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Override PartName="/word/theme/themeOverride1.xml" ContentType="application/vnd.openxmlformats-officedocument.themeOverride+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5E7F" w:rsidRPr="00F43DED" w:rsidRDefault="009E5E7F" w:rsidP="00F43DED">
      <w:pPr>
        <w:jc w:val="center"/>
        <w:rPr>
          <w:rFonts w:ascii="Times New Roman" w:hAnsi="Times New Roman" w:cs="Times New Roman"/>
          <w:color w:val="000000" w:themeColor="text1"/>
          <w:sz w:val="24"/>
        </w:rPr>
      </w:pPr>
      <w:proofErr w:type="spellStart"/>
      <w:r w:rsidRPr="009E5E7F">
        <w:rPr>
          <w:rFonts w:ascii="Times New Roman" w:eastAsia="Times New Roman" w:hAnsi="Times New Roman" w:cs="Times New Roman"/>
          <w:b/>
          <w:sz w:val="36"/>
          <w:lang w:val="uk-UA"/>
        </w:rPr>
        <w:t>Содержание</w:t>
      </w:r>
      <w:proofErr w:type="spellEnd"/>
    </w:p>
    <w:p w:rsidR="009E5E7F" w:rsidRPr="009E5E7F" w:rsidRDefault="009E5E7F" w:rsidP="009E5E7F">
      <w:pPr>
        <w:spacing w:after="0" w:line="360" w:lineRule="auto"/>
        <w:rPr>
          <w:rFonts w:ascii="Times New Roman" w:eastAsia="Times New Roman" w:hAnsi="Times New Roman" w:cs="Times New Roman"/>
          <w:b/>
          <w:sz w:val="28"/>
          <w:lang w:eastAsia="ru-RU"/>
        </w:rPr>
      </w:pPr>
      <w:r w:rsidRPr="009E5E7F">
        <w:rPr>
          <w:rFonts w:ascii="Times New Roman" w:eastAsia="Times New Roman" w:hAnsi="Times New Roman" w:cs="Times New Roman"/>
          <w:b/>
          <w:sz w:val="28"/>
          <w:lang w:eastAsia="ru-RU"/>
        </w:rPr>
        <w:t>Введение_________________________________________________________3</w:t>
      </w:r>
    </w:p>
    <w:p w:rsidR="009E5E7F" w:rsidRPr="009E5E7F" w:rsidRDefault="009E5E7F" w:rsidP="009E5E7F">
      <w:pPr>
        <w:spacing w:after="0" w:line="360" w:lineRule="auto"/>
        <w:rPr>
          <w:rFonts w:ascii="Times New Roman" w:eastAsia="Times New Roman" w:hAnsi="Times New Roman" w:cs="Times New Roman"/>
          <w:b/>
          <w:sz w:val="28"/>
        </w:rPr>
      </w:pPr>
      <w:r w:rsidRPr="009E5E7F">
        <w:rPr>
          <w:rFonts w:ascii="Times New Roman" w:eastAsia="Times New Roman" w:hAnsi="Times New Roman" w:cs="Times New Roman"/>
          <w:b/>
          <w:sz w:val="28"/>
        </w:rPr>
        <w:t>1. Статистическое изучение рынка труда.______ _____________________5</w:t>
      </w:r>
    </w:p>
    <w:p w:rsidR="009E5E7F" w:rsidRPr="009E5E7F" w:rsidRDefault="009E5E7F" w:rsidP="009E5E7F">
      <w:pPr>
        <w:spacing w:after="0" w:line="360" w:lineRule="auto"/>
        <w:rPr>
          <w:rFonts w:ascii="Times New Roman" w:eastAsia="Times New Roman" w:hAnsi="Times New Roman" w:cs="Times New Roman"/>
          <w:sz w:val="28"/>
        </w:rPr>
      </w:pPr>
      <w:r w:rsidRPr="009E5E7F">
        <w:rPr>
          <w:rFonts w:ascii="Times New Roman" w:eastAsia="Times New Roman" w:hAnsi="Times New Roman" w:cs="Times New Roman"/>
          <w:sz w:val="28"/>
        </w:rPr>
        <w:t xml:space="preserve">  1.1. Основные понятия.____________________________________________5</w:t>
      </w:r>
    </w:p>
    <w:p w:rsidR="009E5E7F" w:rsidRPr="009E5E7F" w:rsidRDefault="009E5E7F" w:rsidP="009E5E7F">
      <w:pPr>
        <w:spacing w:after="0" w:line="360" w:lineRule="auto"/>
        <w:rPr>
          <w:rFonts w:ascii="Times New Roman" w:eastAsia="Times New Roman" w:hAnsi="Times New Roman" w:cs="Times New Roman"/>
          <w:sz w:val="28"/>
          <w:lang w:val="uk-UA"/>
        </w:rPr>
      </w:pPr>
      <w:r w:rsidRPr="009E5E7F">
        <w:rPr>
          <w:rFonts w:ascii="Times New Roman" w:eastAsia="Times New Roman" w:hAnsi="Times New Roman" w:cs="Times New Roman"/>
          <w:sz w:val="28"/>
        </w:rPr>
        <w:t xml:space="preserve">  </w:t>
      </w:r>
      <w:r w:rsidRPr="009E5E7F">
        <w:rPr>
          <w:rFonts w:ascii="Times New Roman" w:eastAsia="Times New Roman" w:hAnsi="Times New Roman" w:cs="Times New Roman"/>
          <w:sz w:val="28"/>
          <w:lang w:val="uk-UA"/>
        </w:rPr>
        <w:t>1.2. Предмет и задачи статистики. Организация  статистического наблюдения. _______________________</w:t>
      </w:r>
      <w:r w:rsidR="004A7DC5">
        <w:rPr>
          <w:rFonts w:ascii="Times New Roman" w:eastAsia="Times New Roman" w:hAnsi="Times New Roman" w:cs="Times New Roman"/>
          <w:sz w:val="28"/>
          <w:lang w:val="uk-UA"/>
        </w:rPr>
        <w:t>______________________________11</w:t>
      </w:r>
    </w:p>
    <w:p w:rsidR="009E5E7F" w:rsidRPr="009E5E7F" w:rsidRDefault="009E5E7F" w:rsidP="009E5E7F">
      <w:pPr>
        <w:spacing w:after="0" w:line="360" w:lineRule="auto"/>
        <w:rPr>
          <w:rFonts w:ascii="Times New Roman" w:eastAsia="Times New Roman" w:hAnsi="Times New Roman" w:cs="Times New Roman"/>
          <w:sz w:val="28"/>
        </w:rPr>
      </w:pPr>
      <w:r w:rsidRPr="009E5E7F">
        <w:rPr>
          <w:rFonts w:ascii="Times New Roman" w:eastAsia="Times New Roman" w:hAnsi="Times New Roman" w:cs="Times New Roman"/>
          <w:sz w:val="28"/>
        </w:rPr>
        <w:t xml:space="preserve">  1.3. Система статистических показателей рынка трудовых ресурсов._____12</w:t>
      </w:r>
    </w:p>
    <w:p w:rsidR="009E5E7F" w:rsidRPr="009E5E7F" w:rsidRDefault="009E5E7F" w:rsidP="009E5E7F">
      <w:pPr>
        <w:spacing w:after="0" w:line="360" w:lineRule="auto"/>
        <w:rPr>
          <w:rFonts w:ascii="Times New Roman" w:eastAsia="Times New Roman" w:hAnsi="Times New Roman" w:cs="Times New Roman"/>
          <w:b/>
          <w:sz w:val="28"/>
        </w:rPr>
      </w:pPr>
      <w:r w:rsidRPr="009E5E7F">
        <w:rPr>
          <w:rFonts w:ascii="Times New Roman" w:eastAsia="Times New Roman" w:hAnsi="Times New Roman" w:cs="Times New Roman"/>
          <w:b/>
          <w:sz w:val="28"/>
        </w:rPr>
        <w:t>2. Статистическая оценка динамики основных показателей рынка труда, занятости и безработицы._________________________________________17</w:t>
      </w:r>
    </w:p>
    <w:p w:rsidR="009E5E7F" w:rsidRPr="009E5E7F" w:rsidRDefault="009E5E7F" w:rsidP="009E5E7F">
      <w:pPr>
        <w:spacing w:after="0" w:line="360" w:lineRule="auto"/>
        <w:rPr>
          <w:rFonts w:ascii="Times New Roman" w:eastAsia="Times New Roman" w:hAnsi="Times New Roman" w:cs="Times New Roman"/>
          <w:b/>
          <w:sz w:val="28"/>
        </w:rPr>
      </w:pPr>
      <w:r w:rsidRPr="009E5E7F">
        <w:rPr>
          <w:rFonts w:ascii="Times New Roman" w:eastAsia="Times New Roman" w:hAnsi="Times New Roman" w:cs="Times New Roman"/>
          <w:b/>
          <w:sz w:val="28"/>
        </w:rPr>
        <w:t xml:space="preserve">3. Изучение статистических показателей деятельности коммерческих компаний РФ </w:t>
      </w:r>
      <w:r w:rsidRPr="009E5E7F">
        <w:rPr>
          <w:rFonts w:ascii="Times New Roman" w:eastAsia="Times New Roman" w:hAnsi="Times New Roman" w:cs="Times New Roman"/>
          <w:b/>
          <w:sz w:val="24"/>
        </w:rPr>
        <w:t>(по данным рейтинговых оценок за 2015 г.)_____________________</w:t>
      </w:r>
      <w:r w:rsidRPr="009E5E7F">
        <w:rPr>
          <w:rFonts w:ascii="Times New Roman" w:eastAsia="Times New Roman" w:hAnsi="Times New Roman" w:cs="Times New Roman"/>
          <w:b/>
          <w:sz w:val="28"/>
        </w:rPr>
        <w:t>25</w:t>
      </w:r>
    </w:p>
    <w:p w:rsidR="009E5E7F" w:rsidRPr="009E5E7F" w:rsidRDefault="009E5E7F" w:rsidP="009E5E7F">
      <w:pPr>
        <w:spacing w:after="0" w:line="360" w:lineRule="auto"/>
        <w:rPr>
          <w:rFonts w:ascii="Times New Roman" w:eastAsia="Times New Roman" w:hAnsi="Times New Roman" w:cs="Times New Roman"/>
          <w:sz w:val="28"/>
        </w:rPr>
      </w:pPr>
      <w:r w:rsidRPr="009E5E7F">
        <w:rPr>
          <w:rFonts w:ascii="Times New Roman" w:eastAsia="Times New Roman" w:hAnsi="Times New Roman" w:cs="Times New Roman"/>
          <w:sz w:val="28"/>
        </w:rPr>
        <w:t xml:space="preserve">  3.1. Группировка исходных данных___</w:t>
      </w:r>
      <w:r w:rsidR="004A7DC5">
        <w:rPr>
          <w:rFonts w:ascii="Times New Roman" w:eastAsia="Times New Roman" w:hAnsi="Times New Roman" w:cs="Times New Roman"/>
          <w:sz w:val="28"/>
        </w:rPr>
        <w:t>______________________________2</w:t>
      </w:r>
    </w:p>
    <w:p w:rsidR="009E5E7F" w:rsidRPr="009E5E7F" w:rsidRDefault="009E5E7F" w:rsidP="009E5E7F">
      <w:pPr>
        <w:spacing w:after="0" w:line="360" w:lineRule="auto"/>
        <w:rPr>
          <w:rFonts w:ascii="Times New Roman" w:eastAsia="Times New Roman" w:hAnsi="Times New Roman" w:cs="Times New Roman"/>
          <w:sz w:val="28"/>
        </w:rPr>
      </w:pPr>
      <w:r w:rsidRPr="009E5E7F">
        <w:rPr>
          <w:rFonts w:ascii="Times New Roman" w:eastAsia="Times New Roman" w:hAnsi="Times New Roman" w:cs="Times New Roman"/>
          <w:sz w:val="28"/>
        </w:rPr>
        <w:t xml:space="preserve">  3.2. Расчет и графическое изображение структурных средних </w:t>
      </w:r>
    </w:p>
    <w:p w:rsidR="009E5E7F" w:rsidRPr="009E5E7F" w:rsidRDefault="009E5E7F" w:rsidP="009E5E7F">
      <w:pPr>
        <w:spacing w:after="0" w:line="360" w:lineRule="auto"/>
        <w:rPr>
          <w:rFonts w:ascii="Times New Roman" w:eastAsia="Times New Roman" w:hAnsi="Times New Roman" w:cs="Times New Roman"/>
          <w:sz w:val="28"/>
        </w:rPr>
      </w:pPr>
      <w:r w:rsidRPr="009E5E7F">
        <w:rPr>
          <w:rFonts w:ascii="Times New Roman" w:eastAsia="Times New Roman" w:hAnsi="Times New Roman" w:cs="Times New Roman"/>
          <w:sz w:val="28"/>
        </w:rPr>
        <w:t>показателей______________________________________________________28</w:t>
      </w:r>
    </w:p>
    <w:p w:rsidR="009E5E7F" w:rsidRPr="009E5E7F" w:rsidRDefault="009E5E7F" w:rsidP="009E5E7F">
      <w:pPr>
        <w:spacing w:after="0" w:line="360" w:lineRule="auto"/>
        <w:rPr>
          <w:rFonts w:ascii="Times New Roman" w:eastAsia="Times New Roman" w:hAnsi="Times New Roman" w:cs="Times New Roman"/>
          <w:sz w:val="28"/>
        </w:rPr>
      </w:pPr>
      <w:r w:rsidRPr="009E5E7F">
        <w:rPr>
          <w:rFonts w:ascii="Times New Roman" w:eastAsia="Times New Roman" w:hAnsi="Times New Roman" w:cs="Times New Roman"/>
          <w:sz w:val="28"/>
        </w:rPr>
        <w:t xml:space="preserve">  3.3. Оценка вариации_____________________________________________30</w:t>
      </w:r>
    </w:p>
    <w:p w:rsidR="009E5E7F" w:rsidRPr="009E5E7F" w:rsidRDefault="009E5E7F" w:rsidP="009E5E7F">
      <w:pPr>
        <w:spacing w:after="0" w:line="360" w:lineRule="auto"/>
        <w:rPr>
          <w:rFonts w:ascii="Times New Roman" w:eastAsia="Times New Roman" w:hAnsi="Times New Roman" w:cs="Times New Roman"/>
          <w:sz w:val="28"/>
        </w:rPr>
      </w:pPr>
      <w:r w:rsidRPr="009E5E7F">
        <w:rPr>
          <w:rFonts w:ascii="Times New Roman" w:eastAsia="Times New Roman" w:hAnsi="Times New Roman" w:cs="Times New Roman"/>
          <w:sz w:val="28"/>
        </w:rPr>
        <w:t xml:space="preserve">  3.4. Дисперсионный анализ________________________________________33</w:t>
      </w:r>
    </w:p>
    <w:p w:rsidR="009E5E7F" w:rsidRPr="009E5E7F" w:rsidRDefault="009E5E7F" w:rsidP="009E5E7F">
      <w:pPr>
        <w:spacing w:after="0" w:line="360" w:lineRule="auto"/>
        <w:rPr>
          <w:rFonts w:ascii="Times New Roman" w:eastAsia="Times New Roman" w:hAnsi="Times New Roman" w:cs="Times New Roman"/>
          <w:sz w:val="28"/>
        </w:rPr>
      </w:pPr>
      <w:r w:rsidRPr="009E5E7F">
        <w:rPr>
          <w:rFonts w:ascii="Times New Roman" w:eastAsia="Times New Roman" w:hAnsi="Times New Roman" w:cs="Times New Roman"/>
          <w:sz w:val="28"/>
        </w:rPr>
        <w:t xml:space="preserve">  3.5. Корреляционно-регрессионный анализ___________________________37</w:t>
      </w:r>
    </w:p>
    <w:p w:rsidR="009E5E7F" w:rsidRPr="009E5E7F" w:rsidRDefault="009E5E7F" w:rsidP="009E5E7F">
      <w:pPr>
        <w:spacing w:after="0" w:line="360" w:lineRule="auto"/>
        <w:rPr>
          <w:rFonts w:ascii="Times New Roman" w:eastAsia="Times New Roman" w:hAnsi="Times New Roman" w:cs="Times New Roman"/>
          <w:sz w:val="28"/>
        </w:rPr>
      </w:pPr>
      <w:r w:rsidRPr="009E5E7F">
        <w:rPr>
          <w:rFonts w:ascii="Times New Roman" w:eastAsia="Times New Roman" w:hAnsi="Times New Roman" w:cs="Times New Roman"/>
          <w:sz w:val="28"/>
        </w:rPr>
        <w:t xml:space="preserve">  3.6. Вывод ______________________________________________________41</w:t>
      </w:r>
    </w:p>
    <w:p w:rsidR="009E5E7F" w:rsidRPr="009E5E7F" w:rsidRDefault="009E5E7F" w:rsidP="009E5E7F">
      <w:pPr>
        <w:spacing w:after="0" w:line="360" w:lineRule="auto"/>
        <w:rPr>
          <w:rFonts w:ascii="Times New Roman" w:eastAsia="Times New Roman" w:hAnsi="Times New Roman" w:cs="Times New Roman"/>
          <w:b/>
          <w:sz w:val="28"/>
        </w:rPr>
      </w:pPr>
      <w:r w:rsidRPr="009E5E7F">
        <w:rPr>
          <w:rFonts w:ascii="Times New Roman" w:eastAsia="Times New Roman" w:hAnsi="Times New Roman" w:cs="Times New Roman"/>
          <w:b/>
          <w:sz w:val="28"/>
        </w:rPr>
        <w:t>Заключение _____________________________________________________47</w:t>
      </w:r>
    </w:p>
    <w:p w:rsidR="009E5E7F" w:rsidRPr="009E5E7F" w:rsidRDefault="009E5E7F" w:rsidP="009E5E7F">
      <w:pPr>
        <w:spacing w:after="0" w:line="360" w:lineRule="auto"/>
        <w:rPr>
          <w:rFonts w:ascii="Times New Roman" w:eastAsia="Times New Roman" w:hAnsi="Times New Roman" w:cs="Times New Roman"/>
          <w:b/>
          <w:sz w:val="28"/>
        </w:rPr>
      </w:pPr>
      <w:r w:rsidRPr="009E5E7F">
        <w:rPr>
          <w:rFonts w:ascii="Times New Roman" w:eastAsia="Times New Roman" w:hAnsi="Times New Roman" w:cs="Times New Roman"/>
          <w:b/>
          <w:sz w:val="28"/>
        </w:rPr>
        <w:t>Список литературы ______________________________________________49</w:t>
      </w:r>
    </w:p>
    <w:p w:rsidR="009E5E7F" w:rsidRPr="009E5E7F" w:rsidRDefault="009E5E7F" w:rsidP="009E5E7F">
      <w:pPr>
        <w:spacing w:after="0" w:line="360" w:lineRule="auto"/>
        <w:rPr>
          <w:rFonts w:ascii="Times New Roman" w:eastAsia="Times New Roman" w:hAnsi="Times New Roman" w:cs="Times New Roman"/>
          <w:b/>
          <w:sz w:val="28"/>
        </w:rPr>
      </w:pPr>
      <w:r w:rsidRPr="009E5E7F">
        <w:rPr>
          <w:rFonts w:ascii="Times New Roman" w:eastAsia="Times New Roman" w:hAnsi="Times New Roman" w:cs="Times New Roman"/>
          <w:b/>
          <w:sz w:val="28"/>
        </w:rPr>
        <w:t>Приложение_____________________________________________________50</w:t>
      </w:r>
    </w:p>
    <w:p w:rsidR="009E5E7F" w:rsidRPr="009E5E7F" w:rsidRDefault="009E5E7F" w:rsidP="009E5E7F">
      <w:pPr>
        <w:spacing w:after="0" w:line="360" w:lineRule="auto"/>
        <w:jc w:val="both"/>
        <w:rPr>
          <w:rFonts w:ascii="Times New Roman" w:eastAsia="Times New Roman" w:hAnsi="Times New Roman" w:cs="Times New Roman"/>
          <w:sz w:val="28"/>
          <w:lang w:val="uk-UA"/>
        </w:rPr>
      </w:pPr>
    </w:p>
    <w:p w:rsidR="009E5E7F" w:rsidRPr="004A7DC5" w:rsidRDefault="009E5E7F" w:rsidP="004A7DC5">
      <w:pPr>
        <w:keepNext/>
        <w:keepLines/>
        <w:spacing w:after="0" w:line="360" w:lineRule="auto"/>
        <w:jc w:val="center"/>
        <w:outlineLvl w:val="0"/>
        <w:rPr>
          <w:rFonts w:ascii="Times New Roman" w:eastAsia="Calibri" w:hAnsi="Times New Roman" w:cs="Times New Roman"/>
          <w:b/>
          <w:sz w:val="28"/>
          <w:szCs w:val="32"/>
          <w:lang w:val="uk-UA"/>
        </w:rPr>
      </w:pPr>
      <w:r w:rsidRPr="009E5E7F">
        <w:rPr>
          <w:rFonts w:ascii="Times New Roman" w:eastAsia="Calibri" w:hAnsi="Times New Roman" w:cs="Times New Roman"/>
          <w:b/>
          <w:sz w:val="28"/>
          <w:szCs w:val="32"/>
          <w:lang w:val="uk-UA"/>
        </w:rPr>
        <w:br w:type="page"/>
      </w:r>
      <w:bookmarkStart w:id="0" w:name="_Toc415656670"/>
      <w:proofErr w:type="spellStart"/>
      <w:r w:rsidRPr="009E5E7F">
        <w:rPr>
          <w:rFonts w:ascii="Times New Roman" w:eastAsia="Calibri" w:hAnsi="Times New Roman" w:cs="Times New Roman"/>
          <w:b/>
          <w:sz w:val="28"/>
          <w:szCs w:val="32"/>
          <w:lang w:val="uk-UA"/>
        </w:rPr>
        <w:lastRenderedPageBreak/>
        <w:t>Введение</w:t>
      </w:r>
      <w:bookmarkEnd w:id="0"/>
      <w:proofErr w:type="spellEnd"/>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В течение последних лет всё чаще и чаще можно услышать обсуждения, которые касаются критического уровня так</w:t>
      </w:r>
      <w:r w:rsidRPr="009E5E7F">
        <w:rPr>
          <w:rFonts w:ascii="Times New Roman" w:eastAsia="Times New Roman" w:hAnsi="Times New Roman" w:cs="Times New Roman"/>
          <w:sz w:val="28"/>
          <w:szCs w:val="24"/>
          <w:lang w:val="uk-UA"/>
        </w:rPr>
        <w:t>их</w:t>
      </w:r>
      <w:r w:rsidRPr="009E5E7F">
        <w:rPr>
          <w:rFonts w:ascii="Times New Roman" w:eastAsia="Times New Roman" w:hAnsi="Times New Roman" w:cs="Times New Roman"/>
          <w:sz w:val="28"/>
          <w:szCs w:val="24"/>
        </w:rPr>
        <w:t xml:space="preserve"> ключевых показателей как занятость и безработица. Учеными ведутся активные дискуссии, принимаются новые законы, проходят массовые демонстрации, реализуются и вводятся различные программы, которые касаются этой области.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Для того чтобы действительно понять ситуацию в сфере занятости и безработицы или оценить результаты работы государственных программ, надо провести эффективную политику, необходимо осуществлять ежегодный мониторинг ситуации. Кроме этого нужен анализ собранных данных, установление взаимосвязей и нахождение факторов, которые влияют на те или другие показатели.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Большое количество ученых изучали основные понятия рынка труда. Исследование динамики показателей Портнова описала в своей статье Никольская М.П.. Для определения тренда и тенденции занятости и безработицы был использован метод Фостера-Стюарта. Анализом динамики времени поиска работы и факторов, которые влияют на неё, занималась Сарычева Т.В. [2].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Анализом математических оценок влияния уровней безработицы для различных возрастных групп населения занимались Л.Ю. Уразаева и И.А. Галимов.</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Вопрос занятости является одним из основных социально-экономических проблем, которые неразрывно связанны с социумом и их производственной деятельностью. Каждый день в СМИ мелькают репортажи о масштабных сокращениях работников по всему миру и демонстрациях сотен недовольных, которые остались источника дохода.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Ввиду всего вышесказанного можно сделать вывод, что данная проблема очень актуальная в наше время.</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lastRenderedPageBreak/>
        <w:t>Цель исследования: провести статистико-экономический анализ занятости и безработицы в России. В соответствии с этой целью поставлены следующие задачи:</w:t>
      </w:r>
    </w:p>
    <w:p w:rsidR="009E5E7F" w:rsidRPr="009E5E7F" w:rsidRDefault="009E5E7F" w:rsidP="009E5E7F">
      <w:pPr>
        <w:numPr>
          <w:ilvl w:val="0"/>
          <w:numId w:val="2"/>
        </w:numPr>
        <w:tabs>
          <w:tab w:val="left" w:pos="1134"/>
        </w:tabs>
        <w:spacing w:after="120" w:line="360" w:lineRule="auto"/>
        <w:ind w:left="0" w:firstLine="709"/>
        <w:contextualSpacing/>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дать общую характеристику занятости  и безработицы в России; </w:t>
      </w:r>
    </w:p>
    <w:p w:rsidR="009E5E7F" w:rsidRPr="009E5E7F" w:rsidRDefault="009E5E7F" w:rsidP="009E5E7F">
      <w:pPr>
        <w:numPr>
          <w:ilvl w:val="0"/>
          <w:numId w:val="2"/>
        </w:numPr>
        <w:tabs>
          <w:tab w:val="left" w:pos="1134"/>
        </w:tabs>
        <w:spacing w:after="120" w:line="360" w:lineRule="auto"/>
        <w:ind w:left="0" w:firstLine="709"/>
        <w:contextualSpacing/>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провести анализ занятости и безработицы как объекта социально-экономического наблюдения;</w:t>
      </w:r>
    </w:p>
    <w:p w:rsidR="009E5E7F" w:rsidRPr="009E5E7F" w:rsidRDefault="009E5E7F" w:rsidP="009E5E7F">
      <w:pPr>
        <w:numPr>
          <w:ilvl w:val="0"/>
          <w:numId w:val="2"/>
        </w:numPr>
        <w:tabs>
          <w:tab w:val="left" w:pos="1134"/>
        </w:tabs>
        <w:spacing w:after="120" w:line="360" w:lineRule="auto"/>
        <w:ind w:left="0" w:firstLine="709"/>
        <w:contextualSpacing/>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рассмотреть структуру по безработных за различными социально-демографическими факторами.</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Объект исследования: рынок труда Российской Федерации.</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Предметом исследования являются динамика уровней занятости и безработицы.</w:t>
      </w:r>
    </w:p>
    <w:p w:rsidR="009E5E7F" w:rsidRPr="009E5E7F" w:rsidRDefault="009E5E7F" w:rsidP="009E5E7F">
      <w:pPr>
        <w:spacing w:after="12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Информационную базу составляют официальные данные с сайта Федеральной Службы Государственной Статистики.</w:t>
      </w:r>
    </w:p>
    <w:p w:rsidR="009E5E7F" w:rsidRPr="009E5E7F" w:rsidRDefault="009E5E7F" w:rsidP="009E5E7F">
      <w:pPr>
        <w:spacing w:after="0" w:line="360" w:lineRule="auto"/>
        <w:jc w:val="both"/>
        <w:rPr>
          <w:rFonts w:ascii="Times New Roman" w:eastAsia="Times New Roman" w:hAnsi="Times New Roman" w:cs="Times New Roman"/>
          <w:sz w:val="28"/>
        </w:rPr>
      </w:pPr>
    </w:p>
    <w:p w:rsidR="009E5E7F" w:rsidRPr="009E5E7F" w:rsidRDefault="009E5E7F" w:rsidP="009E5E7F">
      <w:pPr>
        <w:keepNext/>
        <w:keepLines/>
        <w:spacing w:after="0" w:line="480" w:lineRule="auto"/>
        <w:jc w:val="center"/>
        <w:outlineLvl w:val="0"/>
        <w:rPr>
          <w:rFonts w:ascii="Times New Roman" w:eastAsia="Calibri" w:hAnsi="Times New Roman" w:cs="Times New Roman"/>
          <w:b/>
          <w:sz w:val="28"/>
          <w:szCs w:val="32"/>
        </w:rPr>
      </w:pPr>
      <w:r w:rsidRPr="009E5E7F">
        <w:rPr>
          <w:rFonts w:ascii="Times New Roman" w:eastAsia="Calibri" w:hAnsi="Times New Roman" w:cs="Times New Roman"/>
          <w:b/>
          <w:sz w:val="28"/>
          <w:szCs w:val="32"/>
        </w:rPr>
        <w:br w:type="page"/>
      </w:r>
      <w:r w:rsidRPr="009E5E7F">
        <w:rPr>
          <w:rFonts w:ascii="Times New Roman" w:eastAsia="Calibri" w:hAnsi="Times New Roman" w:cs="Times New Roman"/>
          <w:b/>
          <w:sz w:val="28"/>
          <w:szCs w:val="32"/>
        </w:rPr>
        <w:lastRenderedPageBreak/>
        <w:t>1. Статистическое изучение рынка труда</w:t>
      </w:r>
    </w:p>
    <w:p w:rsidR="009E5E7F" w:rsidRPr="009E5E7F" w:rsidRDefault="009E5E7F" w:rsidP="009E5E7F">
      <w:pPr>
        <w:keepNext/>
        <w:keepLines/>
        <w:spacing w:after="0" w:line="360" w:lineRule="auto"/>
        <w:jc w:val="center"/>
        <w:outlineLvl w:val="0"/>
        <w:rPr>
          <w:rFonts w:ascii="Times New Roman" w:eastAsia="Calibri" w:hAnsi="Times New Roman" w:cs="Times New Roman"/>
          <w:b/>
          <w:sz w:val="28"/>
          <w:szCs w:val="32"/>
        </w:rPr>
      </w:pPr>
      <w:r w:rsidRPr="009E5E7F">
        <w:rPr>
          <w:rFonts w:ascii="Times New Roman" w:eastAsia="Calibri" w:hAnsi="Times New Roman" w:cs="Times New Roman"/>
          <w:b/>
          <w:sz w:val="28"/>
          <w:szCs w:val="32"/>
        </w:rPr>
        <w:t xml:space="preserve">1.1. Основные понятия </w:t>
      </w:r>
    </w:p>
    <w:p w:rsidR="009E5E7F" w:rsidRPr="009E5E7F" w:rsidRDefault="009E5E7F" w:rsidP="009E5E7F">
      <w:pPr>
        <w:widowControl w:val="0"/>
        <w:autoSpaceDE w:val="0"/>
        <w:autoSpaceDN w:val="0"/>
        <w:adjustRightInd w:val="0"/>
        <w:spacing w:after="0" w:line="360" w:lineRule="auto"/>
        <w:ind w:right="-6" w:firstLine="709"/>
        <w:jc w:val="both"/>
        <w:rPr>
          <w:rFonts w:ascii="Times New Roman" w:eastAsia="Calibri" w:hAnsi="Times New Roman" w:cs="Times New Roman"/>
          <w:bCs/>
          <w:sz w:val="28"/>
          <w:szCs w:val="28"/>
          <w:lang w:eastAsia="ru-RU"/>
        </w:rPr>
      </w:pPr>
      <w:r w:rsidRPr="009E5E7F">
        <w:rPr>
          <w:rFonts w:ascii="Times New Roman" w:eastAsia="Calibri" w:hAnsi="Times New Roman" w:cs="Times New Roman"/>
          <w:bCs/>
          <w:sz w:val="28"/>
          <w:szCs w:val="28"/>
          <w:lang w:eastAsia="ru-RU"/>
        </w:rPr>
        <w:t>В теории статистики присутствует большое количество определений понятия «трудовые ресурсы». Все они правильные, если посмотреть под определенным научным углом. То есть, единого верного определения не существует. Рассмотрим некоторые из них.</w:t>
      </w:r>
    </w:p>
    <w:p w:rsidR="009E5E7F" w:rsidRPr="009E5E7F" w:rsidRDefault="009E5E7F" w:rsidP="009E5E7F">
      <w:pPr>
        <w:widowControl w:val="0"/>
        <w:autoSpaceDE w:val="0"/>
        <w:autoSpaceDN w:val="0"/>
        <w:adjustRightInd w:val="0"/>
        <w:spacing w:after="0" w:line="360" w:lineRule="auto"/>
        <w:ind w:right="-6" w:firstLine="709"/>
        <w:jc w:val="both"/>
        <w:rPr>
          <w:rFonts w:ascii="Times New Roman" w:eastAsia="Calibri" w:hAnsi="Times New Roman" w:cs="Times New Roman"/>
          <w:bCs/>
          <w:sz w:val="28"/>
          <w:szCs w:val="28"/>
          <w:lang w:eastAsia="ru-RU"/>
        </w:rPr>
      </w:pPr>
      <w:r w:rsidRPr="009E5E7F">
        <w:rPr>
          <w:rFonts w:ascii="Times New Roman" w:eastAsia="Calibri" w:hAnsi="Times New Roman" w:cs="Times New Roman"/>
          <w:bCs/>
          <w:sz w:val="28"/>
          <w:szCs w:val="28"/>
          <w:lang w:eastAsia="ru-RU"/>
        </w:rPr>
        <w:t xml:space="preserve">Трудовые ресурсы – это экономически активное и трудоспособное население, которое обладает духовными и физическими возможностями для участия в трудовых коллективах. [1] </w:t>
      </w:r>
    </w:p>
    <w:p w:rsidR="009E5E7F" w:rsidRPr="009E5E7F" w:rsidRDefault="009E5E7F" w:rsidP="009E5E7F">
      <w:pPr>
        <w:widowControl w:val="0"/>
        <w:autoSpaceDE w:val="0"/>
        <w:autoSpaceDN w:val="0"/>
        <w:adjustRightInd w:val="0"/>
        <w:spacing w:after="0" w:line="360" w:lineRule="auto"/>
        <w:ind w:right="-6" w:firstLine="709"/>
        <w:jc w:val="both"/>
        <w:rPr>
          <w:rFonts w:ascii="Times New Roman" w:eastAsia="Calibri" w:hAnsi="Times New Roman" w:cs="Times New Roman"/>
          <w:bCs/>
          <w:sz w:val="28"/>
          <w:szCs w:val="28"/>
          <w:lang w:eastAsia="ru-RU"/>
        </w:rPr>
      </w:pPr>
      <w:r w:rsidRPr="009E5E7F">
        <w:rPr>
          <w:rFonts w:ascii="Times New Roman" w:eastAsia="Calibri" w:hAnsi="Times New Roman" w:cs="Times New Roman"/>
          <w:bCs/>
          <w:sz w:val="28"/>
          <w:szCs w:val="28"/>
          <w:lang w:eastAsia="ru-RU"/>
        </w:rPr>
        <w:t>Трудовые ресурсы – это часть населения конкретной страны, которая может работать в народном хозяйстве либо способна работать, но по различным причинам не работает (студенты, домохозяйки и др.).[3]</w:t>
      </w:r>
    </w:p>
    <w:p w:rsidR="009E5E7F" w:rsidRPr="009E5E7F" w:rsidRDefault="009E5E7F" w:rsidP="009E5E7F">
      <w:pPr>
        <w:widowControl w:val="0"/>
        <w:autoSpaceDE w:val="0"/>
        <w:autoSpaceDN w:val="0"/>
        <w:adjustRightInd w:val="0"/>
        <w:spacing w:after="0" w:line="360" w:lineRule="auto"/>
        <w:ind w:right="-6" w:firstLine="709"/>
        <w:jc w:val="both"/>
        <w:rPr>
          <w:rFonts w:ascii="Times New Roman" w:eastAsia="Calibri" w:hAnsi="Times New Roman" w:cs="Times New Roman"/>
          <w:bCs/>
          <w:sz w:val="28"/>
          <w:szCs w:val="28"/>
          <w:lang w:eastAsia="ru-RU"/>
        </w:rPr>
      </w:pPr>
      <w:r w:rsidRPr="009E5E7F">
        <w:rPr>
          <w:rFonts w:ascii="Times New Roman" w:eastAsia="Calibri" w:hAnsi="Times New Roman" w:cs="Times New Roman"/>
          <w:bCs/>
          <w:sz w:val="28"/>
          <w:szCs w:val="28"/>
          <w:lang w:eastAsia="ru-RU"/>
        </w:rPr>
        <w:t>Таким образом, в понятии «трудовые ресурсы» подразумевают как потенциальных работников, так и занятое население.</w:t>
      </w:r>
    </w:p>
    <w:p w:rsidR="009E5E7F" w:rsidRPr="009E5E7F" w:rsidRDefault="009E5E7F" w:rsidP="009E5E7F">
      <w:pPr>
        <w:widowControl w:val="0"/>
        <w:autoSpaceDE w:val="0"/>
        <w:autoSpaceDN w:val="0"/>
        <w:adjustRightInd w:val="0"/>
        <w:spacing w:after="0" w:line="360" w:lineRule="auto"/>
        <w:ind w:right="-6" w:firstLine="709"/>
        <w:jc w:val="both"/>
        <w:rPr>
          <w:rFonts w:ascii="Times New Roman" w:eastAsia="Calibri" w:hAnsi="Times New Roman" w:cs="Times New Roman"/>
          <w:bCs/>
          <w:sz w:val="28"/>
          <w:szCs w:val="28"/>
          <w:lang w:eastAsia="ru-RU"/>
        </w:rPr>
      </w:pPr>
      <w:r w:rsidRPr="009E5E7F">
        <w:rPr>
          <w:rFonts w:ascii="Times New Roman" w:eastAsia="Calibri" w:hAnsi="Times New Roman" w:cs="Times New Roman"/>
          <w:bCs/>
          <w:sz w:val="28"/>
          <w:szCs w:val="28"/>
          <w:lang w:eastAsia="ru-RU"/>
        </w:rPr>
        <w:t xml:space="preserve">Одной из основных задач статистики при изучении рынка труда является анализ профессионального состава работников, поскольку трудовые ресурсы являются очень важным элементом трудового потенциала – возможного качества и количества труда, которым располагают предприятия при конкретном уровне развития техники и науки.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Экономически активное население в каждой стране делится на обычно текущее активное население («рабочая сила») и активное население. Первое  относится к короткому учетному периоду (одна неделя или день), второе – к более долгому периоду (год).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Экономически активное население обычно включает в себя всех лиц определенного возраста, чей статус основной деятельности определяется по количеству дней (недель) занятости или безработицы на протяжении длительного периода (в течение последних месяцев или за прошедший год). Иногда данная совокупность может быть разделена на безработных и занятых в соответствии с основным видом деятельности. К текущему </w:t>
      </w:r>
      <w:r w:rsidRPr="009E5E7F">
        <w:rPr>
          <w:rFonts w:ascii="Times New Roman" w:eastAsia="Times New Roman" w:hAnsi="Times New Roman" w:cs="Times New Roman"/>
          <w:sz w:val="28"/>
          <w:szCs w:val="28"/>
        </w:rPr>
        <w:lastRenderedPageBreak/>
        <w:t>экономически активному населению относятся все лица, что полностью соответствуют определению безработных или занятых [1].</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По международному трудовому законодательству понятие «занятое лицо» включает всех лиц определенного возраста, что в течение короткого периода, одного дня или одной недели, относятся к одной из таких основных категорий:[3]</w:t>
      </w:r>
    </w:p>
    <w:p w:rsidR="009E5E7F" w:rsidRPr="009E5E7F" w:rsidRDefault="009E5E7F" w:rsidP="009E5E7F">
      <w:pPr>
        <w:numPr>
          <w:ilvl w:val="0"/>
          <w:numId w:val="4"/>
        </w:numPr>
        <w:tabs>
          <w:tab w:val="left" w:pos="851"/>
          <w:tab w:val="left" w:pos="993"/>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Занятый по найму:</w:t>
      </w:r>
    </w:p>
    <w:p w:rsidR="009E5E7F" w:rsidRPr="009E5E7F" w:rsidRDefault="009E5E7F" w:rsidP="009E5E7F">
      <w:pPr>
        <w:numPr>
          <w:ilvl w:val="0"/>
          <w:numId w:val="6"/>
        </w:numPr>
        <w:tabs>
          <w:tab w:val="left" w:pos="1134"/>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«на работе»: лица, что в течение периода работали за заработную плату или по определенной ставке в натуральной или денежной форме;</w:t>
      </w:r>
    </w:p>
    <w:p w:rsidR="009E5E7F" w:rsidRPr="009E5E7F" w:rsidRDefault="009E5E7F" w:rsidP="009E5E7F">
      <w:pPr>
        <w:numPr>
          <w:ilvl w:val="0"/>
          <w:numId w:val="6"/>
        </w:numPr>
        <w:tabs>
          <w:tab w:val="left" w:pos="1134"/>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«работающие, но в данное время отсутствуют на работе»: лица, которые временно отсутствуют, но уже работавшие на указанном месте работы в течение учетного периода. Такая связь определяется в соответствии со следующими критериями:</w:t>
      </w:r>
      <w:r w:rsidRPr="009E5E7F">
        <w:rPr>
          <w:rFonts w:ascii="Times New Roman" w:eastAsia="Times New Roman" w:hAnsi="Times New Roman" w:cs="Times New Roman"/>
          <w:sz w:val="28"/>
          <w:szCs w:val="28"/>
          <w:lang w:val="en-US"/>
        </w:rPr>
        <w:t>[5]</w:t>
      </w:r>
    </w:p>
    <w:p w:rsidR="009E5E7F" w:rsidRPr="009E5E7F" w:rsidRDefault="009E5E7F" w:rsidP="009E5E7F">
      <w:pPr>
        <w:numPr>
          <w:ilvl w:val="0"/>
          <w:numId w:val="3"/>
        </w:numPr>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наличие гарантии возвращения к месту работы по соглашению о возвращении или окончанию страхового случая;</w:t>
      </w:r>
    </w:p>
    <w:p w:rsidR="009E5E7F" w:rsidRPr="009E5E7F" w:rsidRDefault="009E5E7F" w:rsidP="009E5E7F">
      <w:pPr>
        <w:numPr>
          <w:ilvl w:val="0"/>
          <w:numId w:val="3"/>
        </w:numPr>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продолжение начисления зарплаты;</w:t>
      </w:r>
    </w:p>
    <w:p w:rsidR="009E5E7F" w:rsidRPr="009E5E7F" w:rsidRDefault="009E5E7F" w:rsidP="009E5E7F">
      <w:pPr>
        <w:numPr>
          <w:ilvl w:val="0"/>
          <w:numId w:val="3"/>
        </w:numPr>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продолжительность периода отсутствия на работе в том случае, когда рабочие могут получать заработную плату без присутствия на работе.</w:t>
      </w:r>
    </w:p>
    <w:p w:rsidR="009E5E7F" w:rsidRPr="009E5E7F" w:rsidRDefault="009E5E7F" w:rsidP="009E5E7F">
      <w:pPr>
        <w:numPr>
          <w:ilvl w:val="0"/>
          <w:numId w:val="4"/>
        </w:numPr>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Самостоятельная предпринимательская деятельность занятого лица:[4]</w:t>
      </w:r>
    </w:p>
    <w:p w:rsidR="009E5E7F" w:rsidRPr="009E5E7F" w:rsidRDefault="009E5E7F" w:rsidP="009E5E7F">
      <w:pPr>
        <w:numPr>
          <w:ilvl w:val="0"/>
          <w:numId w:val="7"/>
        </w:numPr>
        <w:tabs>
          <w:tab w:val="left" w:pos="993"/>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«на работе» – это лица, которые в течение некоторого периода выполняли работу для получения семейного дохода или прибыли в натуральной или денежной форме;</w:t>
      </w:r>
    </w:p>
    <w:p w:rsidR="009E5E7F" w:rsidRPr="009E5E7F" w:rsidRDefault="009E5E7F" w:rsidP="009E5E7F">
      <w:pPr>
        <w:numPr>
          <w:ilvl w:val="0"/>
          <w:numId w:val="7"/>
        </w:numPr>
        <w:tabs>
          <w:tab w:val="left" w:pos="993"/>
        </w:tabs>
        <w:spacing w:after="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«не на работе, но имеющие занятие»: лица, которые имеют занятие и временно отсутствовали на протяжении учетного периода по некоторой определенной причине.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При определении уровня занятости, необходимо учитывать:[2]</w:t>
      </w:r>
    </w:p>
    <w:p w:rsidR="009E5E7F" w:rsidRPr="009E5E7F" w:rsidRDefault="009E5E7F" w:rsidP="009E5E7F">
      <w:pPr>
        <w:numPr>
          <w:ilvl w:val="0"/>
          <w:numId w:val="8"/>
        </w:numPr>
        <w:tabs>
          <w:tab w:val="left" w:pos="993"/>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Для оперативных целей «определенная работа» может пониматься как работа в течение, минимум, одного часа.</w:t>
      </w:r>
    </w:p>
    <w:p w:rsidR="009E5E7F" w:rsidRPr="009E5E7F" w:rsidRDefault="009E5E7F" w:rsidP="009E5E7F">
      <w:pPr>
        <w:numPr>
          <w:ilvl w:val="0"/>
          <w:numId w:val="8"/>
        </w:numPr>
        <w:tabs>
          <w:tab w:val="left" w:pos="993"/>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lastRenderedPageBreak/>
        <w:t xml:space="preserve">Лица, которые временно отсутствуют на работе по таким причинам надо рассматривать как лиц, что относятся к работе по найму, при формальной взаимосвязи с местом работы: </w:t>
      </w:r>
    </w:p>
    <w:p w:rsidR="009E5E7F" w:rsidRPr="009E5E7F" w:rsidRDefault="009E5E7F" w:rsidP="009E5E7F">
      <w:pPr>
        <w:numPr>
          <w:ilvl w:val="0"/>
          <w:numId w:val="5"/>
        </w:numPr>
        <w:tabs>
          <w:tab w:val="left" w:pos="993"/>
          <w:tab w:val="left" w:pos="1843"/>
        </w:tabs>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отпуск или выходные, </w:t>
      </w:r>
    </w:p>
    <w:p w:rsidR="009E5E7F" w:rsidRPr="009E5E7F" w:rsidRDefault="009E5E7F" w:rsidP="009E5E7F">
      <w:pPr>
        <w:numPr>
          <w:ilvl w:val="0"/>
          <w:numId w:val="5"/>
        </w:numPr>
        <w:tabs>
          <w:tab w:val="left" w:pos="993"/>
          <w:tab w:val="left" w:pos="1843"/>
        </w:tabs>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болезнь  или травма, </w:t>
      </w:r>
    </w:p>
    <w:p w:rsidR="009E5E7F" w:rsidRPr="009E5E7F" w:rsidRDefault="009E5E7F" w:rsidP="009E5E7F">
      <w:pPr>
        <w:numPr>
          <w:ilvl w:val="0"/>
          <w:numId w:val="5"/>
        </w:numPr>
        <w:tabs>
          <w:tab w:val="left" w:pos="993"/>
          <w:tab w:val="left" w:pos="1843"/>
        </w:tabs>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образовательный (учебный)отпуск,</w:t>
      </w:r>
    </w:p>
    <w:p w:rsidR="009E5E7F" w:rsidRPr="009E5E7F" w:rsidRDefault="009E5E7F" w:rsidP="009E5E7F">
      <w:pPr>
        <w:numPr>
          <w:ilvl w:val="0"/>
          <w:numId w:val="5"/>
        </w:numPr>
        <w:tabs>
          <w:tab w:val="left" w:pos="993"/>
          <w:tab w:val="left" w:pos="1843"/>
        </w:tabs>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забастовка или локаут,</w:t>
      </w:r>
    </w:p>
    <w:p w:rsidR="009E5E7F" w:rsidRPr="009E5E7F" w:rsidRDefault="009E5E7F" w:rsidP="009E5E7F">
      <w:pPr>
        <w:numPr>
          <w:ilvl w:val="0"/>
          <w:numId w:val="5"/>
        </w:numPr>
        <w:tabs>
          <w:tab w:val="left" w:pos="993"/>
          <w:tab w:val="left" w:pos="1843"/>
        </w:tabs>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беременность, роды или декретный отпуск,</w:t>
      </w:r>
    </w:p>
    <w:p w:rsidR="009E5E7F" w:rsidRPr="009E5E7F" w:rsidRDefault="009E5E7F" w:rsidP="009E5E7F">
      <w:pPr>
        <w:numPr>
          <w:ilvl w:val="0"/>
          <w:numId w:val="5"/>
        </w:numPr>
        <w:tabs>
          <w:tab w:val="left" w:pos="993"/>
          <w:tab w:val="left" w:pos="1843"/>
        </w:tabs>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снижение экономической активности,</w:t>
      </w:r>
    </w:p>
    <w:p w:rsidR="009E5E7F" w:rsidRPr="009E5E7F" w:rsidRDefault="009E5E7F" w:rsidP="009E5E7F">
      <w:pPr>
        <w:numPr>
          <w:ilvl w:val="0"/>
          <w:numId w:val="5"/>
        </w:numPr>
        <w:tabs>
          <w:tab w:val="left" w:pos="993"/>
          <w:tab w:val="left" w:pos="1843"/>
        </w:tabs>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временное приостановление работы ввиду причин: плохая погода, нехватка топлива или сырья, перебои с электричеством, газоподачей и т.д.,</w:t>
      </w:r>
    </w:p>
    <w:p w:rsidR="009E5E7F" w:rsidRPr="009E5E7F" w:rsidRDefault="009E5E7F" w:rsidP="009E5E7F">
      <w:pPr>
        <w:numPr>
          <w:ilvl w:val="0"/>
          <w:numId w:val="5"/>
        </w:numPr>
        <w:tabs>
          <w:tab w:val="left" w:pos="993"/>
          <w:tab w:val="left" w:pos="1843"/>
        </w:tabs>
        <w:spacing w:after="120" w:line="360" w:lineRule="auto"/>
        <w:ind w:left="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иные причины временного отсутствия без разрешения или с ним.</w:t>
      </w:r>
    </w:p>
    <w:p w:rsidR="009E5E7F" w:rsidRPr="009E5E7F" w:rsidRDefault="009E5E7F" w:rsidP="009E5E7F">
      <w:pPr>
        <w:numPr>
          <w:ilvl w:val="0"/>
          <w:numId w:val="9"/>
        </w:numPr>
        <w:tabs>
          <w:tab w:val="left" w:pos="1134"/>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Самозанятые работники, работодатели и участники кооперативов должны разделятся как «не на работе» или «на работе» (от обстоятельств);</w:t>
      </w:r>
    </w:p>
    <w:p w:rsidR="009E5E7F" w:rsidRPr="009E5E7F" w:rsidRDefault="009E5E7F" w:rsidP="009E5E7F">
      <w:pPr>
        <w:numPr>
          <w:ilvl w:val="0"/>
          <w:numId w:val="9"/>
        </w:numPr>
        <w:tabs>
          <w:tab w:val="left" w:pos="1134"/>
        </w:tabs>
        <w:spacing w:after="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Неоплачиваемых членов семьи, которые работают в сфере труда надо рассматривать как самостоятельную занятость вне зависимости от  отработанного времени. Так же, если в странах предпочитают установить минимальное рабочее время для решения об классификации семейных работников к занятой категории, то кто работает меньше минимума, должны быть классифицированы отдельно.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Аналогично «безработные» – это лица определенного возраста, что в течение некоторого периода были [6]:</w:t>
      </w:r>
    </w:p>
    <w:p w:rsidR="009E5E7F" w:rsidRPr="009E5E7F" w:rsidRDefault="009E5E7F" w:rsidP="009E5E7F">
      <w:pPr>
        <w:numPr>
          <w:ilvl w:val="0"/>
          <w:numId w:val="10"/>
        </w:numPr>
        <w:tabs>
          <w:tab w:val="left" w:pos="1134"/>
        </w:tabs>
        <w:spacing w:after="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«без работы» (не работали по найму, не относились к самозанятым);</w:t>
      </w:r>
    </w:p>
    <w:p w:rsidR="009E5E7F" w:rsidRPr="009E5E7F" w:rsidRDefault="009E5E7F" w:rsidP="009E5E7F">
      <w:pPr>
        <w:numPr>
          <w:ilvl w:val="0"/>
          <w:numId w:val="10"/>
        </w:numPr>
        <w:tabs>
          <w:tab w:val="left" w:pos="1134"/>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lastRenderedPageBreak/>
        <w:t>«готовы приступать к работе» (были доступные для работы по найму, для предпринимательской деятельности на протяжении отчетного периода работы);</w:t>
      </w:r>
    </w:p>
    <w:p w:rsidR="009E5E7F" w:rsidRPr="009E5E7F" w:rsidRDefault="009E5E7F" w:rsidP="009E5E7F">
      <w:pPr>
        <w:numPr>
          <w:ilvl w:val="0"/>
          <w:numId w:val="10"/>
        </w:numPr>
        <w:tabs>
          <w:tab w:val="left" w:pos="1134"/>
        </w:tabs>
        <w:spacing w:after="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«искали работу» и предпринимали определенные действия (регистрация в службе занятости, рассылка резюме и т.д.) в течение конкретного периода с целью заняться предпринимательской деятельностью или устроиться по найму.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К экономически неактивному населению можно отнести всех тех, кто на протяжении отчетного периода не может быть отнесен к экономически активному населению по причинам:[7]</w:t>
      </w:r>
    </w:p>
    <w:p w:rsidR="009E5E7F" w:rsidRPr="009E5E7F" w:rsidRDefault="009E5E7F" w:rsidP="009E5E7F">
      <w:pPr>
        <w:numPr>
          <w:ilvl w:val="0"/>
          <w:numId w:val="11"/>
        </w:numPr>
        <w:tabs>
          <w:tab w:val="left" w:pos="993"/>
        </w:tabs>
        <w:spacing w:after="120" w:line="360" w:lineRule="auto"/>
        <w:ind w:hanging="11"/>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Пожилой возраст, уход на пенсию,</w:t>
      </w:r>
    </w:p>
    <w:p w:rsidR="009E5E7F" w:rsidRPr="009E5E7F" w:rsidRDefault="009E5E7F" w:rsidP="009E5E7F">
      <w:pPr>
        <w:numPr>
          <w:ilvl w:val="0"/>
          <w:numId w:val="11"/>
        </w:numPr>
        <w:tabs>
          <w:tab w:val="left" w:pos="993"/>
        </w:tabs>
        <w:spacing w:after="120" w:line="360" w:lineRule="auto"/>
        <w:ind w:hanging="11"/>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Ведение домашнего хозяйства,</w:t>
      </w:r>
    </w:p>
    <w:p w:rsidR="009E5E7F" w:rsidRPr="009E5E7F" w:rsidRDefault="009E5E7F" w:rsidP="009E5E7F">
      <w:pPr>
        <w:numPr>
          <w:ilvl w:val="0"/>
          <w:numId w:val="11"/>
        </w:numPr>
        <w:tabs>
          <w:tab w:val="left" w:pos="993"/>
        </w:tabs>
        <w:spacing w:after="120" w:line="360" w:lineRule="auto"/>
        <w:ind w:hanging="11"/>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Посещение образовательных учреждений,</w:t>
      </w:r>
    </w:p>
    <w:p w:rsidR="009E5E7F" w:rsidRPr="009E5E7F" w:rsidRDefault="009E5E7F" w:rsidP="009E5E7F">
      <w:pPr>
        <w:numPr>
          <w:ilvl w:val="0"/>
          <w:numId w:val="11"/>
        </w:numPr>
        <w:tabs>
          <w:tab w:val="left" w:pos="993"/>
        </w:tabs>
        <w:spacing w:after="0" w:line="360" w:lineRule="auto"/>
        <w:ind w:hanging="11"/>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Другие причины (тяжелая болезнь, инвалидность).</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Все указанные понятия являются рекомендованными для ведения статистики во всех странах-участницах МОТ (Международная Организация Труда).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Далее рассмотрим данные, собранные и опубликованные Российской статистической службой (Росстат). Согласно ее методологии, определение экономически активного населения, безработных и занятых в экономике совпадают с введенными МОТ [9]. Но следует уточнить такое:</w:t>
      </w:r>
    </w:p>
    <w:p w:rsidR="009E5E7F" w:rsidRPr="009E5E7F" w:rsidRDefault="009E5E7F" w:rsidP="009E5E7F">
      <w:pPr>
        <w:numPr>
          <w:ilvl w:val="0"/>
          <w:numId w:val="12"/>
        </w:numPr>
        <w:tabs>
          <w:tab w:val="left" w:pos="1134"/>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единицы наблюдения – это домашние хозяйства, их члены в возрасте  15 – 72 года;</w:t>
      </w:r>
    </w:p>
    <w:p w:rsidR="009E5E7F" w:rsidRPr="009E5E7F" w:rsidRDefault="009E5E7F" w:rsidP="009E5E7F">
      <w:pPr>
        <w:numPr>
          <w:ilvl w:val="0"/>
          <w:numId w:val="12"/>
        </w:numPr>
        <w:tabs>
          <w:tab w:val="left" w:pos="1134"/>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рассматриваемый период приравнивают к обследуемой неделе;</w:t>
      </w:r>
    </w:p>
    <w:p w:rsidR="009E5E7F" w:rsidRPr="009E5E7F" w:rsidRDefault="009E5E7F" w:rsidP="009E5E7F">
      <w:pPr>
        <w:numPr>
          <w:ilvl w:val="0"/>
          <w:numId w:val="12"/>
        </w:numPr>
        <w:tabs>
          <w:tab w:val="left" w:pos="1134"/>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лица, которые в период, что рассматривается, не имели работы, но была договоренность её начала, относятся к безработным, если формально они должны приступить к работе на протяжении двух недель после рассматриваемой недели;</w:t>
      </w:r>
    </w:p>
    <w:p w:rsidR="009E5E7F" w:rsidRPr="009E5E7F" w:rsidRDefault="009E5E7F" w:rsidP="009E5E7F">
      <w:pPr>
        <w:numPr>
          <w:ilvl w:val="0"/>
          <w:numId w:val="12"/>
        </w:numPr>
        <w:tabs>
          <w:tab w:val="left" w:pos="1134"/>
        </w:tabs>
        <w:spacing w:after="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lastRenderedPageBreak/>
        <w:t>распределение населения по видам деятельности и занятиям безработного производится по последнему месту его работы.</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Продолжительность безработицы – это промежуток времени, на протяжении которого лицо, что является незанятым, ищет работу и использует при этом различные способы. [10]</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К безработным, что зарегистрированные в органах службы занятости, относятся трудоспособные граждане, которые не имеют заработка и работы, ищущие работу и готовые к ней приступить. Также эти лица в данное время проживают на территории России и относятся к центру занятости по месту жительства.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Помимо понятий, Росстат делает пояснения к вычислениям наиболее важных показателей, которые публикуются в официальных источниках: </w:t>
      </w:r>
    </w:p>
    <w:p w:rsidR="009E5E7F" w:rsidRPr="009E5E7F" w:rsidRDefault="009E5E7F" w:rsidP="009E5E7F">
      <w:pPr>
        <w:numPr>
          <w:ilvl w:val="0"/>
          <w:numId w:val="13"/>
        </w:numPr>
        <w:tabs>
          <w:tab w:val="left" w:pos="993"/>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Уровень экономической активности: отношение количества экономически активного населения для определенной возрастной группы к суммарной численности населения, что соответствует возрастной группе. </w:t>
      </w:r>
    </w:p>
    <w:p w:rsidR="009E5E7F" w:rsidRPr="009E5E7F" w:rsidRDefault="009E5E7F" w:rsidP="009E5E7F">
      <w:pPr>
        <w:numPr>
          <w:ilvl w:val="0"/>
          <w:numId w:val="13"/>
        </w:numPr>
        <w:tabs>
          <w:tab w:val="left" w:pos="993"/>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Уровень занятости: отношение количества занятого населения конкретной возрастной группы к суммарной численности населения для соответствующей возрастной группы. </w:t>
      </w:r>
    </w:p>
    <w:p w:rsidR="009E5E7F" w:rsidRPr="009E5E7F" w:rsidRDefault="009E5E7F" w:rsidP="009E5E7F">
      <w:pPr>
        <w:numPr>
          <w:ilvl w:val="0"/>
          <w:numId w:val="13"/>
        </w:numPr>
        <w:tabs>
          <w:tab w:val="left" w:pos="993"/>
        </w:tabs>
        <w:spacing w:after="12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Уровень безработицы – это  отношение численности безработных возрастной группы и количества экономически активного населения для соответствующей возрастной группы. </w:t>
      </w:r>
    </w:p>
    <w:p w:rsidR="009E5E7F" w:rsidRPr="009E5E7F" w:rsidRDefault="009E5E7F" w:rsidP="009E5E7F">
      <w:pPr>
        <w:numPr>
          <w:ilvl w:val="0"/>
          <w:numId w:val="13"/>
        </w:numPr>
        <w:tabs>
          <w:tab w:val="left" w:pos="993"/>
        </w:tabs>
        <w:spacing w:after="0" w:line="360" w:lineRule="auto"/>
        <w:ind w:firstLine="709"/>
        <w:contextualSpacing/>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уровень зарегистрированной безработицы –отношение численности безработных, которые зарегистрированные в службе занятости, к численности общего экономически активного населения.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С точки зрения экономической теории безработицу разделяют на  вынужденную и добровольную. В первом случае, работники уходят с работы по сокращению или увольнению. Во втором –покидают место работы добровольно и находятся в поисках новой. Понятно, что вынужденную безработицу обычно рассматривают как более важную проблему, нежели </w:t>
      </w:r>
      <w:r w:rsidRPr="009E5E7F">
        <w:rPr>
          <w:rFonts w:ascii="Times New Roman" w:eastAsia="Times New Roman" w:hAnsi="Times New Roman" w:cs="Times New Roman"/>
          <w:sz w:val="28"/>
          <w:szCs w:val="28"/>
        </w:rPr>
        <w:lastRenderedPageBreak/>
        <w:t>добровольную, в случае, когда индивид максимизирует полезность от сделанного выбора.</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Наиболее простым типом безработицы является фрикционная безработица. Это случай, когда работнику требуется время, чтобы перейти с работы на другое место работы. Бывает, что занятые находят место работы до момента, когда покинут старое, но большой процент работников уходит не имея замены. Фрикционная безработица относится и к тем случаям, когда выпускник впервые появляется на рынке труда, или когда люди переезжают на новое место жительства и начинают подыскивать работу.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Безработица имеет высокий уровень на протяжении рецессии в экономике, и более низкий на время высокого экономического роста. В связи с этим, экономисты выделяют циклическую безработицу для связи динамики безработицы и экономическими бизнес циклами. Безработица данного вида происходит в период рецессии из-за незначительного спроса на товары и услуги, а компании реагируют на этот фактор сокращением выпуска продукции, и впоследствии увольнением персонала. Во время экономического подъема в стране циклическая безработица исчезает.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Структурную безработицу можно отнести моменту, когда присутствует несоответствие между запросами работодателей и навыками работников. Это очень значимая проблема из-за ее роста в долгосрочном периоде. Стоит отметить, что переквалификация рабочих занятие не простое и не дешевое.</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Также выделяют сезонную безработицу – это безработица, которая возникает по причине изменения трудового спроса на труд в определенной отрасли в зависимости от сезона. Данный вид может рассматриваться как подтип структурной безработицы, поскольку навыки сезонных рабочих – невостребованные на протяжении некоторого времени года.</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Безработицу можно разделить на скрытую и зарегистрированную. К категории скрытой безработицы относят лица, что формально являются занятыми, а фактически безработными (рабочие в результате спада используются частично) или лица, что проявляют желание работать, но не </w:t>
      </w:r>
      <w:r w:rsidRPr="009E5E7F">
        <w:rPr>
          <w:rFonts w:ascii="Times New Roman" w:eastAsia="Times New Roman" w:hAnsi="Times New Roman" w:cs="Times New Roman"/>
          <w:sz w:val="28"/>
          <w:szCs w:val="28"/>
        </w:rPr>
        <w:lastRenderedPageBreak/>
        <w:t>зарегистрированы, как безработные. Зарегистрированные безработные – незанятые лица, ищущие работу и стоящие в службе занятости на учете.</w:t>
      </w:r>
    </w:p>
    <w:p w:rsidR="009E5E7F" w:rsidRPr="009E5E7F" w:rsidRDefault="009E5E7F" w:rsidP="009E5E7F">
      <w:pPr>
        <w:spacing w:after="0" w:line="240" w:lineRule="auto"/>
        <w:jc w:val="both"/>
        <w:rPr>
          <w:rFonts w:ascii="Times New Roman" w:eastAsia="Times New Roman" w:hAnsi="Times New Roman" w:cs="Times New Roman"/>
          <w:sz w:val="28"/>
        </w:rPr>
      </w:pPr>
    </w:p>
    <w:p w:rsidR="009E5E7F" w:rsidRPr="009E5E7F" w:rsidRDefault="009E5E7F" w:rsidP="009E5E7F">
      <w:pPr>
        <w:keepNext/>
        <w:keepLines/>
        <w:spacing w:after="0" w:line="360" w:lineRule="auto"/>
        <w:jc w:val="center"/>
        <w:outlineLvl w:val="0"/>
        <w:rPr>
          <w:rFonts w:ascii="Times New Roman" w:eastAsia="Calibri" w:hAnsi="Times New Roman" w:cs="Times New Roman"/>
          <w:b/>
          <w:sz w:val="28"/>
          <w:szCs w:val="32"/>
          <w:lang w:val="uk-UA"/>
        </w:rPr>
      </w:pPr>
      <w:r w:rsidRPr="009E5E7F">
        <w:rPr>
          <w:rFonts w:ascii="Times New Roman" w:eastAsia="Calibri" w:hAnsi="Times New Roman" w:cs="Times New Roman"/>
          <w:b/>
          <w:sz w:val="28"/>
          <w:szCs w:val="32"/>
          <w:lang w:val="uk-UA"/>
        </w:rPr>
        <w:t>1.2.</w:t>
      </w:r>
      <w:r w:rsidRPr="009E5E7F">
        <w:rPr>
          <w:rFonts w:ascii="Times New Roman" w:eastAsia="Calibri" w:hAnsi="Times New Roman" w:cs="Times New Roman"/>
          <w:b/>
          <w:sz w:val="28"/>
          <w:szCs w:val="32"/>
        </w:rPr>
        <w:t>Предмет и задачи статистики. Организация статистического наблюдения</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lang w:eastAsia="ru-RU"/>
        </w:rPr>
      </w:pPr>
      <w:bookmarkStart w:id="1" w:name="label17"/>
      <w:r w:rsidRPr="009E5E7F">
        <w:rPr>
          <w:rFonts w:ascii="Times New Roman" w:eastAsia="Times New Roman" w:hAnsi="Times New Roman" w:cs="Times New Roman"/>
          <w:bCs/>
          <w:sz w:val="28"/>
          <w:szCs w:val="28"/>
          <w:lang w:eastAsia="ru-RU"/>
        </w:rPr>
        <w:t>Статистика рынка труда </w:t>
      </w:r>
      <w:r w:rsidRPr="009E5E7F">
        <w:rPr>
          <w:rFonts w:ascii="Times New Roman" w:eastAsia="Times New Roman" w:hAnsi="Times New Roman" w:cs="Times New Roman"/>
          <w:sz w:val="28"/>
          <w:szCs w:val="28"/>
          <w:bdr w:val="none" w:sz="0" w:space="0" w:color="auto" w:frame="1"/>
          <w:lang w:eastAsia="ru-RU"/>
        </w:rPr>
        <w:t>изучает вопросы, связанные с составом и численностью трудовых ресурсов, экономической активностью населения, занятостью и безработицей, изучает уровень и динамику оплаты труда, дифференциацию работающих по размерам заработной платы и условия труда работающих. Статистика рынка труда тесно связана с другими областями статистики: статистикой отраслей, услуг, системой национальных счетов, демографией, поскольку показатели численности и оплаты труда, трудовых затрат являются важными элементами характеристики состояния экономики в целом и деятельности отдельных ее отраслей.</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bdr w:val="none" w:sz="0" w:space="0" w:color="auto" w:frame="1"/>
          <w:lang w:val="uk-UA" w:eastAsia="ru-RU"/>
        </w:rPr>
      </w:pPr>
      <w:r w:rsidRPr="009E5E7F">
        <w:rPr>
          <w:rFonts w:ascii="Times New Roman" w:eastAsia="Times New Roman" w:hAnsi="Times New Roman" w:cs="Times New Roman"/>
          <w:sz w:val="28"/>
          <w:szCs w:val="28"/>
          <w:bdr w:val="none" w:sz="0" w:space="0" w:color="auto" w:frame="1"/>
          <w:lang w:eastAsia="ru-RU"/>
        </w:rPr>
        <w:t>Смена экономической формации в России и принцип добровольного избрания занятости создали предпосылки для функционирования рынка труда, который становится основным инструментом измерения предложения и спроса на рабочую силу, ее избытка или недостатка, распределения между секторами экономики, отраслями и регионами.</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bdr w:val="none" w:sz="0" w:space="0" w:color="auto" w:frame="1"/>
          <w:lang w:eastAsia="ru-RU"/>
        </w:rPr>
      </w:pPr>
      <w:r w:rsidRPr="009E5E7F">
        <w:rPr>
          <w:rFonts w:ascii="Times New Roman" w:eastAsia="Times New Roman" w:hAnsi="Times New Roman" w:cs="Times New Roman"/>
          <w:sz w:val="28"/>
          <w:szCs w:val="28"/>
          <w:bdr w:val="none" w:sz="0" w:space="0" w:color="auto" w:frame="1"/>
          <w:lang w:eastAsia="ru-RU"/>
        </w:rPr>
        <w:t xml:space="preserve"> Под</w:t>
      </w:r>
      <w:r w:rsidRPr="009E5E7F">
        <w:rPr>
          <w:rFonts w:ascii="Times New Roman" w:eastAsia="Times New Roman" w:hAnsi="Times New Roman" w:cs="Times New Roman"/>
          <w:sz w:val="28"/>
          <w:szCs w:val="28"/>
          <w:lang w:eastAsia="ru-RU"/>
        </w:rPr>
        <w:t> </w:t>
      </w:r>
      <w:r w:rsidRPr="009E5E7F">
        <w:rPr>
          <w:rFonts w:ascii="Times New Roman" w:eastAsia="Times New Roman" w:hAnsi="Times New Roman" w:cs="Times New Roman"/>
          <w:bCs/>
          <w:sz w:val="28"/>
          <w:szCs w:val="28"/>
          <w:lang w:eastAsia="ru-RU"/>
        </w:rPr>
        <w:t>рынком труда </w:t>
      </w:r>
      <w:r w:rsidRPr="009E5E7F">
        <w:rPr>
          <w:rFonts w:ascii="Times New Roman" w:eastAsia="Times New Roman" w:hAnsi="Times New Roman" w:cs="Times New Roman"/>
          <w:sz w:val="28"/>
          <w:szCs w:val="28"/>
          <w:bdr w:val="none" w:sz="0" w:space="0" w:color="auto" w:frame="1"/>
          <w:lang w:eastAsia="ru-RU"/>
        </w:rPr>
        <w:t>понимается система экономических, социальных, организационных, правовых мер и институтов, координирующих и регулирующих распределение и использование рабочей силы.</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bdr w:val="none" w:sz="0" w:space="0" w:color="auto" w:frame="1"/>
          <w:lang w:eastAsia="ru-RU"/>
        </w:rPr>
      </w:pPr>
      <w:r w:rsidRPr="009E5E7F">
        <w:rPr>
          <w:rFonts w:ascii="Times New Roman" w:eastAsia="Times New Roman" w:hAnsi="Times New Roman" w:cs="Times New Roman"/>
          <w:sz w:val="28"/>
          <w:szCs w:val="28"/>
          <w:bdr w:val="none" w:sz="0" w:space="0" w:color="auto" w:frame="1"/>
          <w:lang w:eastAsia="ru-RU"/>
        </w:rPr>
        <w:t>Статистика рынка труда уделяет основное внимание тем сферам деятельности и взаимоотношениям между трудящимися и работодателями, на основе которых строятся анализ и прогнозирование рыночной конъюнктуры. Статистика рынка труда изучает не только спрос и предложение рабочей силы, но и вопросы оплаты, условий труда, профессиональной подготовки кадров и ряд других проблем, необходимых для определения политики рынка труда.</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bdr w:val="none" w:sz="0" w:space="0" w:color="auto" w:frame="1"/>
          <w:lang w:eastAsia="ru-RU"/>
        </w:rPr>
      </w:pPr>
      <w:r w:rsidRPr="009E5E7F">
        <w:rPr>
          <w:rFonts w:ascii="Times New Roman" w:eastAsia="Times New Roman" w:hAnsi="Times New Roman" w:cs="Times New Roman"/>
          <w:sz w:val="28"/>
          <w:szCs w:val="28"/>
          <w:bdr w:val="none" w:sz="0" w:space="0" w:color="auto" w:frame="1"/>
          <w:lang w:eastAsia="ru-RU"/>
        </w:rPr>
        <w:lastRenderedPageBreak/>
        <w:t>На современном этапе</w:t>
      </w:r>
      <w:r w:rsidRPr="009E5E7F">
        <w:rPr>
          <w:rFonts w:ascii="Times New Roman" w:eastAsia="Times New Roman" w:hAnsi="Times New Roman" w:cs="Times New Roman"/>
          <w:sz w:val="28"/>
          <w:szCs w:val="28"/>
          <w:lang w:eastAsia="ru-RU"/>
        </w:rPr>
        <w:t> </w:t>
      </w:r>
      <w:r w:rsidRPr="009E5E7F">
        <w:rPr>
          <w:rFonts w:ascii="Times New Roman" w:eastAsia="Times New Roman" w:hAnsi="Times New Roman" w:cs="Times New Roman"/>
          <w:bCs/>
          <w:sz w:val="28"/>
          <w:szCs w:val="28"/>
          <w:lang w:eastAsia="ru-RU"/>
        </w:rPr>
        <w:t>основными задачами статистики рынка труда </w:t>
      </w:r>
      <w:r w:rsidRPr="009E5E7F">
        <w:rPr>
          <w:rFonts w:ascii="Times New Roman" w:eastAsia="Times New Roman" w:hAnsi="Times New Roman" w:cs="Times New Roman"/>
          <w:sz w:val="28"/>
          <w:szCs w:val="28"/>
          <w:bdr w:val="none" w:sz="0" w:space="0" w:color="auto" w:frame="1"/>
          <w:lang w:eastAsia="ru-RU"/>
        </w:rPr>
        <w:t>являются:</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bdr w:val="none" w:sz="0" w:space="0" w:color="auto" w:frame="1"/>
          <w:lang w:eastAsia="ru-RU"/>
        </w:rPr>
      </w:pPr>
      <w:r w:rsidRPr="009E5E7F">
        <w:rPr>
          <w:rFonts w:ascii="Times New Roman" w:eastAsia="Times New Roman" w:hAnsi="Times New Roman" w:cs="Times New Roman"/>
          <w:sz w:val="28"/>
          <w:szCs w:val="28"/>
          <w:bdr w:val="none" w:sz="0" w:space="0" w:color="auto" w:frame="1"/>
          <w:lang w:eastAsia="ru-RU"/>
        </w:rPr>
        <w:t>1) исследование данных о движении рабочей силы;</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bdr w:val="none" w:sz="0" w:space="0" w:color="auto" w:frame="1"/>
          <w:lang w:eastAsia="ru-RU"/>
        </w:rPr>
      </w:pPr>
      <w:r w:rsidRPr="009E5E7F">
        <w:rPr>
          <w:rFonts w:ascii="Times New Roman" w:eastAsia="Times New Roman" w:hAnsi="Times New Roman" w:cs="Times New Roman"/>
          <w:sz w:val="28"/>
          <w:szCs w:val="28"/>
          <w:bdr w:val="none" w:sz="0" w:space="0" w:color="auto" w:frame="1"/>
          <w:lang w:eastAsia="ru-RU"/>
        </w:rPr>
        <w:t>2) изучение текущих данных об экономически активном населении, занятости, безработице, структуре занятости по отраслям и профессиям;</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bdr w:val="none" w:sz="0" w:space="0" w:color="auto" w:frame="1"/>
          <w:lang w:eastAsia="ru-RU"/>
        </w:rPr>
      </w:pPr>
      <w:r w:rsidRPr="009E5E7F">
        <w:rPr>
          <w:rFonts w:ascii="Times New Roman" w:eastAsia="Times New Roman" w:hAnsi="Times New Roman" w:cs="Times New Roman"/>
          <w:sz w:val="28"/>
          <w:szCs w:val="28"/>
          <w:bdr w:val="none" w:sz="0" w:space="0" w:color="auto" w:frame="1"/>
          <w:lang w:eastAsia="ru-RU"/>
        </w:rPr>
        <w:t>3) изучение данных о фондах времени, их структуре, а также расчет показателей использования рабочего времени;</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bdr w:val="none" w:sz="0" w:space="0" w:color="auto" w:frame="1"/>
          <w:lang w:eastAsia="ru-RU"/>
        </w:rPr>
      </w:pPr>
      <w:r w:rsidRPr="009E5E7F">
        <w:rPr>
          <w:rFonts w:ascii="Times New Roman" w:eastAsia="Times New Roman" w:hAnsi="Times New Roman" w:cs="Times New Roman"/>
          <w:sz w:val="28"/>
          <w:szCs w:val="28"/>
          <w:bdr w:val="none" w:sz="0" w:space="0" w:color="auto" w:frame="1"/>
          <w:lang w:eastAsia="ru-RU"/>
        </w:rPr>
        <w:t>4) исследование данных о затратах на рабочую силу, их структуре и динамике;</w:t>
      </w:r>
    </w:p>
    <w:p w:rsidR="009E5E7F" w:rsidRPr="009E5E7F" w:rsidRDefault="009E5E7F" w:rsidP="009E5E7F">
      <w:pPr>
        <w:spacing w:after="0" w:line="360" w:lineRule="auto"/>
        <w:ind w:firstLine="720"/>
        <w:jc w:val="both"/>
        <w:textAlignment w:val="baseline"/>
        <w:rPr>
          <w:rFonts w:ascii="Times New Roman" w:eastAsia="Times New Roman" w:hAnsi="Times New Roman" w:cs="Times New Roman"/>
          <w:sz w:val="28"/>
          <w:szCs w:val="28"/>
          <w:bdr w:val="none" w:sz="0" w:space="0" w:color="auto" w:frame="1"/>
          <w:lang w:eastAsia="ru-RU"/>
        </w:rPr>
      </w:pPr>
      <w:r w:rsidRPr="009E5E7F">
        <w:rPr>
          <w:rFonts w:ascii="Times New Roman" w:eastAsia="Times New Roman" w:hAnsi="Times New Roman" w:cs="Times New Roman"/>
          <w:sz w:val="28"/>
          <w:szCs w:val="28"/>
          <w:bdr w:val="none" w:sz="0" w:space="0" w:color="auto" w:frame="1"/>
          <w:lang w:eastAsia="ru-RU"/>
        </w:rPr>
        <w:t>5) изучение данных о трудовых конфликтах, а также расчет показателей, характеризующих трудовые конфликты по отраслям, причинам возникновения.</w:t>
      </w:r>
    </w:p>
    <w:bookmarkEnd w:id="1"/>
    <w:p w:rsidR="009E5E7F" w:rsidRPr="009E5E7F" w:rsidRDefault="009E5E7F" w:rsidP="009E5E7F">
      <w:pPr>
        <w:shd w:val="clear" w:color="auto" w:fill="FFFFFF"/>
        <w:spacing w:after="0" w:line="360" w:lineRule="auto"/>
        <w:ind w:firstLine="708"/>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Главной статистической базой анализа предложения рабочей силы яв</w:t>
      </w:r>
      <w:r w:rsidRPr="009E5E7F">
        <w:rPr>
          <w:rFonts w:ascii="Times New Roman" w:eastAsia="Times New Roman" w:hAnsi="Times New Roman" w:cs="Times New Roman"/>
          <w:sz w:val="28"/>
          <w:szCs w:val="28"/>
        </w:rPr>
        <w:softHyphen/>
        <w:t>ляются данные годовых отчетов ФСЗ о трудоустройстве и занятости населе</w:t>
      </w:r>
      <w:r w:rsidRPr="009E5E7F">
        <w:rPr>
          <w:rFonts w:ascii="Times New Roman" w:eastAsia="Times New Roman" w:hAnsi="Times New Roman" w:cs="Times New Roman"/>
          <w:sz w:val="28"/>
          <w:szCs w:val="28"/>
        </w:rPr>
        <w:softHyphen/>
        <w:t>ния, которые дают возможность довольно глубоко проанализировать дина</w:t>
      </w:r>
      <w:r w:rsidRPr="009E5E7F">
        <w:rPr>
          <w:rFonts w:ascii="Times New Roman" w:eastAsia="Times New Roman" w:hAnsi="Times New Roman" w:cs="Times New Roman"/>
          <w:sz w:val="28"/>
          <w:szCs w:val="28"/>
        </w:rPr>
        <w:softHyphen/>
        <w:t>мику численности и качественного состава предложения рабочей силы на официальном рынке труда в разрезе отдельных социально-демографических групп незанятого населения и различных регионов.</w:t>
      </w:r>
    </w:p>
    <w:p w:rsidR="009E5E7F" w:rsidRPr="009E5E7F" w:rsidRDefault="009E5E7F" w:rsidP="009E5E7F">
      <w:pPr>
        <w:keepNext/>
        <w:keepLines/>
        <w:spacing w:after="0" w:line="360" w:lineRule="auto"/>
        <w:jc w:val="center"/>
        <w:outlineLvl w:val="0"/>
        <w:rPr>
          <w:rFonts w:ascii="Times New Roman" w:eastAsia="Calibri" w:hAnsi="Times New Roman" w:cs="Times New Roman"/>
          <w:b/>
          <w:sz w:val="28"/>
          <w:szCs w:val="32"/>
          <w:lang w:val="uk-UA"/>
        </w:rPr>
      </w:pPr>
    </w:p>
    <w:p w:rsidR="009E5E7F" w:rsidRPr="009E5E7F" w:rsidRDefault="009E5E7F" w:rsidP="009E5E7F">
      <w:pPr>
        <w:keepNext/>
        <w:keepLines/>
        <w:spacing w:after="0" w:line="360" w:lineRule="auto"/>
        <w:jc w:val="center"/>
        <w:outlineLvl w:val="0"/>
        <w:rPr>
          <w:rFonts w:ascii="Times New Roman" w:eastAsia="Calibri" w:hAnsi="Times New Roman" w:cs="Times New Roman"/>
          <w:b/>
          <w:sz w:val="28"/>
          <w:szCs w:val="32"/>
        </w:rPr>
      </w:pPr>
      <w:r w:rsidRPr="009E5E7F">
        <w:rPr>
          <w:rFonts w:ascii="Times New Roman" w:eastAsia="Calibri" w:hAnsi="Times New Roman" w:cs="Times New Roman"/>
          <w:b/>
          <w:sz w:val="28"/>
          <w:szCs w:val="32"/>
        </w:rPr>
        <w:t>1.</w:t>
      </w:r>
      <w:r w:rsidRPr="009E5E7F">
        <w:rPr>
          <w:rFonts w:ascii="Times New Roman" w:eastAsia="Calibri" w:hAnsi="Times New Roman" w:cs="Times New Roman"/>
          <w:b/>
          <w:sz w:val="28"/>
          <w:szCs w:val="32"/>
          <w:lang w:val="uk-UA"/>
        </w:rPr>
        <w:t>3</w:t>
      </w:r>
      <w:r w:rsidRPr="009E5E7F">
        <w:rPr>
          <w:rFonts w:ascii="Times New Roman" w:eastAsia="Calibri" w:hAnsi="Times New Roman" w:cs="Times New Roman"/>
          <w:b/>
          <w:sz w:val="28"/>
          <w:szCs w:val="32"/>
        </w:rPr>
        <w:t>.Система статистических показателей рынка трудовых ресурсов</w:t>
      </w:r>
    </w:p>
    <w:p w:rsidR="009E5E7F" w:rsidRPr="009E5E7F" w:rsidRDefault="009E5E7F" w:rsidP="009E5E7F">
      <w:pPr>
        <w:spacing w:after="0" w:line="240" w:lineRule="auto"/>
        <w:jc w:val="both"/>
        <w:rPr>
          <w:rFonts w:ascii="Times New Roman" w:eastAsia="Times New Roman" w:hAnsi="Times New Roman" w:cs="Times New Roman"/>
          <w:sz w:val="28"/>
        </w:rPr>
      </w:pP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Для измерения количественной характеристики трудовых ресурсов  применяются такие показатели, как общая, явочная, списочная и среднесписочная численность сотрудников. Документ, где отражается требуемое количество работников, называют штатным расписанием, что предусматривает перечень должностей, тарифную ставку или должностной оклад, численность работников для каждой должности, различные надбавки и фонд заработной платы в зависимости от тарифных ставок или окладов. Штатное расписание составляют отдельно по структурным  подразделениях и в целом по предприятию.[3]</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iCs/>
          <w:sz w:val="28"/>
          <w:szCs w:val="28"/>
        </w:rPr>
        <w:lastRenderedPageBreak/>
        <w:t>Списочная численность</w:t>
      </w:r>
      <w:r w:rsidRPr="009E5E7F">
        <w:rPr>
          <w:rFonts w:ascii="Times New Roman" w:eastAsia="Times New Roman" w:hAnsi="Times New Roman" w:cs="Times New Roman"/>
          <w:sz w:val="28"/>
          <w:szCs w:val="28"/>
        </w:rPr>
        <w:t xml:space="preserve"> – численность работников из списочного состава на конкретно определенную дату с учетом выбывших и принятых за тот день работников. В этот состав включаются вся численность принятых на постоянную, временную или сезонную работу с дня принятия на работу. Причем в данном составе учитываются и фактически работающие, и временно не работающие. Для примера, работники, которые находятся в очередных, учебных или дополнительных отпусках, не пришедшие на работу из-за болезни и т.д. Также, в списочный состав не включают работников, привлеченных для работ по отдельному трудовому соглашению или направленные с предприятия на учебу или стажировку с отрывом от производства.</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Списочную численность работников предприятия в среднем за отчетный период (например, среднемесячная численность) вычисляют путем сложения численности работников из списочного состава за все календарные дни отчетного месяца, а именно с 1-го по 30-е (31-е число), включая также государственные праздники, выходные и праздничные (нерабочие) дни, и деления суммы на общее число календарных дней для отчетного месяца.</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iCs/>
          <w:sz w:val="28"/>
          <w:szCs w:val="28"/>
        </w:rPr>
        <w:t>Среднесписочное количество</w:t>
      </w:r>
      <w:r w:rsidRPr="009E5E7F">
        <w:rPr>
          <w:rFonts w:ascii="Times New Roman" w:eastAsia="Times New Roman" w:hAnsi="Times New Roman" w:cs="Times New Roman"/>
          <w:sz w:val="28"/>
          <w:szCs w:val="28"/>
        </w:rPr>
        <w:t xml:space="preserve"> работников за месяц определяют как частное от деления количества всех списочных данных за все дни на календарное число дней в отчетном периоде. [8]</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Списочное количество работников – это суммарное количество работников, которые явились или не явились по различным причинам. Работников, которые явились, подразделяют на фактически работавших (приступивших к работе вне зависимости от длительности рабочего дня, и не приступивших вне зависимости от причин (имевших простои). Работники, которые не явились или временно отсутствовали, делятся на основе причин неявок.</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Среднесписочную численность работников за отчетный период определяют отношением:</w:t>
      </w:r>
    </w:p>
    <w:p w:rsidR="009E5E7F" w:rsidRPr="009E5E7F" w:rsidRDefault="009E5E7F" w:rsidP="009E5E7F">
      <w:pPr>
        <w:spacing w:after="0" w:line="336" w:lineRule="auto"/>
        <w:ind w:firstLine="709"/>
        <w:jc w:val="right"/>
        <w:rPr>
          <w:rFonts w:ascii="Times New Roman" w:eastAsia="Times New Roman" w:hAnsi="Times New Roman" w:cs="Times New Roman"/>
          <w:sz w:val="28"/>
          <w:szCs w:val="28"/>
        </w:rPr>
      </w:pPr>
      <w:r w:rsidRPr="009E5E7F">
        <w:rPr>
          <w:rFonts w:ascii="Times New Roman" w:eastAsia="Times New Roman" w:hAnsi="Times New Roman" w:cs="Times New Roman"/>
          <w:position w:val="-30"/>
          <w:sz w:val="28"/>
          <w:szCs w:val="28"/>
        </w:rPr>
        <w:object w:dxaOrig="1260" w:dyaOrig="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33.75pt" o:ole="">
            <v:imagedata r:id="rId8" o:title=""/>
          </v:shape>
          <o:OLEObject Type="Embed" ProgID="Equation.3" ShapeID="_x0000_i1025" DrawAspect="Content" ObjectID="_1525560263" r:id="rId9"/>
        </w:object>
      </w:r>
      <w:r w:rsidRPr="009E5E7F">
        <w:rPr>
          <w:rFonts w:ascii="Times New Roman" w:eastAsia="Times New Roman" w:hAnsi="Times New Roman" w:cs="Times New Roman"/>
          <w:sz w:val="28"/>
          <w:szCs w:val="28"/>
        </w:rPr>
        <w:t xml:space="preserve">                                                (1.1)</w:t>
      </w:r>
    </w:p>
    <w:p w:rsidR="009E5E7F" w:rsidRPr="009E5E7F" w:rsidRDefault="009E5E7F" w:rsidP="009E5E7F">
      <w:pPr>
        <w:spacing w:after="0" w:line="336" w:lineRule="auto"/>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lastRenderedPageBreak/>
        <w:t xml:space="preserve">где </w:t>
      </w:r>
      <w:r w:rsidRPr="009E5E7F">
        <w:rPr>
          <w:rFonts w:ascii="Times New Roman" w:eastAsia="Times New Roman" w:hAnsi="Times New Roman" w:cs="Times New Roman"/>
          <w:position w:val="-14"/>
          <w:sz w:val="28"/>
        </w:rPr>
        <w:object w:dxaOrig="680" w:dyaOrig="460">
          <v:shape id="_x0000_i1026" type="#_x0000_t75" style="width:30pt;height:20.25pt" o:ole="">
            <v:imagedata r:id="rId10" o:title=""/>
          </v:shape>
          <o:OLEObject Type="Embed" ProgID="Equation.3" ShapeID="_x0000_i1026" DrawAspect="Content" ObjectID="_1525560264" r:id="rId11"/>
        </w:object>
      </w:r>
      <w:r w:rsidRPr="009E5E7F">
        <w:rPr>
          <w:rFonts w:ascii="Times New Roman" w:eastAsia="Times New Roman" w:hAnsi="Times New Roman" w:cs="Times New Roman"/>
          <w:sz w:val="28"/>
          <w:szCs w:val="28"/>
        </w:rPr>
        <w:t xml:space="preserve"> – это сумма всей списочного количества работников за все дни календарного отчетного периода,</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 </w:t>
      </w:r>
      <w:r w:rsidRPr="009E5E7F">
        <w:rPr>
          <w:rFonts w:ascii="Times New Roman" w:eastAsia="Times New Roman" w:hAnsi="Times New Roman" w:cs="Times New Roman"/>
          <w:position w:val="-24"/>
          <w:sz w:val="28"/>
          <w:szCs w:val="28"/>
        </w:rPr>
        <w:object w:dxaOrig="560" w:dyaOrig="560">
          <v:shape id="_x0000_i1027" type="#_x0000_t75" style="width:20.25pt;height:20.25pt" o:ole="">
            <v:imagedata r:id="rId12" o:title=""/>
          </v:shape>
          <o:OLEObject Type="Embed" ProgID="Equation.3" ShapeID="_x0000_i1027" DrawAspect="Content" ObjectID="_1525560265" r:id="rId13"/>
        </w:object>
      </w:r>
      <w:r w:rsidRPr="009E5E7F">
        <w:rPr>
          <w:rFonts w:ascii="Times New Roman" w:eastAsia="Times New Roman" w:hAnsi="Times New Roman" w:cs="Times New Roman"/>
          <w:sz w:val="28"/>
          <w:szCs w:val="28"/>
        </w:rPr>
        <w:t>– число календарных дней в отчетном периоде.</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Среднесписочная численность работников за весь год находится аналогично: по средней из средних величин списочных за все месяцы. Если предприятие работало не весь год, то сумма среднесписочных численностей также делится на 12.</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Наряду со среднесписочной численностью также определяют средне-явочную численность работников и среднее от фактически работавших сотрудников. В явочное число включают всех работников, которые пришли на предприятие, вне зависимости от того, приступали к работе они или нет. Справедлива формула:</w:t>
      </w:r>
    </w:p>
    <w:p w:rsidR="009E5E7F" w:rsidRPr="009E5E7F" w:rsidRDefault="009E5E7F" w:rsidP="009E5E7F">
      <w:pPr>
        <w:spacing w:after="0" w:line="336" w:lineRule="auto"/>
        <w:ind w:firstLine="709"/>
        <w:jc w:val="right"/>
        <w:rPr>
          <w:rFonts w:ascii="Times New Roman" w:eastAsia="Times New Roman" w:hAnsi="Times New Roman" w:cs="Times New Roman"/>
          <w:sz w:val="28"/>
          <w:szCs w:val="28"/>
        </w:rPr>
      </w:pPr>
      <w:r w:rsidRPr="009E5E7F">
        <w:rPr>
          <w:rFonts w:ascii="Times New Roman" w:eastAsia="Times New Roman" w:hAnsi="Times New Roman" w:cs="Times New Roman"/>
          <w:position w:val="-34"/>
          <w:sz w:val="28"/>
          <w:szCs w:val="28"/>
        </w:rPr>
        <w:object w:dxaOrig="1640" w:dyaOrig="859">
          <v:shape id="_x0000_i1028" type="#_x0000_t75" style="width:67.5pt;height:35.25pt" o:ole="">
            <v:imagedata r:id="rId14" o:title=""/>
          </v:shape>
          <o:OLEObject Type="Embed" ProgID="Equation.3" ShapeID="_x0000_i1028" DrawAspect="Content" ObjectID="_1525560266" r:id="rId15"/>
        </w:object>
      </w:r>
      <w:r w:rsidRPr="009E5E7F">
        <w:rPr>
          <w:rFonts w:ascii="Times New Roman" w:eastAsia="Times New Roman" w:hAnsi="Times New Roman" w:cs="Times New Roman"/>
          <w:sz w:val="28"/>
          <w:szCs w:val="28"/>
        </w:rPr>
        <w:t xml:space="preserve">                                            (1.2)</w:t>
      </w:r>
    </w:p>
    <w:p w:rsidR="009E5E7F" w:rsidRPr="009E5E7F" w:rsidRDefault="009E5E7F" w:rsidP="009E5E7F">
      <w:pPr>
        <w:spacing w:after="0" w:line="336" w:lineRule="auto"/>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где  </w:t>
      </w:r>
      <w:r w:rsidRPr="009E5E7F">
        <w:rPr>
          <w:rFonts w:ascii="Times New Roman" w:eastAsia="Times New Roman" w:hAnsi="Times New Roman" w:cs="Times New Roman"/>
          <w:position w:val="-14"/>
          <w:sz w:val="28"/>
        </w:rPr>
        <w:object w:dxaOrig="800" w:dyaOrig="460">
          <v:shape id="_x0000_i1029" type="#_x0000_t75" style="width:34.5pt;height:20.25pt" o:ole="">
            <v:imagedata r:id="rId16" o:title=""/>
          </v:shape>
          <o:OLEObject Type="Embed" ProgID="Equation.3" ShapeID="_x0000_i1029" DrawAspect="Content" ObjectID="_1525560267" r:id="rId17"/>
        </w:object>
      </w:r>
      <w:r w:rsidRPr="009E5E7F">
        <w:rPr>
          <w:rFonts w:ascii="Times New Roman" w:eastAsia="Times New Roman" w:hAnsi="Times New Roman" w:cs="Times New Roman"/>
          <w:sz w:val="28"/>
          <w:szCs w:val="28"/>
        </w:rPr>
        <w:t xml:space="preserve"> – это сумма всех работающих, что явились на работу;</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position w:val="-12"/>
          <w:sz w:val="28"/>
          <w:szCs w:val="28"/>
        </w:rPr>
        <w:object w:dxaOrig="520" w:dyaOrig="420">
          <v:shape id="_x0000_i1030" type="#_x0000_t75" style="width:24pt;height:18.75pt" o:ole="">
            <v:imagedata r:id="rId18" o:title=""/>
          </v:shape>
          <o:OLEObject Type="Embed" ProgID="Equation.3" ShapeID="_x0000_i1030" DrawAspect="Content" ObjectID="_1525560268" r:id="rId19"/>
        </w:object>
      </w:r>
      <w:r w:rsidRPr="009E5E7F">
        <w:rPr>
          <w:rFonts w:ascii="Times New Roman" w:eastAsia="Times New Roman" w:hAnsi="Times New Roman" w:cs="Times New Roman"/>
          <w:sz w:val="28"/>
          <w:szCs w:val="28"/>
        </w:rPr>
        <w:t xml:space="preserve"> </w:t>
      </w:r>
      <w:r w:rsidRPr="009E5E7F">
        <w:rPr>
          <w:rFonts w:ascii="Times New Roman" w:eastAsia="Times New Roman" w:hAnsi="Times New Roman" w:cs="Times New Roman"/>
          <w:sz w:val="28"/>
          <w:szCs w:val="28"/>
        </w:rPr>
        <w:softHyphen/>
        <w:t xml:space="preserve"> фактическое количество дней работы предприятия.</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Для вычисления среднего числа фактически работавших используют формулу:</w:t>
      </w:r>
    </w:p>
    <w:p w:rsidR="009E5E7F" w:rsidRPr="009E5E7F" w:rsidRDefault="009E5E7F" w:rsidP="009E5E7F">
      <w:pPr>
        <w:spacing w:after="0" w:line="336" w:lineRule="auto"/>
        <w:ind w:firstLine="709"/>
        <w:jc w:val="right"/>
        <w:rPr>
          <w:rFonts w:ascii="Times New Roman" w:eastAsia="Times New Roman" w:hAnsi="Times New Roman" w:cs="Times New Roman"/>
          <w:sz w:val="28"/>
          <w:szCs w:val="28"/>
        </w:rPr>
      </w:pPr>
      <w:r w:rsidRPr="009E5E7F">
        <w:rPr>
          <w:rFonts w:ascii="Times New Roman" w:eastAsia="Times New Roman" w:hAnsi="Times New Roman" w:cs="Times New Roman"/>
          <w:position w:val="-34"/>
          <w:sz w:val="28"/>
          <w:szCs w:val="28"/>
        </w:rPr>
        <w:object w:dxaOrig="1500" w:dyaOrig="859">
          <v:shape id="_x0000_i1031" type="#_x0000_t75" style="width:60.75pt;height:35.25pt" o:ole="">
            <v:imagedata r:id="rId20" o:title=""/>
          </v:shape>
          <o:OLEObject Type="Embed" ProgID="Equation.3" ShapeID="_x0000_i1031" DrawAspect="Content" ObjectID="_1525560269" r:id="rId21"/>
        </w:object>
      </w:r>
      <w:r w:rsidRPr="009E5E7F">
        <w:rPr>
          <w:rFonts w:ascii="Times New Roman" w:eastAsia="Times New Roman" w:hAnsi="Times New Roman" w:cs="Times New Roman"/>
          <w:sz w:val="28"/>
          <w:szCs w:val="28"/>
        </w:rPr>
        <w:t xml:space="preserve">                                            (1.3)</w:t>
      </w:r>
    </w:p>
    <w:p w:rsidR="009E5E7F" w:rsidRPr="009E5E7F" w:rsidRDefault="009E5E7F" w:rsidP="009E5E7F">
      <w:pPr>
        <w:spacing w:after="0" w:line="336" w:lineRule="auto"/>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где </w:t>
      </w:r>
      <w:r w:rsidRPr="009E5E7F">
        <w:rPr>
          <w:rFonts w:ascii="Times New Roman" w:eastAsia="Times New Roman" w:hAnsi="Times New Roman" w:cs="Times New Roman"/>
          <w:position w:val="-14"/>
          <w:sz w:val="28"/>
        </w:rPr>
        <w:object w:dxaOrig="740" w:dyaOrig="460">
          <v:shape id="_x0000_i1032" type="#_x0000_t75" style="width:33pt;height:20.25pt" o:ole="">
            <v:imagedata r:id="rId22" o:title=""/>
          </v:shape>
          <o:OLEObject Type="Embed" ProgID="Equation.3" ShapeID="_x0000_i1032" DrawAspect="Content" ObjectID="_1525560270" r:id="rId23"/>
        </w:object>
      </w:r>
      <w:r w:rsidRPr="009E5E7F">
        <w:rPr>
          <w:rFonts w:ascii="Times New Roman" w:eastAsia="Times New Roman" w:hAnsi="Times New Roman" w:cs="Times New Roman"/>
          <w:sz w:val="28"/>
          <w:szCs w:val="28"/>
        </w:rPr>
        <w:t xml:space="preserve"> – </w:t>
      </w:r>
      <w:r w:rsidRPr="009E5E7F">
        <w:rPr>
          <w:rFonts w:ascii="Times New Roman" w:eastAsia="Times New Roman" w:hAnsi="Times New Roman" w:cs="Times New Roman"/>
          <w:sz w:val="16"/>
          <w:szCs w:val="16"/>
        </w:rPr>
        <w:t xml:space="preserve"> </w:t>
      </w:r>
      <w:r w:rsidRPr="009E5E7F">
        <w:rPr>
          <w:rFonts w:ascii="Times New Roman" w:eastAsia="Times New Roman" w:hAnsi="Times New Roman" w:cs="Times New Roman"/>
          <w:sz w:val="28"/>
          <w:szCs w:val="28"/>
        </w:rPr>
        <w:t>сумма всех работников, которые приступили к работе</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iCs/>
          <w:sz w:val="28"/>
          <w:szCs w:val="28"/>
        </w:rPr>
        <w:t>Средняя годовая численность</w:t>
      </w:r>
      <w:r w:rsidRPr="009E5E7F">
        <w:rPr>
          <w:rFonts w:ascii="Times New Roman" w:eastAsia="Times New Roman" w:hAnsi="Times New Roman" w:cs="Times New Roman"/>
          <w:sz w:val="28"/>
          <w:szCs w:val="28"/>
        </w:rPr>
        <w:t xml:space="preserve"> – это количество работающих, которое рассчитывается путем сложения среднемесячной численности для всех месяцев работы от начала и до конца календарного года и делится на количество месяцев в году. [8]</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При этом общая численность работающих вычисляется как сумма количества не промышленного и промышленно-производственного персонала.   </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Учет движение работников из отрасли в отрасль, с предприятия на предприятие ведется на фирмах, предприятиях, а данные накапливаются в государственных службах. Данную информацию используют для оценки </w:t>
      </w:r>
      <w:r w:rsidRPr="009E5E7F">
        <w:rPr>
          <w:rFonts w:ascii="Times New Roman" w:eastAsia="Times New Roman" w:hAnsi="Times New Roman" w:cs="Times New Roman"/>
          <w:sz w:val="28"/>
          <w:szCs w:val="28"/>
        </w:rPr>
        <w:lastRenderedPageBreak/>
        <w:t>тенденций в занятости по предприятиям и отраслям, способствует выявлению и предупреждению проблем. Эти вопросы изучаются в разделе статистики «Численность работников».</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Состав персонала всегда находится в  кое-каком движении. Движение рабочей силы – это механическое изменение её количества, состава и перераспределение. Его определяют увольнением, приемом и внутренним перемещением рабочей силы. Процесс движения персонала и соответствующее этому изменение количества работников называют оборотом рабочей силы. Данный показатель включает выбытие и прием рабочих. Поэтому самый ответственный этап для анализа обеспеченности предприятия персоналом – это изучение его движения. [7]</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Анализ движения количества работников предприятия должен дополнять анализ кадров в целом, чтобы выявлять основные тенденции развития как фактора для производства.</w:t>
      </w:r>
    </w:p>
    <w:p w:rsidR="009E5E7F" w:rsidRPr="009E5E7F" w:rsidRDefault="009E5E7F" w:rsidP="009E5E7F">
      <w:pPr>
        <w:spacing w:after="0" w:line="336"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Различают такие виды показателей рабочей силы: абсолютные оборотов рабочей силы, а также относительные показатели для движения рабочей силы.</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К первым показателям по движения относят:</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абсолютный оборот по приёму на работу –число работников, которые приняты на работу в отчетном периоде;</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абсолютный оборот по увольнению – это число уволенных работников за данный период на предприятии;</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общий абсолютный оборот персонала –сумма абсолютного оборота по увольнению работников и абсолютного оборота по приему, то есть сумма уволенных и принятых за отчетный период.</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На основании этих показателей рассчитываются так называемые относительные показатели, что характеризируют движение персонала, а именно, для статистического анализа оборота кадров используются такие коэффициенты:</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коэффициенты выбытия и приема работников, что рассчитываются по таким формулам: [3]</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lastRenderedPageBreak/>
        <w:t>– коэффициент приема на работу: [3]</w:t>
      </w:r>
    </w:p>
    <w:p w:rsidR="009E5E7F" w:rsidRPr="009E5E7F" w:rsidRDefault="009E5E7F" w:rsidP="009E5E7F">
      <w:pPr>
        <w:spacing w:after="0" w:line="360" w:lineRule="auto"/>
        <w:ind w:firstLine="709"/>
        <w:jc w:val="right"/>
        <w:rPr>
          <w:rFonts w:ascii="Times New Roman" w:eastAsia="Times New Roman" w:hAnsi="Times New Roman" w:cs="Times New Roman"/>
          <w:sz w:val="28"/>
          <w:szCs w:val="28"/>
        </w:rPr>
      </w:pPr>
      <w:r w:rsidRPr="009E5E7F">
        <w:rPr>
          <w:rFonts w:ascii="Times New Roman" w:eastAsia="Times New Roman" w:hAnsi="Times New Roman" w:cs="Times New Roman"/>
          <w:position w:val="-32"/>
          <w:sz w:val="28"/>
          <w:szCs w:val="28"/>
        </w:rPr>
        <w:object w:dxaOrig="3620" w:dyaOrig="840">
          <v:shape id="_x0000_i1033" type="#_x0000_t75" style="width:150pt;height:34.5pt" o:ole="">
            <v:imagedata r:id="rId24" o:title=""/>
          </v:shape>
          <o:OLEObject Type="Embed" ProgID="Equation.3" ShapeID="_x0000_i1033" DrawAspect="Content" ObjectID="_1525560271" r:id="rId25"/>
        </w:object>
      </w:r>
      <w:r w:rsidRPr="009E5E7F">
        <w:rPr>
          <w:rFonts w:ascii="Times New Roman" w:eastAsia="Times New Roman" w:hAnsi="Times New Roman" w:cs="Times New Roman"/>
          <w:sz w:val="28"/>
          <w:szCs w:val="28"/>
        </w:rPr>
        <w:t>,                              (1.4)</w:t>
      </w:r>
    </w:p>
    <w:p w:rsidR="009E5E7F" w:rsidRPr="009E5E7F" w:rsidRDefault="009E5E7F" w:rsidP="009E5E7F">
      <w:pPr>
        <w:spacing w:after="0" w:line="360" w:lineRule="auto"/>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где </w:t>
      </w:r>
      <w:r w:rsidRPr="009E5E7F">
        <w:rPr>
          <w:rFonts w:ascii="Times New Roman" w:eastAsia="Times New Roman" w:hAnsi="Times New Roman" w:cs="Times New Roman"/>
          <w:position w:val="-14"/>
          <w:sz w:val="28"/>
          <w:szCs w:val="28"/>
        </w:rPr>
        <w:object w:dxaOrig="700" w:dyaOrig="400">
          <v:shape id="_x0000_i1034" type="#_x0000_t75" style="width:31.5pt;height:18.75pt" o:ole="">
            <v:imagedata r:id="rId26" o:title=""/>
          </v:shape>
          <o:OLEObject Type="Embed" ProgID="Equation.3" ShapeID="_x0000_i1034" DrawAspect="Content" ObjectID="_1525560272" r:id="rId27"/>
        </w:object>
      </w:r>
      <w:r w:rsidRPr="009E5E7F">
        <w:rPr>
          <w:rFonts w:ascii="Times New Roman" w:eastAsia="Times New Roman" w:hAnsi="Times New Roman" w:cs="Times New Roman"/>
          <w:sz w:val="28"/>
          <w:szCs w:val="28"/>
        </w:rPr>
        <w:t>– число рабочих, которые принятые на предприятие со стороны,</w:t>
      </w:r>
      <w:r w:rsidRPr="009E5E7F">
        <w:rPr>
          <w:rFonts w:ascii="Times New Roman" w:eastAsia="Times New Roman" w:hAnsi="Times New Roman" w:cs="Times New Roman"/>
          <w:position w:val="-14"/>
          <w:sz w:val="28"/>
          <w:szCs w:val="28"/>
        </w:rPr>
        <w:object w:dxaOrig="820" w:dyaOrig="400">
          <v:shape id="_x0000_i1035" type="#_x0000_t75" style="width:37.5pt;height:18.75pt" o:ole="">
            <v:imagedata r:id="rId28" o:title=""/>
          </v:shape>
          <o:OLEObject Type="Embed" ProgID="Equation.3" ShapeID="_x0000_i1035" DrawAspect="Content" ObjectID="_1525560273" r:id="rId29"/>
        </w:object>
      </w:r>
      <w:r w:rsidRPr="009E5E7F">
        <w:rPr>
          <w:rFonts w:ascii="Times New Roman" w:eastAsia="Times New Roman" w:hAnsi="Times New Roman" w:cs="Times New Roman"/>
          <w:sz w:val="28"/>
          <w:szCs w:val="28"/>
        </w:rPr>
        <w:t xml:space="preserve"> – это число рабочих, которые переведены из других категорий в рабочие,</w:t>
      </w:r>
    </w:p>
    <w:p w:rsidR="009E5E7F" w:rsidRPr="009E5E7F" w:rsidRDefault="009E5E7F" w:rsidP="009E5E7F">
      <w:pPr>
        <w:spacing w:after="0" w:line="360" w:lineRule="auto"/>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Тр – среднесписочная численность рабочих предприятия.</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коэффициент выбытия с работы определяется по формуле: [9]</w:t>
      </w:r>
    </w:p>
    <w:p w:rsidR="009E5E7F" w:rsidRPr="009E5E7F" w:rsidRDefault="009E5E7F" w:rsidP="009E5E7F">
      <w:pPr>
        <w:spacing w:after="0" w:line="360" w:lineRule="auto"/>
        <w:ind w:firstLine="709"/>
        <w:jc w:val="right"/>
        <w:rPr>
          <w:rFonts w:ascii="Times New Roman" w:eastAsia="Times New Roman" w:hAnsi="Times New Roman" w:cs="Times New Roman"/>
          <w:sz w:val="28"/>
          <w:szCs w:val="28"/>
        </w:rPr>
      </w:pPr>
      <w:r w:rsidRPr="009E5E7F">
        <w:rPr>
          <w:rFonts w:ascii="Times New Roman" w:eastAsia="Times New Roman" w:hAnsi="Times New Roman" w:cs="Times New Roman"/>
          <w:position w:val="-30"/>
          <w:sz w:val="28"/>
          <w:szCs w:val="28"/>
        </w:rPr>
        <w:object w:dxaOrig="3980" w:dyaOrig="820">
          <v:shape id="_x0000_i1036" type="#_x0000_t75" style="width:159pt;height:33pt" o:ole="">
            <v:imagedata r:id="rId30" o:title=""/>
          </v:shape>
          <o:OLEObject Type="Embed" ProgID="Equation.3" ShapeID="_x0000_i1036" DrawAspect="Content" ObjectID="_1525560274" r:id="rId31"/>
        </w:object>
      </w:r>
      <w:r w:rsidRPr="009E5E7F">
        <w:rPr>
          <w:rFonts w:ascii="Times New Roman" w:eastAsia="Times New Roman" w:hAnsi="Times New Roman" w:cs="Times New Roman"/>
          <w:sz w:val="28"/>
          <w:szCs w:val="28"/>
        </w:rPr>
        <w:t xml:space="preserve">                             (1.5)</w:t>
      </w:r>
    </w:p>
    <w:p w:rsidR="009E5E7F" w:rsidRPr="009E5E7F" w:rsidRDefault="009E5E7F" w:rsidP="009E5E7F">
      <w:pPr>
        <w:spacing w:after="0" w:line="360" w:lineRule="auto"/>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где </w:t>
      </w:r>
      <w:r w:rsidRPr="009E5E7F">
        <w:rPr>
          <w:rFonts w:ascii="Times New Roman" w:eastAsia="Times New Roman" w:hAnsi="Times New Roman" w:cs="Times New Roman"/>
          <w:position w:val="-14"/>
          <w:sz w:val="28"/>
          <w:szCs w:val="28"/>
        </w:rPr>
        <w:object w:dxaOrig="859" w:dyaOrig="400">
          <v:shape id="_x0000_i1037" type="#_x0000_t75" style="width:39pt;height:18.75pt" o:ole="">
            <v:imagedata r:id="rId32" o:title=""/>
          </v:shape>
          <o:OLEObject Type="Embed" ProgID="Equation.3" ShapeID="_x0000_i1037" DrawAspect="Content" ObjectID="_1525560275" r:id="rId33"/>
        </w:object>
      </w:r>
      <w:r w:rsidRPr="009E5E7F">
        <w:rPr>
          <w:rFonts w:ascii="Times New Roman" w:eastAsia="Times New Roman" w:hAnsi="Times New Roman" w:cs="Times New Roman"/>
          <w:sz w:val="28"/>
          <w:szCs w:val="28"/>
        </w:rPr>
        <w:t xml:space="preserve"> – число рабочих, которые выбыли с предприятия; </w:t>
      </w:r>
      <w:r w:rsidRPr="009E5E7F">
        <w:rPr>
          <w:rFonts w:ascii="Times New Roman" w:eastAsia="Times New Roman" w:hAnsi="Times New Roman" w:cs="Times New Roman"/>
          <w:position w:val="-14"/>
          <w:sz w:val="28"/>
          <w:szCs w:val="28"/>
        </w:rPr>
        <w:object w:dxaOrig="920" w:dyaOrig="400">
          <v:shape id="_x0000_i1038" type="#_x0000_t75" style="width:42pt;height:18.75pt" o:ole="">
            <v:imagedata r:id="rId34" o:title=""/>
          </v:shape>
          <o:OLEObject Type="Embed" ProgID="Equation.3" ShapeID="_x0000_i1038" DrawAspect="Content" ObjectID="_1525560276" r:id="rId35"/>
        </w:object>
      </w:r>
      <w:r w:rsidRPr="009E5E7F">
        <w:rPr>
          <w:rFonts w:ascii="Times New Roman" w:eastAsia="Times New Roman" w:hAnsi="Times New Roman" w:cs="Times New Roman"/>
          <w:sz w:val="28"/>
          <w:szCs w:val="28"/>
        </w:rPr>
        <w:t>– это число переведенных работников из категории рабочих в другие подкатегории.</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–коэффициент текучести кадров рассчитывается по следующим таким формулам: [9]</w:t>
      </w:r>
    </w:p>
    <w:p w:rsidR="009E5E7F" w:rsidRPr="009E5E7F" w:rsidRDefault="009E5E7F" w:rsidP="009E5E7F">
      <w:pPr>
        <w:spacing w:after="0" w:line="360" w:lineRule="auto"/>
        <w:ind w:firstLine="709"/>
        <w:jc w:val="right"/>
        <w:rPr>
          <w:rFonts w:ascii="Times New Roman" w:eastAsia="Times New Roman" w:hAnsi="Times New Roman" w:cs="Times New Roman"/>
          <w:sz w:val="28"/>
          <w:szCs w:val="28"/>
        </w:rPr>
      </w:pPr>
      <w:r w:rsidRPr="009E5E7F">
        <w:rPr>
          <w:rFonts w:ascii="Times New Roman" w:eastAsia="Times New Roman" w:hAnsi="Times New Roman" w:cs="Times New Roman"/>
          <w:position w:val="-30"/>
          <w:sz w:val="28"/>
          <w:szCs w:val="28"/>
        </w:rPr>
        <w:object w:dxaOrig="2439" w:dyaOrig="740">
          <v:shape id="_x0000_i1039" type="#_x0000_t75" style="width:108.75pt;height:33pt" o:ole="">
            <v:imagedata r:id="rId36" o:title=""/>
          </v:shape>
          <o:OLEObject Type="Embed" ProgID="Equation.3" ShapeID="_x0000_i1039" DrawAspect="Content" ObjectID="_1525560277" r:id="rId37"/>
        </w:object>
      </w:r>
      <w:r w:rsidRPr="009E5E7F">
        <w:rPr>
          <w:rFonts w:ascii="Times New Roman" w:eastAsia="Times New Roman" w:hAnsi="Times New Roman" w:cs="Times New Roman"/>
          <w:sz w:val="28"/>
          <w:szCs w:val="28"/>
        </w:rPr>
        <w:t xml:space="preserve">                                         (1.6)</w:t>
      </w:r>
    </w:p>
    <w:p w:rsidR="009E5E7F" w:rsidRPr="009E5E7F" w:rsidRDefault="009E5E7F" w:rsidP="009E5E7F">
      <w:pPr>
        <w:spacing w:after="0" w:line="360" w:lineRule="auto"/>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где </w:t>
      </w:r>
      <w:r w:rsidRPr="009E5E7F">
        <w:rPr>
          <w:rFonts w:ascii="Times New Roman" w:eastAsia="Times New Roman" w:hAnsi="Times New Roman" w:cs="Times New Roman"/>
          <w:position w:val="-6"/>
          <w:sz w:val="28"/>
          <w:szCs w:val="28"/>
        </w:rPr>
        <w:object w:dxaOrig="680" w:dyaOrig="279">
          <v:shape id="_x0000_i1040" type="#_x0000_t75" style="width:31.5pt;height:12.75pt" o:ole="">
            <v:imagedata r:id="rId38" o:title=""/>
          </v:shape>
          <o:OLEObject Type="Embed" ProgID="Equation.3" ShapeID="_x0000_i1040" DrawAspect="Content" ObjectID="_1525560278" r:id="rId39"/>
        </w:object>
      </w:r>
      <w:r w:rsidRPr="009E5E7F">
        <w:rPr>
          <w:rFonts w:ascii="Times New Roman" w:eastAsia="Times New Roman" w:hAnsi="Times New Roman" w:cs="Times New Roman"/>
          <w:sz w:val="28"/>
          <w:szCs w:val="28"/>
        </w:rPr>
        <w:t xml:space="preserve"> – число рабочих, которые уволены по собственному желанию, за прогул или другие нарушения трудовой деятельности или дисциплины;</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 коэффициент постоянства кадров применяется при изучении движения персонала и рассчитывается по такой формуле: </w:t>
      </w:r>
    </w:p>
    <w:p w:rsidR="009E5E7F" w:rsidRPr="009E5E7F" w:rsidRDefault="009E5E7F" w:rsidP="009E5E7F">
      <w:pPr>
        <w:spacing w:after="0" w:line="360" w:lineRule="auto"/>
        <w:ind w:firstLine="709"/>
        <w:jc w:val="right"/>
        <w:rPr>
          <w:rFonts w:ascii="Times New Roman" w:eastAsia="Times New Roman" w:hAnsi="Times New Roman" w:cs="Times New Roman"/>
          <w:sz w:val="28"/>
          <w:szCs w:val="28"/>
        </w:rPr>
      </w:pPr>
      <w:r w:rsidRPr="009E5E7F">
        <w:rPr>
          <w:rFonts w:ascii="Times New Roman" w:eastAsia="Times New Roman" w:hAnsi="Times New Roman" w:cs="Times New Roman"/>
          <w:position w:val="-30"/>
          <w:sz w:val="28"/>
          <w:szCs w:val="28"/>
        </w:rPr>
        <w:object w:dxaOrig="2220" w:dyaOrig="680">
          <v:shape id="_x0000_i1041" type="#_x0000_t75" style="width:111pt;height:33.75pt" o:ole="">
            <v:imagedata r:id="rId40" o:title=""/>
          </v:shape>
          <o:OLEObject Type="Embed" ProgID="Equation.3" ShapeID="_x0000_i1041" DrawAspect="Content" ObjectID="_1525560279" r:id="rId41"/>
        </w:object>
      </w:r>
      <w:r w:rsidRPr="009E5E7F">
        <w:rPr>
          <w:rFonts w:ascii="Times New Roman" w:eastAsia="Times New Roman" w:hAnsi="Times New Roman" w:cs="Times New Roman"/>
          <w:sz w:val="28"/>
          <w:szCs w:val="28"/>
        </w:rPr>
        <w:t xml:space="preserve">                                   (1.7)</w:t>
      </w:r>
    </w:p>
    <w:p w:rsidR="009E5E7F" w:rsidRPr="009E5E7F" w:rsidRDefault="009E5E7F" w:rsidP="009E5E7F">
      <w:pPr>
        <w:spacing w:after="0" w:line="360" w:lineRule="auto"/>
        <w:jc w:val="both"/>
        <w:rPr>
          <w:rFonts w:ascii="Times New Roman" w:eastAsia="Times New Roman" w:hAnsi="Times New Roman" w:cs="Times New Roman"/>
          <w:sz w:val="28"/>
          <w:szCs w:val="28"/>
        </w:rPr>
      </w:pPr>
      <w:r w:rsidRPr="009E5E7F">
        <w:rPr>
          <w:rFonts w:ascii="Times New Roman" w:eastAsia="Times New Roman" w:hAnsi="Times New Roman" w:cs="Times New Roman"/>
          <w:sz w:val="32"/>
          <w:szCs w:val="32"/>
        </w:rPr>
        <w:t xml:space="preserve">где </w:t>
      </w:r>
      <w:r w:rsidRPr="009E5E7F">
        <w:rPr>
          <w:rFonts w:ascii="Times New Roman" w:eastAsia="Times New Roman" w:hAnsi="Times New Roman" w:cs="Times New Roman"/>
          <w:position w:val="-12"/>
          <w:sz w:val="28"/>
          <w:szCs w:val="28"/>
        </w:rPr>
        <w:object w:dxaOrig="320" w:dyaOrig="360">
          <v:shape id="_x0000_i1042" type="#_x0000_t75" style="width:15pt;height:16.5pt" o:ole="">
            <v:imagedata r:id="rId42" o:title=""/>
          </v:shape>
          <o:OLEObject Type="Embed" ProgID="Equation.3" ShapeID="_x0000_i1042" DrawAspect="Content" ObjectID="_1525560280" r:id="rId43"/>
        </w:object>
      </w:r>
      <w:r w:rsidRPr="009E5E7F">
        <w:rPr>
          <w:rFonts w:ascii="Times New Roman" w:eastAsia="Times New Roman" w:hAnsi="Times New Roman" w:cs="Times New Roman"/>
          <w:sz w:val="28"/>
          <w:szCs w:val="28"/>
        </w:rPr>
        <w:t xml:space="preserve"> – число рабочих, которые состоят в списках предприятия за весь период.</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Перечисленные выше показатели характеризуют динамику и устойчивость кадрового состава.</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p>
    <w:p w:rsidR="009E5E7F" w:rsidRPr="009E5E7F" w:rsidRDefault="009E5E7F" w:rsidP="009E5E7F">
      <w:pPr>
        <w:pStyle w:val="1"/>
        <w:rPr>
          <w:rFonts w:ascii="Times New Roman" w:eastAsia="Calibri" w:hAnsi="Times New Roman" w:cs="Times New Roman"/>
          <w:bCs w:val="0"/>
          <w:color w:val="auto"/>
          <w:szCs w:val="32"/>
        </w:rPr>
      </w:pPr>
      <w:r w:rsidRPr="009E5E7F">
        <w:rPr>
          <w:rFonts w:ascii="Times New Roman" w:eastAsia="Times New Roman" w:hAnsi="Times New Roman" w:cs="Times New Roman"/>
        </w:rPr>
        <w:br w:type="page"/>
      </w:r>
      <w:r w:rsidRPr="009E5E7F">
        <w:rPr>
          <w:rFonts w:ascii="Times New Roman" w:eastAsia="Calibri" w:hAnsi="Times New Roman" w:cs="Times New Roman"/>
          <w:bCs w:val="0"/>
          <w:color w:val="auto"/>
        </w:rPr>
        <w:lastRenderedPageBreak/>
        <w:t>2.</w:t>
      </w:r>
      <w:r w:rsidRPr="009E5E7F">
        <w:rPr>
          <w:rFonts w:ascii="Times New Roman" w:eastAsia="Calibri" w:hAnsi="Times New Roman" w:cs="Times New Roman"/>
          <w:bCs w:val="0"/>
          <w:color w:val="auto"/>
          <w:szCs w:val="32"/>
        </w:rPr>
        <w:t xml:space="preserve"> Статистическая оценка динамики основных показателей рынка труда, занятости и безработицы</w:t>
      </w:r>
    </w:p>
    <w:p w:rsidR="009E5E7F" w:rsidRPr="009E5E7F" w:rsidRDefault="009E5E7F" w:rsidP="009E5E7F">
      <w:pPr>
        <w:spacing w:after="0" w:line="240" w:lineRule="auto"/>
        <w:jc w:val="both"/>
        <w:rPr>
          <w:rFonts w:ascii="Times New Roman" w:eastAsia="Times New Roman" w:hAnsi="Times New Roman" w:cs="Times New Roman"/>
          <w:sz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По данным за </w:t>
      </w:r>
      <w:smartTag w:uri="urn:schemas-microsoft-com:office:smarttags" w:element="metricconverter">
        <w:smartTagPr>
          <w:attr w:name="ProductID" w:val="2014 г"/>
        </w:smartTagPr>
        <w:r w:rsidRPr="009E5E7F">
          <w:rPr>
            <w:rFonts w:ascii="Times New Roman" w:eastAsia="Times New Roman" w:hAnsi="Times New Roman" w:cs="Times New Roman"/>
            <w:sz w:val="28"/>
            <w:szCs w:val="24"/>
          </w:rPr>
          <w:t>2014 г</w:t>
        </w:r>
      </w:smartTag>
      <w:r w:rsidRPr="009E5E7F">
        <w:rPr>
          <w:rFonts w:ascii="Times New Roman" w:eastAsia="Times New Roman" w:hAnsi="Times New Roman" w:cs="Times New Roman"/>
          <w:sz w:val="28"/>
          <w:szCs w:val="24"/>
        </w:rPr>
        <w:t>. 5,1% экономически активного населения России –безработные. На первый взгляд, это достаточно низкий уровень говорит о положительных переменах в экономике, но эксперты прогнозируют рост данного показателя в недалеком будущем. Правительство России планирует потратить почти полтриллиона рублей на стабилизацию рынка труда с 2015 по 2020 год.</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Далее рассматривается динамика уровня безработицы в России  с 2000 по </w:t>
      </w:r>
      <w:smartTag w:uri="urn:schemas-microsoft-com:office:smarttags" w:element="metricconverter">
        <w:smartTagPr>
          <w:attr w:name="ProductID" w:val="2014 г"/>
        </w:smartTagPr>
        <w:r w:rsidRPr="009E5E7F">
          <w:rPr>
            <w:rFonts w:ascii="Times New Roman" w:eastAsia="Times New Roman" w:hAnsi="Times New Roman" w:cs="Times New Roman"/>
            <w:sz w:val="28"/>
            <w:szCs w:val="24"/>
          </w:rPr>
          <w:t>2014 г</w:t>
        </w:r>
      </w:smartTag>
      <w:r w:rsidRPr="009E5E7F">
        <w:rPr>
          <w:rFonts w:ascii="Times New Roman" w:eastAsia="Times New Roman" w:hAnsi="Times New Roman" w:cs="Times New Roman"/>
          <w:sz w:val="28"/>
          <w:szCs w:val="24"/>
        </w:rPr>
        <w:t>. (рис.2.1.) [10]</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По графику видим, что самый больший пик безработицы был в 2000 году, где его значение достигало 10,6%. Скорее всего это было связано с имеющимся кризисом в стране. Затем наблюдался спад до конца 2002 года (показатель на уровне 8,2%), после чего был незначительный скачек вверх.</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p>
    <w:p w:rsidR="009E5E7F" w:rsidRPr="009E5E7F" w:rsidRDefault="009E5E7F" w:rsidP="009E5E7F">
      <w:pPr>
        <w:spacing w:after="0" w:line="360" w:lineRule="auto"/>
        <w:jc w:val="center"/>
        <w:rPr>
          <w:rFonts w:ascii="Calibri" w:eastAsia="Times New Roman" w:hAnsi="Calibri" w:cs="Times New Roman"/>
          <w:b/>
          <w:bCs/>
          <w:color w:val="5B9BD5"/>
          <w:sz w:val="18"/>
          <w:szCs w:val="18"/>
        </w:rPr>
      </w:pPr>
      <w:r w:rsidRPr="009E5E7F">
        <w:rPr>
          <w:rFonts w:ascii="Calibri" w:eastAsia="Times New Roman" w:hAnsi="Calibri" w:cs="Times New Roman"/>
          <w:b/>
          <w:bCs/>
          <w:noProof/>
          <w:color w:val="5B9BD5"/>
          <w:sz w:val="18"/>
          <w:szCs w:val="18"/>
          <w:lang w:eastAsia="ru-RU"/>
        </w:rPr>
        <w:drawing>
          <wp:inline distT="0" distB="0" distL="0" distR="0">
            <wp:extent cx="3429000" cy="1790700"/>
            <wp:effectExtent l="19050" t="0" r="0" b="0"/>
            <wp:docPr id="1"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44" cstate="print"/>
                    <a:srcRect/>
                    <a:stretch>
                      <a:fillRect/>
                    </a:stretch>
                  </pic:blipFill>
                  <pic:spPr bwMode="auto">
                    <a:xfrm>
                      <a:off x="0" y="0"/>
                      <a:ext cx="3429000" cy="1790700"/>
                    </a:xfrm>
                    <a:prstGeom prst="rect">
                      <a:avLst/>
                    </a:prstGeom>
                    <a:noFill/>
                    <a:ln w="9525">
                      <a:noFill/>
                      <a:miter lim="800000"/>
                      <a:headEnd/>
                      <a:tailEnd/>
                    </a:ln>
                  </pic:spPr>
                </pic:pic>
              </a:graphicData>
            </a:graphic>
          </wp:inline>
        </w:drawing>
      </w:r>
    </w:p>
    <w:p w:rsidR="009E5E7F" w:rsidRPr="009E5E7F" w:rsidRDefault="009E5E7F" w:rsidP="009E5E7F">
      <w:pPr>
        <w:spacing w:after="0" w:line="360" w:lineRule="auto"/>
        <w:jc w:val="center"/>
        <w:rPr>
          <w:rFonts w:ascii="Times New Roman" w:eastAsia="Times New Roman" w:hAnsi="Times New Roman" w:cs="Times New Roman"/>
          <w:bCs/>
          <w:szCs w:val="18"/>
        </w:rPr>
      </w:pPr>
      <w:bookmarkStart w:id="2" w:name="_Toc356561583"/>
      <w:r w:rsidRPr="009E5E7F">
        <w:rPr>
          <w:rFonts w:ascii="Times New Roman" w:eastAsia="Times New Roman" w:hAnsi="Times New Roman" w:cs="Times New Roman"/>
          <w:bCs/>
          <w:szCs w:val="18"/>
        </w:rPr>
        <w:t xml:space="preserve">Рис. 2.1. Уровень безработицы в России </w:t>
      </w:r>
      <w:bookmarkEnd w:id="2"/>
      <w:r w:rsidRPr="009E5E7F">
        <w:rPr>
          <w:rFonts w:ascii="Times New Roman" w:eastAsia="Times New Roman" w:hAnsi="Times New Roman" w:cs="Times New Roman"/>
          <w:bCs/>
          <w:szCs w:val="18"/>
        </w:rPr>
        <w:t xml:space="preserve">(2000-2014 гг.).  </w:t>
      </w:r>
      <w:r w:rsidRPr="009E5E7F">
        <w:rPr>
          <w:rFonts w:ascii="Times New Roman" w:eastAsia="Times New Roman" w:hAnsi="Times New Roman" w:cs="Times New Roman"/>
          <w:bCs/>
          <w:i/>
          <w:szCs w:val="18"/>
        </w:rPr>
        <w:t>(См. приложение 1)</w:t>
      </w:r>
    </w:p>
    <w:p w:rsidR="009E5E7F" w:rsidRPr="009E5E7F" w:rsidRDefault="009E5E7F" w:rsidP="009E5E7F">
      <w:pPr>
        <w:spacing w:after="0" w:line="240" w:lineRule="auto"/>
        <w:jc w:val="both"/>
        <w:rPr>
          <w:rFonts w:ascii="Times New Roman" w:eastAsia="Times New Roman" w:hAnsi="Times New Roman" w:cs="Times New Roman"/>
          <w:sz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Сказать точно нельзя, с чем это связано, но можно предположить, что возрастание данного показателя спровоцировали многочисленные социальные реформы, которые проводились в то время. В период с 2003 по 2008 год наблюдается стабильный спад уровня безработицы. В </w:t>
      </w:r>
      <w:r w:rsidRPr="009E5E7F">
        <w:rPr>
          <w:rFonts w:ascii="Times New Roman" w:eastAsia="Times New Roman" w:hAnsi="Times New Roman" w:cs="Times New Roman"/>
          <w:sz w:val="28"/>
          <w:szCs w:val="24"/>
          <w:lang w:val="uk-UA"/>
        </w:rPr>
        <w:t>ІІІ</w:t>
      </w:r>
      <w:r w:rsidRPr="009E5E7F">
        <w:rPr>
          <w:rFonts w:ascii="Times New Roman" w:eastAsia="Times New Roman" w:hAnsi="Times New Roman" w:cs="Times New Roman"/>
          <w:sz w:val="28"/>
          <w:szCs w:val="24"/>
        </w:rPr>
        <w:t xml:space="preserve"> квартале 2008 года наблюдается стремительное увеличение данного показателя. Это явление связано с мировым финансовым кризисом. В начале 2009 года </w:t>
      </w:r>
      <w:r w:rsidRPr="009E5E7F">
        <w:rPr>
          <w:rFonts w:ascii="Times New Roman" w:eastAsia="Times New Roman" w:hAnsi="Times New Roman" w:cs="Times New Roman"/>
          <w:sz w:val="28"/>
          <w:szCs w:val="24"/>
        </w:rPr>
        <w:lastRenderedPageBreak/>
        <w:t xml:space="preserve">уровень достиг 8,3%, после чего постепенно снижался до 2014 года, когда достиг значения, равного 5,1%. Заметим, что всплеск безработицы часто наблюдается в первых кварталах, это значит, что данные показатель является сезонным.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Далее рассматривается состав безработных в зависимости от их возраста. Для этого построим гистограмму для каждого федерального округа, разделив всех безработных на группы по возрасту (рис.2.2).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Согласно данным, во всех федеральных округах много безработных среди молодёжи от 20 до 29 лет. Эта группа превосходит в полтора раза следующую (30-39 лет) по численности безработных. Этот фактор можно объяснить так: молодые профессионалы лишь выходят на рынок труда и требуется время, для нахождения подходящего места работы. Минимальное значение безработных наблюдается для старших 60 лет. Причина такого спада кроется в том, что в таком возрасте люди идут на пенсию, а значит не относятся к категории безработных.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p>
    <w:p w:rsidR="009E5E7F" w:rsidRPr="009E5E7F" w:rsidRDefault="009E5E7F" w:rsidP="009E5E7F">
      <w:pPr>
        <w:keepNext/>
        <w:spacing w:after="0" w:line="360" w:lineRule="auto"/>
        <w:jc w:val="center"/>
        <w:rPr>
          <w:rFonts w:ascii="Times New Roman" w:eastAsia="Times New Roman" w:hAnsi="Times New Roman" w:cs="Times New Roman"/>
          <w:sz w:val="28"/>
        </w:rPr>
      </w:pPr>
      <w:r w:rsidRPr="009E5E7F">
        <w:rPr>
          <w:rFonts w:ascii="Times New Roman" w:eastAsia="Times New Roman" w:hAnsi="Times New Roman" w:cs="Times New Roman"/>
          <w:noProof/>
          <w:sz w:val="28"/>
          <w:szCs w:val="24"/>
          <w:lang w:eastAsia="ru-RU"/>
        </w:rPr>
        <w:drawing>
          <wp:inline distT="0" distB="0" distL="0" distR="0">
            <wp:extent cx="5410200" cy="3857625"/>
            <wp:effectExtent l="19050" t="0" r="0" b="0"/>
            <wp:docPr id="2" name="Диаграмма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5" cstate="print"/>
                    <a:srcRect/>
                    <a:stretch>
                      <a:fillRect/>
                    </a:stretch>
                  </pic:blipFill>
                  <pic:spPr bwMode="auto">
                    <a:xfrm>
                      <a:off x="0" y="0"/>
                      <a:ext cx="5410200" cy="3857625"/>
                    </a:xfrm>
                    <a:prstGeom prst="rect">
                      <a:avLst/>
                    </a:prstGeom>
                    <a:noFill/>
                    <a:ln w="9525">
                      <a:noFill/>
                      <a:miter lim="800000"/>
                      <a:headEnd/>
                      <a:tailEnd/>
                    </a:ln>
                  </pic:spPr>
                </pic:pic>
              </a:graphicData>
            </a:graphic>
          </wp:inline>
        </w:drawing>
      </w:r>
    </w:p>
    <w:p w:rsidR="009E5E7F" w:rsidRPr="009E5E7F" w:rsidRDefault="009E5E7F" w:rsidP="009E5E7F">
      <w:pPr>
        <w:spacing w:after="0" w:line="240" w:lineRule="auto"/>
        <w:jc w:val="center"/>
        <w:rPr>
          <w:rFonts w:ascii="Times New Roman" w:eastAsia="Times New Roman" w:hAnsi="Times New Roman" w:cs="Times New Roman"/>
          <w:bCs/>
          <w:szCs w:val="28"/>
        </w:rPr>
      </w:pPr>
      <w:bookmarkStart w:id="3" w:name="_Toc356561585"/>
      <w:r w:rsidRPr="009E5E7F">
        <w:rPr>
          <w:rFonts w:ascii="Times New Roman" w:eastAsia="Times New Roman" w:hAnsi="Times New Roman" w:cs="Times New Roman"/>
          <w:bCs/>
          <w:szCs w:val="28"/>
        </w:rPr>
        <w:t xml:space="preserve">Рис. 2.2. Состав безработных по возрасту в </w:t>
      </w:r>
      <w:smartTag w:uri="urn:schemas-microsoft-com:office:smarttags" w:element="metricconverter">
        <w:smartTagPr>
          <w:attr w:name="ProductID" w:val="2013 г"/>
        </w:smartTagPr>
        <w:r w:rsidRPr="009E5E7F">
          <w:rPr>
            <w:rFonts w:ascii="Times New Roman" w:eastAsia="Times New Roman" w:hAnsi="Times New Roman" w:cs="Times New Roman"/>
            <w:bCs/>
            <w:szCs w:val="28"/>
          </w:rPr>
          <w:t>2013 г</w:t>
        </w:r>
      </w:smartTag>
      <w:r w:rsidRPr="009E5E7F">
        <w:rPr>
          <w:rFonts w:ascii="Times New Roman" w:eastAsia="Times New Roman" w:hAnsi="Times New Roman" w:cs="Times New Roman"/>
          <w:bCs/>
          <w:szCs w:val="28"/>
        </w:rPr>
        <w:t xml:space="preserve">. </w:t>
      </w:r>
      <w:bookmarkEnd w:id="3"/>
      <w:r w:rsidRPr="009E5E7F">
        <w:rPr>
          <w:rFonts w:ascii="Times New Roman" w:eastAsia="Times New Roman" w:hAnsi="Times New Roman" w:cs="Times New Roman"/>
          <w:bCs/>
          <w:i/>
          <w:szCs w:val="18"/>
        </w:rPr>
        <w:t>(См. приложение 2)</w:t>
      </w:r>
    </w:p>
    <w:p w:rsidR="009E5E7F" w:rsidRPr="009E5E7F" w:rsidRDefault="009E5E7F" w:rsidP="009E5E7F">
      <w:pPr>
        <w:spacing w:after="0" w:line="240" w:lineRule="auto"/>
        <w:jc w:val="both"/>
        <w:rPr>
          <w:rFonts w:ascii="Times New Roman" w:eastAsia="Times New Roman" w:hAnsi="Times New Roman" w:cs="Times New Roman"/>
          <w:sz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lastRenderedPageBreak/>
        <w:t xml:space="preserve">Отметим, что распределение безработных по возрастным группам по России примерно идентичное. Например, на уровне 20-25% от общего количества безработных находится безработица среди людей, в возрасте  30 – 39 лет, на уровне 15-20% – безработица для граждан 40-59 лет. Поскольку преобладающее число лиц возраста до 20 лет заняты в учебных заведениях, то безработица держится на низком уровне: 5-8% от всей численности.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Рассмотрим состав безработных людей по уровню образования. Считается, что более образованному индивиду получить рабочее место проще, ввиду наличия преимущества по сравнению с другими. Приведем статистику за 2014 год.</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p>
    <w:p w:rsidR="009E5E7F" w:rsidRPr="009E5E7F" w:rsidRDefault="009E5E7F" w:rsidP="009E5E7F">
      <w:pPr>
        <w:keepNext/>
        <w:spacing w:after="0" w:line="360" w:lineRule="auto"/>
        <w:jc w:val="center"/>
        <w:rPr>
          <w:rFonts w:ascii="Times New Roman" w:eastAsia="Times New Roman" w:hAnsi="Times New Roman" w:cs="Times New Roman"/>
          <w:sz w:val="28"/>
        </w:rPr>
      </w:pPr>
      <w:r w:rsidRPr="009E5E7F">
        <w:rPr>
          <w:rFonts w:ascii="Times New Roman" w:eastAsia="Times New Roman" w:hAnsi="Times New Roman" w:cs="Times New Roman"/>
          <w:noProof/>
          <w:sz w:val="28"/>
          <w:lang w:eastAsia="ru-RU"/>
        </w:rPr>
        <w:drawing>
          <wp:inline distT="0" distB="0" distL="0" distR="0">
            <wp:extent cx="5857875" cy="4695825"/>
            <wp:effectExtent l="19050" t="0" r="9525" b="0"/>
            <wp:docPr id="3"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6" cstate="print"/>
                    <a:srcRect b="-61"/>
                    <a:stretch>
                      <a:fillRect/>
                    </a:stretch>
                  </pic:blipFill>
                  <pic:spPr bwMode="auto">
                    <a:xfrm>
                      <a:off x="0" y="0"/>
                      <a:ext cx="5857875" cy="4695825"/>
                    </a:xfrm>
                    <a:prstGeom prst="rect">
                      <a:avLst/>
                    </a:prstGeom>
                    <a:noFill/>
                    <a:ln w="9525">
                      <a:noFill/>
                      <a:miter lim="800000"/>
                      <a:headEnd/>
                      <a:tailEnd/>
                    </a:ln>
                  </pic:spPr>
                </pic:pic>
              </a:graphicData>
            </a:graphic>
          </wp:inline>
        </w:drawing>
      </w:r>
    </w:p>
    <w:p w:rsidR="009E5E7F" w:rsidRPr="009E5E7F" w:rsidRDefault="009E5E7F" w:rsidP="009E5E7F">
      <w:pPr>
        <w:spacing w:after="0" w:line="240" w:lineRule="auto"/>
        <w:jc w:val="center"/>
        <w:rPr>
          <w:rFonts w:ascii="Times New Roman" w:eastAsia="Times New Roman" w:hAnsi="Times New Roman" w:cs="Times New Roman"/>
          <w:bCs/>
          <w:szCs w:val="28"/>
        </w:rPr>
      </w:pPr>
      <w:bookmarkStart w:id="4" w:name="_Toc356561586"/>
      <w:r w:rsidRPr="009E5E7F">
        <w:rPr>
          <w:rFonts w:ascii="Times New Roman" w:eastAsia="Times New Roman" w:hAnsi="Times New Roman" w:cs="Times New Roman"/>
          <w:bCs/>
          <w:szCs w:val="28"/>
        </w:rPr>
        <w:t xml:space="preserve">Рис. 2.3. Состав безработного населения по уровню образования в </w:t>
      </w:r>
      <w:smartTag w:uri="urn:schemas-microsoft-com:office:smarttags" w:element="metricconverter">
        <w:smartTagPr>
          <w:attr w:name="ProductID" w:val="2014 г"/>
        </w:smartTagPr>
        <w:r w:rsidRPr="009E5E7F">
          <w:rPr>
            <w:rFonts w:ascii="Times New Roman" w:eastAsia="Times New Roman" w:hAnsi="Times New Roman" w:cs="Times New Roman"/>
            <w:bCs/>
            <w:szCs w:val="28"/>
          </w:rPr>
          <w:t>2014 г</w:t>
        </w:r>
      </w:smartTag>
      <w:r w:rsidRPr="009E5E7F">
        <w:rPr>
          <w:rFonts w:ascii="Times New Roman" w:eastAsia="Times New Roman" w:hAnsi="Times New Roman" w:cs="Times New Roman"/>
          <w:bCs/>
          <w:szCs w:val="28"/>
        </w:rPr>
        <w:t xml:space="preserve">. </w:t>
      </w:r>
      <w:bookmarkEnd w:id="4"/>
    </w:p>
    <w:p w:rsidR="009E5E7F" w:rsidRPr="009E5E7F" w:rsidRDefault="009E5E7F" w:rsidP="009E5E7F">
      <w:pPr>
        <w:spacing w:after="0" w:line="240" w:lineRule="auto"/>
        <w:jc w:val="both"/>
        <w:rPr>
          <w:rFonts w:ascii="Times New Roman" w:eastAsia="Times New Roman" w:hAnsi="Times New Roman" w:cs="Times New Roman"/>
          <w:i/>
          <w:sz w:val="24"/>
        </w:rPr>
      </w:pPr>
      <w:r w:rsidRPr="009E5E7F">
        <w:rPr>
          <w:rFonts w:ascii="Times New Roman" w:eastAsia="Times New Roman" w:hAnsi="Times New Roman" w:cs="Times New Roman"/>
          <w:i/>
          <w:sz w:val="24"/>
        </w:rPr>
        <w:t>(См. приложение 3)</w:t>
      </w:r>
    </w:p>
    <w:p w:rsidR="009E5E7F" w:rsidRPr="009E5E7F" w:rsidRDefault="009E5E7F" w:rsidP="009E5E7F">
      <w:pPr>
        <w:spacing w:after="0" w:line="240" w:lineRule="auto"/>
        <w:jc w:val="both"/>
        <w:rPr>
          <w:rFonts w:ascii="Times New Roman" w:eastAsia="Times New Roman" w:hAnsi="Times New Roman" w:cs="Times New Roman"/>
          <w:i/>
          <w:sz w:val="24"/>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lastRenderedPageBreak/>
        <w:t xml:space="preserve">По приведенной гистограмме сделаем вывод: наибольшую долю безработного населения составляют лица с средним образованием. Очень ярко это наблюдается в Северо-Кавказском округе, где безработные, что имеют только аттестат о среднем образовании, составляют почти половину всех безработных.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Лица, которые не имеют общего образования, имеют наименьшую долю от общей безработицы. Люди, не окончившие школу, зачастую не хотят работать и не принимают действий по поиску работы. Таким образом, они не являются рабочей силой. Тем самым можно объяснить низкую долю безработных среди людей, имеющих только основное образование, если сравнить с профессионалами.</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Рассматривая безработных, которые имеют профессиональные навыки, можем констатировать, что в среднем доля соответствующих лиц, которые не имеют работу, уменьшается. Например:  безработные граждане, с начальным профессиональным образованием, имеют 20-24% от итога; со средним – 18-24%; с высшим профессиональным– 14-19%.</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r w:rsidRPr="009E5E7F">
        <w:rPr>
          <w:rFonts w:ascii="Times New Roman" w:eastAsia="Times New Roman" w:hAnsi="Times New Roman" w:cs="Times New Roman"/>
          <w:sz w:val="28"/>
          <w:szCs w:val="24"/>
        </w:rPr>
        <w:t xml:space="preserve">Рассмотрев структуру и динамику безработицы по основным социальным показателям, можно сделать определенные выводы, а также выдвинуть некоторые предположения.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4"/>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Для проведения исследования структуры рабочих на отдельно взятом предприятии воспользуемся данными из таблицы 2.1., показывающей численность рабочих на предприятии за январь месяц:</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p>
    <w:p w:rsidR="009E5E7F" w:rsidRPr="009E5E7F" w:rsidRDefault="009E5E7F" w:rsidP="009E5E7F">
      <w:pPr>
        <w:spacing w:after="0" w:line="360" w:lineRule="auto"/>
        <w:ind w:firstLine="709"/>
        <w:jc w:val="right"/>
        <w:rPr>
          <w:rFonts w:ascii="Times New Roman" w:eastAsia="Times New Roman" w:hAnsi="Times New Roman" w:cs="Times New Roman"/>
          <w:szCs w:val="28"/>
        </w:rPr>
      </w:pPr>
      <w:r w:rsidRPr="009E5E7F">
        <w:rPr>
          <w:rFonts w:ascii="Times New Roman" w:eastAsia="Times New Roman" w:hAnsi="Times New Roman" w:cs="Times New Roman"/>
          <w:szCs w:val="28"/>
        </w:rPr>
        <w:lastRenderedPageBreak/>
        <w:t>Таблица 2.1.</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Численность рабочих на предприятии</w:t>
      </w:r>
    </w:p>
    <w:tbl>
      <w:tblPr>
        <w:tblW w:w="7682" w:type="dxa"/>
        <w:tblInd w:w="1124" w:type="dxa"/>
        <w:tblLook w:val="00A0"/>
      </w:tblPr>
      <w:tblGrid>
        <w:gridCol w:w="1053"/>
        <w:gridCol w:w="2447"/>
        <w:gridCol w:w="1931"/>
        <w:gridCol w:w="2251"/>
      </w:tblGrid>
      <w:tr w:rsidR="009E5E7F" w:rsidRPr="009E5E7F" w:rsidTr="009E5E7F">
        <w:trPr>
          <w:trHeight w:val="268"/>
        </w:trPr>
        <w:tc>
          <w:tcPr>
            <w:tcW w:w="1053" w:type="dxa"/>
            <w:vMerge w:val="restart"/>
            <w:tcBorders>
              <w:top w:val="single" w:sz="8" w:space="0" w:color="000000"/>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b/>
                <w:bCs/>
                <w:color w:val="000000"/>
                <w:szCs w:val="28"/>
                <w:lang w:eastAsia="ru-RU"/>
              </w:rPr>
            </w:pPr>
            <w:r w:rsidRPr="009E5E7F">
              <w:rPr>
                <w:rFonts w:ascii="Times New Roman" w:eastAsia="Times New Roman" w:hAnsi="Times New Roman" w:cs="Times New Roman"/>
                <w:b/>
                <w:bCs/>
                <w:color w:val="000000"/>
                <w:szCs w:val="28"/>
                <w:lang w:eastAsia="ru-RU"/>
              </w:rPr>
              <w:t>Число месяца</w:t>
            </w:r>
          </w:p>
        </w:tc>
        <w:tc>
          <w:tcPr>
            <w:tcW w:w="6629" w:type="dxa"/>
            <w:gridSpan w:val="3"/>
            <w:tcBorders>
              <w:top w:val="single" w:sz="8" w:space="0" w:color="000000"/>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b/>
                <w:bCs/>
                <w:color w:val="000000"/>
                <w:szCs w:val="28"/>
                <w:lang w:eastAsia="ru-RU"/>
              </w:rPr>
            </w:pPr>
            <w:r w:rsidRPr="009E5E7F">
              <w:rPr>
                <w:rFonts w:ascii="Times New Roman" w:eastAsia="Times New Roman" w:hAnsi="Times New Roman" w:cs="Times New Roman"/>
                <w:b/>
                <w:bCs/>
                <w:color w:val="000000"/>
                <w:szCs w:val="28"/>
                <w:lang w:eastAsia="ru-RU"/>
              </w:rPr>
              <w:t>Число рабочих,  человек</w:t>
            </w:r>
          </w:p>
        </w:tc>
      </w:tr>
      <w:tr w:rsidR="009E5E7F" w:rsidRPr="009E5E7F" w:rsidTr="009E5E7F">
        <w:trPr>
          <w:trHeight w:val="521"/>
        </w:trPr>
        <w:tc>
          <w:tcPr>
            <w:tcW w:w="1053" w:type="dxa"/>
            <w:vMerge/>
            <w:tcBorders>
              <w:top w:val="single" w:sz="8" w:space="0" w:color="000000"/>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b/>
                <w:bCs/>
                <w:color w:val="000000"/>
                <w:szCs w:val="28"/>
                <w:lang w:eastAsia="ru-RU"/>
              </w:rPr>
            </w:pP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b/>
                <w:bCs/>
                <w:color w:val="000000"/>
                <w:szCs w:val="28"/>
                <w:lang w:eastAsia="ru-RU"/>
              </w:rPr>
            </w:pPr>
            <w:r w:rsidRPr="009E5E7F">
              <w:rPr>
                <w:rFonts w:ascii="Times New Roman" w:eastAsia="Times New Roman" w:hAnsi="Times New Roman" w:cs="Times New Roman"/>
                <w:b/>
                <w:bCs/>
                <w:color w:val="000000"/>
                <w:szCs w:val="28"/>
                <w:lang w:eastAsia="ru-RU"/>
              </w:rPr>
              <w:t>В списках предприятия</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b/>
                <w:bCs/>
                <w:color w:val="000000"/>
                <w:szCs w:val="28"/>
                <w:lang w:eastAsia="ru-RU"/>
              </w:rPr>
            </w:pPr>
            <w:r w:rsidRPr="009E5E7F">
              <w:rPr>
                <w:rFonts w:ascii="Times New Roman" w:eastAsia="Times New Roman" w:hAnsi="Times New Roman" w:cs="Times New Roman"/>
                <w:b/>
                <w:bCs/>
                <w:color w:val="000000"/>
                <w:szCs w:val="28"/>
                <w:lang w:eastAsia="ru-RU"/>
              </w:rPr>
              <w:t>Явившихся на работу</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b/>
                <w:bCs/>
                <w:color w:val="000000"/>
                <w:szCs w:val="28"/>
                <w:lang w:eastAsia="ru-RU"/>
              </w:rPr>
            </w:pPr>
            <w:r w:rsidRPr="009E5E7F">
              <w:rPr>
                <w:rFonts w:ascii="Times New Roman" w:eastAsia="Times New Roman" w:hAnsi="Times New Roman" w:cs="Times New Roman"/>
                <w:b/>
                <w:bCs/>
                <w:color w:val="000000"/>
                <w:szCs w:val="28"/>
                <w:lang w:eastAsia="ru-RU"/>
              </w:rPr>
              <w:t>Фактически работавших</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12</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1633</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1589</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1589</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13</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1620</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1547</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1547</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14</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1698</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1566</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1566</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1657</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1525</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1525</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1645</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1455</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1455</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17 вых.</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1689</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18 вых.</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1625</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19</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1658</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1588</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1588</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20</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1695</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1557</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1557</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21</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1675</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1522</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1522</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22</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1675</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1580</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1580</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23</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1685</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1588</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1588</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24 вых.</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1658</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25 вых.</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1666</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26</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1665</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1585</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1585</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27</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1635</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1599</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1596</w:t>
            </w:r>
          </w:p>
        </w:tc>
      </w:tr>
      <w:tr w:rsidR="009E5E7F" w:rsidRPr="009E5E7F" w:rsidTr="009E5E7F">
        <w:trPr>
          <w:trHeight w:hRule="exact" w:val="268"/>
        </w:trPr>
        <w:tc>
          <w:tcPr>
            <w:tcW w:w="1053" w:type="dxa"/>
            <w:tcBorders>
              <w:top w:val="single" w:sz="8" w:space="0" w:color="000000"/>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28</w:t>
            </w:r>
          </w:p>
        </w:tc>
        <w:tc>
          <w:tcPr>
            <w:tcW w:w="2447" w:type="dxa"/>
            <w:tcBorders>
              <w:top w:val="single" w:sz="8" w:space="0" w:color="000000"/>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1256</w:t>
            </w:r>
          </w:p>
        </w:tc>
        <w:tc>
          <w:tcPr>
            <w:tcW w:w="1931" w:type="dxa"/>
            <w:tcBorders>
              <w:top w:val="single" w:sz="8" w:space="0" w:color="000000"/>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1532</w:t>
            </w:r>
          </w:p>
        </w:tc>
        <w:tc>
          <w:tcPr>
            <w:tcW w:w="2251" w:type="dxa"/>
            <w:tcBorders>
              <w:top w:val="single" w:sz="8" w:space="0" w:color="000000"/>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1530</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29</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1698</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1532</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1531</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30</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1235</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1542</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1542</w:t>
            </w:r>
          </w:p>
        </w:tc>
      </w:tr>
      <w:tr w:rsidR="009E5E7F" w:rsidRPr="009E5E7F" w:rsidTr="009E5E7F">
        <w:trPr>
          <w:trHeight w:hRule="exact" w:val="268"/>
        </w:trPr>
        <w:tc>
          <w:tcPr>
            <w:tcW w:w="1053" w:type="dxa"/>
            <w:tcBorders>
              <w:top w:val="nil"/>
              <w:left w:val="single" w:sz="8" w:space="0" w:color="000000"/>
              <w:bottom w:val="single" w:sz="8" w:space="0" w:color="000000"/>
              <w:right w:val="single" w:sz="8" w:space="0" w:color="000000"/>
            </w:tcBorders>
            <w:vAlign w:val="center"/>
          </w:tcPr>
          <w:p w:rsidR="009E5E7F" w:rsidRPr="009E5E7F" w:rsidRDefault="009E5E7F" w:rsidP="009E5E7F">
            <w:pPr>
              <w:spacing w:after="0" w:line="240" w:lineRule="auto"/>
              <w:jc w:val="both"/>
              <w:rPr>
                <w:rFonts w:ascii="Times New Roman" w:eastAsia="Times New Roman" w:hAnsi="Times New Roman" w:cs="Times New Roman"/>
                <w:b/>
                <w:color w:val="000000"/>
                <w:sz w:val="28"/>
                <w:szCs w:val="28"/>
                <w:lang w:eastAsia="ru-RU"/>
              </w:rPr>
            </w:pPr>
            <w:r w:rsidRPr="009E5E7F">
              <w:rPr>
                <w:rFonts w:ascii="Times New Roman" w:eastAsia="Times New Roman" w:hAnsi="Times New Roman" w:cs="Times New Roman"/>
                <w:b/>
                <w:color w:val="000000"/>
                <w:sz w:val="24"/>
                <w:szCs w:val="28"/>
                <w:lang w:eastAsia="ru-RU"/>
              </w:rPr>
              <w:t>Итого</w:t>
            </w:r>
          </w:p>
        </w:tc>
        <w:tc>
          <w:tcPr>
            <w:tcW w:w="2447"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30768</w:t>
            </w:r>
          </w:p>
        </w:tc>
        <w:tc>
          <w:tcPr>
            <w:tcW w:w="193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23307</w:t>
            </w:r>
          </w:p>
        </w:tc>
        <w:tc>
          <w:tcPr>
            <w:tcW w:w="2251" w:type="dxa"/>
            <w:tcBorders>
              <w:top w:val="nil"/>
              <w:left w:val="nil"/>
              <w:bottom w:val="single" w:sz="8" w:space="0" w:color="000000"/>
              <w:right w:val="single" w:sz="8" w:space="0" w:color="000000"/>
            </w:tcBorders>
            <w:vAlign w:val="center"/>
          </w:tcPr>
          <w:p w:rsidR="009E5E7F" w:rsidRPr="009E5E7F" w:rsidRDefault="009E5E7F" w:rsidP="009E5E7F">
            <w:pPr>
              <w:spacing w:after="0" w:line="240" w:lineRule="auto"/>
              <w:jc w:val="center"/>
              <w:rPr>
                <w:rFonts w:ascii="Times New Roman" w:eastAsia="Times New Roman" w:hAnsi="Times New Roman" w:cs="Times New Roman"/>
                <w:color w:val="000000"/>
                <w:szCs w:val="28"/>
                <w:lang w:eastAsia="ru-RU"/>
              </w:rPr>
            </w:pPr>
            <w:r w:rsidRPr="009E5E7F">
              <w:rPr>
                <w:rFonts w:ascii="Times New Roman" w:eastAsia="Times New Roman" w:hAnsi="Times New Roman" w:cs="Times New Roman"/>
                <w:color w:val="000000"/>
                <w:szCs w:val="28"/>
                <w:lang w:eastAsia="ru-RU"/>
              </w:rPr>
              <w:t>23301</w:t>
            </w:r>
          </w:p>
        </w:tc>
      </w:tr>
    </w:tbl>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Определим среднесписочную численность по формуле (1.1) за январь месяц.</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32"/>
          <w:sz w:val="28"/>
          <w:szCs w:val="28"/>
        </w:rPr>
        <w:object w:dxaOrig="2940" w:dyaOrig="840">
          <v:shape id="_x0000_i1043" type="#_x0000_t75" style="width:132pt;height:37.5pt" o:ole="">
            <v:imagedata r:id="rId47" o:title=""/>
          </v:shape>
          <o:OLEObject Type="Embed" ProgID="Equation.3" ShapeID="_x0000_i1043" DrawAspect="Content" ObjectID="_1525560281" r:id="rId48"/>
        </w:object>
      </w:r>
      <w:r w:rsidRPr="009E5E7F">
        <w:rPr>
          <w:rFonts w:ascii="Times New Roman" w:eastAsia="Times New Roman" w:hAnsi="Times New Roman" w:cs="Times New Roman"/>
          <w:sz w:val="28"/>
          <w:szCs w:val="28"/>
        </w:rPr>
        <w:t>.</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Определим далее среднеявочное число рабочих по формуле (1.2)</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36"/>
          <w:sz w:val="28"/>
          <w:szCs w:val="28"/>
        </w:rPr>
        <w:object w:dxaOrig="3300" w:dyaOrig="880">
          <v:shape id="_x0000_i1044" type="#_x0000_t75" style="width:123.75pt;height:33pt" o:ole="">
            <v:imagedata r:id="rId49" o:title=""/>
          </v:shape>
          <o:OLEObject Type="Embed" ProgID="Equation.3" ShapeID="_x0000_i1044" DrawAspect="Content" ObjectID="_1525560282" r:id="rId50"/>
        </w:objec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Среднее количество фактически работавших определяется по формуле (1.3):</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lang w:val="en-US"/>
        </w:rPr>
      </w:pPr>
      <w:r w:rsidRPr="009E5E7F">
        <w:rPr>
          <w:rFonts w:ascii="Times New Roman" w:eastAsia="Times New Roman" w:hAnsi="Times New Roman" w:cs="Times New Roman"/>
          <w:position w:val="-36"/>
          <w:sz w:val="28"/>
          <w:szCs w:val="28"/>
        </w:rPr>
        <w:object w:dxaOrig="3180" w:dyaOrig="880">
          <v:shape id="_x0000_i1045" type="#_x0000_t75" style="width:125.25pt;height:34.5pt" o:ole="">
            <v:imagedata r:id="rId51" o:title=""/>
          </v:shape>
          <o:OLEObject Type="Embed" ProgID="Equation.3" ShapeID="_x0000_i1045" DrawAspect="Content" ObjectID="_1525560283" r:id="rId52"/>
        </w:objec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Следовательно, по наших расчетам, в среднем в январе в списках на предприятии значилось 1619 человек. В дни работы ежедневно на работу приходило 1554 человек, а фактически проработало 1553 человека, то есть </w:t>
      </w:r>
      <w:r w:rsidRPr="009E5E7F">
        <w:rPr>
          <w:rFonts w:ascii="Times New Roman" w:eastAsia="Times New Roman" w:hAnsi="Times New Roman" w:cs="Times New Roman"/>
          <w:sz w:val="28"/>
          <w:szCs w:val="28"/>
        </w:rPr>
        <w:lastRenderedPageBreak/>
        <w:t>вследствия целодневных простоев ежедневно в среднем не работал 1 рабочий.</w:t>
      </w:r>
      <w:bookmarkStart w:id="5" w:name="_Toc417748629"/>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Проведем анализ </w:t>
      </w:r>
      <w:r w:rsidRPr="009E5E7F">
        <w:rPr>
          <w:rFonts w:ascii="Times New Roman" w:eastAsia="Times New Roman" w:hAnsi="Times New Roman" w:cs="Times New Roman"/>
          <w:sz w:val="28"/>
        </w:rPr>
        <w:t>численности рабочей силы.</w:t>
      </w:r>
      <w:bookmarkEnd w:id="5"/>
      <w:r w:rsidRPr="009E5E7F">
        <w:rPr>
          <w:rFonts w:ascii="Times New Roman" w:eastAsia="Times New Roman" w:hAnsi="Times New Roman" w:cs="Times New Roman"/>
          <w:sz w:val="28"/>
        </w:rPr>
        <w:t xml:space="preserve"> </w:t>
      </w:r>
      <w:r w:rsidRPr="009E5E7F">
        <w:rPr>
          <w:rFonts w:ascii="Times New Roman" w:eastAsia="Times New Roman" w:hAnsi="Times New Roman" w:cs="Times New Roman"/>
          <w:sz w:val="28"/>
          <w:szCs w:val="28"/>
        </w:rPr>
        <w:t>Пускай среднесписочная численность рабочих на предприятии на 01.01. составляла 2330 человек. В течение года произошли такие изменения:</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было принято в течение года на работу 130 чел;</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softHyphen/>
        <w:t xml:space="preserve"> выбыло в течение года 91 чел;</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 уволено за нарушение дисциплины, 10 чел;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переведено из других предприятий за год 30 чел;</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 переведено на другие предприятия 10 чел.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Определим коэффициенты выбытия и приема работников, которые рассчитываются по формулам (1.4) – (1.7):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Коэффициент приема на работу:</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26"/>
          <w:sz w:val="28"/>
          <w:szCs w:val="28"/>
        </w:rPr>
        <w:object w:dxaOrig="2740" w:dyaOrig="680">
          <v:shape id="_x0000_i1046" type="#_x0000_t75" style="width:129pt;height:31.5pt" o:ole="">
            <v:imagedata r:id="rId53" o:title=""/>
          </v:shape>
          <o:OLEObject Type="Embed" ProgID="Equation.3" ShapeID="_x0000_i1046" DrawAspect="Content" ObjectID="_1525560284" r:id="rId54"/>
        </w:object>
      </w:r>
      <w:r w:rsidRPr="009E5E7F">
        <w:rPr>
          <w:rFonts w:ascii="Times New Roman" w:eastAsia="Times New Roman" w:hAnsi="Times New Roman" w:cs="Times New Roman"/>
          <w:sz w:val="28"/>
          <w:szCs w:val="28"/>
        </w:rPr>
        <w:t>11,3%.</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Коэффициент выбытия с работы: </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26"/>
          <w:sz w:val="28"/>
          <w:szCs w:val="28"/>
        </w:rPr>
        <w:object w:dxaOrig="3060" w:dyaOrig="680">
          <v:shape id="_x0000_i1047" type="#_x0000_t75" style="width:142.5pt;height:31.5pt" o:ole="">
            <v:imagedata r:id="rId55" o:title=""/>
          </v:shape>
          <o:OLEObject Type="Embed" ProgID="Equation.3" ShapeID="_x0000_i1047" DrawAspect="Content" ObjectID="_1525560285" r:id="rId56"/>
        </w:object>
      </w:r>
      <w:r w:rsidRPr="009E5E7F">
        <w:rPr>
          <w:rFonts w:ascii="Times New Roman" w:eastAsia="Times New Roman" w:hAnsi="Times New Roman" w:cs="Times New Roman"/>
          <w:sz w:val="28"/>
          <w:szCs w:val="28"/>
        </w:rPr>
        <w:t xml:space="preserve"> = 4,8%</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 Коэффициент текучести:</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26"/>
          <w:sz w:val="28"/>
          <w:szCs w:val="28"/>
        </w:rPr>
        <w:object w:dxaOrig="2560" w:dyaOrig="680">
          <v:shape id="_x0000_i1048" type="#_x0000_t75" style="width:128.25pt;height:33.75pt" o:ole="">
            <v:imagedata r:id="rId57" o:title=""/>
          </v:shape>
          <o:OLEObject Type="Embed" ProgID="Equation.3" ShapeID="_x0000_i1048" DrawAspect="Content" ObjectID="_1525560286" r:id="rId58"/>
        </w:object>
      </w:r>
      <w:r w:rsidRPr="009E5E7F">
        <w:rPr>
          <w:rFonts w:ascii="Times New Roman" w:eastAsia="Times New Roman" w:hAnsi="Times New Roman" w:cs="Times New Roman"/>
          <w:sz w:val="28"/>
          <w:szCs w:val="28"/>
        </w:rPr>
        <w:t xml:space="preserve"> = 4,4%</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Число рабочих, которые состоят в списках предприятия весь год равно 1700 человек.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Коэффициент постоянства кадров равен: </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26"/>
          <w:sz w:val="28"/>
          <w:szCs w:val="28"/>
        </w:rPr>
        <w:object w:dxaOrig="2500" w:dyaOrig="680">
          <v:shape id="_x0000_i1049" type="#_x0000_t75" style="width:123.75pt;height:33.75pt" o:ole="">
            <v:imagedata r:id="rId59" o:title=""/>
          </v:shape>
          <o:OLEObject Type="Embed" ProgID="Equation.3" ShapeID="_x0000_i1049" DrawAspect="Content" ObjectID="_1525560287" r:id="rId60"/>
        </w:object>
      </w:r>
      <w:r w:rsidRPr="009E5E7F">
        <w:rPr>
          <w:rFonts w:ascii="Times New Roman" w:eastAsia="Times New Roman" w:hAnsi="Times New Roman" w:cs="Times New Roman"/>
          <w:sz w:val="28"/>
          <w:szCs w:val="28"/>
        </w:rPr>
        <w:t xml:space="preserve"> = 74%</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Все перечисленные показатели характеризуют так званную динамику и устойчивость кадрового состава. В рассмотренном случае говорят о постоянстве персонала предприятия.</w:t>
      </w:r>
    </w:p>
    <w:p w:rsidR="009E5E7F" w:rsidRPr="009E5E7F" w:rsidRDefault="009E5E7F" w:rsidP="009E5E7F">
      <w:pPr>
        <w:spacing w:after="0" w:line="360" w:lineRule="auto"/>
        <w:ind w:firstLine="720"/>
        <w:jc w:val="both"/>
        <w:rPr>
          <w:rFonts w:ascii="Times New Roman" w:eastAsia="Times New Roman" w:hAnsi="Times New Roman" w:cs="Times New Roman"/>
          <w:sz w:val="28"/>
        </w:rPr>
      </w:pPr>
      <w:bookmarkStart w:id="6" w:name="_Toc417748630"/>
      <w:r w:rsidRPr="009E5E7F">
        <w:rPr>
          <w:rFonts w:ascii="Times New Roman" w:eastAsia="Times New Roman" w:hAnsi="Times New Roman" w:cs="Times New Roman"/>
          <w:sz w:val="28"/>
        </w:rPr>
        <w:lastRenderedPageBreak/>
        <w:t>Проведем анализ использования ресурсов труда на предприятии</w:t>
      </w:r>
      <w:bookmarkEnd w:id="6"/>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Под производительностью труда понимают количество выпуска продукции на единицу затрат труда. Производительность может измеряться с помощью обратных и прямых величин.</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Прямой величиной производительности является показатель выработки, а обратной – показатель трудоемкости: </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Покажем расчет прямых  и обратных величин производительности труда по данным таблицы 2.2.</w:t>
      </w:r>
    </w:p>
    <w:p w:rsidR="009E5E7F" w:rsidRPr="009E5E7F" w:rsidRDefault="009E5E7F" w:rsidP="009E5E7F">
      <w:pPr>
        <w:spacing w:after="0" w:line="360" w:lineRule="auto"/>
        <w:ind w:firstLine="709"/>
        <w:jc w:val="right"/>
        <w:rPr>
          <w:rFonts w:ascii="Times New Roman" w:eastAsia="Times New Roman" w:hAnsi="Times New Roman" w:cs="Times New Roman"/>
          <w:szCs w:val="28"/>
        </w:rPr>
      </w:pPr>
      <w:r w:rsidRPr="009E5E7F">
        <w:rPr>
          <w:rFonts w:ascii="Times New Roman" w:eastAsia="Times New Roman" w:hAnsi="Times New Roman" w:cs="Times New Roman"/>
          <w:szCs w:val="28"/>
        </w:rPr>
        <w:t>Таблица 2.2.</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Расчётные данные для прямых и обратных величин</w:t>
      </w:r>
    </w:p>
    <w:tbl>
      <w:tblPr>
        <w:tblW w:w="9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1985"/>
        <w:gridCol w:w="1417"/>
        <w:gridCol w:w="1418"/>
        <w:gridCol w:w="1475"/>
      </w:tblGrid>
      <w:tr w:rsidR="009E5E7F" w:rsidRPr="009E5E7F" w:rsidTr="009E5E7F">
        <w:trPr>
          <w:trHeight w:val="497"/>
        </w:trPr>
        <w:tc>
          <w:tcPr>
            <w:tcW w:w="2972"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b/>
                <w:sz w:val="24"/>
                <w:szCs w:val="28"/>
              </w:rPr>
            </w:pPr>
            <w:r w:rsidRPr="009E5E7F">
              <w:rPr>
                <w:rFonts w:ascii="Times New Roman" w:eastAsia="Times New Roman" w:hAnsi="Times New Roman" w:cs="Times New Roman"/>
                <w:b/>
                <w:sz w:val="24"/>
                <w:szCs w:val="28"/>
              </w:rPr>
              <w:t>Показатели</w:t>
            </w:r>
          </w:p>
        </w:tc>
        <w:tc>
          <w:tcPr>
            <w:tcW w:w="198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b/>
                <w:sz w:val="24"/>
                <w:szCs w:val="28"/>
              </w:rPr>
            </w:pPr>
            <w:r w:rsidRPr="009E5E7F">
              <w:rPr>
                <w:rFonts w:ascii="Times New Roman" w:eastAsia="Times New Roman" w:hAnsi="Times New Roman" w:cs="Times New Roman"/>
                <w:b/>
                <w:sz w:val="24"/>
                <w:szCs w:val="28"/>
              </w:rPr>
              <w:t>Условные обозначения</w:t>
            </w:r>
          </w:p>
        </w:tc>
        <w:tc>
          <w:tcPr>
            <w:tcW w:w="1417"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b/>
                <w:sz w:val="24"/>
                <w:szCs w:val="28"/>
              </w:rPr>
            </w:pPr>
            <w:r w:rsidRPr="009E5E7F">
              <w:rPr>
                <w:rFonts w:ascii="Times New Roman" w:eastAsia="Times New Roman" w:hAnsi="Times New Roman" w:cs="Times New Roman"/>
                <w:b/>
                <w:sz w:val="24"/>
                <w:szCs w:val="28"/>
              </w:rPr>
              <w:t>Базисный период</w:t>
            </w:r>
          </w:p>
        </w:tc>
        <w:tc>
          <w:tcPr>
            <w:tcW w:w="1418"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b/>
                <w:sz w:val="24"/>
                <w:szCs w:val="28"/>
              </w:rPr>
            </w:pPr>
            <w:r w:rsidRPr="009E5E7F">
              <w:rPr>
                <w:rFonts w:ascii="Times New Roman" w:eastAsia="Times New Roman" w:hAnsi="Times New Roman" w:cs="Times New Roman"/>
                <w:b/>
                <w:sz w:val="24"/>
                <w:szCs w:val="28"/>
              </w:rPr>
              <w:t>Отчетный период</w:t>
            </w:r>
          </w:p>
        </w:tc>
        <w:tc>
          <w:tcPr>
            <w:tcW w:w="147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b/>
                <w:sz w:val="24"/>
                <w:szCs w:val="28"/>
              </w:rPr>
            </w:pPr>
            <w:r w:rsidRPr="009E5E7F">
              <w:rPr>
                <w:rFonts w:ascii="Times New Roman" w:eastAsia="Times New Roman" w:hAnsi="Times New Roman" w:cs="Times New Roman"/>
                <w:b/>
                <w:sz w:val="24"/>
                <w:szCs w:val="28"/>
              </w:rPr>
              <w:t>Темп роста, %</w:t>
            </w:r>
          </w:p>
        </w:tc>
      </w:tr>
      <w:tr w:rsidR="009E5E7F" w:rsidRPr="009E5E7F" w:rsidTr="009E5E7F">
        <w:trPr>
          <w:trHeight w:val="353"/>
        </w:trPr>
        <w:tc>
          <w:tcPr>
            <w:tcW w:w="2972" w:type="dxa"/>
            <w:vAlign w:val="center"/>
          </w:tcPr>
          <w:p w:rsidR="009E5E7F" w:rsidRPr="009E5E7F" w:rsidRDefault="009E5E7F" w:rsidP="009E5E7F">
            <w:pPr>
              <w:tabs>
                <w:tab w:val="left" w:pos="2700"/>
              </w:tabs>
              <w:spacing w:after="0" w:line="240" w:lineRule="auto"/>
              <w:jc w:val="both"/>
              <w:rPr>
                <w:rFonts w:ascii="Times New Roman" w:eastAsia="Times New Roman" w:hAnsi="Times New Roman" w:cs="Times New Roman"/>
                <w:sz w:val="24"/>
                <w:szCs w:val="28"/>
              </w:rPr>
            </w:pPr>
            <w:r w:rsidRPr="009E5E7F">
              <w:rPr>
                <w:rFonts w:ascii="Times New Roman" w:eastAsia="Times New Roman" w:hAnsi="Times New Roman" w:cs="Times New Roman"/>
                <w:sz w:val="24"/>
                <w:szCs w:val="28"/>
              </w:rPr>
              <w:t>Изготовлено деталей, тыс. шт.</w:t>
            </w:r>
          </w:p>
        </w:tc>
        <w:tc>
          <w:tcPr>
            <w:tcW w:w="198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q</w:t>
            </w:r>
          </w:p>
        </w:tc>
        <w:tc>
          <w:tcPr>
            <w:tcW w:w="1417"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60</w:t>
            </w:r>
          </w:p>
        </w:tc>
        <w:tc>
          <w:tcPr>
            <w:tcW w:w="1418"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80</w:t>
            </w:r>
          </w:p>
        </w:tc>
        <w:tc>
          <w:tcPr>
            <w:tcW w:w="147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133,3</w:t>
            </w:r>
          </w:p>
        </w:tc>
      </w:tr>
      <w:tr w:rsidR="009E5E7F" w:rsidRPr="009E5E7F" w:rsidTr="009E5E7F">
        <w:trPr>
          <w:trHeight w:val="360"/>
        </w:trPr>
        <w:tc>
          <w:tcPr>
            <w:tcW w:w="2972" w:type="dxa"/>
            <w:vAlign w:val="center"/>
          </w:tcPr>
          <w:p w:rsidR="009E5E7F" w:rsidRPr="009E5E7F" w:rsidRDefault="009E5E7F" w:rsidP="009E5E7F">
            <w:pPr>
              <w:tabs>
                <w:tab w:val="left" w:pos="2700"/>
              </w:tabs>
              <w:spacing w:after="0" w:line="240" w:lineRule="auto"/>
              <w:jc w:val="both"/>
              <w:rPr>
                <w:rFonts w:ascii="Times New Roman" w:eastAsia="Times New Roman" w:hAnsi="Times New Roman" w:cs="Times New Roman"/>
                <w:sz w:val="24"/>
                <w:szCs w:val="28"/>
              </w:rPr>
            </w:pPr>
            <w:r w:rsidRPr="009E5E7F">
              <w:rPr>
                <w:rFonts w:ascii="Times New Roman" w:eastAsia="Times New Roman" w:hAnsi="Times New Roman" w:cs="Times New Roman"/>
                <w:sz w:val="24"/>
                <w:szCs w:val="28"/>
              </w:rPr>
              <w:t>Затраты труда, чел.-час.</w:t>
            </w:r>
          </w:p>
        </w:tc>
        <w:tc>
          <w:tcPr>
            <w:tcW w:w="198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T</w:t>
            </w:r>
          </w:p>
        </w:tc>
        <w:tc>
          <w:tcPr>
            <w:tcW w:w="1417"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120</w:t>
            </w:r>
          </w:p>
        </w:tc>
        <w:tc>
          <w:tcPr>
            <w:tcW w:w="1418"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100</w:t>
            </w:r>
          </w:p>
        </w:tc>
        <w:tc>
          <w:tcPr>
            <w:tcW w:w="147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83,3</w:t>
            </w:r>
          </w:p>
        </w:tc>
      </w:tr>
      <w:tr w:rsidR="009E5E7F" w:rsidRPr="009E5E7F" w:rsidTr="009E5E7F">
        <w:trPr>
          <w:trHeight w:val="346"/>
        </w:trPr>
        <w:tc>
          <w:tcPr>
            <w:tcW w:w="2972" w:type="dxa"/>
            <w:vAlign w:val="center"/>
          </w:tcPr>
          <w:p w:rsidR="009E5E7F" w:rsidRPr="009E5E7F" w:rsidRDefault="009E5E7F" w:rsidP="009E5E7F">
            <w:pPr>
              <w:tabs>
                <w:tab w:val="left" w:pos="2700"/>
              </w:tabs>
              <w:spacing w:after="0" w:line="240" w:lineRule="auto"/>
              <w:jc w:val="both"/>
              <w:rPr>
                <w:rFonts w:ascii="Times New Roman" w:eastAsia="Times New Roman" w:hAnsi="Times New Roman" w:cs="Times New Roman"/>
                <w:sz w:val="24"/>
                <w:szCs w:val="28"/>
              </w:rPr>
            </w:pPr>
            <w:r w:rsidRPr="009E5E7F">
              <w:rPr>
                <w:rFonts w:ascii="Times New Roman" w:eastAsia="Times New Roman" w:hAnsi="Times New Roman" w:cs="Times New Roman"/>
                <w:sz w:val="24"/>
                <w:szCs w:val="28"/>
              </w:rPr>
              <w:t>Средняя часовая выработка, шт.</w:t>
            </w:r>
          </w:p>
        </w:tc>
        <w:tc>
          <w:tcPr>
            <w:tcW w:w="198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W</w:t>
            </w:r>
          </w:p>
        </w:tc>
        <w:tc>
          <w:tcPr>
            <w:tcW w:w="1417"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0,5</w:t>
            </w:r>
          </w:p>
        </w:tc>
        <w:tc>
          <w:tcPr>
            <w:tcW w:w="1418"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0,8</w:t>
            </w:r>
          </w:p>
        </w:tc>
        <w:tc>
          <w:tcPr>
            <w:tcW w:w="147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160,0</w:t>
            </w:r>
          </w:p>
        </w:tc>
      </w:tr>
      <w:tr w:rsidR="009E5E7F" w:rsidRPr="009E5E7F" w:rsidTr="009E5E7F">
        <w:trPr>
          <w:trHeight w:val="521"/>
        </w:trPr>
        <w:tc>
          <w:tcPr>
            <w:tcW w:w="2972" w:type="dxa"/>
            <w:vAlign w:val="center"/>
          </w:tcPr>
          <w:p w:rsidR="009E5E7F" w:rsidRPr="009E5E7F" w:rsidRDefault="009E5E7F" w:rsidP="009E5E7F">
            <w:pPr>
              <w:tabs>
                <w:tab w:val="left" w:pos="2700"/>
              </w:tabs>
              <w:spacing w:after="0" w:line="240" w:lineRule="auto"/>
              <w:jc w:val="both"/>
              <w:rPr>
                <w:rFonts w:ascii="Times New Roman" w:eastAsia="Times New Roman" w:hAnsi="Times New Roman" w:cs="Times New Roman"/>
                <w:sz w:val="24"/>
                <w:szCs w:val="28"/>
              </w:rPr>
            </w:pPr>
            <w:r w:rsidRPr="009E5E7F">
              <w:rPr>
                <w:rFonts w:ascii="Times New Roman" w:eastAsia="Times New Roman" w:hAnsi="Times New Roman" w:cs="Times New Roman"/>
                <w:sz w:val="24"/>
                <w:szCs w:val="28"/>
              </w:rPr>
              <w:t>Трудоемкость изготовления одной детали, час.</w:t>
            </w:r>
          </w:p>
        </w:tc>
        <w:tc>
          <w:tcPr>
            <w:tcW w:w="198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t</w:t>
            </w:r>
          </w:p>
        </w:tc>
        <w:tc>
          <w:tcPr>
            <w:tcW w:w="1417"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2,0</w:t>
            </w:r>
          </w:p>
        </w:tc>
        <w:tc>
          <w:tcPr>
            <w:tcW w:w="1418"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1,25</w:t>
            </w:r>
          </w:p>
        </w:tc>
        <w:tc>
          <w:tcPr>
            <w:tcW w:w="1475" w:type="dxa"/>
            <w:vAlign w:val="center"/>
          </w:tcPr>
          <w:p w:rsidR="009E5E7F" w:rsidRPr="009E5E7F" w:rsidRDefault="009E5E7F" w:rsidP="009E5E7F">
            <w:pPr>
              <w:tabs>
                <w:tab w:val="left" w:pos="2700"/>
              </w:tabs>
              <w:spacing w:after="0" w:line="240" w:lineRule="auto"/>
              <w:jc w:val="center"/>
              <w:rPr>
                <w:rFonts w:ascii="Times New Roman" w:eastAsia="Times New Roman" w:hAnsi="Times New Roman" w:cs="Times New Roman"/>
                <w:szCs w:val="28"/>
              </w:rPr>
            </w:pPr>
            <w:r w:rsidRPr="009E5E7F">
              <w:rPr>
                <w:rFonts w:ascii="Times New Roman" w:eastAsia="Times New Roman" w:hAnsi="Times New Roman" w:cs="Times New Roman"/>
                <w:szCs w:val="28"/>
              </w:rPr>
              <w:t>62,5</w:t>
            </w:r>
          </w:p>
        </w:tc>
      </w:tr>
    </w:tbl>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Показатели выработки за отчетный и базисный периоды составили:</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12"/>
          <w:sz w:val="28"/>
          <w:szCs w:val="28"/>
        </w:rPr>
        <w:object w:dxaOrig="1980" w:dyaOrig="360">
          <v:shape id="_x0000_i1050" type="#_x0000_t75" style="width:99pt;height:18.75pt" o:ole="">
            <v:imagedata r:id="rId61" o:title=""/>
          </v:shape>
          <o:OLEObject Type="Embed" ProgID="Equation.3" ShapeID="_x0000_i1050" DrawAspect="Content" ObjectID="_1525560288" r:id="rId62"/>
        </w:object>
      </w:r>
      <w:r w:rsidRPr="009E5E7F">
        <w:rPr>
          <w:rFonts w:ascii="Times New Roman" w:eastAsia="Times New Roman" w:hAnsi="Times New Roman" w:cs="Times New Roman"/>
          <w:sz w:val="28"/>
          <w:szCs w:val="28"/>
        </w:rPr>
        <w:t xml:space="preserve"> шт.;</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12"/>
          <w:sz w:val="28"/>
          <w:szCs w:val="28"/>
        </w:rPr>
        <w:object w:dxaOrig="1939" w:dyaOrig="360">
          <v:shape id="_x0000_i1051" type="#_x0000_t75" style="width:96pt;height:18.75pt" o:ole="">
            <v:imagedata r:id="rId63" o:title=""/>
          </v:shape>
          <o:OLEObject Type="Embed" ProgID="Equation.3" ShapeID="_x0000_i1051" DrawAspect="Content" ObjectID="_1525560289" r:id="rId64"/>
        </w:object>
      </w:r>
      <w:r w:rsidRPr="009E5E7F">
        <w:rPr>
          <w:rFonts w:ascii="Times New Roman" w:eastAsia="Times New Roman" w:hAnsi="Times New Roman" w:cs="Times New Roman"/>
          <w:sz w:val="28"/>
          <w:szCs w:val="28"/>
        </w:rPr>
        <w:t>шт.</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Показатели трудоемкости составили: </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12"/>
          <w:sz w:val="28"/>
          <w:szCs w:val="28"/>
        </w:rPr>
        <w:object w:dxaOrig="1680" w:dyaOrig="360">
          <v:shape id="_x0000_i1052" type="#_x0000_t75" style="width:84pt;height:18.75pt" o:ole="">
            <v:imagedata r:id="rId65" o:title=""/>
          </v:shape>
          <o:OLEObject Type="Embed" ProgID="Equation.3" ShapeID="_x0000_i1052" DrawAspect="Content" ObjectID="_1525560290" r:id="rId66"/>
        </w:object>
      </w:r>
      <w:r w:rsidRPr="009E5E7F">
        <w:rPr>
          <w:rFonts w:ascii="Times New Roman" w:eastAsia="Times New Roman" w:hAnsi="Times New Roman" w:cs="Times New Roman"/>
          <w:sz w:val="28"/>
          <w:szCs w:val="28"/>
        </w:rPr>
        <w:t xml:space="preserve"> час</w:t>
      </w:r>
      <w:proofErr w:type="gramStart"/>
      <w:r w:rsidRPr="009E5E7F">
        <w:rPr>
          <w:rFonts w:ascii="Times New Roman" w:eastAsia="Times New Roman" w:hAnsi="Times New Roman" w:cs="Times New Roman"/>
          <w:sz w:val="28"/>
          <w:szCs w:val="28"/>
        </w:rPr>
        <w:t>.;</w:t>
      </w:r>
      <w:proofErr w:type="gramEnd"/>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12"/>
          <w:sz w:val="28"/>
          <w:szCs w:val="28"/>
        </w:rPr>
        <w:object w:dxaOrig="1939" w:dyaOrig="360">
          <v:shape id="_x0000_i1053" type="#_x0000_t75" style="width:96pt;height:18.75pt" o:ole="">
            <v:imagedata r:id="rId67" o:title=""/>
          </v:shape>
          <o:OLEObject Type="Embed" ProgID="Equation.3" ShapeID="_x0000_i1053" DrawAspect="Content" ObjectID="_1525560291" r:id="rId68"/>
        </w:object>
      </w:r>
      <w:r w:rsidRPr="009E5E7F">
        <w:rPr>
          <w:rFonts w:ascii="Times New Roman" w:eastAsia="Times New Roman" w:hAnsi="Times New Roman" w:cs="Times New Roman"/>
          <w:sz w:val="28"/>
          <w:szCs w:val="28"/>
        </w:rPr>
        <w:t xml:space="preserve"> час.</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Цепные показатели роста (темпа роста) составили: </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lang w:val="uk-UA"/>
        </w:rPr>
      </w:pPr>
      <w:r w:rsidRPr="009E5E7F">
        <w:rPr>
          <w:rFonts w:ascii="Times New Roman" w:eastAsia="Times New Roman" w:hAnsi="Times New Roman" w:cs="Times New Roman"/>
          <w:position w:val="-10"/>
          <w:sz w:val="28"/>
          <w:szCs w:val="28"/>
        </w:rPr>
        <w:object w:dxaOrig="3159" w:dyaOrig="340">
          <v:shape id="_x0000_i1054" type="#_x0000_t75" style="width:156pt;height:16.5pt" o:ole="">
            <v:imagedata r:id="rId69" o:title=""/>
          </v:shape>
          <o:OLEObject Type="Embed" ProgID="Equation.3" ShapeID="_x0000_i1054" DrawAspect="Content" ObjectID="_1525560292" r:id="rId70"/>
        </w:object>
      </w:r>
      <w:r w:rsidRPr="009E5E7F">
        <w:rPr>
          <w:rFonts w:ascii="Times New Roman" w:eastAsia="Times New Roman" w:hAnsi="Times New Roman" w:cs="Times New Roman"/>
          <w:sz w:val="28"/>
          <w:szCs w:val="28"/>
          <w:lang w:val="uk-UA"/>
        </w:rPr>
        <w:t>;</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lang w:val="uk-UA"/>
        </w:rPr>
      </w:pPr>
      <w:r w:rsidRPr="009E5E7F">
        <w:rPr>
          <w:rFonts w:ascii="Times New Roman" w:eastAsia="Times New Roman" w:hAnsi="Times New Roman" w:cs="Times New Roman"/>
          <w:position w:val="-10"/>
          <w:sz w:val="28"/>
          <w:szCs w:val="28"/>
        </w:rPr>
        <w:object w:dxaOrig="3300" w:dyaOrig="340">
          <v:shape id="_x0000_i1055" type="#_x0000_t75" style="width:163.5pt;height:16.5pt" o:ole="">
            <v:imagedata r:id="rId71" o:title=""/>
          </v:shape>
          <o:OLEObject Type="Embed" ProgID="Equation.3" ShapeID="_x0000_i1055" DrawAspect="Content" ObjectID="_1525560293" r:id="rId72"/>
        </w:object>
      </w:r>
      <w:r w:rsidRPr="009E5E7F">
        <w:rPr>
          <w:rFonts w:ascii="Times New Roman" w:eastAsia="Times New Roman" w:hAnsi="Times New Roman" w:cs="Times New Roman"/>
          <w:sz w:val="28"/>
          <w:szCs w:val="28"/>
          <w:lang w:val="uk-UA"/>
        </w:rPr>
        <w:t>;</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lang w:val="uk-UA"/>
        </w:rPr>
      </w:pPr>
      <w:r w:rsidRPr="009E5E7F">
        <w:rPr>
          <w:rFonts w:ascii="Times New Roman" w:eastAsia="Times New Roman" w:hAnsi="Times New Roman" w:cs="Times New Roman"/>
          <w:position w:val="-10"/>
          <w:sz w:val="28"/>
          <w:szCs w:val="28"/>
        </w:rPr>
        <w:object w:dxaOrig="3379" w:dyaOrig="340">
          <v:shape id="_x0000_i1056" type="#_x0000_t75" style="width:168.75pt;height:16.5pt" o:ole="">
            <v:imagedata r:id="rId73" o:title=""/>
          </v:shape>
          <o:OLEObject Type="Embed" ProgID="Equation.3" ShapeID="_x0000_i1056" DrawAspect="Content" ObjectID="_1525560294" r:id="rId74"/>
        </w:object>
      </w:r>
      <w:r w:rsidRPr="009E5E7F">
        <w:rPr>
          <w:rFonts w:ascii="Times New Roman" w:eastAsia="Times New Roman" w:hAnsi="Times New Roman" w:cs="Times New Roman"/>
          <w:sz w:val="28"/>
          <w:szCs w:val="28"/>
          <w:lang w:val="uk-UA"/>
        </w:rPr>
        <w:t>;</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lang w:val="uk-UA"/>
        </w:rPr>
      </w:pPr>
      <w:r w:rsidRPr="009E5E7F">
        <w:rPr>
          <w:rFonts w:ascii="Times New Roman" w:eastAsia="Times New Roman" w:hAnsi="Times New Roman" w:cs="Times New Roman"/>
          <w:position w:val="-10"/>
          <w:sz w:val="28"/>
          <w:szCs w:val="28"/>
        </w:rPr>
        <w:object w:dxaOrig="3220" w:dyaOrig="340">
          <v:shape id="_x0000_i1057" type="#_x0000_t75" style="width:159.75pt;height:16.5pt" o:ole="">
            <v:imagedata r:id="rId75" o:title=""/>
          </v:shape>
          <o:OLEObject Type="Embed" ProgID="Equation.3" ShapeID="_x0000_i1057" DrawAspect="Content" ObjectID="_1525560295" r:id="rId76"/>
        </w:object>
      </w:r>
      <w:r w:rsidRPr="009E5E7F">
        <w:rPr>
          <w:rFonts w:ascii="Times New Roman" w:eastAsia="Times New Roman" w:hAnsi="Times New Roman" w:cs="Times New Roman"/>
          <w:sz w:val="28"/>
          <w:szCs w:val="28"/>
          <w:lang w:val="uk-UA"/>
        </w:rPr>
        <w:t>.</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lastRenderedPageBreak/>
        <w:t>Проанализируем динамику производительности труда с помощью натурального, стоимостного и трудового методов.</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Индекс производительности труда при натуральном методе вычисления определяется по формуле:</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12"/>
          <w:sz w:val="28"/>
          <w:szCs w:val="28"/>
        </w:rPr>
        <w:object w:dxaOrig="4680" w:dyaOrig="360">
          <v:shape id="_x0000_i1058" type="#_x0000_t75" style="width:231.75pt;height:18.75pt" o:ole="">
            <v:imagedata r:id="rId77" o:title=""/>
          </v:shape>
          <o:OLEObject Type="Embed" ProgID="Equation.3" ShapeID="_x0000_i1058" DrawAspect="Content" ObjectID="_1525560296" r:id="rId78"/>
        </w:object>
      </w:r>
      <w:r w:rsidRPr="009E5E7F">
        <w:rPr>
          <w:rFonts w:ascii="Times New Roman" w:eastAsia="Times New Roman" w:hAnsi="Times New Roman" w:cs="Times New Roman"/>
          <w:sz w:val="28"/>
          <w:szCs w:val="28"/>
        </w:rPr>
        <w:t>.</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Сделаем вывод: применение натурального метода измерения динамики производительности показывает то, что производительность труда увеличилась на 60%.</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Индекс производительности труда при трудовом методе вычисления определяется по формуле (1.9): </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rPr>
      </w:pPr>
      <w:r w:rsidRPr="009E5E7F">
        <w:rPr>
          <w:rFonts w:ascii="Times New Roman" w:eastAsia="Times New Roman" w:hAnsi="Times New Roman" w:cs="Times New Roman"/>
          <w:position w:val="-14"/>
          <w:sz w:val="28"/>
          <w:szCs w:val="28"/>
        </w:rPr>
        <w:object w:dxaOrig="6300" w:dyaOrig="400">
          <v:shape id="_x0000_i1059" type="#_x0000_t75" style="width:311.25pt;height:19.5pt" o:ole="">
            <v:imagedata r:id="rId79" o:title=""/>
          </v:shape>
          <o:OLEObject Type="Embed" ProgID="Equation.3" ShapeID="_x0000_i1059" DrawAspect="Content" ObjectID="_1525560297" r:id="rId80"/>
        </w:object>
      </w:r>
      <w:r w:rsidRPr="009E5E7F">
        <w:rPr>
          <w:rFonts w:ascii="Times New Roman" w:eastAsia="Times New Roman" w:hAnsi="Times New Roman" w:cs="Times New Roman"/>
          <w:sz w:val="28"/>
          <w:szCs w:val="28"/>
        </w:rPr>
        <w:t>.</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Вывод: применение трудового метода при анализе динамики производительности труда свидетельствует о том, что производительность труда увеличилась на 60%.</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Индекс производительности при стоимостном методе вычисления определяется следующим образом: </w:t>
      </w:r>
    </w:p>
    <w:p w:rsidR="009E5E7F" w:rsidRPr="009E5E7F" w:rsidRDefault="009E5E7F" w:rsidP="009E5E7F">
      <w:pPr>
        <w:spacing w:after="0" w:line="360" w:lineRule="auto"/>
        <w:ind w:firstLine="709"/>
        <w:jc w:val="center"/>
        <w:rPr>
          <w:rFonts w:ascii="Times New Roman" w:eastAsia="Times New Roman" w:hAnsi="Times New Roman" w:cs="Times New Roman"/>
          <w:sz w:val="28"/>
          <w:szCs w:val="28"/>
          <w:lang w:val="uk-UA"/>
        </w:rPr>
      </w:pPr>
      <w:r w:rsidRPr="009E5E7F">
        <w:rPr>
          <w:rFonts w:ascii="Times New Roman" w:eastAsia="Times New Roman" w:hAnsi="Times New Roman" w:cs="Times New Roman"/>
          <w:position w:val="-14"/>
          <w:sz w:val="28"/>
          <w:szCs w:val="28"/>
        </w:rPr>
        <w:object w:dxaOrig="4480" w:dyaOrig="400">
          <v:shape id="_x0000_i1060" type="#_x0000_t75" style="width:222pt;height:19.5pt" o:ole="">
            <v:imagedata r:id="rId81" o:title=""/>
          </v:shape>
          <o:OLEObject Type="Embed" ProgID="Equation.3" ShapeID="_x0000_i1060" DrawAspect="Content" ObjectID="_1525560298" r:id="rId82"/>
        </w:object>
      </w:r>
      <w:r w:rsidRPr="009E5E7F">
        <w:rPr>
          <w:rFonts w:ascii="Times New Roman" w:eastAsia="Times New Roman" w:hAnsi="Times New Roman" w:cs="Times New Roman"/>
          <w:sz w:val="28"/>
          <w:szCs w:val="28"/>
          <w:lang w:val="uk-UA"/>
        </w:rPr>
        <w:t>.</w:t>
      </w:r>
    </w:p>
    <w:p w:rsidR="009E5E7F" w:rsidRPr="009E5E7F" w:rsidRDefault="009E5E7F" w:rsidP="009E5E7F">
      <w:pPr>
        <w:spacing w:after="0" w:line="360" w:lineRule="auto"/>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 xml:space="preserve">где </w:t>
      </w:r>
      <w:r w:rsidRPr="009E5E7F">
        <w:rPr>
          <w:rFonts w:ascii="Times New Roman" w:eastAsia="Times New Roman" w:hAnsi="Times New Roman" w:cs="Times New Roman"/>
          <w:sz w:val="28"/>
          <w:szCs w:val="28"/>
          <w:lang w:val="uk-UA"/>
        </w:rPr>
        <w:t xml:space="preserve"> </w:t>
      </w:r>
      <w:r w:rsidRPr="009E5E7F">
        <w:rPr>
          <w:rFonts w:ascii="Times New Roman" w:eastAsia="Times New Roman" w:hAnsi="Times New Roman" w:cs="Times New Roman"/>
          <w:sz w:val="28"/>
          <w:szCs w:val="28"/>
        </w:rPr>
        <w:t>Q</w:t>
      </w:r>
      <w:r w:rsidRPr="009E5E7F">
        <w:rPr>
          <w:rFonts w:ascii="Times New Roman" w:eastAsia="Times New Roman" w:hAnsi="Times New Roman" w:cs="Times New Roman"/>
          <w:sz w:val="28"/>
          <w:szCs w:val="28"/>
          <w:vertAlign w:val="subscript"/>
        </w:rPr>
        <w:t>1</w:t>
      </w:r>
      <w:r w:rsidRPr="009E5E7F">
        <w:rPr>
          <w:rFonts w:ascii="Times New Roman" w:eastAsia="Times New Roman" w:hAnsi="Times New Roman" w:cs="Times New Roman"/>
          <w:sz w:val="28"/>
          <w:szCs w:val="28"/>
        </w:rPr>
        <w:t>(p) и Q</w:t>
      </w:r>
      <w:r w:rsidRPr="009E5E7F">
        <w:rPr>
          <w:rFonts w:ascii="Times New Roman" w:eastAsia="Times New Roman" w:hAnsi="Times New Roman" w:cs="Times New Roman"/>
          <w:sz w:val="28"/>
          <w:szCs w:val="28"/>
          <w:vertAlign w:val="subscript"/>
        </w:rPr>
        <w:t>0</w:t>
      </w:r>
      <w:r w:rsidRPr="009E5E7F">
        <w:rPr>
          <w:rFonts w:ascii="Times New Roman" w:eastAsia="Times New Roman" w:hAnsi="Times New Roman" w:cs="Times New Roman"/>
          <w:sz w:val="28"/>
          <w:szCs w:val="28"/>
        </w:rPr>
        <w:t xml:space="preserve">(p)  </w:t>
      </w:r>
      <w:r w:rsidRPr="009E5E7F">
        <w:rPr>
          <w:rFonts w:ascii="Times New Roman" w:eastAsia="Times New Roman" w:hAnsi="Times New Roman" w:cs="Times New Roman"/>
          <w:sz w:val="28"/>
          <w:szCs w:val="28"/>
          <w:lang w:val="uk-UA"/>
        </w:rPr>
        <w:t>–</w:t>
      </w:r>
      <w:r w:rsidRPr="009E5E7F">
        <w:rPr>
          <w:rFonts w:ascii="Times New Roman" w:eastAsia="Times New Roman" w:hAnsi="Times New Roman" w:cs="Times New Roman"/>
          <w:sz w:val="28"/>
          <w:szCs w:val="28"/>
        </w:rPr>
        <w:t xml:space="preserve"> объемы продукции в фиксированных </w:t>
      </w:r>
      <w:r w:rsidRPr="009E5E7F">
        <w:rPr>
          <w:rFonts w:ascii="Times New Roman" w:eastAsia="Times New Roman" w:hAnsi="Times New Roman" w:cs="Times New Roman"/>
          <w:sz w:val="28"/>
          <w:szCs w:val="28"/>
          <w:lang w:val="uk-UA"/>
        </w:rPr>
        <w:t xml:space="preserve">стоимостях </w:t>
      </w:r>
      <w:r w:rsidRPr="009E5E7F">
        <w:rPr>
          <w:rFonts w:ascii="Times New Roman" w:eastAsia="Times New Roman" w:hAnsi="Times New Roman" w:cs="Times New Roman"/>
          <w:sz w:val="28"/>
          <w:szCs w:val="28"/>
        </w:rPr>
        <w:t>оптовых ценах соответственно за отчетный базисный периоды.</w:t>
      </w:r>
    </w:p>
    <w:p w:rsidR="009E5E7F" w:rsidRPr="009E5E7F" w:rsidRDefault="009E5E7F" w:rsidP="009E5E7F">
      <w:pPr>
        <w:spacing w:after="0" w:line="360" w:lineRule="auto"/>
        <w:ind w:firstLine="709"/>
        <w:jc w:val="both"/>
        <w:rPr>
          <w:rFonts w:ascii="Times New Roman" w:eastAsia="Times New Roman" w:hAnsi="Times New Roman" w:cs="Times New Roman"/>
          <w:sz w:val="28"/>
          <w:szCs w:val="28"/>
        </w:rPr>
      </w:pPr>
      <w:r w:rsidRPr="009E5E7F">
        <w:rPr>
          <w:rFonts w:ascii="Times New Roman" w:eastAsia="Times New Roman" w:hAnsi="Times New Roman" w:cs="Times New Roman"/>
          <w:sz w:val="28"/>
          <w:szCs w:val="28"/>
        </w:rPr>
        <w:t>T</w:t>
      </w:r>
      <w:r w:rsidRPr="009E5E7F">
        <w:rPr>
          <w:rFonts w:ascii="Times New Roman" w:eastAsia="Times New Roman" w:hAnsi="Times New Roman" w:cs="Times New Roman"/>
          <w:sz w:val="28"/>
          <w:szCs w:val="28"/>
          <w:vertAlign w:val="subscript"/>
        </w:rPr>
        <w:t>1</w:t>
      </w:r>
      <w:r w:rsidRPr="009E5E7F">
        <w:rPr>
          <w:rFonts w:ascii="Times New Roman" w:eastAsia="Times New Roman" w:hAnsi="Times New Roman" w:cs="Times New Roman"/>
          <w:sz w:val="28"/>
          <w:szCs w:val="28"/>
        </w:rPr>
        <w:t xml:space="preserve">  и T</w:t>
      </w:r>
      <w:r w:rsidRPr="009E5E7F">
        <w:rPr>
          <w:rFonts w:ascii="Times New Roman" w:eastAsia="Times New Roman" w:hAnsi="Times New Roman" w:cs="Times New Roman"/>
          <w:sz w:val="28"/>
          <w:szCs w:val="28"/>
          <w:vertAlign w:val="subscript"/>
        </w:rPr>
        <w:t>0</w:t>
      </w:r>
      <w:r w:rsidRPr="009E5E7F">
        <w:rPr>
          <w:rFonts w:ascii="Times New Roman" w:eastAsia="Times New Roman" w:hAnsi="Times New Roman" w:cs="Times New Roman"/>
          <w:sz w:val="28"/>
          <w:szCs w:val="28"/>
        </w:rPr>
        <w:t xml:space="preserve"> – это затраты труда для производства продукции(в чел.-часах; чел.-днях; среднесписочная численность рабочих или ППП).</w:t>
      </w:r>
    </w:p>
    <w:p w:rsidR="009E5E7F" w:rsidRPr="009E5E7F" w:rsidRDefault="009E5E7F" w:rsidP="009E5E7F">
      <w:pPr>
        <w:keepNext/>
        <w:keepLines/>
        <w:spacing w:after="0" w:line="360" w:lineRule="auto"/>
        <w:jc w:val="center"/>
        <w:outlineLvl w:val="0"/>
        <w:rPr>
          <w:rFonts w:ascii="Times New Roman" w:eastAsia="Calibri" w:hAnsi="Times New Roman" w:cs="Times New Roman"/>
          <w:b/>
          <w:sz w:val="28"/>
          <w:szCs w:val="32"/>
        </w:rPr>
      </w:pPr>
    </w:p>
    <w:p w:rsidR="009E5E7F" w:rsidRPr="009E5E7F" w:rsidRDefault="009E5E7F" w:rsidP="009E5E7F">
      <w:pPr>
        <w:spacing w:after="0" w:line="240" w:lineRule="auto"/>
        <w:jc w:val="both"/>
        <w:rPr>
          <w:rFonts w:ascii="Times New Roman" w:eastAsia="Calibri" w:hAnsi="Times New Roman" w:cs="Times New Roman"/>
          <w:sz w:val="28"/>
          <w:szCs w:val="32"/>
        </w:rPr>
      </w:pPr>
      <w:r w:rsidRPr="009E5E7F">
        <w:rPr>
          <w:rFonts w:ascii="Times New Roman" w:eastAsia="Times New Roman" w:hAnsi="Times New Roman" w:cs="Times New Roman"/>
          <w:sz w:val="28"/>
        </w:rPr>
        <w:br w:type="page"/>
      </w:r>
    </w:p>
    <w:p w:rsidR="008C6096" w:rsidRPr="008C6096" w:rsidRDefault="008C6096" w:rsidP="008C6096">
      <w:pPr>
        <w:spacing w:after="0" w:line="240" w:lineRule="auto"/>
        <w:jc w:val="center"/>
        <w:rPr>
          <w:rFonts w:ascii="Times New Roman" w:eastAsia="Times New Roman" w:hAnsi="Times New Roman" w:cs="Times New Roman"/>
          <w:b/>
          <w:sz w:val="28"/>
          <w:szCs w:val="28"/>
        </w:rPr>
      </w:pPr>
      <w:r w:rsidRPr="008C6096">
        <w:rPr>
          <w:rFonts w:ascii="Times New Roman" w:eastAsia="Times New Roman" w:hAnsi="Times New Roman" w:cs="Times New Roman"/>
          <w:b/>
          <w:sz w:val="28"/>
        </w:rPr>
        <w:lastRenderedPageBreak/>
        <w:t>3. Изучение статистических показателей деятельности коммерческих компаний РФ (по данным рейтинговых оценок за 2015 г.)</w:t>
      </w:r>
    </w:p>
    <w:p w:rsidR="008C6096" w:rsidRPr="008C6096" w:rsidRDefault="008C6096" w:rsidP="008C6096">
      <w:pPr>
        <w:spacing w:after="0" w:line="240" w:lineRule="auto"/>
        <w:jc w:val="center"/>
        <w:rPr>
          <w:rFonts w:ascii="Times New Roman" w:eastAsia="Times New Roman" w:hAnsi="Times New Roman" w:cs="Times New Roman"/>
          <w:b/>
          <w:sz w:val="28"/>
          <w:szCs w:val="28"/>
        </w:rPr>
      </w:pPr>
    </w:p>
    <w:p w:rsidR="008C6096" w:rsidRPr="008C6096" w:rsidRDefault="008C6096" w:rsidP="008C6096">
      <w:pPr>
        <w:spacing w:after="0" w:line="240" w:lineRule="auto"/>
        <w:jc w:val="right"/>
        <w:rPr>
          <w:rFonts w:ascii="Times New Roman" w:eastAsia="Times New Roman" w:hAnsi="Times New Roman" w:cs="Times New Roman"/>
          <w:sz w:val="20"/>
          <w:szCs w:val="20"/>
        </w:rPr>
      </w:pPr>
      <w:r w:rsidRPr="008C6096">
        <w:rPr>
          <w:rFonts w:ascii="Times New Roman" w:eastAsia="Times New Roman" w:hAnsi="Times New Roman" w:cs="Times New Roman"/>
          <w:sz w:val="20"/>
          <w:szCs w:val="20"/>
        </w:rPr>
        <w:t xml:space="preserve">Таблица 3.1. </w:t>
      </w:r>
    </w:p>
    <w:p w:rsidR="008C6096" w:rsidRPr="008C6096" w:rsidRDefault="008C6096" w:rsidP="008C6096">
      <w:pPr>
        <w:spacing w:after="0" w:line="240" w:lineRule="auto"/>
        <w:jc w:val="center"/>
        <w:rPr>
          <w:rFonts w:ascii="Times New Roman" w:eastAsia="Times New Roman" w:hAnsi="Times New Roman" w:cs="Times New Roman"/>
          <w:b/>
          <w:sz w:val="24"/>
          <w:szCs w:val="28"/>
        </w:rPr>
      </w:pPr>
      <w:r w:rsidRPr="008C6096">
        <w:rPr>
          <w:rFonts w:ascii="Times New Roman" w:eastAsia="Times New Roman" w:hAnsi="Times New Roman" w:cs="Times New Roman"/>
          <w:b/>
          <w:sz w:val="24"/>
          <w:szCs w:val="28"/>
        </w:rPr>
        <w:t>Рейтинг крупнейших компаний России за 2015 год.</w:t>
      </w:r>
    </w:p>
    <w:tbl>
      <w:tblPr>
        <w:tblStyle w:val="a3"/>
        <w:tblW w:w="10000" w:type="dxa"/>
        <w:jc w:val="center"/>
        <w:tblLook w:val="04A0"/>
      </w:tblPr>
      <w:tblGrid>
        <w:gridCol w:w="1267"/>
        <w:gridCol w:w="5609"/>
        <w:gridCol w:w="1635"/>
        <w:gridCol w:w="1489"/>
      </w:tblGrid>
      <w:tr w:rsidR="008C6096" w:rsidRPr="008C6096" w:rsidTr="008C6096">
        <w:trPr>
          <w:trHeight w:val="736"/>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b/>
                <w:szCs w:val="26"/>
              </w:rPr>
            </w:pPr>
            <w:r w:rsidRPr="008C6096">
              <w:rPr>
                <w:rFonts w:ascii="Times New Roman" w:eastAsia="Calibri" w:hAnsi="Times New Roman" w:cs="Times New Roman"/>
                <w:b/>
                <w:szCs w:val="26"/>
              </w:rPr>
              <w:t>Место в рейтинге</w:t>
            </w:r>
          </w:p>
        </w:tc>
        <w:tc>
          <w:tcPr>
            <w:tcW w:w="5609" w:type="dxa"/>
            <w:vAlign w:val="center"/>
          </w:tcPr>
          <w:p w:rsidR="008C6096" w:rsidRPr="008C6096" w:rsidRDefault="008C6096" w:rsidP="008C6096">
            <w:pPr>
              <w:spacing w:after="0" w:line="240" w:lineRule="auto"/>
              <w:jc w:val="center"/>
              <w:rPr>
                <w:rFonts w:ascii="Times New Roman" w:eastAsia="Calibri" w:hAnsi="Times New Roman" w:cs="Times New Roman"/>
                <w:b/>
                <w:szCs w:val="26"/>
              </w:rPr>
            </w:pPr>
            <w:r w:rsidRPr="008C6096">
              <w:rPr>
                <w:rFonts w:ascii="Times New Roman" w:eastAsia="Calibri" w:hAnsi="Times New Roman" w:cs="Times New Roman"/>
                <w:b/>
                <w:szCs w:val="26"/>
              </w:rPr>
              <w:t>Название компании</w:t>
            </w:r>
          </w:p>
        </w:tc>
        <w:tc>
          <w:tcPr>
            <w:tcW w:w="1635" w:type="dxa"/>
            <w:vAlign w:val="center"/>
          </w:tcPr>
          <w:p w:rsidR="008C6096" w:rsidRPr="008C6096" w:rsidRDefault="008C6096" w:rsidP="008C6096">
            <w:pPr>
              <w:spacing w:after="0" w:line="240" w:lineRule="auto"/>
              <w:jc w:val="center"/>
              <w:rPr>
                <w:rFonts w:ascii="Times New Roman" w:eastAsia="Calibri" w:hAnsi="Times New Roman" w:cs="Times New Roman"/>
                <w:b/>
                <w:szCs w:val="26"/>
              </w:rPr>
            </w:pPr>
            <w:r w:rsidRPr="008C6096">
              <w:rPr>
                <w:rFonts w:ascii="Times New Roman" w:eastAsia="Calibri" w:hAnsi="Times New Roman" w:cs="Times New Roman"/>
                <w:b/>
                <w:szCs w:val="26"/>
              </w:rPr>
              <w:t>Объем реализации в 2015 году, (млн. руб.)</w:t>
            </w:r>
          </w:p>
        </w:tc>
        <w:tc>
          <w:tcPr>
            <w:tcW w:w="1489" w:type="dxa"/>
            <w:vAlign w:val="center"/>
          </w:tcPr>
          <w:p w:rsidR="008C6096" w:rsidRPr="008C6096" w:rsidRDefault="008C6096" w:rsidP="008C6096">
            <w:pPr>
              <w:spacing w:after="0" w:line="240" w:lineRule="auto"/>
              <w:jc w:val="center"/>
              <w:rPr>
                <w:rFonts w:ascii="Times New Roman" w:eastAsia="Calibri" w:hAnsi="Times New Roman" w:cs="Times New Roman"/>
                <w:b/>
                <w:szCs w:val="26"/>
              </w:rPr>
            </w:pPr>
            <w:r w:rsidRPr="008C6096">
              <w:rPr>
                <w:rFonts w:ascii="Times New Roman" w:eastAsia="Calibri" w:hAnsi="Times New Roman" w:cs="Times New Roman"/>
                <w:b/>
                <w:szCs w:val="26"/>
              </w:rPr>
              <w:t>Чистая прибыль в 2015 году, (млн. руб.)</w:t>
            </w:r>
          </w:p>
        </w:tc>
      </w:tr>
      <w:tr w:rsidR="008C6096" w:rsidRPr="008C6096" w:rsidTr="008C6096">
        <w:trPr>
          <w:trHeight w:val="47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«Газпром»</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5</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477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278,00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157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192,00</w:t>
            </w:r>
          </w:p>
        </w:tc>
      </w:tr>
      <w:tr w:rsidR="008C6096" w:rsidRPr="008C6096" w:rsidTr="008C6096">
        <w:trPr>
          <w:trHeight w:val="386"/>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НК «ЛУКОЙЛ»</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4</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718</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300,03</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181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119,89</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3</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НК «Роснефть»</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681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000,00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350</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000,00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4</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lang w:val="en-US"/>
              </w:rPr>
            </w:pPr>
            <w:r w:rsidRPr="008C6096">
              <w:rPr>
                <w:rFonts w:ascii="Times New Roman" w:eastAsia="Calibri" w:hAnsi="Times New Roman" w:cs="Times New Roman"/>
                <w:szCs w:val="24"/>
              </w:rPr>
              <w:t>ОАО «Сбербанк России»</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2</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167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400,00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290</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300,00</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5</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«РЖД»</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401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729,00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-44</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078,00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6</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Группа ВТБ</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925</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600,00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800,00</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7</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«Сургутнефтегаз»</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890</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574,00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891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679,41</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8</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АК «Транснефть»</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774</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380,00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59</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500,00</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9</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«Магнит»</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763</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527,25</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47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685,84</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10</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«Российские сети»</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759</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608,00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-24</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257,00</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11</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Группа «Интер РАО»</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741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101,00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9</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774,00</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12</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«БАШНЕФТЬ»</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637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271,00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43</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021,00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13</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АФК «Система»</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637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222,24</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-157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053,77</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14</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lang w:val="en-US"/>
              </w:rPr>
              <w:t>X5 Retail Group</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lang w:val="en-US"/>
              </w:rPr>
              <w:t>633 873,00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lang w:val="en-US"/>
              </w:rPr>
              <w:t>12 691,00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15</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«ЕВРАЗ»</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501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825,82</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-49</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102,93</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16</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«Татнефть»</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476</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360,00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97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677,00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17</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ГМК «Норильский никель»</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456</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013,00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93</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400,00</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18</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«Новолипецкий металлургический комбинат»</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399</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420,47</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52</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414,19</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19</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«Сибур»</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361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000,00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25</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071,00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20</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ОК «Русал»</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359</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511,84</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496,37</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21</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«НОВАТЭК»</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357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643,00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36</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915,00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22</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«ВымпелКом»</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355</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050,00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258,00</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23</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«РусГидро»</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329</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560,00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24</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131,00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24</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«Аэрофлот – российские авиалинии»</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319</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771,00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-17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146,00</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25</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ПАО «Северсталь»</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318</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762,56</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288,48</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26</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ГК «Мегафон»</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314</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975,00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000,00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27</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ООО «Ашан»</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313</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628,80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11</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933,52</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28</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«Ростелеком»</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310</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917,00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37</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807,00</w:t>
            </w:r>
          </w:p>
        </w:tc>
      </w:tr>
      <w:tr w:rsidR="008C6096" w:rsidRPr="008C6096" w:rsidTr="008C6096">
        <w:trPr>
          <w:trHeight w:val="314"/>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29</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ОАО «Магнитогорский металлургический комбинат»</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302</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767,00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-3</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392,00</w:t>
            </w:r>
          </w:p>
        </w:tc>
      </w:tr>
      <w:tr w:rsidR="008C6096" w:rsidRPr="008C6096" w:rsidTr="008C6096">
        <w:trPr>
          <w:trHeight w:val="333"/>
          <w:jc w:val="center"/>
        </w:trPr>
        <w:tc>
          <w:tcPr>
            <w:tcW w:w="1267" w:type="dxa"/>
            <w:vAlign w:val="center"/>
          </w:tcPr>
          <w:p w:rsidR="008C6096" w:rsidRPr="008C6096" w:rsidRDefault="008C6096" w:rsidP="008C6096">
            <w:pPr>
              <w:spacing w:after="0" w:line="240" w:lineRule="auto"/>
              <w:jc w:val="center"/>
              <w:rPr>
                <w:rFonts w:ascii="Times New Roman" w:eastAsia="Calibri" w:hAnsi="Times New Roman" w:cs="Times New Roman"/>
                <w:szCs w:val="24"/>
              </w:rPr>
            </w:pPr>
            <w:r w:rsidRPr="008C6096">
              <w:rPr>
                <w:rFonts w:ascii="Times New Roman" w:eastAsia="Calibri" w:hAnsi="Times New Roman" w:cs="Times New Roman"/>
                <w:szCs w:val="24"/>
              </w:rPr>
              <w:t>30</w:t>
            </w:r>
          </w:p>
        </w:tc>
        <w:tc>
          <w:tcPr>
            <w:tcW w:w="5609" w:type="dxa"/>
            <w:vAlign w:val="center"/>
          </w:tcPr>
          <w:p w:rsidR="008C6096" w:rsidRPr="008C6096" w:rsidRDefault="008C6096" w:rsidP="008C6096">
            <w:pPr>
              <w:spacing w:after="0" w:line="240" w:lineRule="auto"/>
              <w:jc w:val="both"/>
              <w:rPr>
                <w:rFonts w:ascii="Times New Roman" w:eastAsia="Calibri" w:hAnsi="Times New Roman" w:cs="Times New Roman"/>
                <w:szCs w:val="24"/>
              </w:rPr>
            </w:pPr>
            <w:r w:rsidRPr="008C6096">
              <w:rPr>
                <w:rFonts w:ascii="Times New Roman" w:eastAsia="Calibri" w:hAnsi="Times New Roman" w:cs="Times New Roman"/>
                <w:szCs w:val="24"/>
              </w:rPr>
              <w:t>ПАО «Объединенная авиастроительная корпорация»</w:t>
            </w:r>
          </w:p>
        </w:tc>
        <w:tc>
          <w:tcPr>
            <w:tcW w:w="1635"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294</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538,00</w:t>
            </w:r>
          </w:p>
        </w:tc>
        <w:tc>
          <w:tcPr>
            <w:tcW w:w="1489" w:type="dxa"/>
            <w:vAlign w:val="center"/>
          </w:tcPr>
          <w:p w:rsidR="008C6096" w:rsidRPr="008C6096" w:rsidRDefault="008C6096" w:rsidP="008C6096">
            <w:pPr>
              <w:spacing w:after="0" w:line="240" w:lineRule="auto"/>
              <w:jc w:val="right"/>
              <w:rPr>
                <w:rFonts w:ascii="Times New Roman" w:eastAsia="Calibri" w:hAnsi="Times New Roman" w:cs="Times New Roman"/>
                <w:szCs w:val="24"/>
              </w:rPr>
            </w:pPr>
            <w:r w:rsidRPr="008C6096">
              <w:rPr>
                <w:rFonts w:ascii="Times New Roman" w:eastAsia="Calibri" w:hAnsi="Times New Roman" w:cs="Times New Roman"/>
                <w:szCs w:val="24"/>
              </w:rPr>
              <w:t>-13</w:t>
            </w:r>
            <w:r w:rsidRPr="008C6096">
              <w:rPr>
                <w:rFonts w:ascii="Times New Roman" w:eastAsia="Calibri" w:hAnsi="Times New Roman" w:cs="Times New Roman"/>
                <w:szCs w:val="24"/>
                <w:lang w:val="en-US"/>
              </w:rPr>
              <w:t xml:space="preserve"> </w:t>
            </w:r>
            <w:r w:rsidRPr="008C6096">
              <w:rPr>
                <w:rFonts w:ascii="Times New Roman" w:eastAsia="Calibri" w:hAnsi="Times New Roman" w:cs="Times New Roman"/>
                <w:szCs w:val="24"/>
              </w:rPr>
              <w:t>654,00</w:t>
            </w:r>
          </w:p>
        </w:tc>
      </w:tr>
    </w:tbl>
    <w:p w:rsidR="008C6096" w:rsidRPr="008C6096" w:rsidRDefault="008C6096" w:rsidP="008C6096">
      <w:pPr>
        <w:spacing w:after="0" w:line="360" w:lineRule="auto"/>
        <w:jc w:val="both"/>
        <w:rPr>
          <w:rFonts w:ascii="Times New Roman" w:eastAsia="Times New Roman" w:hAnsi="Times New Roman" w:cs="Times New Roman"/>
          <w:i/>
          <w:szCs w:val="28"/>
        </w:rPr>
      </w:pPr>
      <w:r w:rsidRPr="008C6096">
        <w:rPr>
          <w:rFonts w:ascii="Times New Roman" w:eastAsia="Times New Roman" w:hAnsi="Times New Roman" w:cs="Times New Roman"/>
          <w:i/>
          <w:szCs w:val="28"/>
        </w:rPr>
        <w:t xml:space="preserve">(См. приложение 4) </w:t>
      </w:r>
    </w:p>
    <w:p w:rsidR="008C6096" w:rsidRPr="008C6096" w:rsidRDefault="008C6096" w:rsidP="008C6096">
      <w:pPr>
        <w:spacing w:after="0" w:line="360" w:lineRule="auto"/>
        <w:jc w:val="both"/>
        <w:rPr>
          <w:rFonts w:ascii="Times New Roman" w:eastAsia="Times New Roman" w:hAnsi="Times New Roman" w:cs="Times New Roman"/>
          <w:sz w:val="24"/>
          <w:szCs w:val="28"/>
        </w:rPr>
      </w:pPr>
    </w:p>
    <w:p w:rsidR="008C6096" w:rsidRPr="008C6096" w:rsidRDefault="008C6096" w:rsidP="008C6096">
      <w:pPr>
        <w:spacing w:after="0" w:line="360" w:lineRule="auto"/>
        <w:jc w:val="both"/>
        <w:rPr>
          <w:rFonts w:ascii="Times New Roman" w:eastAsia="Times New Roman" w:hAnsi="Times New Roman" w:cs="Times New Roman"/>
          <w:sz w:val="24"/>
          <w:szCs w:val="28"/>
        </w:rPr>
      </w:pPr>
    </w:p>
    <w:p w:rsidR="008C6096" w:rsidRPr="008C6096" w:rsidRDefault="008C6096" w:rsidP="008C6096">
      <w:pPr>
        <w:spacing w:after="0" w:line="360" w:lineRule="auto"/>
        <w:jc w:val="both"/>
        <w:rPr>
          <w:rFonts w:ascii="Times New Roman" w:eastAsia="Times New Roman" w:hAnsi="Times New Roman" w:cs="Times New Roman"/>
          <w:sz w:val="24"/>
          <w:szCs w:val="28"/>
        </w:rPr>
      </w:pPr>
    </w:p>
    <w:p w:rsidR="008C6096" w:rsidRPr="008C6096" w:rsidRDefault="008C6096" w:rsidP="008C6096">
      <w:pPr>
        <w:spacing w:after="0" w:line="240" w:lineRule="auto"/>
        <w:jc w:val="center"/>
        <w:rPr>
          <w:rFonts w:ascii="Times New Roman" w:eastAsia="Times New Roman" w:hAnsi="Times New Roman" w:cs="Times New Roman"/>
          <w:b/>
          <w:sz w:val="28"/>
          <w:szCs w:val="28"/>
        </w:rPr>
      </w:pPr>
      <w:r w:rsidRPr="008C6096">
        <w:rPr>
          <w:rFonts w:ascii="Times New Roman" w:eastAsia="Times New Roman" w:hAnsi="Times New Roman" w:cs="Times New Roman"/>
          <w:b/>
          <w:sz w:val="28"/>
          <w:szCs w:val="28"/>
        </w:rPr>
        <w:lastRenderedPageBreak/>
        <w:t>3.1.Сгруппировать компании по показателю объема реализации.</w:t>
      </w:r>
    </w:p>
    <w:p w:rsidR="008C6096" w:rsidRPr="008C6096" w:rsidRDefault="008C6096" w:rsidP="008C6096">
      <w:pPr>
        <w:spacing w:after="0" w:line="240" w:lineRule="auto"/>
        <w:jc w:val="center"/>
        <w:rPr>
          <w:rFonts w:ascii="Times New Roman" w:eastAsia="Times New Roman" w:hAnsi="Times New Roman" w:cs="Times New Roman"/>
          <w:sz w:val="24"/>
          <w:szCs w:val="24"/>
        </w:rPr>
      </w:pPr>
      <w:r w:rsidRPr="008C6096">
        <w:rPr>
          <w:rFonts w:ascii="Times New Roman" w:eastAsia="Times New Roman" w:hAnsi="Times New Roman" w:cs="Times New Roman"/>
          <w:sz w:val="24"/>
          <w:szCs w:val="24"/>
        </w:rPr>
        <w:t xml:space="preserve">   С целью выявления тенденций среди крупнейших компаний финансового и нефинансового секторов экономики России по объему реализации продукции и услуг за 2015 год, сгруппируем компании и представим в форме таблицы 3.1.</w:t>
      </w:r>
    </w:p>
    <w:p w:rsidR="008C6096" w:rsidRPr="008C6096" w:rsidRDefault="008C6096" w:rsidP="008C6096">
      <w:pPr>
        <w:spacing w:after="0" w:line="360" w:lineRule="auto"/>
        <w:jc w:val="both"/>
        <w:rPr>
          <w:rFonts w:ascii="Times New Roman" w:eastAsia="Times New Roman" w:hAnsi="Times New Roman" w:cs="Times New Roman"/>
          <w:sz w:val="24"/>
          <w:szCs w:val="28"/>
        </w:rPr>
      </w:pPr>
    </w:p>
    <w:p w:rsidR="008C6096" w:rsidRPr="008C6096" w:rsidRDefault="008C6096" w:rsidP="008C6096">
      <w:pPr>
        <w:spacing w:after="0" w:line="360" w:lineRule="auto"/>
        <w:jc w:val="both"/>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t>Для группировки 30 компаний по величине объема реализации определим:</w:t>
      </w:r>
    </w:p>
    <w:p w:rsidR="008C6096" w:rsidRPr="008C6096" w:rsidRDefault="008C6096" w:rsidP="008C6096">
      <w:pPr>
        <w:numPr>
          <w:ilvl w:val="0"/>
          <w:numId w:val="14"/>
        </w:numPr>
        <w:spacing w:after="160" w:line="360" w:lineRule="auto"/>
        <w:contextualSpacing/>
        <w:jc w:val="both"/>
        <w:rPr>
          <w:rFonts w:ascii="Times New Roman" w:eastAsia="Calibri" w:hAnsi="Times New Roman" w:cs="Times New Roman"/>
          <w:sz w:val="24"/>
          <w:szCs w:val="28"/>
          <w:u w:val="single"/>
        </w:rPr>
      </w:pPr>
      <w:r w:rsidRPr="008C6096">
        <w:rPr>
          <w:rFonts w:ascii="Times New Roman" w:eastAsia="Calibri" w:hAnsi="Times New Roman" w:cs="Times New Roman"/>
          <w:sz w:val="24"/>
          <w:szCs w:val="28"/>
        </w:rPr>
        <w:t>Размах вариаций:</w:t>
      </w:r>
    </w:p>
    <w:p w:rsidR="008C6096" w:rsidRPr="008C6096" w:rsidRDefault="008C6096" w:rsidP="008C6096">
      <w:pPr>
        <w:spacing w:after="0" w:line="360" w:lineRule="auto"/>
        <w:jc w:val="center"/>
        <w:rPr>
          <w:rFonts w:ascii="Times New Roman" w:eastAsia="Times New Roman" w:hAnsi="Times New Roman" w:cs="Times New Roman"/>
          <w:b/>
          <w:noProof/>
          <w:sz w:val="28"/>
          <w:szCs w:val="24"/>
          <w:lang w:eastAsia="ru-RU"/>
        </w:rPr>
      </w:pPr>
      <w:r w:rsidRPr="008C6096">
        <w:rPr>
          <w:rFonts w:ascii="Times New Roman" w:eastAsia="Times New Roman" w:hAnsi="Times New Roman" w:cs="Times New Roman"/>
          <w:b/>
          <w:noProof/>
          <w:sz w:val="24"/>
          <w:szCs w:val="26"/>
          <w:lang w:val="en-US" w:eastAsia="ru-RU"/>
        </w:rPr>
        <w:t>R</w:t>
      </w:r>
      <w:r w:rsidRPr="008C6096">
        <w:rPr>
          <w:rFonts w:ascii="Times New Roman" w:eastAsia="Times New Roman" w:hAnsi="Times New Roman" w:cs="Times New Roman"/>
          <w:b/>
          <w:noProof/>
          <w:sz w:val="24"/>
          <w:szCs w:val="26"/>
          <w:lang w:eastAsia="ru-RU"/>
        </w:rPr>
        <w:t xml:space="preserve"> = </w:t>
      </w:r>
      <w:r w:rsidRPr="008C6096">
        <w:rPr>
          <w:rFonts w:ascii="Times New Roman" w:eastAsia="Times New Roman" w:hAnsi="Times New Roman" w:cs="Times New Roman"/>
          <w:b/>
          <w:noProof/>
          <w:sz w:val="24"/>
          <w:szCs w:val="26"/>
          <w:lang w:val="en-US" w:eastAsia="ru-RU"/>
        </w:rPr>
        <w:t>X</w:t>
      </w:r>
      <w:r w:rsidRPr="008C6096">
        <w:rPr>
          <w:rFonts w:ascii="Times New Roman" w:eastAsia="Times New Roman" w:hAnsi="Times New Roman" w:cs="Times New Roman"/>
          <w:b/>
          <w:noProof/>
          <w:sz w:val="20"/>
          <w:lang w:val="en-US" w:eastAsia="ru-RU"/>
        </w:rPr>
        <w:t>max</w:t>
      </w:r>
      <w:r w:rsidRPr="008C6096">
        <w:rPr>
          <w:rFonts w:ascii="Times New Roman" w:eastAsia="Times New Roman" w:hAnsi="Times New Roman" w:cs="Times New Roman"/>
          <w:b/>
          <w:noProof/>
          <w:sz w:val="24"/>
          <w:szCs w:val="26"/>
          <w:lang w:eastAsia="ru-RU"/>
        </w:rPr>
        <w:t xml:space="preserve"> – </w:t>
      </w:r>
      <w:r w:rsidRPr="008C6096">
        <w:rPr>
          <w:rFonts w:ascii="Times New Roman" w:eastAsia="Times New Roman" w:hAnsi="Times New Roman" w:cs="Times New Roman"/>
          <w:b/>
          <w:noProof/>
          <w:sz w:val="24"/>
          <w:szCs w:val="26"/>
          <w:lang w:val="en-US" w:eastAsia="ru-RU"/>
        </w:rPr>
        <w:t>X</w:t>
      </w:r>
      <w:r w:rsidRPr="008C6096">
        <w:rPr>
          <w:rFonts w:ascii="Times New Roman" w:eastAsia="Times New Roman" w:hAnsi="Times New Roman" w:cs="Times New Roman"/>
          <w:b/>
          <w:noProof/>
          <w:sz w:val="20"/>
          <w:lang w:val="en-US" w:eastAsia="ru-RU"/>
        </w:rPr>
        <w:t>min</w:t>
      </w:r>
      <w:r w:rsidRPr="008C6096">
        <w:rPr>
          <w:rFonts w:ascii="Times New Roman" w:eastAsia="Times New Roman" w:hAnsi="Times New Roman" w:cs="Times New Roman"/>
          <w:b/>
          <w:noProof/>
          <w:sz w:val="24"/>
          <w:szCs w:val="26"/>
          <w:lang w:eastAsia="ru-RU"/>
        </w:rPr>
        <w:t xml:space="preserve"> = </w:t>
      </w:r>
      <w:r w:rsidRPr="008C6096">
        <w:rPr>
          <w:rFonts w:ascii="Times New Roman" w:eastAsia="Times New Roman" w:hAnsi="Times New Roman" w:cs="Times New Roman"/>
          <w:noProof/>
          <w:sz w:val="24"/>
          <w:szCs w:val="26"/>
          <w:lang w:eastAsia="ru-RU"/>
        </w:rPr>
        <w:t>5</w:t>
      </w:r>
      <w:r w:rsidRPr="008C6096">
        <w:rPr>
          <w:rFonts w:ascii="Times New Roman" w:eastAsia="Times New Roman" w:hAnsi="Times New Roman" w:cs="Times New Roman"/>
          <w:noProof/>
          <w:sz w:val="24"/>
          <w:szCs w:val="26"/>
          <w:lang w:val="en-US" w:eastAsia="ru-RU"/>
        </w:rPr>
        <w:t> </w:t>
      </w:r>
      <w:r w:rsidRPr="008C6096">
        <w:rPr>
          <w:rFonts w:ascii="Times New Roman" w:eastAsia="Times New Roman" w:hAnsi="Times New Roman" w:cs="Times New Roman"/>
          <w:noProof/>
          <w:sz w:val="24"/>
          <w:szCs w:val="26"/>
          <w:lang w:eastAsia="ru-RU"/>
        </w:rPr>
        <w:t>477,278 – 294,538 =</w:t>
      </w:r>
      <w:r w:rsidRPr="008C6096">
        <w:rPr>
          <w:rFonts w:ascii="Times New Roman" w:eastAsia="Times New Roman" w:hAnsi="Times New Roman" w:cs="Times New Roman"/>
          <w:b/>
          <w:noProof/>
          <w:sz w:val="24"/>
          <w:szCs w:val="26"/>
          <w:lang w:eastAsia="ru-RU"/>
        </w:rPr>
        <w:t xml:space="preserve"> 5</w:t>
      </w:r>
      <w:r w:rsidRPr="008C6096">
        <w:rPr>
          <w:rFonts w:ascii="Times New Roman" w:eastAsia="Times New Roman" w:hAnsi="Times New Roman" w:cs="Times New Roman"/>
          <w:b/>
          <w:noProof/>
          <w:sz w:val="24"/>
          <w:szCs w:val="26"/>
          <w:lang w:val="en-US" w:eastAsia="ru-RU"/>
        </w:rPr>
        <w:t> </w:t>
      </w:r>
      <w:r w:rsidRPr="008C6096">
        <w:rPr>
          <w:rFonts w:ascii="Times New Roman" w:eastAsia="Times New Roman" w:hAnsi="Times New Roman" w:cs="Times New Roman"/>
          <w:b/>
          <w:noProof/>
          <w:sz w:val="24"/>
          <w:szCs w:val="26"/>
          <w:lang w:eastAsia="ru-RU"/>
        </w:rPr>
        <w:t xml:space="preserve">182,740 </w:t>
      </w:r>
      <w:r w:rsidRPr="008C6096">
        <w:rPr>
          <w:rFonts w:ascii="Times New Roman" w:eastAsia="Times New Roman" w:hAnsi="Times New Roman" w:cs="Times New Roman"/>
          <w:b/>
          <w:noProof/>
          <w:sz w:val="28"/>
          <w:szCs w:val="24"/>
          <w:lang w:eastAsia="ru-RU"/>
        </w:rPr>
        <w:t>млрд.руб.</w:t>
      </w:r>
    </w:p>
    <w:p w:rsidR="008C6096" w:rsidRPr="008C6096" w:rsidRDefault="009F115D" w:rsidP="008C6096">
      <w:pPr>
        <w:numPr>
          <w:ilvl w:val="0"/>
          <w:numId w:val="14"/>
        </w:numPr>
        <w:spacing w:after="160" w:line="360" w:lineRule="auto"/>
        <w:contextualSpacing/>
        <w:jc w:val="both"/>
        <w:rPr>
          <w:rFonts w:ascii="Times New Roman" w:eastAsia="Calibri" w:hAnsi="Times New Roman" w:cs="Times New Roman"/>
          <w:szCs w:val="24"/>
          <w:u w:val="single"/>
        </w:rPr>
      </w:pPr>
      <w:r w:rsidRPr="009F115D">
        <w:rPr>
          <w:rFonts w:ascii="Times New Roman" w:eastAsia="Calibri" w:hAnsi="Times New Roman" w:cs="Times New Roman"/>
          <w:noProof/>
          <w:sz w:val="24"/>
          <w:szCs w:val="28"/>
          <w:lang w:eastAsia="ru-RU"/>
        </w:rPr>
        <w:pict>
          <v:rect id="Прямоугольник 27" o:spid="_x0000_s1029" style="position:absolute;left:0;text-align:left;margin-left:190.95pt;margin-top:21.35pt;width:93pt;height:28.5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" filled="f"/>
        </w:pict>
      </w:r>
      <w:r w:rsidR="008C6096" w:rsidRPr="008C6096">
        <w:rPr>
          <w:rFonts w:ascii="Times New Roman" w:eastAsia="Calibri" w:hAnsi="Times New Roman" w:cs="Times New Roman"/>
          <w:sz w:val="24"/>
          <w:szCs w:val="28"/>
        </w:rPr>
        <w:t>Количество групп (по формуле Стерджесса):</w:t>
      </w:r>
    </w:p>
    <w:p w:rsidR="008C6096" w:rsidRPr="008C6096" w:rsidRDefault="008C6096" w:rsidP="008C6096">
      <w:pPr>
        <w:spacing w:after="0" w:line="360" w:lineRule="auto"/>
        <w:jc w:val="center"/>
        <w:rPr>
          <w:rFonts w:ascii="Times New Roman" w:eastAsia="Times New Roman" w:hAnsi="Times New Roman" w:cs="Times New Roman"/>
          <w:b/>
          <w:sz w:val="28"/>
          <w:szCs w:val="24"/>
          <w:lang w:val="en-US"/>
        </w:rPr>
      </w:pPr>
      <w:r w:rsidRPr="008C6096">
        <w:rPr>
          <w:rFonts w:ascii="Times New Roman" w:eastAsia="Times New Roman" w:hAnsi="Times New Roman" w:cs="Times New Roman"/>
          <w:b/>
          <w:sz w:val="24"/>
          <w:szCs w:val="28"/>
          <w:lang w:val="en-US"/>
        </w:rPr>
        <w:t>k = 1 + 3,322lg</w:t>
      </w:r>
      <w:r w:rsidRPr="008C6096">
        <w:rPr>
          <w:rFonts w:ascii="Times New Roman" w:eastAsia="Times New Roman" w:hAnsi="Times New Roman" w:cs="Times New Roman"/>
          <w:b/>
          <w:sz w:val="28"/>
          <w:szCs w:val="24"/>
          <w:lang w:val="en-US"/>
        </w:rPr>
        <w:t>n</w:t>
      </w:r>
    </w:p>
    <w:p w:rsidR="008754C5" w:rsidRPr="00F6682E" w:rsidRDefault="008754C5" w:rsidP="008C6096">
      <w:pPr>
        <w:spacing w:after="0" w:line="360" w:lineRule="auto"/>
        <w:jc w:val="center"/>
        <w:rPr>
          <w:rFonts w:ascii="Times New Roman" w:eastAsia="Times New Roman" w:hAnsi="Times New Roman" w:cs="Times New Roman"/>
          <w:i/>
          <w:sz w:val="24"/>
          <w:szCs w:val="28"/>
          <w:lang w:val="en-US"/>
        </w:rPr>
      </w:pPr>
    </w:p>
    <w:p w:rsidR="008C6096" w:rsidRPr="008C6096" w:rsidRDefault="008C6096" w:rsidP="008C6096">
      <w:pPr>
        <w:spacing w:after="0" w:line="360" w:lineRule="auto"/>
        <w:jc w:val="center"/>
        <w:rPr>
          <w:rFonts w:ascii="Times New Roman" w:eastAsia="Times New Roman" w:hAnsi="Times New Roman" w:cs="Times New Roman"/>
          <w:sz w:val="24"/>
          <w:szCs w:val="28"/>
          <w:lang w:val="en-US"/>
        </w:rPr>
      </w:pPr>
      <w:r w:rsidRPr="008C6096">
        <w:rPr>
          <w:rFonts w:ascii="Times New Roman" w:eastAsia="Times New Roman" w:hAnsi="Times New Roman" w:cs="Times New Roman"/>
          <w:i/>
          <w:sz w:val="24"/>
          <w:szCs w:val="28"/>
          <w:lang w:val="en-US"/>
        </w:rPr>
        <w:t>lg</w:t>
      </w:r>
      <w:r w:rsidRPr="008C6096">
        <w:rPr>
          <w:rFonts w:ascii="Times New Roman" w:eastAsia="Times New Roman" w:hAnsi="Times New Roman" w:cs="Times New Roman"/>
          <w:i/>
          <w:sz w:val="28"/>
          <w:szCs w:val="24"/>
          <w:lang w:val="en-US"/>
        </w:rPr>
        <w:t>n</w:t>
      </w:r>
      <w:r w:rsidRPr="008C6096">
        <w:rPr>
          <w:rFonts w:ascii="Times New Roman" w:eastAsia="Times New Roman" w:hAnsi="Times New Roman" w:cs="Times New Roman"/>
          <w:i/>
          <w:sz w:val="24"/>
          <w:szCs w:val="28"/>
          <w:lang w:val="en-US"/>
        </w:rPr>
        <w:t xml:space="preserve"> = lg30</w:t>
      </w:r>
      <w:r w:rsidRPr="008C6096">
        <w:rPr>
          <w:rFonts w:ascii="Times New Roman" w:eastAsia="Times New Roman" w:hAnsi="Times New Roman" w:cs="Times New Roman"/>
          <w:sz w:val="24"/>
          <w:szCs w:val="28"/>
          <w:lang w:val="en-US"/>
        </w:rPr>
        <w:t xml:space="preserve"> </w:t>
      </w:r>
      <w:r w:rsidRPr="008C6096">
        <w:rPr>
          <w:rFonts w:ascii="Times New Roman" w:eastAsia="Times New Roman" w:hAnsi="Times New Roman" w:cs="Times New Roman"/>
          <w:i/>
          <w:sz w:val="24"/>
          <w:szCs w:val="28"/>
          <w:lang w:val="en-US"/>
        </w:rPr>
        <w:t xml:space="preserve">= </w:t>
      </w:r>
      <w:r w:rsidRPr="008C6096">
        <w:rPr>
          <w:rFonts w:ascii="Times New Roman" w:eastAsia="Times New Roman" w:hAnsi="Times New Roman" w:cs="Times New Roman"/>
          <w:sz w:val="24"/>
          <w:szCs w:val="28"/>
          <w:lang w:val="en-US"/>
        </w:rPr>
        <w:t>1,477</w:t>
      </w:r>
    </w:p>
    <w:p w:rsidR="008C6096" w:rsidRPr="008C6096" w:rsidRDefault="008C6096" w:rsidP="008C6096">
      <w:pPr>
        <w:spacing w:after="0" w:line="360" w:lineRule="auto"/>
        <w:jc w:val="center"/>
        <w:rPr>
          <w:rFonts w:ascii="Times New Roman" w:eastAsia="Times New Roman" w:hAnsi="Times New Roman" w:cs="Times New Roman"/>
          <w:sz w:val="24"/>
          <w:szCs w:val="28"/>
          <w:lang w:val="en-US"/>
        </w:rPr>
      </w:pPr>
      <w:r w:rsidRPr="008C6096">
        <w:rPr>
          <w:rFonts w:ascii="Times New Roman" w:eastAsia="Times New Roman" w:hAnsi="Times New Roman" w:cs="Times New Roman"/>
          <w:i/>
          <w:sz w:val="24"/>
          <w:szCs w:val="28"/>
          <w:lang w:val="en-US"/>
        </w:rPr>
        <w:t>k =</w:t>
      </w:r>
      <w:r w:rsidRPr="008C6096">
        <w:rPr>
          <w:rFonts w:ascii="Times New Roman" w:eastAsia="Times New Roman" w:hAnsi="Times New Roman" w:cs="Times New Roman"/>
          <w:sz w:val="24"/>
          <w:szCs w:val="28"/>
          <w:lang w:val="en-US"/>
        </w:rPr>
        <w:t xml:space="preserve"> 1 + 3,322 </w:t>
      </w:r>
      <m:oMath>
        <m:r>
          <w:rPr>
            <w:rFonts w:ascii="Cambria Math" w:eastAsia="Times New Roman" w:hAnsi="Cambria Math" w:cs="Times New Roman"/>
            <w:sz w:val="24"/>
            <w:szCs w:val="28"/>
            <w:lang w:val="en-US"/>
          </w:rPr>
          <m:t>∙</m:t>
        </m:r>
      </m:oMath>
      <w:r w:rsidRPr="008C6096">
        <w:rPr>
          <w:rFonts w:ascii="Times New Roman" w:eastAsia="Times New Roman" w:hAnsi="Times New Roman" w:cs="Times New Roman"/>
          <w:sz w:val="24"/>
          <w:szCs w:val="28"/>
          <w:lang w:val="en-US"/>
        </w:rPr>
        <w:t xml:space="preserve"> 1,477 </w:t>
      </w:r>
      <w:r w:rsidRPr="008C6096">
        <w:rPr>
          <w:rFonts w:ascii="Times New Roman" w:eastAsia="Times New Roman" w:hAnsi="Times New Roman" w:cs="Times New Roman"/>
          <w:i/>
          <w:sz w:val="24"/>
          <w:szCs w:val="28"/>
        </w:rPr>
        <w:t>групп</w:t>
      </w:r>
    </w:p>
    <w:p w:rsidR="008C6096" w:rsidRPr="008C6096" w:rsidRDefault="008C6096" w:rsidP="008C6096">
      <w:pPr>
        <w:spacing w:after="0" w:line="360" w:lineRule="auto"/>
        <w:jc w:val="center"/>
        <w:rPr>
          <w:rFonts w:ascii="Times New Roman" w:eastAsia="Times New Roman" w:hAnsi="Times New Roman" w:cs="Times New Roman"/>
          <w:b/>
          <w:sz w:val="28"/>
          <w:szCs w:val="24"/>
        </w:rPr>
      </w:pPr>
      <w:r w:rsidRPr="008C6096">
        <w:rPr>
          <w:rFonts w:ascii="Times New Roman" w:eastAsia="Times New Roman" w:hAnsi="Times New Roman" w:cs="Times New Roman"/>
          <w:b/>
          <w:sz w:val="24"/>
          <w:szCs w:val="28"/>
          <w:lang w:val="en-US"/>
        </w:rPr>
        <w:t xml:space="preserve">k = 5,906 </w:t>
      </w:r>
      <m:oMath>
        <m:r>
          <m:rPr>
            <m:sty m:val="bi"/>
          </m:rPr>
          <w:rPr>
            <w:rFonts w:ascii="Cambria Math" w:eastAsia="Times New Roman" w:hAnsi="Cambria Math" w:cs="Times New Roman"/>
            <w:sz w:val="24"/>
            <w:szCs w:val="28"/>
            <w:lang w:val="en-US"/>
          </w:rPr>
          <m:t>≈</m:t>
        </m:r>
      </m:oMath>
      <w:r w:rsidRPr="008C6096">
        <w:rPr>
          <w:rFonts w:ascii="Times New Roman" w:eastAsia="Times New Roman" w:hAnsi="Times New Roman" w:cs="Times New Roman"/>
          <w:b/>
          <w:sz w:val="24"/>
          <w:szCs w:val="28"/>
          <w:lang w:val="en-US"/>
        </w:rPr>
        <w:t xml:space="preserve"> 6 </w:t>
      </w:r>
      <w:r w:rsidRPr="008C6096">
        <w:rPr>
          <w:rFonts w:ascii="Times New Roman" w:eastAsia="Times New Roman" w:hAnsi="Times New Roman" w:cs="Times New Roman"/>
          <w:b/>
          <w:sz w:val="28"/>
          <w:szCs w:val="24"/>
        </w:rPr>
        <w:t>групп</w:t>
      </w:r>
    </w:p>
    <w:p w:rsidR="008C6096" w:rsidRPr="008C6096" w:rsidRDefault="008C6096" w:rsidP="008C6096">
      <w:pPr>
        <w:numPr>
          <w:ilvl w:val="0"/>
          <w:numId w:val="14"/>
        </w:numPr>
        <w:spacing w:after="160" w:line="360" w:lineRule="auto"/>
        <w:contextualSpacing/>
        <w:jc w:val="both"/>
        <w:rPr>
          <w:rFonts w:ascii="Times New Roman" w:eastAsia="Times New Roman" w:hAnsi="Times New Roman" w:cs="Times New Roman"/>
          <w:b/>
          <w:sz w:val="24"/>
          <w:szCs w:val="28"/>
        </w:rPr>
      </w:pPr>
      <w:r w:rsidRPr="008C6096">
        <w:rPr>
          <w:rFonts w:ascii="Times New Roman" w:eastAsia="Times New Roman" w:hAnsi="Times New Roman" w:cs="Times New Roman"/>
          <w:sz w:val="24"/>
          <w:szCs w:val="28"/>
        </w:rPr>
        <w:t>Величину интервала:</w:t>
      </w:r>
    </w:p>
    <w:p w:rsidR="008C6096" w:rsidRPr="008C6096" w:rsidRDefault="008C6096" w:rsidP="008C6096">
      <w:pPr>
        <w:spacing w:after="0" w:line="360" w:lineRule="auto"/>
        <w:jc w:val="center"/>
        <w:rPr>
          <w:rFonts w:ascii="Times New Roman" w:eastAsia="Times New Roman" w:hAnsi="Times New Roman" w:cs="Times New Roman"/>
          <w:b/>
          <w:color w:val="000000"/>
          <w:sz w:val="24"/>
          <w:szCs w:val="24"/>
        </w:rPr>
      </w:pPr>
      <m:oMath>
        <m:r>
          <m:rPr>
            <m:sty m:val="b"/>
          </m:rPr>
          <w:rPr>
            <w:rFonts w:ascii="Cambria Math" w:eastAsia="Times New Roman" w:hAnsi="Cambria Math" w:cs="Times New Roman"/>
            <w:color w:val="000000"/>
            <w:sz w:val="28"/>
            <w:szCs w:val="28"/>
          </w:rPr>
          <m:t xml:space="preserve">h= </m:t>
        </m:r>
        <m:f>
          <m:fPr>
            <m:ctrlPr>
              <w:rPr>
                <w:rFonts w:ascii="Cambria Math" w:eastAsia="Times New Roman" w:hAnsi="Cambria Math" w:cs="Times New Roman"/>
                <w:b/>
                <w:color w:val="000000"/>
                <w:sz w:val="28"/>
                <w:szCs w:val="28"/>
              </w:rPr>
            </m:ctrlPr>
          </m:fPr>
          <m:num>
            <m:r>
              <m:rPr>
                <m:sty m:val="bi"/>
              </m:rPr>
              <w:rPr>
                <w:rFonts w:ascii="Cambria Math" w:eastAsia="Times New Roman" w:hAnsi="Cambria Math" w:cs="Times New Roman"/>
                <w:color w:val="000000"/>
                <w:sz w:val="28"/>
                <w:szCs w:val="28"/>
              </w:rPr>
              <m:t>R</m:t>
            </m:r>
          </m:num>
          <m:den>
            <m:r>
              <m:rPr>
                <m:sty m:val="bi"/>
              </m:rPr>
              <w:rPr>
                <w:rFonts w:ascii="Cambria Math" w:eastAsia="Times New Roman" w:hAnsi="Cambria Math" w:cs="Times New Roman"/>
                <w:color w:val="000000"/>
                <w:sz w:val="28"/>
                <w:szCs w:val="28"/>
              </w:rPr>
              <m:t>k</m:t>
            </m:r>
          </m:den>
        </m:f>
      </m:oMath>
      <w:r w:rsidRPr="008C6096">
        <w:rPr>
          <w:rFonts w:ascii="Times New Roman" w:eastAsia="Times New Roman" w:hAnsi="Times New Roman" w:cs="Times New Roman"/>
          <w:b/>
          <w:color w:val="000000"/>
          <w:sz w:val="28"/>
          <w:szCs w:val="28"/>
        </w:rPr>
        <w:t xml:space="preserve"> = </w:t>
      </w:r>
      <m:oMath>
        <m:f>
          <m:fPr>
            <m:ctrlPr>
              <w:rPr>
                <w:rFonts w:ascii="Cambria Math" w:eastAsia="Times New Roman" w:hAnsi="Cambria Math" w:cs="Times New Roman"/>
                <w:color w:val="000000"/>
                <w:sz w:val="28"/>
                <w:szCs w:val="28"/>
                <w:lang w:val="en-US"/>
              </w:rPr>
            </m:ctrlPr>
          </m:fPr>
          <m:num>
            <m:r>
              <w:rPr>
                <w:rFonts w:ascii="Cambria Math" w:eastAsia="Times New Roman" w:hAnsi="Cambria Math" w:cs="Times New Roman"/>
                <w:color w:val="000000"/>
                <w:sz w:val="28"/>
                <w:szCs w:val="28"/>
              </w:rPr>
              <m:t>5</m:t>
            </m:r>
            <m:r>
              <w:rPr>
                <w:rFonts w:ascii="Cambria Math" w:eastAsia="Times New Roman" w:hAnsi="Cambria Math" w:cs="Times New Roman"/>
                <w:color w:val="000000"/>
                <w:sz w:val="28"/>
                <w:szCs w:val="28"/>
                <w:lang w:val="en-US"/>
              </w:rPr>
              <m:t> </m:t>
            </m:r>
            <m:r>
              <w:rPr>
                <w:rFonts w:ascii="Cambria Math" w:eastAsia="Times New Roman" w:hAnsi="Cambria Math" w:cs="Times New Roman"/>
                <w:color w:val="000000"/>
                <w:sz w:val="28"/>
                <w:szCs w:val="28"/>
              </w:rPr>
              <m:t>182,740</m:t>
            </m:r>
          </m:num>
          <m:den>
            <m:r>
              <w:rPr>
                <w:rFonts w:ascii="Cambria Math" w:eastAsia="Times New Roman" w:hAnsi="Cambria Math" w:cs="Times New Roman"/>
                <w:color w:val="000000"/>
                <w:sz w:val="28"/>
                <w:szCs w:val="28"/>
              </w:rPr>
              <m:t>6</m:t>
            </m:r>
          </m:den>
        </m:f>
      </m:oMath>
      <w:r w:rsidRPr="008C6096">
        <w:rPr>
          <w:rFonts w:ascii="Times New Roman" w:eastAsia="Times New Roman" w:hAnsi="Times New Roman" w:cs="Times New Roman"/>
          <w:color w:val="000000"/>
          <w:sz w:val="28"/>
          <w:szCs w:val="28"/>
        </w:rPr>
        <w:t xml:space="preserve"> = 863,79 </w:t>
      </w:r>
      <w:r w:rsidRPr="008C6096">
        <w:rPr>
          <w:rFonts w:ascii="Times New Roman" w:eastAsia="Times New Roman" w:hAnsi="Times New Roman" w:cs="Times New Roman"/>
          <w:b/>
          <w:color w:val="000000"/>
          <w:sz w:val="24"/>
          <w:szCs w:val="24"/>
        </w:rPr>
        <w:t>млрд.руб.</w:t>
      </w:r>
    </w:p>
    <w:p w:rsidR="008C6096" w:rsidRPr="008C6096" w:rsidRDefault="008C6096" w:rsidP="008C6096">
      <w:pPr>
        <w:spacing w:after="0" w:line="360" w:lineRule="auto"/>
        <w:jc w:val="both"/>
        <w:rPr>
          <w:rFonts w:ascii="Times New Roman" w:eastAsia="Times New Roman" w:hAnsi="Times New Roman" w:cs="Times New Roman"/>
          <w:color w:val="000000"/>
          <w:sz w:val="24"/>
          <w:szCs w:val="28"/>
        </w:rPr>
      </w:pPr>
      <w:r w:rsidRPr="008C6096">
        <w:rPr>
          <w:rFonts w:ascii="Times New Roman" w:eastAsia="Times New Roman" w:hAnsi="Times New Roman" w:cs="Times New Roman"/>
          <w:color w:val="000000"/>
          <w:sz w:val="24"/>
          <w:szCs w:val="28"/>
        </w:rPr>
        <w:t>На основе полученных данных составим таблицу 2:</w:t>
      </w:r>
    </w:p>
    <w:p w:rsidR="008C6096" w:rsidRPr="008C6096" w:rsidRDefault="008C6096" w:rsidP="008C6096">
      <w:pPr>
        <w:spacing w:after="0" w:line="360" w:lineRule="auto"/>
        <w:jc w:val="both"/>
        <w:rPr>
          <w:rFonts w:ascii="Times New Roman" w:eastAsia="Times New Roman" w:hAnsi="Times New Roman" w:cs="Times New Roman"/>
          <w:color w:val="000000"/>
          <w:sz w:val="24"/>
          <w:szCs w:val="28"/>
        </w:rPr>
      </w:pPr>
    </w:p>
    <w:p w:rsidR="008C6096" w:rsidRPr="008C6096" w:rsidRDefault="008C6096" w:rsidP="008C6096">
      <w:pPr>
        <w:spacing w:after="0" w:line="240" w:lineRule="auto"/>
        <w:jc w:val="right"/>
        <w:rPr>
          <w:rFonts w:ascii="Times New Roman" w:eastAsia="Times New Roman" w:hAnsi="Times New Roman" w:cs="Times New Roman"/>
          <w:color w:val="000000"/>
          <w:szCs w:val="24"/>
        </w:rPr>
      </w:pPr>
      <w:r w:rsidRPr="008C6096">
        <w:rPr>
          <w:rFonts w:ascii="Times New Roman" w:eastAsia="Times New Roman" w:hAnsi="Times New Roman" w:cs="Times New Roman"/>
          <w:color w:val="000000"/>
          <w:szCs w:val="24"/>
        </w:rPr>
        <w:t>Таблица 3.1.1.</w:t>
      </w:r>
    </w:p>
    <w:p w:rsidR="008C6096" w:rsidRPr="008C6096" w:rsidRDefault="008C6096" w:rsidP="008C6096">
      <w:pPr>
        <w:spacing w:after="0" w:line="360" w:lineRule="auto"/>
        <w:jc w:val="center"/>
        <w:rPr>
          <w:rFonts w:ascii="Times New Roman" w:eastAsia="Times New Roman" w:hAnsi="Times New Roman" w:cs="Times New Roman"/>
          <w:b/>
          <w:sz w:val="24"/>
          <w:szCs w:val="28"/>
        </w:rPr>
      </w:pPr>
      <w:r w:rsidRPr="008C6096">
        <w:rPr>
          <w:rFonts w:ascii="Times New Roman" w:eastAsia="Times New Roman" w:hAnsi="Times New Roman" w:cs="Times New Roman"/>
          <w:b/>
          <w:sz w:val="24"/>
          <w:szCs w:val="28"/>
        </w:rPr>
        <w:t>Группировка 30 компаний по величине объема реализации.</w:t>
      </w:r>
    </w:p>
    <w:tbl>
      <w:tblPr>
        <w:tblStyle w:val="a3"/>
        <w:tblW w:w="10265" w:type="dxa"/>
        <w:tblInd w:w="-572" w:type="dxa"/>
        <w:tblLayout w:type="fixed"/>
        <w:tblLook w:val="04A0"/>
      </w:tblPr>
      <w:tblGrid>
        <w:gridCol w:w="426"/>
        <w:gridCol w:w="2140"/>
        <w:gridCol w:w="1424"/>
        <w:gridCol w:w="6275"/>
      </w:tblGrid>
      <w:tr w:rsidR="008C6096" w:rsidRPr="008C6096" w:rsidTr="008C6096">
        <w:trPr>
          <w:trHeight w:val="751"/>
        </w:trPr>
        <w:tc>
          <w:tcPr>
            <w:tcW w:w="426" w:type="dxa"/>
            <w:vAlign w:val="center"/>
          </w:tcPr>
          <w:p w:rsidR="008C6096" w:rsidRPr="008C6096" w:rsidRDefault="008C6096" w:rsidP="008C6096">
            <w:pPr>
              <w:spacing w:after="0" w:line="240" w:lineRule="auto"/>
              <w:jc w:val="both"/>
              <w:rPr>
                <w:rFonts w:ascii="Times New Roman" w:eastAsia="Times New Roman" w:hAnsi="Times New Roman" w:cs="Times New Roman"/>
                <w:b/>
                <w:szCs w:val="24"/>
              </w:rPr>
            </w:pPr>
            <w:r w:rsidRPr="008C6096">
              <w:rPr>
                <w:rFonts w:ascii="Times New Roman" w:eastAsia="Times New Roman" w:hAnsi="Times New Roman" w:cs="Times New Roman"/>
                <w:b/>
                <w:szCs w:val="24"/>
              </w:rPr>
              <w:t>№</w:t>
            </w:r>
          </w:p>
        </w:tc>
        <w:tc>
          <w:tcPr>
            <w:tcW w:w="2139" w:type="dxa"/>
            <w:vAlign w:val="center"/>
          </w:tcPr>
          <w:p w:rsidR="008C6096" w:rsidRPr="008C6096" w:rsidRDefault="008C6096" w:rsidP="008C6096">
            <w:pPr>
              <w:spacing w:after="0" w:line="240" w:lineRule="auto"/>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Объем реализации, (млрд.руб.)</w:t>
            </w:r>
          </w:p>
        </w:tc>
        <w:tc>
          <w:tcPr>
            <w:tcW w:w="1424" w:type="dxa"/>
            <w:vAlign w:val="center"/>
          </w:tcPr>
          <w:p w:rsidR="008C6096" w:rsidRPr="008C6096" w:rsidRDefault="008C6096" w:rsidP="008C6096">
            <w:pPr>
              <w:spacing w:after="0" w:line="240" w:lineRule="auto"/>
              <w:jc w:val="center"/>
              <w:rPr>
                <w:rFonts w:ascii="Times New Roman" w:eastAsia="Times New Roman" w:hAnsi="Times New Roman" w:cs="Times New Roman"/>
                <w:b/>
                <w:szCs w:val="24"/>
                <w:lang w:val="en-US"/>
              </w:rPr>
            </w:pPr>
            <w:r w:rsidRPr="008C6096">
              <w:rPr>
                <w:rFonts w:ascii="Times New Roman" w:eastAsia="Times New Roman" w:hAnsi="Times New Roman" w:cs="Times New Roman"/>
                <w:b/>
                <w:szCs w:val="24"/>
              </w:rPr>
              <w:t xml:space="preserve">Число компаний, </w:t>
            </w:r>
            <w:r w:rsidRPr="008C6096">
              <w:rPr>
                <w:rFonts w:ascii="Times New Roman" w:eastAsia="Times New Roman" w:hAnsi="Times New Roman" w:cs="Times New Roman"/>
                <w:b/>
                <w:szCs w:val="24"/>
                <w:lang w:val="en-US"/>
              </w:rPr>
              <w:t>f(i)</w:t>
            </w:r>
          </w:p>
        </w:tc>
        <w:tc>
          <w:tcPr>
            <w:tcW w:w="6275" w:type="dxa"/>
            <w:vAlign w:val="center"/>
          </w:tcPr>
          <w:p w:rsidR="008C6096" w:rsidRPr="008C6096" w:rsidRDefault="008C6096" w:rsidP="008C6096">
            <w:pPr>
              <w:spacing w:after="0" w:line="240" w:lineRule="auto"/>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Название компании, (рейтинговый №)</w:t>
            </w:r>
          </w:p>
        </w:tc>
      </w:tr>
      <w:tr w:rsidR="008C6096" w:rsidRPr="008C6096" w:rsidTr="008C6096">
        <w:trPr>
          <w:trHeight w:val="426"/>
        </w:trPr>
        <w:tc>
          <w:tcPr>
            <w:tcW w:w="426" w:type="dxa"/>
            <w:vAlign w:val="center"/>
          </w:tcPr>
          <w:p w:rsidR="008C6096" w:rsidRPr="008C6096" w:rsidRDefault="008C6096" w:rsidP="008C6096">
            <w:pPr>
              <w:spacing w:after="0" w:line="240" w:lineRule="auto"/>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1</w:t>
            </w:r>
          </w:p>
        </w:tc>
        <w:tc>
          <w:tcPr>
            <w:tcW w:w="2139" w:type="dxa"/>
            <w:vAlign w:val="center"/>
          </w:tcPr>
          <w:p w:rsidR="008C6096" w:rsidRPr="008C6096" w:rsidRDefault="008C6096" w:rsidP="008C6096">
            <w:pPr>
              <w:spacing w:after="0" w:line="240" w:lineRule="auto"/>
              <w:jc w:val="center"/>
              <w:rPr>
                <w:rFonts w:ascii="Times New Roman" w:eastAsia="Times New Roman" w:hAnsi="Times New Roman" w:cs="Times New Roman"/>
                <w:color w:val="000000"/>
                <w:sz w:val="20"/>
                <w:szCs w:val="20"/>
                <w:lang w:val="en-US"/>
              </w:rPr>
            </w:pPr>
            <w:r w:rsidRPr="008C6096">
              <w:rPr>
                <w:rFonts w:ascii="Times New Roman" w:eastAsia="Times New Roman" w:hAnsi="Times New Roman" w:cs="Times New Roman"/>
                <w:color w:val="000000"/>
                <w:sz w:val="20"/>
                <w:szCs w:val="20"/>
              </w:rPr>
              <w:t>294</w:t>
            </w:r>
            <w:r w:rsidRPr="008C6096">
              <w:rPr>
                <w:rFonts w:ascii="Times New Roman" w:eastAsia="Times New Roman" w:hAnsi="Times New Roman" w:cs="Times New Roman"/>
                <w:color w:val="000000"/>
                <w:sz w:val="20"/>
                <w:szCs w:val="20"/>
                <w:lang w:val="en-US"/>
              </w:rPr>
              <w:t>,538 – 1 158,328</w:t>
            </w:r>
          </w:p>
        </w:tc>
        <w:tc>
          <w:tcPr>
            <w:tcW w:w="1424" w:type="dxa"/>
            <w:vAlign w:val="center"/>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25</w:t>
            </w:r>
          </w:p>
        </w:tc>
        <w:tc>
          <w:tcPr>
            <w:tcW w:w="6275" w:type="dxa"/>
            <w:vAlign w:val="center"/>
          </w:tcPr>
          <w:p w:rsidR="008C6096" w:rsidRPr="008C6096" w:rsidRDefault="008C6096" w:rsidP="008C6096">
            <w:pPr>
              <w:spacing w:after="0" w:line="240" w:lineRule="auto"/>
              <w:jc w:val="right"/>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 xml:space="preserve">6;7;8;9;10;11;12;13;14;15;16;17;18;19;20;21;22;23;24;25;26;27;28;29;30 </w:t>
            </w:r>
          </w:p>
        </w:tc>
      </w:tr>
      <w:tr w:rsidR="008C6096" w:rsidRPr="008C6096" w:rsidTr="008C6096">
        <w:trPr>
          <w:trHeight w:val="432"/>
        </w:trPr>
        <w:tc>
          <w:tcPr>
            <w:tcW w:w="426" w:type="dxa"/>
            <w:vAlign w:val="center"/>
          </w:tcPr>
          <w:p w:rsidR="008C6096" w:rsidRPr="008C6096" w:rsidRDefault="008C6096" w:rsidP="008C6096">
            <w:pPr>
              <w:spacing w:after="0" w:line="240" w:lineRule="auto"/>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2</w:t>
            </w:r>
          </w:p>
        </w:tc>
        <w:tc>
          <w:tcPr>
            <w:tcW w:w="2139" w:type="dxa"/>
            <w:vAlign w:val="center"/>
          </w:tcPr>
          <w:p w:rsidR="008C6096" w:rsidRPr="008C6096" w:rsidRDefault="008C6096" w:rsidP="008C6096">
            <w:pPr>
              <w:spacing w:after="0" w:line="240" w:lineRule="auto"/>
              <w:jc w:val="center"/>
              <w:rPr>
                <w:rFonts w:ascii="Times New Roman" w:eastAsia="Times New Roman" w:hAnsi="Times New Roman" w:cs="Times New Roman"/>
                <w:color w:val="000000"/>
                <w:sz w:val="20"/>
                <w:szCs w:val="20"/>
                <w:lang w:val="en-US"/>
              </w:rPr>
            </w:pPr>
            <w:r w:rsidRPr="008C6096">
              <w:rPr>
                <w:rFonts w:ascii="Times New Roman" w:eastAsia="Times New Roman" w:hAnsi="Times New Roman" w:cs="Times New Roman"/>
                <w:color w:val="000000"/>
                <w:sz w:val="20"/>
                <w:szCs w:val="20"/>
                <w:lang w:val="en-US"/>
              </w:rPr>
              <w:t>1 158,328 – 2 022,118</w:t>
            </w:r>
          </w:p>
        </w:tc>
        <w:tc>
          <w:tcPr>
            <w:tcW w:w="1424" w:type="dxa"/>
            <w:vAlign w:val="center"/>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1</w:t>
            </w:r>
          </w:p>
        </w:tc>
        <w:tc>
          <w:tcPr>
            <w:tcW w:w="6275" w:type="dxa"/>
            <w:vAlign w:val="center"/>
          </w:tcPr>
          <w:p w:rsidR="008C6096" w:rsidRPr="008C6096" w:rsidRDefault="008C6096" w:rsidP="008C6096">
            <w:pPr>
              <w:spacing w:after="0" w:line="240" w:lineRule="auto"/>
              <w:jc w:val="right"/>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5</w:t>
            </w:r>
          </w:p>
        </w:tc>
      </w:tr>
      <w:tr w:rsidR="008C6096" w:rsidRPr="008C6096" w:rsidTr="008C6096">
        <w:trPr>
          <w:trHeight w:val="439"/>
        </w:trPr>
        <w:tc>
          <w:tcPr>
            <w:tcW w:w="426" w:type="dxa"/>
            <w:vAlign w:val="center"/>
          </w:tcPr>
          <w:p w:rsidR="008C6096" w:rsidRPr="008C6096" w:rsidRDefault="008C6096" w:rsidP="008C6096">
            <w:pPr>
              <w:spacing w:after="0" w:line="240" w:lineRule="auto"/>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3</w:t>
            </w:r>
          </w:p>
        </w:tc>
        <w:tc>
          <w:tcPr>
            <w:tcW w:w="2139" w:type="dxa"/>
            <w:vAlign w:val="center"/>
          </w:tcPr>
          <w:p w:rsidR="008C6096" w:rsidRPr="008C6096" w:rsidRDefault="008C6096" w:rsidP="008C6096">
            <w:pPr>
              <w:spacing w:after="0" w:line="240" w:lineRule="auto"/>
              <w:jc w:val="center"/>
              <w:rPr>
                <w:rFonts w:ascii="Times New Roman" w:eastAsia="Times New Roman" w:hAnsi="Times New Roman" w:cs="Times New Roman"/>
                <w:color w:val="000000"/>
                <w:sz w:val="20"/>
                <w:szCs w:val="20"/>
                <w:lang w:val="en-US"/>
              </w:rPr>
            </w:pPr>
            <w:r w:rsidRPr="008C6096">
              <w:rPr>
                <w:rFonts w:ascii="Times New Roman" w:eastAsia="Times New Roman" w:hAnsi="Times New Roman" w:cs="Times New Roman"/>
                <w:color w:val="000000"/>
                <w:sz w:val="20"/>
                <w:szCs w:val="20"/>
                <w:lang w:val="en-US"/>
              </w:rPr>
              <w:t>2 022,118 – 2 885,908</w:t>
            </w:r>
          </w:p>
        </w:tc>
        <w:tc>
          <w:tcPr>
            <w:tcW w:w="1424" w:type="dxa"/>
            <w:vAlign w:val="center"/>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1</w:t>
            </w:r>
          </w:p>
        </w:tc>
        <w:tc>
          <w:tcPr>
            <w:tcW w:w="6275" w:type="dxa"/>
            <w:vAlign w:val="center"/>
          </w:tcPr>
          <w:p w:rsidR="008C6096" w:rsidRPr="008C6096" w:rsidRDefault="008C6096" w:rsidP="008C6096">
            <w:pPr>
              <w:spacing w:after="0" w:line="240" w:lineRule="auto"/>
              <w:jc w:val="right"/>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4</w:t>
            </w:r>
          </w:p>
        </w:tc>
      </w:tr>
      <w:tr w:rsidR="008C6096" w:rsidRPr="008C6096" w:rsidTr="008C6096">
        <w:trPr>
          <w:trHeight w:val="416"/>
        </w:trPr>
        <w:tc>
          <w:tcPr>
            <w:tcW w:w="426" w:type="dxa"/>
            <w:vAlign w:val="center"/>
          </w:tcPr>
          <w:p w:rsidR="008C6096" w:rsidRPr="008C6096" w:rsidRDefault="008C6096" w:rsidP="008C6096">
            <w:pPr>
              <w:spacing w:after="0" w:line="240" w:lineRule="auto"/>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4</w:t>
            </w:r>
          </w:p>
        </w:tc>
        <w:tc>
          <w:tcPr>
            <w:tcW w:w="2139" w:type="dxa"/>
            <w:vAlign w:val="center"/>
          </w:tcPr>
          <w:p w:rsidR="008C6096" w:rsidRPr="008C6096" w:rsidRDefault="008C6096" w:rsidP="008C6096">
            <w:pPr>
              <w:spacing w:after="0" w:line="240" w:lineRule="auto"/>
              <w:jc w:val="center"/>
              <w:rPr>
                <w:rFonts w:ascii="Times New Roman" w:eastAsia="Times New Roman" w:hAnsi="Times New Roman" w:cs="Times New Roman"/>
                <w:color w:val="000000"/>
                <w:sz w:val="20"/>
                <w:szCs w:val="20"/>
                <w:lang w:val="en-US"/>
              </w:rPr>
            </w:pPr>
            <w:r w:rsidRPr="008C6096">
              <w:rPr>
                <w:rFonts w:ascii="Times New Roman" w:eastAsia="Times New Roman" w:hAnsi="Times New Roman" w:cs="Times New Roman"/>
                <w:color w:val="000000"/>
                <w:sz w:val="20"/>
                <w:szCs w:val="20"/>
                <w:lang w:val="en-US"/>
              </w:rPr>
              <w:t>2 885,908 – 3 749,698</w:t>
            </w:r>
          </w:p>
        </w:tc>
        <w:tc>
          <w:tcPr>
            <w:tcW w:w="1424" w:type="dxa"/>
            <w:vAlign w:val="center"/>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1</w:t>
            </w:r>
          </w:p>
        </w:tc>
        <w:tc>
          <w:tcPr>
            <w:tcW w:w="6275" w:type="dxa"/>
            <w:vAlign w:val="center"/>
          </w:tcPr>
          <w:p w:rsidR="008C6096" w:rsidRPr="008C6096" w:rsidRDefault="008C6096" w:rsidP="008C6096">
            <w:pPr>
              <w:spacing w:after="0" w:line="240" w:lineRule="auto"/>
              <w:jc w:val="right"/>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3</w:t>
            </w:r>
          </w:p>
        </w:tc>
      </w:tr>
      <w:tr w:rsidR="008C6096" w:rsidRPr="008C6096" w:rsidTr="008C6096">
        <w:trPr>
          <w:trHeight w:val="420"/>
        </w:trPr>
        <w:tc>
          <w:tcPr>
            <w:tcW w:w="426" w:type="dxa"/>
            <w:vAlign w:val="center"/>
          </w:tcPr>
          <w:p w:rsidR="008C6096" w:rsidRPr="008C6096" w:rsidRDefault="008C6096" w:rsidP="008C6096">
            <w:pPr>
              <w:spacing w:after="0" w:line="240" w:lineRule="auto"/>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5</w:t>
            </w:r>
          </w:p>
        </w:tc>
        <w:tc>
          <w:tcPr>
            <w:tcW w:w="2139" w:type="dxa"/>
            <w:vAlign w:val="center"/>
          </w:tcPr>
          <w:p w:rsidR="008C6096" w:rsidRPr="008C6096" w:rsidRDefault="008C6096" w:rsidP="008C6096">
            <w:pPr>
              <w:spacing w:after="0" w:line="240" w:lineRule="auto"/>
              <w:jc w:val="center"/>
              <w:rPr>
                <w:rFonts w:ascii="Times New Roman" w:eastAsia="Times New Roman" w:hAnsi="Times New Roman" w:cs="Times New Roman"/>
                <w:color w:val="000000"/>
                <w:sz w:val="20"/>
                <w:szCs w:val="20"/>
                <w:lang w:val="en-US"/>
              </w:rPr>
            </w:pPr>
            <w:r w:rsidRPr="008C6096">
              <w:rPr>
                <w:rFonts w:ascii="Times New Roman" w:eastAsia="Times New Roman" w:hAnsi="Times New Roman" w:cs="Times New Roman"/>
                <w:color w:val="000000"/>
                <w:sz w:val="20"/>
                <w:szCs w:val="20"/>
                <w:lang w:val="en-US"/>
              </w:rPr>
              <w:t>3 749,698 – 4 613,488</w:t>
            </w:r>
          </w:p>
        </w:tc>
        <w:tc>
          <w:tcPr>
            <w:tcW w:w="1424" w:type="dxa"/>
            <w:vAlign w:val="center"/>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0</w:t>
            </w:r>
          </w:p>
        </w:tc>
        <w:tc>
          <w:tcPr>
            <w:tcW w:w="6275" w:type="dxa"/>
            <w:vAlign w:val="center"/>
          </w:tcPr>
          <w:p w:rsidR="008C6096" w:rsidRPr="008C6096" w:rsidRDefault="008C6096" w:rsidP="008C6096">
            <w:pPr>
              <w:spacing w:after="0" w:line="240" w:lineRule="auto"/>
              <w:jc w:val="right"/>
              <w:rPr>
                <w:rFonts w:ascii="Times New Roman" w:eastAsia="Times New Roman" w:hAnsi="Times New Roman" w:cs="Times New Roman"/>
                <w:sz w:val="20"/>
                <w:szCs w:val="20"/>
                <w:lang w:val="en-US"/>
              </w:rPr>
            </w:pPr>
          </w:p>
        </w:tc>
      </w:tr>
      <w:tr w:rsidR="008C6096" w:rsidRPr="008C6096" w:rsidTr="008C6096">
        <w:trPr>
          <w:trHeight w:val="425"/>
        </w:trPr>
        <w:tc>
          <w:tcPr>
            <w:tcW w:w="426" w:type="dxa"/>
            <w:vAlign w:val="center"/>
          </w:tcPr>
          <w:p w:rsidR="008C6096" w:rsidRPr="008C6096" w:rsidRDefault="008C6096" w:rsidP="008C6096">
            <w:pPr>
              <w:spacing w:after="0" w:line="240" w:lineRule="auto"/>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6</w:t>
            </w:r>
          </w:p>
        </w:tc>
        <w:tc>
          <w:tcPr>
            <w:tcW w:w="2139" w:type="dxa"/>
            <w:vAlign w:val="center"/>
          </w:tcPr>
          <w:p w:rsidR="008C6096" w:rsidRPr="008C6096" w:rsidRDefault="008C6096" w:rsidP="008C6096">
            <w:pPr>
              <w:spacing w:after="0" w:line="240" w:lineRule="auto"/>
              <w:jc w:val="center"/>
              <w:rPr>
                <w:rFonts w:ascii="Times New Roman" w:eastAsia="Times New Roman" w:hAnsi="Times New Roman" w:cs="Times New Roman"/>
                <w:color w:val="000000"/>
                <w:sz w:val="20"/>
                <w:szCs w:val="20"/>
                <w:lang w:val="en-US"/>
              </w:rPr>
            </w:pPr>
            <w:r w:rsidRPr="008C6096">
              <w:rPr>
                <w:rFonts w:ascii="Times New Roman" w:eastAsia="Times New Roman" w:hAnsi="Times New Roman" w:cs="Times New Roman"/>
                <w:color w:val="000000"/>
                <w:sz w:val="20"/>
                <w:szCs w:val="20"/>
                <w:lang w:val="en-US"/>
              </w:rPr>
              <w:t>4 613,488 – 5 477,278</w:t>
            </w:r>
          </w:p>
        </w:tc>
        <w:tc>
          <w:tcPr>
            <w:tcW w:w="1424" w:type="dxa"/>
            <w:vAlign w:val="center"/>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2</w:t>
            </w:r>
          </w:p>
        </w:tc>
        <w:tc>
          <w:tcPr>
            <w:tcW w:w="6275" w:type="dxa"/>
            <w:vAlign w:val="center"/>
          </w:tcPr>
          <w:p w:rsidR="008C6096" w:rsidRPr="008C6096" w:rsidRDefault="008C6096" w:rsidP="008C6096">
            <w:pPr>
              <w:spacing w:after="0" w:line="240" w:lineRule="auto"/>
              <w:jc w:val="right"/>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1, 2</w:t>
            </w:r>
          </w:p>
        </w:tc>
      </w:tr>
      <w:tr w:rsidR="008C6096" w:rsidRPr="008C6096" w:rsidTr="008C6096">
        <w:trPr>
          <w:trHeight w:val="195"/>
        </w:trPr>
        <w:tc>
          <w:tcPr>
            <w:tcW w:w="2566" w:type="dxa"/>
            <w:gridSpan w:val="2"/>
            <w:vAlign w:val="bottom"/>
          </w:tcPr>
          <w:p w:rsidR="008C6096" w:rsidRPr="008C6096" w:rsidRDefault="008C6096" w:rsidP="008C6096">
            <w:pPr>
              <w:spacing w:after="0" w:line="240" w:lineRule="auto"/>
              <w:jc w:val="right"/>
              <w:rPr>
                <w:rFonts w:ascii="Times New Roman" w:eastAsia="Times New Roman" w:hAnsi="Times New Roman" w:cs="Times New Roman"/>
                <w:b/>
                <w:sz w:val="24"/>
                <w:szCs w:val="24"/>
              </w:rPr>
            </w:pPr>
            <w:r w:rsidRPr="008C6096">
              <w:rPr>
                <w:rFonts w:ascii="Times New Roman" w:eastAsia="Times New Roman" w:hAnsi="Times New Roman" w:cs="Times New Roman"/>
                <w:b/>
                <w:szCs w:val="24"/>
              </w:rPr>
              <w:t>ИТОГО:</w:t>
            </w:r>
          </w:p>
        </w:tc>
        <w:tc>
          <w:tcPr>
            <w:tcW w:w="1424" w:type="dxa"/>
            <w:vAlign w:val="center"/>
          </w:tcPr>
          <w:p w:rsidR="008C6096" w:rsidRPr="008C6096" w:rsidRDefault="008C6096" w:rsidP="008C6096">
            <w:pPr>
              <w:spacing w:after="0" w:line="240" w:lineRule="auto"/>
              <w:jc w:val="center"/>
              <w:rPr>
                <w:rFonts w:ascii="Times New Roman" w:eastAsia="Times New Roman" w:hAnsi="Times New Roman" w:cs="Times New Roman"/>
                <w:sz w:val="24"/>
                <w:szCs w:val="24"/>
              </w:rPr>
            </w:pPr>
            <w:r w:rsidRPr="008C6096">
              <w:rPr>
                <w:rFonts w:ascii="Times New Roman" w:eastAsia="Times New Roman" w:hAnsi="Times New Roman" w:cs="Times New Roman"/>
                <w:sz w:val="24"/>
                <w:szCs w:val="24"/>
              </w:rPr>
              <w:t>30</w:t>
            </w:r>
          </w:p>
        </w:tc>
        <w:tc>
          <w:tcPr>
            <w:tcW w:w="6275" w:type="dxa"/>
          </w:tcPr>
          <w:p w:rsidR="008C6096" w:rsidRPr="008C6096" w:rsidRDefault="008C6096" w:rsidP="008C6096">
            <w:pPr>
              <w:spacing w:after="0" w:line="360" w:lineRule="auto"/>
              <w:jc w:val="center"/>
              <w:rPr>
                <w:rFonts w:ascii="Times New Roman" w:eastAsia="Times New Roman" w:hAnsi="Times New Roman" w:cs="Times New Roman"/>
                <w:b/>
                <w:szCs w:val="28"/>
              </w:rPr>
            </w:pPr>
          </w:p>
        </w:tc>
      </w:tr>
    </w:tbl>
    <w:p w:rsidR="008C6096" w:rsidRPr="008C6096" w:rsidRDefault="008C6096" w:rsidP="008C6096">
      <w:pPr>
        <w:spacing w:after="0"/>
        <w:jc w:val="both"/>
        <w:rPr>
          <w:rFonts w:ascii="Times New Roman" w:eastAsia="Times New Roman" w:hAnsi="Times New Roman" w:cs="Times New Roman"/>
          <w:b/>
          <w:sz w:val="28"/>
          <w:szCs w:val="28"/>
        </w:rPr>
      </w:pPr>
    </w:p>
    <w:p w:rsidR="008C6096" w:rsidRPr="008C6096" w:rsidRDefault="008C6096" w:rsidP="008C6096">
      <w:pPr>
        <w:spacing w:after="0"/>
        <w:jc w:val="both"/>
        <w:rPr>
          <w:rFonts w:ascii="Times New Roman" w:eastAsia="Times New Roman" w:hAnsi="Times New Roman" w:cs="Times New Roman"/>
          <w:b/>
          <w:sz w:val="28"/>
          <w:szCs w:val="28"/>
        </w:rPr>
      </w:pPr>
    </w:p>
    <w:p w:rsidR="008C6096" w:rsidRPr="008C6096" w:rsidRDefault="008C6096" w:rsidP="008C6096">
      <w:pPr>
        <w:spacing w:after="0"/>
        <w:jc w:val="both"/>
        <w:rPr>
          <w:rFonts w:ascii="Times New Roman" w:eastAsia="Times New Roman" w:hAnsi="Times New Roman" w:cs="Times New Roman"/>
          <w:b/>
          <w:sz w:val="28"/>
          <w:szCs w:val="28"/>
        </w:rPr>
      </w:pPr>
    </w:p>
    <w:p w:rsidR="008C6096" w:rsidRPr="008C6096" w:rsidRDefault="008C6096" w:rsidP="008C6096">
      <w:pPr>
        <w:spacing w:after="0"/>
        <w:jc w:val="both"/>
        <w:rPr>
          <w:rFonts w:ascii="Times New Roman" w:eastAsia="Times New Roman" w:hAnsi="Times New Roman" w:cs="Times New Roman"/>
          <w:b/>
          <w:sz w:val="28"/>
          <w:szCs w:val="28"/>
        </w:rPr>
      </w:pPr>
    </w:p>
    <w:p w:rsidR="008C6096" w:rsidRPr="008C6096" w:rsidRDefault="008C6096" w:rsidP="008C6096">
      <w:pPr>
        <w:spacing w:after="0"/>
        <w:jc w:val="both"/>
        <w:rPr>
          <w:rFonts w:ascii="Times New Roman" w:eastAsia="Times New Roman" w:hAnsi="Times New Roman" w:cs="Times New Roman"/>
          <w:b/>
          <w:sz w:val="28"/>
          <w:szCs w:val="28"/>
        </w:rPr>
      </w:pPr>
    </w:p>
    <w:p w:rsidR="008C6096" w:rsidRPr="008C6096" w:rsidRDefault="008C6096" w:rsidP="008C6096">
      <w:pPr>
        <w:spacing w:after="0" w:line="240" w:lineRule="auto"/>
        <w:rPr>
          <w:rFonts w:ascii="Times New Roman" w:eastAsia="Times New Roman" w:hAnsi="Times New Roman" w:cs="Times New Roman"/>
          <w:b/>
          <w:sz w:val="28"/>
          <w:szCs w:val="28"/>
        </w:rPr>
      </w:pPr>
      <w:r w:rsidRPr="008C6096">
        <w:rPr>
          <w:rFonts w:ascii="Times New Roman" w:eastAsia="Times New Roman" w:hAnsi="Times New Roman" w:cs="Times New Roman"/>
          <w:b/>
          <w:sz w:val="28"/>
          <w:szCs w:val="28"/>
        </w:rPr>
        <w:br w:type="page"/>
      </w:r>
    </w:p>
    <w:p w:rsidR="008C6096" w:rsidRPr="008C6096" w:rsidRDefault="008C6096" w:rsidP="008C6096">
      <w:pPr>
        <w:spacing w:after="0"/>
        <w:jc w:val="both"/>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lastRenderedPageBreak/>
        <w:t>Так как большинство компаний сосредоточено в первой группе (25 компания), проведем вторичную группировку:</w:t>
      </w:r>
    </w:p>
    <w:p w:rsidR="008C6096" w:rsidRPr="008C6096" w:rsidRDefault="008C6096" w:rsidP="008C6096">
      <w:pPr>
        <w:spacing w:after="0"/>
        <w:jc w:val="center"/>
        <w:rPr>
          <w:rFonts w:ascii="Times New Roman" w:eastAsia="Times New Roman" w:hAnsi="Times New Roman" w:cs="Times New Roman"/>
          <w:b/>
          <w:sz w:val="28"/>
          <w:szCs w:val="24"/>
        </w:rPr>
      </w:pPr>
      <w:r w:rsidRPr="008C6096">
        <w:rPr>
          <w:rFonts w:ascii="Times New Roman" w:eastAsia="Times New Roman" w:hAnsi="Times New Roman" w:cs="Times New Roman"/>
          <w:b/>
          <w:sz w:val="24"/>
          <w:szCs w:val="28"/>
          <w:lang w:val="en-US"/>
        </w:rPr>
        <w:t>R</w:t>
      </w:r>
      <w:r w:rsidRPr="008C6096">
        <w:rPr>
          <w:rFonts w:ascii="Times New Roman" w:eastAsia="Times New Roman" w:hAnsi="Times New Roman" w:cs="Times New Roman"/>
          <w:sz w:val="10"/>
          <w:szCs w:val="12"/>
        </w:rPr>
        <w:t xml:space="preserve">(2) </w:t>
      </w:r>
      <w:r w:rsidRPr="008C6096">
        <w:rPr>
          <w:rFonts w:ascii="Times New Roman" w:eastAsia="Times New Roman" w:hAnsi="Times New Roman" w:cs="Times New Roman"/>
          <w:sz w:val="24"/>
          <w:szCs w:val="28"/>
        </w:rPr>
        <w:t>= 1</w:t>
      </w:r>
      <w:r w:rsidRPr="008C6096">
        <w:rPr>
          <w:rFonts w:ascii="Times New Roman" w:eastAsia="Times New Roman" w:hAnsi="Times New Roman" w:cs="Times New Roman"/>
          <w:sz w:val="24"/>
          <w:szCs w:val="28"/>
          <w:lang w:val="en-US"/>
        </w:rPr>
        <w:t> </w:t>
      </w:r>
      <w:r w:rsidRPr="008C6096">
        <w:rPr>
          <w:rFonts w:ascii="Times New Roman" w:eastAsia="Times New Roman" w:hAnsi="Times New Roman" w:cs="Times New Roman"/>
          <w:sz w:val="24"/>
          <w:szCs w:val="28"/>
        </w:rPr>
        <w:t xml:space="preserve">158,328 – 294,538 = </w:t>
      </w:r>
      <w:r w:rsidRPr="008C6096">
        <w:rPr>
          <w:rFonts w:ascii="Times New Roman" w:eastAsia="Times New Roman" w:hAnsi="Times New Roman" w:cs="Times New Roman"/>
          <w:b/>
          <w:sz w:val="24"/>
          <w:szCs w:val="28"/>
        </w:rPr>
        <w:t xml:space="preserve">863,79 </w:t>
      </w:r>
      <w:r w:rsidRPr="008C6096">
        <w:rPr>
          <w:rFonts w:ascii="Times New Roman" w:eastAsia="Times New Roman" w:hAnsi="Times New Roman" w:cs="Times New Roman"/>
          <w:b/>
          <w:sz w:val="28"/>
          <w:szCs w:val="24"/>
        </w:rPr>
        <w:t>млрд.руб.</w:t>
      </w:r>
    </w:p>
    <w:p w:rsidR="008C6096" w:rsidRPr="008C6096" w:rsidRDefault="008C6096" w:rsidP="008C6096">
      <w:pPr>
        <w:spacing w:after="0"/>
        <w:jc w:val="center"/>
        <w:rPr>
          <w:rFonts w:ascii="Times New Roman" w:eastAsia="Times New Roman" w:hAnsi="Times New Roman" w:cs="Times New Roman"/>
          <w:b/>
          <w:sz w:val="28"/>
          <w:szCs w:val="24"/>
        </w:rPr>
      </w:pPr>
      <w:r w:rsidRPr="008C6096">
        <w:rPr>
          <w:rFonts w:ascii="Times New Roman" w:eastAsia="Times New Roman" w:hAnsi="Times New Roman" w:cs="Times New Roman"/>
          <w:b/>
          <w:sz w:val="24"/>
          <w:szCs w:val="28"/>
          <w:lang w:val="en-US"/>
        </w:rPr>
        <w:t>k</w:t>
      </w:r>
      <w:r w:rsidRPr="008C6096">
        <w:rPr>
          <w:rFonts w:ascii="Times New Roman" w:eastAsia="Times New Roman" w:hAnsi="Times New Roman" w:cs="Times New Roman"/>
          <w:b/>
          <w:sz w:val="24"/>
          <w:szCs w:val="28"/>
        </w:rPr>
        <w:t xml:space="preserve"> = </w:t>
      </w:r>
      <w:r w:rsidRPr="008C6096">
        <w:rPr>
          <w:rFonts w:ascii="Times New Roman" w:eastAsia="Times New Roman" w:hAnsi="Times New Roman" w:cs="Times New Roman"/>
          <w:sz w:val="24"/>
          <w:szCs w:val="28"/>
        </w:rPr>
        <w:t>1 + 3,322</w:t>
      </w:r>
      <w:r w:rsidRPr="008C6096">
        <w:rPr>
          <w:rFonts w:ascii="Times New Roman" w:eastAsia="Times New Roman" w:hAnsi="Times New Roman" w:cs="Times New Roman"/>
          <w:sz w:val="24"/>
          <w:szCs w:val="28"/>
          <w:lang w:val="en-US"/>
        </w:rPr>
        <w:t>lg</w:t>
      </w:r>
      <w:r w:rsidRPr="008C6096">
        <w:rPr>
          <w:rFonts w:ascii="Times New Roman" w:eastAsia="Times New Roman" w:hAnsi="Times New Roman" w:cs="Times New Roman"/>
          <w:sz w:val="24"/>
          <w:szCs w:val="28"/>
        </w:rPr>
        <w:t xml:space="preserve">6 = 1 + 3,322 </w:t>
      </w:r>
      <m:oMath>
        <m:r>
          <w:rPr>
            <w:rFonts w:ascii="Cambria Math" w:eastAsia="Times New Roman" w:hAnsi="Cambria Math" w:cs="Times New Roman"/>
            <w:sz w:val="24"/>
            <w:szCs w:val="28"/>
          </w:rPr>
          <m:t>∙</m:t>
        </m:r>
      </m:oMath>
      <w:r w:rsidRPr="008C6096">
        <w:rPr>
          <w:rFonts w:ascii="Times New Roman" w:eastAsia="Times New Roman" w:hAnsi="Times New Roman" w:cs="Times New Roman"/>
          <w:sz w:val="24"/>
          <w:szCs w:val="28"/>
        </w:rPr>
        <w:t xml:space="preserve"> 0,778 = 3,6576</w:t>
      </w:r>
      <w:r w:rsidRPr="008C6096">
        <w:rPr>
          <w:rFonts w:ascii="Times New Roman" w:eastAsia="Times New Roman" w:hAnsi="Times New Roman" w:cs="Times New Roman"/>
          <w:b/>
          <w:sz w:val="24"/>
          <w:szCs w:val="28"/>
        </w:rPr>
        <w:t xml:space="preserve"> </w:t>
      </w:r>
      <m:oMath>
        <m:r>
          <m:rPr>
            <m:sty m:val="bi"/>
          </m:rPr>
          <w:rPr>
            <w:rFonts w:ascii="Cambria Math" w:eastAsia="Times New Roman" w:hAnsi="Cambria Math" w:cs="Times New Roman"/>
            <w:sz w:val="24"/>
            <w:szCs w:val="28"/>
          </w:rPr>
          <m:t>≈</m:t>
        </m:r>
      </m:oMath>
      <w:r w:rsidRPr="008C6096">
        <w:rPr>
          <w:rFonts w:ascii="Times New Roman" w:eastAsia="Times New Roman" w:hAnsi="Times New Roman" w:cs="Times New Roman"/>
          <w:b/>
          <w:sz w:val="24"/>
          <w:szCs w:val="28"/>
        </w:rPr>
        <w:t xml:space="preserve"> 4</w:t>
      </w:r>
      <w:r w:rsidRPr="008C6096">
        <w:rPr>
          <w:rFonts w:ascii="Times New Roman" w:eastAsia="Times New Roman" w:hAnsi="Times New Roman" w:cs="Times New Roman"/>
          <w:b/>
          <w:sz w:val="28"/>
          <w:szCs w:val="24"/>
        </w:rPr>
        <w:t xml:space="preserve"> группы</w:t>
      </w:r>
    </w:p>
    <w:p w:rsidR="008C6096" w:rsidRPr="008C6096" w:rsidRDefault="008C6096" w:rsidP="008C6096">
      <w:pPr>
        <w:spacing w:after="0"/>
        <w:jc w:val="center"/>
        <w:rPr>
          <w:rFonts w:ascii="Times New Roman" w:eastAsia="Times New Roman" w:hAnsi="Times New Roman" w:cs="Times New Roman"/>
          <w:b/>
          <w:sz w:val="28"/>
          <w:szCs w:val="24"/>
        </w:rPr>
      </w:pPr>
      <w:r w:rsidRPr="008C6096">
        <w:rPr>
          <w:rFonts w:ascii="Times New Roman" w:eastAsia="Times New Roman" w:hAnsi="Times New Roman" w:cs="Times New Roman"/>
          <w:b/>
          <w:sz w:val="24"/>
          <w:szCs w:val="28"/>
          <w:lang w:val="en-US"/>
        </w:rPr>
        <w:t>h</w:t>
      </w:r>
      <w:r w:rsidRPr="008C6096">
        <w:rPr>
          <w:rFonts w:ascii="Times New Roman" w:eastAsia="Times New Roman" w:hAnsi="Times New Roman" w:cs="Times New Roman"/>
          <w:b/>
          <w:sz w:val="24"/>
          <w:szCs w:val="28"/>
        </w:rPr>
        <w:t xml:space="preserve"> = </w:t>
      </w:r>
      <m:oMath>
        <m:f>
          <m:fPr>
            <m:ctrlPr>
              <w:rPr>
                <w:rFonts w:ascii="Cambria Math" w:eastAsia="Times New Roman" w:hAnsi="Cambria Math" w:cs="Times New Roman"/>
                <w:b/>
                <w:i/>
                <w:sz w:val="24"/>
                <w:szCs w:val="28"/>
                <w:lang w:val="en-US"/>
              </w:rPr>
            </m:ctrlPr>
          </m:fPr>
          <m:num>
            <m:r>
              <m:rPr>
                <m:sty m:val="p"/>
              </m:rPr>
              <w:rPr>
                <w:rFonts w:ascii="Cambria Math" w:eastAsia="Times New Roman" w:hAnsi="Cambria Math" w:cs="Times New Roman"/>
                <w:sz w:val="24"/>
                <w:szCs w:val="28"/>
              </w:rPr>
              <m:t>863,79</m:t>
            </m:r>
          </m:num>
          <m:den>
            <m:r>
              <m:rPr>
                <m:sty m:val="p"/>
              </m:rPr>
              <w:rPr>
                <w:rFonts w:ascii="Cambria Math" w:eastAsia="Times New Roman" w:hAnsi="Cambria Math" w:cs="Times New Roman"/>
                <w:sz w:val="24"/>
                <w:szCs w:val="28"/>
              </w:rPr>
              <m:t>4</m:t>
            </m:r>
          </m:den>
        </m:f>
      </m:oMath>
      <w:r w:rsidRPr="008C6096">
        <w:rPr>
          <w:rFonts w:ascii="Times New Roman" w:eastAsia="Times New Roman" w:hAnsi="Times New Roman" w:cs="Times New Roman"/>
          <w:b/>
          <w:sz w:val="24"/>
          <w:szCs w:val="28"/>
        </w:rPr>
        <w:t xml:space="preserve"> = 215,95 </w:t>
      </w:r>
      <w:r w:rsidRPr="008C6096">
        <w:rPr>
          <w:rFonts w:ascii="Times New Roman" w:eastAsia="Times New Roman" w:hAnsi="Times New Roman" w:cs="Times New Roman"/>
          <w:b/>
          <w:sz w:val="28"/>
          <w:szCs w:val="24"/>
        </w:rPr>
        <w:t>млрд.руб.</w:t>
      </w:r>
    </w:p>
    <w:p w:rsidR="008C6096" w:rsidRPr="008C6096" w:rsidRDefault="008C6096" w:rsidP="008C6096">
      <w:pPr>
        <w:spacing w:after="0"/>
        <w:jc w:val="center"/>
        <w:rPr>
          <w:rFonts w:ascii="Times New Roman" w:eastAsia="Times New Roman" w:hAnsi="Times New Roman" w:cs="Times New Roman"/>
          <w:b/>
          <w:sz w:val="28"/>
          <w:szCs w:val="24"/>
        </w:rPr>
      </w:pPr>
    </w:p>
    <w:p w:rsidR="008C6096" w:rsidRPr="008C6096" w:rsidRDefault="008C6096" w:rsidP="008C6096">
      <w:pPr>
        <w:spacing w:after="0"/>
        <w:jc w:val="right"/>
        <w:rPr>
          <w:rFonts w:ascii="Times New Roman" w:eastAsia="Times New Roman" w:hAnsi="Times New Roman" w:cs="Times New Roman"/>
          <w:sz w:val="20"/>
          <w:szCs w:val="24"/>
        </w:rPr>
      </w:pPr>
      <w:r w:rsidRPr="008C6096">
        <w:rPr>
          <w:rFonts w:ascii="Times New Roman" w:eastAsia="Times New Roman" w:hAnsi="Times New Roman" w:cs="Times New Roman"/>
          <w:sz w:val="20"/>
          <w:szCs w:val="24"/>
        </w:rPr>
        <w:t>Таблица 3.1.2.</w:t>
      </w:r>
    </w:p>
    <w:p w:rsidR="008C6096" w:rsidRPr="008C6096" w:rsidRDefault="008C6096" w:rsidP="008C6096">
      <w:pPr>
        <w:spacing w:after="0"/>
        <w:jc w:val="center"/>
        <w:rPr>
          <w:rFonts w:ascii="Times New Roman" w:eastAsia="Times New Roman" w:hAnsi="Times New Roman" w:cs="Times New Roman"/>
          <w:b/>
          <w:sz w:val="24"/>
          <w:szCs w:val="28"/>
        </w:rPr>
      </w:pPr>
      <w:r w:rsidRPr="008C6096">
        <w:rPr>
          <w:rFonts w:ascii="Times New Roman" w:eastAsia="Times New Roman" w:hAnsi="Times New Roman" w:cs="Times New Roman"/>
          <w:b/>
          <w:sz w:val="24"/>
          <w:szCs w:val="28"/>
        </w:rPr>
        <w:t>Группировка 25 компаний по величине объема реализации.</w:t>
      </w:r>
    </w:p>
    <w:tbl>
      <w:tblPr>
        <w:tblStyle w:val="a3"/>
        <w:tblW w:w="10167" w:type="dxa"/>
        <w:tblInd w:w="-572" w:type="dxa"/>
        <w:tblLook w:val="04A0"/>
      </w:tblPr>
      <w:tblGrid>
        <w:gridCol w:w="489"/>
        <w:gridCol w:w="1987"/>
        <w:gridCol w:w="1536"/>
        <w:gridCol w:w="6155"/>
      </w:tblGrid>
      <w:tr w:rsidR="008C6096" w:rsidRPr="008C6096" w:rsidTr="008C6096">
        <w:trPr>
          <w:trHeight w:val="1018"/>
        </w:trPr>
        <w:tc>
          <w:tcPr>
            <w:tcW w:w="489" w:type="dxa"/>
            <w:vAlign w:val="center"/>
          </w:tcPr>
          <w:p w:rsidR="008C6096" w:rsidRPr="008C6096" w:rsidRDefault="008C6096" w:rsidP="008C6096">
            <w:pPr>
              <w:spacing w:after="0"/>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w:t>
            </w:r>
          </w:p>
        </w:tc>
        <w:tc>
          <w:tcPr>
            <w:tcW w:w="1986" w:type="dxa"/>
            <w:vAlign w:val="center"/>
          </w:tcPr>
          <w:p w:rsidR="008C6096" w:rsidRPr="008C6096" w:rsidRDefault="008C6096" w:rsidP="008C6096">
            <w:pPr>
              <w:spacing w:after="0"/>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Объем реализации, (млрд.руб.)</w:t>
            </w:r>
          </w:p>
        </w:tc>
        <w:tc>
          <w:tcPr>
            <w:tcW w:w="1536" w:type="dxa"/>
            <w:vAlign w:val="center"/>
          </w:tcPr>
          <w:p w:rsidR="008C6096" w:rsidRPr="008C6096" w:rsidRDefault="008C6096" w:rsidP="008C6096">
            <w:pPr>
              <w:spacing w:after="0"/>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Число компаний, f(i)</w:t>
            </w:r>
          </w:p>
        </w:tc>
        <w:tc>
          <w:tcPr>
            <w:tcW w:w="6155" w:type="dxa"/>
            <w:vAlign w:val="center"/>
          </w:tcPr>
          <w:p w:rsidR="008C6096" w:rsidRPr="008C6096" w:rsidRDefault="008C6096" w:rsidP="008C6096">
            <w:pPr>
              <w:spacing w:after="0"/>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Название компаний (рейтинговый №)</w:t>
            </w:r>
          </w:p>
        </w:tc>
      </w:tr>
      <w:tr w:rsidR="008C6096" w:rsidRPr="008C6096" w:rsidTr="008C6096">
        <w:trPr>
          <w:trHeight w:val="415"/>
        </w:trPr>
        <w:tc>
          <w:tcPr>
            <w:tcW w:w="489" w:type="dxa"/>
            <w:vAlign w:val="center"/>
          </w:tcPr>
          <w:p w:rsidR="008C6096" w:rsidRPr="008C6096" w:rsidRDefault="008C6096" w:rsidP="008C6096">
            <w:pPr>
              <w:spacing w:after="0"/>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1</w:t>
            </w:r>
          </w:p>
        </w:tc>
        <w:tc>
          <w:tcPr>
            <w:tcW w:w="1986" w:type="dxa"/>
            <w:vAlign w:val="center"/>
          </w:tcPr>
          <w:p w:rsidR="008C6096" w:rsidRPr="008C6096" w:rsidRDefault="008C6096" w:rsidP="008C6096">
            <w:pPr>
              <w:spacing w:after="0"/>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rPr>
              <w:t>294</w:t>
            </w:r>
            <w:r w:rsidRPr="008C6096">
              <w:rPr>
                <w:rFonts w:ascii="Times New Roman" w:eastAsia="Times New Roman" w:hAnsi="Times New Roman" w:cs="Times New Roman"/>
                <w:sz w:val="20"/>
                <w:szCs w:val="20"/>
                <w:lang w:val="en-US"/>
              </w:rPr>
              <w:t>,538 – 510,488</w:t>
            </w:r>
          </w:p>
        </w:tc>
        <w:tc>
          <w:tcPr>
            <w:tcW w:w="1536" w:type="dxa"/>
            <w:vAlign w:val="center"/>
          </w:tcPr>
          <w:p w:rsidR="008C6096" w:rsidRPr="008C6096" w:rsidRDefault="008C6096" w:rsidP="008C6096">
            <w:pPr>
              <w:spacing w:after="0"/>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16</w:t>
            </w:r>
          </w:p>
        </w:tc>
        <w:tc>
          <w:tcPr>
            <w:tcW w:w="6155" w:type="dxa"/>
            <w:vAlign w:val="center"/>
          </w:tcPr>
          <w:p w:rsidR="008C6096" w:rsidRPr="008C6096" w:rsidRDefault="008C6096" w:rsidP="008C6096">
            <w:pPr>
              <w:spacing w:after="0"/>
              <w:jc w:val="right"/>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15;16;17;18;19;20;21;22;23;24;25;26;27;28;29;30</w:t>
            </w:r>
          </w:p>
        </w:tc>
      </w:tr>
      <w:tr w:rsidR="008C6096" w:rsidRPr="008C6096" w:rsidTr="008C6096">
        <w:trPr>
          <w:trHeight w:val="437"/>
        </w:trPr>
        <w:tc>
          <w:tcPr>
            <w:tcW w:w="489" w:type="dxa"/>
            <w:vAlign w:val="center"/>
          </w:tcPr>
          <w:p w:rsidR="008C6096" w:rsidRPr="008C6096" w:rsidRDefault="008C6096" w:rsidP="008C6096">
            <w:pPr>
              <w:spacing w:after="0"/>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2</w:t>
            </w:r>
          </w:p>
        </w:tc>
        <w:tc>
          <w:tcPr>
            <w:tcW w:w="1986" w:type="dxa"/>
            <w:vAlign w:val="center"/>
          </w:tcPr>
          <w:p w:rsidR="008C6096" w:rsidRPr="008C6096" w:rsidRDefault="008C6096" w:rsidP="008C6096">
            <w:pPr>
              <w:spacing w:after="0"/>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510,488 – 726,438</w:t>
            </w:r>
          </w:p>
        </w:tc>
        <w:tc>
          <w:tcPr>
            <w:tcW w:w="1536" w:type="dxa"/>
            <w:vAlign w:val="center"/>
          </w:tcPr>
          <w:p w:rsidR="008C6096" w:rsidRPr="008C6096" w:rsidRDefault="008C6096" w:rsidP="008C6096">
            <w:pPr>
              <w:spacing w:after="0"/>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3</w:t>
            </w:r>
          </w:p>
        </w:tc>
        <w:tc>
          <w:tcPr>
            <w:tcW w:w="6155" w:type="dxa"/>
            <w:vAlign w:val="center"/>
          </w:tcPr>
          <w:p w:rsidR="008C6096" w:rsidRPr="008C6096" w:rsidRDefault="008C6096" w:rsidP="008C6096">
            <w:pPr>
              <w:spacing w:after="0" w:line="240" w:lineRule="auto"/>
              <w:jc w:val="right"/>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12;13;14</w:t>
            </w:r>
          </w:p>
        </w:tc>
      </w:tr>
      <w:tr w:rsidR="008C6096" w:rsidRPr="008C6096" w:rsidTr="008C6096">
        <w:trPr>
          <w:trHeight w:val="415"/>
        </w:trPr>
        <w:tc>
          <w:tcPr>
            <w:tcW w:w="489" w:type="dxa"/>
            <w:vAlign w:val="center"/>
          </w:tcPr>
          <w:p w:rsidR="008C6096" w:rsidRPr="008C6096" w:rsidRDefault="008C6096" w:rsidP="008C6096">
            <w:pPr>
              <w:spacing w:after="0"/>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3</w:t>
            </w:r>
          </w:p>
        </w:tc>
        <w:tc>
          <w:tcPr>
            <w:tcW w:w="1986" w:type="dxa"/>
            <w:vAlign w:val="center"/>
          </w:tcPr>
          <w:p w:rsidR="008C6096" w:rsidRPr="008C6096" w:rsidRDefault="008C6096" w:rsidP="008C6096">
            <w:pPr>
              <w:spacing w:after="0"/>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726,438 – 924,388</w:t>
            </w:r>
          </w:p>
        </w:tc>
        <w:tc>
          <w:tcPr>
            <w:tcW w:w="1536" w:type="dxa"/>
            <w:vAlign w:val="center"/>
          </w:tcPr>
          <w:p w:rsidR="008C6096" w:rsidRPr="008C6096" w:rsidRDefault="008C6096" w:rsidP="008C6096">
            <w:pPr>
              <w:spacing w:after="0"/>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6</w:t>
            </w:r>
          </w:p>
        </w:tc>
        <w:tc>
          <w:tcPr>
            <w:tcW w:w="6155" w:type="dxa"/>
            <w:vAlign w:val="center"/>
          </w:tcPr>
          <w:p w:rsidR="008C6096" w:rsidRPr="008C6096" w:rsidRDefault="008C6096" w:rsidP="008C6096">
            <w:pPr>
              <w:spacing w:after="0"/>
              <w:jc w:val="right"/>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6;7;8;9;10;11</w:t>
            </w:r>
          </w:p>
        </w:tc>
      </w:tr>
      <w:tr w:rsidR="008C6096" w:rsidRPr="008C6096" w:rsidTr="008C6096">
        <w:trPr>
          <w:trHeight w:val="415"/>
        </w:trPr>
        <w:tc>
          <w:tcPr>
            <w:tcW w:w="489" w:type="dxa"/>
            <w:vAlign w:val="center"/>
          </w:tcPr>
          <w:p w:rsidR="008C6096" w:rsidRPr="008C6096" w:rsidRDefault="008C6096" w:rsidP="008C6096">
            <w:pPr>
              <w:spacing w:after="0"/>
              <w:jc w:val="center"/>
              <w:rPr>
                <w:rFonts w:ascii="Times New Roman" w:eastAsia="Times New Roman" w:hAnsi="Times New Roman" w:cs="Times New Roman"/>
                <w:b/>
                <w:szCs w:val="24"/>
              </w:rPr>
            </w:pPr>
            <w:r w:rsidRPr="008C6096">
              <w:rPr>
                <w:rFonts w:ascii="Times New Roman" w:eastAsia="Times New Roman" w:hAnsi="Times New Roman" w:cs="Times New Roman"/>
                <w:b/>
                <w:szCs w:val="24"/>
              </w:rPr>
              <w:t>4</w:t>
            </w:r>
          </w:p>
        </w:tc>
        <w:tc>
          <w:tcPr>
            <w:tcW w:w="1986" w:type="dxa"/>
            <w:vAlign w:val="center"/>
          </w:tcPr>
          <w:p w:rsidR="008C6096" w:rsidRPr="008C6096" w:rsidRDefault="008C6096" w:rsidP="008C6096">
            <w:pPr>
              <w:spacing w:after="0"/>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924,388 – 1 158,328</w:t>
            </w:r>
          </w:p>
        </w:tc>
        <w:tc>
          <w:tcPr>
            <w:tcW w:w="1536" w:type="dxa"/>
            <w:vAlign w:val="center"/>
          </w:tcPr>
          <w:p w:rsidR="008C6096" w:rsidRPr="008C6096" w:rsidRDefault="008C6096" w:rsidP="008C6096">
            <w:pPr>
              <w:spacing w:after="0"/>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0</w:t>
            </w:r>
          </w:p>
        </w:tc>
        <w:tc>
          <w:tcPr>
            <w:tcW w:w="6155" w:type="dxa"/>
            <w:vAlign w:val="center"/>
          </w:tcPr>
          <w:p w:rsidR="008C6096" w:rsidRPr="008C6096" w:rsidRDefault="008C6096" w:rsidP="008C6096">
            <w:pPr>
              <w:spacing w:after="0"/>
              <w:jc w:val="right"/>
              <w:rPr>
                <w:rFonts w:ascii="Times New Roman" w:eastAsia="Times New Roman" w:hAnsi="Times New Roman" w:cs="Times New Roman"/>
                <w:sz w:val="20"/>
                <w:szCs w:val="20"/>
              </w:rPr>
            </w:pPr>
          </w:p>
        </w:tc>
      </w:tr>
      <w:tr w:rsidR="008C6096" w:rsidRPr="008C6096" w:rsidTr="008C6096">
        <w:trPr>
          <w:trHeight w:val="415"/>
        </w:trPr>
        <w:tc>
          <w:tcPr>
            <w:tcW w:w="2476" w:type="dxa"/>
            <w:gridSpan w:val="2"/>
            <w:vAlign w:val="bottom"/>
          </w:tcPr>
          <w:p w:rsidR="008C6096" w:rsidRPr="008C6096" w:rsidRDefault="008C6096" w:rsidP="008C6096">
            <w:pPr>
              <w:spacing w:after="0"/>
              <w:jc w:val="right"/>
              <w:rPr>
                <w:rFonts w:ascii="Times New Roman" w:eastAsia="Times New Roman" w:hAnsi="Times New Roman" w:cs="Times New Roman"/>
                <w:b/>
                <w:sz w:val="24"/>
                <w:szCs w:val="24"/>
              </w:rPr>
            </w:pPr>
            <w:r w:rsidRPr="008C6096">
              <w:rPr>
                <w:rFonts w:ascii="Times New Roman" w:eastAsia="Times New Roman" w:hAnsi="Times New Roman" w:cs="Times New Roman"/>
                <w:b/>
                <w:szCs w:val="24"/>
              </w:rPr>
              <w:t>ИТОГО:</w:t>
            </w:r>
          </w:p>
        </w:tc>
        <w:tc>
          <w:tcPr>
            <w:tcW w:w="1536" w:type="dxa"/>
            <w:vAlign w:val="center"/>
          </w:tcPr>
          <w:p w:rsidR="008C6096" w:rsidRPr="008C6096" w:rsidRDefault="008C6096" w:rsidP="008C6096">
            <w:pPr>
              <w:spacing w:after="0"/>
              <w:jc w:val="center"/>
              <w:rPr>
                <w:rFonts w:ascii="Times New Roman" w:eastAsia="Times New Roman" w:hAnsi="Times New Roman" w:cs="Times New Roman"/>
                <w:sz w:val="24"/>
                <w:szCs w:val="24"/>
                <w:lang w:val="en-US"/>
              </w:rPr>
            </w:pPr>
            <w:r w:rsidRPr="008C6096">
              <w:rPr>
                <w:rFonts w:ascii="Times New Roman" w:eastAsia="Times New Roman" w:hAnsi="Times New Roman" w:cs="Times New Roman"/>
                <w:sz w:val="24"/>
                <w:szCs w:val="24"/>
                <w:lang w:val="en-US"/>
              </w:rPr>
              <w:t>30</w:t>
            </w:r>
          </w:p>
        </w:tc>
        <w:tc>
          <w:tcPr>
            <w:tcW w:w="6155" w:type="dxa"/>
            <w:vAlign w:val="center"/>
          </w:tcPr>
          <w:p w:rsidR="008C6096" w:rsidRPr="008C6096" w:rsidRDefault="008C6096" w:rsidP="008C6096">
            <w:pPr>
              <w:spacing w:after="0"/>
              <w:jc w:val="center"/>
              <w:rPr>
                <w:rFonts w:ascii="Times New Roman" w:eastAsia="Times New Roman" w:hAnsi="Times New Roman" w:cs="Times New Roman"/>
                <w:sz w:val="20"/>
                <w:szCs w:val="20"/>
              </w:rPr>
            </w:pPr>
          </w:p>
        </w:tc>
      </w:tr>
    </w:tbl>
    <w:p w:rsidR="008C6096" w:rsidRPr="008C6096" w:rsidRDefault="008C6096" w:rsidP="008C6096">
      <w:pPr>
        <w:spacing w:after="0"/>
        <w:jc w:val="both"/>
        <w:rPr>
          <w:rFonts w:ascii="Times New Roman" w:eastAsia="Times New Roman" w:hAnsi="Times New Roman" w:cs="Times New Roman"/>
          <w:b/>
          <w:sz w:val="24"/>
          <w:szCs w:val="28"/>
        </w:rPr>
      </w:pPr>
    </w:p>
    <w:p w:rsidR="008C6096" w:rsidRPr="008C6096" w:rsidRDefault="008C6096" w:rsidP="008C6096">
      <w:pPr>
        <w:spacing w:after="0"/>
        <w:jc w:val="both"/>
        <w:rPr>
          <w:rFonts w:ascii="Times New Roman" w:eastAsia="Times New Roman" w:hAnsi="Times New Roman" w:cs="Times New Roman"/>
          <w:b/>
          <w:sz w:val="24"/>
          <w:szCs w:val="28"/>
        </w:rPr>
      </w:pPr>
    </w:p>
    <w:p w:rsidR="008C6096" w:rsidRPr="008C6096" w:rsidRDefault="008C6096" w:rsidP="008C6096">
      <w:pPr>
        <w:spacing w:after="0"/>
        <w:jc w:val="both"/>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t xml:space="preserve">Таким образом, после вторичной группировки 25 компании на 4 группы, мы достигли равномерного распределения компаний, достаточного для составления итоговой таблицы: </w:t>
      </w:r>
    </w:p>
    <w:p w:rsidR="008C6096" w:rsidRPr="008C6096" w:rsidRDefault="008C6096" w:rsidP="008C6096">
      <w:pPr>
        <w:spacing w:after="0"/>
        <w:jc w:val="right"/>
        <w:rPr>
          <w:rFonts w:ascii="Times New Roman" w:eastAsia="Times New Roman" w:hAnsi="Times New Roman" w:cs="Times New Roman"/>
          <w:szCs w:val="24"/>
        </w:rPr>
      </w:pPr>
      <w:r w:rsidRPr="008C6096">
        <w:rPr>
          <w:rFonts w:ascii="Times New Roman" w:eastAsia="Times New Roman" w:hAnsi="Times New Roman" w:cs="Times New Roman"/>
          <w:szCs w:val="24"/>
        </w:rPr>
        <w:t>Таблица 3.1.3.</w:t>
      </w:r>
    </w:p>
    <w:p w:rsidR="008C6096" w:rsidRPr="008C6096" w:rsidRDefault="008C6096" w:rsidP="008C6096">
      <w:pPr>
        <w:spacing w:after="0"/>
        <w:jc w:val="center"/>
        <w:rPr>
          <w:rFonts w:ascii="Times New Roman" w:eastAsia="Times New Roman" w:hAnsi="Times New Roman" w:cs="Times New Roman"/>
          <w:b/>
          <w:sz w:val="24"/>
          <w:szCs w:val="28"/>
        </w:rPr>
      </w:pPr>
      <w:r w:rsidRPr="008C6096">
        <w:rPr>
          <w:rFonts w:ascii="Times New Roman" w:eastAsia="Times New Roman" w:hAnsi="Times New Roman" w:cs="Times New Roman"/>
          <w:b/>
          <w:sz w:val="24"/>
          <w:szCs w:val="28"/>
        </w:rPr>
        <w:t xml:space="preserve">Группировка 30 компаний по величине объема реализации. </w:t>
      </w:r>
    </w:p>
    <w:tbl>
      <w:tblPr>
        <w:tblW w:w="10206" w:type="dxa"/>
        <w:tblInd w:w="-577" w:type="dxa"/>
        <w:tblLayout w:type="fixed"/>
        <w:tblLook w:val="04A0"/>
      </w:tblPr>
      <w:tblGrid>
        <w:gridCol w:w="567"/>
        <w:gridCol w:w="1985"/>
        <w:gridCol w:w="1417"/>
        <w:gridCol w:w="6237"/>
      </w:tblGrid>
      <w:tr w:rsidR="008C6096" w:rsidRPr="008C6096" w:rsidTr="008C6096">
        <w:trPr>
          <w:trHeight w:val="1021"/>
        </w:trPr>
        <w:tc>
          <w:tcPr>
            <w:tcW w:w="567" w:type="dxa"/>
            <w:tcBorders>
              <w:top w:val="single" w:sz="4" w:space="0" w:color="auto"/>
              <w:left w:val="single" w:sz="8" w:space="0" w:color="auto"/>
              <w:bottom w:val="single" w:sz="8"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Times New Roman" w:hAnsi="Times New Roman" w:cs="Times New Roman"/>
                <w:b/>
                <w:bCs/>
                <w:sz w:val="28"/>
                <w:szCs w:val="24"/>
              </w:rPr>
            </w:pPr>
            <w:r w:rsidRPr="008C6096">
              <w:rPr>
                <w:rFonts w:ascii="Times New Roman" w:eastAsia="Times New Roman" w:hAnsi="Times New Roman" w:cs="Times New Roman"/>
                <w:b/>
                <w:bCs/>
                <w:sz w:val="28"/>
                <w:szCs w:val="24"/>
              </w:rPr>
              <w:t>№</w:t>
            </w:r>
          </w:p>
        </w:tc>
        <w:tc>
          <w:tcPr>
            <w:tcW w:w="1985" w:type="dxa"/>
            <w:tcBorders>
              <w:top w:val="single" w:sz="4" w:space="0" w:color="auto"/>
              <w:left w:val="nil"/>
              <w:bottom w:val="single" w:sz="8"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b/>
                <w:bCs/>
                <w:sz w:val="28"/>
                <w:szCs w:val="24"/>
              </w:rPr>
            </w:pPr>
            <w:r w:rsidRPr="008C6096">
              <w:rPr>
                <w:rFonts w:ascii="Times New Roman" w:eastAsia="Times New Roman" w:hAnsi="Times New Roman" w:cs="Times New Roman"/>
                <w:b/>
                <w:bCs/>
                <w:sz w:val="28"/>
                <w:szCs w:val="24"/>
              </w:rPr>
              <w:t>Объем реализации, (млрд.руб.)</w:t>
            </w:r>
          </w:p>
        </w:tc>
        <w:tc>
          <w:tcPr>
            <w:tcW w:w="1417" w:type="dxa"/>
            <w:tcBorders>
              <w:top w:val="single" w:sz="4" w:space="0" w:color="auto"/>
              <w:left w:val="nil"/>
              <w:bottom w:val="single" w:sz="8"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b/>
                <w:bCs/>
                <w:sz w:val="28"/>
                <w:szCs w:val="24"/>
                <w:lang w:val="en-US"/>
              </w:rPr>
            </w:pPr>
            <w:r w:rsidRPr="008C6096">
              <w:rPr>
                <w:rFonts w:ascii="Times New Roman" w:eastAsia="Times New Roman" w:hAnsi="Times New Roman" w:cs="Times New Roman"/>
                <w:b/>
                <w:bCs/>
                <w:sz w:val="28"/>
                <w:szCs w:val="24"/>
              </w:rPr>
              <w:t>Число компаний, f(</w:t>
            </w:r>
            <w:r w:rsidRPr="008C6096">
              <w:rPr>
                <w:rFonts w:ascii="Times New Roman" w:eastAsia="Times New Roman" w:hAnsi="Times New Roman" w:cs="Times New Roman"/>
                <w:b/>
                <w:bCs/>
                <w:sz w:val="28"/>
                <w:szCs w:val="24"/>
                <w:lang w:val="en-US"/>
              </w:rPr>
              <w:t>i</w:t>
            </w:r>
            <w:r w:rsidRPr="008C6096">
              <w:rPr>
                <w:rFonts w:ascii="Times New Roman" w:eastAsia="Times New Roman" w:hAnsi="Times New Roman" w:cs="Times New Roman"/>
                <w:b/>
                <w:bCs/>
                <w:sz w:val="28"/>
                <w:szCs w:val="24"/>
              </w:rPr>
              <w:t>)</w:t>
            </w:r>
          </w:p>
        </w:tc>
        <w:tc>
          <w:tcPr>
            <w:tcW w:w="6237" w:type="dxa"/>
            <w:tcBorders>
              <w:top w:val="single" w:sz="4" w:space="0" w:color="auto"/>
              <w:left w:val="nil"/>
              <w:bottom w:val="single" w:sz="8" w:space="0" w:color="auto"/>
              <w:right w:val="single" w:sz="8" w:space="0" w:color="auto"/>
            </w:tcBorders>
            <w:vAlign w:val="center"/>
            <w:hideMark/>
          </w:tcPr>
          <w:p w:rsidR="008C6096" w:rsidRPr="008C6096" w:rsidRDefault="008C6096" w:rsidP="008C6096">
            <w:pPr>
              <w:spacing w:after="0" w:line="240" w:lineRule="auto"/>
              <w:jc w:val="center"/>
              <w:rPr>
                <w:rFonts w:ascii="Times New Roman" w:eastAsia="Times New Roman" w:hAnsi="Times New Roman" w:cs="Times New Roman"/>
                <w:b/>
                <w:bCs/>
                <w:sz w:val="28"/>
                <w:szCs w:val="24"/>
              </w:rPr>
            </w:pPr>
            <w:r w:rsidRPr="008C6096">
              <w:rPr>
                <w:rFonts w:ascii="Times New Roman" w:eastAsia="Times New Roman" w:hAnsi="Times New Roman" w:cs="Times New Roman"/>
                <w:b/>
                <w:bCs/>
                <w:sz w:val="28"/>
                <w:szCs w:val="24"/>
              </w:rPr>
              <w:t>Название компаний (рейтинговый №)</w:t>
            </w:r>
          </w:p>
        </w:tc>
      </w:tr>
      <w:tr w:rsidR="008C6096" w:rsidRPr="008C6096" w:rsidTr="008C6096">
        <w:trPr>
          <w:trHeight w:val="310"/>
        </w:trPr>
        <w:tc>
          <w:tcPr>
            <w:tcW w:w="567" w:type="dxa"/>
            <w:tcBorders>
              <w:top w:val="nil"/>
              <w:left w:val="single" w:sz="8" w:space="0" w:color="auto"/>
              <w:bottom w:val="single" w:sz="4" w:space="0" w:color="auto"/>
              <w:right w:val="single" w:sz="4" w:space="0" w:color="auto"/>
            </w:tcBorders>
            <w:noWrap/>
            <w:vAlign w:val="bottom"/>
            <w:hideMark/>
          </w:tcPr>
          <w:p w:rsidR="008C6096" w:rsidRPr="008C6096" w:rsidRDefault="008C6096" w:rsidP="008C6096">
            <w:pPr>
              <w:spacing w:after="0" w:line="240" w:lineRule="auto"/>
              <w:jc w:val="center"/>
              <w:rPr>
                <w:rFonts w:ascii="Times New Roman" w:eastAsia="Times New Roman" w:hAnsi="Times New Roman" w:cs="Times New Roman"/>
                <w:b/>
                <w:sz w:val="28"/>
                <w:szCs w:val="24"/>
              </w:rPr>
            </w:pPr>
            <w:r w:rsidRPr="008C6096">
              <w:rPr>
                <w:rFonts w:ascii="Times New Roman" w:eastAsia="Times New Roman" w:hAnsi="Times New Roman" w:cs="Times New Roman"/>
                <w:b/>
                <w:sz w:val="28"/>
                <w:szCs w:val="24"/>
              </w:rPr>
              <w:t>1</w:t>
            </w:r>
          </w:p>
        </w:tc>
        <w:tc>
          <w:tcPr>
            <w:tcW w:w="198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0"/>
                <w:szCs w:val="20"/>
              </w:rPr>
            </w:pPr>
            <w:r w:rsidRPr="008C6096">
              <w:rPr>
                <w:rFonts w:ascii="Times New Roman" w:eastAsia="Times New Roman" w:hAnsi="Times New Roman" w:cs="Times New Roman"/>
                <w:sz w:val="20"/>
                <w:szCs w:val="20"/>
              </w:rPr>
              <w:t>294,538 – 510,488</w:t>
            </w:r>
          </w:p>
        </w:tc>
        <w:tc>
          <w:tcPr>
            <w:tcW w:w="1417"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16</w:t>
            </w:r>
          </w:p>
        </w:tc>
        <w:tc>
          <w:tcPr>
            <w:tcW w:w="6237" w:type="dxa"/>
            <w:tcBorders>
              <w:top w:val="nil"/>
              <w:left w:val="nil"/>
              <w:bottom w:val="single" w:sz="4" w:space="0" w:color="auto"/>
              <w:right w:val="single" w:sz="8" w:space="0" w:color="auto"/>
            </w:tcBorders>
            <w:vAlign w:val="bottom"/>
            <w:hideMark/>
          </w:tcPr>
          <w:p w:rsidR="008C6096" w:rsidRPr="008C6096" w:rsidRDefault="008C6096" w:rsidP="008C6096">
            <w:pPr>
              <w:spacing w:after="0" w:line="240" w:lineRule="auto"/>
              <w:jc w:val="right"/>
              <w:rPr>
                <w:rFonts w:ascii="Times New Roman" w:eastAsia="Times New Roman" w:hAnsi="Times New Roman" w:cs="Times New Roman"/>
                <w:sz w:val="20"/>
                <w:szCs w:val="20"/>
              </w:rPr>
            </w:pPr>
            <w:r w:rsidRPr="008C6096">
              <w:rPr>
                <w:rFonts w:ascii="Times New Roman" w:eastAsia="Times New Roman" w:hAnsi="Times New Roman" w:cs="Times New Roman"/>
                <w:sz w:val="20"/>
                <w:szCs w:val="20"/>
              </w:rPr>
              <w:t>15;16;17;18;19;20;21;22;23;24;25;26;27;28;29;30</w:t>
            </w:r>
          </w:p>
        </w:tc>
      </w:tr>
      <w:tr w:rsidR="008C6096" w:rsidRPr="008C6096" w:rsidTr="008C6096">
        <w:trPr>
          <w:trHeight w:val="444"/>
        </w:trPr>
        <w:tc>
          <w:tcPr>
            <w:tcW w:w="567" w:type="dxa"/>
            <w:tcBorders>
              <w:top w:val="nil"/>
              <w:left w:val="single" w:sz="8" w:space="0" w:color="auto"/>
              <w:bottom w:val="single" w:sz="4" w:space="0" w:color="auto"/>
              <w:right w:val="single" w:sz="4" w:space="0" w:color="auto"/>
            </w:tcBorders>
            <w:noWrap/>
            <w:vAlign w:val="bottom"/>
            <w:hideMark/>
          </w:tcPr>
          <w:p w:rsidR="008C6096" w:rsidRPr="008C6096" w:rsidRDefault="008C6096" w:rsidP="008C6096">
            <w:pPr>
              <w:spacing w:after="0" w:line="240" w:lineRule="auto"/>
              <w:jc w:val="center"/>
              <w:rPr>
                <w:rFonts w:ascii="Times New Roman" w:eastAsia="Times New Roman" w:hAnsi="Times New Roman" w:cs="Times New Roman"/>
                <w:b/>
                <w:sz w:val="28"/>
                <w:szCs w:val="24"/>
              </w:rPr>
            </w:pPr>
            <w:r w:rsidRPr="008C6096">
              <w:rPr>
                <w:rFonts w:ascii="Times New Roman" w:eastAsia="Times New Roman" w:hAnsi="Times New Roman" w:cs="Times New Roman"/>
                <w:b/>
                <w:sz w:val="28"/>
                <w:szCs w:val="24"/>
              </w:rPr>
              <w:t>2</w:t>
            </w:r>
          </w:p>
        </w:tc>
        <w:tc>
          <w:tcPr>
            <w:tcW w:w="198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0"/>
                <w:szCs w:val="20"/>
              </w:rPr>
            </w:pPr>
            <w:r w:rsidRPr="008C6096">
              <w:rPr>
                <w:rFonts w:ascii="Times New Roman" w:eastAsia="Times New Roman" w:hAnsi="Times New Roman" w:cs="Times New Roman"/>
                <w:sz w:val="20"/>
                <w:szCs w:val="20"/>
              </w:rPr>
              <w:t>510,488 – 726,438</w:t>
            </w:r>
          </w:p>
        </w:tc>
        <w:tc>
          <w:tcPr>
            <w:tcW w:w="1417"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3</w:t>
            </w:r>
          </w:p>
        </w:tc>
        <w:tc>
          <w:tcPr>
            <w:tcW w:w="6237" w:type="dxa"/>
            <w:tcBorders>
              <w:top w:val="nil"/>
              <w:left w:val="nil"/>
              <w:bottom w:val="single" w:sz="4" w:space="0" w:color="auto"/>
              <w:right w:val="single" w:sz="8" w:space="0" w:color="auto"/>
            </w:tcBorders>
            <w:vAlign w:val="bottom"/>
            <w:hideMark/>
          </w:tcPr>
          <w:p w:rsidR="008C6096" w:rsidRPr="008C6096" w:rsidRDefault="008C6096" w:rsidP="008C6096">
            <w:pPr>
              <w:spacing w:after="0" w:line="240" w:lineRule="auto"/>
              <w:jc w:val="right"/>
              <w:rPr>
                <w:rFonts w:ascii="Times New Roman" w:eastAsia="Times New Roman" w:hAnsi="Times New Roman" w:cs="Times New Roman"/>
                <w:sz w:val="20"/>
                <w:szCs w:val="20"/>
              </w:rPr>
            </w:pPr>
            <w:r w:rsidRPr="008C6096">
              <w:rPr>
                <w:rFonts w:ascii="Times New Roman" w:eastAsia="Times New Roman" w:hAnsi="Times New Roman" w:cs="Times New Roman"/>
                <w:sz w:val="20"/>
                <w:szCs w:val="20"/>
              </w:rPr>
              <w:t>12;13;14</w:t>
            </w:r>
          </w:p>
        </w:tc>
      </w:tr>
      <w:tr w:rsidR="008C6096" w:rsidRPr="008C6096" w:rsidTr="008C6096">
        <w:trPr>
          <w:trHeight w:val="444"/>
        </w:trPr>
        <w:tc>
          <w:tcPr>
            <w:tcW w:w="567" w:type="dxa"/>
            <w:tcBorders>
              <w:top w:val="nil"/>
              <w:left w:val="single" w:sz="8" w:space="0" w:color="auto"/>
              <w:bottom w:val="single" w:sz="4" w:space="0" w:color="auto"/>
              <w:right w:val="single" w:sz="4" w:space="0" w:color="auto"/>
            </w:tcBorders>
            <w:noWrap/>
            <w:vAlign w:val="bottom"/>
            <w:hideMark/>
          </w:tcPr>
          <w:p w:rsidR="008C6096" w:rsidRPr="008C6096" w:rsidRDefault="008C6096" w:rsidP="008C6096">
            <w:pPr>
              <w:spacing w:after="0" w:line="240" w:lineRule="auto"/>
              <w:jc w:val="center"/>
              <w:rPr>
                <w:rFonts w:ascii="Times New Roman" w:eastAsia="Times New Roman" w:hAnsi="Times New Roman" w:cs="Times New Roman"/>
                <w:b/>
                <w:sz w:val="28"/>
                <w:szCs w:val="24"/>
              </w:rPr>
            </w:pPr>
            <w:r w:rsidRPr="008C6096">
              <w:rPr>
                <w:rFonts w:ascii="Times New Roman" w:eastAsia="Times New Roman" w:hAnsi="Times New Roman" w:cs="Times New Roman"/>
                <w:b/>
                <w:sz w:val="28"/>
                <w:szCs w:val="24"/>
              </w:rPr>
              <w:t>3</w:t>
            </w:r>
          </w:p>
        </w:tc>
        <w:tc>
          <w:tcPr>
            <w:tcW w:w="198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0"/>
                <w:szCs w:val="20"/>
              </w:rPr>
            </w:pPr>
            <w:r w:rsidRPr="008C6096">
              <w:rPr>
                <w:rFonts w:ascii="Times New Roman" w:eastAsia="Times New Roman" w:hAnsi="Times New Roman" w:cs="Times New Roman"/>
                <w:sz w:val="20"/>
                <w:szCs w:val="20"/>
              </w:rPr>
              <w:t>726,438 – 924,388</w:t>
            </w:r>
          </w:p>
        </w:tc>
        <w:tc>
          <w:tcPr>
            <w:tcW w:w="1417"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6</w:t>
            </w:r>
          </w:p>
        </w:tc>
        <w:tc>
          <w:tcPr>
            <w:tcW w:w="6237" w:type="dxa"/>
            <w:tcBorders>
              <w:top w:val="nil"/>
              <w:left w:val="nil"/>
              <w:bottom w:val="single" w:sz="4" w:space="0" w:color="auto"/>
              <w:right w:val="single" w:sz="8" w:space="0" w:color="auto"/>
            </w:tcBorders>
            <w:vAlign w:val="bottom"/>
            <w:hideMark/>
          </w:tcPr>
          <w:p w:rsidR="008C6096" w:rsidRPr="008C6096" w:rsidRDefault="008C6096" w:rsidP="008C6096">
            <w:pPr>
              <w:spacing w:after="0" w:line="240" w:lineRule="auto"/>
              <w:jc w:val="right"/>
              <w:rPr>
                <w:rFonts w:ascii="Times New Roman" w:eastAsia="Times New Roman" w:hAnsi="Times New Roman" w:cs="Times New Roman"/>
                <w:sz w:val="20"/>
                <w:szCs w:val="20"/>
              </w:rPr>
            </w:pPr>
            <w:r w:rsidRPr="008C6096">
              <w:rPr>
                <w:rFonts w:ascii="Times New Roman" w:eastAsia="Times New Roman" w:hAnsi="Times New Roman" w:cs="Times New Roman"/>
                <w:sz w:val="20"/>
                <w:szCs w:val="20"/>
              </w:rPr>
              <w:t>6;7;8;9;10;11</w:t>
            </w:r>
          </w:p>
        </w:tc>
      </w:tr>
      <w:tr w:rsidR="008C6096" w:rsidRPr="008C6096" w:rsidTr="008C6096">
        <w:trPr>
          <w:trHeight w:val="225"/>
        </w:trPr>
        <w:tc>
          <w:tcPr>
            <w:tcW w:w="567" w:type="dxa"/>
            <w:tcBorders>
              <w:top w:val="nil"/>
              <w:left w:val="single" w:sz="8" w:space="0" w:color="auto"/>
              <w:bottom w:val="single" w:sz="4" w:space="0" w:color="auto"/>
              <w:right w:val="single" w:sz="4" w:space="0" w:color="auto"/>
            </w:tcBorders>
            <w:noWrap/>
            <w:vAlign w:val="bottom"/>
            <w:hideMark/>
          </w:tcPr>
          <w:p w:rsidR="008C6096" w:rsidRPr="008C6096" w:rsidRDefault="008C6096" w:rsidP="008C6096">
            <w:pPr>
              <w:spacing w:after="0" w:line="240" w:lineRule="auto"/>
              <w:jc w:val="center"/>
              <w:rPr>
                <w:rFonts w:ascii="Times New Roman" w:eastAsia="Times New Roman" w:hAnsi="Times New Roman" w:cs="Times New Roman"/>
                <w:b/>
                <w:sz w:val="28"/>
                <w:szCs w:val="24"/>
              </w:rPr>
            </w:pPr>
            <w:r w:rsidRPr="008C6096">
              <w:rPr>
                <w:rFonts w:ascii="Times New Roman" w:eastAsia="Times New Roman" w:hAnsi="Times New Roman" w:cs="Times New Roman"/>
                <w:b/>
                <w:sz w:val="28"/>
                <w:szCs w:val="24"/>
              </w:rPr>
              <w:t>4</w:t>
            </w:r>
          </w:p>
        </w:tc>
        <w:tc>
          <w:tcPr>
            <w:tcW w:w="198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both"/>
              <w:rPr>
                <w:rFonts w:ascii="Times New Roman" w:eastAsia="Times New Roman" w:hAnsi="Times New Roman" w:cs="Times New Roman"/>
                <w:sz w:val="20"/>
                <w:szCs w:val="20"/>
              </w:rPr>
            </w:pPr>
            <w:r w:rsidRPr="008C6096">
              <w:rPr>
                <w:rFonts w:ascii="Times New Roman" w:eastAsia="Times New Roman" w:hAnsi="Times New Roman" w:cs="Times New Roman"/>
                <w:sz w:val="20"/>
                <w:szCs w:val="20"/>
              </w:rPr>
              <w:t>924,388 – 1 158,328</w:t>
            </w:r>
          </w:p>
        </w:tc>
        <w:tc>
          <w:tcPr>
            <w:tcW w:w="1417"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0</w:t>
            </w:r>
          </w:p>
        </w:tc>
        <w:tc>
          <w:tcPr>
            <w:tcW w:w="6237" w:type="dxa"/>
            <w:tcBorders>
              <w:top w:val="nil"/>
              <w:left w:val="nil"/>
              <w:bottom w:val="single" w:sz="4" w:space="0" w:color="auto"/>
              <w:right w:val="single" w:sz="8" w:space="0" w:color="auto"/>
            </w:tcBorders>
            <w:vAlign w:val="bottom"/>
            <w:hideMark/>
          </w:tcPr>
          <w:p w:rsidR="008C6096" w:rsidRPr="008C6096" w:rsidRDefault="008C6096" w:rsidP="008C6096">
            <w:pPr>
              <w:spacing w:after="0" w:line="240" w:lineRule="auto"/>
              <w:jc w:val="right"/>
              <w:rPr>
                <w:rFonts w:ascii="Times New Roman" w:eastAsia="Times New Roman" w:hAnsi="Times New Roman" w:cs="Times New Roman"/>
                <w:sz w:val="20"/>
                <w:szCs w:val="20"/>
              </w:rPr>
            </w:pPr>
          </w:p>
        </w:tc>
      </w:tr>
      <w:tr w:rsidR="008C6096" w:rsidRPr="008C6096" w:rsidTr="008C6096">
        <w:trPr>
          <w:trHeight w:val="368"/>
        </w:trPr>
        <w:tc>
          <w:tcPr>
            <w:tcW w:w="567" w:type="dxa"/>
            <w:tcBorders>
              <w:top w:val="nil"/>
              <w:left w:val="single" w:sz="8" w:space="0" w:color="auto"/>
              <w:bottom w:val="single" w:sz="4" w:space="0" w:color="auto"/>
              <w:right w:val="single" w:sz="4" w:space="0" w:color="auto"/>
            </w:tcBorders>
            <w:noWrap/>
            <w:vAlign w:val="bottom"/>
            <w:hideMark/>
          </w:tcPr>
          <w:p w:rsidR="008C6096" w:rsidRPr="008C6096" w:rsidRDefault="008C6096" w:rsidP="008C6096">
            <w:pPr>
              <w:spacing w:after="0" w:line="240" w:lineRule="auto"/>
              <w:jc w:val="center"/>
              <w:rPr>
                <w:rFonts w:ascii="Times New Roman" w:eastAsia="Times New Roman" w:hAnsi="Times New Roman" w:cs="Times New Roman"/>
                <w:b/>
                <w:sz w:val="28"/>
                <w:szCs w:val="24"/>
              </w:rPr>
            </w:pPr>
            <w:r w:rsidRPr="008C6096">
              <w:rPr>
                <w:rFonts w:ascii="Times New Roman" w:eastAsia="Times New Roman" w:hAnsi="Times New Roman" w:cs="Times New Roman"/>
                <w:b/>
                <w:sz w:val="28"/>
                <w:szCs w:val="24"/>
              </w:rPr>
              <w:t>5</w:t>
            </w:r>
          </w:p>
        </w:tc>
        <w:tc>
          <w:tcPr>
            <w:tcW w:w="198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rPr>
              <w:t xml:space="preserve">Свыше </w:t>
            </w:r>
            <w:r w:rsidRPr="008C6096">
              <w:rPr>
                <w:rFonts w:ascii="Times New Roman" w:eastAsia="Times New Roman" w:hAnsi="Times New Roman" w:cs="Times New Roman"/>
                <w:sz w:val="20"/>
                <w:szCs w:val="20"/>
                <w:lang w:val="en-US"/>
              </w:rPr>
              <w:t>1 158,328</w:t>
            </w:r>
          </w:p>
        </w:tc>
        <w:tc>
          <w:tcPr>
            <w:tcW w:w="1417"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5</w:t>
            </w:r>
          </w:p>
        </w:tc>
        <w:tc>
          <w:tcPr>
            <w:tcW w:w="6237" w:type="dxa"/>
            <w:tcBorders>
              <w:top w:val="nil"/>
              <w:left w:val="nil"/>
              <w:bottom w:val="single" w:sz="4" w:space="0" w:color="auto"/>
              <w:right w:val="single" w:sz="8" w:space="0" w:color="auto"/>
            </w:tcBorders>
            <w:vAlign w:val="bottom"/>
            <w:hideMark/>
          </w:tcPr>
          <w:p w:rsidR="008C6096" w:rsidRPr="008C6096" w:rsidRDefault="008C6096" w:rsidP="008C6096">
            <w:pPr>
              <w:spacing w:after="0" w:line="240" w:lineRule="auto"/>
              <w:jc w:val="right"/>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1;2;3;4;5</w:t>
            </w:r>
          </w:p>
        </w:tc>
      </w:tr>
      <w:tr w:rsidR="008C6096" w:rsidRPr="008C6096" w:rsidTr="008C6096">
        <w:trPr>
          <w:trHeight w:val="342"/>
        </w:trPr>
        <w:tc>
          <w:tcPr>
            <w:tcW w:w="2552" w:type="dxa"/>
            <w:gridSpan w:val="2"/>
            <w:tcBorders>
              <w:top w:val="nil"/>
              <w:left w:val="single" w:sz="8" w:space="0" w:color="auto"/>
              <w:bottom w:val="single" w:sz="4" w:space="0" w:color="auto"/>
              <w:right w:val="single" w:sz="4" w:space="0" w:color="auto"/>
            </w:tcBorders>
            <w:noWrap/>
            <w:vAlign w:val="bottom"/>
          </w:tcPr>
          <w:p w:rsidR="008C6096" w:rsidRPr="008C6096" w:rsidRDefault="008C6096" w:rsidP="008C6096">
            <w:pPr>
              <w:spacing w:after="0" w:line="240" w:lineRule="auto"/>
              <w:jc w:val="right"/>
              <w:rPr>
                <w:rFonts w:ascii="Times New Roman" w:eastAsia="Times New Roman" w:hAnsi="Times New Roman" w:cs="Times New Roman"/>
                <w:b/>
                <w:sz w:val="24"/>
                <w:szCs w:val="24"/>
              </w:rPr>
            </w:pPr>
            <w:r w:rsidRPr="008C6096">
              <w:rPr>
                <w:rFonts w:ascii="Times New Roman" w:eastAsia="Times New Roman" w:hAnsi="Times New Roman" w:cs="Times New Roman"/>
                <w:b/>
                <w:sz w:val="28"/>
                <w:szCs w:val="24"/>
              </w:rPr>
              <w:t>ИТОГО:</w:t>
            </w:r>
          </w:p>
        </w:tc>
        <w:tc>
          <w:tcPr>
            <w:tcW w:w="1417"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sz w:val="24"/>
                <w:szCs w:val="24"/>
              </w:rPr>
            </w:pPr>
            <w:r w:rsidRPr="008C6096">
              <w:rPr>
                <w:rFonts w:ascii="Times New Roman" w:eastAsia="Times New Roman" w:hAnsi="Times New Roman" w:cs="Times New Roman"/>
                <w:sz w:val="24"/>
                <w:szCs w:val="24"/>
              </w:rPr>
              <w:t>30</w:t>
            </w:r>
          </w:p>
        </w:tc>
        <w:tc>
          <w:tcPr>
            <w:tcW w:w="6237" w:type="dxa"/>
            <w:tcBorders>
              <w:top w:val="nil"/>
              <w:left w:val="nil"/>
              <w:bottom w:val="single" w:sz="4" w:space="0" w:color="auto"/>
              <w:right w:val="single" w:sz="8" w:space="0" w:color="auto"/>
            </w:tcBorders>
            <w:vAlign w:val="bottom"/>
          </w:tcPr>
          <w:p w:rsidR="008C6096" w:rsidRPr="008C6096" w:rsidRDefault="008C6096" w:rsidP="008C6096">
            <w:pPr>
              <w:spacing w:after="0" w:line="240" w:lineRule="auto"/>
              <w:jc w:val="center"/>
              <w:rPr>
                <w:rFonts w:ascii="Times New Roman" w:eastAsia="Times New Roman" w:hAnsi="Times New Roman" w:cs="Times New Roman"/>
                <w:b/>
                <w:sz w:val="24"/>
                <w:szCs w:val="24"/>
              </w:rPr>
            </w:pPr>
          </w:p>
        </w:tc>
      </w:tr>
    </w:tbl>
    <w:p w:rsidR="008C6096" w:rsidRPr="008C6096" w:rsidRDefault="008C6096" w:rsidP="008C6096">
      <w:pPr>
        <w:keepNext/>
        <w:keepLines/>
        <w:spacing w:after="0" w:line="360" w:lineRule="auto"/>
        <w:jc w:val="center"/>
        <w:outlineLvl w:val="0"/>
        <w:rPr>
          <w:rFonts w:ascii="Times New Roman" w:eastAsia="Calibri" w:hAnsi="Times New Roman" w:cs="Times New Roman"/>
          <w:b/>
          <w:sz w:val="28"/>
          <w:szCs w:val="32"/>
        </w:rPr>
      </w:pPr>
    </w:p>
    <w:p w:rsidR="008C6096" w:rsidRPr="008C6096" w:rsidRDefault="008C6096" w:rsidP="008C6096">
      <w:pPr>
        <w:spacing w:after="0" w:line="240" w:lineRule="auto"/>
        <w:jc w:val="both"/>
        <w:rPr>
          <w:rFonts w:ascii="Times New Roman" w:eastAsia="Calibri" w:hAnsi="Times New Roman" w:cs="Times New Roman"/>
          <w:sz w:val="28"/>
          <w:szCs w:val="32"/>
        </w:rPr>
      </w:pPr>
      <w:r w:rsidRPr="008C6096">
        <w:rPr>
          <w:rFonts w:ascii="Times New Roman" w:eastAsia="Times New Roman" w:hAnsi="Times New Roman" w:cs="Times New Roman"/>
          <w:sz w:val="28"/>
        </w:rPr>
        <w:br w:type="page"/>
      </w:r>
    </w:p>
    <w:p w:rsidR="008C6096" w:rsidRPr="008C6096" w:rsidRDefault="008C6096" w:rsidP="008C6096">
      <w:pPr>
        <w:spacing w:after="0" w:line="240" w:lineRule="auto"/>
        <w:jc w:val="center"/>
        <w:rPr>
          <w:rFonts w:ascii="Times New Roman" w:eastAsia="Times New Roman" w:hAnsi="Times New Roman" w:cs="Times New Roman"/>
          <w:b/>
          <w:sz w:val="28"/>
          <w:szCs w:val="32"/>
        </w:rPr>
      </w:pPr>
      <w:r w:rsidRPr="008C6096">
        <w:rPr>
          <w:rFonts w:ascii="Times New Roman" w:eastAsia="Times New Roman" w:hAnsi="Times New Roman" w:cs="Times New Roman"/>
          <w:b/>
          <w:sz w:val="28"/>
          <w:szCs w:val="32"/>
        </w:rPr>
        <w:lastRenderedPageBreak/>
        <w:t>3.2.Рассчитать структурные средние: моду и медиану.                   Изобразить графически.</w:t>
      </w:r>
    </w:p>
    <w:p w:rsidR="008C6096" w:rsidRPr="008C6096" w:rsidRDefault="008C6096" w:rsidP="008C6096">
      <w:pPr>
        <w:spacing w:after="0" w:line="240" w:lineRule="auto"/>
        <w:jc w:val="both"/>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t xml:space="preserve">    Для определения средней величины объема реализации, определяются структурные средние – мода и медиана, которые характеризуют внутреннее строение ряда.</w:t>
      </w:r>
    </w:p>
    <w:p w:rsidR="008C6096" w:rsidRPr="008C6096" w:rsidRDefault="008C6096" w:rsidP="008C6096">
      <w:pPr>
        <w:spacing w:after="0" w:line="240" w:lineRule="auto"/>
        <w:jc w:val="right"/>
        <w:rPr>
          <w:rFonts w:ascii="Times New Roman" w:eastAsia="Times New Roman" w:hAnsi="Times New Roman" w:cs="Times New Roman"/>
          <w:szCs w:val="24"/>
        </w:rPr>
      </w:pPr>
      <w:r w:rsidRPr="008C6096">
        <w:rPr>
          <w:rFonts w:ascii="Times New Roman" w:eastAsia="Times New Roman" w:hAnsi="Times New Roman" w:cs="Times New Roman"/>
          <w:szCs w:val="24"/>
        </w:rPr>
        <w:t>Таблица 3.2.1.</w:t>
      </w:r>
    </w:p>
    <w:p w:rsidR="008C6096" w:rsidRPr="008C6096" w:rsidRDefault="008C6096" w:rsidP="008C6096">
      <w:pPr>
        <w:spacing w:after="0" w:line="240" w:lineRule="auto"/>
        <w:jc w:val="center"/>
        <w:rPr>
          <w:rFonts w:ascii="Times New Roman" w:eastAsia="Times New Roman" w:hAnsi="Times New Roman" w:cs="Times New Roman"/>
          <w:b/>
          <w:sz w:val="24"/>
          <w:szCs w:val="28"/>
        </w:rPr>
      </w:pPr>
      <w:r w:rsidRPr="008C6096">
        <w:rPr>
          <w:rFonts w:ascii="Times New Roman" w:eastAsia="Times New Roman" w:hAnsi="Times New Roman" w:cs="Times New Roman"/>
          <w:b/>
          <w:sz w:val="24"/>
          <w:szCs w:val="28"/>
        </w:rPr>
        <w:t>Распределение 30 компаний по величине объема реализации.</w:t>
      </w:r>
    </w:p>
    <w:tbl>
      <w:tblPr>
        <w:tblW w:w="9631"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56"/>
        <w:gridCol w:w="2311"/>
        <w:gridCol w:w="1817"/>
        <w:gridCol w:w="2447"/>
      </w:tblGrid>
      <w:tr w:rsidR="008C6096" w:rsidRPr="008C6096" w:rsidTr="008C6096">
        <w:trPr>
          <w:trHeight w:val="657"/>
        </w:trPr>
        <w:tc>
          <w:tcPr>
            <w:tcW w:w="3056"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b/>
                <w:sz w:val="28"/>
                <w:szCs w:val="24"/>
                <w:lang w:eastAsia="ru-RU"/>
              </w:rPr>
            </w:pPr>
            <w:r w:rsidRPr="008C6096">
              <w:rPr>
                <w:rFonts w:ascii="Times New Roman" w:eastAsia="Meiryo UI" w:hAnsi="Times New Roman" w:cs="Times New Roman"/>
                <w:b/>
                <w:sz w:val="28"/>
                <w:szCs w:val="24"/>
                <w:lang w:eastAsia="ru-RU"/>
              </w:rPr>
              <w:t>Объем реализации, млрд.руб</w:t>
            </w:r>
          </w:p>
        </w:tc>
        <w:tc>
          <w:tcPr>
            <w:tcW w:w="2311"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b/>
                <w:sz w:val="28"/>
                <w:szCs w:val="24"/>
                <w:lang w:eastAsia="ru-RU"/>
              </w:rPr>
            </w:pPr>
            <w:r w:rsidRPr="008C6096">
              <w:rPr>
                <w:rFonts w:ascii="Times New Roman" w:eastAsia="Meiryo UI" w:hAnsi="Times New Roman" w:cs="Times New Roman"/>
                <w:b/>
                <w:sz w:val="28"/>
                <w:szCs w:val="24"/>
                <w:lang w:eastAsia="ru-RU"/>
              </w:rPr>
              <w:t>Число компаний,</w:t>
            </w:r>
          </w:p>
          <w:p w:rsidR="008C6096" w:rsidRPr="008C6096" w:rsidRDefault="008C6096" w:rsidP="008C6096">
            <w:pPr>
              <w:spacing w:after="0" w:line="240" w:lineRule="auto"/>
              <w:jc w:val="center"/>
              <w:rPr>
                <w:rFonts w:ascii="Times New Roman" w:eastAsia="Meiryo UI" w:hAnsi="Times New Roman" w:cs="Times New Roman"/>
                <w:b/>
                <w:sz w:val="28"/>
                <w:szCs w:val="24"/>
                <w:lang w:eastAsia="ru-RU"/>
              </w:rPr>
            </w:pPr>
            <w:r w:rsidRPr="008C6096">
              <w:rPr>
                <w:rFonts w:ascii="Times New Roman" w:eastAsia="Meiryo UI" w:hAnsi="Times New Roman" w:cs="Times New Roman"/>
                <w:b/>
                <w:sz w:val="28"/>
                <w:szCs w:val="24"/>
                <w:lang w:eastAsia="ru-RU"/>
              </w:rPr>
              <w:t>(</w:t>
            </w:r>
            <w:r w:rsidRPr="008C6096">
              <w:rPr>
                <w:rFonts w:ascii="Times New Roman" w:eastAsia="Meiryo UI" w:hAnsi="Times New Roman" w:cs="Times New Roman"/>
                <w:b/>
                <w:sz w:val="28"/>
                <w:szCs w:val="24"/>
                <w:lang w:val="en-US" w:eastAsia="ru-RU"/>
              </w:rPr>
              <w:t>fi</w:t>
            </w:r>
            <w:r w:rsidRPr="008C6096">
              <w:rPr>
                <w:rFonts w:ascii="Times New Roman" w:eastAsia="Meiryo UI" w:hAnsi="Times New Roman" w:cs="Times New Roman"/>
                <w:b/>
                <w:sz w:val="28"/>
                <w:szCs w:val="24"/>
                <w:lang w:eastAsia="ru-RU"/>
              </w:rPr>
              <w:t>)</w:t>
            </w:r>
          </w:p>
        </w:tc>
        <w:tc>
          <w:tcPr>
            <w:tcW w:w="181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b/>
                <w:sz w:val="28"/>
                <w:szCs w:val="24"/>
                <w:lang w:eastAsia="ru-RU"/>
              </w:rPr>
            </w:pPr>
            <w:r w:rsidRPr="008C6096">
              <w:rPr>
                <w:rFonts w:ascii="Times New Roman" w:eastAsia="Meiryo UI" w:hAnsi="Times New Roman" w:cs="Times New Roman"/>
                <w:b/>
                <w:sz w:val="28"/>
                <w:szCs w:val="24"/>
                <w:lang w:eastAsia="ru-RU"/>
              </w:rPr>
              <w:t>Частость,</w:t>
            </w:r>
          </w:p>
          <w:p w:rsidR="008C6096" w:rsidRPr="008C6096" w:rsidRDefault="008C6096" w:rsidP="008C6096">
            <w:pPr>
              <w:spacing w:after="0" w:line="240" w:lineRule="auto"/>
              <w:jc w:val="center"/>
              <w:rPr>
                <w:rFonts w:ascii="Times New Roman" w:eastAsia="Meiryo UI" w:hAnsi="Times New Roman" w:cs="Times New Roman"/>
                <w:b/>
                <w:sz w:val="28"/>
                <w:szCs w:val="24"/>
                <w:lang w:eastAsia="ru-RU"/>
              </w:rPr>
            </w:pPr>
            <w:r w:rsidRPr="008C6096">
              <w:rPr>
                <w:rFonts w:ascii="Times New Roman" w:eastAsia="Meiryo UI" w:hAnsi="Times New Roman" w:cs="Times New Roman"/>
                <w:b/>
                <w:sz w:val="28"/>
                <w:szCs w:val="24"/>
                <w:lang w:eastAsia="ru-RU"/>
              </w:rPr>
              <w:t>(</w:t>
            </w:r>
            <w:r w:rsidRPr="008C6096">
              <w:rPr>
                <w:rFonts w:ascii="Times New Roman" w:eastAsia="Meiryo UI" w:hAnsi="Times New Roman" w:cs="Times New Roman"/>
                <w:b/>
                <w:sz w:val="28"/>
                <w:szCs w:val="24"/>
                <w:lang w:val="en-US" w:eastAsia="ru-RU"/>
              </w:rPr>
              <w:t>Wi</w:t>
            </w:r>
            <w:r w:rsidRPr="008C6096">
              <w:rPr>
                <w:rFonts w:ascii="Times New Roman" w:eastAsia="Meiryo UI" w:hAnsi="Times New Roman" w:cs="Times New Roman"/>
                <w:b/>
                <w:sz w:val="28"/>
                <w:szCs w:val="24"/>
                <w:lang w:eastAsia="ru-RU"/>
              </w:rPr>
              <w:t>)</w:t>
            </w:r>
          </w:p>
        </w:tc>
        <w:tc>
          <w:tcPr>
            <w:tcW w:w="244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b/>
                <w:sz w:val="28"/>
                <w:szCs w:val="24"/>
                <w:lang w:eastAsia="ru-RU"/>
              </w:rPr>
            </w:pPr>
            <w:r w:rsidRPr="008C6096">
              <w:rPr>
                <w:rFonts w:ascii="Times New Roman" w:eastAsia="Meiryo UI" w:hAnsi="Times New Roman" w:cs="Times New Roman"/>
                <w:b/>
                <w:sz w:val="28"/>
                <w:szCs w:val="24"/>
                <w:lang w:eastAsia="ru-RU"/>
              </w:rPr>
              <w:t>Накопленная частота,</w:t>
            </w:r>
          </w:p>
          <w:p w:rsidR="008C6096" w:rsidRPr="008C6096" w:rsidRDefault="008C6096" w:rsidP="008C6096">
            <w:pPr>
              <w:spacing w:after="0" w:line="240" w:lineRule="auto"/>
              <w:jc w:val="center"/>
              <w:rPr>
                <w:rFonts w:ascii="Times New Roman" w:eastAsia="Meiryo UI" w:hAnsi="Times New Roman" w:cs="Times New Roman"/>
                <w:b/>
                <w:sz w:val="28"/>
                <w:szCs w:val="24"/>
                <w:lang w:eastAsia="ru-RU"/>
              </w:rPr>
            </w:pPr>
            <w:r w:rsidRPr="008C6096">
              <w:rPr>
                <w:rFonts w:ascii="Times New Roman" w:eastAsia="Meiryo UI" w:hAnsi="Times New Roman" w:cs="Times New Roman"/>
                <w:b/>
                <w:sz w:val="28"/>
                <w:szCs w:val="24"/>
                <w:lang w:eastAsia="ru-RU"/>
              </w:rPr>
              <w:t>(</w:t>
            </w:r>
            <w:r w:rsidRPr="008C6096">
              <w:rPr>
                <w:rFonts w:ascii="Times New Roman" w:eastAsia="Meiryo UI" w:hAnsi="Times New Roman" w:cs="Times New Roman"/>
                <w:b/>
                <w:sz w:val="28"/>
                <w:szCs w:val="24"/>
                <w:lang w:val="en-US" w:eastAsia="ru-RU"/>
              </w:rPr>
              <w:t>Si</w:t>
            </w:r>
            <w:r w:rsidRPr="008C6096">
              <w:rPr>
                <w:rFonts w:ascii="Times New Roman" w:eastAsia="Meiryo UI" w:hAnsi="Times New Roman" w:cs="Times New Roman"/>
                <w:b/>
                <w:sz w:val="28"/>
                <w:szCs w:val="24"/>
                <w:lang w:eastAsia="ru-RU"/>
              </w:rPr>
              <w:t>)</w:t>
            </w:r>
          </w:p>
        </w:tc>
      </w:tr>
      <w:tr w:rsidR="008C6096" w:rsidRPr="008C6096" w:rsidTr="008C6096">
        <w:trPr>
          <w:trHeight w:val="220"/>
        </w:trPr>
        <w:tc>
          <w:tcPr>
            <w:tcW w:w="3056"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ind w:firstLineChars="100" w:firstLine="200"/>
              <w:jc w:val="center"/>
              <w:rPr>
                <w:rFonts w:ascii="Times New Roman" w:eastAsia="Times New Roman" w:hAnsi="Times New Roman" w:cs="Times New Roman"/>
                <w:color w:val="2E2E2E"/>
                <w:sz w:val="20"/>
                <w:szCs w:val="20"/>
                <w:lang w:eastAsia="ru-RU"/>
              </w:rPr>
            </w:pPr>
            <w:r w:rsidRPr="008C6096">
              <w:rPr>
                <w:rFonts w:ascii="Times New Roman" w:eastAsia="Times New Roman" w:hAnsi="Times New Roman" w:cs="Times New Roman"/>
                <w:color w:val="2E2E2E"/>
                <w:sz w:val="20"/>
                <w:szCs w:val="20"/>
                <w:lang w:eastAsia="ru-RU"/>
              </w:rPr>
              <w:t>294,538 – 510,488</w:t>
            </w:r>
          </w:p>
        </w:tc>
        <w:tc>
          <w:tcPr>
            <w:tcW w:w="2311"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ind w:firstLineChars="100" w:firstLine="200"/>
              <w:jc w:val="center"/>
              <w:rPr>
                <w:rFonts w:ascii="Times New Roman" w:eastAsia="Times New Roman" w:hAnsi="Times New Roman" w:cs="Times New Roman"/>
                <w:color w:val="2E2E2E"/>
                <w:sz w:val="20"/>
                <w:szCs w:val="20"/>
                <w:lang w:eastAsia="ru-RU"/>
              </w:rPr>
            </w:pPr>
            <w:r w:rsidRPr="008C6096">
              <w:rPr>
                <w:rFonts w:ascii="Times New Roman" w:eastAsia="Times New Roman" w:hAnsi="Times New Roman" w:cs="Times New Roman"/>
                <w:color w:val="2E2E2E"/>
                <w:sz w:val="20"/>
                <w:szCs w:val="20"/>
                <w:lang w:eastAsia="ru-RU"/>
              </w:rPr>
              <w:t>16</w:t>
            </w:r>
          </w:p>
        </w:tc>
        <w:tc>
          <w:tcPr>
            <w:tcW w:w="181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val="en-US" w:eastAsia="ru-RU"/>
              </w:rPr>
            </w:pPr>
            <w:r w:rsidRPr="008C6096">
              <w:rPr>
                <w:rFonts w:ascii="Times New Roman" w:eastAsia="Meiryo UI" w:hAnsi="Times New Roman" w:cs="Times New Roman"/>
                <w:sz w:val="20"/>
                <w:szCs w:val="20"/>
                <w:lang w:val="en-US" w:eastAsia="ru-RU"/>
              </w:rPr>
              <w:t>0,53</w:t>
            </w:r>
          </w:p>
        </w:tc>
        <w:tc>
          <w:tcPr>
            <w:tcW w:w="244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eastAsia="ru-RU"/>
              </w:rPr>
            </w:pPr>
            <w:r w:rsidRPr="008C6096">
              <w:rPr>
                <w:rFonts w:ascii="Times New Roman" w:eastAsia="Meiryo UI" w:hAnsi="Times New Roman" w:cs="Times New Roman"/>
                <w:sz w:val="20"/>
                <w:szCs w:val="20"/>
                <w:lang w:eastAsia="ru-RU"/>
              </w:rPr>
              <w:t>16</w:t>
            </w:r>
          </w:p>
        </w:tc>
      </w:tr>
      <w:tr w:rsidR="008C6096" w:rsidRPr="008C6096" w:rsidTr="008C6096">
        <w:trPr>
          <w:trHeight w:val="253"/>
        </w:trPr>
        <w:tc>
          <w:tcPr>
            <w:tcW w:w="3056"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ind w:firstLineChars="100" w:firstLine="200"/>
              <w:jc w:val="center"/>
              <w:rPr>
                <w:rFonts w:ascii="Times New Roman" w:eastAsia="Times New Roman" w:hAnsi="Times New Roman" w:cs="Times New Roman"/>
                <w:color w:val="2E2E2E"/>
                <w:sz w:val="20"/>
                <w:szCs w:val="20"/>
                <w:lang w:eastAsia="ru-RU"/>
              </w:rPr>
            </w:pPr>
            <w:r w:rsidRPr="008C6096">
              <w:rPr>
                <w:rFonts w:ascii="Times New Roman" w:eastAsia="Times New Roman" w:hAnsi="Times New Roman" w:cs="Times New Roman"/>
                <w:color w:val="2E2E2E"/>
                <w:sz w:val="20"/>
                <w:szCs w:val="20"/>
                <w:lang w:eastAsia="ru-RU"/>
              </w:rPr>
              <w:t>510,488 – 726,438</w:t>
            </w:r>
          </w:p>
        </w:tc>
        <w:tc>
          <w:tcPr>
            <w:tcW w:w="2311"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ind w:firstLineChars="100" w:firstLine="200"/>
              <w:jc w:val="center"/>
              <w:rPr>
                <w:rFonts w:ascii="Times New Roman" w:eastAsia="Times New Roman" w:hAnsi="Times New Roman" w:cs="Times New Roman"/>
                <w:color w:val="2E2E2E"/>
                <w:sz w:val="20"/>
                <w:szCs w:val="20"/>
                <w:lang w:eastAsia="ru-RU"/>
              </w:rPr>
            </w:pPr>
            <w:r w:rsidRPr="008C6096">
              <w:rPr>
                <w:rFonts w:ascii="Times New Roman" w:eastAsia="Times New Roman" w:hAnsi="Times New Roman" w:cs="Times New Roman"/>
                <w:color w:val="2E2E2E"/>
                <w:sz w:val="20"/>
                <w:szCs w:val="20"/>
                <w:lang w:eastAsia="ru-RU"/>
              </w:rPr>
              <w:t>3</w:t>
            </w:r>
          </w:p>
        </w:tc>
        <w:tc>
          <w:tcPr>
            <w:tcW w:w="181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eastAsia="ru-RU"/>
              </w:rPr>
            </w:pPr>
            <w:r w:rsidRPr="008C6096">
              <w:rPr>
                <w:rFonts w:ascii="Times New Roman" w:eastAsia="Meiryo UI" w:hAnsi="Times New Roman" w:cs="Times New Roman"/>
                <w:sz w:val="20"/>
                <w:szCs w:val="20"/>
                <w:lang w:eastAsia="ru-RU"/>
              </w:rPr>
              <w:t>0,1</w:t>
            </w:r>
          </w:p>
        </w:tc>
        <w:tc>
          <w:tcPr>
            <w:tcW w:w="244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eastAsia="ru-RU"/>
              </w:rPr>
            </w:pPr>
            <w:r w:rsidRPr="008C6096">
              <w:rPr>
                <w:rFonts w:ascii="Times New Roman" w:eastAsia="Meiryo UI" w:hAnsi="Times New Roman" w:cs="Times New Roman"/>
                <w:sz w:val="20"/>
                <w:szCs w:val="20"/>
                <w:lang w:eastAsia="ru-RU"/>
              </w:rPr>
              <w:t>19</w:t>
            </w:r>
          </w:p>
        </w:tc>
      </w:tr>
      <w:tr w:rsidR="008C6096" w:rsidRPr="008C6096" w:rsidTr="008C6096">
        <w:trPr>
          <w:trHeight w:val="253"/>
        </w:trPr>
        <w:tc>
          <w:tcPr>
            <w:tcW w:w="3056"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Times New Roman" w:hAnsi="Times New Roman" w:cs="Times New Roman"/>
                <w:color w:val="000000"/>
                <w:sz w:val="20"/>
                <w:szCs w:val="20"/>
                <w:lang w:val="en-US" w:eastAsia="ru-RU"/>
              </w:rPr>
            </w:pPr>
            <w:r w:rsidRPr="008C6096">
              <w:rPr>
                <w:rFonts w:ascii="Times New Roman" w:eastAsia="Times New Roman" w:hAnsi="Times New Roman" w:cs="Times New Roman"/>
                <w:color w:val="000000"/>
                <w:sz w:val="20"/>
                <w:szCs w:val="20"/>
                <w:lang w:val="en-US" w:eastAsia="ru-RU"/>
              </w:rPr>
              <w:t>726,438 – 924,388</w:t>
            </w:r>
          </w:p>
        </w:tc>
        <w:tc>
          <w:tcPr>
            <w:tcW w:w="2311"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ind w:firstLineChars="100" w:firstLine="200"/>
              <w:jc w:val="center"/>
              <w:rPr>
                <w:rFonts w:ascii="Times New Roman" w:eastAsia="Times New Roman" w:hAnsi="Times New Roman" w:cs="Times New Roman"/>
                <w:color w:val="2E2E2E"/>
                <w:sz w:val="20"/>
                <w:szCs w:val="20"/>
                <w:lang w:eastAsia="ru-RU"/>
              </w:rPr>
            </w:pPr>
            <w:r w:rsidRPr="008C6096">
              <w:rPr>
                <w:rFonts w:ascii="Times New Roman" w:eastAsia="Times New Roman" w:hAnsi="Times New Roman" w:cs="Times New Roman"/>
                <w:color w:val="2E2E2E"/>
                <w:sz w:val="20"/>
                <w:szCs w:val="20"/>
                <w:lang w:eastAsia="ru-RU"/>
              </w:rPr>
              <w:t>6</w:t>
            </w:r>
          </w:p>
        </w:tc>
        <w:tc>
          <w:tcPr>
            <w:tcW w:w="181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eastAsia="ru-RU"/>
              </w:rPr>
            </w:pPr>
            <w:r w:rsidRPr="008C6096">
              <w:rPr>
                <w:rFonts w:ascii="Times New Roman" w:eastAsia="Meiryo UI" w:hAnsi="Times New Roman" w:cs="Times New Roman"/>
                <w:sz w:val="20"/>
                <w:szCs w:val="20"/>
                <w:lang w:eastAsia="ru-RU"/>
              </w:rPr>
              <w:t>0,2</w:t>
            </w:r>
          </w:p>
        </w:tc>
        <w:tc>
          <w:tcPr>
            <w:tcW w:w="244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eastAsia="ru-RU"/>
              </w:rPr>
            </w:pPr>
            <w:r w:rsidRPr="008C6096">
              <w:rPr>
                <w:rFonts w:ascii="Times New Roman" w:eastAsia="Meiryo UI" w:hAnsi="Times New Roman" w:cs="Times New Roman"/>
                <w:sz w:val="20"/>
                <w:szCs w:val="20"/>
                <w:lang w:eastAsia="ru-RU"/>
              </w:rPr>
              <w:t>25</w:t>
            </w:r>
          </w:p>
        </w:tc>
      </w:tr>
      <w:tr w:rsidR="008C6096" w:rsidRPr="008C6096" w:rsidTr="008C6096">
        <w:trPr>
          <w:trHeight w:val="241"/>
        </w:trPr>
        <w:tc>
          <w:tcPr>
            <w:tcW w:w="3056"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ind w:firstLineChars="100" w:firstLine="200"/>
              <w:jc w:val="center"/>
              <w:rPr>
                <w:rFonts w:ascii="Times New Roman" w:eastAsia="Times New Roman" w:hAnsi="Times New Roman" w:cs="Times New Roman"/>
                <w:sz w:val="20"/>
                <w:szCs w:val="20"/>
                <w:lang w:eastAsia="ru-RU"/>
              </w:rPr>
            </w:pPr>
            <w:r w:rsidRPr="008C6096">
              <w:rPr>
                <w:rFonts w:ascii="Times New Roman" w:eastAsia="Times New Roman" w:hAnsi="Times New Roman" w:cs="Times New Roman"/>
                <w:color w:val="2E2E2E"/>
                <w:sz w:val="20"/>
                <w:szCs w:val="20"/>
                <w:lang w:eastAsia="ru-RU"/>
              </w:rPr>
              <w:t>924,388 – 1 158,328</w:t>
            </w:r>
          </w:p>
        </w:tc>
        <w:tc>
          <w:tcPr>
            <w:tcW w:w="2311"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ind w:firstLineChars="100" w:firstLine="200"/>
              <w:jc w:val="center"/>
              <w:rPr>
                <w:rFonts w:ascii="Times New Roman" w:eastAsia="Times New Roman" w:hAnsi="Times New Roman" w:cs="Times New Roman"/>
                <w:color w:val="2E2E2E"/>
                <w:sz w:val="20"/>
                <w:szCs w:val="20"/>
                <w:lang w:eastAsia="ru-RU"/>
              </w:rPr>
            </w:pPr>
            <w:r w:rsidRPr="008C6096">
              <w:rPr>
                <w:rFonts w:ascii="Times New Roman" w:eastAsia="Times New Roman" w:hAnsi="Times New Roman" w:cs="Times New Roman"/>
                <w:color w:val="2E2E2E"/>
                <w:sz w:val="20"/>
                <w:szCs w:val="20"/>
                <w:lang w:eastAsia="ru-RU"/>
              </w:rPr>
              <w:t>0</w:t>
            </w:r>
          </w:p>
        </w:tc>
        <w:tc>
          <w:tcPr>
            <w:tcW w:w="181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eastAsia="ru-RU"/>
              </w:rPr>
            </w:pPr>
            <w:r w:rsidRPr="008C6096">
              <w:rPr>
                <w:rFonts w:ascii="Times New Roman" w:eastAsia="Meiryo UI" w:hAnsi="Times New Roman" w:cs="Times New Roman"/>
                <w:sz w:val="20"/>
                <w:szCs w:val="20"/>
                <w:lang w:eastAsia="ru-RU"/>
              </w:rPr>
              <w:t>0</w:t>
            </w:r>
          </w:p>
        </w:tc>
        <w:tc>
          <w:tcPr>
            <w:tcW w:w="244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eastAsia="ru-RU"/>
              </w:rPr>
            </w:pPr>
            <w:r w:rsidRPr="008C6096">
              <w:rPr>
                <w:rFonts w:ascii="Times New Roman" w:eastAsia="Meiryo UI" w:hAnsi="Times New Roman" w:cs="Times New Roman"/>
                <w:sz w:val="20"/>
                <w:szCs w:val="20"/>
                <w:lang w:eastAsia="ru-RU"/>
              </w:rPr>
              <w:t>25</w:t>
            </w:r>
          </w:p>
        </w:tc>
      </w:tr>
      <w:tr w:rsidR="008C6096" w:rsidRPr="008C6096" w:rsidTr="008C6096">
        <w:trPr>
          <w:trHeight w:val="253"/>
        </w:trPr>
        <w:tc>
          <w:tcPr>
            <w:tcW w:w="3056"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ind w:firstLineChars="100" w:firstLine="200"/>
              <w:jc w:val="center"/>
              <w:rPr>
                <w:rFonts w:ascii="Times New Roman" w:eastAsia="Times New Roman" w:hAnsi="Times New Roman" w:cs="Times New Roman"/>
                <w:color w:val="000000"/>
                <w:sz w:val="20"/>
                <w:szCs w:val="20"/>
                <w:lang w:val="en-US" w:eastAsia="ru-RU"/>
              </w:rPr>
            </w:pPr>
            <w:r w:rsidRPr="008C6096">
              <w:rPr>
                <w:rFonts w:ascii="Times New Roman" w:eastAsia="Times New Roman" w:hAnsi="Times New Roman" w:cs="Times New Roman"/>
                <w:color w:val="000000"/>
                <w:sz w:val="20"/>
                <w:szCs w:val="20"/>
                <w:lang w:eastAsia="ru-RU"/>
              </w:rPr>
              <w:t xml:space="preserve">Свыше </w:t>
            </w:r>
            <w:r w:rsidRPr="008C6096">
              <w:rPr>
                <w:rFonts w:ascii="Times New Roman" w:eastAsia="Times New Roman" w:hAnsi="Times New Roman" w:cs="Times New Roman"/>
                <w:color w:val="000000"/>
                <w:sz w:val="20"/>
                <w:szCs w:val="20"/>
                <w:lang w:val="en-US" w:eastAsia="ru-RU"/>
              </w:rPr>
              <w:t>1 158,328</w:t>
            </w:r>
          </w:p>
        </w:tc>
        <w:tc>
          <w:tcPr>
            <w:tcW w:w="2311"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Times New Roman" w:hAnsi="Times New Roman" w:cs="Times New Roman"/>
                <w:color w:val="2E2E2E"/>
                <w:sz w:val="20"/>
                <w:szCs w:val="20"/>
                <w:lang w:eastAsia="ru-RU"/>
              </w:rPr>
            </w:pPr>
            <w:r w:rsidRPr="008C6096">
              <w:rPr>
                <w:rFonts w:ascii="Times New Roman" w:eastAsia="Times New Roman" w:hAnsi="Times New Roman" w:cs="Times New Roman"/>
                <w:color w:val="2E2E2E"/>
                <w:sz w:val="20"/>
                <w:szCs w:val="20"/>
                <w:lang w:val="en-US" w:eastAsia="ru-RU"/>
              </w:rPr>
              <w:t xml:space="preserve">    </w:t>
            </w:r>
            <w:r w:rsidRPr="008C6096">
              <w:rPr>
                <w:rFonts w:ascii="Times New Roman" w:eastAsia="Times New Roman" w:hAnsi="Times New Roman" w:cs="Times New Roman"/>
                <w:color w:val="2E2E2E"/>
                <w:sz w:val="20"/>
                <w:szCs w:val="20"/>
                <w:lang w:eastAsia="ru-RU"/>
              </w:rPr>
              <w:t>5</w:t>
            </w:r>
          </w:p>
        </w:tc>
        <w:tc>
          <w:tcPr>
            <w:tcW w:w="181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eastAsia="ru-RU"/>
              </w:rPr>
            </w:pPr>
            <w:r w:rsidRPr="008C6096">
              <w:rPr>
                <w:rFonts w:ascii="Times New Roman" w:eastAsia="Meiryo UI" w:hAnsi="Times New Roman" w:cs="Times New Roman"/>
                <w:sz w:val="20"/>
                <w:szCs w:val="20"/>
                <w:lang w:eastAsia="ru-RU"/>
              </w:rPr>
              <w:t>0,16</w:t>
            </w:r>
          </w:p>
        </w:tc>
        <w:tc>
          <w:tcPr>
            <w:tcW w:w="244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0"/>
                <w:szCs w:val="20"/>
                <w:lang w:eastAsia="ru-RU"/>
              </w:rPr>
            </w:pPr>
            <w:r w:rsidRPr="008C6096">
              <w:rPr>
                <w:rFonts w:ascii="Times New Roman" w:eastAsia="Meiryo UI" w:hAnsi="Times New Roman" w:cs="Times New Roman"/>
                <w:sz w:val="20"/>
                <w:szCs w:val="20"/>
                <w:lang w:eastAsia="ru-RU"/>
              </w:rPr>
              <w:t>30</w:t>
            </w:r>
          </w:p>
        </w:tc>
      </w:tr>
      <w:tr w:rsidR="008C6096" w:rsidRPr="008C6096" w:rsidTr="008C6096">
        <w:trPr>
          <w:trHeight w:val="253"/>
        </w:trPr>
        <w:tc>
          <w:tcPr>
            <w:tcW w:w="3056" w:type="dxa"/>
            <w:tcBorders>
              <w:top w:val="single" w:sz="4" w:space="0" w:color="000000"/>
              <w:left w:val="single" w:sz="4" w:space="0" w:color="000000"/>
              <w:bottom w:val="single" w:sz="4" w:space="0" w:color="000000"/>
              <w:right w:val="single" w:sz="4" w:space="0" w:color="000000"/>
            </w:tcBorders>
            <w:vAlign w:val="bottom"/>
            <w:hideMark/>
          </w:tcPr>
          <w:p w:rsidR="008C6096" w:rsidRPr="008C6096" w:rsidRDefault="008C6096" w:rsidP="008C6096">
            <w:pPr>
              <w:spacing w:after="0" w:line="240" w:lineRule="auto"/>
              <w:jc w:val="right"/>
              <w:rPr>
                <w:rFonts w:ascii="Times New Roman" w:eastAsia="Meiryo UI" w:hAnsi="Times New Roman" w:cs="Times New Roman"/>
                <w:b/>
                <w:sz w:val="28"/>
                <w:szCs w:val="24"/>
                <w:lang w:eastAsia="ru-RU"/>
              </w:rPr>
            </w:pPr>
            <w:r w:rsidRPr="008C6096">
              <w:rPr>
                <w:rFonts w:ascii="Times New Roman" w:eastAsia="Meiryo UI" w:hAnsi="Times New Roman" w:cs="Times New Roman"/>
                <w:b/>
                <w:sz w:val="28"/>
                <w:szCs w:val="24"/>
                <w:lang w:eastAsia="ru-RU"/>
              </w:rPr>
              <w:t>ИТОГО:</w:t>
            </w:r>
          </w:p>
        </w:tc>
        <w:tc>
          <w:tcPr>
            <w:tcW w:w="2311"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4"/>
                <w:szCs w:val="24"/>
                <w:lang w:eastAsia="ru-RU"/>
              </w:rPr>
            </w:pPr>
            <w:r w:rsidRPr="008C6096">
              <w:rPr>
                <w:rFonts w:ascii="Times New Roman" w:eastAsia="Meiryo UI" w:hAnsi="Times New Roman" w:cs="Times New Roman"/>
                <w:sz w:val="24"/>
                <w:szCs w:val="24"/>
                <w:lang w:val="en-US" w:eastAsia="ru-RU"/>
              </w:rPr>
              <w:t xml:space="preserve">   </w:t>
            </w:r>
            <w:r w:rsidRPr="008C6096">
              <w:rPr>
                <w:rFonts w:ascii="Times New Roman" w:eastAsia="Meiryo UI" w:hAnsi="Times New Roman" w:cs="Times New Roman"/>
                <w:sz w:val="24"/>
                <w:szCs w:val="24"/>
                <w:lang w:eastAsia="ru-RU"/>
              </w:rPr>
              <w:t>30</w:t>
            </w:r>
          </w:p>
        </w:tc>
        <w:tc>
          <w:tcPr>
            <w:tcW w:w="181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4"/>
                <w:szCs w:val="24"/>
                <w:lang w:eastAsia="ru-RU"/>
              </w:rPr>
            </w:pPr>
            <w:r w:rsidRPr="008C6096">
              <w:rPr>
                <w:rFonts w:ascii="Times New Roman" w:eastAsia="Meiryo UI" w:hAnsi="Times New Roman" w:cs="Times New Roman"/>
                <w:sz w:val="24"/>
                <w:szCs w:val="24"/>
                <w:lang w:eastAsia="ru-RU"/>
              </w:rPr>
              <w:t>1,0</w:t>
            </w:r>
          </w:p>
        </w:tc>
        <w:tc>
          <w:tcPr>
            <w:tcW w:w="2447" w:type="dxa"/>
            <w:tcBorders>
              <w:top w:val="single" w:sz="4" w:space="0" w:color="000000"/>
              <w:left w:val="single" w:sz="4" w:space="0" w:color="000000"/>
              <w:bottom w:val="single" w:sz="4" w:space="0" w:color="000000"/>
              <w:right w:val="single" w:sz="4" w:space="0" w:color="000000"/>
            </w:tcBorders>
            <w:vAlign w:val="center"/>
            <w:hideMark/>
          </w:tcPr>
          <w:p w:rsidR="008C6096" w:rsidRPr="008C6096" w:rsidRDefault="008C6096" w:rsidP="008C6096">
            <w:pPr>
              <w:spacing w:after="0" w:line="240" w:lineRule="auto"/>
              <w:jc w:val="center"/>
              <w:rPr>
                <w:rFonts w:ascii="Times New Roman" w:eastAsia="Meiryo UI" w:hAnsi="Times New Roman" w:cs="Times New Roman"/>
                <w:sz w:val="28"/>
                <w:szCs w:val="28"/>
                <w:lang w:eastAsia="ru-RU"/>
              </w:rPr>
            </w:pPr>
            <w:r w:rsidRPr="008C6096">
              <w:rPr>
                <w:rFonts w:ascii="Times New Roman" w:eastAsia="Meiryo UI" w:hAnsi="Times New Roman" w:cs="Times New Roman"/>
                <w:sz w:val="28"/>
                <w:szCs w:val="28"/>
                <w:lang w:eastAsia="ru-RU"/>
              </w:rPr>
              <w:t>-</w:t>
            </w:r>
          </w:p>
        </w:tc>
      </w:tr>
    </w:tbl>
    <w:p w:rsidR="008C6096" w:rsidRPr="008C6096" w:rsidRDefault="008C6096" w:rsidP="008C6096">
      <w:pPr>
        <w:spacing w:after="160" w:line="360" w:lineRule="auto"/>
        <w:ind w:left="720"/>
        <w:contextualSpacing/>
        <w:rPr>
          <w:rFonts w:ascii="Times New Roman" w:eastAsia="Times New Roman" w:hAnsi="Times New Roman" w:cs="Times New Roman"/>
          <w:sz w:val="24"/>
          <w:szCs w:val="28"/>
        </w:rPr>
      </w:pPr>
    </w:p>
    <w:p w:rsidR="008C6096" w:rsidRPr="008C6096" w:rsidRDefault="009F115D" w:rsidP="008C6096">
      <w:pPr>
        <w:numPr>
          <w:ilvl w:val="0"/>
          <w:numId w:val="15"/>
        </w:numPr>
        <w:spacing w:after="160" w:line="360" w:lineRule="auto"/>
        <w:contextualSpacing/>
        <w:jc w:val="center"/>
        <w:rPr>
          <w:rFonts w:ascii="Times New Roman" w:eastAsia="Times New Roman" w:hAnsi="Times New Roman" w:cs="Times New Roman"/>
          <w:sz w:val="24"/>
          <w:szCs w:val="28"/>
        </w:rPr>
      </w:pPr>
      <w:r>
        <w:rPr>
          <w:rFonts w:ascii="Times New Roman" w:eastAsia="Times New Roman" w:hAnsi="Times New Roman" w:cs="Times New Roman"/>
          <w:noProof/>
          <w:sz w:val="24"/>
          <w:szCs w:val="28"/>
          <w:lang w:eastAsia="ru-RU"/>
        </w:rPr>
        <w:pict>
          <v:rect id="Прямоугольник 26" o:spid="_x0000_s1031" style="position:absolute;left:0;text-align:left;margin-left:131.7pt;margin-top:17.7pt;width:210.75pt;height:36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" filled="f" strokecolor="#0d0d0d"/>
        </w:pict>
      </w:r>
      <w:r w:rsidR="008C6096" w:rsidRPr="008C6096">
        <w:rPr>
          <w:rFonts w:ascii="Times New Roman" w:eastAsia="Times New Roman" w:hAnsi="Times New Roman" w:cs="Times New Roman"/>
          <w:sz w:val="24"/>
          <w:szCs w:val="28"/>
        </w:rPr>
        <w:t>Определим Моду (Мо) по формуле, подставив необходимы значения:</w:t>
      </w:r>
    </w:p>
    <w:p w:rsidR="008C6096" w:rsidRPr="008C6096" w:rsidRDefault="008C6096" w:rsidP="008C6096">
      <w:pPr>
        <w:spacing w:after="0" w:line="360" w:lineRule="auto"/>
        <w:jc w:val="center"/>
        <w:rPr>
          <w:rFonts w:ascii="Times New Roman" w:eastAsia="Times New Roman" w:hAnsi="Times New Roman" w:cs="Times New Roman"/>
          <w:b/>
          <w:sz w:val="20"/>
          <w:szCs w:val="28"/>
        </w:rPr>
      </w:pPr>
      <m:oMath>
        <m:r>
          <m:rPr>
            <m:sty m:val="b"/>
          </m:rPr>
          <w:rPr>
            <w:rFonts w:ascii="Cambria Math" w:eastAsia="Times New Roman" w:hAnsi="Cambria Math" w:cs="Times New Roman"/>
            <w:sz w:val="24"/>
            <w:szCs w:val="28"/>
          </w:rPr>
          <m:t>Mo=</m:t>
        </m:r>
        <m:sSub>
          <m:sSubPr>
            <m:ctrlPr>
              <w:rPr>
                <w:rFonts w:ascii="Cambria Math" w:eastAsia="Times New Roman" w:hAnsi="Cambria Math" w:cs="Times New Roman"/>
                <w:b/>
                <w:sz w:val="24"/>
                <w:szCs w:val="28"/>
              </w:rPr>
            </m:ctrlPr>
          </m:sSubPr>
          <m:e>
            <m:r>
              <m:rPr>
                <m:sty m:val="b"/>
              </m:rPr>
              <w:rPr>
                <w:rFonts w:ascii="Cambria Math" w:eastAsia="Times New Roman" w:hAnsi="Cambria Math" w:cs="Times New Roman"/>
                <w:sz w:val="24"/>
                <w:szCs w:val="28"/>
              </w:rPr>
              <m:t>X</m:t>
            </m:r>
          </m:e>
          <m:sub>
            <m:d>
              <m:dPr>
                <m:ctrlPr>
                  <w:rPr>
                    <w:rFonts w:ascii="Cambria Math" w:eastAsia="Times New Roman" w:hAnsi="Cambria Math" w:cs="Times New Roman"/>
                    <w:b/>
                    <w:sz w:val="24"/>
                    <w:szCs w:val="28"/>
                  </w:rPr>
                </m:ctrlPr>
              </m:dPr>
              <m:e>
                <m:r>
                  <m:rPr>
                    <m:sty m:val="b"/>
                  </m:rPr>
                  <w:rPr>
                    <w:rFonts w:ascii="Cambria Math" w:eastAsia="Times New Roman" w:hAnsi="Cambria Math" w:cs="Times New Roman"/>
                    <w:sz w:val="24"/>
                    <w:szCs w:val="28"/>
                  </w:rPr>
                  <m:t>Mo</m:t>
                </m:r>
              </m:e>
            </m:d>
          </m:sub>
        </m:sSub>
        <m:r>
          <m:rPr>
            <m:sty m:val="b"/>
          </m:rPr>
          <w:rPr>
            <w:rFonts w:ascii="Cambria Math" w:eastAsia="Times New Roman" w:hAnsi="Cambria Math" w:cs="Times New Roman"/>
            <w:sz w:val="24"/>
            <w:szCs w:val="28"/>
          </w:rPr>
          <m:t xml:space="preserve">+h </m:t>
        </m:r>
        <m:f>
          <m:fPr>
            <m:ctrlPr>
              <w:rPr>
                <w:rFonts w:ascii="Cambria Math" w:eastAsia="Times New Roman" w:hAnsi="Cambria Math" w:cs="Times New Roman"/>
                <w:b/>
                <w:sz w:val="24"/>
                <w:szCs w:val="28"/>
              </w:rPr>
            </m:ctrlPr>
          </m:fPr>
          <m:num>
            <m:sSub>
              <m:sSubPr>
                <m:ctrlPr>
                  <w:rPr>
                    <w:rFonts w:ascii="Cambria Math" w:eastAsia="Times New Roman" w:hAnsi="Cambria Math" w:cs="Times New Roman"/>
                    <w:b/>
                    <w:i/>
                    <w:sz w:val="24"/>
                    <w:szCs w:val="28"/>
                  </w:rPr>
                </m:ctrlPr>
              </m:sSubPr>
              <m:e>
                <m:r>
                  <m:rPr>
                    <m:sty m:val="b"/>
                  </m:rPr>
                  <w:rPr>
                    <w:rFonts w:ascii="Cambria Math" w:eastAsia="Times New Roman" w:hAnsi="Cambria Math" w:cs="Times New Roman"/>
                    <w:sz w:val="24"/>
                    <w:szCs w:val="28"/>
                  </w:rPr>
                  <m:t>f</m:t>
                </m:r>
              </m:e>
              <m:sub>
                <m:r>
                  <m:rPr>
                    <m:sty m:val="b"/>
                  </m:rPr>
                  <w:rPr>
                    <w:rFonts w:ascii="Cambria Math" w:eastAsia="Times New Roman" w:hAnsi="Cambria Math" w:cs="Times New Roman"/>
                    <w:sz w:val="24"/>
                    <w:szCs w:val="28"/>
                  </w:rPr>
                  <m:t>Mo</m:t>
                </m:r>
              </m:sub>
            </m:sSub>
            <m:r>
              <m:rPr>
                <m:sty m:val="bi"/>
              </m:rPr>
              <w:rPr>
                <w:rFonts w:ascii="Cambria Math" w:eastAsia="Times New Roman" w:hAnsi="Cambria Math" w:cs="Times New Roman"/>
                <w:sz w:val="24"/>
                <w:szCs w:val="28"/>
              </w:rPr>
              <m:t xml:space="preserve">- </m:t>
            </m:r>
            <m:sSub>
              <m:sSubPr>
                <m:ctrlPr>
                  <w:rPr>
                    <w:rFonts w:ascii="Cambria Math" w:eastAsia="Times New Roman" w:hAnsi="Cambria Math" w:cs="Times New Roman"/>
                    <w:b/>
                    <w:i/>
                    <w:sz w:val="24"/>
                    <w:szCs w:val="28"/>
                  </w:rPr>
                </m:ctrlPr>
              </m:sSubPr>
              <m:e>
                <m:r>
                  <m:rPr>
                    <m:sty m:val="b"/>
                  </m:rPr>
                  <w:rPr>
                    <w:rFonts w:ascii="Cambria Math" w:eastAsia="Times New Roman" w:hAnsi="Cambria Math" w:cs="Times New Roman"/>
                    <w:sz w:val="24"/>
                    <w:szCs w:val="28"/>
                  </w:rPr>
                  <m:t>f</m:t>
                </m:r>
              </m:e>
              <m:sub>
                <m:r>
                  <m:rPr>
                    <m:sty m:val="b"/>
                  </m:rPr>
                  <w:rPr>
                    <w:rFonts w:ascii="Cambria Math" w:eastAsia="Times New Roman" w:hAnsi="Cambria Math" w:cs="Times New Roman"/>
                    <w:sz w:val="24"/>
                    <w:szCs w:val="28"/>
                  </w:rPr>
                  <m:t>(-1)</m:t>
                </m:r>
              </m:sub>
            </m:sSub>
          </m:num>
          <m:den>
            <m:d>
              <m:dPr>
                <m:ctrlPr>
                  <w:rPr>
                    <w:rFonts w:ascii="Cambria Math" w:eastAsia="Times New Roman" w:hAnsi="Cambria Math" w:cs="Times New Roman"/>
                    <w:b/>
                    <w:i/>
                    <w:sz w:val="24"/>
                    <w:szCs w:val="28"/>
                  </w:rPr>
                </m:ctrlPr>
              </m:dPr>
              <m:e>
                <m:sSub>
                  <m:sSubPr>
                    <m:ctrlPr>
                      <w:rPr>
                        <w:rFonts w:ascii="Cambria Math" w:eastAsia="Times New Roman" w:hAnsi="Cambria Math" w:cs="Times New Roman"/>
                        <w:b/>
                        <w:sz w:val="24"/>
                        <w:szCs w:val="28"/>
                      </w:rPr>
                    </m:ctrlPr>
                  </m:sSubPr>
                  <m:e>
                    <m:r>
                      <m:rPr>
                        <m:sty m:val="b"/>
                      </m:rPr>
                      <w:rPr>
                        <w:rFonts w:ascii="Cambria Math" w:eastAsia="Times New Roman" w:hAnsi="Cambria Math" w:cs="Times New Roman"/>
                        <w:sz w:val="24"/>
                        <w:szCs w:val="28"/>
                      </w:rPr>
                      <m:t>f</m:t>
                    </m:r>
                  </m:e>
                  <m:sub>
                    <m:r>
                      <m:rPr>
                        <m:sty m:val="b"/>
                      </m:rPr>
                      <w:rPr>
                        <w:rFonts w:ascii="Cambria Math" w:eastAsia="Times New Roman" w:hAnsi="Cambria Math" w:cs="Times New Roman"/>
                        <w:sz w:val="24"/>
                        <w:szCs w:val="28"/>
                      </w:rPr>
                      <m:t>Mo</m:t>
                    </m:r>
                  </m:sub>
                </m:sSub>
                <m:r>
                  <m:rPr>
                    <m:sty m:val="bi"/>
                  </m:rPr>
                  <w:rPr>
                    <w:rFonts w:ascii="Cambria Math" w:eastAsia="Times New Roman" w:hAnsi="Cambria Math" w:cs="Times New Roman"/>
                    <w:sz w:val="24"/>
                    <w:szCs w:val="28"/>
                  </w:rPr>
                  <m:t xml:space="preserve">- </m:t>
                </m:r>
                <m:sSub>
                  <m:sSubPr>
                    <m:ctrlPr>
                      <w:rPr>
                        <w:rFonts w:ascii="Cambria Math" w:eastAsia="Times New Roman" w:hAnsi="Cambria Math" w:cs="Times New Roman"/>
                        <w:b/>
                        <w:i/>
                        <w:sz w:val="24"/>
                        <w:szCs w:val="28"/>
                      </w:rPr>
                    </m:ctrlPr>
                  </m:sSubPr>
                  <m:e>
                    <m:r>
                      <m:rPr>
                        <m:sty m:val="b"/>
                      </m:rPr>
                      <w:rPr>
                        <w:rFonts w:ascii="Cambria Math" w:eastAsia="Times New Roman" w:hAnsi="Cambria Math" w:cs="Times New Roman"/>
                        <w:sz w:val="24"/>
                        <w:szCs w:val="28"/>
                      </w:rPr>
                      <m:t>f</m:t>
                    </m:r>
                  </m:e>
                  <m:sub>
                    <m:r>
                      <m:rPr>
                        <m:sty m:val="b"/>
                      </m:rPr>
                      <w:rPr>
                        <w:rFonts w:ascii="Cambria Math" w:eastAsia="Times New Roman" w:hAnsi="Cambria Math" w:cs="Times New Roman"/>
                        <w:sz w:val="24"/>
                        <w:szCs w:val="28"/>
                      </w:rPr>
                      <m:t>(+1)</m:t>
                    </m:r>
                  </m:sub>
                </m:sSub>
              </m:e>
            </m:d>
            <m:r>
              <m:rPr>
                <m:sty m:val="bi"/>
              </m:rPr>
              <w:rPr>
                <w:rFonts w:ascii="Cambria Math" w:eastAsia="Times New Roman" w:hAnsi="Cambria Math" w:cs="Times New Roman"/>
                <w:sz w:val="24"/>
                <w:szCs w:val="28"/>
              </w:rPr>
              <m:t xml:space="preserve">+ </m:t>
            </m:r>
            <m:d>
              <m:dPr>
                <m:ctrlPr>
                  <w:rPr>
                    <w:rFonts w:ascii="Cambria Math" w:eastAsia="Times New Roman" w:hAnsi="Cambria Math" w:cs="Times New Roman"/>
                    <w:b/>
                    <w:i/>
                    <w:sz w:val="24"/>
                    <w:szCs w:val="28"/>
                  </w:rPr>
                </m:ctrlPr>
              </m:dPr>
              <m:e>
                <m:sSub>
                  <m:sSubPr>
                    <m:ctrlPr>
                      <w:rPr>
                        <w:rFonts w:ascii="Cambria Math" w:eastAsia="Times New Roman" w:hAnsi="Cambria Math" w:cs="Times New Roman"/>
                        <w:b/>
                        <w:i/>
                        <w:sz w:val="24"/>
                        <w:szCs w:val="28"/>
                      </w:rPr>
                    </m:ctrlPr>
                  </m:sSubPr>
                  <m:e>
                    <m:r>
                      <m:rPr>
                        <m:sty m:val="b"/>
                      </m:rPr>
                      <w:rPr>
                        <w:rFonts w:ascii="Cambria Math" w:eastAsia="Times New Roman" w:hAnsi="Cambria Math" w:cs="Times New Roman"/>
                        <w:sz w:val="24"/>
                        <w:szCs w:val="28"/>
                      </w:rPr>
                      <m:t>f</m:t>
                    </m:r>
                  </m:e>
                  <m:sub>
                    <m:r>
                      <m:rPr>
                        <m:sty m:val="b"/>
                      </m:rPr>
                      <w:rPr>
                        <w:rFonts w:ascii="Cambria Math" w:eastAsia="Times New Roman" w:hAnsi="Cambria Math" w:cs="Times New Roman"/>
                        <w:sz w:val="24"/>
                        <w:szCs w:val="28"/>
                      </w:rPr>
                      <m:t>Mo</m:t>
                    </m:r>
                  </m:sub>
                </m:sSub>
                <m:r>
                  <m:rPr>
                    <m:sty m:val="bi"/>
                  </m:rPr>
                  <w:rPr>
                    <w:rFonts w:ascii="Cambria Math" w:eastAsia="Times New Roman" w:hAnsi="Cambria Math" w:cs="Times New Roman"/>
                    <w:sz w:val="24"/>
                    <w:szCs w:val="28"/>
                  </w:rPr>
                  <m:t xml:space="preserve">- </m:t>
                </m:r>
                <m:sSub>
                  <m:sSubPr>
                    <m:ctrlPr>
                      <w:rPr>
                        <w:rFonts w:ascii="Cambria Math" w:eastAsia="Times New Roman" w:hAnsi="Cambria Math" w:cs="Times New Roman"/>
                        <w:b/>
                        <w:i/>
                        <w:sz w:val="24"/>
                        <w:szCs w:val="28"/>
                      </w:rPr>
                    </m:ctrlPr>
                  </m:sSubPr>
                  <m:e>
                    <m:r>
                      <m:rPr>
                        <m:sty m:val="b"/>
                      </m:rPr>
                      <w:rPr>
                        <w:rFonts w:ascii="Cambria Math" w:eastAsia="Times New Roman" w:hAnsi="Cambria Math" w:cs="Times New Roman"/>
                        <w:sz w:val="24"/>
                        <w:szCs w:val="28"/>
                      </w:rPr>
                      <m:t>f</m:t>
                    </m:r>
                  </m:e>
                  <m:sub>
                    <m:r>
                      <m:rPr>
                        <m:sty m:val="b"/>
                      </m:rPr>
                      <w:rPr>
                        <w:rFonts w:ascii="Cambria Math" w:eastAsia="Times New Roman" w:hAnsi="Cambria Math" w:cs="Times New Roman"/>
                        <w:sz w:val="24"/>
                        <w:szCs w:val="28"/>
                      </w:rPr>
                      <m:t>(-1)</m:t>
                    </m:r>
                  </m:sub>
                </m:sSub>
              </m:e>
            </m:d>
          </m:den>
        </m:f>
      </m:oMath>
      <w:r w:rsidRPr="008C6096">
        <w:rPr>
          <w:rFonts w:ascii="Times New Roman" w:eastAsia="Times New Roman" w:hAnsi="Times New Roman" w:cs="Times New Roman"/>
          <w:b/>
          <w:sz w:val="20"/>
          <w:szCs w:val="28"/>
        </w:rPr>
        <w:t xml:space="preserve"> </w:t>
      </w:r>
    </w:p>
    <w:p w:rsidR="008754C5" w:rsidRDefault="008754C5" w:rsidP="008C6096">
      <w:pPr>
        <w:spacing w:after="160" w:line="240" w:lineRule="auto"/>
        <w:ind w:left="720"/>
        <w:contextualSpacing/>
        <w:rPr>
          <w:rFonts w:ascii="Times New Roman" w:eastAsia="Times New Roman" w:hAnsi="Times New Roman" w:cs="Times New Roman"/>
          <w:szCs w:val="24"/>
        </w:rPr>
      </w:pPr>
    </w:p>
    <w:p w:rsidR="008C6096" w:rsidRPr="008C6096" w:rsidRDefault="009F115D" w:rsidP="008C6096">
      <w:pPr>
        <w:spacing w:after="160" w:line="240" w:lineRule="auto"/>
        <w:ind w:left="720"/>
        <w:contextualSpacing/>
        <w:rPr>
          <w:rFonts w:ascii="Times New Roman" w:eastAsia="Times New Roman" w:hAnsi="Times New Roman" w:cs="Times New Roman"/>
          <w:i/>
          <w:sz w:val="20"/>
          <w:szCs w:val="24"/>
        </w:rPr>
      </w:pPr>
      <m:oMath>
        <m:sSub>
          <m:sSubPr>
            <m:ctrlPr>
              <w:rPr>
                <w:rFonts w:ascii="Cambria Math" w:eastAsia="Times New Roman" w:hAnsi="Cambria Math" w:cs="Times New Roman"/>
                <w:i/>
                <w:szCs w:val="24"/>
                <w:lang w:val="en-US"/>
              </w:rPr>
            </m:ctrlPr>
          </m:sSubPr>
          <m:e>
            <m:r>
              <w:rPr>
                <w:rFonts w:ascii="Cambria Math" w:eastAsia="Times New Roman" w:hAnsi="Cambria Math" w:cs="Times New Roman"/>
                <w:szCs w:val="24"/>
                <w:lang w:val="en-US"/>
              </w:rPr>
              <m:t>X</m:t>
            </m:r>
          </m:e>
          <m:sub>
            <m:r>
              <w:rPr>
                <w:rFonts w:ascii="Cambria Math" w:eastAsia="Times New Roman" w:hAnsi="Cambria Math" w:cs="Times New Roman"/>
                <w:szCs w:val="24"/>
                <w:lang w:val="en-US"/>
              </w:rPr>
              <m:t>Mo</m:t>
            </m:r>
          </m:sub>
        </m:sSub>
      </m:oMath>
      <w:r w:rsidR="008C6096" w:rsidRPr="008C6096">
        <w:rPr>
          <w:rFonts w:ascii="Times New Roman" w:eastAsia="Times New Roman" w:hAnsi="Times New Roman" w:cs="Times New Roman"/>
          <w:szCs w:val="24"/>
        </w:rPr>
        <w:t xml:space="preserve"> = 294,538</w:t>
      </w:r>
      <w:r w:rsidR="008C6096" w:rsidRPr="008C6096">
        <w:rPr>
          <w:rFonts w:ascii="Times New Roman" w:eastAsia="Times New Roman" w:hAnsi="Times New Roman" w:cs="Times New Roman"/>
          <w:i/>
          <w:szCs w:val="24"/>
        </w:rPr>
        <w:t xml:space="preserve"> </w:t>
      </w:r>
      <w:r w:rsidR="008C6096" w:rsidRPr="008C6096">
        <w:rPr>
          <w:rFonts w:ascii="Times New Roman" w:eastAsia="Times New Roman" w:hAnsi="Times New Roman" w:cs="Times New Roman"/>
          <w:i/>
          <w:sz w:val="20"/>
          <w:szCs w:val="24"/>
        </w:rPr>
        <w:t>млрд.руб.</w:t>
      </w:r>
    </w:p>
    <w:p w:rsidR="008C6096" w:rsidRPr="008C6096" w:rsidRDefault="008C6096" w:rsidP="008C6096">
      <w:pPr>
        <w:spacing w:after="160" w:line="240" w:lineRule="auto"/>
        <w:ind w:left="720"/>
        <w:contextualSpacing/>
        <w:rPr>
          <w:rFonts w:ascii="Times New Roman" w:eastAsia="Times New Roman" w:hAnsi="Times New Roman" w:cs="Times New Roman"/>
          <w:i/>
          <w:sz w:val="20"/>
          <w:szCs w:val="28"/>
        </w:rPr>
      </w:pPr>
      <w:r w:rsidRPr="008C6096">
        <w:rPr>
          <w:rFonts w:ascii="Times New Roman" w:eastAsia="Times New Roman" w:hAnsi="Times New Roman" w:cs="Times New Roman"/>
          <w:i/>
          <w:szCs w:val="28"/>
          <w:lang w:val="en-US"/>
        </w:rPr>
        <w:t>h</w:t>
      </w:r>
      <w:r w:rsidRPr="008C6096">
        <w:rPr>
          <w:rFonts w:ascii="Times New Roman" w:eastAsia="Times New Roman" w:hAnsi="Times New Roman" w:cs="Times New Roman"/>
          <w:i/>
          <w:szCs w:val="28"/>
        </w:rPr>
        <w:t xml:space="preserve"> = </w:t>
      </w:r>
      <w:r w:rsidRPr="008C6096">
        <w:rPr>
          <w:rFonts w:ascii="Times New Roman" w:eastAsia="Times New Roman" w:hAnsi="Times New Roman" w:cs="Times New Roman"/>
          <w:szCs w:val="28"/>
        </w:rPr>
        <w:t>215,95</w:t>
      </w:r>
      <w:r w:rsidRPr="008C6096">
        <w:rPr>
          <w:rFonts w:ascii="Times New Roman" w:eastAsia="Times New Roman" w:hAnsi="Times New Roman" w:cs="Times New Roman"/>
          <w:i/>
          <w:szCs w:val="28"/>
        </w:rPr>
        <w:t xml:space="preserve"> </w:t>
      </w:r>
      <w:r w:rsidRPr="008C6096">
        <w:rPr>
          <w:rFonts w:ascii="Times New Roman" w:eastAsia="Times New Roman" w:hAnsi="Times New Roman" w:cs="Times New Roman"/>
          <w:i/>
          <w:sz w:val="20"/>
          <w:szCs w:val="28"/>
        </w:rPr>
        <w:t>млрд.руб.</w:t>
      </w:r>
    </w:p>
    <w:p w:rsidR="008C6096" w:rsidRPr="008C6096" w:rsidRDefault="009F115D" w:rsidP="008C6096">
      <w:pPr>
        <w:spacing w:after="160" w:line="240" w:lineRule="auto"/>
        <w:ind w:left="720"/>
        <w:contextualSpacing/>
        <w:rPr>
          <w:rFonts w:ascii="Times New Roman" w:eastAsia="Times New Roman" w:hAnsi="Times New Roman" w:cs="Times New Roman"/>
          <w:i/>
          <w:sz w:val="20"/>
          <w:szCs w:val="28"/>
        </w:rPr>
      </w:pPr>
      <m:oMath>
        <m:sSub>
          <m:sSubPr>
            <m:ctrlPr>
              <w:rPr>
                <w:rFonts w:ascii="Cambria Math" w:eastAsia="Times New Roman" w:hAnsi="Cambria Math" w:cs="Times New Roman"/>
                <w:i/>
                <w:szCs w:val="28"/>
              </w:rPr>
            </m:ctrlPr>
          </m:sSubPr>
          <m:e>
            <m:r>
              <m:rPr>
                <m:sty m:val="b"/>
              </m:rPr>
              <w:rPr>
                <w:rFonts w:ascii="Cambria Math" w:eastAsia="Times New Roman" w:hAnsi="Cambria Math" w:cs="Times New Roman"/>
                <w:szCs w:val="28"/>
              </w:rPr>
              <m:t>f</m:t>
            </m:r>
          </m:e>
          <m:sub>
            <m:r>
              <m:rPr>
                <m:sty m:val="b"/>
              </m:rPr>
              <w:rPr>
                <w:rFonts w:ascii="Cambria Math" w:eastAsia="Times New Roman" w:hAnsi="Cambria Math" w:cs="Times New Roman"/>
                <w:szCs w:val="28"/>
              </w:rPr>
              <m:t>(Mo)</m:t>
            </m:r>
          </m:sub>
        </m:sSub>
      </m:oMath>
      <w:r w:rsidR="008C6096" w:rsidRPr="008C6096">
        <w:rPr>
          <w:rFonts w:ascii="Times New Roman" w:eastAsia="Times New Roman" w:hAnsi="Times New Roman" w:cs="Times New Roman"/>
          <w:szCs w:val="28"/>
        </w:rPr>
        <w:t xml:space="preserve"> = 16 </w:t>
      </w:r>
      <w:r w:rsidR="008C6096" w:rsidRPr="008C6096">
        <w:rPr>
          <w:rFonts w:ascii="Times New Roman" w:eastAsia="Times New Roman" w:hAnsi="Times New Roman" w:cs="Times New Roman"/>
          <w:i/>
          <w:sz w:val="20"/>
          <w:szCs w:val="28"/>
        </w:rPr>
        <w:t>компаний</w:t>
      </w:r>
    </w:p>
    <w:p w:rsidR="008C6096" w:rsidRPr="008C6096" w:rsidRDefault="009F115D" w:rsidP="008C6096">
      <w:pPr>
        <w:spacing w:after="160" w:line="240" w:lineRule="auto"/>
        <w:ind w:left="720"/>
        <w:contextualSpacing/>
        <w:rPr>
          <w:rFonts w:ascii="Times New Roman" w:eastAsia="Times New Roman" w:hAnsi="Times New Roman" w:cs="Times New Roman"/>
          <w:b/>
          <w:szCs w:val="28"/>
        </w:rPr>
      </w:pPr>
      <m:oMath>
        <m:sSub>
          <m:sSubPr>
            <m:ctrlPr>
              <w:rPr>
                <w:rFonts w:ascii="Cambria Math" w:eastAsia="Times New Roman" w:hAnsi="Cambria Math" w:cs="Times New Roman"/>
                <w:b/>
                <w:i/>
                <w:sz w:val="20"/>
                <w:szCs w:val="28"/>
              </w:rPr>
            </m:ctrlPr>
          </m:sSubPr>
          <m:e>
            <m:r>
              <m:rPr>
                <m:sty m:val="b"/>
              </m:rPr>
              <w:rPr>
                <w:rFonts w:ascii="Cambria Math" w:eastAsia="Times New Roman" w:hAnsi="Cambria Math" w:cs="Times New Roman"/>
                <w:sz w:val="20"/>
                <w:szCs w:val="28"/>
              </w:rPr>
              <m:t>f</m:t>
            </m:r>
          </m:e>
          <m:sub>
            <m:r>
              <m:rPr>
                <m:sty m:val="b"/>
              </m:rPr>
              <w:rPr>
                <w:rFonts w:ascii="Cambria Math" w:eastAsia="Times New Roman" w:hAnsi="Cambria Math" w:cs="Times New Roman"/>
                <w:sz w:val="20"/>
                <w:szCs w:val="28"/>
              </w:rPr>
              <m:t>(-1)</m:t>
            </m:r>
          </m:sub>
        </m:sSub>
      </m:oMath>
      <w:r w:rsidR="008C6096" w:rsidRPr="008C6096">
        <w:rPr>
          <w:rFonts w:ascii="Times New Roman" w:eastAsia="Times New Roman" w:hAnsi="Times New Roman" w:cs="Times New Roman"/>
          <w:b/>
          <w:i/>
          <w:sz w:val="20"/>
          <w:szCs w:val="28"/>
        </w:rPr>
        <w:t xml:space="preserve"> </w:t>
      </w:r>
      <w:r w:rsidR="008C6096" w:rsidRPr="008C6096">
        <w:rPr>
          <w:rFonts w:ascii="Times New Roman" w:eastAsia="Times New Roman" w:hAnsi="Times New Roman" w:cs="Times New Roman"/>
          <w:b/>
          <w:szCs w:val="28"/>
        </w:rPr>
        <w:t xml:space="preserve">= 0 </w:t>
      </w:r>
      <w:r w:rsidR="008C6096" w:rsidRPr="008C6096">
        <w:rPr>
          <w:rFonts w:ascii="Times New Roman" w:eastAsia="Times New Roman" w:hAnsi="Times New Roman" w:cs="Times New Roman"/>
          <w:i/>
          <w:sz w:val="20"/>
          <w:szCs w:val="28"/>
        </w:rPr>
        <w:t>компаний</w:t>
      </w:r>
    </w:p>
    <w:p w:rsidR="008C6096" w:rsidRPr="008C6096" w:rsidRDefault="009F115D" w:rsidP="008C6096">
      <w:pPr>
        <w:spacing w:after="160" w:line="240" w:lineRule="auto"/>
        <w:ind w:left="720"/>
        <w:contextualSpacing/>
        <w:rPr>
          <w:rFonts w:ascii="Times New Roman" w:eastAsia="Times New Roman" w:hAnsi="Times New Roman" w:cs="Times New Roman"/>
          <w:i/>
          <w:sz w:val="20"/>
          <w:szCs w:val="28"/>
        </w:rPr>
      </w:pPr>
      <m:oMath>
        <m:sSub>
          <m:sSubPr>
            <m:ctrlPr>
              <w:rPr>
                <w:rFonts w:ascii="Cambria Math" w:eastAsia="Times New Roman" w:hAnsi="Cambria Math" w:cs="Times New Roman"/>
                <w:b/>
                <w:i/>
                <w:sz w:val="20"/>
                <w:szCs w:val="28"/>
              </w:rPr>
            </m:ctrlPr>
          </m:sSubPr>
          <m:e>
            <m:r>
              <m:rPr>
                <m:sty m:val="b"/>
              </m:rPr>
              <w:rPr>
                <w:rFonts w:ascii="Cambria Math" w:eastAsia="Times New Roman" w:hAnsi="Cambria Math" w:cs="Times New Roman"/>
                <w:sz w:val="20"/>
                <w:szCs w:val="28"/>
              </w:rPr>
              <m:t>f</m:t>
            </m:r>
          </m:e>
          <m:sub>
            <m:r>
              <m:rPr>
                <m:sty m:val="b"/>
              </m:rPr>
              <w:rPr>
                <w:rFonts w:ascii="Cambria Math" w:eastAsia="Times New Roman" w:hAnsi="Cambria Math" w:cs="Times New Roman"/>
                <w:sz w:val="20"/>
                <w:szCs w:val="28"/>
              </w:rPr>
              <m:t>(+1)</m:t>
            </m:r>
          </m:sub>
        </m:sSub>
      </m:oMath>
      <w:r w:rsidR="008C6096" w:rsidRPr="008C6096">
        <w:rPr>
          <w:rFonts w:ascii="Times New Roman" w:eastAsia="Times New Roman" w:hAnsi="Times New Roman" w:cs="Times New Roman"/>
          <w:b/>
          <w:i/>
          <w:sz w:val="20"/>
          <w:szCs w:val="28"/>
        </w:rPr>
        <w:t xml:space="preserve"> </w:t>
      </w:r>
      <w:r w:rsidR="008C6096" w:rsidRPr="008C6096">
        <w:rPr>
          <w:rFonts w:ascii="Times New Roman" w:eastAsia="Times New Roman" w:hAnsi="Times New Roman" w:cs="Times New Roman"/>
          <w:b/>
          <w:szCs w:val="28"/>
        </w:rPr>
        <w:t xml:space="preserve">= 3 </w:t>
      </w:r>
      <w:r w:rsidR="008C6096" w:rsidRPr="008C6096">
        <w:rPr>
          <w:rFonts w:ascii="Times New Roman" w:eastAsia="Times New Roman" w:hAnsi="Times New Roman" w:cs="Times New Roman"/>
          <w:i/>
          <w:sz w:val="20"/>
          <w:szCs w:val="28"/>
        </w:rPr>
        <w:t>компаний</w:t>
      </w:r>
    </w:p>
    <w:p w:rsidR="008C6096" w:rsidRPr="008C6096" w:rsidRDefault="008C6096" w:rsidP="008C6096">
      <w:pPr>
        <w:spacing w:after="160"/>
        <w:ind w:left="720"/>
        <w:contextualSpacing/>
        <w:jc w:val="center"/>
        <w:rPr>
          <w:rFonts w:ascii="Times New Roman" w:eastAsia="Times New Roman" w:hAnsi="Times New Roman" w:cs="Times New Roman"/>
          <w:b/>
          <w:szCs w:val="28"/>
        </w:rPr>
      </w:pPr>
      <w:r w:rsidRPr="008C6096">
        <w:rPr>
          <w:rFonts w:ascii="Times New Roman" w:eastAsia="Times New Roman" w:hAnsi="Times New Roman" w:cs="Times New Roman"/>
          <w:b/>
          <w:sz w:val="24"/>
          <w:szCs w:val="28"/>
          <w:lang w:val="en-US"/>
        </w:rPr>
        <w:t>Mo</w:t>
      </w:r>
      <w:r w:rsidRPr="008C6096">
        <w:rPr>
          <w:rFonts w:ascii="Times New Roman" w:eastAsia="Times New Roman" w:hAnsi="Times New Roman" w:cs="Times New Roman"/>
          <w:b/>
          <w:sz w:val="24"/>
          <w:szCs w:val="28"/>
        </w:rPr>
        <w:t xml:space="preserve"> = </w:t>
      </w:r>
      <w:r w:rsidRPr="008C6096">
        <w:rPr>
          <w:rFonts w:ascii="Times New Roman" w:eastAsia="Times New Roman" w:hAnsi="Times New Roman" w:cs="Times New Roman"/>
          <w:sz w:val="24"/>
          <w:szCs w:val="28"/>
        </w:rPr>
        <w:t xml:space="preserve">294,538 + 215,95 </w:t>
      </w:r>
      <m:oMath>
        <m:f>
          <m:fPr>
            <m:ctrlPr>
              <w:rPr>
                <w:rFonts w:ascii="Cambria Math" w:eastAsia="Times New Roman" w:hAnsi="Cambria Math" w:cs="Times New Roman"/>
                <w:i/>
                <w:sz w:val="24"/>
                <w:szCs w:val="28"/>
                <w:lang w:val="en-US"/>
              </w:rPr>
            </m:ctrlPr>
          </m:fPr>
          <m:num>
            <m:r>
              <m:rPr>
                <m:sty m:val="p"/>
              </m:rPr>
              <w:rPr>
                <w:rFonts w:ascii="Cambria Math" w:eastAsia="Times New Roman" w:hAnsi="Cambria Math" w:cs="Times New Roman"/>
                <w:sz w:val="24"/>
                <w:szCs w:val="28"/>
              </w:rPr>
              <m:t>16 - 0</m:t>
            </m:r>
          </m:num>
          <m:den>
            <m:d>
              <m:dPr>
                <m:ctrlPr>
                  <w:rPr>
                    <w:rFonts w:ascii="Cambria Math" w:eastAsia="Times New Roman" w:hAnsi="Cambria Math" w:cs="Times New Roman"/>
                    <w:sz w:val="24"/>
                    <w:szCs w:val="28"/>
                    <w:lang w:val="en-US"/>
                  </w:rPr>
                </m:ctrlPr>
              </m:dPr>
              <m:e>
                <m:r>
                  <m:rPr>
                    <m:sty m:val="p"/>
                  </m:rPr>
                  <w:rPr>
                    <w:rFonts w:ascii="Cambria Math" w:eastAsia="Times New Roman" w:hAnsi="Cambria Math" w:cs="Times New Roman"/>
                    <w:sz w:val="24"/>
                    <w:szCs w:val="28"/>
                  </w:rPr>
                  <m:t>16 + 3</m:t>
                </m:r>
              </m:e>
            </m:d>
            <m:r>
              <w:rPr>
                <w:rFonts w:ascii="Cambria Math" w:eastAsia="Times New Roman" w:hAnsi="Cambria Math" w:cs="Times New Roman"/>
                <w:sz w:val="24"/>
                <w:szCs w:val="28"/>
              </w:rPr>
              <m:t>+(16 - 0)</m:t>
            </m:r>
          </m:den>
        </m:f>
      </m:oMath>
      <w:r w:rsidRPr="008C6096">
        <w:rPr>
          <w:rFonts w:ascii="Times New Roman" w:eastAsia="Times New Roman" w:hAnsi="Times New Roman" w:cs="Times New Roman"/>
          <w:sz w:val="24"/>
          <w:szCs w:val="28"/>
        </w:rPr>
        <w:t xml:space="preserve"> = 294,538 + 118,77 </w:t>
      </w:r>
      <m:oMath>
        <m:r>
          <w:rPr>
            <w:rFonts w:ascii="Cambria Math" w:eastAsia="Times New Roman" w:hAnsi="Cambria Math" w:cs="Times New Roman"/>
            <w:sz w:val="24"/>
            <w:szCs w:val="28"/>
          </w:rPr>
          <m:t>≈</m:t>
        </m:r>
      </m:oMath>
      <w:r w:rsidRPr="008C6096">
        <w:rPr>
          <w:rFonts w:ascii="Times New Roman" w:eastAsia="Times New Roman" w:hAnsi="Times New Roman" w:cs="Times New Roman"/>
          <w:sz w:val="24"/>
          <w:szCs w:val="28"/>
        </w:rPr>
        <w:t xml:space="preserve"> </w:t>
      </w:r>
      <w:r w:rsidRPr="008C6096">
        <w:rPr>
          <w:rFonts w:ascii="Times New Roman" w:eastAsia="Times New Roman" w:hAnsi="Times New Roman" w:cs="Times New Roman"/>
          <w:b/>
          <w:sz w:val="24"/>
          <w:szCs w:val="28"/>
        </w:rPr>
        <w:t xml:space="preserve">413,3 </w:t>
      </w:r>
      <w:r w:rsidRPr="008C6096">
        <w:rPr>
          <w:rFonts w:ascii="Times New Roman" w:eastAsia="Times New Roman" w:hAnsi="Times New Roman" w:cs="Times New Roman"/>
          <w:b/>
          <w:szCs w:val="28"/>
        </w:rPr>
        <w:t>млрд.руб.</w:t>
      </w:r>
    </w:p>
    <w:p w:rsidR="008C6096" w:rsidRPr="008C6096" w:rsidRDefault="008C6096" w:rsidP="008C6096">
      <w:pPr>
        <w:spacing w:after="160" w:line="240" w:lineRule="auto"/>
        <w:ind w:left="720"/>
        <w:contextualSpacing/>
        <w:rPr>
          <w:rFonts w:ascii="Times New Roman" w:eastAsia="Times New Roman" w:hAnsi="Times New Roman" w:cs="Times New Roman"/>
          <w:b/>
          <w:sz w:val="24"/>
          <w:szCs w:val="28"/>
        </w:rPr>
      </w:pPr>
      <w:r w:rsidRPr="008C6096">
        <w:rPr>
          <w:rFonts w:ascii="Times New Roman" w:eastAsia="Times New Roman" w:hAnsi="Times New Roman" w:cs="Times New Roman"/>
          <w:b/>
          <w:sz w:val="24"/>
          <w:szCs w:val="28"/>
        </w:rPr>
        <w:t>Вывод:</w:t>
      </w:r>
    </w:p>
    <w:p w:rsidR="008C6096" w:rsidRPr="008C6096" w:rsidRDefault="008C6096" w:rsidP="008C6096">
      <w:pPr>
        <w:spacing w:after="160" w:line="240" w:lineRule="auto"/>
        <w:ind w:left="720"/>
        <w:contextualSpacing/>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t xml:space="preserve">    Большинство компаний в рассмотренной совокупности имеют величину объема реализации, не превышающей 413,3 млрд. руб. Графически мода определяется по гистограмме (Рис.1):  </w:t>
      </w:r>
    </w:p>
    <w:p w:rsidR="008C6096" w:rsidRPr="008C6096" w:rsidRDefault="008C6096" w:rsidP="008C6096">
      <w:pPr>
        <w:spacing w:after="160" w:line="240" w:lineRule="auto"/>
        <w:ind w:left="720"/>
        <w:contextualSpacing/>
        <w:jc w:val="center"/>
        <w:rPr>
          <w:rFonts w:ascii="Times New Roman" w:eastAsia="Times New Roman" w:hAnsi="Times New Roman" w:cs="Times New Roman"/>
          <w:sz w:val="24"/>
          <w:szCs w:val="28"/>
        </w:rPr>
      </w:pPr>
      <w:r w:rsidRPr="008C6096">
        <w:rPr>
          <w:rFonts w:ascii="Times New Roman" w:eastAsia="Times New Roman" w:hAnsi="Times New Roman" w:cs="Times New Roman"/>
          <w:b/>
          <w:sz w:val="24"/>
          <w:szCs w:val="28"/>
        </w:rPr>
        <w:t>Мо = 413,3 млрд.руб.</w:t>
      </w:r>
    </w:p>
    <w:p w:rsidR="008C6096" w:rsidRPr="008C6096" w:rsidRDefault="008C6096" w:rsidP="008C6096">
      <w:pPr>
        <w:spacing w:after="160" w:line="360" w:lineRule="auto"/>
        <w:ind w:left="720"/>
        <w:contextualSpacing/>
        <w:jc w:val="center"/>
        <w:rPr>
          <w:rFonts w:ascii="Calibri" w:eastAsia="Calibri" w:hAnsi="Calibri" w:cs="Times New Roman"/>
          <w:sz w:val="20"/>
          <w:szCs w:val="20"/>
        </w:rPr>
      </w:pPr>
      <w:r w:rsidRPr="008C6096">
        <w:rPr>
          <w:rFonts w:ascii="Times New Roman" w:eastAsia="Times New Roman" w:hAnsi="Times New Roman" w:cs="Times New Roman"/>
          <w:b/>
          <w:noProof/>
          <w:sz w:val="28"/>
          <w:szCs w:val="28"/>
          <w:lang w:eastAsia="ru-RU"/>
        </w:rPr>
        <w:drawing>
          <wp:inline distT="0" distB="0" distL="0" distR="0">
            <wp:extent cx="5419725" cy="2809875"/>
            <wp:effectExtent l="0" t="0" r="9525" b="9525"/>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Pr="008C6096">
        <w:rPr>
          <w:rFonts w:ascii="Calibri" w:eastAsia="Calibri" w:hAnsi="Calibri" w:cs="Times New Roman"/>
          <w:sz w:val="20"/>
          <w:szCs w:val="20"/>
        </w:rPr>
        <w:t>Рис. 3.2.1. Гистограмма. Распределение 30 компаний по величине объема реализации.</w:t>
      </w:r>
    </w:p>
    <w:p w:rsidR="008C6096" w:rsidRPr="008C6096" w:rsidRDefault="008C6096" w:rsidP="008C6096">
      <w:pPr>
        <w:spacing w:after="160" w:line="360" w:lineRule="auto"/>
        <w:ind w:left="720"/>
        <w:contextualSpacing/>
        <w:jc w:val="center"/>
        <w:rPr>
          <w:rFonts w:ascii="Times New Roman" w:eastAsia="Times New Roman" w:hAnsi="Times New Roman" w:cs="Times New Roman"/>
          <w:b/>
          <w:sz w:val="28"/>
          <w:szCs w:val="28"/>
        </w:rPr>
      </w:pPr>
    </w:p>
    <w:p w:rsidR="008C6096" w:rsidRPr="008C6096" w:rsidRDefault="008C6096" w:rsidP="008C6096">
      <w:pPr>
        <w:numPr>
          <w:ilvl w:val="0"/>
          <w:numId w:val="15"/>
        </w:numPr>
        <w:spacing w:after="160" w:line="259" w:lineRule="auto"/>
        <w:contextualSpacing/>
        <w:jc w:val="both"/>
        <w:rPr>
          <w:rFonts w:ascii="Calibri" w:eastAsia="Calibri" w:hAnsi="Calibri" w:cs="Times New Roman"/>
          <w:sz w:val="24"/>
          <w:szCs w:val="20"/>
        </w:rPr>
      </w:pPr>
      <w:r w:rsidRPr="008C6096">
        <w:rPr>
          <w:rFonts w:ascii="Calibri" w:eastAsia="Calibri" w:hAnsi="Calibri" w:cs="Times New Roman"/>
          <w:sz w:val="24"/>
          <w:szCs w:val="20"/>
        </w:rPr>
        <w:lastRenderedPageBreak/>
        <w:t>Определим Медиану (Ме) по формуле, поставив необходимые значения:</w:t>
      </w:r>
    </w:p>
    <w:p w:rsidR="008C6096" w:rsidRPr="008C6096" w:rsidRDefault="008C6096" w:rsidP="008C6096">
      <w:pPr>
        <w:spacing w:after="160" w:line="259" w:lineRule="auto"/>
        <w:ind w:left="720"/>
        <w:contextualSpacing/>
        <w:jc w:val="center"/>
        <w:rPr>
          <w:rFonts w:ascii="Calibri" w:eastAsia="Calibri" w:hAnsi="Calibri" w:cs="Times New Roman"/>
          <w:noProof/>
          <w:sz w:val="24"/>
          <w:szCs w:val="20"/>
          <w:lang w:eastAsia="ru-RU"/>
        </w:rPr>
      </w:pPr>
    </w:p>
    <w:p w:rsidR="008C6096" w:rsidRPr="008C6096" w:rsidRDefault="008C6096" w:rsidP="008C6096">
      <w:pPr>
        <w:spacing w:after="160" w:line="259" w:lineRule="auto"/>
        <w:ind w:left="720"/>
        <w:contextualSpacing/>
        <w:jc w:val="center"/>
        <w:rPr>
          <w:rFonts w:ascii="Calibri" w:eastAsia="Calibri" w:hAnsi="Calibri" w:cs="Times New Roman"/>
          <w:sz w:val="24"/>
          <w:szCs w:val="20"/>
        </w:rPr>
      </w:pPr>
      <w:r w:rsidRPr="008C6096">
        <w:rPr>
          <w:rFonts w:ascii="Calibri" w:eastAsia="Calibri" w:hAnsi="Calibri" w:cs="Times New Roman"/>
          <w:noProof/>
          <w:sz w:val="24"/>
          <w:szCs w:val="20"/>
          <w:lang w:eastAsia="ru-RU"/>
        </w:rPr>
        <w:drawing>
          <wp:inline distT="0" distB="0" distL="0" distR="0">
            <wp:extent cx="1647825" cy="619125"/>
            <wp:effectExtent l="19050" t="19050" r="28575" b="28575"/>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 r="65470"/>
                    <a:stretch/>
                  </pic:blipFill>
                  <pic:spPr bwMode="auto">
                    <a:xfrm>
                      <a:off x="0" y="0"/>
                      <a:ext cx="1647825" cy="619125"/>
                    </a:xfrm>
                    <a:prstGeom prst="rect">
                      <a:avLst/>
                    </a:prstGeom>
                    <a:noFill/>
                    <a:ln w="9525">
                      <a:solidFill>
                        <a:sysClr val="windowText" lastClr="000000">
                          <a:lumMod val="95000"/>
                          <a:lumOff val="5000"/>
                        </a:sysClr>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160" w:line="259" w:lineRule="auto"/>
        <w:ind w:left="720"/>
        <w:contextualSpacing/>
        <w:jc w:val="center"/>
        <w:rPr>
          <w:rFonts w:ascii="Calibri" w:eastAsia="Calibri" w:hAnsi="Calibri" w:cs="Times New Roman"/>
          <w:sz w:val="24"/>
          <w:szCs w:val="20"/>
        </w:rPr>
      </w:pPr>
    </w:p>
    <w:p w:rsidR="008C6096" w:rsidRPr="008C6096" w:rsidRDefault="009F115D" w:rsidP="008C6096">
      <w:pPr>
        <w:spacing w:after="160" w:line="259" w:lineRule="auto"/>
        <w:ind w:left="720"/>
        <w:contextualSpacing/>
        <w:rPr>
          <w:rFonts w:ascii="Calibri" w:eastAsia="Times New Roman" w:hAnsi="Calibri" w:cs="Times New Roman"/>
          <w:sz w:val="20"/>
          <w:szCs w:val="20"/>
        </w:rPr>
      </w:pPr>
      <m:oMath>
        <m:sSub>
          <m:sSubPr>
            <m:ctrlPr>
              <w:rPr>
                <w:rFonts w:ascii="Cambria Math" w:eastAsia="Calibri" w:hAnsi="Cambria Math" w:cs="Times New Roman"/>
                <w:i/>
                <w:sz w:val="20"/>
                <w:szCs w:val="20"/>
              </w:rPr>
            </m:ctrlPr>
          </m:sSubPr>
          <m:e>
            <m:r>
              <m:rPr>
                <m:sty m:val="bi"/>
              </m:rPr>
              <w:rPr>
                <w:rFonts w:ascii="Cambria Math" w:eastAsia="Calibri" w:hAnsi="Cambria Math" w:cs="Times New Roman"/>
                <w:sz w:val="20"/>
                <w:szCs w:val="20"/>
                <w:lang w:val="en-US"/>
              </w:rPr>
              <m:t>X</m:t>
            </m:r>
          </m:e>
          <m:sub>
            <m:r>
              <m:rPr>
                <m:sty m:val="bi"/>
              </m:rPr>
              <w:rPr>
                <w:rFonts w:ascii="Cambria Math" w:eastAsia="Calibri" w:hAnsi="Cambria Math" w:cs="Times New Roman"/>
                <w:sz w:val="20"/>
                <w:szCs w:val="20"/>
              </w:rPr>
              <m:t>Me</m:t>
            </m:r>
          </m:sub>
        </m:sSub>
      </m:oMath>
      <w:r w:rsidR="008C6096" w:rsidRPr="008C6096">
        <w:rPr>
          <w:rFonts w:ascii="Calibri" w:eastAsia="Times New Roman" w:hAnsi="Calibri" w:cs="Times New Roman"/>
          <w:sz w:val="20"/>
          <w:szCs w:val="20"/>
        </w:rPr>
        <w:t xml:space="preserve"> = 726,438 млрд.руб.</w:t>
      </w:r>
    </w:p>
    <w:p w:rsidR="008C6096" w:rsidRPr="008C6096" w:rsidRDefault="008C6096" w:rsidP="008C6096">
      <w:pPr>
        <w:spacing w:after="160" w:line="259" w:lineRule="auto"/>
        <w:ind w:left="720"/>
        <w:contextualSpacing/>
        <w:rPr>
          <w:rFonts w:ascii="Calibri" w:eastAsia="Times New Roman" w:hAnsi="Calibri" w:cs="Times New Roman"/>
          <w:sz w:val="20"/>
          <w:szCs w:val="20"/>
        </w:rPr>
      </w:pPr>
      <m:oMath>
        <m:r>
          <m:rPr>
            <m:sty m:val="bi"/>
          </m:rPr>
          <w:rPr>
            <w:rFonts w:ascii="Cambria Math" w:eastAsia="Calibri" w:hAnsi="Cambria Math" w:cs="Times New Roman"/>
            <w:sz w:val="20"/>
            <w:szCs w:val="20"/>
            <w:lang w:val="en-US"/>
          </w:rPr>
          <m:t>h</m:t>
        </m:r>
      </m:oMath>
      <w:r w:rsidRPr="008C6096">
        <w:rPr>
          <w:rFonts w:ascii="Calibri" w:eastAsia="Times New Roman" w:hAnsi="Calibri" w:cs="Times New Roman"/>
          <w:b/>
          <w:i/>
          <w:sz w:val="20"/>
          <w:szCs w:val="20"/>
        </w:rPr>
        <w:t xml:space="preserve"> </w:t>
      </w:r>
      <w:r w:rsidRPr="008C6096">
        <w:rPr>
          <w:rFonts w:ascii="Calibri" w:eastAsia="Times New Roman" w:hAnsi="Calibri" w:cs="Times New Roman"/>
          <w:sz w:val="20"/>
          <w:szCs w:val="20"/>
        </w:rPr>
        <w:t>= 215,95 млрд.руб.</w:t>
      </w:r>
    </w:p>
    <w:p w:rsidR="008C6096" w:rsidRPr="008C6096" w:rsidRDefault="009F115D" w:rsidP="008C6096">
      <w:pPr>
        <w:spacing w:after="160" w:line="259" w:lineRule="auto"/>
        <w:ind w:left="720"/>
        <w:contextualSpacing/>
        <w:rPr>
          <w:rFonts w:ascii="Cambria Math" w:eastAsia="Times New Roman" w:hAnsi="Cambria Math" w:cs="Times New Roman"/>
          <w:b/>
          <w:sz w:val="20"/>
          <w:szCs w:val="20"/>
        </w:rPr>
      </w:pPr>
      <m:oMath>
        <m:sSub>
          <m:sSubPr>
            <m:ctrlPr>
              <w:rPr>
                <w:rFonts w:ascii="Cambria Math" w:eastAsia="Calibri" w:hAnsi="Cambria Math" w:cs="Times New Roman"/>
                <w:b/>
                <w:i/>
                <w:sz w:val="20"/>
                <w:szCs w:val="20"/>
                <w:lang w:val="en-US"/>
              </w:rPr>
            </m:ctrlPr>
          </m:sSubPr>
          <m:e>
            <m:r>
              <m:rPr>
                <m:sty m:val="bi"/>
              </m:rPr>
              <w:rPr>
                <w:rFonts w:ascii="Cambria Math" w:eastAsia="Calibri" w:hAnsi="Cambria Math" w:cs="Times New Roman"/>
                <w:sz w:val="20"/>
                <w:szCs w:val="20"/>
                <w:lang w:val="en-US"/>
              </w:rPr>
              <m:t>N</m:t>
            </m:r>
          </m:e>
          <m:sub>
            <m:r>
              <m:rPr>
                <m:sty m:val="bi"/>
              </m:rPr>
              <w:rPr>
                <w:rFonts w:ascii="Cambria Math" w:eastAsia="Calibri" w:hAnsi="Cambria Math" w:cs="Times New Roman"/>
                <w:sz w:val="20"/>
                <w:szCs w:val="20"/>
                <w:lang w:val="en-US"/>
              </w:rPr>
              <m:t>Me</m:t>
            </m:r>
          </m:sub>
        </m:sSub>
        <m:r>
          <m:rPr>
            <m:sty m:val="bi"/>
          </m:rPr>
          <w:rPr>
            <w:rFonts w:ascii="Cambria Math" w:eastAsia="Calibri" w:hAnsi="Cambria Math" w:cs="Times New Roman"/>
            <w:sz w:val="20"/>
            <w:szCs w:val="20"/>
          </w:rPr>
          <m:t xml:space="preserve">= </m:t>
        </m:r>
        <m:f>
          <m:fPr>
            <m:ctrlPr>
              <w:rPr>
                <w:rFonts w:ascii="Cambria Math" w:eastAsia="Calibri" w:hAnsi="Cambria Math" w:cs="Times New Roman"/>
                <w:b/>
                <w:i/>
                <w:sz w:val="20"/>
                <w:szCs w:val="20"/>
                <w:lang w:val="en-US"/>
              </w:rPr>
            </m:ctrlPr>
          </m:fPr>
          <m:num>
            <m:r>
              <m:rPr>
                <m:sty m:val="p"/>
              </m:rPr>
              <w:rPr>
                <w:rFonts w:ascii="Cambria Math" w:eastAsia="Calibri" w:hAnsi="Cambria Math" w:cs="Times New Roman"/>
                <w:sz w:val="20"/>
                <w:szCs w:val="20"/>
                <w:lang w:val="en-US"/>
              </w:rPr>
              <m:t>n</m:t>
            </m:r>
            <m:r>
              <m:rPr>
                <m:sty m:val="p"/>
              </m:rPr>
              <w:rPr>
                <w:rFonts w:ascii="Cambria Math" w:eastAsia="Calibri" w:hAnsi="Cambria Math" w:cs="Times New Roman"/>
                <w:sz w:val="20"/>
                <w:szCs w:val="20"/>
              </w:rPr>
              <m:t>+1</m:t>
            </m:r>
          </m:num>
          <m:den>
            <m:r>
              <m:rPr>
                <m:sty m:val="p"/>
              </m:rPr>
              <w:rPr>
                <w:rFonts w:ascii="Cambria Math" w:eastAsia="Calibri" w:hAnsi="Cambria Math" w:cs="Times New Roman"/>
                <w:sz w:val="20"/>
                <w:szCs w:val="20"/>
              </w:rPr>
              <m:t>2</m:t>
            </m:r>
          </m:den>
        </m:f>
        <m:r>
          <m:rPr>
            <m:sty m:val="bi"/>
          </m:rPr>
          <w:rPr>
            <w:rFonts w:ascii="Cambria Math" w:eastAsia="Calibri" w:hAnsi="Cambria Math" w:cs="Times New Roman"/>
            <w:sz w:val="20"/>
            <w:szCs w:val="20"/>
          </w:rPr>
          <m:t xml:space="preserve">= </m:t>
        </m:r>
        <m:f>
          <m:fPr>
            <m:ctrlPr>
              <w:rPr>
                <w:rFonts w:ascii="Cambria Math" w:eastAsia="Calibri" w:hAnsi="Cambria Math" w:cs="Times New Roman"/>
                <w:b/>
                <w:i/>
                <w:sz w:val="20"/>
                <w:szCs w:val="20"/>
                <w:lang w:val="en-US"/>
              </w:rPr>
            </m:ctrlPr>
          </m:fPr>
          <m:num>
            <m:r>
              <m:rPr>
                <m:sty m:val="p"/>
              </m:rPr>
              <w:rPr>
                <w:rFonts w:ascii="Cambria Math" w:eastAsia="Calibri" w:hAnsi="Cambria Math" w:cs="Times New Roman"/>
                <w:sz w:val="20"/>
                <w:szCs w:val="20"/>
              </w:rPr>
              <m:t>30+1</m:t>
            </m:r>
          </m:num>
          <m:den>
            <m:r>
              <m:rPr>
                <m:sty m:val="p"/>
              </m:rPr>
              <w:rPr>
                <w:rFonts w:ascii="Cambria Math" w:eastAsia="Calibri" w:hAnsi="Cambria Math" w:cs="Times New Roman"/>
                <w:sz w:val="20"/>
                <w:szCs w:val="20"/>
              </w:rPr>
              <m:t>2</m:t>
            </m:r>
          </m:den>
        </m:f>
        <m:r>
          <m:rPr>
            <m:sty m:val="bi"/>
          </m:rPr>
          <w:rPr>
            <w:rFonts w:ascii="Cambria Math" w:eastAsia="Calibri" w:hAnsi="Cambria Math" w:cs="Times New Roman"/>
            <w:sz w:val="20"/>
            <w:szCs w:val="20"/>
          </w:rPr>
          <m:t>=</m:t>
        </m:r>
        <m:r>
          <m:rPr>
            <m:sty m:val="bi"/>
          </m:rPr>
          <w:rPr>
            <w:rFonts w:ascii="Cambria Math" w:eastAsia="Calibri" w:hAnsi="Cambria Math" w:cs="Times New Roman"/>
            <w:sz w:val="20"/>
            <w:szCs w:val="20"/>
            <w:lang w:val="en-US"/>
          </w:rPr>
          <m:t>15</m:t>
        </m:r>
        <m:r>
          <m:rPr>
            <m:sty m:val="bi"/>
          </m:rPr>
          <w:rPr>
            <w:rFonts w:ascii="Cambria Math" w:eastAsia="Calibri" w:hAnsi="Cambria Math" w:cs="Times New Roman"/>
            <w:sz w:val="20"/>
            <w:szCs w:val="20"/>
          </w:rPr>
          <m:t>,</m:t>
        </m:r>
        <m:r>
          <m:rPr>
            <m:sty m:val="bi"/>
          </m:rPr>
          <w:rPr>
            <w:rFonts w:ascii="Cambria Math" w:eastAsia="Calibri" w:hAnsi="Cambria Math" w:cs="Times New Roman"/>
            <w:sz w:val="20"/>
            <w:szCs w:val="20"/>
            <w:lang w:val="en-US"/>
          </w:rPr>
          <m:t>5</m:t>
        </m:r>
      </m:oMath>
      <w:r w:rsidR="008C6096" w:rsidRPr="008C6096">
        <w:rPr>
          <w:rFonts w:ascii="Cambria Math" w:eastAsia="Times New Roman" w:hAnsi="Cambria Math" w:cs="Times New Roman"/>
          <w:b/>
          <w:i/>
          <w:sz w:val="20"/>
          <w:szCs w:val="20"/>
        </w:rPr>
        <w:t xml:space="preserve"> </w:t>
      </w:r>
      <w:r w:rsidR="008C6096" w:rsidRPr="008C6096">
        <w:rPr>
          <w:rFonts w:ascii="Cambria Math" w:eastAsia="Times New Roman" w:hAnsi="Cambria Math" w:cs="Times New Roman"/>
          <w:b/>
          <w:sz w:val="20"/>
          <w:szCs w:val="20"/>
        </w:rPr>
        <w:t>компаний</w:t>
      </w:r>
    </w:p>
    <w:p w:rsidR="008C6096" w:rsidRPr="008C6096" w:rsidRDefault="009F115D" w:rsidP="008C6096">
      <w:pPr>
        <w:spacing w:after="160" w:line="259" w:lineRule="auto"/>
        <w:ind w:left="720"/>
        <w:contextualSpacing/>
        <w:rPr>
          <w:rFonts w:ascii="Cambria Math" w:eastAsia="Times New Roman" w:hAnsi="Cambria Math" w:cs="Times New Roman"/>
          <w:sz w:val="20"/>
          <w:szCs w:val="20"/>
        </w:rPr>
      </w:pPr>
      <m:oMath>
        <m:sSub>
          <m:sSubPr>
            <m:ctrlPr>
              <w:rPr>
                <w:rFonts w:ascii="Cambria Math" w:eastAsia="Calibri" w:hAnsi="Cambria Math" w:cs="Times New Roman"/>
                <w:i/>
                <w:sz w:val="20"/>
                <w:szCs w:val="20"/>
              </w:rPr>
            </m:ctrlPr>
          </m:sSubPr>
          <m:e>
            <m:r>
              <m:rPr>
                <m:sty m:val="bi"/>
              </m:rPr>
              <w:rPr>
                <w:rFonts w:ascii="Cambria Math" w:eastAsia="Calibri" w:hAnsi="Cambria Math" w:cs="Times New Roman"/>
                <w:sz w:val="20"/>
                <w:szCs w:val="20"/>
                <w:lang w:val="en-US"/>
              </w:rPr>
              <m:t>S</m:t>
            </m:r>
          </m:e>
          <m:sub>
            <m:r>
              <w:rPr>
                <w:rFonts w:ascii="Cambria Math" w:eastAsia="Calibri" w:hAnsi="Cambria Math" w:cs="Times New Roman"/>
                <w:sz w:val="20"/>
                <w:szCs w:val="20"/>
              </w:rPr>
              <m:t>(-1)</m:t>
            </m:r>
          </m:sub>
        </m:sSub>
      </m:oMath>
      <w:r w:rsidR="008C6096" w:rsidRPr="008C6096">
        <w:rPr>
          <w:rFonts w:ascii="Cambria Math" w:eastAsia="Times New Roman" w:hAnsi="Cambria Math" w:cs="Times New Roman"/>
          <w:sz w:val="20"/>
          <w:szCs w:val="20"/>
        </w:rPr>
        <w:t xml:space="preserve"> = 19 компаний</w:t>
      </w:r>
    </w:p>
    <w:p w:rsidR="008C6096" w:rsidRPr="008C6096" w:rsidRDefault="009F115D" w:rsidP="008C6096">
      <w:pPr>
        <w:spacing w:after="160" w:line="259" w:lineRule="auto"/>
        <w:ind w:left="720"/>
        <w:contextualSpacing/>
        <w:rPr>
          <w:rFonts w:ascii="Cambria Math" w:eastAsia="Times New Roman" w:hAnsi="Cambria Math" w:cs="Times New Roman"/>
          <w:sz w:val="20"/>
          <w:szCs w:val="20"/>
        </w:rPr>
      </w:pPr>
      <m:oMath>
        <m:sSub>
          <m:sSubPr>
            <m:ctrlPr>
              <w:rPr>
                <w:rFonts w:ascii="Cambria Math" w:eastAsia="Calibri" w:hAnsi="Cambria Math" w:cs="Times New Roman"/>
                <w:b/>
                <w:i/>
                <w:sz w:val="20"/>
                <w:szCs w:val="20"/>
                <w:lang w:val="en-US"/>
              </w:rPr>
            </m:ctrlPr>
          </m:sSubPr>
          <m:e>
            <m:r>
              <m:rPr>
                <m:sty m:val="b"/>
              </m:rPr>
              <w:rPr>
                <w:rFonts w:ascii="Cambria Math" w:eastAsia="Calibri" w:hAnsi="Cambria Math" w:cs="Times New Roman"/>
                <w:sz w:val="20"/>
                <w:szCs w:val="20"/>
                <w:lang w:val="en-US"/>
              </w:rPr>
              <m:t>f</m:t>
            </m:r>
          </m:e>
          <m:sub>
            <m:r>
              <m:rPr>
                <m:sty m:val="bi"/>
              </m:rPr>
              <w:rPr>
                <w:rFonts w:ascii="Cambria Math" w:eastAsia="Calibri" w:hAnsi="Cambria Math" w:cs="Times New Roman"/>
                <w:sz w:val="20"/>
                <w:szCs w:val="20"/>
                <w:lang w:val="en-US"/>
              </w:rPr>
              <m:t>Me</m:t>
            </m:r>
          </m:sub>
        </m:sSub>
      </m:oMath>
      <w:r w:rsidR="008C6096" w:rsidRPr="008C6096">
        <w:rPr>
          <w:rFonts w:ascii="Cambria Math" w:eastAsia="Times New Roman" w:hAnsi="Cambria Math" w:cs="Times New Roman"/>
          <w:b/>
          <w:i/>
          <w:sz w:val="20"/>
          <w:szCs w:val="20"/>
        </w:rPr>
        <w:t xml:space="preserve"> </w:t>
      </w:r>
      <w:r w:rsidR="008C6096" w:rsidRPr="008C6096">
        <w:rPr>
          <w:rFonts w:ascii="Cambria Math" w:eastAsia="Times New Roman" w:hAnsi="Cambria Math" w:cs="Times New Roman"/>
          <w:sz w:val="20"/>
          <w:szCs w:val="20"/>
        </w:rPr>
        <w:t>= 6 компаний</w:t>
      </w:r>
    </w:p>
    <w:p w:rsidR="008C6096" w:rsidRPr="008C6096" w:rsidRDefault="008C6096" w:rsidP="008C6096">
      <w:pPr>
        <w:spacing w:after="160" w:line="259" w:lineRule="auto"/>
        <w:ind w:left="720"/>
        <w:contextualSpacing/>
        <w:jc w:val="center"/>
        <w:rPr>
          <w:rFonts w:ascii="Cambria Math" w:eastAsia="Calibri" w:hAnsi="Cambria Math" w:cs="Times New Roman"/>
          <w:sz w:val="24"/>
          <w:szCs w:val="20"/>
        </w:rPr>
      </w:pPr>
    </w:p>
    <w:p w:rsidR="008C6096" w:rsidRPr="008C6096" w:rsidRDefault="008C6096" w:rsidP="008C6096">
      <w:pPr>
        <w:spacing w:after="160" w:line="259" w:lineRule="auto"/>
        <w:ind w:left="720"/>
        <w:contextualSpacing/>
        <w:jc w:val="center"/>
        <w:rPr>
          <w:rFonts w:ascii="Cambria Math" w:eastAsia="Calibri" w:hAnsi="Cambria Math" w:cs="Times New Roman"/>
          <w:sz w:val="24"/>
          <w:szCs w:val="20"/>
        </w:rPr>
      </w:pPr>
    </w:p>
    <w:p w:rsidR="008C6096" w:rsidRPr="008C6096" w:rsidRDefault="008C6096" w:rsidP="008C6096">
      <w:pPr>
        <w:spacing w:after="160" w:line="259" w:lineRule="auto"/>
        <w:ind w:left="785"/>
        <w:contextualSpacing/>
        <w:jc w:val="center"/>
        <w:rPr>
          <w:rFonts w:ascii="Times New Roman" w:eastAsia="Times New Roman" w:hAnsi="Times New Roman" w:cs="Times New Roman"/>
          <w:b/>
          <w:sz w:val="24"/>
          <w:szCs w:val="24"/>
        </w:rPr>
      </w:pPr>
      <w:r w:rsidRPr="008C6096">
        <w:rPr>
          <w:rFonts w:ascii="Times New Roman" w:eastAsia="Calibri" w:hAnsi="Times New Roman" w:cs="Times New Roman"/>
          <w:b/>
          <w:sz w:val="24"/>
          <w:szCs w:val="24"/>
          <w:lang w:val="en-US"/>
        </w:rPr>
        <w:t>Me</w:t>
      </w:r>
      <w:r w:rsidRPr="008C6096">
        <w:rPr>
          <w:rFonts w:ascii="Times New Roman" w:eastAsia="Calibri" w:hAnsi="Times New Roman" w:cs="Times New Roman"/>
          <w:b/>
          <w:sz w:val="24"/>
          <w:szCs w:val="24"/>
        </w:rPr>
        <w:t xml:space="preserve"> = </w:t>
      </w:r>
      <m:oMath>
        <m:r>
          <m:rPr>
            <m:sty m:val="p"/>
          </m:rPr>
          <w:rPr>
            <w:rFonts w:ascii="Cambria Math" w:eastAsia="Calibri" w:hAnsi="Cambria Math" w:cs="Times New Roman"/>
            <w:sz w:val="24"/>
            <w:szCs w:val="24"/>
          </w:rPr>
          <m:t>726,438+215,95</m:t>
        </m:r>
        <m:f>
          <m:fPr>
            <m:ctrlPr>
              <w:rPr>
                <w:rFonts w:ascii="Cambria Math" w:eastAsia="Calibri" w:hAnsi="Cambria Math" w:cs="Times New Roman"/>
                <w:i/>
                <w:sz w:val="24"/>
                <w:szCs w:val="24"/>
                <w:lang w:val="en-US"/>
              </w:rPr>
            </m:ctrlPr>
          </m:fPr>
          <m:num>
            <m:r>
              <m:rPr>
                <m:sty m:val="p"/>
              </m:rPr>
              <w:rPr>
                <w:rFonts w:ascii="Cambria Math" w:eastAsia="Calibri" w:hAnsi="Cambria Math" w:cs="Times New Roman"/>
                <w:sz w:val="24"/>
                <w:szCs w:val="24"/>
              </w:rPr>
              <m:t>15,5-19</m:t>
            </m:r>
          </m:num>
          <m:den>
            <m:r>
              <m:rPr>
                <m:sty m:val="p"/>
              </m:rPr>
              <w:rPr>
                <w:rFonts w:ascii="Cambria Math" w:eastAsia="Calibri" w:hAnsi="Cambria Math" w:cs="Times New Roman"/>
                <w:sz w:val="24"/>
                <w:szCs w:val="24"/>
              </w:rPr>
              <m:t>6</m:t>
            </m:r>
          </m:den>
        </m:f>
        <m: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726,438+215,95∙</m:t>
        </m:r>
        <m:d>
          <m:dPr>
            <m:ctrlPr>
              <w:rPr>
                <w:rFonts w:ascii="Cambria Math" w:eastAsia="Times New Roman" w:hAnsi="Cambria Math" w:cs="Times New Roman"/>
                <w:sz w:val="24"/>
                <w:szCs w:val="24"/>
                <w:lang w:val="en-US"/>
              </w:rPr>
            </m:ctrlPr>
          </m:dPr>
          <m:e>
            <m:r>
              <m:rPr>
                <m:sty m:val="p"/>
              </m:rPr>
              <w:rPr>
                <w:rFonts w:ascii="Cambria Math" w:eastAsia="Times New Roman" w:hAnsi="Cambria Math" w:cs="Times New Roman"/>
                <w:sz w:val="24"/>
                <w:szCs w:val="24"/>
              </w:rPr>
              <m:t>-0,583</m:t>
            </m:r>
          </m:e>
        </m:d>
        <m:r>
          <w:rPr>
            <w:rFonts w:ascii="Cambria Math" w:eastAsia="Times New Roman" w:hAnsi="Cambria Math" w:cs="Times New Roman"/>
            <w:sz w:val="24"/>
            <w:szCs w:val="24"/>
          </w:rPr>
          <m:t>=726,438-- 125,97 ≈</m:t>
        </m:r>
        <m:r>
          <m:rPr>
            <m:sty m:val="b"/>
          </m:rPr>
          <w:rPr>
            <w:rFonts w:ascii="Cambria Math" w:eastAsia="Times New Roman" w:hAnsi="Cambria Math" w:cs="Times New Roman"/>
            <w:sz w:val="24"/>
            <w:szCs w:val="24"/>
            <w:lang w:val="en-US"/>
          </w:rPr>
          <m:t>600</m:t>
        </m:r>
        <m:r>
          <m:rPr>
            <m:sty m:val="b"/>
          </m:rPr>
          <w:rPr>
            <w:rFonts w:ascii="Cambria Math" w:eastAsia="Times New Roman" w:hAnsi="Cambria Math" w:cs="Times New Roman"/>
            <w:sz w:val="24"/>
            <w:szCs w:val="24"/>
          </w:rPr>
          <m:t>,</m:t>
        </m:r>
        <m:r>
          <m:rPr>
            <m:sty m:val="b"/>
          </m:rPr>
          <w:rPr>
            <w:rFonts w:ascii="Cambria Math" w:eastAsia="Times New Roman" w:hAnsi="Cambria Math" w:cs="Times New Roman"/>
            <w:sz w:val="24"/>
            <w:szCs w:val="24"/>
            <w:lang w:val="en-US"/>
          </w:rPr>
          <m:t>47</m:t>
        </m:r>
      </m:oMath>
      <w:r w:rsidRPr="008C6096">
        <w:rPr>
          <w:rFonts w:ascii="Times New Roman" w:eastAsia="Times New Roman" w:hAnsi="Times New Roman" w:cs="Times New Roman"/>
          <w:b/>
          <w:sz w:val="24"/>
          <w:szCs w:val="24"/>
        </w:rPr>
        <w:t xml:space="preserve"> млрд.руб.</w:t>
      </w:r>
    </w:p>
    <w:p w:rsidR="008C6096" w:rsidRPr="008C6096" w:rsidRDefault="008C6096" w:rsidP="008C6096">
      <w:pPr>
        <w:spacing w:after="160" w:line="259" w:lineRule="auto"/>
        <w:ind w:left="785"/>
        <w:contextualSpacing/>
        <w:jc w:val="center"/>
        <w:rPr>
          <w:rFonts w:ascii="Times New Roman" w:eastAsia="Calibri" w:hAnsi="Times New Roman" w:cs="Times New Roman"/>
          <w:sz w:val="24"/>
          <w:szCs w:val="24"/>
        </w:rPr>
      </w:pPr>
    </w:p>
    <w:p w:rsidR="008C6096" w:rsidRPr="008C6096" w:rsidRDefault="008C6096" w:rsidP="008C6096">
      <w:pPr>
        <w:spacing w:after="160" w:line="259" w:lineRule="auto"/>
        <w:ind w:left="785"/>
        <w:contextualSpacing/>
        <w:rPr>
          <w:rFonts w:ascii="Times New Roman" w:eastAsia="Calibri" w:hAnsi="Times New Roman" w:cs="Times New Roman"/>
          <w:b/>
          <w:sz w:val="24"/>
          <w:szCs w:val="24"/>
        </w:rPr>
      </w:pPr>
      <w:r w:rsidRPr="008C6096">
        <w:rPr>
          <w:rFonts w:ascii="Times New Roman" w:eastAsia="Calibri" w:hAnsi="Times New Roman" w:cs="Times New Roman"/>
          <w:b/>
          <w:sz w:val="24"/>
          <w:szCs w:val="24"/>
        </w:rPr>
        <w:t>Вывод:</w:t>
      </w:r>
    </w:p>
    <w:p w:rsidR="008C6096" w:rsidRPr="008C6096" w:rsidRDefault="008C6096" w:rsidP="008C6096">
      <w:pPr>
        <w:spacing w:after="160" w:line="259" w:lineRule="auto"/>
        <w:ind w:left="785"/>
        <w:contextualSpacing/>
        <w:rPr>
          <w:rFonts w:ascii="Times New Roman" w:eastAsia="Calibri" w:hAnsi="Times New Roman" w:cs="Times New Roman"/>
          <w:sz w:val="24"/>
          <w:szCs w:val="24"/>
        </w:rPr>
      </w:pPr>
      <w:r w:rsidRPr="008C6096">
        <w:rPr>
          <w:rFonts w:ascii="Times New Roman" w:eastAsia="Calibri" w:hAnsi="Times New Roman" w:cs="Times New Roman"/>
          <w:sz w:val="24"/>
          <w:szCs w:val="24"/>
        </w:rPr>
        <w:t xml:space="preserve">    50% компаний исследуемой совокупности, т.е. половина, имеют объем реализации менее, чем 600,47 млрд.руб, а остальные 50% имеют объем реализации свыше 600,47 млрд. руб. Графически медиана определяется по кумуляте (Рис. 2).</w:t>
      </w:r>
    </w:p>
    <w:p w:rsidR="008C6096" w:rsidRPr="008C6096" w:rsidRDefault="008C6096" w:rsidP="008C6096">
      <w:pPr>
        <w:spacing w:after="160" w:line="259" w:lineRule="auto"/>
        <w:ind w:left="785"/>
        <w:contextualSpacing/>
        <w:jc w:val="center"/>
        <w:rPr>
          <w:rFonts w:ascii="Times New Roman" w:eastAsia="Calibri" w:hAnsi="Times New Roman" w:cs="Times New Roman"/>
          <w:b/>
          <w:sz w:val="24"/>
          <w:szCs w:val="24"/>
        </w:rPr>
      </w:pPr>
      <w:r w:rsidRPr="008C6096">
        <w:rPr>
          <w:rFonts w:ascii="Times New Roman" w:eastAsia="Calibri" w:hAnsi="Times New Roman" w:cs="Times New Roman"/>
          <w:b/>
          <w:sz w:val="24"/>
          <w:szCs w:val="24"/>
        </w:rPr>
        <w:t>Me = 600,47 млрд. руб.</w:t>
      </w:r>
    </w:p>
    <w:p w:rsidR="008C6096" w:rsidRPr="008C6096" w:rsidRDefault="008C6096" w:rsidP="008C6096">
      <w:pPr>
        <w:spacing w:after="0" w:line="240" w:lineRule="auto"/>
        <w:jc w:val="both"/>
        <w:rPr>
          <w:rFonts w:ascii="Times New Roman" w:eastAsia="Times New Roman" w:hAnsi="Times New Roman" w:cs="Times New Roman"/>
          <w:b/>
          <w:sz w:val="24"/>
          <w:szCs w:val="24"/>
        </w:rPr>
      </w:pPr>
    </w:p>
    <w:p w:rsidR="008C6096" w:rsidRPr="008C6096" w:rsidRDefault="008C6096" w:rsidP="008C6096">
      <w:pPr>
        <w:spacing w:after="160" w:line="259" w:lineRule="auto"/>
        <w:ind w:left="785"/>
        <w:contextualSpacing/>
        <w:jc w:val="center"/>
        <w:rPr>
          <w:rFonts w:ascii="Times New Roman" w:eastAsia="Calibri" w:hAnsi="Times New Roman" w:cs="Times New Roman"/>
          <w:b/>
          <w:sz w:val="24"/>
          <w:szCs w:val="24"/>
        </w:rPr>
      </w:pPr>
      <w:r w:rsidRPr="008C6096">
        <w:rPr>
          <w:rFonts w:ascii="Times New Roman" w:eastAsia="Calibri" w:hAnsi="Times New Roman" w:cs="Times New Roman"/>
          <w:b/>
          <w:noProof/>
          <w:sz w:val="24"/>
          <w:szCs w:val="24"/>
          <w:lang w:eastAsia="ru-RU"/>
        </w:rPr>
        <w:drawing>
          <wp:inline distT="0" distB="0" distL="0" distR="0">
            <wp:extent cx="5067300" cy="3343010"/>
            <wp:effectExtent l="19050" t="0" r="0" b="0"/>
            <wp:docPr id="9" name="Рисунок 14" descr="6--QFaW6hj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QFaW6hj4.jpg"/>
                    <pic:cNvPicPr/>
                  </pic:nvPicPr>
                  <pic:blipFill>
                    <a:blip r:embed="rId85" cstate="print"/>
                    <a:stretch>
                      <a:fillRect/>
                    </a:stretch>
                  </pic:blipFill>
                  <pic:spPr>
                    <a:xfrm>
                      <a:off x="0" y="0"/>
                      <a:ext cx="5067300" cy="3343010"/>
                    </a:xfrm>
                    <a:prstGeom prst="rect">
                      <a:avLst/>
                    </a:prstGeom>
                  </pic:spPr>
                </pic:pic>
              </a:graphicData>
            </a:graphic>
          </wp:inline>
        </w:drawing>
      </w:r>
    </w:p>
    <w:p w:rsidR="008C6096" w:rsidRPr="008C6096" w:rsidRDefault="008C6096" w:rsidP="008C6096">
      <w:pPr>
        <w:spacing w:after="160" w:line="259" w:lineRule="auto"/>
        <w:ind w:left="785"/>
        <w:contextualSpacing/>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Рис 3.2.2. Кумулята. Группировка 30 компаний по величине объема реализации.</w:t>
      </w:r>
    </w:p>
    <w:p w:rsidR="008C6096" w:rsidRPr="008C6096" w:rsidRDefault="008C6096" w:rsidP="008C6096">
      <w:pPr>
        <w:spacing w:after="160" w:line="259" w:lineRule="auto"/>
        <w:ind w:left="785"/>
        <w:contextualSpacing/>
        <w:jc w:val="center"/>
        <w:rPr>
          <w:rFonts w:ascii="Times New Roman" w:eastAsia="Calibri" w:hAnsi="Times New Roman" w:cs="Times New Roman"/>
          <w:sz w:val="20"/>
          <w:szCs w:val="20"/>
        </w:rPr>
      </w:pPr>
    </w:p>
    <w:p w:rsidR="008C6096" w:rsidRPr="008C6096" w:rsidRDefault="008C6096" w:rsidP="008C6096">
      <w:pPr>
        <w:spacing w:after="160" w:line="259" w:lineRule="auto"/>
        <w:ind w:left="785"/>
        <w:contextualSpacing/>
        <w:jc w:val="center"/>
        <w:rPr>
          <w:rFonts w:ascii="Times New Roman" w:eastAsia="Calibri" w:hAnsi="Times New Roman" w:cs="Times New Roman"/>
          <w:sz w:val="20"/>
          <w:szCs w:val="20"/>
        </w:rPr>
      </w:pPr>
    </w:p>
    <w:p w:rsidR="008C6096" w:rsidRPr="008C6096" w:rsidRDefault="008C6096" w:rsidP="008C6096">
      <w:pPr>
        <w:spacing w:after="160" w:line="259" w:lineRule="auto"/>
        <w:ind w:left="785"/>
        <w:contextualSpacing/>
        <w:jc w:val="center"/>
        <w:rPr>
          <w:rFonts w:ascii="Times New Roman" w:eastAsia="Calibri" w:hAnsi="Times New Roman" w:cs="Times New Roman"/>
          <w:sz w:val="20"/>
          <w:szCs w:val="20"/>
        </w:rPr>
      </w:pPr>
    </w:p>
    <w:p w:rsidR="008C6096" w:rsidRDefault="008C6096" w:rsidP="008C6096">
      <w:pPr>
        <w:spacing w:after="160" w:line="259" w:lineRule="auto"/>
        <w:ind w:left="785"/>
        <w:contextualSpacing/>
        <w:jc w:val="center"/>
        <w:rPr>
          <w:rFonts w:ascii="Times New Roman" w:eastAsia="Calibri" w:hAnsi="Times New Roman" w:cs="Times New Roman"/>
          <w:sz w:val="20"/>
          <w:szCs w:val="20"/>
        </w:rPr>
      </w:pPr>
    </w:p>
    <w:p w:rsidR="008C6096" w:rsidRPr="008C6096" w:rsidRDefault="008C6096" w:rsidP="008C6096">
      <w:pPr>
        <w:spacing w:after="160" w:line="259" w:lineRule="auto"/>
        <w:rPr>
          <w:rFonts w:ascii="Times New Roman" w:eastAsia="Calibri" w:hAnsi="Times New Roman" w:cs="Times New Roman"/>
          <w:sz w:val="20"/>
          <w:szCs w:val="20"/>
        </w:rPr>
      </w:pPr>
      <w:r>
        <w:rPr>
          <w:rFonts w:ascii="Times New Roman" w:eastAsia="Calibri" w:hAnsi="Times New Roman" w:cs="Times New Roman"/>
          <w:sz w:val="20"/>
          <w:szCs w:val="20"/>
        </w:rPr>
        <w:br w:type="page"/>
      </w:r>
    </w:p>
    <w:p w:rsidR="008C6096" w:rsidRPr="008C6096" w:rsidRDefault="008C6096" w:rsidP="008C6096">
      <w:pPr>
        <w:spacing w:after="160" w:line="259" w:lineRule="auto"/>
        <w:ind w:left="785"/>
        <w:contextualSpacing/>
        <w:jc w:val="center"/>
        <w:rPr>
          <w:rFonts w:ascii="Times New Roman" w:eastAsia="Calibri" w:hAnsi="Times New Roman" w:cs="Times New Roman"/>
          <w:b/>
          <w:sz w:val="28"/>
          <w:szCs w:val="28"/>
        </w:rPr>
      </w:pPr>
      <w:r w:rsidRPr="008C6096">
        <w:rPr>
          <w:rFonts w:ascii="Times New Roman" w:eastAsia="Calibri" w:hAnsi="Times New Roman" w:cs="Times New Roman"/>
          <w:b/>
          <w:sz w:val="28"/>
          <w:szCs w:val="28"/>
        </w:rPr>
        <w:lastRenderedPageBreak/>
        <w:t>3.3.</w:t>
      </w:r>
      <w:r w:rsidRPr="008C6096">
        <w:rPr>
          <w:rFonts w:ascii="Times New Roman" w:eastAsia="Calibri" w:hAnsi="Times New Roman" w:cs="Times New Roman"/>
          <w:b/>
          <w:sz w:val="28"/>
          <w:szCs w:val="28"/>
        </w:rPr>
        <w:tab/>
        <w:t>Рассчитать абсолютные и относительные показатели вариации.</w:t>
      </w:r>
    </w:p>
    <w:p w:rsidR="008C6096" w:rsidRPr="008C6096" w:rsidRDefault="008C6096" w:rsidP="008C6096">
      <w:pPr>
        <w:spacing w:after="160" w:line="259" w:lineRule="auto"/>
        <w:ind w:left="785"/>
        <w:contextualSpacing/>
        <w:rPr>
          <w:rFonts w:ascii="Times New Roman" w:eastAsia="Calibri" w:hAnsi="Times New Roman" w:cs="Times New Roman"/>
          <w:sz w:val="24"/>
          <w:szCs w:val="24"/>
        </w:rPr>
      </w:pPr>
      <w:r w:rsidRPr="008C6096">
        <w:rPr>
          <w:rFonts w:ascii="Times New Roman" w:eastAsia="Calibri" w:hAnsi="Times New Roman" w:cs="Times New Roman"/>
          <w:sz w:val="24"/>
          <w:szCs w:val="24"/>
        </w:rPr>
        <w:t xml:space="preserve">   Рассчитаем абсолютные и относительные показатели вариации распределения 30 крупнейших компаний финансового и нефинансового секторов экономики России по объему реализации продукции и услуг за 2015 год. </w:t>
      </w:r>
    </w:p>
    <w:p w:rsidR="008C6096" w:rsidRPr="008C6096" w:rsidRDefault="008C6096" w:rsidP="008C6096">
      <w:pPr>
        <w:spacing w:after="160" w:line="259" w:lineRule="auto"/>
        <w:ind w:left="785"/>
        <w:contextualSpacing/>
        <w:rPr>
          <w:rFonts w:ascii="Times New Roman" w:eastAsia="Calibri" w:hAnsi="Times New Roman" w:cs="Times New Roman"/>
          <w:sz w:val="24"/>
          <w:szCs w:val="24"/>
        </w:rPr>
      </w:pPr>
      <w:r w:rsidRPr="008C6096">
        <w:rPr>
          <w:rFonts w:ascii="Times New Roman" w:eastAsia="Calibri" w:hAnsi="Times New Roman" w:cs="Times New Roman"/>
          <w:sz w:val="24"/>
          <w:szCs w:val="24"/>
        </w:rPr>
        <w:t>Результаты промежуточных расчетов оформим в таблицу 6:</w:t>
      </w:r>
    </w:p>
    <w:p w:rsidR="008C6096" w:rsidRPr="008C6096" w:rsidRDefault="008C6096" w:rsidP="008C6096">
      <w:pPr>
        <w:spacing w:after="160" w:line="259" w:lineRule="auto"/>
        <w:ind w:left="785"/>
        <w:contextualSpacing/>
        <w:jc w:val="right"/>
        <w:rPr>
          <w:rFonts w:ascii="Times New Roman" w:eastAsia="Calibri" w:hAnsi="Times New Roman" w:cs="Times New Roman"/>
          <w:szCs w:val="24"/>
        </w:rPr>
      </w:pPr>
      <w:r w:rsidRPr="008C6096">
        <w:rPr>
          <w:rFonts w:ascii="Times New Roman" w:eastAsia="Calibri" w:hAnsi="Times New Roman" w:cs="Times New Roman"/>
          <w:szCs w:val="24"/>
        </w:rPr>
        <w:t>Таблица 3.3.1.</w:t>
      </w:r>
    </w:p>
    <w:p w:rsidR="008C6096" w:rsidRPr="008C6096" w:rsidRDefault="008C6096" w:rsidP="008C6096">
      <w:pPr>
        <w:spacing w:after="160" w:line="259" w:lineRule="auto"/>
        <w:ind w:left="785"/>
        <w:contextualSpacing/>
        <w:jc w:val="center"/>
        <w:rPr>
          <w:rFonts w:ascii="Times New Roman" w:eastAsia="Calibri" w:hAnsi="Times New Roman" w:cs="Times New Roman"/>
          <w:b/>
          <w:sz w:val="24"/>
          <w:szCs w:val="24"/>
        </w:rPr>
      </w:pPr>
      <w:r w:rsidRPr="008C6096">
        <w:rPr>
          <w:rFonts w:ascii="Times New Roman" w:eastAsia="Calibri" w:hAnsi="Times New Roman" w:cs="Times New Roman"/>
          <w:b/>
          <w:sz w:val="24"/>
          <w:szCs w:val="24"/>
        </w:rPr>
        <w:t>Данные распределения промежуточных расчетов 30 компаний                          по величине объема реализации.</w:t>
      </w:r>
    </w:p>
    <w:tbl>
      <w:tblPr>
        <w:tblW w:w="9952" w:type="dxa"/>
        <w:tblInd w:w="-318" w:type="dxa"/>
        <w:tblLayout w:type="fixed"/>
        <w:tblLook w:val="00A0"/>
      </w:tblPr>
      <w:tblGrid>
        <w:gridCol w:w="2156"/>
        <w:gridCol w:w="1276"/>
        <w:gridCol w:w="1134"/>
        <w:gridCol w:w="1276"/>
        <w:gridCol w:w="1134"/>
        <w:gridCol w:w="1417"/>
        <w:gridCol w:w="1559"/>
      </w:tblGrid>
      <w:tr w:rsidR="008C6096" w:rsidRPr="008C6096" w:rsidTr="008C6096">
        <w:trPr>
          <w:trHeight w:val="591"/>
        </w:trPr>
        <w:tc>
          <w:tcPr>
            <w:tcW w:w="2156" w:type="dxa"/>
            <w:tcBorders>
              <w:top w:val="single" w:sz="4" w:space="0" w:color="auto"/>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b/>
                <w:szCs w:val="24"/>
              </w:rPr>
            </w:pPr>
            <w:r w:rsidRPr="008C6096">
              <w:rPr>
                <w:rFonts w:ascii="Times New Roman" w:eastAsia="Calibri" w:hAnsi="Times New Roman" w:cs="Times New Roman"/>
                <w:b/>
                <w:szCs w:val="24"/>
              </w:rPr>
              <w:t>Объем реализации, млрд.руб. (Xi)</w:t>
            </w:r>
          </w:p>
        </w:tc>
        <w:tc>
          <w:tcPr>
            <w:tcW w:w="1276"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b/>
                <w:szCs w:val="24"/>
              </w:rPr>
            </w:pPr>
            <w:r w:rsidRPr="008C6096">
              <w:rPr>
                <w:rFonts w:ascii="Times New Roman" w:eastAsia="Calibri" w:hAnsi="Times New Roman" w:cs="Times New Roman"/>
                <w:b/>
                <w:szCs w:val="24"/>
              </w:rPr>
              <w:t>Число компаний, (</w:t>
            </w:r>
            <w:r w:rsidRPr="008C6096">
              <w:rPr>
                <w:rFonts w:ascii="Times New Roman" w:eastAsia="Calibri" w:hAnsi="Times New Roman" w:cs="Times New Roman"/>
                <w:b/>
                <w:szCs w:val="24"/>
                <w:lang w:val="en-US"/>
              </w:rPr>
              <w:t>fi</w:t>
            </w:r>
            <w:r w:rsidRPr="008C6096">
              <w:rPr>
                <w:rFonts w:ascii="Times New Roman" w:eastAsia="Calibri" w:hAnsi="Times New Roman" w:cs="Times New Roman"/>
                <w:b/>
                <w:szCs w:val="24"/>
              </w:rPr>
              <w:t>)</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9F115D" w:rsidP="008C6096">
            <w:pPr>
              <w:spacing w:after="0" w:line="240" w:lineRule="auto"/>
              <w:jc w:val="center"/>
              <w:rPr>
                <w:rFonts w:ascii="Times New Roman" w:eastAsia="Calibri" w:hAnsi="Times New Roman" w:cs="Times New Roman"/>
                <w:b/>
                <w:szCs w:val="24"/>
                <w:lang w:val="en-US"/>
              </w:rPr>
            </w:pPr>
            <m:oMathPara>
              <m:oMath>
                <m:sSubSup>
                  <m:sSubSupPr>
                    <m:ctrlPr>
                      <w:rPr>
                        <w:rFonts w:ascii="Cambria Math" w:eastAsia="Calibri" w:hAnsi="Cambria Math" w:cs="Times New Roman"/>
                        <w:b/>
                        <w:i/>
                        <w:szCs w:val="24"/>
                        <w:lang w:val="en-US"/>
                      </w:rPr>
                    </m:ctrlPr>
                  </m:sSubSupPr>
                  <m:e>
                    <m:r>
                      <m:rPr>
                        <m:sty m:val="b"/>
                      </m:rPr>
                      <w:rPr>
                        <w:rFonts w:ascii="Cambria Math" w:eastAsia="Calibri" w:hAnsi="Cambria Math" w:cs="Times New Roman"/>
                        <w:szCs w:val="24"/>
                        <w:lang w:val="en-US"/>
                      </w:rPr>
                      <m:t>X</m:t>
                    </m:r>
                  </m:e>
                  <m:sub>
                    <m:r>
                      <m:rPr>
                        <m:sty m:val="bi"/>
                      </m:rPr>
                      <w:rPr>
                        <w:rFonts w:ascii="Cambria Math" w:eastAsia="Calibri" w:hAnsi="Cambria Math" w:cs="Times New Roman"/>
                        <w:szCs w:val="24"/>
                        <w:lang w:val="en-US"/>
                      </w:rPr>
                      <m:t>i</m:t>
                    </m:r>
                  </m:sub>
                  <m:sup>
                    <m:r>
                      <m:rPr>
                        <m:sty m:val="bi"/>
                      </m:rPr>
                      <w:rPr>
                        <w:rFonts w:ascii="Cambria Math" w:eastAsia="Calibri" w:hAnsi="Cambria Math" w:cs="Times New Roman"/>
                        <w:szCs w:val="24"/>
                        <w:lang w:val="en-US"/>
                      </w:rPr>
                      <m:t>'</m:t>
                    </m:r>
                  </m:sup>
                </m:sSubSup>
              </m:oMath>
            </m:oMathPara>
          </w:p>
        </w:tc>
        <w:tc>
          <w:tcPr>
            <w:tcW w:w="1276" w:type="dxa"/>
            <w:tcBorders>
              <w:top w:val="single" w:sz="4" w:space="0" w:color="auto"/>
              <w:left w:val="single" w:sz="4" w:space="0" w:color="auto"/>
              <w:bottom w:val="single" w:sz="4" w:space="0" w:color="auto"/>
              <w:right w:val="single" w:sz="4" w:space="0" w:color="auto"/>
            </w:tcBorders>
            <w:vAlign w:val="center"/>
            <w:hideMark/>
          </w:tcPr>
          <w:p w:rsidR="008C6096" w:rsidRPr="008C6096" w:rsidRDefault="009F115D" w:rsidP="008C6096">
            <w:pPr>
              <w:spacing w:after="0" w:line="240" w:lineRule="auto"/>
              <w:jc w:val="center"/>
              <w:rPr>
                <w:rFonts w:ascii="Times New Roman" w:eastAsia="Calibri" w:hAnsi="Times New Roman" w:cs="Times New Roman"/>
                <w:b/>
                <w:szCs w:val="24"/>
              </w:rPr>
            </w:pPr>
            <m:oMathPara>
              <m:oMath>
                <m:sSubSup>
                  <m:sSubSupPr>
                    <m:ctrlPr>
                      <w:rPr>
                        <w:rFonts w:ascii="Cambria Math" w:eastAsia="Calibri" w:hAnsi="Cambria Math" w:cs="Times New Roman"/>
                        <w:b/>
                        <w:i/>
                        <w:szCs w:val="24"/>
                      </w:rPr>
                    </m:ctrlPr>
                  </m:sSubSupPr>
                  <m:e>
                    <m:r>
                      <m:rPr>
                        <m:sty m:val="b"/>
                      </m:rPr>
                      <w:rPr>
                        <w:rFonts w:ascii="Cambria Math" w:eastAsia="Calibri" w:hAnsi="Cambria Math" w:cs="Times New Roman"/>
                        <w:szCs w:val="24"/>
                      </w:rPr>
                      <m:t>X</m:t>
                    </m:r>
                  </m:e>
                  <m:sub>
                    <m:r>
                      <m:rPr>
                        <m:sty m:val="bi"/>
                      </m:rPr>
                      <w:rPr>
                        <w:rFonts w:ascii="Cambria Math" w:eastAsia="Calibri" w:hAnsi="Cambria Math" w:cs="Times New Roman"/>
                        <w:szCs w:val="24"/>
                      </w:rPr>
                      <m:t>i</m:t>
                    </m:r>
                  </m:sub>
                  <m:sup>
                    <m:r>
                      <m:rPr>
                        <m:sty m:val="bi"/>
                      </m:rPr>
                      <w:rPr>
                        <w:rFonts w:ascii="Cambria Math" w:eastAsia="Calibri" w:hAnsi="Cambria Math" w:cs="Times New Roman"/>
                        <w:szCs w:val="24"/>
                      </w:rPr>
                      <m:t>'</m:t>
                    </m:r>
                  </m:sup>
                </m:sSubSup>
                <m:r>
                  <m:rPr>
                    <m:sty m:val="bi"/>
                  </m:rPr>
                  <w:rPr>
                    <w:rFonts w:ascii="Cambria Math" w:eastAsia="Calibri" w:hAnsi="Cambria Math" w:cs="Times New Roman"/>
                    <w:szCs w:val="24"/>
                  </w:rPr>
                  <m:t xml:space="preserve">∙ </m:t>
                </m:r>
                <m:sSub>
                  <m:sSubPr>
                    <m:ctrlPr>
                      <w:rPr>
                        <w:rFonts w:ascii="Cambria Math" w:eastAsia="Calibri" w:hAnsi="Cambria Math" w:cs="Times New Roman"/>
                        <w:b/>
                        <w:i/>
                        <w:szCs w:val="24"/>
                      </w:rPr>
                    </m:ctrlPr>
                  </m:sSubPr>
                  <m:e>
                    <m:r>
                      <m:rPr>
                        <m:sty m:val="b"/>
                      </m:rPr>
                      <w:rPr>
                        <w:rFonts w:ascii="Cambria Math" w:eastAsia="Calibri" w:hAnsi="Cambria Math" w:cs="Times New Roman"/>
                        <w:szCs w:val="24"/>
                      </w:rPr>
                      <m:t>f</m:t>
                    </m:r>
                  </m:e>
                  <m:sub>
                    <m:r>
                      <m:rPr>
                        <m:sty m:val="bi"/>
                      </m:rPr>
                      <w:rPr>
                        <w:rFonts w:ascii="Cambria Math" w:eastAsia="Calibri" w:hAnsi="Cambria Math" w:cs="Times New Roman"/>
                        <w:szCs w:val="24"/>
                      </w:rPr>
                      <m:t>i</m:t>
                    </m:r>
                  </m:sub>
                </m:sSub>
              </m:oMath>
            </m:oMathPara>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9F115D" w:rsidP="008C6096">
            <w:pPr>
              <w:spacing w:after="0" w:line="240" w:lineRule="auto"/>
              <w:jc w:val="center"/>
              <w:rPr>
                <w:rFonts w:ascii="Times New Roman" w:eastAsia="Calibri" w:hAnsi="Times New Roman" w:cs="Times New Roman"/>
                <w:szCs w:val="28"/>
              </w:rPr>
            </w:pPr>
            <m:oMath>
              <m:sSubSup>
                <m:sSubSupPr>
                  <m:ctrlPr>
                    <w:rPr>
                      <w:rFonts w:ascii="Cambria Math" w:eastAsia="Calibri" w:hAnsi="Cambria Math" w:cs="Times New Roman"/>
                      <w:b/>
                      <w:i/>
                      <w:szCs w:val="24"/>
                      <w:vertAlign w:val="subscript"/>
                      <w:lang w:val="en-US"/>
                    </w:rPr>
                  </m:ctrlPr>
                </m:sSubSupPr>
                <m:e>
                  <m:r>
                    <m:rPr>
                      <m:sty m:val="b"/>
                    </m:rPr>
                    <w:rPr>
                      <w:rFonts w:ascii="Cambria Math" w:eastAsia="Calibri" w:hAnsi="Cambria Math" w:cs="Times New Roman"/>
                      <w:szCs w:val="24"/>
                      <w:vertAlign w:val="subscript"/>
                      <w:lang w:val="en-US"/>
                    </w:rPr>
                    <m:t>X</m:t>
                  </m:r>
                </m:e>
                <m:sub>
                  <m:r>
                    <m:rPr>
                      <m:sty m:val="bi"/>
                    </m:rPr>
                    <w:rPr>
                      <w:rFonts w:ascii="Cambria Math" w:eastAsia="Calibri" w:hAnsi="Cambria Math" w:cs="Times New Roman"/>
                      <w:szCs w:val="24"/>
                      <w:vertAlign w:val="subscript"/>
                      <w:lang w:val="en-US"/>
                    </w:rPr>
                    <m:t>i</m:t>
                  </m:r>
                </m:sub>
                <m:sup>
                  <m:r>
                    <m:rPr>
                      <m:sty m:val="bi"/>
                    </m:rPr>
                    <w:rPr>
                      <w:rFonts w:ascii="Cambria Math" w:eastAsia="Calibri" w:hAnsi="Cambria Math" w:cs="Times New Roman"/>
                      <w:szCs w:val="24"/>
                      <w:vertAlign w:val="subscript"/>
                      <w:lang w:val="en-US"/>
                    </w:rPr>
                    <m:t>'</m:t>
                  </m:r>
                </m:sup>
              </m:sSubSup>
            </m:oMath>
            <w:r w:rsidR="008C6096" w:rsidRPr="008C6096">
              <w:rPr>
                <w:rFonts w:ascii="Times New Roman" w:eastAsia="Calibri" w:hAnsi="Times New Roman" w:cs="Times New Roman"/>
                <w:b/>
                <w:szCs w:val="24"/>
                <w:vertAlign w:val="subscript"/>
                <w:lang w:val="en-US"/>
              </w:rPr>
              <w:t xml:space="preserve"> </w:t>
            </w:r>
            <w:r w:rsidR="008C6096" w:rsidRPr="008C6096">
              <w:rPr>
                <w:rFonts w:ascii="Times New Roman" w:eastAsia="Calibri" w:hAnsi="Times New Roman" w:cs="Times New Roman"/>
                <w:b/>
                <w:szCs w:val="24"/>
              </w:rPr>
              <w:t xml:space="preserve">– </w:t>
            </w:r>
            <m:oMath>
              <m:bar>
                <m:barPr>
                  <m:pos m:val="top"/>
                  <m:ctrlPr>
                    <w:rPr>
                      <w:rFonts w:ascii="Cambria Math" w:eastAsia="Calibri" w:hAnsi="Cambria Math" w:cs="Times New Roman"/>
                      <w:b/>
                      <w:i/>
                      <w:szCs w:val="24"/>
                      <w:lang w:val="en-US"/>
                    </w:rPr>
                  </m:ctrlPr>
                </m:barPr>
                <m:e>
                  <m:r>
                    <m:rPr>
                      <m:sty m:val="b"/>
                    </m:rPr>
                    <w:rPr>
                      <w:rFonts w:ascii="Cambria Math" w:eastAsia="Calibri" w:hAnsi="Cambria Math" w:cs="Times New Roman"/>
                      <w:szCs w:val="24"/>
                      <w:lang w:val="en-US"/>
                    </w:rPr>
                    <m:t>X</m:t>
                  </m:r>
                </m:e>
              </m:bar>
            </m:oMath>
          </w:p>
        </w:tc>
        <w:tc>
          <w:tcPr>
            <w:tcW w:w="1417" w:type="dxa"/>
            <w:tcBorders>
              <w:top w:val="single" w:sz="4" w:space="0" w:color="auto"/>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b/>
                <w:szCs w:val="24"/>
              </w:rPr>
            </w:pPr>
            <w:r w:rsidRPr="008C6096">
              <w:rPr>
                <w:rFonts w:ascii="Arial Unicode MS" w:eastAsia="Arial Unicode MS" w:hAnsi="Arial Unicode MS" w:cs="Arial Unicode MS" w:hint="eastAsia"/>
                <w:b/>
                <w:szCs w:val="24"/>
              </w:rPr>
              <w:t>⃒</w:t>
            </w:r>
            <m:oMath>
              <m:sSubSup>
                <m:sSubSupPr>
                  <m:ctrlPr>
                    <w:rPr>
                      <w:rFonts w:ascii="Cambria Math" w:eastAsia="Calibri" w:hAnsi="Cambria Math" w:cs="Times New Roman"/>
                      <w:b/>
                      <w:i/>
                      <w:szCs w:val="24"/>
                    </w:rPr>
                  </m:ctrlPr>
                </m:sSubSupPr>
                <m:e>
                  <m:r>
                    <m:rPr>
                      <m:sty m:val="b"/>
                    </m:rPr>
                    <w:rPr>
                      <w:rFonts w:ascii="Cambria Math" w:eastAsia="Calibri" w:hAnsi="Cambria Math" w:cs="Times New Roman"/>
                      <w:szCs w:val="24"/>
                    </w:rPr>
                    <m:t>X</m:t>
                  </m:r>
                </m:e>
                <m:sub>
                  <m:r>
                    <m:rPr>
                      <m:sty m:val="bi"/>
                    </m:rPr>
                    <w:rPr>
                      <w:rFonts w:ascii="Cambria Math" w:eastAsia="Calibri" w:hAnsi="Cambria Math" w:cs="Times New Roman"/>
                      <w:szCs w:val="24"/>
                    </w:rPr>
                    <m:t>i</m:t>
                  </m:r>
                </m:sub>
                <m:sup>
                  <m:r>
                    <m:rPr>
                      <m:sty m:val="bi"/>
                    </m:rPr>
                    <w:rPr>
                      <w:rFonts w:ascii="Cambria Math" w:eastAsia="Calibri" w:hAnsi="Cambria Math" w:cs="Times New Roman"/>
                      <w:szCs w:val="24"/>
                    </w:rPr>
                    <m:t>'</m:t>
                  </m:r>
                </m:sup>
              </m:sSubSup>
            </m:oMath>
            <w:r w:rsidRPr="008C6096">
              <w:rPr>
                <w:rFonts w:ascii="Times New Roman" w:eastAsia="Calibri" w:hAnsi="Times New Roman" w:cs="Times New Roman"/>
                <w:b/>
                <w:szCs w:val="24"/>
                <w:vertAlign w:val="subscript"/>
              </w:rPr>
              <w:t xml:space="preserve"> </w:t>
            </w:r>
            <w:r w:rsidRPr="008C6096">
              <w:rPr>
                <w:rFonts w:ascii="Times New Roman" w:eastAsia="Calibri" w:hAnsi="Times New Roman" w:cs="Times New Roman"/>
                <w:b/>
                <w:szCs w:val="24"/>
              </w:rPr>
              <w:t xml:space="preserve">– </w:t>
            </w:r>
            <m:oMath>
              <m:bar>
                <m:barPr>
                  <m:pos m:val="top"/>
                  <m:ctrlPr>
                    <w:rPr>
                      <w:rFonts w:ascii="Cambria Math" w:eastAsia="Calibri" w:hAnsi="Cambria Math" w:cs="Times New Roman"/>
                      <w:b/>
                      <w:i/>
                      <w:szCs w:val="24"/>
                      <w:lang w:val="en-US"/>
                    </w:rPr>
                  </m:ctrlPr>
                </m:barPr>
                <m:e>
                  <m:r>
                    <m:rPr>
                      <m:sty m:val="b"/>
                    </m:rPr>
                    <w:rPr>
                      <w:rFonts w:ascii="Cambria Math" w:eastAsia="Calibri" w:hAnsi="Cambria Math" w:cs="Times New Roman"/>
                      <w:szCs w:val="24"/>
                      <w:lang w:val="en-US"/>
                    </w:rPr>
                    <m:t>X</m:t>
                  </m:r>
                </m:e>
              </m:bar>
            </m:oMath>
            <w:r w:rsidRPr="008C6096">
              <w:rPr>
                <w:rFonts w:ascii="Arial Unicode MS" w:eastAsia="Arial Unicode MS" w:hAnsi="Arial Unicode MS" w:cs="Arial Unicode MS" w:hint="eastAsia"/>
                <w:b/>
                <w:szCs w:val="24"/>
              </w:rPr>
              <w:t>⃒</w:t>
            </w:r>
            <w:r w:rsidRPr="008C6096">
              <w:rPr>
                <w:rFonts w:ascii="Times New Roman" w:eastAsia="Calibri" w:hAnsi="Times New Roman" w:cs="Times New Roman"/>
                <w:b/>
                <w:szCs w:val="24"/>
              </w:rPr>
              <w:t>·</w:t>
            </w:r>
            <m:oMath>
              <m:sSub>
                <m:sSubPr>
                  <m:ctrlPr>
                    <w:rPr>
                      <w:rFonts w:ascii="Cambria Math" w:eastAsia="Calibri" w:hAnsi="Cambria Math" w:cs="Times New Roman"/>
                      <w:b/>
                      <w:i/>
                      <w:szCs w:val="24"/>
                      <w:lang w:val="en-US"/>
                    </w:rPr>
                  </m:ctrlPr>
                </m:sSubPr>
                <m:e>
                  <m:r>
                    <m:rPr>
                      <m:sty m:val="b"/>
                    </m:rPr>
                    <w:rPr>
                      <w:rFonts w:ascii="Cambria Math" w:eastAsia="Calibri" w:hAnsi="Cambria Math" w:cs="Times New Roman"/>
                      <w:szCs w:val="24"/>
                      <w:lang w:val="en-US"/>
                    </w:rPr>
                    <m:t>f</m:t>
                  </m:r>
                </m:e>
                <m:sub>
                  <m:r>
                    <m:rPr>
                      <m:sty m:val="bi"/>
                    </m:rPr>
                    <w:rPr>
                      <w:rFonts w:ascii="Cambria Math" w:eastAsia="Calibri" w:hAnsi="Cambria Math" w:cs="Times New Roman"/>
                      <w:szCs w:val="24"/>
                      <w:lang w:val="en-US"/>
                    </w:rPr>
                    <m:t>i</m:t>
                  </m:r>
                </m:sub>
              </m:sSub>
            </m:oMath>
          </w:p>
        </w:tc>
        <w:tc>
          <w:tcPr>
            <w:tcW w:w="1559"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b/>
                <w:szCs w:val="24"/>
              </w:rPr>
            </w:pPr>
            <w:r w:rsidRPr="008C6096">
              <w:rPr>
                <w:rFonts w:ascii="Times New Roman" w:eastAsia="Calibri" w:hAnsi="Times New Roman" w:cs="Times New Roman"/>
                <w:b/>
                <w:szCs w:val="24"/>
                <w:lang w:val="en-US"/>
              </w:rPr>
              <w:t>(</w:t>
            </w:r>
            <m:oMath>
              <m:sSubSup>
                <m:sSubSupPr>
                  <m:ctrlPr>
                    <w:rPr>
                      <w:rFonts w:ascii="Cambria Math" w:eastAsia="Calibri" w:hAnsi="Cambria Math" w:cs="Times New Roman"/>
                      <w:b/>
                      <w:i/>
                      <w:szCs w:val="24"/>
                    </w:rPr>
                  </m:ctrlPr>
                </m:sSubSupPr>
                <m:e>
                  <m:r>
                    <m:rPr>
                      <m:sty m:val="b"/>
                    </m:rPr>
                    <w:rPr>
                      <w:rFonts w:ascii="Cambria Math" w:eastAsia="Calibri" w:hAnsi="Cambria Math" w:cs="Times New Roman"/>
                      <w:szCs w:val="24"/>
                    </w:rPr>
                    <m:t>X</m:t>
                  </m:r>
                </m:e>
                <m:sub>
                  <m:r>
                    <m:rPr>
                      <m:sty m:val="bi"/>
                    </m:rPr>
                    <w:rPr>
                      <w:rFonts w:ascii="Cambria Math" w:eastAsia="Calibri" w:hAnsi="Cambria Math" w:cs="Times New Roman"/>
                      <w:szCs w:val="24"/>
                    </w:rPr>
                    <m:t>i</m:t>
                  </m:r>
                </m:sub>
                <m:sup>
                  <m:r>
                    <m:rPr>
                      <m:sty m:val="bi"/>
                    </m:rPr>
                    <w:rPr>
                      <w:rFonts w:ascii="Cambria Math" w:eastAsia="Calibri" w:hAnsi="Cambria Math" w:cs="Times New Roman"/>
                      <w:szCs w:val="24"/>
                    </w:rPr>
                    <m:t>'</m:t>
                  </m:r>
                </m:sup>
              </m:sSubSup>
            </m:oMath>
            <w:r w:rsidRPr="008C6096">
              <w:rPr>
                <w:rFonts w:ascii="Times New Roman" w:eastAsia="Calibri" w:hAnsi="Times New Roman" w:cs="Times New Roman"/>
                <w:b/>
                <w:szCs w:val="24"/>
                <w:vertAlign w:val="subscript"/>
              </w:rPr>
              <w:t xml:space="preserve"> </w:t>
            </w:r>
            <w:r w:rsidRPr="008C6096">
              <w:rPr>
                <w:rFonts w:ascii="Times New Roman" w:eastAsia="Calibri" w:hAnsi="Times New Roman" w:cs="Times New Roman"/>
                <w:b/>
                <w:szCs w:val="24"/>
              </w:rPr>
              <w:t xml:space="preserve">– </w:t>
            </w:r>
            <m:oMath>
              <m:bar>
                <m:barPr>
                  <m:pos m:val="top"/>
                  <m:ctrlPr>
                    <w:rPr>
                      <w:rFonts w:ascii="Cambria Math" w:eastAsia="Calibri" w:hAnsi="Cambria Math" w:cs="Times New Roman"/>
                      <w:b/>
                      <w:i/>
                      <w:szCs w:val="24"/>
                      <w:lang w:val="en-US"/>
                    </w:rPr>
                  </m:ctrlPr>
                </m:barPr>
                <m:e>
                  <m:r>
                    <m:rPr>
                      <m:sty m:val="b"/>
                    </m:rPr>
                    <w:rPr>
                      <w:rFonts w:ascii="Cambria Math" w:eastAsia="Calibri" w:hAnsi="Cambria Math" w:cs="Times New Roman"/>
                      <w:szCs w:val="24"/>
                      <w:lang w:val="en-US"/>
                    </w:rPr>
                    <m:t>X</m:t>
                  </m:r>
                </m:e>
              </m:bar>
            </m:oMath>
            <w:r w:rsidRPr="008C6096">
              <w:rPr>
                <w:rFonts w:ascii="Times New Roman" w:eastAsia="Calibri" w:hAnsi="Times New Roman" w:cs="Times New Roman"/>
                <w:b/>
                <w:szCs w:val="24"/>
              </w:rPr>
              <w:t>)</w:t>
            </w:r>
            <w:r w:rsidRPr="008C6096">
              <w:rPr>
                <w:rFonts w:ascii="Times New Roman" w:eastAsia="Calibri" w:hAnsi="Times New Roman" w:cs="Times New Roman"/>
                <w:b/>
                <w:szCs w:val="24"/>
                <w:vertAlign w:val="superscript"/>
              </w:rPr>
              <w:t>2</w:t>
            </w:r>
            <w:r w:rsidRPr="008C6096">
              <w:rPr>
                <w:rFonts w:ascii="Times New Roman" w:eastAsia="Calibri" w:hAnsi="Times New Roman" w:cs="Times New Roman"/>
                <w:b/>
                <w:szCs w:val="24"/>
              </w:rPr>
              <w:t>·</w:t>
            </w:r>
            <m:oMath>
              <m:sSub>
                <m:sSubPr>
                  <m:ctrlPr>
                    <w:rPr>
                      <w:rFonts w:ascii="Cambria Math" w:eastAsia="Calibri" w:hAnsi="Cambria Math" w:cs="Times New Roman"/>
                      <w:b/>
                      <w:i/>
                      <w:szCs w:val="24"/>
                    </w:rPr>
                  </m:ctrlPr>
                </m:sSubPr>
                <m:e>
                  <m:r>
                    <m:rPr>
                      <m:sty m:val="b"/>
                    </m:rPr>
                    <w:rPr>
                      <w:rFonts w:ascii="Cambria Math" w:eastAsia="Calibri" w:hAnsi="Cambria Math" w:cs="Times New Roman"/>
                      <w:szCs w:val="24"/>
                    </w:rPr>
                    <m:t>f</m:t>
                  </m:r>
                </m:e>
                <m:sub>
                  <m:r>
                    <m:rPr>
                      <m:sty m:val="bi"/>
                    </m:rPr>
                    <w:rPr>
                      <w:rFonts w:ascii="Cambria Math" w:eastAsia="Calibri" w:hAnsi="Cambria Math" w:cs="Times New Roman"/>
                      <w:szCs w:val="24"/>
                    </w:rPr>
                    <m:t>i</m:t>
                  </m:r>
                </m:sub>
              </m:sSub>
            </m:oMath>
          </w:p>
        </w:tc>
      </w:tr>
      <w:tr w:rsidR="008C6096" w:rsidRPr="008C6096" w:rsidTr="008C6096">
        <w:trPr>
          <w:trHeight w:val="340"/>
        </w:trPr>
        <w:tc>
          <w:tcPr>
            <w:tcW w:w="215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Times New Roman" w:hAnsi="Times New Roman" w:cs="Times New Roman"/>
                <w:color w:val="2E2E2E"/>
                <w:sz w:val="20"/>
                <w:szCs w:val="20"/>
              </w:rPr>
            </w:pPr>
            <w:r w:rsidRPr="008C6096">
              <w:rPr>
                <w:rFonts w:ascii="Times New Roman" w:eastAsia="Times New Roman" w:hAnsi="Times New Roman" w:cs="Times New Roman"/>
                <w:color w:val="2E2E2E"/>
                <w:sz w:val="20"/>
                <w:szCs w:val="20"/>
              </w:rPr>
              <w:t>294,538 – 510,488</w:t>
            </w:r>
          </w:p>
        </w:tc>
        <w:tc>
          <w:tcPr>
            <w:tcW w:w="1276"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16</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402,513</w:t>
            </w:r>
          </w:p>
        </w:tc>
        <w:tc>
          <w:tcPr>
            <w:tcW w:w="127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6</w:t>
            </w:r>
            <w:r w:rsidRPr="008C6096">
              <w:rPr>
                <w:rFonts w:ascii="Times New Roman" w:eastAsia="Calibri" w:hAnsi="Times New Roman" w:cs="Times New Roman"/>
                <w:sz w:val="20"/>
                <w:szCs w:val="20"/>
                <w:lang w:val="en-US"/>
              </w:rPr>
              <w:t> </w:t>
            </w:r>
            <w:r w:rsidRPr="008C6096">
              <w:rPr>
                <w:rFonts w:ascii="Times New Roman" w:eastAsia="Calibri" w:hAnsi="Times New Roman" w:cs="Times New Roman"/>
                <w:sz w:val="20"/>
                <w:szCs w:val="20"/>
              </w:rPr>
              <w:t>440,208</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-592,057</w:t>
            </w:r>
          </w:p>
        </w:tc>
        <w:tc>
          <w:tcPr>
            <w:tcW w:w="1417"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9 472,912</w:t>
            </w:r>
          </w:p>
        </w:tc>
        <w:tc>
          <w:tcPr>
            <w:tcW w:w="1559"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5 608 503,856</w:t>
            </w:r>
          </w:p>
        </w:tc>
      </w:tr>
      <w:tr w:rsidR="008C6096" w:rsidRPr="008C6096" w:rsidTr="008C6096">
        <w:trPr>
          <w:trHeight w:val="332"/>
        </w:trPr>
        <w:tc>
          <w:tcPr>
            <w:tcW w:w="215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Times New Roman" w:hAnsi="Times New Roman" w:cs="Times New Roman"/>
                <w:color w:val="2E2E2E"/>
                <w:sz w:val="20"/>
                <w:szCs w:val="20"/>
              </w:rPr>
            </w:pPr>
            <w:r w:rsidRPr="008C6096">
              <w:rPr>
                <w:rFonts w:ascii="Times New Roman" w:eastAsia="Times New Roman" w:hAnsi="Times New Roman" w:cs="Times New Roman"/>
                <w:color w:val="2E2E2E"/>
                <w:sz w:val="20"/>
                <w:szCs w:val="20"/>
              </w:rPr>
              <w:t>510,488 – 726,438</w:t>
            </w:r>
          </w:p>
        </w:tc>
        <w:tc>
          <w:tcPr>
            <w:tcW w:w="1276"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3</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618,463</w:t>
            </w:r>
          </w:p>
        </w:tc>
        <w:tc>
          <w:tcPr>
            <w:tcW w:w="127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1</w:t>
            </w:r>
            <w:r w:rsidRPr="008C6096">
              <w:rPr>
                <w:rFonts w:ascii="Times New Roman" w:eastAsia="Calibri" w:hAnsi="Times New Roman" w:cs="Times New Roman"/>
                <w:sz w:val="20"/>
                <w:szCs w:val="20"/>
                <w:lang w:val="en-US"/>
              </w:rPr>
              <w:t> </w:t>
            </w:r>
            <w:r w:rsidRPr="008C6096">
              <w:rPr>
                <w:rFonts w:ascii="Times New Roman" w:eastAsia="Calibri" w:hAnsi="Times New Roman" w:cs="Times New Roman"/>
                <w:sz w:val="20"/>
                <w:szCs w:val="20"/>
              </w:rPr>
              <w:t>855,389</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-376,107</w:t>
            </w:r>
          </w:p>
        </w:tc>
        <w:tc>
          <w:tcPr>
            <w:tcW w:w="1417"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1 128,321</w:t>
            </w:r>
          </w:p>
        </w:tc>
        <w:tc>
          <w:tcPr>
            <w:tcW w:w="1559"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424 369,43</w:t>
            </w:r>
          </w:p>
        </w:tc>
      </w:tr>
      <w:tr w:rsidR="008C6096" w:rsidRPr="008C6096" w:rsidTr="008C6096">
        <w:trPr>
          <w:trHeight w:val="332"/>
        </w:trPr>
        <w:tc>
          <w:tcPr>
            <w:tcW w:w="215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Times New Roman" w:hAnsi="Times New Roman" w:cs="Times New Roman"/>
                <w:color w:val="000000"/>
                <w:sz w:val="20"/>
                <w:szCs w:val="20"/>
              </w:rPr>
            </w:pPr>
            <w:r w:rsidRPr="008C6096">
              <w:rPr>
                <w:rFonts w:ascii="Times New Roman" w:eastAsia="Times New Roman" w:hAnsi="Times New Roman" w:cs="Times New Roman"/>
                <w:color w:val="000000"/>
                <w:sz w:val="20"/>
                <w:szCs w:val="20"/>
              </w:rPr>
              <w:t>726,438 – 924,388</w:t>
            </w:r>
          </w:p>
        </w:tc>
        <w:tc>
          <w:tcPr>
            <w:tcW w:w="1276"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6</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lang w:val="en-US"/>
              </w:rPr>
            </w:pPr>
            <w:r w:rsidRPr="008C6096">
              <w:rPr>
                <w:rFonts w:ascii="Times New Roman" w:eastAsia="Calibri" w:hAnsi="Times New Roman" w:cs="Times New Roman"/>
                <w:sz w:val="20"/>
                <w:szCs w:val="20"/>
              </w:rPr>
              <w:t>825</w:t>
            </w:r>
            <w:r w:rsidRPr="008C6096">
              <w:rPr>
                <w:rFonts w:ascii="Times New Roman" w:eastAsia="Calibri" w:hAnsi="Times New Roman" w:cs="Times New Roman"/>
                <w:sz w:val="20"/>
                <w:szCs w:val="20"/>
                <w:lang w:val="en-US"/>
              </w:rPr>
              <w:t>,413</w:t>
            </w:r>
          </w:p>
        </w:tc>
        <w:tc>
          <w:tcPr>
            <w:tcW w:w="127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lang w:val="en-US"/>
              </w:rPr>
            </w:pPr>
            <w:r w:rsidRPr="008C6096">
              <w:rPr>
                <w:rFonts w:ascii="Times New Roman" w:eastAsia="Calibri" w:hAnsi="Times New Roman" w:cs="Times New Roman"/>
                <w:sz w:val="20"/>
                <w:szCs w:val="20"/>
                <w:lang w:val="en-US"/>
              </w:rPr>
              <w:t>4 952,478</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-169,157</w:t>
            </w:r>
          </w:p>
        </w:tc>
        <w:tc>
          <w:tcPr>
            <w:tcW w:w="1417"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1 014,942</w:t>
            </w:r>
          </w:p>
        </w:tc>
        <w:tc>
          <w:tcPr>
            <w:tcW w:w="1559"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171 684,544</w:t>
            </w:r>
          </w:p>
        </w:tc>
      </w:tr>
      <w:tr w:rsidR="008C6096" w:rsidRPr="008C6096" w:rsidTr="008C6096">
        <w:trPr>
          <w:trHeight w:val="330"/>
        </w:trPr>
        <w:tc>
          <w:tcPr>
            <w:tcW w:w="215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Times New Roman" w:hAnsi="Times New Roman" w:cs="Times New Roman"/>
                <w:sz w:val="20"/>
                <w:szCs w:val="20"/>
                <w:lang w:val="en-US"/>
              </w:rPr>
            </w:pPr>
            <w:r w:rsidRPr="008C6096">
              <w:rPr>
                <w:rFonts w:ascii="Times New Roman" w:eastAsia="Times New Roman" w:hAnsi="Times New Roman" w:cs="Times New Roman"/>
                <w:sz w:val="20"/>
                <w:szCs w:val="20"/>
                <w:lang w:val="en-US"/>
              </w:rPr>
              <w:t>924,388 – 1 158,328</w:t>
            </w:r>
          </w:p>
        </w:tc>
        <w:tc>
          <w:tcPr>
            <w:tcW w:w="1276"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lang w:val="en-US"/>
              </w:rPr>
            </w:pPr>
            <w:r w:rsidRPr="008C6096">
              <w:rPr>
                <w:rFonts w:ascii="Times New Roman" w:eastAsia="Calibri" w:hAnsi="Times New Roman" w:cs="Times New Roman"/>
                <w:sz w:val="20"/>
                <w:szCs w:val="20"/>
                <w:lang w:val="en-US"/>
              </w:rPr>
              <w:t>0</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lang w:val="en-US"/>
              </w:rPr>
            </w:pPr>
            <w:r w:rsidRPr="008C6096">
              <w:rPr>
                <w:rFonts w:ascii="Times New Roman" w:eastAsia="Calibri" w:hAnsi="Times New Roman" w:cs="Times New Roman"/>
                <w:sz w:val="20"/>
                <w:szCs w:val="20"/>
                <w:lang w:val="en-US"/>
              </w:rPr>
              <w:t>1 041,358</w:t>
            </w:r>
          </w:p>
        </w:tc>
        <w:tc>
          <w:tcPr>
            <w:tcW w:w="127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lang w:val="en-US"/>
              </w:rPr>
            </w:pPr>
            <w:r w:rsidRPr="008C6096">
              <w:rPr>
                <w:rFonts w:ascii="Times New Roman" w:eastAsia="Calibri" w:hAnsi="Times New Roman" w:cs="Times New Roman"/>
                <w:sz w:val="20"/>
                <w:szCs w:val="20"/>
                <w:lang w:val="en-US"/>
              </w:rPr>
              <w:t>0</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46,788</w:t>
            </w:r>
          </w:p>
        </w:tc>
        <w:tc>
          <w:tcPr>
            <w:tcW w:w="1417"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0</w:t>
            </w:r>
          </w:p>
        </w:tc>
        <w:tc>
          <w:tcPr>
            <w:tcW w:w="1559"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0</w:t>
            </w:r>
          </w:p>
        </w:tc>
      </w:tr>
      <w:tr w:rsidR="008C6096" w:rsidRPr="008C6096" w:rsidTr="008C6096">
        <w:trPr>
          <w:trHeight w:val="304"/>
        </w:trPr>
        <w:tc>
          <w:tcPr>
            <w:tcW w:w="215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Times New Roman" w:hAnsi="Times New Roman" w:cs="Times New Roman"/>
                <w:color w:val="000000"/>
                <w:sz w:val="20"/>
                <w:szCs w:val="20"/>
                <w:lang w:val="en-US"/>
              </w:rPr>
            </w:pPr>
            <w:r w:rsidRPr="008C6096">
              <w:rPr>
                <w:rFonts w:ascii="Times New Roman" w:eastAsia="Times New Roman" w:hAnsi="Times New Roman" w:cs="Times New Roman"/>
                <w:color w:val="000000"/>
                <w:sz w:val="20"/>
                <w:szCs w:val="20"/>
                <w:lang w:val="en-US"/>
              </w:rPr>
              <w:t>1 158,328 – 5 477,278</w:t>
            </w:r>
          </w:p>
        </w:tc>
        <w:tc>
          <w:tcPr>
            <w:tcW w:w="1276"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lang w:val="en-US"/>
              </w:rPr>
            </w:pPr>
            <w:r w:rsidRPr="008C6096">
              <w:rPr>
                <w:rFonts w:ascii="Times New Roman" w:eastAsia="Calibri" w:hAnsi="Times New Roman" w:cs="Times New Roman"/>
                <w:sz w:val="20"/>
                <w:szCs w:val="20"/>
                <w:lang w:val="en-US"/>
              </w:rPr>
              <w:t>5</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lang w:val="en-US"/>
              </w:rPr>
            </w:pPr>
            <w:r w:rsidRPr="008C6096">
              <w:rPr>
                <w:rFonts w:ascii="Times New Roman" w:eastAsia="Calibri" w:hAnsi="Times New Roman" w:cs="Times New Roman"/>
                <w:sz w:val="20"/>
                <w:szCs w:val="20"/>
                <w:lang w:val="en-US"/>
              </w:rPr>
              <w:t>3 317,803</w:t>
            </w:r>
          </w:p>
        </w:tc>
        <w:tc>
          <w:tcPr>
            <w:tcW w:w="127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lang w:val="en-US"/>
              </w:rPr>
            </w:pPr>
            <w:r w:rsidRPr="008C6096">
              <w:rPr>
                <w:rFonts w:ascii="Times New Roman" w:eastAsia="Calibri" w:hAnsi="Times New Roman" w:cs="Times New Roman"/>
                <w:sz w:val="20"/>
                <w:szCs w:val="20"/>
                <w:lang w:val="en-US"/>
              </w:rPr>
              <w:t>16 589,015</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2 323,233</w:t>
            </w:r>
          </w:p>
        </w:tc>
        <w:tc>
          <w:tcPr>
            <w:tcW w:w="1417"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11 616,165</w:t>
            </w:r>
          </w:p>
        </w:tc>
        <w:tc>
          <w:tcPr>
            <w:tcW w:w="1559"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sz w:val="20"/>
                <w:szCs w:val="20"/>
              </w:rPr>
            </w:pPr>
            <w:r w:rsidRPr="008C6096">
              <w:rPr>
                <w:rFonts w:ascii="Times New Roman" w:eastAsia="Calibri" w:hAnsi="Times New Roman" w:cs="Times New Roman"/>
                <w:sz w:val="20"/>
                <w:szCs w:val="20"/>
              </w:rPr>
              <w:t>26 987 057,86</w:t>
            </w:r>
          </w:p>
        </w:tc>
      </w:tr>
      <w:tr w:rsidR="008C6096" w:rsidRPr="008C6096" w:rsidTr="008C6096">
        <w:trPr>
          <w:trHeight w:val="419"/>
        </w:trPr>
        <w:tc>
          <w:tcPr>
            <w:tcW w:w="215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right"/>
              <w:rPr>
                <w:rFonts w:ascii="Times New Roman" w:eastAsia="Calibri" w:hAnsi="Times New Roman" w:cs="Times New Roman"/>
                <w:b/>
                <w:sz w:val="28"/>
                <w:szCs w:val="28"/>
              </w:rPr>
            </w:pPr>
            <w:r w:rsidRPr="008C6096">
              <w:rPr>
                <w:rFonts w:ascii="Times New Roman" w:eastAsia="Calibri" w:hAnsi="Times New Roman" w:cs="Times New Roman"/>
                <w:b/>
                <w:szCs w:val="28"/>
              </w:rPr>
              <w:t>ИТОГО:</w:t>
            </w:r>
          </w:p>
        </w:tc>
        <w:tc>
          <w:tcPr>
            <w:tcW w:w="1276"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b/>
                <w:sz w:val="28"/>
                <w:szCs w:val="28"/>
              </w:rPr>
            </w:pPr>
            <w:r w:rsidRPr="008C6096">
              <w:rPr>
                <w:rFonts w:ascii="Times New Roman" w:eastAsia="Calibri" w:hAnsi="Times New Roman" w:cs="Times New Roman"/>
                <w:b/>
                <w:szCs w:val="28"/>
              </w:rPr>
              <w:t>30</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rPr>
                <w:rFonts w:ascii="Times New Roman" w:eastAsia="Calibri" w:hAnsi="Times New Roman" w:cs="Times New Roman"/>
                <w:b/>
                <w:sz w:val="24"/>
                <w:szCs w:val="28"/>
                <w:lang w:val="en-US"/>
              </w:rPr>
            </w:pPr>
            <m:oMathPara>
              <m:oMath>
                <m:r>
                  <m:rPr>
                    <m:sty m:val="bi"/>
                  </m:rPr>
                  <w:rPr>
                    <w:rFonts w:ascii="Cambria Math" w:eastAsia="Calibri" w:hAnsi="Cambria Math" w:cs="Times New Roman"/>
                    <w:sz w:val="24"/>
                    <w:szCs w:val="28"/>
                    <w:lang w:val="en-US"/>
                  </w:rPr>
                  <m:t>-</m:t>
                </m:r>
              </m:oMath>
            </m:oMathPara>
          </w:p>
        </w:tc>
        <w:tc>
          <w:tcPr>
            <w:tcW w:w="1276" w:type="dxa"/>
            <w:tcBorders>
              <w:top w:val="nil"/>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b/>
                <w:sz w:val="24"/>
                <w:szCs w:val="28"/>
                <w:lang w:val="en-US"/>
              </w:rPr>
            </w:pPr>
            <w:r w:rsidRPr="008C6096">
              <w:rPr>
                <w:rFonts w:ascii="Times New Roman" w:eastAsia="Calibri" w:hAnsi="Times New Roman" w:cs="Times New Roman"/>
                <w:b/>
                <w:sz w:val="24"/>
                <w:szCs w:val="28"/>
                <w:lang w:val="en-US"/>
              </w:rPr>
              <w:t>29 837,09</w:t>
            </w:r>
          </w:p>
        </w:tc>
        <w:tc>
          <w:tcPr>
            <w:tcW w:w="1134" w:type="dxa"/>
            <w:tcBorders>
              <w:top w:val="single" w:sz="4" w:space="0" w:color="auto"/>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b/>
                <w:sz w:val="24"/>
                <w:szCs w:val="28"/>
              </w:rPr>
            </w:pPr>
            <m:oMathPara>
              <m:oMath>
                <m:r>
                  <m:rPr>
                    <m:sty m:val="bi"/>
                  </m:rPr>
                  <w:rPr>
                    <w:rFonts w:ascii="Cambria Math" w:eastAsia="Calibri" w:hAnsi="Cambria Math" w:cs="Times New Roman"/>
                    <w:sz w:val="24"/>
                    <w:szCs w:val="28"/>
                  </w:rPr>
                  <m:t>-</m:t>
                </m:r>
              </m:oMath>
            </m:oMathPara>
          </w:p>
        </w:tc>
        <w:tc>
          <w:tcPr>
            <w:tcW w:w="1417" w:type="dxa"/>
            <w:tcBorders>
              <w:top w:val="single" w:sz="4" w:space="0" w:color="auto"/>
              <w:left w:val="single" w:sz="4" w:space="0" w:color="auto"/>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b/>
                <w:sz w:val="24"/>
                <w:szCs w:val="28"/>
              </w:rPr>
            </w:pPr>
            <w:r w:rsidRPr="008C6096">
              <w:rPr>
                <w:rFonts w:ascii="Times New Roman" w:eastAsia="Calibri" w:hAnsi="Times New Roman" w:cs="Times New Roman"/>
                <w:b/>
                <w:sz w:val="24"/>
                <w:szCs w:val="28"/>
              </w:rPr>
              <w:t>23 232,322</w:t>
            </w:r>
          </w:p>
        </w:tc>
        <w:tc>
          <w:tcPr>
            <w:tcW w:w="1559" w:type="dxa"/>
            <w:tcBorders>
              <w:top w:val="nil"/>
              <w:left w:val="nil"/>
              <w:bottom w:val="single" w:sz="4" w:space="0" w:color="auto"/>
              <w:right w:val="single" w:sz="4" w:space="0" w:color="auto"/>
            </w:tcBorders>
            <w:vAlign w:val="center"/>
            <w:hideMark/>
          </w:tcPr>
          <w:p w:rsidR="008C6096" w:rsidRPr="008C6096" w:rsidRDefault="008C6096" w:rsidP="008C6096">
            <w:pPr>
              <w:spacing w:after="0" w:line="240" w:lineRule="auto"/>
              <w:jc w:val="center"/>
              <w:rPr>
                <w:rFonts w:ascii="Times New Roman" w:eastAsia="Calibri" w:hAnsi="Times New Roman" w:cs="Times New Roman"/>
                <w:b/>
                <w:sz w:val="24"/>
                <w:szCs w:val="24"/>
              </w:rPr>
            </w:pPr>
            <w:r w:rsidRPr="008C6096">
              <w:rPr>
                <w:rFonts w:ascii="Times New Roman" w:eastAsia="Calibri" w:hAnsi="Times New Roman" w:cs="Times New Roman"/>
                <w:b/>
                <w:sz w:val="24"/>
                <w:szCs w:val="24"/>
              </w:rPr>
              <w:t>33 191 615,7</w:t>
            </w:r>
          </w:p>
        </w:tc>
      </w:tr>
    </w:tbl>
    <w:p w:rsidR="008C6096" w:rsidRPr="008C6096" w:rsidRDefault="008C6096" w:rsidP="008C6096">
      <w:pPr>
        <w:spacing w:after="0" w:line="360" w:lineRule="auto"/>
        <w:jc w:val="both"/>
        <w:rPr>
          <w:rFonts w:ascii="Times New Roman" w:eastAsia="Times New Roman" w:hAnsi="Times New Roman" w:cs="Times New Roman"/>
          <w:sz w:val="28"/>
          <w:szCs w:val="28"/>
        </w:rPr>
      </w:pPr>
    </w:p>
    <w:p w:rsidR="008C6096" w:rsidRDefault="008C6096" w:rsidP="008C6096">
      <w:pPr>
        <w:numPr>
          <w:ilvl w:val="0"/>
          <w:numId w:val="16"/>
        </w:numPr>
        <w:spacing w:after="160" w:line="240" w:lineRule="auto"/>
        <w:contextualSpacing/>
        <w:jc w:val="both"/>
        <w:rPr>
          <w:rFonts w:ascii="Times New Roman" w:eastAsia="Calibri" w:hAnsi="Times New Roman" w:cs="Times New Roman"/>
          <w:sz w:val="24"/>
          <w:szCs w:val="28"/>
        </w:rPr>
      </w:pPr>
      <w:r w:rsidRPr="008C6096">
        <w:rPr>
          <w:rFonts w:ascii="Times New Roman" w:eastAsia="Calibri" w:hAnsi="Times New Roman" w:cs="Times New Roman"/>
          <w:sz w:val="24"/>
          <w:szCs w:val="28"/>
        </w:rPr>
        <w:t>Сначала определим средние значения середины интервалов для каждой группы по формуле:</w:t>
      </w:r>
    </w:p>
    <w:p w:rsidR="008C6096" w:rsidRPr="008C6096" w:rsidRDefault="008C6096" w:rsidP="008C6096">
      <w:pPr>
        <w:spacing w:after="160" w:line="240" w:lineRule="auto"/>
        <w:ind w:left="720"/>
        <w:contextualSpacing/>
        <w:jc w:val="both"/>
        <w:rPr>
          <w:rFonts w:ascii="Times New Roman" w:eastAsia="Calibri" w:hAnsi="Times New Roman" w:cs="Times New Roman"/>
          <w:sz w:val="24"/>
          <w:szCs w:val="28"/>
        </w:rPr>
      </w:pPr>
    </w:p>
    <w:p w:rsidR="008C6096" w:rsidRPr="008C6096" w:rsidRDefault="008C6096" w:rsidP="008C6096">
      <w:pPr>
        <w:spacing w:after="160" w:line="240" w:lineRule="auto"/>
        <w:ind w:left="785"/>
        <w:contextualSpacing/>
        <w:jc w:val="center"/>
        <w:rPr>
          <w:rFonts w:ascii="Times New Roman" w:eastAsia="Calibri" w:hAnsi="Times New Roman" w:cs="Times New Roman"/>
          <w:b/>
          <w:noProof/>
          <w:sz w:val="24"/>
          <w:szCs w:val="24"/>
          <w:lang w:eastAsia="ru-RU"/>
        </w:rPr>
      </w:pPr>
      <w:r w:rsidRPr="008C6096">
        <w:rPr>
          <w:rFonts w:ascii="Times New Roman" w:eastAsia="Calibri" w:hAnsi="Times New Roman" w:cs="Times New Roman"/>
          <w:b/>
          <w:noProof/>
          <w:sz w:val="24"/>
          <w:szCs w:val="24"/>
          <w:lang w:eastAsia="ru-RU"/>
        </w:rPr>
        <w:drawing>
          <wp:inline distT="0" distB="0" distL="0" distR="0">
            <wp:extent cx="1962150" cy="400050"/>
            <wp:effectExtent l="19050" t="19050" r="19050" b="19050"/>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2150" cy="400050"/>
                    </a:xfrm>
                    <a:prstGeom prst="rect">
                      <a:avLst/>
                    </a:prstGeom>
                    <a:noFill/>
                    <a:ln w="12700">
                      <a:solidFill>
                        <a:sysClr val="windowText" lastClr="000000">
                          <a:lumMod val="95000"/>
                          <a:lumOff val="5000"/>
                        </a:sysClr>
                      </a:solidFill>
                    </a:ln>
                  </pic:spPr>
                </pic:pic>
              </a:graphicData>
            </a:graphic>
          </wp:inline>
        </w:drawing>
      </w:r>
    </w:p>
    <w:p w:rsidR="008C6096" w:rsidRPr="008C6096" w:rsidRDefault="008C6096" w:rsidP="008C6096">
      <w:pPr>
        <w:spacing w:after="160" w:line="240" w:lineRule="auto"/>
        <w:ind w:left="785"/>
        <w:contextualSpacing/>
        <w:jc w:val="center"/>
        <w:rPr>
          <w:rFonts w:ascii="Times New Roman" w:eastAsia="Calibri" w:hAnsi="Times New Roman" w:cs="Times New Roman"/>
          <w:b/>
          <w:noProof/>
          <w:sz w:val="24"/>
          <w:szCs w:val="24"/>
          <w:lang w:eastAsia="ru-RU"/>
        </w:rPr>
      </w:pPr>
    </w:p>
    <w:p w:rsidR="008C6096" w:rsidRPr="008C6096" w:rsidRDefault="009F115D" w:rsidP="008C6096">
      <w:pPr>
        <w:spacing w:after="0" w:line="240" w:lineRule="auto"/>
        <w:jc w:val="both"/>
        <w:rPr>
          <w:rFonts w:ascii="Times New Roman" w:eastAsia="Times New Roman" w:hAnsi="Times New Roman" w:cs="Times New Roman"/>
          <w:noProof/>
          <w:sz w:val="24"/>
          <w:szCs w:val="24"/>
        </w:rPr>
      </w:pPr>
      <m:oMathPara>
        <m:oMathParaPr>
          <m:jc m:val="left"/>
        </m:oMathParaPr>
        <m:oMath>
          <m:sSubSup>
            <m:sSubSupPr>
              <m:ctrlPr>
                <w:rPr>
                  <w:rFonts w:ascii="Cambria Math" w:eastAsia="Times New Roman" w:hAnsi="Cambria Math" w:cs="Times New Roman"/>
                  <w:b/>
                  <w:i/>
                  <w:sz w:val="24"/>
                  <w:szCs w:val="24"/>
                </w:rPr>
              </m:ctrlPr>
            </m:sSubSupPr>
            <m:e>
              <m:r>
                <m:rPr>
                  <m:sty m:val="b"/>
                </m:rPr>
                <w:rPr>
                  <w:rFonts w:ascii="Cambria Math" w:eastAsia="Times New Roman" w:hAnsi="Cambria Math" w:cs="Times New Roman"/>
                  <w:sz w:val="24"/>
                  <w:szCs w:val="24"/>
                </w:rPr>
                <m:t>X</m:t>
              </m:r>
            </m:e>
            <m:sub>
              <m:r>
                <m:rPr>
                  <m:sty m:val="bi"/>
                </m:rPr>
                <w:rPr>
                  <w:rFonts w:ascii="Cambria Math" w:eastAsia="Times New Roman" w:hAnsi="Cambria Math" w:cs="Times New Roman"/>
                  <w:sz w:val="24"/>
                  <w:szCs w:val="24"/>
                </w:rPr>
                <m:t>i-</m:t>
              </m:r>
              <m:r>
                <m:rPr>
                  <m:sty m:val="b"/>
                </m:rPr>
                <w:rPr>
                  <w:rFonts w:ascii="Cambria Math" w:eastAsia="Times New Roman" w:hAnsi="Cambria Math" w:cs="Times New Roman"/>
                  <w:sz w:val="24"/>
                  <w:szCs w:val="24"/>
                </w:rPr>
                <m:t>Ι</m:t>
              </m:r>
              <m:r>
                <m:rPr>
                  <m:sty m:val="bi"/>
                </m:rPr>
                <w:rPr>
                  <w:rFonts w:ascii="Cambria Math" w:eastAsia="Times New Roman" w:hAnsi="Cambria Math" w:cs="Times New Roman"/>
                  <w:sz w:val="24"/>
                  <w:szCs w:val="24"/>
                </w:rPr>
                <m:t xml:space="preserve"> интервал</m:t>
              </m:r>
            </m:sub>
            <m:sup>
              <m:r>
                <m:rPr>
                  <m:sty m:val="bi"/>
                </m:rPr>
                <w:rPr>
                  <w:rFonts w:ascii="Cambria Math" w:eastAsia="Times New Roman" w:hAnsi="Cambria Math" w:cs="Times New Roman"/>
                  <w:sz w:val="24"/>
                  <w:szCs w:val="24"/>
                </w:rPr>
                <m:t>'</m:t>
              </m:r>
            </m:sup>
          </m:sSubSup>
          <m:r>
            <m:rPr>
              <m:sty m:val="bi"/>
            </m:rPr>
            <w:rPr>
              <w:rFonts w:ascii="Cambria Math" w:eastAsia="Times New Roman" w:hAnsi="Cambria Math" w:cs="Times New Roman"/>
              <w:sz w:val="24"/>
              <w:szCs w:val="24"/>
            </w:rPr>
            <m:t xml:space="preserve">= </m:t>
          </m:r>
          <m:f>
            <m:fPr>
              <m:ctrlPr>
                <w:rPr>
                  <w:rFonts w:ascii="Cambria Math" w:eastAsia="Times New Roman" w:hAnsi="Cambria Math" w:cs="Times New Roman"/>
                  <w:b/>
                  <w:i/>
                  <w:sz w:val="24"/>
                  <w:szCs w:val="24"/>
                </w:rPr>
              </m:ctrlPr>
            </m:fPr>
            <m:num>
              <m:r>
                <m:rPr>
                  <m:sty m:val="p"/>
                </m:rPr>
                <w:rPr>
                  <w:rFonts w:ascii="Cambria Math" w:eastAsia="Times New Roman" w:hAnsi="Cambria Math" w:cs="Times New Roman"/>
                  <w:sz w:val="24"/>
                  <w:szCs w:val="24"/>
                </w:rPr>
                <m:t>294,538+510,488</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=402,</m:t>
          </m:r>
          <m:r>
            <w:rPr>
              <w:rFonts w:ascii="Cambria Math" w:eastAsia="Times New Roman" w:hAnsi="Cambria Math" w:cs="Times New Roman"/>
              <w:sz w:val="24"/>
              <w:szCs w:val="24"/>
            </w:rPr>
            <m:t>513 млрд.руб.</m:t>
          </m:r>
        </m:oMath>
      </m:oMathPara>
    </w:p>
    <w:p w:rsidR="008C6096" w:rsidRPr="008C6096" w:rsidRDefault="009F115D" w:rsidP="008C6096">
      <w:pPr>
        <w:spacing w:after="0" w:line="240" w:lineRule="auto"/>
        <w:jc w:val="both"/>
        <w:rPr>
          <w:rFonts w:ascii="Times New Roman" w:eastAsia="Times New Roman" w:hAnsi="Times New Roman" w:cs="Times New Roman"/>
          <w:noProof/>
          <w:sz w:val="24"/>
          <w:szCs w:val="24"/>
        </w:rPr>
      </w:pPr>
      <m:oMathPara>
        <m:oMathParaPr>
          <m:jc m:val="left"/>
        </m:oMathParaPr>
        <m:oMath>
          <m:sSubSup>
            <m:sSubSupPr>
              <m:ctrlPr>
                <w:rPr>
                  <w:rFonts w:ascii="Cambria Math" w:eastAsia="Times New Roman" w:hAnsi="Cambria Math" w:cs="Times New Roman"/>
                  <w:i/>
                  <w:noProof/>
                  <w:sz w:val="24"/>
                  <w:szCs w:val="24"/>
                </w:rPr>
              </m:ctrlPr>
            </m:sSubSupPr>
            <m:e>
              <m:r>
                <m:rPr>
                  <m:sty m:val="b"/>
                </m:rPr>
                <w:rPr>
                  <w:rFonts w:ascii="Cambria Math" w:eastAsia="Times New Roman" w:hAnsi="Cambria Math" w:cs="Times New Roman"/>
                  <w:noProof/>
                  <w:sz w:val="24"/>
                  <w:szCs w:val="24"/>
                  <w:lang w:val="en-US"/>
                </w:rPr>
                <m:t>X</m:t>
              </m:r>
            </m:e>
            <m:sub>
              <m:r>
                <m:rPr>
                  <m:sty m:val="bi"/>
                </m:rPr>
                <w:rPr>
                  <w:rFonts w:ascii="Cambria Math" w:eastAsia="Times New Roman" w:hAnsi="Cambria Math" w:cs="Times New Roman"/>
                  <w:noProof/>
                  <w:sz w:val="24"/>
                  <w:szCs w:val="24"/>
                </w:rPr>
                <m:t xml:space="preserve">i- </m:t>
              </m:r>
              <m:r>
                <m:rPr>
                  <m:sty m:val="b"/>
                </m:rPr>
                <w:rPr>
                  <w:rFonts w:ascii="Cambria Math" w:eastAsia="Times New Roman" w:hAnsi="Cambria Math" w:cs="Times New Roman"/>
                  <w:noProof/>
                  <w:sz w:val="24"/>
                  <w:szCs w:val="24"/>
                </w:rPr>
                <m:t>ΙΙ</m:t>
              </m:r>
              <m:r>
                <m:rPr>
                  <m:sty m:val="bi"/>
                </m:rPr>
                <w:rPr>
                  <w:rFonts w:ascii="Cambria Math" w:eastAsia="Times New Roman" w:hAnsi="Cambria Math" w:cs="Times New Roman"/>
                  <w:noProof/>
                  <w:sz w:val="24"/>
                  <w:szCs w:val="24"/>
                </w:rPr>
                <m:t xml:space="preserve"> интервал</m:t>
              </m:r>
            </m:sub>
            <m:sup>
              <m:r>
                <w:rPr>
                  <w:rFonts w:ascii="Cambria Math" w:eastAsia="Times New Roman" w:hAnsi="Cambria Math" w:cs="Times New Roman"/>
                  <w:noProof/>
                  <w:sz w:val="24"/>
                  <w:szCs w:val="24"/>
                </w:rPr>
                <m:t>'</m:t>
              </m:r>
            </m:sup>
          </m:sSubSup>
          <m:r>
            <w:rPr>
              <w:rFonts w:ascii="Cambria Math" w:eastAsia="Times New Roman" w:hAnsi="Cambria Math" w:cs="Times New Roman"/>
              <w:noProof/>
              <w:sz w:val="24"/>
              <w:szCs w:val="24"/>
            </w:rPr>
            <m:t xml:space="preserve">= </m:t>
          </m:r>
          <m:f>
            <m:fPr>
              <m:ctrlPr>
                <w:rPr>
                  <w:rFonts w:ascii="Cambria Math" w:eastAsia="Times New Roman" w:hAnsi="Cambria Math" w:cs="Times New Roman"/>
                  <w:i/>
                  <w:noProof/>
                  <w:sz w:val="24"/>
                  <w:szCs w:val="24"/>
                </w:rPr>
              </m:ctrlPr>
            </m:fPr>
            <m:num>
              <m:r>
                <w:rPr>
                  <w:rFonts w:ascii="Cambria Math" w:eastAsia="Times New Roman" w:hAnsi="Cambria Math" w:cs="Times New Roman"/>
                  <w:noProof/>
                  <w:sz w:val="24"/>
                  <w:szCs w:val="24"/>
                </w:rPr>
                <m:t>510,488+726,438</m:t>
              </m:r>
            </m:num>
            <m:den>
              <m:r>
                <w:rPr>
                  <w:rFonts w:ascii="Cambria Math" w:eastAsia="Times New Roman" w:hAnsi="Cambria Math" w:cs="Times New Roman"/>
                  <w:noProof/>
                  <w:sz w:val="24"/>
                  <w:szCs w:val="24"/>
                </w:rPr>
                <m:t>2</m:t>
              </m:r>
            </m:den>
          </m:f>
          <m:r>
            <w:rPr>
              <w:rFonts w:ascii="Cambria Math" w:eastAsia="Times New Roman" w:hAnsi="Cambria Math" w:cs="Times New Roman"/>
              <w:noProof/>
              <w:sz w:val="24"/>
              <w:szCs w:val="24"/>
            </w:rPr>
            <m:t>=613,463 млрд.руб.</m:t>
          </m:r>
        </m:oMath>
      </m:oMathPara>
    </w:p>
    <w:p w:rsidR="008C6096" w:rsidRPr="008C6096" w:rsidRDefault="009F115D" w:rsidP="008C6096">
      <w:pPr>
        <w:spacing w:after="0" w:line="240" w:lineRule="auto"/>
        <w:jc w:val="both"/>
        <w:rPr>
          <w:rFonts w:ascii="Times New Roman" w:eastAsia="Times New Roman" w:hAnsi="Times New Roman" w:cs="Times New Roman"/>
          <w:noProof/>
          <w:sz w:val="24"/>
          <w:szCs w:val="24"/>
        </w:rPr>
      </w:pPr>
      <m:oMathPara>
        <m:oMathParaPr>
          <m:jc m:val="left"/>
        </m:oMathParaPr>
        <m:oMath>
          <m:sSubSup>
            <m:sSubSupPr>
              <m:ctrlPr>
                <w:rPr>
                  <w:rFonts w:ascii="Cambria Math" w:eastAsia="Times New Roman" w:hAnsi="Cambria Math" w:cs="Times New Roman"/>
                  <w:b/>
                  <w:i/>
                  <w:noProof/>
                  <w:sz w:val="24"/>
                  <w:szCs w:val="24"/>
                </w:rPr>
              </m:ctrlPr>
            </m:sSubSupPr>
            <m:e>
              <m:r>
                <m:rPr>
                  <m:sty m:val="b"/>
                </m:rPr>
                <w:rPr>
                  <w:rFonts w:ascii="Cambria Math" w:eastAsia="Times New Roman" w:hAnsi="Cambria Math" w:cs="Times New Roman"/>
                  <w:noProof/>
                  <w:sz w:val="24"/>
                  <w:szCs w:val="24"/>
                  <w:lang w:val="en-US"/>
                </w:rPr>
                <m:t>X</m:t>
              </m:r>
            </m:e>
            <m:sub>
              <m:r>
                <m:rPr>
                  <m:sty m:val="bi"/>
                </m:rPr>
                <w:rPr>
                  <w:rFonts w:ascii="Cambria Math" w:eastAsia="Times New Roman" w:hAnsi="Cambria Math" w:cs="Times New Roman"/>
                  <w:noProof/>
                  <w:sz w:val="24"/>
                  <w:szCs w:val="24"/>
                </w:rPr>
                <m:t xml:space="preserve">i- </m:t>
              </m:r>
              <m:r>
                <m:rPr>
                  <m:sty m:val="b"/>
                </m:rPr>
                <w:rPr>
                  <w:rFonts w:ascii="Cambria Math" w:eastAsia="Times New Roman" w:hAnsi="Cambria Math" w:cs="Times New Roman"/>
                  <w:noProof/>
                  <w:sz w:val="24"/>
                  <w:szCs w:val="24"/>
                </w:rPr>
                <m:t xml:space="preserve">ΙΙΙ </m:t>
              </m:r>
              <m:r>
                <m:rPr>
                  <m:sty m:val="bi"/>
                </m:rPr>
                <w:rPr>
                  <w:rFonts w:ascii="Cambria Math" w:eastAsia="Times New Roman" w:hAnsi="Cambria Math" w:cs="Times New Roman"/>
                  <w:noProof/>
                  <w:sz w:val="24"/>
                  <w:szCs w:val="24"/>
                </w:rPr>
                <m:t>интервал</m:t>
              </m:r>
            </m:sub>
            <m:sup>
              <m:r>
                <m:rPr>
                  <m:sty m:val="bi"/>
                </m:rPr>
                <w:rPr>
                  <w:rFonts w:ascii="Cambria Math" w:eastAsia="Times New Roman" w:hAnsi="Cambria Math" w:cs="Times New Roman"/>
                  <w:noProof/>
                  <w:sz w:val="24"/>
                  <w:szCs w:val="24"/>
                  <w:lang w:val="en-US"/>
                </w:rPr>
                <m:t>'</m:t>
              </m:r>
            </m:sup>
          </m:sSubSup>
          <m:r>
            <m:rPr>
              <m:sty m:val="bi"/>
            </m:rPr>
            <w:rPr>
              <w:rFonts w:ascii="Cambria Math" w:eastAsia="Times New Roman" w:hAnsi="Cambria Math" w:cs="Times New Roman"/>
              <w:noProof/>
              <w:sz w:val="24"/>
              <w:szCs w:val="24"/>
            </w:rPr>
            <m:t xml:space="preserve">= </m:t>
          </m:r>
          <m:f>
            <m:fPr>
              <m:ctrlPr>
                <w:rPr>
                  <w:rFonts w:ascii="Cambria Math" w:eastAsia="Times New Roman" w:hAnsi="Cambria Math" w:cs="Times New Roman"/>
                  <w:b/>
                  <w:i/>
                  <w:noProof/>
                  <w:sz w:val="24"/>
                  <w:szCs w:val="24"/>
                </w:rPr>
              </m:ctrlPr>
            </m:fPr>
            <m:num>
              <m:r>
                <w:rPr>
                  <w:rFonts w:ascii="Cambria Math" w:eastAsia="Times New Roman" w:hAnsi="Cambria Math" w:cs="Times New Roman"/>
                  <w:noProof/>
                  <w:sz w:val="24"/>
                  <w:szCs w:val="24"/>
                </w:rPr>
                <m:t>726,438+924,388</m:t>
              </m:r>
            </m:num>
            <m:den>
              <m:r>
                <w:rPr>
                  <w:rFonts w:ascii="Cambria Math" w:eastAsia="Times New Roman" w:hAnsi="Cambria Math" w:cs="Times New Roman"/>
                  <w:noProof/>
                  <w:sz w:val="24"/>
                  <w:szCs w:val="24"/>
                </w:rPr>
                <m:t>2</m:t>
              </m:r>
            </m:den>
          </m:f>
          <m:r>
            <m:rPr>
              <m:sty m:val="bi"/>
            </m:rPr>
            <w:rPr>
              <w:rFonts w:ascii="Cambria Math" w:eastAsia="Times New Roman" w:hAnsi="Cambria Math" w:cs="Times New Roman"/>
              <w:noProof/>
              <w:sz w:val="24"/>
              <w:szCs w:val="24"/>
            </w:rPr>
            <m:t>=</m:t>
          </m:r>
          <m:r>
            <w:rPr>
              <w:rFonts w:ascii="Cambria Math" w:eastAsia="Times New Roman" w:hAnsi="Cambria Math" w:cs="Times New Roman"/>
              <w:noProof/>
              <w:sz w:val="24"/>
              <w:szCs w:val="24"/>
            </w:rPr>
            <m:t>825,413 млрд.руб.</m:t>
          </m:r>
        </m:oMath>
      </m:oMathPara>
    </w:p>
    <w:p w:rsidR="008C6096" w:rsidRPr="008C6096" w:rsidRDefault="009F115D" w:rsidP="008C6096">
      <w:pPr>
        <w:spacing w:after="0" w:line="240" w:lineRule="auto"/>
        <w:jc w:val="both"/>
        <w:rPr>
          <w:rFonts w:ascii="Times New Roman" w:eastAsia="Times New Roman" w:hAnsi="Times New Roman" w:cs="Times New Roman"/>
          <w:noProof/>
          <w:sz w:val="24"/>
          <w:szCs w:val="24"/>
        </w:rPr>
      </w:pPr>
      <m:oMathPara>
        <m:oMathParaPr>
          <m:jc m:val="left"/>
        </m:oMathParaPr>
        <m:oMath>
          <m:sSubSup>
            <m:sSubSupPr>
              <m:ctrlPr>
                <w:rPr>
                  <w:rFonts w:ascii="Cambria Math" w:eastAsia="Times New Roman" w:hAnsi="Cambria Math" w:cs="Times New Roman"/>
                  <w:i/>
                  <w:noProof/>
                  <w:sz w:val="24"/>
                  <w:szCs w:val="24"/>
                </w:rPr>
              </m:ctrlPr>
            </m:sSubSupPr>
            <m:e>
              <m:r>
                <m:rPr>
                  <m:sty m:val="b"/>
                </m:rPr>
                <w:rPr>
                  <w:rFonts w:ascii="Cambria Math" w:eastAsia="Times New Roman" w:hAnsi="Cambria Math" w:cs="Times New Roman"/>
                  <w:noProof/>
                  <w:sz w:val="24"/>
                  <w:szCs w:val="24"/>
                  <w:lang w:val="en-US"/>
                </w:rPr>
                <m:t>X</m:t>
              </m:r>
            </m:e>
            <m:sub>
              <m:r>
                <m:rPr>
                  <m:sty m:val="bi"/>
                </m:rPr>
                <w:rPr>
                  <w:rFonts w:ascii="Cambria Math" w:eastAsia="Times New Roman" w:hAnsi="Cambria Math" w:cs="Times New Roman"/>
                  <w:noProof/>
                  <w:sz w:val="24"/>
                  <w:szCs w:val="24"/>
                </w:rPr>
                <m:t>i-</m:t>
              </m:r>
              <m:r>
                <m:rPr>
                  <m:sty m:val="b"/>
                </m:rPr>
                <w:rPr>
                  <w:rFonts w:ascii="Cambria Math" w:eastAsia="Times New Roman" w:hAnsi="Cambria Math" w:cs="Times New Roman"/>
                  <w:noProof/>
                  <w:sz w:val="24"/>
                  <w:szCs w:val="24"/>
                </w:rPr>
                <m:t xml:space="preserve">IV </m:t>
              </m:r>
              <m:r>
                <m:rPr>
                  <m:sty m:val="bi"/>
                </m:rPr>
                <w:rPr>
                  <w:rFonts w:ascii="Cambria Math" w:eastAsia="Times New Roman" w:hAnsi="Cambria Math" w:cs="Times New Roman"/>
                  <w:noProof/>
                  <w:sz w:val="24"/>
                  <w:szCs w:val="24"/>
                </w:rPr>
                <m:t xml:space="preserve">интервал </m:t>
              </m:r>
            </m:sub>
            <m:sup>
              <m:r>
                <w:rPr>
                  <w:rFonts w:ascii="Cambria Math" w:eastAsia="Times New Roman" w:hAnsi="Cambria Math" w:cs="Times New Roman"/>
                  <w:noProof/>
                  <w:sz w:val="24"/>
                  <w:szCs w:val="24"/>
                  <w:lang w:val="en-US"/>
                </w:rPr>
                <m:t>'</m:t>
              </m:r>
            </m:sup>
          </m:sSubSup>
          <m:r>
            <w:rPr>
              <w:rFonts w:ascii="Cambria Math" w:eastAsia="Times New Roman" w:hAnsi="Cambria Math" w:cs="Times New Roman"/>
              <w:noProof/>
              <w:sz w:val="24"/>
              <w:szCs w:val="24"/>
            </w:rPr>
            <m:t xml:space="preserve">= </m:t>
          </m:r>
          <m:f>
            <m:fPr>
              <m:ctrlPr>
                <w:rPr>
                  <w:rFonts w:ascii="Cambria Math" w:eastAsia="Times New Roman" w:hAnsi="Cambria Math" w:cs="Times New Roman"/>
                  <w:i/>
                  <w:noProof/>
                  <w:sz w:val="24"/>
                  <w:szCs w:val="24"/>
                </w:rPr>
              </m:ctrlPr>
            </m:fPr>
            <m:num>
              <m:r>
                <w:rPr>
                  <w:rFonts w:ascii="Cambria Math" w:eastAsia="Times New Roman" w:hAnsi="Cambria Math" w:cs="Times New Roman"/>
                  <w:noProof/>
                  <w:sz w:val="24"/>
                  <w:szCs w:val="24"/>
                </w:rPr>
                <m:t>924,388+1 158,328</m:t>
              </m:r>
            </m:num>
            <m:den>
              <m:r>
                <w:rPr>
                  <w:rFonts w:ascii="Cambria Math" w:eastAsia="Times New Roman" w:hAnsi="Cambria Math" w:cs="Times New Roman"/>
                  <w:noProof/>
                  <w:sz w:val="24"/>
                  <w:szCs w:val="24"/>
                </w:rPr>
                <m:t>2</m:t>
              </m:r>
            </m:den>
          </m:f>
          <m:r>
            <w:rPr>
              <w:rFonts w:ascii="Cambria Math" w:eastAsia="Times New Roman" w:hAnsi="Cambria Math" w:cs="Times New Roman"/>
              <w:noProof/>
              <w:sz w:val="24"/>
              <w:szCs w:val="24"/>
            </w:rPr>
            <m:t>=1 041,358 млрд.руб.</m:t>
          </m:r>
        </m:oMath>
      </m:oMathPara>
    </w:p>
    <w:p w:rsidR="008C6096" w:rsidRDefault="009F115D" w:rsidP="008C6096">
      <w:pPr>
        <w:spacing w:after="0" w:line="240" w:lineRule="auto"/>
        <w:jc w:val="both"/>
        <w:rPr>
          <w:rFonts w:ascii="Times New Roman" w:eastAsia="Times New Roman" w:hAnsi="Times New Roman" w:cs="Times New Roman"/>
          <w:noProof/>
          <w:sz w:val="24"/>
          <w:szCs w:val="24"/>
        </w:rPr>
      </w:pPr>
      <m:oMathPara>
        <m:oMathParaPr>
          <m:jc m:val="left"/>
        </m:oMathParaPr>
        <m:oMath>
          <m:sSubSup>
            <m:sSubSupPr>
              <m:ctrlPr>
                <w:rPr>
                  <w:rFonts w:ascii="Cambria Math" w:eastAsia="Times New Roman" w:hAnsi="Cambria Math" w:cs="Times New Roman"/>
                  <w:i/>
                  <w:noProof/>
                  <w:sz w:val="24"/>
                  <w:szCs w:val="24"/>
                </w:rPr>
              </m:ctrlPr>
            </m:sSubSupPr>
            <m:e>
              <m:r>
                <m:rPr>
                  <m:sty m:val="b"/>
                </m:rPr>
                <w:rPr>
                  <w:rFonts w:ascii="Cambria Math" w:eastAsia="Times New Roman" w:hAnsi="Cambria Math" w:cs="Times New Roman"/>
                  <w:noProof/>
                  <w:sz w:val="24"/>
                  <w:szCs w:val="24"/>
                  <w:lang w:val="en-US"/>
                </w:rPr>
                <m:t>X</m:t>
              </m:r>
            </m:e>
            <m:sub>
              <m:r>
                <m:rPr>
                  <m:sty m:val="bi"/>
                </m:rPr>
                <w:rPr>
                  <w:rFonts w:ascii="Cambria Math" w:eastAsia="Times New Roman" w:hAnsi="Cambria Math" w:cs="Times New Roman"/>
                  <w:noProof/>
                  <w:sz w:val="24"/>
                  <w:szCs w:val="24"/>
                </w:rPr>
                <m:t>i-</m:t>
              </m:r>
              <m:r>
                <m:rPr>
                  <m:sty m:val="b"/>
                </m:rPr>
                <w:rPr>
                  <w:rFonts w:ascii="Cambria Math" w:eastAsia="Times New Roman" w:hAnsi="Cambria Math" w:cs="Times New Roman"/>
                  <w:noProof/>
                  <w:sz w:val="24"/>
                  <w:szCs w:val="24"/>
                </w:rPr>
                <m:t xml:space="preserve">V </m:t>
              </m:r>
              <m:r>
                <m:rPr>
                  <m:sty m:val="bi"/>
                </m:rPr>
                <w:rPr>
                  <w:rFonts w:ascii="Cambria Math" w:eastAsia="Times New Roman" w:hAnsi="Cambria Math" w:cs="Times New Roman"/>
                  <w:noProof/>
                  <w:sz w:val="24"/>
                  <w:szCs w:val="24"/>
                </w:rPr>
                <m:t>интервал</m:t>
              </m:r>
            </m:sub>
            <m:sup>
              <m:r>
                <w:rPr>
                  <w:rFonts w:ascii="Cambria Math" w:eastAsia="Times New Roman" w:hAnsi="Cambria Math" w:cs="Times New Roman"/>
                  <w:noProof/>
                  <w:sz w:val="24"/>
                  <w:szCs w:val="24"/>
                  <w:lang w:val="en-US"/>
                </w:rPr>
                <m:t>'</m:t>
              </m:r>
            </m:sup>
          </m:sSubSup>
          <m:r>
            <w:rPr>
              <w:rFonts w:ascii="Cambria Math" w:eastAsia="Times New Roman" w:hAnsi="Cambria Math" w:cs="Times New Roman"/>
              <w:noProof/>
              <w:sz w:val="24"/>
              <w:szCs w:val="24"/>
            </w:rPr>
            <m:t xml:space="preserve">= </m:t>
          </m:r>
          <m:f>
            <m:fPr>
              <m:ctrlPr>
                <w:rPr>
                  <w:rFonts w:ascii="Cambria Math" w:eastAsia="Times New Roman" w:hAnsi="Cambria Math" w:cs="Times New Roman"/>
                  <w:i/>
                  <w:noProof/>
                  <w:sz w:val="24"/>
                  <w:szCs w:val="24"/>
                </w:rPr>
              </m:ctrlPr>
            </m:fPr>
            <m:num>
              <m:r>
                <w:rPr>
                  <w:rFonts w:ascii="Cambria Math" w:eastAsia="Times New Roman" w:hAnsi="Cambria Math" w:cs="Times New Roman"/>
                  <w:noProof/>
                  <w:sz w:val="24"/>
                  <w:szCs w:val="24"/>
                </w:rPr>
                <m:t>1 158,328+5 477,278</m:t>
              </m:r>
            </m:num>
            <m:den>
              <m:r>
                <w:rPr>
                  <w:rFonts w:ascii="Cambria Math" w:eastAsia="Times New Roman" w:hAnsi="Cambria Math" w:cs="Times New Roman"/>
                  <w:noProof/>
                  <w:sz w:val="24"/>
                  <w:szCs w:val="24"/>
                </w:rPr>
                <m:t>2</m:t>
              </m:r>
            </m:den>
          </m:f>
          <m:r>
            <w:rPr>
              <w:rFonts w:ascii="Cambria Math" w:eastAsia="Times New Roman" w:hAnsi="Cambria Math" w:cs="Times New Roman"/>
              <w:noProof/>
              <w:sz w:val="24"/>
              <w:szCs w:val="24"/>
            </w:rPr>
            <m:t>=3 317,803 млрд.руб.</m:t>
          </m:r>
        </m:oMath>
      </m:oMathPara>
    </w:p>
    <w:p w:rsidR="008C6096" w:rsidRDefault="008C6096" w:rsidP="008C6096">
      <w:pPr>
        <w:spacing w:after="0" w:line="240" w:lineRule="auto"/>
        <w:jc w:val="both"/>
        <w:rPr>
          <w:rFonts w:ascii="Times New Roman" w:eastAsia="Times New Roman" w:hAnsi="Times New Roman" w:cs="Times New Roman"/>
          <w:noProof/>
          <w:sz w:val="24"/>
          <w:szCs w:val="24"/>
        </w:rPr>
      </w:pP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p>
    <w:p w:rsidR="008C6096" w:rsidRPr="008C6096" w:rsidRDefault="008C6096" w:rsidP="008C6096">
      <w:pPr>
        <w:numPr>
          <w:ilvl w:val="0"/>
          <w:numId w:val="16"/>
        </w:numPr>
        <w:spacing w:after="160" w:line="259" w:lineRule="auto"/>
        <w:contextualSpacing/>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Найдем </w:t>
      </w:r>
      <m:oMath>
        <m:sSubSup>
          <m:sSubSupPr>
            <m:ctrlPr>
              <w:rPr>
                <w:rFonts w:ascii="Cambria Math" w:eastAsia="Times New Roman" w:hAnsi="Cambria Math" w:cs="Times New Roman"/>
                <w:b/>
                <w:i/>
                <w:noProof/>
                <w:sz w:val="24"/>
                <w:szCs w:val="24"/>
              </w:rPr>
            </m:ctrlPr>
          </m:sSubSupPr>
          <m:e>
            <m:r>
              <m:rPr>
                <m:sty m:val="b"/>
              </m:rPr>
              <w:rPr>
                <w:rFonts w:ascii="Cambria Math" w:eastAsia="Times New Roman" w:hAnsi="Cambria Math" w:cs="Times New Roman"/>
                <w:noProof/>
                <w:sz w:val="24"/>
                <w:szCs w:val="24"/>
              </w:rPr>
              <m:t>X</m:t>
            </m:r>
          </m:e>
          <m:sub>
            <m:r>
              <m:rPr>
                <m:sty m:val="bi"/>
              </m:rPr>
              <w:rPr>
                <w:rFonts w:ascii="Cambria Math" w:eastAsia="Times New Roman" w:hAnsi="Cambria Math" w:cs="Times New Roman"/>
                <w:noProof/>
                <w:sz w:val="24"/>
                <w:szCs w:val="24"/>
              </w:rPr>
              <m:t>i</m:t>
            </m:r>
          </m:sub>
          <m:sup>
            <m:r>
              <m:rPr>
                <m:sty m:val="bi"/>
              </m:rPr>
              <w:rPr>
                <w:rFonts w:ascii="Cambria Math" w:eastAsia="Times New Roman" w:hAnsi="Cambria Math" w:cs="Times New Roman"/>
                <w:noProof/>
                <w:sz w:val="24"/>
                <w:szCs w:val="24"/>
              </w:rPr>
              <m:t>'</m:t>
            </m:r>
          </m:sup>
        </m:sSubSup>
      </m:oMath>
      <w:r w:rsidRPr="008C6096">
        <w:rPr>
          <w:rFonts w:ascii="Times New Roman" w:eastAsia="Times New Roman" w:hAnsi="Times New Roman" w:cs="Times New Roman"/>
          <w:b/>
          <w:noProof/>
          <w:sz w:val="24"/>
          <w:szCs w:val="24"/>
        </w:rPr>
        <w:t>·</w:t>
      </w:r>
      <m:oMath>
        <m:sSub>
          <m:sSubPr>
            <m:ctrlPr>
              <w:rPr>
                <w:rFonts w:ascii="Cambria Math" w:eastAsia="Times New Roman" w:hAnsi="Cambria Math" w:cs="Times New Roman"/>
                <w:b/>
                <w:i/>
                <w:noProof/>
                <w:sz w:val="24"/>
                <w:szCs w:val="24"/>
              </w:rPr>
            </m:ctrlPr>
          </m:sSubPr>
          <m:e>
            <m:r>
              <m:rPr>
                <m:sty m:val="b"/>
              </m:rPr>
              <w:rPr>
                <w:rFonts w:ascii="Cambria Math" w:eastAsia="Times New Roman" w:hAnsi="Cambria Math" w:cs="Times New Roman"/>
                <w:noProof/>
                <w:sz w:val="24"/>
                <w:szCs w:val="24"/>
              </w:rPr>
              <m:t>f</m:t>
            </m:r>
          </m:e>
          <m:sub>
            <m:r>
              <m:rPr>
                <m:sty m:val="bi"/>
              </m:rPr>
              <w:rPr>
                <w:rFonts w:ascii="Cambria Math" w:eastAsia="Times New Roman" w:hAnsi="Cambria Math" w:cs="Times New Roman"/>
                <w:noProof/>
                <w:sz w:val="24"/>
                <w:szCs w:val="24"/>
              </w:rPr>
              <m:t>i</m:t>
            </m:r>
          </m:sub>
        </m:sSub>
      </m:oMath>
      <w:r w:rsidRPr="008C6096">
        <w:rPr>
          <w:rFonts w:ascii="Times New Roman" w:eastAsia="Times New Roman" w:hAnsi="Times New Roman" w:cs="Times New Roman"/>
          <w:b/>
          <w:noProof/>
          <w:sz w:val="24"/>
          <w:szCs w:val="24"/>
        </w:rPr>
        <w:t xml:space="preserve"> </w:t>
      </w:r>
      <w:r w:rsidRPr="008C6096">
        <w:rPr>
          <w:rFonts w:ascii="Times New Roman" w:eastAsia="Times New Roman" w:hAnsi="Times New Roman" w:cs="Times New Roman"/>
          <w:noProof/>
          <w:sz w:val="24"/>
          <w:szCs w:val="24"/>
        </w:rPr>
        <w:t>к каждому интервалу:</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1интервал: 402,513 · 16 = 6 440,208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2интервал:</w:t>
      </w:r>
      <w:r w:rsidRPr="008C6096">
        <w:rPr>
          <w:rFonts w:ascii="Times New Roman" w:eastAsia="Times New Roman" w:hAnsi="Times New Roman" w:cs="Times New Roman"/>
          <w:sz w:val="28"/>
        </w:rPr>
        <w:t xml:space="preserve"> </w:t>
      </w:r>
      <w:r w:rsidRPr="008C6096">
        <w:rPr>
          <w:rFonts w:ascii="Times New Roman" w:eastAsia="Times New Roman" w:hAnsi="Times New Roman" w:cs="Times New Roman"/>
          <w:noProof/>
          <w:sz w:val="24"/>
          <w:szCs w:val="24"/>
        </w:rPr>
        <w:t>618,463 · 3 = 1 855,389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3интервал: 825,413 · 6 = 4 952,478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4интервал: 1 041,358 · 0 = 0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5интервал: 3 317,803 · 5 = 16 589,015 млрд.руб.   </w:t>
      </w:r>
    </w:p>
    <w:p w:rsidR="008C6096" w:rsidRPr="008C6096" w:rsidRDefault="008C6096" w:rsidP="008C6096">
      <w:pPr>
        <w:spacing w:after="0" w:line="240" w:lineRule="auto"/>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b/>
          <w:noProof/>
          <w:sz w:val="24"/>
          <w:szCs w:val="24"/>
        </w:rPr>
        <w:t xml:space="preserve">ИТОГО:  </w:t>
      </w:r>
      <m:oMath>
        <m:nary>
          <m:naryPr>
            <m:chr m:val="∑"/>
            <m:limLoc m:val="undOvr"/>
            <m:ctrlPr>
              <w:rPr>
                <w:rFonts w:ascii="Cambria Math" w:eastAsia="Times New Roman" w:hAnsi="Cambria Math" w:cs="Times New Roman"/>
                <w:b/>
                <w:i/>
                <w:noProof/>
                <w:sz w:val="24"/>
                <w:szCs w:val="24"/>
              </w:rPr>
            </m:ctrlPr>
          </m:naryPr>
          <m:sub>
            <m:r>
              <m:rPr>
                <m:sty m:val="bi"/>
              </m:rPr>
              <w:rPr>
                <w:rFonts w:ascii="Cambria Math" w:eastAsia="Times New Roman" w:hAnsi="Cambria Math" w:cs="Times New Roman"/>
                <w:noProof/>
                <w:sz w:val="24"/>
                <w:szCs w:val="24"/>
              </w:rPr>
              <m:t>i=1</m:t>
            </m:r>
          </m:sub>
          <m:sup>
            <m:r>
              <m:rPr>
                <m:sty m:val="bi"/>
              </m:rPr>
              <w:rPr>
                <w:rFonts w:ascii="Cambria Math" w:eastAsia="Times New Roman" w:hAnsi="Cambria Math" w:cs="Times New Roman"/>
                <w:noProof/>
                <w:sz w:val="24"/>
                <w:szCs w:val="24"/>
                <w:lang w:val="en-US"/>
              </w:rPr>
              <m:t>k</m:t>
            </m:r>
          </m:sup>
          <m:e>
            <m:sSubSup>
              <m:sSubSupPr>
                <m:ctrlPr>
                  <w:rPr>
                    <w:rFonts w:ascii="Cambria Math" w:eastAsia="Times New Roman" w:hAnsi="Cambria Math" w:cs="Times New Roman"/>
                    <w:b/>
                    <w:i/>
                    <w:noProof/>
                    <w:sz w:val="24"/>
                    <w:szCs w:val="24"/>
                  </w:rPr>
                </m:ctrlPr>
              </m:sSubSupPr>
              <m:e>
                <m:r>
                  <m:rPr>
                    <m:sty m:val="b"/>
                  </m:rPr>
                  <w:rPr>
                    <w:rFonts w:ascii="Cambria Math" w:eastAsia="Times New Roman" w:hAnsi="Cambria Math" w:cs="Times New Roman"/>
                    <w:noProof/>
                    <w:sz w:val="24"/>
                    <w:szCs w:val="24"/>
                  </w:rPr>
                  <m:t>X</m:t>
                </m:r>
              </m:e>
              <m:sub>
                <m:r>
                  <m:rPr>
                    <m:sty m:val="bi"/>
                  </m:rPr>
                  <w:rPr>
                    <w:rFonts w:ascii="Cambria Math" w:eastAsia="Times New Roman" w:hAnsi="Cambria Math" w:cs="Times New Roman"/>
                    <w:noProof/>
                    <w:sz w:val="24"/>
                    <w:szCs w:val="24"/>
                  </w:rPr>
                  <m:t>i</m:t>
                </m:r>
              </m:sub>
              <m:sup>
                <m:r>
                  <m:rPr>
                    <m:sty m:val="bi"/>
                  </m:rPr>
                  <w:rPr>
                    <w:rFonts w:ascii="Cambria Math" w:eastAsia="Times New Roman" w:hAnsi="Cambria Math" w:cs="Times New Roman"/>
                    <w:noProof/>
                    <w:sz w:val="24"/>
                    <w:szCs w:val="24"/>
                  </w:rPr>
                  <m:t>'</m:t>
                </m:r>
              </m:sup>
            </m:sSubSup>
          </m:e>
        </m:nary>
        <m:sSub>
          <m:sSubPr>
            <m:ctrlPr>
              <w:rPr>
                <w:rFonts w:ascii="Cambria Math" w:eastAsia="Times New Roman" w:hAnsi="Cambria Math" w:cs="Times New Roman"/>
                <w:b/>
                <w:i/>
                <w:noProof/>
                <w:sz w:val="24"/>
                <w:szCs w:val="24"/>
              </w:rPr>
            </m:ctrlPr>
          </m:sSubPr>
          <m:e>
            <m:r>
              <m:rPr>
                <m:sty m:val="b"/>
              </m:rPr>
              <w:rPr>
                <w:rFonts w:ascii="Cambria Math" w:eastAsia="Times New Roman" w:hAnsi="Cambria Math" w:cs="Times New Roman"/>
                <w:noProof/>
                <w:sz w:val="24"/>
                <w:szCs w:val="24"/>
              </w:rPr>
              <m:t>f</m:t>
            </m:r>
          </m:e>
          <m:sub>
            <m:r>
              <m:rPr>
                <m:sty m:val="bi"/>
              </m:rPr>
              <w:rPr>
                <w:rFonts w:ascii="Cambria Math" w:eastAsia="Times New Roman" w:hAnsi="Cambria Math" w:cs="Times New Roman"/>
                <w:noProof/>
                <w:sz w:val="24"/>
                <w:szCs w:val="24"/>
              </w:rPr>
              <m:t>i</m:t>
            </m:r>
          </m:sub>
        </m:sSub>
      </m:oMath>
      <w:r w:rsidRPr="008C6096">
        <w:rPr>
          <w:rFonts w:ascii="Times New Roman" w:eastAsia="Times New Roman" w:hAnsi="Times New Roman" w:cs="Times New Roman"/>
          <w:b/>
          <w:noProof/>
          <w:sz w:val="24"/>
          <w:szCs w:val="24"/>
        </w:rPr>
        <w:t xml:space="preserve"> = 29</w:t>
      </w:r>
      <w:r w:rsidRPr="008C6096">
        <w:rPr>
          <w:rFonts w:ascii="Times New Roman" w:eastAsia="Times New Roman" w:hAnsi="Times New Roman" w:cs="Times New Roman"/>
          <w:b/>
          <w:noProof/>
          <w:sz w:val="24"/>
          <w:szCs w:val="24"/>
          <w:lang w:val="en-US"/>
        </w:rPr>
        <w:t> </w:t>
      </w:r>
      <w:r w:rsidRPr="008C6096">
        <w:rPr>
          <w:rFonts w:ascii="Times New Roman" w:eastAsia="Times New Roman" w:hAnsi="Times New Roman" w:cs="Times New Roman"/>
          <w:b/>
          <w:noProof/>
          <w:sz w:val="24"/>
          <w:szCs w:val="24"/>
        </w:rPr>
        <w:t>837,09 млрд.руб.</w:t>
      </w:r>
    </w:p>
    <w:p w:rsidR="008C6096" w:rsidRPr="008C6096" w:rsidRDefault="008C6096" w:rsidP="008C6096">
      <w:pPr>
        <w:spacing w:after="0" w:line="240" w:lineRule="auto"/>
        <w:jc w:val="both"/>
        <w:rPr>
          <w:rFonts w:ascii="Times New Roman" w:eastAsia="Times New Roman" w:hAnsi="Times New Roman" w:cs="Times New Roman"/>
          <w:b/>
          <w:noProof/>
          <w:sz w:val="24"/>
          <w:szCs w:val="24"/>
        </w:rPr>
      </w:pPr>
    </w:p>
    <w:p w:rsidR="008C6096" w:rsidRPr="008C6096" w:rsidRDefault="008C6096" w:rsidP="008C6096">
      <w:pPr>
        <w:spacing w:after="160" w:line="259" w:lineRule="auto"/>
        <w:rPr>
          <w:rFonts w:ascii="Times New Roman" w:eastAsia="Times New Roman" w:hAnsi="Times New Roman" w:cs="Times New Roman"/>
          <w:b/>
          <w:noProof/>
          <w:sz w:val="24"/>
          <w:szCs w:val="24"/>
        </w:rPr>
      </w:pPr>
      <w:r>
        <w:rPr>
          <w:rFonts w:ascii="Times New Roman" w:eastAsia="Times New Roman" w:hAnsi="Times New Roman" w:cs="Times New Roman"/>
          <w:b/>
          <w:noProof/>
          <w:sz w:val="24"/>
          <w:szCs w:val="24"/>
        </w:rPr>
        <w:br w:type="page"/>
      </w:r>
    </w:p>
    <w:p w:rsidR="008C6096" w:rsidRPr="008C6096" w:rsidRDefault="008C6096" w:rsidP="008C6096">
      <w:pPr>
        <w:numPr>
          <w:ilvl w:val="0"/>
          <w:numId w:val="16"/>
        </w:numPr>
        <w:spacing w:after="160" w:line="259" w:lineRule="auto"/>
        <w:contextualSpacing/>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lastRenderedPageBreak/>
        <w:t>Затем, на основе полученных данных, найдем среднюю арифметическую взвешенную:</w:t>
      </w:r>
    </w:p>
    <w:p w:rsidR="008C6096" w:rsidRPr="008C6096" w:rsidRDefault="008C6096" w:rsidP="008C6096">
      <w:pPr>
        <w:spacing w:after="160" w:line="259" w:lineRule="auto"/>
        <w:ind w:left="720"/>
        <w:contextualSpacing/>
        <w:jc w:val="center"/>
        <w:rPr>
          <w:rFonts w:ascii="Times New Roman" w:eastAsia="Times New Roman" w:hAnsi="Times New Roman" w:cs="Times New Roman"/>
          <w:noProof/>
          <w:sz w:val="24"/>
          <w:szCs w:val="24"/>
          <w:lang w:eastAsia="ru-RU"/>
        </w:rPr>
      </w:pPr>
    </w:p>
    <w:p w:rsidR="008C6096" w:rsidRPr="008C6096" w:rsidRDefault="008C6096" w:rsidP="008C6096">
      <w:pPr>
        <w:spacing w:after="160" w:line="259" w:lineRule="auto"/>
        <w:ind w:left="720"/>
        <w:contextualSpacing/>
        <w:jc w:val="center"/>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lang w:eastAsia="ru-RU"/>
        </w:rPr>
        <w:drawing>
          <wp:inline distT="0" distB="0" distL="0" distR="0">
            <wp:extent cx="1238250" cy="742950"/>
            <wp:effectExtent l="19050" t="19050" r="19050" b="19050"/>
            <wp:docPr id="1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70913"/>
                    <a:stretch/>
                  </pic:blipFill>
                  <pic:spPr bwMode="auto">
                    <a:xfrm>
                      <a:off x="0" y="0"/>
                      <a:ext cx="1238250" cy="742950"/>
                    </a:xfrm>
                    <a:prstGeom prst="rect">
                      <a:avLst/>
                    </a:prstGeom>
                    <a:noFill/>
                    <a:ln w="9525">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160" w:line="259" w:lineRule="auto"/>
        <w:ind w:left="720"/>
        <w:contextualSpacing/>
        <w:jc w:val="center"/>
        <w:rPr>
          <w:rFonts w:ascii="Times New Roman" w:eastAsia="Times New Roman" w:hAnsi="Times New Roman" w:cs="Times New Roman"/>
          <w:noProof/>
          <w:sz w:val="24"/>
          <w:szCs w:val="24"/>
        </w:rPr>
      </w:pPr>
    </w:p>
    <w:p w:rsidR="008C6096" w:rsidRPr="008C6096" w:rsidRDefault="009F115D" w:rsidP="008C6096">
      <w:pPr>
        <w:spacing w:after="160" w:line="259" w:lineRule="auto"/>
        <w:ind w:left="720"/>
        <w:contextualSpacing/>
        <w:rPr>
          <w:rFonts w:ascii="Times New Roman" w:eastAsia="Times New Roman" w:hAnsi="Times New Roman" w:cs="Times New Roman"/>
          <w:b/>
          <w:noProof/>
          <w:sz w:val="24"/>
          <w:szCs w:val="24"/>
        </w:rPr>
      </w:pPr>
      <m:oMath>
        <m:acc>
          <m:accPr>
            <m:chr m:val="̅"/>
            <m:ctrlPr>
              <w:rPr>
                <w:rFonts w:ascii="Cambria Math" w:eastAsia="Times New Roman" w:hAnsi="Cambria Math" w:cs="Times New Roman"/>
                <w:i/>
                <w:noProof/>
                <w:sz w:val="24"/>
                <w:szCs w:val="24"/>
              </w:rPr>
            </m:ctrlPr>
          </m:accPr>
          <m:e>
            <m:r>
              <m:rPr>
                <m:sty m:val="b"/>
              </m:rPr>
              <w:rPr>
                <w:rFonts w:ascii="Cambria Math" w:eastAsia="Times New Roman" w:hAnsi="Cambria Math" w:cs="Times New Roman"/>
                <w:noProof/>
                <w:sz w:val="24"/>
                <w:szCs w:val="24"/>
              </w:rPr>
              <m:t>X</m:t>
            </m:r>
          </m:e>
        </m:acc>
        <m:r>
          <w:rPr>
            <w:rFonts w:ascii="Cambria Math" w:eastAsia="Times New Roman" w:hAnsi="Cambria Math" w:cs="Times New Roman"/>
            <w:noProof/>
            <w:sz w:val="24"/>
            <w:szCs w:val="24"/>
          </w:rPr>
          <m:t>=</m:t>
        </m:r>
        <m:f>
          <m:fPr>
            <m:ctrlPr>
              <w:rPr>
                <w:rFonts w:ascii="Cambria Math" w:eastAsia="Times New Roman" w:hAnsi="Cambria Math" w:cs="Times New Roman"/>
                <w:i/>
                <w:noProof/>
                <w:sz w:val="24"/>
                <w:szCs w:val="24"/>
              </w:rPr>
            </m:ctrlPr>
          </m:fPr>
          <m:num>
            <m:r>
              <w:rPr>
                <w:rFonts w:ascii="Cambria Math" w:eastAsia="Times New Roman" w:hAnsi="Cambria Math" w:cs="Times New Roman"/>
                <w:noProof/>
                <w:sz w:val="24"/>
                <w:szCs w:val="24"/>
              </w:rPr>
              <m:t>29 837,09</m:t>
            </m:r>
          </m:num>
          <m:den>
            <m:r>
              <w:rPr>
                <w:rFonts w:ascii="Cambria Math" w:eastAsia="Times New Roman" w:hAnsi="Cambria Math" w:cs="Times New Roman"/>
                <w:noProof/>
                <w:sz w:val="24"/>
                <w:szCs w:val="24"/>
              </w:rPr>
              <m:t>30</m:t>
            </m:r>
          </m:den>
        </m:f>
        <m:r>
          <w:rPr>
            <w:rFonts w:ascii="Cambria Math" w:eastAsia="Times New Roman" w:hAnsi="Cambria Math" w:cs="Times New Roman"/>
            <w:noProof/>
            <w:sz w:val="24"/>
            <w:szCs w:val="24"/>
          </w:rPr>
          <m:t>=</m:t>
        </m:r>
        <m:r>
          <m:rPr>
            <m:sty m:val="bi"/>
          </m:rPr>
          <w:rPr>
            <w:rFonts w:ascii="Cambria Math" w:eastAsia="Times New Roman" w:hAnsi="Cambria Math" w:cs="Times New Roman"/>
            <w:noProof/>
            <w:sz w:val="24"/>
            <w:szCs w:val="24"/>
          </w:rPr>
          <m:t xml:space="preserve">994,570 </m:t>
        </m:r>
      </m:oMath>
      <w:r w:rsidR="008C6096" w:rsidRPr="008C6096">
        <w:rPr>
          <w:rFonts w:ascii="Times New Roman" w:eastAsia="Times New Roman" w:hAnsi="Times New Roman" w:cs="Times New Roman"/>
          <w:b/>
          <w:noProof/>
          <w:sz w:val="24"/>
          <w:szCs w:val="24"/>
        </w:rPr>
        <w:t>млрд.руб.</w:t>
      </w:r>
    </w:p>
    <w:p w:rsidR="008C6096" w:rsidRPr="008C6096" w:rsidRDefault="008C6096" w:rsidP="008C6096">
      <w:pPr>
        <w:spacing w:after="160" w:line="259" w:lineRule="auto"/>
        <w:ind w:left="720"/>
        <w:contextualSpacing/>
        <w:rPr>
          <w:rFonts w:ascii="Times New Roman" w:eastAsia="Times New Roman" w:hAnsi="Times New Roman" w:cs="Times New Roman"/>
          <w:sz w:val="24"/>
          <w:szCs w:val="24"/>
        </w:rPr>
      </w:pPr>
    </w:p>
    <w:p w:rsidR="008C6096" w:rsidRPr="008C6096" w:rsidRDefault="008C6096" w:rsidP="008C6096">
      <w:pPr>
        <w:numPr>
          <w:ilvl w:val="0"/>
          <w:numId w:val="16"/>
        </w:numPr>
        <w:spacing w:after="160" w:line="259" w:lineRule="auto"/>
        <w:contextualSpacing/>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Найдем  </w:t>
      </w:r>
      <m:oMath>
        <m:sSubSup>
          <m:sSubSupPr>
            <m:ctrlPr>
              <w:rPr>
                <w:rFonts w:ascii="Cambria Math" w:eastAsia="Times New Roman" w:hAnsi="Cambria Math" w:cs="Times New Roman"/>
                <w:b/>
                <w:i/>
                <w:noProof/>
                <w:sz w:val="24"/>
                <w:szCs w:val="24"/>
                <w:vertAlign w:val="subscript"/>
                <w:lang w:val="en-US"/>
              </w:rPr>
            </m:ctrlPr>
          </m:sSubSupPr>
          <m:e>
            <m:r>
              <m:rPr>
                <m:sty m:val="b"/>
              </m:rPr>
              <w:rPr>
                <w:rFonts w:ascii="Cambria Math" w:eastAsia="Times New Roman" w:hAnsi="Cambria Math" w:cs="Times New Roman"/>
                <w:noProof/>
                <w:sz w:val="24"/>
                <w:szCs w:val="24"/>
                <w:vertAlign w:val="subscript"/>
                <w:lang w:val="en-US"/>
              </w:rPr>
              <m:t>X</m:t>
            </m:r>
          </m:e>
          <m:sub>
            <m:r>
              <m:rPr>
                <m:sty m:val="bi"/>
              </m:rPr>
              <w:rPr>
                <w:rFonts w:ascii="Cambria Math" w:eastAsia="Times New Roman" w:hAnsi="Cambria Math" w:cs="Times New Roman"/>
                <w:noProof/>
                <w:sz w:val="24"/>
                <w:szCs w:val="24"/>
                <w:vertAlign w:val="subscript"/>
                <w:lang w:val="en-US"/>
              </w:rPr>
              <m:t>i</m:t>
            </m:r>
          </m:sub>
          <m:sup>
            <m:r>
              <m:rPr>
                <m:sty m:val="bi"/>
              </m:rPr>
              <w:rPr>
                <w:rFonts w:ascii="Cambria Math" w:eastAsia="Times New Roman" w:hAnsi="Cambria Math" w:cs="Times New Roman"/>
                <w:noProof/>
                <w:sz w:val="24"/>
                <w:szCs w:val="24"/>
                <w:vertAlign w:val="subscript"/>
                <w:lang w:val="en-US"/>
              </w:rPr>
              <m:t>'</m:t>
            </m:r>
          </m:sup>
        </m:sSubSup>
      </m:oMath>
      <w:r w:rsidRPr="008C6096">
        <w:rPr>
          <w:rFonts w:ascii="Times New Roman" w:eastAsia="Times New Roman" w:hAnsi="Times New Roman" w:cs="Times New Roman"/>
          <w:b/>
          <w:noProof/>
          <w:sz w:val="24"/>
          <w:szCs w:val="24"/>
          <w:vertAlign w:val="subscript"/>
          <w:lang w:val="en-US"/>
        </w:rPr>
        <w:t xml:space="preserve"> </w:t>
      </w:r>
      <w:r w:rsidRPr="008C6096">
        <w:rPr>
          <w:rFonts w:ascii="Times New Roman" w:eastAsia="Times New Roman" w:hAnsi="Times New Roman" w:cs="Times New Roman"/>
          <w:b/>
          <w:noProof/>
          <w:sz w:val="24"/>
          <w:szCs w:val="24"/>
        </w:rPr>
        <w:t xml:space="preserve">– </w:t>
      </w:r>
      <m:oMath>
        <m:bar>
          <m:barPr>
            <m:pos m:val="top"/>
            <m:ctrlPr>
              <w:rPr>
                <w:rFonts w:ascii="Cambria Math" w:eastAsia="Times New Roman" w:hAnsi="Cambria Math" w:cs="Times New Roman"/>
                <w:b/>
                <w:i/>
                <w:noProof/>
                <w:sz w:val="24"/>
                <w:szCs w:val="24"/>
                <w:lang w:val="en-US"/>
              </w:rPr>
            </m:ctrlPr>
          </m:barPr>
          <m:e>
            <m:r>
              <m:rPr>
                <m:sty m:val="b"/>
              </m:rPr>
              <w:rPr>
                <w:rFonts w:ascii="Cambria Math" w:eastAsia="Times New Roman" w:hAnsi="Cambria Math" w:cs="Times New Roman"/>
                <w:noProof/>
                <w:sz w:val="24"/>
                <w:szCs w:val="24"/>
                <w:lang w:val="en-US"/>
              </w:rPr>
              <m:t>X</m:t>
            </m:r>
          </m:e>
        </m:bar>
      </m:oMath>
      <w:r w:rsidRPr="008C6096">
        <w:rPr>
          <w:rFonts w:ascii="Times New Roman" w:eastAsia="Times New Roman" w:hAnsi="Times New Roman" w:cs="Times New Roman"/>
          <w:noProof/>
          <w:sz w:val="24"/>
          <w:szCs w:val="24"/>
        </w:rPr>
        <w:t xml:space="preserve"> :</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1интервал: 402,513 – 994,57</w:t>
      </w:r>
      <w:r w:rsidRPr="008C6096">
        <w:rPr>
          <w:rFonts w:ascii="Times New Roman" w:eastAsia="Times New Roman" w:hAnsi="Times New Roman" w:cs="Times New Roman"/>
          <w:noProof/>
          <w:sz w:val="24"/>
          <w:szCs w:val="24"/>
          <w:lang w:val="en-US"/>
        </w:rPr>
        <w:t>0</w:t>
      </w:r>
      <w:r w:rsidRPr="008C6096">
        <w:rPr>
          <w:rFonts w:ascii="Times New Roman" w:eastAsia="Times New Roman" w:hAnsi="Times New Roman" w:cs="Times New Roman"/>
          <w:noProof/>
          <w:sz w:val="24"/>
          <w:szCs w:val="24"/>
        </w:rPr>
        <w:t xml:space="preserve"> = -592,057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2интервал: 618,463 – 994,57</w:t>
      </w:r>
      <w:r w:rsidRPr="008C6096">
        <w:rPr>
          <w:rFonts w:ascii="Times New Roman" w:eastAsia="Times New Roman" w:hAnsi="Times New Roman" w:cs="Times New Roman"/>
          <w:noProof/>
          <w:sz w:val="24"/>
          <w:szCs w:val="24"/>
          <w:lang w:val="en-US"/>
        </w:rPr>
        <w:t>0</w:t>
      </w:r>
      <w:r w:rsidRPr="008C6096">
        <w:rPr>
          <w:rFonts w:ascii="Times New Roman" w:eastAsia="Times New Roman" w:hAnsi="Times New Roman" w:cs="Times New Roman"/>
          <w:noProof/>
          <w:sz w:val="24"/>
          <w:szCs w:val="24"/>
        </w:rPr>
        <w:t xml:space="preserve"> = -376,107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3интервал: 825,413 – 994,57</w:t>
      </w:r>
      <w:r w:rsidRPr="008C6096">
        <w:rPr>
          <w:rFonts w:ascii="Times New Roman" w:eastAsia="Times New Roman" w:hAnsi="Times New Roman" w:cs="Times New Roman"/>
          <w:noProof/>
          <w:sz w:val="24"/>
          <w:szCs w:val="24"/>
          <w:lang w:val="en-US"/>
        </w:rPr>
        <w:t>0</w:t>
      </w:r>
      <w:r w:rsidRPr="008C6096">
        <w:rPr>
          <w:rFonts w:ascii="Times New Roman" w:eastAsia="Times New Roman" w:hAnsi="Times New Roman" w:cs="Times New Roman"/>
          <w:noProof/>
          <w:sz w:val="24"/>
          <w:szCs w:val="24"/>
        </w:rPr>
        <w:t xml:space="preserve"> = -169,157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4интервал: 1 041,358 – 994,57</w:t>
      </w:r>
      <w:r w:rsidRPr="008C6096">
        <w:rPr>
          <w:rFonts w:ascii="Times New Roman" w:eastAsia="Times New Roman" w:hAnsi="Times New Roman" w:cs="Times New Roman"/>
          <w:noProof/>
          <w:sz w:val="24"/>
          <w:szCs w:val="24"/>
          <w:lang w:val="en-US"/>
        </w:rPr>
        <w:t>0</w:t>
      </w:r>
      <w:r w:rsidRPr="008C6096">
        <w:rPr>
          <w:rFonts w:ascii="Times New Roman" w:eastAsia="Times New Roman" w:hAnsi="Times New Roman" w:cs="Times New Roman"/>
          <w:noProof/>
          <w:sz w:val="24"/>
          <w:szCs w:val="24"/>
        </w:rPr>
        <w:t xml:space="preserve"> = 46,788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5интервал: 3 317,803 – 994,57</w:t>
      </w:r>
      <w:r w:rsidRPr="008C6096">
        <w:rPr>
          <w:rFonts w:ascii="Times New Roman" w:eastAsia="Times New Roman" w:hAnsi="Times New Roman" w:cs="Times New Roman"/>
          <w:noProof/>
          <w:sz w:val="24"/>
          <w:szCs w:val="24"/>
          <w:lang w:val="en-US"/>
        </w:rPr>
        <w:t>0</w:t>
      </w:r>
      <w:r w:rsidRPr="008C6096">
        <w:rPr>
          <w:rFonts w:ascii="Times New Roman" w:eastAsia="Times New Roman" w:hAnsi="Times New Roman" w:cs="Times New Roman"/>
          <w:noProof/>
          <w:sz w:val="24"/>
          <w:szCs w:val="24"/>
        </w:rPr>
        <w:t xml:space="preserve"> = 2 323,233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p>
    <w:p w:rsidR="008C6096" w:rsidRPr="008C6096" w:rsidRDefault="008C6096" w:rsidP="008C6096">
      <w:pPr>
        <w:numPr>
          <w:ilvl w:val="0"/>
          <w:numId w:val="16"/>
        </w:numPr>
        <w:spacing w:after="160" w:line="259" w:lineRule="auto"/>
        <w:contextualSpacing/>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Найдем </w:t>
      </w:r>
      <w:r w:rsidRPr="008C6096">
        <w:rPr>
          <w:rFonts w:ascii="Cambria Math" w:eastAsia="Times New Roman" w:hAnsi="Cambria Math" w:cs="Cambria Math"/>
          <w:b/>
          <w:noProof/>
          <w:sz w:val="24"/>
          <w:szCs w:val="24"/>
        </w:rPr>
        <w:t>⃒</w:t>
      </w:r>
      <m:oMath>
        <m:sSubSup>
          <m:sSubSupPr>
            <m:ctrlPr>
              <w:rPr>
                <w:rFonts w:ascii="Cambria Math" w:eastAsia="Times New Roman" w:hAnsi="Cambria Math" w:cs="Times New Roman"/>
                <w:b/>
                <w:i/>
                <w:noProof/>
                <w:sz w:val="24"/>
                <w:szCs w:val="24"/>
              </w:rPr>
            </m:ctrlPr>
          </m:sSubSupPr>
          <m:e>
            <m:r>
              <m:rPr>
                <m:sty m:val="b"/>
              </m:rPr>
              <w:rPr>
                <w:rFonts w:ascii="Cambria Math" w:eastAsia="Times New Roman" w:hAnsi="Cambria Math" w:cs="Times New Roman"/>
                <w:noProof/>
                <w:sz w:val="24"/>
                <w:szCs w:val="24"/>
              </w:rPr>
              <m:t>X</m:t>
            </m:r>
          </m:e>
          <m:sub>
            <m:r>
              <m:rPr>
                <m:sty m:val="bi"/>
              </m:rPr>
              <w:rPr>
                <w:rFonts w:ascii="Cambria Math" w:eastAsia="Times New Roman" w:hAnsi="Cambria Math" w:cs="Times New Roman"/>
                <w:noProof/>
                <w:sz w:val="24"/>
                <w:szCs w:val="24"/>
              </w:rPr>
              <m:t>i</m:t>
            </m:r>
          </m:sub>
          <m:sup>
            <m:r>
              <m:rPr>
                <m:sty m:val="bi"/>
              </m:rPr>
              <w:rPr>
                <w:rFonts w:ascii="Cambria Math" w:eastAsia="Times New Roman" w:hAnsi="Cambria Math" w:cs="Times New Roman"/>
                <w:noProof/>
                <w:sz w:val="24"/>
                <w:szCs w:val="24"/>
              </w:rPr>
              <m:t>'</m:t>
            </m:r>
          </m:sup>
        </m:sSubSup>
      </m:oMath>
      <w:r w:rsidRPr="008C6096">
        <w:rPr>
          <w:rFonts w:ascii="Times New Roman" w:eastAsia="Times New Roman" w:hAnsi="Times New Roman" w:cs="Times New Roman"/>
          <w:b/>
          <w:noProof/>
          <w:sz w:val="24"/>
          <w:szCs w:val="24"/>
          <w:vertAlign w:val="subscript"/>
        </w:rPr>
        <w:t xml:space="preserve"> </w:t>
      </w:r>
      <w:r w:rsidRPr="008C6096">
        <w:rPr>
          <w:rFonts w:ascii="Times New Roman" w:eastAsia="Times New Roman" w:hAnsi="Times New Roman" w:cs="Times New Roman"/>
          <w:b/>
          <w:noProof/>
          <w:sz w:val="24"/>
          <w:szCs w:val="24"/>
        </w:rPr>
        <w:t xml:space="preserve">– </w:t>
      </w:r>
      <m:oMath>
        <m:bar>
          <m:barPr>
            <m:pos m:val="top"/>
            <m:ctrlPr>
              <w:rPr>
                <w:rFonts w:ascii="Cambria Math" w:eastAsia="Times New Roman" w:hAnsi="Cambria Math" w:cs="Times New Roman"/>
                <w:b/>
                <w:i/>
                <w:noProof/>
                <w:sz w:val="24"/>
                <w:szCs w:val="24"/>
                <w:lang w:val="en-US"/>
              </w:rPr>
            </m:ctrlPr>
          </m:barPr>
          <m:e>
            <m:r>
              <m:rPr>
                <m:sty m:val="b"/>
              </m:rPr>
              <w:rPr>
                <w:rFonts w:ascii="Cambria Math" w:eastAsia="Times New Roman" w:hAnsi="Cambria Math" w:cs="Times New Roman"/>
                <w:noProof/>
                <w:sz w:val="24"/>
                <w:szCs w:val="24"/>
                <w:lang w:val="en-US"/>
              </w:rPr>
              <m:t>X</m:t>
            </m:r>
          </m:e>
        </m:bar>
      </m:oMath>
      <w:r w:rsidRPr="008C6096">
        <w:rPr>
          <w:rFonts w:ascii="Cambria Math" w:eastAsia="Times New Roman" w:hAnsi="Cambria Math" w:cs="Cambria Math"/>
          <w:b/>
          <w:noProof/>
          <w:sz w:val="24"/>
          <w:szCs w:val="24"/>
        </w:rPr>
        <w:t>⃒</w:t>
      </w:r>
      <w:r w:rsidRPr="008C6096">
        <w:rPr>
          <w:rFonts w:ascii="Times New Roman" w:eastAsia="Times New Roman" w:hAnsi="Times New Roman" w:cs="Times New Roman"/>
          <w:b/>
          <w:noProof/>
          <w:sz w:val="24"/>
          <w:szCs w:val="24"/>
        </w:rPr>
        <w:t>·</w:t>
      </w:r>
      <m:oMath>
        <m:sSub>
          <m:sSubPr>
            <m:ctrlPr>
              <w:rPr>
                <w:rFonts w:ascii="Cambria Math" w:eastAsia="Times New Roman" w:hAnsi="Cambria Math" w:cs="Times New Roman"/>
                <w:b/>
                <w:i/>
                <w:noProof/>
                <w:sz w:val="24"/>
                <w:szCs w:val="24"/>
                <w:lang w:val="en-US"/>
              </w:rPr>
            </m:ctrlPr>
          </m:sSubPr>
          <m:e>
            <m:r>
              <m:rPr>
                <m:sty m:val="b"/>
              </m:rPr>
              <w:rPr>
                <w:rFonts w:ascii="Cambria Math" w:eastAsia="Times New Roman" w:hAnsi="Cambria Math" w:cs="Times New Roman"/>
                <w:noProof/>
                <w:sz w:val="24"/>
                <w:szCs w:val="24"/>
                <w:lang w:val="en-US"/>
              </w:rPr>
              <m:t>f</m:t>
            </m:r>
          </m:e>
          <m:sub>
            <m:r>
              <m:rPr>
                <m:sty m:val="bi"/>
              </m:rPr>
              <w:rPr>
                <w:rFonts w:ascii="Cambria Math" w:eastAsia="Times New Roman" w:hAnsi="Cambria Math" w:cs="Times New Roman"/>
                <w:noProof/>
                <w:sz w:val="24"/>
                <w:szCs w:val="24"/>
                <w:lang w:val="en-US"/>
              </w:rPr>
              <m:t>i</m:t>
            </m:r>
          </m:sub>
        </m:sSub>
      </m:oMath>
      <w:r w:rsidRPr="008C6096">
        <w:rPr>
          <w:rFonts w:ascii="Times New Roman" w:eastAsia="Times New Roman" w:hAnsi="Times New Roman" w:cs="Times New Roman"/>
          <w:b/>
          <w:noProof/>
          <w:sz w:val="24"/>
          <w:szCs w:val="24"/>
        </w:rPr>
        <w:t xml:space="preserve"> :</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1интервал: 592,057 · 16 = 9 472,912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2интервал: 376,107 · 3 = 1 128,321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3интервал: 169,157 · 6 = 1 014,942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4интервал: 46,788 · 0 = 0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5интервал: 2 323,233 · 5 = 11 616,165 млрд.руб.</w:t>
      </w:r>
    </w:p>
    <w:p w:rsidR="008C6096" w:rsidRPr="008C6096" w:rsidRDefault="008C6096" w:rsidP="008C6096">
      <w:pPr>
        <w:spacing w:after="0" w:line="240" w:lineRule="auto"/>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b/>
          <w:noProof/>
          <w:sz w:val="24"/>
          <w:szCs w:val="24"/>
        </w:rPr>
        <w:t xml:space="preserve">ИТОГО:  </w:t>
      </w:r>
      <m:oMath>
        <m:nary>
          <m:naryPr>
            <m:chr m:val="∑"/>
            <m:limLoc m:val="undOvr"/>
            <m:ctrlPr>
              <w:rPr>
                <w:rFonts w:ascii="Cambria Math" w:eastAsia="Times New Roman" w:hAnsi="Cambria Math" w:cs="Times New Roman"/>
                <w:b/>
                <w:i/>
                <w:noProof/>
                <w:sz w:val="24"/>
                <w:szCs w:val="24"/>
              </w:rPr>
            </m:ctrlPr>
          </m:naryPr>
          <m:sub>
            <m:r>
              <m:rPr>
                <m:sty m:val="bi"/>
              </m:rPr>
              <w:rPr>
                <w:rFonts w:ascii="Cambria Math" w:eastAsia="Times New Roman" w:hAnsi="Cambria Math" w:cs="Times New Roman"/>
                <w:noProof/>
                <w:sz w:val="24"/>
                <w:szCs w:val="24"/>
              </w:rPr>
              <m:t>i=1</m:t>
            </m:r>
          </m:sub>
          <m:sup>
            <m:r>
              <m:rPr>
                <m:sty m:val="bi"/>
              </m:rPr>
              <w:rPr>
                <w:rFonts w:ascii="Cambria Math" w:eastAsia="Times New Roman" w:hAnsi="Cambria Math" w:cs="Times New Roman"/>
                <w:noProof/>
                <w:sz w:val="24"/>
                <w:szCs w:val="24"/>
                <w:lang w:val="en-US"/>
              </w:rPr>
              <m:t>k</m:t>
            </m:r>
          </m:sup>
          <m:e>
            <m:sSubSup>
              <m:sSubSupPr>
                <m:ctrlPr>
                  <w:rPr>
                    <w:rFonts w:ascii="Cambria Math" w:eastAsia="Times New Roman" w:hAnsi="Cambria Math" w:cs="Times New Roman"/>
                    <w:b/>
                    <w:i/>
                    <w:noProof/>
                    <w:sz w:val="24"/>
                    <w:szCs w:val="24"/>
                  </w:rPr>
                </m:ctrlPr>
              </m:sSubSupPr>
              <m:e>
                <m:r>
                  <m:rPr>
                    <m:sty m:val="b"/>
                  </m:rPr>
                  <w:rPr>
                    <w:rFonts w:ascii="Cambria Math" w:eastAsia="Times New Roman" w:hAnsi="Cambria Math" w:cs="Times New Roman"/>
                    <w:noProof/>
                    <w:sz w:val="24"/>
                    <w:szCs w:val="24"/>
                  </w:rPr>
                  <m:t>⃒X</m:t>
                </m:r>
              </m:e>
              <m:sub>
                <m:r>
                  <m:rPr>
                    <m:sty m:val="bi"/>
                  </m:rPr>
                  <w:rPr>
                    <w:rFonts w:ascii="Cambria Math" w:eastAsia="Times New Roman" w:hAnsi="Cambria Math" w:cs="Times New Roman"/>
                    <w:noProof/>
                    <w:sz w:val="24"/>
                    <w:szCs w:val="24"/>
                  </w:rPr>
                  <m:t>i</m:t>
                </m:r>
              </m:sub>
              <m:sup>
                <m:r>
                  <m:rPr>
                    <m:sty m:val="bi"/>
                  </m:rPr>
                  <w:rPr>
                    <w:rFonts w:ascii="Cambria Math" w:eastAsia="Times New Roman" w:hAnsi="Cambria Math" w:cs="Times New Roman"/>
                    <w:noProof/>
                    <w:sz w:val="24"/>
                    <w:szCs w:val="24"/>
                  </w:rPr>
                  <m:t>'</m:t>
                </m:r>
              </m:sup>
            </m:sSubSup>
          </m:e>
        </m:nary>
        <m:r>
          <m:rPr>
            <m:sty m:val="bi"/>
          </m:rPr>
          <w:rPr>
            <w:rFonts w:ascii="Cambria Math" w:eastAsia="Times New Roman" w:hAnsi="Cambria Math" w:cs="Times New Roman"/>
            <w:noProof/>
            <w:sz w:val="24"/>
            <w:szCs w:val="24"/>
          </w:rPr>
          <m:t xml:space="preserve">- </m:t>
        </m:r>
        <m:acc>
          <m:accPr>
            <m:chr m:val="̅"/>
            <m:ctrlPr>
              <w:rPr>
                <w:rFonts w:ascii="Cambria Math" w:eastAsia="Times New Roman" w:hAnsi="Cambria Math" w:cs="Times New Roman"/>
                <w:b/>
                <w:i/>
                <w:noProof/>
                <w:sz w:val="24"/>
                <w:szCs w:val="24"/>
              </w:rPr>
            </m:ctrlPr>
          </m:accPr>
          <m:e>
            <m:r>
              <m:rPr>
                <m:sty m:val="bi"/>
              </m:rPr>
              <w:rPr>
                <w:rFonts w:ascii="Cambria Math" w:eastAsia="Times New Roman" w:hAnsi="Cambria Math" w:cs="Times New Roman"/>
                <w:noProof/>
                <w:sz w:val="24"/>
                <w:szCs w:val="24"/>
                <w:lang w:val="en-US"/>
              </w:rPr>
              <m:t>X</m:t>
            </m:r>
          </m:e>
        </m:acc>
        <m:r>
          <m:rPr>
            <m:sty m:val="bi"/>
          </m:rPr>
          <w:rPr>
            <w:rFonts w:ascii="Cambria Math" w:eastAsia="Times New Roman" w:hAnsi="Cambria Math" w:cs="Times New Roman"/>
            <w:noProof/>
            <w:sz w:val="24"/>
            <w:szCs w:val="24"/>
          </w:rPr>
          <m:t xml:space="preserve">⃒ · </m:t>
        </m:r>
        <m:sSub>
          <m:sSubPr>
            <m:ctrlPr>
              <w:rPr>
                <w:rFonts w:ascii="Cambria Math" w:eastAsia="Times New Roman" w:hAnsi="Cambria Math" w:cs="Times New Roman"/>
                <w:b/>
                <w:i/>
                <w:noProof/>
                <w:sz w:val="24"/>
                <w:szCs w:val="24"/>
                <w:lang w:val="en-US"/>
              </w:rPr>
            </m:ctrlPr>
          </m:sSubPr>
          <m:e>
            <m:r>
              <m:rPr>
                <m:sty m:val="b"/>
              </m:rPr>
              <w:rPr>
                <w:rFonts w:ascii="Cambria Math" w:eastAsia="Times New Roman" w:hAnsi="Cambria Math" w:cs="Times New Roman"/>
                <w:noProof/>
                <w:sz w:val="24"/>
                <w:szCs w:val="24"/>
                <w:lang w:val="en-US"/>
              </w:rPr>
              <m:t>f</m:t>
            </m:r>
          </m:e>
          <m:sub>
            <m:r>
              <m:rPr>
                <m:sty m:val="bi"/>
              </m:rPr>
              <w:rPr>
                <w:rFonts w:ascii="Cambria Math" w:eastAsia="Times New Roman" w:hAnsi="Cambria Math" w:cs="Times New Roman"/>
                <w:noProof/>
                <w:sz w:val="24"/>
                <w:szCs w:val="24"/>
                <w:lang w:val="en-US"/>
              </w:rPr>
              <m:t>i</m:t>
            </m:r>
          </m:sub>
        </m:sSub>
      </m:oMath>
      <w:r w:rsidRPr="008C6096">
        <w:rPr>
          <w:rFonts w:ascii="Times New Roman" w:eastAsia="Times New Roman" w:hAnsi="Times New Roman" w:cs="Times New Roman"/>
          <w:b/>
          <w:noProof/>
          <w:sz w:val="24"/>
          <w:szCs w:val="24"/>
        </w:rPr>
        <w:t xml:space="preserve">  = 23</w:t>
      </w:r>
      <w:r w:rsidRPr="008C6096">
        <w:rPr>
          <w:rFonts w:ascii="Times New Roman" w:eastAsia="Times New Roman" w:hAnsi="Times New Roman" w:cs="Times New Roman"/>
          <w:b/>
          <w:noProof/>
          <w:sz w:val="24"/>
          <w:szCs w:val="24"/>
          <w:lang w:val="en-US"/>
        </w:rPr>
        <w:t> </w:t>
      </w:r>
      <w:r w:rsidRPr="008C6096">
        <w:rPr>
          <w:rFonts w:ascii="Times New Roman" w:eastAsia="Times New Roman" w:hAnsi="Times New Roman" w:cs="Times New Roman"/>
          <w:b/>
          <w:noProof/>
          <w:sz w:val="24"/>
          <w:szCs w:val="24"/>
        </w:rPr>
        <w:t>232,322 млрд.руб.</w:t>
      </w:r>
    </w:p>
    <w:p w:rsidR="008C6096" w:rsidRPr="008C6096" w:rsidRDefault="008C6096" w:rsidP="008C6096">
      <w:pPr>
        <w:spacing w:after="0" w:line="240" w:lineRule="auto"/>
        <w:jc w:val="both"/>
        <w:rPr>
          <w:rFonts w:ascii="Times New Roman" w:eastAsia="Times New Roman" w:hAnsi="Times New Roman" w:cs="Times New Roman"/>
          <w:b/>
          <w:noProof/>
          <w:sz w:val="24"/>
          <w:szCs w:val="24"/>
        </w:rPr>
      </w:pPr>
    </w:p>
    <w:p w:rsidR="008C6096" w:rsidRPr="008C6096" w:rsidRDefault="008C6096" w:rsidP="008C6096">
      <w:pPr>
        <w:numPr>
          <w:ilvl w:val="0"/>
          <w:numId w:val="16"/>
        </w:numPr>
        <w:spacing w:after="160" w:line="259" w:lineRule="auto"/>
        <w:contextualSpacing/>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Найдем </w:t>
      </w:r>
      <w:r w:rsidRPr="008C6096">
        <w:rPr>
          <w:rFonts w:ascii="Times New Roman" w:eastAsia="Times New Roman" w:hAnsi="Times New Roman" w:cs="Times New Roman"/>
          <w:b/>
          <w:noProof/>
          <w:sz w:val="24"/>
          <w:szCs w:val="24"/>
        </w:rPr>
        <w:t>(</w:t>
      </w:r>
      <m:oMath>
        <m:sSubSup>
          <m:sSubSupPr>
            <m:ctrlPr>
              <w:rPr>
                <w:rFonts w:ascii="Cambria Math" w:eastAsia="Times New Roman" w:hAnsi="Cambria Math" w:cs="Times New Roman"/>
                <w:b/>
                <w:i/>
                <w:noProof/>
                <w:sz w:val="24"/>
                <w:szCs w:val="24"/>
              </w:rPr>
            </m:ctrlPr>
          </m:sSubSupPr>
          <m:e>
            <m:r>
              <m:rPr>
                <m:sty m:val="b"/>
              </m:rPr>
              <w:rPr>
                <w:rFonts w:ascii="Cambria Math" w:eastAsia="Times New Roman" w:hAnsi="Cambria Math" w:cs="Times New Roman"/>
                <w:noProof/>
                <w:sz w:val="24"/>
                <w:szCs w:val="24"/>
              </w:rPr>
              <m:t>X</m:t>
            </m:r>
          </m:e>
          <m:sub>
            <m:r>
              <m:rPr>
                <m:sty m:val="bi"/>
              </m:rPr>
              <w:rPr>
                <w:rFonts w:ascii="Cambria Math" w:eastAsia="Times New Roman" w:hAnsi="Cambria Math" w:cs="Times New Roman"/>
                <w:noProof/>
                <w:sz w:val="24"/>
                <w:szCs w:val="24"/>
              </w:rPr>
              <m:t>i</m:t>
            </m:r>
          </m:sub>
          <m:sup>
            <m:r>
              <m:rPr>
                <m:sty m:val="bi"/>
              </m:rPr>
              <w:rPr>
                <w:rFonts w:ascii="Cambria Math" w:eastAsia="Times New Roman" w:hAnsi="Cambria Math" w:cs="Times New Roman"/>
                <w:noProof/>
                <w:sz w:val="24"/>
                <w:szCs w:val="24"/>
              </w:rPr>
              <m:t>'</m:t>
            </m:r>
          </m:sup>
        </m:sSubSup>
      </m:oMath>
      <w:r w:rsidRPr="008C6096">
        <w:rPr>
          <w:rFonts w:ascii="Times New Roman" w:eastAsia="Times New Roman" w:hAnsi="Times New Roman" w:cs="Times New Roman"/>
          <w:b/>
          <w:noProof/>
          <w:sz w:val="24"/>
          <w:szCs w:val="24"/>
          <w:vertAlign w:val="subscript"/>
        </w:rPr>
        <w:t xml:space="preserve"> </w:t>
      </w:r>
      <w:r w:rsidRPr="008C6096">
        <w:rPr>
          <w:rFonts w:ascii="Times New Roman" w:eastAsia="Times New Roman" w:hAnsi="Times New Roman" w:cs="Times New Roman"/>
          <w:b/>
          <w:noProof/>
          <w:sz w:val="24"/>
          <w:szCs w:val="24"/>
        </w:rPr>
        <w:t xml:space="preserve">– </w:t>
      </w:r>
      <m:oMath>
        <m:bar>
          <m:barPr>
            <m:pos m:val="top"/>
            <m:ctrlPr>
              <w:rPr>
                <w:rFonts w:ascii="Cambria Math" w:eastAsia="Times New Roman" w:hAnsi="Cambria Math" w:cs="Times New Roman"/>
                <w:b/>
                <w:i/>
                <w:noProof/>
                <w:sz w:val="24"/>
                <w:szCs w:val="24"/>
                <w:lang w:val="en-US"/>
              </w:rPr>
            </m:ctrlPr>
          </m:barPr>
          <m:e>
            <m:r>
              <m:rPr>
                <m:sty m:val="b"/>
              </m:rPr>
              <w:rPr>
                <w:rFonts w:ascii="Cambria Math" w:eastAsia="Times New Roman" w:hAnsi="Cambria Math" w:cs="Times New Roman"/>
                <w:noProof/>
                <w:sz w:val="24"/>
                <w:szCs w:val="24"/>
                <w:lang w:val="en-US"/>
              </w:rPr>
              <m:t>X</m:t>
            </m:r>
          </m:e>
        </m:bar>
      </m:oMath>
      <w:r w:rsidRPr="008C6096">
        <w:rPr>
          <w:rFonts w:ascii="Times New Roman" w:eastAsia="Times New Roman" w:hAnsi="Times New Roman" w:cs="Times New Roman"/>
          <w:b/>
          <w:noProof/>
          <w:sz w:val="24"/>
          <w:szCs w:val="24"/>
        </w:rPr>
        <w:t>)</w:t>
      </w:r>
      <w:r w:rsidRPr="008C6096">
        <w:rPr>
          <w:rFonts w:ascii="Times New Roman" w:eastAsia="Times New Roman" w:hAnsi="Times New Roman" w:cs="Times New Roman"/>
          <w:b/>
          <w:noProof/>
          <w:sz w:val="24"/>
          <w:szCs w:val="24"/>
          <w:vertAlign w:val="superscript"/>
        </w:rPr>
        <w:t>2</w:t>
      </w:r>
      <w:r w:rsidRPr="008C6096">
        <w:rPr>
          <w:rFonts w:ascii="Times New Roman" w:eastAsia="Times New Roman" w:hAnsi="Times New Roman" w:cs="Times New Roman"/>
          <w:b/>
          <w:noProof/>
          <w:sz w:val="24"/>
          <w:szCs w:val="24"/>
        </w:rPr>
        <w:t>·</w:t>
      </w:r>
      <m:oMath>
        <m:sSub>
          <m:sSubPr>
            <m:ctrlPr>
              <w:rPr>
                <w:rFonts w:ascii="Cambria Math" w:eastAsia="Times New Roman" w:hAnsi="Cambria Math" w:cs="Times New Roman"/>
                <w:b/>
                <w:i/>
                <w:noProof/>
                <w:sz w:val="24"/>
                <w:szCs w:val="24"/>
              </w:rPr>
            </m:ctrlPr>
          </m:sSubPr>
          <m:e>
            <m:r>
              <m:rPr>
                <m:sty m:val="b"/>
              </m:rPr>
              <w:rPr>
                <w:rFonts w:ascii="Cambria Math" w:eastAsia="Times New Roman" w:hAnsi="Cambria Math" w:cs="Times New Roman"/>
                <w:noProof/>
                <w:sz w:val="24"/>
                <w:szCs w:val="24"/>
              </w:rPr>
              <m:t>f</m:t>
            </m:r>
          </m:e>
          <m:sub>
            <m:r>
              <m:rPr>
                <m:sty m:val="bi"/>
              </m:rPr>
              <w:rPr>
                <w:rFonts w:ascii="Cambria Math" w:eastAsia="Times New Roman" w:hAnsi="Cambria Math" w:cs="Times New Roman"/>
                <w:noProof/>
                <w:sz w:val="24"/>
                <w:szCs w:val="24"/>
              </w:rPr>
              <m:t>i</m:t>
            </m:r>
          </m:sub>
        </m:sSub>
      </m:oMath>
      <w:r w:rsidRPr="008C6096">
        <w:rPr>
          <w:rFonts w:ascii="Times New Roman" w:eastAsia="Times New Roman" w:hAnsi="Times New Roman" w:cs="Times New Roman"/>
          <w:b/>
          <w:noProof/>
          <w:sz w:val="24"/>
          <w:szCs w:val="24"/>
        </w:rPr>
        <w:t xml:space="preserve"> :</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1интервал: </w:t>
      </w:r>
      <m:oMath>
        <m:sSup>
          <m:sSupPr>
            <m:ctrlPr>
              <w:rPr>
                <w:rFonts w:ascii="Cambria Math" w:eastAsia="Times New Roman" w:hAnsi="Cambria Math" w:cs="Times New Roman"/>
                <w:i/>
                <w:noProof/>
                <w:sz w:val="24"/>
                <w:szCs w:val="24"/>
              </w:rPr>
            </m:ctrlPr>
          </m:sSupPr>
          <m:e>
            <m:r>
              <m:rPr>
                <m:sty m:val="p"/>
              </m:rPr>
              <w:rPr>
                <w:rFonts w:ascii="Cambria Math" w:eastAsia="Times New Roman" w:hAnsi="Cambria Math" w:cs="Times New Roman"/>
                <w:noProof/>
                <w:sz w:val="24"/>
                <w:szCs w:val="24"/>
              </w:rPr>
              <m:t>(-592,057)</m:t>
            </m:r>
          </m:e>
          <m:sup>
            <m:r>
              <w:rPr>
                <w:rFonts w:ascii="Cambria Math" w:eastAsia="Times New Roman" w:hAnsi="Cambria Math" w:cs="Times New Roman"/>
                <w:noProof/>
                <w:sz w:val="24"/>
                <w:szCs w:val="24"/>
              </w:rPr>
              <m:t>2</m:t>
            </m:r>
          </m:sup>
        </m:sSup>
        <m:r>
          <w:rPr>
            <w:rFonts w:ascii="Cambria Math" w:eastAsia="Times New Roman" w:hAnsi="Cambria Math" w:cs="Times New Roman"/>
            <w:noProof/>
            <w:sz w:val="24"/>
            <w:szCs w:val="24"/>
          </w:rPr>
          <m:t xml:space="preserve">∙16= </m:t>
        </m:r>
      </m:oMath>
      <w:r w:rsidRPr="008C6096">
        <w:rPr>
          <w:rFonts w:ascii="Times New Roman" w:eastAsia="Times New Roman" w:hAnsi="Times New Roman" w:cs="Times New Roman"/>
          <w:noProof/>
          <w:sz w:val="24"/>
          <w:szCs w:val="24"/>
        </w:rPr>
        <w:t>5 608 503,856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2интервал: </w:t>
      </w:r>
      <m:oMath>
        <m:sSup>
          <m:sSupPr>
            <m:ctrlPr>
              <w:rPr>
                <w:rFonts w:ascii="Cambria Math" w:eastAsia="Times New Roman" w:hAnsi="Cambria Math" w:cs="Times New Roman"/>
                <w:i/>
                <w:noProof/>
                <w:sz w:val="24"/>
                <w:szCs w:val="24"/>
              </w:rPr>
            </m:ctrlPr>
          </m:sSupPr>
          <m:e>
            <m:r>
              <w:rPr>
                <w:rFonts w:ascii="Cambria Math" w:eastAsia="Times New Roman" w:hAnsi="Cambria Math" w:cs="Times New Roman"/>
                <w:noProof/>
                <w:sz w:val="24"/>
                <w:szCs w:val="24"/>
              </w:rPr>
              <m:t>(</m:t>
            </m:r>
            <m:r>
              <m:rPr>
                <m:sty m:val="p"/>
              </m:rPr>
              <w:rPr>
                <w:rFonts w:ascii="Cambria Math" w:eastAsia="Times New Roman" w:hAnsi="Cambria Math" w:cs="Times New Roman"/>
                <w:noProof/>
                <w:sz w:val="24"/>
                <w:szCs w:val="24"/>
              </w:rPr>
              <m:t>-376,107</m:t>
            </m:r>
            <m:r>
              <w:rPr>
                <w:rFonts w:ascii="Cambria Math" w:eastAsia="Times New Roman" w:hAnsi="Cambria Math" w:cs="Times New Roman"/>
                <w:noProof/>
                <w:sz w:val="24"/>
                <w:szCs w:val="24"/>
              </w:rPr>
              <m:t>)</m:t>
            </m:r>
          </m:e>
          <m:sup>
            <m:r>
              <w:rPr>
                <w:rFonts w:ascii="Cambria Math" w:eastAsia="Times New Roman" w:hAnsi="Cambria Math" w:cs="Times New Roman"/>
                <w:noProof/>
                <w:sz w:val="24"/>
                <w:szCs w:val="24"/>
              </w:rPr>
              <m:t>2</m:t>
            </m:r>
          </m:sup>
        </m:sSup>
        <m:r>
          <w:rPr>
            <w:rFonts w:ascii="Cambria Math" w:eastAsia="Times New Roman" w:hAnsi="Cambria Math" w:cs="Times New Roman"/>
            <w:noProof/>
            <w:sz w:val="24"/>
            <w:szCs w:val="24"/>
          </w:rPr>
          <m:t xml:space="preserve"> ∙3= </m:t>
        </m:r>
      </m:oMath>
      <w:r w:rsidRPr="008C6096">
        <w:rPr>
          <w:rFonts w:ascii="Times New Roman" w:eastAsia="Times New Roman" w:hAnsi="Times New Roman" w:cs="Times New Roman"/>
          <w:noProof/>
          <w:sz w:val="24"/>
          <w:szCs w:val="24"/>
        </w:rPr>
        <w:t>424 369,43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3интервал: </w:t>
      </w:r>
      <m:oMath>
        <m:r>
          <w:rPr>
            <w:rFonts w:ascii="Cambria Math" w:eastAsia="Times New Roman" w:hAnsi="Cambria Math" w:cs="Times New Roman"/>
            <w:noProof/>
            <w:sz w:val="24"/>
            <w:szCs w:val="24"/>
          </w:rPr>
          <m:t>(</m:t>
        </m:r>
        <m:sSup>
          <m:sSupPr>
            <m:ctrlPr>
              <w:rPr>
                <w:rFonts w:ascii="Cambria Math" w:eastAsia="Times New Roman" w:hAnsi="Cambria Math" w:cs="Times New Roman"/>
                <w:i/>
                <w:noProof/>
                <w:sz w:val="24"/>
                <w:szCs w:val="24"/>
              </w:rPr>
            </m:ctrlPr>
          </m:sSupPr>
          <m:e>
            <m:r>
              <m:rPr>
                <m:sty m:val="p"/>
              </m:rPr>
              <w:rPr>
                <w:rFonts w:ascii="Cambria Math" w:eastAsia="Times New Roman" w:hAnsi="Cambria Math" w:cs="Times New Roman"/>
                <w:noProof/>
                <w:sz w:val="24"/>
                <w:szCs w:val="24"/>
              </w:rPr>
              <m:t>-169,157</m:t>
            </m:r>
            <m:r>
              <w:rPr>
                <w:rFonts w:ascii="Cambria Math" w:eastAsia="Times New Roman" w:hAnsi="Cambria Math" w:cs="Times New Roman"/>
                <w:noProof/>
                <w:sz w:val="24"/>
                <w:szCs w:val="24"/>
              </w:rPr>
              <m:t>)</m:t>
            </m:r>
          </m:e>
          <m:sup>
            <m:r>
              <w:rPr>
                <w:rFonts w:ascii="Cambria Math" w:eastAsia="Times New Roman" w:hAnsi="Cambria Math" w:cs="Times New Roman"/>
                <w:noProof/>
                <w:sz w:val="24"/>
                <w:szCs w:val="24"/>
              </w:rPr>
              <m:t>2</m:t>
            </m:r>
          </m:sup>
        </m:sSup>
        <m:r>
          <w:rPr>
            <w:rFonts w:ascii="Cambria Math" w:eastAsia="Times New Roman" w:hAnsi="Cambria Math" w:cs="Times New Roman"/>
            <w:noProof/>
            <w:sz w:val="24"/>
            <w:szCs w:val="24"/>
          </w:rPr>
          <m:t xml:space="preserve"> ∙6= </m:t>
        </m:r>
      </m:oMath>
      <w:r w:rsidRPr="008C6096">
        <w:rPr>
          <w:rFonts w:ascii="Times New Roman" w:eastAsia="Times New Roman" w:hAnsi="Times New Roman" w:cs="Times New Roman"/>
          <w:noProof/>
          <w:sz w:val="24"/>
          <w:szCs w:val="24"/>
        </w:rPr>
        <w:t>171 684,544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4интервал: </w:t>
      </w:r>
      <m:oMath>
        <m:sSup>
          <m:sSupPr>
            <m:ctrlPr>
              <w:rPr>
                <w:rFonts w:ascii="Cambria Math" w:eastAsia="Times New Roman" w:hAnsi="Cambria Math" w:cs="Times New Roman"/>
                <w:i/>
                <w:noProof/>
                <w:sz w:val="24"/>
                <w:szCs w:val="24"/>
              </w:rPr>
            </m:ctrlPr>
          </m:sSupPr>
          <m:e>
            <m:r>
              <w:rPr>
                <w:rFonts w:ascii="Cambria Math" w:eastAsia="Times New Roman" w:hAnsi="Cambria Math" w:cs="Times New Roman"/>
                <w:noProof/>
                <w:sz w:val="24"/>
                <w:szCs w:val="24"/>
              </w:rPr>
              <m:t>(</m:t>
            </m:r>
            <m:r>
              <m:rPr>
                <m:sty m:val="p"/>
              </m:rPr>
              <w:rPr>
                <w:rFonts w:ascii="Cambria Math" w:eastAsia="Times New Roman" w:hAnsi="Cambria Math" w:cs="Times New Roman"/>
                <w:noProof/>
                <w:sz w:val="24"/>
                <w:szCs w:val="24"/>
              </w:rPr>
              <m:t>46,788)</m:t>
            </m:r>
          </m:e>
          <m:sup>
            <m:r>
              <w:rPr>
                <w:rFonts w:ascii="Cambria Math" w:eastAsia="Times New Roman" w:hAnsi="Cambria Math" w:cs="Times New Roman"/>
                <w:noProof/>
                <w:sz w:val="24"/>
                <w:szCs w:val="24"/>
              </w:rPr>
              <m:t>2</m:t>
            </m:r>
          </m:sup>
        </m:sSup>
        <m:r>
          <w:rPr>
            <w:rFonts w:ascii="Cambria Math" w:eastAsia="Times New Roman" w:hAnsi="Cambria Math" w:cs="Times New Roman"/>
            <w:noProof/>
            <w:sz w:val="24"/>
            <w:szCs w:val="24"/>
          </w:rPr>
          <m:t xml:space="preserve"> ∙0=0</m:t>
        </m:r>
      </m:oMath>
      <w:r w:rsidRPr="008C6096">
        <w:rPr>
          <w:rFonts w:ascii="Times New Roman" w:eastAsia="Times New Roman" w:hAnsi="Times New Roman" w:cs="Times New Roman"/>
          <w:noProof/>
          <w:sz w:val="24"/>
          <w:szCs w:val="24"/>
        </w:rPr>
        <w:t xml:space="preserve"> млрд.руб.</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5интервал: </w:t>
      </w:r>
      <m:oMath>
        <m:sSup>
          <m:sSupPr>
            <m:ctrlPr>
              <w:rPr>
                <w:rFonts w:ascii="Cambria Math" w:eastAsia="Times New Roman" w:hAnsi="Cambria Math" w:cs="Times New Roman"/>
                <w:i/>
                <w:noProof/>
                <w:sz w:val="24"/>
                <w:szCs w:val="24"/>
              </w:rPr>
            </m:ctrlPr>
          </m:sSupPr>
          <m:e>
            <m:r>
              <w:rPr>
                <w:rFonts w:ascii="Cambria Math" w:eastAsia="Times New Roman" w:hAnsi="Cambria Math" w:cs="Times New Roman"/>
                <w:noProof/>
                <w:sz w:val="24"/>
                <w:szCs w:val="24"/>
              </w:rPr>
              <m:t>(</m:t>
            </m:r>
            <m:r>
              <m:rPr>
                <m:sty m:val="p"/>
              </m:rPr>
              <w:rPr>
                <w:rFonts w:ascii="Cambria Math" w:eastAsia="Times New Roman" w:hAnsi="Cambria Math" w:cs="Times New Roman"/>
                <w:noProof/>
                <w:sz w:val="24"/>
                <w:szCs w:val="24"/>
              </w:rPr>
              <m:t>2 323,233)</m:t>
            </m:r>
          </m:e>
          <m:sup>
            <m:r>
              <w:rPr>
                <w:rFonts w:ascii="Cambria Math" w:eastAsia="Times New Roman" w:hAnsi="Cambria Math" w:cs="Times New Roman"/>
                <w:noProof/>
                <w:sz w:val="24"/>
                <w:szCs w:val="24"/>
              </w:rPr>
              <m:t>2</m:t>
            </m:r>
          </m:sup>
        </m:sSup>
        <m:r>
          <w:rPr>
            <w:rFonts w:ascii="Cambria Math" w:eastAsia="Times New Roman" w:hAnsi="Cambria Math" w:cs="Times New Roman"/>
            <w:noProof/>
            <w:sz w:val="24"/>
            <w:szCs w:val="24"/>
          </w:rPr>
          <m:t xml:space="preserve"> ∙5= </m:t>
        </m:r>
      </m:oMath>
      <w:r w:rsidRPr="008C6096">
        <w:rPr>
          <w:rFonts w:ascii="Times New Roman" w:eastAsia="Times New Roman" w:hAnsi="Times New Roman" w:cs="Times New Roman"/>
          <w:noProof/>
          <w:sz w:val="24"/>
          <w:szCs w:val="24"/>
        </w:rPr>
        <w:t>26 987 057,86 млрд.руб.</w:t>
      </w:r>
    </w:p>
    <w:p w:rsidR="008C6096" w:rsidRPr="008C6096" w:rsidRDefault="008C6096" w:rsidP="008C6096">
      <w:pPr>
        <w:spacing w:after="0" w:line="240" w:lineRule="auto"/>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b/>
          <w:noProof/>
          <w:sz w:val="24"/>
          <w:szCs w:val="24"/>
        </w:rPr>
        <w:t xml:space="preserve">ИТОГО:  </w:t>
      </w:r>
      <m:oMath>
        <m:nary>
          <m:naryPr>
            <m:chr m:val="∑"/>
            <m:limLoc m:val="undOvr"/>
            <m:ctrlPr>
              <w:rPr>
                <w:rFonts w:ascii="Cambria Math" w:eastAsia="Times New Roman" w:hAnsi="Cambria Math" w:cs="Times New Roman"/>
                <w:b/>
                <w:i/>
                <w:noProof/>
                <w:sz w:val="24"/>
                <w:szCs w:val="24"/>
              </w:rPr>
            </m:ctrlPr>
          </m:naryPr>
          <m:sub>
            <m:r>
              <m:rPr>
                <m:sty m:val="bi"/>
              </m:rPr>
              <w:rPr>
                <w:rFonts w:ascii="Cambria Math" w:eastAsia="Times New Roman" w:hAnsi="Cambria Math" w:cs="Times New Roman"/>
                <w:noProof/>
                <w:sz w:val="24"/>
                <w:szCs w:val="24"/>
              </w:rPr>
              <m:t>i=1</m:t>
            </m:r>
          </m:sub>
          <m:sup>
            <m:r>
              <m:rPr>
                <m:sty m:val="bi"/>
              </m:rPr>
              <w:rPr>
                <w:rFonts w:ascii="Cambria Math" w:eastAsia="Times New Roman" w:hAnsi="Cambria Math" w:cs="Times New Roman"/>
                <w:noProof/>
                <w:sz w:val="24"/>
                <w:szCs w:val="24"/>
                <w:lang w:val="en-US"/>
              </w:rPr>
              <m:t>k</m:t>
            </m:r>
          </m:sup>
          <m:e>
            <m:sSup>
              <m:sSupPr>
                <m:ctrlPr>
                  <w:rPr>
                    <w:rFonts w:ascii="Cambria Math" w:eastAsia="Times New Roman" w:hAnsi="Cambria Math" w:cs="Times New Roman"/>
                    <w:b/>
                    <w:noProof/>
                    <w:sz w:val="24"/>
                    <w:szCs w:val="24"/>
                    <w:vertAlign w:val="superscript"/>
                  </w:rPr>
                </m:ctrlPr>
              </m:sSupPr>
              <m:e>
                <m:r>
                  <m:rPr>
                    <m:sty m:val="b"/>
                  </m:rPr>
                  <w:rPr>
                    <w:rFonts w:ascii="Cambria Math" w:eastAsia="Times New Roman" w:hAnsi="Cambria Math" w:cs="Times New Roman"/>
                    <w:noProof/>
                    <w:sz w:val="24"/>
                    <w:szCs w:val="24"/>
                  </w:rPr>
                  <m:t>(</m:t>
                </m:r>
                <m:sSubSup>
                  <m:sSubSupPr>
                    <m:ctrlPr>
                      <w:rPr>
                        <w:rFonts w:ascii="Cambria Math" w:eastAsia="Times New Roman" w:hAnsi="Cambria Math" w:cs="Times New Roman"/>
                        <w:b/>
                        <w:i/>
                        <w:noProof/>
                        <w:sz w:val="24"/>
                        <w:szCs w:val="24"/>
                      </w:rPr>
                    </m:ctrlPr>
                  </m:sSubSupPr>
                  <m:e>
                    <m:r>
                      <m:rPr>
                        <m:sty m:val="b"/>
                      </m:rPr>
                      <w:rPr>
                        <w:rFonts w:ascii="Cambria Math" w:eastAsia="Times New Roman" w:hAnsi="Cambria Math" w:cs="Times New Roman"/>
                        <w:noProof/>
                        <w:sz w:val="24"/>
                        <w:szCs w:val="24"/>
                      </w:rPr>
                      <m:t>X</m:t>
                    </m:r>
                  </m:e>
                  <m:sub>
                    <m:r>
                      <m:rPr>
                        <m:sty m:val="bi"/>
                      </m:rPr>
                      <w:rPr>
                        <w:rFonts w:ascii="Cambria Math" w:eastAsia="Times New Roman" w:hAnsi="Cambria Math" w:cs="Times New Roman"/>
                        <w:noProof/>
                        <w:sz w:val="24"/>
                        <w:szCs w:val="24"/>
                      </w:rPr>
                      <m:t>i</m:t>
                    </m:r>
                  </m:sub>
                  <m:sup>
                    <m:r>
                      <m:rPr>
                        <m:sty m:val="bi"/>
                      </m:rPr>
                      <w:rPr>
                        <w:rFonts w:ascii="Cambria Math" w:eastAsia="Times New Roman" w:hAnsi="Cambria Math" w:cs="Times New Roman"/>
                        <w:noProof/>
                        <w:sz w:val="24"/>
                        <w:szCs w:val="24"/>
                      </w:rPr>
                      <m:t>'</m:t>
                    </m:r>
                  </m:sup>
                </m:sSubSup>
                <m:r>
                  <m:rPr>
                    <m:sty m:val="b"/>
                  </m:rPr>
                  <w:rPr>
                    <w:rFonts w:ascii="Cambria Math" w:eastAsia="Times New Roman" w:hAnsi="Cambria Math" w:cs="Times New Roman"/>
                    <w:noProof/>
                    <w:sz w:val="24"/>
                    <w:szCs w:val="24"/>
                    <w:vertAlign w:val="subscript"/>
                  </w:rPr>
                  <m:t xml:space="preserve"> </m:t>
                </m:r>
                <m:r>
                  <m:rPr>
                    <m:sty m:val="b"/>
                  </m:rPr>
                  <w:rPr>
                    <w:rFonts w:ascii="Cambria Math" w:eastAsia="Times New Roman" w:hAnsi="Cambria Math" w:cs="Times New Roman"/>
                    <w:noProof/>
                    <w:sz w:val="24"/>
                    <w:szCs w:val="24"/>
                  </w:rPr>
                  <m:t xml:space="preserve">– </m:t>
                </m:r>
                <m:bar>
                  <m:barPr>
                    <m:pos m:val="top"/>
                    <m:ctrlPr>
                      <w:rPr>
                        <w:rFonts w:ascii="Cambria Math" w:eastAsia="Times New Roman" w:hAnsi="Cambria Math" w:cs="Times New Roman"/>
                        <w:b/>
                        <w:i/>
                        <w:noProof/>
                        <w:sz w:val="24"/>
                        <w:szCs w:val="24"/>
                        <w:lang w:val="en-US"/>
                      </w:rPr>
                    </m:ctrlPr>
                  </m:barPr>
                  <m:e>
                    <m:r>
                      <m:rPr>
                        <m:sty m:val="b"/>
                      </m:rPr>
                      <w:rPr>
                        <w:rFonts w:ascii="Cambria Math" w:eastAsia="Times New Roman" w:hAnsi="Cambria Math" w:cs="Times New Roman"/>
                        <w:noProof/>
                        <w:sz w:val="24"/>
                        <w:szCs w:val="24"/>
                        <w:lang w:val="en-US"/>
                      </w:rPr>
                      <m:t>X</m:t>
                    </m:r>
                  </m:e>
                </m:bar>
                <m:r>
                  <m:rPr>
                    <m:sty m:val="b"/>
                  </m:rPr>
                  <w:rPr>
                    <w:rFonts w:ascii="Cambria Math" w:eastAsia="Times New Roman" w:hAnsi="Cambria Math" w:cs="Times New Roman"/>
                    <w:noProof/>
                    <w:sz w:val="24"/>
                    <w:szCs w:val="24"/>
                  </w:rPr>
                  <m:t>)</m:t>
                </m:r>
              </m:e>
              <m:sup>
                <m:r>
                  <m:rPr>
                    <m:sty m:val="bi"/>
                  </m:rPr>
                  <w:rPr>
                    <w:rFonts w:ascii="Cambria Math" w:eastAsia="Times New Roman" w:hAnsi="Cambria Math" w:cs="Times New Roman"/>
                    <w:noProof/>
                    <w:sz w:val="24"/>
                    <w:szCs w:val="24"/>
                    <w:vertAlign w:val="superscript"/>
                  </w:rPr>
                  <m:t>2</m:t>
                </m:r>
              </m:sup>
            </m:sSup>
            <m:r>
              <m:rPr>
                <m:sty m:val="b"/>
              </m:rPr>
              <w:rPr>
                <w:rFonts w:ascii="Cambria Math" w:eastAsia="Times New Roman" w:hAnsi="Cambria Math" w:cs="Times New Roman"/>
                <w:noProof/>
                <w:sz w:val="24"/>
                <w:szCs w:val="24"/>
              </w:rPr>
              <m:t>·</m:t>
            </m:r>
            <m:sSub>
              <m:sSubPr>
                <m:ctrlPr>
                  <w:rPr>
                    <w:rFonts w:ascii="Cambria Math" w:eastAsia="Times New Roman" w:hAnsi="Cambria Math" w:cs="Times New Roman"/>
                    <w:b/>
                    <w:i/>
                    <w:noProof/>
                    <w:sz w:val="24"/>
                    <w:szCs w:val="24"/>
                  </w:rPr>
                </m:ctrlPr>
              </m:sSubPr>
              <m:e>
                <m:r>
                  <m:rPr>
                    <m:sty m:val="b"/>
                  </m:rPr>
                  <w:rPr>
                    <w:rFonts w:ascii="Cambria Math" w:eastAsia="Times New Roman" w:hAnsi="Cambria Math" w:cs="Times New Roman"/>
                    <w:noProof/>
                    <w:sz w:val="24"/>
                    <w:szCs w:val="24"/>
                  </w:rPr>
                  <m:t>f</m:t>
                </m:r>
              </m:e>
              <m:sub>
                <m:r>
                  <m:rPr>
                    <m:sty m:val="bi"/>
                  </m:rPr>
                  <w:rPr>
                    <w:rFonts w:ascii="Cambria Math" w:eastAsia="Times New Roman" w:hAnsi="Cambria Math" w:cs="Times New Roman"/>
                    <w:noProof/>
                    <w:sz w:val="24"/>
                    <w:szCs w:val="24"/>
                  </w:rPr>
                  <m:t>i</m:t>
                </m:r>
              </m:sub>
            </m:sSub>
          </m:e>
        </m:nary>
      </m:oMath>
      <w:r w:rsidRPr="008C6096">
        <w:rPr>
          <w:rFonts w:ascii="Times New Roman" w:eastAsia="Times New Roman" w:hAnsi="Times New Roman" w:cs="Times New Roman"/>
          <w:b/>
          <w:noProof/>
          <w:sz w:val="24"/>
          <w:szCs w:val="24"/>
        </w:rPr>
        <w:t xml:space="preserve"> = 33 191 615,7 млрд.руб.</w:t>
      </w:r>
    </w:p>
    <w:p w:rsidR="008C6096" w:rsidRPr="008C6096" w:rsidRDefault="008C6096" w:rsidP="008C6096">
      <w:pPr>
        <w:spacing w:after="0" w:line="240" w:lineRule="auto"/>
        <w:jc w:val="both"/>
        <w:rPr>
          <w:rFonts w:ascii="Times New Roman" w:eastAsia="Times New Roman" w:hAnsi="Times New Roman" w:cs="Times New Roman"/>
          <w:b/>
          <w:noProof/>
          <w:sz w:val="24"/>
          <w:szCs w:val="24"/>
        </w:rPr>
      </w:pP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Теперь, после всех предварительных расчетов табличных значений, а так же значений, которые получились путем суммирования, мы можем рассчитать:</w:t>
      </w:r>
    </w:p>
    <w:p w:rsidR="008C6096" w:rsidRPr="008C6096" w:rsidRDefault="008C6096" w:rsidP="008C6096">
      <w:pPr>
        <w:numPr>
          <w:ilvl w:val="0"/>
          <w:numId w:val="17"/>
        </w:numPr>
        <w:spacing w:after="160" w:line="360" w:lineRule="auto"/>
        <w:contextualSpacing/>
        <w:jc w:val="both"/>
        <w:rPr>
          <w:rFonts w:ascii="Times New Roman" w:eastAsia="Times New Roman" w:hAnsi="Times New Roman" w:cs="Times New Roman"/>
          <w:noProof/>
          <w:sz w:val="24"/>
          <w:szCs w:val="24"/>
          <w:u w:val="single"/>
        </w:rPr>
      </w:pPr>
      <w:r w:rsidRPr="008C6096">
        <w:rPr>
          <w:rFonts w:ascii="Times New Roman" w:eastAsia="Times New Roman" w:hAnsi="Times New Roman" w:cs="Times New Roman"/>
          <w:noProof/>
          <w:sz w:val="24"/>
          <w:szCs w:val="24"/>
          <w:u w:val="single"/>
        </w:rPr>
        <w:t>Абсолютные показатели вариации:</w:t>
      </w:r>
    </w:p>
    <w:p w:rsidR="008C6096" w:rsidRPr="008C6096" w:rsidRDefault="008C6096" w:rsidP="008C6096">
      <w:pPr>
        <w:numPr>
          <w:ilvl w:val="1"/>
          <w:numId w:val="17"/>
        </w:numPr>
        <w:spacing w:after="160" w:line="360" w:lineRule="auto"/>
        <w:contextualSpacing/>
        <w:jc w:val="both"/>
        <w:rPr>
          <w:rFonts w:ascii="Times New Roman" w:eastAsia="Times New Roman" w:hAnsi="Times New Roman" w:cs="Times New Roman"/>
          <w:noProof/>
          <w:sz w:val="24"/>
          <w:szCs w:val="24"/>
          <w:u w:val="single"/>
        </w:rPr>
      </w:pPr>
      <w:r w:rsidRPr="008C6096">
        <w:rPr>
          <w:rFonts w:ascii="Times New Roman" w:eastAsia="Times New Roman" w:hAnsi="Times New Roman" w:cs="Times New Roman"/>
          <w:noProof/>
          <w:sz w:val="24"/>
          <w:szCs w:val="24"/>
        </w:rPr>
        <w:t xml:space="preserve">Среднее линейное отклонение </w:t>
      </w:r>
    </w:p>
    <w:p w:rsidR="008C6096" w:rsidRPr="008C6096" w:rsidRDefault="008C6096" w:rsidP="008C6096">
      <w:pPr>
        <w:spacing w:after="160" w:line="360" w:lineRule="auto"/>
        <w:ind w:left="720"/>
        <w:contextualSpacing/>
        <w:jc w:val="center"/>
        <w:rPr>
          <w:rFonts w:ascii="Times New Roman" w:eastAsia="Times New Roman" w:hAnsi="Times New Roman" w:cs="Times New Roman"/>
          <w:noProof/>
          <w:sz w:val="24"/>
          <w:szCs w:val="24"/>
          <w:u w:val="single"/>
        </w:rPr>
      </w:pPr>
      <w:r w:rsidRPr="008C6096">
        <w:rPr>
          <w:rFonts w:ascii="Times New Roman" w:eastAsia="Times New Roman" w:hAnsi="Times New Roman" w:cs="Times New Roman"/>
          <w:noProof/>
          <w:sz w:val="24"/>
          <w:szCs w:val="24"/>
          <w:lang w:eastAsia="ru-RU"/>
        </w:rPr>
        <w:drawing>
          <wp:inline distT="0" distB="0" distL="0" distR="0">
            <wp:extent cx="1276350" cy="571500"/>
            <wp:effectExtent l="19050" t="19050" r="19050" b="19050"/>
            <wp:docPr id="1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8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2977"/>
                    <a:stretch/>
                  </pic:blipFill>
                  <pic:spPr bwMode="auto">
                    <a:xfrm>
                      <a:off x="0" y="0"/>
                      <a:ext cx="1276350" cy="571500"/>
                    </a:xfrm>
                    <a:prstGeom prst="rect">
                      <a:avLst/>
                    </a:prstGeom>
                    <a:noFill/>
                    <a:ln w="9525">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9F115D" w:rsidP="008C6096">
      <w:pPr>
        <w:spacing w:after="160" w:line="360" w:lineRule="auto"/>
        <w:ind w:left="720"/>
        <w:contextualSpacing/>
        <w:rPr>
          <w:rFonts w:ascii="Times New Roman" w:eastAsia="Times New Roman" w:hAnsi="Times New Roman" w:cs="Times New Roman"/>
          <w:b/>
          <w:noProof/>
          <w:sz w:val="24"/>
          <w:szCs w:val="24"/>
        </w:rPr>
      </w:pPr>
      <m:oMath>
        <m:acc>
          <m:accPr>
            <m:chr m:val="̅"/>
            <m:ctrlPr>
              <w:rPr>
                <w:rFonts w:ascii="Cambria Math" w:eastAsia="Times New Roman" w:hAnsi="Cambria Math" w:cs="Times New Roman"/>
                <w:b/>
                <w:i/>
                <w:noProof/>
                <w:sz w:val="24"/>
                <w:szCs w:val="24"/>
                <w:lang w:val="en-US"/>
              </w:rPr>
            </m:ctrlPr>
          </m:accPr>
          <m:e>
            <m:r>
              <m:rPr>
                <m:sty m:val="b"/>
              </m:rPr>
              <w:rPr>
                <w:rFonts w:ascii="Cambria Math" w:eastAsia="Times New Roman" w:hAnsi="Cambria Math" w:cs="Times New Roman"/>
                <w:noProof/>
                <w:sz w:val="24"/>
                <w:szCs w:val="24"/>
                <w:lang w:val="en-US"/>
              </w:rPr>
              <m:t>d</m:t>
            </m:r>
          </m:e>
        </m:acc>
        <m:r>
          <m:rPr>
            <m:sty m:val="bi"/>
          </m:rPr>
          <w:rPr>
            <w:rFonts w:ascii="Cambria Math" w:eastAsia="Times New Roman" w:hAnsi="Cambria Math" w:cs="Times New Roman"/>
            <w:noProof/>
            <w:sz w:val="24"/>
            <w:szCs w:val="24"/>
          </w:rPr>
          <m:t xml:space="preserve">= </m:t>
        </m:r>
        <m:f>
          <m:fPr>
            <m:ctrlPr>
              <w:rPr>
                <w:rFonts w:ascii="Cambria Math" w:eastAsia="Times New Roman" w:hAnsi="Cambria Math" w:cs="Times New Roman"/>
                <w:b/>
                <w:i/>
                <w:noProof/>
                <w:sz w:val="24"/>
                <w:szCs w:val="24"/>
                <w:lang w:val="en-US"/>
              </w:rPr>
            </m:ctrlPr>
          </m:fPr>
          <m:num>
            <m:r>
              <w:rPr>
                <w:rFonts w:ascii="Cambria Math" w:eastAsia="Times New Roman" w:hAnsi="Cambria Math" w:cs="Times New Roman"/>
                <w:noProof/>
                <w:sz w:val="24"/>
                <w:szCs w:val="24"/>
              </w:rPr>
              <m:t>23232,322</m:t>
            </m:r>
          </m:num>
          <m:den>
            <m:r>
              <w:rPr>
                <w:rFonts w:ascii="Cambria Math" w:eastAsia="Times New Roman" w:hAnsi="Cambria Math" w:cs="Times New Roman"/>
                <w:noProof/>
                <w:sz w:val="24"/>
                <w:szCs w:val="24"/>
              </w:rPr>
              <m:t>30</m:t>
            </m:r>
          </m:den>
        </m:f>
        <m:r>
          <m:rPr>
            <m:sty m:val="bi"/>
          </m:rPr>
          <w:rPr>
            <w:rFonts w:ascii="Cambria Math" w:eastAsia="Times New Roman" w:hAnsi="Cambria Math" w:cs="Times New Roman"/>
            <w:noProof/>
            <w:sz w:val="24"/>
            <w:szCs w:val="24"/>
          </w:rPr>
          <m:t>=</m:t>
        </m:r>
        <m:r>
          <m:rPr>
            <m:sty m:val="bi"/>
          </m:rPr>
          <w:rPr>
            <w:rFonts w:ascii="Cambria Math" w:eastAsia="Times New Roman" w:hAnsi="Cambria Math" w:cs="Times New Roman"/>
            <w:noProof/>
            <w:sz w:val="24"/>
            <w:szCs w:val="24"/>
            <w:lang w:val="en-US"/>
          </w:rPr>
          <m:t>774</m:t>
        </m:r>
        <m:r>
          <m:rPr>
            <m:sty m:val="bi"/>
          </m:rPr>
          <w:rPr>
            <w:rFonts w:ascii="Cambria Math" w:eastAsia="Times New Roman" w:hAnsi="Cambria Math" w:cs="Times New Roman"/>
            <w:noProof/>
            <w:sz w:val="24"/>
            <w:szCs w:val="24"/>
          </w:rPr>
          <m:t>,</m:t>
        </m:r>
        <m:r>
          <m:rPr>
            <m:sty m:val="bi"/>
          </m:rPr>
          <w:rPr>
            <w:rFonts w:ascii="Cambria Math" w:eastAsia="Times New Roman" w:hAnsi="Cambria Math" w:cs="Times New Roman"/>
            <w:noProof/>
            <w:sz w:val="24"/>
            <w:szCs w:val="24"/>
            <w:lang w:val="en-US"/>
          </w:rPr>
          <m:t>41</m:t>
        </m:r>
      </m:oMath>
      <w:r w:rsidR="008C6096" w:rsidRPr="008C6096">
        <w:rPr>
          <w:rFonts w:ascii="Times New Roman" w:eastAsia="Times New Roman" w:hAnsi="Times New Roman" w:cs="Times New Roman"/>
          <w:b/>
          <w:i/>
          <w:noProof/>
          <w:sz w:val="24"/>
          <w:szCs w:val="24"/>
        </w:rPr>
        <w:t xml:space="preserve"> </w:t>
      </w:r>
      <w:r w:rsidR="008C6096" w:rsidRPr="008C6096">
        <w:rPr>
          <w:rFonts w:ascii="Times New Roman" w:eastAsia="Times New Roman" w:hAnsi="Times New Roman" w:cs="Times New Roman"/>
          <w:b/>
          <w:noProof/>
          <w:sz w:val="24"/>
          <w:szCs w:val="24"/>
        </w:rPr>
        <w:t>млрд.руб.</w:t>
      </w:r>
    </w:p>
    <w:p w:rsidR="008C6096" w:rsidRPr="008C6096" w:rsidRDefault="008C6096" w:rsidP="008C6096">
      <w:pPr>
        <w:spacing w:after="160" w:line="360" w:lineRule="auto"/>
        <w:ind w:left="720"/>
        <w:contextualSpacing/>
        <w:rPr>
          <w:rFonts w:ascii="Times New Roman" w:eastAsia="Times New Roman" w:hAnsi="Times New Roman" w:cs="Times New Roman"/>
          <w:b/>
          <w:noProof/>
          <w:sz w:val="24"/>
          <w:szCs w:val="24"/>
        </w:rPr>
      </w:pPr>
    </w:p>
    <w:p w:rsidR="008C6096" w:rsidRPr="008C6096" w:rsidRDefault="008C6096" w:rsidP="008C6096">
      <w:pPr>
        <w:spacing w:after="160" w:line="259" w:lineRule="auto"/>
        <w:rPr>
          <w:rFonts w:ascii="Times New Roman" w:eastAsia="Times New Roman" w:hAnsi="Times New Roman" w:cs="Times New Roman"/>
          <w:b/>
          <w:noProof/>
          <w:sz w:val="24"/>
          <w:szCs w:val="24"/>
        </w:rPr>
      </w:pPr>
      <w:r>
        <w:rPr>
          <w:rFonts w:ascii="Times New Roman" w:eastAsia="Times New Roman" w:hAnsi="Times New Roman" w:cs="Times New Roman"/>
          <w:b/>
          <w:noProof/>
          <w:sz w:val="24"/>
          <w:szCs w:val="24"/>
        </w:rPr>
        <w:br w:type="page"/>
      </w:r>
    </w:p>
    <w:p w:rsidR="008C6096" w:rsidRPr="008C6096" w:rsidRDefault="008C6096" w:rsidP="008C6096">
      <w:pPr>
        <w:numPr>
          <w:ilvl w:val="0"/>
          <w:numId w:val="18"/>
        </w:numPr>
        <w:spacing w:after="160" w:line="360" w:lineRule="auto"/>
        <w:contextualSpacing/>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noProof/>
          <w:sz w:val="24"/>
          <w:szCs w:val="24"/>
        </w:rPr>
        <w:lastRenderedPageBreak/>
        <w:t>Дисперсия</w:t>
      </w:r>
    </w:p>
    <w:p w:rsidR="008C6096" w:rsidRPr="008C6096" w:rsidRDefault="008C6096" w:rsidP="008C6096">
      <w:pPr>
        <w:spacing w:after="160" w:line="360" w:lineRule="auto"/>
        <w:ind w:left="720"/>
        <w:contextualSpacing/>
        <w:jc w:val="center"/>
        <w:rPr>
          <w:rFonts w:ascii="Times New Roman" w:eastAsia="Times New Roman" w:hAnsi="Times New Roman" w:cs="Times New Roman"/>
          <w:b/>
          <w:noProof/>
          <w:sz w:val="24"/>
          <w:szCs w:val="24"/>
        </w:rPr>
      </w:pPr>
      <w:r w:rsidRPr="008C6096">
        <w:rPr>
          <w:rFonts w:ascii="Times New Roman" w:eastAsia="Times New Roman" w:hAnsi="Times New Roman" w:cs="Times New Roman"/>
          <w:b/>
          <w:noProof/>
          <w:sz w:val="24"/>
          <w:szCs w:val="24"/>
          <w:lang w:eastAsia="ru-RU"/>
        </w:rPr>
        <w:drawing>
          <wp:inline distT="0" distB="0" distL="0" distR="0">
            <wp:extent cx="1390650" cy="571500"/>
            <wp:effectExtent l="19050" t="19050" r="19050" b="19050"/>
            <wp:docPr id="1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5233"/>
                    <a:stretch/>
                  </pic:blipFill>
                  <pic:spPr bwMode="auto">
                    <a:xfrm>
                      <a:off x="0" y="0"/>
                      <a:ext cx="1390650" cy="571500"/>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9F115D" w:rsidP="008C6096">
      <w:pPr>
        <w:spacing w:after="160" w:line="360" w:lineRule="auto"/>
        <w:ind w:left="720"/>
        <w:contextualSpacing/>
        <w:rPr>
          <w:rFonts w:ascii="Times New Roman" w:eastAsia="Times New Roman" w:hAnsi="Times New Roman" w:cs="Times New Roman"/>
          <w:b/>
          <w:noProof/>
          <w:sz w:val="24"/>
          <w:szCs w:val="24"/>
        </w:rPr>
      </w:pPr>
      <m:oMath>
        <m:sSup>
          <m:sSupPr>
            <m:ctrlPr>
              <w:rPr>
                <w:rFonts w:ascii="Cambria Math" w:eastAsia="Times New Roman" w:hAnsi="Cambria Math" w:cs="Times New Roman"/>
                <w:b/>
                <w:i/>
                <w:noProof/>
                <w:sz w:val="28"/>
                <w:szCs w:val="24"/>
              </w:rPr>
            </m:ctrlPr>
          </m:sSupPr>
          <m:e>
            <m:r>
              <m:rPr>
                <m:sty m:val="bi"/>
              </m:rPr>
              <w:rPr>
                <w:rFonts w:ascii="Cambria Math" w:eastAsia="Times New Roman" w:hAnsi="Cambria Math" w:cs="Times New Roman"/>
                <w:noProof/>
                <w:sz w:val="28"/>
                <w:szCs w:val="24"/>
              </w:rPr>
              <m:t>σ</m:t>
            </m:r>
          </m:e>
          <m:sup>
            <m:r>
              <m:rPr>
                <m:sty m:val="bi"/>
              </m:rPr>
              <w:rPr>
                <w:rFonts w:ascii="Cambria Math" w:eastAsia="Times New Roman" w:hAnsi="Cambria Math" w:cs="Times New Roman"/>
                <w:noProof/>
                <w:sz w:val="28"/>
                <w:szCs w:val="24"/>
              </w:rPr>
              <m:t>2</m:t>
            </m:r>
          </m:sup>
        </m:sSup>
      </m:oMath>
      <w:r w:rsidR="008C6096" w:rsidRPr="008C6096">
        <w:rPr>
          <w:rFonts w:ascii="Times New Roman" w:eastAsia="Times New Roman" w:hAnsi="Times New Roman" w:cs="Times New Roman"/>
          <w:b/>
          <w:noProof/>
          <w:sz w:val="28"/>
          <w:szCs w:val="24"/>
        </w:rPr>
        <w:t xml:space="preserve"> = </w:t>
      </w:r>
      <m:oMath>
        <m:f>
          <m:fPr>
            <m:ctrlPr>
              <w:rPr>
                <w:rFonts w:ascii="Cambria Math" w:eastAsia="Times New Roman" w:hAnsi="Cambria Math" w:cs="Times New Roman"/>
                <w:b/>
                <w:i/>
                <w:noProof/>
                <w:sz w:val="28"/>
                <w:szCs w:val="24"/>
              </w:rPr>
            </m:ctrlPr>
          </m:fPr>
          <m:num>
            <m:r>
              <m:rPr>
                <m:sty m:val="p"/>
              </m:rPr>
              <w:rPr>
                <w:rFonts w:ascii="Cambria Math" w:eastAsia="Times New Roman" w:hAnsi="Cambria Math" w:cs="Times New Roman"/>
                <w:noProof/>
                <w:sz w:val="28"/>
                <w:szCs w:val="24"/>
              </w:rPr>
              <m:t>33 191 615,7</m:t>
            </m:r>
          </m:num>
          <m:den>
            <m:r>
              <m:rPr>
                <m:sty m:val="p"/>
              </m:rPr>
              <w:rPr>
                <w:rFonts w:ascii="Cambria Math" w:eastAsia="Times New Roman" w:hAnsi="Cambria Math" w:cs="Times New Roman"/>
                <w:noProof/>
                <w:sz w:val="28"/>
                <w:szCs w:val="24"/>
              </w:rPr>
              <m:t>30</m:t>
            </m:r>
          </m:den>
        </m:f>
        <m:r>
          <m:rPr>
            <m:sty m:val="bi"/>
          </m:rPr>
          <w:rPr>
            <w:rFonts w:ascii="Cambria Math" w:eastAsia="Times New Roman" w:hAnsi="Cambria Math" w:cs="Times New Roman"/>
            <w:noProof/>
            <w:sz w:val="28"/>
            <w:szCs w:val="24"/>
          </w:rPr>
          <m:t>=</m:t>
        </m:r>
      </m:oMath>
      <w:r w:rsidR="008C6096" w:rsidRPr="008C6096">
        <w:rPr>
          <w:rFonts w:ascii="Times New Roman" w:eastAsia="Times New Roman" w:hAnsi="Times New Roman" w:cs="Times New Roman"/>
          <w:b/>
          <w:noProof/>
          <w:sz w:val="28"/>
          <w:szCs w:val="24"/>
        </w:rPr>
        <w:t xml:space="preserve"> </w:t>
      </w:r>
      <w:r w:rsidR="008C6096" w:rsidRPr="008C6096">
        <w:rPr>
          <w:rFonts w:ascii="Times New Roman" w:eastAsia="Times New Roman" w:hAnsi="Times New Roman" w:cs="Times New Roman"/>
          <w:b/>
          <w:noProof/>
          <w:sz w:val="24"/>
          <w:szCs w:val="24"/>
        </w:rPr>
        <w:t>1 106 387,19 млрд.руб.</w:t>
      </w:r>
    </w:p>
    <w:p w:rsidR="008C6096" w:rsidRPr="008C6096" w:rsidRDefault="008C6096" w:rsidP="008C6096">
      <w:pPr>
        <w:spacing w:after="160" w:line="360" w:lineRule="auto"/>
        <w:ind w:left="720"/>
        <w:contextualSpacing/>
        <w:rPr>
          <w:rFonts w:ascii="Times New Roman" w:eastAsia="Times New Roman" w:hAnsi="Times New Roman" w:cs="Times New Roman"/>
          <w:b/>
          <w:noProof/>
          <w:sz w:val="24"/>
          <w:szCs w:val="24"/>
        </w:rPr>
      </w:pPr>
    </w:p>
    <w:p w:rsidR="008C6096" w:rsidRPr="008C6096" w:rsidRDefault="008C6096" w:rsidP="008C6096">
      <w:pPr>
        <w:numPr>
          <w:ilvl w:val="0"/>
          <w:numId w:val="18"/>
        </w:numPr>
        <w:spacing w:after="160" w:line="360" w:lineRule="auto"/>
        <w:contextualSpacing/>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 xml:space="preserve">Среднее квадратическое отклонение </w:t>
      </w:r>
    </w:p>
    <w:p w:rsidR="008C6096" w:rsidRPr="008C6096" w:rsidRDefault="008C6096" w:rsidP="008C6096">
      <w:pPr>
        <w:spacing w:after="160" w:line="360" w:lineRule="auto"/>
        <w:ind w:left="720"/>
        <w:contextualSpacing/>
        <w:jc w:val="center"/>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lang w:eastAsia="ru-RU"/>
        </w:rPr>
        <w:drawing>
          <wp:inline distT="0" distB="0" distL="0" distR="0">
            <wp:extent cx="1866900" cy="619125"/>
            <wp:effectExtent l="19050" t="19050" r="19050" b="28575"/>
            <wp:docPr id="1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9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4412"/>
                    <a:stretch/>
                  </pic:blipFill>
                  <pic:spPr bwMode="auto">
                    <a:xfrm>
                      <a:off x="0" y="0"/>
                      <a:ext cx="1866900" cy="619125"/>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160" w:line="360" w:lineRule="auto"/>
        <w:ind w:left="720"/>
        <w:contextualSpacing/>
        <w:rPr>
          <w:rFonts w:ascii="Times New Roman" w:eastAsia="Times New Roman" w:hAnsi="Times New Roman" w:cs="Times New Roman"/>
          <w:b/>
          <w:noProof/>
          <w:sz w:val="24"/>
          <w:szCs w:val="24"/>
        </w:rPr>
      </w:pPr>
      <m:oMath>
        <m:r>
          <m:rPr>
            <m:sty m:val="bi"/>
          </m:rPr>
          <w:rPr>
            <w:rFonts w:ascii="Cambria Math" w:eastAsia="Times New Roman" w:hAnsi="Cambria Math" w:cs="Times New Roman"/>
            <w:noProof/>
            <w:sz w:val="28"/>
            <w:szCs w:val="24"/>
          </w:rPr>
          <m:t>σ</m:t>
        </m:r>
      </m:oMath>
      <w:r w:rsidRPr="008C6096">
        <w:rPr>
          <w:rFonts w:ascii="Times New Roman" w:eastAsia="Times New Roman" w:hAnsi="Times New Roman" w:cs="Times New Roman"/>
          <w:b/>
          <w:noProof/>
          <w:sz w:val="28"/>
          <w:szCs w:val="24"/>
        </w:rPr>
        <w:t xml:space="preserve"> = </w:t>
      </w:r>
      <m:oMath>
        <m:rad>
          <m:radPr>
            <m:degHide m:val="on"/>
            <m:ctrlPr>
              <w:rPr>
                <w:rFonts w:ascii="Cambria Math" w:eastAsia="Times New Roman" w:hAnsi="Cambria Math" w:cs="Times New Roman"/>
                <w:b/>
                <w:i/>
                <w:noProof/>
                <w:sz w:val="24"/>
                <w:szCs w:val="24"/>
              </w:rPr>
            </m:ctrlPr>
          </m:radPr>
          <m:deg/>
          <m:e>
            <m:r>
              <w:rPr>
                <w:rFonts w:ascii="Cambria Math" w:eastAsia="Times New Roman" w:hAnsi="Cambria Math" w:cs="Times New Roman"/>
                <w:noProof/>
                <w:sz w:val="24"/>
                <w:szCs w:val="24"/>
              </w:rPr>
              <m:t>1 106 387,19</m:t>
            </m:r>
          </m:e>
        </m:rad>
      </m:oMath>
      <w:r w:rsidRPr="008C6096">
        <w:rPr>
          <w:rFonts w:ascii="Times New Roman" w:eastAsia="Times New Roman" w:hAnsi="Times New Roman" w:cs="Times New Roman"/>
          <w:b/>
          <w:noProof/>
          <w:sz w:val="24"/>
          <w:szCs w:val="24"/>
        </w:rPr>
        <w:t xml:space="preserve"> = 1 051,85 млрд.руб.</w:t>
      </w:r>
    </w:p>
    <w:p w:rsidR="008C6096" w:rsidRPr="008C6096" w:rsidRDefault="008C6096" w:rsidP="008C6096">
      <w:pPr>
        <w:spacing w:after="0" w:line="360" w:lineRule="auto"/>
        <w:jc w:val="both"/>
        <w:rPr>
          <w:rFonts w:ascii="Times New Roman" w:eastAsia="Times New Roman" w:hAnsi="Times New Roman" w:cs="Times New Roman"/>
          <w:b/>
          <w:noProof/>
          <w:sz w:val="24"/>
          <w:szCs w:val="24"/>
        </w:rPr>
      </w:pPr>
    </w:p>
    <w:p w:rsidR="008C6096" w:rsidRPr="008C6096" w:rsidRDefault="008C6096" w:rsidP="008C6096">
      <w:pPr>
        <w:numPr>
          <w:ilvl w:val="0"/>
          <w:numId w:val="19"/>
        </w:numPr>
        <w:spacing w:after="160" w:line="360" w:lineRule="auto"/>
        <w:contextualSpacing/>
        <w:jc w:val="both"/>
        <w:rPr>
          <w:rFonts w:ascii="Times New Roman" w:eastAsia="Times New Roman" w:hAnsi="Times New Roman" w:cs="Times New Roman"/>
          <w:noProof/>
          <w:sz w:val="24"/>
          <w:szCs w:val="24"/>
          <w:u w:val="single"/>
        </w:rPr>
      </w:pPr>
      <w:r w:rsidRPr="008C6096">
        <w:rPr>
          <w:rFonts w:ascii="Times New Roman" w:eastAsia="Times New Roman" w:hAnsi="Times New Roman" w:cs="Times New Roman"/>
          <w:noProof/>
          <w:sz w:val="24"/>
          <w:szCs w:val="24"/>
          <w:u w:val="single"/>
        </w:rPr>
        <w:t>Относительные показатели вариации:</w:t>
      </w:r>
    </w:p>
    <w:p w:rsidR="008C6096" w:rsidRPr="008C6096" w:rsidRDefault="008C6096" w:rsidP="008C6096">
      <w:pPr>
        <w:numPr>
          <w:ilvl w:val="1"/>
          <w:numId w:val="19"/>
        </w:numPr>
        <w:spacing w:after="160" w:line="360" w:lineRule="auto"/>
        <w:contextualSpacing/>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Коэффициент вариаций</w:t>
      </w:r>
    </w:p>
    <w:p w:rsidR="008C6096" w:rsidRPr="008C6096" w:rsidRDefault="008C6096" w:rsidP="008C6096">
      <w:pPr>
        <w:spacing w:after="160" w:line="360" w:lineRule="auto"/>
        <w:ind w:left="720"/>
        <w:contextualSpacing/>
        <w:jc w:val="center"/>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lang w:eastAsia="ru-RU"/>
        </w:rPr>
        <w:drawing>
          <wp:inline distT="0" distB="0" distL="0" distR="0">
            <wp:extent cx="1085850" cy="485775"/>
            <wp:effectExtent l="19050" t="19050" r="19050" b="28575"/>
            <wp:docPr id="1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9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4256"/>
                    <a:stretch/>
                  </pic:blipFill>
                  <pic:spPr bwMode="auto">
                    <a:xfrm>
                      <a:off x="0" y="0"/>
                      <a:ext cx="1085850" cy="485775"/>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9F115D" w:rsidP="008C6096">
      <w:pPr>
        <w:spacing w:after="160" w:line="360" w:lineRule="auto"/>
        <w:ind w:left="720"/>
        <w:contextualSpacing/>
        <w:rPr>
          <w:rFonts w:ascii="Times New Roman" w:eastAsia="Times New Roman" w:hAnsi="Times New Roman" w:cs="Times New Roman"/>
          <w:noProof/>
          <w:sz w:val="24"/>
          <w:szCs w:val="24"/>
          <w:lang w:val="en-US"/>
        </w:rPr>
      </w:pPr>
      <m:oMath>
        <m:sSup>
          <m:sSupPr>
            <m:ctrlPr>
              <w:rPr>
                <w:rFonts w:ascii="Cambria Math" w:eastAsia="Times New Roman" w:hAnsi="Cambria Math" w:cs="Times New Roman"/>
                <w:i/>
                <w:noProof/>
                <w:sz w:val="28"/>
                <w:szCs w:val="24"/>
                <w:lang w:val="en-US"/>
              </w:rPr>
            </m:ctrlPr>
          </m:sSupPr>
          <m:e>
            <m:r>
              <w:rPr>
                <w:rFonts w:ascii="Cambria Math" w:eastAsia="Times New Roman" w:hAnsi="Cambria Math" w:cs="Times New Roman"/>
                <w:noProof/>
                <w:sz w:val="28"/>
                <w:szCs w:val="24"/>
                <w:lang w:val="en-US"/>
              </w:rPr>
              <m:t>U</m:t>
            </m:r>
          </m:e>
          <m:sup>
            <m:r>
              <w:rPr>
                <w:rFonts w:ascii="Cambria Math" w:eastAsia="Times New Roman" w:hAnsi="Cambria Math" w:cs="Times New Roman"/>
                <w:noProof/>
                <w:sz w:val="28"/>
                <w:szCs w:val="24"/>
                <w:lang w:val="en-US"/>
              </w:rPr>
              <m:t>'</m:t>
            </m:r>
          </m:sup>
        </m:sSup>
        <m:r>
          <w:rPr>
            <w:rFonts w:ascii="Cambria Math" w:eastAsia="Times New Roman" w:hAnsi="Cambria Math" w:cs="Times New Roman"/>
            <w:noProof/>
            <w:sz w:val="28"/>
            <w:szCs w:val="24"/>
            <w:lang w:val="en-US"/>
          </w:rPr>
          <m:t xml:space="preserve">= </m:t>
        </m:r>
        <m:f>
          <m:fPr>
            <m:ctrlPr>
              <w:rPr>
                <w:rFonts w:ascii="Cambria Math" w:eastAsia="Times New Roman" w:hAnsi="Cambria Math" w:cs="Times New Roman"/>
                <w:i/>
                <w:noProof/>
                <w:sz w:val="28"/>
                <w:szCs w:val="24"/>
                <w:lang w:val="en-US"/>
              </w:rPr>
            </m:ctrlPr>
          </m:fPr>
          <m:num>
            <m:r>
              <w:rPr>
                <w:rFonts w:ascii="Cambria Math" w:eastAsia="Times New Roman" w:hAnsi="Cambria Math" w:cs="Times New Roman"/>
                <w:noProof/>
                <w:sz w:val="28"/>
                <w:szCs w:val="24"/>
                <w:lang w:val="en-US"/>
              </w:rPr>
              <m:t>1 051,85</m:t>
            </m:r>
          </m:num>
          <m:den>
            <m:r>
              <w:rPr>
                <w:rFonts w:ascii="Cambria Math" w:eastAsia="Times New Roman" w:hAnsi="Cambria Math" w:cs="Times New Roman"/>
                <w:noProof/>
                <w:sz w:val="32"/>
                <w:szCs w:val="24"/>
                <w:lang w:val="en-US"/>
              </w:rPr>
              <m:t>994</m:t>
            </m:r>
            <m:r>
              <w:rPr>
                <w:rFonts w:ascii="Cambria Math" w:eastAsia="Times New Roman" w:hAnsi="Cambria Math" w:cs="Times New Roman"/>
                <w:noProof/>
                <w:sz w:val="28"/>
                <w:szCs w:val="24"/>
                <w:lang w:val="en-US"/>
              </w:rPr>
              <m:t>,57</m:t>
            </m:r>
          </m:den>
        </m:f>
        <m:r>
          <w:rPr>
            <w:rFonts w:ascii="Cambria Math" w:eastAsia="Times New Roman" w:hAnsi="Cambria Math" w:cs="Times New Roman"/>
            <w:noProof/>
            <w:sz w:val="28"/>
            <w:szCs w:val="24"/>
            <w:lang w:val="en-US"/>
          </w:rPr>
          <m:t xml:space="preserve"> ∙100%=</m:t>
        </m:r>
      </m:oMath>
      <w:r w:rsidR="008C6096" w:rsidRPr="008C6096">
        <w:rPr>
          <w:rFonts w:ascii="Times New Roman" w:eastAsia="Times New Roman" w:hAnsi="Times New Roman" w:cs="Times New Roman"/>
          <w:i/>
          <w:noProof/>
          <w:sz w:val="24"/>
          <w:szCs w:val="24"/>
          <w:lang w:val="en-US"/>
        </w:rPr>
        <w:t xml:space="preserve"> </w:t>
      </w:r>
      <w:r w:rsidR="008C6096" w:rsidRPr="008C6096">
        <w:rPr>
          <w:rFonts w:ascii="Times New Roman" w:eastAsia="Times New Roman" w:hAnsi="Times New Roman" w:cs="Times New Roman"/>
          <w:b/>
          <w:noProof/>
          <w:sz w:val="24"/>
          <w:szCs w:val="24"/>
          <w:lang w:val="en-US"/>
        </w:rPr>
        <w:t>105,8 %</w:t>
      </w:r>
    </w:p>
    <w:p w:rsidR="008C6096" w:rsidRPr="008C6096" w:rsidRDefault="008C6096" w:rsidP="008C6096">
      <w:pPr>
        <w:numPr>
          <w:ilvl w:val="0"/>
          <w:numId w:val="18"/>
        </w:numPr>
        <w:spacing w:after="160" w:line="360" w:lineRule="auto"/>
        <w:contextualSpacing/>
        <w:jc w:val="both"/>
        <w:rPr>
          <w:rFonts w:ascii="Times New Roman" w:eastAsia="Times New Roman" w:hAnsi="Times New Roman" w:cs="Times New Roman"/>
          <w:noProof/>
          <w:sz w:val="24"/>
          <w:szCs w:val="24"/>
          <w:lang w:val="en-US"/>
        </w:rPr>
      </w:pPr>
      <w:r w:rsidRPr="008C6096">
        <w:rPr>
          <w:rFonts w:ascii="Times New Roman" w:eastAsia="Times New Roman" w:hAnsi="Times New Roman" w:cs="Times New Roman"/>
          <w:noProof/>
          <w:sz w:val="24"/>
          <w:szCs w:val="24"/>
          <w:lang w:val="en-US"/>
        </w:rPr>
        <w:t>Kоэффициент относительного линейного отклонения</w:t>
      </w:r>
    </w:p>
    <w:p w:rsidR="008C6096" w:rsidRPr="008C6096" w:rsidRDefault="008C6096" w:rsidP="008C6096">
      <w:pPr>
        <w:spacing w:after="160" w:line="360" w:lineRule="auto"/>
        <w:ind w:left="720"/>
        <w:contextualSpacing/>
        <w:jc w:val="center"/>
        <w:rPr>
          <w:rFonts w:ascii="Times New Roman" w:eastAsia="Times New Roman" w:hAnsi="Times New Roman" w:cs="Times New Roman"/>
          <w:noProof/>
          <w:sz w:val="24"/>
          <w:szCs w:val="24"/>
          <w:lang w:val="en-US"/>
        </w:rPr>
      </w:pPr>
      <w:r w:rsidRPr="008C6096">
        <w:rPr>
          <w:rFonts w:ascii="Times New Roman" w:eastAsia="Times New Roman" w:hAnsi="Times New Roman" w:cs="Times New Roman"/>
          <w:noProof/>
          <w:sz w:val="24"/>
          <w:szCs w:val="24"/>
          <w:lang w:eastAsia="ru-RU"/>
        </w:rPr>
        <w:drawing>
          <wp:inline distT="0" distB="0" distL="0" distR="0">
            <wp:extent cx="1276350" cy="552450"/>
            <wp:effectExtent l="19050" t="19050" r="19050" b="19050"/>
            <wp:docPr id="1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9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2977"/>
                    <a:stretch/>
                  </pic:blipFill>
                  <pic:spPr bwMode="auto">
                    <a:xfrm>
                      <a:off x="0" y="0"/>
                      <a:ext cx="1276350" cy="552450"/>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9F115D" w:rsidP="008C6096">
      <w:pPr>
        <w:spacing w:after="160" w:line="360" w:lineRule="auto"/>
        <w:ind w:left="720"/>
        <w:contextualSpacing/>
        <w:rPr>
          <w:rFonts w:ascii="Times New Roman" w:eastAsia="Times New Roman" w:hAnsi="Times New Roman" w:cs="Times New Roman"/>
          <w:b/>
          <w:noProof/>
          <w:sz w:val="24"/>
          <w:szCs w:val="24"/>
          <w:lang w:val="en-US"/>
        </w:rPr>
      </w:pPr>
      <m:oMath>
        <m:sSub>
          <m:sSubPr>
            <m:ctrlPr>
              <w:rPr>
                <w:rFonts w:ascii="Cambria Math" w:eastAsia="Times New Roman" w:hAnsi="Cambria Math" w:cs="Times New Roman"/>
                <w:i/>
                <w:noProof/>
                <w:sz w:val="28"/>
                <w:szCs w:val="24"/>
                <w:lang w:val="en-US"/>
              </w:rPr>
            </m:ctrlPr>
          </m:sSubPr>
          <m:e>
            <m:r>
              <m:rPr>
                <m:sty m:val="b"/>
              </m:rPr>
              <w:rPr>
                <w:rFonts w:ascii="Cambria Math" w:eastAsia="Times New Roman" w:hAnsi="Cambria Math" w:cs="Times New Roman"/>
                <w:noProof/>
                <w:sz w:val="28"/>
                <w:szCs w:val="24"/>
                <w:lang w:val="en-US"/>
              </w:rPr>
              <m:t>K</m:t>
            </m:r>
          </m:e>
          <m:sub>
            <m:acc>
              <m:accPr>
                <m:chr m:val="̅"/>
                <m:ctrlPr>
                  <w:rPr>
                    <w:rFonts w:ascii="Cambria Math" w:eastAsia="Times New Roman" w:hAnsi="Cambria Math" w:cs="Times New Roman"/>
                    <w:i/>
                    <w:noProof/>
                    <w:sz w:val="28"/>
                    <w:szCs w:val="24"/>
                    <w:lang w:val="en-US"/>
                  </w:rPr>
                </m:ctrlPr>
              </m:accPr>
              <m:e>
                <m:r>
                  <w:rPr>
                    <w:rFonts w:ascii="Cambria Math" w:eastAsia="Times New Roman" w:hAnsi="Cambria Math" w:cs="Times New Roman"/>
                    <w:noProof/>
                    <w:sz w:val="28"/>
                    <w:szCs w:val="24"/>
                    <w:lang w:val="en-US"/>
                  </w:rPr>
                  <m:t>d</m:t>
                </m:r>
              </m:e>
            </m:acc>
          </m:sub>
        </m:sSub>
        <m:r>
          <w:rPr>
            <w:rFonts w:ascii="Cambria Math" w:eastAsia="Times New Roman" w:hAnsi="Cambria Math" w:cs="Times New Roman"/>
            <w:noProof/>
            <w:sz w:val="28"/>
            <w:szCs w:val="24"/>
            <w:lang w:val="en-US"/>
          </w:rPr>
          <m:t xml:space="preserve">= </m:t>
        </m:r>
        <m:f>
          <m:fPr>
            <m:ctrlPr>
              <w:rPr>
                <w:rFonts w:ascii="Cambria Math" w:eastAsia="Times New Roman" w:hAnsi="Cambria Math" w:cs="Times New Roman"/>
                <w:i/>
                <w:noProof/>
                <w:sz w:val="28"/>
                <w:szCs w:val="24"/>
                <w:lang w:val="en-US"/>
              </w:rPr>
            </m:ctrlPr>
          </m:fPr>
          <m:num>
            <m:r>
              <w:rPr>
                <w:rFonts w:ascii="Cambria Math" w:eastAsia="Times New Roman" w:hAnsi="Cambria Math" w:cs="Times New Roman"/>
                <w:noProof/>
                <w:sz w:val="28"/>
                <w:szCs w:val="24"/>
                <w:lang w:val="en-US"/>
              </w:rPr>
              <m:t>774,41</m:t>
            </m:r>
          </m:num>
          <m:den>
            <m:r>
              <w:rPr>
                <w:rFonts w:ascii="Cambria Math" w:eastAsia="Times New Roman" w:hAnsi="Cambria Math" w:cs="Times New Roman"/>
                <w:noProof/>
                <w:sz w:val="28"/>
                <w:szCs w:val="24"/>
                <w:lang w:val="en-US"/>
              </w:rPr>
              <m:t>994,57</m:t>
            </m:r>
          </m:den>
        </m:f>
        <m:r>
          <w:rPr>
            <w:rFonts w:ascii="Cambria Math" w:eastAsia="Times New Roman" w:hAnsi="Cambria Math" w:cs="Times New Roman"/>
            <w:noProof/>
            <w:sz w:val="28"/>
            <w:szCs w:val="24"/>
            <w:lang w:val="en-US"/>
          </w:rPr>
          <m:t xml:space="preserve"> ∙100%=</m:t>
        </m:r>
      </m:oMath>
      <w:r w:rsidR="008C6096" w:rsidRPr="008C6096">
        <w:rPr>
          <w:rFonts w:ascii="Times New Roman" w:eastAsia="Times New Roman" w:hAnsi="Times New Roman" w:cs="Times New Roman"/>
          <w:noProof/>
          <w:sz w:val="28"/>
          <w:szCs w:val="24"/>
          <w:lang w:val="en-US"/>
        </w:rPr>
        <w:t xml:space="preserve"> </w:t>
      </w:r>
      <w:r w:rsidR="008C6096" w:rsidRPr="008C6096">
        <w:rPr>
          <w:rFonts w:ascii="Times New Roman" w:eastAsia="Times New Roman" w:hAnsi="Times New Roman" w:cs="Times New Roman"/>
          <w:b/>
          <w:noProof/>
          <w:sz w:val="24"/>
          <w:szCs w:val="24"/>
          <w:lang w:val="en-US"/>
        </w:rPr>
        <w:t>77,9 %</w:t>
      </w:r>
    </w:p>
    <w:p w:rsidR="008C6096" w:rsidRPr="008C6096" w:rsidRDefault="008C6096" w:rsidP="008C6096">
      <w:pPr>
        <w:spacing w:after="160" w:line="360" w:lineRule="auto"/>
        <w:ind w:left="720"/>
        <w:contextualSpacing/>
        <w:rPr>
          <w:rFonts w:ascii="Times New Roman" w:eastAsia="Times New Roman" w:hAnsi="Times New Roman" w:cs="Times New Roman"/>
          <w:sz w:val="24"/>
          <w:szCs w:val="24"/>
          <w:lang w:val="en-US"/>
        </w:rPr>
      </w:pPr>
    </w:p>
    <w:p w:rsidR="008C6096" w:rsidRPr="008C6096" w:rsidRDefault="008C6096" w:rsidP="008C6096">
      <w:pPr>
        <w:numPr>
          <w:ilvl w:val="0"/>
          <w:numId w:val="18"/>
        </w:numPr>
        <w:spacing w:after="160" w:line="360" w:lineRule="auto"/>
        <w:contextualSpacing/>
        <w:jc w:val="both"/>
        <w:rPr>
          <w:rFonts w:ascii="Times New Roman" w:eastAsia="Times New Roman" w:hAnsi="Times New Roman" w:cs="Times New Roman"/>
          <w:noProof/>
          <w:sz w:val="24"/>
          <w:szCs w:val="24"/>
          <w:lang w:val="en-US"/>
        </w:rPr>
      </w:pPr>
      <w:r w:rsidRPr="008C6096">
        <w:rPr>
          <w:rFonts w:ascii="Times New Roman" w:eastAsia="Times New Roman" w:hAnsi="Times New Roman" w:cs="Times New Roman"/>
          <w:noProof/>
          <w:sz w:val="24"/>
          <w:szCs w:val="24"/>
          <w:lang w:val="en-US"/>
        </w:rPr>
        <w:t>Kоэффициент осцилляции</w:t>
      </w:r>
    </w:p>
    <w:p w:rsidR="008C6096" w:rsidRPr="008C6096" w:rsidRDefault="008C6096" w:rsidP="008C6096">
      <w:pPr>
        <w:spacing w:after="160" w:line="360" w:lineRule="auto"/>
        <w:ind w:left="720"/>
        <w:contextualSpacing/>
        <w:jc w:val="center"/>
        <w:rPr>
          <w:rFonts w:ascii="Times New Roman" w:eastAsia="Times New Roman" w:hAnsi="Times New Roman" w:cs="Times New Roman"/>
          <w:noProof/>
          <w:sz w:val="24"/>
          <w:szCs w:val="24"/>
          <w:lang w:val="en-US"/>
        </w:rPr>
      </w:pPr>
      <w:r w:rsidRPr="008C6096">
        <w:rPr>
          <w:rFonts w:ascii="Times New Roman" w:eastAsia="Times New Roman" w:hAnsi="Times New Roman" w:cs="Times New Roman"/>
          <w:noProof/>
          <w:sz w:val="24"/>
          <w:szCs w:val="24"/>
          <w:lang w:eastAsia="ru-RU"/>
        </w:rPr>
        <w:drawing>
          <wp:inline distT="0" distB="0" distL="0" distR="0">
            <wp:extent cx="1104900" cy="466725"/>
            <wp:effectExtent l="19050" t="19050" r="19050" b="28575"/>
            <wp:docPr id="1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9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4519"/>
                    <a:stretch/>
                  </pic:blipFill>
                  <pic:spPr bwMode="auto">
                    <a:xfrm>
                      <a:off x="0" y="0"/>
                      <a:ext cx="1104900" cy="466725"/>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160" w:line="360" w:lineRule="auto"/>
        <w:ind w:left="720"/>
        <w:contextualSpacing/>
        <w:rPr>
          <w:rFonts w:ascii="Times New Roman" w:eastAsia="Times New Roman" w:hAnsi="Times New Roman" w:cs="Times New Roman"/>
          <w:noProof/>
          <w:sz w:val="24"/>
          <w:szCs w:val="24"/>
          <w:lang w:val="en-US"/>
        </w:rPr>
      </w:pPr>
      <w:r w:rsidRPr="008C6096">
        <w:rPr>
          <w:rFonts w:ascii="Times New Roman" w:eastAsia="Times New Roman" w:hAnsi="Times New Roman" w:cs="Times New Roman"/>
          <w:noProof/>
          <w:sz w:val="24"/>
          <w:szCs w:val="24"/>
          <w:lang w:eastAsia="ru-RU"/>
        </w:rPr>
        <w:drawing>
          <wp:inline distT="0" distB="0" distL="0" distR="0">
            <wp:extent cx="1285875" cy="209550"/>
            <wp:effectExtent l="0" t="0" r="9525" b="0"/>
            <wp:docPr id="2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9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 r="72996" b="11999"/>
                    <a:stretch/>
                  </pic:blipFill>
                  <pic:spPr bwMode="auto">
                    <a:xfrm>
                      <a:off x="0" y="0"/>
                      <a:ext cx="1285875" cy="209550"/>
                    </a:xfrm>
                    <a:prstGeom prst="rect">
                      <a:avLst/>
                    </a:prstGeom>
                    <a:noFill/>
                    <a:ln>
                      <a:no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8C6096">
        <w:rPr>
          <w:rFonts w:ascii="Times New Roman" w:eastAsia="Times New Roman" w:hAnsi="Times New Roman" w:cs="Times New Roman"/>
          <w:noProof/>
          <w:sz w:val="24"/>
          <w:szCs w:val="24"/>
          <w:lang w:val="en-US"/>
        </w:rPr>
        <w:t xml:space="preserve"> </w:t>
      </w:r>
    </w:p>
    <w:p w:rsidR="008C6096" w:rsidRPr="008C6096" w:rsidRDefault="008C6096" w:rsidP="008C6096">
      <w:pPr>
        <w:spacing w:after="160" w:line="360" w:lineRule="auto"/>
        <w:ind w:left="720"/>
        <w:contextualSpacing/>
        <w:rPr>
          <w:rFonts w:ascii="Times New Roman" w:eastAsia="Times New Roman" w:hAnsi="Times New Roman" w:cs="Times New Roman"/>
          <w:i/>
          <w:noProof/>
          <w:sz w:val="28"/>
          <w:szCs w:val="24"/>
          <w:lang w:val="en-US"/>
        </w:rPr>
      </w:pPr>
      <w:r w:rsidRPr="008C6096">
        <w:rPr>
          <w:rFonts w:ascii="Times New Roman" w:eastAsia="Times New Roman" w:hAnsi="Times New Roman" w:cs="Times New Roman"/>
          <w:i/>
          <w:noProof/>
          <w:sz w:val="28"/>
          <w:szCs w:val="24"/>
          <w:lang w:val="en-US"/>
        </w:rPr>
        <w:t>R = 5 477,278 – 294,538 = 5 182,740 млрд.руб.</w:t>
      </w:r>
    </w:p>
    <w:p w:rsidR="008C6096" w:rsidRPr="008C6096" w:rsidRDefault="009F115D" w:rsidP="008C6096">
      <w:pPr>
        <w:spacing w:after="160" w:line="360" w:lineRule="auto"/>
        <w:ind w:left="720"/>
        <w:contextualSpacing/>
        <w:rPr>
          <w:rFonts w:ascii="Times New Roman" w:eastAsia="Times New Roman" w:hAnsi="Times New Roman" w:cs="Times New Roman"/>
          <w:b/>
          <w:noProof/>
          <w:sz w:val="24"/>
          <w:szCs w:val="24"/>
          <w:lang w:val="en-US"/>
        </w:rPr>
      </w:pPr>
      <m:oMath>
        <m:sSub>
          <m:sSubPr>
            <m:ctrlPr>
              <w:rPr>
                <w:rFonts w:ascii="Cambria Math" w:eastAsia="Times New Roman" w:hAnsi="Cambria Math" w:cs="Times New Roman"/>
                <w:b/>
                <w:i/>
                <w:noProof/>
                <w:sz w:val="28"/>
                <w:szCs w:val="24"/>
                <w:lang w:val="en-US"/>
              </w:rPr>
            </m:ctrlPr>
          </m:sSubPr>
          <m:e>
            <m:r>
              <m:rPr>
                <m:sty m:val="b"/>
              </m:rPr>
              <w:rPr>
                <w:rFonts w:ascii="Cambria Math" w:eastAsia="Times New Roman" w:hAnsi="Cambria Math" w:cs="Times New Roman"/>
                <w:noProof/>
                <w:sz w:val="28"/>
                <w:szCs w:val="24"/>
                <w:lang w:val="en-US"/>
              </w:rPr>
              <m:t>K</m:t>
            </m:r>
          </m:e>
          <m:sub>
            <m:r>
              <m:rPr>
                <m:sty m:val="b"/>
              </m:rPr>
              <w:rPr>
                <w:rFonts w:ascii="Cambria Math" w:eastAsia="Times New Roman" w:hAnsi="Cambria Math" w:cs="Times New Roman"/>
                <w:noProof/>
                <w:sz w:val="28"/>
                <w:szCs w:val="24"/>
                <w:lang w:val="en-US"/>
              </w:rPr>
              <m:t>R</m:t>
            </m:r>
          </m:sub>
        </m:sSub>
        <m:r>
          <m:rPr>
            <m:sty m:val="bi"/>
          </m:rPr>
          <w:rPr>
            <w:rFonts w:ascii="Cambria Math" w:eastAsia="Times New Roman" w:hAnsi="Cambria Math" w:cs="Times New Roman"/>
            <w:noProof/>
            <w:sz w:val="28"/>
            <w:szCs w:val="24"/>
            <w:lang w:val="en-US"/>
          </w:rPr>
          <m:t xml:space="preserve">= </m:t>
        </m:r>
        <m:f>
          <m:fPr>
            <m:ctrlPr>
              <w:rPr>
                <w:rFonts w:ascii="Cambria Math" w:eastAsia="Times New Roman" w:hAnsi="Cambria Math" w:cs="Times New Roman"/>
                <w:b/>
                <w:i/>
                <w:noProof/>
                <w:sz w:val="28"/>
                <w:szCs w:val="24"/>
                <w:lang w:val="en-US"/>
              </w:rPr>
            </m:ctrlPr>
          </m:fPr>
          <m:num>
            <m:r>
              <w:rPr>
                <w:rFonts w:ascii="Cambria Math" w:eastAsia="Times New Roman" w:hAnsi="Cambria Math" w:cs="Times New Roman"/>
                <w:noProof/>
                <w:sz w:val="28"/>
                <w:szCs w:val="24"/>
                <w:lang w:val="en-US"/>
              </w:rPr>
              <m:t>5 182,740</m:t>
            </m:r>
          </m:num>
          <m:den>
            <m:r>
              <w:rPr>
                <w:rFonts w:ascii="Cambria Math" w:eastAsia="Times New Roman" w:hAnsi="Cambria Math" w:cs="Times New Roman"/>
                <w:noProof/>
                <w:sz w:val="28"/>
                <w:szCs w:val="24"/>
                <w:lang w:val="en-US"/>
              </w:rPr>
              <m:t>994,570</m:t>
            </m:r>
          </m:den>
        </m:f>
        <m:r>
          <m:rPr>
            <m:sty m:val="bi"/>
          </m:rPr>
          <w:rPr>
            <w:rFonts w:ascii="Cambria Math" w:eastAsia="Times New Roman" w:hAnsi="Cambria Math" w:cs="Times New Roman"/>
            <w:noProof/>
            <w:sz w:val="28"/>
            <w:szCs w:val="24"/>
            <w:lang w:val="en-US"/>
          </w:rPr>
          <m:t xml:space="preserve"> ∙</m:t>
        </m:r>
        <m:r>
          <w:rPr>
            <w:rFonts w:ascii="Cambria Math" w:eastAsia="Times New Roman" w:hAnsi="Cambria Math" w:cs="Times New Roman"/>
            <w:noProof/>
            <w:sz w:val="28"/>
            <w:szCs w:val="24"/>
            <w:lang w:val="en-US"/>
          </w:rPr>
          <m:t>100%=</m:t>
        </m:r>
      </m:oMath>
      <w:r w:rsidR="008C6096" w:rsidRPr="008C6096">
        <w:rPr>
          <w:rFonts w:ascii="Times New Roman" w:eastAsia="Times New Roman" w:hAnsi="Times New Roman" w:cs="Times New Roman"/>
          <w:b/>
          <w:noProof/>
          <w:sz w:val="28"/>
          <w:szCs w:val="24"/>
          <w:lang w:val="en-US"/>
        </w:rPr>
        <w:t xml:space="preserve"> </w:t>
      </w:r>
      <w:r w:rsidR="008C6096" w:rsidRPr="008C6096">
        <w:rPr>
          <w:rFonts w:ascii="Times New Roman" w:eastAsia="Times New Roman" w:hAnsi="Times New Roman" w:cs="Times New Roman"/>
          <w:b/>
          <w:noProof/>
          <w:sz w:val="24"/>
          <w:szCs w:val="24"/>
          <w:lang w:val="en-US"/>
        </w:rPr>
        <w:t>521,1 %</w:t>
      </w:r>
    </w:p>
    <w:p w:rsidR="008C6096" w:rsidRPr="00F6682E" w:rsidRDefault="008C6096" w:rsidP="008C6096">
      <w:pPr>
        <w:spacing w:after="160" w:line="259" w:lineRule="auto"/>
        <w:rPr>
          <w:rFonts w:ascii="Times New Roman" w:eastAsia="Times New Roman" w:hAnsi="Times New Roman" w:cs="Times New Roman"/>
          <w:b/>
          <w:i/>
          <w:noProof/>
          <w:sz w:val="24"/>
          <w:szCs w:val="24"/>
          <w:lang w:val="en-US"/>
        </w:rPr>
      </w:pPr>
      <w:r>
        <w:rPr>
          <w:rFonts w:ascii="Times New Roman" w:eastAsia="Times New Roman" w:hAnsi="Times New Roman" w:cs="Times New Roman"/>
          <w:b/>
          <w:i/>
          <w:noProof/>
          <w:sz w:val="24"/>
          <w:szCs w:val="24"/>
          <w:lang w:val="en-US"/>
        </w:rPr>
        <w:br w:type="page"/>
      </w:r>
    </w:p>
    <w:p w:rsidR="008C6096" w:rsidRPr="008C6096" w:rsidRDefault="008C6096" w:rsidP="008C6096">
      <w:pPr>
        <w:spacing w:after="0" w:line="360" w:lineRule="auto"/>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b/>
          <w:noProof/>
          <w:sz w:val="24"/>
          <w:szCs w:val="24"/>
        </w:rPr>
        <w:lastRenderedPageBreak/>
        <w:t>Выводы:</w:t>
      </w:r>
    </w:p>
    <w:p w:rsidR="008C6096" w:rsidRPr="008C6096" w:rsidRDefault="008C6096" w:rsidP="008C6096">
      <w:pPr>
        <w:spacing w:after="0" w:line="360" w:lineRule="auto"/>
        <w:ind w:firstLine="567"/>
        <w:jc w:val="both"/>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t>Анализ вариации величины объема реализации продукции и услуг за 2015 год по совокупности 30-ти крупнейших компаний различных секторов экономики России показал, что величина объема реализации отличается у компаний по среднему линейному отклонению на 774,41 млрд. руб., по среднему квадратическому отклонению на 1 051,85 млрд. руб.</w:t>
      </w:r>
    </w:p>
    <w:p w:rsidR="008C6096" w:rsidRPr="008C6096" w:rsidRDefault="008C6096" w:rsidP="008C6096">
      <w:pPr>
        <w:spacing w:after="0" w:line="360" w:lineRule="auto"/>
        <w:ind w:firstLine="567"/>
        <w:jc w:val="both"/>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t>Колебания величины объема реализации обусловлены системой макро и микроэкономических факторов.</w:t>
      </w:r>
    </w:p>
    <w:p w:rsidR="008C6096" w:rsidRPr="008C6096" w:rsidRDefault="008C6096" w:rsidP="008C6096">
      <w:pPr>
        <w:spacing w:after="0" w:line="360" w:lineRule="auto"/>
        <w:ind w:firstLine="567"/>
        <w:jc w:val="both"/>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t>Совокупность компаний неоднородна, так как коэффициент вариации равен 105,8%, что больше 33%. Следовательно, компании, поставленные в одинаковы экономические условия, имеют, примерно, неодинаковую величину объема реализации.</w:t>
      </w:r>
    </w:p>
    <w:p w:rsidR="008C6096" w:rsidRPr="008C6096" w:rsidRDefault="008C6096" w:rsidP="008C6096">
      <w:pPr>
        <w:spacing w:after="0" w:line="360" w:lineRule="auto"/>
        <w:ind w:firstLine="567"/>
        <w:jc w:val="both"/>
        <w:rPr>
          <w:rFonts w:ascii="Times New Roman" w:eastAsia="Times New Roman" w:hAnsi="Times New Roman" w:cs="Times New Roman"/>
          <w:color w:val="333333"/>
          <w:sz w:val="24"/>
          <w:szCs w:val="28"/>
          <w:shd w:val="clear" w:color="auto" w:fill="FFFFFF"/>
        </w:rPr>
      </w:pPr>
      <w:r w:rsidRPr="008C6096">
        <w:rPr>
          <w:rFonts w:ascii="Times New Roman" w:eastAsia="Times New Roman" w:hAnsi="Times New Roman" w:cs="Times New Roman"/>
          <w:color w:val="333333"/>
          <w:sz w:val="24"/>
          <w:szCs w:val="28"/>
          <w:shd w:val="clear" w:color="auto" w:fill="FFFFFF"/>
        </w:rPr>
        <w:t>Относительная  колеблемость крайних значений объема реализации вокруг общей средней равна 521,1%, что отражает коэффициент осцилляции.</w:t>
      </w:r>
    </w:p>
    <w:p w:rsidR="008C6096" w:rsidRPr="008C6096" w:rsidRDefault="008C6096" w:rsidP="008C6096">
      <w:pPr>
        <w:spacing w:after="0" w:line="360" w:lineRule="auto"/>
        <w:ind w:firstLine="567"/>
        <w:jc w:val="both"/>
        <w:rPr>
          <w:rFonts w:ascii="Times New Roman" w:eastAsia="Times New Roman" w:hAnsi="Times New Roman" w:cs="Times New Roman"/>
          <w:sz w:val="24"/>
          <w:szCs w:val="28"/>
        </w:rPr>
      </w:pPr>
      <w:r w:rsidRPr="008C6096">
        <w:rPr>
          <w:rFonts w:ascii="Times New Roman" w:eastAsia="Times New Roman" w:hAnsi="Times New Roman" w:cs="Times New Roman"/>
          <w:color w:val="333333"/>
          <w:sz w:val="24"/>
          <w:szCs w:val="28"/>
          <w:shd w:val="clear" w:color="auto" w:fill="FFFFFF"/>
        </w:rPr>
        <w:t>Коэффициент относительного линейного отклонения показывает долю усредненного значения абсолютных отклонений от средней величины, и равен 77,9%.</w:t>
      </w:r>
    </w:p>
    <w:p w:rsidR="008C6096" w:rsidRDefault="008C6096" w:rsidP="008C6096">
      <w:pPr>
        <w:spacing w:after="0" w:line="360" w:lineRule="auto"/>
        <w:jc w:val="both"/>
        <w:rPr>
          <w:rFonts w:ascii="Times New Roman" w:eastAsia="Times New Roman" w:hAnsi="Times New Roman" w:cs="Times New Roman"/>
          <w:b/>
          <w:noProof/>
          <w:sz w:val="24"/>
          <w:szCs w:val="24"/>
        </w:rPr>
      </w:pPr>
    </w:p>
    <w:p w:rsidR="008C6096" w:rsidRDefault="008C6096" w:rsidP="008C6096">
      <w:pPr>
        <w:spacing w:after="0" w:line="360" w:lineRule="auto"/>
        <w:jc w:val="both"/>
        <w:rPr>
          <w:rFonts w:ascii="Times New Roman" w:eastAsia="Times New Roman" w:hAnsi="Times New Roman" w:cs="Times New Roman"/>
          <w:b/>
          <w:noProof/>
          <w:sz w:val="24"/>
          <w:szCs w:val="24"/>
        </w:rPr>
      </w:pPr>
    </w:p>
    <w:p w:rsidR="008C6096" w:rsidRDefault="008C6096" w:rsidP="008C6096">
      <w:pPr>
        <w:spacing w:after="0" w:line="360" w:lineRule="auto"/>
        <w:jc w:val="both"/>
        <w:rPr>
          <w:rFonts w:ascii="Times New Roman" w:eastAsia="Times New Roman" w:hAnsi="Times New Roman" w:cs="Times New Roman"/>
          <w:b/>
          <w:noProof/>
          <w:sz w:val="24"/>
          <w:szCs w:val="24"/>
        </w:rPr>
      </w:pPr>
    </w:p>
    <w:p w:rsidR="008C6096" w:rsidRPr="008C6096" w:rsidRDefault="008C6096" w:rsidP="008C6096">
      <w:pPr>
        <w:spacing w:after="0" w:line="360" w:lineRule="auto"/>
        <w:jc w:val="both"/>
        <w:rPr>
          <w:rFonts w:ascii="Times New Roman" w:eastAsia="Times New Roman" w:hAnsi="Times New Roman" w:cs="Times New Roman"/>
          <w:b/>
          <w:noProof/>
          <w:sz w:val="24"/>
          <w:szCs w:val="24"/>
        </w:rPr>
      </w:pPr>
    </w:p>
    <w:p w:rsidR="008C6096" w:rsidRPr="008C6096" w:rsidRDefault="008C6096" w:rsidP="008C6096">
      <w:pPr>
        <w:spacing w:after="0" w:line="360" w:lineRule="auto"/>
        <w:jc w:val="center"/>
        <w:rPr>
          <w:rFonts w:ascii="Times New Roman" w:eastAsia="Times New Roman" w:hAnsi="Times New Roman" w:cs="Times New Roman"/>
          <w:b/>
          <w:noProof/>
          <w:sz w:val="28"/>
          <w:szCs w:val="24"/>
        </w:rPr>
      </w:pPr>
      <w:r w:rsidRPr="008C6096">
        <w:rPr>
          <w:rFonts w:ascii="Times New Roman" w:eastAsia="Times New Roman" w:hAnsi="Times New Roman" w:cs="Times New Roman"/>
          <w:b/>
          <w:noProof/>
          <w:sz w:val="28"/>
          <w:szCs w:val="24"/>
        </w:rPr>
        <w:t>3.4.</w:t>
      </w:r>
      <w:r w:rsidRPr="008C6096">
        <w:rPr>
          <w:rFonts w:ascii="Times New Roman" w:eastAsia="Times New Roman" w:hAnsi="Times New Roman" w:cs="Times New Roman"/>
          <w:b/>
          <w:noProof/>
          <w:sz w:val="28"/>
          <w:szCs w:val="24"/>
        </w:rPr>
        <w:tab/>
        <w:t>Дисперсионный анализ.</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Необходимость проведения дисперсионного анализа заключается в том, что он позволяет выявить степень влияния факторов на вариацию исследуемого показателя.</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Для этого проверим правило сложения дисперсий:</w:t>
      </w: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p>
    <w:p w:rsidR="008C6096" w:rsidRPr="008C6096" w:rsidRDefault="008C6096" w:rsidP="008C6096">
      <w:pPr>
        <w:spacing w:after="0" w:line="240" w:lineRule="auto"/>
        <w:jc w:val="center"/>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lang w:eastAsia="ru-RU"/>
        </w:rPr>
        <w:drawing>
          <wp:inline distT="0" distB="0" distL="0" distR="0">
            <wp:extent cx="2214365" cy="371475"/>
            <wp:effectExtent l="19050" t="19050" r="14485" b="28575"/>
            <wp:docPr id="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4365" cy="371475"/>
                    </a:xfrm>
                    <a:prstGeom prst="rect">
                      <a:avLst/>
                    </a:prstGeom>
                    <a:noFill/>
                    <a:ln>
                      <a:solidFill>
                        <a:sysClr val="windowText" lastClr="000000"/>
                      </a:solidFill>
                    </a:ln>
                  </pic:spPr>
                </pic:pic>
              </a:graphicData>
            </a:graphic>
          </wp:inline>
        </w:drawing>
      </w:r>
    </w:p>
    <w:p w:rsidR="008C6096" w:rsidRDefault="008C6096" w:rsidP="008C6096">
      <w:pPr>
        <w:spacing w:after="0" w:line="240" w:lineRule="auto"/>
        <w:jc w:val="both"/>
        <w:rPr>
          <w:rFonts w:ascii="Times New Roman" w:eastAsia="Times New Roman" w:hAnsi="Times New Roman" w:cs="Times New Roman"/>
          <w:noProof/>
          <w:sz w:val="24"/>
          <w:szCs w:val="24"/>
        </w:rPr>
      </w:pPr>
    </w:p>
    <w:p w:rsidR="008C6096" w:rsidRPr="008C6096" w:rsidRDefault="008C6096" w:rsidP="008C6096">
      <w:pPr>
        <w:spacing w:after="0" w:line="240" w:lineRule="auto"/>
        <w:jc w:val="both"/>
        <w:rPr>
          <w:rFonts w:ascii="Times New Roman" w:eastAsia="Times New Roman" w:hAnsi="Times New Roman" w:cs="Times New Roman"/>
          <w:noProof/>
          <w:sz w:val="24"/>
          <w:szCs w:val="24"/>
        </w:rPr>
      </w:pPr>
    </w:p>
    <w:p w:rsidR="008C6096" w:rsidRDefault="008C6096" w:rsidP="008C6096">
      <w:pPr>
        <w:numPr>
          <w:ilvl w:val="0"/>
          <w:numId w:val="20"/>
        </w:numPr>
        <w:spacing w:after="160" w:line="240" w:lineRule="auto"/>
        <w:contextualSpacing/>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t>Найдем общую дисперсию(</w:t>
      </w:r>
      <m:oMath>
        <m:sSubSup>
          <m:sSubSupPr>
            <m:alnScr m:val="on"/>
            <m:ctrlPr>
              <w:rPr>
                <w:rFonts w:ascii="Cambria Math" w:eastAsia="Times New Roman" w:hAnsi="Cambria Math" w:cs="Times New Roman"/>
                <w:noProof/>
                <w:sz w:val="24"/>
                <w:szCs w:val="24"/>
              </w:rPr>
            </m:ctrlPr>
          </m:sSubSupPr>
          <m:e>
            <m:r>
              <m:rPr>
                <m:sty m:val="p"/>
              </m:rPr>
              <w:rPr>
                <w:rFonts w:ascii="Cambria Math" w:eastAsia="Times New Roman" w:hAnsi="Cambria Math" w:cs="Times New Roman"/>
                <w:noProof/>
                <w:sz w:val="24"/>
                <w:szCs w:val="24"/>
              </w:rPr>
              <m:t xml:space="preserve"> σ</m:t>
            </m:r>
          </m:e>
          <m:sub>
            <m:r>
              <m:rPr>
                <m:sty m:val="p"/>
              </m:rPr>
              <w:rPr>
                <w:rFonts w:ascii="Cambria Math" w:eastAsia="Times New Roman" w:hAnsi="Cambria Math" w:cs="Times New Roman"/>
                <w:noProof/>
                <w:sz w:val="24"/>
                <w:szCs w:val="24"/>
              </w:rPr>
              <m:t>общая</m:t>
            </m:r>
          </m:sub>
          <m:sup>
            <m:r>
              <m:rPr>
                <m:sty m:val="p"/>
              </m:rPr>
              <w:rPr>
                <w:rFonts w:ascii="Cambria Math" w:eastAsia="Times New Roman" w:hAnsi="Cambria Math" w:cs="Times New Roman"/>
                <w:noProof/>
                <w:sz w:val="24"/>
                <w:szCs w:val="24"/>
              </w:rPr>
              <m:t>2</m:t>
            </m:r>
          </m:sup>
        </m:sSubSup>
      </m:oMath>
      <w:r w:rsidRPr="008C6096">
        <w:rPr>
          <w:rFonts w:ascii="Times New Roman" w:eastAsia="Times New Roman" w:hAnsi="Times New Roman" w:cs="Times New Roman"/>
          <w:noProof/>
          <w:sz w:val="24"/>
          <w:szCs w:val="24"/>
        </w:rPr>
        <w:t>) используя данные таблицы 7</w:t>
      </w:r>
    </w:p>
    <w:p w:rsidR="008C6096" w:rsidRPr="008C6096" w:rsidRDefault="008C6096" w:rsidP="008C6096">
      <w:pPr>
        <w:spacing w:after="160" w:line="240" w:lineRule="auto"/>
        <w:ind w:left="720"/>
        <w:contextualSpacing/>
        <w:jc w:val="both"/>
        <w:rPr>
          <w:rFonts w:ascii="Times New Roman" w:eastAsia="Times New Roman" w:hAnsi="Times New Roman" w:cs="Times New Roman"/>
          <w:noProof/>
          <w:sz w:val="24"/>
          <w:szCs w:val="24"/>
        </w:rPr>
      </w:pPr>
    </w:p>
    <w:p w:rsidR="008C6096" w:rsidRPr="008C6096" w:rsidRDefault="008C6096" w:rsidP="008C6096">
      <w:pPr>
        <w:spacing w:after="0" w:line="240" w:lineRule="auto"/>
        <w:jc w:val="right"/>
        <w:rPr>
          <w:rFonts w:ascii="Times New Roman" w:eastAsia="Times New Roman" w:hAnsi="Times New Roman" w:cs="Times New Roman"/>
          <w:noProof/>
          <w:sz w:val="20"/>
          <w:szCs w:val="20"/>
        </w:rPr>
      </w:pPr>
      <w:r w:rsidRPr="008C6096">
        <w:rPr>
          <w:rFonts w:ascii="Times New Roman" w:eastAsia="Times New Roman" w:hAnsi="Times New Roman" w:cs="Times New Roman"/>
          <w:noProof/>
          <w:sz w:val="20"/>
          <w:szCs w:val="20"/>
        </w:rPr>
        <w:t>Таблица 3.4.1.</w:t>
      </w:r>
    </w:p>
    <w:p w:rsidR="008C6096" w:rsidRPr="008C6096" w:rsidRDefault="008C6096" w:rsidP="008C6096">
      <w:pPr>
        <w:spacing w:after="0" w:line="240" w:lineRule="auto"/>
        <w:jc w:val="center"/>
        <w:rPr>
          <w:rFonts w:ascii="Times New Roman" w:eastAsia="Times New Roman" w:hAnsi="Times New Roman" w:cs="Times New Roman"/>
          <w:b/>
          <w:noProof/>
          <w:sz w:val="24"/>
          <w:szCs w:val="24"/>
        </w:rPr>
      </w:pPr>
      <w:r w:rsidRPr="008C6096">
        <w:rPr>
          <w:rFonts w:ascii="Times New Roman" w:eastAsia="Times New Roman" w:hAnsi="Times New Roman" w:cs="Times New Roman"/>
          <w:b/>
          <w:noProof/>
          <w:sz w:val="24"/>
          <w:szCs w:val="24"/>
        </w:rPr>
        <w:t>Распределение 30 компаний по величине объема реализации</w:t>
      </w:r>
    </w:p>
    <w:tbl>
      <w:tblPr>
        <w:tblW w:w="9680" w:type="dxa"/>
        <w:tblInd w:w="-318" w:type="dxa"/>
        <w:tblLayout w:type="fixed"/>
        <w:tblLook w:val="00A0"/>
      </w:tblPr>
      <w:tblGrid>
        <w:gridCol w:w="4571"/>
        <w:gridCol w:w="2705"/>
        <w:gridCol w:w="2404"/>
      </w:tblGrid>
      <w:tr w:rsidR="008C6096" w:rsidRPr="008C6096" w:rsidTr="008C6096">
        <w:trPr>
          <w:trHeight w:val="366"/>
        </w:trPr>
        <w:tc>
          <w:tcPr>
            <w:tcW w:w="4571" w:type="dxa"/>
            <w:tcBorders>
              <w:top w:val="single" w:sz="4" w:space="0" w:color="auto"/>
              <w:left w:val="single" w:sz="4" w:space="0" w:color="auto"/>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b/>
                <w:noProof/>
                <w:sz w:val="28"/>
                <w:szCs w:val="24"/>
              </w:rPr>
            </w:pPr>
            <w:r w:rsidRPr="008C6096">
              <w:rPr>
                <w:rFonts w:ascii="Times New Roman" w:eastAsia="Times New Roman" w:hAnsi="Times New Roman" w:cs="Times New Roman"/>
                <w:b/>
                <w:noProof/>
                <w:sz w:val="28"/>
                <w:szCs w:val="24"/>
              </w:rPr>
              <w:t>Объем реализации, млрд.руб. (Xi)</w:t>
            </w:r>
          </w:p>
        </w:tc>
        <w:tc>
          <w:tcPr>
            <w:tcW w:w="2705" w:type="dxa"/>
            <w:tcBorders>
              <w:top w:val="single" w:sz="4" w:space="0" w:color="auto"/>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b/>
                <w:noProof/>
                <w:sz w:val="28"/>
                <w:szCs w:val="24"/>
              </w:rPr>
            </w:pPr>
            <w:r w:rsidRPr="008C6096">
              <w:rPr>
                <w:rFonts w:ascii="Times New Roman" w:eastAsia="Times New Roman" w:hAnsi="Times New Roman" w:cs="Times New Roman"/>
                <w:b/>
                <w:noProof/>
                <w:sz w:val="28"/>
                <w:szCs w:val="24"/>
              </w:rPr>
              <w:t>Число компаний, (</w:t>
            </w:r>
            <w:r w:rsidRPr="008C6096">
              <w:rPr>
                <w:rFonts w:ascii="Times New Roman" w:eastAsia="Times New Roman" w:hAnsi="Times New Roman" w:cs="Times New Roman"/>
                <w:b/>
                <w:noProof/>
                <w:sz w:val="28"/>
                <w:szCs w:val="24"/>
                <w:lang w:val="en-US"/>
              </w:rPr>
              <w:t>fi</w:t>
            </w:r>
            <w:r w:rsidRPr="008C6096">
              <w:rPr>
                <w:rFonts w:ascii="Times New Roman" w:eastAsia="Times New Roman" w:hAnsi="Times New Roman" w:cs="Times New Roman"/>
                <w:b/>
                <w:noProof/>
                <w:sz w:val="28"/>
                <w:szCs w:val="24"/>
              </w:rPr>
              <w:t>)</w:t>
            </w:r>
          </w:p>
        </w:tc>
        <w:tc>
          <w:tcPr>
            <w:tcW w:w="2404" w:type="dxa"/>
            <w:tcBorders>
              <w:top w:val="single" w:sz="4" w:space="0" w:color="auto"/>
              <w:left w:val="nil"/>
              <w:bottom w:val="single" w:sz="4" w:space="0" w:color="auto"/>
              <w:right w:val="single" w:sz="4" w:space="0" w:color="auto"/>
            </w:tcBorders>
            <w:vAlign w:val="bottom"/>
            <w:hideMark/>
          </w:tcPr>
          <w:p w:rsidR="008C6096" w:rsidRPr="008C6096" w:rsidRDefault="009F115D" w:rsidP="008C6096">
            <w:pPr>
              <w:spacing w:after="0" w:line="240" w:lineRule="auto"/>
              <w:jc w:val="center"/>
              <w:rPr>
                <w:rFonts w:ascii="Times New Roman" w:eastAsia="Times New Roman" w:hAnsi="Times New Roman" w:cs="Times New Roman"/>
                <w:b/>
                <w:noProof/>
                <w:sz w:val="28"/>
                <w:szCs w:val="24"/>
                <w:lang w:val="en-US"/>
              </w:rPr>
            </w:pPr>
            <m:oMathPara>
              <m:oMath>
                <m:sSubSup>
                  <m:sSubSupPr>
                    <m:ctrlPr>
                      <w:rPr>
                        <w:rFonts w:ascii="Cambria Math" w:eastAsia="Times New Roman" w:hAnsi="Cambria Math" w:cs="Times New Roman"/>
                        <w:b/>
                        <w:i/>
                        <w:noProof/>
                        <w:sz w:val="28"/>
                        <w:szCs w:val="24"/>
                        <w:lang w:val="en-US"/>
                      </w:rPr>
                    </m:ctrlPr>
                  </m:sSubSupPr>
                  <m:e>
                    <m:r>
                      <m:rPr>
                        <m:sty m:val="b"/>
                      </m:rPr>
                      <w:rPr>
                        <w:rFonts w:ascii="Cambria Math" w:eastAsia="Times New Roman" w:hAnsi="Cambria Math" w:cs="Times New Roman"/>
                        <w:noProof/>
                        <w:sz w:val="28"/>
                        <w:szCs w:val="24"/>
                        <w:lang w:val="en-US"/>
                      </w:rPr>
                      <m:t>X</m:t>
                    </m:r>
                  </m:e>
                  <m:sub>
                    <m:r>
                      <m:rPr>
                        <m:sty m:val="bi"/>
                      </m:rPr>
                      <w:rPr>
                        <w:rFonts w:ascii="Cambria Math" w:eastAsia="Times New Roman" w:hAnsi="Cambria Math" w:cs="Times New Roman"/>
                        <w:noProof/>
                        <w:sz w:val="28"/>
                        <w:szCs w:val="24"/>
                        <w:lang w:val="en-US"/>
                      </w:rPr>
                      <m:t>i</m:t>
                    </m:r>
                  </m:sub>
                  <m:sup>
                    <m:r>
                      <m:rPr>
                        <m:sty m:val="bi"/>
                      </m:rPr>
                      <w:rPr>
                        <w:rFonts w:ascii="Cambria Math" w:eastAsia="Times New Roman" w:hAnsi="Cambria Math" w:cs="Times New Roman"/>
                        <w:noProof/>
                        <w:sz w:val="28"/>
                        <w:szCs w:val="24"/>
                        <w:lang w:val="en-US"/>
                      </w:rPr>
                      <m:t>'</m:t>
                    </m:r>
                  </m:sup>
                </m:sSubSup>
              </m:oMath>
            </m:oMathPara>
          </w:p>
        </w:tc>
      </w:tr>
      <w:tr w:rsidR="008C6096" w:rsidRPr="008C6096" w:rsidTr="008C6096">
        <w:trPr>
          <w:trHeight w:val="210"/>
        </w:trPr>
        <w:tc>
          <w:tcPr>
            <w:tcW w:w="4571" w:type="dxa"/>
            <w:tcBorders>
              <w:top w:val="nil"/>
              <w:left w:val="single" w:sz="4" w:space="0" w:color="auto"/>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rPr>
            </w:pPr>
            <w:r w:rsidRPr="008C6096">
              <w:rPr>
                <w:rFonts w:ascii="Times New Roman" w:eastAsia="Times New Roman" w:hAnsi="Times New Roman" w:cs="Times New Roman"/>
                <w:noProof/>
                <w:sz w:val="20"/>
                <w:szCs w:val="20"/>
              </w:rPr>
              <w:t>294,538 – 510,488</w:t>
            </w:r>
          </w:p>
        </w:tc>
        <w:tc>
          <w:tcPr>
            <w:tcW w:w="270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rPr>
            </w:pPr>
            <w:r w:rsidRPr="008C6096">
              <w:rPr>
                <w:rFonts w:ascii="Times New Roman" w:eastAsia="Times New Roman" w:hAnsi="Times New Roman" w:cs="Times New Roman"/>
                <w:noProof/>
                <w:sz w:val="20"/>
                <w:szCs w:val="20"/>
              </w:rPr>
              <w:t>16</w:t>
            </w:r>
          </w:p>
        </w:tc>
        <w:tc>
          <w:tcPr>
            <w:tcW w:w="2404" w:type="dxa"/>
            <w:tcBorders>
              <w:top w:val="single" w:sz="4" w:space="0" w:color="auto"/>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rPr>
            </w:pPr>
            <w:r w:rsidRPr="008C6096">
              <w:rPr>
                <w:rFonts w:ascii="Times New Roman" w:eastAsia="Times New Roman" w:hAnsi="Times New Roman" w:cs="Times New Roman"/>
                <w:noProof/>
                <w:sz w:val="20"/>
                <w:szCs w:val="20"/>
              </w:rPr>
              <w:t>402,513</w:t>
            </w:r>
          </w:p>
        </w:tc>
      </w:tr>
      <w:tr w:rsidR="008C6096" w:rsidRPr="008C6096" w:rsidTr="008C6096">
        <w:trPr>
          <w:trHeight w:val="206"/>
        </w:trPr>
        <w:tc>
          <w:tcPr>
            <w:tcW w:w="4571" w:type="dxa"/>
            <w:tcBorders>
              <w:top w:val="nil"/>
              <w:left w:val="single" w:sz="4" w:space="0" w:color="auto"/>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rPr>
            </w:pPr>
            <w:r w:rsidRPr="008C6096">
              <w:rPr>
                <w:rFonts w:ascii="Times New Roman" w:eastAsia="Times New Roman" w:hAnsi="Times New Roman" w:cs="Times New Roman"/>
                <w:noProof/>
                <w:sz w:val="20"/>
                <w:szCs w:val="20"/>
              </w:rPr>
              <w:t>510,488 – 726,438</w:t>
            </w:r>
          </w:p>
        </w:tc>
        <w:tc>
          <w:tcPr>
            <w:tcW w:w="270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rPr>
            </w:pPr>
            <w:r w:rsidRPr="008C6096">
              <w:rPr>
                <w:rFonts w:ascii="Times New Roman" w:eastAsia="Times New Roman" w:hAnsi="Times New Roman" w:cs="Times New Roman"/>
                <w:noProof/>
                <w:sz w:val="20"/>
                <w:szCs w:val="20"/>
              </w:rPr>
              <w:t>3</w:t>
            </w:r>
          </w:p>
        </w:tc>
        <w:tc>
          <w:tcPr>
            <w:tcW w:w="2404" w:type="dxa"/>
            <w:tcBorders>
              <w:top w:val="single" w:sz="4" w:space="0" w:color="auto"/>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rPr>
            </w:pPr>
            <w:r w:rsidRPr="008C6096">
              <w:rPr>
                <w:rFonts w:ascii="Times New Roman" w:eastAsia="Times New Roman" w:hAnsi="Times New Roman" w:cs="Times New Roman"/>
                <w:noProof/>
                <w:sz w:val="20"/>
                <w:szCs w:val="20"/>
              </w:rPr>
              <w:t>618,463</w:t>
            </w:r>
          </w:p>
        </w:tc>
      </w:tr>
      <w:tr w:rsidR="008C6096" w:rsidRPr="008C6096" w:rsidTr="008C6096">
        <w:trPr>
          <w:trHeight w:val="206"/>
        </w:trPr>
        <w:tc>
          <w:tcPr>
            <w:tcW w:w="4571" w:type="dxa"/>
            <w:tcBorders>
              <w:top w:val="nil"/>
              <w:left w:val="single" w:sz="4" w:space="0" w:color="auto"/>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rPr>
            </w:pPr>
            <w:r w:rsidRPr="008C6096">
              <w:rPr>
                <w:rFonts w:ascii="Times New Roman" w:eastAsia="Times New Roman" w:hAnsi="Times New Roman" w:cs="Times New Roman"/>
                <w:noProof/>
                <w:sz w:val="20"/>
                <w:szCs w:val="20"/>
              </w:rPr>
              <w:t>726,438 – 924,388</w:t>
            </w:r>
          </w:p>
        </w:tc>
        <w:tc>
          <w:tcPr>
            <w:tcW w:w="270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rPr>
            </w:pPr>
            <w:r w:rsidRPr="008C6096">
              <w:rPr>
                <w:rFonts w:ascii="Times New Roman" w:eastAsia="Times New Roman" w:hAnsi="Times New Roman" w:cs="Times New Roman"/>
                <w:noProof/>
                <w:sz w:val="20"/>
                <w:szCs w:val="20"/>
              </w:rPr>
              <w:t>6</w:t>
            </w:r>
          </w:p>
        </w:tc>
        <w:tc>
          <w:tcPr>
            <w:tcW w:w="2404" w:type="dxa"/>
            <w:tcBorders>
              <w:top w:val="single" w:sz="4" w:space="0" w:color="auto"/>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lang w:val="en-US"/>
              </w:rPr>
            </w:pPr>
            <w:r w:rsidRPr="008C6096">
              <w:rPr>
                <w:rFonts w:ascii="Times New Roman" w:eastAsia="Times New Roman" w:hAnsi="Times New Roman" w:cs="Times New Roman"/>
                <w:noProof/>
                <w:sz w:val="20"/>
                <w:szCs w:val="20"/>
              </w:rPr>
              <w:t>825</w:t>
            </w:r>
            <w:r w:rsidRPr="008C6096">
              <w:rPr>
                <w:rFonts w:ascii="Times New Roman" w:eastAsia="Times New Roman" w:hAnsi="Times New Roman" w:cs="Times New Roman"/>
                <w:noProof/>
                <w:sz w:val="20"/>
                <w:szCs w:val="20"/>
                <w:lang w:val="en-US"/>
              </w:rPr>
              <w:t>,413</w:t>
            </w:r>
          </w:p>
        </w:tc>
      </w:tr>
      <w:tr w:rsidR="008C6096" w:rsidRPr="008C6096" w:rsidTr="008C6096">
        <w:trPr>
          <w:trHeight w:val="204"/>
        </w:trPr>
        <w:tc>
          <w:tcPr>
            <w:tcW w:w="4571" w:type="dxa"/>
            <w:tcBorders>
              <w:top w:val="nil"/>
              <w:left w:val="single" w:sz="4" w:space="0" w:color="auto"/>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lang w:val="en-US"/>
              </w:rPr>
            </w:pPr>
            <w:r w:rsidRPr="008C6096">
              <w:rPr>
                <w:rFonts w:ascii="Times New Roman" w:eastAsia="Times New Roman" w:hAnsi="Times New Roman" w:cs="Times New Roman"/>
                <w:noProof/>
                <w:sz w:val="20"/>
                <w:szCs w:val="20"/>
                <w:lang w:val="en-US"/>
              </w:rPr>
              <w:t>924,388 – 1 158,328</w:t>
            </w:r>
          </w:p>
        </w:tc>
        <w:tc>
          <w:tcPr>
            <w:tcW w:w="270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lang w:val="en-US"/>
              </w:rPr>
            </w:pPr>
            <w:r w:rsidRPr="008C6096">
              <w:rPr>
                <w:rFonts w:ascii="Times New Roman" w:eastAsia="Times New Roman" w:hAnsi="Times New Roman" w:cs="Times New Roman"/>
                <w:noProof/>
                <w:sz w:val="20"/>
                <w:szCs w:val="20"/>
                <w:lang w:val="en-US"/>
              </w:rPr>
              <w:t>0</w:t>
            </w:r>
          </w:p>
        </w:tc>
        <w:tc>
          <w:tcPr>
            <w:tcW w:w="2404" w:type="dxa"/>
            <w:tcBorders>
              <w:top w:val="single" w:sz="4" w:space="0" w:color="auto"/>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lang w:val="en-US"/>
              </w:rPr>
            </w:pPr>
            <w:r w:rsidRPr="008C6096">
              <w:rPr>
                <w:rFonts w:ascii="Times New Roman" w:eastAsia="Times New Roman" w:hAnsi="Times New Roman" w:cs="Times New Roman"/>
                <w:noProof/>
                <w:sz w:val="20"/>
                <w:szCs w:val="20"/>
                <w:lang w:val="en-US"/>
              </w:rPr>
              <w:t>1 041,358</w:t>
            </w:r>
          </w:p>
        </w:tc>
      </w:tr>
      <w:tr w:rsidR="008C6096" w:rsidRPr="008C6096" w:rsidTr="008C6096">
        <w:trPr>
          <w:trHeight w:val="188"/>
        </w:trPr>
        <w:tc>
          <w:tcPr>
            <w:tcW w:w="4571" w:type="dxa"/>
            <w:tcBorders>
              <w:top w:val="nil"/>
              <w:left w:val="single" w:sz="4" w:space="0" w:color="auto"/>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lang w:val="en-US"/>
              </w:rPr>
            </w:pPr>
            <w:r w:rsidRPr="008C6096">
              <w:rPr>
                <w:rFonts w:ascii="Times New Roman" w:eastAsia="Times New Roman" w:hAnsi="Times New Roman" w:cs="Times New Roman"/>
                <w:noProof/>
                <w:sz w:val="20"/>
                <w:szCs w:val="20"/>
                <w:lang w:val="en-US"/>
              </w:rPr>
              <w:t>1 158,328 – 5 477,278</w:t>
            </w:r>
          </w:p>
        </w:tc>
        <w:tc>
          <w:tcPr>
            <w:tcW w:w="270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lang w:val="en-US"/>
              </w:rPr>
            </w:pPr>
            <w:r w:rsidRPr="008C6096">
              <w:rPr>
                <w:rFonts w:ascii="Times New Roman" w:eastAsia="Times New Roman" w:hAnsi="Times New Roman" w:cs="Times New Roman"/>
                <w:noProof/>
                <w:sz w:val="20"/>
                <w:szCs w:val="20"/>
                <w:lang w:val="en-US"/>
              </w:rPr>
              <w:t>5</w:t>
            </w:r>
          </w:p>
        </w:tc>
        <w:tc>
          <w:tcPr>
            <w:tcW w:w="2404" w:type="dxa"/>
            <w:tcBorders>
              <w:top w:val="single" w:sz="4" w:space="0" w:color="auto"/>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noProof/>
                <w:sz w:val="20"/>
                <w:szCs w:val="20"/>
                <w:lang w:val="en-US"/>
              </w:rPr>
            </w:pPr>
            <w:r w:rsidRPr="008C6096">
              <w:rPr>
                <w:rFonts w:ascii="Times New Roman" w:eastAsia="Times New Roman" w:hAnsi="Times New Roman" w:cs="Times New Roman"/>
                <w:noProof/>
                <w:sz w:val="20"/>
                <w:szCs w:val="20"/>
                <w:lang w:val="en-US"/>
              </w:rPr>
              <w:t>3 317,803</w:t>
            </w:r>
          </w:p>
        </w:tc>
      </w:tr>
      <w:tr w:rsidR="008C6096" w:rsidRPr="008C6096" w:rsidTr="008C6096">
        <w:trPr>
          <w:trHeight w:val="238"/>
        </w:trPr>
        <w:tc>
          <w:tcPr>
            <w:tcW w:w="4571" w:type="dxa"/>
            <w:tcBorders>
              <w:top w:val="nil"/>
              <w:left w:val="single" w:sz="4" w:space="0" w:color="auto"/>
              <w:bottom w:val="single" w:sz="4" w:space="0" w:color="auto"/>
              <w:right w:val="single" w:sz="4" w:space="0" w:color="auto"/>
            </w:tcBorders>
            <w:vAlign w:val="bottom"/>
            <w:hideMark/>
          </w:tcPr>
          <w:p w:rsidR="008C6096" w:rsidRPr="008C6096" w:rsidRDefault="008C6096" w:rsidP="008C6096">
            <w:pPr>
              <w:spacing w:after="0" w:line="240" w:lineRule="auto"/>
              <w:jc w:val="right"/>
              <w:rPr>
                <w:rFonts w:ascii="Times New Roman" w:eastAsia="Times New Roman" w:hAnsi="Times New Roman" w:cs="Times New Roman"/>
                <w:b/>
                <w:noProof/>
                <w:sz w:val="28"/>
                <w:szCs w:val="24"/>
              </w:rPr>
            </w:pPr>
            <w:r w:rsidRPr="008C6096">
              <w:rPr>
                <w:rFonts w:ascii="Times New Roman" w:eastAsia="Times New Roman" w:hAnsi="Times New Roman" w:cs="Times New Roman"/>
                <w:b/>
                <w:noProof/>
                <w:sz w:val="28"/>
                <w:szCs w:val="24"/>
              </w:rPr>
              <w:t>ИТОГО:</w:t>
            </w:r>
          </w:p>
        </w:tc>
        <w:tc>
          <w:tcPr>
            <w:tcW w:w="2705" w:type="dxa"/>
            <w:tcBorders>
              <w:top w:val="nil"/>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b/>
                <w:noProof/>
                <w:sz w:val="28"/>
                <w:szCs w:val="24"/>
              </w:rPr>
            </w:pPr>
            <w:r w:rsidRPr="008C6096">
              <w:rPr>
                <w:rFonts w:ascii="Times New Roman" w:eastAsia="Times New Roman" w:hAnsi="Times New Roman" w:cs="Times New Roman"/>
                <w:b/>
                <w:noProof/>
                <w:sz w:val="28"/>
                <w:szCs w:val="24"/>
              </w:rPr>
              <w:t>30</w:t>
            </w:r>
          </w:p>
        </w:tc>
        <w:tc>
          <w:tcPr>
            <w:tcW w:w="2404" w:type="dxa"/>
            <w:tcBorders>
              <w:top w:val="single" w:sz="4" w:space="0" w:color="auto"/>
              <w:left w:val="nil"/>
              <w:bottom w:val="single" w:sz="4" w:space="0" w:color="auto"/>
              <w:right w:val="single" w:sz="4" w:space="0" w:color="auto"/>
            </w:tcBorders>
            <w:vAlign w:val="bottom"/>
            <w:hideMark/>
          </w:tcPr>
          <w:p w:rsidR="008C6096" w:rsidRPr="008C6096" w:rsidRDefault="008C6096" w:rsidP="008C6096">
            <w:pPr>
              <w:spacing w:after="0" w:line="240" w:lineRule="auto"/>
              <w:jc w:val="center"/>
              <w:rPr>
                <w:rFonts w:ascii="Times New Roman" w:eastAsia="Times New Roman" w:hAnsi="Times New Roman" w:cs="Times New Roman"/>
                <w:b/>
                <w:noProof/>
                <w:sz w:val="24"/>
                <w:szCs w:val="24"/>
                <w:lang w:val="en-US"/>
              </w:rPr>
            </w:pPr>
            <m:oMathPara>
              <m:oMath>
                <m:r>
                  <m:rPr>
                    <m:sty m:val="bi"/>
                  </m:rPr>
                  <w:rPr>
                    <w:rFonts w:ascii="Cambria Math" w:eastAsia="Times New Roman" w:hAnsi="Cambria Math" w:cs="Times New Roman"/>
                    <w:noProof/>
                    <w:sz w:val="24"/>
                    <w:szCs w:val="24"/>
                    <w:lang w:val="en-US"/>
                  </w:rPr>
                  <m:t>-</m:t>
                </m:r>
              </m:oMath>
            </m:oMathPara>
          </w:p>
        </w:tc>
      </w:tr>
    </w:tbl>
    <w:p w:rsidR="008C6096" w:rsidRDefault="008C6096" w:rsidP="008C6096">
      <w:pPr>
        <w:spacing w:after="0" w:line="240" w:lineRule="auto"/>
        <w:jc w:val="center"/>
        <w:rPr>
          <w:rFonts w:ascii="Times New Roman" w:eastAsia="Times New Roman" w:hAnsi="Times New Roman" w:cs="Times New Roman"/>
          <w:b/>
          <w:noProof/>
          <w:sz w:val="24"/>
          <w:szCs w:val="24"/>
        </w:rPr>
      </w:pPr>
    </w:p>
    <w:p w:rsidR="008C6096" w:rsidRPr="008C6096" w:rsidRDefault="008C6096" w:rsidP="008C6096">
      <w:pPr>
        <w:spacing w:after="160" w:line="259" w:lineRule="auto"/>
        <w:rPr>
          <w:rFonts w:ascii="Times New Roman" w:eastAsia="Times New Roman" w:hAnsi="Times New Roman" w:cs="Times New Roman"/>
          <w:b/>
          <w:noProof/>
          <w:sz w:val="24"/>
          <w:szCs w:val="24"/>
        </w:rPr>
      </w:pPr>
      <w:r>
        <w:rPr>
          <w:rFonts w:ascii="Times New Roman" w:eastAsia="Times New Roman" w:hAnsi="Times New Roman" w:cs="Times New Roman"/>
          <w:b/>
          <w:noProof/>
          <w:sz w:val="24"/>
          <w:szCs w:val="24"/>
        </w:rPr>
        <w:br w:type="page"/>
      </w:r>
    </w:p>
    <w:p w:rsidR="008C6096" w:rsidRPr="008C6096" w:rsidRDefault="008C6096" w:rsidP="008C6096">
      <w:pPr>
        <w:numPr>
          <w:ilvl w:val="0"/>
          <w:numId w:val="18"/>
        </w:numPr>
        <w:spacing w:after="160" w:line="240" w:lineRule="auto"/>
        <w:contextualSpacing/>
        <w:jc w:val="both"/>
        <w:rPr>
          <w:rFonts w:ascii="Times New Roman" w:eastAsia="Times New Roman" w:hAnsi="Times New Roman" w:cs="Times New Roman"/>
          <w:noProof/>
          <w:sz w:val="24"/>
          <w:szCs w:val="24"/>
        </w:rPr>
      </w:pPr>
      <w:r w:rsidRPr="008C6096">
        <w:rPr>
          <w:rFonts w:ascii="Times New Roman" w:eastAsia="Times New Roman" w:hAnsi="Times New Roman" w:cs="Times New Roman"/>
          <w:noProof/>
          <w:sz w:val="24"/>
          <w:szCs w:val="24"/>
        </w:rPr>
        <w:lastRenderedPageBreak/>
        <w:t>Найдем средний объем реализации в млрд.руб.:</w:t>
      </w:r>
    </w:p>
    <w:p w:rsidR="008C6096" w:rsidRPr="008C6096" w:rsidRDefault="008C6096" w:rsidP="008C6096">
      <w:pPr>
        <w:spacing w:after="0" w:line="240" w:lineRule="auto"/>
        <w:jc w:val="center"/>
        <w:rPr>
          <w:rFonts w:ascii="Times New Roman" w:eastAsia="Times New Roman" w:hAnsi="Times New Roman" w:cs="Times New Roman"/>
          <w:b/>
          <w:noProof/>
          <w:sz w:val="24"/>
          <w:szCs w:val="24"/>
        </w:rPr>
      </w:pPr>
      <w:r w:rsidRPr="008C6096">
        <w:rPr>
          <w:rFonts w:ascii="Times New Roman" w:eastAsia="Times New Roman" w:hAnsi="Times New Roman" w:cs="Times New Roman"/>
          <w:b/>
          <w:noProof/>
          <w:sz w:val="24"/>
          <w:szCs w:val="24"/>
          <w:lang w:eastAsia="ru-RU"/>
        </w:rPr>
        <w:drawing>
          <wp:inline distT="0" distB="0" distL="0" distR="0">
            <wp:extent cx="1311800" cy="561975"/>
            <wp:effectExtent l="19050" t="19050" r="22225" b="9525"/>
            <wp:docPr id="4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80628"/>
                    <a:stretch/>
                  </pic:blipFill>
                  <pic:spPr bwMode="auto">
                    <a:xfrm>
                      <a:off x="0" y="0"/>
                      <a:ext cx="1311800" cy="561975"/>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0" w:line="240" w:lineRule="auto"/>
        <w:jc w:val="center"/>
        <w:rPr>
          <w:rFonts w:ascii="Times New Roman" w:eastAsia="Times New Roman" w:hAnsi="Times New Roman" w:cs="Times New Roman"/>
          <w:b/>
          <w:noProof/>
          <w:sz w:val="24"/>
          <w:szCs w:val="24"/>
        </w:rPr>
      </w:pPr>
    </w:p>
    <w:p w:rsidR="008C6096" w:rsidRPr="008C6096" w:rsidRDefault="009F115D" w:rsidP="008C6096">
      <w:pPr>
        <w:spacing w:after="0" w:line="240" w:lineRule="auto"/>
        <w:jc w:val="both"/>
        <w:rPr>
          <w:rFonts w:ascii="Times New Roman" w:eastAsia="Times New Roman" w:hAnsi="Times New Roman" w:cs="Times New Roman"/>
          <w:b/>
          <w:noProof/>
          <w:sz w:val="28"/>
          <w:szCs w:val="24"/>
          <w:lang w:val="en-US"/>
        </w:rPr>
      </w:pPr>
      <m:oMath>
        <m:sSub>
          <m:sSubPr>
            <m:ctrlPr>
              <w:rPr>
                <w:rFonts w:ascii="Cambria Math" w:eastAsia="Times New Roman" w:hAnsi="Cambria Math" w:cs="Times New Roman"/>
                <w:b/>
                <w:i/>
                <w:noProof/>
                <w:sz w:val="28"/>
                <w:szCs w:val="24"/>
              </w:rPr>
            </m:ctrlPr>
          </m:sSubPr>
          <m:e>
            <m:acc>
              <m:accPr>
                <m:chr m:val="̅"/>
                <m:ctrlPr>
                  <w:rPr>
                    <w:rFonts w:ascii="Cambria Math" w:eastAsia="Times New Roman" w:hAnsi="Cambria Math" w:cs="Times New Roman"/>
                    <w:b/>
                    <w:i/>
                    <w:noProof/>
                    <w:sz w:val="28"/>
                    <w:szCs w:val="24"/>
                  </w:rPr>
                </m:ctrlPr>
              </m:accPr>
              <m:e>
                <m:r>
                  <m:rPr>
                    <m:sty m:val="b"/>
                  </m:rPr>
                  <w:rPr>
                    <w:rFonts w:ascii="Cambria Math" w:eastAsia="Times New Roman" w:hAnsi="Cambria Math" w:cs="Times New Roman"/>
                    <w:noProof/>
                    <w:sz w:val="28"/>
                    <w:szCs w:val="24"/>
                    <w:lang w:val="en-US"/>
                  </w:rPr>
                  <m:t>X</m:t>
                </m:r>
              </m:e>
            </m:acc>
          </m:e>
          <m:sub>
            <m:r>
              <m:rPr>
                <m:sty m:val="bi"/>
              </m:rPr>
              <w:rPr>
                <w:rFonts w:ascii="Cambria Math" w:eastAsia="Times New Roman" w:hAnsi="Cambria Math" w:cs="Times New Roman"/>
                <w:noProof/>
                <w:sz w:val="28"/>
                <w:szCs w:val="24"/>
              </w:rPr>
              <m:t>общ.</m:t>
            </m:r>
          </m:sub>
        </m:sSub>
        <m:r>
          <m:rPr>
            <m:sty m:val="bi"/>
          </m:rPr>
          <w:rPr>
            <w:rFonts w:ascii="Cambria Math" w:eastAsia="Times New Roman" w:hAnsi="Cambria Math" w:cs="Times New Roman"/>
            <w:noProof/>
            <w:sz w:val="28"/>
            <w:szCs w:val="24"/>
          </w:rPr>
          <m:t xml:space="preserve">= </m:t>
        </m:r>
        <m:f>
          <m:fPr>
            <m:ctrlPr>
              <w:rPr>
                <w:rFonts w:ascii="Cambria Math" w:eastAsia="Times New Roman" w:hAnsi="Cambria Math" w:cs="Times New Roman"/>
                <w:b/>
                <w:i/>
                <w:noProof/>
                <w:sz w:val="28"/>
                <w:szCs w:val="24"/>
              </w:rPr>
            </m:ctrlPr>
          </m:fPr>
          <m:num>
            <m:r>
              <w:rPr>
                <w:rFonts w:ascii="Cambria Math" w:eastAsia="Times New Roman" w:hAnsi="Cambria Math" w:cs="Times New Roman"/>
                <w:noProof/>
                <w:sz w:val="28"/>
                <w:szCs w:val="24"/>
              </w:rPr>
              <m:t>294</m:t>
            </m:r>
            <m:r>
              <w:rPr>
                <w:rFonts w:ascii="Cambria Math" w:eastAsia="Times New Roman" w:hAnsi="Cambria Math" w:cs="Times New Roman"/>
                <w:noProof/>
                <w:sz w:val="28"/>
                <w:szCs w:val="24"/>
                <w:lang w:val="en-US"/>
              </w:rPr>
              <m:t>,538+302,767+310,917+313,628+314,975+318,762+319,771+329,56+355,05+</m:t>
            </m:r>
          </m:num>
          <m:den>
            <m:r>
              <w:rPr>
                <w:rFonts w:ascii="Cambria Math" w:eastAsia="Times New Roman" w:hAnsi="Cambria Math" w:cs="Times New Roman"/>
                <w:noProof/>
                <w:sz w:val="28"/>
                <w:szCs w:val="24"/>
              </w:rPr>
              <m:t>30</m:t>
            </m:r>
          </m:den>
        </m:f>
      </m:oMath>
      <w:r w:rsidR="008C6096" w:rsidRPr="008C6096">
        <w:rPr>
          <w:rFonts w:ascii="Times New Roman" w:eastAsia="Times New Roman" w:hAnsi="Times New Roman" w:cs="Times New Roman"/>
          <w:b/>
          <w:noProof/>
          <w:sz w:val="28"/>
          <w:szCs w:val="24"/>
          <w:lang w:val="en-US"/>
        </w:rPr>
        <w:t xml:space="preserve"> </w:t>
      </w:r>
    </w:p>
    <w:p w:rsidR="008C6096" w:rsidRPr="008C6096" w:rsidRDefault="009F115D" w:rsidP="008C6096">
      <w:pPr>
        <w:spacing w:after="0" w:line="240" w:lineRule="auto"/>
        <w:jc w:val="both"/>
        <w:rPr>
          <w:rFonts w:ascii="Times New Roman" w:eastAsia="Times New Roman" w:hAnsi="Times New Roman" w:cs="Times New Roman"/>
          <w:b/>
          <w:noProof/>
          <w:sz w:val="28"/>
          <w:szCs w:val="24"/>
          <w:lang w:val="en-US"/>
        </w:rPr>
      </w:pPr>
      <m:oMath>
        <m:f>
          <m:fPr>
            <m:ctrlPr>
              <w:rPr>
                <w:rFonts w:ascii="Cambria Math" w:eastAsia="Times New Roman" w:hAnsi="Cambria Math" w:cs="Times New Roman"/>
                <w:b/>
                <w:i/>
                <w:noProof/>
                <w:sz w:val="28"/>
                <w:szCs w:val="24"/>
                <w:lang w:val="en-US"/>
              </w:rPr>
            </m:ctrlPr>
          </m:fPr>
          <m:num>
            <m:r>
              <w:rPr>
                <w:rFonts w:ascii="Cambria Math" w:eastAsia="Times New Roman" w:hAnsi="Cambria Math" w:cs="Times New Roman"/>
                <w:noProof/>
                <w:sz w:val="28"/>
                <w:szCs w:val="24"/>
                <w:lang w:val="en-US"/>
              </w:rPr>
              <m:t>+357,643+359,511+361,0+399,42+456,013+476,36+501,825+633,873+637,222+637,271+741,101+</m:t>
            </m:r>
          </m:num>
          <m:den>
            <m:r>
              <w:rPr>
                <w:rFonts w:ascii="Cambria Math" w:eastAsia="Times New Roman" w:hAnsi="Cambria Math" w:cs="Times New Roman"/>
                <w:noProof/>
                <w:sz w:val="28"/>
                <w:szCs w:val="24"/>
                <w:lang w:val="en-US"/>
              </w:rPr>
              <m:t>30</m:t>
            </m:r>
          </m:den>
        </m:f>
      </m:oMath>
      <w:r w:rsidR="008C6096" w:rsidRPr="008C6096">
        <w:rPr>
          <w:rFonts w:ascii="Times New Roman" w:eastAsia="Times New Roman" w:hAnsi="Times New Roman" w:cs="Times New Roman"/>
          <w:b/>
          <w:noProof/>
          <w:sz w:val="28"/>
          <w:szCs w:val="24"/>
          <w:lang w:val="en-US"/>
        </w:rPr>
        <w:t xml:space="preserve"> </w:t>
      </w:r>
    </w:p>
    <w:p w:rsidR="008C6096" w:rsidRPr="008C6096" w:rsidRDefault="009F115D" w:rsidP="008C6096">
      <w:pPr>
        <w:spacing w:after="0" w:line="240" w:lineRule="auto"/>
        <w:jc w:val="both"/>
        <w:rPr>
          <w:rFonts w:ascii="Times New Roman" w:eastAsia="Times New Roman" w:hAnsi="Times New Roman" w:cs="Times New Roman"/>
          <w:b/>
          <w:noProof/>
          <w:sz w:val="28"/>
          <w:szCs w:val="24"/>
          <w:lang w:val="en-US"/>
        </w:rPr>
      </w:pPr>
      <m:oMath>
        <m:f>
          <m:fPr>
            <m:ctrlPr>
              <w:rPr>
                <w:rFonts w:ascii="Cambria Math" w:eastAsia="Times New Roman" w:hAnsi="Cambria Math" w:cs="Times New Roman"/>
                <w:b/>
                <w:i/>
                <w:noProof/>
                <w:sz w:val="28"/>
                <w:szCs w:val="24"/>
                <w:lang w:val="en-US"/>
              </w:rPr>
            </m:ctrlPr>
          </m:fPr>
          <m:num>
            <m:r>
              <w:rPr>
                <w:rFonts w:ascii="Cambria Math" w:eastAsia="Times New Roman" w:hAnsi="Cambria Math" w:cs="Times New Roman"/>
                <w:noProof/>
                <w:sz w:val="28"/>
                <w:szCs w:val="24"/>
                <w:lang w:val="en-US"/>
              </w:rPr>
              <m:t>+759,608+763,527+774,38+890,574+925,6+1 401,729+2 167,74+3 681,0+4 718,3+5 477,278</m:t>
            </m:r>
          </m:num>
          <m:den>
            <m:r>
              <w:rPr>
                <w:rFonts w:ascii="Cambria Math" w:eastAsia="Times New Roman" w:hAnsi="Cambria Math" w:cs="Times New Roman"/>
                <w:noProof/>
                <w:sz w:val="28"/>
                <w:szCs w:val="24"/>
                <w:lang w:val="en-US"/>
              </w:rPr>
              <m:t>30</m:t>
            </m:r>
          </m:den>
        </m:f>
        <m:r>
          <m:rPr>
            <m:sty m:val="bi"/>
          </m:rPr>
          <w:rPr>
            <w:rFonts w:ascii="Cambria Math" w:eastAsia="Times New Roman" w:hAnsi="Cambria Math" w:cs="Times New Roman"/>
            <w:noProof/>
            <w:sz w:val="28"/>
            <w:szCs w:val="24"/>
            <w:lang w:val="en-US"/>
          </w:rPr>
          <m:t>=</m:t>
        </m:r>
      </m:oMath>
      <w:r w:rsidR="008C6096" w:rsidRPr="008C6096">
        <w:rPr>
          <w:rFonts w:ascii="Times New Roman" w:eastAsia="Times New Roman" w:hAnsi="Times New Roman" w:cs="Times New Roman"/>
          <w:b/>
          <w:noProof/>
          <w:sz w:val="28"/>
          <w:szCs w:val="24"/>
          <w:lang w:val="en-US"/>
        </w:rPr>
        <w:t xml:space="preserve"> </w:t>
      </w:r>
    </w:p>
    <w:p w:rsidR="008C6096" w:rsidRPr="008C6096" w:rsidRDefault="008C6096" w:rsidP="008C6096">
      <w:pPr>
        <w:spacing w:after="0" w:line="240" w:lineRule="auto"/>
        <w:jc w:val="both"/>
        <w:rPr>
          <w:rFonts w:ascii="Times New Roman" w:eastAsia="Times New Roman" w:hAnsi="Times New Roman" w:cs="Times New Roman"/>
          <w:b/>
          <w:noProof/>
          <w:sz w:val="24"/>
          <w:szCs w:val="24"/>
        </w:rPr>
      </w:pPr>
      <m:oMath>
        <m:r>
          <w:rPr>
            <w:rFonts w:ascii="Cambria Math" w:eastAsia="Times New Roman" w:hAnsi="Cambria Math" w:cs="Times New Roman"/>
            <w:noProof/>
            <w:sz w:val="28"/>
            <w:szCs w:val="24"/>
            <w:lang w:val="en-US"/>
          </w:rPr>
          <m:t>=</m:t>
        </m:r>
        <m:f>
          <m:fPr>
            <m:ctrlPr>
              <w:rPr>
                <w:rFonts w:ascii="Cambria Math" w:eastAsia="Times New Roman" w:hAnsi="Cambria Math" w:cs="Times New Roman"/>
                <w:i/>
                <w:noProof/>
                <w:sz w:val="28"/>
                <w:szCs w:val="24"/>
                <w:lang w:val="en-US"/>
              </w:rPr>
            </m:ctrlPr>
          </m:fPr>
          <m:num>
            <m:r>
              <w:rPr>
                <w:rFonts w:ascii="Cambria Math" w:eastAsia="Times New Roman" w:hAnsi="Cambria Math" w:cs="Times New Roman"/>
                <w:noProof/>
                <w:sz w:val="28"/>
                <w:szCs w:val="24"/>
                <w:lang w:val="en-US"/>
              </w:rPr>
              <m:t>29 980,943</m:t>
            </m:r>
          </m:num>
          <m:den>
            <m:r>
              <w:rPr>
                <w:rFonts w:ascii="Cambria Math" w:eastAsia="Times New Roman" w:hAnsi="Cambria Math" w:cs="Times New Roman"/>
                <w:noProof/>
                <w:sz w:val="28"/>
                <w:szCs w:val="24"/>
                <w:lang w:val="en-US"/>
              </w:rPr>
              <m:t>30</m:t>
            </m:r>
          </m:den>
        </m:f>
      </m:oMath>
      <w:r w:rsidRPr="008C6096">
        <w:rPr>
          <w:rFonts w:ascii="Times New Roman" w:eastAsia="Times New Roman" w:hAnsi="Times New Roman" w:cs="Times New Roman"/>
          <w:noProof/>
          <w:sz w:val="28"/>
          <w:szCs w:val="24"/>
          <w:lang w:val="en-US"/>
        </w:rPr>
        <w:t xml:space="preserve"> = </w:t>
      </w:r>
      <w:r w:rsidRPr="008C6096">
        <w:rPr>
          <w:rFonts w:ascii="Times New Roman" w:eastAsia="Times New Roman" w:hAnsi="Times New Roman" w:cs="Times New Roman"/>
          <w:b/>
          <w:noProof/>
          <w:sz w:val="24"/>
          <w:szCs w:val="24"/>
          <w:lang w:val="en-US"/>
        </w:rPr>
        <w:t xml:space="preserve">999,36 </w:t>
      </w:r>
      <w:r w:rsidRPr="008C6096">
        <w:rPr>
          <w:rFonts w:ascii="Times New Roman" w:eastAsia="Times New Roman" w:hAnsi="Times New Roman" w:cs="Times New Roman"/>
          <w:b/>
          <w:noProof/>
          <w:sz w:val="24"/>
          <w:szCs w:val="24"/>
        </w:rPr>
        <w:t>млрд.руб.</w:t>
      </w:r>
    </w:p>
    <w:p w:rsidR="008C6096" w:rsidRPr="008C6096" w:rsidRDefault="008C6096" w:rsidP="008C6096">
      <w:pPr>
        <w:numPr>
          <w:ilvl w:val="0"/>
          <w:numId w:val="18"/>
        </w:numPr>
        <w:spacing w:after="160" w:line="240" w:lineRule="auto"/>
        <w:contextualSpacing/>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noProof/>
          <w:sz w:val="24"/>
          <w:szCs w:val="24"/>
        </w:rPr>
        <w:t>Найдем среднюю дисперсию (</w:t>
      </w:r>
      <m:oMath>
        <m:sSubSup>
          <m:sSubSupPr>
            <m:alnScr m:val="on"/>
            <m:ctrlPr>
              <w:rPr>
                <w:rFonts w:ascii="Cambria Math" w:eastAsia="Times New Roman" w:hAnsi="Cambria Math" w:cs="Times New Roman"/>
                <w:noProof/>
                <w:sz w:val="24"/>
                <w:szCs w:val="24"/>
              </w:rPr>
            </m:ctrlPr>
          </m:sSubSupPr>
          <m:e>
            <m:r>
              <m:rPr>
                <m:sty m:val="p"/>
              </m:rPr>
              <w:rPr>
                <w:rFonts w:ascii="Cambria Math" w:eastAsia="Times New Roman" w:hAnsi="Cambria Math" w:cs="Times New Roman"/>
                <w:noProof/>
                <w:sz w:val="24"/>
                <w:szCs w:val="24"/>
              </w:rPr>
              <m:t xml:space="preserve"> σ</m:t>
            </m:r>
          </m:e>
          <m:sub>
            <m:r>
              <m:rPr>
                <m:sty m:val="p"/>
              </m:rPr>
              <w:rPr>
                <w:rFonts w:ascii="Cambria Math" w:eastAsia="Times New Roman" w:hAnsi="Cambria Math" w:cs="Times New Roman"/>
                <w:noProof/>
                <w:sz w:val="24"/>
                <w:szCs w:val="24"/>
              </w:rPr>
              <m:t>общая</m:t>
            </m:r>
          </m:sub>
          <m:sup>
            <m:r>
              <m:rPr>
                <m:sty m:val="p"/>
              </m:rPr>
              <w:rPr>
                <w:rFonts w:ascii="Cambria Math" w:eastAsia="Times New Roman" w:hAnsi="Cambria Math" w:cs="Times New Roman"/>
                <w:noProof/>
                <w:sz w:val="24"/>
                <w:szCs w:val="24"/>
              </w:rPr>
              <m:t>2</m:t>
            </m:r>
          </m:sup>
        </m:sSubSup>
      </m:oMath>
      <w:r w:rsidRPr="008C6096">
        <w:rPr>
          <w:rFonts w:ascii="Times New Roman" w:eastAsia="Times New Roman" w:hAnsi="Times New Roman" w:cs="Times New Roman"/>
          <w:noProof/>
          <w:sz w:val="24"/>
          <w:szCs w:val="24"/>
        </w:rPr>
        <w:t>):</w:t>
      </w:r>
    </w:p>
    <w:p w:rsidR="008C6096" w:rsidRPr="008C6096" w:rsidRDefault="008C6096" w:rsidP="008C6096">
      <w:pPr>
        <w:spacing w:after="160" w:line="240" w:lineRule="auto"/>
        <w:ind w:left="720"/>
        <w:contextualSpacing/>
        <w:rPr>
          <w:rFonts w:ascii="Times New Roman" w:eastAsia="Times New Roman" w:hAnsi="Times New Roman" w:cs="Times New Roman"/>
          <w:b/>
          <w:noProof/>
          <w:sz w:val="24"/>
          <w:szCs w:val="24"/>
        </w:rPr>
      </w:pPr>
    </w:p>
    <w:p w:rsidR="008C6096" w:rsidRPr="008C6096" w:rsidRDefault="008C6096" w:rsidP="008C6096">
      <w:pPr>
        <w:spacing w:after="160" w:line="240" w:lineRule="auto"/>
        <w:ind w:left="720"/>
        <w:contextualSpacing/>
        <w:jc w:val="center"/>
        <w:rPr>
          <w:rFonts w:ascii="Times New Roman" w:eastAsia="Times New Roman" w:hAnsi="Times New Roman" w:cs="Times New Roman"/>
          <w:b/>
          <w:noProof/>
          <w:sz w:val="24"/>
          <w:szCs w:val="24"/>
        </w:rPr>
      </w:pPr>
      <w:r w:rsidRPr="008C6096">
        <w:rPr>
          <w:rFonts w:ascii="Times New Roman" w:eastAsia="Times New Roman" w:hAnsi="Times New Roman" w:cs="Times New Roman"/>
          <w:b/>
          <w:noProof/>
          <w:sz w:val="24"/>
          <w:szCs w:val="24"/>
          <w:lang w:eastAsia="ru-RU"/>
        </w:rPr>
        <w:drawing>
          <wp:inline distT="0" distB="0" distL="0" distR="0">
            <wp:extent cx="2385420" cy="561975"/>
            <wp:effectExtent l="19050" t="19050" r="15240" b="9525"/>
            <wp:docPr id="4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4014"/>
                    <a:stretch/>
                  </pic:blipFill>
                  <pic:spPr bwMode="auto">
                    <a:xfrm>
                      <a:off x="0" y="0"/>
                      <a:ext cx="2385420" cy="561975"/>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160" w:line="240" w:lineRule="auto"/>
        <w:ind w:left="720"/>
        <w:contextualSpacing/>
        <w:rPr>
          <w:rFonts w:ascii="Times New Roman" w:eastAsia="Times New Roman" w:hAnsi="Times New Roman" w:cs="Times New Roman"/>
          <w:b/>
          <w:noProof/>
          <w:sz w:val="24"/>
          <w:szCs w:val="24"/>
        </w:rPr>
      </w:pPr>
    </w:p>
    <w:p w:rsidR="008C6096" w:rsidRPr="008C6096" w:rsidRDefault="009F115D" w:rsidP="008C6096">
      <w:pPr>
        <w:spacing w:after="160" w:line="240" w:lineRule="auto"/>
        <w:ind w:left="720"/>
        <w:contextualSpacing/>
        <w:rPr>
          <w:rFonts w:ascii="Times New Roman" w:eastAsia="Times New Roman" w:hAnsi="Times New Roman" w:cs="Times New Roman"/>
          <w:b/>
          <w:noProof/>
          <w:sz w:val="28"/>
          <w:szCs w:val="24"/>
        </w:rPr>
      </w:pPr>
      <m:oMath>
        <m:sSubSup>
          <m:sSubSupPr>
            <m:ctrlPr>
              <w:rPr>
                <w:rFonts w:ascii="Cambria Math" w:eastAsia="Times New Roman" w:hAnsi="Cambria Math" w:cs="Times New Roman"/>
                <w:b/>
                <w:i/>
                <w:noProof/>
                <w:sz w:val="28"/>
                <w:szCs w:val="24"/>
              </w:rPr>
            </m:ctrlPr>
          </m:sSubSupPr>
          <m:e>
            <m:r>
              <m:rPr>
                <m:sty m:val="bi"/>
              </m:rPr>
              <w:rPr>
                <w:rFonts w:ascii="Cambria Math" w:eastAsia="Times New Roman" w:hAnsi="Cambria Math" w:cs="Times New Roman"/>
                <w:noProof/>
                <w:sz w:val="28"/>
                <w:szCs w:val="24"/>
              </w:rPr>
              <m:t>σ</m:t>
            </m:r>
          </m:e>
          <m:sub>
            <m:r>
              <m:rPr>
                <m:sty m:val="bi"/>
              </m:rPr>
              <w:rPr>
                <w:rFonts w:ascii="Cambria Math" w:eastAsia="Times New Roman" w:hAnsi="Cambria Math" w:cs="Times New Roman"/>
                <w:noProof/>
                <w:sz w:val="28"/>
                <w:szCs w:val="24"/>
              </w:rPr>
              <m:t>общ</m:t>
            </m:r>
          </m:sub>
          <m:sup>
            <m:r>
              <m:rPr>
                <m:sty m:val="bi"/>
              </m:rPr>
              <w:rPr>
                <w:rFonts w:ascii="Cambria Math" w:eastAsia="Times New Roman" w:hAnsi="Cambria Math" w:cs="Times New Roman"/>
                <w:noProof/>
                <w:sz w:val="28"/>
                <w:szCs w:val="24"/>
              </w:rPr>
              <m:t>2</m:t>
            </m:r>
          </m:sup>
        </m:sSubSup>
        <m:r>
          <m:rPr>
            <m:sty m:val="bi"/>
          </m:rPr>
          <w:rPr>
            <w:rFonts w:ascii="Cambria Math" w:eastAsia="Times New Roman" w:hAnsi="Cambria Math" w:cs="Times New Roman"/>
            <w:noProof/>
            <w:sz w:val="28"/>
            <w:szCs w:val="24"/>
          </w:rPr>
          <m:t xml:space="preserve">= </m:t>
        </m:r>
        <m:f>
          <m:fPr>
            <m:ctrlPr>
              <w:rPr>
                <w:rFonts w:ascii="Cambria Math" w:eastAsia="Times New Roman" w:hAnsi="Cambria Math" w:cs="Times New Roman"/>
                <w:b/>
                <w:i/>
                <w:noProof/>
                <w:sz w:val="28"/>
                <w:szCs w:val="24"/>
              </w:rPr>
            </m:ctrlPr>
          </m:fPr>
          <m:num>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(294,538-999,36)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(302,767-999,36)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(310,917-999,36)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(313,628-999,36)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30</m:t>
            </m:r>
          </m:den>
        </m:f>
      </m:oMath>
      <w:r w:rsidR="008C6096" w:rsidRPr="008C6096">
        <w:rPr>
          <w:rFonts w:ascii="Times New Roman" w:eastAsia="Times New Roman" w:hAnsi="Times New Roman" w:cs="Times New Roman"/>
          <w:b/>
          <w:noProof/>
          <w:sz w:val="28"/>
          <w:szCs w:val="24"/>
        </w:rPr>
        <w:t xml:space="preserve"> </w:t>
      </w:r>
    </w:p>
    <w:p w:rsidR="008C6096" w:rsidRPr="008C6096" w:rsidRDefault="009F115D" w:rsidP="008C6096">
      <w:pPr>
        <w:spacing w:after="160" w:line="240" w:lineRule="auto"/>
        <w:ind w:left="720"/>
        <w:contextualSpacing/>
        <w:rPr>
          <w:rFonts w:ascii="Times New Roman" w:eastAsia="Times New Roman" w:hAnsi="Times New Roman" w:cs="Times New Roman"/>
          <w:b/>
          <w:noProof/>
          <w:sz w:val="28"/>
          <w:szCs w:val="24"/>
        </w:rPr>
      </w:pPr>
      <m:oMath>
        <m:f>
          <m:fPr>
            <m:ctrlPr>
              <w:rPr>
                <w:rFonts w:ascii="Cambria Math" w:eastAsia="Times New Roman" w:hAnsi="Cambria Math" w:cs="Times New Roman"/>
                <w:b/>
                <w:i/>
                <w:noProof/>
                <w:sz w:val="28"/>
                <w:szCs w:val="24"/>
              </w:rPr>
            </m:ctrlPr>
          </m:fPr>
          <m:num>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(314,975-999,36)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(318,762-999,36)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(319,771-999,36)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(329,56-999,36)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(355,05-999,36)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30</m:t>
            </m:r>
          </m:den>
        </m:f>
      </m:oMath>
      <w:r w:rsidR="008C6096" w:rsidRPr="008C6096">
        <w:rPr>
          <w:rFonts w:ascii="Times New Roman" w:eastAsia="Times New Roman" w:hAnsi="Times New Roman" w:cs="Times New Roman"/>
          <w:b/>
          <w:noProof/>
          <w:sz w:val="28"/>
          <w:szCs w:val="24"/>
        </w:rPr>
        <w:t xml:space="preserve"> </w:t>
      </w:r>
    </w:p>
    <w:p w:rsidR="008C6096" w:rsidRPr="008C6096" w:rsidRDefault="009F115D" w:rsidP="008C6096">
      <w:pPr>
        <w:spacing w:after="160" w:line="240" w:lineRule="auto"/>
        <w:ind w:left="720"/>
        <w:contextualSpacing/>
        <w:rPr>
          <w:rFonts w:ascii="Times New Roman" w:eastAsia="Times New Roman" w:hAnsi="Times New Roman" w:cs="Times New Roman"/>
          <w:noProof/>
          <w:sz w:val="28"/>
          <w:szCs w:val="24"/>
        </w:rPr>
      </w:pPr>
      <m:oMath>
        <m:f>
          <m:fPr>
            <m:ctrlPr>
              <w:rPr>
                <w:rFonts w:ascii="Cambria Math" w:eastAsia="Times New Roman" w:hAnsi="Cambria Math" w:cs="Times New Roman"/>
                <w:i/>
                <w:noProof/>
                <w:sz w:val="28"/>
                <w:szCs w:val="24"/>
              </w:rPr>
            </m:ctrlPr>
          </m:fPr>
          <m:num>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(357,643-999,36)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(359,511-999,36)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(361,0-999,36)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(399,42-999,36)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(456,013-999,36)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30</m:t>
            </m:r>
          </m:den>
        </m:f>
      </m:oMath>
      <w:r w:rsidR="008C6096" w:rsidRPr="008C6096">
        <w:rPr>
          <w:rFonts w:ascii="Times New Roman" w:eastAsia="Times New Roman" w:hAnsi="Times New Roman" w:cs="Times New Roman"/>
          <w:noProof/>
          <w:sz w:val="28"/>
          <w:szCs w:val="24"/>
        </w:rPr>
        <w:t xml:space="preserve"> </w:t>
      </w:r>
    </w:p>
    <w:p w:rsidR="008C6096" w:rsidRPr="008C6096" w:rsidRDefault="009F115D" w:rsidP="008C6096">
      <w:pPr>
        <w:spacing w:after="160" w:line="240" w:lineRule="auto"/>
        <w:ind w:left="720"/>
        <w:contextualSpacing/>
        <w:rPr>
          <w:rFonts w:ascii="Times New Roman" w:eastAsia="Times New Roman" w:hAnsi="Times New Roman" w:cs="Times New Roman"/>
          <w:noProof/>
          <w:sz w:val="28"/>
          <w:szCs w:val="24"/>
        </w:rPr>
      </w:pPr>
      <m:oMath>
        <m:f>
          <m:fPr>
            <m:ctrlPr>
              <w:rPr>
                <w:rFonts w:ascii="Cambria Math" w:eastAsia="Times New Roman" w:hAnsi="Cambria Math" w:cs="Times New Roman"/>
                <w:i/>
                <w:noProof/>
                <w:sz w:val="28"/>
                <w:szCs w:val="24"/>
              </w:rPr>
            </m:ctrlPr>
          </m:fPr>
          <m:num>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476,36-999,36</m:t>
                    </m:r>
                  </m:e>
                </m:d>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501,825-999,36</m:t>
                    </m:r>
                  </m:e>
                </m:d>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633,873-999,36</m:t>
                    </m:r>
                  </m:e>
                </m:d>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637,222-999,36</m:t>
                    </m:r>
                  </m:e>
                </m:d>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30</m:t>
            </m:r>
          </m:den>
        </m:f>
      </m:oMath>
      <w:r w:rsidR="008C6096" w:rsidRPr="008C6096">
        <w:rPr>
          <w:rFonts w:ascii="Times New Roman" w:eastAsia="Times New Roman" w:hAnsi="Times New Roman" w:cs="Times New Roman"/>
          <w:noProof/>
          <w:sz w:val="28"/>
          <w:szCs w:val="24"/>
        </w:rPr>
        <w:t xml:space="preserve"> </w:t>
      </w:r>
    </w:p>
    <w:p w:rsidR="008C6096" w:rsidRPr="008C6096" w:rsidRDefault="009F115D" w:rsidP="008C6096">
      <w:pPr>
        <w:spacing w:after="160" w:line="240" w:lineRule="auto"/>
        <w:ind w:left="720"/>
        <w:contextualSpacing/>
        <w:rPr>
          <w:rFonts w:ascii="Times New Roman" w:eastAsia="Times New Roman" w:hAnsi="Times New Roman" w:cs="Times New Roman"/>
          <w:noProof/>
          <w:sz w:val="28"/>
          <w:szCs w:val="24"/>
        </w:rPr>
      </w:pPr>
      <m:oMath>
        <m:f>
          <m:fPr>
            <m:ctrlPr>
              <w:rPr>
                <w:rFonts w:ascii="Cambria Math" w:eastAsia="Times New Roman" w:hAnsi="Cambria Math" w:cs="Times New Roman"/>
                <w:i/>
                <w:noProof/>
                <w:sz w:val="28"/>
                <w:szCs w:val="24"/>
              </w:rPr>
            </m:ctrlPr>
          </m:fPr>
          <m:num>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m:t>
                </m:r>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637,271-999,36</m:t>
                    </m:r>
                  </m:e>
                </m:d>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(741,101-999,36)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(759,608-999,36)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(763,527-999,36)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30</m:t>
            </m:r>
          </m:den>
        </m:f>
      </m:oMath>
      <w:r w:rsidR="008C6096" w:rsidRPr="008C6096">
        <w:rPr>
          <w:rFonts w:ascii="Times New Roman" w:eastAsia="Times New Roman" w:hAnsi="Times New Roman" w:cs="Times New Roman"/>
          <w:noProof/>
          <w:sz w:val="28"/>
          <w:szCs w:val="24"/>
        </w:rPr>
        <w:t xml:space="preserve"> </w:t>
      </w:r>
    </w:p>
    <w:p w:rsidR="008C6096" w:rsidRPr="008C6096" w:rsidRDefault="009F115D" w:rsidP="008C6096">
      <w:pPr>
        <w:spacing w:after="160" w:line="240" w:lineRule="auto"/>
        <w:ind w:left="720"/>
        <w:contextualSpacing/>
        <w:rPr>
          <w:rFonts w:ascii="Times New Roman" w:eastAsia="Times New Roman" w:hAnsi="Times New Roman" w:cs="Times New Roman"/>
          <w:noProof/>
          <w:sz w:val="28"/>
          <w:szCs w:val="24"/>
        </w:rPr>
      </w:pPr>
      <m:oMath>
        <m:f>
          <m:fPr>
            <m:ctrlPr>
              <w:rPr>
                <w:rFonts w:ascii="Cambria Math" w:eastAsia="Times New Roman" w:hAnsi="Cambria Math" w:cs="Times New Roman"/>
                <w:i/>
                <w:noProof/>
                <w:sz w:val="28"/>
                <w:szCs w:val="24"/>
              </w:rPr>
            </m:ctrlPr>
          </m:fPr>
          <m:num>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(774,38-999,36)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(890,574-999,36)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(925,6-999,36)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(1 401,729-999,36)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30</m:t>
            </m:r>
          </m:den>
        </m:f>
      </m:oMath>
      <w:r w:rsidR="008C6096" w:rsidRPr="008C6096">
        <w:rPr>
          <w:rFonts w:ascii="Times New Roman" w:eastAsia="Times New Roman" w:hAnsi="Times New Roman" w:cs="Times New Roman"/>
          <w:noProof/>
          <w:sz w:val="28"/>
          <w:szCs w:val="24"/>
        </w:rPr>
        <w:t xml:space="preserve"> </w:t>
      </w:r>
    </w:p>
    <w:p w:rsidR="008C6096" w:rsidRPr="008C6096" w:rsidRDefault="009F115D" w:rsidP="008C6096">
      <w:pPr>
        <w:spacing w:after="160" w:line="240" w:lineRule="auto"/>
        <w:ind w:left="720"/>
        <w:contextualSpacing/>
        <w:rPr>
          <w:rFonts w:ascii="Times New Roman" w:eastAsia="Times New Roman" w:hAnsi="Times New Roman" w:cs="Times New Roman"/>
          <w:noProof/>
          <w:sz w:val="28"/>
          <w:szCs w:val="24"/>
        </w:rPr>
      </w:pPr>
      <m:oMath>
        <m:f>
          <m:fPr>
            <m:ctrlPr>
              <w:rPr>
                <w:rFonts w:ascii="Cambria Math" w:eastAsia="Times New Roman" w:hAnsi="Cambria Math" w:cs="Times New Roman"/>
                <w:i/>
                <w:noProof/>
                <w:sz w:val="28"/>
                <w:szCs w:val="24"/>
              </w:rPr>
            </m:ctrlPr>
          </m:fPr>
          <m:num>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(2 167,74-999,36)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(3 681,0-999,36)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(4 718,3-999,36)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(5 477,278-999,36 )</m:t>
                </m:r>
              </m:e>
              <m:sup>
                <m:r>
                  <w:rPr>
                    <w:rFonts w:ascii="Cambria Math" w:eastAsia="Times New Roman" w:hAnsi="Cambria Math" w:cs="Times New Roman"/>
                    <w:noProof/>
                    <w:sz w:val="28"/>
                    <w:szCs w:val="24"/>
                  </w:rPr>
                  <m:t>2</m:t>
                </m:r>
              </m:sup>
            </m:sSup>
          </m:num>
          <m:den>
            <m:r>
              <w:rPr>
                <w:rFonts w:ascii="Cambria Math" w:eastAsia="Times New Roman" w:hAnsi="Cambria Math" w:cs="Times New Roman"/>
                <w:noProof/>
                <w:sz w:val="28"/>
                <w:szCs w:val="24"/>
              </w:rPr>
              <m:t>30</m:t>
            </m:r>
          </m:den>
        </m:f>
        <m:r>
          <w:rPr>
            <w:rFonts w:ascii="Cambria Math" w:eastAsia="Times New Roman" w:hAnsi="Cambria Math" w:cs="Times New Roman"/>
            <w:noProof/>
            <w:sz w:val="28"/>
            <w:szCs w:val="24"/>
          </w:rPr>
          <m:t xml:space="preserve">= </m:t>
        </m:r>
      </m:oMath>
      <w:r w:rsidR="008C6096" w:rsidRPr="008C6096">
        <w:rPr>
          <w:rFonts w:ascii="Times New Roman" w:eastAsia="Times New Roman" w:hAnsi="Times New Roman" w:cs="Times New Roman"/>
          <w:noProof/>
          <w:sz w:val="28"/>
          <w:szCs w:val="24"/>
        </w:rPr>
        <w:t xml:space="preserve"> </w:t>
      </w:r>
    </w:p>
    <w:p w:rsidR="008C6096" w:rsidRPr="008C6096" w:rsidRDefault="009F115D" w:rsidP="008C6096">
      <w:pPr>
        <w:spacing w:after="160" w:line="240" w:lineRule="auto"/>
        <w:ind w:left="720"/>
        <w:contextualSpacing/>
        <w:rPr>
          <w:rFonts w:ascii="Times New Roman" w:eastAsia="Times New Roman" w:hAnsi="Times New Roman" w:cs="Times New Roman"/>
          <w:b/>
          <w:noProof/>
          <w:sz w:val="24"/>
          <w:szCs w:val="24"/>
        </w:rPr>
      </w:pPr>
      <m:oMath>
        <m:f>
          <m:fPr>
            <m:ctrlPr>
              <w:rPr>
                <w:rFonts w:ascii="Cambria Math" w:eastAsia="Times New Roman" w:hAnsi="Cambria Math" w:cs="Times New Roman"/>
                <w:i/>
                <w:noProof/>
                <w:sz w:val="28"/>
                <w:szCs w:val="24"/>
              </w:rPr>
            </m:ctrlPr>
          </m:fPr>
          <m:num>
            <m:r>
              <w:rPr>
                <w:rFonts w:ascii="Cambria Math" w:eastAsia="Times New Roman" w:hAnsi="Cambria Math" w:cs="Times New Roman"/>
                <w:noProof/>
                <w:sz w:val="28"/>
                <w:szCs w:val="24"/>
              </w:rPr>
              <m:t>49 925 533,5</m:t>
            </m:r>
          </m:num>
          <m:den>
            <m:r>
              <w:rPr>
                <w:rFonts w:ascii="Cambria Math" w:eastAsia="Times New Roman" w:hAnsi="Cambria Math" w:cs="Times New Roman"/>
                <w:noProof/>
                <w:sz w:val="28"/>
                <w:szCs w:val="24"/>
              </w:rPr>
              <m:t>30</m:t>
            </m:r>
          </m:den>
        </m:f>
      </m:oMath>
      <w:r w:rsidR="008C6096" w:rsidRPr="008C6096">
        <w:rPr>
          <w:rFonts w:ascii="Times New Roman" w:eastAsia="Times New Roman" w:hAnsi="Times New Roman" w:cs="Times New Roman"/>
          <w:noProof/>
          <w:sz w:val="28"/>
          <w:szCs w:val="24"/>
        </w:rPr>
        <w:t xml:space="preserve"> = </w:t>
      </w:r>
      <w:r w:rsidR="008C6096" w:rsidRPr="008C6096">
        <w:rPr>
          <w:rFonts w:ascii="Times New Roman" w:eastAsia="Times New Roman" w:hAnsi="Times New Roman" w:cs="Times New Roman"/>
          <w:b/>
          <w:noProof/>
          <w:sz w:val="24"/>
          <w:szCs w:val="24"/>
        </w:rPr>
        <w:t>1 664 184,45 млрд.руб.</w:t>
      </w:r>
    </w:p>
    <w:p w:rsidR="008C6096" w:rsidRPr="008C6096" w:rsidRDefault="008C6096" w:rsidP="008C6096">
      <w:pPr>
        <w:spacing w:after="160" w:line="240" w:lineRule="auto"/>
        <w:ind w:left="720"/>
        <w:contextualSpacing/>
        <w:rPr>
          <w:rFonts w:ascii="Times New Roman" w:eastAsia="Times New Roman" w:hAnsi="Times New Roman" w:cs="Times New Roman"/>
          <w:b/>
          <w:noProof/>
          <w:sz w:val="24"/>
          <w:szCs w:val="24"/>
        </w:rPr>
      </w:pPr>
    </w:p>
    <w:p w:rsidR="008C6096" w:rsidRPr="008C6096" w:rsidRDefault="008C6096" w:rsidP="008C6096">
      <w:pPr>
        <w:numPr>
          <w:ilvl w:val="0"/>
          <w:numId w:val="20"/>
        </w:numPr>
        <w:spacing w:after="0" w:line="360" w:lineRule="auto"/>
        <w:contextualSpacing/>
        <w:jc w:val="both"/>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t xml:space="preserve">Найдем внутригрупповую дисперсию </w:t>
      </w:r>
      <w:r w:rsidRPr="008C6096">
        <w:rPr>
          <w:rFonts w:ascii="Times New Roman" w:eastAsia="Times New Roman" w:hAnsi="Times New Roman" w:cs="Times New Roman"/>
          <w:sz w:val="24"/>
          <w:szCs w:val="36"/>
        </w:rPr>
        <w:t>(</w:t>
      </w:r>
      <m:oMath>
        <m:sSubSup>
          <m:sSubSupPr>
            <m:alnScr m:val="on"/>
            <m:ctrlPr>
              <w:rPr>
                <w:rFonts w:ascii="Cambria Math" w:eastAsia="Times New Roman" w:hAnsi="Times New Roman" w:cs="Times New Roman"/>
                <w:sz w:val="28"/>
                <w:szCs w:val="32"/>
              </w:rPr>
            </m:ctrlPr>
          </m:sSubSupPr>
          <m:e>
            <m:r>
              <m:rPr>
                <m:sty m:val="p"/>
              </m:rPr>
              <w:rPr>
                <w:rFonts w:ascii="Cambria Math" w:eastAsia="Times New Roman" w:hAnsi="Cambria Math" w:cs="Times New Roman"/>
                <w:sz w:val="28"/>
                <w:szCs w:val="32"/>
              </w:rPr>
              <m:t xml:space="preserve"> </m:t>
            </m:r>
            <m:bar>
              <m:barPr>
                <m:pos m:val="top"/>
                <m:ctrlPr>
                  <w:rPr>
                    <w:rFonts w:ascii="Cambria Math" w:eastAsia="Times New Roman" w:hAnsi="Times New Roman" w:cs="Times New Roman"/>
                    <w:sz w:val="28"/>
                    <w:szCs w:val="32"/>
                    <w:lang w:val="en-US"/>
                  </w:rPr>
                </m:ctrlPr>
              </m:barPr>
              <m:e>
                <m:r>
                  <m:rPr>
                    <m:sty m:val="p"/>
                  </m:rPr>
                  <w:rPr>
                    <w:rFonts w:ascii="Cambria Math" w:eastAsia="Times New Roman" w:hAnsi="Cambria Math" w:cs="Times New Roman"/>
                    <w:sz w:val="28"/>
                    <w:szCs w:val="40"/>
                  </w:rPr>
                  <m:t>σ</m:t>
                </m:r>
              </m:e>
            </m:bar>
          </m:e>
          <m:sub>
            <m:r>
              <m:rPr>
                <m:sty m:val="p"/>
              </m:rPr>
              <w:rPr>
                <w:rFonts w:ascii="Cambria Math" w:eastAsia="Times New Roman" w:hAnsi="Times New Roman" w:cs="Times New Roman"/>
                <w:sz w:val="28"/>
                <w:szCs w:val="32"/>
              </w:rPr>
              <m:t>внутригр</m:t>
            </m:r>
            <m:r>
              <m:rPr>
                <m:sty m:val="p"/>
              </m:rPr>
              <w:rPr>
                <w:rFonts w:ascii="Cambria Math" w:eastAsia="Times New Roman" w:hAnsi="Times New Roman" w:cs="Times New Roman"/>
                <w:sz w:val="28"/>
                <w:szCs w:val="32"/>
              </w:rPr>
              <m:t>.</m:t>
            </m:r>
          </m:sub>
          <m:sup>
            <m:r>
              <m:rPr>
                <m:sty m:val="p"/>
              </m:rPr>
              <w:rPr>
                <w:rFonts w:ascii="Cambria Math" w:eastAsia="Times New Roman" w:hAnsi="Times New Roman" w:cs="Times New Roman"/>
                <w:sz w:val="28"/>
                <w:szCs w:val="32"/>
              </w:rPr>
              <m:t>2</m:t>
            </m:r>
          </m:sup>
        </m:sSubSup>
        <m:r>
          <m:rPr>
            <m:sty m:val="p"/>
          </m:rPr>
          <w:rPr>
            <w:rFonts w:ascii="Cambria Math" w:eastAsia="Times New Roman" w:hAnsi="Times New Roman" w:cs="Times New Roman"/>
            <w:sz w:val="28"/>
            <w:szCs w:val="32"/>
          </w:rPr>
          <m:t xml:space="preserve"> </m:t>
        </m:r>
      </m:oMath>
      <w:r w:rsidRPr="008C6096">
        <w:rPr>
          <w:rFonts w:ascii="Times New Roman" w:eastAsia="Times New Roman" w:hAnsi="Times New Roman" w:cs="Times New Roman"/>
          <w:sz w:val="24"/>
          <w:szCs w:val="36"/>
        </w:rPr>
        <w:t>).</w:t>
      </w:r>
    </w:p>
    <w:p w:rsidR="008C6096" w:rsidRPr="008C6096" w:rsidRDefault="008C6096" w:rsidP="008C6096">
      <w:pPr>
        <w:spacing w:line="360" w:lineRule="auto"/>
        <w:jc w:val="both"/>
        <w:rPr>
          <w:rFonts w:ascii="Times New Roman" w:eastAsia="Times New Roman" w:hAnsi="Times New Roman" w:cs="Times New Roman"/>
          <w:sz w:val="24"/>
          <w:szCs w:val="28"/>
        </w:rPr>
      </w:pPr>
      <w:r w:rsidRPr="008C6096">
        <w:rPr>
          <w:rFonts w:ascii="Times New Roman" w:eastAsia="Times New Roman" w:hAnsi="Times New Roman" w:cs="Times New Roman"/>
          <w:sz w:val="24"/>
          <w:szCs w:val="28"/>
        </w:rPr>
        <w:t>Для ее определения нам необходимо, сначала, рассчитать по формулам внутригрупповую дисперсию и групповую среднюю для каждого интервала:</w:t>
      </w:r>
    </w:p>
    <w:p w:rsidR="008C6096" w:rsidRPr="008C6096" w:rsidRDefault="008C6096" w:rsidP="008C6096">
      <w:pPr>
        <w:spacing w:line="360" w:lineRule="auto"/>
        <w:jc w:val="center"/>
        <w:rPr>
          <w:rFonts w:ascii="Times New Roman" w:eastAsia="Times New Roman" w:hAnsi="Times New Roman" w:cs="Times New Roman"/>
          <w:sz w:val="24"/>
          <w:szCs w:val="28"/>
        </w:rPr>
      </w:pPr>
      <w:r w:rsidRPr="008C6096">
        <w:rPr>
          <w:rFonts w:ascii="Times New Roman" w:eastAsia="Times New Roman" w:hAnsi="Times New Roman" w:cs="Times New Roman"/>
          <w:noProof/>
          <w:sz w:val="24"/>
          <w:szCs w:val="28"/>
          <w:lang w:eastAsia="ru-RU"/>
        </w:rPr>
        <w:drawing>
          <wp:inline distT="0" distB="0" distL="0" distR="0">
            <wp:extent cx="1362075" cy="548797"/>
            <wp:effectExtent l="19050" t="19050" r="28575" b="22703"/>
            <wp:docPr id="4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2075" cy="548797"/>
                    </a:xfrm>
                    <a:prstGeom prst="rect">
                      <a:avLst/>
                    </a:prstGeom>
                    <a:noFill/>
                    <a:ln>
                      <a:solidFill>
                        <a:sysClr val="windowText" lastClr="000000"/>
                      </a:solidFill>
                    </a:ln>
                  </pic:spPr>
                </pic:pic>
              </a:graphicData>
            </a:graphic>
          </wp:inline>
        </w:drawing>
      </w:r>
    </w:p>
    <w:p w:rsidR="008C6096" w:rsidRDefault="008C6096" w:rsidP="008C6096">
      <w:pPr>
        <w:spacing w:line="360" w:lineRule="auto"/>
        <w:jc w:val="center"/>
        <w:rPr>
          <w:rFonts w:ascii="Times New Roman" w:eastAsia="Times New Roman" w:hAnsi="Times New Roman" w:cs="Times New Roman"/>
          <w:sz w:val="24"/>
          <w:szCs w:val="28"/>
        </w:rPr>
      </w:pPr>
      <w:r w:rsidRPr="008C6096">
        <w:rPr>
          <w:rFonts w:ascii="Times New Roman" w:eastAsia="Times New Roman" w:hAnsi="Times New Roman" w:cs="Times New Roman"/>
          <w:noProof/>
          <w:sz w:val="24"/>
          <w:szCs w:val="28"/>
          <w:lang w:eastAsia="ru-RU"/>
        </w:rPr>
        <w:drawing>
          <wp:inline distT="0" distB="0" distL="0" distR="0">
            <wp:extent cx="2548689" cy="571500"/>
            <wp:effectExtent l="19050" t="19050" r="23061" b="19050"/>
            <wp:docPr id="4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8689" cy="571500"/>
                    </a:xfrm>
                    <a:prstGeom prst="rect">
                      <a:avLst/>
                    </a:prstGeom>
                    <a:noFill/>
                    <a:ln>
                      <a:solidFill>
                        <a:sysClr val="windowText" lastClr="000000"/>
                      </a:solidFill>
                    </a:ln>
                  </pic:spPr>
                </pic:pic>
              </a:graphicData>
            </a:graphic>
          </wp:inline>
        </w:drawing>
      </w:r>
    </w:p>
    <w:p w:rsidR="008C6096" w:rsidRPr="008C6096" w:rsidRDefault="008C6096" w:rsidP="008C6096">
      <w:pPr>
        <w:spacing w:after="160" w:line="259" w:lineRule="auto"/>
        <w:rPr>
          <w:rFonts w:ascii="Times New Roman" w:eastAsia="Times New Roman" w:hAnsi="Times New Roman" w:cs="Times New Roman"/>
          <w:sz w:val="24"/>
          <w:szCs w:val="28"/>
        </w:rPr>
      </w:pPr>
      <w:r>
        <w:rPr>
          <w:rFonts w:ascii="Times New Roman" w:eastAsia="Times New Roman" w:hAnsi="Times New Roman" w:cs="Times New Roman"/>
          <w:sz w:val="24"/>
          <w:szCs w:val="28"/>
        </w:rPr>
        <w:br w:type="page"/>
      </w:r>
    </w:p>
    <w:p w:rsidR="008C6096" w:rsidRPr="008C6096" w:rsidRDefault="008C6096" w:rsidP="008C6096">
      <w:pPr>
        <w:numPr>
          <w:ilvl w:val="0"/>
          <w:numId w:val="18"/>
        </w:numPr>
        <w:spacing w:after="160" w:line="240" w:lineRule="auto"/>
        <w:contextualSpacing/>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noProof/>
          <w:sz w:val="24"/>
          <w:szCs w:val="24"/>
        </w:rPr>
        <w:lastRenderedPageBreak/>
        <w:t>Для первого интервала:</w:t>
      </w:r>
    </w:p>
    <w:p w:rsidR="008C6096" w:rsidRPr="008C6096" w:rsidRDefault="009F115D" w:rsidP="008C6096">
      <w:pPr>
        <w:spacing w:after="0" w:line="240" w:lineRule="auto"/>
        <w:jc w:val="both"/>
        <w:rPr>
          <w:rFonts w:ascii="Times New Roman" w:eastAsia="Times New Roman" w:hAnsi="Times New Roman" w:cs="Times New Roman"/>
          <w:b/>
          <w:noProof/>
          <w:sz w:val="28"/>
          <w:szCs w:val="24"/>
        </w:rPr>
      </w:pPr>
      <m:oMath>
        <m:sSub>
          <m:sSubPr>
            <m:ctrlPr>
              <w:rPr>
                <w:rFonts w:ascii="Cambria Math" w:eastAsia="Times New Roman" w:hAnsi="Cambria Math" w:cs="Times New Roman"/>
                <w:b/>
                <w:i/>
                <w:noProof/>
                <w:sz w:val="28"/>
                <w:szCs w:val="24"/>
              </w:rPr>
            </m:ctrlPr>
          </m:sSubPr>
          <m:e>
            <m:acc>
              <m:accPr>
                <m:chr m:val="̅"/>
                <m:ctrlPr>
                  <w:rPr>
                    <w:rFonts w:ascii="Cambria Math" w:eastAsia="Times New Roman" w:hAnsi="Cambria Math" w:cs="Times New Roman"/>
                    <w:b/>
                    <w:i/>
                    <w:noProof/>
                    <w:sz w:val="28"/>
                    <w:szCs w:val="24"/>
                  </w:rPr>
                </m:ctrlPr>
              </m:accPr>
              <m:e>
                <m:r>
                  <m:rPr>
                    <m:sty m:val="b"/>
                  </m:rPr>
                  <w:rPr>
                    <w:rFonts w:ascii="Cambria Math" w:eastAsia="Times New Roman" w:hAnsi="Cambria Math" w:cs="Times New Roman"/>
                    <w:noProof/>
                    <w:sz w:val="28"/>
                    <w:szCs w:val="24"/>
                    <w:lang w:val="en-US"/>
                  </w:rPr>
                  <m:t>X</m:t>
                </m:r>
              </m:e>
            </m:acc>
          </m:e>
          <m:sub>
            <m:r>
              <m:rPr>
                <m:sty m:val="bi"/>
              </m:rPr>
              <w:rPr>
                <w:rFonts w:ascii="Cambria Math" w:eastAsia="Times New Roman" w:hAnsi="Cambria Math" w:cs="Times New Roman"/>
                <w:noProof/>
                <w:sz w:val="28"/>
                <w:szCs w:val="24"/>
              </w:rPr>
              <m:t>груп.1</m:t>
            </m:r>
          </m:sub>
        </m:sSub>
        <m:r>
          <m:rPr>
            <m:sty m:val="bi"/>
          </m:rPr>
          <w:rPr>
            <w:rFonts w:ascii="Cambria Math" w:eastAsia="Times New Roman" w:hAnsi="Cambria Math" w:cs="Times New Roman"/>
            <w:noProof/>
            <w:sz w:val="28"/>
            <w:szCs w:val="24"/>
          </w:rPr>
          <m:t>=</m:t>
        </m:r>
        <m:f>
          <m:fPr>
            <m:ctrlPr>
              <w:rPr>
                <w:rFonts w:ascii="Cambria Math" w:eastAsia="Times New Roman" w:hAnsi="Cambria Math" w:cs="Times New Roman"/>
                <w:b/>
                <w:i/>
                <w:noProof/>
                <w:sz w:val="28"/>
                <w:szCs w:val="24"/>
              </w:rPr>
            </m:ctrlPr>
          </m:fPr>
          <m:num>
            <m:r>
              <w:rPr>
                <w:rFonts w:ascii="Cambria Math" w:eastAsia="Times New Roman" w:hAnsi="Cambria Math" w:cs="Times New Roman"/>
                <w:noProof/>
                <w:sz w:val="28"/>
                <w:szCs w:val="24"/>
              </w:rPr>
              <m:t>294,538+302,767+310,917+313,628+314,974+318,762+319,771+329,56+355,05+</m:t>
            </m:r>
          </m:num>
          <m:den>
            <m:r>
              <w:rPr>
                <w:rFonts w:ascii="Cambria Math" w:eastAsia="Times New Roman" w:hAnsi="Cambria Math" w:cs="Times New Roman"/>
                <w:noProof/>
                <w:sz w:val="28"/>
                <w:szCs w:val="24"/>
              </w:rPr>
              <m:t>16</m:t>
            </m:r>
          </m:den>
        </m:f>
      </m:oMath>
      <w:r w:rsidR="008C6096" w:rsidRPr="008C6096">
        <w:rPr>
          <w:rFonts w:ascii="Times New Roman" w:eastAsia="Times New Roman" w:hAnsi="Times New Roman" w:cs="Times New Roman"/>
          <w:b/>
          <w:noProof/>
          <w:sz w:val="28"/>
          <w:szCs w:val="24"/>
        </w:rPr>
        <w:t xml:space="preserve"> </w:t>
      </w:r>
    </w:p>
    <w:p w:rsidR="008C6096" w:rsidRPr="008C6096" w:rsidRDefault="009F115D" w:rsidP="008C6096">
      <w:pPr>
        <w:spacing w:after="0" w:line="240" w:lineRule="auto"/>
        <w:jc w:val="both"/>
        <w:rPr>
          <w:rFonts w:ascii="Times New Roman" w:eastAsia="Times New Roman" w:hAnsi="Times New Roman" w:cs="Times New Roman"/>
          <w:b/>
          <w:noProof/>
          <w:sz w:val="24"/>
          <w:szCs w:val="24"/>
        </w:rPr>
      </w:pPr>
      <m:oMath>
        <m:f>
          <m:fPr>
            <m:ctrlPr>
              <w:rPr>
                <w:rFonts w:ascii="Cambria Math" w:eastAsia="Times New Roman" w:hAnsi="Cambria Math" w:cs="Times New Roman"/>
                <w:b/>
                <w:i/>
                <w:noProof/>
                <w:sz w:val="28"/>
                <w:szCs w:val="24"/>
              </w:rPr>
            </m:ctrlPr>
          </m:fPr>
          <m:num>
            <m:r>
              <w:rPr>
                <w:rFonts w:ascii="Cambria Math" w:eastAsia="Times New Roman" w:hAnsi="Cambria Math" w:cs="Times New Roman"/>
                <w:noProof/>
                <w:sz w:val="28"/>
                <w:szCs w:val="24"/>
              </w:rPr>
              <m:t>357,643+359,511+361+399,42+456,013+476,36+501,825</m:t>
            </m:r>
          </m:num>
          <m:den>
            <m:r>
              <w:rPr>
                <w:rFonts w:ascii="Cambria Math" w:eastAsia="Times New Roman" w:hAnsi="Cambria Math" w:cs="Times New Roman"/>
                <w:noProof/>
                <w:sz w:val="28"/>
                <w:szCs w:val="24"/>
              </w:rPr>
              <m:t>16</m:t>
            </m:r>
          </m:den>
        </m:f>
        <m:r>
          <m:rPr>
            <m:sty m:val="bi"/>
          </m:rPr>
          <w:rPr>
            <w:rFonts w:ascii="Cambria Math" w:eastAsia="Times New Roman" w:hAnsi="Cambria Math" w:cs="Times New Roman"/>
            <w:noProof/>
            <w:sz w:val="28"/>
            <w:szCs w:val="24"/>
          </w:rPr>
          <m:t>=</m:t>
        </m:r>
      </m:oMath>
      <w:r w:rsidR="008C6096" w:rsidRPr="008C6096">
        <w:rPr>
          <w:rFonts w:ascii="Times New Roman" w:eastAsia="Times New Roman" w:hAnsi="Times New Roman" w:cs="Times New Roman"/>
          <w:b/>
          <w:noProof/>
          <w:sz w:val="28"/>
          <w:szCs w:val="24"/>
        </w:rPr>
        <w:t xml:space="preserve"> </w:t>
      </w:r>
      <w:r w:rsidR="008C6096" w:rsidRPr="008C6096">
        <w:rPr>
          <w:rFonts w:ascii="Times New Roman" w:eastAsia="Times New Roman" w:hAnsi="Times New Roman" w:cs="Times New Roman"/>
          <w:b/>
          <w:noProof/>
          <w:sz w:val="24"/>
          <w:szCs w:val="24"/>
        </w:rPr>
        <w:t>360,7 млрд.руб.</w:t>
      </w:r>
    </w:p>
    <w:p w:rsidR="008C6096" w:rsidRPr="008C6096" w:rsidRDefault="009F115D" w:rsidP="008C6096">
      <w:pPr>
        <w:spacing w:after="0" w:line="240" w:lineRule="auto"/>
        <w:jc w:val="both"/>
        <w:rPr>
          <w:rFonts w:ascii="Times New Roman" w:eastAsia="Times New Roman" w:hAnsi="Times New Roman" w:cs="Times New Roman"/>
          <w:b/>
          <w:noProof/>
          <w:sz w:val="28"/>
          <w:szCs w:val="24"/>
        </w:rPr>
      </w:pPr>
      <m:oMath>
        <m:sSubSup>
          <m:sSubSupPr>
            <m:ctrlPr>
              <w:rPr>
                <w:rFonts w:ascii="Cambria Math" w:eastAsia="Times New Roman" w:hAnsi="Cambria Math" w:cs="Times New Roman"/>
                <w:b/>
                <w:i/>
                <w:noProof/>
                <w:sz w:val="28"/>
                <w:szCs w:val="24"/>
              </w:rPr>
            </m:ctrlPr>
          </m:sSubSupPr>
          <m:e>
            <m:r>
              <m:rPr>
                <m:sty m:val="b"/>
              </m:rPr>
              <w:rPr>
                <w:rFonts w:ascii="Cambria Math" w:eastAsia="Times New Roman" w:hAnsi="Cambria Math" w:cs="Times New Roman"/>
                <w:noProof/>
                <w:sz w:val="28"/>
                <w:szCs w:val="24"/>
              </w:rPr>
              <m:t>σ</m:t>
            </m:r>
          </m:e>
          <m:sub>
            <m:r>
              <m:rPr>
                <m:sty m:val="bi"/>
              </m:rPr>
              <w:rPr>
                <w:rFonts w:ascii="Cambria Math" w:eastAsia="Times New Roman" w:hAnsi="Cambria Math" w:cs="Times New Roman"/>
                <w:noProof/>
                <w:sz w:val="28"/>
                <w:szCs w:val="24"/>
              </w:rPr>
              <m:t>внутригр.1</m:t>
            </m:r>
          </m:sub>
          <m:sup>
            <m:r>
              <m:rPr>
                <m:sty m:val="bi"/>
              </m:rPr>
              <w:rPr>
                <w:rFonts w:ascii="Cambria Math" w:eastAsia="Times New Roman" w:hAnsi="Cambria Math" w:cs="Times New Roman"/>
                <w:noProof/>
                <w:sz w:val="28"/>
                <w:szCs w:val="24"/>
              </w:rPr>
              <m:t>2</m:t>
            </m:r>
          </m:sup>
        </m:sSubSup>
        <m:r>
          <m:rPr>
            <m:sty m:val="bi"/>
          </m:rPr>
          <w:rPr>
            <w:rFonts w:ascii="Cambria Math" w:eastAsia="Times New Roman" w:hAnsi="Cambria Math" w:cs="Times New Roman"/>
            <w:noProof/>
            <w:sz w:val="28"/>
            <w:szCs w:val="24"/>
          </w:rPr>
          <m:t>=</m:t>
        </m:r>
        <m:f>
          <m:fPr>
            <m:ctrlPr>
              <w:rPr>
                <w:rFonts w:ascii="Cambria Math" w:eastAsia="Times New Roman" w:hAnsi="Cambria Math" w:cs="Times New Roman"/>
                <w:b/>
                <w:i/>
                <w:noProof/>
                <w:sz w:val="28"/>
                <w:szCs w:val="24"/>
              </w:rPr>
            </m:ctrlPr>
          </m:fPr>
          <m:num>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(294,538-999,36)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(302,767-999,36)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(310,917-999,36)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(313,628-999,36)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16</m:t>
            </m:r>
          </m:den>
        </m:f>
      </m:oMath>
      <w:r w:rsidR="008C6096" w:rsidRPr="008C6096">
        <w:rPr>
          <w:rFonts w:ascii="Times New Roman" w:eastAsia="Times New Roman" w:hAnsi="Times New Roman" w:cs="Times New Roman"/>
          <w:b/>
          <w:noProof/>
          <w:sz w:val="28"/>
          <w:szCs w:val="24"/>
        </w:rPr>
        <w:t xml:space="preserve"> </w:t>
      </w:r>
    </w:p>
    <w:p w:rsidR="008C6096" w:rsidRPr="008C6096" w:rsidRDefault="009F115D" w:rsidP="008C6096">
      <w:pPr>
        <w:spacing w:after="0" w:line="240" w:lineRule="auto"/>
        <w:jc w:val="both"/>
        <w:rPr>
          <w:rFonts w:ascii="Times New Roman" w:eastAsia="Times New Roman" w:hAnsi="Times New Roman" w:cs="Times New Roman"/>
          <w:b/>
          <w:noProof/>
          <w:sz w:val="28"/>
          <w:szCs w:val="24"/>
        </w:rPr>
      </w:pPr>
      <m:oMath>
        <m:f>
          <m:fPr>
            <m:ctrlPr>
              <w:rPr>
                <w:rFonts w:ascii="Cambria Math" w:eastAsia="Times New Roman" w:hAnsi="Cambria Math" w:cs="Times New Roman"/>
                <w:b/>
                <w:i/>
                <w:noProof/>
                <w:sz w:val="28"/>
                <w:szCs w:val="24"/>
              </w:rPr>
            </m:ctrlPr>
          </m:fPr>
          <m:num>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(314,975-999,36)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(318,762-999,36)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(319,771-999,36)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(329,56-999,36)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(355,05-999,36)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16</m:t>
            </m:r>
          </m:den>
        </m:f>
      </m:oMath>
      <w:r w:rsidR="008C6096" w:rsidRPr="008C6096">
        <w:rPr>
          <w:rFonts w:ascii="Times New Roman" w:eastAsia="Times New Roman" w:hAnsi="Times New Roman" w:cs="Times New Roman"/>
          <w:b/>
          <w:noProof/>
          <w:sz w:val="28"/>
          <w:szCs w:val="24"/>
        </w:rPr>
        <w:t xml:space="preserve"> </w:t>
      </w:r>
    </w:p>
    <w:p w:rsidR="008C6096" w:rsidRPr="008C6096" w:rsidRDefault="009F115D" w:rsidP="008C6096">
      <w:pPr>
        <w:spacing w:after="0" w:line="240" w:lineRule="auto"/>
        <w:jc w:val="both"/>
        <w:rPr>
          <w:rFonts w:ascii="Times New Roman" w:eastAsia="Times New Roman" w:hAnsi="Times New Roman" w:cs="Times New Roman"/>
          <w:b/>
          <w:noProof/>
          <w:sz w:val="28"/>
          <w:szCs w:val="24"/>
        </w:rPr>
      </w:pPr>
      <m:oMath>
        <m:f>
          <m:fPr>
            <m:ctrlPr>
              <w:rPr>
                <w:rFonts w:ascii="Cambria Math" w:eastAsia="Times New Roman" w:hAnsi="Cambria Math" w:cs="Times New Roman"/>
                <w:b/>
                <w:i/>
                <w:noProof/>
                <w:sz w:val="28"/>
                <w:szCs w:val="24"/>
              </w:rPr>
            </m:ctrlPr>
          </m:fPr>
          <m:num>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(357,643-999,36)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(359,511-999,36)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(361,0-999,36)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(399,42-999,36)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(456,013-999,36)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16</m:t>
            </m:r>
          </m:den>
        </m:f>
      </m:oMath>
      <w:r w:rsidR="008C6096" w:rsidRPr="008C6096">
        <w:rPr>
          <w:rFonts w:ascii="Times New Roman" w:eastAsia="Times New Roman" w:hAnsi="Times New Roman" w:cs="Times New Roman"/>
          <w:b/>
          <w:noProof/>
          <w:sz w:val="28"/>
          <w:szCs w:val="24"/>
        </w:rPr>
        <w:t xml:space="preserve"> </w:t>
      </w:r>
    </w:p>
    <w:p w:rsidR="008C6096" w:rsidRPr="008C6096" w:rsidRDefault="009F115D" w:rsidP="008C6096">
      <w:pPr>
        <w:spacing w:after="0" w:line="240" w:lineRule="auto"/>
        <w:jc w:val="both"/>
        <w:rPr>
          <w:rFonts w:ascii="Times New Roman" w:eastAsia="Times New Roman" w:hAnsi="Times New Roman" w:cs="Times New Roman"/>
          <w:b/>
          <w:noProof/>
          <w:sz w:val="24"/>
          <w:szCs w:val="24"/>
        </w:rPr>
      </w:pPr>
      <m:oMath>
        <m:f>
          <m:fPr>
            <m:ctrlPr>
              <w:rPr>
                <w:rFonts w:ascii="Cambria Math" w:eastAsia="Times New Roman" w:hAnsi="Cambria Math" w:cs="Times New Roman"/>
                <w:b/>
                <w:i/>
                <w:noProof/>
                <w:sz w:val="28"/>
                <w:szCs w:val="24"/>
              </w:rPr>
            </m:ctrlPr>
          </m:fPr>
          <m:num>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476,36-999,36</m:t>
                    </m:r>
                  </m:e>
                </m:d>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501,825-999,36</m:t>
                    </m:r>
                  </m:e>
                </m:d>
              </m:e>
              <m:sup>
                <m:r>
                  <w:rPr>
                    <w:rFonts w:ascii="Cambria Math" w:eastAsia="Times New Roman" w:hAnsi="Cambria Math" w:cs="Times New Roman"/>
                    <w:noProof/>
                    <w:sz w:val="28"/>
                    <w:szCs w:val="24"/>
                  </w:rPr>
                  <m:t>2</m:t>
                </m:r>
              </m:sup>
            </m:sSup>
          </m:num>
          <m:den>
            <m:r>
              <w:rPr>
                <w:rFonts w:ascii="Cambria Math" w:eastAsia="Times New Roman" w:hAnsi="Cambria Math" w:cs="Times New Roman"/>
                <w:noProof/>
                <w:sz w:val="28"/>
                <w:szCs w:val="24"/>
              </w:rPr>
              <m:t>16</m:t>
            </m:r>
          </m:den>
        </m:f>
      </m:oMath>
      <w:r w:rsidR="008C6096" w:rsidRPr="008C6096">
        <w:rPr>
          <w:rFonts w:ascii="Times New Roman" w:eastAsia="Times New Roman" w:hAnsi="Times New Roman" w:cs="Times New Roman"/>
          <w:b/>
          <w:noProof/>
          <w:sz w:val="28"/>
          <w:szCs w:val="24"/>
        </w:rPr>
        <w:t xml:space="preserve"> = </w:t>
      </w:r>
      <w:r w:rsidR="008C6096" w:rsidRPr="008C6096">
        <w:rPr>
          <w:rFonts w:ascii="Times New Roman" w:eastAsia="Times New Roman" w:hAnsi="Times New Roman" w:cs="Times New Roman"/>
          <w:b/>
          <w:noProof/>
          <w:sz w:val="24"/>
          <w:szCs w:val="24"/>
        </w:rPr>
        <w:t>411 396,1 млрд.руб.</w:t>
      </w:r>
    </w:p>
    <w:p w:rsidR="008C6096" w:rsidRPr="008C6096" w:rsidRDefault="008C6096" w:rsidP="008C6096">
      <w:pPr>
        <w:spacing w:after="0" w:line="240" w:lineRule="auto"/>
        <w:jc w:val="both"/>
        <w:rPr>
          <w:rFonts w:ascii="Times New Roman" w:eastAsia="Times New Roman" w:hAnsi="Times New Roman" w:cs="Times New Roman"/>
          <w:b/>
          <w:noProof/>
          <w:sz w:val="24"/>
          <w:szCs w:val="24"/>
        </w:rPr>
      </w:pPr>
    </w:p>
    <w:p w:rsidR="008C6096" w:rsidRPr="008C6096" w:rsidRDefault="008C6096" w:rsidP="008C6096">
      <w:pPr>
        <w:numPr>
          <w:ilvl w:val="0"/>
          <w:numId w:val="18"/>
        </w:numPr>
        <w:spacing w:after="160" w:line="240" w:lineRule="auto"/>
        <w:contextualSpacing/>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noProof/>
          <w:sz w:val="24"/>
          <w:szCs w:val="24"/>
        </w:rPr>
        <w:t>Для второго интервала:</w:t>
      </w:r>
    </w:p>
    <w:p w:rsidR="008C6096" w:rsidRPr="008C6096" w:rsidRDefault="009F115D" w:rsidP="008C6096">
      <w:pPr>
        <w:spacing w:after="0" w:line="240" w:lineRule="auto"/>
        <w:jc w:val="both"/>
        <w:rPr>
          <w:rFonts w:ascii="Times New Roman" w:eastAsia="Times New Roman" w:hAnsi="Times New Roman" w:cs="Times New Roman"/>
          <w:b/>
          <w:noProof/>
          <w:sz w:val="24"/>
          <w:szCs w:val="24"/>
        </w:rPr>
      </w:pPr>
      <m:oMath>
        <m:sSub>
          <m:sSubPr>
            <m:ctrlPr>
              <w:rPr>
                <w:rFonts w:ascii="Cambria Math" w:eastAsia="Times New Roman" w:hAnsi="Cambria Math" w:cs="Times New Roman"/>
                <w:b/>
                <w:i/>
                <w:noProof/>
                <w:sz w:val="28"/>
                <w:szCs w:val="24"/>
              </w:rPr>
            </m:ctrlPr>
          </m:sSubPr>
          <m:e>
            <m:acc>
              <m:accPr>
                <m:chr m:val="̅"/>
                <m:ctrlPr>
                  <w:rPr>
                    <w:rFonts w:ascii="Cambria Math" w:eastAsia="Times New Roman" w:hAnsi="Cambria Math" w:cs="Times New Roman"/>
                    <w:b/>
                    <w:i/>
                    <w:noProof/>
                    <w:sz w:val="28"/>
                    <w:szCs w:val="24"/>
                  </w:rPr>
                </m:ctrlPr>
              </m:accPr>
              <m:e>
                <m:r>
                  <m:rPr>
                    <m:sty m:val="b"/>
                  </m:rPr>
                  <w:rPr>
                    <w:rFonts w:ascii="Cambria Math" w:eastAsia="Times New Roman" w:hAnsi="Cambria Math" w:cs="Times New Roman"/>
                    <w:noProof/>
                    <w:sz w:val="28"/>
                    <w:szCs w:val="24"/>
                    <w:lang w:val="en-US"/>
                  </w:rPr>
                  <m:t>X</m:t>
                </m:r>
              </m:e>
            </m:acc>
          </m:e>
          <m:sub>
            <m:r>
              <m:rPr>
                <m:sty m:val="bi"/>
              </m:rPr>
              <w:rPr>
                <w:rFonts w:ascii="Cambria Math" w:eastAsia="Times New Roman" w:hAnsi="Cambria Math" w:cs="Times New Roman"/>
                <w:noProof/>
                <w:sz w:val="28"/>
                <w:szCs w:val="24"/>
              </w:rPr>
              <m:t>груп.2</m:t>
            </m:r>
          </m:sub>
        </m:sSub>
        <m:r>
          <m:rPr>
            <m:sty m:val="bi"/>
          </m:rPr>
          <w:rPr>
            <w:rFonts w:ascii="Cambria Math" w:eastAsia="Times New Roman" w:hAnsi="Cambria Math" w:cs="Times New Roman"/>
            <w:noProof/>
            <w:sz w:val="28"/>
            <w:szCs w:val="24"/>
          </w:rPr>
          <m:t xml:space="preserve">= </m:t>
        </m:r>
        <m:f>
          <m:fPr>
            <m:ctrlPr>
              <w:rPr>
                <w:rFonts w:ascii="Cambria Math" w:eastAsia="Times New Roman" w:hAnsi="Cambria Math" w:cs="Times New Roman"/>
                <w:b/>
                <w:i/>
                <w:noProof/>
                <w:sz w:val="28"/>
                <w:szCs w:val="24"/>
              </w:rPr>
            </m:ctrlPr>
          </m:fPr>
          <m:num>
            <m:r>
              <w:rPr>
                <w:rFonts w:ascii="Cambria Math" w:eastAsia="Times New Roman" w:hAnsi="Cambria Math" w:cs="Times New Roman"/>
                <w:noProof/>
                <w:sz w:val="28"/>
                <w:szCs w:val="24"/>
              </w:rPr>
              <m:t>633,873+637,222+637,271</m:t>
            </m:r>
          </m:num>
          <m:den>
            <m:r>
              <w:rPr>
                <w:rFonts w:ascii="Cambria Math" w:eastAsia="Times New Roman" w:hAnsi="Cambria Math" w:cs="Times New Roman"/>
                <w:noProof/>
                <w:sz w:val="28"/>
                <w:szCs w:val="24"/>
              </w:rPr>
              <m:t>3</m:t>
            </m:r>
          </m:den>
        </m:f>
      </m:oMath>
      <w:r w:rsidR="008C6096" w:rsidRPr="008C6096">
        <w:rPr>
          <w:rFonts w:ascii="Times New Roman" w:eastAsia="Times New Roman" w:hAnsi="Times New Roman" w:cs="Times New Roman"/>
          <w:b/>
          <w:noProof/>
          <w:sz w:val="28"/>
          <w:szCs w:val="24"/>
        </w:rPr>
        <w:t xml:space="preserve"> = </w:t>
      </w:r>
      <w:r w:rsidR="008C6096" w:rsidRPr="008C6096">
        <w:rPr>
          <w:rFonts w:ascii="Times New Roman" w:eastAsia="Times New Roman" w:hAnsi="Times New Roman" w:cs="Times New Roman"/>
          <w:b/>
          <w:noProof/>
          <w:sz w:val="24"/>
          <w:szCs w:val="24"/>
        </w:rPr>
        <w:t>636,1 млрд.руб.</w:t>
      </w:r>
    </w:p>
    <w:p w:rsidR="008C6096" w:rsidRPr="008C6096" w:rsidRDefault="009F115D" w:rsidP="008C6096">
      <w:pPr>
        <w:spacing w:after="0" w:line="240" w:lineRule="auto"/>
        <w:jc w:val="both"/>
        <w:rPr>
          <w:rFonts w:ascii="Times New Roman" w:eastAsia="Times New Roman" w:hAnsi="Times New Roman" w:cs="Times New Roman"/>
          <w:b/>
          <w:noProof/>
          <w:sz w:val="28"/>
        </w:rPr>
      </w:pPr>
      <m:oMath>
        <m:sSubSup>
          <m:sSubSupPr>
            <m:ctrlPr>
              <w:rPr>
                <w:rFonts w:ascii="Cambria Math" w:eastAsia="Times New Roman" w:hAnsi="Cambria Math" w:cs="Times New Roman"/>
                <w:b/>
                <w:i/>
                <w:noProof/>
                <w:sz w:val="28"/>
                <w:szCs w:val="24"/>
              </w:rPr>
            </m:ctrlPr>
          </m:sSubSupPr>
          <m:e>
            <m:r>
              <m:rPr>
                <m:sty m:val="b"/>
              </m:rPr>
              <w:rPr>
                <w:rFonts w:ascii="Cambria Math" w:eastAsia="Times New Roman" w:hAnsi="Cambria Math" w:cs="Times New Roman"/>
                <w:noProof/>
                <w:sz w:val="28"/>
                <w:szCs w:val="24"/>
              </w:rPr>
              <m:t>σ</m:t>
            </m:r>
          </m:e>
          <m:sub>
            <m:r>
              <m:rPr>
                <m:sty m:val="bi"/>
              </m:rPr>
              <w:rPr>
                <w:rFonts w:ascii="Cambria Math" w:eastAsia="Times New Roman" w:hAnsi="Cambria Math" w:cs="Times New Roman"/>
                <w:noProof/>
                <w:sz w:val="28"/>
                <w:szCs w:val="24"/>
              </w:rPr>
              <m:t>внутригр.2</m:t>
            </m:r>
          </m:sub>
          <m:sup>
            <m:r>
              <m:rPr>
                <m:sty m:val="bi"/>
              </m:rPr>
              <w:rPr>
                <w:rFonts w:ascii="Cambria Math" w:eastAsia="Times New Roman" w:hAnsi="Cambria Math" w:cs="Times New Roman"/>
                <w:noProof/>
                <w:sz w:val="28"/>
                <w:szCs w:val="24"/>
              </w:rPr>
              <m:t>2</m:t>
            </m:r>
          </m:sup>
        </m:sSubSup>
        <m:r>
          <m:rPr>
            <m:sty m:val="bi"/>
          </m:rPr>
          <w:rPr>
            <w:rFonts w:ascii="Cambria Math" w:eastAsia="Times New Roman" w:hAnsi="Cambria Math" w:cs="Times New Roman"/>
            <w:noProof/>
            <w:sz w:val="28"/>
            <w:szCs w:val="24"/>
          </w:rPr>
          <m:t>=</m:t>
        </m:r>
        <m:f>
          <m:fPr>
            <m:ctrlPr>
              <w:rPr>
                <w:rFonts w:ascii="Cambria Math" w:eastAsia="Times New Roman" w:hAnsi="Cambria Math" w:cs="Times New Roman"/>
                <w:b/>
                <w:i/>
                <w:noProof/>
                <w:sz w:val="28"/>
                <w:szCs w:val="24"/>
              </w:rPr>
            </m:ctrlPr>
          </m:fPr>
          <m:num>
            <m:sSup>
              <m:sSupPr>
                <m:ctrlPr>
                  <w:rPr>
                    <w:rFonts w:ascii="Cambria Math" w:eastAsia="Times New Roman" w:hAnsi="Cambria Math" w:cs="Times New Roman"/>
                    <w:i/>
                    <w:noProof/>
                    <w:sz w:val="28"/>
                    <w:szCs w:val="24"/>
                  </w:rPr>
                </m:ctrlPr>
              </m:sSupPr>
              <m:e>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633,873-999,36</m:t>
                    </m:r>
                  </m:e>
                </m:d>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637,222-999,36</m:t>
                    </m:r>
                  </m:e>
                </m:d>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d>
                  <m:dPr>
                    <m:ctrlPr>
                      <w:rPr>
                        <w:rFonts w:ascii="Cambria Math" w:eastAsia="Times New Roman" w:hAnsi="Cambria Math" w:cs="Times New Roman"/>
                        <w:i/>
                        <w:noProof/>
                        <w:sz w:val="28"/>
                        <w:szCs w:val="24"/>
                      </w:rPr>
                    </m:ctrlPr>
                  </m:dPr>
                  <m:e>
                    <m:r>
                      <w:rPr>
                        <w:rFonts w:ascii="Cambria Math" w:eastAsia="Times New Roman" w:hAnsi="Cambria Math" w:cs="Times New Roman"/>
                        <w:noProof/>
                        <w:sz w:val="28"/>
                        <w:szCs w:val="24"/>
                      </w:rPr>
                      <m:t>637,271-999,36</m:t>
                    </m:r>
                  </m:e>
                </m:d>
              </m:e>
              <m:sup>
                <m:r>
                  <w:rPr>
                    <w:rFonts w:ascii="Cambria Math" w:eastAsia="Times New Roman" w:hAnsi="Cambria Math" w:cs="Times New Roman"/>
                    <w:noProof/>
                    <w:sz w:val="28"/>
                    <w:szCs w:val="24"/>
                  </w:rPr>
                  <m:t>2</m:t>
                </m:r>
              </m:sup>
            </m:sSup>
          </m:num>
          <m:den>
            <m:r>
              <w:rPr>
                <w:rFonts w:ascii="Cambria Math" w:eastAsia="Times New Roman" w:hAnsi="Cambria Math" w:cs="Times New Roman"/>
                <w:noProof/>
                <w:sz w:val="28"/>
                <w:szCs w:val="24"/>
              </w:rPr>
              <m:t>3</m:t>
            </m:r>
          </m:den>
        </m:f>
      </m:oMath>
      <w:r w:rsidR="008C6096" w:rsidRPr="008C6096">
        <w:rPr>
          <w:rFonts w:ascii="Times New Roman" w:eastAsia="Times New Roman" w:hAnsi="Times New Roman" w:cs="Times New Roman"/>
          <w:b/>
          <w:noProof/>
          <w:sz w:val="28"/>
          <w:szCs w:val="24"/>
        </w:rPr>
        <w:t xml:space="preserve"> = </w:t>
      </w:r>
      <w:r w:rsidR="008C6096" w:rsidRPr="008C6096">
        <w:rPr>
          <w:rFonts w:ascii="Times New Roman" w:eastAsia="Times New Roman" w:hAnsi="Times New Roman" w:cs="Times New Roman"/>
          <w:b/>
          <w:noProof/>
          <w:sz w:val="24"/>
          <w:szCs w:val="24"/>
        </w:rPr>
        <w:t>131 944,4</w:t>
      </w:r>
      <w:r w:rsidR="008C6096" w:rsidRPr="008C6096">
        <w:rPr>
          <w:rFonts w:ascii="Times New Roman" w:eastAsia="Times New Roman" w:hAnsi="Times New Roman" w:cs="Times New Roman"/>
          <w:b/>
          <w:noProof/>
          <w:sz w:val="28"/>
        </w:rPr>
        <w:t>млрд.руб.</w:t>
      </w:r>
    </w:p>
    <w:p w:rsidR="008C6096" w:rsidRPr="008C6096" w:rsidRDefault="008C6096" w:rsidP="008C6096">
      <w:pPr>
        <w:spacing w:after="0" w:line="240" w:lineRule="auto"/>
        <w:jc w:val="both"/>
        <w:rPr>
          <w:rFonts w:ascii="Times New Roman" w:eastAsia="Times New Roman" w:hAnsi="Times New Roman" w:cs="Times New Roman"/>
          <w:b/>
          <w:noProof/>
          <w:sz w:val="28"/>
        </w:rPr>
      </w:pPr>
    </w:p>
    <w:p w:rsidR="008C6096" w:rsidRPr="008C6096" w:rsidRDefault="008C6096" w:rsidP="008C6096">
      <w:pPr>
        <w:numPr>
          <w:ilvl w:val="0"/>
          <w:numId w:val="18"/>
        </w:numPr>
        <w:spacing w:after="160" w:line="240" w:lineRule="auto"/>
        <w:contextualSpacing/>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noProof/>
          <w:sz w:val="24"/>
          <w:szCs w:val="24"/>
        </w:rPr>
        <w:t>Для третьего интервала:</w:t>
      </w:r>
    </w:p>
    <w:p w:rsidR="008C6096" w:rsidRPr="008C6096" w:rsidRDefault="009F115D" w:rsidP="008C6096">
      <w:pPr>
        <w:spacing w:after="0" w:line="240" w:lineRule="auto"/>
        <w:jc w:val="both"/>
        <w:rPr>
          <w:rFonts w:ascii="Times New Roman" w:eastAsia="Times New Roman" w:hAnsi="Times New Roman" w:cs="Times New Roman"/>
          <w:b/>
          <w:noProof/>
          <w:sz w:val="24"/>
          <w:szCs w:val="24"/>
        </w:rPr>
      </w:pPr>
      <m:oMath>
        <m:sSub>
          <m:sSubPr>
            <m:ctrlPr>
              <w:rPr>
                <w:rFonts w:ascii="Cambria Math" w:eastAsia="Times New Roman" w:hAnsi="Cambria Math" w:cs="Times New Roman"/>
                <w:b/>
                <w:i/>
                <w:noProof/>
                <w:sz w:val="28"/>
                <w:szCs w:val="24"/>
              </w:rPr>
            </m:ctrlPr>
          </m:sSubPr>
          <m:e>
            <m:acc>
              <m:accPr>
                <m:chr m:val="̅"/>
                <m:ctrlPr>
                  <w:rPr>
                    <w:rFonts w:ascii="Cambria Math" w:eastAsia="Times New Roman" w:hAnsi="Cambria Math" w:cs="Times New Roman"/>
                    <w:b/>
                    <w:i/>
                    <w:noProof/>
                    <w:sz w:val="28"/>
                    <w:szCs w:val="24"/>
                  </w:rPr>
                </m:ctrlPr>
              </m:accPr>
              <m:e>
                <m:r>
                  <m:rPr>
                    <m:sty m:val="b"/>
                  </m:rPr>
                  <w:rPr>
                    <w:rFonts w:ascii="Cambria Math" w:eastAsia="Times New Roman" w:hAnsi="Cambria Math" w:cs="Times New Roman"/>
                    <w:noProof/>
                    <w:sz w:val="28"/>
                    <w:szCs w:val="24"/>
                    <w:lang w:val="en-US"/>
                  </w:rPr>
                  <m:t>X</m:t>
                </m:r>
              </m:e>
            </m:acc>
          </m:e>
          <m:sub>
            <m:r>
              <m:rPr>
                <m:sty m:val="bi"/>
              </m:rPr>
              <w:rPr>
                <w:rFonts w:ascii="Cambria Math" w:eastAsia="Times New Roman" w:hAnsi="Cambria Math" w:cs="Times New Roman"/>
                <w:noProof/>
                <w:sz w:val="28"/>
                <w:szCs w:val="24"/>
              </w:rPr>
              <m:t>груп.3</m:t>
            </m:r>
          </m:sub>
        </m:sSub>
        <m:r>
          <m:rPr>
            <m:sty m:val="bi"/>
          </m:rPr>
          <w:rPr>
            <w:rFonts w:ascii="Cambria Math" w:eastAsia="Times New Roman" w:hAnsi="Cambria Math" w:cs="Times New Roman"/>
            <w:noProof/>
            <w:sz w:val="28"/>
            <w:szCs w:val="24"/>
          </w:rPr>
          <m:t>=</m:t>
        </m:r>
        <m:f>
          <m:fPr>
            <m:ctrlPr>
              <w:rPr>
                <w:rFonts w:ascii="Cambria Math" w:eastAsia="Times New Roman" w:hAnsi="Cambria Math" w:cs="Times New Roman"/>
                <w:b/>
                <w:i/>
                <w:noProof/>
                <w:sz w:val="28"/>
                <w:szCs w:val="24"/>
              </w:rPr>
            </m:ctrlPr>
          </m:fPr>
          <m:num>
            <m:r>
              <w:rPr>
                <w:rFonts w:ascii="Cambria Math" w:eastAsia="Times New Roman" w:hAnsi="Cambria Math" w:cs="Times New Roman"/>
                <w:noProof/>
                <w:sz w:val="28"/>
                <w:szCs w:val="24"/>
              </w:rPr>
              <m:t>741,101+759,608+763,527+774,38+890,574+925,6</m:t>
            </m:r>
          </m:num>
          <m:den>
            <m:r>
              <w:rPr>
                <w:rFonts w:ascii="Cambria Math" w:eastAsia="Times New Roman" w:hAnsi="Cambria Math" w:cs="Times New Roman"/>
                <w:noProof/>
                <w:sz w:val="28"/>
                <w:szCs w:val="24"/>
              </w:rPr>
              <m:t>6</m:t>
            </m:r>
          </m:den>
        </m:f>
      </m:oMath>
      <w:r w:rsidR="008C6096" w:rsidRPr="008C6096">
        <w:rPr>
          <w:rFonts w:ascii="Times New Roman" w:eastAsia="Times New Roman" w:hAnsi="Times New Roman" w:cs="Times New Roman"/>
          <w:b/>
          <w:noProof/>
          <w:sz w:val="28"/>
          <w:szCs w:val="24"/>
        </w:rPr>
        <w:t xml:space="preserve"> = </w:t>
      </w:r>
      <w:r w:rsidR="008C6096" w:rsidRPr="008C6096">
        <w:rPr>
          <w:rFonts w:ascii="Times New Roman" w:eastAsia="Times New Roman" w:hAnsi="Times New Roman" w:cs="Times New Roman"/>
          <w:b/>
          <w:noProof/>
          <w:sz w:val="24"/>
          <w:szCs w:val="24"/>
        </w:rPr>
        <w:t>809,1 млрд.руб.</w:t>
      </w:r>
    </w:p>
    <w:p w:rsidR="008C6096" w:rsidRPr="008C6096" w:rsidRDefault="009F115D" w:rsidP="008C6096">
      <w:pPr>
        <w:spacing w:after="0" w:line="240" w:lineRule="auto"/>
        <w:jc w:val="both"/>
        <w:rPr>
          <w:rFonts w:ascii="Times New Roman" w:eastAsia="Times New Roman" w:hAnsi="Times New Roman" w:cs="Times New Roman"/>
          <w:b/>
          <w:noProof/>
          <w:sz w:val="28"/>
          <w:szCs w:val="24"/>
        </w:rPr>
      </w:pPr>
      <m:oMath>
        <m:sSubSup>
          <m:sSubSupPr>
            <m:ctrlPr>
              <w:rPr>
                <w:rFonts w:ascii="Cambria Math" w:eastAsia="Times New Roman" w:hAnsi="Cambria Math" w:cs="Times New Roman"/>
                <w:b/>
                <w:i/>
                <w:noProof/>
                <w:sz w:val="28"/>
                <w:szCs w:val="24"/>
              </w:rPr>
            </m:ctrlPr>
          </m:sSubSupPr>
          <m:e>
            <m:r>
              <m:rPr>
                <m:sty m:val="b"/>
              </m:rPr>
              <w:rPr>
                <w:rFonts w:ascii="Cambria Math" w:eastAsia="Times New Roman" w:hAnsi="Cambria Math" w:cs="Times New Roman"/>
                <w:noProof/>
                <w:sz w:val="28"/>
                <w:szCs w:val="24"/>
              </w:rPr>
              <m:t>σ</m:t>
            </m:r>
          </m:e>
          <m:sub>
            <m:r>
              <m:rPr>
                <m:sty m:val="bi"/>
              </m:rPr>
              <w:rPr>
                <w:rFonts w:ascii="Cambria Math" w:eastAsia="Times New Roman" w:hAnsi="Cambria Math" w:cs="Times New Roman"/>
                <w:noProof/>
                <w:sz w:val="28"/>
                <w:szCs w:val="24"/>
              </w:rPr>
              <m:t>внутригр.3</m:t>
            </m:r>
          </m:sub>
          <m:sup>
            <m:r>
              <m:rPr>
                <m:sty m:val="bi"/>
              </m:rPr>
              <w:rPr>
                <w:rFonts w:ascii="Cambria Math" w:eastAsia="Times New Roman" w:hAnsi="Cambria Math" w:cs="Times New Roman"/>
                <w:noProof/>
                <w:sz w:val="28"/>
                <w:szCs w:val="24"/>
              </w:rPr>
              <m:t>2</m:t>
            </m:r>
          </m:sup>
        </m:sSubSup>
        <m:r>
          <m:rPr>
            <m:sty m:val="bi"/>
          </m:rPr>
          <w:rPr>
            <w:rFonts w:ascii="Cambria Math" w:eastAsia="Times New Roman" w:hAnsi="Cambria Math" w:cs="Times New Roman"/>
            <w:noProof/>
            <w:sz w:val="28"/>
            <w:szCs w:val="24"/>
          </w:rPr>
          <m:t>=</m:t>
        </m:r>
        <m:f>
          <m:fPr>
            <m:ctrlPr>
              <w:rPr>
                <w:rFonts w:ascii="Cambria Math" w:eastAsia="Times New Roman" w:hAnsi="Cambria Math" w:cs="Times New Roman"/>
                <w:b/>
                <w:i/>
                <w:noProof/>
                <w:sz w:val="28"/>
                <w:szCs w:val="24"/>
              </w:rPr>
            </m:ctrlPr>
          </m:fPr>
          <m:num>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(741,101-999,36)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(759,608-999,36)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(763,527-999,36)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(774,38-999,36)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6</m:t>
            </m:r>
          </m:den>
        </m:f>
      </m:oMath>
      <w:r w:rsidR="008C6096" w:rsidRPr="008C6096">
        <w:rPr>
          <w:rFonts w:ascii="Times New Roman" w:eastAsia="Times New Roman" w:hAnsi="Times New Roman" w:cs="Times New Roman"/>
          <w:b/>
          <w:noProof/>
          <w:sz w:val="28"/>
          <w:szCs w:val="24"/>
        </w:rPr>
        <w:t xml:space="preserve"> </w:t>
      </w:r>
    </w:p>
    <w:p w:rsidR="008C6096" w:rsidRPr="008C6096" w:rsidRDefault="009F115D" w:rsidP="008C6096">
      <w:pPr>
        <w:spacing w:after="0" w:line="240" w:lineRule="auto"/>
        <w:jc w:val="both"/>
        <w:rPr>
          <w:rFonts w:ascii="Times New Roman" w:eastAsia="Times New Roman" w:hAnsi="Times New Roman" w:cs="Times New Roman"/>
          <w:b/>
          <w:noProof/>
          <w:sz w:val="24"/>
          <w:szCs w:val="24"/>
        </w:rPr>
      </w:pPr>
      <m:oMath>
        <m:f>
          <m:fPr>
            <m:ctrlPr>
              <w:rPr>
                <w:rFonts w:ascii="Cambria Math" w:eastAsia="Times New Roman" w:hAnsi="Cambria Math" w:cs="Times New Roman"/>
                <w:b/>
                <w:i/>
                <w:noProof/>
                <w:sz w:val="24"/>
                <w:szCs w:val="24"/>
              </w:rPr>
            </m:ctrlPr>
          </m:fPr>
          <m:num>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(890,574-999,36)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(925,6-999,36)</m:t>
                </m:r>
              </m:e>
              <m:sup>
                <m:r>
                  <w:rPr>
                    <w:rFonts w:ascii="Cambria Math" w:eastAsia="Times New Roman" w:hAnsi="Cambria Math" w:cs="Times New Roman"/>
                    <w:noProof/>
                    <w:sz w:val="28"/>
                    <w:szCs w:val="24"/>
                  </w:rPr>
                  <m:t>2</m:t>
                </m:r>
              </m:sup>
            </m:sSup>
          </m:num>
          <m:den>
            <m:r>
              <w:rPr>
                <w:rFonts w:ascii="Cambria Math" w:eastAsia="Times New Roman" w:hAnsi="Cambria Math" w:cs="Times New Roman"/>
                <w:noProof/>
                <w:sz w:val="24"/>
                <w:szCs w:val="24"/>
              </w:rPr>
              <m:t>6</m:t>
            </m:r>
          </m:den>
        </m:f>
      </m:oMath>
      <w:r w:rsidR="008C6096" w:rsidRPr="008C6096">
        <w:rPr>
          <w:rFonts w:ascii="Times New Roman" w:eastAsia="Times New Roman" w:hAnsi="Times New Roman" w:cs="Times New Roman"/>
          <w:b/>
          <w:noProof/>
          <w:sz w:val="24"/>
          <w:szCs w:val="24"/>
        </w:rPr>
        <w:t xml:space="preserve"> = 41 281,1млрд.руб.</w:t>
      </w:r>
    </w:p>
    <w:p w:rsidR="008C6096" w:rsidRPr="008C6096" w:rsidRDefault="008C6096" w:rsidP="008C6096">
      <w:pPr>
        <w:spacing w:after="0" w:line="240" w:lineRule="auto"/>
        <w:jc w:val="both"/>
        <w:rPr>
          <w:rFonts w:ascii="Times New Roman" w:eastAsia="Times New Roman" w:hAnsi="Times New Roman" w:cs="Times New Roman"/>
          <w:b/>
          <w:noProof/>
          <w:sz w:val="24"/>
          <w:szCs w:val="24"/>
        </w:rPr>
      </w:pPr>
    </w:p>
    <w:p w:rsidR="008C6096" w:rsidRPr="008C6096" w:rsidRDefault="008C6096" w:rsidP="008C6096">
      <w:pPr>
        <w:numPr>
          <w:ilvl w:val="0"/>
          <w:numId w:val="18"/>
        </w:numPr>
        <w:spacing w:after="160" w:line="240" w:lineRule="auto"/>
        <w:contextualSpacing/>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noProof/>
          <w:sz w:val="24"/>
          <w:szCs w:val="24"/>
        </w:rPr>
        <w:t>Для четвертого интервала:</w:t>
      </w:r>
    </w:p>
    <w:p w:rsidR="008C6096" w:rsidRPr="008C6096" w:rsidRDefault="009F115D" w:rsidP="008C6096">
      <w:pPr>
        <w:spacing w:after="0" w:line="240" w:lineRule="auto"/>
        <w:jc w:val="both"/>
        <w:rPr>
          <w:rFonts w:ascii="Times New Roman" w:eastAsia="Times New Roman" w:hAnsi="Times New Roman" w:cs="Times New Roman"/>
          <w:b/>
          <w:noProof/>
          <w:sz w:val="28"/>
          <w:szCs w:val="24"/>
        </w:rPr>
      </w:pPr>
      <m:oMath>
        <m:sSub>
          <m:sSubPr>
            <m:ctrlPr>
              <w:rPr>
                <w:rFonts w:ascii="Cambria Math" w:eastAsia="Times New Roman" w:hAnsi="Cambria Math" w:cs="Times New Roman"/>
                <w:b/>
                <w:i/>
                <w:noProof/>
                <w:sz w:val="28"/>
                <w:szCs w:val="24"/>
              </w:rPr>
            </m:ctrlPr>
          </m:sSubPr>
          <m:e>
            <m:acc>
              <m:accPr>
                <m:chr m:val="̅"/>
                <m:ctrlPr>
                  <w:rPr>
                    <w:rFonts w:ascii="Cambria Math" w:eastAsia="Times New Roman" w:hAnsi="Cambria Math" w:cs="Times New Roman"/>
                    <w:b/>
                    <w:i/>
                    <w:noProof/>
                    <w:sz w:val="28"/>
                    <w:szCs w:val="24"/>
                  </w:rPr>
                </m:ctrlPr>
              </m:accPr>
              <m:e>
                <m:r>
                  <m:rPr>
                    <m:sty m:val="b"/>
                  </m:rPr>
                  <w:rPr>
                    <w:rFonts w:ascii="Cambria Math" w:eastAsia="Times New Roman" w:hAnsi="Cambria Math" w:cs="Times New Roman"/>
                    <w:noProof/>
                    <w:sz w:val="28"/>
                    <w:szCs w:val="24"/>
                    <w:lang w:val="en-US"/>
                  </w:rPr>
                  <m:t>X</m:t>
                </m:r>
              </m:e>
            </m:acc>
          </m:e>
          <m:sub>
            <m:r>
              <m:rPr>
                <m:sty m:val="bi"/>
              </m:rPr>
              <w:rPr>
                <w:rFonts w:ascii="Cambria Math" w:eastAsia="Times New Roman" w:hAnsi="Cambria Math" w:cs="Times New Roman"/>
                <w:noProof/>
                <w:sz w:val="28"/>
                <w:szCs w:val="24"/>
              </w:rPr>
              <m:t>груп.4</m:t>
            </m:r>
          </m:sub>
        </m:sSub>
        <m:r>
          <m:rPr>
            <m:sty m:val="bi"/>
          </m:rPr>
          <w:rPr>
            <w:rFonts w:ascii="Cambria Math" w:eastAsia="Times New Roman" w:hAnsi="Cambria Math" w:cs="Times New Roman"/>
            <w:noProof/>
            <w:sz w:val="28"/>
            <w:szCs w:val="24"/>
          </w:rPr>
          <m:t>=0</m:t>
        </m:r>
      </m:oMath>
      <w:r w:rsidR="008C6096" w:rsidRPr="008C6096">
        <w:rPr>
          <w:rFonts w:ascii="Times New Roman" w:eastAsia="Times New Roman" w:hAnsi="Times New Roman" w:cs="Times New Roman"/>
          <w:b/>
          <w:noProof/>
          <w:sz w:val="28"/>
          <w:szCs w:val="24"/>
        </w:rPr>
        <w:t xml:space="preserve">  </w:t>
      </w:r>
    </w:p>
    <w:p w:rsidR="008C6096" w:rsidRPr="008C6096" w:rsidRDefault="009F115D" w:rsidP="008C6096">
      <w:pPr>
        <w:spacing w:after="0" w:line="240" w:lineRule="auto"/>
        <w:jc w:val="both"/>
        <w:rPr>
          <w:rFonts w:ascii="Times New Roman" w:eastAsia="Times New Roman" w:hAnsi="Times New Roman" w:cs="Times New Roman"/>
          <w:b/>
          <w:noProof/>
          <w:sz w:val="28"/>
          <w:szCs w:val="24"/>
        </w:rPr>
      </w:pPr>
      <m:oMath>
        <m:sSubSup>
          <m:sSubSupPr>
            <m:ctrlPr>
              <w:rPr>
                <w:rFonts w:ascii="Cambria Math" w:eastAsia="Times New Roman" w:hAnsi="Cambria Math" w:cs="Times New Roman"/>
                <w:b/>
                <w:i/>
                <w:noProof/>
                <w:sz w:val="28"/>
                <w:szCs w:val="24"/>
              </w:rPr>
            </m:ctrlPr>
          </m:sSubSupPr>
          <m:e>
            <m:r>
              <m:rPr>
                <m:sty m:val="b"/>
              </m:rPr>
              <w:rPr>
                <w:rFonts w:ascii="Cambria Math" w:eastAsia="Times New Roman" w:hAnsi="Cambria Math" w:cs="Times New Roman"/>
                <w:noProof/>
                <w:sz w:val="28"/>
                <w:szCs w:val="24"/>
              </w:rPr>
              <m:t>σ</m:t>
            </m:r>
          </m:e>
          <m:sub>
            <m:r>
              <m:rPr>
                <m:sty m:val="bi"/>
              </m:rPr>
              <w:rPr>
                <w:rFonts w:ascii="Cambria Math" w:eastAsia="Times New Roman" w:hAnsi="Cambria Math" w:cs="Times New Roman"/>
                <w:noProof/>
                <w:sz w:val="28"/>
                <w:szCs w:val="24"/>
              </w:rPr>
              <m:t>внутригр.4</m:t>
            </m:r>
          </m:sub>
          <m:sup>
            <m:r>
              <m:rPr>
                <m:sty m:val="bi"/>
              </m:rPr>
              <w:rPr>
                <w:rFonts w:ascii="Cambria Math" w:eastAsia="Times New Roman" w:hAnsi="Cambria Math" w:cs="Times New Roman"/>
                <w:noProof/>
                <w:sz w:val="28"/>
                <w:szCs w:val="24"/>
              </w:rPr>
              <m:t>2</m:t>
            </m:r>
          </m:sup>
        </m:sSubSup>
        <m:r>
          <m:rPr>
            <m:sty m:val="bi"/>
          </m:rPr>
          <w:rPr>
            <w:rFonts w:ascii="Cambria Math" w:eastAsia="Times New Roman" w:hAnsi="Cambria Math" w:cs="Times New Roman"/>
            <w:noProof/>
            <w:sz w:val="28"/>
            <w:szCs w:val="24"/>
          </w:rPr>
          <m:t xml:space="preserve">=0 </m:t>
        </m:r>
      </m:oMath>
      <w:r w:rsidR="008C6096" w:rsidRPr="008C6096">
        <w:rPr>
          <w:rFonts w:ascii="Times New Roman" w:eastAsia="Times New Roman" w:hAnsi="Times New Roman" w:cs="Times New Roman"/>
          <w:b/>
          <w:noProof/>
          <w:sz w:val="28"/>
          <w:szCs w:val="24"/>
        </w:rPr>
        <w:t xml:space="preserve"> </w:t>
      </w:r>
    </w:p>
    <w:p w:rsidR="008C6096" w:rsidRPr="008C6096" w:rsidRDefault="008C6096" w:rsidP="008C6096">
      <w:pPr>
        <w:spacing w:after="0" w:line="240" w:lineRule="auto"/>
        <w:jc w:val="both"/>
        <w:rPr>
          <w:rFonts w:ascii="Times New Roman" w:eastAsia="Times New Roman" w:hAnsi="Times New Roman" w:cs="Times New Roman"/>
          <w:b/>
          <w:noProof/>
          <w:sz w:val="28"/>
          <w:szCs w:val="24"/>
        </w:rPr>
      </w:pPr>
    </w:p>
    <w:p w:rsidR="008C6096" w:rsidRPr="008C6096" w:rsidRDefault="008C6096" w:rsidP="008C6096">
      <w:pPr>
        <w:numPr>
          <w:ilvl w:val="0"/>
          <w:numId w:val="18"/>
        </w:numPr>
        <w:spacing w:after="160" w:line="240" w:lineRule="auto"/>
        <w:contextualSpacing/>
        <w:jc w:val="both"/>
        <w:rPr>
          <w:rFonts w:ascii="Times New Roman" w:eastAsia="Times New Roman" w:hAnsi="Times New Roman" w:cs="Times New Roman"/>
          <w:b/>
          <w:noProof/>
          <w:sz w:val="24"/>
          <w:szCs w:val="24"/>
        </w:rPr>
      </w:pPr>
      <w:r w:rsidRPr="008C6096">
        <w:rPr>
          <w:rFonts w:ascii="Times New Roman" w:eastAsia="Times New Roman" w:hAnsi="Times New Roman" w:cs="Times New Roman"/>
          <w:noProof/>
          <w:sz w:val="24"/>
          <w:szCs w:val="24"/>
        </w:rPr>
        <w:t>Для пятого интервала:</w:t>
      </w:r>
    </w:p>
    <w:p w:rsidR="008C6096" w:rsidRPr="008C6096" w:rsidRDefault="009F115D" w:rsidP="008C6096">
      <w:pPr>
        <w:spacing w:after="0" w:line="240" w:lineRule="auto"/>
        <w:jc w:val="both"/>
        <w:rPr>
          <w:rFonts w:ascii="Times New Roman" w:eastAsia="Times New Roman" w:hAnsi="Times New Roman" w:cs="Times New Roman"/>
          <w:b/>
          <w:noProof/>
          <w:sz w:val="24"/>
          <w:szCs w:val="24"/>
        </w:rPr>
      </w:pPr>
      <m:oMath>
        <m:sSub>
          <m:sSubPr>
            <m:ctrlPr>
              <w:rPr>
                <w:rFonts w:ascii="Cambria Math" w:eastAsia="Times New Roman" w:hAnsi="Cambria Math" w:cs="Times New Roman"/>
                <w:b/>
                <w:i/>
                <w:noProof/>
                <w:sz w:val="28"/>
                <w:szCs w:val="24"/>
              </w:rPr>
            </m:ctrlPr>
          </m:sSubPr>
          <m:e>
            <m:acc>
              <m:accPr>
                <m:chr m:val="̅"/>
                <m:ctrlPr>
                  <w:rPr>
                    <w:rFonts w:ascii="Cambria Math" w:eastAsia="Times New Roman" w:hAnsi="Cambria Math" w:cs="Times New Roman"/>
                    <w:b/>
                    <w:i/>
                    <w:noProof/>
                    <w:sz w:val="28"/>
                    <w:szCs w:val="24"/>
                  </w:rPr>
                </m:ctrlPr>
              </m:accPr>
              <m:e>
                <m:r>
                  <m:rPr>
                    <m:sty m:val="b"/>
                  </m:rPr>
                  <w:rPr>
                    <w:rFonts w:ascii="Cambria Math" w:eastAsia="Times New Roman" w:hAnsi="Cambria Math" w:cs="Times New Roman"/>
                    <w:noProof/>
                    <w:sz w:val="28"/>
                    <w:szCs w:val="24"/>
                    <w:lang w:val="en-US"/>
                  </w:rPr>
                  <m:t>X</m:t>
                </m:r>
              </m:e>
            </m:acc>
          </m:e>
          <m:sub>
            <m:r>
              <m:rPr>
                <m:sty m:val="bi"/>
              </m:rPr>
              <w:rPr>
                <w:rFonts w:ascii="Cambria Math" w:eastAsia="Times New Roman" w:hAnsi="Cambria Math" w:cs="Times New Roman"/>
                <w:noProof/>
                <w:sz w:val="28"/>
                <w:szCs w:val="24"/>
              </w:rPr>
              <m:t>груп.5</m:t>
            </m:r>
          </m:sub>
        </m:sSub>
        <m:r>
          <m:rPr>
            <m:sty m:val="bi"/>
          </m:rPr>
          <w:rPr>
            <w:rFonts w:ascii="Cambria Math" w:eastAsia="Times New Roman" w:hAnsi="Cambria Math" w:cs="Times New Roman"/>
            <w:noProof/>
            <w:sz w:val="28"/>
            <w:szCs w:val="24"/>
          </w:rPr>
          <m:t>=</m:t>
        </m:r>
        <m:f>
          <m:fPr>
            <m:ctrlPr>
              <w:rPr>
                <w:rFonts w:ascii="Cambria Math" w:eastAsia="Times New Roman" w:hAnsi="Cambria Math" w:cs="Times New Roman"/>
                <w:b/>
                <w:i/>
                <w:noProof/>
                <w:sz w:val="28"/>
                <w:szCs w:val="24"/>
              </w:rPr>
            </m:ctrlPr>
          </m:fPr>
          <m:num>
            <m:r>
              <w:rPr>
                <w:rFonts w:ascii="Cambria Math" w:eastAsia="Times New Roman" w:hAnsi="Cambria Math" w:cs="Times New Roman"/>
                <w:noProof/>
                <w:sz w:val="28"/>
                <w:szCs w:val="24"/>
              </w:rPr>
              <m:t>1</m:t>
            </m:r>
            <m:r>
              <w:rPr>
                <w:rFonts w:ascii="Cambria Math" w:eastAsia="Times New Roman" w:hAnsi="Cambria Math" w:cs="Times New Roman"/>
                <w:noProof/>
                <w:sz w:val="28"/>
                <w:szCs w:val="24"/>
                <w:lang w:val="en-US"/>
              </w:rPr>
              <m:t> </m:t>
            </m:r>
            <m:r>
              <w:rPr>
                <w:rFonts w:ascii="Cambria Math" w:eastAsia="Times New Roman" w:hAnsi="Cambria Math" w:cs="Times New Roman"/>
                <w:noProof/>
                <w:sz w:val="28"/>
                <w:szCs w:val="24"/>
              </w:rPr>
              <m:t>401,729+2</m:t>
            </m:r>
            <m:r>
              <w:rPr>
                <w:rFonts w:ascii="Cambria Math" w:eastAsia="Times New Roman" w:hAnsi="Cambria Math" w:cs="Times New Roman"/>
                <w:noProof/>
                <w:sz w:val="28"/>
                <w:szCs w:val="24"/>
                <w:lang w:val="en-US"/>
              </w:rPr>
              <m:t> </m:t>
            </m:r>
            <m:r>
              <w:rPr>
                <w:rFonts w:ascii="Cambria Math" w:eastAsia="Times New Roman" w:hAnsi="Cambria Math" w:cs="Times New Roman"/>
                <w:noProof/>
                <w:sz w:val="28"/>
                <w:szCs w:val="24"/>
              </w:rPr>
              <m:t>167,74+3</m:t>
            </m:r>
            <m:r>
              <w:rPr>
                <w:rFonts w:ascii="Cambria Math" w:eastAsia="Times New Roman" w:hAnsi="Cambria Math" w:cs="Times New Roman"/>
                <w:noProof/>
                <w:sz w:val="28"/>
                <w:szCs w:val="24"/>
                <w:lang w:val="en-US"/>
              </w:rPr>
              <m:t> </m:t>
            </m:r>
            <m:r>
              <w:rPr>
                <w:rFonts w:ascii="Cambria Math" w:eastAsia="Times New Roman" w:hAnsi="Cambria Math" w:cs="Times New Roman"/>
                <w:noProof/>
                <w:sz w:val="28"/>
                <w:szCs w:val="24"/>
              </w:rPr>
              <m:t>681,0+4</m:t>
            </m:r>
            <m:r>
              <w:rPr>
                <w:rFonts w:ascii="Cambria Math" w:eastAsia="Times New Roman" w:hAnsi="Cambria Math" w:cs="Times New Roman"/>
                <w:noProof/>
                <w:sz w:val="28"/>
                <w:szCs w:val="24"/>
                <w:lang w:val="en-US"/>
              </w:rPr>
              <m:t> </m:t>
            </m:r>
            <m:r>
              <w:rPr>
                <w:rFonts w:ascii="Cambria Math" w:eastAsia="Times New Roman" w:hAnsi="Cambria Math" w:cs="Times New Roman"/>
                <w:noProof/>
                <w:sz w:val="28"/>
                <w:szCs w:val="24"/>
              </w:rPr>
              <m:t>718,3+5</m:t>
            </m:r>
            <m:r>
              <w:rPr>
                <w:rFonts w:ascii="Cambria Math" w:eastAsia="Times New Roman" w:hAnsi="Cambria Math" w:cs="Times New Roman"/>
                <w:noProof/>
                <w:sz w:val="28"/>
                <w:szCs w:val="24"/>
                <w:lang w:val="en-US"/>
              </w:rPr>
              <m:t> </m:t>
            </m:r>
            <m:r>
              <w:rPr>
                <w:rFonts w:ascii="Cambria Math" w:eastAsia="Times New Roman" w:hAnsi="Cambria Math" w:cs="Times New Roman"/>
                <w:noProof/>
                <w:sz w:val="28"/>
                <w:szCs w:val="24"/>
              </w:rPr>
              <m:t>477,278</m:t>
            </m:r>
          </m:num>
          <m:den>
            <m:r>
              <w:rPr>
                <w:rFonts w:ascii="Cambria Math" w:eastAsia="Times New Roman" w:hAnsi="Cambria Math" w:cs="Times New Roman"/>
                <w:noProof/>
                <w:sz w:val="28"/>
                <w:szCs w:val="24"/>
              </w:rPr>
              <m:t>5</m:t>
            </m:r>
          </m:den>
        </m:f>
      </m:oMath>
      <w:r w:rsidR="008C6096" w:rsidRPr="008C6096">
        <w:rPr>
          <w:rFonts w:ascii="Times New Roman" w:eastAsia="Times New Roman" w:hAnsi="Times New Roman" w:cs="Times New Roman"/>
          <w:b/>
          <w:noProof/>
          <w:sz w:val="28"/>
          <w:szCs w:val="24"/>
        </w:rPr>
        <w:t xml:space="preserve"> = </w:t>
      </w:r>
      <w:r w:rsidR="008C6096" w:rsidRPr="008C6096">
        <w:rPr>
          <w:rFonts w:ascii="Times New Roman" w:eastAsia="Times New Roman" w:hAnsi="Times New Roman" w:cs="Times New Roman"/>
          <w:b/>
          <w:noProof/>
          <w:sz w:val="24"/>
          <w:szCs w:val="24"/>
        </w:rPr>
        <w:t>3 489,1млрд.руб.</w:t>
      </w:r>
    </w:p>
    <w:p w:rsidR="008C6096" w:rsidRPr="008C6096" w:rsidRDefault="009F115D" w:rsidP="008C6096">
      <w:pPr>
        <w:spacing w:after="0" w:line="240" w:lineRule="auto"/>
        <w:jc w:val="both"/>
        <w:rPr>
          <w:rFonts w:ascii="Times New Roman" w:eastAsia="Times New Roman" w:hAnsi="Times New Roman" w:cs="Times New Roman"/>
          <w:b/>
          <w:noProof/>
          <w:sz w:val="28"/>
          <w:szCs w:val="24"/>
        </w:rPr>
      </w:pPr>
      <m:oMath>
        <m:sSubSup>
          <m:sSubSupPr>
            <m:ctrlPr>
              <w:rPr>
                <w:rFonts w:ascii="Cambria Math" w:eastAsia="Times New Roman" w:hAnsi="Cambria Math" w:cs="Times New Roman"/>
                <w:b/>
                <w:i/>
                <w:noProof/>
                <w:sz w:val="28"/>
                <w:szCs w:val="24"/>
              </w:rPr>
            </m:ctrlPr>
          </m:sSubSupPr>
          <m:e>
            <m:r>
              <m:rPr>
                <m:sty m:val="b"/>
              </m:rPr>
              <w:rPr>
                <w:rFonts w:ascii="Cambria Math" w:eastAsia="Times New Roman" w:hAnsi="Cambria Math" w:cs="Times New Roman"/>
                <w:noProof/>
                <w:sz w:val="28"/>
                <w:szCs w:val="24"/>
              </w:rPr>
              <m:t>σ</m:t>
            </m:r>
          </m:e>
          <m:sub>
            <m:r>
              <m:rPr>
                <m:sty m:val="bi"/>
              </m:rPr>
              <w:rPr>
                <w:rFonts w:ascii="Cambria Math" w:eastAsia="Times New Roman" w:hAnsi="Cambria Math" w:cs="Times New Roman"/>
                <w:noProof/>
                <w:sz w:val="28"/>
                <w:szCs w:val="24"/>
              </w:rPr>
              <m:t>внутригр.5</m:t>
            </m:r>
          </m:sub>
          <m:sup>
            <m:r>
              <m:rPr>
                <m:sty m:val="bi"/>
              </m:rPr>
              <w:rPr>
                <w:rFonts w:ascii="Cambria Math" w:eastAsia="Times New Roman" w:hAnsi="Cambria Math" w:cs="Times New Roman"/>
                <w:noProof/>
                <w:sz w:val="28"/>
                <w:szCs w:val="24"/>
              </w:rPr>
              <m:t>2</m:t>
            </m:r>
          </m:sup>
        </m:sSubSup>
        <m:r>
          <m:rPr>
            <m:sty m:val="bi"/>
          </m:rPr>
          <w:rPr>
            <w:rFonts w:ascii="Cambria Math" w:eastAsia="Times New Roman" w:hAnsi="Cambria Math" w:cs="Times New Roman"/>
            <w:noProof/>
            <w:sz w:val="28"/>
            <w:szCs w:val="24"/>
          </w:rPr>
          <m:t>=</m:t>
        </m:r>
        <m:f>
          <m:fPr>
            <m:ctrlPr>
              <w:rPr>
                <w:rFonts w:ascii="Cambria Math" w:eastAsia="Times New Roman" w:hAnsi="Cambria Math" w:cs="Times New Roman"/>
                <w:b/>
                <w:i/>
                <w:noProof/>
                <w:sz w:val="28"/>
                <w:szCs w:val="24"/>
              </w:rPr>
            </m:ctrlPr>
          </m:fPr>
          <m:num>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(1 401,729-999,36)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(2 167,74-999,36)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(3 681,0-999,36)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sSup>
              <m:sSupPr>
                <m:ctrlPr>
                  <w:rPr>
                    <w:rFonts w:ascii="Cambria Math" w:eastAsia="Times New Roman" w:hAnsi="Cambria Math" w:cs="Times New Roman"/>
                    <w:i/>
                    <w:noProof/>
                    <w:sz w:val="28"/>
                    <w:szCs w:val="24"/>
                  </w:rPr>
                </m:ctrlPr>
              </m:sSupPr>
              <m:e>
                <m:r>
                  <w:rPr>
                    <w:rFonts w:ascii="Cambria Math" w:eastAsia="Times New Roman" w:hAnsi="Cambria Math" w:cs="Times New Roman"/>
                    <w:noProof/>
                    <w:sz w:val="28"/>
                    <w:szCs w:val="24"/>
                  </w:rPr>
                  <m:t>(4 718,3-999,36)</m:t>
                </m:r>
              </m:e>
              <m:sup>
                <m:r>
                  <w:rPr>
                    <w:rFonts w:ascii="Cambria Math" w:eastAsia="Times New Roman" w:hAnsi="Cambria Math" w:cs="Times New Roman"/>
                    <w:noProof/>
                    <w:sz w:val="28"/>
                    <w:szCs w:val="24"/>
                  </w:rPr>
                  <m:t>2</m:t>
                </m:r>
              </m:sup>
            </m:sSup>
            <m:r>
              <w:rPr>
                <w:rFonts w:ascii="Cambria Math" w:eastAsia="Times New Roman" w:hAnsi="Cambria Math" w:cs="Times New Roman"/>
                <w:noProof/>
                <w:sz w:val="28"/>
                <w:szCs w:val="24"/>
              </w:rPr>
              <m:t>+</m:t>
            </m:r>
          </m:num>
          <m:den>
            <m:r>
              <w:rPr>
                <w:rFonts w:ascii="Cambria Math" w:eastAsia="Times New Roman" w:hAnsi="Cambria Math" w:cs="Times New Roman"/>
                <w:noProof/>
                <w:sz w:val="28"/>
                <w:szCs w:val="24"/>
              </w:rPr>
              <m:t>5</m:t>
            </m:r>
          </m:den>
        </m:f>
      </m:oMath>
      <w:r w:rsidR="008C6096" w:rsidRPr="008C6096">
        <w:rPr>
          <w:rFonts w:ascii="Times New Roman" w:eastAsia="Times New Roman" w:hAnsi="Times New Roman" w:cs="Times New Roman"/>
          <w:b/>
          <w:noProof/>
          <w:sz w:val="28"/>
          <w:szCs w:val="24"/>
        </w:rPr>
        <w:t xml:space="preserve"> </w:t>
      </w:r>
    </w:p>
    <w:p w:rsidR="008C6096" w:rsidRPr="008C6096" w:rsidRDefault="009F115D" w:rsidP="008C6096">
      <w:pPr>
        <w:spacing w:after="0" w:line="240" w:lineRule="auto"/>
        <w:jc w:val="both"/>
        <w:rPr>
          <w:rFonts w:ascii="Times New Roman" w:eastAsia="Times New Roman" w:hAnsi="Times New Roman" w:cs="Times New Roman"/>
          <w:b/>
          <w:noProof/>
          <w:sz w:val="24"/>
          <w:szCs w:val="28"/>
        </w:rPr>
      </w:pPr>
      <m:oMath>
        <m:f>
          <m:fPr>
            <m:ctrlPr>
              <w:rPr>
                <w:rFonts w:ascii="Cambria Math" w:eastAsia="Times New Roman" w:hAnsi="Cambria Math" w:cs="Times New Roman"/>
                <w:b/>
                <w:i/>
                <w:noProof/>
                <w:sz w:val="28"/>
                <w:szCs w:val="28"/>
              </w:rPr>
            </m:ctrlPr>
          </m:fPr>
          <m:num>
            <m:r>
              <w:rPr>
                <w:rFonts w:ascii="Cambria Math" w:eastAsia="Times New Roman" w:hAnsi="Cambria Math" w:cs="Times New Roman"/>
                <w:noProof/>
                <w:sz w:val="28"/>
                <w:szCs w:val="28"/>
              </w:rPr>
              <m:t>+</m:t>
            </m:r>
            <m:sSup>
              <m:sSupPr>
                <m:ctrlPr>
                  <w:rPr>
                    <w:rFonts w:ascii="Cambria Math" w:eastAsia="Times New Roman" w:hAnsi="Cambria Math" w:cs="Times New Roman"/>
                    <w:i/>
                    <w:noProof/>
                    <w:sz w:val="28"/>
                    <w:szCs w:val="28"/>
                  </w:rPr>
                </m:ctrlPr>
              </m:sSupPr>
              <m:e>
                <m:r>
                  <w:rPr>
                    <w:rFonts w:ascii="Cambria Math" w:eastAsia="Times New Roman" w:hAnsi="Cambria Math" w:cs="Times New Roman"/>
                    <w:noProof/>
                    <w:sz w:val="28"/>
                    <w:szCs w:val="28"/>
                  </w:rPr>
                  <m:t>(5 477,278-999,36 )</m:t>
                </m:r>
              </m:e>
              <m:sup>
                <m:r>
                  <w:rPr>
                    <w:rFonts w:ascii="Cambria Math" w:eastAsia="Times New Roman" w:hAnsi="Cambria Math" w:cs="Times New Roman"/>
                    <w:noProof/>
                    <w:sz w:val="28"/>
                    <w:szCs w:val="28"/>
                  </w:rPr>
                  <m:t>2</m:t>
                </m:r>
              </m:sup>
            </m:sSup>
          </m:num>
          <m:den>
            <m:r>
              <w:rPr>
                <w:rFonts w:ascii="Cambria Math" w:eastAsia="Times New Roman" w:hAnsi="Cambria Math" w:cs="Times New Roman"/>
                <w:noProof/>
                <w:sz w:val="28"/>
                <w:szCs w:val="28"/>
              </w:rPr>
              <m:t>5</m:t>
            </m:r>
          </m:den>
        </m:f>
      </m:oMath>
      <w:r w:rsidR="008C6096" w:rsidRPr="008C6096">
        <w:rPr>
          <w:rFonts w:ascii="Times New Roman" w:eastAsia="Times New Roman" w:hAnsi="Times New Roman" w:cs="Times New Roman"/>
          <w:b/>
          <w:noProof/>
          <w:sz w:val="28"/>
          <w:szCs w:val="28"/>
        </w:rPr>
        <w:t xml:space="preserve"> = </w:t>
      </w:r>
      <w:r w:rsidR="008C6096" w:rsidRPr="008C6096">
        <w:rPr>
          <w:rFonts w:ascii="Times New Roman" w:eastAsia="Times New Roman" w:hAnsi="Times New Roman" w:cs="Times New Roman"/>
          <w:b/>
          <w:noProof/>
          <w:sz w:val="24"/>
          <w:szCs w:val="28"/>
        </w:rPr>
        <w:t>8 519 935,12млрд.руб.</w:t>
      </w:r>
    </w:p>
    <w:p w:rsidR="008C6096" w:rsidRPr="008C6096" w:rsidRDefault="008C6096" w:rsidP="008C6096">
      <w:pPr>
        <w:spacing w:after="0" w:line="240" w:lineRule="auto"/>
        <w:jc w:val="both"/>
        <w:rPr>
          <w:rFonts w:ascii="Times New Roman" w:eastAsia="Times New Roman" w:hAnsi="Times New Roman" w:cs="Times New Roman"/>
          <w:b/>
          <w:noProof/>
          <w:sz w:val="24"/>
          <w:szCs w:val="28"/>
        </w:rPr>
      </w:pPr>
    </w:p>
    <w:p w:rsidR="008C6096" w:rsidRPr="008C6096" w:rsidRDefault="008C6096" w:rsidP="008C6096">
      <w:pPr>
        <w:numPr>
          <w:ilvl w:val="0"/>
          <w:numId w:val="20"/>
        </w:numPr>
        <w:spacing w:after="160" w:line="240" w:lineRule="auto"/>
        <w:contextualSpacing/>
        <w:jc w:val="both"/>
        <w:rPr>
          <w:rFonts w:ascii="Times New Roman" w:eastAsia="Times New Roman" w:hAnsi="Times New Roman" w:cs="Times New Roman"/>
          <w:noProof/>
          <w:sz w:val="24"/>
          <w:szCs w:val="28"/>
        </w:rPr>
      </w:pPr>
      <w:r w:rsidRPr="008C6096">
        <w:rPr>
          <w:rFonts w:ascii="Times New Roman" w:eastAsia="Times New Roman" w:hAnsi="Times New Roman" w:cs="Times New Roman"/>
          <w:noProof/>
          <w:sz w:val="24"/>
          <w:szCs w:val="28"/>
        </w:rPr>
        <w:t>После того, как мы определили внутригрупповую дисперсию и групповую среднюю для каждого интервала, мы можем найти внутригрупповую дисперсию (</w:t>
      </w:r>
      <m:oMath>
        <m:sSubSup>
          <m:sSubSupPr>
            <m:alnScr m:val="on"/>
            <m:ctrlPr>
              <w:rPr>
                <w:rFonts w:ascii="Cambria Math" w:eastAsia="Times New Roman" w:hAnsi="Cambria Math" w:cs="Times New Roman"/>
                <w:noProof/>
                <w:sz w:val="24"/>
                <w:szCs w:val="28"/>
              </w:rPr>
            </m:ctrlPr>
          </m:sSubSupPr>
          <m:e>
            <m:r>
              <m:rPr>
                <m:sty m:val="p"/>
              </m:rPr>
              <w:rPr>
                <w:rFonts w:ascii="Cambria Math" w:eastAsia="Times New Roman" w:hAnsi="Cambria Math" w:cs="Times New Roman"/>
                <w:noProof/>
                <w:sz w:val="24"/>
                <w:szCs w:val="28"/>
              </w:rPr>
              <m:t xml:space="preserve"> </m:t>
            </m:r>
            <m:bar>
              <m:barPr>
                <m:pos m:val="top"/>
                <m:ctrlPr>
                  <w:rPr>
                    <w:rFonts w:ascii="Cambria Math" w:eastAsia="Times New Roman" w:hAnsi="Cambria Math" w:cs="Times New Roman"/>
                    <w:noProof/>
                    <w:sz w:val="24"/>
                    <w:szCs w:val="28"/>
                    <w:lang w:val="en-US"/>
                  </w:rPr>
                </m:ctrlPr>
              </m:barPr>
              <m:e>
                <m:r>
                  <m:rPr>
                    <m:sty m:val="p"/>
                  </m:rPr>
                  <w:rPr>
                    <w:rFonts w:ascii="Cambria Math" w:eastAsia="Times New Roman" w:hAnsi="Cambria Math" w:cs="Times New Roman"/>
                    <w:noProof/>
                    <w:sz w:val="24"/>
                    <w:szCs w:val="28"/>
                  </w:rPr>
                  <m:t>σ</m:t>
                </m:r>
              </m:e>
            </m:bar>
          </m:e>
          <m:sub>
            <m:r>
              <m:rPr>
                <m:sty m:val="p"/>
              </m:rPr>
              <w:rPr>
                <w:rFonts w:ascii="Cambria Math" w:eastAsia="Times New Roman" w:hAnsi="Cambria Math" w:cs="Times New Roman"/>
                <w:noProof/>
                <w:sz w:val="24"/>
                <w:szCs w:val="28"/>
              </w:rPr>
              <m:t>внутригр.</m:t>
            </m:r>
          </m:sub>
          <m:sup>
            <m:r>
              <m:rPr>
                <m:sty m:val="p"/>
              </m:rPr>
              <w:rPr>
                <w:rFonts w:ascii="Cambria Math" w:eastAsia="Times New Roman" w:hAnsi="Cambria Math" w:cs="Times New Roman"/>
                <w:noProof/>
                <w:sz w:val="24"/>
                <w:szCs w:val="28"/>
              </w:rPr>
              <m:t>2</m:t>
            </m:r>
          </m:sup>
        </m:sSubSup>
        <m:r>
          <m:rPr>
            <m:sty m:val="p"/>
          </m:rPr>
          <w:rPr>
            <w:rFonts w:ascii="Cambria Math" w:eastAsia="Times New Roman" w:hAnsi="Cambria Math" w:cs="Times New Roman"/>
            <w:noProof/>
            <w:sz w:val="24"/>
            <w:szCs w:val="28"/>
          </w:rPr>
          <m:t xml:space="preserve"> </m:t>
        </m:r>
      </m:oMath>
      <w:r w:rsidRPr="008C6096">
        <w:rPr>
          <w:rFonts w:ascii="Times New Roman" w:eastAsia="Times New Roman" w:hAnsi="Times New Roman" w:cs="Times New Roman"/>
          <w:noProof/>
          <w:sz w:val="24"/>
          <w:szCs w:val="28"/>
        </w:rPr>
        <w:t>):</w:t>
      </w:r>
    </w:p>
    <w:p w:rsidR="008C6096" w:rsidRPr="008C6096" w:rsidRDefault="008C6096" w:rsidP="008C6096">
      <w:pPr>
        <w:spacing w:after="0" w:line="240" w:lineRule="auto"/>
        <w:ind w:left="360"/>
        <w:jc w:val="center"/>
        <w:rPr>
          <w:rFonts w:ascii="Times New Roman" w:eastAsia="Times New Roman" w:hAnsi="Times New Roman" w:cs="Times New Roman"/>
          <w:b/>
          <w:noProof/>
          <w:sz w:val="24"/>
          <w:szCs w:val="28"/>
        </w:rPr>
      </w:pPr>
      <w:r w:rsidRPr="008C6096">
        <w:rPr>
          <w:rFonts w:ascii="Times New Roman" w:eastAsia="Times New Roman" w:hAnsi="Times New Roman" w:cs="Times New Roman"/>
          <w:b/>
          <w:noProof/>
          <w:sz w:val="24"/>
          <w:szCs w:val="28"/>
          <w:lang w:eastAsia="ru-RU"/>
        </w:rPr>
        <w:drawing>
          <wp:inline distT="0" distB="0" distL="0" distR="0">
            <wp:extent cx="1704975" cy="668618"/>
            <wp:effectExtent l="19050" t="19050" r="28575" b="17182"/>
            <wp:docPr id="4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8929"/>
                    <a:stretch/>
                  </pic:blipFill>
                  <pic:spPr bwMode="auto">
                    <a:xfrm>
                      <a:off x="0" y="0"/>
                      <a:ext cx="1704975" cy="668618"/>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0" w:line="240" w:lineRule="auto"/>
        <w:ind w:left="360"/>
        <w:jc w:val="center"/>
        <w:rPr>
          <w:rFonts w:ascii="Times New Roman" w:eastAsia="Times New Roman" w:hAnsi="Times New Roman" w:cs="Times New Roman"/>
          <w:b/>
          <w:noProof/>
          <w:sz w:val="24"/>
          <w:szCs w:val="28"/>
        </w:rPr>
      </w:pPr>
    </w:p>
    <w:p w:rsidR="008C6096" w:rsidRDefault="009F115D" w:rsidP="008C6096">
      <w:pPr>
        <w:spacing w:after="0" w:line="240" w:lineRule="auto"/>
        <w:ind w:left="360"/>
        <w:jc w:val="center"/>
        <w:rPr>
          <w:rFonts w:ascii="Times New Roman" w:eastAsia="Times New Roman" w:hAnsi="Times New Roman" w:cs="Times New Roman"/>
          <w:b/>
          <w:noProof/>
          <w:sz w:val="20"/>
          <w:szCs w:val="20"/>
        </w:rPr>
      </w:pPr>
      <m:oMath>
        <m:sSup>
          <m:sSupPr>
            <m:ctrlPr>
              <w:rPr>
                <w:rFonts w:ascii="Cambria Math" w:eastAsia="Times New Roman" w:hAnsi="Cambria Math" w:cs="Times New Roman"/>
                <w:b/>
                <w:i/>
                <w:noProof/>
                <w:sz w:val="28"/>
                <w:szCs w:val="28"/>
              </w:rPr>
            </m:ctrlPr>
          </m:sSupPr>
          <m:e>
            <m:acc>
              <m:accPr>
                <m:chr m:val="̅"/>
                <m:ctrlPr>
                  <w:rPr>
                    <w:rFonts w:ascii="Cambria Math" w:eastAsia="Times New Roman" w:hAnsi="Cambria Math" w:cs="Times New Roman"/>
                    <w:b/>
                    <w:i/>
                    <w:noProof/>
                    <w:sz w:val="28"/>
                    <w:szCs w:val="28"/>
                  </w:rPr>
                </m:ctrlPr>
              </m:accPr>
              <m:e>
                <m:r>
                  <m:rPr>
                    <m:sty m:val="bi"/>
                  </m:rPr>
                  <w:rPr>
                    <w:rFonts w:ascii="Cambria Math" w:eastAsia="Times New Roman" w:hAnsi="Cambria Math" w:cs="Times New Roman"/>
                    <w:noProof/>
                    <w:sz w:val="28"/>
                    <w:szCs w:val="28"/>
                  </w:rPr>
                  <m:t>σ</m:t>
                </m:r>
              </m:e>
            </m:acc>
          </m:e>
          <m:sup>
            <m:r>
              <m:rPr>
                <m:sty m:val="bi"/>
              </m:rPr>
              <w:rPr>
                <w:rFonts w:ascii="Cambria Math" w:eastAsia="Times New Roman" w:hAnsi="Cambria Math" w:cs="Times New Roman"/>
                <w:noProof/>
                <w:sz w:val="28"/>
                <w:szCs w:val="28"/>
              </w:rPr>
              <m:t>2</m:t>
            </m:r>
          </m:sup>
        </m:sSup>
        <m:r>
          <m:rPr>
            <m:sty m:val="bi"/>
          </m:rPr>
          <w:rPr>
            <w:rFonts w:ascii="Cambria Math" w:eastAsia="Times New Roman" w:hAnsi="Cambria Math" w:cs="Times New Roman"/>
            <w:noProof/>
            <w:sz w:val="28"/>
            <w:szCs w:val="28"/>
          </w:rPr>
          <m:t>=</m:t>
        </m:r>
        <m:f>
          <m:fPr>
            <m:ctrlPr>
              <w:rPr>
                <w:rFonts w:ascii="Cambria Math" w:eastAsia="Times New Roman" w:hAnsi="Cambria Math" w:cs="Times New Roman"/>
                <w:b/>
                <w:i/>
                <w:noProof/>
                <w:sz w:val="28"/>
                <w:szCs w:val="28"/>
              </w:rPr>
            </m:ctrlPr>
          </m:fPr>
          <m:num>
            <m:d>
              <m:dPr>
                <m:ctrlPr>
                  <w:rPr>
                    <w:rFonts w:ascii="Cambria Math" w:eastAsia="Times New Roman" w:hAnsi="Cambria Math" w:cs="Times New Roman"/>
                    <w:i/>
                    <w:noProof/>
                    <w:sz w:val="28"/>
                    <w:szCs w:val="28"/>
                  </w:rPr>
                </m:ctrlPr>
              </m:dPr>
              <m:e>
                <m:r>
                  <w:rPr>
                    <w:rFonts w:ascii="Cambria Math" w:eastAsia="Times New Roman" w:hAnsi="Cambria Math" w:cs="Times New Roman"/>
                    <w:noProof/>
                    <w:sz w:val="28"/>
                    <w:szCs w:val="28"/>
                  </w:rPr>
                  <m:t>411 396,1∙16</m:t>
                </m:r>
              </m:e>
            </m:d>
            <m:r>
              <w:rPr>
                <w:rFonts w:ascii="Cambria Math" w:eastAsia="Times New Roman" w:hAnsi="Cambria Math" w:cs="Times New Roman"/>
                <w:noProof/>
                <w:sz w:val="28"/>
                <w:szCs w:val="28"/>
              </w:rPr>
              <m:t>+</m:t>
            </m:r>
            <m:d>
              <m:dPr>
                <m:ctrlPr>
                  <w:rPr>
                    <w:rFonts w:ascii="Cambria Math" w:eastAsia="Times New Roman" w:hAnsi="Cambria Math" w:cs="Times New Roman"/>
                    <w:i/>
                    <w:noProof/>
                    <w:sz w:val="28"/>
                    <w:szCs w:val="28"/>
                  </w:rPr>
                </m:ctrlPr>
              </m:dPr>
              <m:e>
                <m:r>
                  <w:rPr>
                    <w:rFonts w:ascii="Cambria Math" w:eastAsia="Times New Roman" w:hAnsi="Cambria Math" w:cs="Times New Roman"/>
                    <w:noProof/>
                    <w:sz w:val="28"/>
                    <w:szCs w:val="28"/>
                  </w:rPr>
                  <m:t>131 944,4∙3</m:t>
                </m:r>
              </m:e>
            </m:d>
            <m:r>
              <w:rPr>
                <w:rFonts w:ascii="Cambria Math" w:eastAsia="Times New Roman" w:hAnsi="Cambria Math" w:cs="Times New Roman"/>
                <w:noProof/>
                <w:sz w:val="28"/>
                <w:szCs w:val="28"/>
              </w:rPr>
              <m:t>+</m:t>
            </m:r>
            <m:d>
              <m:dPr>
                <m:ctrlPr>
                  <w:rPr>
                    <w:rFonts w:ascii="Cambria Math" w:eastAsia="Times New Roman" w:hAnsi="Cambria Math" w:cs="Times New Roman"/>
                    <w:i/>
                    <w:noProof/>
                    <w:sz w:val="28"/>
                    <w:szCs w:val="28"/>
                  </w:rPr>
                </m:ctrlPr>
              </m:dPr>
              <m:e>
                <m:r>
                  <w:rPr>
                    <w:rFonts w:ascii="Cambria Math" w:eastAsia="Times New Roman" w:hAnsi="Cambria Math" w:cs="Times New Roman"/>
                    <w:noProof/>
                    <w:sz w:val="28"/>
                    <w:szCs w:val="28"/>
                  </w:rPr>
                  <m:t>41 281,1∙6</m:t>
                </m:r>
              </m:e>
            </m:d>
            <m:r>
              <w:rPr>
                <w:rFonts w:ascii="Cambria Math" w:eastAsia="Times New Roman" w:hAnsi="Cambria Math" w:cs="Times New Roman"/>
                <w:noProof/>
                <w:sz w:val="28"/>
                <w:szCs w:val="28"/>
              </w:rPr>
              <m:t>+</m:t>
            </m:r>
            <m:d>
              <m:dPr>
                <m:ctrlPr>
                  <w:rPr>
                    <w:rFonts w:ascii="Cambria Math" w:eastAsia="Times New Roman" w:hAnsi="Cambria Math" w:cs="Times New Roman"/>
                    <w:i/>
                    <w:noProof/>
                    <w:sz w:val="28"/>
                    <w:szCs w:val="28"/>
                  </w:rPr>
                </m:ctrlPr>
              </m:dPr>
              <m:e>
                <m:r>
                  <w:rPr>
                    <w:rFonts w:ascii="Cambria Math" w:eastAsia="Times New Roman" w:hAnsi="Cambria Math" w:cs="Times New Roman"/>
                    <w:noProof/>
                    <w:sz w:val="28"/>
                    <w:szCs w:val="28"/>
                  </w:rPr>
                  <m:t>0∙0</m:t>
                </m:r>
              </m:e>
            </m:d>
            <m:r>
              <w:rPr>
                <w:rFonts w:ascii="Cambria Math" w:eastAsia="Times New Roman" w:hAnsi="Cambria Math" w:cs="Times New Roman"/>
                <w:noProof/>
                <w:sz w:val="28"/>
                <w:szCs w:val="28"/>
              </w:rPr>
              <m:t>+(8 519 935,12∙5)</m:t>
            </m:r>
          </m:num>
          <m:den>
            <m:r>
              <w:rPr>
                <w:rFonts w:ascii="Cambria Math" w:eastAsia="Times New Roman" w:hAnsi="Cambria Math" w:cs="Times New Roman"/>
                <w:noProof/>
                <w:sz w:val="28"/>
                <w:szCs w:val="28"/>
              </w:rPr>
              <m:t>30</m:t>
            </m:r>
          </m:den>
        </m:f>
      </m:oMath>
      <w:r w:rsidR="008C6096" w:rsidRPr="008C6096">
        <w:rPr>
          <w:rFonts w:ascii="Times New Roman" w:eastAsia="Times New Roman" w:hAnsi="Times New Roman" w:cs="Times New Roman"/>
          <w:b/>
          <w:noProof/>
          <w:sz w:val="28"/>
          <w:szCs w:val="28"/>
        </w:rPr>
        <w:t xml:space="preserve"> =                           = </w:t>
      </w:r>
      <w:r w:rsidR="008C6096" w:rsidRPr="008C6096">
        <w:rPr>
          <w:rFonts w:ascii="Times New Roman" w:eastAsia="Times New Roman" w:hAnsi="Times New Roman" w:cs="Times New Roman"/>
          <w:b/>
          <w:noProof/>
          <w:sz w:val="24"/>
          <w:szCs w:val="28"/>
        </w:rPr>
        <w:t xml:space="preserve">1 660 851,1 </w:t>
      </w:r>
      <w:r w:rsidR="008C6096" w:rsidRPr="008C6096">
        <w:rPr>
          <w:rFonts w:ascii="Times New Roman" w:eastAsia="Times New Roman" w:hAnsi="Times New Roman" w:cs="Times New Roman"/>
          <w:b/>
          <w:noProof/>
          <w:sz w:val="28"/>
          <w:szCs w:val="20"/>
        </w:rPr>
        <w:t>млрд.руб</w:t>
      </w:r>
      <w:r w:rsidR="008C6096" w:rsidRPr="008C6096">
        <w:rPr>
          <w:rFonts w:ascii="Times New Roman" w:eastAsia="Times New Roman" w:hAnsi="Times New Roman" w:cs="Times New Roman"/>
          <w:b/>
          <w:noProof/>
          <w:sz w:val="20"/>
          <w:szCs w:val="20"/>
        </w:rPr>
        <w:t>.</w:t>
      </w:r>
    </w:p>
    <w:p w:rsidR="008C6096" w:rsidRPr="008C6096" w:rsidRDefault="008C6096" w:rsidP="008C6096">
      <w:pPr>
        <w:spacing w:after="160" w:line="259" w:lineRule="auto"/>
        <w:rPr>
          <w:rFonts w:ascii="Times New Roman" w:eastAsia="Times New Roman" w:hAnsi="Times New Roman" w:cs="Times New Roman"/>
          <w:b/>
          <w:noProof/>
          <w:sz w:val="20"/>
          <w:szCs w:val="20"/>
        </w:rPr>
      </w:pPr>
      <w:r>
        <w:rPr>
          <w:rFonts w:ascii="Times New Roman" w:eastAsia="Times New Roman" w:hAnsi="Times New Roman" w:cs="Times New Roman"/>
          <w:b/>
          <w:noProof/>
          <w:sz w:val="20"/>
          <w:szCs w:val="20"/>
        </w:rPr>
        <w:br w:type="page"/>
      </w:r>
    </w:p>
    <w:p w:rsidR="008C6096" w:rsidRDefault="008C6096" w:rsidP="008C6096">
      <w:pPr>
        <w:numPr>
          <w:ilvl w:val="0"/>
          <w:numId w:val="18"/>
        </w:numPr>
        <w:spacing w:after="160" w:line="240" w:lineRule="auto"/>
        <w:contextualSpacing/>
        <w:jc w:val="both"/>
        <w:rPr>
          <w:rFonts w:ascii="Times New Roman" w:eastAsia="Times New Roman" w:hAnsi="Times New Roman" w:cs="Times New Roman"/>
          <w:noProof/>
          <w:sz w:val="24"/>
          <w:szCs w:val="28"/>
        </w:rPr>
      </w:pPr>
      <w:r w:rsidRPr="008C6096">
        <w:rPr>
          <w:rFonts w:ascii="Times New Roman" w:eastAsia="Times New Roman" w:hAnsi="Times New Roman" w:cs="Times New Roman"/>
          <w:noProof/>
          <w:sz w:val="24"/>
          <w:szCs w:val="28"/>
        </w:rPr>
        <w:lastRenderedPageBreak/>
        <w:t>Найдем межгрупповую дисперсию (</w:t>
      </w:r>
      <m:oMath>
        <m:sSubSup>
          <m:sSubSupPr>
            <m:ctrlPr>
              <w:rPr>
                <w:rFonts w:ascii="Cambria Math" w:eastAsia="Times New Roman" w:hAnsi="Cambria Math" w:cs="Times New Roman"/>
                <w:b/>
                <w:i/>
                <w:noProof/>
                <w:sz w:val="24"/>
                <w:szCs w:val="28"/>
              </w:rPr>
            </m:ctrlPr>
          </m:sSubSupPr>
          <m:e>
            <m:r>
              <m:rPr>
                <m:sty m:val="b"/>
              </m:rPr>
              <w:rPr>
                <w:rFonts w:ascii="Cambria Math" w:eastAsia="Times New Roman" w:hAnsi="Cambria Math" w:cs="Times New Roman"/>
                <w:noProof/>
                <w:sz w:val="24"/>
                <w:szCs w:val="28"/>
              </w:rPr>
              <m:t>δ</m:t>
            </m:r>
          </m:e>
          <m:sub>
            <m:r>
              <m:rPr>
                <m:sty m:val="bi"/>
              </m:rPr>
              <w:rPr>
                <w:rFonts w:ascii="Cambria Math" w:eastAsia="Times New Roman" w:hAnsi="Cambria Math" w:cs="Times New Roman"/>
                <w:noProof/>
                <w:sz w:val="24"/>
                <w:szCs w:val="28"/>
              </w:rPr>
              <m:t>межгр.</m:t>
            </m:r>
          </m:sub>
          <m:sup>
            <m:r>
              <m:rPr>
                <m:sty m:val="bi"/>
              </m:rPr>
              <w:rPr>
                <w:rFonts w:ascii="Cambria Math" w:eastAsia="Times New Roman" w:hAnsi="Cambria Math" w:cs="Times New Roman"/>
                <w:noProof/>
                <w:sz w:val="24"/>
                <w:szCs w:val="28"/>
              </w:rPr>
              <m:t>2</m:t>
            </m:r>
          </m:sup>
        </m:sSubSup>
        <m:r>
          <m:rPr>
            <m:sty m:val="p"/>
          </m:rPr>
          <w:rPr>
            <w:rFonts w:ascii="Cambria Math" w:eastAsia="Times New Roman" w:hAnsi="Cambria Math" w:cs="Times New Roman"/>
            <w:noProof/>
            <w:sz w:val="24"/>
            <w:szCs w:val="28"/>
          </w:rPr>
          <m:t xml:space="preserve"> </m:t>
        </m:r>
      </m:oMath>
      <w:r w:rsidRPr="008C6096">
        <w:rPr>
          <w:rFonts w:ascii="Times New Roman" w:eastAsia="Times New Roman" w:hAnsi="Times New Roman" w:cs="Times New Roman"/>
          <w:noProof/>
          <w:sz w:val="24"/>
          <w:szCs w:val="28"/>
        </w:rPr>
        <w:t>)</w:t>
      </w:r>
    </w:p>
    <w:p w:rsidR="008C6096" w:rsidRPr="008C6096" w:rsidRDefault="008C6096" w:rsidP="008C6096">
      <w:pPr>
        <w:spacing w:after="160" w:line="240" w:lineRule="auto"/>
        <w:ind w:left="720"/>
        <w:contextualSpacing/>
        <w:jc w:val="both"/>
        <w:rPr>
          <w:rFonts w:ascii="Times New Roman" w:eastAsia="Times New Roman" w:hAnsi="Times New Roman" w:cs="Times New Roman"/>
          <w:noProof/>
          <w:sz w:val="24"/>
          <w:szCs w:val="28"/>
        </w:rPr>
      </w:pPr>
    </w:p>
    <w:p w:rsidR="008C6096" w:rsidRPr="008C6096" w:rsidRDefault="008C6096" w:rsidP="008C6096">
      <w:pPr>
        <w:spacing w:after="160" w:line="240" w:lineRule="auto"/>
        <w:ind w:left="720"/>
        <w:contextualSpacing/>
        <w:jc w:val="both"/>
        <w:rPr>
          <w:rFonts w:ascii="Times New Roman" w:eastAsia="Times New Roman" w:hAnsi="Times New Roman" w:cs="Times New Roman"/>
          <w:noProof/>
          <w:sz w:val="24"/>
          <w:szCs w:val="28"/>
        </w:rPr>
      </w:pPr>
    </w:p>
    <w:p w:rsidR="008C6096" w:rsidRPr="008C6096" w:rsidRDefault="008C6096" w:rsidP="008C6096">
      <w:pPr>
        <w:spacing w:after="0" w:line="240" w:lineRule="auto"/>
        <w:ind w:left="360"/>
        <w:jc w:val="center"/>
        <w:rPr>
          <w:rFonts w:ascii="Times New Roman" w:eastAsia="Times New Roman" w:hAnsi="Times New Roman" w:cs="Times New Roman"/>
          <w:b/>
          <w:noProof/>
          <w:sz w:val="24"/>
          <w:szCs w:val="28"/>
        </w:rPr>
      </w:pPr>
      <w:r w:rsidRPr="008C6096">
        <w:rPr>
          <w:rFonts w:ascii="Times New Roman" w:eastAsia="Times New Roman" w:hAnsi="Times New Roman" w:cs="Times New Roman"/>
          <w:b/>
          <w:noProof/>
          <w:sz w:val="24"/>
          <w:szCs w:val="28"/>
          <w:lang w:eastAsia="ru-RU"/>
        </w:rPr>
        <w:drawing>
          <wp:inline distT="0" distB="0" distL="0" distR="0">
            <wp:extent cx="3181350" cy="781050"/>
            <wp:effectExtent l="19050" t="19050" r="19050" b="19050"/>
            <wp:docPr id="4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632"/>
                    <a:stretch/>
                  </pic:blipFill>
                  <pic:spPr bwMode="auto">
                    <a:xfrm>
                      <a:off x="0" y="0"/>
                      <a:ext cx="3181350" cy="781050"/>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0" w:line="240" w:lineRule="auto"/>
        <w:ind w:left="360"/>
        <w:jc w:val="center"/>
        <w:rPr>
          <w:rFonts w:ascii="Times New Roman" w:eastAsia="Times New Roman" w:hAnsi="Times New Roman" w:cs="Times New Roman"/>
          <w:b/>
          <w:noProof/>
          <w:sz w:val="24"/>
          <w:szCs w:val="28"/>
        </w:rPr>
      </w:pPr>
    </w:p>
    <w:p w:rsidR="008C6096" w:rsidRPr="008C6096" w:rsidRDefault="008C6096" w:rsidP="008C6096">
      <w:pPr>
        <w:spacing w:after="0" w:line="240" w:lineRule="auto"/>
        <w:ind w:left="360"/>
        <w:jc w:val="center"/>
        <w:rPr>
          <w:rFonts w:ascii="Times New Roman" w:eastAsia="Times New Roman" w:hAnsi="Times New Roman" w:cs="Times New Roman"/>
          <w:b/>
          <w:noProof/>
          <w:sz w:val="24"/>
          <w:szCs w:val="28"/>
        </w:rPr>
      </w:pPr>
    </w:p>
    <w:p w:rsidR="008C6096" w:rsidRPr="008C6096" w:rsidRDefault="009F115D" w:rsidP="008C6096">
      <w:pPr>
        <w:spacing w:after="0" w:line="240" w:lineRule="auto"/>
        <w:ind w:left="360"/>
        <w:jc w:val="both"/>
        <w:rPr>
          <w:rFonts w:ascii="Times New Roman" w:eastAsia="Times New Roman" w:hAnsi="Times New Roman" w:cs="Times New Roman"/>
          <w:b/>
          <w:noProof/>
          <w:sz w:val="28"/>
          <w:szCs w:val="28"/>
        </w:rPr>
      </w:pPr>
      <m:oMath>
        <m:sSubSup>
          <m:sSubSupPr>
            <m:ctrlPr>
              <w:rPr>
                <w:rFonts w:ascii="Cambria Math" w:eastAsia="Times New Roman" w:hAnsi="Cambria Math" w:cs="Times New Roman"/>
                <w:b/>
                <w:i/>
                <w:noProof/>
                <w:sz w:val="28"/>
                <w:szCs w:val="28"/>
              </w:rPr>
            </m:ctrlPr>
          </m:sSubSupPr>
          <m:e>
            <m:r>
              <m:rPr>
                <m:sty m:val="bi"/>
              </m:rPr>
              <w:rPr>
                <w:rFonts w:ascii="Cambria Math" w:eastAsia="Times New Roman" w:hAnsi="Cambria Math" w:cs="Times New Roman"/>
                <w:noProof/>
                <w:sz w:val="28"/>
                <w:szCs w:val="28"/>
              </w:rPr>
              <m:t>δ</m:t>
            </m:r>
          </m:e>
          <m:sub>
            <m:r>
              <m:rPr>
                <m:sty m:val="bi"/>
              </m:rPr>
              <w:rPr>
                <w:rFonts w:ascii="Cambria Math" w:eastAsia="Times New Roman" w:hAnsi="Cambria Math" w:cs="Times New Roman"/>
                <w:noProof/>
                <w:sz w:val="28"/>
                <w:szCs w:val="28"/>
              </w:rPr>
              <m:t>межгр.</m:t>
            </m:r>
          </m:sub>
          <m:sup>
            <m:r>
              <m:rPr>
                <m:sty m:val="bi"/>
              </m:rPr>
              <w:rPr>
                <w:rFonts w:ascii="Cambria Math" w:eastAsia="Times New Roman" w:hAnsi="Cambria Math" w:cs="Times New Roman"/>
                <w:noProof/>
                <w:sz w:val="28"/>
                <w:szCs w:val="28"/>
              </w:rPr>
              <m:t>2</m:t>
            </m:r>
          </m:sup>
        </m:sSubSup>
        <m:r>
          <m:rPr>
            <m:sty m:val="bi"/>
          </m:rPr>
          <w:rPr>
            <w:rFonts w:ascii="Cambria Math" w:eastAsia="Times New Roman" w:hAnsi="Cambria Math" w:cs="Times New Roman"/>
            <w:noProof/>
            <w:sz w:val="28"/>
            <w:szCs w:val="28"/>
          </w:rPr>
          <m:t xml:space="preserve">= </m:t>
        </m:r>
        <m:f>
          <m:fPr>
            <m:ctrlPr>
              <w:rPr>
                <w:rFonts w:ascii="Cambria Math" w:eastAsia="Times New Roman" w:hAnsi="Cambria Math" w:cs="Times New Roman"/>
                <w:b/>
                <w:i/>
                <w:noProof/>
                <w:sz w:val="28"/>
                <w:szCs w:val="28"/>
              </w:rPr>
            </m:ctrlPr>
          </m:fPr>
          <m:num>
            <m:sSup>
              <m:sSupPr>
                <m:ctrlPr>
                  <w:rPr>
                    <w:rFonts w:ascii="Cambria Math" w:eastAsia="Times New Roman" w:hAnsi="Cambria Math" w:cs="Times New Roman"/>
                    <w:i/>
                    <w:noProof/>
                    <w:sz w:val="28"/>
                    <w:szCs w:val="28"/>
                  </w:rPr>
                </m:ctrlPr>
              </m:sSupPr>
              <m:e>
                <m:d>
                  <m:dPr>
                    <m:ctrlPr>
                      <w:rPr>
                        <w:rFonts w:ascii="Cambria Math" w:eastAsia="Times New Roman" w:hAnsi="Cambria Math" w:cs="Times New Roman"/>
                        <w:b/>
                        <w:i/>
                        <w:noProof/>
                        <w:sz w:val="28"/>
                        <w:szCs w:val="28"/>
                      </w:rPr>
                    </m:ctrlPr>
                  </m:dPr>
                  <m:e>
                    <m:r>
                      <w:rPr>
                        <w:rFonts w:ascii="Cambria Math" w:eastAsia="Times New Roman" w:hAnsi="Cambria Math" w:cs="Times New Roman"/>
                        <w:noProof/>
                        <w:sz w:val="28"/>
                        <w:szCs w:val="28"/>
                      </w:rPr>
                      <m:t>360,7-999,36</m:t>
                    </m:r>
                    <m:ctrlPr>
                      <w:rPr>
                        <w:rFonts w:ascii="Cambria Math" w:eastAsia="Times New Roman" w:hAnsi="Cambria Math" w:cs="Times New Roman"/>
                        <w:i/>
                        <w:noProof/>
                        <w:sz w:val="28"/>
                        <w:szCs w:val="28"/>
                      </w:rPr>
                    </m:ctrlPr>
                  </m:e>
                </m:d>
              </m:e>
              <m:sup>
                <m:r>
                  <w:rPr>
                    <w:rFonts w:ascii="Cambria Math" w:eastAsia="Times New Roman" w:hAnsi="Cambria Math" w:cs="Times New Roman"/>
                    <w:noProof/>
                    <w:sz w:val="28"/>
                    <w:szCs w:val="28"/>
                  </w:rPr>
                  <m:t>2</m:t>
                </m:r>
              </m:sup>
            </m:sSup>
            <m:r>
              <w:rPr>
                <w:rFonts w:ascii="Cambria Math" w:eastAsia="Times New Roman" w:hAnsi="Cambria Math" w:cs="Times New Roman"/>
                <w:noProof/>
                <w:sz w:val="28"/>
                <w:szCs w:val="28"/>
              </w:rPr>
              <m:t>∙16+</m:t>
            </m:r>
            <m:sSup>
              <m:sSupPr>
                <m:ctrlPr>
                  <w:rPr>
                    <w:rFonts w:ascii="Cambria Math" w:eastAsia="Times New Roman" w:hAnsi="Cambria Math" w:cs="Times New Roman"/>
                    <w:i/>
                    <w:noProof/>
                    <w:sz w:val="28"/>
                    <w:szCs w:val="28"/>
                  </w:rPr>
                </m:ctrlPr>
              </m:sSupPr>
              <m:e>
                <m:d>
                  <m:dPr>
                    <m:ctrlPr>
                      <w:rPr>
                        <w:rFonts w:ascii="Cambria Math" w:eastAsia="Times New Roman" w:hAnsi="Cambria Math" w:cs="Times New Roman"/>
                        <w:i/>
                        <w:noProof/>
                        <w:sz w:val="28"/>
                        <w:szCs w:val="28"/>
                      </w:rPr>
                    </m:ctrlPr>
                  </m:dPr>
                  <m:e>
                    <m:r>
                      <w:rPr>
                        <w:rFonts w:ascii="Cambria Math" w:eastAsia="Times New Roman" w:hAnsi="Cambria Math" w:cs="Times New Roman"/>
                        <w:noProof/>
                        <w:sz w:val="28"/>
                        <w:szCs w:val="28"/>
                      </w:rPr>
                      <m:t>636,1-999,36</m:t>
                    </m:r>
                  </m:e>
                </m:d>
              </m:e>
              <m:sup>
                <m:r>
                  <w:rPr>
                    <w:rFonts w:ascii="Cambria Math" w:eastAsia="Times New Roman" w:hAnsi="Cambria Math" w:cs="Times New Roman"/>
                    <w:noProof/>
                    <w:sz w:val="28"/>
                    <w:szCs w:val="28"/>
                  </w:rPr>
                  <m:t>2</m:t>
                </m:r>
              </m:sup>
            </m:sSup>
            <m:r>
              <w:rPr>
                <w:rFonts w:ascii="Cambria Math" w:eastAsia="Times New Roman" w:hAnsi="Cambria Math" w:cs="Times New Roman"/>
                <w:noProof/>
                <w:sz w:val="28"/>
                <w:szCs w:val="28"/>
              </w:rPr>
              <m:t>∙3+</m:t>
            </m:r>
            <m:sSup>
              <m:sSupPr>
                <m:ctrlPr>
                  <w:rPr>
                    <w:rFonts w:ascii="Cambria Math" w:eastAsia="Times New Roman" w:hAnsi="Cambria Math" w:cs="Times New Roman"/>
                    <w:i/>
                    <w:noProof/>
                    <w:sz w:val="28"/>
                    <w:szCs w:val="28"/>
                  </w:rPr>
                </m:ctrlPr>
              </m:sSupPr>
              <m:e>
                <m:d>
                  <m:dPr>
                    <m:ctrlPr>
                      <w:rPr>
                        <w:rFonts w:ascii="Cambria Math" w:eastAsia="Times New Roman" w:hAnsi="Cambria Math" w:cs="Times New Roman"/>
                        <w:i/>
                        <w:noProof/>
                        <w:sz w:val="28"/>
                        <w:szCs w:val="28"/>
                      </w:rPr>
                    </m:ctrlPr>
                  </m:dPr>
                  <m:e>
                    <m:r>
                      <w:rPr>
                        <w:rFonts w:ascii="Cambria Math" w:eastAsia="Times New Roman" w:hAnsi="Cambria Math" w:cs="Times New Roman"/>
                        <w:noProof/>
                        <w:sz w:val="28"/>
                        <w:szCs w:val="28"/>
                      </w:rPr>
                      <m:t>809,1-999,36</m:t>
                    </m:r>
                  </m:e>
                </m:d>
              </m:e>
              <m:sup>
                <m:r>
                  <w:rPr>
                    <w:rFonts w:ascii="Cambria Math" w:eastAsia="Times New Roman" w:hAnsi="Cambria Math" w:cs="Times New Roman"/>
                    <w:noProof/>
                    <w:sz w:val="28"/>
                    <w:szCs w:val="28"/>
                  </w:rPr>
                  <m:t>2</m:t>
                </m:r>
              </m:sup>
            </m:sSup>
            <m:r>
              <w:rPr>
                <w:rFonts w:ascii="Cambria Math" w:eastAsia="Times New Roman" w:hAnsi="Cambria Math" w:cs="Times New Roman"/>
                <w:noProof/>
                <w:sz w:val="28"/>
                <w:szCs w:val="28"/>
              </w:rPr>
              <m:t>∙6+</m:t>
            </m:r>
            <m:sSup>
              <m:sSupPr>
                <m:ctrlPr>
                  <w:rPr>
                    <w:rFonts w:ascii="Cambria Math" w:eastAsia="Times New Roman" w:hAnsi="Cambria Math" w:cs="Times New Roman"/>
                    <w:i/>
                    <w:noProof/>
                    <w:sz w:val="28"/>
                    <w:szCs w:val="28"/>
                  </w:rPr>
                </m:ctrlPr>
              </m:sSupPr>
              <m:e>
                <m:r>
                  <w:rPr>
                    <w:rFonts w:ascii="Cambria Math" w:eastAsia="Times New Roman" w:hAnsi="Cambria Math" w:cs="Times New Roman"/>
                    <w:noProof/>
                    <w:sz w:val="28"/>
                    <w:szCs w:val="28"/>
                  </w:rPr>
                  <m:t>(3 489,1-999,36)</m:t>
                </m:r>
              </m:e>
              <m:sup>
                <m:r>
                  <w:rPr>
                    <w:rFonts w:ascii="Cambria Math" w:eastAsia="Times New Roman" w:hAnsi="Cambria Math" w:cs="Times New Roman"/>
                    <w:noProof/>
                    <w:sz w:val="28"/>
                    <w:szCs w:val="28"/>
                  </w:rPr>
                  <m:t>2</m:t>
                </m:r>
              </m:sup>
            </m:sSup>
            <m:r>
              <w:rPr>
                <w:rFonts w:ascii="Cambria Math" w:eastAsia="Times New Roman" w:hAnsi="Cambria Math" w:cs="Times New Roman"/>
                <w:noProof/>
                <w:sz w:val="28"/>
                <w:szCs w:val="28"/>
              </w:rPr>
              <m:t>∙5</m:t>
            </m:r>
          </m:num>
          <m:den>
            <m:r>
              <w:rPr>
                <w:rFonts w:ascii="Cambria Math" w:eastAsia="Times New Roman" w:hAnsi="Cambria Math" w:cs="Times New Roman"/>
                <w:noProof/>
                <w:sz w:val="28"/>
                <w:szCs w:val="28"/>
              </w:rPr>
              <m:t>30</m:t>
            </m:r>
          </m:den>
        </m:f>
        <m:r>
          <m:rPr>
            <m:sty m:val="bi"/>
          </m:rPr>
          <w:rPr>
            <w:rFonts w:ascii="Cambria Math" w:eastAsia="Times New Roman" w:hAnsi="Cambria Math" w:cs="Times New Roman"/>
            <w:noProof/>
            <w:sz w:val="28"/>
            <w:szCs w:val="28"/>
          </w:rPr>
          <m:t>=</m:t>
        </m:r>
      </m:oMath>
      <w:r w:rsidR="008C6096" w:rsidRPr="008C6096">
        <w:rPr>
          <w:rFonts w:ascii="Times New Roman" w:eastAsia="Times New Roman" w:hAnsi="Times New Roman" w:cs="Times New Roman"/>
          <w:b/>
          <w:noProof/>
          <w:sz w:val="28"/>
          <w:szCs w:val="28"/>
        </w:rPr>
        <w:t xml:space="preserve"> </w:t>
      </w:r>
    </w:p>
    <w:p w:rsidR="008C6096" w:rsidRPr="008C6096" w:rsidRDefault="008C6096" w:rsidP="008C6096">
      <w:pPr>
        <w:spacing w:after="0" w:line="240" w:lineRule="auto"/>
        <w:ind w:left="360"/>
        <w:jc w:val="center"/>
        <w:rPr>
          <w:rFonts w:ascii="Times New Roman" w:eastAsia="Times New Roman" w:hAnsi="Times New Roman" w:cs="Times New Roman"/>
          <w:b/>
          <w:noProof/>
          <w:sz w:val="24"/>
          <w:szCs w:val="28"/>
        </w:rPr>
      </w:pPr>
      <m:oMath>
        <m:r>
          <m:rPr>
            <m:sty m:val="bi"/>
          </m:rPr>
          <w:rPr>
            <w:rFonts w:ascii="Cambria Math" w:eastAsia="Times New Roman" w:hAnsi="Cambria Math" w:cs="Times New Roman"/>
            <w:noProof/>
            <w:sz w:val="28"/>
            <w:szCs w:val="28"/>
          </w:rPr>
          <m:t>=</m:t>
        </m:r>
      </m:oMath>
      <w:r w:rsidRPr="008C6096">
        <w:rPr>
          <w:rFonts w:ascii="Times New Roman" w:eastAsia="Times New Roman" w:hAnsi="Times New Roman" w:cs="Times New Roman"/>
          <w:b/>
          <w:noProof/>
          <w:sz w:val="28"/>
          <w:szCs w:val="28"/>
        </w:rPr>
        <w:t xml:space="preserve"> </w:t>
      </w:r>
      <w:r w:rsidRPr="008C6096">
        <w:rPr>
          <w:rFonts w:ascii="Times New Roman" w:eastAsia="Times New Roman" w:hAnsi="Times New Roman" w:cs="Times New Roman"/>
          <w:b/>
          <w:noProof/>
          <w:sz w:val="24"/>
          <w:szCs w:val="28"/>
        </w:rPr>
        <w:t>1 271 109,3 млрд.руб.</w:t>
      </w:r>
    </w:p>
    <w:p w:rsidR="008C6096" w:rsidRDefault="008C6096" w:rsidP="008C6096">
      <w:pPr>
        <w:spacing w:after="0" w:line="240" w:lineRule="auto"/>
        <w:ind w:left="360"/>
        <w:jc w:val="center"/>
        <w:rPr>
          <w:rFonts w:ascii="Times New Roman" w:eastAsia="Times New Roman" w:hAnsi="Times New Roman" w:cs="Times New Roman"/>
          <w:b/>
          <w:noProof/>
          <w:sz w:val="24"/>
          <w:szCs w:val="28"/>
        </w:rPr>
      </w:pPr>
    </w:p>
    <w:p w:rsidR="008C6096" w:rsidRPr="008C6096" w:rsidRDefault="008C6096" w:rsidP="008C6096">
      <w:pPr>
        <w:spacing w:after="0" w:line="240" w:lineRule="auto"/>
        <w:ind w:left="360"/>
        <w:jc w:val="center"/>
        <w:rPr>
          <w:rFonts w:ascii="Times New Roman" w:eastAsia="Times New Roman" w:hAnsi="Times New Roman" w:cs="Times New Roman"/>
          <w:b/>
          <w:noProof/>
          <w:sz w:val="24"/>
          <w:szCs w:val="28"/>
        </w:rPr>
      </w:pPr>
    </w:p>
    <w:p w:rsidR="008C6096" w:rsidRPr="008C6096" w:rsidRDefault="008C6096" w:rsidP="008C6096">
      <w:pPr>
        <w:numPr>
          <w:ilvl w:val="0"/>
          <w:numId w:val="18"/>
        </w:numPr>
        <w:spacing w:after="160" w:line="240" w:lineRule="auto"/>
        <w:contextualSpacing/>
        <w:jc w:val="both"/>
        <w:rPr>
          <w:rFonts w:ascii="Times New Roman" w:eastAsia="Times New Roman" w:hAnsi="Times New Roman" w:cs="Times New Roman"/>
          <w:noProof/>
          <w:sz w:val="24"/>
          <w:szCs w:val="28"/>
        </w:rPr>
      </w:pPr>
      <w:r w:rsidRPr="008C6096">
        <w:rPr>
          <w:rFonts w:ascii="Times New Roman" w:eastAsia="Times New Roman" w:hAnsi="Times New Roman" w:cs="Times New Roman"/>
          <w:noProof/>
          <w:sz w:val="24"/>
          <w:szCs w:val="28"/>
        </w:rPr>
        <w:t>Теперь, определив все показатели, мы можем проверить правило сложения</w:t>
      </w:r>
    </w:p>
    <w:p w:rsidR="008C6096" w:rsidRPr="008C6096" w:rsidRDefault="008C6096" w:rsidP="008C6096">
      <w:pPr>
        <w:spacing w:after="0" w:line="240" w:lineRule="auto"/>
        <w:jc w:val="both"/>
        <w:rPr>
          <w:rFonts w:ascii="Times New Roman" w:eastAsia="Times New Roman" w:hAnsi="Times New Roman" w:cs="Times New Roman"/>
          <w:noProof/>
          <w:sz w:val="24"/>
          <w:szCs w:val="28"/>
        </w:rPr>
      </w:pPr>
      <w:r w:rsidRPr="008C6096">
        <w:rPr>
          <w:rFonts w:ascii="Times New Roman" w:eastAsia="Times New Roman" w:hAnsi="Times New Roman" w:cs="Times New Roman"/>
          <w:noProof/>
          <w:sz w:val="24"/>
          <w:szCs w:val="28"/>
        </w:rPr>
        <w:t>дисперсии, подставив все необходимые показатели:</w:t>
      </w:r>
    </w:p>
    <w:p w:rsidR="008C6096" w:rsidRPr="008C6096" w:rsidRDefault="008C6096" w:rsidP="008C6096">
      <w:pPr>
        <w:spacing w:after="0" w:line="240" w:lineRule="auto"/>
        <w:jc w:val="both"/>
        <w:rPr>
          <w:rFonts w:ascii="Times New Roman" w:eastAsia="Times New Roman" w:hAnsi="Times New Roman" w:cs="Times New Roman"/>
          <w:noProof/>
          <w:sz w:val="24"/>
          <w:szCs w:val="28"/>
        </w:rPr>
      </w:pPr>
    </w:p>
    <w:p w:rsidR="008C6096" w:rsidRPr="008C6096" w:rsidRDefault="008C6096" w:rsidP="008C6096">
      <w:pPr>
        <w:spacing w:after="0" w:line="240" w:lineRule="auto"/>
        <w:ind w:left="360"/>
        <w:jc w:val="both"/>
        <w:rPr>
          <w:rFonts w:ascii="Times New Roman" w:eastAsia="Times New Roman" w:hAnsi="Times New Roman" w:cs="Times New Roman"/>
          <w:noProof/>
          <w:sz w:val="24"/>
          <w:szCs w:val="28"/>
        </w:rPr>
      </w:pPr>
      <w:r w:rsidRPr="008C6096">
        <w:rPr>
          <w:rFonts w:ascii="Times New Roman" w:eastAsia="Times New Roman" w:hAnsi="Times New Roman" w:cs="Times New Roman"/>
          <w:noProof/>
          <w:sz w:val="24"/>
          <w:szCs w:val="28"/>
        </w:rPr>
        <w:t>1 271 109,3 + 1 660 851,1 = 2 931 960,4 млрд.руб.</w:t>
      </w:r>
    </w:p>
    <w:p w:rsidR="008C6096" w:rsidRDefault="008C6096" w:rsidP="008C6096">
      <w:pPr>
        <w:spacing w:after="0" w:line="240" w:lineRule="auto"/>
        <w:ind w:left="360"/>
        <w:jc w:val="both"/>
        <w:rPr>
          <w:rFonts w:ascii="Times New Roman" w:eastAsia="Times New Roman" w:hAnsi="Times New Roman" w:cs="Times New Roman"/>
          <w:noProof/>
          <w:sz w:val="24"/>
          <w:szCs w:val="28"/>
        </w:rPr>
      </w:pPr>
    </w:p>
    <w:p w:rsidR="008C6096" w:rsidRPr="008C6096" w:rsidRDefault="008C6096" w:rsidP="008C6096">
      <w:pPr>
        <w:spacing w:after="0" w:line="240" w:lineRule="auto"/>
        <w:ind w:left="360"/>
        <w:jc w:val="both"/>
        <w:rPr>
          <w:rFonts w:ascii="Times New Roman" w:eastAsia="Times New Roman" w:hAnsi="Times New Roman" w:cs="Times New Roman"/>
          <w:noProof/>
          <w:sz w:val="24"/>
          <w:szCs w:val="28"/>
        </w:rPr>
      </w:pPr>
    </w:p>
    <w:p w:rsidR="008C6096" w:rsidRPr="008C6096" w:rsidRDefault="008C6096" w:rsidP="008C6096">
      <w:pPr>
        <w:numPr>
          <w:ilvl w:val="0"/>
          <w:numId w:val="20"/>
        </w:numPr>
        <w:spacing w:after="160" w:line="240" w:lineRule="auto"/>
        <w:contextualSpacing/>
        <w:jc w:val="both"/>
        <w:rPr>
          <w:rFonts w:ascii="Times New Roman" w:eastAsia="Times New Roman" w:hAnsi="Times New Roman" w:cs="Times New Roman"/>
          <w:noProof/>
          <w:sz w:val="24"/>
          <w:szCs w:val="28"/>
        </w:rPr>
      </w:pPr>
      <w:r w:rsidRPr="008C6096">
        <w:rPr>
          <w:rFonts w:ascii="Times New Roman" w:eastAsia="Times New Roman" w:hAnsi="Times New Roman" w:cs="Times New Roman"/>
          <w:noProof/>
          <w:sz w:val="24"/>
          <w:szCs w:val="28"/>
        </w:rPr>
        <w:t>С помощью коэффициента детерминации (η^2) выявим связь - зависимость доли межгрупповой дисперсии в общей дисперсии:</w:t>
      </w:r>
    </w:p>
    <w:p w:rsidR="008C6096" w:rsidRDefault="008C6096" w:rsidP="008C6096">
      <w:pPr>
        <w:spacing w:after="160" w:line="240" w:lineRule="auto"/>
        <w:ind w:left="720"/>
        <w:contextualSpacing/>
        <w:rPr>
          <w:rFonts w:ascii="Times New Roman" w:eastAsia="Times New Roman" w:hAnsi="Times New Roman" w:cs="Times New Roman"/>
          <w:noProof/>
          <w:sz w:val="24"/>
          <w:szCs w:val="28"/>
        </w:rPr>
      </w:pPr>
    </w:p>
    <w:p w:rsidR="008C6096" w:rsidRPr="008C6096" w:rsidRDefault="008C6096" w:rsidP="008C6096">
      <w:pPr>
        <w:spacing w:after="160" w:line="240" w:lineRule="auto"/>
        <w:ind w:left="720"/>
        <w:contextualSpacing/>
        <w:rPr>
          <w:rFonts w:ascii="Times New Roman" w:eastAsia="Times New Roman" w:hAnsi="Times New Roman" w:cs="Times New Roman"/>
          <w:noProof/>
          <w:sz w:val="24"/>
          <w:szCs w:val="28"/>
        </w:rPr>
      </w:pPr>
    </w:p>
    <w:p w:rsidR="008C6096" w:rsidRPr="008C6096" w:rsidRDefault="008C6096" w:rsidP="008C6096">
      <w:pPr>
        <w:spacing w:after="160" w:line="240" w:lineRule="auto"/>
        <w:ind w:left="720"/>
        <w:contextualSpacing/>
        <w:jc w:val="center"/>
        <w:rPr>
          <w:rFonts w:ascii="Times New Roman" w:eastAsia="Times New Roman" w:hAnsi="Times New Roman" w:cs="Times New Roman"/>
          <w:noProof/>
          <w:sz w:val="24"/>
          <w:szCs w:val="28"/>
        </w:rPr>
      </w:pPr>
      <w:r w:rsidRPr="008C6096">
        <w:rPr>
          <w:rFonts w:ascii="Times New Roman" w:eastAsia="Times New Roman" w:hAnsi="Times New Roman" w:cs="Times New Roman"/>
          <w:noProof/>
          <w:sz w:val="24"/>
          <w:szCs w:val="28"/>
          <w:lang w:eastAsia="ru-RU"/>
        </w:rPr>
        <w:drawing>
          <wp:inline distT="0" distB="0" distL="0" distR="0">
            <wp:extent cx="1685925" cy="676275"/>
            <wp:effectExtent l="19050" t="19050" r="28575" b="28575"/>
            <wp:docPr id="4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1766"/>
                    <a:stretch/>
                  </pic:blipFill>
                  <pic:spPr bwMode="auto">
                    <a:xfrm>
                      <a:off x="0" y="0"/>
                      <a:ext cx="1685925" cy="676275"/>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160" w:line="240" w:lineRule="auto"/>
        <w:ind w:left="720"/>
        <w:contextualSpacing/>
        <w:jc w:val="center"/>
        <w:rPr>
          <w:rFonts w:ascii="Times New Roman" w:eastAsia="Times New Roman" w:hAnsi="Times New Roman" w:cs="Times New Roman"/>
          <w:noProof/>
          <w:sz w:val="24"/>
          <w:szCs w:val="28"/>
        </w:rPr>
      </w:pPr>
    </w:p>
    <w:p w:rsidR="008C6096" w:rsidRPr="008C6096" w:rsidRDefault="009F115D" w:rsidP="008C6096">
      <w:pPr>
        <w:spacing w:after="160" w:line="240" w:lineRule="auto"/>
        <w:ind w:left="720"/>
        <w:contextualSpacing/>
        <w:rPr>
          <w:rFonts w:ascii="Times New Roman" w:eastAsia="Times New Roman" w:hAnsi="Times New Roman" w:cs="Times New Roman"/>
          <w:b/>
          <w:noProof/>
          <w:sz w:val="28"/>
          <w:szCs w:val="28"/>
        </w:rPr>
      </w:pPr>
      <m:oMath>
        <m:sSup>
          <m:sSupPr>
            <m:ctrlPr>
              <w:rPr>
                <w:rFonts w:ascii="Cambria Math" w:eastAsia="Times New Roman" w:hAnsi="Cambria Math" w:cs="Times New Roman"/>
                <w:i/>
                <w:noProof/>
                <w:sz w:val="32"/>
                <w:szCs w:val="28"/>
              </w:rPr>
            </m:ctrlPr>
          </m:sSupPr>
          <m:e>
            <m:r>
              <m:rPr>
                <m:sty m:val="b"/>
              </m:rPr>
              <w:rPr>
                <w:rFonts w:ascii="Cambria Math" w:eastAsia="Times New Roman" w:hAnsi="Cambria Math" w:cs="Times New Roman"/>
                <w:noProof/>
                <w:sz w:val="32"/>
                <w:szCs w:val="28"/>
              </w:rPr>
              <m:t>η</m:t>
            </m:r>
          </m:e>
          <m:sup>
            <m:r>
              <w:rPr>
                <w:rFonts w:ascii="Cambria Math" w:eastAsia="Times New Roman" w:hAnsi="Cambria Math" w:cs="Times New Roman"/>
                <w:noProof/>
                <w:sz w:val="32"/>
                <w:szCs w:val="28"/>
              </w:rPr>
              <m:t>2</m:t>
            </m:r>
          </m:sup>
        </m:sSup>
        <m:r>
          <w:rPr>
            <w:rFonts w:ascii="Cambria Math" w:eastAsia="Times New Roman" w:hAnsi="Cambria Math" w:cs="Times New Roman"/>
            <w:noProof/>
            <w:sz w:val="32"/>
            <w:szCs w:val="28"/>
          </w:rPr>
          <m:t>=</m:t>
        </m:r>
        <m:f>
          <m:fPr>
            <m:ctrlPr>
              <w:rPr>
                <w:rFonts w:ascii="Cambria Math" w:eastAsia="Times New Roman" w:hAnsi="Cambria Math" w:cs="Times New Roman"/>
                <w:i/>
                <w:noProof/>
                <w:sz w:val="32"/>
                <w:szCs w:val="28"/>
              </w:rPr>
            </m:ctrlPr>
          </m:fPr>
          <m:num>
            <m:r>
              <w:rPr>
                <w:rFonts w:ascii="Cambria Math" w:eastAsia="Times New Roman" w:hAnsi="Cambria Math" w:cs="Times New Roman"/>
                <w:noProof/>
                <w:sz w:val="32"/>
                <w:szCs w:val="28"/>
              </w:rPr>
              <m:t>1 271 109,3</m:t>
            </m:r>
          </m:num>
          <m:den>
            <m:r>
              <w:rPr>
                <w:rFonts w:ascii="Cambria Math" w:eastAsia="Times New Roman" w:hAnsi="Cambria Math" w:cs="Times New Roman"/>
                <w:noProof/>
                <w:sz w:val="32"/>
                <w:szCs w:val="28"/>
              </w:rPr>
              <m:t>1 664 184,45</m:t>
            </m:r>
          </m:den>
        </m:f>
        <m:r>
          <w:rPr>
            <w:rFonts w:ascii="Cambria Math" w:eastAsia="Times New Roman" w:hAnsi="Cambria Math" w:cs="Times New Roman"/>
            <w:noProof/>
            <w:sz w:val="32"/>
            <w:szCs w:val="28"/>
          </w:rPr>
          <m:t xml:space="preserve"> ∙100%=</m:t>
        </m:r>
      </m:oMath>
      <w:r w:rsidR="008C6096" w:rsidRPr="008C6096">
        <w:rPr>
          <w:rFonts w:ascii="Times New Roman" w:eastAsia="Times New Roman" w:hAnsi="Times New Roman" w:cs="Times New Roman"/>
          <w:noProof/>
          <w:sz w:val="32"/>
          <w:szCs w:val="28"/>
        </w:rPr>
        <w:t xml:space="preserve"> </w:t>
      </w:r>
      <w:r w:rsidR="008C6096" w:rsidRPr="008C6096">
        <w:rPr>
          <w:rFonts w:ascii="Times New Roman" w:eastAsia="Times New Roman" w:hAnsi="Times New Roman" w:cs="Times New Roman"/>
          <w:b/>
          <w:noProof/>
          <w:sz w:val="28"/>
          <w:szCs w:val="28"/>
        </w:rPr>
        <w:t>76,4 %</w:t>
      </w:r>
    </w:p>
    <w:p w:rsidR="008C6096" w:rsidRDefault="008C6096" w:rsidP="008C6096">
      <w:pPr>
        <w:spacing w:after="160" w:line="240" w:lineRule="auto"/>
        <w:ind w:left="720"/>
        <w:contextualSpacing/>
        <w:rPr>
          <w:rFonts w:ascii="Times New Roman" w:eastAsia="Times New Roman" w:hAnsi="Times New Roman" w:cs="Times New Roman"/>
          <w:b/>
          <w:noProof/>
          <w:sz w:val="28"/>
          <w:szCs w:val="28"/>
        </w:rPr>
      </w:pPr>
    </w:p>
    <w:p w:rsidR="008C6096" w:rsidRPr="008C6096" w:rsidRDefault="008C6096" w:rsidP="008C6096">
      <w:pPr>
        <w:spacing w:after="160" w:line="240" w:lineRule="auto"/>
        <w:ind w:left="720"/>
        <w:contextualSpacing/>
        <w:rPr>
          <w:rFonts w:ascii="Times New Roman" w:eastAsia="Times New Roman" w:hAnsi="Times New Roman" w:cs="Times New Roman"/>
          <w:b/>
          <w:noProof/>
          <w:sz w:val="28"/>
          <w:szCs w:val="28"/>
        </w:rPr>
      </w:pPr>
    </w:p>
    <w:p w:rsidR="008C6096" w:rsidRPr="008C6096" w:rsidRDefault="008C6096" w:rsidP="008C6096">
      <w:pPr>
        <w:numPr>
          <w:ilvl w:val="0"/>
          <w:numId w:val="18"/>
        </w:numPr>
        <w:spacing w:after="160" w:line="240" w:lineRule="auto"/>
        <w:contextualSpacing/>
        <w:jc w:val="both"/>
        <w:rPr>
          <w:rFonts w:ascii="Times New Roman" w:eastAsia="Times New Roman" w:hAnsi="Times New Roman" w:cs="Times New Roman"/>
          <w:noProof/>
          <w:sz w:val="24"/>
          <w:szCs w:val="28"/>
        </w:rPr>
      </w:pPr>
      <w:r w:rsidRPr="008C6096">
        <w:rPr>
          <w:rFonts w:ascii="Times New Roman" w:eastAsia="Times New Roman" w:hAnsi="Times New Roman" w:cs="Times New Roman"/>
          <w:noProof/>
          <w:sz w:val="24"/>
          <w:szCs w:val="28"/>
        </w:rPr>
        <w:t>После того, как мы определили коэффициента детерминации (</w:t>
      </w:r>
      <m:oMath>
        <m:sSup>
          <m:sSupPr>
            <m:ctrlPr>
              <w:rPr>
                <w:rFonts w:ascii="Cambria Math" w:eastAsia="Times New Roman" w:hAnsi="Cambria Math" w:cs="Times New Roman"/>
                <w:i/>
                <w:noProof/>
                <w:sz w:val="24"/>
                <w:szCs w:val="28"/>
              </w:rPr>
            </m:ctrlPr>
          </m:sSupPr>
          <m:e>
            <m:r>
              <m:rPr>
                <m:sty m:val="p"/>
              </m:rPr>
              <w:rPr>
                <w:rFonts w:ascii="Cambria Math" w:eastAsia="Times New Roman" w:hAnsi="Cambria Math" w:cs="Times New Roman"/>
                <w:noProof/>
                <w:sz w:val="24"/>
                <w:szCs w:val="28"/>
              </w:rPr>
              <m:t>η</m:t>
            </m:r>
          </m:e>
          <m:sup>
            <m:r>
              <w:rPr>
                <w:rFonts w:ascii="Cambria Math" w:eastAsia="Times New Roman" w:hAnsi="Cambria Math" w:cs="Times New Roman"/>
                <w:noProof/>
                <w:sz w:val="24"/>
                <w:szCs w:val="28"/>
              </w:rPr>
              <m:t>2</m:t>
            </m:r>
          </m:sup>
        </m:sSup>
      </m:oMath>
      <w:r w:rsidRPr="008C6096">
        <w:rPr>
          <w:rFonts w:ascii="Times New Roman" w:eastAsia="Times New Roman" w:hAnsi="Times New Roman" w:cs="Times New Roman"/>
          <w:noProof/>
          <w:sz w:val="24"/>
          <w:szCs w:val="28"/>
        </w:rPr>
        <w:t>), можем найти эмпирическое корреляционное отношение, которое показывает тесноту связи между статистическими данными:</w:t>
      </w:r>
    </w:p>
    <w:p w:rsidR="008C6096" w:rsidRPr="008C6096" w:rsidRDefault="008C6096" w:rsidP="008C6096">
      <w:pPr>
        <w:spacing w:after="160" w:line="240" w:lineRule="auto"/>
        <w:ind w:left="720"/>
        <w:contextualSpacing/>
        <w:rPr>
          <w:rFonts w:ascii="Times New Roman" w:eastAsia="Times New Roman" w:hAnsi="Times New Roman" w:cs="Times New Roman"/>
          <w:b/>
          <w:noProof/>
          <w:sz w:val="24"/>
          <w:szCs w:val="28"/>
        </w:rPr>
      </w:pPr>
    </w:p>
    <w:p w:rsidR="008C6096" w:rsidRPr="008C6096" w:rsidRDefault="008C6096" w:rsidP="008C6096">
      <w:pPr>
        <w:spacing w:after="160" w:line="240" w:lineRule="auto"/>
        <w:ind w:left="720"/>
        <w:contextualSpacing/>
        <w:jc w:val="center"/>
        <w:rPr>
          <w:rFonts w:ascii="Times New Roman" w:eastAsia="Times New Roman" w:hAnsi="Times New Roman" w:cs="Times New Roman"/>
          <w:b/>
          <w:noProof/>
          <w:sz w:val="24"/>
          <w:szCs w:val="28"/>
        </w:rPr>
      </w:pPr>
      <w:r w:rsidRPr="008C6096">
        <w:rPr>
          <w:rFonts w:ascii="Times New Roman" w:eastAsia="Times New Roman" w:hAnsi="Times New Roman" w:cs="Times New Roman"/>
          <w:b/>
          <w:noProof/>
          <w:sz w:val="24"/>
          <w:szCs w:val="28"/>
          <w:lang w:eastAsia="ru-RU"/>
        </w:rPr>
        <w:drawing>
          <wp:inline distT="0" distB="0" distL="0" distR="0">
            <wp:extent cx="2647950" cy="857250"/>
            <wp:effectExtent l="19050" t="19050" r="19050" b="19050"/>
            <wp:docPr id="4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1218"/>
                    <a:stretch/>
                  </pic:blipFill>
                  <pic:spPr bwMode="auto">
                    <a:xfrm>
                      <a:off x="0" y="0"/>
                      <a:ext cx="2647950" cy="857250"/>
                    </a:xfrm>
                    <a:prstGeom prst="rect">
                      <a:avLst/>
                    </a:prstGeom>
                    <a:noFill/>
                    <a:ln>
                      <a:solidFill>
                        <a:sysClr val="windowText" lastClr="000000"/>
                      </a:solid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C6096" w:rsidRPr="008C6096" w:rsidRDefault="008C6096" w:rsidP="008C6096">
      <w:pPr>
        <w:spacing w:after="160" w:line="240" w:lineRule="auto"/>
        <w:ind w:left="720"/>
        <w:contextualSpacing/>
        <w:jc w:val="center"/>
        <w:rPr>
          <w:rFonts w:ascii="Times New Roman" w:eastAsia="Times New Roman" w:hAnsi="Times New Roman" w:cs="Times New Roman"/>
          <w:b/>
          <w:noProof/>
          <w:sz w:val="24"/>
          <w:szCs w:val="28"/>
        </w:rPr>
      </w:pPr>
    </w:p>
    <w:p w:rsidR="008C6096" w:rsidRPr="008C6096" w:rsidRDefault="008C6096" w:rsidP="008C6096">
      <w:pPr>
        <w:spacing w:after="160" w:line="240" w:lineRule="auto"/>
        <w:ind w:left="720"/>
        <w:contextualSpacing/>
        <w:rPr>
          <w:rFonts w:ascii="Times New Roman" w:eastAsia="Times New Roman" w:hAnsi="Times New Roman" w:cs="Times New Roman"/>
          <w:b/>
          <w:noProof/>
          <w:sz w:val="28"/>
          <w:szCs w:val="28"/>
        </w:rPr>
      </w:pPr>
      <m:oMath>
        <m:r>
          <m:rPr>
            <m:sty m:val="b"/>
          </m:rPr>
          <w:rPr>
            <w:rFonts w:ascii="Cambria Math" w:eastAsia="Times New Roman" w:hAnsi="Cambria Math" w:cs="Times New Roman"/>
            <w:noProof/>
            <w:sz w:val="32"/>
            <w:szCs w:val="28"/>
          </w:rPr>
          <m:t>η=</m:t>
        </m:r>
        <m:rad>
          <m:radPr>
            <m:degHide m:val="on"/>
            <m:ctrlPr>
              <w:rPr>
                <w:rFonts w:ascii="Cambria Math" w:eastAsia="Times New Roman" w:hAnsi="Cambria Math" w:cs="Times New Roman"/>
                <w:b/>
                <w:noProof/>
                <w:sz w:val="32"/>
                <w:szCs w:val="28"/>
              </w:rPr>
            </m:ctrlPr>
          </m:radPr>
          <m:deg/>
          <m:e>
            <m:sSup>
              <m:sSupPr>
                <m:ctrlPr>
                  <w:rPr>
                    <w:rFonts w:ascii="Cambria Math" w:eastAsia="Times New Roman" w:hAnsi="Cambria Math" w:cs="Times New Roman"/>
                    <w:b/>
                    <w:i/>
                    <w:noProof/>
                    <w:sz w:val="32"/>
                    <w:szCs w:val="28"/>
                  </w:rPr>
                </m:ctrlPr>
              </m:sSupPr>
              <m:e>
                <m:r>
                  <m:rPr>
                    <m:sty m:val="b"/>
                  </m:rPr>
                  <w:rPr>
                    <w:rFonts w:ascii="Cambria Math" w:eastAsia="Times New Roman" w:hAnsi="Cambria Math" w:cs="Times New Roman"/>
                    <w:noProof/>
                    <w:sz w:val="32"/>
                    <w:szCs w:val="28"/>
                  </w:rPr>
                  <m:t>η</m:t>
                </m:r>
              </m:e>
              <m:sup>
                <m:r>
                  <m:rPr>
                    <m:sty m:val="bi"/>
                  </m:rPr>
                  <w:rPr>
                    <w:rFonts w:ascii="Cambria Math" w:eastAsia="Times New Roman" w:hAnsi="Cambria Math" w:cs="Times New Roman"/>
                    <w:noProof/>
                    <w:sz w:val="32"/>
                    <w:szCs w:val="28"/>
                  </w:rPr>
                  <m:t>2</m:t>
                </m:r>
              </m:sup>
            </m:sSup>
          </m:e>
        </m:rad>
        <m:r>
          <m:rPr>
            <m:sty m:val="bi"/>
          </m:rPr>
          <w:rPr>
            <w:rFonts w:ascii="Cambria Math" w:eastAsia="Times New Roman" w:hAnsi="Cambria Math" w:cs="Times New Roman"/>
            <w:noProof/>
            <w:sz w:val="32"/>
            <w:szCs w:val="28"/>
          </w:rPr>
          <m:t>=</m:t>
        </m:r>
        <m:rad>
          <m:radPr>
            <m:degHide m:val="on"/>
            <m:ctrlPr>
              <w:rPr>
                <w:rFonts w:ascii="Cambria Math" w:eastAsia="Times New Roman" w:hAnsi="Cambria Math" w:cs="Times New Roman"/>
                <w:b/>
                <w:i/>
                <w:noProof/>
                <w:sz w:val="32"/>
                <w:szCs w:val="28"/>
              </w:rPr>
            </m:ctrlPr>
          </m:radPr>
          <m:deg/>
          <m:e>
            <m:r>
              <w:rPr>
                <w:rFonts w:ascii="Cambria Math" w:eastAsia="Times New Roman" w:hAnsi="Cambria Math" w:cs="Times New Roman"/>
                <w:noProof/>
                <w:sz w:val="32"/>
                <w:szCs w:val="28"/>
              </w:rPr>
              <m:t>76,4</m:t>
            </m:r>
          </m:e>
        </m:rad>
        <m:r>
          <m:rPr>
            <m:sty m:val="bi"/>
          </m:rPr>
          <w:rPr>
            <w:rFonts w:ascii="Cambria Math" w:eastAsia="Times New Roman" w:hAnsi="Cambria Math" w:cs="Times New Roman"/>
            <w:noProof/>
            <w:sz w:val="32"/>
            <w:szCs w:val="28"/>
          </w:rPr>
          <m:t>=</m:t>
        </m:r>
      </m:oMath>
      <w:r w:rsidRPr="008C6096">
        <w:rPr>
          <w:rFonts w:ascii="Times New Roman" w:eastAsia="Times New Roman" w:hAnsi="Times New Roman" w:cs="Times New Roman"/>
          <w:b/>
          <w:noProof/>
          <w:sz w:val="32"/>
          <w:szCs w:val="28"/>
        </w:rPr>
        <w:t xml:space="preserve"> </w:t>
      </w:r>
      <w:r w:rsidRPr="008C6096">
        <w:rPr>
          <w:rFonts w:ascii="Times New Roman" w:eastAsia="Times New Roman" w:hAnsi="Times New Roman" w:cs="Times New Roman"/>
          <w:b/>
          <w:noProof/>
          <w:sz w:val="28"/>
          <w:szCs w:val="28"/>
        </w:rPr>
        <w:t>8,74 %</w:t>
      </w:r>
    </w:p>
    <w:p w:rsidR="008C6096" w:rsidRPr="008C6096" w:rsidRDefault="008C6096" w:rsidP="008C6096">
      <w:pPr>
        <w:keepNext/>
        <w:keepLines/>
        <w:spacing w:after="0" w:line="360" w:lineRule="auto"/>
        <w:jc w:val="both"/>
        <w:outlineLvl w:val="0"/>
        <w:rPr>
          <w:rFonts w:ascii="Times New Roman" w:eastAsia="Calibri" w:hAnsi="Times New Roman" w:cs="Times New Roman"/>
          <w:b/>
          <w:sz w:val="28"/>
          <w:szCs w:val="32"/>
        </w:rPr>
      </w:pPr>
    </w:p>
    <w:p w:rsidR="008C6096" w:rsidRPr="008C6096" w:rsidRDefault="008C6096" w:rsidP="008C6096">
      <w:pPr>
        <w:spacing w:after="0" w:line="240" w:lineRule="auto"/>
        <w:jc w:val="both"/>
        <w:rPr>
          <w:rFonts w:ascii="Times New Roman" w:eastAsia="Calibri" w:hAnsi="Times New Roman" w:cs="Times New Roman"/>
          <w:sz w:val="28"/>
          <w:szCs w:val="32"/>
        </w:rPr>
      </w:pPr>
      <w:r w:rsidRPr="008C6096">
        <w:rPr>
          <w:rFonts w:ascii="Times New Roman" w:eastAsia="Times New Roman" w:hAnsi="Times New Roman" w:cs="Times New Roman"/>
          <w:sz w:val="28"/>
        </w:rPr>
        <w:br w:type="page"/>
      </w:r>
    </w:p>
    <w:p w:rsidR="008C6096" w:rsidRPr="008C6096" w:rsidRDefault="008C6096" w:rsidP="008C6096">
      <w:pPr>
        <w:spacing w:after="160" w:line="240" w:lineRule="auto"/>
        <w:ind w:left="720"/>
        <w:contextualSpacing/>
        <w:jc w:val="center"/>
        <w:rPr>
          <w:rFonts w:ascii="Times New Roman" w:eastAsia="Times New Roman" w:hAnsi="Times New Roman" w:cs="Times New Roman"/>
          <w:b/>
          <w:noProof/>
          <w:sz w:val="28"/>
          <w:szCs w:val="28"/>
        </w:rPr>
      </w:pPr>
      <w:r w:rsidRPr="008C6096">
        <w:rPr>
          <w:rFonts w:ascii="Times New Roman" w:eastAsia="Times New Roman" w:hAnsi="Times New Roman" w:cs="Times New Roman"/>
          <w:b/>
          <w:noProof/>
          <w:sz w:val="28"/>
          <w:szCs w:val="28"/>
        </w:rPr>
        <w:lastRenderedPageBreak/>
        <w:t>3.5.Провести корреляционно-регрессионный анализ зависимости чистой прибыли компаний от показателя объема реализации.</w:t>
      </w:r>
    </w:p>
    <w:p w:rsidR="008C6096" w:rsidRPr="008C6096" w:rsidRDefault="008C6096" w:rsidP="008C6096">
      <w:pPr>
        <w:spacing w:after="160" w:line="240" w:lineRule="auto"/>
        <w:ind w:left="720"/>
        <w:contextualSpacing/>
        <w:jc w:val="center"/>
        <w:rPr>
          <w:rFonts w:ascii="Times New Roman" w:eastAsia="Times New Roman" w:hAnsi="Times New Roman" w:cs="Times New Roman"/>
          <w:b/>
          <w:noProof/>
          <w:sz w:val="24"/>
          <w:szCs w:val="28"/>
        </w:rPr>
      </w:pPr>
      <w:r w:rsidRPr="008C6096">
        <w:rPr>
          <w:rFonts w:ascii="Times New Roman" w:eastAsia="Times New Roman" w:hAnsi="Times New Roman" w:cs="Times New Roman"/>
          <w:b/>
          <w:noProof/>
          <w:sz w:val="24"/>
          <w:szCs w:val="28"/>
        </w:rPr>
        <w:t>Корреляционный анализ.</w:t>
      </w:r>
    </w:p>
    <w:p w:rsidR="008C6096" w:rsidRPr="008C6096" w:rsidRDefault="008C6096" w:rsidP="008C6096">
      <w:pPr>
        <w:spacing w:after="160" w:line="240" w:lineRule="auto"/>
        <w:ind w:left="720"/>
        <w:contextualSpacing/>
        <w:jc w:val="right"/>
        <w:rPr>
          <w:rFonts w:ascii="Times New Roman" w:eastAsia="Times New Roman" w:hAnsi="Times New Roman" w:cs="Times New Roman"/>
          <w:noProof/>
          <w:sz w:val="20"/>
          <w:szCs w:val="28"/>
        </w:rPr>
      </w:pPr>
      <w:r w:rsidRPr="008C6096">
        <w:rPr>
          <w:rFonts w:ascii="Times New Roman" w:eastAsia="Times New Roman" w:hAnsi="Times New Roman" w:cs="Times New Roman"/>
          <w:noProof/>
          <w:sz w:val="20"/>
          <w:szCs w:val="28"/>
        </w:rPr>
        <w:t>Таблица 3.5.1.</w:t>
      </w:r>
    </w:p>
    <w:p w:rsidR="008C6096" w:rsidRPr="008C6096" w:rsidRDefault="008C6096" w:rsidP="008C6096">
      <w:pPr>
        <w:spacing w:after="160" w:line="240" w:lineRule="auto"/>
        <w:ind w:left="720"/>
        <w:contextualSpacing/>
        <w:jc w:val="center"/>
        <w:rPr>
          <w:rFonts w:ascii="Times New Roman" w:eastAsia="Times New Roman" w:hAnsi="Times New Roman" w:cs="Times New Roman"/>
          <w:b/>
          <w:noProof/>
          <w:sz w:val="24"/>
          <w:szCs w:val="28"/>
        </w:rPr>
      </w:pPr>
      <w:r w:rsidRPr="008C6096">
        <w:rPr>
          <w:rFonts w:ascii="Times New Roman" w:eastAsia="Times New Roman" w:hAnsi="Times New Roman" w:cs="Times New Roman"/>
          <w:b/>
          <w:noProof/>
          <w:sz w:val="24"/>
          <w:szCs w:val="28"/>
        </w:rPr>
        <w:t>Рейтинг 30-ти крупнейших компаний России по величине объема реализации и по величине чистой прибыли в 2011 году (в млрд. руб.)</w:t>
      </w:r>
    </w:p>
    <w:tbl>
      <w:tblPr>
        <w:tblStyle w:val="a3"/>
        <w:tblW w:w="10433" w:type="dxa"/>
        <w:jc w:val="center"/>
        <w:tblLayout w:type="fixed"/>
        <w:tblLook w:val="04A0"/>
      </w:tblPr>
      <w:tblGrid>
        <w:gridCol w:w="557"/>
        <w:gridCol w:w="2992"/>
        <w:gridCol w:w="1280"/>
        <w:gridCol w:w="1280"/>
        <w:gridCol w:w="1563"/>
        <w:gridCol w:w="1421"/>
        <w:gridCol w:w="1340"/>
      </w:tblGrid>
      <w:tr w:rsidR="008C6096" w:rsidRPr="008C6096" w:rsidTr="008C6096">
        <w:trPr>
          <w:trHeight w:val="1378"/>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b/>
                <w:szCs w:val="26"/>
              </w:rPr>
            </w:pPr>
            <w:r w:rsidRPr="008C6096">
              <w:rPr>
                <w:rFonts w:ascii="Times New Roman" w:eastAsia="Calibri" w:hAnsi="Times New Roman" w:cs="Times New Roman"/>
                <w:b/>
                <w:szCs w:val="26"/>
              </w:rPr>
              <w:t>№ п/п</w:t>
            </w:r>
          </w:p>
        </w:tc>
        <w:tc>
          <w:tcPr>
            <w:tcW w:w="2992" w:type="dxa"/>
            <w:vAlign w:val="center"/>
          </w:tcPr>
          <w:p w:rsidR="008C6096" w:rsidRPr="008C6096" w:rsidRDefault="008C6096" w:rsidP="008C6096">
            <w:pPr>
              <w:spacing w:after="0" w:line="240" w:lineRule="auto"/>
              <w:jc w:val="center"/>
              <w:rPr>
                <w:rFonts w:ascii="Times New Roman" w:eastAsia="Calibri" w:hAnsi="Times New Roman" w:cs="Times New Roman"/>
                <w:b/>
                <w:szCs w:val="26"/>
              </w:rPr>
            </w:pPr>
            <w:r w:rsidRPr="008C6096">
              <w:rPr>
                <w:rFonts w:ascii="Times New Roman" w:eastAsia="Calibri" w:hAnsi="Times New Roman" w:cs="Times New Roman"/>
                <w:b/>
                <w:szCs w:val="26"/>
              </w:rPr>
              <w:t>Название компании</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6"/>
              </w:rPr>
            </w:pPr>
            <w:r w:rsidRPr="008C6096">
              <w:rPr>
                <w:rFonts w:ascii="Times New Roman" w:eastAsia="Calibri" w:hAnsi="Times New Roman" w:cs="Times New Roman"/>
                <w:b/>
                <w:sz w:val="20"/>
                <w:szCs w:val="26"/>
              </w:rPr>
              <w:t>Объем реализации, (млрд. руб.)</w:t>
            </w:r>
          </w:p>
          <w:p w:rsidR="008C6096" w:rsidRPr="008C6096" w:rsidRDefault="008C6096" w:rsidP="008C6096">
            <w:pPr>
              <w:spacing w:after="0" w:line="240" w:lineRule="auto"/>
              <w:jc w:val="center"/>
              <w:rPr>
                <w:rFonts w:ascii="Times New Roman" w:eastAsia="Calibri" w:hAnsi="Times New Roman" w:cs="Times New Roman"/>
                <w:b/>
                <w:sz w:val="20"/>
                <w:szCs w:val="26"/>
              </w:rPr>
            </w:pPr>
            <w:r w:rsidRPr="008C6096">
              <w:rPr>
                <w:rFonts w:ascii="Times New Roman" w:eastAsia="Calibri" w:hAnsi="Times New Roman" w:cs="Times New Roman"/>
                <w:b/>
                <w:sz w:val="20"/>
                <w:szCs w:val="26"/>
                <w:lang w:val="en-US"/>
              </w:rPr>
              <w:t>Xi</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6"/>
              </w:rPr>
            </w:pPr>
            <w:r w:rsidRPr="008C6096">
              <w:rPr>
                <w:rFonts w:ascii="Times New Roman" w:eastAsia="Calibri" w:hAnsi="Times New Roman" w:cs="Times New Roman"/>
                <w:b/>
                <w:sz w:val="20"/>
                <w:szCs w:val="26"/>
              </w:rPr>
              <w:t xml:space="preserve">Чистая прибыль, (млрд. руб.) </w:t>
            </w:r>
            <w:r w:rsidRPr="008C6096">
              <w:rPr>
                <w:rFonts w:ascii="Times New Roman" w:eastAsia="Calibri" w:hAnsi="Times New Roman" w:cs="Times New Roman"/>
                <w:b/>
                <w:sz w:val="20"/>
                <w:szCs w:val="26"/>
                <w:lang w:val="en-US"/>
              </w:rPr>
              <w:t>Yi</w:t>
            </w:r>
          </w:p>
        </w:tc>
        <w:tc>
          <w:tcPr>
            <w:tcW w:w="1563" w:type="dxa"/>
            <w:vAlign w:val="center"/>
          </w:tcPr>
          <w:p w:rsidR="008C6096" w:rsidRPr="008C6096" w:rsidRDefault="009F115D" w:rsidP="008C6096">
            <w:pPr>
              <w:spacing w:after="0" w:line="240" w:lineRule="auto"/>
              <w:jc w:val="center"/>
              <w:rPr>
                <w:rFonts w:ascii="Times New Roman" w:eastAsia="Calibri" w:hAnsi="Times New Roman" w:cs="Times New Roman"/>
                <w:b/>
                <w:szCs w:val="26"/>
              </w:rPr>
            </w:pPr>
            <m:oMathPara>
              <m:oMath>
                <m:sSub>
                  <m:sSubPr>
                    <m:ctrlPr>
                      <w:rPr>
                        <w:rFonts w:ascii="Cambria Math" w:eastAsia="Calibri" w:hAnsi="Cambria Math" w:cs="Times New Roman"/>
                        <w:b/>
                        <w:i/>
                        <w:szCs w:val="26"/>
                      </w:rPr>
                    </m:ctrlPr>
                  </m:sSubPr>
                  <m:e>
                    <m:r>
                      <m:rPr>
                        <m:sty m:val="bi"/>
                      </m:rPr>
                      <w:rPr>
                        <w:rFonts w:ascii="Cambria Math" w:eastAsia="Calibri" w:hAnsi="Cambria Math" w:cs="Times New Roman"/>
                        <w:szCs w:val="26"/>
                      </w:rPr>
                      <m:t>X</m:t>
                    </m:r>
                  </m:e>
                  <m:sub>
                    <m:r>
                      <m:rPr>
                        <m:sty m:val="bi"/>
                      </m:rPr>
                      <w:rPr>
                        <w:rFonts w:ascii="Cambria Math" w:eastAsia="Calibri" w:hAnsi="Cambria Math" w:cs="Times New Roman"/>
                        <w:szCs w:val="26"/>
                      </w:rPr>
                      <m:t xml:space="preserve">i </m:t>
                    </m:r>
                  </m:sub>
                </m:sSub>
                <m:r>
                  <m:rPr>
                    <m:sty m:val="bi"/>
                  </m:rPr>
                  <w:rPr>
                    <w:rFonts w:ascii="Cambria Math" w:eastAsia="Calibri" w:hAnsi="Cambria Math" w:cs="Times New Roman"/>
                    <w:szCs w:val="26"/>
                  </w:rPr>
                  <m:t>∙</m:t>
                </m:r>
                <m:sSub>
                  <m:sSubPr>
                    <m:ctrlPr>
                      <w:rPr>
                        <w:rFonts w:ascii="Cambria Math" w:eastAsia="Calibri" w:hAnsi="Cambria Math" w:cs="Times New Roman"/>
                        <w:b/>
                        <w:i/>
                        <w:szCs w:val="26"/>
                      </w:rPr>
                    </m:ctrlPr>
                  </m:sSubPr>
                  <m:e>
                    <m:r>
                      <m:rPr>
                        <m:sty m:val="bi"/>
                      </m:rPr>
                      <w:rPr>
                        <w:rFonts w:ascii="Cambria Math" w:eastAsia="Calibri" w:hAnsi="Cambria Math" w:cs="Times New Roman"/>
                        <w:szCs w:val="26"/>
                      </w:rPr>
                      <m:t>Y</m:t>
                    </m:r>
                  </m:e>
                  <m:sub>
                    <m:r>
                      <m:rPr>
                        <m:sty m:val="bi"/>
                      </m:rPr>
                      <w:rPr>
                        <w:rFonts w:ascii="Cambria Math" w:eastAsia="Calibri" w:hAnsi="Cambria Math" w:cs="Times New Roman"/>
                        <w:szCs w:val="26"/>
                      </w:rPr>
                      <m:t>i</m:t>
                    </m:r>
                  </m:sub>
                </m:sSub>
              </m:oMath>
            </m:oMathPara>
          </w:p>
        </w:tc>
        <w:tc>
          <w:tcPr>
            <w:tcW w:w="1421" w:type="dxa"/>
            <w:vAlign w:val="center"/>
          </w:tcPr>
          <w:p w:rsidR="008C6096" w:rsidRPr="008C6096" w:rsidRDefault="009F115D" w:rsidP="008C6096">
            <w:pPr>
              <w:spacing w:after="0" w:line="240" w:lineRule="auto"/>
              <w:jc w:val="center"/>
              <w:rPr>
                <w:rFonts w:ascii="Times New Roman" w:eastAsia="Calibri" w:hAnsi="Times New Roman" w:cs="Times New Roman"/>
                <w:b/>
                <w:szCs w:val="26"/>
              </w:rPr>
            </w:pPr>
            <m:oMathPara>
              <m:oMath>
                <m:sSubSup>
                  <m:sSubSupPr>
                    <m:ctrlPr>
                      <w:rPr>
                        <w:rFonts w:ascii="Cambria Math" w:eastAsia="Calibri" w:hAnsi="Cambria Math" w:cs="Times New Roman"/>
                        <w:b/>
                        <w:i/>
                        <w:szCs w:val="26"/>
                      </w:rPr>
                    </m:ctrlPr>
                  </m:sSubSupPr>
                  <m:e>
                    <m:r>
                      <m:rPr>
                        <m:sty m:val="bi"/>
                      </m:rPr>
                      <w:rPr>
                        <w:rFonts w:ascii="Cambria Math" w:eastAsia="Calibri" w:hAnsi="Cambria Math" w:cs="Times New Roman"/>
                        <w:szCs w:val="26"/>
                      </w:rPr>
                      <m:t>X</m:t>
                    </m:r>
                  </m:e>
                  <m:sub>
                    <m:r>
                      <m:rPr>
                        <m:sty m:val="bi"/>
                      </m:rPr>
                      <w:rPr>
                        <w:rFonts w:ascii="Cambria Math" w:eastAsia="Calibri" w:hAnsi="Cambria Math" w:cs="Times New Roman"/>
                        <w:szCs w:val="26"/>
                      </w:rPr>
                      <m:t>i</m:t>
                    </m:r>
                  </m:sub>
                  <m:sup>
                    <m:r>
                      <m:rPr>
                        <m:sty m:val="bi"/>
                      </m:rPr>
                      <w:rPr>
                        <w:rFonts w:ascii="Cambria Math" w:eastAsia="Calibri" w:hAnsi="Cambria Math" w:cs="Times New Roman"/>
                        <w:szCs w:val="26"/>
                      </w:rPr>
                      <m:t>2</m:t>
                    </m:r>
                  </m:sup>
                </m:sSubSup>
              </m:oMath>
            </m:oMathPara>
          </w:p>
        </w:tc>
        <w:tc>
          <w:tcPr>
            <w:tcW w:w="1340" w:type="dxa"/>
            <w:vAlign w:val="center"/>
          </w:tcPr>
          <w:p w:rsidR="008C6096" w:rsidRPr="008C6096" w:rsidRDefault="009F115D" w:rsidP="008C6096">
            <w:pPr>
              <w:spacing w:after="0" w:line="240" w:lineRule="auto"/>
              <w:jc w:val="center"/>
              <w:rPr>
                <w:rFonts w:ascii="Times New Roman" w:eastAsia="Calibri" w:hAnsi="Times New Roman" w:cs="Times New Roman"/>
                <w:b/>
                <w:szCs w:val="26"/>
              </w:rPr>
            </w:pPr>
            <m:oMathPara>
              <m:oMath>
                <m:sSubSup>
                  <m:sSubSupPr>
                    <m:ctrlPr>
                      <w:rPr>
                        <w:rFonts w:ascii="Cambria Math" w:eastAsia="Calibri" w:hAnsi="Cambria Math" w:cs="Times New Roman"/>
                        <w:b/>
                        <w:i/>
                        <w:szCs w:val="26"/>
                      </w:rPr>
                    </m:ctrlPr>
                  </m:sSubSupPr>
                  <m:e>
                    <m:r>
                      <m:rPr>
                        <m:sty m:val="bi"/>
                      </m:rPr>
                      <w:rPr>
                        <w:rFonts w:ascii="Cambria Math" w:eastAsia="Calibri" w:hAnsi="Cambria Math" w:cs="Times New Roman"/>
                        <w:szCs w:val="26"/>
                      </w:rPr>
                      <m:t>Y</m:t>
                    </m:r>
                  </m:e>
                  <m:sub>
                    <m:r>
                      <m:rPr>
                        <m:sty m:val="bi"/>
                      </m:rPr>
                      <w:rPr>
                        <w:rFonts w:ascii="Cambria Math" w:eastAsia="Calibri" w:hAnsi="Cambria Math" w:cs="Times New Roman"/>
                        <w:szCs w:val="26"/>
                      </w:rPr>
                      <m:t>i</m:t>
                    </m:r>
                  </m:sub>
                  <m:sup>
                    <m:r>
                      <m:rPr>
                        <m:sty m:val="bi"/>
                      </m:rPr>
                      <w:rPr>
                        <w:rFonts w:ascii="Cambria Math" w:eastAsia="Calibri" w:hAnsi="Cambria Math" w:cs="Times New Roman"/>
                        <w:szCs w:val="26"/>
                      </w:rPr>
                      <m:t>2</m:t>
                    </m:r>
                  </m:sup>
                </m:sSubSup>
              </m:oMath>
            </m:oMathPara>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«Газпром»</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477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278</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157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192</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lang w:val="en-US"/>
              </w:rPr>
              <w:t>860 984,283</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000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574,3</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709,3</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НК «ЛУКОЙЛ»</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718</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181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119</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lang w:val="en-US"/>
              </w:rPr>
              <w:t>854 573,778</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262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354,9</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804,1</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3</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НК «Роснефть»</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681</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350</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288</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350</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549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761</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122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500</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4</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lang w:val="en-US"/>
              </w:rPr>
            </w:pPr>
            <w:r w:rsidRPr="008C6096">
              <w:rPr>
                <w:rFonts w:ascii="Times New Roman" w:eastAsia="Calibri" w:hAnsi="Times New Roman" w:cs="Times New Roman"/>
                <w:sz w:val="20"/>
                <w:szCs w:val="20"/>
              </w:rPr>
              <w:t>ОАО «Сбербанк России»</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167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290</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629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196,22</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697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622,8</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274,1</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5</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«РЖД»</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401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729</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078</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785,41</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964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844,2</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942,9</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6</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Группа ВТБ</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925</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800</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740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480</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856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735,3</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640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000</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7</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«Сургутнефтегаз»</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890</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574</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891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679</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794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106,1</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793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122</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795</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091,4</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8</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АК «Транснефть»</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774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38</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075,61</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599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664,4</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540,2</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9</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«Магнит»</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763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527</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685</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408,8</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582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973,5</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273,9</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10</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«Российские сети»</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759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608</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257</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-18</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425,8</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577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004,3</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588,4</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11</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Группа «Интер РАО»</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741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101</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774</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243,5</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549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230,7</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95,5</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12</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«БАШНЕФТЬ»</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637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271</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021</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416</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406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114,3</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850,8</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13</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АФК «Система»</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637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222</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-157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053</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-100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077,63</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406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051,9</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665,6</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14</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lang w:val="en-US"/>
              </w:rPr>
              <w:t>X5 Retail Group</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lang w:val="en-US"/>
              </w:rPr>
              <w:t>633,873</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lang w:val="en-US"/>
              </w:rPr>
              <w:t>12,691</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lang w:val="en-US"/>
              </w:rPr>
              <w:t>8 044,5</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lang w:val="en-US"/>
              </w:rPr>
              <w:t>401 795</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lang w:val="en-US"/>
              </w:rPr>
              <w:t>161,1</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15</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«ЕВРАЗ»</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501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825</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102</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640,6</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251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828,3</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411</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16</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«Татнефть»</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476</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36</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677</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529,4</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226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918,9</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540,8</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17</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ГМК «Норильский никель»</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456</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013</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591,6</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207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947,9</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723,6</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18</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«Новолипецкий металлургический комбинат»</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399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42</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52</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414</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935,2</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159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536,3</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747,2</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19</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«Сибур»</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361</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25</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071</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050,6</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321</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628,6</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20</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ОК «Русал»</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359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511</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496</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256,8</w:t>
            </w:r>
            <w:r w:rsidRPr="008C6096">
              <w:rPr>
                <w:rFonts w:ascii="Times New Roman" w:eastAsia="Calibri" w:hAnsi="Times New Roman" w:cs="Times New Roman"/>
                <w:sz w:val="16"/>
                <w:szCs w:val="20"/>
                <w:lang w:val="en-US"/>
              </w:rPr>
              <w:t>5</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129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248,1</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12,2</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21</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«НОВАТЭК»</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357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643</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36</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915</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202,4</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127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908,5</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362,7</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22</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«ВымпелКом»</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355</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05</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258</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228,5</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126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060,5</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388,2</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23</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«РусГидро»</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329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56</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131</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952,6</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108</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609,8</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582,3</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24</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«Аэрофлот – российские авиалинии»</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771</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146</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482,8</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102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253,5</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294</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25</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ПАО «Северсталь»</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318</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762</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288</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973,4</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101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609,2</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978,9</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26</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ГК «Мегафон»</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975</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37</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654,1</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209,2</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369</w:t>
            </w:r>
          </w:p>
        </w:tc>
      </w:tr>
      <w:tr w:rsidR="008C6096" w:rsidRPr="008C6096" w:rsidTr="008C6096">
        <w:trPr>
          <w:trHeight w:val="287"/>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27</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ООО «Ашан»</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628</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933</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742,5</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98</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362,5</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142,4</w:t>
            </w:r>
          </w:p>
        </w:tc>
      </w:tr>
      <w:tr w:rsidR="008C6096" w:rsidRPr="008C6096" w:rsidTr="008C6096">
        <w:trPr>
          <w:trHeight w:val="305"/>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28</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«Ростелеком»</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310</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917</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807</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754,84</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669,4</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429,4</w:t>
            </w:r>
          </w:p>
        </w:tc>
      </w:tr>
      <w:tr w:rsidR="008C6096" w:rsidRPr="008C6096" w:rsidTr="008C6096">
        <w:trPr>
          <w:trHeight w:val="553"/>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29</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ОАО «Магнитогорский металлургический комбинат»</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302</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767</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392</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027</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667,9</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11,5</w:t>
            </w:r>
          </w:p>
        </w:tc>
      </w:tr>
      <w:tr w:rsidR="008C6096" w:rsidRPr="008C6096" w:rsidTr="008C6096">
        <w:trPr>
          <w:trHeight w:val="370"/>
          <w:jc w:val="center"/>
        </w:trPr>
        <w:tc>
          <w:tcPr>
            <w:tcW w:w="557" w:type="dxa"/>
            <w:vAlign w:val="center"/>
          </w:tcPr>
          <w:p w:rsidR="008C6096" w:rsidRPr="008C6096" w:rsidRDefault="008C6096" w:rsidP="008C6096">
            <w:pPr>
              <w:spacing w:after="0" w:line="240" w:lineRule="auto"/>
              <w:jc w:val="center"/>
              <w:rPr>
                <w:rFonts w:ascii="Times New Roman" w:eastAsia="Calibri" w:hAnsi="Times New Roman" w:cs="Times New Roman"/>
                <w:sz w:val="24"/>
                <w:szCs w:val="24"/>
              </w:rPr>
            </w:pPr>
            <w:r w:rsidRPr="008C6096">
              <w:rPr>
                <w:rFonts w:ascii="Times New Roman" w:eastAsia="Calibri" w:hAnsi="Times New Roman" w:cs="Times New Roman"/>
                <w:sz w:val="24"/>
                <w:szCs w:val="24"/>
              </w:rPr>
              <w:t>30</w:t>
            </w:r>
          </w:p>
        </w:tc>
        <w:tc>
          <w:tcPr>
            <w:tcW w:w="2992" w:type="dxa"/>
            <w:vAlign w:val="center"/>
          </w:tcPr>
          <w:p w:rsidR="008C6096" w:rsidRPr="008C6096" w:rsidRDefault="008C6096" w:rsidP="008C6096">
            <w:pPr>
              <w:spacing w:after="0" w:line="240" w:lineRule="auto"/>
              <w:rPr>
                <w:rFonts w:ascii="Times New Roman" w:eastAsia="Calibri" w:hAnsi="Times New Roman" w:cs="Times New Roman"/>
                <w:sz w:val="20"/>
                <w:szCs w:val="20"/>
              </w:rPr>
            </w:pPr>
            <w:r w:rsidRPr="008C6096">
              <w:rPr>
                <w:rFonts w:ascii="Times New Roman" w:eastAsia="Calibri" w:hAnsi="Times New Roman" w:cs="Times New Roman"/>
                <w:sz w:val="20"/>
                <w:szCs w:val="20"/>
              </w:rPr>
              <w:t>ПАО «Объединенная авиастроительная корпорация»</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294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538</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654</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021,6</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752,62</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186,4</w:t>
            </w:r>
          </w:p>
        </w:tc>
      </w:tr>
      <w:tr w:rsidR="008C6096" w:rsidRPr="008C6096" w:rsidTr="008C6096">
        <w:trPr>
          <w:trHeight w:val="305"/>
          <w:jc w:val="center"/>
        </w:trPr>
        <w:tc>
          <w:tcPr>
            <w:tcW w:w="3549" w:type="dxa"/>
            <w:gridSpan w:val="2"/>
            <w:vAlign w:val="center"/>
          </w:tcPr>
          <w:p w:rsidR="008C6096" w:rsidRPr="008C6096" w:rsidRDefault="008C6096" w:rsidP="008C6096">
            <w:pPr>
              <w:spacing w:after="0" w:line="240" w:lineRule="auto"/>
              <w:jc w:val="right"/>
              <w:rPr>
                <w:rFonts w:ascii="Times New Roman" w:eastAsia="Calibri" w:hAnsi="Times New Roman" w:cs="Times New Roman"/>
                <w:b/>
                <w:sz w:val="20"/>
                <w:szCs w:val="24"/>
              </w:rPr>
            </w:pPr>
            <w:r w:rsidRPr="008C6096">
              <w:rPr>
                <w:rFonts w:ascii="Times New Roman" w:eastAsia="Calibri" w:hAnsi="Times New Roman" w:cs="Times New Roman"/>
                <w:b/>
                <w:sz w:val="20"/>
                <w:szCs w:val="24"/>
              </w:rPr>
              <w:t>ИТОГО:</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lang w:val="en-US"/>
              </w:rPr>
            </w:pPr>
            <w:r w:rsidRPr="008C6096">
              <w:rPr>
                <w:rFonts w:ascii="Times New Roman" w:eastAsia="Calibri" w:hAnsi="Times New Roman" w:cs="Times New Roman"/>
                <w:b/>
                <w:sz w:val="20"/>
                <w:szCs w:val="24"/>
                <w:lang w:val="en-US"/>
              </w:rPr>
              <w:t>29 980,943</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rPr>
            </w:pPr>
            <w:r w:rsidRPr="008C6096">
              <w:rPr>
                <w:rFonts w:ascii="Times New Roman" w:eastAsia="Calibri" w:hAnsi="Times New Roman" w:cs="Times New Roman"/>
                <w:b/>
                <w:sz w:val="20"/>
                <w:szCs w:val="24"/>
              </w:rPr>
              <w:t>2859,701</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lang w:val="en-US"/>
              </w:rPr>
            </w:pPr>
            <w:r w:rsidRPr="008C6096">
              <w:rPr>
                <w:rFonts w:ascii="Times New Roman" w:eastAsia="Calibri" w:hAnsi="Times New Roman" w:cs="Times New Roman"/>
                <w:b/>
                <w:sz w:val="20"/>
                <w:szCs w:val="24"/>
                <w:lang w:val="en-US"/>
              </w:rPr>
              <w:t>5 186 826,441</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lang w:val="en-US"/>
              </w:rPr>
            </w:pPr>
            <w:r w:rsidRPr="008C6096">
              <w:rPr>
                <w:rFonts w:ascii="Times New Roman" w:eastAsia="Calibri" w:hAnsi="Times New Roman" w:cs="Times New Roman"/>
                <w:b/>
                <w:sz w:val="20"/>
                <w:szCs w:val="24"/>
                <w:lang w:val="en-US"/>
              </w:rPr>
              <w:t>79 792 752,4</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lang w:val="en-US"/>
              </w:rPr>
            </w:pPr>
            <w:r w:rsidRPr="008C6096">
              <w:rPr>
                <w:rFonts w:ascii="Times New Roman" w:eastAsia="Calibri" w:hAnsi="Times New Roman" w:cs="Times New Roman"/>
                <w:b/>
                <w:sz w:val="20"/>
                <w:szCs w:val="24"/>
                <w:lang w:val="en-US"/>
              </w:rPr>
              <w:t>1 766 305,5</w:t>
            </w:r>
          </w:p>
        </w:tc>
      </w:tr>
      <w:tr w:rsidR="008C6096" w:rsidRPr="008C6096" w:rsidTr="008C6096">
        <w:trPr>
          <w:trHeight w:val="305"/>
          <w:jc w:val="center"/>
        </w:trPr>
        <w:tc>
          <w:tcPr>
            <w:tcW w:w="3549" w:type="dxa"/>
            <w:gridSpan w:val="2"/>
            <w:vAlign w:val="center"/>
          </w:tcPr>
          <w:p w:rsidR="008C6096" w:rsidRPr="008C6096" w:rsidRDefault="008C6096" w:rsidP="008C6096">
            <w:pPr>
              <w:spacing w:after="0" w:line="240" w:lineRule="auto"/>
              <w:jc w:val="right"/>
              <w:rPr>
                <w:rFonts w:ascii="Times New Roman" w:eastAsia="Calibri" w:hAnsi="Times New Roman" w:cs="Times New Roman"/>
                <w:b/>
                <w:sz w:val="20"/>
                <w:szCs w:val="24"/>
              </w:rPr>
            </w:pPr>
            <w:r w:rsidRPr="008C6096">
              <w:rPr>
                <w:rFonts w:ascii="Times New Roman" w:eastAsia="Calibri" w:hAnsi="Times New Roman" w:cs="Times New Roman"/>
                <w:b/>
                <w:sz w:val="20"/>
                <w:szCs w:val="24"/>
              </w:rPr>
              <w:t>СРЕДНЯЯ:</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rPr>
            </w:pPr>
            <w:r w:rsidRPr="008C6096">
              <w:rPr>
                <w:rFonts w:ascii="Times New Roman" w:eastAsia="Calibri" w:hAnsi="Times New Roman" w:cs="Times New Roman"/>
                <w:b/>
                <w:sz w:val="20"/>
                <w:szCs w:val="24"/>
              </w:rPr>
              <w:t>999,36</w:t>
            </w:r>
          </w:p>
        </w:tc>
        <w:tc>
          <w:tcPr>
            <w:tcW w:w="1280"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rPr>
            </w:pPr>
            <w:r w:rsidRPr="008C6096">
              <w:rPr>
                <w:rFonts w:ascii="Times New Roman" w:eastAsia="Calibri" w:hAnsi="Times New Roman" w:cs="Times New Roman"/>
                <w:b/>
                <w:sz w:val="20"/>
                <w:szCs w:val="24"/>
              </w:rPr>
              <w:t>95,32</w:t>
            </w:r>
          </w:p>
        </w:tc>
        <w:tc>
          <w:tcPr>
            <w:tcW w:w="1563"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lang w:val="en-US"/>
              </w:rPr>
            </w:pPr>
            <w:r w:rsidRPr="008C6096">
              <w:rPr>
                <w:rFonts w:ascii="Times New Roman" w:eastAsia="Calibri" w:hAnsi="Times New Roman" w:cs="Times New Roman"/>
                <w:b/>
                <w:sz w:val="20"/>
                <w:szCs w:val="24"/>
                <w:lang w:val="en-US"/>
              </w:rPr>
              <w:t>172 894,32</w:t>
            </w:r>
          </w:p>
        </w:tc>
        <w:tc>
          <w:tcPr>
            <w:tcW w:w="1421"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lang w:val="en-US"/>
              </w:rPr>
            </w:pPr>
            <w:r w:rsidRPr="008C6096">
              <w:rPr>
                <w:rFonts w:ascii="Times New Roman" w:eastAsia="Calibri" w:hAnsi="Times New Roman" w:cs="Times New Roman"/>
                <w:b/>
                <w:sz w:val="20"/>
                <w:szCs w:val="24"/>
                <w:lang w:val="en-US"/>
              </w:rPr>
              <w:t>2 659 758,41</w:t>
            </w:r>
          </w:p>
        </w:tc>
        <w:tc>
          <w:tcPr>
            <w:tcW w:w="1340"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4"/>
                <w:lang w:val="en-US"/>
              </w:rPr>
            </w:pPr>
            <w:r w:rsidRPr="008C6096">
              <w:rPr>
                <w:rFonts w:ascii="Times New Roman" w:eastAsia="Calibri" w:hAnsi="Times New Roman" w:cs="Times New Roman"/>
                <w:b/>
                <w:sz w:val="20"/>
                <w:szCs w:val="24"/>
                <w:lang w:val="en-US"/>
              </w:rPr>
              <w:t>58 876,85</w:t>
            </w:r>
          </w:p>
        </w:tc>
      </w:tr>
    </w:tbl>
    <w:p w:rsidR="008C6096" w:rsidRDefault="008C6096" w:rsidP="008C6096">
      <w:pPr>
        <w:spacing w:after="160" w:line="240" w:lineRule="auto"/>
        <w:contextualSpacing/>
        <w:rPr>
          <w:rFonts w:ascii="Times New Roman" w:eastAsia="Times New Roman" w:hAnsi="Times New Roman" w:cs="Times New Roman"/>
          <w:b/>
          <w:noProof/>
          <w:sz w:val="28"/>
          <w:szCs w:val="28"/>
        </w:rPr>
      </w:pPr>
    </w:p>
    <w:p w:rsidR="008C6096" w:rsidRPr="008C6096" w:rsidRDefault="008C6096" w:rsidP="008C6096">
      <w:pPr>
        <w:spacing w:after="160" w:line="259" w:lineRule="auto"/>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br w:type="page"/>
      </w:r>
    </w:p>
    <w:p w:rsidR="008C6096" w:rsidRPr="008C6096" w:rsidRDefault="008C6096" w:rsidP="008C6096">
      <w:pPr>
        <w:spacing w:after="160" w:line="240" w:lineRule="auto"/>
        <w:ind w:left="720"/>
        <w:contextualSpacing/>
        <w:rPr>
          <w:rFonts w:ascii="Times New Roman" w:eastAsia="Times New Roman" w:hAnsi="Times New Roman" w:cs="Times New Roman"/>
          <w:noProof/>
          <w:sz w:val="28"/>
          <w:szCs w:val="28"/>
        </w:rPr>
      </w:pPr>
      <w:r w:rsidRPr="008C6096">
        <w:rPr>
          <w:rFonts w:ascii="Times New Roman" w:eastAsia="Times New Roman" w:hAnsi="Times New Roman" w:cs="Times New Roman"/>
          <w:noProof/>
          <w:sz w:val="28"/>
          <w:szCs w:val="28"/>
        </w:rPr>
        <w:lastRenderedPageBreak/>
        <w:t xml:space="preserve">   Линейный (парный) коэффициент корреляции определяет степень тесноты связи для выборочной совокупности 30 крупнейших компаний финансового и нефинансового секторов экономики России между показателями объема реализации продукции и услуг и чистой прибыли за 2015 год.</w:t>
      </w:r>
    </w:p>
    <w:p w:rsidR="008C6096" w:rsidRDefault="008C6096" w:rsidP="008C6096">
      <w:pPr>
        <w:spacing w:after="160" w:line="240" w:lineRule="auto"/>
        <w:ind w:left="720"/>
        <w:contextualSpacing/>
        <w:rPr>
          <w:rFonts w:ascii="Times New Roman" w:eastAsia="Times New Roman" w:hAnsi="Times New Roman" w:cs="Times New Roman"/>
          <w:noProof/>
          <w:sz w:val="28"/>
          <w:szCs w:val="28"/>
        </w:rPr>
      </w:pPr>
    </w:p>
    <w:p w:rsidR="008C6096" w:rsidRPr="008C6096" w:rsidRDefault="008C6096" w:rsidP="008C6096">
      <w:pPr>
        <w:spacing w:after="160" w:line="240" w:lineRule="auto"/>
        <w:ind w:left="720"/>
        <w:contextualSpacing/>
        <w:rPr>
          <w:rFonts w:ascii="Times New Roman" w:eastAsia="Times New Roman" w:hAnsi="Times New Roman" w:cs="Times New Roman"/>
          <w:noProof/>
          <w:sz w:val="28"/>
          <w:szCs w:val="28"/>
        </w:rPr>
      </w:pPr>
    </w:p>
    <w:p w:rsidR="008C6096" w:rsidRDefault="008C6096" w:rsidP="008C6096">
      <w:pPr>
        <w:numPr>
          <w:ilvl w:val="0"/>
          <w:numId w:val="18"/>
        </w:numPr>
        <w:spacing w:after="160" w:line="240" w:lineRule="auto"/>
        <w:contextualSpacing/>
        <w:jc w:val="both"/>
        <w:rPr>
          <w:rFonts w:ascii="Times New Roman" w:eastAsia="Times New Roman" w:hAnsi="Times New Roman" w:cs="Times New Roman"/>
          <w:noProof/>
          <w:sz w:val="28"/>
          <w:szCs w:val="28"/>
        </w:rPr>
      </w:pPr>
      <w:r w:rsidRPr="008C6096">
        <w:rPr>
          <w:rFonts w:ascii="Times New Roman" w:eastAsia="Times New Roman" w:hAnsi="Times New Roman" w:cs="Times New Roman"/>
          <w:noProof/>
          <w:sz w:val="28"/>
          <w:szCs w:val="28"/>
        </w:rPr>
        <w:t>Найдем среднее квадратическое отклонение по выборочным данным для факторного признака – объема реализации:</w:t>
      </w:r>
    </w:p>
    <w:p w:rsidR="008C6096" w:rsidRPr="008C6096" w:rsidRDefault="008C6096" w:rsidP="008C6096">
      <w:pPr>
        <w:spacing w:after="160" w:line="240" w:lineRule="auto"/>
        <w:ind w:left="720"/>
        <w:contextualSpacing/>
        <w:jc w:val="both"/>
        <w:rPr>
          <w:rFonts w:ascii="Times New Roman" w:eastAsia="Times New Roman" w:hAnsi="Times New Roman" w:cs="Times New Roman"/>
          <w:noProof/>
          <w:sz w:val="28"/>
          <w:szCs w:val="28"/>
        </w:rPr>
      </w:pPr>
    </w:p>
    <w:p w:rsidR="008C6096" w:rsidRPr="008C6096" w:rsidRDefault="008C6096" w:rsidP="008C6096">
      <w:pPr>
        <w:spacing w:after="0" w:line="240" w:lineRule="auto"/>
        <w:ind w:left="360"/>
        <w:jc w:val="both"/>
        <w:rPr>
          <w:rFonts w:ascii="Times New Roman" w:eastAsia="Times New Roman" w:hAnsi="Times New Roman" w:cs="Times New Roman"/>
          <w:noProof/>
          <w:sz w:val="28"/>
          <w:szCs w:val="28"/>
        </w:rPr>
      </w:pPr>
      <w:r w:rsidRPr="008C6096">
        <w:rPr>
          <w:rFonts w:ascii="Times New Roman" w:eastAsia="Times New Roman" w:hAnsi="Times New Roman" w:cs="Times New Roman"/>
          <w:noProof/>
          <w:sz w:val="28"/>
          <w:szCs w:val="28"/>
          <w:lang w:eastAsia="ru-RU"/>
        </w:rPr>
        <w:drawing>
          <wp:anchor distT="0" distB="0" distL="114300" distR="114300" simplePos="0" relativeHeight="251667456" behindDoc="0" locked="0" layoutInCell="1" allowOverlap="1">
            <wp:simplePos x="0" y="0"/>
            <wp:positionH relativeFrom="column">
              <wp:posOffset>227330</wp:posOffset>
            </wp:positionH>
            <wp:positionV relativeFrom="paragraph">
              <wp:posOffset>24130</wp:posOffset>
            </wp:positionV>
            <wp:extent cx="2966085" cy="437515"/>
            <wp:effectExtent l="0" t="0" r="5715" b="0"/>
            <wp:wrapSquare wrapText="bothSides"/>
            <wp:docPr id="53" name="Рисунок 128" descr="9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96.wmf"/>
                    <pic:cNvPicPr>
                      <a:picLocks noChangeAspect="1" noChangeArrowheads="1"/>
                    </pic:cNvPicPr>
                  </pic:nvPicPr>
                  <pic:blipFill>
                    <a:blip r:embed="rId104" cstate="print"/>
                    <a:srcRect r="45654" b="-859"/>
                    <a:stretch>
                      <a:fillRect/>
                    </a:stretch>
                  </pic:blipFill>
                  <pic:spPr bwMode="auto">
                    <a:xfrm>
                      <a:off x="0" y="0"/>
                      <a:ext cx="2966085" cy="437515"/>
                    </a:xfrm>
                    <a:prstGeom prst="rect">
                      <a:avLst/>
                    </a:prstGeom>
                    <a:noFill/>
                    <a:ln w="9525">
                      <a:noFill/>
                      <a:miter lim="800000"/>
                      <a:headEnd/>
                      <a:tailEnd/>
                    </a:ln>
                  </pic:spPr>
                </pic:pic>
              </a:graphicData>
            </a:graphic>
          </wp:anchor>
        </w:drawing>
      </w:r>
    </w:p>
    <w:p w:rsidR="008C6096" w:rsidRDefault="008C6096" w:rsidP="008C6096">
      <w:pPr>
        <w:spacing w:after="0" w:line="240" w:lineRule="auto"/>
        <w:ind w:left="360"/>
        <w:jc w:val="both"/>
        <w:rPr>
          <w:rFonts w:ascii="Times New Roman" w:eastAsia="Times New Roman" w:hAnsi="Times New Roman" w:cs="Times New Roman"/>
          <w:noProof/>
          <w:sz w:val="28"/>
          <w:szCs w:val="28"/>
        </w:rPr>
      </w:pPr>
      <w:r w:rsidRPr="008C6096">
        <w:rPr>
          <w:rFonts w:ascii="Times New Roman" w:eastAsia="Times New Roman" w:hAnsi="Times New Roman" w:cs="Times New Roman"/>
          <w:noProof/>
          <w:sz w:val="28"/>
          <w:szCs w:val="28"/>
        </w:rPr>
        <w:br w:type="textWrapping" w:clear="all"/>
      </w:r>
    </w:p>
    <w:p w:rsidR="008C6096" w:rsidRPr="008C6096" w:rsidRDefault="008C6096" w:rsidP="008C6096">
      <w:pPr>
        <w:spacing w:after="0" w:line="240" w:lineRule="auto"/>
        <w:ind w:left="360"/>
        <w:jc w:val="both"/>
        <w:rPr>
          <w:rFonts w:ascii="Times New Roman" w:eastAsia="Times New Roman" w:hAnsi="Times New Roman" w:cs="Times New Roman"/>
          <w:noProof/>
          <w:sz w:val="28"/>
          <w:szCs w:val="28"/>
        </w:rPr>
      </w:pPr>
    </w:p>
    <w:p w:rsidR="008C6096" w:rsidRPr="008C6096" w:rsidRDefault="009F115D" w:rsidP="008C6096">
      <w:pPr>
        <w:spacing w:after="0" w:line="240" w:lineRule="auto"/>
        <w:ind w:left="360"/>
        <w:jc w:val="both"/>
        <w:rPr>
          <w:oMath/>
          <w:rFonts w:ascii="Cambria Math" w:eastAsia="Times New Roman" w:hAnsi="Times New Roman" w:cs="Times New Roman"/>
          <w:noProof/>
          <w:sz w:val="28"/>
          <w:szCs w:val="28"/>
          <w:lang w:val="en-US"/>
        </w:rPr>
      </w:pPr>
      <m:oMathPara>
        <m:oMath>
          <m:sSub>
            <m:sSubPr>
              <m:ctrlPr>
                <w:rPr>
                  <w:rFonts w:ascii="Cambria Math" w:eastAsia="Times New Roman" w:hAnsi="Cambria Math" w:cs="Times New Roman"/>
                  <w:i/>
                  <w:noProof/>
                  <w:sz w:val="28"/>
                  <w:szCs w:val="28"/>
                </w:rPr>
              </m:ctrlPr>
            </m:sSubPr>
            <m:e>
              <m:r>
                <w:rPr>
                  <w:rFonts w:ascii="Cambria Math" w:eastAsia="Times New Roman" w:hAnsi="Cambria Math" w:cs="Times New Roman"/>
                  <w:noProof/>
                  <w:sz w:val="28"/>
                  <w:szCs w:val="28"/>
                </w:rPr>
                <m:t>S</m:t>
              </m:r>
            </m:e>
            <m:sub>
              <m:r>
                <w:rPr>
                  <w:rFonts w:ascii="Cambria Math" w:eastAsia="Times New Roman" w:hAnsi="Cambria Math" w:cs="Times New Roman"/>
                  <w:noProof/>
                  <w:sz w:val="28"/>
                  <w:szCs w:val="28"/>
                </w:rPr>
                <m:t>x</m:t>
              </m:r>
            </m:sub>
          </m:sSub>
          <m:r>
            <w:rPr>
              <w:rFonts w:ascii="Cambria Math" w:eastAsia="Times New Roman" w:hAnsi="Times New Roman" w:cs="Times New Roman"/>
              <w:noProof/>
              <w:sz w:val="28"/>
              <w:szCs w:val="28"/>
            </w:rPr>
            <m:t>=</m:t>
          </m:r>
          <m:rad>
            <m:radPr>
              <m:degHide m:val="on"/>
              <m:ctrlPr>
                <w:rPr>
                  <w:rFonts w:ascii="Cambria Math" w:eastAsia="Times New Roman" w:hAnsi="Cambria Math" w:cs="Times New Roman"/>
                  <w:i/>
                  <w:noProof/>
                  <w:sz w:val="28"/>
                  <w:szCs w:val="28"/>
                </w:rPr>
              </m:ctrlPr>
            </m:radPr>
            <m:deg/>
            <m:e>
              <m:r>
                <w:rPr>
                  <w:rFonts w:ascii="Cambria Math" w:eastAsia="Times New Roman" w:hAnsi="Times New Roman" w:cs="Times New Roman"/>
                  <w:noProof/>
                  <w:sz w:val="28"/>
                  <w:szCs w:val="28"/>
                </w:rPr>
                <m:t>2656758.41</m:t>
              </m:r>
              <m:r>
                <w:rPr>
                  <w:rFonts w:ascii="Cambria Math" w:eastAsia="Times New Roman" w:hAnsi="Cambria Math" w:cs="Times New Roman"/>
                  <w:noProof/>
                  <w:sz w:val="28"/>
                  <w:szCs w:val="28"/>
                </w:rPr>
                <m:t>-</m:t>
              </m:r>
              <m:sSup>
                <m:sSupPr>
                  <m:ctrlPr>
                    <w:rPr>
                      <w:rFonts w:ascii="Cambria Math" w:eastAsia="Times New Roman" w:hAnsi="Cambria Math" w:cs="Times New Roman"/>
                      <w:i/>
                      <w:noProof/>
                      <w:sz w:val="28"/>
                      <w:szCs w:val="28"/>
                    </w:rPr>
                  </m:ctrlPr>
                </m:sSupPr>
                <m:e>
                  <m:d>
                    <m:dPr>
                      <m:ctrlPr>
                        <w:rPr>
                          <w:rFonts w:ascii="Cambria Math" w:eastAsia="Times New Roman" w:hAnsi="Cambria Math" w:cs="Times New Roman"/>
                          <w:i/>
                          <w:noProof/>
                          <w:sz w:val="28"/>
                          <w:szCs w:val="28"/>
                        </w:rPr>
                      </m:ctrlPr>
                    </m:dPr>
                    <m:e>
                      <m:r>
                        <w:rPr>
                          <w:rFonts w:ascii="Cambria Math" w:eastAsia="Times New Roman" w:hAnsi="Times New Roman" w:cs="Times New Roman"/>
                          <w:noProof/>
                          <w:sz w:val="28"/>
                          <w:szCs w:val="28"/>
                        </w:rPr>
                        <m:t>999.36</m:t>
                      </m:r>
                    </m:e>
                  </m:d>
                </m:e>
                <m:sup>
                  <m:r>
                    <w:rPr>
                      <w:rFonts w:ascii="Cambria Math" w:eastAsia="Times New Roman" w:hAnsi="Times New Roman" w:cs="Times New Roman"/>
                      <w:noProof/>
                      <w:sz w:val="28"/>
                      <w:szCs w:val="28"/>
                    </w:rPr>
                    <m:t>2</m:t>
                  </m:r>
                </m:sup>
              </m:sSup>
            </m:e>
          </m:rad>
          <m:r>
            <w:rPr>
              <w:rFonts w:ascii="Cambria Math" w:eastAsia="Times New Roman" w:hAnsi="Times New Roman" w:cs="Times New Roman"/>
              <w:noProof/>
              <w:sz w:val="28"/>
              <w:szCs w:val="28"/>
              <w:lang w:val="en-US"/>
            </w:rPr>
            <m:t>=98597.81</m:t>
          </m:r>
        </m:oMath>
      </m:oMathPara>
    </w:p>
    <w:p w:rsidR="008C6096" w:rsidRDefault="008C6096" w:rsidP="008C6096">
      <w:pPr>
        <w:spacing w:after="0" w:line="240" w:lineRule="auto"/>
        <w:jc w:val="both"/>
        <w:rPr>
          <w:rFonts w:ascii="Times New Roman" w:eastAsia="Times New Roman" w:hAnsi="Times New Roman" w:cs="Times New Roman"/>
          <w:noProof/>
          <w:sz w:val="28"/>
          <w:szCs w:val="28"/>
        </w:rPr>
      </w:pPr>
    </w:p>
    <w:p w:rsidR="008C6096" w:rsidRPr="008C6096" w:rsidRDefault="008C6096" w:rsidP="008C6096">
      <w:pPr>
        <w:spacing w:after="0" w:line="240" w:lineRule="auto"/>
        <w:jc w:val="both"/>
        <w:rPr>
          <w:oMath/>
          <w:rFonts w:ascii="Cambria Math" w:eastAsia="Times New Roman" w:hAnsi="Times New Roman" w:cs="Times New Roman"/>
          <w:sz w:val="28"/>
          <w:szCs w:val="28"/>
        </w:rPr>
      </w:pPr>
    </w:p>
    <w:p w:rsidR="008C6096" w:rsidRPr="008C6096" w:rsidRDefault="008C6096" w:rsidP="008C6096">
      <w:pPr>
        <w:numPr>
          <w:ilvl w:val="0"/>
          <w:numId w:val="18"/>
        </w:numPr>
        <w:spacing w:after="0" w:line="360" w:lineRule="auto"/>
        <w:jc w:val="both"/>
        <w:rPr>
          <w:rFonts w:ascii="Times New Roman" w:eastAsia="Calibri" w:hAnsi="Times New Roman" w:cs="Times New Roman"/>
          <w:b/>
          <w:sz w:val="28"/>
          <w:szCs w:val="28"/>
        </w:rPr>
      </w:pPr>
      <w:r w:rsidRPr="008C6096">
        <w:rPr>
          <w:rFonts w:ascii="Times New Roman" w:eastAsia="Calibri" w:hAnsi="Times New Roman" w:cs="Times New Roman"/>
          <w:sz w:val="28"/>
          <w:szCs w:val="28"/>
        </w:rPr>
        <w:t>Затем найдем среднее квадратическое отклонение по выборочным данным для результативного признака – чистой прибыли:</w:t>
      </w:r>
    </w:p>
    <w:p w:rsidR="008C6096" w:rsidRPr="008C6096" w:rsidRDefault="008C6096" w:rsidP="008C6096">
      <w:pPr>
        <w:spacing w:after="0" w:line="360" w:lineRule="auto"/>
        <w:ind w:left="720"/>
        <w:jc w:val="both"/>
        <w:rPr>
          <w:rFonts w:ascii="Times New Roman" w:eastAsia="Calibri" w:hAnsi="Times New Roman" w:cs="Times New Roman"/>
          <w:b/>
          <w:sz w:val="28"/>
          <w:szCs w:val="28"/>
        </w:rPr>
      </w:pPr>
    </w:p>
    <w:p w:rsidR="008C6096" w:rsidRPr="008C6096" w:rsidRDefault="008C6096" w:rsidP="008C6096">
      <w:pPr>
        <w:spacing w:after="0" w:line="360" w:lineRule="auto"/>
        <w:ind w:left="360"/>
        <w:jc w:val="both"/>
        <w:rPr>
          <w:rFonts w:ascii="Times New Roman" w:eastAsia="Calibri" w:hAnsi="Times New Roman" w:cs="Times New Roman"/>
          <w:b/>
          <w:sz w:val="28"/>
          <w:szCs w:val="28"/>
          <w:lang w:val="en-US"/>
        </w:rPr>
      </w:pPr>
      <w:r w:rsidRPr="008C6096">
        <w:rPr>
          <w:rFonts w:ascii="Times New Roman" w:eastAsia="Calibri" w:hAnsi="Times New Roman" w:cs="Times New Roman"/>
          <w:b/>
          <w:noProof/>
          <w:sz w:val="28"/>
          <w:szCs w:val="28"/>
          <w:lang w:eastAsia="ru-RU"/>
        </w:rPr>
        <w:drawing>
          <wp:inline distT="0" distB="0" distL="0" distR="0">
            <wp:extent cx="3072809" cy="466756"/>
            <wp:effectExtent l="0" t="0" r="0" b="0"/>
            <wp:docPr id="54" name="Рисунок 129" descr="9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97.wmf"/>
                    <pic:cNvPicPr>
                      <a:picLocks noChangeAspect="1" noChangeArrowheads="1"/>
                    </pic:cNvPicPr>
                  </pic:nvPicPr>
                  <pic:blipFill>
                    <a:blip r:embed="rId105" cstate="print"/>
                    <a:srcRect r="43034"/>
                    <a:stretch>
                      <a:fillRect/>
                    </a:stretch>
                  </pic:blipFill>
                  <pic:spPr bwMode="auto">
                    <a:xfrm>
                      <a:off x="0" y="0"/>
                      <a:ext cx="3074367" cy="466993"/>
                    </a:xfrm>
                    <a:prstGeom prst="rect">
                      <a:avLst/>
                    </a:prstGeom>
                    <a:noFill/>
                    <a:ln w="9525">
                      <a:noFill/>
                      <a:miter lim="800000"/>
                      <a:headEnd/>
                      <a:tailEnd/>
                    </a:ln>
                  </pic:spPr>
                </pic:pic>
              </a:graphicData>
            </a:graphic>
          </wp:inline>
        </w:drawing>
      </w:r>
    </w:p>
    <w:p w:rsidR="008C6096" w:rsidRPr="008C6096" w:rsidRDefault="008C6096" w:rsidP="008C6096">
      <w:pPr>
        <w:spacing w:after="0" w:line="360" w:lineRule="auto"/>
        <w:ind w:left="360"/>
        <w:jc w:val="both"/>
        <w:rPr>
          <w:rFonts w:ascii="Times New Roman" w:eastAsia="Calibri" w:hAnsi="Times New Roman" w:cs="Times New Roman"/>
          <w:b/>
          <w:sz w:val="28"/>
          <w:szCs w:val="28"/>
        </w:rPr>
      </w:pPr>
    </w:p>
    <w:p w:rsidR="008C6096" w:rsidRDefault="009F115D" w:rsidP="008C6096">
      <w:pPr>
        <w:spacing w:after="0" w:line="360" w:lineRule="auto"/>
        <w:ind w:firstLine="720"/>
        <w:jc w:val="both"/>
        <w:rPr>
          <w:rFonts w:ascii="Times New Roman" w:eastAsia="Calibri" w:hAnsi="Times New Roman" w:cs="Times New Roman"/>
          <w:sz w:val="28"/>
          <w:szCs w:val="28"/>
        </w:rPr>
      </w:pPr>
      <m:oMath>
        <m:sSub>
          <m:sSubPr>
            <m:ctrlPr>
              <w:rPr>
                <w:rFonts w:ascii="Cambria Math" w:eastAsia="Calibri" w:hAnsi="Times New Roman" w:cs="Times New Roman"/>
                <w:i/>
                <w:sz w:val="28"/>
                <w:szCs w:val="28"/>
              </w:rPr>
            </m:ctrlPr>
          </m:sSubPr>
          <m:e>
            <m:r>
              <w:rPr>
                <w:rFonts w:ascii="Cambria Math" w:eastAsia="Calibri" w:hAnsi="Times New Roman" w:cs="Times New Roman"/>
                <w:sz w:val="28"/>
                <w:szCs w:val="28"/>
              </w:rPr>
              <m:t xml:space="preserve">                        </m:t>
            </m:r>
            <m:r>
              <w:rPr>
                <w:rFonts w:ascii="Cambria Math" w:eastAsia="Calibri" w:hAnsi="Cambria Math" w:cs="Times New Roman"/>
                <w:sz w:val="28"/>
                <w:szCs w:val="28"/>
              </w:rPr>
              <m:t>S</m:t>
            </m:r>
          </m:e>
          <m:sub>
            <m:r>
              <w:rPr>
                <w:rFonts w:ascii="Cambria Math" w:eastAsia="Calibri" w:hAnsi="Cambria Math" w:cs="Times New Roman"/>
                <w:sz w:val="28"/>
                <w:szCs w:val="28"/>
              </w:rPr>
              <m:t>y</m:t>
            </m:r>
          </m:sub>
        </m:sSub>
      </m:oMath>
      <w:r w:rsidR="008C6096" w:rsidRPr="008C6096">
        <w:rPr>
          <w:rFonts w:ascii="Times New Roman" w:eastAsia="Calibri" w:hAnsi="Times New Roman" w:cs="Times New Roman"/>
          <w:sz w:val="28"/>
          <w:szCs w:val="28"/>
        </w:rPr>
        <w:t>=</w:t>
      </w:r>
      <m:oMath>
        <m:rad>
          <m:radPr>
            <m:degHide m:val="on"/>
            <m:ctrlPr>
              <w:rPr>
                <w:rFonts w:ascii="Cambria Math" w:eastAsia="Calibri" w:hAnsi="Times New Roman" w:cs="Times New Roman"/>
                <w:i/>
                <w:sz w:val="28"/>
                <w:szCs w:val="28"/>
                <w:lang w:val="en-US"/>
              </w:rPr>
            </m:ctrlPr>
          </m:radPr>
          <m:deg/>
          <m:e>
            <m:r>
              <w:rPr>
                <w:rFonts w:ascii="Cambria Math" w:eastAsia="Calibri" w:hAnsi="Times New Roman" w:cs="Times New Roman"/>
                <w:sz w:val="28"/>
                <w:szCs w:val="28"/>
              </w:rPr>
              <m:t>58876.85</m:t>
            </m:r>
            <m:r>
              <w:rPr>
                <w:rFonts w:ascii="Cambria Math" w:eastAsia="Calibri" w:hAnsi="Cambria Math" w:cs="Times New Roman"/>
                <w:sz w:val="28"/>
                <w:szCs w:val="28"/>
              </w:rPr>
              <m:t>-</m:t>
            </m:r>
            <m:sSup>
              <m:sSupPr>
                <m:ctrlPr>
                  <w:rPr>
                    <w:rFonts w:ascii="Cambria Math" w:eastAsia="Calibri" w:hAnsi="Times New Roman" w:cs="Times New Roman"/>
                    <w:i/>
                    <w:sz w:val="28"/>
                    <w:szCs w:val="28"/>
                    <w:lang w:val="en-US"/>
                  </w:rPr>
                </m:ctrlPr>
              </m:sSupPr>
              <m:e>
                <m:r>
                  <w:rPr>
                    <w:rFonts w:ascii="Cambria Math" w:eastAsia="Calibri" w:hAnsi="Times New Roman" w:cs="Times New Roman"/>
                    <w:sz w:val="28"/>
                    <w:szCs w:val="28"/>
                  </w:rPr>
                  <m:t>(95.32)</m:t>
                </m:r>
              </m:e>
              <m:sup>
                <m:r>
                  <w:rPr>
                    <w:rFonts w:ascii="Cambria Math" w:eastAsia="Calibri" w:hAnsi="Times New Roman" w:cs="Times New Roman"/>
                    <w:sz w:val="28"/>
                    <w:szCs w:val="28"/>
                  </w:rPr>
                  <m:t>2</m:t>
                </m:r>
              </m:sup>
            </m:sSup>
          </m:e>
        </m:rad>
      </m:oMath>
      <w:r w:rsidR="008C6096" w:rsidRPr="008C6096">
        <w:rPr>
          <w:rFonts w:ascii="Times New Roman" w:eastAsia="Calibri" w:hAnsi="Times New Roman" w:cs="Times New Roman"/>
          <w:sz w:val="28"/>
          <w:szCs w:val="28"/>
        </w:rPr>
        <w:t>=9217.99</w:t>
      </w:r>
    </w:p>
    <w:p w:rsidR="008C6096" w:rsidRPr="008C6096" w:rsidRDefault="008C6096" w:rsidP="008C6096">
      <w:pPr>
        <w:spacing w:after="0" w:line="360" w:lineRule="auto"/>
        <w:ind w:firstLine="720"/>
        <w:jc w:val="both"/>
        <w:rPr>
          <w:rFonts w:ascii="Times New Roman" w:eastAsia="Calibri" w:hAnsi="Times New Roman" w:cs="Times New Roman"/>
          <w:sz w:val="28"/>
          <w:szCs w:val="28"/>
        </w:rPr>
      </w:pPr>
    </w:p>
    <w:p w:rsidR="008C6096" w:rsidRDefault="008C6096" w:rsidP="008C6096">
      <w:pPr>
        <w:spacing w:after="0" w:line="360" w:lineRule="auto"/>
        <w:ind w:firstLine="720"/>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Определив значения факторного и результативного признаков, подставим их в формулу:</w:t>
      </w:r>
    </w:p>
    <w:p w:rsidR="008C6096" w:rsidRPr="008C6096" w:rsidRDefault="008C6096" w:rsidP="008C6096">
      <w:pPr>
        <w:spacing w:after="0" w:line="360" w:lineRule="auto"/>
        <w:ind w:firstLine="720"/>
        <w:jc w:val="both"/>
        <w:rPr>
          <w:rFonts w:ascii="Times New Roman" w:eastAsia="Calibri" w:hAnsi="Times New Roman" w:cs="Times New Roman"/>
          <w:sz w:val="28"/>
          <w:szCs w:val="28"/>
        </w:rPr>
      </w:pPr>
    </w:p>
    <w:p w:rsidR="008C6096" w:rsidRPr="008C6096" w:rsidRDefault="008C6096" w:rsidP="008C6096">
      <w:pPr>
        <w:spacing w:after="0" w:line="360" w:lineRule="auto"/>
        <w:jc w:val="both"/>
        <w:rPr>
          <w:rFonts w:ascii="Times New Roman" w:eastAsia="Calibri" w:hAnsi="Times New Roman" w:cs="Times New Roman"/>
          <w:sz w:val="28"/>
          <w:szCs w:val="28"/>
          <w:lang w:val="en-US"/>
        </w:rPr>
      </w:pPr>
      <w:r w:rsidRPr="008C6096">
        <w:rPr>
          <w:rFonts w:ascii="Times New Roman" w:eastAsia="Calibri" w:hAnsi="Times New Roman" w:cs="Times New Roman"/>
          <w:noProof/>
          <w:sz w:val="28"/>
          <w:szCs w:val="28"/>
          <w:lang w:eastAsia="ru-RU"/>
        </w:rPr>
        <w:drawing>
          <wp:inline distT="0" distB="0" distL="0" distR="0">
            <wp:extent cx="2360428" cy="584791"/>
            <wp:effectExtent l="0" t="0" r="1772" b="0"/>
            <wp:docPr id="55" name="Рисунок 130" descr="9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98.wmf"/>
                    <pic:cNvPicPr>
                      <a:picLocks noChangeAspect="1" noChangeArrowheads="1"/>
                    </pic:cNvPicPr>
                  </pic:nvPicPr>
                  <pic:blipFill>
                    <a:blip r:embed="rId106" cstate="print"/>
                    <a:srcRect r="46588"/>
                    <a:stretch>
                      <a:fillRect/>
                    </a:stretch>
                  </pic:blipFill>
                  <pic:spPr bwMode="auto">
                    <a:xfrm>
                      <a:off x="0" y="0"/>
                      <a:ext cx="2360428" cy="584791"/>
                    </a:xfrm>
                    <a:prstGeom prst="rect">
                      <a:avLst/>
                    </a:prstGeom>
                    <a:noFill/>
                    <a:ln w="9525">
                      <a:noFill/>
                      <a:miter lim="800000"/>
                      <a:headEnd/>
                      <a:tailEnd/>
                    </a:ln>
                  </pic:spPr>
                </pic:pic>
              </a:graphicData>
            </a:graphic>
          </wp:inline>
        </w:drawing>
      </w:r>
    </w:p>
    <w:p w:rsidR="008C6096" w:rsidRPr="008C6096" w:rsidRDefault="008C6096" w:rsidP="008C6096">
      <w:pPr>
        <w:spacing w:after="0" w:line="360" w:lineRule="auto"/>
        <w:jc w:val="both"/>
        <w:rPr>
          <w:rFonts w:ascii="Times New Roman" w:eastAsia="Calibri" w:hAnsi="Times New Roman" w:cs="Times New Roman"/>
          <w:sz w:val="28"/>
          <w:szCs w:val="28"/>
          <w:lang w:val="en-US"/>
        </w:rPr>
      </w:pPr>
    </w:p>
    <w:p w:rsidR="008C6096" w:rsidRPr="008C6096" w:rsidRDefault="008C6096" w:rsidP="008C6096">
      <w:pPr>
        <w:spacing w:after="0" w:line="360" w:lineRule="auto"/>
        <w:ind w:firstLine="720"/>
        <w:rPr>
          <w:rFonts w:ascii="Times New Roman" w:eastAsia="Calibri" w:hAnsi="Times New Roman" w:cs="Times New Roman"/>
          <w:sz w:val="28"/>
          <w:szCs w:val="28"/>
        </w:rPr>
      </w:pPr>
      <w:r w:rsidRPr="008C6096">
        <w:rPr>
          <w:rFonts w:ascii="Times New Roman" w:eastAsia="Calibri" w:hAnsi="Times New Roman" w:cs="Times New Roman"/>
          <w:sz w:val="28"/>
          <w:szCs w:val="28"/>
        </w:rPr>
        <w:t xml:space="preserve">                    </w:t>
      </w:r>
      <m:oMath>
        <m:sSup>
          <m:sSupPr>
            <m:ctrlPr>
              <w:rPr>
                <w:rFonts w:ascii="Cambria Math" w:eastAsia="Calibri" w:hAnsi="Times New Roman" w:cs="Times New Roman"/>
                <w:i/>
                <w:sz w:val="28"/>
                <w:szCs w:val="28"/>
                <w:lang w:val="en-US"/>
              </w:rPr>
            </m:ctrlPr>
          </m:sSupPr>
          <m:e>
            <m:r>
              <w:rPr>
                <w:rFonts w:ascii="Cambria Math" w:eastAsia="Calibri" w:hAnsi="Cambria Math" w:cs="Times New Roman"/>
                <w:sz w:val="28"/>
                <w:szCs w:val="28"/>
                <w:lang w:val="en-US"/>
              </w:rPr>
              <m:t>p</m:t>
            </m:r>
          </m:e>
          <m:sup/>
        </m:sSup>
        <m:r>
          <w:rPr>
            <w:rFonts w:ascii="Cambria Math" w:eastAsia="Calibri" w:hAnsi="Times New Roman" w:cs="Times New Roman"/>
            <w:sz w:val="28"/>
            <w:szCs w:val="28"/>
          </w:rPr>
          <m:t>=</m:t>
        </m:r>
        <m:f>
          <m:fPr>
            <m:ctrlPr>
              <w:rPr>
                <w:rFonts w:ascii="Cambria Math" w:eastAsia="Calibri" w:hAnsi="Times New Roman" w:cs="Times New Roman"/>
                <w:i/>
                <w:sz w:val="28"/>
                <w:szCs w:val="28"/>
                <w:lang w:val="en-US"/>
              </w:rPr>
            </m:ctrlPr>
          </m:fPr>
          <m:num>
            <m:r>
              <w:rPr>
                <w:rFonts w:ascii="Cambria Math" w:eastAsia="Calibri" w:hAnsi="Times New Roman" w:cs="Times New Roman"/>
                <w:sz w:val="28"/>
                <w:szCs w:val="28"/>
              </w:rPr>
              <m:t>172</m:t>
            </m:r>
            <m:r>
              <w:rPr>
                <w:rFonts w:ascii="Cambria Math" w:eastAsia="Calibri" w:hAnsi="Cambria Math" w:cs="Times New Roman"/>
                <w:sz w:val="28"/>
                <w:szCs w:val="28"/>
                <w:lang w:val="en-US"/>
              </w:rPr>
              <m:t> </m:t>
            </m:r>
            <m:r>
              <w:rPr>
                <w:rFonts w:ascii="Cambria Math" w:eastAsia="Calibri" w:hAnsi="Times New Roman" w:cs="Times New Roman"/>
                <w:sz w:val="28"/>
                <w:szCs w:val="28"/>
              </w:rPr>
              <m:t>894.32</m:t>
            </m:r>
            <m:r>
              <w:rPr>
                <w:rFonts w:ascii="Cambria Math" w:eastAsia="Calibri" w:hAnsi="Cambria Math" w:cs="Times New Roman"/>
                <w:sz w:val="28"/>
                <w:szCs w:val="28"/>
              </w:rPr>
              <m:t>-</m:t>
            </m:r>
            <m:r>
              <w:rPr>
                <w:rFonts w:ascii="Cambria Math" w:eastAsia="Calibri" w:hAnsi="Times New Roman" w:cs="Times New Roman"/>
                <w:sz w:val="28"/>
                <w:szCs w:val="28"/>
              </w:rPr>
              <m:t>999.36</m:t>
            </m:r>
            <m:r>
              <w:rPr>
                <w:rFonts w:ascii="Cambria Math" w:eastAsia="Calibri" w:hAnsi="Cambria Math" w:cs="Times New Roman"/>
                <w:sz w:val="28"/>
                <w:szCs w:val="28"/>
              </w:rPr>
              <m:t>*</m:t>
            </m:r>
            <m:r>
              <w:rPr>
                <w:rFonts w:ascii="Cambria Math" w:eastAsia="Calibri" w:hAnsi="Times New Roman" w:cs="Times New Roman"/>
                <w:sz w:val="28"/>
                <w:szCs w:val="28"/>
              </w:rPr>
              <m:t>95.32</m:t>
            </m:r>
          </m:num>
          <m:den>
            <m:r>
              <w:rPr>
                <w:rFonts w:ascii="Cambria Math" w:eastAsia="Calibri" w:hAnsi="Times New Roman" w:cs="Times New Roman"/>
                <w:sz w:val="28"/>
                <w:szCs w:val="28"/>
              </w:rPr>
              <m:t>98597.81</m:t>
            </m:r>
            <m:r>
              <w:rPr>
                <w:rFonts w:ascii="Cambria Math" w:eastAsia="Calibri" w:hAnsi="Cambria Math" w:cs="Times New Roman"/>
                <w:sz w:val="28"/>
                <w:szCs w:val="28"/>
              </w:rPr>
              <m:t>*</m:t>
            </m:r>
            <m:r>
              <w:rPr>
                <w:rFonts w:ascii="Cambria Math" w:eastAsia="Calibri" w:hAnsi="Times New Roman" w:cs="Times New Roman"/>
                <w:sz w:val="28"/>
                <w:szCs w:val="28"/>
              </w:rPr>
              <m:t>9217.99</m:t>
            </m:r>
          </m:den>
        </m:f>
        <m:r>
          <w:rPr>
            <w:rFonts w:ascii="Cambria Math" w:eastAsia="Calibri" w:hAnsi="Times New Roman" w:cs="Times New Roman"/>
            <w:sz w:val="28"/>
            <w:szCs w:val="28"/>
          </w:rPr>
          <m:t>=</m:t>
        </m:r>
        <m:f>
          <m:fPr>
            <m:ctrlPr>
              <w:rPr>
                <w:rFonts w:ascii="Cambria Math" w:eastAsia="Calibri" w:hAnsi="Times New Roman" w:cs="Times New Roman"/>
                <w:i/>
                <w:sz w:val="28"/>
                <w:szCs w:val="28"/>
                <w:lang w:val="en-US"/>
              </w:rPr>
            </m:ctrlPr>
          </m:fPr>
          <m:num>
            <m:r>
              <w:rPr>
                <w:rFonts w:ascii="Cambria Math" w:eastAsia="Calibri" w:hAnsi="Cambria Math" w:cs="Times New Roman"/>
                <w:sz w:val="28"/>
                <w:szCs w:val="28"/>
              </w:rPr>
              <m:t>-</m:t>
            </m:r>
            <m:r>
              <w:rPr>
                <w:rFonts w:ascii="Cambria Math" w:eastAsia="Calibri" w:hAnsi="Times New Roman" w:cs="Times New Roman"/>
                <w:sz w:val="28"/>
                <w:szCs w:val="28"/>
              </w:rPr>
              <m:t>935300520</m:t>
            </m:r>
          </m:num>
          <m:den>
            <m:r>
              <w:rPr>
                <w:rFonts w:ascii="Cambria Math" w:eastAsia="Calibri" w:hAnsi="Times New Roman" w:cs="Times New Roman"/>
                <w:sz w:val="28"/>
                <w:szCs w:val="28"/>
              </w:rPr>
              <m:t>908873626.6</m:t>
            </m:r>
          </m:den>
        </m:f>
        <m:r>
          <w:rPr>
            <w:rFonts w:ascii="Cambria Math" w:eastAsia="Calibri" w:hAnsi="Times New Roman" w:cs="Times New Roman"/>
            <w:sz w:val="28"/>
            <w:szCs w:val="28"/>
          </w:rPr>
          <m:t>=</m:t>
        </m:r>
        <m:r>
          <w:rPr>
            <w:rFonts w:ascii="Cambria Math" w:eastAsia="Calibri" w:hAnsi="Cambria Math" w:cs="Times New Roman"/>
            <w:sz w:val="28"/>
            <w:szCs w:val="28"/>
          </w:rPr>
          <m:t>-</m:t>
        </m:r>
        <m:r>
          <w:rPr>
            <w:rFonts w:ascii="Cambria Math" w:eastAsia="Calibri" w:hAnsi="Times New Roman" w:cs="Times New Roman"/>
            <w:sz w:val="28"/>
            <w:szCs w:val="28"/>
          </w:rPr>
          <m:t>1.029</m:t>
        </m:r>
      </m:oMath>
    </w:p>
    <w:p w:rsidR="008C6096" w:rsidRPr="008C6096" w:rsidRDefault="008C6096" w:rsidP="008C6096">
      <w:pPr>
        <w:keepNext/>
        <w:keepLines/>
        <w:spacing w:after="0" w:line="360" w:lineRule="auto"/>
        <w:jc w:val="center"/>
        <w:outlineLvl w:val="0"/>
        <w:rPr>
          <w:rFonts w:ascii="Times New Roman" w:eastAsia="Calibri" w:hAnsi="Times New Roman" w:cs="Times New Roman"/>
          <w:b/>
          <w:sz w:val="28"/>
          <w:szCs w:val="32"/>
        </w:rPr>
      </w:pPr>
    </w:p>
    <w:p w:rsidR="008C6096" w:rsidRPr="008C6096" w:rsidRDefault="008C6096" w:rsidP="008C6096">
      <w:pPr>
        <w:spacing w:after="0" w:line="240" w:lineRule="auto"/>
        <w:rPr>
          <w:rFonts w:ascii="Times New Roman" w:eastAsia="Times New Roman" w:hAnsi="Times New Roman" w:cs="Times New Roman"/>
          <w:sz w:val="28"/>
        </w:rPr>
      </w:pPr>
    </w:p>
    <w:p w:rsidR="008C6096" w:rsidRPr="008C6096" w:rsidRDefault="008C6096" w:rsidP="008C6096">
      <w:pPr>
        <w:spacing w:after="0" w:line="240" w:lineRule="auto"/>
        <w:rPr>
          <w:rFonts w:ascii="Times New Roman" w:eastAsia="Times New Roman" w:hAnsi="Times New Roman" w:cs="Times New Roman"/>
          <w:sz w:val="28"/>
        </w:rPr>
      </w:pPr>
      <w:r w:rsidRPr="008C6096">
        <w:rPr>
          <w:rFonts w:ascii="Times New Roman" w:eastAsia="Times New Roman" w:hAnsi="Times New Roman" w:cs="Times New Roman"/>
          <w:sz w:val="28"/>
        </w:rPr>
        <w:br w:type="page"/>
      </w:r>
    </w:p>
    <w:p w:rsidR="008C6096" w:rsidRPr="008C6096" w:rsidRDefault="008C6096" w:rsidP="008C6096">
      <w:pPr>
        <w:spacing w:after="0" w:line="240" w:lineRule="auto"/>
        <w:jc w:val="center"/>
        <w:rPr>
          <w:rFonts w:ascii="Cambria" w:eastAsia="Calibri" w:hAnsi="Cambria" w:cs="Times New Roman"/>
          <w:b/>
          <w:sz w:val="28"/>
          <w:szCs w:val="36"/>
        </w:rPr>
      </w:pPr>
      <w:r w:rsidRPr="008C6096">
        <w:rPr>
          <w:rFonts w:ascii="Cambria" w:eastAsia="Calibri" w:hAnsi="Cambria" w:cs="Times New Roman"/>
          <w:b/>
          <w:sz w:val="28"/>
          <w:szCs w:val="36"/>
        </w:rPr>
        <w:lastRenderedPageBreak/>
        <w:t>Регрессионный анализ</w:t>
      </w:r>
    </w:p>
    <w:p w:rsidR="008C6096" w:rsidRPr="008C6096" w:rsidRDefault="008C6096" w:rsidP="008C6096">
      <w:pPr>
        <w:spacing w:after="0" w:line="240" w:lineRule="auto"/>
        <w:ind w:left="720"/>
        <w:jc w:val="right"/>
        <w:rPr>
          <w:rFonts w:ascii="Times New Roman" w:eastAsia="Calibri" w:hAnsi="Times New Roman" w:cs="Times New Roman"/>
          <w:sz w:val="20"/>
          <w:szCs w:val="28"/>
        </w:rPr>
      </w:pPr>
      <w:r w:rsidRPr="008C6096">
        <w:rPr>
          <w:rFonts w:ascii="Times New Roman" w:eastAsia="Calibri" w:hAnsi="Times New Roman" w:cs="Times New Roman"/>
          <w:sz w:val="20"/>
          <w:szCs w:val="28"/>
        </w:rPr>
        <w:t>Таблица 3.5.2.</w:t>
      </w:r>
    </w:p>
    <w:p w:rsidR="008C6096" w:rsidRPr="008C6096" w:rsidRDefault="008C6096" w:rsidP="008C6096">
      <w:pPr>
        <w:spacing w:after="0" w:line="240" w:lineRule="auto"/>
        <w:jc w:val="center"/>
        <w:rPr>
          <w:rFonts w:ascii="Times New Roman" w:eastAsia="Calibri" w:hAnsi="Times New Roman" w:cs="Times New Roman"/>
          <w:b/>
          <w:sz w:val="24"/>
          <w:szCs w:val="28"/>
        </w:rPr>
      </w:pPr>
      <w:r w:rsidRPr="008C6096">
        <w:rPr>
          <w:rFonts w:ascii="Times New Roman" w:eastAsia="Calibri" w:hAnsi="Times New Roman" w:cs="Times New Roman"/>
          <w:b/>
          <w:sz w:val="24"/>
          <w:szCs w:val="28"/>
        </w:rPr>
        <w:t>Рейтинг 30-ти крупнейших компаний России по величине объема реализации и по величине чистой прибыли в 2015 году (в млрд. руб.)</w:t>
      </w:r>
    </w:p>
    <w:tbl>
      <w:tblPr>
        <w:tblStyle w:val="a3"/>
        <w:tblW w:w="10741" w:type="dxa"/>
        <w:jc w:val="center"/>
        <w:tblLook w:val="04A0"/>
      </w:tblPr>
      <w:tblGrid>
        <w:gridCol w:w="505"/>
        <w:gridCol w:w="2003"/>
        <w:gridCol w:w="1362"/>
        <w:gridCol w:w="1308"/>
        <w:gridCol w:w="1637"/>
        <w:gridCol w:w="1305"/>
        <w:gridCol w:w="1410"/>
        <w:gridCol w:w="1211"/>
      </w:tblGrid>
      <w:tr w:rsidR="008C6096" w:rsidRPr="008C6096" w:rsidTr="008C6096">
        <w:trPr>
          <w:trHeight w:val="1122"/>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6"/>
              </w:rPr>
            </w:pPr>
            <w:r w:rsidRPr="008C6096">
              <w:rPr>
                <w:rFonts w:ascii="Times New Roman" w:eastAsia="Calibri" w:hAnsi="Times New Roman" w:cs="Times New Roman"/>
                <w:b/>
                <w:sz w:val="20"/>
                <w:szCs w:val="26"/>
              </w:rPr>
              <w:t>№ п/п</w:t>
            </w:r>
          </w:p>
        </w:tc>
        <w:tc>
          <w:tcPr>
            <w:tcW w:w="2003"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6"/>
              </w:rPr>
            </w:pPr>
            <w:r w:rsidRPr="008C6096">
              <w:rPr>
                <w:rFonts w:ascii="Times New Roman" w:eastAsia="Calibri" w:hAnsi="Times New Roman" w:cs="Times New Roman"/>
                <w:b/>
                <w:sz w:val="20"/>
                <w:szCs w:val="26"/>
              </w:rPr>
              <w:t>Название компании</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6"/>
              </w:rPr>
            </w:pPr>
            <w:r w:rsidRPr="008C6096">
              <w:rPr>
                <w:rFonts w:ascii="Times New Roman" w:eastAsia="Calibri" w:hAnsi="Times New Roman" w:cs="Times New Roman"/>
                <w:b/>
                <w:sz w:val="20"/>
                <w:szCs w:val="26"/>
              </w:rPr>
              <w:t>Объем реализации, (млрд. руб.)</w:t>
            </w:r>
          </w:p>
          <w:p w:rsidR="008C6096" w:rsidRPr="008C6096" w:rsidRDefault="008C6096" w:rsidP="008C6096">
            <w:pPr>
              <w:spacing w:after="0" w:line="240" w:lineRule="auto"/>
              <w:jc w:val="center"/>
              <w:rPr>
                <w:rFonts w:ascii="Times New Roman" w:eastAsia="Calibri" w:hAnsi="Times New Roman" w:cs="Times New Roman"/>
                <w:b/>
                <w:sz w:val="20"/>
                <w:szCs w:val="26"/>
              </w:rPr>
            </w:pPr>
            <w:r w:rsidRPr="008C6096">
              <w:rPr>
                <w:rFonts w:ascii="Times New Roman" w:eastAsia="Calibri" w:hAnsi="Times New Roman" w:cs="Times New Roman"/>
                <w:b/>
                <w:sz w:val="20"/>
                <w:szCs w:val="26"/>
                <w:lang w:val="en-US"/>
              </w:rPr>
              <w:t>Xi</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b/>
                <w:sz w:val="20"/>
                <w:szCs w:val="26"/>
              </w:rPr>
            </w:pPr>
            <w:r w:rsidRPr="008C6096">
              <w:rPr>
                <w:rFonts w:ascii="Times New Roman" w:eastAsia="Calibri" w:hAnsi="Times New Roman" w:cs="Times New Roman"/>
                <w:b/>
                <w:sz w:val="20"/>
                <w:szCs w:val="26"/>
              </w:rPr>
              <w:t xml:space="preserve">Чистая прибыль, (млрд. руб.) </w:t>
            </w:r>
            <w:r w:rsidRPr="008C6096">
              <w:rPr>
                <w:rFonts w:ascii="Times New Roman" w:eastAsia="Calibri" w:hAnsi="Times New Roman" w:cs="Times New Roman"/>
                <w:b/>
                <w:sz w:val="20"/>
                <w:szCs w:val="26"/>
                <w:lang w:val="en-US"/>
              </w:rPr>
              <w:t>Yi</w:t>
            </w:r>
          </w:p>
        </w:tc>
        <w:tc>
          <w:tcPr>
            <w:tcW w:w="1637" w:type="dxa"/>
            <w:vAlign w:val="center"/>
          </w:tcPr>
          <w:p w:rsidR="008C6096" w:rsidRPr="008C6096" w:rsidRDefault="009F115D" w:rsidP="008C6096">
            <w:pPr>
              <w:spacing w:after="0" w:line="240" w:lineRule="auto"/>
              <w:jc w:val="center"/>
              <w:rPr>
                <w:rFonts w:ascii="Times New Roman" w:eastAsia="Calibri" w:hAnsi="Times New Roman" w:cs="Times New Roman"/>
                <w:b/>
                <w:sz w:val="20"/>
                <w:szCs w:val="26"/>
              </w:rPr>
            </w:pPr>
            <m:oMathPara>
              <m:oMath>
                <m:sSub>
                  <m:sSubPr>
                    <m:ctrlPr>
                      <w:rPr>
                        <w:rFonts w:ascii="Cambria Math" w:eastAsia="Calibri" w:hAnsi="Cambria Math" w:cs="Times New Roman"/>
                        <w:b/>
                        <w:i/>
                        <w:sz w:val="20"/>
                        <w:szCs w:val="26"/>
                      </w:rPr>
                    </m:ctrlPr>
                  </m:sSubPr>
                  <m:e>
                    <m:r>
                      <m:rPr>
                        <m:sty m:val="bi"/>
                      </m:rPr>
                      <w:rPr>
                        <w:rFonts w:ascii="Cambria Math" w:eastAsia="Calibri" w:hAnsi="Cambria Math" w:cs="Times New Roman"/>
                        <w:sz w:val="20"/>
                        <w:szCs w:val="26"/>
                      </w:rPr>
                      <m:t>X</m:t>
                    </m:r>
                  </m:e>
                  <m:sub>
                    <m:r>
                      <m:rPr>
                        <m:sty m:val="bi"/>
                      </m:rPr>
                      <w:rPr>
                        <w:rFonts w:ascii="Cambria Math" w:eastAsia="Calibri" w:hAnsi="Cambria Math" w:cs="Times New Roman"/>
                        <w:sz w:val="20"/>
                        <w:szCs w:val="26"/>
                      </w:rPr>
                      <m:t xml:space="preserve">i </m:t>
                    </m:r>
                  </m:sub>
                </m:sSub>
                <m:r>
                  <m:rPr>
                    <m:sty m:val="bi"/>
                  </m:rPr>
                  <w:rPr>
                    <w:rFonts w:ascii="Cambria Math" w:eastAsia="Calibri" w:hAnsi="Cambria Math" w:cs="Times New Roman"/>
                    <w:sz w:val="20"/>
                    <w:szCs w:val="26"/>
                  </w:rPr>
                  <m:t>∙</m:t>
                </m:r>
                <m:sSub>
                  <m:sSubPr>
                    <m:ctrlPr>
                      <w:rPr>
                        <w:rFonts w:ascii="Cambria Math" w:eastAsia="Calibri" w:hAnsi="Cambria Math" w:cs="Times New Roman"/>
                        <w:b/>
                        <w:i/>
                        <w:sz w:val="20"/>
                        <w:szCs w:val="26"/>
                      </w:rPr>
                    </m:ctrlPr>
                  </m:sSubPr>
                  <m:e>
                    <m:r>
                      <m:rPr>
                        <m:sty m:val="bi"/>
                      </m:rPr>
                      <w:rPr>
                        <w:rFonts w:ascii="Cambria Math" w:eastAsia="Calibri" w:hAnsi="Cambria Math" w:cs="Times New Roman"/>
                        <w:sz w:val="20"/>
                        <w:szCs w:val="26"/>
                      </w:rPr>
                      <m:t>Y</m:t>
                    </m:r>
                  </m:e>
                  <m:sub>
                    <m:r>
                      <m:rPr>
                        <m:sty m:val="bi"/>
                      </m:rPr>
                      <w:rPr>
                        <w:rFonts w:ascii="Cambria Math" w:eastAsia="Calibri" w:hAnsi="Cambria Math" w:cs="Times New Roman"/>
                        <w:sz w:val="20"/>
                        <w:szCs w:val="26"/>
                      </w:rPr>
                      <m:t>i</m:t>
                    </m:r>
                  </m:sub>
                </m:sSub>
              </m:oMath>
            </m:oMathPara>
          </w:p>
        </w:tc>
        <w:tc>
          <w:tcPr>
            <w:tcW w:w="1305" w:type="dxa"/>
            <w:vAlign w:val="center"/>
          </w:tcPr>
          <w:p w:rsidR="008C6096" w:rsidRPr="008C6096" w:rsidRDefault="009F115D" w:rsidP="008C6096">
            <w:pPr>
              <w:spacing w:after="0" w:line="240" w:lineRule="auto"/>
              <w:jc w:val="center"/>
              <w:rPr>
                <w:rFonts w:ascii="Times New Roman" w:eastAsia="Calibri" w:hAnsi="Times New Roman" w:cs="Times New Roman"/>
                <w:b/>
                <w:sz w:val="20"/>
                <w:szCs w:val="26"/>
              </w:rPr>
            </w:pPr>
            <m:oMathPara>
              <m:oMath>
                <m:sSubSup>
                  <m:sSubSupPr>
                    <m:ctrlPr>
                      <w:rPr>
                        <w:rFonts w:ascii="Cambria Math" w:eastAsia="Calibri" w:hAnsi="Cambria Math" w:cs="Times New Roman"/>
                        <w:b/>
                        <w:i/>
                        <w:sz w:val="20"/>
                        <w:szCs w:val="26"/>
                      </w:rPr>
                    </m:ctrlPr>
                  </m:sSubSupPr>
                  <m:e>
                    <m:r>
                      <m:rPr>
                        <m:sty m:val="bi"/>
                      </m:rPr>
                      <w:rPr>
                        <w:rFonts w:ascii="Cambria Math" w:eastAsia="Calibri" w:hAnsi="Cambria Math" w:cs="Times New Roman"/>
                        <w:sz w:val="20"/>
                        <w:szCs w:val="26"/>
                      </w:rPr>
                      <m:t>X</m:t>
                    </m:r>
                  </m:e>
                  <m:sub>
                    <m:r>
                      <m:rPr>
                        <m:sty m:val="bi"/>
                      </m:rPr>
                      <w:rPr>
                        <w:rFonts w:ascii="Cambria Math" w:eastAsia="Calibri" w:hAnsi="Cambria Math" w:cs="Times New Roman"/>
                        <w:sz w:val="20"/>
                        <w:szCs w:val="26"/>
                      </w:rPr>
                      <m:t>i</m:t>
                    </m:r>
                  </m:sub>
                  <m:sup>
                    <m:r>
                      <m:rPr>
                        <m:sty m:val="bi"/>
                      </m:rPr>
                      <w:rPr>
                        <w:rFonts w:ascii="Cambria Math" w:eastAsia="Calibri" w:hAnsi="Cambria Math" w:cs="Times New Roman"/>
                        <w:sz w:val="20"/>
                        <w:szCs w:val="26"/>
                      </w:rPr>
                      <m:t>2</m:t>
                    </m:r>
                  </m:sup>
                </m:sSubSup>
              </m:oMath>
            </m:oMathPara>
          </w:p>
        </w:tc>
        <w:tc>
          <w:tcPr>
            <w:tcW w:w="1410" w:type="dxa"/>
            <w:vAlign w:val="center"/>
          </w:tcPr>
          <w:p w:rsidR="008C6096" w:rsidRPr="008C6096" w:rsidRDefault="00F6682E" w:rsidP="008C6096">
            <w:pPr>
              <w:spacing w:after="0" w:line="240" w:lineRule="auto"/>
              <w:jc w:val="center"/>
              <w:rPr>
                <w:rFonts w:ascii="Times New Roman" w:eastAsia="Calibri" w:hAnsi="Times New Roman" w:cs="Times New Roman"/>
                <w:b/>
                <w:i/>
                <w:sz w:val="20"/>
                <w:szCs w:val="26"/>
                <w:lang w:val="en-US"/>
              </w:rPr>
            </w:pPr>
            <w:r w:rsidRPr="009F115D">
              <w:rPr>
                <w:rFonts w:ascii="Times New Roman" w:eastAsia="Times New Roman" w:hAnsi="Times New Roman" w:cs="Times New Roman"/>
                <w:sz w:val="20"/>
              </w:rPr>
              <w:pict>
                <v:shape id="_x0000_i1061" type="#_x0000_t75" style="width:44.25pt;height:17.25pt" equationxml="&lt;">
                  <v:imagedata r:id="rId107" o:title="" chromakey="white"/>
                </v:shape>
              </w:pic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Times New Roman" w:eastAsia="Calibri" w:hAnsi="Times New Roman" w:cs="Times New Roman"/>
                <w:b/>
                <w:bCs/>
                <w:color w:val="000000"/>
                <w:sz w:val="20"/>
                <w:szCs w:val="24"/>
                <w:lang w:val="en-US"/>
              </w:rPr>
            </w:pPr>
          </w:p>
          <w:p w:rsidR="008C6096" w:rsidRPr="008C6096" w:rsidRDefault="008C6096" w:rsidP="008C6096">
            <w:pPr>
              <w:spacing w:after="0" w:line="240" w:lineRule="auto"/>
              <w:jc w:val="center"/>
              <w:rPr>
                <w:rFonts w:ascii="Calibri" w:eastAsia="Calibri" w:hAnsi="Calibri" w:cs="Times New Roman"/>
                <w:sz w:val="20"/>
              </w:rPr>
            </w:pPr>
            <w:r w:rsidRPr="008C6096">
              <w:rPr>
                <w:rFonts w:ascii="Times New Roman" w:eastAsia="Calibri" w:hAnsi="Times New Roman" w:cs="Times New Roman"/>
                <w:b/>
                <w:bCs/>
                <w:color w:val="000000"/>
                <w:sz w:val="20"/>
                <w:szCs w:val="24"/>
              </w:rPr>
              <w:t>ŷ</w:t>
            </w:r>
            <w:r w:rsidRPr="008C6096">
              <w:rPr>
                <w:rFonts w:ascii="Times New Roman" w:eastAsia="Calibri" w:hAnsi="Times New Roman" w:cs="Times New Roman"/>
                <w:b/>
                <w:bCs/>
                <w:color w:val="000000"/>
                <w:sz w:val="20"/>
                <w:szCs w:val="24"/>
                <w:vertAlign w:val="subscript"/>
              </w:rPr>
              <w:t>i</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«Газпром»</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477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278</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157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192</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lang w:val="en-US"/>
              </w:rPr>
              <w:t>860 984,283</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000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574,3</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20 051 749,6</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89 360,03</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НК «ЛУКОЙЛ»</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718</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181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119</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lang w:val="en-US"/>
              </w:rPr>
              <w:t>854 573,778</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262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354,9</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13 830 514,7</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89 355,48</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3</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НК «Роснефть»</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681</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350</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288</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350</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549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761</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7 191 193,1</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89 349,26</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4</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lang w:val="en-US"/>
              </w:rPr>
            </w:pPr>
            <w:r w:rsidRPr="008C6096">
              <w:rPr>
                <w:rFonts w:ascii="Times New Roman" w:eastAsia="Calibri" w:hAnsi="Times New Roman" w:cs="Times New Roman"/>
                <w:sz w:val="18"/>
                <w:szCs w:val="20"/>
              </w:rPr>
              <w:t>ОАО «Сбербанк России»</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167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290</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629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196,22</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697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622,8</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1 364 317,4</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89 340,18</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5</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«РЖД»</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w:t>
            </w:r>
            <w:r w:rsidRPr="008C6096">
              <w:rPr>
                <w:rFonts w:ascii="Times New Roman" w:eastAsia="Calibri" w:hAnsi="Times New Roman" w:cs="Times New Roman"/>
                <w:sz w:val="16"/>
                <w:szCs w:val="20"/>
              </w:rPr>
              <w:t>401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729</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078</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785,41</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964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844,2</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161 900,8</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89 335,58</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6</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Группа ВТБ</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925</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800</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740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480</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856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735,3</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5 440,5</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89 332,73</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7</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«Сургутнефтегаз»</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890</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574</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891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679</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794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106,1</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793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122</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11 834,4</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89 332,51</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8</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АК «Транснефть»</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774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38</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075,61</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599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664,4</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50 616</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89 331,82</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9</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«Магнит»</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763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527</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685</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408,8</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582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973,5</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55 617,2</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89 331,75</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10</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«Российские сети»</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759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608</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257</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-18</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425,8</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577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004,3</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57 481</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89 331,73</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11</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Группа «Интер РАО»</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741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101</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774</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243,5</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549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230,7</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66 697,7</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89 331,62</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12</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«БАШНЕФТЬ»</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637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271</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021</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416</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406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114,3</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131 108,4</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89 330,99</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13</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АФК «Система»</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637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222</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-157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053</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-100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077,63</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406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051,9</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131 143,9</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89 330,98</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14</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lang w:val="en-US"/>
              </w:rPr>
              <w:t>X5 Retail Group</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lang w:val="en-US"/>
              </w:rPr>
              <w:t>633,873</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lang w:val="en-US"/>
              </w:rPr>
              <w:t>12,691</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lang w:val="en-US"/>
              </w:rPr>
              <w:t>8 044,5</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lang w:val="en-US"/>
              </w:rPr>
              <w:t>401 795</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133 580,75</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89 330,87</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15</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«ЕВРАЗ»</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501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825</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102</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640,6</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251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828,3</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247 541,1</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89 330,18</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16</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«Татнефть»</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476</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36</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677</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529,4</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226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918,9</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273 529</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89 330,03</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17</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ГМК «Норильский никель»</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456</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013</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591,6</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207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947,9</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295 226</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89 329,91</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18</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«Новолипецкий металлургический комбинат»</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399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42</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52</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414</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935,2</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159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536,3</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359 928</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89 329,57</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19</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«Сибур»</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361</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25</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071</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050,6</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130</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321</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407 503,5</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89 329,34</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20</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ОК «Русал»</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359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511</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496</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lang w:val="en-US"/>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256,8</w:t>
            </w:r>
            <w:r w:rsidRPr="008C6096">
              <w:rPr>
                <w:rFonts w:ascii="Times New Roman" w:eastAsia="Calibri" w:hAnsi="Times New Roman" w:cs="Times New Roman"/>
                <w:sz w:val="16"/>
                <w:szCs w:val="20"/>
                <w:lang w:val="en-US"/>
              </w:rPr>
              <w:t>5</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129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248,1</w:t>
            </w:r>
          </w:p>
        </w:tc>
        <w:tc>
          <w:tcPr>
            <w:tcW w:w="1410" w:type="dxa"/>
            <w:tcBorders>
              <w:bottom w:val="single" w:sz="4" w:space="0" w:color="auto"/>
            </w:tcBorders>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409 406,7</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89 329,33</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21</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«НОВАТЭК»</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357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643</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36</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915</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202,4</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127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908,5</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411 800,7</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89 329,32</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22</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«ВымпелКом»</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355</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05</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258</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228,5</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126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060,5</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415 135</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89 329,30</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23</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«РусГидро»</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329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56</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131</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7</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952,6</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108</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609,8</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448 632,04</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89 329,15</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24</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«Аэрофлот – российские авиалинии»</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319</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771</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146</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-5</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482,8</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102</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253,5</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461 841,2</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89 329,09</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25</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ПАО «Северсталь»</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318</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762</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288</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973,4</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101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609,2</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463 212,3</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89 329,08</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26</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ГК «Мегафон»</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975</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37</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654,1</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99</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209,2</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468 382,8</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89 329,06</w:t>
            </w:r>
          </w:p>
        </w:tc>
      </w:tr>
      <w:tr w:rsidR="008C6096" w:rsidRPr="008C6096" w:rsidTr="008C6096">
        <w:trPr>
          <w:trHeight w:val="285"/>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27</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ООО «Ашан»</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628</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11</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933</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742,5</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98</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362,5</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470 228,4</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89 329,05</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28</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«Ростелеком»</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310</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917</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37</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807</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754,84</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669,4</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473 953,8</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89 329,03</w:t>
            </w:r>
          </w:p>
        </w:tc>
      </w:tr>
      <w:tr w:rsidR="008C6096" w:rsidRPr="008C6096" w:rsidTr="008C6096">
        <w:trPr>
          <w:trHeight w:val="548"/>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29</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ОАО «Магнитогорский металлургический комбинат»</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302</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767</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392</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027</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91</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667,9</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485 241,8</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89 328,98</w:t>
            </w:r>
          </w:p>
        </w:tc>
      </w:tr>
      <w:tr w:rsidR="008C6096" w:rsidRPr="008C6096" w:rsidTr="008C6096">
        <w:trPr>
          <w:trHeight w:val="303"/>
          <w:jc w:val="center"/>
        </w:trPr>
        <w:tc>
          <w:tcPr>
            <w:tcW w:w="505" w:type="dxa"/>
            <w:vAlign w:val="center"/>
          </w:tcPr>
          <w:p w:rsidR="008C6096" w:rsidRPr="008C6096" w:rsidRDefault="008C6096" w:rsidP="008C6096">
            <w:pPr>
              <w:spacing w:after="0" w:line="240" w:lineRule="auto"/>
              <w:jc w:val="center"/>
              <w:rPr>
                <w:rFonts w:ascii="Times New Roman" w:eastAsia="Calibri" w:hAnsi="Times New Roman" w:cs="Times New Roman"/>
                <w:sz w:val="20"/>
                <w:szCs w:val="24"/>
              </w:rPr>
            </w:pPr>
            <w:r w:rsidRPr="008C6096">
              <w:rPr>
                <w:rFonts w:ascii="Times New Roman" w:eastAsia="Calibri" w:hAnsi="Times New Roman" w:cs="Times New Roman"/>
                <w:sz w:val="20"/>
                <w:szCs w:val="24"/>
              </w:rPr>
              <w:t>30</w:t>
            </w:r>
          </w:p>
        </w:tc>
        <w:tc>
          <w:tcPr>
            <w:tcW w:w="2003" w:type="dxa"/>
            <w:vAlign w:val="center"/>
          </w:tcPr>
          <w:p w:rsidR="008C6096" w:rsidRPr="008C6096" w:rsidRDefault="008C6096" w:rsidP="008C6096">
            <w:pPr>
              <w:spacing w:after="0" w:line="240" w:lineRule="auto"/>
              <w:jc w:val="both"/>
              <w:rPr>
                <w:rFonts w:ascii="Times New Roman" w:eastAsia="Calibri" w:hAnsi="Times New Roman" w:cs="Times New Roman"/>
                <w:sz w:val="18"/>
                <w:szCs w:val="20"/>
              </w:rPr>
            </w:pPr>
            <w:r w:rsidRPr="008C6096">
              <w:rPr>
                <w:rFonts w:ascii="Times New Roman" w:eastAsia="Calibri" w:hAnsi="Times New Roman" w:cs="Times New Roman"/>
                <w:sz w:val="18"/>
                <w:szCs w:val="20"/>
              </w:rPr>
              <w:t>ПАО «Объединенная авиастроительная корпорация»</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294</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538</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-13</w:t>
            </w:r>
            <w:r w:rsidRPr="008C6096">
              <w:rPr>
                <w:rFonts w:ascii="Times New Roman" w:eastAsia="Calibri" w:hAnsi="Times New Roman" w:cs="Times New Roman"/>
                <w:sz w:val="16"/>
                <w:szCs w:val="20"/>
                <w:lang w:val="en-US"/>
              </w:rPr>
              <w:t>,</w:t>
            </w:r>
            <w:r w:rsidRPr="008C6096">
              <w:rPr>
                <w:rFonts w:ascii="Times New Roman" w:eastAsia="Calibri" w:hAnsi="Times New Roman" w:cs="Times New Roman"/>
                <w:sz w:val="16"/>
                <w:szCs w:val="20"/>
              </w:rPr>
              <w:t>654</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021,6</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86</w:t>
            </w:r>
            <w:r w:rsidRPr="008C6096">
              <w:rPr>
                <w:rFonts w:ascii="Times New Roman" w:eastAsia="Calibri" w:hAnsi="Times New Roman" w:cs="Times New Roman"/>
                <w:sz w:val="16"/>
                <w:szCs w:val="20"/>
                <w:lang w:val="en-US"/>
              </w:rPr>
              <w:t xml:space="preserve"> </w:t>
            </w:r>
            <w:r w:rsidRPr="008C6096">
              <w:rPr>
                <w:rFonts w:ascii="Times New Roman" w:eastAsia="Calibri" w:hAnsi="Times New Roman" w:cs="Times New Roman"/>
                <w:sz w:val="16"/>
                <w:szCs w:val="20"/>
              </w:rPr>
              <w:t>752,62</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sz w:val="16"/>
                <w:szCs w:val="20"/>
              </w:rPr>
            </w:pPr>
            <w:r w:rsidRPr="008C6096">
              <w:rPr>
                <w:rFonts w:ascii="Times New Roman" w:eastAsia="Calibri" w:hAnsi="Times New Roman" w:cs="Times New Roman"/>
                <w:sz w:val="16"/>
                <w:szCs w:val="20"/>
              </w:rPr>
              <w:t>496 774,1</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sz w:val="16"/>
              </w:rPr>
            </w:pPr>
            <w:r w:rsidRPr="008C6096">
              <w:rPr>
                <w:rFonts w:ascii="Calibri" w:eastAsia="Calibri" w:hAnsi="Calibri" w:cs="Times New Roman"/>
                <w:sz w:val="16"/>
              </w:rPr>
              <w:t>89 328,94</w:t>
            </w:r>
          </w:p>
        </w:tc>
      </w:tr>
      <w:tr w:rsidR="008C6096" w:rsidRPr="008C6096" w:rsidTr="008C6096">
        <w:trPr>
          <w:trHeight w:val="538"/>
          <w:jc w:val="center"/>
        </w:trPr>
        <w:tc>
          <w:tcPr>
            <w:tcW w:w="2508" w:type="dxa"/>
            <w:gridSpan w:val="2"/>
            <w:vAlign w:val="center"/>
          </w:tcPr>
          <w:p w:rsidR="008C6096" w:rsidRPr="008C6096" w:rsidRDefault="008C6096" w:rsidP="008C6096">
            <w:pPr>
              <w:spacing w:after="0" w:line="240" w:lineRule="auto"/>
              <w:jc w:val="right"/>
              <w:rPr>
                <w:rFonts w:ascii="Times New Roman" w:eastAsia="Calibri" w:hAnsi="Times New Roman" w:cs="Times New Roman"/>
                <w:b/>
                <w:sz w:val="20"/>
                <w:szCs w:val="24"/>
              </w:rPr>
            </w:pPr>
            <w:r w:rsidRPr="008C6096">
              <w:rPr>
                <w:rFonts w:ascii="Times New Roman" w:eastAsia="Calibri" w:hAnsi="Times New Roman" w:cs="Times New Roman"/>
                <w:b/>
                <w:sz w:val="20"/>
                <w:szCs w:val="24"/>
              </w:rPr>
              <w:t>ИТОГО:</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lang w:val="en-US"/>
              </w:rPr>
            </w:pPr>
            <w:r w:rsidRPr="008C6096">
              <w:rPr>
                <w:rFonts w:ascii="Times New Roman" w:eastAsia="Calibri" w:hAnsi="Times New Roman" w:cs="Times New Roman"/>
                <w:b/>
                <w:sz w:val="16"/>
                <w:szCs w:val="24"/>
                <w:lang w:val="en-US"/>
              </w:rPr>
              <w:t>29 980,943</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rPr>
            </w:pPr>
            <w:r w:rsidRPr="008C6096">
              <w:rPr>
                <w:rFonts w:ascii="Times New Roman" w:eastAsia="Calibri" w:hAnsi="Times New Roman" w:cs="Times New Roman"/>
                <w:b/>
                <w:sz w:val="16"/>
                <w:szCs w:val="24"/>
              </w:rPr>
              <w:t>2859,701</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lang w:val="en-US"/>
              </w:rPr>
            </w:pPr>
            <w:r w:rsidRPr="008C6096">
              <w:rPr>
                <w:rFonts w:ascii="Times New Roman" w:eastAsia="Calibri" w:hAnsi="Times New Roman" w:cs="Times New Roman"/>
                <w:b/>
                <w:sz w:val="16"/>
                <w:szCs w:val="24"/>
                <w:lang w:val="en-US"/>
              </w:rPr>
              <w:t>5 186 826,441</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lang w:val="en-US"/>
              </w:rPr>
            </w:pPr>
            <w:r w:rsidRPr="008C6096">
              <w:rPr>
                <w:rFonts w:ascii="Times New Roman" w:eastAsia="Calibri" w:hAnsi="Times New Roman" w:cs="Times New Roman"/>
                <w:b/>
                <w:sz w:val="16"/>
                <w:szCs w:val="24"/>
                <w:lang w:val="en-US"/>
              </w:rPr>
              <w:t>79 792 752,4</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rPr>
            </w:pPr>
            <w:r w:rsidRPr="008C6096">
              <w:rPr>
                <w:rFonts w:ascii="Times New Roman" w:eastAsia="Calibri" w:hAnsi="Times New Roman" w:cs="Times New Roman"/>
                <w:b/>
                <w:sz w:val="16"/>
                <w:szCs w:val="24"/>
              </w:rPr>
              <w:t>49 831 535,04</w:t>
            </w:r>
          </w:p>
        </w:tc>
        <w:tc>
          <w:tcPr>
            <w:tcW w:w="1211" w:type="dxa"/>
            <w:shd w:val="clear" w:color="auto" w:fill="auto"/>
            <w:vAlign w:val="center"/>
          </w:tcPr>
          <w:p w:rsidR="008C6096" w:rsidRPr="008C6096" w:rsidRDefault="008C6096" w:rsidP="008C6096">
            <w:pPr>
              <w:spacing w:after="0" w:line="240" w:lineRule="auto"/>
              <w:jc w:val="center"/>
              <w:rPr>
                <w:rFonts w:ascii="Calibri" w:eastAsia="Calibri" w:hAnsi="Calibri" w:cs="Times New Roman"/>
                <w:b/>
                <w:sz w:val="16"/>
              </w:rPr>
            </w:pPr>
            <w:r w:rsidRPr="008C6096">
              <w:rPr>
                <w:rFonts w:ascii="Calibri" w:eastAsia="Calibri" w:hAnsi="Calibri" w:cs="Times New Roman"/>
                <w:b/>
                <w:sz w:val="16"/>
              </w:rPr>
              <w:t>2 899, 324</w:t>
            </w:r>
          </w:p>
        </w:tc>
      </w:tr>
      <w:tr w:rsidR="008C6096" w:rsidRPr="008C6096" w:rsidTr="008C6096">
        <w:trPr>
          <w:trHeight w:val="303"/>
          <w:jc w:val="center"/>
        </w:trPr>
        <w:tc>
          <w:tcPr>
            <w:tcW w:w="2508" w:type="dxa"/>
            <w:gridSpan w:val="2"/>
            <w:vAlign w:val="center"/>
          </w:tcPr>
          <w:p w:rsidR="008C6096" w:rsidRPr="008C6096" w:rsidRDefault="008C6096" w:rsidP="008C6096">
            <w:pPr>
              <w:spacing w:after="0" w:line="240" w:lineRule="auto"/>
              <w:jc w:val="right"/>
              <w:rPr>
                <w:rFonts w:ascii="Times New Roman" w:eastAsia="Calibri" w:hAnsi="Times New Roman" w:cs="Times New Roman"/>
                <w:b/>
                <w:sz w:val="20"/>
                <w:szCs w:val="24"/>
              </w:rPr>
            </w:pPr>
            <w:r w:rsidRPr="008C6096">
              <w:rPr>
                <w:rFonts w:ascii="Times New Roman" w:eastAsia="Calibri" w:hAnsi="Times New Roman" w:cs="Times New Roman"/>
                <w:b/>
                <w:sz w:val="20"/>
                <w:szCs w:val="24"/>
              </w:rPr>
              <w:t>СРЕДНЯЯ:</w:t>
            </w:r>
          </w:p>
        </w:tc>
        <w:tc>
          <w:tcPr>
            <w:tcW w:w="1362"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rPr>
            </w:pPr>
            <w:r w:rsidRPr="008C6096">
              <w:rPr>
                <w:rFonts w:ascii="Times New Roman" w:eastAsia="Calibri" w:hAnsi="Times New Roman" w:cs="Times New Roman"/>
                <w:b/>
                <w:sz w:val="16"/>
                <w:szCs w:val="24"/>
              </w:rPr>
              <w:t>999,36</w:t>
            </w:r>
          </w:p>
        </w:tc>
        <w:tc>
          <w:tcPr>
            <w:tcW w:w="1308"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rPr>
            </w:pPr>
            <w:r w:rsidRPr="008C6096">
              <w:rPr>
                <w:rFonts w:ascii="Times New Roman" w:eastAsia="Calibri" w:hAnsi="Times New Roman" w:cs="Times New Roman"/>
                <w:b/>
                <w:sz w:val="16"/>
                <w:szCs w:val="24"/>
              </w:rPr>
              <w:t>95,32</w:t>
            </w:r>
          </w:p>
        </w:tc>
        <w:tc>
          <w:tcPr>
            <w:tcW w:w="1637"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lang w:val="en-US"/>
              </w:rPr>
            </w:pPr>
            <w:r w:rsidRPr="008C6096">
              <w:rPr>
                <w:rFonts w:ascii="Times New Roman" w:eastAsia="Calibri" w:hAnsi="Times New Roman" w:cs="Times New Roman"/>
                <w:b/>
                <w:sz w:val="16"/>
                <w:szCs w:val="24"/>
                <w:lang w:val="en-US"/>
              </w:rPr>
              <w:t>172 894,32</w:t>
            </w:r>
          </w:p>
        </w:tc>
        <w:tc>
          <w:tcPr>
            <w:tcW w:w="1305"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lang w:val="en-US"/>
              </w:rPr>
            </w:pPr>
            <w:r w:rsidRPr="008C6096">
              <w:rPr>
                <w:rFonts w:ascii="Times New Roman" w:eastAsia="Calibri" w:hAnsi="Times New Roman" w:cs="Times New Roman"/>
                <w:b/>
                <w:sz w:val="16"/>
                <w:szCs w:val="24"/>
                <w:lang w:val="en-US"/>
              </w:rPr>
              <w:t>2 659 758,41</w:t>
            </w:r>
          </w:p>
        </w:tc>
        <w:tc>
          <w:tcPr>
            <w:tcW w:w="1410" w:type="dxa"/>
            <w:vAlign w:val="center"/>
          </w:tcPr>
          <w:p w:rsidR="008C6096" w:rsidRPr="008C6096" w:rsidRDefault="008C6096" w:rsidP="008C6096">
            <w:pPr>
              <w:spacing w:after="0" w:line="240" w:lineRule="auto"/>
              <w:jc w:val="center"/>
              <w:rPr>
                <w:rFonts w:ascii="Times New Roman" w:eastAsia="Calibri" w:hAnsi="Times New Roman" w:cs="Times New Roman"/>
                <w:b/>
                <w:sz w:val="16"/>
                <w:szCs w:val="24"/>
              </w:rPr>
            </w:pPr>
            <w:r w:rsidRPr="008C6096">
              <w:rPr>
                <w:rFonts w:ascii="Times New Roman" w:eastAsia="Calibri" w:hAnsi="Times New Roman" w:cs="Times New Roman"/>
                <w:b/>
                <w:sz w:val="16"/>
                <w:szCs w:val="24"/>
              </w:rPr>
              <w:t>1 661 051,2</w:t>
            </w:r>
          </w:p>
        </w:tc>
        <w:tc>
          <w:tcPr>
            <w:tcW w:w="1211" w:type="dxa"/>
            <w:tcBorders>
              <w:bottom w:val="single" w:sz="4" w:space="0" w:color="auto"/>
            </w:tcBorders>
            <w:shd w:val="clear" w:color="auto" w:fill="auto"/>
            <w:vAlign w:val="center"/>
          </w:tcPr>
          <w:p w:rsidR="008C6096" w:rsidRPr="008C6096" w:rsidRDefault="008C6096" w:rsidP="008C6096">
            <w:pPr>
              <w:spacing w:after="0" w:line="240" w:lineRule="auto"/>
              <w:jc w:val="center"/>
              <w:rPr>
                <w:rFonts w:ascii="Calibri" w:eastAsia="Calibri" w:hAnsi="Calibri" w:cs="Times New Roman"/>
                <w:b/>
                <w:sz w:val="16"/>
              </w:rPr>
            </w:pPr>
          </w:p>
        </w:tc>
      </w:tr>
    </w:tbl>
    <w:p w:rsidR="008C6096" w:rsidRPr="008C6096" w:rsidRDefault="008C6096" w:rsidP="008C6096">
      <w:pPr>
        <w:spacing w:after="0" w:line="360" w:lineRule="auto"/>
        <w:ind w:firstLine="567"/>
        <w:rPr>
          <w:rFonts w:ascii="Times New Roman" w:eastAsia="Calibri" w:hAnsi="Times New Roman" w:cs="Times New Roman"/>
          <w:sz w:val="28"/>
          <w:szCs w:val="28"/>
        </w:rPr>
      </w:pPr>
      <w:r w:rsidRPr="008C6096">
        <w:rPr>
          <w:rFonts w:ascii="Times New Roman" w:eastAsia="Calibri" w:hAnsi="Times New Roman" w:cs="Times New Roman"/>
          <w:sz w:val="28"/>
          <w:szCs w:val="28"/>
        </w:rPr>
        <w:lastRenderedPageBreak/>
        <w:t>Рассчитаем теоретические данные чистой прибыли (</w:t>
      </w:r>
      <w:r w:rsidRPr="008C6096">
        <w:rPr>
          <w:rFonts w:ascii="Times New Roman" w:eastAsia="Calibri" w:hAnsi="Times New Roman" w:cs="Times New Roman"/>
          <w:bCs/>
          <w:color w:val="000000"/>
          <w:sz w:val="32"/>
          <w:szCs w:val="32"/>
        </w:rPr>
        <w:t>ŷ</w:t>
      </w:r>
      <w:r w:rsidRPr="008C6096">
        <w:rPr>
          <w:rFonts w:ascii="Times New Roman" w:eastAsia="Calibri" w:hAnsi="Times New Roman" w:cs="Times New Roman"/>
          <w:bCs/>
          <w:color w:val="000000"/>
          <w:sz w:val="32"/>
          <w:szCs w:val="32"/>
          <w:vertAlign w:val="subscript"/>
        </w:rPr>
        <w:t>i</w:t>
      </w:r>
      <w:r w:rsidRPr="008C6096">
        <w:rPr>
          <w:rFonts w:ascii="Times New Roman" w:eastAsia="Calibri" w:hAnsi="Times New Roman" w:cs="Times New Roman"/>
          <w:sz w:val="28"/>
          <w:szCs w:val="28"/>
        </w:rPr>
        <w:t>), подставляя в уравнение связи фактические данные объема реализации (</w:t>
      </w:r>
      <w:r w:rsidRPr="008C6096">
        <w:rPr>
          <w:rFonts w:ascii="Times New Roman" w:eastAsia="Calibri" w:hAnsi="Times New Roman" w:cs="Times New Roman"/>
          <w:bCs/>
          <w:color w:val="2E2E2E"/>
          <w:sz w:val="24"/>
          <w:szCs w:val="24"/>
        </w:rPr>
        <w:t>X</w:t>
      </w:r>
      <w:r w:rsidRPr="008C6096">
        <w:rPr>
          <w:rFonts w:ascii="Times New Roman" w:eastAsia="Calibri" w:hAnsi="Times New Roman" w:cs="Times New Roman"/>
          <w:bCs/>
          <w:color w:val="333333"/>
          <w:sz w:val="24"/>
          <w:szCs w:val="24"/>
          <w:vertAlign w:val="subscript"/>
        </w:rPr>
        <w:t>i</w:t>
      </w:r>
      <w:r w:rsidRPr="008C6096">
        <w:rPr>
          <w:rFonts w:ascii="Times New Roman" w:eastAsia="Calibri" w:hAnsi="Times New Roman" w:cs="Times New Roman"/>
          <w:sz w:val="28"/>
          <w:szCs w:val="28"/>
        </w:rPr>
        <w:t>).</w:t>
      </w:r>
    </w:p>
    <w:p w:rsidR="008C6096" w:rsidRPr="008C6096" w:rsidRDefault="008C6096" w:rsidP="008C6096">
      <w:pPr>
        <w:spacing w:after="0" w:line="360" w:lineRule="auto"/>
        <w:ind w:firstLine="567"/>
        <w:rPr>
          <w:rFonts w:ascii="Times New Roman" w:eastAsia="Calibri" w:hAnsi="Times New Roman" w:cs="Times New Roman"/>
          <w:sz w:val="28"/>
          <w:szCs w:val="28"/>
        </w:rPr>
      </w:pPr>
      <w:r w:rsidRPr="008C6096">
        <w:rPr>
          <w:rFonts w:ascii="Times New Roman" w:eastAsia="Calibri" w:hAnsi="Times New Roman" w:cs="Times New Roman"/>
          <w:sz w:val="28"/>
          <w:szCs w:val="28"/>
        </w:rPr>
        <w:t xml:space="preserve">Так как зависимость </w:t>
      </w:r>
      <m:oMath>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У</m:t>
            </m:r>
            <m:ctrlPr>
              <w:rPr>
                <w:rFonts w:ascii="Cambria Math" w:eastAsia="Calibri" w:hAnsi="Times New Roman" w:cs="Times New Roman"/>
                <w:sz w:val="24"/>
                <w:szCs w:val="24"/>
              </w:rPr>
            </m:ctrlPr>
          </m:e>
          <m:sub>
            <m:r>
              <m:rPr>
                <m:sty m:val="p"/>
              </m:rPr>
              <w:rPr>
                <w:rFonts w:ascii="Cambria Math" w:eastAsia="Calibri" w:hAnsi="Cambria Math" w:cs="Times New Roman"/>
                <w:sz w:val="24"/>
                <w:szCs w:val="24"/>
              </w:rPr>
              <m:t>i</m:t>
            </m:r>
            <m:ctrlPr>
              <w:rPr>
                <w:rFonts w:ascii="Cambria Math" w:eastAsia="Calibri" w:hAnsi="Times New Roman" w:cs="Times New Roman"/>
                <w:sz w:val="24"/>
                <w:szCs w:val="24"/>
              </w:rPr>
            </m:ctrlPr>
          </m:sub>
        </m:sSub>
      </m:oMath>
      <w:r w:rsidRPr="008C6096">
        <w:rPr>
          <w:rFonts w:ascii="Times New Roman" w:eastAsia="Calibri" w:hAnsi="Times New Roman" w:cs="Times New Roman"/>
          <w:sz w:val="28"/>
          <w:szCs w:val="28"/>
        </w:rPr>
        <w:t xml:space="preserve"> от </w:t>
      </w:r>
      <w:r w:rsidRPr="008C6096">
        <w:rPr>
          <w:rFonts w:ascii="Times New Roman" w:eastAsia="Calibri" w:hAnsi="Times New Roman" w:cs="Times New Roman"/>
          <w:bCs/>
          <w:color w:val="2E2E2E"/>
          <w:sz w:val="24"/>
          <w:szCs w:val="24"/>
        </w:rPr>
        <w:t>X</w:t>
      </w:r>
      <w:r w:rsidRPr="008C6096">
        <w:rPr>
          <w:rFonts w:ascii="Times New Roman" w:eastAsia="Calibri" w:hAnsi="Times New Roman" w:cs="Times New Roman"/>
          <w:bCs/>
          <w:color w:val="333333"/>
          <w:sz w:val="24"/>
          <w:szCs w:val="24"/>
          <w:vertAlign w:val="subscript"/>
        </w:rPr>
        <w:t xml:space="preserve">i  </w:t>
      </w:r>
      <w:r w:rsidRPr="008C6096">
        <w:rPr>
          <w:rFonts w:ascii="Times New Roman" w:eastAsia="Calibri" w:hAnsi="Times New Roman" w:cs="Times New Roman"/>
          <w:bCs/>
          <w:color w:val="333333"/>
          <w:sz w:val="28"/>
          <w:szCs w:val="28"/>
        </w:rPr>
        <w:t xml:space="preserve">линейная, следовательно </w:t>
      </w:r>
      <w:r w:rsidRPr="008C6096">
        <w:rPr>
          <w:rFonts w:ascii="Times New Roman" w:eastAsia="Calibri" w:hAnsi="Times New Roman" w:cs="Times New Roman"/>
          <w:sz w:val="28"/>
          <w:szCs w:val="28"/>
        </w:rPr>
        <w:t xml:space="preserve">уравнение регрессии примет вид: </w:t>
      </w:r>
    </w:p>
    <w:p w:rsidR="008C6096" w:rsidRDefault="008C6096" w:rsidP="008C6096">
      <w:pPr>
        <w:spacing w:after="0" w:line="360" w:lineRule="auto"/>
        <w:ind w:firstLine="567"/>
        <w:jc w:val="center"/>
        <w:rPr>
          <w:rFonts w:ascii="Times New Roman" w:eastAsia="Calibri" w:hAnsi="Times New Roman" w:cs="Times New Roman"/>
          <w:sz w:val="28"/>
          <w:szCs w:val="28"/>
        </w:rPr>
      </w:pPr>
      <w:r w:rsidRPr="008C6096">
        <w:rPr>
          <w:rFonts w:ascii="Times New Roman" w:eastAsia="Calibri" w:hAnsi="Times New Roman" w:cs="Times New Roman"/>
          <w:noProof/>
          <w:sz w:val="28"/>
          <w:szCs w:val="28"/>
          <w:lang w:eastAsia="ru-RU"/>
        </w:rPr>
        <w:drawing>
          <wp:inline distT="0" distB="0" distL="0" distR="0">
            <wp:extent cx="1329055" cy="329565"/>
            <wp:effectExtent l="19050" t="0" r="0" b="0"/>
            <wp:docPr id="59" name="Рисунок 131" descr="9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99.wmf"/>
                    <pic:cNvPicPr>
                      <a:picLocks noChangeAspect="1" noChangeArrowheads="1"/>
                    </pic:cNvPicPr>
                  </pic:nvPicPr>
                  <pic:blipFill>
                    <a:blip r:embed="rId108" cstate="print"/>
                    <a:srcRect/>
                    <a:stretch>
                      <a:fillRect/>
                    </a:stretch>
                  </pic:blipFill>
                  <pic:spPr bwMode="auto">
                    <a:xfrm>
                      <a:off x="0" y="0"/>
                      <a:ext cx="1329055" cy="329565"/>
                    </a:xfrm>
                    <a:prstGeom prst="rect">
                      <a:avLst/>
                    </a:prstGeom>
                    <a:noFill/>
                    <a:ln w="9525">
                      <a:noFill/>
                      <a:miter lim="800000"/>
                      <a:headEnd/>
                      <a:tailEnd/>
                    </a:ln>
                  </pic:spPr>
                </pic:pic>
              </a:graphicData>
            </a:graphic>
          </wp:inline>
        </w:drawing>
      </w:r>
    </w:p>
    <w:p w:rsidR="008C6096" w:rsidRDefault="008C6096" w:rsidP="008C6096">
      <w:pPr>
        <w:spacing w:after="0" w:line="360" w:lineRule="auto"/>
        <w:ind w:firstLine="567"/>
        <w:rPr>
          <w:rFonts w:ascii="Times New Roman" w:eastAsia="Calibri" w:hAnsi="Times New Roman" w:cs="Times New Roman"/>
          <w:sz w:val="28"/>
          <w:szCs w:val="28"/>
        </w:rPr>
      </w:pPr>
    </w:p>
    <w:p w:rsidR="008754C5" w:rsidRPr="008C6096" w:rsidRDefault="008754C5" w:rsidP="008C6096">
      <w:pPr>
        <w:spacing w:after="0" w:line="360" w:lineRule="auto"/>
        <w:ind w:firstLine="567"/>
        <w:rPr>
          <w:rFonts w:ascii="Times New Roman" w:eastAsia="Calibri" w:hAnsi="Times New Roman" w:cs="Times New Roman"/>
          <w:sz w:val="28"/>
          <w:szCs w:val="28"/>
        </w:rPr>
      </w:pPr>
    </w:p>
    <w:p w:rsidR="008C6096" w:rsidRDefault="008C6096" w:rsidP="008C6096">
      <w:pPr>
        <w:spacing w:after="0" w:line="360" w:lineRule="auto"/>
        <w:ind w:firstLine="567"/>
        <w:rPr>
          <w:rFonts w:ascii="Times New Roman" w:eastAsia="Calibri" w:hAnsi="Times New Roman" w:cs="Times New Roman"/>
          <w:sz w:val="28"/>
          <w:szCs w:val="28"/>
        </w:rPr>
      </w:pPr>
      <w:r w:rsidRPr="008C6096">
        <w:rPr>
          <w:rFonts w:ascii="Times New Roman" w:eastAsia="Calibri" w:hAnsi="Times New Roman" w:cs="Times New Roman"/>
          <w:sz w:val="28"/>
          <w:szCs w:val="28"/>
        </w:rPr>
        <w:t xml:space="preserve">Оценим параметры уравнения </w:t>
      </w:r>
      <m:oMath>
        <m:sSub>
          <m:sSubPr>
            <m:ctrlPr>
              <w:rPr>
                <w:rFonts w:ascii="Cambria Math" w:eastAsia="Calibri" w:hAnsi="Cambria Math" w:cs="Times New Roman"/>
                <w:sz w:val="28"/>
                <w:szCs w:val="28"/>
                <w:lang w:val="en-US"/>
              </w:rPr>
            </m:ctrlPr>
          </m:sSubPr>
          <m:e>
            <m:r>
              <m:rPr>
                <m:sty m:val="p"/>
              </m:rPr>
              <w:rPr>
                <w:rFonts w:ascii="Cambria Math" w:eastAsia="Calibri" w:hAnsi="Cambria Math" w:cs="Times New Roman"/>
                <w:sz w:val="28"/>
                <w:szCs w:val="28"/>
                <w:lang w:val="en-US"/>
              </w:rPr>
              <m:t>b</m:t>
            </m:r>
          </m:e>
          <m:sub>
            <m:r>
              <m:rPr>
                <m:sty m:val="p"/>
              </m:rPr>
              <w:rPr>
                <w:rFonts w:ascii="Cambria Math" w:eastAsia="Calibri" w:hAnsi="Cambria Math" w:cs="Times New Roman"/>
                <w:sz w:val="28"/>
                <w:szCs w:val="28"/>
              </w:rPr>
              <m:t>1</m:t>
            </m:r>
          </m:sub>
        </m:sSub>
      </m:oMath>
      <w:r w:rsidRPr="008C6096">
        <w:rPr>
          <w:rFonts w:ascii="Times New Roman" w:eastAsia="Calibri" w:hAnsi="Times New Roman" w:cs="Times New Roman"/>
          <w:sz w:val="28"/>
          <w:szCs w:val="28"/>
        </w:rPr>
        <w:t xml:space="preserve"> и </w:t>
      </w:r>
      <m:oMath>
        <m:sSub>
          <m:sSubPr>
            <m:ctrlPr>
              <w:rPr>
                <w:rFonts w:ascii="Cambria Math" w:eastAsia="Calibri" w:hAnsi="Cambria Math" w:cs="Times New Roman"/>
                <w:sz w:val="28"/>
                <w:szCs w:val="28"/>
                <w:lang w:val="en-US"/>
              </w:rPr>
            </m:ctrlPr>
          </m:sSubPr>
          <m:e>
            <m:r>
              <m:rPr>
                <m:sty m:val="p"/>
              </m:rPr>
              <w:rPr>
                <w:rFonts w:ascii="Cambria Math" w:eastAsia="Calibri" w:hAnsi="Cambria Math" w:cs="Times New Roman"/>
                <w:sz w:val="28"/>
                <w:szCs w:val="28"/>
                <w:lang w:val="en-US"/>
              </w:rPr>
              <m:t>b</m:t>
            </m:r>
          </m:e>
          <m:sub>
            <m:r>
              <m:rPr>
                <m:sty m:val="p"/>
              </m:rPr>
              <w:rPr>
                <w:rFonts w:ascii="Cambria Math" w:eastAsia="Calibri" w:hAnsi="Cambria Math" w:cs="Times New Roman"/>
                <w:sz w:val="28"/>
                <w:szCs w:val="28"/>
              </w:rPr>
              <m:t>0</m:t>
            </m:r>
          </m:sub>
        </m:sSub>
      </m:oMath>
      <w:r w:rsidRPr="008C6096">
        <w:rPr>
          <w:rFonts w:ascii="Times New Roman" w:eastAsia="Calibri" w:hAnsi="Times New Roman" w:cs="Times New Roman"/>
          <w:sz w:val="28"/>
          <w:szCs w:val="28"/>
        </w:rPr>
        <w:t xml:space="preserve"> по формулам:</w:t>
      </w:r>
    </w:p>
    <w:p w:rsidR="008754C5" w:rsidRPr="008C6096" w:rsidRDefault="008754C5" w:rsidP="008C6096">
      <w:pPr>
        <w:spacing w:after="0" w:line="360" w:lineRule="auto"/>
        <w:ind w:firstLine="567"/>
        <w:rPr>
          <w:rFonts w:ascii="Times New Roman" w:eastAsia="Calibri" w:hAnsi="Times New Roman" w:cs="Times New Roman"/>
          <w:sz w:val="28"/>
          <w:szCs w:val="28"/>
        </w:rPr>
      </w:pPr>
    </w:p>
    <w:p w:rsidR="008C6096" w:rsidRPr="008C6096" w:rsidRDefault="008C6096" w:rsidP="008C6096">
      <w:pPr>
        <w:spacing w:after="0" w:line="360" w:lineRule="auto"/>
        <w:ind w:firstLine="567"/>
        <w:rPr>
          <w:rFonts w:ascii="Times New Roman" w:eastAsia="Calibri" w:hAnsi="Times New Roman" w:cs="Times New Roman"/>
          <w:sz w:val="28"/>
          <w:szCs w:val="28"/>
        </w:rPr>
      </w:pPr>
      <w:r w:rsidRPr="008C6096">
        <w:rPr>
          <w:rFonts w:ascii="Times New Roman" w:eastAsia="Calibri" w:hAnsi="Times New Roman" w:cs="Times New Roman"/>
          <w:noProof/>
          <w:sz w:val="28"/>
          <w:szCs w:val="28"/>
          <w:lang w:eastAsia="ru-RU"/>
        </w:rPr>
        <w:drawing>
          <wp:inline distT="0" distB="0" distL="0" distR="0">
            <wp:extent cx="3923665" cy="1148080"/>
            <wp:effectExtent l="19050" t="0" r="635" b="0"/>
            <wp:docPr id="60" name="Рисунок 132" descr="10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100.wmf"/>
                    <pic:cNvPicPr>
                      <a:picLocks noChangeAspect="1" noChangeArrowheads="1"/>
                    </pic:cNvPicPr>
                  </pic:nvPicPr>
                  <pic:blipFill>
                    <a:blip r:embed="rId109" cstate="print"/>
                    <a:srcRect/>
                    <a:stretch>
                      <a:fillRect/>
                    </a:stretch>
                  </pic:blipFill>
                  <pic:spPr bwMode="auto">
                    <a:xfrm>
                      <a:off x="0" y="0"/>
                      <a:ext cx="3923665" cy="1148080"/>
                    </a:xfrm>
                    <a:prstGeom prst="rect">
                      <a:avLst/>
                    </a:prstGeom>
                    <a:noFill/>
                    <a:ln w="9525">
                      <a:noFill/>
                      <a:miter lim="800000"/>
                      <a:headEnd/>
                      <a:tailEnd/>
                    </a:ln>
                  </pic:spPr>
                </pic:pic>
              </a:graphicData>
            </a:graphic>
          </wp:inline>
        </w:drawing>
      </w:r>
    </w:p>
    <w:p w:rsidR="008C6096" w:rsidRDefault="008C6096" w:rsidP="008C6096">
      <w:pPr>
        <w:spacing w:after="0" w:line="240" w:lineRule="auto"/>
        <w:jc w:val="both"/>
        <w:rPr>
          <w:rFonts w:ascii="Times New Roman" w:eastAsia="Calibri" w:hAnsi="Times New Roman" w:cs="Times New Roman"/>
          <w:sz w:val="28"/>
          <w:szCs w:val="28"/>
        </w:rPr>
      </w:pPr>
      <w:r w:rsidRPr="008C6096">
        <w:rPr>
          <w:rFonts w:ascii="Times New Roman" w:eastAsia="Calibri" w:hAnsi="Times New Roman" w:cs="Times New Roman"/>
          <w:sz w:val="28"/>
          <w:szCs w:val="28"/>
          <w:lang w:val="en-US"/>
        </w:rPr>
        <w:t>=</w:t>
      </w:r>
      <m:oMath>
        <m:f>
          <m:fPr>
            <m:ctrlPr>
              <w:rPr>
                <w:rFonts w:ascii="Cambria Math" w:eastAsia="Calibri" w:hAnsi="Cambria Math" w:cs="Times New Roman"/>
                <w:i/>
                <w:sz w:val="28"/>
                <w:szCs w:val="28"/>
                <w:lang w:val="en-US"/>
              </w:rPr>
            </m:ctrlPr>
          </m:fPr>
          <m:num>
            <m:r>
              <w:rPr>
                <w:rFonts w:ascii="Cambria Math" w:eastAsia="Calibri" w:hAnsi="Times New Roman" w:cs="Times New Roman"/>
                <w:sz w:val="28"/>
                <w:szCs w:val="28"/>
                <w:lang w:val="en-US"/>
              </w:rPr>
              <m:t>5186 826.441</m:t>
            </m:r>
            <m:r>
              <w:rPr>
                <w:rFonts w:ascii="Cambria Math" w:eastAsia="Calibri" w:hAnsi="Times New Roman" w:cs="Times New Roman"/>
                <w:sz w:val="28"/>
                <w:szCs w:val="28"/>
                <w:lang w:val="en-US"/>
              </w:rPr>
              <m:t>-</m:t>
            </m:r>
            <m:box>
              <m:boxPr>
                <m:ctrlPr>
                  <w:rPr>
                    <w:rFonts w:ascii="Cambria Math" w:eastAsia="Calibri" w:hAnsi="Cambria Math" w:cs="Times New Roman"/>
                    <w:i/>
                    <w:sz w:val="28"/>
                    <w:szCs w:val="28"/>
                    <w:lang w:val="en-US"/>
                  </w:rPr>
                </m:ctrlPr>
              </m:boxPr>
              <m:e>
                <m:argPr>
                  <m:argSz m:val="-1"/>
                </m:argPr>
                <m:f>
                  <m:fPr>
                    <m:ctrlPr>
                      <w:rPr>
                        <w:rFonts w:ascii="Cambria Math" w:eastAsia="Calibri" w:hAnsi="Cambria Math" w:cs="Times New Roman"/>
                        <w:i/>
                        <w:sz w:val="28"/>
                        <w:szCs w:val="28"/>
                        <w:lang w:val="en-US"/>
                      </w:rPr>
                    </m:ctrlPr>
                  </m:fPr>
                  <m:num>
                    <m:r>
                      <w:rPr>
                        <w:rFonts w:ascii="Cambria Math" w:eastAsia="Calibri" w:hAnsi="Times New Roman" w:cs="Times New Roman"/>
                        <w:sz w:val="28"/>
                        <w:szCs w:val="28"/>
                        <w:lang w:val="en-US"/>
                      </w:rPr>
                      <m:t>1</m:t>
                    </m:r>
                  </m:num>
                  <m:den>
                    <m:r>
                      <w:rPr>
                        <w:rFonts w:ascii="Cambria Math" w:eastAsia="Calibri" w:hAnsi="Times New Roman" w:cs="Times New Roman"/>
                        <w:sz w:val="28"/>
                        <w:szCs w:val="28"/>
                        <w:lang w:val="en-US"/>
                      </w:rPr>
                      <m:t>30</m:t>
                    </m:r>
                  </m:den>
                </m:f>
              </m:e>
            </m:box>
            <m:r>
              <w:rPr>
                <w:rFonts w:ascii="Cambria Math" w:eastAsia="Calibri" w:hAnsi="Cambria Math" w:cs="Times New Roman"/>
                <w:sz w:val="28"/>
                <w:szCs w:val="28"/>
                <w:lang w:val="en-US"/>
              </w:rPr>
              <m:t>*</m:t>
            </m:r>
            <m:r>
              <w:rPr>
                <w:rFonts w:ascii="Cambria Math" w:eastAsia="Calibri" w:hAnsi="Times New Roman" w:cs="Times New Roman"/>
                <w:sz w:val="28"/>
                <w:szCs w:val="28"/>
                <w:lang w:val="en-US"/>
              </w:rPr>
              <m:t>29980.943</m:t>
            </m:r>
            <m:r>
              <w:rPr>
                <w:rFonts w:ascii="Cambria Math" w:eastAsia="Calibri" w:hAnsi="Cambria Math" w:cs="Times New Roman"/>
                <w:sz w:val="28"/>
                <w:szCs w:val="28"/>
                <w:lang w:val="en-US"/>
              </w:rPr>
              <m:t>*</m:t>
            </m:r>
            <m:r>
              <w:rPr>
                <w:rFonts w:ascii="Cambria Math" w:eastAsia="Calibri" w:hAnsi="Times New Roman" w:cs="Times New Roman"/>
                <w:sz w:val="28"/>
                <w:szCs w:val="28"/>
                <w:lang w:val="en-US"/>
              </w:rPr>
              <m:t>2859.701</m:t>
            </m:r>
          </m:num>
          <m:den>
            <m:r>
              <w:rPr>
                <w:rFonts w:ascii="Cambria Math" w:eastAsia="Calibri" w:hAnsi="Times New Roman" w:cs="Times New Roman"/>
                <w:sz w:val="28"/>
                <w:szCs w:val="28"/>
                <w:lang w:val="en-US"/>
              </w:rPr>
              <m:t>79792752.4</m:t>
            </m:r>
            <m:r>
              <w:rPr>
                <w:rFonts w:ascii="Cambria Math" w:eastAsia="Calibri" w:hAnsi="Times New Roman" w:cs="Times New Roman"/>
                <w:sz w:val="28"/>
                <w:szCs w:val="28"/>
                <w:lang w:val="en-US"/>
              </w:rPr>
              <m:t>-</m:t>
            </m:r>
            <m:r>
              <w:rPr>
                <w:rFonts w:ascii="Cambria Math" w:eastAsia="Calibri" w:hAnsi="Times New Roman" w:cs="Times New Roman"/>
                <w:sz w:val="28"/>
                <w:szCs w:val="28"/>
                <w:lang w:val="en-US"/>
              </w:rPr>
              <m:t>1/30</m:t>
            </m:r>
            <m:r>
              <w:rPr>
                <w:rFonts w:ascii="Cambria Math" w:eastAsia="Calibri" w:hAnsi="Cambria Math" w:cs="Times New Roman"/>
                <w:sz w:val="28"/>
                <w:szCs w:val="28"/>
                <w:lang w:val="en-US"/>
              </w:rPr>
              <m:t>*</m:t>
            </m:r>
            <m:sSup>
              <m:sSupPr>
                <m:ctrlPr>
                  <w:rPr>
                    <w:rFonts w:ascii="Cambria Math" w:eastAsia="Calibri" w:hAnsi="Cambria Math" w:cs="Times New Roman"/>
                    <w:i/>
                    <w:sz w:val="28"/>
                    <w:szCs w:val="28"/>
                    <w:lang w:val="en-US"/>
                  </w:rPr>
                </m:ctrlPr>
              </m:sSupPr>
              <m:e>
                <m:d>
                  <m:dPr>
                    <m:ctrlPr>
                      <w:rPr>
                        <w:rFonts w:ascii="Cambria Math" w:eastAsia="Calibri" w:hAnsi="Cambria Math" w:cs="Times New Roman"/>
                        <w:i/>
                        <w:sz w:val="28"/>
                        <w:szCs w:val="28"/>
                        <w:lang w:val="en-US"/>
                      </w:rPr>
                    </m:ctrlPr>
                  </m:dPr>
                  <m:e>
                    <m:r>
                      <w:rPr>
                        <w:rFonts w:ascii="Cambria Math" w:eastAsia="Calibri" w:hAnsi="Times New Roman" w:cs="Times New Roman"/>
                        <w:sz w:val="28"/>
                        <w:szCs w:val="28"/>
                        <w:lang w:val="en-US"/>
                      </w:rPr>
                      <m:t>29980.943</m:t>
                    </m:r>
                  </m:e>
                </m:d>
              </m:e>
              <m:sup>
                <m:r>
                  <w:rPr>
                    <w:rFonts w:ascii="Cambria Math" w:eastAsia="Calibri" w:hAnsi="Times New Roman" w:cs="Times New Roman"/>
                    <w:sz w:val="28"/>
                    <w:szCs w:val="28"/>
                    <w:lang w:val="en-US"/>
                  </w:rPr>
                  <m:t>2</m:t>
                </m:r>
              </m:sup>
            </m:sSup>
          </m:den>
        </m:f>
        <m:r>
          <w:rPr>
            <w:rFonts w:ascii="Cambria Math" w:eastAsia="Times New Roman" w:hAnsi="Times New Roman"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Times New Roman" w:cs="Times New Roman"/>
                <w:sz w:val="28"/>
                <w:szCs w:val="28"/>
                <w:lang w:val="en-US"/>
              </w:rPr>
              <m:t>5186826.441</m:t>
            </m:r>
            <m:r>
              <w:rPr>
                <w:rFonts w:ascii="Cambria Math" w:eastAsia="Times New Roman" w:hAnsi="Times New Roman" w:cs="Times New Roman"/>
                <w:sz w:val="28"/>
                <w:szCs w:val="28"/>
                <w:lang w:val="en-US"/>
              </w:rPr>
              <m:t>-</m:t>
            </m:r>
            <m:r>
              <w:rPr>
                <w:rFonts w:ascii="Cambria Math" w:eastAsia="Times New Roman" w:hAnsi="Times New Roman" w:cs="Times New Roman"/>
                <w:sz w:val="28"/>
                <w:szCs w:val="28"/>
                <w:lang w:val="en-US"/>
              </w:rPr>
              <m:t>2857884422601.433</m:t>
            </m:r>
          </m:num>
          <m:den>
            <m:r>
              <w:rPr>
                <w:rFonts w:ascii="Cambria Math" w:eastAsia="Times New Roman" w:hAnsi="Times New Roman" w:cs="Times New Roman"/>
                <w:sz w:val="28"/>
                <w:szCs w:val="28"/>
                <w:lang w:val="en-US"/>
              </w:rPr>
              <m:t>79792752.4</m:t>
            </m:r>
            <m:r>
              <w:rPr>
                <w:rFonts w:ascii="Cambria Math" w:eastAsia="Times New Roman" w:hAnsi="Times New Roman" w:cs="Times New Roman"/>
                <w:sz w:val="28"/>
                <w:szCs w:val="28"/>
                <w:lang w:val="en-US"/>
              </w:rPr>
              <m:t>-</m:t>
            </m:r>
            <m:r>
              <w:rPr>
                <w:rFonts w:ascii="Cambria Math" w:eastAsia="Times New Roman" w:hAnsi="Times New Roman" w:cs="Times New Roman"/>
                <w:sz w:val="28"/>
                <w:szCs w:val="28"/>
                <w:lang w:val="en-US"/>
              </w:rPr>
              <m:t>449428471584624.5</m:t>
            </m:r>
          </m:den>
        </m:f>
        <m:r>
          <w:rPr>
            <w:rFonts w:ascii="Cambria Math" w:eastAsia="Times New Roman" w:hAnsi="Times New Roman" w:cs="Times New Roman"/>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m:t>
            </m:r>
            <m:r>
              <w:rPr>
                <w:rFonts w:ascii="Cambria Math" w:eastAsia="Times New Roman" w:hAnsi="Times New Roman" w:cs="Times New Roman"/>
                <w:sz w:val="28"/>
                <w:szCs w:val="28"/>
                <w:lang w:val="en-US"/>
              </w:rPr>
              <m:t>2852697596160.433</m:t>
            </m:r>
          </m:num>
          <m:den>
            <m:r>
              <w:rPr>
                <w:rFonts w:ascii="Cambria Math" w:eastAsia="Times New Roman" w:hAnsi="Cambria Math" w:cs="Times New Roman"/>
                <w:sz w:val="28"/>
                <w:szCs w:val="28"/>
                <w:lang w:val="en-US"/>
              </w:rPr>
              <m:t>-</m:t>
            </m:r>
            <m:r>
              <w:rPr>
                <w:rFonts w:ascii="Cambria Math" w:eastAsia="Times New Roman" w:hAnsi="Times New Roman" w:cs="Times New Roman"/>
                <w:sz w:val="28"/>
                <w:szCs w:val="28"/>
                <w:lang w:val="en-US"/>
              </w:rPr>
              <m:t>449427673657100.5</m:t>
            </m:r>
          </m:den>
        </m:f>
        <m:r>
          <w:rPr>
            <w:rFonts w:ascii="Cambria Math" w:eastAsia="Times New Roman" w:hAnsi="Times New Roman" w:cs="Times New Roman"/>
            <w:sz w:val="28"/>
            <w:szCs w:val="28"/>
            <w:lang w:val="en-US"/>
          </w:rPr>
          <m:t>=</m:t>
        </m:r>
        <m:r>
          <w:rPr>
            <w:rFonts w:ascii="Cambria Math" w:eastAsia="Times New Roman" w:hAnsi="Times New Roman" w:cs="Times New Roman"/>
            <w:sz w:val="28"/>
            <w:szCs w:val="28"/>
            <w:lang w:val="en-US"/>
          </w:rPr>
          <m:t>-</m:t>
        </m:r>
        <m:r>
          <w:rPr>
            <w:rFonts w:ascii="Cambria Math" w:eastAsia="Times New Roman" w:hAnsi="Times New Roman" w:cs="Times New Roman"/>
            <w:sz w:val="28"/>
            <w:szCs w:val="28"/>
            <w:lang w:val="en-US"/>
          </w:rPr>
          <m:t>57</m:t>
        </m:r>
        <m:r>
          <w:rPr>
            <w:rFonts w:ascii="Cambria Math" w:eastAsia="Times New Roman" w:hAnsi="Times New Roman" w:cs="Times New Roman"/>
            <w:sz w:val="28"/>
            <w:szCs w:val="28"/>
            <w:lang w:val="en-US"/>
          </w:rPr>
          <m:t> </m:t>
        </m:r>
        <m:r>
          <w:rPr>
            <w:rFonts w:ascii="Cambria Math" w:eastAsia="Times New Roman" w:hAnsi="Times New Roman" w:cs="Times New Roman"/>
            <w:sz w:val="28"/>
            <w:szCs w:val="28"/>
            <w:lang w:val="en-US"/>
          </w:rPr>
          <m:t>247,517</m:t>
        </m:r>
      </m:oMath>
    </w:p>
    <w:p w:rsidR="008C6096" w:rsidRDefault="008C6096" w:rsidP="008C6096">
      <w:pPr>
        <w:spacing w:after="0" w:line="240" w:lineRule="auto"/>
        <w:jc w:val="both"/>
        <w:rPr>
          <w:rFonts w:ascii="Times New Roman" w:eastAsia="Calibri" w:hAnsi="Times New Roman" w:cs="Times New Roman"/>
          <w:sz w:val="28"/>
          <w:szCs w:val="28"/>
        </w:rPr>
      </w:pPr>
    </w:p>
    <w:p w:rsidR="008754C5" w:rsidRDefault="008754C5" w:rsidP="008C6096">
      <w:pPr>
        <w:spacing w:after="0" w:line="240" w:lineRule="auto"/>
        <w:jc w:val="both"/>
        <w:rPr>
          <w:rFonts w:ascii="Times New Roman" w:eastAsia="Calibri" w:hAnsi="Times New Roman" w:cs="Times New Roman"/>
          <w:sz w:val="28"/>
          <w:szCs w:val="28"/>
        </w:rPr>
      </w:pPr>
    </w:p>
    <w:p w:rsidR="008754C5" w:rsidRPr="008C6096" w:rsidRDefault="008754C5" w:rsidP="008C6096">
      <w:pPr>
        <w:spacing w:after="0" w:line="240" w:lineRule="auto"/>
        <w:jc w:val="both"/>
        <w:rPr>
          <w:rFonts w:ascii="Times New Roman" w:eastAsia="Calibri" w:hAnsi="Times New Roman" w:cs="Times New Roman"/>
          <w:sz w:val="28"/>
          <w:szCs w:val="28"/>
        </w:rPr>
      </w:pPr>
    </w:p>
    <w:p w:rsidR="008C6096" w:rsidRPr="008C6096" w:rsidRDefault="008C6096" w:rsidP="008C6096">
      <w:pPr>
        <w:spacing w:after="0" w:line="240" w:lineRule="auto"/>
        <w:jc w:val="both"/>
        <w:rPr>
          <w:rFonts w:ascii="Times New Roman" w:eastAsia="Times New Roman" w:hAnsi="Times New Roman" w:cs="Times New Roman"/>
          <w:noProof/>
          <w:sz w:val="28"/>
          <w:szCs w:val="28"/>
          <w:lang w:val="en-US"/>
        </w:rPr>
      </w:pPr>
      <m:oMath>
        <m:r>
          <w:rPr>
            <w:rFonts w:ascii="Cambria Math" w:eastAsia="Times New Roman" w:hAnsi="Times New Roman" w:cs="Times New Roman"/>
            <w:sz w:val="28"/>
            <w:szCs w:val="28"/>
            <w:lang w:val="en-US"/>
          </w:rPr>
          <m:t xml:space="preserve">        </m:t>
        </m:r>
      </m:oMath>
      <w:r w:rsidRPr="008C6096">
        <w:rPr>
          <w:rFonts w:ascii="Times New Roman" w:eastAsia="Times New Roman" w:hAnsi="Times New Roman" w:cs="Times New Roman"/>
          <w:noProof/>
          <w:sz w:val="28"/>
          <w:szCs w:val="28"/>
          <w:lang w:eastAsia="ru-RU"/>
        </w:rPr>
        <w:drawing>
          <wp:inline distT="0" distB="0" distL="0" distR="0">
            <wp:extent cx="4667693" cy="683433"/>
            <wp:effectExtent l="0" t="0" r="0" b="0"/>
            <wp:docPr id="61" name="Рисунок 134" descr="10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102.wmf"/>
                    <pic:cNvPicPr>
                      <a:picLocks noChangeAspect="1" noChangeArrowheads="1"/>
                    </pic:cNvPicPr>
                  </pic:nvPicPr>
                  <pic:blipFill>
                    <a:blip r:embed="rId110" cstate="print"/>
                    <a:srcRect r="42944"/>
                    <a:stretch>
                      <a:fillRect/>
                    </a:stretch>
                  </pic:blipFill>
                  <pic:spPr bwMode="auto">
                    <a:xfrm>
                      <a:off x="0" y="0"/>
                      <a:ext cx="4668516" cy="683553"/>
                    </a:xfrm>
                    <a:prstGeom prst="rect">
                      <a:avLst/>
                    </a:prstGeom>
                    <a:noFill/>
                    <a:ln w="9525">
                      <a:noFill/>
                      <a:miter lim="800000"/>
                      <a:headEnd/>
                      <a:tailEnd/>
                    </a:ln>
                  </pic:spPr>
                </pic:pic>
              </a:graphicData>
            </a:graphic>
          </wp:inline>
        </w:drawing>
      </w:r>
    </w:p>
    <w:p w:rsidR="008C6096" w:rsidRDefault="008C6096" w:rsidP="008C6096">
      <w:pPr>
        <w:spacing w:after="0" w:line="240" w:lineRule="auto"/>
        <w:jc w:val="both"/>
        <w:rPr>
          <w:rFonts w:ascii="Times New Roman" w:eastAsia="Times New Roman" w:hAnsi="Times New Roman" w:cs="Times New Roman"/>
          <w:noProof/>
          <w:sz w:val="28"/>
          <w:szCs w:val="28"/>
        </w:rPr>
      </w:pPr>
      <w:r w:rsidRPr="008C6096">
        <w:rPr>
          <w:rFonts w:ascii="Times New Roman" w:eastAsia="Times New Roman" w:hAnsi="Times New Roman" w:cs="Times New Roman"/>
          <w:noProof/>
          <w:sz w:val="28"/>
          <w:szCs w:val="28"/>
          <w:lang w:val="en-US"/>
        </w:rPr>
        <w:t>=</w:t>
      </w:r>
      <m:oMath>
        <m:f>
          <m:fPr>
            <m:ctrlPr>
              <w:rPr>
                <w:rFonts w:ascii="Cambria Math" w:eastAsia="Times New Roman" w:hAnsi="Cambria Math" w:cs="Times New Roman"/>
                <w:i/>
                <w:noProof/>
                <w:sz w:val="28"/>
                <w:szCs w:val="28"/>
                <w:lang w:val="en-US"/>
              </w:rPr>
            </m:ctrlPr>
          </m:fPr>
          <m:num>
            <m:r>
              <w:rPr>
                <w:rFonts w:ascii="Cambria Math" w:eastAsia="Times New Roman" w:hAnsi="Cambria Math" w:cs="Times New Roman"/>
                <w:noProof/>
                <w:sz w:val="28"/>
                <w:szCs w:val="28"/>
                <w:lang w:val="en-US"/>
              </w:rPr>
              <m:t>1</m:t>
            </m:r>
          </m:num>
          <m:den>
            <m:r>
              <w:rPr>
                <w:rFonts w:ascii="Cambria Math" w:eastAsia="Times New Roman" w:hAnsi="Cambria Math" w:cs="Times New Roman"/>
                <w:noProof/>
                <w:sz w:val="28"/>
                <w:szCs w:val="28"/>
                <w:lang w:val="en-US"/>
              </w:rPr>
              <m:t>30</m:t>
            </m:r>
          </m:den>
        </m:f>
        <m:r>
          <w:rPr>
            <w:rFonts w:ascii="Cambria Math" w:eastAsia="Times New Roman" w:hAnsi="Cambria Math" w:cs="Cambria Math"/>
            <w:sz w:val="28"/>
            <w:szCs w:val="28"/>
            <w:lang w:val="en-US"/>
          </w:rPr>
          <m:t>*</m:t>
        </m:r>
        <m:r>
          <w:rPr>
            <w:rFonts w:ascii="Cambria Math" w:eastAsia="Times New Roman" w:hAnsi="Times New Roman" w:cs="Times New Roman"/>
            <w:sz w:val="28"/>
            <w:szCs w:val="28"/>
            <w:lang w:val="en-US"/>
          </w:rPr>
          <m:t>2859.701</m:t>
        </m:r>
        <m:r>
          <w:rPr>
            <w:rFonts w:ascii="Cambria Math" w:eastAsia="Times New Roman" w:hAnsi="Times New Roman" w:cs="Times New Roman"/>
            <w:sz w:val="28"/>
            <w:szCs w:val="28"/>
            <w:lang w:val="en-US"/>
          </w:rPr>
          <m:t>-</m:t>
        </m:r>
        <m:r>
          <w:rPr>
            <w:rFonts w:ascii="Cambria Math" w:eastAsia="Times New Roman" w:hAnsi="Times New Roman" w:cs="Times New Roman"/>
            <w:sz w:val="28"/>
            <w:szCs w:val="28"/>
            <w:lang w:val="en-US"/>
          </w:rPr>
          <m:t>0.006</m:t>
        </m:r>
        <m:r>
          <w:rPr>
            <w:rFonts w:ascii="Cambria Math" w:eastAsia="Times New Roman" w:hAnsi="Cambria Math" w:cs="Cambria Math"/>
            <w:sz w:val="28"/>
            <w:szCs w:val="28"/>
            <w:lang w:val="en-US"/>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1</m:t>
            </m:r>
          </m:num>
          <m:den>
            <m:r>
              <w:rPr>
                <w:rFonts w:ascii="Cambria Math" w:eastAsia="Times New Roman" w:hAnsi="Cambria Math" w:cs="Times New Roman"/>
                <w:sz w:val="28"/>
                <w:szCs w:val="28"/>
                <w:lang w:val="en-US"/>
              </w:rPr>
              <m:t>30</m:t>
            </m:r>
          </m:den>
        </m:f>
        <m:r>
          <w:rPr>
            <w:rFonts w:ascii="Cambria Math" w:eastAsia="Times New Roman" w:hAnsi="Cambria Math" w:cs="Cambria Math"/>
            <w:sz w:val="28"/>
            <w:szCs w:val="28"/>
            <w:lang w:val="en-US"/>
          </w:rPr>
          <m:t>*</m:t>
        </m:r>
        <m:r>
          <w:rPr>
            <w:rFonts w:ascii="Cambria Math" w:eastAsia="Times New Roman" w:hAnsi="Times New Roman" w:cs="Times New Roman"/>
            <w:sz w:val="28"/>
            <w:szCs w:val="28"/>
            <w:lang w:val="en-US"/>
          </w:rPr>
          <m:t>29980.943=95323.36</m:t>
        </m:r>
        <m:r>
          <w:rPr>
            <w:rFonts w:ascii="Cambria Math" w:eastAsia="Times New Roman" w:hAnsi="Times New Roman" w:cs="Times New Roman"/>
            <w:sz w:val="28"/>
            <w:szCs w:val="28"/>
            <w:lang w:val="en-US"/>
          </w:rPr>
          <m:t>-</m:t>
        </m:r>
        <m:r>
          <w:rPr>
            <w:rFonts w:ascii="Cambria Math" w:eastAsia="Times New Roman" w:hAnsi="Times New Roman" w:cs="Times New Roman"/>
            <w:sz w:val="28"/>
            <w:szCs w:val="28"/>
            <w:lang w:val="en-US"/>
          </w:rPr>
          <m:t>5996.1886=89327.171</m:t>
        </m:r>
      </m:oMath>
    </w:p>
    <w:p w:rsidR="008C6096" w:rsidRDefault="008C6096" w:rsidP="008C6096">
      <w:pPr>
        <w:spacing w:after="0" w:line="240" w:lineRule="auto"/>
        <w:jc w:val="both"/>
        <w:rPr>
          <w:rFonts w:ascii="Times New Roman" w:eastAsia="Times New Roman" w:hAnsi="Times New Roman" w:cs="Times New Roman"/>
          <w:noProof/>
          <w:sz w:val="28"/>
          <w:szCs w:val="28"/>
        </w:rPr>
      </w:pPr>
    </w:p>
    <w:p w:rsidR="008754C5" w:rsidRPr="008C6096" w:rsidRDefault="008754C5" w:rsidP="008C6096">
      <w:pPr>
        <w:spacing w:after="0" w:line="240" w:lineRule="auto"/>
        <w:jc w:val="both"/>
        <w:rPr>
          <w:rFonts w:ascii="Times New Roman" w:eastAsia="Times New Roman" w:hAnsi="Times New Roman" w:cs="Times New Roman"/>
          <w:noProof/>
          <w:sz w:val="28"/>
          <w:szCs w:val="28"/>
        </w:rPr>
      </w:pPr>
    </w:p>
    <w:p w:rsidR="008C6096" w:rsidRPr="008C6096" w:rsidRDefault="008C6096" w:rsidP="008C6096">
      <w:pPr>
        <w:spacing w:after="0" w:line="360" w:lineRule="auto"/>
        <w:ind w:firstLine="567"/>
        <w:rPr>
          <w:rFonts w:ascii="Times New Roman" w:eastAsia="Calibri" w:hAnsi="Times New Roman" w:cs="Times New Roman"/>
          <w:sz w:val="28"/>
          <w:szCs w:val="28"/>
        </w:rPr>
      </w:pPr>
      <w:r w:rsidRPr="008C6096">
        <w:rPr>
          <w:rFonts w:ascii="Times New Roman" w:eastAsia="Calibri" w:hAnsi="Times New Roman" w:cs="Times New Roman"/>
          <w:sz w:val="28"/>
          <w:szCs w:val="28"/>
        </w:rPr>
        <w:t xml:space="preserve">Уравнение регрессии имеет вид: </w:t>
      </w:r>
    </w:p>
    <w:p w:rsidR="008C6096" w:rsidRPr="008C6096" w:rsidRDefault="009F115D" w:rsidP="008C6096">
      <w:pPr>
        <w:spacing w:after="0" w:line="360" w:lineRule="auto"/>
        <w:ind w:firstLine="567"/>
        <w:rPr>
          <w:rFonts w:ascii="Times New Roman" w:eastAsia="Calibri" w:hAnsi="Times New Roman" w:cs="Times New Roman"/>
          <w:sz w:val="28"/>
          <w:szCs w:val="28"/>
        </w:rPr>
      </w:pPr>
      <m:oMathPara>
        <m:oMath>
          <m:acc>
            <m:accPr>
              <m:ctrlPr>
                <w:rPr>
                  <w:rFonts w:ascii="Cambria Math" w:eastAsia="Calibri" w:hAnsi="Cambria Math" w:cs="Times New Roman"/>
                  <w:i/>
                  <w:sz w:val="28"/>
                  <w:szCs w:val="28"/>
                </w:rPr>
              </m:ctrlPr>
            </m:accPr>
            <m:e>
              <m:r>
                <w:rPr>
                  <w:rFonts w:ascii="Cambria Math" w:eastAsia="Calibri" w:hAnsi="Cambria Math" w:cs="Times New Roman"/>
                  <w:sz w:val="28"/>
                  <w:szCs w:val="28"/>
                  <w:lang w:val="en-US"/>
                </w:rPr>
                <m:t>y</m:t>
              </m:r>
            </m:e>
          </m:acc>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0</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1</m:t>
              </m:r>
            </m:sub>
          </m:sSub>
          <m:r>
            <w:rPr>
              <w:rFonts w:ascii="Cambria Math" w:eastAsia="Calibri" w:hAnsi="Cambria Math" w:cs="Times New Roman"/>
              <w:sz w:val="28"/>
              <w:szCs w:val="28"/>
            </w:rPr>
            <m:t>*X=89327.171-57 247,527*X</m:t>
          </m:r>
        </m:oMath>
      </m:oMathPara>
    </w:p>
    <w:p w:rsidR="008754C5" w:rsidRDefault="008754C5" w:rsidP="008C6096">
      <w:pPr>
        <w:spacing w:after="0" w:line="360" w:lineRule="auto"/>
        <w:jc w:val="center"/>
        <w:rPr>
          <w:rFonts w:ascii="Times New Roman" w:eastAsia="Times New Roman" w:hAnsi="Times New Roman" w:cs="Times New Roman"/>
          <w:b/>
          <w:sz w:val="36"/>
          <w:szCs w:val="36"/>
        </w:rPr>
      </w:pPr>
    </w:p>
    <w:p w:rsidR="008754C5" w:rsidRDefault="008754C5" w:rsidP="008754C5">
      <w:pPr>
        <w:spacing w:after="160" w:line="259" w:lineRule="auto"/>
        <w:rPr>
          <w:rFonts w:ascii="Times New Roman" w:eastAsia="Times New Roman" w:hAnsi="Times New Roman" w:cs="Times New Roman"/>
          <w:b/>
          <w:sz w:val="36"/>
          <w:szCs w:val="36"/>
        </w:rPr>
      </w:pPr>
      <w:r>
        <w:rPr>
          <w:rFonts w:ascii="Times New Roman" w:eastAsia="Times New Roman" w:hAnsi="Times New Roman" w:cs="Times New Roman"/>
          <w:b/>
          <w:sz w:val="36"/>
          <w:szCs w:val="36"/>
        </w:rPr>
        <w:br w:type="page"/>
      </w:r>
    </w:p>
    <w:p w:rsidR="008C6096" w:rsidRPr="008C6096" w:rsidRDefault="008C6096" w:rsidP="008C6096">
      <w:pPr>
        <w:spacing w:after="0" w:line="360" w:lineRule="auto"/>
        <w:jc w:val="center"/>
        <w:rPr>
          <w:rFonts w:ascii="Times New Roman" w:eastAsia="Calibri" w:hAnsi="Times New Roman" w:cs="Times New Roman"/>
          <w:sz w:val="28"/>
          <w:szCs w:val="28"/>
        </w:rPr>
      </w:pPr>
      <w:r w:rsidRPr="008C6096">
        <w:rPr>
          <w:rFonts w:ascii="Times New Roman" w:eastAsia="Times New Roman" w:hAnsi="Times New Roman" w:cs="Times New Roman"/>
          <w:b/>
          <w:sz w:val="36"/>
          <w:szCs w:val="36"/>
        </w:rPr>
        <w:lastRenderedPageBreak/>
        <w:t>Выводы:</w:t>
      </w:r>
    </w:p>
    <w:p w:rsidR="008C6096" w:rsidRPr="008C6096" w:rsidRDefault="008C6096" w:rsidP="008C6096">
      <w:pPr>
        <w:numPr>
          <w:ilvl w:val="0"/>
          <w:numId w:val="21"/>
        </w:numPr>
        <w:tabs>
          <w:tab w:val="left" w:pos="851"/>
          <w:tab w:val="left" w:pos="1134"/>
        </w:tabs>
        <w:suppressAutoHyphen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С целью выявления тенденций среди крупнейших компаний России, мы взяли официальные, достоверные данные о величине объема реализации продукции и услуг 30 крупнейших различных секторов экономики России за 2015 год в млн. руб., и произвели ряд группировок. Все расчёты производились в млрд. руб.</w:t>
      </w:r>
    </w:p>
    <w:p w:rsidR="008C6096" w:rsidRPr="008C6096" w:rsidRDefault="008C6096" w:rsidP="008C6096">
      <w:pPr>
        <w:tabs>
          <w:tab w:val="left" w:pos="851"/>
        </w:tabs>
        <w:suppressAutoHyphen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Для того чтобы сгруппировать компании должным образом, нам потребовалось, сначала, определить размах вариации (R = 5 182,740 млрд. руб.), количество групп (</w:t>
      </w:r>
      <w:r w:rsidRPr="008C6096">
        <w:rPr>
          <w:rFonts w:ascii="Times New Roman" w:eastAsia="Times New Roman" w:hAnsi="Times New Roman" w:cs="Times New Roman"/>
          <w:sz w:val="28"/>
          <w:szCs w:val="28"/>
          <w:lang w:val="en-US"/>
        </w:rPr>
        <w:t>k</w:t>
      </w:r>
      <w:r w:rsidRPr="008C6096">
        <w:rPr>
          <w:rFonts w:ascii="Times New Roman" w:eastAsia="Times New Roman" w:hAnsi="Times New Roman" w:cs="Times New Roman"/>
          <w:sz w:val="28"/>
          <w:szCs w:val="28"/>
        </w:rPr>
        <w:t xml:space="preserve"> = 6) и величину интервала (</w:t>
      </w:r>
      <w:r w:rsidRPr="008C6096">
        <w:rPr>
          <w:rFonts w:ascii="Times New Roman" w:eastAsia="Times New Roman" w:hAnsi="Times New Roman" w:cs="Times New Roman"/>
          <w:sz w:val="28"/>
          <w:szCs w:val="28"/>
          <w:lang w:val="en-US"/>
        </w:rPr>
        <w:t>h</w:t>
      </w:r>
      <w:r w:rsidRPr="008C6096">
        <w:rPr>
          <w:rFonts w:ascii="Times New Roman" w:eastAsia="Times New Roman" w:hAnsi="Times New Roman" w:cs="Times New Roman"/>
          <w:sz w:val="28"/>
          <w:szCs w:val="28"/>
        </w:rPr>
        <w:t xml:space="preserve"> = 863,79 млрд. руб.).  После произведенных расчетов мы сгруппировали 30 компаний на 6 групп. </w:t>
      </w:r>
      <w:proofErr w:type="gramStart"/>
      <w:r w:rsidRPr="008C6096">
        <w:rPr>
          <w:rFonts w:ascii="Times New Roman" w:eastAsia="Times New Roman" w:hAnsi="Times New Roman" w:cs="Times New Roman"/>
          <w:sz w:val="28"/>
          <w:szCs w:val="28"/>
        </w:rPr>
        <w:t>Получилось, что в первый интервал (294,538 – 1 158,328  млрд. руб.) вошло 25 компаний, во второй (1 58,328 – 2 022,118 млрд. руб.) – 1 компания, в третий (2 022,118 – 2 885,908 млрд. руб.) - 1 компания, в четвёртый (2 885,908 –3 749,698 млрд. руб.) – 1 компания, в пятый (3 749,698–4 613,488 млрд. руб.) – 1 компания, и в шестой (4 613,488–5 477,278</w:t>
      </w:r>
      <w:proofErr w:type="gramEnd"/>
      <w:r w:rsidRPr="008C6096">
        <w:rPr>
          <w:rFonts w:ascii="Times New Roman" w:eastAsia="Times New Roman" w:hAnsi="Times New Roman" w:cs="Times New Roman"/>
          <w:sz w:val="28"/>
          <w:szCs w:val="28"/>
        </w:rPr>
        <w:t xml:space="preserve"> млрд. руб.). </w:t>
      </w:r>
    </w:p>
    <w:p w:rsidR="008C6096" w:rsidRPr="008C6096" w:rsidRDefault="008C6096" w:rsidP="008C6096">
      <w:pPr>
        <w:tabs>
          <w:tab w:val="left" w:pos="851"/>
        </w:tabs>
        <w:suppressAutoHyphen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Полученная группировка оказалась неравномерной, так как большинство компаний было сосредоточено в первой группе (25 компаний). Следовательно,  была произведена вторичная группировка, где мы сгруппировали 25 компаний, находящихся в первой группе с величиной интервала </w:t>
      </w:r>
      <w:r w:rsidRPr="008C6096">
        <w:rPr>
          <w:rFonts w:ascii="Times New Roman" w:eastAsia="Times New Roman" w:hAnsi="Times New Roman" w:cs="Times New Roman"/>
          <w:sz w:val="28"/>
          <w:szCs w:val="28"/>
          <w:lang w:val="en-US"/>
        </w:rPr>
        <w:t>h</w:t>
      </w:r>
      <w:r w:rsidRPr="008C6096">
        <w:rPr>
          <w:rFonts w:ascii="Times New Roman" w:eastAsia="Times New Roman" w:hAnsi="Times New Roman" w:cs="Times New Roman"/>
          <w:sz w:val="28"/>
          <w:szCs w:val="28"/>
        </w:rPr>
        <w:t xml:space="preserve"> = 215,95  млрд. руб., ещё на 4 группы. Получили, что в первый интервал (294,538–510,488 млрд. руб.) вошло 16 компаний, во второй (510,488–726,438 млрд. руб.) – 3 компании, в третий (726,438–924,388 млрд. руб.) - 6 компаний, в четвёртый (924,388–1 158,328 млрд. руб.) – 0 компаний. Ну а в пятый интервал (свыше 1 158,328 млрд. руб.) мы включили все те компании, которые по результатам первой группировки не вошли в число 25 компании, если быть точнее это 5 компаний, которые были распределены со 2 по 6 группу. </w:t>
      </w:r>
    </w:p>
    <w:p w:rsidR="008C6096" w:rsidRPr="008C6096" w:rsidRDefault="008C6096" w:rsidP="008C6096">
      <w:pPr>
        <w:tabs>
          <w:tab w:val="left" w:pos="851"/>
        </w:tabs>
        <w:suppressAutoHyphen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Таким образом, мы достигли равномерного распределения компаний.</w:t>
      </w:r>
    </w:p>
    <w:p w:rsidR="008C6096" w:rsidRPr="008C6096" w:rsidRDefault="008C6096" w:rsidP="008C6096">
      <w:pPr>
        <w:tabs>
          <w:tab w:val="left" w:pos="851"/>
        </w:tabs>
        <w:suppressAutoHyphen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Следовательно, можно сделать следующий вывод, что большинство крупнейших компаний из рассматриваемого списка 30-ти компаний, а </w:t>
      </w:r>
      <w:r w:rsidRPr="008C6096">
        <w:rPr>
          <w:rFonts w:ascii="Times New Roman" w:eastAsia="Times New Roman" w:hAnsi="Times New Roman" w:cs="Times New Roman"/>
          <w:sz w:val="28"/>
          <w:szCs w:val="28"/>
        </w:rPr>
        <w:lastRenderedPageBreak/>
        <w:t xml:space="preserve">именно 5 компаний, имеют величину объема реализации  от 1 158,328 млрд. руб. до 5 477,278 млрд. руб., что составляет 16,00% (5*100/30=16,00%). У следующего числа компаний, имеющих величину объема реализации от 294,538 млрд. руб. до 510,488 млрд. руб., а именно 16 компаний, удельный вес составляет 53,00 % (16*100/30=53,00%). За ними следуют 3 компании, что соответствует 10,00% (3*100/30=10,00%) от общего количества, и у которых объем реализации составил от 510,488 млрд. руб.  до 726,438 млрд. руб. В третью группу вошло 6 компаний с величиной объема реализации от 726,438 млрд. руб. до 924,388  млрд. руб., а это 20,00% (6*100/30=20,00%). В четвертую группу, объем реализации которой от 924,388 млрд. руб. до 1 158,328 млрд. руб., не попала ни одна компания. </w:t>
      </w:r>
    </w:p>
    <w:p w:rsidR="008C6096" w:rsidRPr="008C6096" w:rsidRDefault="008C6096" w:rsidP="008C6096">
      <w:pPr>
        <w:tabs>
          <w:tab w:val="left" w:pos="851"/>
        </w:tabs>
        <w:suppressAutoHyphens/>
        <w:spacing w:after="0" w:line="336" w:lineRule="auto"/>
        <w:ind w:left="284" w:right="284" w:firstLine="567"/>
        <w:contextualSpacing/>
        <w:jc w:val="both"/>
        <w:rPr>
          <w:rFonts w:ascii="Times New Roman" w:eastAsia="Times New Roman" w:hAnsi="Times New Roman" w:cs="Times New Roman"/>
          <w:sz w:val="28"/>
          <w:szCs w:val="28"/>
          <w:highlight w:val="yellow"/>
        </w:rPr>
      </w:pPr>
      <w:r w:rsidRPr="008C6096">
        <w:rPr>
          <w:rFonts w:ascii="Times New Roman" w:eastAsia="Times New Roman" w:hAnsi="Times New Roman" w:cs="Times New Roman"/>
          <w:sz w:val="28"/>
          <w:szCs w:val="28"/>
        </w:rPr>
        <w:t>Полученные результаты дали нам понимание того, что, относительно маленькое количество крупнейших компаний (16,00%), различных секторов экономики России по объему реализации продукции и услуг за 2015 год, такие как ОАО «Газпром», ОАО НК «ЛУКОЙЛ», ОАО НК  «Роснефть», ОАО «Сбербанк России», ОАО «РЖД», имеют достаточно большую величину объема реализации, по сравнению с остальными компаниями из рассматриваемой совокупности. Но особенно хотелось бы выделить первые три компании: это ОАО «Газпром» с объемом реализации 5 477 278,00 млрд. руб., ОАО НК «ЛУКОЙЛ» с объемом реализации 4 718 300,03 млрд. руб.  и ОАО НК «Роснефть» с объемом реализации 3 681 000,00 млрд. руб.</w:t>
      </w:r>
      <w:r w:rsidRPr="008C6096">
        <w:rPr>
          <w:rFonts w:ascii="Times New Roman" w:eastAsia="Times New Roman" w:hAnsi="Times New Roman" w:cs="Times New Roman"/>
          <w:sz w:val="28"/>
          <w:szCs w:val="28"/>
          <w:highlight w:val="yellow"/>
        </w:rPr>
        <w:t xml:space="preserve">  </w:t>
      </w:r>
    </w:p>
    <w:p w:rsidR="008C6096" w:rsidRPr="008C6096" w:rsidRDefault="008C6096" w:rsidP="008C6096">
      <w:pPr>
        <w:tabs>
          <w:tab w:val="left" w:pos="851"/>
        </w:tabs>
        <w:suppressAutoHyphens/>
        <w:spacing w:after="0" w:line="336" w:lineRule="auto"/>
        <w:ind w:left="284" w:right="284" w:firstLine="567"/>
        <w:contextualSpacing/>
        <w:jc w:val="both"/>
        <w:rPr>
          <w:rFonts w:ascii="Times New Roman" w:eastAsia="Times New Roman" w:hAnsi="Times New Roman" w:cs="Times New Roman"/>
          <w:sz w:val="28"/>
          <w:szCs w:val="28"/>
          <w:highlight w:val="yellow"/>
        </w:rPr>
      </w:pPr>
    </w:p>
    <w:p w:rsidR="008C6096" w:rsidRPr="008C6096" w:rsidRDefault="008C6096" w:rsidP="008C6096">
      <w:pPr>
        <w:tabs>
          <w:tab w:val="left" w:pos="851"/>
          <w:tab w:val="left" w:pos="1276"/>
        </w:tabs>
        <w:suppressAutoHyphens/>
        <w:spacing w:after="0" w:line="336" w:lineRule="auto"/>
        <w:ind w:left="284" w:right="284" w:firstLine="567"/>
        <w:contextualSpacing/>
        <w:jc w:val="both"/>
        <w:rPr>
          <w:rFonts w:ascii="Times New Roman" w:eastAsia="Times New Roman" w:hAnsi="Times New Roman" w:cs="Times New Roman"/>
          <w:sz w:val="28"/>
          <w:szCs w:val="28"/>
          <w:highlight w:val="yellow"/>
        </w:rPr>
      </w:pPr>
      <w:r w:rsidRPr="008C6096">
        <w:rPr>
          <w:rFonts w:ascii="Times New Roman" w:eastAsia="Times New Roman" w:hAnsi="Times New Roman" w:cs="Times New Roman"/>
          <w:b/>
          <w:sz w:val="28"/>
          <w:szCs w:val="28"/>
        </w:rPr>
        <w:t>2</w:t>
      </w:r>
      <w:r w:rsidRPr="008C6096">
        <w:rPr>
          <w:rFonts w:ascii="Times New Roman" w:eastAsia="Times New Roman" w:hAnsi="Times New Roman" w:cs="Times New Roman"/>
          <w:sz w:val="28"/>
          <w:szCs w:val="28"/>
        </w:rPr>
        <w:t>. Д</w:t>
      </w:r>
      <w:r w:rsidRPr="008C6096">
        <w:rPr>
          <w:rFonts w:ascii="Times New Roman" w:eastAsia="Meiryo UI" w:hAnsi="Times New Roman" w:cs="Times New Roman"/>
          <w:sz w:val="28"/>
          <w:szCs w:val="28"/>
        </w:rPr>
        <w:t xml:space="preserve">ля определения средней величины объема реализации, на основе,  полученной в первом задании группировки, мы определили структурные средние – моду и медиану, которые характеризуют внутреннее строение интервального ряда. Затем, изобразили полученные величины графически – моду определили по </w:t>
      </w:r>
      <w:proofErr w:type="spellStart"/>
      <w:r w:rsidRPr="008C6096">
        <w:rPr>
          <w:rFonts w:ascii="Times New Roman" w:eastAsia="Meiryo UI" w:hAnsi="Times New Roman" w:cs="Times New Roman"/>
          <w:sz w:val="28"/>
          <w:szCs w:val="28"/>
        </w:rPr>
        <w:t>гисторграмме</w:t>
      </w:r>
      <w:proofErr w:type="spellEnd"/>
      <w:r w:rsidRPr="008C6096">
        <w:rPr>
          <w:rFonts w:ascii="Times New Roman" w:eastAsia="Meiryo UI" w:hAnsi="Times New Roman" w:cs="Times New Roman"/>
          <w:sz w:val="28"/>
          <w:szCs w:val="28"/>
        </w:rPr>
        <w:t xml:space="preserve">, медиану по </w:t>
      </w:r>
      <w:proofErr w:type="spellStart"/>
      <w:r w:rsidRPr="008C6096">
        <w:rPr>
          <w:rFonts w:ascii="Times New Roman" w:eastAsia="Meiryo UI" w:hAnsi="Times New Roman" w:cs="Times New Roman"/>
          <w:sz w:val="28"/>
          <w:szCs w:val="28"/>
        </w:rPr>
        <w:t>кумуляте</w:t>
      </w:r>
      <w:proofErr w:type="spellEnd"/>
      <w:r w:rsidRPr="008C6096">
        <w:rPr>
          <w:rFonts w:ascii="Times New Roman" w:eastAsia="Meiryo UI" w:hAnsi="Times New Roman" w:cs="Times New Roman"/>
          <w:sz w:val="28"/>
          <w:szCs w:val="28"/>
        </w:rPr>
        <w:t>.</w:t>
      </w:r>
    </w:p>
    <w:p w:rsidR="008C6096" w:rsidRPr="008C6096" w:rsidRDefault="008C6096" w:rsidP="008C6096">
      <w:pPr>
        <w:tabs>
          <w:tab w:val="left" w:pos="851"/>
        </w:tabs>
        <w:suppressAutoHyphen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Meiryo UI" w:hAnsi="Times New Roman" w:cs="Times New Roman"/>
          <w:sz w:val="28"/>
          <w:szCs w:val="28"/>
        </w:rPr>
        <w:t>После того, как все расчеты закончены, можем сделать следующий вывод: так как мода (М</w:t>
      </w:r>
      <w:r w:rsidRPr="008C6096">
        <w:rPr>
          <w:rFonts w:ascii="Times New Roman" w:eastAsia="Meiryo UI" w:hAnsi="Times New Roman" w:cs="Times New Roman"/>
          <w:sz w:val="28"/>
          <w:szCs w:val="28"/>
          <w:vertAlign w:val="subscript"/>
        </w:rPr>
        <w:t>о</w:t>
      </w:r>
      <w:r w:rsidRPr="008C6096">
        <w:rPr>
          <w:rFonts w:ascii="Times New Roman" w:eastAsia="Meiryo UI" w:hAnsi="Times New Roman" w:cs="Times New Roman"/>
          <w:sz w:val="28"/>
          <w:szCs w:val="28"/>
        </w:rPr>
        <w:t xml:space="preserve">) = 413,3 млрд. руб., то большинство компаний в </w:t>
      </w:r>
      <w:r w:rsidRPr="008C6096">
        <w:rPr>
          <w:rFonts w:ascii="Times New Roman" w:eastAsia="Meiryo UI" w:hAnsi="Times New Roman" w:cs="Times New Roman"/>
          <w:sz w:val="28"/>
          <w:szCs w:val="28"/>
        </w:rPr>
        <w:lastRenderedPageBreak/>
        <w:t>рассмотренной совокупности имеют величину объема реализации, не превышающей этой величины; медиана (М</w:t>
      </w:r>
      <w:r w:rsidRPr="008C6096">
        <w:rPr>
          <w:rFonts w:ascii="Times New Roman" w:eastAsia="Meiryo UI" w:hAnsi="Times New Roman" w:cs="Times New Roman"/>
          <w:sz w:val="28"/>
          <w:szCs w:val="28"/>
          <w:vertAlign w:val="subscript"/>
        </w:rPr>
        <w:t>Е</w:t>
      </w:r>
      <w:r w:rsidRPr="008C6096">
        <w:rPr>
          <w:rFonts w:ascii="Times New Roman" w:eastAsia="Meiryo UI" w:hAnsi="Times New Roman" w:cs="Times New Roman"/>
          <w:sz w:val="28"/>
          <w:szCs w:val="28"/>
        </w:rPr>
        <w:t xml:space="preserve">) = 600,47 млрд. руб., это говорит о том, что </w:t>
      </w:r>
      <w:r w:rsidRPr="008C6096">
        <w:rPr>
          <w:rFonts w:ascii="Times New Roman" w:eastAsia="Times New Roman" w:hAnsi="Times New Roman" w:cs="Times New Roman"/>
          <w:sz w:val="28"/>
          <w:szCs w:val="28"/>
        </w:rPr>
        <w:t>50% компаний исследуемой совокупности, т.е. половина, имеют объем реализации менее чем 510,488 млрд. руб., а остальные 50% имеют объем реализации свыше 510,488 млрд. руб.</w:t>
      </w:r>
    </w:p>
    <w:p w:rsidR="008C6096" w:rsidRPr="008C6096" w:rsidRDefault="008C6096" w:rsidP="008C6096">
      <w:pPr>
        <w:tabs>
          <w:tab w:val="left" w:pos="851"/>
        </w:tabs>
        <w:suppressAutoHyphen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Это говорит о том, что половина крупнейших компаний различных секторов экономики России имеют величину объема реализации продукции и услуг за 2015 год более чем 510,488 млрд. руб., а значит, все эти компании, поставленные в одинаковые экономические условия, справляются с поставленными перед собой задачами. Остальная же половина компаний, имеющая показатель менее чем 510,488 млрд. руб., не так устойчивы в условиях экономики. Можно позволить себе предположить об их неэффективности в управлении той или иной организацией, о плохой организации трудового процесса, о неправильном распределении приоритетов в трудовой деятельности и, наконец, о неразумности расходования своих ресурсов.  </w:t>
      </w:r>
    </w:p>
    <w:p w:rsidR="008C6096" w:rsidRPr="008C6096" w:rsidRDefault="008C6096" w:rsidP="008C6096">
      <w:pPr>
        <w:tabs>
          <w:tab w:val="left" w:pos="0"/>
          <w:tab w:val="left" w:pos="1276"/>
        </w:tabs>
        <w:spacing w:after="0" w:line="336" w:lineRule="auto"/>
        <w:ind w:left="567" w:right="284"/>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При расчетах абсолютных и относительных показателей вариации распределения 30 крупнейших компаний различных секторов экономики России по объему реализации продукции и услуг за 2015 год, нам потребовалось найти  среднюю величину объема реализации (</w:t>
      </w:r>
      <m:oMath>
        <m:bar>
          <m:barPr>
            <m:pos m:val="top"/>
            <m:ctrlPr>
              <w:rPr>
                <w:rFonts w:ascii="Cambria Math" w:eastAsia="Calibri" w:hAnsi="Times New Roman" w:cs="Times New Roman"/>
                <w:sz w:val="28"/>
                <w:szCs w:val="28"/>
                <w:lang w:val="en-US"/>
              </w:rPr>
            </m:ctrlPr>
          </m:barPr>
          <m:e>
            <m:r>
              <m:rPr>
                <m:sty m:val="p"/>
              </m:rPr>
              <w:rPr>
                <w:rFonts w:ascii="Cambria Math" w:eastAsia="Calibri" w:hAnsi="Cambria Math" w:cs="Times New Roman"/>
                <w:sz w:val="28"/>
                <w:szCs w:val="28"/>
                <w:lang w:val="en-US"/>
              </w:rPr>
              <m:t>X</m:t>
            </m:r>
          </m:e>
        </m:bar>
      </m:oMath>
      <w:r w:rsidRPr="008C6096">
        <w:rPr>
          <w:rFonts w:ascii="Times New Roman" w:eastAsia="Calibri" w:hAnsi="Times New Roman" w:cs="Times New Roman"/>
          <w:sz w:val="28"/>
          <w:szCs w:val="28"/>
        </w:rPr>
        <w:t xml:space="preserve">) = 994,570 млрд. руб. </w:t>
      </w:r>
    </w:p>
    <w:p w:rsidR="008C6096" w:rsidRPr="008C6096" w:rsidRDefault="008C6096" w:rsidP="008C6096">
      <w:pPr>
        <w:tabs>
          <w:tab w:val="left" w:pos="284"/>
          <w:tab w:val="left" w:pos="1276"/>
        </w:tabs>
        <w:spacing w:after="0" w:line="336" w:lineRule="auto"/>
        <w:ind w:left="284" w:right="284" w:firstLine="567"/>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Но сначала, для ее нахождения, нам необходимо было определить средние значения середины интервалов (</w:t>
      </w:r>
      <w:r w:rsidRPr="008C6096">
        <w:rPr>
          <w:rFonts w:ascii="Times New Roman" w:eastAsia="Calibri" w:hAnsi="Times New Roman" w:cs="Times New Roman"/>
          <w:sz w:val="28"/>
          <w:szCs w:val="28"/>
          <w:lang w:val="en-US"/>
        </w:rPr>
        <w:t>X</w:t>
      </w:r>
      <w:r w:rsidRPr="008C6096">
        <w:rPr>
          <w:rFonts w:ascii="Times New Roman" w:eastAsia="Calibri" w:hAnsi="Times New Roman" w:cs="Times New Roman"/>
          <w:sz w:val="28"/>
          <w:szCs w:val="28"/>
        </w:rPr>
        <w:t>’</w:t>
      </w:r>
      <w:r w:rsidRPr="008C6096">
        <w:rPr>
          <w:rFonts w:ascii="Times New Roman" w:eastAsia="Calibri" w:hAnsi="Times New Roman" w:cs="Times New Roman"/>
          <w:sz w:val="28"/>
          <w:szCs w:val="28"/>
          <w:vertAlign w:val="subscript"/>
          <w:lang w:val="en-US"/>
        </w:rPr>
        <w:t>i</w:t>
      </w:r>
      <w:r w:rsidRPr="008C6096">
        <w:rPr>
          <w:rFonts w:ascii="Times New Roman" w:eastAsia="Calibri" w:hAnsi="Times New Roman" w:cs="Times New Roman"/>
          <w:sz w:val="24"/>
          <w:szCs w:val="24"/>
          <w:vertAlign w:val="subscript"/>
        </w:rPr>
        <w:t xml:space="preserve">  –</w:t>
      </w:r>
      <w:r w:rsidRPr="008C6096">
        <w:rPr>
          <w:rFonts w:ascii="Times New Roman" w:eastAsia="Calibri" w:hAnsi="Times New Roman" w:cs="Times New Roman"/>
          <w:sz w:val="24"/>
          <w:szCs w:val="24"/>
          <w:vertAlign w:val="subscript"/>
          <w:lang w:val="en-US"/>
        </w:rPr>
        <w:t>N</w:t>
      </w:r>
      <w:r w:rsidRPr="008C6096">
        <w:rPr>
          <w:rFonts w:ascii="Times New Roman" w:eastAsia="Calibri" w:hAnsi="Times New Roman" w:cs="Times New Roman"/>
          <w:b/>
          <w:sz w:val="24"/>
          <w:szCs w:val="24"/>
          <w:vertAlign w:val="subscript"/>
        </w:rPr>
        <w:t xml:space="preserve"> ИНТЕРВАЛ</w:t>
      </w:r>
      <w:r w:rsidRPr="008C6096">
        <w:rPr>
          <w:rFonts w:ascii="Times New Roman" w:eastAsia="Calibri" w:hAnsi="Times New Roman" w:cs="Times New Roman"/>
          <w:b/>
          <w:sz w:val="24"/>
          <w:szCs w:val="24"/>
        </w:rPr>
        <w:t>)</w:t>
      </w:r>
      <w:r w:rsidRPr="008C6096">
        <w:rPr>
          <w:rFonts w:ascii="Times New Roman" w:eastAsia="Calibri" w:hAnsi="Times New Roman" w:cs="Times New Roman"/>
          <w:b/>
          <w:sz w:val="24"/>
          <w:szCs w:val="24"/>
          <w:vertAlign w:val="subscript"/>
        </w:rPr>
        <w:t xml:space="preserve">  </w:t>
      </w:r>
      <w:r w:rsidRPr="008C6096">
        <w:rPr>
          <w:rFonts w:ascii="Times New Roman" w:eastAsia="Calibri" w:hAnsi="Times New Roman" w:cs="Times New Roman"/>
          <w:sz w:val="28"/>
          <w:szCs w:val="28"/>
        </w:rPr>
        <w:t>для каждой группы, они составили:</w:t>
      </w:r>
    </w:p>
    <w:p w:rsidR="008C6096" w:rsidRPr="008C6096" w:rsidRDefault="008C6096" w:rsidP="008C6096">
      <w:pPr>
        <w:numPr>
          <w:ilvl w:val="0"/>
          <w:numId w:val="22"/>
        </w:numPr>
        <w:tabs>
          <w:tab w:val="left" w:pos="0"/>
        </w:tabs>
        <w:spacing w:after="0" w:line="336" w:lineRule="auto"/>
        <w:ind w:right="284"/>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для 1-ого интервала 402,513 млрд. руб.</w:t>
      </w:r>
    </w:p>
    <w:p w:rsidR="008C6096" w:rsidRPr="008C6096" w:rsidRDefault="008C6096" w:rsidP="008C6096">
      <w:pPr>
        <w:numPr>
          <w:ilvl w:val="0"/>
          <w:numId w:val="22"/>
        </w:numPr>
        <w:tabs>
          <w:tab w:val="left" w:pos="0"/>
        </w:tabs>
        <w:spacing w:after="0" w:line="336" w:lineRule="auto"/>
        <w:ind w:right="284"/>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для 2-ого интервала 613,463 млрд. руб.</w:t>
      </w:r>
    </w:p>
    <w:p w:rsidR="008C6096" w:rsidRPr="008C6096" w:rsidRDefault="008C6096" w:rsidP="008C6096">
      <w:pPr>
        <w:numPr>
          <w:ilvl w:val="0"/>
          <w:numId w:val="22"/>
        </w:numPr>
        <w:tabs>
          <w:tab w:val="left" w:pos="0"/>
        </w:tabs>
        <w:spacing w:after="0" w:line="336" w:lineRule="auto"/>
        <w:ind w:right="284"/>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для 3-ого интервала 825,413 млрд. руб.</w:t>
      </w:r>
    </w:p>
    <w:p w:rsidR="008C6096" w:rsidRPr="008C6096" w:rsidRDefault="008C6096" w:rsidP="008C6096">
      <w:pPr>
        <w:numPr>
          <w:ilvl w:val="0"/>
          <w:numId w:val="22"/>
        </w:numPr>
        <w:tabs>
          <w:tab w:val="left" w:pos="0"/>
        </w:tabs>
        <w:spacing w:after="0" w:line="336" w:lineRule="auto"/>
        <w:ind w:right="284"/>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для 4-ого интервала 1 041,358 млрд. руб.</w:t>
      </w:r>
    </w:p>
    <w:p w:rsidR="008C6096" w:rsidRPr="008C6096" w:rsidRDefault="008C6096" w:rsidP="008C6096">
      <w:pPr>
        <w:numPr>
          <w:ilvl w:val="0"/>
          <w:numId w:val="22"/>
        </w:numPr>
        <w:tabs>
          <w:tab w:val="left" w:pos="0"/>
        </w:tabs>
        <w:spacing w:after="0" w:line="336" w:lineRule="auto"/>
        <w:ind w:right="284"/>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для 5-ого интервала 3 317,803 млрд. руб.</w:t>
      </w:r>
    </w:p>
    <w:p w:rsidR="008C6096" w:rsidRPr="008C6096" w:rsidRDefault="008C6096" w:rsidP="008C6096">
      <w:pPr>
        <w:tabs>
          <w:tab w:val="left" w:pos="0"/>
          <w:tab w:val="left" w:pos="1276"/>
          <w:tab w:val="left" w:pos="1418"/>
        </w:tabs>
        <w:spacing w:after="0" w:line="336" w:lineRule="auto"/>
        <w:ind w:left="284" w:right="284" w:firstLine="567"/>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Все данные были занесены во вспомогательную таблицу, которая потребовалась нам для дальнейших расчетов.</w:t>
      </w:r>
    </w:p>
    <w:p w:rsidR="008C6096" w:rsidRPr="008C6096" w:rsidRDefault="008C6096" w:rsidP="008C6096">
      <w:pPr>
        <w:tabs>
          <w:tab w:val="left" w:pos="0"/>
        </w:tabs>
        <w:spacing w:after="0" w:line="336" w:lineRule="auto"/>
        <w:ind w:left="284" w:right="284" w:firstLine="851"/>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lastRenderedPageBreak/>
        <w:t>После всех предварительных расчетов табличных значений, а так же значений, которые получились путем суммирования, мы смогли определить:</w:t>
      </w:r>
    </w:p>
    <w:p w:rsidR="008C6096" w:rsidRPr="008C6096" w:rsidRDefault="008C6096" w:rsidP="008C6096">
      <w:pPr>
        <w:tabs>
          <w:tab w:val="left" w:pos="0"/>
        </w:tabs>
        <w:spacing w:after="0" w:line="336" w:lineRule="auto"/>
        <w:ind w:left="284" w:right="284" w:firstLine="851"/>
        <w:jc w:val="both"/>
        <w:rPr>
          <w:rFonts w:ascii="Times New Roman" w:eastAsia="Calibri" w:hAnsi="Times New Roman" w:cs="Times New Roman"/>
          <w:sz w:val="28"/>
          <w:szCs w:val="28"/>
        </w:rPr>
      </w:pPr>
    </w:p>
    <w:p w:rsidR="008C6096" w:rsidRPr="008C6096" w:rsidRDefault="008C6096" w:rsidP="008C6096">
      <w:pPr>
        <w:tabs>
          <w:tab w:val="left" w:pos="0"/>
        </w:tabs>
        <w:spacing w:after="0" w:line="336" w:lineRule="auto"/>
        <w:ind w:right="284" w:firstLine="851"/>
        <w:jc w:val="both"/>
        <w:rPr>
          <w:rFonts w:ascii="Times New Roman" w:eastAsia="Calibri" w:hAnsi="Times New Roman" w:cs="Times New Roman"/>
          <w:b/>
          <w:sz w:val="28"/>
          <w:szCs w:val="28"/>
        </w:rPr>
      </w:pPr>
      <w:r w:rsidRPr="008C6096">
        <w:rPr>
          <w:rFonts w:ascii="Times New Roman" w:eastAsia="Calibri" w:hAnsi="Times New Roman" w:cs="Times New Roman"/>
          <w:b/>
          <w:sz w:val="28"/>
          <w:szCs w:val="28"/>
        </w:rPr>
        <w:t xml:space="preserve">3. </w:t>
      </w:r>
      <w:r w:rsidRPr="008C6096">
        <w:rPr>
          <w:rFonts w:ascii="Times New Roman" w:eastAsia="Calibri" w:hAnsi="Times New Roman" w:cs="Times New Roman"/>
          <w:sz w:val="28"/>
          <w:szCs w:val="28"/>
        </w:rPr>
        <w:t>Абсолютные величины:</w:t>
      </w:r>
    </w:p>
    <w:p w:rsidR="008C6096" w:rsidRPr="008C6096" w:rsidRDefault="008C6096" w:rsidP="008C6096">
      <w:pPr>
        <w:tabs>
          <w:tab w:val="left" w:pos="0"/>
        </w:tabs>
        <w:spacing w:after="0" w:line="336" w:lineRule="auto"/>
        <w:ind w:left="284" w:right="284" w:firstLine="567"/>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а) средний квадрат отклонения значения признака – дисперсию (</w:t>
      </w:r>
      <m:oMath>
        <m:sSup>
          <m:sSupPr>
            <m:ctrlPr>
              <w:rPr>
                <w:rFonts w:ascii="Cambria Math" w:eastAsia="Calibri" w:hAnsi="Cambria Math" w:cs="Times New Roman"/>
                <w:i/>
                <w:sz w:val="36"/>
                <w:szCs w:val="36"/>
              </w:rPr>
            </m:ctrlPr>
          </m:sSupPr>
          <m:e>
            <m:r>
              <m:rPr>
                <m:sty m:val="p"/>
              </m:rPr>
              <w:rPr>
                <w:rFonts w:ascii="Cambria Math" w:eastAsia="Calibri" w:hAnsi="Cambria Math" w:cs="Times New Roman"/>
                <w:sz w:val="36"/>
                <w:szCs w:val="36"/>
              </w:rPr>
              <m:t>σ</m:t>
            </m:r>
          </m:e>
          <m:sup>
            <m:r>
              <w:rPr>
                <w:rFonts w:ascii="Cambria Math" w:eastAsia="Calibri" w:hAnsi="Cambria Math" w:cs="Times New Roman"/>
                <w:sz w:val="36"/>
                <w:szCs w:val="36"/>
              </w:rPr>
              <m:t>2</m:t>
            </m:r>
          </m:sup>
        </m:sSup>
      </m:oMath>
      <w:r w:rsidRPr="008C6096">
        <w:rPr>
          <w:rFonts w:ascii="Times New Roman" w:eastAsia="Calibri" w:hAnsi="Times New Roman" w:cs="Times New Roman"/>
          <w:sz w:val="36"/>
          <w:szCs w:val="36"/>
        </w:rPr>
        <w:t>)</w:t>
      </w:r>
      <w:r w:rsidRPr="008C6096">
        <w:rPr>
          <w:rFonts w:ascii="Times New Roman" w:eastAsia="Calibri" w:hAnsi="Times New Roman" w:cs="Times New Roman"/>
          <w:sz w:val="28"/>
          <w:szCs w:val="28"/>
        </w:rPr>
        <w:t xml:space="preserve"> равную                  1 106 387,19 млрд. руб.</w:t>
      </w:r>
    </w:p>
    <w:p w:rsidR="008C6096" w:rsidRPr="008C6096" w:rsidRDefault="008C6096" w:rsidP="008C6096">
      <w:pPr>
        <w:tabs>
          <w:tab w:val="left" w:pos="0"/>
          <w:tab w:val="left" w:pos="1134"/>
        </w:tabs>
        <w:spacing w:after="0" w:line="336" w:lineRule="auto"/>
        <w:ind w:left="284" w:right="284" w:firstLine="567"/>
        <w:jc w:val="both"/>
        <w:rPr>
          <w:rFonts w:ascii="Times New Roman" w:eastAsia="Calibri" w:hAnsi="Times New Roman" w:cs="Times New Roman"/>
          <w:sz w:val="28"/>
          <w:szCs w:val="28"/>
        </w:rPr>
      </w:pPr>
      <w:r w:rsidRPr="008C6096">
        <w:rPr>
          <w:rFonts w:ascii="Times New Roman" w:eastAsia="Calibri" w:hAnsi="Times New Roman" w:cs="Times New Roman"/>
          <w:sz w:val="28"/>
          <w:szCs w:val="28"/>
        </w:rPr>
        <w:t>б) анализ вариации показал, что величина объема реализации отличается у компаний по среднему линейному отклонению (</w:t>
      </w:r>
      <m:oMath>
        <m:bar>
          <m:barPr>
            <m:pos m:val="top"/>
            <m:ctrlPr>
              <w:rPr>
                <w:rFonts w:ascii="Cambria Math" w:eastAsia="Calibri" w:hAnsi="Times New Roman" w:cs="Times New Roman"/>
                <w:sz w:val="36"/>
                <w:szCs w:val="36"/>
                <w:lang w:val="en-US"/>
              </w:rPr>
            </m:ctrlPr>
          </m:barPr>
          <m:e>
            <m:r>
              <m:rPr>
                <m:sty m:val="p"/>
              </m:rPr>
              <w:rPr>
                <w:rFonts w:ascii="Cambria Math" w:eastAsia="Calibri" w:hAnsi="Cambria Math" w:cs="Times New Roman"/>
                <w:sz w:val="36"/>
                <w:szCs w:val="36"/>
                <w:lang w:val="en-US"/>
              </w:rPr>
              <m:t>d</m:t>
            </m:r>
          </m:e>
        </m:bar>
      </m:oMath>
      <w:r w:rsidRPr="008C6096">
        <w:rPr>
          <w:rFonts w:ascii="Times New Roman" w:eastAsia="Calibri" w:hAnsi="Times New Roman" w:cs="Times New Roman"/>
          <w:sz w:val="36"/>
          <w:szCs w:val="36"/>
        </w:rPr>
        <w:t>)</w:t>
      </w:r>
      <w:r w:rsidRPr="008C6096">
        <w:rPr>
          <w:rFonts w:ascii="Times New Roman" w:eastAsia="Calibri" w:hAnsi="Times New Roman" w:cs="Times New Roman"/>
          <w:sz w:val="28"/>
          <w:szCs w:val="28"/>
        </w:rPr>
        <w:t xml:space="preserve"> на 774,41 млрд. руб., по среднему квадратическому отклонению (</w:t>
      </w:r>
      <m:oMath>
        <m:r>
          <m:rPr>
            <m:sty m:val="p"/>
          </m:rPr>
          <w:rPr>
            <w:rFonts w:ascii="Cambria Math" w:eastAsia="Calibri" w:hAnsi="Cambria Math" w:cs="Times New Roman"/>
            <w:sz w:val="36"/>
            <w:szCs w:val="36"/>
          </w:rPr>
          <m:t>σ</m:t>
        </m:r>
      </m:oMath>
      <w:r w:rsidRPr="008C6096">
        <w:rPr>
          <w:rFonts w:ascii="Times New Roman" w:eastAsia="Calibri" w:hAnsi="Times New Roman" w:cs="Times New Roman"/>
          <w:sz w:val="28"/>
          <w:szCs w:val="28"/>
        </w:rPr>
        <w:t>) на 1 051,85 млрд. руб. Колебания величины объема реализации обусловлены системой макро и микроэкономических факторов.</w:t>
      </w:r>
    </w:p>
    <w:p w:rsidR="008C6096" w:rsidRPr="008C6096" w:rsidRDefault="008C6096" w:rsidP="008C6096">
      <w:pPr>
        <w:tabs>
          <w:tab w:val="left" w:pos="0"/>
          <w:tab w:val="left" w:pos="1134"/>
        </w:tabs>
        <w:spacing w:after="0" w:line="336" w:lineRule="auto"/>
        <w:ind w:left="284" w:right="284" w:firstLine="567"/>
        <w:jc w:val="both"/>
        <w:rPr>
          <w:rFonts w:ascii="Times New Roman" w:eastAsia="Calibri" w:hAnsi="Times New Roman" w:cs="Times New Roman"/>
          <w:sz w:val="28"/>
          <w:szCs w:val="28"/>
        </w:rPr>
      </w:pPr>
      <w:r w:rsidRPr="008C6096">
        <w:rPr>
          <w:rFonts w:ascii="Times New Roman" w:eastAsia="Calibri" w:hAnsi="Times New Roman" w:cs="Times New Roman"/>
          <w:b/>
          <w:sz w:val="28"/>
          <w:szCs w:val="28"/>
        </w:rPr>
        <w:t>3.</w:t>
      </w:r>
      <w:r w:rsidRPr="008C6096">
        <w:rPr>
          <w:rFonts w:ascii="Times New Roman" w:eastAsia="Calibri" w:hAnsi="Times New Roman" w:cs="Times New Roman"/>
          <w:sz w:val="28"/>
          <w:szCs w:val="28"/>
        </w:rPr>
        <w:t xml:space="preserve"> Относительные величины:</w:t>
      </w:r>
    </w:p>
    <w:p w:rsidR="008C6096" w:rsidRPr="008C6096" w:rsidRDefault="008C6096" w:rsidP="008C6096">
      <w:pPr>
        <w:suppressAutoHyphen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а)  совокупность компаний неоднородна, так как коэффициент вариации (</w:t>
      </w:r>
      <m:oMath>
        <m:r>
          <m:rPr>
            <m:sty m:val="p"/>
          </m:rPr>
          <w:rPr>
            <w:rFonts w:ascii="Cambria Math" w:eastAsia="Times New Roman" w:hAnsi="Cambria Math" w:cs="Times New Roman"/>
            <w:sz w:val="28"/>
            <w:szCs w:val="28"/>
          </w:rPr>
          <m:t>Ư</m:t>
        </m:r>
      </m:oMath>
      <w:r w:rsidRPr="008C6096">
        <w:rPr>
          <w:rFonts w:ascii="Times New Roman" w:eastAsia="Times New Roman" w:hAnsi="Times New Roman" w:cs="Times New Roman"/>
          <w:sz w:val="28"/>
          <w:szCs w:val="28"/>
        </w:rPr>
        <w:t>) равен 105,8%, что больше 33%. Следовательно, компании, поставленные в одинаковы экономические условия, имеют, примерно, неодинаковую величину объема реализации.</w:t>
      </w:r>
    </w:p>
    <w:p w:rsidR="008C6096" w:rsidRPr="008C6096" w:rsidRDefault="008C6096" w:rsidP="008C6096">
      <w:pPr>
        <w:suppressAutoHyphens/>
        <w:spacing w:after="0" w:line="336" w:lineRule="auto"/>
        <w:ind w:left="284" w:right="284" w:firstLine="567"/>
        <w:contextualSpacing/>
        <w:jc w:val="both"/>
        <w:rPr>
          <w:rFonts w:ascii="Times New Roman" w:eastAsia="Times New Roman" w:hAnsi="Times New Roman" w:cs="Times New Roman"/>
          <w:color w:val="333333"/>
          <w:sz w:val="28"/>
          <w:szCs w:val="28"/>
          <w:shd w:val="clear" w:color="auto" w:fill="FFFFFF"/>
        </w:rPr>
      </w:pPr>
      <w:r w:rsidRPr="008C6096">
        <w:rPr>
          <w:rFonts w:ascii="Times New Roman" w:eastAsia="Times New Roman" w:hAnsi="Times New Roman" w:cs="Times New Roman"/>
          <w:color w:val="333333"/>
          <w:sz w:val="28"/>
          <w:szCs w:val="28"/>
          <w:shd w:val="clear" w:color="auto" w:fill="FFFFFF"/>
        </w:rPr>
        <w:t>б) относительная  колеблемость крайних значений объема реализации вокруг общей средней равна 521,1%, что отражает коэффициент осцилляции (</w:t>
      </w:r>
      <m:oMath>
        <m:sSub>
          <m:sSubPr>
            <m:ctrlPr>
              <w:rPr>
                <w:rFonts w:ascii="Cambria Math" w:eastAsia="Times New Roman" w:hAnsi="Cambria Math" w:cs="Times New Roman"/>
                <w:sz w:val="28"/>
                <w:szCs w:val="28"/>
              </w:rPr>
            </m:ctrlPr>
          </m:sSubPr>
          <m:e>
            <m:r>
              <m:rPr>
                <m:sty m:val="p"/>
              </m:rPr>
              <w:rPr>
                <w:rFonts w:ascii="Cambria Math" w:eastAsia="Times New Roman" w:hAnsi="Cambria Math" w:cs="Times New Roman"/>
                <w:sz w:val="28"/>
                <w:szCs w:val="28"/>
              </w:rPr>
              <m:t>K</m:t>
            </m:r>
          </m:e>
          <m:sub>
            <m:r>
              <m:rPr>
                <m:sty m:val="p"/>
              </m:rPr>
              <w:rPr>
                <w:rFonts w:ascii="Cambria Math" w:eastAsia="Calibri" w:hAnsi="Times New Roman" w:cs="Times New Roman"/>
                <w:sz w:val="28"/>
                <w:szCs w:val="28"/>
                <w:lang w:val="en-US"/>
              </w:rPr>
              <m:t>R</m:t>
            </m:r>
          </m:sub>
        </m:sSub>
      </m:oMath>
      <w:r w:rsidRPr="008C6096">
        <w:rPr>
          <w:rFonts w:ascii="Times New Roman" w:eastAsia="Times New Roman" w:hAnsi="Times New Roman" w:cs="Times New Roman"/>
          <w:color w:val="333333"/>
          <w:sz w:val="28"/>
          <w:szCs w:val="28"/>
          <w:shd w:val="clear" w:color="auto" w:fill="FFFFFF"/>
        </w:rPr>
        <w:t>).</w:t>
      </w:r>
    </w:p>
    <w:p w:rsidR="008C6096" w:rsidRPr="008C6096" w:rsidRDefault="008C6096" w:rsidP="008C6096">
      <w:pPr>
        <w:tabs>
          <w:tab w:val="left" w:pos="0"/>
        </w:tabs>
        <w:suppressAutoHyphens/>
        <w:spacing w:after="0" w:line="336" w:lineRule="auto"/>
        <w:ind w:left="284" w:right="284" w:firstLine="567"/>
        <w:contextualSpacing/>
        <w:jc w:val="both"/>
        <w:rPr>
          <w:rFonts w:ascii="Times New Roman" w:eastAsia="Calibri" w:hAnsi="Times New Roman" w:cs="Times New Roman"/>
          <w:color w:val="333333"/>
          <w:sz w:val="28"/>
          <w:szCs w:val="28"/>
          <w:shd w:val="clear" w:color="auto" w:fill="FFFFFF"/>
        </w:rPr>
      </w:pPr>
      <w:r w:rsidRPr="008C6096">
        <w:rPr>
          <w:rFonts w:ascii="Times New Roman" w:eastAsia="Calibri" w:hAnsi="Times New Roman" w:cs="Times New Roman"/>
          <w:color w:val="333333"/>
          <w:sz w:val="28"/>
          <w:szCs w:val="28"/>
          <w:shd w:val="clear" w:color="auto" w:fill="FFFFFF"/>
        </w:rPr>
        <w:t>в) коэффициент относительного линейного отклонения (</w:t>
      </w: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K</m:t>
            </m:r>
          </m:e>
          <m:sub>
            <m:bar>
              <m:barPr>
                <m:pos m:val="top"/>
                <m:ctrlPr>
                  <w:rPr>
                    <w:rFonts w:ascii="Cambria Math" w:eastAsia="Calibri" w:hAnsi="Times New Roman" w:cs="Times New Roman"/>
                    <w:sz w:val="28"/>
                    <w:szCs w:val="28"/>
                    <w:lang w:val="en-US"/>
                  </w:rPr>
                </m:ctrlPr>
              </m:barPr>
              <m:e>
                <m:r>
                  <m:rPr>
                    <m:sty m:val="p"/>
                  </m:rPr>
                  <w:rPr>
                    <w:rFonts w:ascii="Cambria Math" w:eastAsia="Calibri" w:hAnsi="Cambria Math" w:cs="Times New Roman"/>
                    <w:sz w:val="28"/>
                    <w:szCs w:val="28"/>
                    <w:lang w:val="en-US"/>
                  </w:rPr>
                  <m:t>d</m:t>
                </m:r>
              </m:e>
            </m:bar>
          </m:sub>
        </m:sSub>
      </m:oMath>
      <w:r w:rsidRPr="008C6096">
        <w:rPr>
          <w:rFonts w:ascii="Times New Roman" w:eastAsia="Calibri" w:hAnsi="Times New Roman" w:cs="Times New Roman"/>
          <w:color w:val="333333"/>
          <w:sz w:val="28"/>
          <w:szCs w:val="28"/>
          <w:shd w:val="clear" w:color="auto" w:fill="FFFFFF"/>
        </w:rPr>
        <w:t>) показывает долю усредненного значения абсолютных отклонений от средней величины, и равен 77,9%.</w:t>
      </w:r>
    </w:p>
    <w:p w:rsidR="008C6096" w:rsidRPr="008C6096" w:rsidRDefault="008C6096" w:rsidP="008C6096">
      <w:pPr>
        <w:tabs>
          <w:tab w:val="left" w:pos="0"/>
        </w:tabs>
        <w:suppressAutoHyphens/>
        <w:spacing w:after="0" w:line="336" w:lineRule="auto"/>
        <w:ind w:left="284" w:right="284" w:firstLine="567"/>
        <w:contextualSpacing/>
        <w:jc w:val="both"/>
        <w:rPr>
          <w:rFonts w:ascii="Times New Roman" w:eastAsia="Calibri" w:hAnsi="Times New Roman" w:cs="Times New Roman"/>
          <w:color w:val="333333"/>
          <w:sz w:val="28"/>
          <w:szCs w:val="28"/>
          <w:shd w:val="clear" w:color="auto" w:fill="FFFFFF"/>
        </w:rPr>
      </w:pPr>
    </w:p>
    <w:p w:rsidR="008C6096" w:rsidRPr="008C6096" w:rsidRDefault="008C6096" w:rsidP="008C6096">
      <w:pPr>
        <w:tabs>
          <w:tab w:val="left" w:pos="0"/>
        </w:tabs>
        <w:suppressAutoHyphens/>
        <w:spacing w:after="0" w:line="336" w:lineRule="auto"/>
        <w:ind w:left="284" w:right="284" w:firstLine="567"/>
        <w:contextualSpacing/>
        <w:jc w:val="both"/>
        <w:rPr>
          <w:rFonts w:ascii="Times New Roman" w:eastAsia="Calibri" w:hAnsi="Times New Roman" w:cs="Times New Roman"/>
          <w:sz w:val="28"/>
          <w:szCs w:val="36"/>
        </w:rPr>
      </w:pPr>
      <w:r w:rsidRPr="008C6096">
        <w:rPr>
          <w:rFonts w:ascii="Times New Roman" w:eastAsia="Calibri" w:hAnsi="Times New Roman" w:cs="Times New Roman"/>
          <w:b/>
          <w:sz w:val="28"/>
          <w:szCs w:val="28"/>
        </w:rPr>
        <w:t xml:space="preserve">4. </w:t>
      </w:r>
      <w:r w:rsidRPr="008C6096">
        <w:rPr>
          <w:rFonts w:ascii="Times New Roman" w:eastAsia="Calibri" w:hAnsi="Times New Roman" w:cs="Times New Roman"/>
          <w:sz w:val="28"/>
          <w:szCs w:val="36"/>
        </w:rPr>
        <w:t>Необходимость проведения дисперсионного анализа заключалась в том, чтобы выявить степень влияния факторов на вариацию исследуемого показателя, в нашем случае на вариацию объема реализации.</w:t>
      </w:r>
    </w:p>
    <w:p w:rsidR="008C6096" w:rsidRPr="008C6096" w:rsidRDefault="008C6096" w:rsidP="008C6096">
      <w:pPr>
        <w:tabs>
          <w:tab w:val="left" w:pos="0"/>
        </w:tabs>
        <w:suppressAutoHyphens/>
        <w:spacing w:after="0" w:line="336" w:lineRule="auto"/>
        <w:ind w:left="284" w:right="284" w:firstLine="567"/>
        <w:contextualSpacing/>
        <w:jc w:val="both"/>
        <w:rPr>
          <w:rFonts w:ascii="Times New Roman" w:eastAsia="Calibri" w:hAnsi="Times New Roman" w:cs="Times New Roman"/>
          <w:sz w:val="28"/>
          <w:szCs w:val="36"/>
        </w:rPr>
      </w:pPr>
      <w:r w:rsidRPr="008C6096">
        <w:rPr>
          <w:rFonts w:ascii="Times New Roman" w:eastAsia="Calibri" w:hAnsi="Times New Roman" w:cs="Times New Roman"/>
          <w:sz w:val="28"/>
          <w:szCs w:val="36"/>
        </w:rPr>
        <w:lastRenderedPageBreak/>
        <w:t xml:space="preserve">Мы проверили правило сложения дисперсий </w:t>
      </w:r>
      <w:r w:rsidRPr="008C6096">
        <w:rPr>
          <w:rFonts w:ascii="Cambria Math" w:eastAsia="Calibri" w:hAnsi="Times New Roman" w:cs="Times New Roman"/>
          <w:sz w:val="32"/>
          <w:szCs w:val="32"/>
        </w:rPr>
        <w:br/>
      </w:r>
      <m:oMath>
        <m:sSubSup>
          <m:sSubSupPr>
            <m:alnScr m:val="on"/>
            <m:ctrlPr>
              <w:rPr>
                <w:rFonts w:ascii="Cambria Math" w:eastAsia="Calibri" w:hAnsi="Times New Roman" w:cs="Times New Roman"/>
                <w:sz w:val="32"/>
                <w:szCs w:val="32"/>
              </w:rPr>
            </m:ctrlPr>
          </m:sSubSupPr>
          <m:e>
            <m:r>
              <m:rPr>
                <m:sty m:val="p"/>
              </m:rPr>
              <w:rPr>
                <w:rFonts w:ascii="Cambria Math" w:eastAsia="Calibri" w:hAnsi="Cambria Math" w:cs="Times New Roman"/>
                <w:sz w:val="32"/>
                <w:szCs w:val="32"/>
              </w:rPr>
              <m:t>σ</m:t>
            </m:r>
          </m:e>
          <m:sub>
            <m:r>
              <m:rPr>
                <m:sty m:val="p"/>
              </m:rPr>
              <w:rPr>
                <w:rFonts w:ascii="Cambria Math" w:eastAsia="Calibri" w:hAnsi="Times New Roman" w:cs="Times New Roman"/>
                <w:sz w:val="32"/>
                <w:szCs w:val="32"/>
              </w:rPr>
              <m:t>общая</m:t>
            </m:r>
          </m:sub>
          <m:sup>
            <m:r>
              <m:rPr>
                <m:sty m:val="p"/>
              </m:rPr>
              <w:rPr>
                <w:rFonts w:ascii="Cambria Math" w:eastAsia="Calibri" w:hAnsi="Times New Roman" w:cs="Times New Roman"/>
                <w:sz w:val="32"/>
                <w:szCs w:val="32"/>
              </w:rPr>
              <m:t>2</m:t>
            </m:r>
          </m:sup>
        </m:sSubSup>
        <m:r>
          <w:rPr>
            <w:rFonts w:ascii="Cambria Math" w:eastAsia="Calibri" w:hAnsi="Cambria Math" w:cs="Times New Roman"/>
            <w:sz w:val="32"/>
            <w:szCs w:val="32"/>
          </w:rPr>
          <m:t>=</m:t>
        </m:r>
        <m:sSubSup>
          <m:sSubSupPr>
            <m:ctrlPr>
              <w:rPr>
                <w:rFonts w:ascii="Cambria Math" w:eastAsia="Calibri" w:hAnsi="Cambria Math" w:cs="Times New Roman"/>
                <w:i/>
                <w:sz w:val="32"/>
                <w:szCs w:val="32"/>
              </w:rPr>
            </m:ctrlPr>
          </m:sSubSupPr>
          <m:e>
            <m:r>
              <m:rPr>
                <m:sty m:val="p"/>
              </m:rPr>
              <w:rPr>
                <w:rFonts w:ascii="Cambria Math" w:eastAsia="Calibri" w:hAnsi="Cambria Math" w:cs="Times New Roman"/>
                <w:sz w:val="32"/>
                <w:szCs w:val="32"/>
              </w:rPr>
              <m:t>δ</m:t>
            </m:r>
          </m:e>
          <m:sub>
            <m:r>
              <m:rPr>
                <m:sty m:val="p"/>
              </m:rPr>
              <w:rPr>
                <w:rFonts w:ascii="Cambria Math" w:eastAsia="Calibri" w:hAnsi="Cambria Math" w:cs="Times New Roman"/>
                <w:sz w:val="32"/>
                <w:szCs w:val="32"/>
              </w:rPr>
              <m:t>межгр</m:t>
            </m:r>
            <m:r>
              <w:rPr>
                <w:rFonts w:ascii="Cambria Math" w:eastAsia="Calibri" w:hAnsi="Cambria Math" w:cs="Times New Roman"/>
                <w:sz w:val="32"/>
                <w:szCs w:val="32"/>
              </w:rPr>
              <m:t>.</m:t>
            </m:r>
          </m:sub>
          <m:sup>
            <m:r>
              <w:rPr>
                <w:rFonts w:ascii="Cambria Math" w:eastAsia="Calibri" w:hAnsi="Cambria Math" w:cs="Times New Roman"/>
                <w:sz w:val="32"/>
                <w:szCs w:val="32"/>
              </w:rPr>
              <m:t>2</m:t>
            </m:r>
          </m:sup>
        </m:sSubSup>
        <m:r>
          <w:rPr>
            <w:rFonts w:ascii="Cambria Math" w:eastAsia="Calibri" w:hAnsi="Cambria Math" w:cs="Times New Roman"/>
            <w:sz w:val="32"/>
            <w:szCs w:val="32"/>
          </w:rPr>
          <m:t>+</m:t>
        </m:r>
        <m:sSubSup>
          <m:sSubSupPr>
            <m:alnScr m:val="on"/>
            <m:ctrlPr>
              <w:rPr>
                <w:rFonts w:ascii="Cambria Math" w:eastAsia="Calibri" w:hAnsi="Times New Roman" w:cs="Times New Roman"/>
                <w:sz w:val="32"/>
                <w:szCs w:val="32"/>
                <w:lang w:val="en-US"/>
              </w:rPr>
            </m:ctrlPr>
          </m:sSubSupPr>
          <m:e>
            <m:bar>
              <m:barPr>
                <m:pos m:val="top"/>
                <m:ctrlPr>
                  <w:rPr>
                    <w:rFonts w:ascii="Cambria Math" w:eastAsia="Calibri" w:hAnsi="Times New Roman" w:cs="Times New Roman"/>
                    <w:sz w:val="32"/>
                    <w:szCs w:val="32"/>
                    <w:lang w:val="en-US"/>
                  </w:rPr>
                </m:ctrlPr>
              </m:barPr>
              <m:e>
                <m:r>
                  <m:rPr>
                    <m:sty m:val="p"/>
                  </m:rPr>
                  <w:rPr>
                    <w:rFonts w:ascii="Cambria Math" w:eastAsia="Calibri" w:hAnsi="Cambria Math" w:cs="Times New Roman"/>
                    <w:sz w:val="32"/>
                    <w:szCs w:val="32"/>
                  </w:rPr>
                  <m:t>σ</m:t>
                </m:r>
              </m:e>
            </m:bar>
            <m:ctrlPr>
              <w:rPr>
                <w:rFonts w:ascii="Cambria Math" w:eastAsia="Calibri" w:hAnsi="Cambria Math" w:cs="Times New Roman"/>
                <w:i/>
                <w:sz w:val="32"/>
                <w:szCs w:val="32"/>
              </w:rPr>
            </m:ctrlPr>
          </m:e>
          <m:sub>
            <m:r>
              <m:rPr>
                <m:sty m:val="p"/>
              </m:rPr>
              <w:rPr>
                <w:rFonts w:ascii="Cambria Math" w:eastAsia="Calibri" w:hAnsi="Cambria Math" w:cs="Times New Roman"/>
                <w:sz w:val="32"/>
                <w:szCs w:val="32"/>
              </w:rPr>
              <m:t>внутригр.</m:t>
            </m:r>
            <m:ctrlPr>
              <w:rPr>
                <w:rFonts w:ascii="Cambria Math" w:eastAsia="Calibri" w:hAnsi="Cambria Math" w:cs="Times New Roman"/>
                <w:i/>
                <w:sz w:val="32"/>
                <w:szCs w:val="32"/>
              </w:rPr>
            </m:ctrlPr>
          </m:sub>
          <m:sup>
            <m:r>
              <w:rPr>
                <w:rFonts w:ascii="Cambria Math" w:eastAsia="Calibri" w:hAnsi="Cambria Math" w:cs="Times New Roman"/>
                <w:sz w:val="32"/>
                <w:szCs w:val="32"/>
              </w:rPr>
              <m:t>2</m:t>
            </m:r>
            <m:ctrlPr>
              <w:rPr>
                <w:rFonts w:ascii="Cambria Math" w:eastAsia="Calibri" w:hAnsi="Cambria Math" w:cs="Times New Roman"/>
                <w:i/>
                <w:sz w:val="32"/>
                <w:szCs w:val="32"/>
              </w:rPr>
            </m:ctrlPr>
          </m:sup>
        </m:sSubSup>
      </m:oMath>
      <w:r w:rsidRPr="008C6096">
        <w:rPr>
          <w:rFonts w:ascii="Times New Roman" w:eastAsia="Calibri" w:hAnsi="Times New Roman" w:cs="Times New Roman"/>
          <w:sz w:val="28"/>
          <w:szCs w:val="36"/>
        </w:rPr>
        <w:t xml:space="preserve"> Для этого нам потребовалось найти  все необходимые показатели:</w:t>
      </w:r>
    </w:p>
    <w:p w:rsidR="008C6096" w:rsidRPr="008C6096" w:rsidRDefault="008C6096" w:rsidP="008C6096">
      <w:pPr>
        <w:tabs>
          <w:tab w:val="left" w:pos="0"/>
        </w:tabs>
        <w:suppressAutoHyphens/>
        <w:spacing w:after="0" w:line="336" w:lineRule="auto"/>
        <w:ind w:left="284" w:right="284" w:firstLine="567"/>
        <w:contextualSpacing/>
        <w:jc w:val="both"/>
        <w:rPr>
          <w:rFonts w:ascii="Times New Roman" w:eastAsia="Calibri" w:hAnsi="Times New Roman" w:cs="Times New Roman"/>
          <w:sz w:val="28"/>
          <w:szCs w:val="28"/>
        </w:rPr>
      </w:pPr>
      <w:r w:rsidRPr="008C6096">
        <w:rPr>
          <w:rFonts w:ascii="Times New Roman" w:eastAsia="Calibri" w:hAnsi="Times New Roman" w:cs="Times New Roman"/>
          <w:sz w:val="28"/>
          <w:szCs w:val="36"/>
        </w:rPr>
        <w:t xml:space="preserve">а)  </w:t>
      </w:r>
      <w:r w:rsidRPr="008C6096">
        <w:rPr>
          <w:rFonts w:ascii="Times New Roman" w:eastAsia="Calibri" w:hAnsi="Times New Roman" w:cs="Times New Roman"/>
          <w:sz w:val="28"/>
          <w:szCs w:val="28"/>
        </w:rPr>
        <w:t>первым таким показателем оказалась общая дисперсия (</w:t>
      </w:r>
      <m:oMath>
        <m:sSubSup>
          <m:sSubSupPr>
            <m:alnScr m:val="on"/>
            <m:ctrlPr>
              <w:rPr>
                <w:rFonts w:ascii="Cambria Math" w:eastAsia="Calibri" w:hAnsi="Times New Roman" w:cs="Times New Roman"/>
                <w:sz w:val="32"/>
                <w:szCs w:val="32"/>
              </w:rPr>
            </m:ctrlPr>
          </m:sSubSupPr>
          <m:e>
            <m:r>
              <m:rPr>
                <m:sty m:val="p"/>
              </m:rPr>
              <w:rPr>
                <w:rFonts w:ascii="Cambria Math" w:eastAsia="Calibri" w:hAnsi="Cambria Math" w:cs="Times New Roman"/>
                <w:sz w:val="32"/>
                <w:szCs w:val="32"/>
              </w:rPr>
              <m:t xml:space="preserve"> σ</m:t>
            </m:r>
          </m:e>
          <m:sub>
            <m:r>
              <m:rPr>
                <m:sty m:val="p"/>
              </m:rPr>
              <w:rPr>
                <w:rFonts w:ascii="Cambria Math" w:eastAsia="Calibri" w:hAnsi="Times New Roman" w:cs="Times New Roman"/>
                <w:sz w:val="32"/>
                <w:szCs w:val="32"/>
              </w:rPr>
              <m:t>общая</m:t>
            </m:r>
          </m:sub>
          <m:sup>
            <m:r>
              <m:rPr>
                <m:sty m:val="p"/>
              </m:rPr>
              <w:rPr>
                <w:rFonts w:ascii="Cambria Math" w:eastAsia="Calibri" w:hAnsi="Times New Roman" w:cs="Times New Roman"/>
                <w:sz w:val="32"/>
                <w:szCs w:val="32"/>
              </w:rPr>
              <m:t>2</m:t>
            </m:r>
          </m:sup>
        </m:sSubSup>
      </m:oMath>
      <w:r w:rsidRPr="008C6096">
        <w:rPr>
          <w:rFonts w:ascii="Times New Roman" w:eastAsia="Calibri" w:hAnsi="Times New Roman" w:cs="Times New Roman"/>
          <w:sz w:val="28"/>
          <w:szCs w:val="28"/>
        </w:rPr>
        <w:t>), равная</w:t>
      </w:r>
      <w:proofErr w:type="gramStart"/>
      <w:r w:rsidRPr="008C6096">
        <w:rPr>
          <w:rFonts w:ascii="Times New Roman" w:eastAsia="Calibri" w:hAnsi="Times New Roman" w:cs="Times New Roman"/>
          <w:sz w:val="28"/>
          <w:szCs w:val="28"/>
        </w:rPr>
        <w:t>1</w:t>
      </w:r>
      <w:proofErr w:type="gramEnd"/>
      <w:r w:rsidRPr="008C6096">
        <w:rPr>
          <w:rFonts w:ascii="Times New Roman" w:eastAsia="Calibri" w:hAnsi="Times New Roman" w:cs="Times New Roman"/>
          <w:sz w:val="28"/>
          <w:szCs w:val="28"/>
        </w:rPr>
        <w:t xml:space="preserve"> 664 184,45 млрд. руб., но что бы ее рассчитать мы сначала определили  </w:t>
      </w:r>
      <m:oMath>
        <m:sSub>
          <m:sSubPr>
            <m:ctrlPr>
              <w:rPr>
                <w:rFonts w:ascii="Cambria Math" w:eastAsia="Calibri" w:hAnsi="Cambria Math" w:cs="Times New Roman"/>
                <w:i/>
                <w:sz w:val="32"/>
                <w:szCs w:val="32"/>
                <w:lang w:val="en-US"/>
              </w:rPr>
            </m:ctrlPr>
          </m:sSubPr>
          <m:e>
            <m:bar>
              <m:barPr>
                <m:pos m:val="top"/>
                <m:ctrlPr>
                  <w:rPr>
                    <w:rFonts w:ascii="Cambria Math" w:eastAsia="Calibri" w:hAnsi="Cambria Math" w:cs="Times New Roman"/>
                    <w:i/>
                    <w:sz w:val="32"/>
                    <w:szCs w:val="32"/>
                    <w:lang w:val="en-US"/>
                  </w:rPr>
                </m:ctrlPr>
              </m:barPr>
              <m:e>
                <m:r>
                  <m:rPr>
                    <m:sty m:val="p"/>
                  </m:rPr>
                  <w:rPr>
                    <w:rFonts w:ascii="Cambria Math" w:eastAsia="Calibri" w:hAnsi="Cambria Math" w:cs="Times New Roman"/>
                    <w:sz w:val="32"/>
                    <w:szCs w:val="32"/>
                    <w:lang w:val="en-US"/>
                  </w:rPr>
                  <m:t>x</m:t>
                </m:r>
              </m:e>
            </m:bar>
          </m:e>
          <m:sub>
            <m:r>
              <m:rPr>
                <m:sty m:val="p"/>
              </m:rPr>
              <w:rPr>
                <w:rFonts w:ascii="Cambria Math" w:eastAsia="Calibri" w:hAnsi="Cambria Math" w:cs="Times New Roman"/>
                <w:sz w:val="32"/>
                <w:szCs w:val="32"/>
              </w:rPr>
              <m:t>общ.</m:t>
            </m:r>
          </m:sub>
        </m:sSub>
      </m:oMath>
      <w:r w:rsidRPr="008C6096">
        <w:rPr>
          <w:rFonts w:ascii="Times New Roman" w:eastAsia="Calibri" w:hAnsi="Times New Roman" w:cs="Times New Roman"/>
          <w:sz w:val="32"/>
          <w:szCs w:val="32"/>
        </w:rPr>
        <w:t xml:space="preserve">= </w:t>
      </w:r>
      <w:r w:rsidRPr="008C6096">
        <w:rPr>
          <w:rFonts w:ascii="Times New Roman" w:eastAsia="Calibri" w:hAnsi="Times New Roman" w:cs="Times New Roman"/>
          <w:sz w:val="28"/>
          <w:szCs w:val="28"/>
        </w:rPr>
        <w:t>999,36 млрд. руб.</w:t>
      </w:r>
    </w:p>
    <w:p w:rsidR="008C6096" w:rsidRPr="008C6096" w:rsidRDefault="008C6096" w:rsidP="008C6096">
      <w:pPr>
        <w:tabs>
          <w:tab w:val="left" w:pos="1276"/>
        </w:tabs>
        <w:spacing w:after="0" w:line="336" w:lineRule="auto"/>
        <w:ind w:left="284" w:right="284" w:firstLine="567"/>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б) затем определили внутригрупповую дисперсию (</w:t>
      </w:r>
      <m:oMath>
        <m:sSubSup>
          <m:sSubSupPr>
            <m:alnScr m:val="on"/>
            <m:ctrlPr>
              <w:rPr>
                <w:rFonts w:ascii="Cambria Math" w:eastAsia="Times New Roman" w:hAnsi="Cambria Math" w:cs="Times New Roman"/>
                <w:sz w:val="32"/>
                <w:szCs w:val="32"/>
                <w:lang w:val="en-US"/>
              </w:rPr>
            </m:ctrlPr>
          </m:sSubSupPr>
          <m:e>
            <m:bar>
              <m:barPr>
                <m:pos m:val="top"/>
                <m:ctrlPr>
                  <w:rPr>
                    <w:rFonts w:ascii="Cambria Math" w:eastAsia="Times New Roman" w:hAnsi="Cambria Math" w:cs="Times New Roman"/>
                    <w:sz w:val="32"/>
                    <w:szCs w:val="32"/>
                    <w:lang w:val="en-US"/>
                  </w:rPr>
                </m:ctrlPr>
              </m:barPr>
              <m:e>
                <m:r>
                  <m:rPr>
                    <m:sty m:val="p"/>
                  </m:rPr>
                  <w:rPr>
                    <w:rFonts w:ascii="Cambria Math" w:eastAsia="Times New Roman" w:hAnsi="Cambria Math" w:cs="Times New Roman"/>
                    <w:sz w:val="32"/>
                    <w:szCs w:val="32"/>
                  </w:rPr>
                  <m:t>σ</m:t>
                </m:r>
              </m:e>
            </m:bar>
            <m:ctrlPr>
              <w:rPr>
                <w:rFonts w:ascii="Cambria Math" w:eastAsia="Times New Roman" w:hAnsi="Cambria Math" w:cs="Times New Roman"/>
                <w:i/>
                <w:sz w:val="32"/>
                <w:szCs w:val="32"/>
              </w:rPr>
            </m:ctrlPr>
          </m:e>
          <m:sub>
            <m:r>
              <m:rPr>
                <m:sty m:val="p"/>
              </m:rPr>
              <w:rPr>
                <w:rFonts w:ascii="Cambria Math" w:eastAsia="Times New Roman" w:hAnsi="Cambria Math" w:cs="Times New Roman"/>
                <w:sz w:val="32"/>
                <w:szCs w:val="32"/>
              </w:rPr>
              <m:t>внутригр.</m:t>
            </m:r>
            <m:ctrlPr>
              <w:rPr>
                <w:rFonts w:ascii="Cambria Math" w:eastAsia="Times New Roman" w:hAnsi="Cambria Math" w:cs="Times New Roman"/>
                <w:i/>
                <w:sz w:val="32"/>
                <w:szCs w:val="32"/>
              </w:rPr>
            </m:ctrlPr>
          </m:sub>
          <m:sup>
            <m:r>
              <w:rPr>
                <w:rFonts w:ascii="Cambria Math" w:eastAsia="Times New Roman" w:hAnsi="Cambria Math" w:cs="Times New Roman"/>
                <w:sz w:val="32"/>
                <w:szCs w:val="32"/>
              </w:rPr>
              <m:t>2</m:t>
            </m:r>
            <m:ctrlPr>
              <w:rPr>
                <w:rFonts w:ascii="Cambria Math" w:eastAsia="Times New Roman" w:hAnsi="Cambria Math" w:cs="Times New Roman"/>
                <w:i/>
                <w:sz w:val="32"/>
                <w:szCs w:val="32"/>
              </w:rPr>
            </m:ctrlPr>
          </m:sup>
        </m:sSubSup>
      </m:oMath>
      <w:r w:rsidRPr="008C6096">
        <w:rPr>
          <w:rFonts w:ascii="Times New Roman" w:eastAsia="Times New Roman" w:hAnsi="Times New Roman" w:cs="Times New Roman"/>
          <w:sz w:val="32"/>
          <w:szCs w:val="32"/>
        </w:rPr>
        <w:t>)</w:t>
      </w:r>
      <w:r w:rsidRPr="008C6096">
        <w:rPr>
          <w:rFonts w:ascii="Times New Roman" w:eastAsia="Times New Roman" w:hAnsi="Times New Roman" w:cs="Times New Roman"/>
          <w:sz w:val="28"/>
          <w:szCs w:val="28"/>
        </w:rPr>
        <w:t>, которая равна 48 591,869, предварительно проведя расчеты внутригрупповой дисперсии и групповой средней для каждого интервала:</w:t>
      </w:r>
    </w:p>
    <w:p w:rsidR="008C6096" w:rsidRPr="008C6096" w:rsidRDefault="008C6096" w:rsidP="008C6096">
      <w:pPr>
        <w:numPr>
          <w:ilvl w:val="0"/>
          <w:numId w:val="23"/>
        </w:numPr>
        <w:tabs>
          <w:tab w:val="left" w:pos="1276"/>
        </w:tabs>
        <w:spacing w:after="0" w:line="336" w:lineRule="auto"/>
        <w:ind w:right="284"/>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для 1-ого интервала </w:t>
      </w:r>
      <m:oMath>
        <m:sSub>
          <m:sSubPr>
            <m:ctrlPr>
              <w:rPr>
                <w:rFonts w:ascii="Cambria Math" w:eastAsia="Times New Roman" w:hAnsi="Cambria Math" w:cs="Times New Roman"/>
                <w:i/>
                <w:sz w:val="28"/>
                <w:szCs w:val="28"/>
                <w:lang w:val="en-US"/>
              </w:rPr>
            </m:ctrlPr>
          </m:sSubPr>
          <m:e>
            <m:bar>
              <m:barPr>
                <m:pos m:val="top"/>
                <m:ctrlPr>
                  <w:rPr>
                    <w:rFonts w:ascii="Cambria Math" w:eastAsia="Times New Roman" w:hAnsi="Cambria Math" w:cs="Times New Roman"/>
                    <w:i/>
                    <w:sz w:val="32"/>
                    <w:szCs w:val="32"/>
                    <w:lang w:val="en-US"/>
                  </w:rPr>
                </m:ctrlPr>
              </m:barPr>
              <m:e>
                <m:r>
                  <m:rPr>
                    <m:sty m:val="p"/>
                  </m:rPr>
                  <w:rPr>
                    <w:rFonts w:ascii="Cambria Math" w:eastAsia="Times New Roman" w:hAnsi="Cambria Math" w:cs="Times New Roman"/>
                    <w:sz w:val="32"/>
                    <w:szCs w:val="32"/>
                    <w:lang w:val="en-US"/>
                  </w:rPr>
                  <m:t>x</m:t>
                </m:r>
              </m:e>
            </m:bar>
          </m:e>
          <m:sub>
            <m:r>
              <m:rPr>
                <m:sty m:val="p"/>
              </m:rPr>
              <w:rPr>
                <w:rFonts w:ascii="Cambria Math" w:eastAsia="Times New Roman" w:hAnsi="Cambria Math" w:cs="Times New Roman"/>
                <w:sz w:val="28"/>
                <w:szCs w:val="28"/>
              </w:rPr>
              <m:t>груп.1</m:t>
            </m:r>
          </m:sub>
        </m:sSub>
      </m:oMath>
      <w:r w:rsidRPr="008C6096">
        <w:rPr>
          <w:rFonts w:ascii="Times New Roman" w:eastAsia="Times New Roman" w:hAnsi="Times New Roman" w:cs="Times New Roman"/>
          <w:sz w:val="28"/>
          <w:szCs w:val="28"/>
        </w:rPr>
        <w:t xml:space="preserve">=360,7 млрд. руб.; </w:t>
      </w:r>
      <m:oMath>
        <m:sSub>
          <m:sSubPr>
            <m:ctrlPr>
              <w:rPr>
                <w:rFonts w:ascii="Cambria Math" w:eastAsia="Times New Roman" w:hAnsi="Cambria Math" w:cs="Times New Roman"/>
                <w:sz w:val="32"/>
                <w:szCs w:val="32"/>
              </w:rPr>
            </m:ctrlPr>
          </m:sSubPr>
          <m:e>
            <m:sSup>
              <m:sSupPr>
                <m:ctrlPr>
                  <w:rPr>
                    <w:rFonts w:ascii="Cambria Math" w:eastAsia="Times New Roman" w:hAnsi="Cambria Math" w:cs="Times New Roman"/>
                    <w:sz w:val="32"/>
                    <w:szCs w:val="40"/>
                  </w:rPr>
                </m:ctrlPr>
              </m:sSupPr>
              <m:e>
                <m:r>
                  <m:rPr>
                    <m:sty m:val="p"/>
                  </m:rPr>
                  <w:rPr>
                    <w:rFonts w:ascii="Cambria Math" w:eastAsia="Times New Roman" w:hAnsi="Cambria Math" w:cs="Times New Roman"/>
                    <w:sz w:val="32"/>
                    <w:szCs w:val="40"/>
                  </w:rPr>
                  <m:t>σ</m:t>
                </m:r>
              </m:e>
              <m:sup>
                <m:r>
                  <m:rPr>
                    <m:sty m:val="p"/>
                  </m:rPr>
                  <w:rPr>
                    <w:rFonts w:ascii="Cambria Math" w:eastAsia="Times New Roman" w:hAnsi="Times New Roman" w:cs="Times New Roman"/>
                    <w:sz w:val="32"/>
                    <w:szCs w:val="40"/>
                  </w:rPr>
                  <m:t>2</m:t>
                </m:r>
              </m:sup>
            </m:sSup>
          </m:e>
          <m:sub>
            <m:r>
              <m:rPr>
                <m:sty m:val="p"/>
              </m:rPr>
              <w:rPr>
                <w:rFonts w:ascii="Cambria Math" w:eastAsia="Times New Roman" w:hAnsi="Times New Roman" w:cs="Times New Roman"/>
                <w:sz w:val="32"/>
                <w:szCs w:val="32"/>
              </w:rPr>
              <m:t>внутригр</m:t>
            </m:r>
            <m:r>
              <m:rPr>
                <m:sty m:val="p"/>
              </m:rPr>
              <w:rPr>
                <w:rFonts w:ascii="Cambria Math" w:eastAsia="Times New Roman" w:hAnsi="Times New Roman" w:cs="Times New Roman"/>
                <w:sz w:val="32"/>
                <w:szCs w:val="32"/>
              </w:rPr>
              <m:t>.1</m:t>
            </m:r>
          </m:sub>
        </m:sSub>
      </m:oMath>
      <w:r w:rsidRPr="008C6096">
        <w:rPr>
          <w:rFonts w:ascii="Times New Roman" w:eastAsia="Times New Roman" w:hAnsi="Times New Roman" w:cs="Times New Roman"/>
          <w:sz w:val="32"/>
          <w:szCs w:val="32"/>
        </w:rPr>
        <w:t xml:space="preserve">= </w:t>
      </w:r>
      <w:r w:rsidRPr="008C6096">
        <w:rPr>
          <w:rFonts w:ascii="Times New Roman" w:eastAsia="Times New Roman" w:hAnsi="Times New Roman" w:cs="Times New Roman"/>
          <w:sz w:val="28"/>
          <w:szCs w:val="28"/>
        </w:rPr>
        <w:t>441 396,1 млрд. руб.</w:t>
      </w:r>
      <w:r w:rsidRPr="008C6096">
        <w:rPr>
          <w:rFonts w:ascii="Times New Roman" w:eastAsia="Times New Roman" w:hAnsi="Times New Roman" w:cs="Times New Roman"/>
          <w:sz w:val="32"/>
          <w:szCs w:val="32"/>
        </w:rPr>
        <w:t xml:space="preserve"> </w:t>
      </w:r>
    </w:p>
    <w:p w:rsidR="008C6096" w:rsidRPr="008C6096" w:rsidRDefault="008C6096" w:rsidP="008C6096">
      <w:pPr>
        <w:numPr>
          <w:ilvl w:val="0"/>
          <w:numId w:val="23"/>
        </w:numPr>
        <w:tabs>
          <w:tab w:val="left" w:pos="1276"/>
        </w:tabs>
        <w:spacing w:after="0" w:line="336" w:lineRule="auto"/>
        <w:ind w:right="284"/>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для 2-ого интервала </w:t>
      </w:r>
      <m:oMath>
        <m:sSub>
          <m:sSubPr>
            <m:ctrlPr>
              <w:rPr>
                <w:rFonts w:ascii="Cambria Math" w:eastAsia="Times New Roman" w:hAnsi="Cambria Math" w:cs="Times New Roman"/>
                <w:i/>
                <w:sz w:val="28"/>
                <w:szCs w:val="28"/>
                <w:lang w:val="en-US"/>
              </w:rPr>
            </m:ctrlPr>
          </m:sSubPr>
          <m:e>
            <m:bar>
              <m:barPr>
                <m:pos m:val="top"/>
                <m:ctrlPr>
                  <w:rPr>
                    <w:rFonts w:ascii="Cambria Math" w:eastAsia="Times New Roman" w:hAnsi="Cambria Math" w:cs="Times New Roman"/>
                    <w:i/>
                    <w:sz w:val="32"/>
                    <w:szCs w:val="32"/>
                    <w:lang w:val="en-US"/>
                  </w:rPr>
                </m:ctrlPr>
              </m:barPr>
              <m:e>
                <m:r>
                  <m:rPr>
                    <m:sty m:val="p"/>
                  </m:rPr>
                  <w:rPr>
                    <w:rFonts w:ascii="Cambria Math" w:eastAsia="Times New Roman" w:hAnsi="Cambria Math" w:cs="Times New Roman"/>
                    <w:sz w:val="32"/>
                    <w:szCs w:val="32"/>
                    <w:lang w:val="en-US"/>
                  </w:rPr>
                  <m:t>x</m:t>
                </m:r>
              </m:e>
            </m:bar>
          </m:e>
          <m:sub>
            <m:r>
              <m:rPr>
                <m:sty m:val="p"/>
              </m:rPr>
              <w:rPr>
                <w:rFonts w:ascii="Cambria Math" w:eastAsia="Times New Roman" w:hAnsi="Cambria Math" w:cs="Times New Roman"/>
                <w:sz w:val="28"/>
                <w:szCs w:val="28"/>
              </w:rPr>
              <m:t>груп.2</m:t>
            </m:r>
          </m:sub>
        </m:sSub>
      </m:oMath>
      <w:r w:rsidRPr="008C6096">
        <w:rPr>
          <w:rFonts w:ascii="Times New Roman" w:eastAsia="Times New Roman" w:hAnsi="Times New Roman" w:cs="Times New Roman"/>
          <w:sz w:val="28"/>
          <w:szCs w:val="28"/>
        </w:rPr>
        <w:t xml:space="preserve">=636,1 млрд. руб.; </w:t>
      </w:r>
      <m:oMath>
        <m:sSub>
          <m:sSubPr>
            <m:ctrlPr>
              <w:rPr>
                <w:rFonts w:ascii="Cambria Math" w:eastAsia="Times New Roman" w:hAnsi="Cambria Math" w:cs="Times New Roman"/>
                <w:sz w:val="32"/>
                <w:szCs w:val="32"/>
              </w:rPr>
            </m:ctrlPr>
          </m:sSubPr>
          <m:e>
            <m:sSup>
              <m:sSupPr>
                <m:ctrlPr>
                  <w:rPr>
                    <w:rFonts w:ascii="Cambria Math" w:eastAsia="Times New Roman" w:hAnsi="Cambria Math" w:cs="Times New Roman"/>
                    <w:sz w:val="32"/>
                    <w:szCs w:val="40"/>
                  </w:rPr>
                </m:ctrlPr>
              </m:sSupPr>
              <m:e>
                <m:r>
                  <m:rPr>
                    <m:sty m:val="p"/>
                  </m:rPr>
                  <w:rPr>
                    <w:rFonts w:ascii="Cambria Math" w:eastAsia="Times New Roman" w:hAnsi="Cambria Math" w:cs="Times New Roman"/>
                    <w:sz w:val="32"/>
                    <w:szCs w:val="40"/>
                  </w:rPr>
                  <m:t>σ</m:t>
                </m:r>
              </m:e>
              <m:sup>
                <m:r>
                  <m:rPr>
                    <m:sty m:val="p"/>
                  </m:rPr>
                  <w:rPr>
                    <w:rFonts w:ascii="Cambria Math" w:eastAsia="Times New Roman" w:hAnsi="Times New Roman" w:cs="Times New Roman"/>
                    <w:sz w:val="32"/>
                    <w:szCs w:val="40"/>
                  </w:rPr>
                  <m:t>2</m:t>
                </m:r>
              </m:sup>
            </m:sSup>
          </m:e>
          <m:sub>
            <m:r>
              <m:rPr>
                <m:sty m:val="p"/>
              </m:rPr>
              <w:rPr>
                <w:rFonts w:ascii="Cambria Math" w:eastAsia="Times New Roman" w:hAnsi="Times New Roman" w:cs="Times New Roman"/>
                <w:sz w:val="32"/>
                <w:szCs w:val="32"/>
              </w:rPr>
              <m:t>внутригр</m:t>
            </m:r>
            <m:r>
              <m:rPr>
                <m:sty m:val="p"/>
              </m:rPr>
              <w:rPr>
                <w:rFonts w:ascii="Cambria Math" w:eastAsia="Times New Roman" w:hAnsi="Times New Roman" w:cs="Times New Roman"/>
                <w:sz w:val="32"/>
                <w:szCs w:val="32"/>
              </w:rPr>
              <m:t>.2</m:t>
            </m:r>
          </m:sub>
        </m:sSub>
      </m:oMath>
      <w:r w:rsidRPr="008C6096">
        <w:rPr>
          <w:rFonts w:ascii="Times New Roman" w:eastAsia="Times New Roman" w:hAnsi="Times New Roman" w:cs="Times New Roman"/>
          <w:sz w:val="32"/>
          <w:szCs w:val="32"/>
        </w:rPr>
        <w:t xml:space="preserve">= </w:t>
      </w:r>
      <w:r w:rsidRPr="008C6096">
        <w:rPr>
          <w:rFonts w:ascii="Times New Roman" w:eastAsia="Times New Roman" w:hAnsi="Times New Roman" w:cs="Times New Roman"/>
          <w:sz w:val="28"/>
          <w:szCs w:val="28"/>
        </w:rPr>
        <w:t>131 944,4 млрд. руб.</w:t>
      </w:r>
      <w:r w:rsidRPr="008C6096">
        <w:rPr>
          <w:rFonts w:ascii="Times New Roman" w:eastAsia="Times New Roman" w:hAnsi="Times New Roman" w:cs="Times New Roman"/>
          <w:sz w:val="32"/>
          <w:szCs w:val="32"/>
        </w:rPr>
        <w:t xml:space="preserve"> </w:t>
      </w:r>
    </w:p>
    <w:p w:rsidR="008C6096" w:rsidRPr="008C6096" w:rsidRDefault="008C6096" w:rsidP="008C6096">
      <w:pPr>
        <w:numPr>
          <w:ilvl w:val="0"/>
          <w:numId w:val="23"/>
        </w:numPr>
        <w:tabs>
          <w:tab w:val="left" w:pos="1276"/>
        </w:tabs>
        <w:spacing w:after="0" w:line="336" w:lineRule="auto"/>
        <w:ind w:right="284"/>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для 3-ого интервала </w:t>
      </w:r>
      <m:oMath>
        <m:sSub>
          <m:sSubPr>
            <m:ctrlPr>
              <w:rPr>
                <w:rFonts w:ascii="Cambria Math" w:eastAsia="Times New Roman" w:hAnsi="Cambria Math" w:cs="Times New Roman"/>
                <w:i/>
                <w:sz w:val="28"/>
                <w:szCs w:val="28"/>
                <w:lang w:val="en-US"/>
              </w:rPr>
            </m:ctrlPr>
          </m:sSubPr>
          <m:e>
            <m:bar>
              <m:barPr>
                <m:pos m:val="top"/>
                <m:ctrlPr>
                  <w:rPr>
                    <w:rFonts w:ascii="Cambria Math" w:eastAsia="Times New Roman" w:hAnsi="Cambria Math" w:cs="Times New Roman"/>
                    <w:i/>
                    <w:sz w:val="28"/>
                    <w:szCs w:val="28"/>
                    <w:lang w:val="en-US"/>
                  </w:rPr>
                </m:ctrlPr>
              </m:barPr>
              <m:e>
                <m:r>
                  <m:rPr>
                    <m:sty m:val="p"/>
                  </m:rPr>
                  <w:rPr>
                    <w:rFonts w:ascii="Cambria Math" w:eastAsia="Times New Roman" w:hAnsi="Times New Roman" w:cs="Times New Roman"/>
                    <w:sz w:val="28"/>
                    <w:szCs w:val="28"/>
                    <w:lang w:val="en-US"/>
                  </w:rPr>
                  <m:t>x</m:t>
                </m:r>
              </m:e>
            </m:bar>
          </m:e>
          <m:sub>
            <m:r>
              <m:rPr>
                <m:sty m:val="p"/>
              </m:rPr>
              <w:rPr>
                <w:rFonts w:ascii="Cambria Math" w:eastAsia="Times New Roman" w:hAnsi="Times New Roman" w:cs="Times New Roman"/>
                <w:sz w:val="28"/>
                <w:szCs w:val="28"/>
              </w:rPr>
              <m:t>груп</m:t>
            </m:r>
            <m:r>
              <m:rPr>
                <m:sty m:val="p"/>
              </m:rPr>
              <w:rPr>
                <w:rFonts w:ascii="Cambria Math" w:eastAsia="Times New Roman" w:hAnsi="Times New Roman" w:cs="Times New Roman"/>
                <w:sz w:val="28"/>
                <w:szCs w:val="28"/>
              </w:rPr>
              <m:t>.3</m:t>
            </m:r>
          </m:sub>
        </m:sSub>
      </m:oMath>
      <w:r w:rsidRPr="008C6096">
        <w:rPr>
          <w:rFonts w:ascii="Times New Roman" w:eastAsia="Times New Roman" w:hAnsi="Times New Roman" w:cs="Times New Roman"/>
          <w:sz w:val="28"/>
          <w:szCs w:val="28"/>
        </w:rPr>
        <w:t xml:space="preserve">= 809,1 млрд. руб.; </w:t>
      </w:r>
      <m:oMath>
        <m:sSub>
          <m:sSubPr>
            <m:ctrlPr>
              <w:rPr>
                <w:rFonts w:ascii="Cambria Math" w:eastAsia="Times New Roman" w:hAnsi="Cambria Math" w:cs="Times New Roman"/>
                <w:sz w:val="28"/>
                <w:szCs w:val="28"/>
              </w:rPr>
            </m:ctrlPr>
          </m:sSubPr>
          <m:e>
            <m:sSup>
              <m:sSupPr>
                <m:ctrlPr>
                  <w:rPr>
                    <w:rFonts w:ascii="Cambria Math" w:eastAsia="Times New Roman" w:hAnsi="Cambria Math" w:cs="Times New Roman"/>
                    <w:sz w:val="28"/>
                    <w:szCs w:val="28"/>
                  </w:rPr>
                </m:ctrlPr>
              </m:sSupPr>
              <m:e>
                <m:r>
                  <m:rPr>
                    <m:sty m:val="p"/>
                  </m:rPr>
                  <w:rPr>
                    <w:rFonts w:ascii="Cambria Math" w:eastAsia="Times New Roman" w:hAnsi="Times New Roman" w:cs="Times New Roman"/>
                    <w:sz w:val="28"/>
                    <w:szCs w:val="28"/>
                  </w:rPr>
                  <m:t>σ</m:t>
                </m:r>
              </m:e>
              <m:sup>
                <m:r>
                  <m:rPr>
                    <m:sty m:val="p"/>
                  </m:rPr>
                  <w:rPr>
                    <w:rFonts w:ascii="Cambria Math" w:eastAsia="Times New Roman" w:hAnsi="Times New Roman" w:cs="Times New Roman"/>
                    <w:sz w:val="28"/>
                    <w:szCs w:val="28"/>
                  </w:rPr>
                  <m:t>2</m:t>
                </m:r>
              </m:sup>
            </m:sSup>
          </m:e>
          <m:sub>
            <m:r>
              <m:rPr>
                <m:sty m:val="p"/>
              </m:rPr>
              <w:rPr>
                <w:rFonts w:ascii="Cambria Math" w:eastAsia="Times New Roman" w:hAnsi="Cambria Math" w:cs="Times New Roman"/>
                <w:sz w:val="28"/>
                <w:szCs w:val="28"/>
              </w:rPr>
              <m:t>внутригр</m:t>
            </m:r>
            <m:r>
              <m:rPr>
                <m:sty m:val="p"/>
              </m:rPr>
              <w:rPr>
                <w:rFonts w:ascii="Cambria Math" w:eastAsia="Times New Roman" w:hAnsi="Times New Roman" w:cs="Times New Roman"/>
                <w:sz w:val="28"/>
                <w:szCs w:val="28"/>
              </w:rPr>
              <m:t>.3</m:t>
            </m:r>
          </m:sub>
        </m:sSub>
      </m:oMath>
      <w:r w:rsidRPr="008C6096">
        <w:rPr>
          <w:rFonts w:ascii="Times New Roman" w:eastAsia="Times New Roman" w:hAnsi="Times New Roman" w:cs="Times New Roman"/>
          <w:sz w:val="28"/>
          <w:szCs w:val="28"/>
        </w:rPr>
        <w:t>= 41 281,1 млрд. руб</w:t>
      </w:r>
      <w:r w:rsidRPr="008C6096">
        <w:rPr>
          <w:rFonts w:ascii="Times New Roman" w:eastAsia="Times New Roman" w:hAnsi="Times New Roman" w:cs="Times New Roman"/>
          <w:sz w:val="32"/>
          <w:szCs w:val="32"/>
        </w:rPr>
        <w:t xml:space="preserve">. </w:t>
      </w:r>
    </w:p>
    <w:p w:rsidR="008C6096" w:rsidRPr="008C6096" w:rsidRDefault="008C6096" w:rsidP="008C6096">
      <w:pPr>
        <w:numPr>
          <w:ilvl w:val="0"/>
          <w:numId w:val="23"/>
        </w:numPr>
        <w:tabs>
          <w:tab w:val="left" w:pos="1276"/>
        </w:tabs>
        <w:spacing w:after="0" w:line="336" w:lineRule="auto"/>
        <w:ind w:right="284"/>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для 4-ого интервала </w:t>
      </w:r>
      <m:oMath>
        <m:sSub>
          <m:sSubPr>
            <m:ctrlPr>
              <w:rPr>
                <w:rFonts w:ascii="Cambria Math" w:eastAsia="Times New Roman" w:hAnsi="Cambria Math" w:cs="Times New Roman"/>
                <w:i/>
                <w:sz w:val="28"/>
                <w:szCs w:val="28"/>
                <w:lang w:val="en-US"/>
              </w:rPr>
            </m:ctrlPr>
          </m:sSubPr>
          <m:e>
            <m:bar>
              <m:barPr>
                <m:pos m:val="top"/>
                <m:ctrlPr>
                  <w:rPr>
                    <w:rFonts w:ascii="Cambria Math" w:eastAsia="Times New Roman" w:hAnsi="Cambria Math" w:cs="Times New Roman"/>
                    <w:i/>
                    <w:sz w:val="32"/>
                    <w:szCs w:val="32"/>
                    <w:lang w:val="en-US"/>
                  </w:rPr>
                </m:ctrlPr>
              </m:barPr>
              <m:e>
                <m:r>
                  <m:rPr>
                    <m:sty m:val="p"/>
                  </m:rPr>
                  <w:rPr>
                    <w:rFonts w:ascii="Cambria Math" w:eastAsia="Times New Roman" w:hAnsi="Cambria Math" w:cs="Times New Roman"/>
                    <w:sz w:val="32"/>
                    <w:szCs w:val="32"/>
                    <w:lang w:val="en-US"/>
                  </w:rPr>
                  <m:t>x</m:t>
                </m:r>
              </m:e>
            </m:bar>
          </m:e>
          <m:sub>
            <m:r>
              <m:rPr>
                <m:sty m:val="p"/>
              </m:rPr>
              <w:rPr>
                <w:rFonts w:ascii="Cambria Math" w:eastAsia="Times New Roman" w:hAnsi="Cambria Math" w:cs="Times New Roman"/>
                <w:sz w:val="28"/>
                <w:szCs w:val="28"/>
              </w:rPr>
              <m:t>груп.4</m:t>
            </m:r>
          </m:sub>
        </m:sSub>
      </m:oMath>
      <w:r w:rsidRPr="008C6096">
        <w:rPr>
          <w:rFonts w:ascii="Times New Roman" w:eastAsia="Times New Roman" w:hAnsi="Times New Roman" w:cs="Times New Roman"/>
          <w:sz w:val="28"/>
          <w:szCs w:val="28"/>
        </w:rPr>
        <w:t xml:space="preserve">= 0; </w:t>
      </w:r>
      <m:oMath>
        <m:sSub>
          <m:sSubPr>
            <m:ctrlPr>
              <w:rPr>
                <w:rFonts w:ascii="Cambria Math" w:eastAsia="Times New Roman" w:hAnsi="Cambria Math" w:cs="Times New Roman"/>
                <w:sz w:val="32"/>
                <w:szCs w:val="32"/>
              </w:rPr>
            </m:ctrlPr>
          </m:sSubPr>
          <m:e>
            <m:sSup>
              <m:sSupPr>
                <m:ctrlPr>
                  <w:rPr>
                    <w:rFonts w:ascii="Cambria Math" w:eastAsia="Times New Roman" w:hAnsi="Cambria Math" w:cs="Times New Roman"/>
                    <w:sz w:val="32"/>
                    <w:szCs w:val="40"/>
                  </w:rPr>
                </m:ctrlPr>
              </m:sSupPr>
              <m:e>
                <m:r>
                  <m:rPr>
                    <m:sty m:val="p"/>
                  </m:rPr>
                  <w:rPr>
                    <w:rFonts w:ascii="Cambria Math" w:eastAsia="Times New Roman" w:hAnsi="Cambria Math" w:cs="Times New Roman"/>
                    <w:sz w:val="32"/>
                    <w:szCs w:val="40"/>
                  </w:rPr>
                  <m:t>σ</m:t>
                </m:r>
              </m:e>
              <m:sup>
                <m:r>
                  <m:rPr>
                    <m:sty m:val="p"/>
                  </m:rPr>
                  <w:rPr>
                    <w:rFonts w:ascii="Cambria Math" w:eastAsia="Times New Roman" w:hAnsi="Times New Roman" w:cs="Times New Roman"/>
                    <w:sz w:val="32"/>
                    <w:szCs w:val="40"/>
                  </w:rPr>
                  <m:t>2</m:t>
                </m:r>
              </m:sup>
            </m:sSup>
          </m:e>
          <m:sub>
            <m:r>
              <m:rPr>
                <m:sty m:val="p"/>
              </m:rPr>
              <w:rPr>
                <w:rFonts w:ascii="Cambria Math" w:eastAsia="Times New Roman" w:hAnsi="Times New Roman" w:cs="Times New Roman"/>
                <w:sz w:val="32"/>
                <w:szCs w:val="32"/>
              </w:rPr>
              <m:t>внутригр</m:t>
            </m:r>
            <m:r>
              <m:rPr>
                <m:sty m:val="p"/>
              </m:rPr>
              <w:rPr>
                <w:rFonts w:ascii="Cambria Math" w:eastAsia="Times New Roman" w:hAnsi="Times New Roman" w:cs="Times New Roman"/>
                <w:sz w:val="32"/>
                <w:szCs w:val="32"/>
              </w:rPr>
              <m:t>.4</m:t>
            </m:r>
          </m:sub>
        </m:sSub>
      </m:oMath>
      <w:r w:rsidRPr="008C6096">
        <w:rPr>
          <w:rFonts w:ascii="Times New Roman" w:eastAsia="Times New Roman" w:hAnsi="Times New Roman" w:cs="Times New Roman"/>
          <w:sz w:val="32"/>
          <w:szCs w:val="32"/>
        </w:rPr>
        <w:t xml:space="preserve">= </w:t>
      </w:r>
      <m:oMath>
        <m:r>
          <w:rPr>
            <w:rFonts w:ascii="Cambria Math" w:eastAsia="Times New Roman" w:hAnsi="Cambria Math" w:cs="Times New Roman"/>
            <w:sz w:val="28"/>
            <w:szCs w:val="28"/>
          </w:rPr>
          <m:t>0</m:t>
        </m:r>
      </m:oMath>
    </w:p>
    <w:p w:rsidR="008C6096" w:rsidRPr="008C6096" w:rsidRDefault="008C6096" w:rsidP="008C6096">
      <w:pPr>
        <w:numPr>
          <w:ilvl w:val="0"/>
          <w:numId w:val="23"/>
        </w:numPr>
        <w:tabs>
          <w:tab w:val="left" w:pos="1276"/>
        </w:tabs>
        <w:spacing w:after="0" w:line="336" w:lineRule="auto"/>
        <w:ind w:right="284"/>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для 5-ого интервала </w:t>
      </w:r>
      <m:oMath>
        <m:sSub>
          <m:sSubPr>
            <m:ctrlPr>
              <w:rPr>
                <w:rFonts w:ascii="Cambria Math" w:eastAsia="Times New Roman" w:hAnsi="Cambria Math" w:cs="Times New Roman"/>
                <w:i/>
                <w:sz w:val="28"/>
                <w:szCs w:val="28"/>
                <w:lang w:val="en-US"/>
              </w:rPr>
            </m:ctrlPr>
          </m:sSubPr>
          <m:e>
            <m:bar>
              <m:barPr>
                <m:pos m:val="top"/>
                <m:ctrlPr>
                  <w:rPr>
                    <w:rFonts w:ascii="Cambria Math" w:eastAsia="Times New Roman" w:hAnsi="Cambria Math" w:cs="Times New Roman"/>
                    <w:i/>
                    <w:sz w:val="32"/>
                    <w:szCs w:val="32"/>
                    <w:lang w:val="en-US"/>
                  </w:rPr>
                </m:ctrlPr>
              </m:barPr>
              <m:e>
                <m:r>
                  <m:rPr>
                    <m:sty m:val="p"/>
                  </m:rPr>
                  <w:rPr>
                    <w:rFonts w:ascii="Cambria Math" w:eastAsia="Times New Roman" w:hAnsi="Cambria Math" w:cs="Times New Roman"/>
                    <w:sz w:val="32"/>
                    <w:szCs w:val="32"/>
                    <w:lang w:val="en-US"/>
                  </w:rPr>
                  <m:t>x</m:t>
                </m:r>
              </m:e>
            </m:bar>
          </m:e>
          <m:sub>
            <m:r>
              <m:rPr>
                <m:sty m:val="p"/>
              </m:rPr>
              <w:rPr>
                <w:rFonts w:ascii="Cambria Math" w:eastAsia="Times New Roman" w:hAnsi="Cambria Math" w:cs="Times New Roman"/>
                <w:sz w:val="28"/>
                <w:szCs w:val="28"/>
              </w:rPr>
              <m:t>груп.5</m:t>
            </m:r>
          </m:sub>
        </m:sSub>
      </m:oMath>
      <w:r w:rsidRPr="008C6096">
        <w:rPr>
          <w:rFonts w:ascii="Times New Roman" w:eastAsia="Times New Roman" w:hAnsi="Times New Roman" w:cs="Times New Roman"/>
          <w:sz w:val="28"/>
          <w:szCs w:val="28"/>
        </w:rPr>
        <w:t xml:space="preserve">= </w:t>
      </w:r>
      <m:oMath>
        <m:r>
          <w:rPr>
            <w:rFonts w:ascii="Cambria Math" w:eastAsia="Times New Roman" w:hAnsi="Cambria Math" w:cs="Times New Roman"/>
            <w:sz w:val="28"/>
            <w:szCs w:val="28"/>
          </w:rPr>
          <m:t>3 489,1 млрд. руб.</m:t>
        </m:r>
      </m:oMath>
      <w:r w:rsidRPr="008C6096">
        <w:rPr>
          <w:rFonts w:ascii="Times New Roman" w:eastAsia="Times New Roman" w:hAnsi="Times New Roman" w:cs="Times New Roman"/>
          <w:sz w:val="28"/>
          <w:szCs w:val="28"/>
        </w:rPr>
        <w:t xml:space="preserve">; </w:t>
      </w:r>
      <m:oMath>
        <m:sSub>
          <m:sSubPr>
            <m:ctrlPr>
              <w:rPr>
                <w:rFonts w:ascii="Cambria Math" w:eastAsia="Times New Roman" w:hAnsi="Cambria Math" w:cs="Times New Roman"/>
                <w:sz w:val="32"/>
                <w:szCs w:val="32"/>
              </w:rPr>
            </m:ctrlPr>
          </m:sSubPr>
          <m:e>
            <m:sSup>
              <m:sSupPr>
                <m:ctrlPr>
                  <w:rPr>
                    <w:rFonts w:ascii="Cambria Math" w:eastAsia="Times New Roman" w:hAnsi="Cambria Math" w:cs="Times New Roman"/>
                    <w:sz w:val="32"/>
                    <w:szCs w:val="40"/>
                  </w:rPr>
                </m:ctrlPr>
              </m:sSupPr>
              <m:e>
                <m:r>
                  <m:rPr>
                    <m:sty m:val="p"/>
                  </m:rPr>
                  <w:rPr>
                    <w:rFonts w:ascii="Cambria Math" w:eastAsia="Times New Roman" w:hAnsi="Cambria Math" w:cs="Times New Roman"/>
                    <w:sz w:val="32"/>
                    <w:szCs w:val="40"/>
                  </w:rPr>
                  <m:t>σ</m:t>
                </m:r>
              </m:e>
              <m:sup>
                <m:r>
                  <m:rPr>
                    <m:sty m:val="p"/>
                  </m:rPr>
                  <w:rPr>
                    <w:rFonts w:ascii="Cambria Math" w:eastAsia="Times New Roman" w:hAnsi="Times New Roman" w:cs="Times New Roman"/>
                    <w:sz w:val="32"/>
                    <w:szCs w:val="40"/>
                  </w:rPr>
                  <m:t>2</m:t>
                </m:r>
              </m:sup>
            </m:sSup>
          </m:e>
          <m:sub>
            <m:r>
              <m:rPr>
                <m:sty m:val="p"/>
              </m:rPr>
              <w:rPr>
                <w:rFonts w:ascii="Cambria Math" w:eastAsia="Times New Roman" w:hAnsi="Times New Roman" w:cs="Times New Roman"/>
                <w:sz w:val="32"/>
                <w:szCs w:val="32"/>
              </w:rPr>
              <m:t>внутригр</m:t>
            </m:r>
            <m:r>
              <m:rPr>
                <m:sty m:val="p"/>
              </m:rPr>
              <w:rPr>
                <w:rFonts w:ascii="Cambria Math" w:eastAsia="Times New Roman" w:hAnsi="Times New Roman" w:cs="Times New Roman"/>
                <w:sz w:val="32"/>
                <w:szCs w:val="32"/>
              </w:rPr>
              <m:t>.5</m:t>
            </m:r>
          </m:sub>
        </m:sSub>
      </m:oMath>
      <w:r w:rsidRPr="008C6096">
        <w:rPr>
          <w:rFonts w:ascii="Times New Roman" w:eastAsia="Times New Roman" w:hAnsi="Times New Roman" w:cs="Times New Roman"/>
          <w:sz w:val="32"/>
          <w:szCs w:val="32"/>
        </w:rPr>
        <w:t xml:space="preserve">= </w:t>
      </w:r>
      <m:oMath>
        <m:r>
          <w:rPr>
            <w:rFonts w:ascii="Cambria Math" w:eastAsia="Times New Roman" w:hAnsi="Cambria Math" w:cs="Times New Roman"/>
            <w:sz w:val="28"/>
            <w:szCs w:val="28"/>
          </w:rPr>
          <m:t xml:space="preserve">8 519 935,12 млрд.руб. </m:t>
        </m:r>
      </m:oMath>
    </w:p>
    <w:p w:rsidR="008C6096" w:rsidRPr="008C6096" w:rsidRDefault="008C6096" w:rsidP="008C6096">
      <w:pPr>
        <w:spacing w:after="0" w:line="336" w:lineRule="auto"/>
        <w:ind w:left="284" w:right="284" w:firstLine="567"/>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в)  и наконец, межгрупповую дисперсию (</w:t>
      </w:r>
      <m:oMath>
        <m:sSubSup>
          <m:sSubSupPr>
            <m:ctrlPr>
              <w:rPr>
                <w:rFonts w:ascii="Cambria Math" w:eastAsia="Times New Roman" w:hAnsi="Cambria Math" w:cs="Times New Roman"/>
                <w:i/>
                <w:sz w:val="32"/>
                <w:szCs w:val="32"/>
              </w:rPr>
            </m:ctrlPr>
          </m:sSubSupPr>
          <m:e>
            <m:r>
              <m:rPr>
                <m:sty m:val="p"/>
              </m:rPr>
              <w:rPr>
                <w:rFonts w:ascii="Cambria Math" w:eastAsia="Times New Roman" w:hAnsi="Cambria Math" w:cs="Times New Roman"/>
                <w:sz w:val="32"/>
                <w:szCs w:val="32"/>
              </w:rPr>
              <m:t>δ</m:t>
            </m:r>
          </m:e>
          <m:sub>
            <m:r>
              <m:rPr>
                <m:sty m:val="p"/>
              </m:rPr>
              <w:rPr>
                <w:rFonts w:ascii="Cambria Math" w:eastAsia="Times New Roman" w:hAnsi="Cambria Math" w:cs="Times New Roman"/>
                <w:sz w:val="32"/>
                <w:szCs w:val="32"/>
              </w:rPr>
              <m:t>межгр</m:t>
            </m:r>
            <m:r>
              <w:rPr>
                <w:rFonts w:ascii="Cambria Math" w:eastAsia="Times New Roman" w:hAnsi="Cambria Math" w:cs="Times New Roman"/>
                <w:sz w:val="32"/>
                <w:szCs w:val="32"/>
              </w:rPr>
              <m:t>.</m:t>
            </m:r>
          </m:sub>
          <m:sup>
            <m:r>
              <w:rPr>
                <w:rFonts w:ascii="Cambria Math" w:eastAsia="Times New Roman" w:hAnsi="Cambria Math" w:cs="Times New Roman"/>
                <w:sz w:val="32"/>
                <w:szCs w:val="32"/>
              </w:rPr>
              <m:t>2</m:t>
            </m:r>
          </m:sup>
        </m:sSubSup>
      </m:oMath>
      <w:r w:rsidRPr="008C6096">
        <w:rPr>
          <w:rFonts w:ascii="Times New Roman" w:eastAsia="Times New Roman" w:hAnsi="Times New Roman" w:cs="Times New Roman"/>
          <w:sz w:val="28"/>
          <w:szCs w:val="28"/>
        </w:rPr>
        <w:t>), равную</w:t>
      </w:r>
      <w:proofErr w:type="gramStart"/>
      <w:r w:rsidRPr="008C6096">
        <w:rPr>
          <w:rFonts w:ascii="Times New Roman" w:eastAsia="Times New Roman" w:hAnsi="Times New Roman" w:cs="Times New Roman"/>
          <w:sz w:val="28"/>
          <w:szCs w:val="28"/>
        </w:rPr>
        <w:t>1</w:t>
      </w:r>
      <w:proofErr w:type="gramEnd"/>
      <w:r w:rsidRPr="008C6096">
        <w:rPr>
          <w:rFonts w:ascii="Times New Roman" w:eastAsia="Times New Roman" w:hAnsi="Times New Roman" w:cs="Times New Roman"/>
          <w:sz w:val="28"/>
          <w:szCs w:val="28"/>
        </w:rPr>
        <w:t> 271 109,3 млрд. руб..</w:t>
      </w:r>
    </w:p>
    <w:p w:rsidR="008C6096" w:rsidRPr="008C6096" w:rsidRDefault="008C6096" w:rsidP="008C6096">
      <w:pPr>
        <w:spacing w:after="0" w:line="336" w:lineRule="auto"/>
        <w:ind w:left="284" w:right="284" w:firstLine="567"/>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Для выявления зависимости доли межгрупповой дисперсии в общей дисперсии мы определили коэффициент детерминации (</w:t>
      </w:r>
      <m:oMath>
        <m:sSup>
          <m:sSupPr>
            <m:ctrlPr>
              <w:rPr>
                <w:rFonts w:ascii="Cambria Math" w:eastAsia="Times New Roman" w:hAnsi="Cambria Math" w:cs="Times New Roman"/>
                <w:i/>
                <w:color w:val="000000"/>
                <w:sz w:val="32"/>
                <w:szCs w:val="32"/>
              </w:rPr>
            </m:ctrlPr>
          </m:sSupPr>
          <m:e>
            <m:r>
              <m:rPr>
                <m:sty m:val="p"/>
              </m:rPr>
              <w:rPr>
                <w:rFonts w:ascii="Cambria Math" w:eastAsia="Times New Roman" w:hAnsi="Cambria Math" w:cs="Times New Roman"/>
                <w:color w:val="000000"/>
                <w:sz w:val="32"/>
                <w:szCs w:val="32"/>
              </w:rPr>
              <m:t>η</m:t>
            </m:r>
          </m:e>
          <m:sup>
            <m:r>
              <w:rPr>
                <w:rFonts w:ascii="Cambria Math" w:eastAsia="Times New Roman" w:hAnsi="Cambria Math" w:cs="Times New Roman"/>
                <w:color w:val="000000"/>
                <w:sz w:val="32"/>
                <w:szCs w:val="32"/>
              </w:rPr>
              <m:t>2</m:t>
            </m:r>
          </m:sup>
        </m:sSup>
      </m:oMath>
      <w:r w:rsidRPr="008C6096">
        <w:rPr>
          <w:rFonts w:ascii="Times New Roman" w:eastAsia="Times New Roman" w:hAnsi="Times New Roman" w:cs="Times New Roman"/>
          <w:sz w:val="28"/>
          <w:szCs w:val="28"/>
        </w:rPr>
        <w:t>), который равен 76,4%. Это значит, что на76,4 % вариация объема реализации зависит от фактического признака и на 23,6% от влияния прочих факторов.</w:t>
      </w:r>
    </w:p>
    <w:p w:rsidR="008C6096" w:rsidRPr="008C6096" w:rsidRDefault="008C6096" w:rsidP="008754C5">
      <w:pPr>
        <w:spacing w:after="0" w:line="336" w:lineRule="auto"/>
        <w:ind w:left="284" w:right="284" w:firstLine="567"/>
        <w:jc w:val="both"/>
        <w:rPr>
          <w:rFonts w:ascii="Times New Roman" w:eastAsia="Times New Roman" w:hAnsi="Times New Roman" w:cs="Times New Roman"/>
          <w:color w:val="000000"/>
          <w:sz w:val="28"/>
          <w:szCs w:val="28"/>
        </w:rPr>
      </w:pPr>
      <w:r w:rsidRPr="008C6096">
        <w:rPr>
          <w:rFonts w:ascii="Times New Roman" w:eastAsia="Times New Roman" w:hAnsi="Times New Roman" w:cs="Times New Roman"/>
          <w:sz w:val="28"/>
          <w:szCs w:val="28"/>
        </w:rPr>
        <w:t xml:space="preserve">Так же нашли </w:t>
      </w:r>
      <w:r w:rsidRPr="008C6096">
        <w:rPr>
          <w:rFonts w:ascii="Times New Roman" w:eastAsia="Times New Roman" w:hAnsi="Times New Roman" w:cs="Times New Roman"/>
          <w:color w:val="000000"/>
          <w:sz w:val="28"/>
          <w:szCs w:val="28"/>
        </w:rPr>
        <w:t>эмпирическое корреляционное отношение (</w:t>
      </w:r>
      <m:oMath>
        <m:r>
          <m:rPr>
            <m:sty m:val="p"/>
          </m:rPr>
          <w:rPr>
            <w:rFonts w:ascii="Cambria Math" w:eastAsia="Times New Roman" w:hAnsi="Cambria Math" w:cs="Times New Roman"/>
            <w:color w:val="000000"/>
            <w:sz w:val="32"/>
            <w:szCs w:val="32"/>
          </w:rPr>
          <m:t>η</m:t>
        </m:r>
      </m:oMath>
      <w:r w:rsidRPr="008C6096">
        <w:rPr>
          <w:rFonts w:ascii="Times New Roman" w:eastAsia="Times New Roman" w:hAnsi="Times New Roman" w:cs="Times New Roman"/>
          <w:color w:val="000000"/>
          <w:sz w:val="28"/>
          <w:szCs w:val="28"/>
        </w:rPr>
        <w:t>), которое равно 8,74%, что указывает нам на тесноту связи между статистическими данными.</w:t>
      </w:r>
    </w:p>
    <w:p w:rsidR="008C6096" w:rsidRPr="008C6096" w:rsidRDefault="008C6096" w:rsidP="008C6096">
      <w:pPr>
        <w:tabs>
          <w:tab w:val="left" w:pos="851"/>
          <w:tab w:val="left" w:pos="1276"/>
        </w:tabs>
        <w:spacing w:after="0" w:line="336" w:lineRule="auto"/>
        <w:ind w:right="284"/>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b/>
          <w:sz w:val="28"/>
          <w:szCs w:val="28"/>
        </w:rPr>
        <w:lastRenderedPageBreak/>
        <w:t xml:space="preserve">         5. </w:t>
      </w:r>
      <w:r w:rsidRPr="008C6096">
        <w:rPr>
          <w:rFonts w:ascii="Times New Roman" w:eastAsia="Times New Roman" w:hAnsi="Times New Roman" w:cs="Times New Roman"/>
          <w:sz w:val="28"/>
          <w:szCs w:val="28"/>
        </w:rPr>
        <w:t xml:space="preserve">Для выявления зависимости между величиной объема реализации и величиной чистой прибыли 30 крупнейших компаний различных секторов экономики России за 2015 год был проведен корреляционно – регрессионный анализ. </w:t>
      </w:r>
    </w:p>
    <w:p w:rsidR="008C6096" w:rsidRPr="008C6096" w:rsidRDefault="008C6096" w:rsidP="008C6096">
      <w:pPr>
        <w:tabs>
          <w:tab w:val="left" w:pos="284"/>
          <w:tab w:val="left" w:pos="709"/>
          <w:tab w:val="left" w:pos="1276"/>
        </w:tab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b/>
          <w:sz w:val="28"/>
          <w:szCs w:val="28"/>
        </w:rPr>
        <w:t>Корреляционный анализ</w:t>
      </w:r>
      <w:r w:rsidRPr="008C6096">
        <w:rPr>
          <w:rFonts w:ascii="Times New Roman" w:eastAsia="Times New Roman" w:hAnsi="Times New Roman" w:cs="Times New Roman"/>
          <w:sz w:val="28"/>
          <w:szCs w:val="28"/>
        </w:rPr>
        <w:t xml:space="preserve"> нам показал, что линейный (парный) коэффициент корреляции (</w:t>
      </w:r>
      <w:proofErr w:type="spellStart"/>
      <w:r w:rsidRPr="008C6096">
        <w:rPr>
          <w:rFonts w:ascii="Monotype Corsiva" w:eastAsia="Times New Roman" w:hAnsi="Monotype Corsiva" w:cs="Times New Roman"/>
          <w:sz w:val="32"/>
          <w:szCs w:val="32"/>
        </w:rPr>
        <w:t>р</w:t>
      </w:r>
      <w:proofErr w:type="spellEnd"/>
      <w:r w:rsidRPr="008C6096">
        <w:rPr>
          <w:rFonts w:ascii="Times New Roman" w:eastAsia="Times New Roman" w:hAnsi="Times New Roman" w:cs="Times New Roman"/>
          <w:sz w:val="28"/>
          <w:szCs w:val="28"/>
        </w:rPr>
        <w:t>) = -1,029.</w:t>
      </w:r>
    </w:p>
    <w:p w:rsidR="008C6096" w:rsidRPr="008C6096" w:rsidRDefault="008C6096" w:rsidP="008C6096">
      <w:pPr>
        <w:tabs>
          <w:tab w:val="left" w:pos="284"/>
          <w:tab w:val="left" w:pos="709"/>
          <w:tab w:val="left" w:pos="1276"/>
        </w:tab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Для его нахождения нам потребовалось изначально найти среднее квадратическое отклонение по выборочным данным для факторного признака (</w:t>
      </w:r>
      <m:oMath>
        <m:sSub>
          <m:sSubPr>
            <m:ctrlPr>
              <w:rPr>
                <w:rFonts w:ascii="Cambria Math" w:eastAsia="Times New Roman" w:hAnsi="Cambria Math" w:cs="Times New Roman"/>
                <w:sz w:val="28"/>
                <w:szCs w:val="28"/>
                <w:lang w:val="en-US"/>
              </w:rPr>
            </m:ctrlPr>
          </m:sSubPr>
          <m:e>
            <m:r>
              <m:rPr>
                <m:sty m:val="p"/>
              </m:rPr>
              <w:rPr>
                <w:rFonts w:ascii="Cambria Math" w:eastAsia="Times New Roman" w:hAnsi="Cambria Math" w:cs="Times New Roman"/>
                <w:sz w:val="28"/>
                <w:szCs w:val="28"/>
                <w:lang w:val="en-US"/>
              </w:rPr>
              <m:t>S</m:t>
            </m:r>
          </m:e>
          <m:sub>
            <m:r>
              <m:rPr>
                <m:sty m:val="p"/>
              </m:rPr>
              <w:rPr>
                <w:rFonts w:ascii="Cambria Math" w:eastAsia="Times New Roman" w:hAnsi="Cambria Math" w:cs="Times New Roman"/>
                <w:sz w:val="28"/>
                <w:szCs w:val="28"/>
                <w:lang w:val="en-US"/>
              </w:rPr>
              <m:t>X</m:t>
            </m:r>
          </m:sub>
        </m:sSub>
      </m:oMath>
      <w:r w:rsidRPr="008C6096">
        <w:rPr>
          <w:rFonts w:ascii="Times New Roman" w:eastAsia="Times New Roman" w:hAnsi="Times New Roman" w:cs="Times New Roman"/>
          <w:sz w:val="28"/>
          <w:szCs w:val="28"/>
        </w:rPr>
        <w:t>) – объема реализации, оно равно 98597,81 и среднее квадратическое отклонение по выборочным данным для результативного признака (</w:t>
      </w:r>
      <m:oMath>
        <m:sSub>
          <m:sSubPr>
            <m:ctrlPr>
              <w:rPr>
                <w:rFonts w:ascii="Cambria Math" w:eastAsia="Times New Roman" w:hAnsi="Cambria Math" w:cs="Times New Roman"/>
                <w:sz w:val="28"/>
                <w:szCs w:val="28"/>
                <w:lang w:val="en-US"/>
              </w:rPr>
            </m:ctrlPr>
          </m:sSubPr>
          <m:e>
            <m:r>
              <m:rPr>
                <m:sty m:val="p"/>
              </m:rPr>
              <w:rPr>
                <w:rFonts w:ascii="Cambria Math" w:eastAsia="Times New Roman" w:hAnsi="Cambria Math" w:cs="Times New Roman"/>
                <w:sz w:val="28"/>
                <w:szCs w:val="28"/>
                <w:lang w:val="en-US"/>
              </w:rPr>
              <m:t>S</m:t>
            </m:r>
          </m:e>
          <m:sub>
            <m:r>
              <m:rPr>
                <m:sty m:val="p"/>
              </m:rPr>
              <w:rPr>
                <w:rFonts w:ascii="Cambria Math" w:eastAsia="Times New Roman" w:hAnsi="Cambria Math" w:cs="Times New Roman"/>
                <w:sz w:val="28"/>
                <w:szCs w:val="28"/>
                <w:lang w:val="en-US"/>
              </w:rPr>
              <m:t>Y</m:t>
            </m:r>
          </m:sub>
        </m:sSub>
      </m:oMath>
      <w:r w:rsidRPr="008C6096">
        <w:rPr>
          <w:rFonts w:ascii="Times New Roman" w:eastAsia="Times New Roman" w:hAnsi="Times New Roman" w:cs="Times New Roman"/>
          <w:sz w:val="28"/>
          <w:szCs w:val="28"/>
        </w:rPr>
        <w:t>) – чистой прибыли, которое равно 9217,99.</w:t>
      </w:r>
    </w:p>
    <w:p w:rsidR="008C6096" w:rsidRPr="008C6096" w:rsidRDefault="008C6096" w:rsidP="008C6096">
      <w:pPr>
        <w:tabs>
          <w:tab w:val="left" w:pos="284"/>
          <w:tab w:val="left" w:pos="709"/>
          <w:tab w:val="left" w:pos="1276"/>
        </w:tab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Так как линейный (парный) коэффициент корреляции определяет степень тесноты связи между показателями объема реализации продукции и услуг и чистой прибыли за 2015 год, то можем утверждать, что между величиной объема реализации и величиной чистой прибыли  существует сильная прямая зависимость, т.е., чем больше величина объема реализации компании, тем больше ее чистая прибыль.</w:t>
      </w:r>
    </w:p>
    <w:p w:rsidR="008C6096" w:rsidRPr="008C6096" w:rsidRDefault="008C6096" w:rsidP="008C6096">
      <w:pPr>
        <w:tabs>
          <w:tab w:val="left" w:pos="284"/>
          <w:tab w:val="left" w:pos="709"/>
          <w:tab w:val="left" w:pos="1276"/>
        </w:tab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В ходе </w:t>
      </w:r>
      <w:r w:rsidRPr="008C6096">
        <w:rPr>
          <w:rFonts w:ascii="Times New Roman" w:eastAsia="Times New Roman" w:hAnsi="Times New Roman" w:cs="Times New Roman"/>
          <w:b/>
          <w:sz w:val="28"/>
          <w:szCs w:val="28"/>
        </w:rPr>
        <w:t xml:space="preserve">регрессионного анализа </w:t>
      </w:r>
      <w:r w:rsidRPr="008C6096">
        <w:rPr>
          <w:rFonts w:ascii="Times New Roman" w:eastAsia="Times New Roman" w:hAnsi="Times New Roman" w:cs="Times New Roman"/>
          <w:sz w:val="28"/>
          <w:szCs w:val="28"/>
        </w:rPr>
        <w:t xml:space="preserve">мы получили уравнение регрессии, в котором выражена зависимость величины чистой прибыли компаний от величины объема реализации. </w:t>
      </w:r>
    </w:p>
    <w:p w:rsidR="008C6096" w:rsidRPr="008C6096" w:rsidRDefault="008C6096" w:rsidP="008C6096">
      <w:pPr>
        <w:tabs>
          <w:tab w:val="left" w:pos="284"/>
          <w:tab w:val="left" w:pos="709"/>
          <w:tab w:val="left" w:pos="1276"/>
        </w:tab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Для этого мы произвели некоторые расчеты, с последующим их занесением в таблицу.</w:t>
      </w:r>
    </w:p>
    <w:p w:rsidR="008C6096" w:rsidRPr="008C6096" w:rsidRDefault="008C6096" w:rsidP="008C6096">
      <w:pPr>
        <w:tabs>
          <w:tab w:val="left" w:pos="284"/>
          <w:tab w:val="left" w:pos="709"/>
          <w:tab w:val="left" w:pos="1276"/>
        </w:tab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Чтобы уравнение регрессии с линейной зависимостью приняло должный вид, мы оценили параметры уравнения </w:t>
      </w:r>
      <m:oMath>
        <m:sSub>
          <m:sSubPr>
            <m:ctrlPr>
              <w:rPr>
                <w:rFonts w:ascii="Cambria Math" w:eastAsia="Times New Roman" w:hAnsi="Cambria Math" w:cs="Times New Roman"/>
                <w:sz w:val="28"/>
                <w:szCs w:val="28"/>
                <w:lang w:val="en-US"/>
              </w:rPr>
            </m:ctrlPr>
          </m:sSubPr>
          <m:e>
            <m:r>
              <m:rPr>
                <m:sty m:val="p"/>
              </m:rPr>
              <w:rPr>
                <w:rFonts w:ascii="Cambria Math" w:eastAsia="Times New Roman" w:hAnsi="Cambria Math" w:cs="Times New Roman"/>
                <w:sz w:val="28"/>
                <w:szCs w:val="28"/>
                <w:lang w:val="en-US"/>
              </w:rPr>
              <m:t>b</m:t>
            </m:r>
          </m:e>
          <m:sub>
            <m:r>
              <m:rPr>
                <m:sty m:val="p"/>
              </m:rPr>
              <w:rPr>
                <w:rFonts w:ascii="Cambria Math" w:eastAsia="Times New Roman" w:hAnsi="Cambria Math" w:cs="Times New Roman"/>
                <w:sz w:val="28"/>
                <w:szCs w:val="28"/>
              </w:rPr>
              <m:t>1</m:t>
            </m:r>
          </m:sub>
        </m:sSub>
      </m:oMath>
      <w:r w:rsidRPr="008C6096">
        <w:rPr>
          <w:rFonts w:ascii="Times New Roman" w:eastAsia="Times New Roman" w:hAnsi="Times New Roman" w:cs="Times New Roman"/>
          <w:sz w:val="28"/>
          <w:szCs w:val="28"/>
        </w:rPr>
        <w:t xml:space="preserve"> = - 57 247,527; </w:t>
      </w:r>
      <m:oMath>
        <m:sSub>
          <m:sSubPr>
            <m:ctrlPr>
              <w:rPr>
                <w:rFonts w:ascii="Cambria Math" w:eastAsia="Times New Roman" w:hAnsi="Cambria Math" w:cs="Times New Roman"/>
                <w:sz w:val="28"/>
                <w:szCs w:val="28"/>
                <w:lang w:val="en-US"/>
              </w:rPr>
            </m:ctrlPr>
          </m:sSubPr>
          <m:e>
            <m:r>
              <m:rPr>
                <m:sty m:val="p"/>
              </m:rPr>
              <w:rPr>
                <w:rFonts w:ascii="Cambria Math" w:eastAsia="Times New Roman" w:hAnsi="Cambria Math" w:cs="Times New Roman"/>
                <w:sz w:val="28"/>
                <w:szCs w:val="28"/>
                <w:lang w:val="en-US"/>
              </w:rPr>
              <m:t>b</m:t>
            </m:r>
          </m:e>
          <m:sub>
            <m:r>
              <m:rPr>
                <m:sty m:val="p"/>
              </m:rPr>
              <w:rPr>
                <w:rFonts w:ascii="Cambria Math" w:eastAsia="Times New Roman" w:hAnsi="Cambria Math" w:cs="Times New Roman"/>
                <w:sz w:val="28"/>
                <w:szCs w:val="28"/>
              </w:rPr>
              <m:t>0</m:t>
            </m:r>
          </m:sub>
        </m:sSub>
      </m:oMath>
      <w:r w:rsidRPr="008C6096">
        <w:rPr>
          <w:rFonts w:ascii="Times New Roman" w:eastAsia="Times New Roman" w:hAnsi="Times New Roman" w:cs="Times New Roman"/>
          <w:sz w:val="28"/>
          <w:szCs w:val="28"/>
        </w:rPr>
        <w:t>= 89 327,171 и подставили их.</w:t>
      </w:r>
    </w:p>
    <w:p w:rsidR="008C6096" w:rsidRPr="008C6096" w:rsidRDefault="008C6096" w:rsidP="008C6096">
      <w:pPr>
        <w:tabs>
          <w:tab w:val="left" w:pos="284"/>
          <w:tab w:val="left" w:pos="709"/>
          <w:tab w:val="left" w:pos="1276"/>
        </w:tabs>
        <w:spacing w:after="0" w:line="336" w:lineRule="auto"/>
        <w:ind w:left="284" w:right="284" w:firstLine="567"/>
        <w:contextualSpacing/>
        <w:jc w:val="both"/>
        <w:rPr>
          <w:rFonts w:ascii="Times New Roman" w:eastAsia="Times New Roman" w:hAnsi="Times New Roman" w:cs="Times New Roman"/>
          <w:sz w:val="28"/>
          <w:szCs w:val="28"/>
        </w:rPr>
      </w:pPr>
      <w:r w:rsidRPr="008C6096">
        <w:rPr>
          <w:rFonts w:ascii="Times New Roman" w:eastAsia="Times New Roman" w:hAnsi="Times New Roman" w:cs="Times New Roman"/>
          <w:sz w:val="28"/>
          <w:szCs w:val="28"/>
        </w:rPr>
        <w:t xml:space="preserve">Итак, уравнение регрессии, после всех наших расчетов приняло вид                    </w:t>
      </w:r>
      <w:r w:rsidRPr="008C6096">
        <w:rPr>
          <w:rFonts w:ascii="Times New Roman" w:eastAsia="Times New Roman" w:hAnsi="Times New Roman" w:cs="Times New Roman"/>
          <w:noProof/>
          <w:sz w:val="28"/>
          <w:szCs w:val="28"/>
          <w:lang w:eastAsia="ru-RU"/>
        </w:rPr>
        <w:drawing>
          <wp:inline distT="0" distB="0" distL="0" distR="0">
            <wp:extent cx="419100" cy="247650"/>
            <wp:effectExtent l="0" t="0" r="0" b="0"/>
            <wp:docPr id="63" name="Рисунок 136" descr="10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105.wmf"/>
                    <pic:cNvPicPr>
                      <a:picLocks noChangeAspect="1" noChangeArrowheads="1"/>
                    </pic:cNvPicPr>
                  </pic:nvPicPr>
                  <pic:blipFill>
                    <a:blip r:embed="rId111" cstate="print"/>
                    <a:srcRect r="80952"/>
                    <a:stretch>
                      <a:fillRect/>
                    </a:stretch>
                  </pic:blipFill>
                  <pic:spPr bwMode="auto">
                    <a:xfrm>
                      <a:off x="0" y="0"/>
                      <a:ext cx="419100" cy="247650"/>
                    </a:xfrm>
                    <a:prstGeom prst="rect">
                      <a:avLst/>
                    </a:prstGeom>
                    <a:noFill/>
                    <a:ln w="9525">
                      <a:noFill/>
                      <a:miter lim="800000"/>
                      <a:headEnd/>
                      <a:tailEnd/>
                    </a:ln>
                  </pic:spPr>
                </pic:pic>
              </a:graphicData>
            </a:graphic>
          </wp:inline>
        </w:drawing>
      </w:r>
      <w:r w:rsidRPr="008C6096">
        <w:rPr>
          <w:rFonts w:ascii="Times New Roman" w:eastAsia="Times New Roman" w:hAnsi="Times New Roman" w:cs="Times New Roman"/>
          <w:sz w:val="28"/>
          <w:szCs w:val="28"/>
        </w:rPr>
        <w:t>=89 327.171 – 57 247,527*</w:t>
      </w:r>
      <w:r w:rsidRPr="008C6096">
        <w:rPr>
          <w:rFonts w:ascii="Times New Roman" w:eastAsia="Times New Roman" w:hAnsi="Times New Roman" w:cs="Times New Roman"/>
          <w:sz w:val="28"/>
          <w:szCs w:val="28"/>
          <w:lang w:val="en-US"/>
        </w:rPr>
        <w:t>X</w:t>
      </w:r>
    </w:p>
    <w:p w:rsidR="00FC03BB" w:rsidRPr="00FC03BB" w:rsidRDefault="008C6096" w:rsidP="008754C5">
      <w:pPr>
        <w:tabs>
          <w:tab w:val="left" w:pos="284"/>
          <w:tab w:val="left" w:pos="709"/>
          <w:tab w:val="left" w:pos="1276"/>
        </w:tabs>
        <w:spacing w:after="0" w:line="336" w:lineRule="auto"/>
        <w:ind w:left="284" w:right="284" w:firstLine="567"/>
        <w:contextualSpacing/>
        <w:jc w:val="both"/>
        <w:rPr>
          <w:rFonts w:ascii="Times New Roman" w:eastAsia="Times New Roman" w:hAnsi="Times New Roman" w:cs="Times New Roman"/>
          <w:sz w:val="24"/>
          <w:szCs w:val="24"/>
        </w:rPr>
      </w:pPr>
      <w:r w:rsidRPr="008C6096">
        <w:rPr>
          <w:rFonts w:ascii="Times New Roman" w:eastAsia="Times New Roman" w:hAnsi="Times New Roman" w:cs="Times New Roman"/>
          <w:sz w:val="28"/>
          <w:szCs w:val="28"/>
        </w:rPr>
        <w:t>И в завершении всего, мы смогли определить теоретические данные чистой прибыли (</w:t>
      </w:r>
      <w:r w:rsidRPr="008C6096">
        <w:rPr>
          <w:rFonts w:ascii="Times New Roman" w:eastAsia="Times New Roman" w:hAnsi="Times New Roman" w:cs="Times New Roman"/>
          <w:bCs/>
          <w:color w:val="000000"/>
          <w:sz w:val="32"/>
          <w:szCs w:val="32"/>
        </w:rPr>
        <w:t>ŷ</w:t>
      </w:r>
      <w:r w:rsidRPr="008C6096">
        <w:rPr>
          <w:rFonts w:ascii="Times New Roman" w:eastAsia="Times New Roman" w:hAnsi="Times New Roman" w:cs="Times New Roman"/>
          <w:bCs/>
          <w:color w:val="000000"/>
          <w:sz w:val="32"/>
          <w:szCs w:val="32"/>
          <w:vertAlign w:val="subscript"/>
        </w:rPr>
        <w:t>i</w:t>
      </w:r>
      <w:r w:rsidRPr="008C6096">
        <w:rPr>
          <w:rFonts w:ascii="Times New Roman" w:eastAsia="Times New Roman" w:hAnsi="Times New Roman" w:cs="Times New Roman"/>
          <w:sz w:val="28"/>
          <w:szCs w:val="28"/>
        </w:rPr>
        <w:t>), подставляя в уравнение связи фактические данные объема реализации (</w:t>
      </w:r>
      <w:r w:rsidRPr="008C6096">
        <w:rPr>
          <w:rFonts w:ascii="Times New Roman" w:eastAsia="Times New Roman" w:hAnsi="Times New Roman" w:cs="Times New Roman"/>
          <w:bCs/>
          <w:color w:val="2E2E2E"/>
          <w:sz w:val="24"/>
          <w:szCs w:val="24"/>
        </w:rPr>
        <w:t>X</w:t>
      </w:r>
      <w:r w:rsidRPr="008C6096">
        <w:rPr>
          <w:rFonts w:ascii="Times New Roman" w:eastAsia="Times New Roman" w:hAnsi="Times New Roman" w:cs="Times New Roman"/>
          <w:bCs/>
          <w:color w:val="333333"/>
          <w:sz w:val="24"/>
          <w:szCs w:val="24"/>
          <w:vertAlign w:val="subscript"/>
        </w:rPr>
        <w:t>i</w:t>
      </w:r>
      <w:r w:rsidRPr="008C6096">
        <w:rPr>
          <w:rFonts w:ascii="Times New Roman" w:eastAsia="Times New Roman" w:hAnsi="Times New Roman" w:cs="Times New Roman"/>
          <w:sz w:val="28"/>
          <w:szCs w:val="28"/>
        </w:rPr>
        <w:t>).</w:t>
      </w:r>
    </w:p>
    <w:p w:rsidR="00FC03BB" w:rsidRPr="00FC03BB" w:rsidRDefault="00FC03BB" w:rsidP="00FC03BB">
      <w:pPr>
        <w:keepNext/>
        <w:keepLines/>
        <w:spacing w:after="0" w:line="360" w:lineRule="auto"/>
        <w:jc w:val="center"/>
        <w:outlineLvl w:val="0"/>
        <w:rPr>
          <w:rFonts w:ascii="Times New Roman" w:eastAsia="Calibri" w:hAnsi="Times New Roman" w:cs="Times New Roman"/>
          <w:b/>
          <w:sz w:val="28"/>
          <w:szCs w:val="32"/>
        </w:rPr>
      </w:pPr>
      <w:proofErr w:type="spellStart"/>
      <w:r w:rsidRPr="00FC03BB">
        <w:rPr>
          <w:rFonts w:ascii="Times New Roman" w:eastAsia="Calibri" w:hAnsi="Times New Roman" w:cs="Times New Roman"/>
          <w:b/>
          <w:sz w:val="28"/>
          <w:szCs w:val="32"/>
        </w:rPr>
        <w:lastRenderedPageBreak/>
        <w:t>Заключени</w:t>
      </w:r>
      <w:proofErr w:type="spellEnd"/>
    </w:p>
    <w:p w:rsidR="00FC03BB" w:rsidRPr="00FC03BB" w:rsidRDefault="00FC03BB" w:rsidP="00FC03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sidRPr="00FC03BB">
        <w:rPr>
          <w:rFonts w:ascii="Times New Roman" w:eastAsia="Times New Roman" w:hAnsi="Times New Roman" w:cs="Times New Roman"/>
          <w:color w:val="000000"/>
          <w:sz w:val="28"/>
          <w:szCs w:val="28"/>
          <w:lang w:eastAsia="ru-RU"/>
        </w:rPr>
        <w:t>Статистика труда изучает массовые явления и процессы в сфере трудовой деятельности неразрывной связи их с количественными и качественными характеристиками.</w:t>
      </w:r>
    </w:p>
    <w:p w:rsidR="00FC03BB" w:rsidRPr="00FC03BB" w:rsidRDefault="00FC03BB" w:rsidP="00FC03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8"/>
          <w:szCs w:val="28"/>
          <w:lang w:eastAsia="ru-RU"/>
        </w:rPr>
      </w:pPr>
      <w:r w:rsidRPr="00FC03BB">
        <w:rPr>
          <w:rFonts w:ascii="Times New Roman" w:eastAsia="Times New Roman" w:hAnsi="Times New Roman" w:cs="Times New Roman"/>
          <w:color w:val="000000"/>
          <w:sz w:val="28"/>
          <w:szCs w:val="28"/>
          <w:lang w:eastAsia="ru-RU"/>
        </w:rPr>
        <w:t xml:space="preserve">Исследуемые массовые явления и процессы представляют собой множество отдельных фактов и, имеющих как </w:t>
      </w:r>
      <w:proofErr w:type="gramStart"/>
      <w:r w:rsidRPr="00FC03BB">
        <w:rPr>
          <w:rFonts w:ascii="Times New Roman" w:eastAsia="Times New Roman" w:hAnsi="Times New Roman" w:cs="Times New Roman"/>
          <w:color w:val="000000"/>
          <w:sz w:val="28"/>
          <w:szCs w:val="28"/>
          <w:lang w:eastAsia="ru-RU"/>
        </w:rPr>
        <w:t>индивидуальные</w:t>
      </w:r>
      <w:proofErr w:type="gramEnd"/>
      <w:r w:rsidRPr="00FC03BB">
        <w:rPr>
          <w:rFonts w:ascii="Times New Roman" w:eastAsia="Times New Roman" w:hAnsi="Times New Roman" w:cs="Times New Roman"/>
          <w:color w:val="000000"/>
          <w:sz w:val="28"/>
          <w:szCs w:val="28"/>
          <w:lang w:eastAsia="ru-RU"/>
        </w:rPr>
        <w:t xml:space="preserve"> так и общие признаки.</w:t>
      </w:r>
    </w:p>
    <w:p w:rsidR="00FC03BB" w:rsidRPr="00FC03BB" w:rsidRDefault="00FC03BB" w:rsidP="00FC03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sz w:val="28"/>
          <w:szCs w:val="28"/>
        </w:rPr>
      </w:pPr>
      <w:r w:rsidRPr="00FC03BB">
        <w:rPr>
          <w:rFonts w:ascii="Times New Roman" w:eastAsia="Times New Roman" w:hAnsi="Times New Roman" w:cs="Times New Roman"/>
          <w:color w:val="000000"/>
          <w:sz w:val="28"/>
          <w:szCs w:val="28"/>
          <w:lang w:eastAsia="ru-RU"/>
        </w:rPr>
        <w:t xml:space="preserve">Статические исследования трудовых ресурсов, статистические методы оценки безработицы, статистические показатели занятости и безработицы – очень важные проблемы, которые нужно тщательно изучать. К исследованию этих вопросов принимаются методы общей статистики, основанные на анализе абсолютных и относительных величин, выборочных наблюдений, измерений, связей. </w:t>
      </w:r>
    </w:p>
    <w:p w:rsidR="00FC03BB" w:rsidRPr="00FC03BB" w:rsidRDefault="00FC03BB" w:rsidP="00FC03BB">
      <w:pPr>
        <w:suppressAutoHyphens/>
        <w:spacing w:after="0" w:line="360" w:lineRule="auto"/>
        <w:ind w:firstLine="709"/>
        <w:jc w:val="both"/>
        <w:rPr>
          <w:rFonts w:ascii="Times New Roman" w:eastAsia="Times New Roman" w:hAnsi="Times New Roman" w:cs="Times New Roman"/>
          <w:sz w:val="28"/>
          <w:szCs w:val="28"/>
        </w:rPr>
      </w:pPr>
      <w:r w:rsidRPr="00FC03BB">
        <w:rPr>
          <w:rFonts w:ascii="Times New Roman" w:eastAsia="Times New Roman" w:hAnsi="Times New Roman" w:cs="Times New Roman"/>
          <w:sz w:val="28"/>
          <w:szCs w:val="28"/>
        </w:rPr>
        <w:t>В курсовой работе раскрыто сущность понятия трудовых ресурсов, показано их количественную характеристику. В работе определены основные методы исследования движения рабочей силы и использования трудовых ресурсов, описаны понятия занятости и безработицы.</w:t>
      </w:r>
    </w:p>
    <w:p w:rsidR="00FC03BB" w:rsidRPr="00FC03BB" w:rsidRDefault="00FC03BB" w:rsidP="00FC03BB">
      <w:pPr>
        <w:spacing w:after="0" w:line="360" w:lineRule="auto"/>
        <w:ind w:firstLine="709"/>
        <w:jc w:val="both"/>
        <w:rPr>
          <w:rFonts w:ascii="Times New Roman" w:eastAsia="Times New Roman" w:hAnsi="Times New Roman" w:cs="Times New Roman"/>
          <w:sz w:val="28"/>
          <w:szCs w:val="24"/>
        </w:rPr>
      </w:pPr>
      <w:r w:rsidRPr="00FC03BB">
        <w:rPr>
          <w:rFonts w:ascii="Times New Roman" w:eastAsia="Times New Roman" w:hAnsi="Times New Roman" w:cs="Times New Roman"/>
          <w:sz w:val="28"/>
          <w:szCs w:val="24"/>
        </w:rPr>
        <w:t>Ученые прогнозируют рост уровня безработицы в мире как минимум до 2018 года. На фоне таких выводов экспертов Россия показывает противоположные результаты – в 2012 году уровень безработицы достиг наименьшего уровня в 5,1 процента. Именно эти показатели подтолкнули к анализу безработицы в Российской Федерации.</w:t>
      </w:r>
    </w:p>
    <w:p w:rsidR="00FC03BB" w:rsidRPr="00FC03BB" w:rsidRDefault="00FC03BB" w:rsidP="00FC03BB">
      <w:pPr>
        <w:spacing w:after="0" w:line="360" w:lineRule="auto"/>
        <w:ind w:firstLine="709"/>
        <w:jc w:val="both"/>
        <w:rPr>
          <w:rFonts w:ascii="Times New Roman" w:eastAsia="Times New Roman" w:hAnsi="Times New Roman" w:cs="Times New Roman"/>
          <w:sz w:val="28"/>
          <w:szCs w:val="24"/>
        </w:rPr>
      </w:pPr>
      <w:r w:rsidRPr="00FC03BB">
        <w:rPr>
          <w:rFonts w:ascii="Times New Roman" w:eastAsia="Times New Roman" w:hAnsi="Times New Roman" w:cs="Times New Roman"/>
          <w:sz w:val="28"/>
          <w:szCs w:val="24"/>
        </w:rPr>
        <w:t xml:space="preserve">По </w:t>
      </w:r>
      <w:proofErr w:type="gramStart"/>
      <w:r w:rsidRPr="00FC03BB">
        <w:rPr>
          <w:rFonts w:ascii="Times New Roman" w:eastAsia="Times New Roman" w:hAnsi="Times New Roman" w:cs="Times New Roman"/>
          <w:sz w:val="28"/>
          <w:szCs w:val="24"/>
        </w:rPr>
        <w:t>результатах</w:t>
      </w:r>
      <w:proofErr w:type="gramEnd"/>
      <w:r w:rsidRPr="00FC03BB">
        <w:rPr>
          <w:rFonts w:ascii="Times New Roman" w:eastAsia="Times New Roman" w:hAnsi="Times New Roman" w:cs="Times New Roman"/>
          <w:sz w:val="28"/>
          <w:szCs w:val="24"/>
        </w:rPr>
        <w:t xml:space="preserve"> проведенного анализа можно сформировать несколько рекомендаций для выстраивания будущей политики по безработице, направленной на ее снижение в стране. Правильные меры от государства оказывают хорошее влияние на стабилизацию показателя. </w:t>
      </w:r>
    </w:p>
    <w:p w:rsidR="00FC03BB" w:rsidRPr="00FC03BB" w:rsidRDefault="00FC03BB" w:rsidP="00FC03BB">
      <w:pPr>
        <w:spacing w:after="0" w:line="360" w:lineRule="auto"/>
        <w:ind w:firstLine="709"/>
        <w:jc w:val="both"/>
        <w:rPr>
          <w:rFonts w:ascii="Times New Roman" w:eastAsia="Times New Roman" w:hAnsi="Times New Roman" w:cs="Times New Roman"/>
          <w:sz w:val="28"/>
          <w:szCs w:val="24"/>
        </w:rPr>
      </w:pPr>
      <w:r w:rsidRPr="00FC03BB">
        <w:rPr>
          <w:rFonts w:ascii="Times New Roman" w:eastAsia="Times New Roman" w:hAnsi="Times New Roman" w:cs="Times New Roman"/>
          <w:sz w:val="28"/>
          <w:szCs w:val="24"/>
        </w:rPr>
        <w:t xml:space="preserve">Во-первых, надо обратить внимание на помощь в поисках работы выпускающимся специалистам. Для этого необходимо упростить связь между работодателем и потенциальным работником, а также создать рабочие места на производствах. </w:t>
      </w:r>
    </w:p>
    <w:p w:rsidR="00FC03BB" w:rsidRPr="00FC03BB" w:rsidRDefault="00FC03BB" w:rsidP="00FC03BB">
      <w:pPr>
        <w:spacing w:after="0" w:line="360" w:lineRule="auto"/>
        <w:ind w:firstLine="709"/>
        <w:jc w:val="both"/>
        <w:rPr>
          <w:rFonts w:ascii="Times New Roman" w:eastAsia="Times New Roman" w:hAnsi="Times New Roman" w:cs="Times New Roman"/>
          <w:sz w:val="28"/>
          <w:szCs w:val="24"/>
        </w:rPr>
      </w:pPr>
      <w:r w:rsidRPr="00FC03BB">
        <w:rPr>
          <w:rFonts w:ascii="Times New Roman" w:eastAsia="Times New Roman" w:hAnsi="Times New Roman" w:cs="Times New Roman"/>
          <w:sz w:val="28"/>
          <w:szCs w:val="24"/>
        </w:rPr>
        <w:lastRenderedPageBreak/>
        <w:t xml:space="preserve">Во-вторых, надо создавать курсы для адаптации и повышения профессиональной квалификации на рынке труда также для женщин,  которые обращаются на биржу труда для поиска работы после декретного отпуска. </w:t>
      </w:r>
    </w:p>
    <w:p w:rsidR="00FC03BB" w:rsidRPr="00FC03BB" w:rsidRDefault="00FC03BB" w:rsidP="00FC03BB">
      <w:pPr>
        <w:spacing w:after="0" w:line="360" w:lineRule="auto"/>
        <w:ind w:firstLine="709"/>
        <w:jc w:val="both"/>
        <w:rPr>
          <w:rFonts w:ascii="Times New Roman" w:eastAsia="Times New Roman" w:hAnsi="Times New Roman" w:cs="Times New Roman"/>
          <w:sz w:val="28"/>
          <w:szCs w:val="24"/>
        </w:rPr>
      </w:pPr>
      <w:r w:rsidRPr="00FC03BB">
        <w:rPr>
          <w:rFonts w:ascii="Times New Roman" w:eastAsia="Times New Roman" w:hAnsi="Times New Roman" w:cs="Times New Roman"/>
          <w:sz w:val="28"/>
          <w:szCs w:val="24"/>
        </w:rPr>
        <w:t>В-третьих, необходимо упростить миграцию рабочих с точки зрения предоставления социальных льгот для приобретения жилья на новом месте. Кроме всего также следует продолжать политику правительства, направленную на увеличение доли хозяйств, которые имеют компьютер с выходом в сеть Интернет для поиска работы.</w:t>
      </w:r>
    </w:p>
    <w:p w:rsidR="00FC03BB" w:rsidRPr="00FC03BB" w:rsidRDefault="00FC03BB" w:rsidP="00FC03BB">
      <w:pPr>
        <w:spacing w:after="0" w:line="360" w:lineRule="auto"/>
        <w:jc w:val="both"/>
        <w:rPr>
          <w:rFonts w:ascii="Times New Roman" w:eastAsia="Times New Roman" w:hAnsi="Times New Roman" w:cs="Times New Roman"/>
          <w:sz w:val="28"/>
          <w:szCs w:val="28"/>
        </w:rPr>
      </w:pPr>
    </w:p>
    <w:p w:rsidR="00FC03BB" w:rsidRPr="00FC03BB" w:rsidRDefault="00FC03BB" w:rsidP="00FC03BB">
      <w:pPr>
        <w:spacing w:after="0" w:line="360" w:lineRule="auto"/>
        <w:jc w:val="both"/>
        <w:rPr>
          <w:rFonts w:ascii="Times New Roman" w:eastAsia="Times New Roman" w:hAnsi="Times New Roman" w:cs="Times New Roman"/>
          <w:sz w:val="28"/>
          <w:szCs w:val="28"/>
        </w:rPr>
      </w:pPr>
    </w:p>
    <w:p w:rsidR="00FC03BB" w:rsidRPr="00FC03BB" w:rsidRDefault="00FC03BB" w:rsidP="00FC03BB">
      <w:pPr>
        <w:spacing w:after="0" w:line="360" w:lineRule="auto"/>
        <w:jc w:val="both"/>
        <w:rPr>
          <w:rFonts w:ascii="Times New Roman" w:eastAsia="Times New Roman" w:hAnsi="Times New Roman" w:cs="Times New Roman"/>
          <w:sz w:val="28"/>
          <w:szCs w:val="28"/>
        </w:rPr>
      </w:pPr>
    </w:p>
    <w:p w:rsidR="00FC03BB" w:rsidRPr="00FC03BB" w:rsidRDefault="00FC03BB" w:rsidP="00FC03BB">
      <w:pPr>
        <w:keepNext/>
        <w:keepLines/>
        <w:spacing w:after="0" w:line="360" w:lineRule="auto"/>
        <w:jc w:val="center"/>
        <w:outlineLvl w:val="0"/>
        <w:rPr>
          <w:rFonts w:ascii="Times New Roman" w:eastAsia="Calibri" w:hAnsi="Times New Roman" w:cs="Times New Roman"/>
          <w:b/>
          <w:sz w:val="28"/>
          <w:szCs w:val="32"/>
        </w:rPr>
      </w:pPr>
      <w:r w:rsidRPr="00FC03BB">
        <w:rPr>
          <w:rFonts w:ascii="Times New Roman" w:eastAsia="Calibri" w:hAnsi="Times New Roman" w:cs="Times New Roman"/>
          <w:b/>
          <w:sz w:val="28"/>
          <w:szCs w:val="32"/>
        </w:rPr>
        <w:br w:type="page"/>
      </w:r>
      <w:r w:rsidRPr="00FC03BB">
        <w:rPr>
          <w:rFonts w:ascii="Times New Roman" w:eastAsia="Calibri" w:hAnsi="Times New Roman" w:cs="Times New Roman"/>
          <w:b/>
          <w:sz w:val="28"/>
          <w:szCs w:val="32"/>
        </w:rPr>
        <w:lastRenderedPageBreak/>
        <w:t>Список использованной литературы</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1. Голуб Л.А. Социально-экономическая статистика: Учеб</w:t>
      </w:r>
      <w:proofErr w:type="gramStart"/>
      <w:r w:rsidRPr="00FC03BB">
        <w:rPr>
          <w:rFonts w:ascii="Times New Roman" w:eastAsia="Calibri" w:hAnsi="Times New Roman" w:cs="Times New Roman"/>
          <w:color w:val="000000"/>
          <w:sz w:val="28"/>
          <w:szCs w:val="28"/>
          <w:lang w:eastAsia="ru-RU"/>
        </w:rPr>
        <w:t>.</w:t>
      </w:r>
      <w:proofErr w:type="gramEnd"/>
      <w:r w:rsidRPr="00FC03BB">
        <w:rPr>
          <w:rFonts w:ascii="Times New Roman" w:eastAsia="Calibri" w:hAnsi="Times New Roman" w:cs="Times New Roman"/>
          <w:color w:val="000000"/>
          <w:sz w:val="28"/>
          <w:szCs w:val="28"/>
          <w:lang w:eastAsia="ru-RU"/>
        </w:rPr>
        <w:t xml:space="preserve"> </w:t>
      </w:r>
      <w:proofErr w:type="gramStart"/>
      <w:r w:rsidRPr="00FC03BB">
        <w:rPr>
          <w:rFonts w:ascii="Times New Roman" w:eastAsia="Calibri" w:hAnsi="Times New Roman" w:cs="Times New Roman"/>
          <w:color w:val="000000"/>
          <w:sz w:val="28"/>
          <w:szCs w:val="28"/>
          <w:lang w:eastAsia="ru-RU"/>
        </w:rPr>
        <w:t>п</w:t>
      </w:r>
      <w:proofErr w:type="gramEnd"/>
      <w:r w:rsidRPr="00FC03BB">
        <w:rPr>
          <w:rFonts w:ascii="Times New Roman" w:eastAsia="Calibri" w:hAnsi="Times New Roman" w:cs="Times New Roman"/>
          <w:color w:val="000000"/>
          <w:sz w:val="28"/>
          <w:szCs w:val="28"/>
          <w:lang w:eastAsia="ru-RU"/>
        </w:rPr>
        <w:t xml:space="preserve">особие для студентов высших учебных заведений. - </w:t>
      </w:r>
      <w:proofErr w:type="spellStart"/>
      <w:r w:rsidRPr="00FC03BB">
        <w:rPr>
          <w:rFonts w:ascii="Times New Roman" w:eastAsia="Calibri" w:hAnsi="Times New Roman" w:cs="Times New Roman"/>
          <w:color w:val="000000"/>
          <w:sz w:val="28"/>
          <w:szCs w:val="28"/>
          <w:lang w:eastAsia="ru-RU"/>
        </w:rPr>
        <w:t>М.:Гуманит</w:t>
      </w:r>
      <w:proofErr w:type="spellEnd"/>
      <w:r w:rsidRPr="00FC03BB">
        <w:rPr>
          <w:rFonts w:ascii="Times New Roman" w:eastAsia="Calibri" w:hAnsi="Times New Roman" w:cs="Times New Roman"/>
          <w:color w:val="000000"/>
          <w:sz w:val="28"/>
          <w:szCs w:val="28"/>
          <w:lang w:eastAsia="ru-RU"/>
        </w:rPr>
        <w:t>. Изд. Центр ВЛАДОС , 2011.</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2. Гусаров В.М. Теория статистики: Учебное пособие для вузов. - М.: Аудит, ЮНИТИ, 2013. -247 с.</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 xml:space="preserve">3.  Елисеева И.И., </w:t>
      </w:r>
      <w:proofErr w:type="spellStart"/>
      <w:r w:rsidRPr="00FC03BB">
        <w:rPr>
          <w:rFonts w:ascii="Times New Roman" w:eastAsia="Calibri" w:hAnsi="Times New Roman" w:cs="Times New Roman"/>
          <w:color w:val="000000"/>
          <w:sz w:val="28"/>
          <w:szCs w:val="28"/>
          <w:lang w:eastAsia="ru-RU"/>
        </w:rPr>
        <w:t>Юзбашев</w:t>
      </w:r>
      <w:proofErr w:type="spellEnd"/>
      <w:r w:rsidRPr="00FC03BB">
        <w:rPr>
          <w:rFonts w:ascii="Times New Roman" w:eastAsia="Calibri" w:hAnsi="Times New Roman" w:cs="Times New Roman"/>
          <w:color w:val="000000"/>
          <w:sz w:val="28"/>
          <w:szCs w:val="28"/>
          <w:lang w:eastAsia="ru-RU"/>
        </w:rPr>
        <w:t xml:space="preserve"> М.М. Общая теория статистики: Учебник / Под ред. чл.-корр. РАН И.И. </w:t>
      </w:r>
      <w:proofErr w:type="spellStart"/>
      <w:r w:rsidRPr="00FC03BB">
        <w:rPr>
          <w:rFonts w:ascii="Times New Roman" w:eastAsia="Calibri" w:hAnsi="Times New Roman" w:cs="Times New Roman"/>
          <w:color w:val="000000"/>
          <w:sz w:val="28"/>
          <w:szCs w:val="28"/>
          <w:lang w:eastAsia="ru-RU"/>
        </w:rPr>
        <w:t>Елисеевой.-М</w:t>
      </w:r>
      <w:proofErr w:type="spellEnd"/>
      <w:r w:rsidRPr="00FC03BB">
        <w:rPr>
          <w:rFonts w:ascii="Times New Roman" w:eastAsia="Calibri" w:hAnsi="Times New Roman" w:cs="Times New Roman"/>
          <w:color w:val="000000"/>
          <w:sz w:val="28"/>
          <w:szCs w:val="28"/>
          <w:lang w:eastAsia="ru-RU"/>
        </w:rPr>
        <w:t>.: Финансы и статистика, 2015.- 368 с.</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4. Ефимов М.Р., Рябцев В.М. Общая теория статистики. - М.: Финансы, 2011</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 xml:space="preserve">5. Курс социально-экономической статистики: Учебник для вузов/Под ред. проф. М.Г. Назарова. - М.: </w:t>
      </w:r>
      <w:proofErr w:type="spellStart"/>
      <w:r w:rsidRPr="00FC03BB">
        <w:rPr>
          <w:rFonts w:ascii="Times New Roman" w:eastAsia="Calibri" w:hAnsi="Times New Roman" w:cs="Times New Roman"/>
          <w:color w:val="000000"/>
          <w:sz w:val="28"/>
          <w:szCs w:val="28"/>
          <w:lang w:eastAsia="ru-RU"/>
        </w:rPr>
        <w:t>Финстатинформ</w:t>
      </w:r>
      <w:proofErr w:type="spellEnd"/>
      <w:r w:rsidRPr="00FC03BB">
        <w:rPr>
          <w:rFonts w:ascii="Times New Roman" w:eastAsia="Calibri" w:hAnsi="Times New Roman" w:cs="Times New Roman"/>
          <w:color w:val="000000"/>
          <w:sz w:val="28"/>
          <w:szCs w:val="28"/>
          <w:lang w:eastAsia="ru-RU"/>
        </w:rPr>
        <w:t>, ЮНИТИ-ДАНА, 2013. - 771 с.</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 xml:space="preserve">6. </w:t>
      </w:r>
      <w:proofErr w:type="spellStart"/>
      <w:r w:rsidRPr="00FC03BB">
        <w:rPr>
          <w:rFonts w:ascii="Times New Roman" w:eastAsia="Calibri" w:hAnsi="Times New Roman" w:cs="Times New Roman"/>
          <w:color w:val="000000"/>
          <w:sz w:val="28"/>
          <w:szCs w:val="28"/>
          <w:lang w:eastAsia="ru-RU"/>
        </w:rPr>
        <w:t>Ниворожкина</w:t>
      </w:r>
      <w:proofErr w:type="spellEnd"/>
      <w:r w:rsidRPr="00FC03BB">
        <w:rPr>
          <w:rFonts w:ascii="Times New Roman" w:eastAsia="Calibri" w:hAnsi="Times New Roman" w:cs="Times New Roman"/>
          <w:color w:val="000000"/>
          <w:sz w:val="28"/>
          <w:szCs w:val="28"/>
          <w:lang w:eastAsia="ru-RU"/>
        </w:rPr>
        <w:t xml:space="preserve"> Л.И., Морозова З.А., Герасимова И.А., Житников И.В. Основы статистики с элементами теории вероятностей для экономистов: Руководство для решения задач. - Ростов </w:t>
      </w:r>
      <w:proofErr w:type="spellStart"/>
      <w:r w:rsidRPr="00FC03BB">
        <w:rPr>
          <w:rFonts w:ascii="Times New Roman" w:eastAsia="Calibri" w:hAnsi="Times New Roman" w:cs="Times New Roman"/>
          <w:color w:val="000000"/>
          <w:sz w:val="28"/>
          <w:szCs w:val="28"/>
          <w:lang w:eastAsia="ru-RU"/>
        </w:rPr>
        <w:t>н</w:t>
      </w:r>
      <w:proofErr w:type="spellEnd"/>
      <w:r w:rsidRPr="00FC03BB">
        <w:rPr>
          <w:rFonts w:ascii="Times New Roman" w:eastAsia="Calibri" w:hAnsi="Times New Roman" w:cs="Times New Roman"/>
          <w:color w:val="000000"/>
          <w:sz w:val="28"/>
          <w:szCs w:val="28"/>
          <w:lang w:eastAsia="ru-RU"/>
        </w:rPr>
        <w:t>/Д: Феникс, 2013. - 320 с. - (Учебники &lt;Феникса&gt;).</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 xml:space="preserve">7.  Общая теория статистики: Статистическая методология в изучении коммерческой деятельности: Учебник/ А.И. Харламов, О.Э. </w:t>
      </w:r>
      <w:proofErr w:type="spellStart"/>
      <w:r w:rsidRPr="00FC03BB">
        <w:rPr>
          <w:rFonts w:ascii="Times New Roman" w:eastAsia="Calibri" w:hAnsi="Times New Roman" w:cs="Times New Roman"/>
          <w:color w:val="000000"/>
          <w:sz w:val="28"/>
          <w:szCs w:val="28"/>
          <w:lang w:eastAsia="ru-RU"/>
        </w:rPr>
        <w:t>Башина</w:t>
      </w:r>
      <w:proofErr w:type="spellEnd"/>
      <w:r w:rsidRPr="00FC03BB">
        <w:rPr>
          <w:rFonts w:ascii="Times New Roman" w:eastAsia="Calibri" w:hAnsi="Times New Roman" w:cs="Times New Roman"/>
          <w:color w:val="000000"/>
          <w:sz w:val="28"/>
          <w:szCs w:val="28"/>
          <w:lang w:eastAsia="ru-RU"/>
        </w:rPr>
        <w:t xml:space="preserve">, В.Т. Бабурин и др.; Под ред. .А. </w:t>
      </w:r>
      <w:proofErr w:type="spellStart"/>
      <w:r w:rsidRPr="00FC03BB">
        <w:rPr>
          <w:rFonts w:ascii="Times New Roman" w:eastAsia="Calibri" w:hAnsi="Times New Roman" w:cs="Times New Roman"/>
          <w:color w:val="000000"/>
          <w:sz w:val="28"/>
          <w:szCs w:val="28"/>
          <w:lang w:eastAsia="ru-RU"/>
        </w:rPr>
        <w:t>Спирина</w:t>
      </w:r>
      <w:proofErr w:type="spellEnd"/>
      <w:r w:rsidRPr="00FC03BB">
        <w:rPr>
          <w:rFonts w:ascii="Times New Roman" w:eastAsia="Calibri" w:hAnsi="Times New Roman" w:cs="Times New Roman"/>
          <w:color w:val="000000"/>
          <w:sz w:val="28"/>
          <w:szCs w:val="28"/>
          <w:lang w:eastAsia="ru-RU"/>
        </w:rPr>
        <w:t xml:space="preserve">, О.Э. </w:t>
      </w:r>
      <w:proofErr w:type="spellStart"/>
      <w:r w:rsidRPr="00FC03BB">
        <w:rPr>
          <w:rFonts w:ascii="Times New Roman" w:eastAsia="Calibri" w:hAnsi="Times New Roman" w:cs="Times New Roman"/>
          <w:color w:val="000000"/>
          <w:sz w:val="28"/>
          <w:szCs w:val="28"/>
          <w:lang w:eastAsia="ru-RU"/>
        </w:rPr>
        <w:t>Башиной</w:t>
      </w:r>
      <w:proofErr w:type="spellEnd"/>
      <w:r w:rsidRPr="00FC03BB">
        <w:rPr>
          <w:rFonts w:ascii="Times New Roman" w:eastAsia="Calibri" w:hAnsi="Times New Roman" w:cs="Times New Roman"/>
          <w:color w:val="000000"/>
          <w:sz w:val="28"/>
          <w:szCs w:val="28"/>
          <w:lang w:eastAsia="ru-RU"/>
        </w:rPr>
        <w:t>.- М.: Финансы и статистика, 2014.- 296с.</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 xml:space="preserve">8.  </w:t>
      </w:r>
      <w:proofErr w:type="spellStart"/>
      <w:r w:rsidRPr="00FC03BB">
        <w:rPr>
          <w:rFonts w:ascii="Times New Roman" w:eastAsia="Calibri" w:hAnsi="Times New Roman" w:cs="Times New Roman"/>
          <w:color w:val="000000"/>
          <w:sz w:val="28"/>
          <w:szCs w:val="28"/>
          <w:lang w:eastAsia="ru-RU"/>
        </w:rPr>
        <w:t>Переяслова</w:t>
      </w:r>
      <w:proofErr w:type="spellEnd"/>
      <w:r w:rsidRPr="00FC03BB">
        <w:rPr>
          <w:rFonts w:ascii="Times New Roman" w:eastAsia="Calibri" w:hAnsi="Times New Roman" w:cs="Times New Roman"/>
          <w:color w:val="000000"/>
          <w:sz w:val="28"/>
          <w:szCs w:val="28"/>
          <w:lang w:eastAsia="ru-RU"/>
        </w:rPr>
        <w:t xml:space="preserve"> И.Г., </w:t>
      </w:r>
      <w:proofErr w:type="spellStart"/>
      <w:r w:rsidRPr="00FC03BB">
        <w:rPr>
          <w:rFonts w:ascii="Times New Roman" w:eastAsia="Calibri" w:hAnsi="Times New Roman" w:cs="Times New Roman"/>
          <w:color w:val="000000"/>
          <w:sz w:val="28"/>
          <w:szCs w:val="28"/>
          <w:lang w:eastAsia="ru-RU"/>
        </w:rPr>
        <w:t>Колбачева</w:t>
      </w:r>
      <w:proofErr w:type="spellEnd"/>
      <w:r w:rsidRPr="00FC03BB">
        <w:rPr>
          <w:rFonts w:ascii="Times New Roman" w:eastAsia="Calibri" w:hAnsi="Times New Roman" w:cs="Times New Roman"/>
          <w:color w:val="000000"/>
          <w:sz w:val="28"/>
          <w:szCs w:val="28"/>
          <w:lang w:eastAsia="ru-RU"/>
        </w:rPr>
        <w:t xml:space="preserve"> Е.Б. Основы статистики. Серия &lt;Учебники, учебные пособия&gt;. - Ростов </w:t>
      </w:r>
      <w:proofErr w:type="spellStart"/>
      <w:r w:rsidRPr="00FC03BB">
        <w:rPr>
          <w:rFonts w:ascii="Times New Roman" w:eastAsia="Calibri" w:hAnsi="Times New Roman" w:cs="Times New Roman"/>
          <w:color w:val="000000"/>
          <w:sz w:val="28"/>
          <w:szCs w:val="28"/>
          <w:lang w:eastAsia="ru-RU"/>
        </w:rPr>
        <w:t>н</w:t>
      </w:r>
      <w:proofErr w:type="spellEnd"/>
      <w:r w:rsidRPr="00FC03BB">
        <w:rPr>
          <w:rFonts w:ascii="Times New Roman" w:eastAsia="Calibri" w:hAnsi="Times New Roman" w:cs="Times New Roman"/>
          <w:color w:val="000000"/>
          <w:sz w:val="28"/>
          <w:szCs w:val="28"/>
          <w:lang w:eastAsia="ru-RU"/>
        </w:rPr>
        <w:t>/Д: Феникс, 2014. - 320 с.</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9.  Практикум по статистике: Учеб. пособие для вузов</w:t>
      </w:r>
      <w:proofErr w:type="gramStart"/>
      <w:r w:rsidRPr="00FC03BB">
        <w:rPr>
          <w:rFonts w:ascii="Times New Roman" w:eastAsia="Calibri" w:hAnsi="Times New Roman" w:cs="Times New Roman"/>
          <w:color w:val="000000"/>
          <w:sz w:val="28"/>
          <w:szCs w:val="28"/>
          <w:lang w:eastAsia="ru-RU"/>
        </w:rPr>
        <w:t>/ П</w:t>
      </w:r>
      <w:proofErr w:type="gramEnd"/>
      <w:r w:rsidRPr="00FC03BB">
        <w:rPr>
          <w:rFonts w:ascii="Times New Roman" w:eastAsia="Calibri" w:hAnsi="Times New Roman" w:cs="Times New Roman"/>
          <w:color w:val="000000"/>
          <w:sz w:val="28"/>
          <w:szCs w:val="28"/>
          <w:lang w:eastAsia="ru-RU"/>
        </w:rPr>
        <w:t xml:space="preserve">од ред. В.М. </w:t>
      </w:r>
      <w:proofErr w:type="spellStart"/>
      <w:r w:rsidRPr="00FC03BB">
        <w:rPr>
          <w:rFonts w:ascii="Times New Roman" w:eastAsia="Calibri" w:hAnsi="Times New Roman" w:cs="Times New Roman"/>
          <w:color w:val="000000"/>
          <w:sz w:val="28"/>
          <w:szCs w:val="28"/>
          <w:lang w:eastAsia="ru-RU"/>
        </w:rPr>
        <w:t>Симчеры</w:t>
      </w:r>
      <w:proofErr w:type="spellEnd"/>
      <w:r w:rsidRPr="00FC03BB">
        <w:rPr>
          <w:rFonts w:ascii="Times New Roman" w:eastAsia="Calibri" w:hAnsi="Times New Roman" w:cs="Times New Roman"/>
          <w:color w:val="000000"/>
          <w:sz w:val="28"/>
          <w:szCs w:val="28"/>
          <w:lang w:eastAsia="ru-RU"/>
        </w:rPr>
        <w:t xml:space="preserve"> / ВЗФЭИ. - М.: ЗАО &lt;</w:t>
      </w:r>
      <w:proofErr w:type="spellStart"/>
      <w:r w:rsidRPr="00FC03BB">
        <w:rPr>
          <w:rFonts w:ascii="Times New Roman" w:eastAsia="Calibri" w:hAnsi="Times New Roman" w:cs="Times New Roman"/>
          <w:color w:val="000000"/>
          <w:sz w:val="28"/>
          <w:szCs w:val="28"/>
          <w:lang w:eastAsia="ru-RU"/>
        </w:rPr>
        <w:t>Финстатинформ</w:t>
      </w:r>
      <w:proofErr w:type="spellEnd"/>
      <w:r w:rsidRPr="00FC03BB">
        <w:rPr>
          <w:rFonts w:ascii="Times New Roman" w:eastAsia="Calibri" w:hAnsi="Times New Roman" w:cs="Times New Roman"/>
          <w:color w:val="000000"/>
          <w:sz w:val="28"/>
          <w:szCs w:val="28"/>
          <w:lang w:eastAsia="ru-RU"/>
        </w:rPr>
        <w:t>&gt;, 2012. - 259 с.</w:t>
      </w:r>
    </w:p>
    <w:p w:rsidR="00FC03BB" w:rsidRPr="00FC03BB" w:rsidRDefault="00FC03BB" w:rsidP="00FC03BB">
      <w:pPr>
        <w:spacing w:after="0" w:line="360" w:lineRule="auto"/>
        <w:ind w:firstLine="400"/>
        <w:jc w:val="both"/>
        <w:rPr>
          <w:rFonts w:ascii="Times New Roman" w:eastAsia="Calibri" w:hAnsi="Times New Roman" w:cs="Times New Roman"/>
          <w:color w:val="000000"/>
          <w:sz w:val="28"/>
          <w:szCs w:val="28"/>
          <w:lang w:eastAsia="ru-RU"/>
        </w:rPr>
      </w:pPr>
      <w:r w:rsidRPr="00FC03BB">
        <w:rPr>
          <w:rFonts w:ascii="Times New Roman" w:eastAsia="Calibri" w:hAnsi="Times New Roman" w:cs="Times New Roman"/>
          <w:color w:val="000000"/>
          <w:sz w:val="28"/>
          <w:szCs w:val="28"/>
          <w:lang w:eastAsia="ru-RU"/>
        </w:rPr>
        <w:t>10. Рябушкин Б.Т. Национальные счета и экономические балансы: Практикум: Учеб</w:t>
      </w:r>
      <w:proofErr w:type="gramStart"/>
      <w:r w:rsidRPr="00FC03BB">
        <w:rPr>
          <w:rFonts w:ascii="Times New Roman" w:eastAsia="Calibri" w:hAnsi="Times New Roman" w:cs="Times New Roman"/>
          <w:color w:val="000000"/>
          <w:sz w:val="28"/>
          <w:szCs w:val="28"/>
          <w:lang w:eastAsia="ru-RU"/>
        </w:rPr>
        <w:t>.</w:t>
      </w:r>
      <w:proofErr w:type="gramEnd"/>
      <w:r w:rsidRPr="00FC03BB">
        <w:rPr>
          <w:rFonts w:ascii="Times New Roman" w:eastAsia="Calibri" w:hAnsi="Times New Roman" w:cs="Times New Roman"/>
          <w:color w:val="000000"/>
          <w:sz w:val="28"/>
          <w:szCs w:val="28"/>
          <w:lang w:eastAsia="ru-RU"/>
        </w:rPr>
        <w:t xml:space="preserve"> </w:t>
      </w:r>
      <w:proofErr w:type="gramStart"/>
      <w:r w:rsidRPr="00FC03BB">
        <w:rPr>
          <w:rFonts w:ascii="Times New Roman" w:eastAsia="Calibri" w:hAnsi="Times New Roman" w:cs="Times New Roman"/>
          <w:color w:val="000000"/>
          <w:sz w:val="28"/>
          <w:szCs w:val="28"/>
          <w:lang w:eastAsia="ru-RU"/>
        </w:rPr>
        <w:t>п</w:t>
      </w:r>
      <w:proofErr w:type="gramEnd"/>
      <w:r w:rsidRPr="00FC03BB">
        <w:rPr>
          <w:rFonts w:ascii="Times New Roman" w:eastAsia="Calibri" w:hAnsi="Times New Roman" w:cs="Times New Roman"/>
          <w:color w:val="000000"/>
          <w:sz w:val="28"/>
          <w:szCs w:val="28"/>
          <w:lang w:eastAsia="ru-RU"/>
        </w:rPr>
        <w:t xml:space="preserve">особие. - 2-е изд., </w:t>
      </w:r>
      <w:proofErr w:type="spellStart"/>
      <w:r w:rsidRPr="00FC03BB">
        <w:rPr>
          <w:rFonts w:ascii="Times New Roman" w:eastAsia="Calibri" w:hAnsi="Times New Roman" w:cs="Times New Roman"/>
          <w:color w:val="000000"/>
          <w:sz w:val="28"/>
          <w:szCs w:val="28"/>
          <w:lang w:eastAsia="ru-RU"/>
        </w:rPr>
        <w:t>перераб</w:t>
      </w:r>
      <w:proofErr w:type="spellEnd"/>
      <w:r w:rsidRPr="00FC03BB">
        <w:rPr>
          <w:rFonts w:ascii="Times New Roman" w:eastAsia="Calibri" w:hAnsi="Times New Roman" w:cs="Times New Roman"/>
          <w:color w:val="000000"/>
          <w:sz w:val="28"/>
          <w:szCs w:val="28"/>
          <w:lang w:eastAsia="ru-RU"/>
        </w:rPr>
        <w:t>. и доп. - М.: Финансы и статистика, 2012.</w:t>
      </w:r>
    </w:p>
    <w:p w:rsidR="00FC03BB" w:rsidRPr="00FC03BB" w:rsidRDefault="00FC03BB" w:rsidP="00FC03BB">
      <w:pPr>
        <w:spacing w:after="0" w:line="240" w:lineRule="auto"/>
        <w:rPr>
          <w:rFonts w:ascii="Times New Roman" w:eastAsia="Times New Roman" w:hAnsi="Times New Roman" w:cs="Times New Roman"/>
          <w:sz w:val="28"/>
        </w:rPr>
      </w:pPr>
      <w:r w:rsidRPr="00FC03BB">
        <w:rPr>
          <w:rFonts w:ascii="Times New Roman" w:eastAsia="Times New Roman" w:hAnsi="Times New Roman" w:cs="Times New Roman"/>
          <w:sz w:val="28"/>
        </w:rPr>
        <w:br w:type="page"/>
      </w:r>
    </w:p>
    <w:p w:rsidR="00FC03BB" w:rsidRPr="00FC03BB" w:rsidRDefault="00FC03BB" w:rsidP="00FC03BB">
      <w:pPr>
        <w:spacing w:after="0" w:line="360" w:lineRule="auto"/>
        <w:jc w:val="center"/>
        <w:rPr>
          <w:rFonts w:ascii="Times New Roman" w:eastAsia="Times New Roman" w:hAnsi="Times New Roman" w:cs="Times New Roman"/>
          <w:sz w:val="28"/>
        </w:rPr>
      </w:pPr>
      <w:r w:rsidRPr="00FC03BB">
        <w:rPr>
          <w:rFonts w:ascii="Times New Roman" w:eastAsia="Times New Roman" w:hAnsi="Times New Roman" w:cs="Times New Roman"/>
          <w:b/>
          <w:sz w:val="28"/>
        </w:rPr>
        <w:lastRenderedPageBreak/>
        <w:t>Приложение</w:t>
      </w:r>
    </w:p>
    <w:p w:rsidR="00FC03BB" w:rsidRPr="00FC03BB" w:rsidRDefault="00FC03BB" w:rsidP="00FC03BB">
      <w:pPr>
        <w:numPr>
          <w:ilvl w:val="0"/>
          <w:numId w:val="24"/>
        </w:numPr>
        <w:spacing w:after="160" w:line="360" w:lineRule="auto"/>
        <w:contextualSpacing/>
        <w:jc w:val="both"/>
        <w:rPr>
          <w:rFonts w:ascii="Calibri" w:eastAsia="Calibri" w:hAnsi="Calibri" w:cs="Times New Roman"/>
          <w:sz w:val="24"/>
        </w:rPr>
      </w:pPr>
      <w:r w:rsidRPr="00FC03BB">
        <w:rPr>
          <w:rFonts w:ascii="Calibri" w:eastAsia="Calibri" w:hAnsi="Calibri" w:cs="Times New Roman"/>
          <w:sz w:val="24"/>
        </w:rPr>
        <w:t>Данные для Рис. 2.1. Уровень безработицы в России (2000-2014 гг.):</w:t>
      </w:r>
    </w:p>
    <w:p w:rsidR="00FC03BB" w:rsidRPr="00FC03BB" w:rsidRDefault="00FC03BB" w:rsidP="00FC03BB">
      <w:pPr>
        <w:spacing w:after="0" w:line="360" w:lineRule="auto"/>
        <w:jc w:val="both"/>
        <w:rPr>
          <w:rFonts w:ascii="Times New Roman" w:eastAsia="Times New Roman" w:hAnsi="Times New Roman" w:cs="Times New Roman"/>
          <w:sz w:val="24"/>
        </w:rPr>
      </w:pPr>
      <w:r w:rsidRPr="00FC03BB">
        <w:rPr>
          <w:rFonts w:ascii="Times New Roman" w:eastAsia="Times New Roman" w:hAnsi="Times New Roman" w:cs="Times New Roman"/>
          <w:sz w:val="24"/>
        </w:rPr>
        <w:t xml:space="preserve">Сайт: </w:t>
      </w:r>
      <w:hyperlink r:id="rId112" w:history="1">
        <w:r w:rsidRPr="00FC03BB">
          <w:rPr>
            <w:rFonts w:ascii="Times New Roman" w:eastAsia="Times New Roman" w:hAnsi="Times New Roman" w:cs="Times New Roman"/>
            <w:color w:val="0000FF"/>
            <w:sz w:val="24"/>
            <w:u w:val="single"/>
          </w:rPr>
          <w:t>https://person-agency.ru/statistic.html</w:t>
        </w:r>
      </w:hyperlink>
    </w:p>
    <w:p w:rsidR="00FC03BB" w:rsidRPr="00FC03BB" w:rsidRDefault="00FC03BB" w:rsidP="00FC03BB">
      <w:pPr>
        <w:spacing w:after="0" w:line="360" w:lineRule="auto"/>
        <w:jc w:val="both"/>
        <w:rPr>
          <w:rFonts w:ascii="Times New Roman" w:eastAsia="Times New Roman" w:hAnsi="Times New Roman" w:cs="Times New Roman"/>
          <w:sz w:val="24"/>
        </w:rPr>
      </w:pPr>
      <w:r w:rsidRPr="00FC03BB">
        <w:rPr>
          <w:rFonts w:ascii="Times New Roman" w:eastAsia="Times New Roman" w:hAnsi="Times New Roman" w:cs="Times New Roman"/>
          <w:noProof/>
          <w:sz w:val="24"/>
          <w:lang w:eastAsia="ru-RU"/>
        </w:rPr>
        <w:drawing>
          <wp:inline distT="0" distB="0" distL="0" distR="0">
            <wp:extent cx="5935184" cy="3933645"/>
            <wp:effectExtent l="19050" t="0" r="8416" b="0"/>
            <wp:docPr id="68" name="Рисунок 15" descr="Снимок экрана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3).png"/>
                    <pic:cNvPicPr/>
                  </pic:nvPicPr>
                  <pic:blipFill>
                    <a:blip r:embed="rId113" cstate="print"/>
                    <a:stretch>
                      <a:fillRect/>
                    </a:stretch>
                  </pic:blipFill>
                  <pic:spPr>
                    <a:xfrm>
                      <a:off x="0" y="0"/>
                      <a:ext cx="5940425" cy="3937119"/>
                    </a:xfrm>
                    <a:prstGeom prst="rect">
                      <a:avLst/>
                    </a:prstGeom>
                  </pic:spPr>
                </pic:pic>
              </a:graphicData>
            </a:graphic>
          </wp:inline>
        </w:drawing>
      </w:r>
    </w:p>
    <w:p w:rsidR="00FC03BB" w:rsidRPr="00FC03BB" w:rsidRDefault="00FC03BB" w:rsidP="00FC03BB">
      <w:pPr>
        <w:spacing w:after="0" w:line="360" w:lineRule="auto"/>
        <w:jc w:val="both"/>
        <w:rPr>
          <w:rFonts w:ascii="Times New Roman" w:eastAsia="Times New Roman" w:hAnsi="Times New Roman" w:cs="Times New Roman"/>
          <w:sz w:val="24"/>
        </w:rPr>
      </w:pPr>
    </w:p>
    <w:p w:rsidR="00FC03BB" w:rsidRPr="00FC03BB" w:rsidRDefault="00FC03BB" w:rsidP="00FC03BB">
      <w:pPr>
        <w:numPr>
          <w:ilvl w:val="0"/>
          <w:numId w:val="24"/>
        </w:numPr>
        <w:spacing w:after="160" w:line="360" w:lineRule="auto"/>
        <w:contextualSpacing/>
        <w:jc w:val="both"/>
        <w:rPr>
          <w:rFonts w:ascii="Calibri" w:eastAsia="Calibri" w:hAnsi="Calibri" w:cs="Times New Roman"/>
          <w:sz w:val="24"/>
        </w:rPr>
      </w:pPr>
      <w:r w:rsidRPr="00FC03BB">
        <w:rPr>
          <w:rFonts w:ascii="Calibri" w:eastAsia="Calibri" w:hAnsi="Calibri" w:cs="Times New Roman"/>
          <w:sz w:val="24"/>
        </w:rPr>
        <w:t>Данные для Рис. 2.2. Состав безработных по возрасту в 2013 г.:</w:t>
      </w:r>
    </w:p>
    <w:p w:rsidR="00FC03BB" w:rsidRPr="00FC03BB" w:rsidRDefault="00FC03BB" w:rsidP="00FC03BB">
      <w:pPr>
        <w:spacing w:after="0" w:line="360" w:lineRule="auto"/>
        <w:jc w:val="both"/>
        <w:rPr>
          <w:rFonts w:ascii="Times New Roman" w:eastAsia="Times New Roman" w:hAnsi="Times New Roman" w:cs="Times New Roman"/>
          <w:sz w:val="24"/>
        </w:rPr>
      </w:pPr>
      <w:r w:rsidRPr="00FC03BB">
        <w:rPr>
          <w:rFonts w:ascii="Times New Roman" w:eastAsia="Times New Roman" w:hAnsi="Times New Roman" w:cs="Times New Roman"/>
          <w:sz w:val="24"/>
        </w:rPr>
        <w:t xml:space="preserve">Сайт: </w:t>
      </w:r>
      <w:hyperlink r:id="rId114" w:history="1">
        <w:r w:rsidRPr="00FC03BB">
          <w:rPr>
            <w:rFonts w:ascii="Times New Roman" w:eastAsia="Times New Roman" w:hAnsi="Times New Roman" w:cs="Times New Roman"/>
            <w:color w:val="0000FF"/>
            <w:sz w:val="24"/>
            <w:u w:val="single"/>
          </w:rPr>
          <w:t>http://www.gks.ru/bgd/regl/b14_14p/IssWWW.exe/Stg/d01/03-12.htm</w:t>
        </w:r>
      </w:hyperlink>
    </w:p>
    <w:p w:rsidR="00FC03BB" w:rsidRPr="00FC03BB" w:rsidRDefault="00FC03BB" w:rsidP="00FC03BB">
      <w:pPr>
        <w:spacing w:after="0" w:line="360" w:lineRule="auto"/>
        <w:jc w:val="both"/>
        <w:rPr>
          <w:rFonts w:ascii="Times New Roman" w:eastAsia="Times New Roman" w:hAnsi="Times New Roman" w:cs="Times New Roman"/>
          <w:noProof/>
          <w:sz w:val="24"/>
          <w:lang w:eastAsia="ru-RU"/>
        </w:rPr>
      </w:pPr>
      <w:r w:rsidRPr="00FC03BB">
        <w:rPr>
          <w:rFonts w:ascii="Times New Roman" w:eastAsia="Times New Roman" w:hAnsi="Times New Roman" w:cs="Times New Roman"/>
          <w:noProof/>
          <w:sz w:val="24"/>
          <w:lang w:eastAsia="ru-RU"/>
        </w:rPr>
        <w:drawing>
          <wp:inline distT="0" distB="0" distL="0" distR="0">
            <wp:extent cx="5553614" cy="3122762"/>
            <wp:effectExtent l="19050" t="0" r="8986" b="0"/>
            <wp:docPr id="69" name="Рисунок 16" descr="Снимок экрана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4).png"/>
                    <pic:cNvPicPr/>
                  </pic:nvPicPr>
                  <pic:blipFill>
                    <a:blip r:embed="rId115" cstate="print"/>
                    <a:srcRect r="30684"/>
                    <a:stretch>
                      <a:fillRect/>
                    </a:stretch>
                  </pic:blipFill>
                  <pic:spPr>
                    <a:xfrm>
                      <a:off x="0" y="0"/>
                      <a:ext cx="5559140" cy="3125869"/>
                    </a:xfrm>
                    <a:prstGeom prst="rect">
                      <a:avLst/>
                    </a:prstGeom>
                  </pic:spPr>
                </pic:pic>
              </a:graphicData>
            </a:graphic>
          </wp:inline>
        </w:drawing>
      </w:r>
    </w:p>
    <w:p w:rsidR="00FC03BB" w:rsidRPr="00FC03BB" w:rsidRDefault="00FC03BB" w:rsidP="00FC03BB">
      <w:pPr>
        <w:spacing w:after="0" w:line="360" w:lineRule="auto"/>
        <w:jc w:val="both"/>
        <w:rPr>
          <w:rFonts w:ascii="Times New Roman" w:eastAsia="Times New Roman" w:hAnsi="Times New Roman" w:cs="Times New Roman"/>
          <w:sz w:val="24"/>
        </w:rPr>
      </w:pPr>
      <w:r w:rsidRPr="00FC03BB">
        <w:rPr>
          <w:rFonts w:ascii="Times New Roman" w:eastAsia="Times New Roman" w:hAnsi="Times New Roman" w:cs="Times New Roman"/>
          <w:noProof/>
          <w:sz w:val="24"/>
          <w:lang w:eastAsia="ru-RU"/>
        </w:rPr>
        <w:lastRenderedPageBreak/>
        <w:drawing>
          <wp:inline distT="0" distB="0" distL="0" distR="0">
            <wp:extent cx="5933548" cy="3847382"/>
            <wp:effectExtent l="19050" t="0" r="0" b="0"/>
            <wp:docPr id="70" name="Рисунок 25" descr="Снимок экрана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5).png"/>
                    <pic:cNvPicPr/>
                  </pic:nvPicPr>
                  <pic:blipFill>
                    <a:blip r:embed="rId116" cstate="print"/>
                    <a:srcRect r="40706"/>
                    <a:stretch>
                      <a:fillRect/>
                    </a:stretch>
                  </pic:blipFill>
                  <pic:spPr>
                    <a:xfrm>
                      <a:off x="0" y="0"/>
                      <a:ext cx="5933548" cy="3847382"/>
                    </a:xfrm>
                    <a:prstGeom prst="rect">
                      <a:avLst/>
                    </a:prstGeom>
                  </pic:spPr>
                </pic:pic>
              </a:graphicData>
            </a:graphic>
          </wp:inline>
        </w:drawing>
      </w:r>
    </w:p>
    <w:p w:rsidR="00FC03BB" w:rsidRPr="00FC03BB" w:rsidRDefault="00FC03BB" w:rsidP="00FC03BB">
      <w:pPr>
        <w:spacing w:after="0" w:line="360" w:lineRule="auto"/>
        <w:jc w:val="both"/>
        <w:rPr>
          <w:rFonts w:ascii="Times New Roman" w:eastAsia="Times New Roman" w:hAnsi="Times New Roman" w:cs="Times New Roman"/>
          <w:sz w:val="24"/>
        </w:rPr>
      </w:pPr>
      <w:r w:rsidRPr="00FC03BB">
        <w:rPr>
          <w:rFonts w:ascii="Times New Roman" w:eastAsia="Times New Roman" w:hAnsi="Times New Roman" w:cs="Times New Roman"/>
          <w:noProof/>
          <w:sz w:val="24"/>
          <w:lang w:eastAsia="ru-RU"/>
        </w:rPr>
        <w:drawing>
          <wp:inline distT="0" distB="0" distL="0" distR="0">
            <wp:extent cx="5903060" cy="4028536"/>
            <wp:effectExtent l="19050" t="0" r="2440" b="0"/>
            <wp:docPr id="71" name="Рисунок 26" descr="Снимок экрана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6).png"/>
                    <pic:cNvPicPr/>
                  </pic:nvPicPr>
                  <pic:blipFill>
                    <a:blip r:embed="rId117" cstate="print"/>
                    <a:srcRect r="40997"/>
                    <a:stretch>
                      <a:fillRect/>
                    </a:stretch>
                  </pic:blipFill>
                  <pic:spPr>
                    <a:xfrm>
                      <a:off x="0" y="0"/>
                      <a:ext cx="5903060" cy="4028536"/>
                    </a:xfrm>
                    <a:prstGeom prst="rect">
                      <a:avLst/>
                    </a:prstGeom>
                  </pic:spPr>
                </pic:pic>
              </a:graphicData>
            </a:graphic>
          </wp:inline>
        </w:drawing>
      </w:r>
    </w:p>
    <w:p w:rsidR="00FC03BB" w:rsidRPr="00FC03BB" w:rsidRDefault="00FC03BB" w:rsidP="00FC03BB">
      <w:pPr>
        <w:spacing w:after="0" w:line="360" w:lineRule="auto"/>
        <w:jc w:val="both"/>
        <w:rPr>
          <w:rFonts w:ascii="Times New Roman" w:eastAsia="Times New Roman" w:hAnsi="Times New Roman" w:cs="Times New Roman"/>
          <w:sz w:val="24"/>
        </w:rPr>
      </w:pPr>
    </w:p>
    <w:p w:rsidR="00FC03BB" w:rsidRPr="00FC03BB" w:rsidRDefault="00FC03BB" w:rsidP="00FC03BB">
      <w:pPr>
        <w:spacing w:after="0" w:line="240" w:lineRule="auto"/>
        <w:rPr>
          <w:rFonts w:ascii="Times New Roman" w:eastAsia="Times New Roman" w:hAnsi="Times New Roman" w:cs="Times New Roman"/>
          <w:sz w:val="24"/>
        </w:rPr>
      </w:pPr>
      <w:r w:rsidRPr="00FC03BB">
        <w:rPr>
          <w:rFonts w:ascii="Times New Roman" w:eastAsia="Times New Roman" w:hAnsi="Times New Roman" w:cs="Times New Roman"/>
          <w:sz w:val="24"/>
        </w:rPr>
        <w:br w:type="page"/>
      </w:r>
    </w:p>
    <w:p w:rsidR="00FC03BB" w:rsidRDefault="00FC03BB" w:rsidP="00FC03BB">
      <w:pPr>
        <w:pStyle w:val="a7"/>
        <w:numPr>
          <w:ilvl w:val="0"/>
          <w:numId w:val="24"/>
        </w:numPr>
        <w:spacing w:line="360" w:lineRule="auto"/>
        <w:rPr>
          <w:sz w:val="24"/>
        </w:rPr>
      </w:pPr>
      <w:r w:rsidRPr="00572C10">
        <w:rPr>
          <w:sz w:val="24"/>
        </w:rPr>
        <w:lastRenderedPageBreak/>
        <w:t>Данные для Рис. 2.3. Состав безработного населения по уровню образования в 2014 г.</w:t>
      </w:r>
      <w:r>
        <w:rPr>
          <w:sz w:val="24"/>
        </w:rPr>
        <w:t>:</w:t>
      </w:r>
    </w:p>
    <w:p w:rsidR="00FC03BB" w:rsidRPr="00572C10" w:rsidRDefault="00FC03BB" w:rsidP="00FC03BB">
      <w:pPr>
        <w:spacing w:line="360" w:lineRule="auto"/>
        <w:rPr>
          <w:sz w:val="24"/>
          <w:lang w:val="en-US"/>
        </w:rPr>
      </w:pPr>
      <w:r>
        <w:rPr>
          <w:sz w:val="24"/>
        </w:rPr>
        <w:t>Сайт</w:t>
      </w:r>
      <w:r w:rsidRPr="00572C10">
        <w:rPr>
          <w:sz w:val="24"/>
          <w:lang w:val="en-US"/>
        </w:rPr>
        <w:t xml:space="preserve">: </w:t>
      </w:r>
      <w:hyperlink r:id="rId118" w:history="1">
        <w:r w:rsidRPr="00DD2F35">
          <w:rPr>
            <w:rStyle w:val="a4"/>
            <w:sz w:val="24"/>
            <w:lang w:val="en-US"/>
          </w:rPr>
          <w:t>file:///C:/Users/hardcore/Desktop/03-16.doc</w:t>
        </w:r>
      </w:hyperlink>
    </w:p>
    <w:p w:rsidR="00FC03BB" w:rsidRDefault="00FC03BB" w:rsidP="00FC03BB">
      <w:pPr>
        <w:spacing w:line="360" w:lineRule="auto"/>
        <w:rPr>
          <w:sz w:val="24"/>
        </w:rPr>
      </w:pPr>
      <w:r>
        <w:rPr>
          <w:noProof/>
          <w:sz w:val="24"/>
          <w:lang w:eastAsia="ru-RU"/>
        </w:rPr>
        <w:drawing>
          <wp:inline distT="0" distB="0" distL="0" distR="0">
            <wp:extent cx="5493229" cy="3856008"/>
            <wp:effectExtent l="19050" t="0" r="0" b="0"/>
            <wp:docPr id="78" name="Рисунок 30" descr="Снимок экрана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8).png"/>
                    <pic:cNvPicPr/>
                  </pic:nvPicPr>
                  <pic:blipFill>
                    <a:blip r:embed="rId119" cstate="print"/>
                    <a:srcRect l="16103" r="26035"/>
                    <a:stretch>
                      <a:fillRect/>
                    </a:stretch>
                  </pic:blipFill>
                  <pic:spPr>
                    <a:xfrm>
                      <a:off x="0" y="0"/>
                      <a:ext cx="5497716" cy="3859158"/>
                    </a:xfrm>
                    <a:prstGeom prst="rect">
                      <a:avLst/>
                    </a:prstGeom>
                  </pic:spPr>
                </pic:pic>
              </a:graphicData>
            </a:graphic>
          </wp:inline>
        </w:drawing>
      </w:r>
      <w:r>
        <w:rPr>
          <w:noProof/>
          <w:sz w:val="24"/>
          <w:lang w:eastAsia="ru-RU"/>
        </w:rPr>
        <w:drawing>
          <wp:inline distT="0" distB="0" distL="0" distR="0">
            <wp:extent cx="5493229" cy="4261449"/>
            <wp:effectExtent l="19050" t="0" r="0" b="0"/>
            <wp:docPr id="75" name="Рисунок 28" descr="Снимок экрана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7).png"/>
                    <pic:cNvPicPr/>
                  </pic:nvPicPr>
                  <pic:blipFill>
                    <a:blip r:embed="rId120" cstate="print"/>
                    <a:srcRect l="16210" r="24230"/>
                    <a:stretch>
                      <a:fillRect/>
                    </a:stretch>
                  </pic:blipFill>
                  <pic:spPr>
                    <a:xfrm>
                      <a:off x="0" y="0"/>
                      <a:ext cx="5493229" cy="4261449"/>
                    </a:xfrm>
                    <a:prstGeom prst="rect">
                      <a:avLst/>
                    </a:prstGeom>
                  </pic:spPr>
                </pic:pic>
              </a:graphicData>
            </a:graphic>
          </wp:inline>
        </w:drawing>
      </w:r>
    </w:p>
    <w:p w:rsidR="00FC03BB" w:rsidRDefault="00FC03BB" w:rsidP="00FC03BB">
      <w:pPr>
        <w:pStyle w:val="a7"/>
        <w:numPr>
          <w:ilvl w:val="0"/>
          <w:numId w:val="24"/>
        </w:numPr>
        <w:spacing w:line="360" w:lineRule="auto"/>
        <w:rPr>
          <w:sz w:val="24"/>
        </w:rPr>
      </w:pPr>
      <w:r>
        <w:rPr>
          <w:sz w:val="24"/>
        </w:rPr>
        <w:lastRenderedPageBreak/>
        <w:t xml:space="preserve">Данные для </w:t>
      </w:r>
      <w:r w:rsidRPr="00352FCD">
        <w:rPr>
          <w:sz w:val="24"/>
        </w:rPr>
        <w:t xml:space="preserve">Таблица </w:t>
      </w:r>
      <w:r>
        <w:rPr>
          <w:sz w:val="24"/>
        </w:rPr>
        <w:t>3.</w:t>
      </w:r>
      <w:r w:rsidRPr="00352FCD">
        <w:rPr>
          <w:sz w:val="24"/>
        </w:rPr>
        <w:t>1</w:t>
      </w:r>
      <w:r>
        <w:rPr>
          <w:sz w:val="24"/>
        </w:rPr>
        <w:t>.</w:t>
      </w:r>
      <w:r w:rsidRPr="00352FCD">
        <w:rPr>
          <w:sz w:val="24"/>
        </w:rPr>
        <w:t xml:space="preserve"> </w:t>
      </w:r>
      <w:r>
        <w:rPr>
          <w:sz w:val="24"/>
        </w:rPr>
        <w:t xml:space="preserve"> </w:t>
      </w:r>
      <w:r w:rsidRPr="00352FCD">
        <w:rPr>
          <w:sz w:val="24"/>
        </w:rPr>
        <w:t>Рейтинг крупнейших компаний России за 2015 год.</w:t>
      </w:r>
      <w:r>
        <w:rPr>
          <w:sz w:val="24"/>
        </w:rPr>
        <w:t>:</w:t>
      </w:r>
    </w:p>
    <w:p w:rsidR="00FC03BB" w:rsidRDefault="00FC03BB" w:rsidP="00FC03BB">
      <w:pPr>
        <w:spacing w:line="360" w:lineRule="auto"/>
        <w:rPr>
          <w:sz w:val="24"/>
        </w:rPr>
      </w:pPr>
      <w:r>
        <w:rPr>
          <w:sz w:val="24"/>
        </w:rPr>
        <w:t xml:space="preserve">Сайт:  </w:t>
      </w:r>
      <w:r w:rsidRPr="00C62CCF">
        <w:rPr>
          <w:sz w:val="24"/>
          <w:u w:val="single"/>
        </w:rPr>
        <w:t>http://expert.ru/dossier/rating/expert-400/</w:t>
      </w:r>
    </w:p>
    <w:p w:rsidR="00FC03BB" w:rsidRPr="00352FCD" w:rsidRDefault="00FC03BB" w:rsidP="00FC03BB">
      <w:pPr>
        <w:spacing w:line="360" w:lineRule="auto"/>
        <w:rPr>
          <w:sz w:val="24"/>
        </w:rPr>
      </w:pPr>
      <w:r>
        <w:rPr>
          <w:noProof/>
          <w:sz w:val="24"/>
          <w:lang w:eastAsia="ru-RU"/>
        </w:rPr>
        <w:drawing>
          <wp:inline distT="0" distB="0" distL="0" distR="0">
            <wp:extent cx="5873289" cy="7543800"/>
            <wp:effectExtent l="19050" t="0" r="0" b="0"/>
            <wp:docPr id="7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1" cstate="print"/>
                    <a:srcRect l="19882" r="25120"/>
                    <a:stretch>
                      <a:fillRect/>
                    </a:stretch>
                  </pic:blipFill>
                  <pic:spPr bwMode="auto">
                    <a:xfrm>
                      <a:off x="0" y="0"/>
                      <a:ext cx="5873289" cy="7543800"/>
                    </a:xfrm>
                    <a:prstGeom prst="rect">
                      <a:avLst/>
                    </a:prstGeom>
                    <a:noFill/>
                    <a:ln w="9525">
                      <a:noFill/>
                      <a:miter lim="800000"/>
                      <a:headEnd/>
                      <a:tailEnd/>
                    </a:ln>
                  </pic:spPr>
                </pic:pic>
              </a:graphicData>
            </a:graphic>
          </wp:inline>
        </w:drawing>
      </w:r>
    </w:p>
    <w:p w:rsidR="00985F40" w:rsidRPr="009E5E7F" w:rsidRDefault="00985F40" w:rsidP="009E5E7F">
      <w:pPr>
        <w:spacing w:after="160" w:line="259" w:lineRule="auto"/>
        <w:rPr>
          <w:rFonts w:ascii="Times New Roman" w:hAnsi="Times New Roman" w:cs="Times New Roman"/>
          <w:color w:val="000000" w:themeColor="text1"/>
          <w:sz w:val="24"/>
        </w:rPr>
      </w:pPr>
    </w:p>
    <w:sectPr w:rsidR="00985F40" w:rsidRPr="009E5E7F" w:rsidSect="00F6682E">
      <w:footerReference w:type="default" r:id="rId122"/>
      <w:footerReference w:type="first" r:id="rId123"/>
      <w:type w:val="evenPage"/>
      <w:pgSz w:w="11906" w:h="16838" w:code="9"/>
      <w:pgMar w:top="1134" w:right="850" w:bottom="1134" w:left="1701" w:header="709" w:footer="340" w:gutter="0"/>
      <w:pgNumType w:start="2"/>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38D0" w:rsidRDefault="003E38D0" w:rsidP="00FC03BB">
      <w:pPr>
        <w:spacing w:after="0" w:line="240" w:lineRule="auto"/>
      </w:pPr>
      <w:r>
        <w:separator/>
      </w:r>
    </w:p>
  </w:endnote>
  <w:endnote w:type="continuationSeparator" w:id="0">
    <w:p w:rsidR="003E38D0" w:rsidRDefault="003E38D0" w:rsidP="00FC03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eiryo UI">
    <w:charset w:val="80"/>
    <w:family w:val="swiss"/>
    <w:pitch w:val="variable"/>
    <w:sig w:usb0="E10102FF" w:usb1="EAC7FFFF" w:usb2="0001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36639"/>
      <w:docPartObj>
        <w:docPartGallery w:val="Page Numbers (Bottom of Page)"/>
        <w:docPartUnique/>
      </w:docPartObj>
    </w:sdtPr>
    <w:sdtContent>
      <w:p w:rsidR="008754C5" w:rsidRDefault="009F115D" w:rsidP="008754C5">
        <w:pPr>
          <w:pStyle w:val="aa"/>
        </w:pPr>
        <w:fldSimple w:instr=" PAGE   \* MERGEFORMAT ">
          <w:r w:rsidR="00F6682E">
            <w:rPr>
              <w:noProof/>
            </w:rPr>
            <w:t>53</w:t>
          </w:r>
        </w:fldSimple>
      </w:p>
    </w:sdtContent>
  </w:sdt>
  <w:p w:rsidR="00FC03BB" w:rsidRDefault="00FC03BB" w:rsidP="008754C5">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501188"/>
      <w:docPartObj>
        <w:docPartGallery w:val="Page Numbers (Bottom of Page)"/>
        <w:docPartUnique/>
      </w:docPartObj>
    </w:sdtPr>
    <w:sdtContent>
      <w:p w:rsidR="00F6682E" w:rsidRDefault="00F6682E">
        <w:pPr>
          <w:pStyle w:val="aa"/>
        </w:pPr>
        <w:r>
          <w:t>2</w:t>
        </w:r>
      </w:p>
      <w:p w:rsidR="00F6682E" w:rsidRDefault="00F6682E" w:rsidP="00F6682E">
        <w:pPr>
          <w:pStyle w:val="aa"/>
          <w:jc w:val="left"/>
        </w:pPr>
      </w:p>
    </w:sdtContent>
  </w:sdt>
  <w:p w:rsidR="00F6682E" w:rsidRDefault="00F6682E">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38D0" w:rsidRDefault="003E38D0" w:rsidP="00FC03BB">
      <w:pPr>
        <w:spacing w:after="0" w:line="240" w:lineRule="auto"/>
      </w:pPr>
      <w:r>
        <w:separator/>
      </w:r>
    </w:p>
  </w:footnote>
  <w:footnote w:type="continuationSeparator" w:id="0">
    <w:p w:rsidR="003E38D0" w:rsidRDefault="003E38D0" w:rsidP="00FC03B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28751A"/>
    <w:multiLevelType w:val="multilevel"/>
    <w:tmpl w:val="FBCA2064"/>
    <w:lvl w:ilvl="0">
      <w:start w:val="1"/>
      <w:numFmt w:val="russianUpper"/>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11384102"/>
    <w:multiLevelType w:val="hybridMultilevel"/>
    <w:tmpl w:val="39D2B5D6"/>
    <w:lvl w:ilvl="0" w:tplc="D9343AAC">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1517402B"/>
    <w:multiLevelType w:val="hybridMultilevel"/>
    <w:tmpl w:val="FB6C021A"/>
    <w:lvl w:ilvl="0" w:tplc="D9343AAC">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
    <w:nsid w:val="159F19A4"/>
    <w:multiLevelType w:val="multilevel"/>
    <w:tmpl w:val="D4D440D4"/>
    <w:lvl w:ilvl="0">
      <w:start w:val="1"/>
      <w:numFmt w:val="decimal"/>
      <w:lvlText w:val="%1."/>
      <w:lvlJc w:val="left"/>
      <w:pPr>
        <w:ind w:left="1429" w:hanging="360"/>
      </w:pPr>
      <w:rPr>
        <w:rFonts w:cs="Times New Roman"/>
      </w:rPr>
    </w:lvl>
    <w:lvl w:ilvl="1">
      <w:start w:val="1"/>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4">
    <w:nsid w:val="177763D9"/>
    <w:multiLevelType w:val="hybridMultilevel"/>
    <w:tmpl w:val="33FCC3E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F76812"/>
    <w:multiLevelType w:val="hybridMultilevel"/>
    <w:tmpl w:val="7276A59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F135F63"/>
    <w:multiLevelType w:val="hybridMultilevel"/>
    <w:tmpl w:val="B5B2FF4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8961A7"/>
    <w:multiLevelType w:val="hybridMultilevel"/>
    <w:tmpl w:val="05F875C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29C52EAA"/>
    <w:multiLevelType w:val="hybridMultilevel"/>
    <w:tmpl w:val="F2F68DA0"/>
    <w:lvl w:ilvl="0" w:tplc="D9343A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AD8623A"/>
    <w:multiLevelType w:val="hybridMultilevel"/>
    <w:tmpl w:val="0C5A1AEC"/>
    <w:lvl w:ilvl="0" w:tplc="04190001">
      <w:start w:val="1"/>
      <w:numFmt w:val="bullet"/>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hint="default"/>
      </w:rPr>
    </w:lvl>
    <w:lvl w:ilvl="2" w:tplc="04190005" w:tentative="1">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0">
    <w:nsid w:val="3A5B671E"/>
    <w:multiLevelType w:val="hybridMultilevel"/>
    <w:tmpl w:val="50D42A2C"/>
    <w:lvl w:ilvl="0" w:tplc="D9343A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43B4183"/>
    <w:multiLevelType w:val="hybridMultilevel"/>
    <w:tmpl w:val="65002C72"/>
    <w:lvl w:ilvl="0" w:tplc="DD3604DA">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44E003C6"/>
    <w:multiLevelType w:val="hybridMultilevel"/>
    <w:tmpl w:val="08D4ED9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75B40B2"/>
    <w:multiLevelType w:val="hybridMultilevel"/>
    <w:tmpl w:val="63F88ACC"/>
    <w:lvl w:ilvl="0" w:tplc="D9343A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9B15A23"/>
    <w:multiLevelType w:val="hybridMultilevel"/>
    <w:tmpl w:val="7838753A"/>
    <w:lvl w:ilvl="0" w:tplc="127EAB56">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nsid w:val="4D020B4F"/>
    <w:multiLevelType w:val="hybridMultilevel"/>
    <w:tmpl w:val="31F02D68"/>
    <w:lvl w:ilvl="0" w:tplc="D9343A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4D2D780B"/>
    <w:multiLevelType w:val="hybridMultilevel"/>
    <w:tmpl w:val="A33E24CE"/>
    <w:lvl w:ilvl="0" w:tplc="6420856E">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1B66B3D"/>
    <w:multiLevelType w:val="hybridMultilevel"/>
    <w:tmpl w:val="C2024996"/>
    <w:lvl w:ilvl="0" w:tplc="D9343A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53B04BC"/>
    <w:multiLevelType w:val="hybridMultilevel"/>
    <w:tmpl w:val="16C85B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9056DCE"/>
    <w:multiLevelType w:val="hybridMultilevel"/>
    <w:tmpl w:val="C3DA234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91D6D9F"/>
    <w:multiLevelType w:val="hybridMultilevel"/>
    <w:tmpl w:val="95F21248"/>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21">
    <w:nsid w:val="661E6873"/>
    <w:multiLevelType w:val="hybridMultilevel"/>
    <w:tmpl w:val="C3147DA8"/>
    <w:lvl w:ilvl="0" w:tplc="D9343A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07F15AD"/>
    <w:multiLevelType w:val="multilevel"/>
    <w:tmpl w:val="82B82EC6"/>
    <w:lvl w:ilvl="0">
      <w:start w:val="1"/>
      <w:numFmt w:val="none"/>
      <w:lvlText w:val="Б)"/>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79BA29C1"/>
    <w:multiLevelType w:val="hybridMultilevel"/>
    <w:tmpl w:val="8F4CF0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AD87746"/>
    <w:multiLevelType w:val="hybridMultilevel"/>
    <w:tmpl w:val="18B42556"/>
    <w:lvl w:ilvl="0" w:tplc="D9343AAC">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hint="default"/>
      </w:rPr>
    </w:lvl>
    <w:lvl w:ilvl="8" w:tplc="04190005" w:tentative="1">
      <w:start w:val="1"/>
      <w:numFmt w:val="bullet"/>
      <w:lvlText w:val=""/>
      <w:lvlJc w:val="left"/>
      <w:pPr>
        <w:ind w:left="6404" w:hanging="360"/>
      </w:pPr>
      <w:rPr>
        <w:rFonts w:ascii="Wingdings" w:hAnsi="Wingdings" w:hint="default"/>
      </w:rPr>
    </w:lvl>
  </w:abstractNum>
  <w:num w:numId="1">
    <w:abstractNumId w:val="14"/>
  </w:num>
  <w:num w:numId="2">
    <w:abstractNumId w:val="15"/>
  </w:num>
  <w:num w:numId="3">
    <w:abstractNumId w:val="20"/>
  </w:num>
  <w:num w:numId="4">
    <w:abstractNumId w:val="3"/>
  </w:num>
  <w:num w:numId="5">
    <w:abstractNumId w:val="9"/>
  </w:num>
  <w:num w:numId="6">
    <w:abstractNumId w:val="10"/>
  </w:num>
  <w:num w:numId="7">
    <w:abstractNumId w:val="21"/>
  </w:num>
  <w:num w:numId="8">
    <w:abstractNumId w:val="13"/>
  </w:num>
  <w:num w:numId="9">
    <w:abstractNumId w:val="17"/>
  </w:num>
  <w:num w:numId="10">
    <w:abstractNumId w:val="24"/>
  </w:num>
  <w:num w:numId="11">
    <w:abstractNumId w:val="8"/>
  </w:num>
  <w:num w:numId="12">
    <w:abstractNumId w:val="2"/>
  </w:num>
  <w:num w:numId="13">
    <w:abstractNumId w:val="1"/>
  </w:num>
  <w:num w:numId="14">
    <w:abstractNumId w:val="16"/>
  </w:num>
  <w:num w:numId="15">
    <w:abstractNumId w:val="12"/>
  </w:num>
  <w:num w:numId="16">
    <w:abstractNumId w:val="19"/>
  </w:num>
  <w:num w:numId="17">
    <w:abstractNumId w:val="0"/>
  </w:num>
  <w:num w:numId="18">
    <w:abstractNumId w:val="23"/>
  </w:num>
  <w:num w:numId="19">
    <w:abstractNumId w:val="22"/>
  </w:num>
  <w:num w:numId="20">
    <w:abstractNumId w:val="18"/>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hdrShapeDefaults>
    <o:shapedefaults v:ext="edit" spidmax="8194"/>
  </w:hdrShapeDefaults>
  <w:footnotePr>
    <w:footnote w:id="-1"/>
    <w:footnote w:id="0"/>
  </w:footnotePr>
  <w:endnotePr>
    <w:endnote w:id="-1"/>
    <w:endnote w:id="0"/>
  </w:endnotePr>
  <w:compat/>
  <w:rsids>
    <w:rsidRoot w:val="0065580B"/>
    <w:rsid w:val="000C519B"/>
    <w:rsid w:val="00227F63"/>
    <w:rsid w:val="00322EF5"/>
    <w:rsid w:val="003E38D0"/>
    <w:rsid w:val="004A7DC5"/>
    <w:rsid w:val="004D0813"/>
    <w:rsid w:val="0065580B"/>
    <w:rsid w:val="00785759"/>
    <w:rsid w:val="007B342B"/>
    <w:rsid w:val="007B5D9A"/>
    <w:rsid w:val="008754C5"/>
    <w:rsid w:val="008C6096"/>
    <w:rsid w:val="00932A56"/>
    <w:rsid w:val="00985F40"/>
    <w:rsid w:val="009E5E7F"/>
    <w:rsid w:val="009F115D"/>
    <w:rsid w:val="00A7268A"/>
    <w:rsid w:val="00C569BA"/>
    <w:rsid w:val="00D01BE4"/>
    <w:rsid w:val="00D817DC"/>
    <w:rsid w:val="00DB4707"/>
    <w:rsid w:val="00F43DED"/>
    <w:rsid w:val="00F6682E"/>
    <w:rsid w:val="00FC03B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580B"/>
    <w:pPr>
      <w:spacing w:after="200" w:line="276" w:lineRule="auto"/>
    </w:pPr>
  </w:style>
  <w:style w:type="paragraph" w:styleId="1">
    <w:name w:val="heading 1"/>
    <w:basedOn w:val="a"/>
    <w:next w:val="a"/>
    <w:link w:val="10"/>
    <w:uiPriority w:val="9"/>
    <w:qFormat/>
    <w:rsid w:val="009E5E7F"/>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558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unhideWhenUsed/>
    <w:rsid w:val="00C569BA"/>
    <w:pPr>
      <w:tabs>
        <w:tab w:val="right" w:leader="dot" w:pos="9345"/>
      </w:tabs>
      <w:spacing w:after="100" w:line="240" w:lineRule="auto"/>
      <w:ind w:left="426"/>
    </w:pPr>
  </w:style>
  <w:style w:type="character" w:styleId="a4">
    <w:name w:val="Hyperlink"/>
    <w:basedOn w:val="a0"/>
    <w:uiPriority w:val="99"/>
    <w:unhideWhenUsed/>
    <w:rsid w:val="00C569BA"/>
    <w:rPr>
      <w:color w:val="0563C1" w:themeColor="hyperlink"/>
      <w:u w:val="single"/>
    </w:rPr>
  </w:style>
  <w:style w:type="paragraph" w:styleId="3">
    <w:name w:val="toc 3"/>
    <w:basedOn w:val="a"/>
    <w:next w:val="a"/>
    <w:autoRedefine/>
    <w:uiPriority w:val="39"/>
    <w:unhideWhenUsed/>
    <w:rsid w:val="007B5D9A"/>
    <w:pPr>
      <w:tabs>
        <w:tab w:val="right" w:leader="dot" w:pos="9345"/>
      </w:tabs>
      <w:spacing w:after="100" w:line="240" w:lineRule="auto"/>
      <w:ind w:left="426"/>
    </w:pPr>
    <w:rPr>
      <w:rFonts w:ascii="Times New Roman" w:eastAsia="Calibri" w:hAnsi="Times New Roman" w:cs="Times New Roman"/>
      <w:b/>
      <w:noProof/>
      <w:color w:val="000000" w:themeColor="text1"/>
      <w:sz w:val="28"/>
    </w:rPr>
  </w:style>
  <w:style w:type="paragraph" w:styleId="a5">
    <w:name w:val="Balloon Text"/>
    <w:basedOn w:val="a"/>
    <w:link w:val="a6"/>
    <w:uiPriority w:val="99"/>
    <w:semiHidden/>
    <w:unhideWhenUsed/>
    <w:rsid w:val="00985F40"/>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985F40"/>
    <w:rPr>
      <w:rFonts w:ascii="Segoe UI" w:hAnsi="Segoe UI" w:cs="Segoe UI"/>
      <w:sz w:val="18"/>
      <w:szCs w:val="18"/>
    </w:rPr>
  </w:style>
  <w:style w:type="character" w:customStyle="1" w:styleId="10">
    <w:name w:val="Заголовок 1 Знак"/>
    <w:basedOn w:val="a0"/>
    <w:link w:val="1"/>
    <w:uiPriority w:val="9"/>
    <w:rsid w:val="009E5E7F"/>
    <w:rPr>
      <w:rFonts w:asciiTheme="majorHAnsi" w:eastAsiaTheme="majorEastAsia" w:hAnsiTheme="majorHAnsi" w:cstheme="majorBidi"/>
      <w:b/>
      <w:bCs/>
      <w:color w:val="2E74B5" w:themeColor="accent1" w:themeShade="BF"/>
      <w:sz w:val="28"/>
      <w:szCs w:val="28"/>
    </w:rPr>
  </w:style>
  <w:style w:type="paragraph" w:styleId="a7">
    <w:name w:val="List Paragraph"/>
    <w:basedOn w:val="a"/>
    <w:uiPriority w:val="34"/>
    <w:qFormat/>
    <w:rsid w:val="00FC03BB"/>
    <w:pPr>
      <w:spacing w:after="160" w:line="259" w:lineRule="auto"/>
      <w:ind w:left="720"/>
      <w:contextualSpacing/>
    </w:pPr>
  </w:style>
  <w:style w:type="paragraph" w:styleId="a8">
    <w:name w:val="header"/>
    <w:basedOn w:val="a"/>
    <w:link w:val="a9"/>
    <w:uiPriority w:val="99"/>
    <w:semiHidden/>
    <w:unhideWhenUsed/>
    <w:rsid w:val="00FC03BB"/>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FC03BB"/>
  </w:style>
  <w:style w:type="paragraph" w:styleId="aa">
    <w:name w:val="footer"/>
    <w:basedOn w:val="a"/>
    <w:link w:val="ab"/>
    <w:uiPriority w:val="99"/>
    <w:unhideWhenUsed/>
    <w:rsid w:val="008754C5"/>
    <w:pPr>
      <w:tabs>
        <w:tab w:val="center" w:pos="4677"/>
        <w:tab w:val="right" w:pos="9355"/>
      </w:tabs>
      <w:spacing w:after="0" w:line="240" w:lineRule="auto"/>
      <w:jc w:val="right"/>
    </w:pPr>
  </w:style>
  <w:style w:type="character" w:customStyle="1" w:styleId="ab">
    <w:name w:val="Нижний колонтитул Знак"/>
    <w:basedOn w:val="a0"/>
    <w:link w:val="aa"/>
    <w:uiPriority w:val="99"/>
    <w:rsid w:val="008754C5"/>
  </w:style>
  <w:style w:type="character" w:styleId="ac">
    <w:name w:val="line number"/>
    <w:basedOn w:val="a0"/>
    <w:uiPriority w:val="99"/>
    <w:semiHidden/>
    <w:unhideWhenUsed/>
    <w:rsid w:val="00F43DED"/>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71.png"/><Relationship Id="rId21" Type="http://schemas.openxmlformats.org/officeDocument/2006/relationships/oleObject" Target="embeddings/oleObject7.bin"/><Relationship Id="rId42" Type="http://schemas.openxmlformats.org/officeDocument/2006/relationships/image" Target="media/image18.wmf"/><Relationship Id="rId47" Type="http://schemas.openxmlformats.org/officeDocument/2006/relationships/image" Target="media/image22.wmf"/><Relationship Id="rId63" Type="http://schemas.openxmlformats.org/officeDocument/2006/relationships/image" Target="media/image30.wmf"/><Relationship Id="rId68" Type="http://schemas.openxmlformats.org/officeDocument/2006/relationships/oleObject" Target="embeddings/oleObject29.bin"/><Relationship Id="rId84" Type="http://schemas.openxmlformats.org/officeDocument/2006/relationships/image" Target="media/image40.png"/><Relationship Id="rId89" Type="http://schemas.openxmlformats.org/officeDocument/2006/relationships/image" Target="media/image45.png"/><Relationship Id="rId112" Type="http://schemas.openxmlformats.org/officeDocument/2006/relationships/hyperlink" Target="https://person-agency.ru/statistic.html" TargetMode="External"/><Relationship Id="rId16" Type="http://schemas.openxmlformats.org/officeDocument/2006/relationships/image" Target="media/image5.wmf"/><Relationship Id="rId107" Type="http://schemas.openxmlformats.org/officeDocument/2006/relationships/image" Target="media/image63.png"/><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oleObject" Target="embeddings/oleObject15.bin"/><Relationship Id="rId53" Type="http://schemas.openxmlformats.org/officeDocument/2006/relationships/image" Target="media/image25.wmf"/><Relationship Id="rId58" Type="http://schemas.openxmlformats.org/officeDocument/2006/relationships/oleObject" Target="embeddings/oleObject24.bin"/><Relationship Id="rId74" Type="http://schemas.openxmlformats.org/officeDocument/2006/relationships/oleObject" Target="embeddings/oleObject32.bin"/><Relationship Id="rId79" Type="http://schemas.openxmlformats.org/officeDocument/2006/relationships/image" Target="media/image38.wmf"/><Relationship Id="rId102" Type="http://schemas.openxmlformats.org/officeDocument/2006/relationships/image" Target="media/image58.png"/><Relationship Id="rId123"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29.wmf"/><Relationship Id="rId82" Type="http://schemas.openxmlformats.org/officeDocument/2006/relationships/oleObject" Target="embeddings/oleObject36.bin"/><Relationship Id="rId90" Type="http://schemas.openxmlformats.org/officeDocument/2006/relationships/image" Target="media/image46.png"/><Relationship Id="rId95" Type="http://schemas.openxmlformats.org/officeDocument/2006/relationships/image" Target="media/image51.png"/><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3.wmf"/><Relationship Id="rId77" Type="http://schemas.openxmlformats.org/officeDocument/2006/relationships/image" Target="media/image37.wmf"/><Relationship Id="rId100" Type="http://schemas.openxmlformats.org/officeDocument/2006/relationships/image" Target="media/image56.png"/><Relationship Id="rId105" Type="http://schemas.openxmlformats.org/officeDocument/2006/relationships/image" Target="media/image61.wmf"/><Relationship Id="rId113" Type="http://schemas.openxmlformats.org/officeDocument/2006/relationships/image" Target="media/image68.png"/><Relationship Id="rId118" Type="http://schemas.openxmlformats.org/officeDocument/2006/relationships/hyperlink" Target="file:///C:/Users/hardcore/Desktop/03-16.doc" TargetMode="External"/><Relationship Id="rId8" Type="http://schemas.openxmlformats.org/officeDocument/2006/relationships/image" Target="media/image1.wmf"/><Relationship Id="rId51" Type="http://schemas.openxmlformats.org/officeDocument/2006/relationships/image" Target="media/image24.wmf"/><Relationship Id="rId72" Type="http://schemas.openxmlformats.org/officeDocument/2006/relationships/oleObject" Target="embeddings/oleObject31.bin"/><Relationship Id="rId80" Type="http://schemas.openxmlformats.org/officeDocument/2006/relationships/oleObject" Target="embeddings/oleObject35.bin"/><Relationship Id="rId85" Type="http://schemas.openxmlformats.org/officeDocument/2006/relationships/image" Target="media/image41.jpeg"/><Relationship Id="rId93" Type="http://schemas.openxmlformats.org/officeDocument/2006/relationships/image" Target="media/image49.png"/><Relationship Id="rId98" Type="http://schemas.openxmlformats.org/officeDocument/2006/relationships/image" Target="media/image54.png"/><Relationship Id="rId121"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wmf"/><Relationship Id="rId46" Type="http://schemas.openxmlformats.org/officeDocument/2006/relationships/image" Target="media/image21.png"/><Relationship Id="rId59" Type="http://schemas.openxmlformats.org/officeDocument/2006/relationships/image" Target="media/image28.wmf"/><Relationship Id="rId67" Type="http://schemas.openxmlformats.org/officeDocument/2006/relationships/image" Target="media/image32.wmf"/><Relationship Id="rId103" Type="http://schemas.openxmlformats.org/officeDocument/2006/relationships/image" Target="media/image59.png"/><Relationship Id="rId108" Type="http://schemas.openxmlformats.org/officeDocument/2006/relationships/image" Target="media/image64.wmf"/><Relationship Id="rId116" Type="http://schemas.openxmlformats.org/officeDocument/2006/relationships/image" Target="media/image70.png"/><Relationship Id="rId124" Type="http://schemas.openxmlformats.org/officeDocument/2006/relationships/fontTable" Target="fontTable.xml"/><Relationship Id="rId20" Type="http://schemas.openxmlformats.org/officeDocument/2006/relationships/image" Target="media/image7.wmf"/><Relationship Id="rId41" Type="http://schemas.openxmlformats.org/officeDocument/2006/relationships/oleObject" Target="embeddings/oleObject17.bin"/><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6.wmf"/><Relationship Id="rId83" Type="http://schemas.openxmlformats.org/officeDocument/2006/relationships/chart" Target="charts/chart1.xml"/><Relationship Id="rId88" Type="http://schemas.openxmlformats.org/officeDocument/2006/relationships/image" Target="media/image44.png"/><Relationship Id="rId91" Type="http://schemas.openxmlformats.org/officeDocument/2006/relationships/image" Target="media/image47.png"/><Relationship Id="rId96" Type="http://schemas.openxmlformats.org/officeDocument/2006/relationships/image" Target="media/image52.png"/><Relationship Id="rId111" Type="http://schemas.openxmlformats.org/officeDocument/2006/relationships/image" Target="media/image67.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image" Target="media/image62.wmf"/><Relationship Id="rId114" Type="http://schemas.openxmlformats.org/officeDocument/2006/relationships/hyperlink" Target="http://www.gks.ru/bgd/regl/b14_14p/IssWWW.exe/Stg/d01/03-12.htm" TargetMode="External"/><Relationship Id="rId119" Type="http://schemas.openxmlformats.org/officeDocument/2006/relationships/image" Target="media/image72.png"/><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oleObject" Target="embeddings/oleObject34.bin"/><Relationship Id="rId81" Type="http://schemas.openxmlformats.org/officeDocument/2006/relationships/image" Target="media/image39.wmf"/><Relationship Id="rId86" Type="http://schemas.openxmlformats.org/officeDocument/2006/relationships/image" Target="media/image42.png"/><Relationship Id="rId94" Type="http://schemas.openxmlformats.org/officeDocument/2006/relationships/image" Target="media/image50.png"/><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image" Target="media/image65.wmf"/><Relationship Id="rId34" Type="http://schemas.openxmlformats.org/officeDocument/2006/relationships/image" Target="media/image14.wmf"/><Relationship Id="rId50" Type="http://schemas.openxmlformats.org/officeDocument/2006/relationships/oleObject" Target="embeddings/oleObject20.bin"/><Relationship Id="rId55" Type="http://schemas.openxmlformats.org/officeDocument/2006/relationships/image" Target="media/image26.wmf"/><Relationship Id="rId76" Type="http://schemas.openxmlformats.org/officeDocument/2006/relationships/oleObject" Target="embeddings/oleObject33.bin"/><Relationship Id="rId97" Type="http://schemas.openxmlformats.org/officeDocument/2006/relationships/image" Target="media/image53.png"/><Relationship Id="rId104" Type="http://schemas.openxmlformats.org/officeDocument/2006/relationships/image" Target="media/image60.wmf"/><Relationship Id="rId120" Type="http://schemas.openxmlformats.org/officeDocument/2006/relationships/image" Target="media/image73.pn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image" Target="media/image48.png"/><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image" Target="media/image20.png"/><Relationship Id="rId66" Type="http://schemas.openxmlformats.org/officeDocument/2006/relationships/oleObject" Target="embeddings/oleObject28.bin"/><Relationship Id="rId87" Type="http://schemas.openxmlformats.org/officeDocument/2006/relationships/image" Target="media/image43.png"/><Relationship Id="rId110" Type="http://schemas.openxmlformats.org/officeDocument/2006/relationships/image" Target="media/image66.wmf"/><Relationship Id="rId115" Type="http://schemas.openxmlformats.org/officeDocument/2006/relationships/image" Target="media/image69.pn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728054826480387E-2"/>
          <c:y val="0.14321428571428674"/>
          <c:w val="0.87818861184018981"/>
          <c:h val="0.76076084239470498"/>
        </c:manualLayout>
      </c:layout>
      <c:barChart>
        <c:barDir val="col"/>
        <c:grouping val="clustered"/>
        <c:ser>
          <c:idx val="0"/>
          <c:order val="0"/>
          <c:tx>
            <c:strRef>
              <c:f>Лист1!$B$1</c:f>
              <c:strCache>
                <c:ptCount val="1"/>
                <c:pt idx="0">
                  <c:v> 2</c:v>
                </c:pt>
              </c:strCache>
            </c:strRef>
          </c:tx>
          <c:spPr>
            <a:solidFill>
              <a:schemeClr val="bg2">
                <a:lumMod val="50000"/>
              </a:schemeClr>
            </a:solidFill>
            <a:ln w="19050" cap="sq" cmpd="sng">
              <a:solidFill>
                <a:schemeClr val="tx1"/>
              </a:solidFill>
              <a:miter lim="800000"/>
            </a:ln>
            <a:effectLst/>
          </c:spPr>
          <c:dPt>
            <c:idx val="1"/>
            <c:spPr>
              <a:solidFill>
                <a:schemeClr val="bg2">
                  <a:lumMod val="75000"/>
                </a:schemeClr>
              </a:solidFill>
              <a:ln w="19050" cap="sq" cmpd="sng">
                <a:solidFill>
                  <a:schemeClr val="tx1"/>
                </a:solidFill>
                <a:miter lim="800000"/>
              </a:ln>
              <a:effectLst/>
            </c:spPr>
          </c:dPt>
          <c:dPt>
            <c:idx val="2"/>
            <c:spPr>
              <a:solidFill>
                <a:schemeClr val="bg2">
                  <a:lumMod val="75000"/>
                </a:schemeClr>
              </a:solidFill>
              <a:ln w="19050" cap="sq" cmpd="sng">
                <a:solidFill>
                  <a:schemeClr val="tx1"/>
                </a:solidFill>
                <a:miter lim="800000"/>
              </a:ln>
              <a:effectLst/>
            </c:spPr>
          </c:dPt>
          <c:dPt>
            <c:idx val="3"/>
            <c:spPr>
              <a:solidFill>
                <a:schemeClr val="bg2">
                  <a:lumMod val="75000"/>
                </a:schemeClr>
              </a:solidFill>
              <a:ln w="19050" cap="sq" cmpd="sng">
                <a:solidFill>
                  <a:schemeClr val="tx1"/>
                </a:solidFill>
                <a:miter lim="800000"/>
              </a:ln>
              <a:effectLst/>
            </c:spPr>
          </c:dPt>
          <c:dPt>
            <c:idx val="5"/>
            <c:spPr>
              <a:solidFill>
                <a:schemeClr val="bg2">
                  <a:lumMod val="75000"/>
                </a:schemeClr>
              </a:solidFill>
              <a:ln w="19050" cap="sq" cmpd="sng">
                <a:solidFill>
                  <a:schemeClr val="tx1"/>
                </a:solidFill>
                <a:miter lim="800000"/>
              </a:ln>
              <a:effectLst/>
            </c:spPr>
          </c:dPt>
          <c:cat>
            <c:numRef>
              <c:f>Лист1!$A$2:$A$8</c:f>
              <c:numCache>
                <c:formatCode>General</c:formatCode>
                <c:ptCount val="7"/>
                <c:pt idx="1">
                  <c:v>294.53799999999899</c:v>
                </c:pt>
                <c:pt idx="2">
                  <c:v>510.48799999999869</c:v>
                </c:pt>
                <c:pt idx="3">
                  <c:v>726.43799999999749</c:v>
                </c:pt>
                <c:pt idx="4" formatCode="#,##0.00">
                  <c:v>924.38800000000003</c:v>
                </c:pt>
                <c:pt idx="5" formatCode="#,##0.00">
                  <c:v>1158.328</c:v>
                </c:pt>
                <c:pt idx="6" formatCode="#,##0.00">
                  <c:v>5500</c:v>
                </c:pt>
              </c:numCache>
            </c:numRef>
          </c:cat>
          <c:val>
            <c:numRef>
              <c:f>Лист1!$B$2:$B$8</c:f>
              <c:numCache>
                <c:formatCode>General</c:formatCode>
                <c:ptCount val="7"/>
                <c:pt idx="1">
                  <c:v>16</c:v>
                </c:pt>
                <c:pt idx="2">
                  <c:v>3</c:v>
                </c:pt>
                <c:pt idx="3">
                  <c:v>6</c:v>
                </c:pt>
                <c:pt idx="4">
                  <c:v>0</c:v>
                </c:pt>
                <c:pt idx="5">
                  <c:v>5</c:v>
                </c:pt>
              </c:numCache>
            </c:numRef>
          </c:val>
        </c:ser>
        <c:gapWidth val="0"/>
        <c:overlap val="-100"/>
        <c:axId val="113384448"/>
        <c:axId val="113394432"/>
      </c:barChart>
      <c:catAx>
        <c:axId val="11338444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3394432"/>
        <c:crosses val="autoZero"/>
        <c:auto val="1"/>
        <c:lblAlgn val="ctr"/>
        <c:lblOffset val="100"/>
      </c:catAx>
      <c:valAx>
        <c:axId val="11339443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3384448"/>
        <c:crosses val="autoZero"/>
        <c:crossBetween val="midCat"/>
      </c:valAx>
      <c:spPr>
        <a:noFill/>
        <a:ln>
          <a:noFill/>
        </a:ln>
        <a:effectLst/>
      </c:spPr>
    </c:plotArea>
    <c:plotVisOnly val="1"/>
    <c:dispBlanksAs val="gap"/>
  </c:chart>
  <c:spPr>
    <a:solidFill>
      <a:schemeClr val="bg1"/>
    </a:solidFill>
    <a:ln w="9525" cap="flat" cmpd="sng" algn="ctr">
      <a:solidFill>
        <a:schemeClr val="bg1"/>
      </a:solidFill>
      <a:round/>
    </a:ln>
    <a:effectLst/>
  </c:spPr>
  <c:txPr>
    <a:bodyPr/>
    <a:lstStyle/>
    <a:p>
      <a:pPr>
        <a:defRPr/>
      </a:pPr>
      <a:endParaRPr lang="ru-RU"/>
    </a:p>
  </c:txPr>
  <c:externalData r:id="rId2"/>
  <c:userShapes r:id="rId3"/>
</c:chartSpace>
</file>

<file path=word/drawings/drawing1.xml><?xml version="1.0" encoding="utf-8"?>
<c:userShapes xmlns:c="http://schemas.openxmlformats.org/drawingml/2006/chart">
  <cdr:relSizeAnchor xmlns:cdr="http://schemas.openxmlformats.org/drawingml/2006/chartDrawing">
    <cdr:from>
      <cdr:x>0.13333</cdr:x>
      <cdr:y>0.23106</cdr:y>
    </cdr:from>
    <cdr:to>
      <cdr:x>0.27826</cdr:x>
      <cdr:y>0.77516</cdr:y>
    </cdr:to>
    <cdr:cxnSp macro="">
      <cdr:nvCxnSpPr>
        <cdr:cNvPr id="3" name="Прямая соединительная линия 2"/>
        <cdr:cNvCxnSpPr/>
      </cdr:nvCxnSpPr>
      <cdr:spPr>
        <a:xfrm xmlns:a="http://schemas.openxmlformats.org/drawingml/2006/main">
          <a:off x="731519" y="739471"/>
          <a:ext cx="795130" cy="1741336"/>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0.13188</cdr:x>
      <cdr:y>0.23106</cdr:y>
    </cdr:from>
    <cdr:to>
      <cdr:x>0.27826</cdr:x>
      <cdr:y>0.90435</cdr:y>
    </cdr:to>
    <cdr:cxnSp macro="">
      <cdr:nvCxnSpPr>
        <cdr:cNvPr id="7" name="Прямая соединительная линия 6"/>
        <cdr:cNvCxnSpPr/>
      </cdr:nvCxnSpPr>
      <cdr:spPr>
        <a:xfrm xmlns:a="http://schemas.openxmlformats.org/drawingml/2006/main" flipH="1">
          <a:off x="723569" y="739471"/>
          <a:ext cx="803081" cy="2154804"/>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0.2087</cdr:x>
      <cdr:y>0.52671</cdr:y>
    </cdr:from>
    <cdr:to>
      <cdr:x>0.21884</cdr:x>
      <cdr:y>0.5441</cdr:y>
    </cdr:to>
    <cdr:sp macro="" textlink="">
      <cdr:nvSpPr>
        <cdr:cNvPr id="10" name="Овал 9"/>
        <cdr:cNvSpPr/>
      </cdr:nvSpPr>
      <cdr:spPr>
        <a:xfrm xmlns:a="http://schemas.openxmlformats.org/drawingml/2006/main">
          <a:off x="1144988" y="1685676"/>
          <a:ext cx="55659" cy="55659"/>
        </a:xfrm>
        <a:prstGeom xmlns:a="http://schemas.openxmlformats.org/drawingml/2006/main" prst="ellipse">
          <a:avLst/>
        </a:prstGeom>
        <a:solidFill xmlns:a="http://schemas.openxmlformats.org/drawingml/2006/main">
          <a:schemeClr val="tx1"/>
        </a:solidFill>
        <a:ln xmlns:a="http://schemas.openxmlformats.org/drawingml/2006/main">
          <a:solidFill>
            <a:schemeClr val="tx1"/>
          </a:solidFill>
        </a:ln>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0.21301</cdr:x>
      <cdr:y>0.54155</cdr:y>
    </cdr:from>
    <cdr:to>
      <cdr:x>0.21594</cdr:x>
      <cdr:y>0.90186</cdr:y>
    </cdr:to>
    <cdr:cxnSp macro="">
      <cdr:nvCxnSpPr>
        <cdr:cNvPr id="12" name="Прямая соединительная линия 11"/>
        <cdr:cNvCxnSpPr/>
      </cdr:nvCxnSpPr>
      <cdr:spPr>
        <a:xfrm xmlns:a="http://schemas.openxmlformats.org/drawingml/2006/main">
          <a:off x="1168642" y="1733184"/>
          <a:ext cx="16102" cy="1153139"/>
        </a:xfrm>
        <a:prstGeom xmlns:a="http://schemas.openxmlformats.org/drawingml/2006/main" prst="line">
          <a:avLst/>
        </a:prstGeom>
        <a:ln xmlns:a="http://schemas.openxmlformats.org/drawingml/2006/main">
          <a:prstDash val="lg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0.21542</cdr:x>
      <cdr:y>0.47955</cdr:y>
    </cdr:from>
    <cdr:to>
      <cdr:x>0.32267</cdr:x>
      <cdr:y>0.57644</cdr:y>
    </cdr:to>
    <cdr:sp macro="" textlink="">
      <cdr:nvSpPr>
        <cdr:cNvPr id="13" name="Прямоугольник 12"/>
        <cdr:cNvSpPr/>
      </cdr:nvSpPr>
      <cdr:spPr>
        <a:xfrm xmlns:a="http://schemas.openxmlformats.org/drawingml/2006/main">
          <a:off x="1167530" y="1347465"/>
          <a:ext cx="581266" cy="272249"/>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en-US" sz="1200" b="1">
              <a:solidFill>
                <a:sysClr val="windowText" lastClr="000000"/>
              </a:solidFill>
            </a:rPr>
            <a:t>Mo</a:t>
          </a:r>
          <a:endParaRPr lang="ru-RU" sz="1200" b="1">
            <a:solidFill>
              <a:sysClr val="windowText" lastClr="000000"/>
            </a:solidFill>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2407D62-1554-472D-94FD-D4C16B8D3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52</Pages>
  <Words>10073</Words>
  <Characters>57421</Characters>
  <Application>Microsoft Office Word</Application>
  <DocSecurity>0</DocSecurity>
  <Lines>478</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67360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hardcore</cp:lastModifiedBy>
  <cp:revision>4</cp:revision>
  <cp:lastPrinted>2016-05-10T19:08:00Z</cp:lastPrinted>
  <dcterms:created xsi:type="dcterms:W3CDTF">2016-05-23T00:12:00Z</dcterms:created>
  <dcterms:modified xsi:type="dcterms:W3CDTF">2016-05-23T22:57:00Z</dcterms:modified>
</cp:coreProperties>
</file>