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D99" w:rsidRDefault="0093257B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  <w:r w:rsidRPr="0093257B">
        <w:rPr>
          <w:rStyle w:val="FontStyle149"/>
          <w:b/>
          <w:sz w:val="28"/>
          <w:szCs w:val="28"/>
        </w:rPr>
        <w:t xml:space="preserve">     </w:t>
      </w: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A76D99" w:rsidRDefault="00A76D99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98015251"/>
        <w:docPartObj>
          <w:docPartGallery w:val="Table of Contents"/>
          <w:docPartUnique/>
        </w:docPartObj>
      </w:sdtPr>
      <w:sdtContent>
        <w:p w:rsidR="006C77C0" w:rsidRPr="00960361" w:rsidRDefault="006C77C0" w:rsidP="00960361">
          <w:pPr>
            <w:pStyle w:val="a8"/>
            <w:spacing w:line="360" w:lineRule="auto"/>
            <w:jc w:val="both"/>
            <w:rPr>
              <w:rFonts w:ascii="Times New Roman" w:eastAsiaTheme="minorEastAsia" w:hAnsi="Times New Roman" w:cs="Times New Roman"/>
              <w:b w:val="0"/>
              <w:bCs w:val="0"/>
              <w:color w:val="auto"/>
              <w:lang w:eastAsia="ru-RU"/>
            </w:rPr>
          </w:pPr>
          <w:r w:rsidRPr="00960361">
            <w:rPr>
              <w:rFonts w:ascii="Times New Roman" w:hAnsi="Times New Roman" w:cs="Times New Roman"/>
            </w:rPr>
            <w:t>Оглавление</w:t>
          </w:r>
        </w:p>
        <w:p w:rsidR="00960361" w:rsidRPr="00960361" w:rsidRDefault="006C77C0" w:rsidP="00960361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960361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960361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960361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19040584" w:history="1">
            <w:r w:rsidR="00960361" w:rsidRPr="00960361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Дано.</w:t>
            </w:r>
            <w:r w:rsidR="00960361"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60361"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0361"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_Toc419040584 \h </w:instrText>
            </w:r>
            <w:r w:rsidR="00960361"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60361"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6312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960361"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0361" w:rsidRPr="00960361" w:rsidRDefault="00960361" w:rsidP="00960361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19040585" w:history="1">
            <w:r w:rsidRPr="00960361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Задание 1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_Toc419040585 \h </w:instrTex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6312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0361" w:rsidRPr="00960361" w:rsidRDefault="00960361" w:rsidP="00960361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19040586" w:history="1">
            <w:r w:rsidRPr="00960361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Задание  2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_Toc419040586 \h </w:instrTex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6312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0361" w:rsidRPr="00960361" w:rsidRDefault="00960361" w:rsidP="00960361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19040587" w:history="1">
            <w:r w:rsidRPr="00960361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Задание 3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_Toc419040587 \h </w:instrTex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6312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0361" w:rsidRPr="00960361" w:rsidRDefault="00960361" w:rsidP="00960361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19040589" w:history="1">
            <w:r w:rsidRPr="00960361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Задание 4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_Toc419040589 \h </w:instrTex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6312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0361" w:rsidRPr="00960361" w:rsidRDefault="00960361" w:rsidP="00960361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419040591" w:history="1">
            <w:r w:rsidRPr="00960361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Список использованной литературы.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_Toc419040591 \h </w:instrTex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6312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31</w:t>
            </w:r>
            <w:r w:rsidRPr="009603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6C77C0" w:rsidRDefault="006C77C0" w:rsidP="00960361">
          <w:pPr>
            <w:spacing w:line="360" w:lineRule="auto"/>
            <w:jc w:val="both"/>
          </w:pPr>
          <w:r w:rsidRPr="00960361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6C77C0" w:rsidRDefault="006C77C0" w:rsidP="00EA010C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</w:p>
    <w:p w:rsidR="005E6F4F" w:rsidRDefault="005E6F4F" w:rsidP="00EA010C">
      <w:pPr>
        <w:pStyle w:val="1"/>
        <w:spacing w:line="360" w:lineRule="auto"/>
        <w:jc w:val="both"/>
        <w:rPr>
          <w:rStyle w:val="FontStyle149"/>
          <w:b w:val="0"/>
          <w:sz w:val="28"/>
          <w:szCs w:val="28"/>
        </w:rPr>
      </w:pPr>
    </w:p>
    <w:p w:rsidR="00A76D99" w:rsidRDefault="00A76D99" w:rsidP="00EA010C">
      <w:pPr>
        <w:pStyle w:val="1"/>
        <w:spacing w:line="360" w:lineRule="auto"/>
        <w:jc w:val="both"/>
        <w:rPr>
          <w:rStyle w:val="FontStyle149"/>
          <w:b w:val="0"/>
          <w:sz w:val="28"/>
          <w:szCs w:val="28"/>
        </w:rPr>
      </w:pPr>
      <w:bookmarkStart w:id="0" w:name="_Toc419040584"/>
      <w:r>
        <w:rPr>
          <w:rStyle w:val="FontStyle149"/>
          <w:b w:val="0"/>
          <w:sz w:val="28"/>
          <w:szCs w:val="28"/>
        </w:rPr>
        <w:t>Дано.</w:t>
      </w:r>
      <w:bookmarkEnd w:id="0"/>
    </w:p>
    <w:p w:rsidR="00971B92" w:rsidRDefault="00971B92" w:rsidP="00971B92">
      <w:pPr>
        <w:pStyle w:val="Style55"/>
        <w:widowControl/>
        <w:spacing w:before="125" w:line="360" w:lineRule="auto"/>
        <w:ind w:firstLine="0"/>
        <w:rPr>
          <w:rStyle w:val="FontStyle149"/>
          <w:b/>
          <w:sz w:val="28"/>
          <w:szCs w:val="28"/>
        </w:rPr>
      </w:pPr>
      <w:r w:rsidRPr="0093257B">
        <w:rPr>
          <w:rStyle w:val="FontStyle149"/>
          <w:b/>
          <w:sz w:val="28"/>
          <w:szCs w:val="28"/>
        </w:rPr>
        <w:t>Вариант №7</w:t>
      </w:r>
    </w:p>
    <w:p w:rsidR="0093257B" w:rsidRPr="0093257B" w:rsidRDefault="00416DDB" w:rsidP="00EA010C">
      <w:pPr>
        <w:pStyle w:val="Style55"/>
        <w:widowControl/>
        <w:spacing w:before="125" w:line="360" w:lineRule="auto"/>
        <w:ind w:firstLine="197"/>
        <w:rPr>
          <w:rStyle w:val="FontStyle149"/>
          <w:sz w:val="28"/>
          <w:szCs w:val="28"/>
        </w:rPr>
      </w:pPr>
      <w:r>
        <w:rPr>
          <w:rStyle w:val="FontStyle149"/>
          <w:sz w:val="28"/>
          <w:szCs w:val="28"/>
        </w:rPr>
        <w:t>С цел</w:t>
      </w:r>
      <w:r w:rsidR="0093257B" w:rsidRPr="0093257B">
        <w:rPr>
          <w:rStyle w:val="FontStyle149"/>
          <w:sz w:val="28"/>
          <w:szCs w:val="28"/>
        </w:rPr>
        <w:t>ью изучения расходов населения на платные услуги в отчет</w:t>
      </w:r>
      <w:r w:rsidR="0093257B" w:rsidRPr="0093257B">
        <w:rPr>
          <w:rStyle w:val="FontStyle149"/>
          <w:sz w:val="28"/>
          <w:szCs w:val="28"/>
        </w:rPr>
        <w:softHyphen/>
        <w:t>ном периоде по региону была произведена 20%-ная механическая выборка, в результате которой получены следующие данные:</w:t>
      </w:r>
    </w:p>
    <w:p w:rsidR="0093257B" w:rsidRPr="0093257B" w:rsidRDefault="0093257B" w:rsidP="00EA010C">
      <w:pPr>
        <w:spacing w:after="149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34"/>
        <w:gridCol w:w="1560"/>
        <w:gridCol w:w="1275"/>
        <w:gridCol w:w="709"/>
        <w:gridCol w:w="1843"/>
        <w:gridCol w:w="1276"/>
      </w:tblGrid>
      <w:tr w:rsidR="00416DDB" w:rsidRPr="0093257B" w:rsidTr="00971B92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№ района </w:t>
            </w:r>
            <w:proofErr w:type="gramStart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Числен</w:t>
            </w: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softHyphen/>
              <w:t>ность населения, тыс. чел.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Объем </w:t>
            </w:r>
            <w:proofErr w:type="gramStart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платных</w:t>
            </w:r>
            <w:proofErr w:type="gramEnd"/>
          </w:p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услуг, </w:t>
            </w:r>
            <w:proofErr w:type="gramStart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№ района </w:t>
            </w:r>
            <w:proofErr w:type="gramStart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Числен</w:t>
            </w: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softHyphen/>
              <w:t>ность населения, тыс. чел.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Объем </w:t>
            </w:r>
            <w:proofErr w:type="gramStart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платных</w:t>
            </w:r>
            <w:proofErr w:type="gramEnd"/>
          </w:p>
          <w:p w:rsidR="0093257B" w:rsidRPr="009E5066" w:rsidRDefault="0093257B" w:rsidP="00EA010C">
            <w:pPr>
              <w:pStyle w:val="Style30"/>
              <w:widowControl/>
              <w:spacing w:line="360" w:lineRule="auto"/>
              <w:jc w:val="both"/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услуг, </w:t>
            </w:r>
            <w:proofErr w:type="gramStart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9E5066">
              <w:rPr>
                <w:rStyle w:val="FontStyle131"/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29,7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118,6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23,1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92,4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23,5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94,8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32,2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128,5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17,2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70,5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23,7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94,9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93,1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50,1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85,9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24,4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97,6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84,8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23,3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93,3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11,2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55,4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22,5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89,6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95,2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17,3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69,2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22,8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91,9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25,7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102,7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18,6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74,3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90,5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88,4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23,9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95,1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26,7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106,9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20,1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83,4</w:t>
            </w:r>
          </w:p>
        </w:tc>
      </w:tr>
      <w:tr w:rsidR="0093257B" w:rsidRPr="0051762A" w:rsidTr="00416DDB">
        <w:trPr>
          <w:trHeight w:val="334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76,4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11,6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46,7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27,8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111,3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31,6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100,2</w:t>
            </w:r>
          </w:p>
        </w:tc>
      </w:tr>
      <w:tr w:rsidR="0093257B" w:rsidRPr="0051762A" w:rsidTr="00416DDB"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19,2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76,8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20,4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257B" w:rsidRPr="009E5066" w:rsidRDefault="0093257B" w:rsidP="00EA010C">
            <w:pPr>
              <w:pStyle w:val="Style32"/>
              <w:widowControl/>
              <w:spacing w:line="360" w:lineRule="auto"/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</w:pPr>
            <w:r w:rsidRPr="009E5066">
              <w:rPr>
                <w:rStyle w:val="FontStyle128"/>
                <w:rFonts w:ascii="Times New Roman" w:hAnsi="Times New Roman" w:cs="Times New Roman"/>
                <w:sz w:val="28"/>
                <w:szCs w:val="28"/>
              </w:rPr>
              <w:t>80,5</w:t>
            </w:r>
          </w:p>
        </w:tc>
      </w:tr>
    </w:tbl>
    <w:p w:rsidR="0093257B" w:rsidRPr="0093257B" w:rsidRDefault="0093257B" w:rsidP="00EA010C">
      <w:pPr>
        <w:pStyle w:val="1"/>
        <w:spacing w:line="360" w:lineRule="auto"/>
        <w:jc w:val="both"/>
        <w:rPr>
          <w:rStyle w:val="FontStyle149"/>
          <w:b w:val="0"/>
          <w:sz w:val="28"/>
          <w:szCs w:val="28"/>
        </w:rPr>
      </w:pPr>
      <w:bookmarkStart w:id="1" w:name="_Toc419040585"/>
      <w:r w:rsidRPr="0051762A">
        <w:rPr>
          <w:rStyle w:val="FontStyle149"/>
          <w:b w:val="0"/>
          <w:sz w:val="28"/>
          <w:szCs w:val="28"/>
        </w:rPr>
        <w:lastRenderedPageBreak/>
        <w:t>Задание</w:t>
      </w:r>
      <w:r w:rsidR="00BE2694">
        <w:rPr>
          <w:rStyle w:val="FontStyle149"/>
          <w:b w:val="0"/>
          <w:sz w:val="28"/>
          <w:szCs w:val="28"/>
        </w:rPr>
        <w:t xml:space="preserve"> </w:t>
      </w:r>
      <w:r w:rsidRPr="0051762A">
        <w:rPr>
          <w:rStyle w:val="FontStyle149"/>
          <w:b w:val="0"/>
          <w:sz w:val="28"/>
          <w:szCs w:val="28"/>
        </w:rPr>
        <w:t>1</w:t>
      </w:r>
      <w:bookmarkEnd w:id="1"/>
    </w:p>
    <w:p w:rsidR="009E69EF" w:rsidRPr="009E5066" w:rsidRDefault="0093257B" w:rsidP="00EA010C">
      <w:pPr>
        <w:pStyle w:val="Style13"/>
        <w:widowControl/>
        <w:spacing w:before="115" w:line="360" w:lineRule="auto"/>
        <w:ind w:firstLine="0"/>
        <w:rPr>
          <w:rStyle w:val="FontStyle149"/>
          <w:color w:val="FF0000"/>
          <w:sz w:val="28"/>
          <w:szCs w:val="28"/>
        </w:rPr>
      </w:pPr>
      <w:r w:rsidRPr="006C77C0">
        <w:rPr>
          <w:rStyle w:val="FontStyle149"/>
          <w:sz w:val="28"/>
          <w:szCs w:val="28"/>
        </w:rPr>
        <w:t>1.</w:t>
      </w:r>
      <w:r w:rsidRPr="0093257B">
        <w:rPr>
          <w:rStyle w:val="FontStyle149"/>
          <w:sz w:val="28"/>
          <w:szCs w:val="28"/>
        </w:rPr>
        <w:t>Провести группировку единиц наблюдения статистической совокупности по факторному признаку, образовав пять групп с равными интервалами. Построить аналитическую таблицу. Построить гистограмму и круговую диаграмму. Сделать выводы.</w:t>
      </w:r>
    </w:p>
    <w:p w:rsidR="009E69EF" w:rsidRPr="00506B36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506B36">
        <w:rPr>
          <w:rStyle w:val="FontStyle149"/>
          <w:sz w:val="28"/>
          <w:szCs w:val="28"/>
        </w:rPr>
        <w:t xml:space="preserve">2.По данным  первоначальной и аналитической таблицы по факторной и результативной переменными расчетным путем (в форме расчетной таблицы) и с использованием статистических функций в </w:t>
      </w:r>
      <w:r w:rsidRPr="00506B36">
        <w:rPr>
          <w:rStyle w:val="FontStyle149"/>
          <w:sz w:val="28"/>
          <w:szCs w:val="28"/>
          <w:lang w:val="en-US"/>
        </w:rPr>
        <w:t>Excel</w:t>
      </w:r>
      <w:r w:rsidRPr="00506B36">
        <w:rPr>
          <w:rStyle w:val="FontStyle149"/>
          <w:sz w:val="28"/>
          <w:szCs w:val="28"/>
        </w:rPr>
        <w:t xml:space="preserve"> (в качестве проверки правильности расчета) определить и обосновать:</w:t>
      </w:r>
    </w:p>
    <w:p w:rsidR="009E69EF" w:rsidRPr="00506B36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506B36">
        <w:rPr>
          <w:rStyle w:val="FontStyle149"/>
          <w:sz w:val="28"/>
          <w:szCs w:val="28"/>
        </w:rPr>
        <w:t>- средние значения, моду и медиану. Сравнить их между собой  и сделать соответствующие выводы.</w:t>
      </w:r>
    </w:p>
    <w:p w:rsidR="009E69EF" w:rsidRPr="00506B36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506B36">
        <w:rPr>
          <w:rStyle w:val="FontStyle149"/>
          <w:sz w:val="28"/>
          <w:szCs w:val="28"/>
        </w:rPr>
        <w:t>- показатели вариации (среднее линейное отклонение, дисперсию, среднеквадратическое отклонение, коэффициент вариации). Оценить исходную информацию на устойчивость и сделать выводы.</w:t>
      </w:r>
    </w:p>
    <w:p w:rsidR="0093257B" w:rsidRDefault="0093257B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</w:p>
    <w:p w:rsidR="00363256" w:rsidRPr="00CE0629" w:rsidRDefault="00363256" w:rsidP="00EA010C">
      <w:pPr>
        <w:pStyle w:val="Style13"/>
        <w:widowControl/>
        <w:spacing w:before="115" w:line="360" w:lineRule="auto"/>
        <w:ind w:firstLine="0"/>
        <w:rPr>
          <w:rStyle w:val="FontStyle149"/>
          <w:b/>
          <w:sz w:val="28"/>
          <w:szCs w:val="28"/>
        </w:rPr>
      </w:pPr>
      <w:r w:rsidRPr="00CE0629">
        <w:rPr>
          <w:rStyle w:val="FontStyle149"/>
          <w:b/>
          <w:sz w:val="28"/>
          <w:szCs w:val="28"/>
        </w:rPr>
        <w:t>Решение</w:t>
      </w:r>
      <w:r w:rsidR="00A76D99">
        <w:rPr>
          <w:rStyle w:val="FontStyle149"/>
          <w:b/>
          <w:sz w:val="28"/>
          <w:szCs w:val="28"/>
        </w:rPr>
        <w:t>:</w:t>
      </w:r>
    </w:p>
    <w:p w:rsidR="00363256" w:rsidRPr="00CE0629" w:rsidRDefault="00363256" w:rsidP="006C77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0629">
        <w:rPr>
          <w:rFonts w:ascii="Times New Roman" w:hAnsi="Times New Roman" w:cs="Times New Roman"/>
          <w:sz w:val="28"/>
          <w:szCs w:val="28"/>
        </w:rPr>
        <w:t xml:space="preserve">Для построения интервального ряда, необходимо определить </w:t>
      </w:r>
      <w:r w:rsidRPr="00CE0629">
        <w:rPr>
          <w:rFonts w:ascii="Times New Roman" w:hAnsi="Times New Roman" w:cs="Times New Roman"/>
          <w:bCs/>
          <w:iCs/>
          <w:sz w:val="28"/>
          <w:szCs w:val="28"/>
        </w:rPr>
        <w:t>величину и границы интервалов ряда</w:t>
      </w:r>
      <w:r w:rsidRPr="00CE0629">
        <w:rPr>
          <w:rFonts w:ascii="Times New Roman" w:hAnsi="Times New Roman" w:cs="Times New Roman"/>
          <w:sz w:val="28"/>
          <w:szCs w:val="28"/>
        </w:rPr>
        <w:t>.</w:t>
      </w:r>
    </w:p>
    <w:p w:rsidR="00363256" w:rsidRPr="00CE0629" w:rsidRDefault="00363256" w:rsidP="00EA01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629">
        <w:rPr>
          <w:rFonts w:ascii="Times New Roman" w:hAnsi="Times New Roman" w:cs="Times New Roman"/>
          <w:sz w:val="28"/>
          <w:szCs w:val="28"/>
        </w:rPr>
        <w:t xml:space="preserve">   Величина равного интервала </w:t>
      </w:r>
      <w:r w:rsidRPr="00CE0629">
        <w:rPr>
          <w:rFonts w:ascii="Times New Roman" w:hAnsi="Times New Roman" w:cs="Times New Roman"/>
          <w:i/>
          <w:sz w:val="28"/>
          <w:szCs w:val="28"/>
          <w:lang w:val="en-US"/>
        </w:rPr>
        <w:t>h</w:t>
      </w:r>
      <w:r w:rsidRPr="00CE0629">
        <w:rPr>
          <w:rFonts w:ascii="Times New Roman" w:hAnsi="Times New Roman" w:cs="Times New Roman"/>
          <w:sz w:val="28"/>
          <w:szCs w:val="28"/>
        </w:rPr>
        <w:t xml:space="preserve"> определяется по формуле:</w:t>
      </w:r>
    </w:p>
    <w:p w:rsidR="00363256" w:rsidRPr="00CE0629" w:rsidRDefault="00363256" w:rsidP="00EA010C">
      <w:pPr>
        <w:pStyle w:val="Style13"/>
        <w:widowControl/>
        <w:spacing w:before="115" w:line="360" w:lineRule="auto"/>
        <w:ind w:firstLine="0"/>
        <w:rPr>
          <w:sz w:val="28"/>
          <w:szCs w:val="28"/>
        </w:rPr>
      </w:pPr>
      <w:r w:rsidRPr="00CE0629">
        <w:rPr>
          <w:rStyle w:val="FontStyle149"/>
          <w:sz w:val="28"/>
          <w:szCs w:val="28"/>
          <w:lang w:val="en-US"/>
        </w:rPr>
        <w:t>h</w:t>
      </w:r>
      <w:r w:rsidRPr="00CE0629">
        <w:rPr>
          <w:rStyle w:val="FontStyle149"/>
          <w:sz w:val="28"/>
          <w:szCs w:val="28"/>
        </w:rPr>
        <w:t xml:space="preserve"> = </w:t>
      </w:r>
      <w:r w:rsidR="00F61F21" w:rsidRPr="00CE0629">
        <w:rPr>
          <w:rStyle w:val="FontStyle149"/>
          <w:sz w:val="28"/>
          <w:szCs w:val="28"/>
        </w:rPr>
        <w:t>(</w:t>
      </w:r>
      <w:proofErr w:type="spellStart"/>
      <w:r w:rsidRPr="00CE0629">
        <w:rPr>
          <w:rStyle w:val="FontStyle149"/>
          <w:sz w:val="28"/>
          <w:szCs w:val="28"/>
          <w:lang w:val="en-US"/>
        </w:rPr>
        <w:t>x</w:t>
      </w:r>
      <w:r w:rsidRPr="00CE0629">
        <w:rPr>
          <w:rStyle w:val="FontStyle149"/>
          <w:sz w:val="28"/>
          <w:szCs w:val="28"/>
          <w:vertAlign w:val="subscript"/>
          <w:lang w:val="en-US"/>
        </w:rPr>
        <w:t>max</w:t>
      </w:r>
      <w:proofErr w:type="spellEnd"/>
      <w:r w:rsidRPr="00CE0629">
        <w:rPr>
          <w:rStyle w:val="FontStyle149"/>
          <w:sz w:val="28"/>
          <w:szCs w:val="28"/>
        </w:rPr>
        <w:t>-</w:t>
      </w:r>
      <w:proofErr w:type="spellStart"/>
      <w:r w:rsidRPr="00CE0629">
        <w:rPr>
          <w:rStyle w:val="FontStyle149"/>
          <w:sz w:val="28"/>
          <w:szCs w:val="28"/>
          <w:lang w:val="en-US"/>
        </w:rPr>
        <w:t>x</w:t>
      </w:r>
      <w:r w:rsidRPr="00CE0629">
        <w:rPr>
          <w:rStyle w:val="FontStyle149"/>
          <w:sz w:val="28"/>
          <w:szCs w:val="28"/>
          <w:vertAlign w:val="subscript"/>
          <w:lang w:val="en-US"/>
        </w:rPr>
        <w:t>min</w:t>
      </w:r>
      <w:proofErr w:type="spellEnd"/>
      <w:r w:rsidR="00F61F21" w:rsidRPr="00CE0629">
        <w:rPr>
          <w:rStyle w:val="FontStyle149"/>
          <w:sz w:val="28"/>
          <w:szCs w:val="28"/>
        </w:rPr>
        <w:t>)</w:t>
      </w:r>
      <w:r w:rsidRPr="00CE0629">
        <w:rPr>
          <w:rStyle w:val="FontStyle149"/>
          <w:sz w:val="28"/>
          <w:szCs w:val="28"/>
        </w:rPr>
        <w:t xml:space="preserve">/ </w:t>
      </w:r>
      <w:r w:rsidRPr="00CE0629">
        <w:rPr>
          <w:rStyle w:val="FontStyle149"/>
          <w:sz w:val="28"/>
          <w:szCs w:val="28"/>
          <w:lang w:val="en-US"/>
        </w:rPr>
        <w:t>k</w:t>
      </w:r>
      <w:r w:rsidR="00F61F21" w:rsidRPr="00CE0629">
        <w:rPr>
          <w:rStyle w:val="FontStyle149"/>
          <w:sz w:val="28"/>
          <w:szCs w:val="28"/>
        </w:rPr>
        <w:t xml:space="preserve">, </w:t>
      </w:r>
      <w:r w:rsidRPr="00CE0629">
        <w:rPr>
          <w:sz w:val="28"/>
          <w:szCs w:val="28"/>
        </w:rPr>
        <w:t xml:space="preserve">где </w:t>
      </w:r>
      <w:proofErr w:type="spellStart"/>
      <w:r w:rsidRPr="00CE0629">
        <w:rPr>
          <w:bCs/>
          <w:sz w:val="28"/>
          <w:szCs w:val="28"/>
          <w:lang w:val="en-US"/>
        </w:rPr>
        <w:t>x</w:t>
      </w:r>
      <w:r w:rsidRPr="00CE0629">
        <w:rPr>
          <w:bCs/>
          <w:sz w:val="28"/>
          <w:szCs w:val="28"/>
          <w:vertAlign w:val="subscript"/>
          <w:lang w:val="en-US"/>
        </w:rPr>
        <w:t>ma</w:t>
      </w:r>
      <w:r w:rsidRPr="00CE0629">
        <w:rPr>
          <w:b/>
          <w:bCs/>
          <w:sz w:val="28"/>
          <w:szCs w:val="28"/>
          <w:vertAlign w:val="subscript"/>
          <w:lang w:val="en-US"/>
        </w:rPr>
        <w:t>x</w:t>
      </w:r>
      <w:proofErr w:type="spellEnd"/>
      <w:r w:rsidRPr="00CE0629">
        <w:rPr>
          <w:bCs/>
          <w:sz w:val="28"/>
          <w:szCs w:val="28"/>
        </w:rPr>
        <w:t xml:space="preserve"> и </w:t>
      </w:r>
      <w:proofErr w:type="spellStart"/>
      <w:r w:rsidRPr="00CE0629">
        <w:rPr>
          <w:bCs/>
          <w:sz w:val="28"/>
          <w:szCs w:val="28"/>
          <w:lang w:val="en-US"/>
        </w:rPr>
        <w:t>x</w:t>
      </w:r>
      <w:r w:rsidRPr="00CE0629">
        <w:rPr>
          <w:bCs/>
          <w:sz w:val="28"/>
          <w:szCs w:val="28"/>
          <w:vertAlign w:val="subscript"/>
          <w:lang w:val="en-US"/>
        </w:rPr>
        <w:t>min</w:t>
      </w:r>
      <w:proofErr w:type="spellEnd"/>
      <w:r w:rsidRPr="00CE0629">
        <w:rPr>
          <w:sz w:val="28"/>
          <w:szCs w:val="28"/>
        </w:rPr>
        <w:t xml:space="preserve">– максимальное и минимальное значения изучаемого признака, </w:t>
      </w:r>
      <w:r w:rsidRPr="00CE0629">
        <w:rPr>
          <w:i/>
          <w:sz w:val="28"/>
          <w:szCs w:val="28"/>
        </w:rPr>
        <w:t>k</w:t>
      </w:r>
      <w:r w:rsidRPr="00CE0629">
        <w:rPr>
          <w:bCs/>
          <w:sz w:val="28"/>
          <w:szCs w:val="28"/>
        </w:rPr>
        <w:t xml:space="preserve">– </w:t>
      </w:r>
      <w:r w:rsidRPr="00CE0629">
        <w:rPr>
          <w:sz w:val="28"/>
          <w:szCs w:val="28"/>
        </w:rPr>
        <w:t>число групп интервального ряда.</w:t>
      </w:r>
    </w:p>
    <w:p w:rsidR="00363256" w:rsidRPr="00CE0629" w:rsidRDefault="00363256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  <w:vertAlign w:val="superscript"/>
        </w:rPr>
      </w:pPr>
      <w:r w:rsidRPr="00CE0629">
        <w:rPr>
          <w:rStyle w:val="FontStyle149"/>
          <w:sz w:val="28"/>
          <w:szCs w:val="28"/>
        </w:rPr>
        <w:t xml:space="preserve">Дано: </w:t>
      </w:r>
      <w:r w:rsidRPr="00CE0629">
        <w:rPr>
          <w:rStyle w:val="FontStyle149"/>
          <w:sz w:val="28"/>
          <w:szCs w:val="28"/>
          <w:lang w:val="en-US"/>
        </w:rPr>
        <w:t>k</w:t>
      </w:r>
      <w:r w:rsidRPr="00CE0629">
        <w:rPr>
          <w:rStyle w:val="FontStyle149"/>
          <w:sz w:val="28"/>
          <w:szCs w:val="28"/>
        </w:rPr>
        <w:t xml:space="preserve">=5; </w:t>
      </w:r>
      <w:proofErr w:type="spellStart"/>
      <w:r w:rsidRPr="00CE0629">
        <w:rPr>
          <w:rStyle w:val="FontStyle149"/>
          <w:sz w:val="28"/>
          <w:szCs w:val="28"/>
          <w:lang w:val="en-US"/>
        </w:rPr>
        <w:t>x</w:t>
      </w:r>
      <w:r w:rsidRPr="00CE0629">
        <w:rPr>
          <w:rStyle w:val="FontStyle149"/>
          <w:sz w:val="28"/>
          <w:szCs w:val="28"/>
          <w:vertAlign w:val="subscript"/>
          <w:lang w:val="en-US"/>
        </w:rPr>
        <w:t>max</w:t>
      </w:r>
      <w:proofErr w:type="spellEnd"/>
      <w:r w:rsidR="00986100" w:rsidRPr="00CE0629">
        <w:rPr>
          <w:rStyle w:val="FontStyle149"/>
          <w:sz w:val="28"/>
          <w:szCs w:val="28"/>
        </w:rPr>
        <w:t>=32,2</w:t>
      </w:r>
      <w:r w:rsidR="0051762A">
        <w:rPr>
          <w:rStyle w:val="FontStyle149"/>
          <w:sz w:val="28"/>
          <w:szCs w:val="28"/>
        </w:rPr>
        <w:t>тыс</w:t>
      </w:r>
      <w:proofErr w:type="gramStart"/>
      <w:r w:rsidR="0051762A">
        <w:rPr>
          <w:rStyle w:val="FontStyle149"/>
          <w:sz w:val="28"/>
          <w:szCs w:val="28"/>
        </w:rPr>
        <w:t>.ч</w:t>
      </w:r>
      <w:proofErr w:type="gramEnd"/>
      <w:r w:rsidR="0051762A">
        <w:rPr>
          <w:rStyle w:val="FontStyle149"/>
          <w:sz w:val="28"/>
          <w:szCs w:val="28"/>
        </w:rPr>
        <w:t>ел</w:t>
      </w:r>
      <w:r w:rsidRPr="00CE0629">
        <w:rPr>
          <w:rStyle w:val="FontStyle149"/>
          <w:sz w:val="28"/>
          <w:szCs w:val="28"/>
        </w:rPr>
        <w:t xml:space="preserve">; </w:t>
      </w:r>
      <w:proofErr w:type="spellStart"/>
      <w:r w:rsidRPr="00CE0629">
        <w:rPr>
          <w:rStyle w:val="FontStyle149"/>
          <w:sz w:val="28"/>
          <w:szCs w:val="28"/>
          <w:lang w:val="en-US"/>
        </w:rPr>
        <w:t>x</w:t>
      </w:r>
      <w:r w:rsidRPr="00CE0629">
        <w:rPr>
          <w:rStyle w:val="FontStyle149"/>
          <w:sz w:val="28"/>
          <w:szCs w:val="28"/>
          <w:vertAlign w:val="subscript"/>
          <w:lang w:val="en-US"/>
        </w:rPr>
        <w:t>min</w:t>
      </w:r>
      <w:proofErr w:type="spellEnd"/>
      <w:r w:rsidRPr="00CE0629">
        <w:rPr>
          <w:rStyle w:val="FontStyle149"/>
          <w:sz w:val="28"/>
          <w:szCs w:val="28"/>
        </w:rPr>
        <w:t>=1</w:t>
      </w:r>
      <w:r w:rsidR="00986100" w:rsidRPr="00CE0629">
        <w:rPr>
          <w:rStyle w:val="FontStyle149"/>
          <w:sz w:val="28"/>
          <w:szCs w:val="28"/>
        </w:rPr>
        <w:t>1,</w:t>
      </w:r>
      <w:r w:rsidR="0051762A">
        <w:rPr>
          <w:rStyle w:val="FontStyle149"/>
          <w:sz w:val="28"/>
          <w:szCs w:val="28"/>
        </w:rPr>
        <w:t>2тыс.чел</w:t>
      </w:r>
    </w:p>
    <w:p w:rsidR="00363256" w:rsidRPr="00CE0629" w:rsidRDefault="00363256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CE0629">
        <w:rPr>
          <w:rStyle w:val="FontStyle149"/>
          <w:sz w:val="28"/>
          <w:szCs w:val="28"/>
          <w:lang w:val="en-US"/>
        </w:rPr>
        <w:t>h</w:t>
      </w:r>
      <w:proofErr w:type="gramStart"/>
      <w:r w:rsidRPr="00CE0629">
        <w:rPr>
          <w:rStyle w:val="FontStyle149"/>
          <w:sz w:val="28"/>
          <w:szCs w:val="28"/>
        </w:rPr>
        <w:t>=</w:t>
      </w:r>
      <w:r w:rsidR="00986100" w:rsidRPr="00CE0629">
        <w:rPr>
          <w:rStyle w:val="FontStyle149"/>
          <w:sz w:val="28"/>
          <w:szCs w:val="28"/>
        </w:rPr>
        <w:t>(</w:t>
      </w:r>
      <w:proofErr w:type="gramEnd"/>
      <w:r w:rsidR="00986100" w:rsidRPr="00CE0629">
        <w:rPr>
          <w:rStyle w:val="FontStyle149"/>
          <w:sz w:val="28"/>
          <w:szCs w:val="28"/>
        </w:rPr>
        <w:t>32,2</w:t>
      </w:r>
      <w:r w:rsidRPr="00CE0629">
        <w:rPr>
          <w:rStyle w:val="FontStyle149"/>
          <w:sz w:val="28"/>
          <w:szCs w:val="28"/>
        </w:rPr>
        <w:t>-1</w:t>
      </w:r>
      <w:r w:rsidR="00986100" w:rsidRPr="00CE0629">
        <w:rPr>
          <w:rStyle w:val="FontStyle149"/>
          <w:sz w:val="28"/>
          <w:szCs w:val="28"/>
        </w:rPr>
        <w:t>1,2)</w:t>
      </w:r>
      <w:r w:rsidRPr="00CE0629">
        <w:rPr>
          <w:rStyle w:val="FontStyle149"/>
          <w:sz w:val="28"/>
          <w:szCs w:val="28"/>
        </w:rPr>
        <w:t>/5=4</w:t>
      </w:r>
      <w:r w:rsidR="00AD2370" w:rsidRPr="00CE0629">
        <w:rPr>
          <w:rStyle w:val="FontStyle149"/>
          <w:sz w:val="28"/>
          <w:szCs w:val="28"/>
        </w:rPr>
        <w:t>,2</w:t>
      </w:r>
      <w:r w:rsidR="0051762A">
        <w:rPr>
          <w:rStyle w:val="FontStyle149"/>
          <w:sz w:val="28"/>
          <w:szCs w:val="28"/>
        </w:rPr>
        <w:t>тыс.чел</w:t>
      </w:r>
    </w:p>
    <w:p w:rsidR="00363256" w:rsidRPr="00CE0629" w:rsidRDefault="00363256" w:rsidP="00EA010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0629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6C77C0">
        <w:rPr>
          <w:rFonts w:ascii="Times New Roman" w:hAnsi="Times New Roman" w:cs="Times New Roman"/>
          <w:bCs/>
          <w:sz w:val="28"/>
          <w:szCs w:val="28"/>
        </w:rPr>
        <w:tab/>
      </w:r>
      <w:r w:rsidRPr="00CE0629">
        <w:rPr>
          <w:rFonts w:ascii="Times New Roman" w:hAnsi="Times New Roman" w:cs="Times New Roman"/>
          <w:bCs/>
          <w:sz w:val="28"/>
          <w:szCs w:val="28"/>
        </w:rPr>
        <w:t>Путём прибавления величины интервала к минимальному значению признака в группе получим</w:t>
      </w:r>
      <w:r w:rsidR="006C77C0">
        <w:rPr>
          <w:rFonts w:ascii="Times New Roman" w:hAnsi="Times New Roman" w:cs="Times New Roman"/>
          <w:bCs/>
          <w:sz w:val="28"/>
          <w:szCs w:val="28"/>
        </w:rPr>
        <w:t xml:space="preserve"> группы по факторному признаку. </w:t>
      </w:r>
      <w:r w:rsidRPr="00CE0629">
        <w:rPr>
          <w:rFonts w:ascii="Times New Roman" w:hAnsi="Times New Roman" w:cs="Times New Roman"/>
          <w:bCs/>
          <w:sz w:val="28"/>
          <w:szCs w:val="28"/>
        </w:rPr>
        <w:t xml:space="preserve">При </w:t>
      </w:r>
      <w:r w:rsidRPr="00CE062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CE0629">
        <w:rPr>
          <w:rFonts w:ascii="Times New Roman" w:hAnsi="Times New Roman" w:cs="Times New Roman"/>
          <w:bCs/>
          <w:sz w:val="28"/>
          <w:szCs w:val="28"/>
        </w:rPr>
        <w:t>=</w:t>
      </w:r>
      <w:r w:rsidRPr="00CE0629">
        <w:rPr>
          <w:rFonts w:ascii="Times New Roman" w:hAnsi="Times New Roman" w:cs="Times New Roman"/>
          <w:sz w:val="28"/>
          <w:szCs w:val="28"/>
        </w:rPr>
        <w:t>4</w:t>
      </w:r>
      <w:r w:rsidR="00AD2370" w:rsidRPr="00CE0629">
        <w:rPr>
          <w:rFonts w:ascii="Times New Roman" w:hAnsi="Times New Roman" w:cs="Times New Roman"/>
          <w:sz w:val="28"/>
          <w:szCs w:val="28"/>
        </w:rPr>
        <w:t>,2</w:t>
      </w:r>
      <w:r w:rsidR="0051762A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51762A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51762A">
        <w:rPr>
          <w:rFonts w:ascii="Times New Roman" w:hAnsi="Times New Roman" w:cs="Times New Roman"/>
          <w:sz w:val="28"/>
          <w:szCs w:val="28"/>
        </w:rPr>
        <w:t>ел</w:t>
      </w:r>
      <w:r w:rsidRPr="00CE0629">
        <w:rPr>
          <w:rFonts w:ascii="Times New Roman" w:hAnsi="Times New Roman" w:cs="Times New Roman"/>
          <w:bCs/>
          <w:sz w:val="28"/>
          <w:szCs w:val="28"/>
        </w:rPr>
        <w:t xml:space="preserve"> границы интервалов ряда распределения имеют следующий вид (табл. 1):</w:t>
      </w:r>
    </w:p>
    <w:p w:rsidR="00363256" w:rsidRPr="00CE0629" w:rsidRDefault="00363256" w:rsidP="00EA010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3256" w:rsidRPr="00CE0629" w:rsidRDefault="00363256" w:rsidP="00EA010C">
      <w:pPr>
        <w:spacing w:after="0"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E0629">
        <w:rPr>
          <w:rFonts w:ascii="Times New Roman" w:hAnsi="Times New Roman" w:cs="Times New Roman"/>
          <w:bCs/>
          <w:sz w:val="28"/>
          <w:szCs w:val="28"/>
        </w:rPr>
        <w:lastRenderedPageBreak/>
        <w:t>Таблица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63256" w:rsidRPr="00CE0629" w:rsidTr="00D17C63">
        <w:tc>
          <w:tcPr>
            <w:tcW w:w="3190" w:type="dxa"/>
          </w:tcPr>
          <w:p w:rsidR="00363256" w:rsidRPr="006C77C0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группы</w:t>
            </w:r>
          </w:p>
        </w:tc>
        <w:tc>
          <w:tcPr>
            <w:tcW w:w="3190" w:type="dxa"/>
          </w:tcPr>
          <w:p w:rsidR="00363256" w:rsidRPr="006C77C0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Нижняя граница, </w:t>
            </w:r>
            <w:r w:rsidR="0051762A"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="0051762A"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.ч</w:t>
            </w:r>
            <w:proofErr w:type="gramEnd"/>
            <w:r w:rsidR="0051762A"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ел.</w:t>
            </w:r>
          </w:p>
        </w:tc>
        <w:tc>
          <w:tcPr>
            <w:tcW w:w="3191" w:type="dxa"/>
          </w:tcPr>
          <w:p w:rsidR="00363256" w:rsidRPr="006C77C0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Верхняя граница, </w:t>
            </w:r>
            <w:r w:rsidR="0051762A"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="0051762A"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.ч</w:t>
            </w:r>
            <w:proofErr w:type="gramEnd"/>
            <w:r w:rsidR="0051762A" w:rsidRPr="006C77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ел.</w:t>
            </w:r>
          </w:p>
        </w:tc>
      </w:tr>
      <w:tr w:rsidR="00363256" w:rsidRPr="00CE0629" w:rsidTr="00D17C63"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D2370"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1,2</w:t>
            </w:r>
          </w:p>
        </w:tc>
        <w:tc>
          <w:tcPr>
            <w:tcW w:w="3191" w:type="dxa"/>
          </w:tcPr>
          <w:p w:rsidR="00363256" w:rsidRPr="00CE0629" w:rsidRDefault="00AD2370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15,4</w:t>
            </w:r>
          </w:p>
        </w:tc>
      </w:tr>
      <w:tr w:rsidR="00363256" w:rsidRPr="00CE0629" w:rsidTr="00D17C63"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AD2370"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5,4</w:t>
            </w:r>
          </w:p>
        </w:tc>
        <w:tc>
          <w:tcPr>
            <w:tcW w:w="3191" w:type="dxa"/>
          </w:tcPr>
          <w:p w:rsidR="00363256" w:rsidRPr="00CE0629" w:rsidRDefault="00AD2370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19,6</w:t>
            </w:r>
          </w:p>
        </w:tc>
      </w:tr>
      <w:tr w:rsidR="00363256" w:rsidRPr="00CE0629" w:rsidTr="00D17C63"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363256" w:rsidRPr="00CE0629" w:rsidRDefault="00AD2370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19,6</w:t>
            </w:r>
          </w:p>
        </w:tc>
        <w:tc>
          <w:tcPr>
            <w:tcW w:w="3191" w:type="dxa"/>
          </w:tcPr>
          <w:p w:rsidR="00363256" w:rsidRPr="00CE0629" w:rsidRDefault="00AD2370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23,8</w:t>
            </w:r>
          </w:p>
        </w:tc>
      </w:tr>
      <w:tr w:rsidR="00363256" w:rsidRPr="00CE0629" w:rsidTr="00D17C63"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D2370"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3,8</w:t>
            </w:r>
          </w:p>
        </w:tc>
        <w:tc>
          <w:tcPr>
            <w:tcW w:w="3191" w:type="dxa"/>
          </w:tcPr>
          <w:p w:rsidR="00363256" w:rsidRPr="00CE0629" w:rsidRDefault="00CE0629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</w:tr>
      <w:tr w:rsidR="00363256" w:rsidRPr="00CE0629" w:rsidTr="00D17C63">
        <w:tc>
          <w:tcPr>
            <w:tcW w:w="3190" w:type="dxa"/>
          </w:tcPr>
          <w:p w:rsidR="00363256" w:rsidRPr="00CE062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363256" w:rsidRPr="00CE0629" w:rsidRDefault="00CE0629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191" w:type="dxa"/>
          </w:tcPr>
          <w:p w:rsidR="00363256" w:rsidRPr="00CE0629" w:rsidRDefault="00CE0629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0629">
              <w:rPr>
                <w:rFonts w:ascii="Times New Roman" w:hAnsi="Times New Roman" w:cs="Times New Roman"/>
                <w:bCs/>
                <w:sz w:val="24"/>
                <w:szCs w:val="24"/>
              </w:rPr>
              <w:t>32,2</w:t>
            </w:r>
          </w:p>
        </w:tc>
      </w:tr>
    </w:tbl>
    <w:p w:rsidR="00363256" w:rsidRPr="00CE0629" w:rsidRDefault="00363256" w:rsidP="00EA010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63256" w:rsidRPr="00CE0629" w:rsidRDefault="0029404B" w:rsidP="006C77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63256" w:rsidRPr="00CE0629">
        <w:rPr>
          <w:rFonts w:ascii="Times New Roman" w:hAnsi="Times New Roman" w:cs="Times New Roman"/>
          <w:sz w:val="28"/>
          <w:szCs w:val="28"/>
        </w:rPr>
        <w:t>еобход</w:t>
      </w:r>
      <w:r w:rsidR="00C23D62">
        <w:rPr>
          <w:rFonts w:ascii="Times New Roman" w:hAnsi="Times New Roman" w:cs="Times New Roman"/>
          <w:sz w:val="28"/>
          <w:szCs w:val="28"/>
        </w:rPr>
        <w:t>имо подсчитать число районов</w:t>
      </w:r>
      <w:r w:rsidR="00363256" w:rsidRPr="00CE0629">
        <w:rPr>
          <w:rFonts w:ascii="Times New Roman" w:hAnsi="Times New Roman" w:cs="Times New Roman"/>
          <w:sz w:val="28"/>
          <w:szCs w:val="28"/>
        </w:rPr>
        <w:t>, входящих в каждую группу (частоты групп).</w:t>
      </w:r>
      <w:r w:rsidR="006C77C0">
        <w:rPr>
          <w:rFonts w:ascii="Times New Roman" w:hAnsi="Times New Roman" w:cs="Times New Roman"/>
          <w:sz w:val="28"/>
          <w:szCs w:val="28"/>
        </w:rPr>
        <w:t xml:space="preserve"> </w:t>
      </w:r>
      <w:r w:rsidR="00363256" w:rsidRPr="00CE0629">
        <w:rPr>
          <w:rFonts w:ascii="Times New Roman" w:hAnsi="Times New Roman" w:cs="Times New Roman"/>
          <w:sz w:val="28"/>
          <w:szCs w:val="28"/>
        </w:rPr>
        <w:t>Воспользуемся методом аналитической группировки.</w:t>
      </w:r>
      <w:r w:rsidR="00755E47">
        <w:rPr>
          <w:rFonts w:ascii="Times New Roman" w:hAnsi="Times New Roman" w:cs="Times New Roman"/>
          <w:sz w:val="28"/>
          <w:szCs w:val="28"/>
        </w:rPr>
        <w:t xml:space="preserve"> </w:t>
      </w:r>
      <w:r w:rsidR="00363256" w:rsidRPr="00CE0629">
        <w:rPr>
          <w:rFonts w:ascii="Times New Roman" w:hAnsi="Times New Roman" w:cs="Times New Roman"/>
          <w:sz w:val="28"/>
          <w:szCs w:val="28"/>
        </w:rPr>
        <w:t xml:space="preserve">Процесс группировки  представлен в среде </w:t>
      </w:r>
      <w:r w:rsidR="00363256" w:rsidRPr="00CE0629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363256" w:rsidRPr="00CE0629">
        <w:rPr>
          <w:rFonts w:ascii="Times New Roman" w:hAnsi="Times New Roman" w:cs="Times New Roman"/>
          <w:sz w:val="28"/>
          <w:szCs w:val="28"/>
        </w:rPr>
        <w:t xml:space="preserve"> (рис.1).</w:t>
      </w:r>
    </w:p>
    <w:p w:rsidR="00363256" w:rsidRPr="00363256" w:rsidRDefault="0060240B" w:rsidP="00EA010C">
      <w:pPr>
        <w:spacing w:after="0" w:line="36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FF0000"/>
          <w:sz w:val="28"/>
          <w:szCs w:val="28"/>
        </w:rPr>
        <w:drawing>
          <wp:inline distT="0" distB="0" distL="0" distR="0">
            <wp:extent cx="2047875" cy="4295775"/>
            <wp:effectExtent l="19050" t="0" r="9525" b="0"/>
            <wp:docPr id="4" name="Рисунок 3" descr="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8161" cy="429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256" w:rsidRPr="00A055AA" w:rsidRDefault="00363256" w:rsidP="00EA010C">
      <w:pPr>
        <w:tabs>
          <w:tab w:val="left" w:pos="9900"/>
        </w:tabs>
        <w:spacing w:after="0" w:line="360" w:lineRule="auto"/>
        <w:ind w:right="-57"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77C0">
        <w:rPr>
          <w:rFonts w:ascii="Times New Roman" w:hAnsi="Times New Roman" w:cs="Times New Roman"/>
          <w:b/>
          <w:bCs/>
          <w:sz w:val="28"/>
          <w:szCs w:val="28"/>
        </w:rPr>
        <w:t>Рис.1.</w:t>
      </w:r>
      <w:r w:rsidR="00603215">
        <w:rPr>
          <w:rFonts w:ascii="Times New Roman" w:hAnsi="Times New Roman" w:cs="Times New Roman"/>
          <w:sz w:val="28"/>
          <w:szCs w:val="28"/>
        </w:rPr>
        <w:t>Таблица</w:t>
      </w:r>
      <w:r w:rsidRPr="00A055AA">
        <w:rPr>
          <w:rFonts w:ascii="Times New Roman" w:hAnsi="Times New Roman" w:cs="Times New Roman"/>
          <w:sz w:val="28"/>
          <w:szCs w:val="28"/>
        </w:rPr>
        <w:t xml:space="preserve"> для построения интервального ряда распределения и аналитической группировки</w:t>
      </w:r>
      <w:r w:rsidR="006C77C0">
        <w:rPr>
          <w:rFonts w:ascii="Times New Roman" w:hAnsi="Times New Roman" w:cs="Times New Roman"/>
          <w:sz w:val="28"/>
          <w:szCs w:val="28"/>
        </w:rPr>
        <w:t>.</w:t>
      </w:r>
    </w:p>
    <w:p w:rsidR="00363256" w:rsidRPr="00F94F79" w:rsidRDefault="00363256" w:rsidP="00755E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4F79">
        <w:rPr>
          <w:rFonts w:ascii="Times New Roman" w:hAnsi="Times New Roman" w:cs="Times New Roman"/>
          <w:sz w:val="28"/>
          <w:szCs w:val="28"/>
        </w:rPr>
        <w:t>На основе групповых итоговых строк «Итого» рисунка 1 формируется итоговая таблица 2, представляющая интервальн</w:t>
      </w:r>
      <w:r w:rsidR="00F94F79" w:rsidRPr="00F94F79">
        <w:rPr>
          <w:rFonts w:ascii="Times New Roman" w:hAnsi="Times New Roman" w:cs="Times New Roman"/>
          <w:sz w:val="28"/>
          <w:szCs w:val="28"/>
        </w:rPr>
        <w:t xml:space="preserve">ый ряд распределения </w:t>
      </w:r>
      <w:r w:rsidR="003B590D">
        <w:rPr>
          <w:rFonts w:ascii="Times New Roman" w:hAnsi="Times New Roman" w:cs="Times New Roman"/>
          <w:sz w:val="28"/>
          <w:szCs w:val="28"/>
        </w:rPr>
        <w:t xml:space="preserve">населения по </w:t>
      </w:r>
      <w:r w:rsidR="00F94F79" w:rsidRPr="00F94F79">
        <w:rPr>
          <w:rFonts w:ascii="Times New Roman" w:hAnsi="Times New Roman" w:cs="Times New Roman"/>
          <w:sz w:val="28"/>
          <w:szCs w:val="28"/>
        </w:rPr>
        <w:t>район</w:t>
      </w:r>
      <w:r w:rsidR="003B590D">
        <w:rPr>
          <w:rFonts w:ascii="Times New Roman" w:hAnsi="Times New Roman" w:cs="Times New Roman"/>
          <w:sz w:val="28"/>
          <w:szCs w:val="28"/>
        </w:rPr>
        <w:t>ам</w:t>
      </w:r>
      <w:r w:rsidRPr="00F94F79">
        <w:rPr>
          <w:rFonts w:ascii="Times New Roman" w:hAnsi="Times New Roman" w:cs="Times New Roman"/>
          <w:sz w:val="28"/>
          <w:szCs w:val="28"/>
        </w:rPr>
        <w:t>.</w:t>
      </w:r>
    </w:p>
    <w:p w:rsidR="00363256" w:rsidRPr="00F94F79" w:rsidRDefault="00363256" w:rsidP="00EA01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94F79"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363256" w:rsidRPr="00F94F79" w:rsidRDefault="00363256" w:rsidP="00EA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4F79">
        <w:rPr>
          <w:rFonts w:ascii="Times New Roman" w:hAnsi="Times New Roman" w:cs="Times New Roman"/>
          <w:sz w:val="28"/>
          <w:szCs w:val="28"/>
        </w:rPr>
        <w:t>Распределение</w:t>
      </w:r>
      <w:r w:rsidR="003B590D">
        <w:rPr>
          <w:rFonts w:ascii="Times New Roman" w:hAnsi="Times New Roman" w:cs="Times New Roman"/>
          <w:sz w:val="28"/>
          <w:szCs w:val="28"/>
        </w:rPr>
        <w:t xml:space="preserve"> населения по</w:t>
      </w:r>
      <w:r w:rsidR="00EA010C">
        <w:rPr>
          <w:rFonts w:ascii="Times New Roman" w:hAnsi="Times New Roman" w:cs="Times New Roman"/>
          <w:sz w:val="28"/>
          <w:szCs w:val="28"/>
        </w:rPr>
        <w:t xml:space="preserve"> </w:t>
      </w:r>
      <w:r w:rsidR="00A055AA" w:rsidRPr="00F94F79">
        <w:rPr>
          <w:rFonts w:ascii="Times New Roman" w:hAnsi="Times New Roman" w:cs="Times New Roman"/>
          <w:sz w:val="28"/>
          <w:szCs w:val="28"/>
        </w:rPr>
        <w:t>район</w:t>
      </w:r>
      <w:r w:rsidR="003B590D">
        <w:rPr>
          <w:rFonts w:ascii="Times New Roman" w:hAnsi="Times New Roman" w:cs="Times New Roman"/>
          <w:sz w:val="28"/>
          <w:szCs w:val="28"/>
        </w:rPr>
        <w:t>ам.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63256" w:rsidRPr="00F94F79" w:rsidTr="00D17C63">
        <w:tc>
          <w:tcPr>
            <w:tcW w:w="3190" w:type="dxa"/>
          </w:tcPr>
          <w:p w:rsidR="00363256" w:rsidRPr="006C77C0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7C0">
              <w:rPr>
                <w:rFonts w:ascii="Times New Roman" w:hAnsi="Times New Roman" w:cs="Times New Roman"/>
                <w:b/>
                <w:sz w:val="24"/>
                <w:szCs w:val="24"/>
              </w:rPr>
              <w:t>№ группы</w:t>
            </w:r>
          </w:p>
        </w:tc>
        <w:tc>
          <w:tcPr>
            <w:tcW w:w="3190" w:type="dxa"/>
          </w:tcPr>
          <w:p w:rsidR="00363256" w:rsidRPr="006C77C0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7C0">
              <w:rPr>
                <w:rFonts w:ascii="Times New Roman" w:hAnsi="Times New Roman" w:cs="Times New Roman"/>
                <w:b/>
                <w:sz w:val="24"/>
                <w:szCs w:val="24"/>
              </w:rPr>
              <w:t>Статистический ряд</w:t>
            </w:r>
          </w:p>
        </w:tc>
        <w:tc>
          <w:tcPr>
            <w:tcW w:w="3191" w:type="dxa"/>
          </w:tcPr>
          <w:p w:rsidR="00363256" w:rsidRPr="006C77C0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77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Число </w:t>
            </w:r>
            <w:r w:rsidR="00A055AA" w:rsidRPr="006C77C0">
              <w:rPr>
                <w:rFonts w:ascii="Times New Roman" w:hAnsi="Times New Roman" w:cs="Times New Roman"/>
                <w:b/>
                <w:sz w:val="24"/>
                <w:szCs w:val="24"/>
              </w:rPr>
              <w:t>районов</w:t>
            </w:r>
          </w:p>
        </w:tc>
      </w:tr>
      <w:tr w:rsidR="00363256" w:rsidRPr="00F94F79" w:rsidTr="00D17C63">
        <w:tc>
          <w:tcPr>
            <w:tcW w:w="3190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55AA" w:rsidRPr="00F94F79">
              <w:rPr>
                <w:rFonts w:ascii="Times New Roman" w:hAnsi="Times New Roman" w:cs="Times New Roman"/>
                <w:sz w:val="24"/>
                <w:szCs w:val="24"/>
              </w:rPr>
              <w:t>1,2-15,4</w:t>
            </w:r>
          </w:p>
        </w:tc>
        <w:tc>
          <w:tcPr>
            <w:tcW w:w="3191" w:type="dxa"/>
          </w:tcPr>
          <w:p w:rsidR="00363256" w:rsidRPr="00F94F79" w:rsidRDefault="00A055A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3256" w:rsidRPr="00F94F79" w:rsidTr="00D17C63">
        <w:tc>
          <w:tcPr>
            <w:tcW w:w="3190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55AA" w:rsidRPr="00F94F79">
              <w:rPr>
                <w:rFonts w:ascii="Times New Roman" w:hAnsi="Times New Roman" w:cs="Times New Roman"/>
                <w:sz w:val="24"/>
                <w:szCs w:val="24"/>
              </w:rPr>
              <w:t>5,4-19,6</w:t>
            </w:r>
          </w:p>
        </w:tc>
        <w:tc>
          <w:tcPr>
            <w:tcW w:w="3191" w:type="dxa"/>
          </w:tcPr>
          <w:p w:rsidR="00363256" w:rsidRPr="00F94F79" w:rsidRDefault="00A055A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3256" w:rsidRPr="00F94F79" w:rsidTr="00D17C63">
        <w:tc>
          <w:tcPr>
            <w:tcW w:w="3190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363256" w:rsidRPr="00F94F79" w:rsidRDefault="00A055A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19,6-23,8</w:t>
            </w:r>
          </w:p>
        </w:tc>
        <w:tc>
          <w:tcPr>
            <w:tcW w:w="3191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055AA" w:rsidRPr="00F94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63256" w:rsidRPr="00F94F79" w:rsidTr="00D17C63">
        <w:tc>
          <w:tcPr>
            <w:tcW w:w="3190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90" w:type="dxa"/>
          </w:tcPr>
          <w:p w:rsidR="00363256" w:rsidRPr="00F94F79" w:rsidRDefault="00A055A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23,8-28</w:t>
            </w:r>
          </w:p>
        </w:tc>
        <w:tc>
          <w:tcPr>
            <w:tcW w:w="3191" w:type="dxa"/>
          </w:tcPr>
          <w:p w:rsidR="00363256" w:rsidRPr="00F94F79" w:rsidRDefault="00A055A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63256" w:rsidRPr="00F94F79" w:rsidTr="00D17C63">
        <w:tc>
          <w:tcPr>
            <w:tcW w:w="3190" w:type="dxa"/>
          </w:tcPr>
          <w:p w:rsidR="00363256" w:rsidRPr="00F94F79" w:rsidRDefault="00363256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</w:tcPr>
          <w:p w:rsidR="00363256" w:rsidRPr="00F94F79" w:rsidRDefault="00A055A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28-32,2</w:t>
            </w:r>
          </w:p>
        </w:tc>
        <w:tc>
          <w:tcPr>
            <w:tcW w:w="3191" w:type="dxa"/>
          </w:tcPr>
          <w:p w:rsidR="00363256" w:rsidRPr="00F94F79" w:rsidRDefault="00A055A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4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363256" w:rsidRPr="00F94F79" w:rsidRDefault="00363256" w:rsidP="00EA01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256" w:rsidRPr="003B590D" w:rsidRDefault="00363256" w:rsidP="00755E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590D">
        <w:rPr>
          <w:rFonts w:ascii="Times New Roman" w:hAnsi="Times New Roman" w:cs="Times New Roman"/>
          <w:sz w:val="28"/>
          <w:szCs w:val="28"/>
        </w:rPr>
        <w:t xml:space="preserve">Помимо частот групп в абсолютном выражении в анализе интервальных рядов используются ещё три характеристики ряда распределения - частоты групп в относительном выражении, накопленные (кумулятивные) частоты </w:t>
      </w:r>
      <w:proofErr w:type="spellStart"/>
      <w:r w:rsidRPr="003B590D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3B590D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j</w:t>
      </w:r>
      <w:proofErr w:type="spellEnd"/>
      <w:r w:rsidRPr="003B590D">
        <w:rPr>
          <w:rFonts w:ascii="Times New Roman" w:hAnsi="Times New Roman" w:cs="Times New Roman"/>
          <w:sz w:val="28"/>
          <w:szCs w:val="28"/>
        </w:rPr>
        <w:t>, получаемые путем последовательного суммирования частот всех предшествующих (</w:t>
      </w:r>
      <w:r w:rsidRPr="003B590D">
        <w:rPr>
          <w:rFonts w:ascii="Times New Roman" w:hAnsi="Times New Roman" w:cs="Times New Roman"/>
          <w:i/>
          <w:sz w:val="28"/>
          <w:szCs w:val="28"/>
          <w:lang w:val="en-US"/>
        </w:rPr>
        <w:t>j</w:t>
      </w:r>
      <w:r w:rsidRPr="003B590D">
        <w:rPr>
          <w:rFonts w:ascii="Times New Roman" w:hAnsi="Times New Roman" w:cs="Times New Roman"/>
          <w:sz w:val="28"/>
          <w:szCs w:val="28"/>
        </w:rPr>
        <w:t xml:space="preserve">-1) интервалов, и </w:t>
      </w:r>
      <w:r w:rsidRPr="003B590D">
        <w:rPr>
          <w:rFonts w:ascii="Times New Roman" w:hAnsi="Times New Roman" w:cs="Times New Roman"/>
          <w:bCs/>
          <w:iCs/>
          <w:sz w:val="28"/>
          <w:szCs w:val="28"/>
        </w:rPr>
        <w:t xml:space="preserve">накопленные </w:t>
      </w:r>
      <w:proofErr w:type="spellStart"/>
      <w:r w:rsidRPr="003B590D">
        <w:rPr>
          <w:rFonts w:ascii="Times New Roman" w:hAnsi="Times New Roman" w:cs="Times New Roman"/>
          <w:bCs/>
          <w:iCs/>
          <w:sz w:val="28"/>
          <w:szCs w:val="28"/>
        </w:rPr>
        <w:t>частости</w:t>
      </w:r>
      <w:proofErr w:type="spellEnd"/>
      <w:r w:rsidRPr="003B590D">
        <w:rPr>
          <w:rFonts w:ascii="Times New Roman" w:hAnsi="Times New Roman" w:cs="Times New Roman"/>
          <w:sz w:val="28"/>
          <w:szCs w:val="28"/>
        </w:rPr>
        <w:t xml:space="preserve">, рассчитываемые по формуле </w:t>
      </w:r>
      <w:r w:rsidRPr="003B590D">
        <w:rPr>
          <w:rFonts w:ascii="Times New Roman" w:hAnsi="Times New Roman" w:cs="Times New Roman"/>
          <w:position w:val="-32"/>
          <w:sz w:val="28"/>
          <w:szCs w:val="28"/>
          <w:lang w:val="en-US"/>
        </w:rPr>
        <w:object w:dxaOrig="11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36.75pt" o:ole="">
            <v:imagedata r:id="rId10" o:title=""/>
          </v:shape>
          <o:OLEObject Type="Embed" ProgID="Equation.3" ShapeID="_x0000_i1025" DrawAspect="Content" ObjectID="_1492783918" r:id="rId11"/>
        </w:object>
      </w:r>
      <w:r w:rsidRPr="003B590D">
        <w:rPr>
          <w:rFonts w:ascii="Times New Roman" w:hAnsi="Times New Roman" w:cs="Times New Roman"/>
          <w:sz w:val="28"/>
          <w:szCs w:val="28"/>
        </w:rPr>
        <w:t>.</w:t>
      </w:r>
    </w:p>
    <w:p w:rsidR="00363256" w:rsidRPr="003B590D" w:rsidRDefault="00363256" w:rsidP="00EA010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B590D">
        <w:rPr>
          <w:rFonts w:ascii="Times New Roman" w:hAnsi="Times New Roman" w:cs="Times New Roman"/>
          <w:sz w:val="28"/>
          <w:szCs w:val="28"/>
        </w:rPr>
        <w:t>Таблица 3</w:t>
      </w:r>
    </w:p>
    <w:p w:rsidR="00363256" w:rsidRPr="000E0665" w:rsidRDefault="003B590D" w:rsidP="00EA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665">
        <w:rPr>
          <w:rFonts w:ascii="Times New Roman" w:hAnsi="Times New Roman" w:cs="Times New Roman"/>
          <w:sz w:val="28"/>
          <w:szCs w:val="28"/>
        </w:rPr>
        <w:t>Структура населения по районам.</w:t>
      </w:r>
    </w:p>
    <w:tbl>
      <w:tblPr>
        <w:tblW w:w="7771" w:type="dxa"/>
        <w:tblInd w:w="98" w:type="dxa"/>
        <w:tblLook w:val="04A0" w:firstRow="1" w:lastRow="0" w:firstColumn="1" w:lastColumn="0" w:noHBand="0" w:noVBand="1"/>
      </w:tblPr>
      <w:tblGrid>
        <w:gridCol w:w="1043"/>
        <w:gridCol w:w="2010"/>
        <w:gridCol w:w="1482"/>
        <w:gridCol w:w="876"/>
        <w:gridCol w:w="1687"/>
        <w:gridCol w:w="1687"/>
      </w:tblGrid>
      <w:tr w:rsidR="00EC483A" w:rsidTr="00EC483A">
        <w:trPr>
          <w:trHeight w:val="660"/>
        </w:trPr>
        <w:tc>
          <w:tcPr>
            <w:tcW w:w="9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группы</w:t>
            </w:r>
          </w:p>
        </w:tc>
        <w:tc>
          <w:tcPr>
            <w:tcW w:w="17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Статистический ряд</w:t>
            </w:r>
          </w:p>
        </w:tc>
        <w:tc>
          <w:tcPr>
            <w:tcW w:w="217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Число районов, </w:t>
            </w:r>
            <w:proofErr w:type="spellStart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</w:t>
            </w: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j</w:t>
            </w:r>
            <w:proofErr w:type="spellEnd"/>
          </w:p>
        </w:tc>
        <w:tc>
          <w:tcPr>
            <w:tcW w:w="14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Накопленная частота, </w:t>
            </w:r>
            <w:proofErr w:type="spellStart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</w:t>
            </w: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</w:rPr>
              <w:t>j</w:t>
            </w:r>
            <w:proofErr w:type="spellEnd"/>
          </w:p>
        </w:tc>
        <w:tc>
          <w:tcPr>
            <w:tcW w:w="14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Накопленная </w:t>
            </w:r>
            <w:proofErr w:type="spellStart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частость</w:t>
            </w:r>
            <w:proofErr w:type="spellEnd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%</w:t>
            </w:r>
          </w:p>
        </w:tc>
      </w:tr>
      <w:tr w:rsidR="00EC483A" w:rsidTr="00EC483A">
        <w:trPr>
          <w:trHeight w:val="870"/>
        </w:trPr>
        <w:tc>
          <w:tcPr>
            <w:tcW w:w="9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абсолют</w:t>
            </w:r>
            <w:proofErr w:type="spellEnd"/>
            <w:proofErr w:type="gramStart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ыражении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% к итогу</w:t>
            </w:r>
          </w:p>
        </w:tc>
        <w:tc>
          <w:tcPr>
            <w:tcW w:w="14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C483A" w:rsidTr="00EC483A">
        <w:trPr>
          <w:trHeight w:val="330"/>
        </w:trPr>
        <w:tc>
          <w:tcPr>
            <w:tcW w:w="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11,2-15,4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</w:tr>
      <w:tr w:rsidR="00EC483A" w:rsidTr="00EC483A">
        <w:trPr>
          <w:trHeight w:val="330"/>
        </w:trPr>
        <w:tc>
          <w:tcPr>
            <w:tcW w:w="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15,4-19,6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23,3</w:t>
            </w:r>
          </w:p>
        </w:tc>
      </w:tr>
      <w:tr w:rsidR="00EC483A" w:rsidTr="00EC483A">
        <w:trPr>
          <w:trHeight w:val="330"/>
        </w:trPr>
        <w:tc>
          <w:tcPr>
            <w:tcW w:w="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19,6-23,8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66,7</w:t>
            </w:r>
          </w:p>
        </w:tc>
      </w:tr>
      <w:tr w:rsidR="00EC483A" w:rsidTr="00EC483A">
        <w:trPr>
          <w:trHeight w:val="330"/>
        </w:trPr>
        <w:tc>
          <w:tcPr>
            <w:tcW w:w="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23,8-28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90,0</w:t>
            </w:r>
          </w:p>
        </w:tc>
      </w:tr>
      <w:tr w:rsidR="00EC483A" w:rsidTr="00EC483A">
        <w:trPr>
          <w:trHeight w:val="330"/>
        </w:trPr>
        <w:tc>
          <w:tcPr>
            <w:tcW w:w="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28-32,2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EC483A" w:rsidTr="00EC483A">
        <w:trPr>
          <w:trHeight w:val="330"/>
        </w:trPr>
        <w:tc>
          <w:tcPr>
            <w:tcW w:w="9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EC483A" w:rsidRPr="00EC483A" w:rsidRDefault="00EC483A" w:rsidP="00EA010C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C483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</w:tr>
    </w:tbl>
    <w:p w:rsidR="00363256" w:rsidRPr="00BE2694" w:rsidRDefault="0019199B" w:rsidP="00755E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694">
        <w:rPr>
          <w:rFonts w:ascii="Times New Roman" w:hAnsi="Times New Roman" w:cs="Times New Roman"/>
          <w:sz w:val="28"/>
          <w:szCs w:val="28"/>
        </w:rPr>
        <w:lastRenderedPageBreak/>
        <w:t>Построим по найденным данным Аналитическую таблицу (рис.2), гистограмму (рис.3) и круговую диаграмму (рис.4).</w:t>
      </w:r>
    </w:p>
    <w:p w:rsidR="00BE2694" w:rsidRPr="00BE2694" w:rsidRDefault="007A3A33" w:rsidP="00EA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117150" cy="2514600"/>
            <wp:effectExtent l="0" t="0" r="0" b="0"/>
            <wp:docPr id="24" name="Рисунок 23" descr="аналит.таб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алит.табл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3902" cy="251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694" w:rsidRDefault="00BE2694" w:rsidP="00EA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77C0">
        <w:rPr>
          <w:rFonts w:ascii="Times New Roman" w:hAnsi="Times New Roman" w:cs="Times New Roman"/>
          <w:b/>
          <w:sz w:val="28"/>
          <w:szCs w:val="28"/>
        </w:rPr>
        <w:t>Рис. 2</w:t>
      </w:r>
      <w:r w:rsidRPr="00BE2694">
        <w:rPr>
          <w:rFonts w:ascii="Times New Roman" w:hAnsi="Times New Roman" w:cs="Times New Roman"/>
          <w:sz w:val="28"/>
          <w:szCs w:val="28"/>
        </w:rPr>
        <w:t xml:space="preserve"> Аналитическая таблица.</w:t>
      </w:r>
    </w:p>
    <w:p w:rsidR="00F154C4" w:rsidRPr="00BE2694" w:rsidRDefault="00F154C4" w:rsidP="00EA010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3256" w:rsidRPr="00363256" w:rsidRDefault="00EC483A" w:rsidP="00EA010C">
      <w:pPr>
        <w:spacing w:after="0" w:line="360" w:lineRule="auto"/>
        <w:ind w:firstLine="72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>
            <wp:extent cx="5019675" cy="3417995"/>
            <wp:effectExtent l="0" t="0" r="0" b="0"/>
            <wp:docPr id="5" name="Рисунок 4" descr="Сним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31233" cy="342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256" w:rsidRPr="005A5F47" w:rsidRDefault="00363256" w:rsidP="00EA010C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77C0">
        <w:rPr>
          <w:rFonts w:ascii="Times New Roman" w:hAnsi="Times New Roman" w:cs="Times New Roman"/>
          <w:b/>
          <w:sz w:val="28"/>
          <w:szCs w:val="28"/>
        </w:rPr>
        <w:t>Рис.</w:t>
      </w:r>
      <w:r w:rsidR="0019199B" w:rsidRPr="006C77C0">
        <w:rPr>
          <w:rFonts w:ascii="Times New Roman" w:hAnsi="Times New Roman" w:cs="Times New Roman"/>
          <w:b/>
          <w:sz w:val="28"/>
          <w:szCs w:val="28"/>
        </w:rPr>
        <w:t>3</w:t>
      </w:r>
      <w:r w:rsidRPr="005A5F47">
        <w:rPr>
          <w:rFonts w:ascii="Times New Roman" w:hAnsi="Times New Roman" w:cs="Times New Roman"/>
          <w:sz w:val="28"/>
          <w:szCs w:val="28"/>
        </w:rPr>
        <w:t>Аналитическая гистограмма</w:t>
      </w:r>
    </w:p>
    <w:p w:rsidR="00363256" w:rsidRPr="00363256" w:rsidRDefault="00BE2694" w:rsidP="00EA010C">
      <w:pPr>
        <w:spacing w:after="0" w:line="360" w:lineRule="auto"/>
        <w:ind w:firstLine="72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lastRenderedPageBreak/>
        <w:drawing>
          <wp:inline distT="0" distB="0" distL="0" distR="0">
            <wp:extent cx="4954763" cy="2781300"/>
            <wp:effectExtent l="0" t="0" r="0" b="0"/>
            <wp:docPr id="15" name="Рисунок 14" descr="Сним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65328" cy="278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256" w:rsidRDefault="00363256" w:rsidP="00EA010C">
      <w:pPr>
        <w:tabs>
          <w:tab w:val="left" w:pos="9900"/>
        </w:tabs>
        <w:spacing w:after="0" w:line="360" w:lineRule="auto"/>
        <w:ind w:right="-57"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77C0">
        <w:rPr>
          <w:rFonts w:ascii="Times New Roman" w:hAnsi="Times New Roman" w:cs="Times New Roman"/>
          <w:b/>
          <w:sz w:val="28"/>
          <w:szCs w:val="28"/>
        </w:rPr>
        <w:t>Рис.</w:t>
      </w:r>
      <w:r w:rsidR="0019199B" w:rsidRPr="006C77C0">
        <w:rPr>
          <w:rFonts w:ascii="Times New Roman" w:hAnsi="Times New Roman" w:cs="Times New Roman"/>
          <w:b/>
          <w:sz w:val="28"/>
          <w:szCs w:val="28"/>
        </w:rPr>
        <w:t>4</w:t>
      </w:r>
      <w:r w:rsidRPr="005A5F47">
        <w:rPr>
          <w:rFonts w:ascii="Times New Roman" w:hAnsi="Times New Roman" w:cs="Times New Roman"/>
          <w:sz w:val="28"/>
          <w:szCs w:val="28"/>
        </w:rPr>
        <w:t>Аналитическая круговая диаграмма</w:t>
      </w:r>
    </w:p>
    <w:p w:rsidR="00C226C7" w:rsidRPr="00457EC2" w:rsidRDefault="00C226C7" w:rsidP="00755E47">
      <w:pPr>
        <w:tabs>
          <w:tab w:val="left" w:pos="9923"/>
        </w:tabs>
        <w:spacing w:after="0" w:line="360" w:lineRule="auto"/>
        <w:ind w:right="-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EC2">
        <w:rPr>
          <w:rFonts w:ascii="Times New Roman" w:hAnsi="Times New Roman" w:cs="Times New Roman"/>
          <w:sz w:val="28"/>
          <w:szCs w:val="28"/>
        </w:rPr>
        <w:t xml:space="preserve">Рассчитаем средние значения, используя статистическую функцию СРЗНАЧ в среде </w:t>
      </w:r>
      <w:r w:rsidRPr="00457EC2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A76D99">
        <w:rPr>
          <w:rFonts w:ascii="Times New Roman" w:hAnsi="Times New Roman" w:cs="Times New Roman"/>
          <w:sz w:val="28"/>
          <w:szCs w:val="28"/>
        </w:rPr>
        <w:t xml:space="preserve"> (рис.5</w:t>
      </w:r>
      <w:r w:rsidRPr="00457EC2">
        <w:rPr>
          <w:rFonts w:ascii="Times New Roman" w:hAnsi="Times New Roman" w:cs="Times New Roman"/>
          <w:sz w:val="28"/>
          <w:szCs w:val="28"/>
        </w:rPr>
        <w:t>).</w:t>
      </w:r>
    </w:p>
    <w:p w:rsidR="00C226C7" w:rsidRPr="00457EC2" w:rsidRDefault="007C7F56" w:rsidP="00EA010C">
      <w:pPr>
        <w:tabs>
          <w:tab w:val="left" w:pos="9900"/>
        </w:tabs>
        <w:spacing w:after="0" w:line="360" w:lineRule="auto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91215" cy="1609950"/>
            <wp:effectExtent l="19050" t="0" r="9135" b="0"/>
            <wp:docPr id="8" name="Рисунок 7" descr="Снимок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 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91215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E47" w:rsidRDefault="00C226C7" w:rsidP="00755E47">
      <w:pPr>
        <w:tabs>
          <w:tab w:val="left" w:pos="9900"/>
        </w:tabs>
        <w:spacing w:after="0" w:line="360" w:lineRule="auto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 w:rsidRPr="00AD7E4F">
        <w:rPr>
          <w:rFonts w:ascii="Times New Roman" w:hAnsi="Times New Roman" w:cs="Times New Roman"/>
          <w:b/>
          <w:sz w:val="28"/>
          <w:szCs w:val="28"/>
        </w:rPr>
        <w:t>Рис.5.</w:t>
      </w:r>
      <w:r w:rsidRPr="00457EC2">
        <w:rPr>
          <w:rFonts w:ascii="Times New Roman" w:hAnsi="Times New Roman" w:cs="Times New Roman"/>
          <w:sz w:val="28"/>
          <w:szCs w:val="28"/>
        </w:rPr>
        <w:t xml:space="preserve"> Определение средних значений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256" w:rsidRPr="00CE7DF8" w:rsidRDefault="00363256" w:rsidP="00755E47">
      <w:pPr>
        <w:tabs>
          <w:tab w:val="left" w:pos="9900"/>
        </w:tabs>
        <w:spacing w:after="0" w:line="360" w:lineRule="auto"/>
        <w:ind w:right="-57" w:firstLine="709"/>
        <w:jc w:val="both"/>
        <w:rPr>
          <w:rStyle w:val="FontStyle149"/>
          <w:sz w:val="28"/>
          <w:szCs w:val="28"/>
        </w:rPr>
      </w:pPr>
      <w:r w:rsidRPr="00FA0B53">
        <w:rPr>
          <w:rFonts w:ascii="Times New Roman" w:hAnsi="Times New Roman" w:cs="Times New Roman"/>
          <w:b/>
          <w:sz w:val="28"/>
          <w:szCs w:val="28"/>
        </w:rPr>
        <w:t>Вывод:</w:t>
      </w:r>
      <w:r w:rsidRPr="004137C6">
        <w:rPr>
          <w:rFonts w:ascii="Times New Roman" w:hAnsi="Times New Roman" w:cs="Times New Roman"/>
          <w:sz w:val="28"/>
          <w:szCs w:val="28"/>
        </w:rPr>
        <w:t xml:space="preserve"> Анализ интервального ряда распределения изучаемой совокупности</w:t>
      </w:r>
      <w:r w:rsidR="004137C6">
        <w:rPr>
          <w:rFonts w:ascii="Times New Roman" w:hAnsi="Times New Roman" w:cs="Times New Roman"/>
          <w:sz w:val="28"/>
          <w:szCs w:val="28"/>
        </w:rPr>
        <w:t xml:space="preserve"> численности</w:t>
      </w:r>
      <w:r w:rsidR="00B3177A">
        <w:rPr>
          <w:rFonts w:ascii="Times New Roman" w:hAnsi="Times New Roman" w:cs="Times New Roman"/>
          <w:sz w:val="28"/>
          <w:szCs w:val="28"/>
        </w:rPr>
        <w:t xml:space="preserve"> </w:t>
      </w:r>
      <w:r w:rsidR="005701D6" w:rsidRPr="004137C6">
        <w:rPr>
          <w:rFonts w:ascii="Times New Roman" w:hAnsi="Times New Roman" w:cs="Times New Roman"/>
          <w:sz w:val="28"/>
          <w:szCs w:val="28"/>
        </w:rPr>
        <w:t>населения по районам</w:t>
      </w:r>
      <w:r w:rsidRPr="004137C6">
        <w:rPr>
          <w:rFonts w:ascii="Times New Roman" w:hAnsi="Times New Roman" w:cs="Times New Roman"/>
          <w:sz w:val="28"/>
          <w:szCs w:val="28"/>
        </w:rPr>
        <w:t xml:space="preserve"> показывает, что распределение </w:t>
      </w:r>
      <w:r w:rsidR="005701D6" w:rsidRPr="004137C6">
        <w:rPr>
          <w:rFonts w:ascii="Times New Roman" w:hAnsi="Times New Roman" w:cs="Times New Roman"/>
          <w:sz w:val="28"/>
          <w:szCs w:val="28"/>
        </w:rPr>
        <w:t>населения</w:t>
      </w:r>
      <w:r w:rsidRPr="004137C6">
        <w:rPr>
          <w:rFonts w:ascii="Times New Roman" w:hAnsi="Times New Roman" w:cs="Times New Roman"/>
          <w:sz w:val="28"/>
          <w:szCs w:val="28"/>
        </w:rPr>
        <w:t xml:space="preserve"> по </w:t>
      </w:r>
      <w:r w:rsidR="005701D6" w:rsidRPr="004137C6">
        <w:rPr>
          <w:rFonts w:ascii="Times New Roman" w:hAnsi="Times New Roman" w:cs="Times New Roman"/>
          <w:sz w:val="28"/>
          <w:szCs w:val="28"/>
        </w:rPr>
        <w:t>районам</w:t>
      </w:r>
      <w:r w:rsidRPr="004137C6">
        <w:rPr>
          <w:rFonts w:ascii="Times New Roman" w:hAnsi="Times New Roman" w:cs="Times New Roman"/>
          <w:sz w:val="28"/>
          <w:szCs w:val="28"/>
        </w:rPr>
        <w:t xml:space="preserve"> не является равн</w:t>
      </w:r>
      <w:r w:rsidR="005701D6" w:rsidRPr="004137C6">
        <w:rPr>
          <w:rFonts w:ascii="Times New Roman" w:hAnsi="Times New Roman" w:cs="Times New Roman"/>
          <w:sz w:val="28"/>
          <w:szCs w:val="28"/>
        </w:rPr>
        <w:t>омерным: преобладают районы</w:t>
      </w:r>
      <w:r w:rsidRPr="004137C6">
        <w:rPr>
          <w:rFonts w:ascii="Times New Roman" w:hAnsi="Times New Roman" w:cs="Times New Roman"/>
          <w:sz w:val="28"/>
          <w:szCs w:val="28"/>
        </w:rPr>
        <w:t xml:space="preserve"> с </w:t>
      </w:r>
      <w:r w:rsidR="005701D6" w:rsidRPr="004137C6">
        <w:rPr>
          <w:rFonts w:ascii="Times New Roman" w:hAnsi="Times New Roman" w:cs="Times New Roman"/>
          <w:sz w:val="28"/>
          <w:szCs w:val="28"/>
        </w:rPr>
        <w:t xml:space="preserve">численностью населения </w:t>
      </w:r>
      <w:r w:rsidR="0051762A" w:rsidRPr="004137C6">
        <w:rPr>
          <w:rFonts w:ascii="Times New Roman" w:hAnsi="Times New Roman" w:cs="Times New Roman"/>
          <w:sz w:val="28"/>
          <w:szCs w:val="28"/>
        </w:rPr>
        <w:t>19,6-23,8 тыс</w:t>
      </w:r>
      <w:proofErr w:type="gramStart"/>
      <w:r w:rsidR="0051762A" w:rsidRPr="004137C6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51762A" w:rsidRPr="004137C6">
        <w:rPr>
          <w:rFonts w:ascii="Times New Roman" w:hAnsi="Times New Roman" w:cs="Times New Roman"/>
          <w:sz w:val="28"/>
          <w:szCs w:val="28"/>
        </w:rPr>
        <w:t xml:space="preserve">ел. </w:t>
      </w:r>
      <w:r w:rsidRPr="004137C6">
        <w:rPr>
          <w:rFonts w:ascii="Times New Roman" w:hAnsi="Times New Roman" w:cs="Times New Roman"/>
          <w:sz w:val="28"/>
          <w:szCs w:val="28"/>
        </w:rPr>
        <w:t>– это 1</w:t>
      </w:r>
      <w:r w:rsidR="0051762A" w:rsidRPr="004137C6">
        <w:rPr>
          <w:rFonts w:ascii="Times New Roman" w:hAnsi="Times New Roman" w:cs="Times New Roman"/>
          <w:sz w:val="28"/>
          <w:szCs w:val="28"/>
        </w:rPr>
        <w:t>3</w:t>
      </w:r>
      <w:r w:rsidR="004137C6">
        <w:rPr>
          <w:rFonts w:ascii="Times New Roman" w:hAnsi="Times New Roman" w:cs="Times New Roman"/>
          <w:sz w:val="28"/>
          <w:szCs w:val="28"/>
        </w:rPr>
        <w:t>районов</w:t>
      </w:r>
      <w:r w:rsidRPr="004137C6">
        <w:rPr>
          <w:rFonts w:ascii="Times New Roman" w:hAnsi="Times New Roman" w:cs="Times New Roman"/>
          <w:sz w:val="28"/>
          <w:szCs w:val="28"/>
        </w:rPr>
        <w:t xml:space="preserve">, доля которых составляет </w:t>
      </w:r>
      <w:r w:rsidR="0051762A" w:rsidRPr="004137C6">
        <w:rPr>
          <w:rFonts w:ascii="Times New Roman" w:hAnsi="Times New Roman" w:cs="Times New Roman"/>
          <w:sz w:val="28"/>
          <w:szCs w:val="28"/>
        </w:rPr>
        <w:t>43,3%; 4</w:t>
      </w:r>
      <w:r w:rsidRPr="004137C6">
        <w:rPr>
          <w:rFonts w:ascii="Times New Roman" w:hAnsi="Times New Roman" w:cs="Times New Roman"/>
          <w:sz w:val="28"/>
          <w:szCs w:val="28"/>
        </w:rPr>
        <w:t xml:space="preserve">3,3% </w:t>
      </w:r>
      <w:r w:rsidR="0051762A" w:rsidRPr="004137C6">
        <w:rPr>
          <w:rFonts w:ascii="Times New Roman" w:hAnsi="Times New Roman" w:cs="Times New Roman"/>
          <w:sz w:val="28"/>
          <w:szCs w:val="28"/>
        </w:rPr>
        <w:t>районов</w:t>
      </w:r>
      <w:r w:rsidRPr="004137C6">
        <w:rPr>
          <w:rFonts w:ascii="Times New Roman" w:hAnsi="Times New Roman" w:cs="Times New Roman"/>
          <w:sz w:val="28"/>
          <w:szCs w:val="28"/>
        </w:rPr>
        <w:t xml:space="preserve"> имеют </w:t>
      </w:r>
      <w:r w:rsidR="004137C6" w:rsidRPr="004137C6">
        <w:rPr>
          <w:rFonts w:ascii="Times New Roman" w:hAnsi="Times New Roman" w:cs="Times New Roman"/>
          <w:sz w:val="28"/>
          <w:szCs w:val="28"/>
        </w:rPr>
        <w:t>население</w:t>
      </w:r>
      <w:r w:rsidRPr="004137C6">
        <w:rPr>
          <w:rFonts w:ascii="Times New Roman" w:hAnsi="Times New Roman" w:cs="Times New Roman"/>
          <w:sz w:val="28"/>
          <w:szCs w:val="28"/>
        </w:rPr>
        <w:t xml:space="preserve"> менее </w:t>
      </w:r>
      <w:r w:rsidR="004137C6" w:rsidRPr="004137C6">
        <w:rPr>
          <w:rFonts w:ascii="Times New Roman" w:hAnsi="Times New Roman" w:cs="Times New Roman"/>
          <w:sz w:val="28"/>
          <w:szCs w:val="28"/>
        </w:rPr>
        <w:t>19,6тыс.чел.</w:t>
      </w:r>
      <w:r w:rsidRPr="004137C6">
        <w:rPr>
          <w:rFonts w:ascii="Times New Roman" w:hAnsi="Times New Roman" w:cs="Times New Roman"/>
          <w:sz w:val="28"/>
          <w:szCs w:val="28"/>
        </w:rPr>
        <w:t xml:space="preserve">, а </w:t>
      </w:r>
      <w:r w:rsidR="004137C6" w:rsidRPr="004137C6">
        <w:rPr>
          <w:rFonts w:ascii="Times New Roman" w:hAnsi="Times New Roman" w:cs="Times New Roman"/>
          <w:sz w:val="28"/>
          <w:szCs w:val="28"/>
        </w:rPr>
        <w:t>33,4</w:t>
      </w:r>
      <w:r w:rsidRPr="004137C6">
        <w:rPr>
          <w:rFonts w:ascii="Times New Roman" w:hAnsi="Times New Roman" w:cs="Times New Roman"/>
          <w:sz w:val="28"/>
          <w:szCs w:val="28"/>
        </w:rPr>
        <w:t xml:space="preserve">% – более </w:t>
      </w:r>
      <w:r w:rsidR="004137C6" w:rsidRPr="004137C6">
        <w:rPr>
          <w:rFonts w:ascii="Times New Roman" w:hAnsi="Times New Roman" w:cs="Times New Roman"/>
          <w:sz w:val="28"/>
          <w:szCs w:val="28"/>
        </w:rPr>
        <w:t>23,8тыс.чел</w:t>
      </w:r>
      <w:r w:rsidRPr="004137C6">
        <w:rPr>
          <w:rFonts w:ascii="Times New Roman" w:hAnsi="Times New Roman" w:cs="Times New Roman"/>
          <w:sz w:val="28"/>
          <w:szCs w:val="28"/>
        </w:rPr>
        <w:t>.</w:t>
      </w:r>
      <w:r w:rsidR="00C141AC">
        <w:rPr>
          <w:rFonts w:ascii="Times New Roman" w:hAnsi="Times New Roman" w:cs="Times New Roman"/>
          <w:sz w:val="28"/>
          <w:szCs w:val="28"/>
        </w:rPr>
        <w:t xml:space="preserve"> </w:t>
      </w:r>
      <w:r w:rsidR="00C141AC">
        <w:rPr>
          <w:rFonts w:ascii="Times New Roman CYR" w:hAnsi="Times New Roman CYR" w:cs="Times New Roman CYR"/>
          <w:sz w:val="28"/>
          <w:szCs w:val="28"/>
        </w:rPr>
        <w:t>Аналитическая таблица показывает взаимосвязь этих переменных. Следовательно, с увеличением численности населения, объем п</w:t>
      </w:r>
      <w:r w:rsidR="00F91D97">
        <w:rPr>
          <w:rFonts w:ascii="Times New Roman CYR" w:hAnsi="Times New Roman CYR" w:cs="Times New Roman CYR"/>
          <w:sz w:val="28"/>
          <w:szCs w:val="28"/>
        </w:rPr>
        <w:t>латных услуг увеличивается</w:t>
      </w:r>
      <w:r w:rsidR="00C141AC">
        <w:rPr>
          <w:rFonts w:ascii="Times New Roman CYR" w:hAnsi="Times New Roman CYR" w:cs="Times New Roman CYR"/>
          <w:sz w:val="28"/>
          <w:szCs w:val="28"/>
        </w:rPr>
        <w:t>.</w:t>
      </w:r>
      <w:r w:rsidR="00F91D97">
        <w:rPr>
          <w:rFonts w:ascii="Times New Roman CYR" w:hAnsi="Times New Roman CYR" w:cs="Times New Roman CYR"/>
          <w:sz w:val="28"/>
          <w:szCs w:val="28"/>
        </w:rPr>
        <w:t xml:space="preserve"> Средняя численность населения равна</w:t>
      </w:r>
      <w:r w:rsidR="00C226C7">
        <w:rPr>
          <w:rFonts w:ascii="Times New Roman CYR" w:hAnsi="Times New Roman CYR" w:cs="Times New Roman CYR"/>
          <w:sz w:val="28"/>
          <w:szCs w:val="28"/>
        </w:rPr>
        <w:t xml:space="preserve"> 22,39тыс</w:t>
      </w:r>
      <w:proofErr w:type="gramStart"/>
      <w:r w:rsidR="00C226C7">
        <w:rPr>
          <w:rFonts w:ascii="Times New Roman CYR" w:hAnsi="Times New Roman CYR" w:cs="Times New Roman CYR"/>
          <w:sz w:val="28"/>
          <w:szCs w:val="28"/>
        </w:rPr>
        <w:t>.ч</w:t>
      </w:r>
      <w:proofErr w:type="gramEnd"/>
      <w:r w:rsidR="00C226C7">
        <w:rPr>
          <w:rFonts w:ascii="Times New Roman CYR" w:hAnsi="Times New Roman CYR" w:cs="Times New Roman CYR"/>
          <w:sz w:val="28"/>
          <w:szCs w:val="28"/>
        </w:rPr>
        <w:t>ел., а средний объем платных услуг равен 87,97 млн.руб.</w:t>
      </w:r>
    </w:p>
    <w:p w:rsidR="00CE7DF8" w:rsidRPr="004B230E" w:rsidRDefault="00960361" w:rsidP="00EA010C">
      <w:pPr>
        <w:tabs>
          <w:tab w:val="left" w:pos="9900"/>
        </w:tabs>
        <w:spacing w:after="0" w:line="360" w:lineRule="auto"/>
        <w:ind w:right="-5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lastRenderedPageBreak/>
        <w:pict>
          <v:oval id="_x0000_s1039" style="position:absolute;left:0;text-align:left;margin-left:187.2pt;margin-top:49.05pt;width:176.25pt;height:18.75pt;z-index:251658240" filled="f" fillcolor="white [3201]" strokecolor="#c0504d [3205]" strokeweight="2.5pt">
            <v:shadow color="#868686"/>
          </v:oval>
        </w:pict>
      </w:r>
      <w:r w:rsidR="0093257B" w:rsidRPr="009E69EF">
        <w:rPr>
          <w:rStyle w:val="FontStyle149"/>
          <w:b/>
          <w:sz w:val="28"/>
          <w:szCs w:val="28"/>
        </w:rPr>
        <w:t>2.</w:t>
      </w:r>
      <w:r w:rsidR="00457EC2" w:rsidRPr="00457E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69EF" w:rsidRPr="009E69EF">
        <w:rPr>
          <w:rFonts w:ascii="Times New Roman" w:hAnsi="Times New Roman" w:cs="Times New Roman"/>
          <w:sz w:val="28"/>
          <w:szCs w:val="28"/>
        </w:rPr>
        <w:t xml:space="preserve">Для расчета характеристик ряда распределения </w:t>
      </w:r>
      <w:r w:rsidR="009E69EF" w:rsidRPr="009E69EF">
        <w:rPr>
          <w:rFonts w:ascii="Times New Roman" w:hAnsi="Times New Roman" w:cs="Times New Roman"/>
          <w:position w:val="-6"/>
          <w:sz w:val="28"/>
          <w:szCs w:val="28"/>
        </w:rPr>
        <w:object w:dxaOrig="220" w:dyaOrig="260">
          <v:shape id="_x0000_i1026" type="#_x0000_t75" style="width:11.25pt;height:12.75pt" o:ole="">
            <v:imagedata r:id="rId16" o:title=""/>
          </v:shape>
          <o:OLEObject Type="Embed" ProgID="Equation.3" ShapeID="_x0000_i1026" DrawAspect="Content" ObjectID="_1492783919" r:id="rId17"/>
        </w:object>
      </w:r>
      <w:r w:rsidR="009E69EF" w:rsidRPr="009E69EF">
        <w:rPr>
          <w:rFonts w:ascii="Times New Roman" w:hAnsi="Times New Roman" w:cs="Times New Roman"/>
          <w:sz w:val="28"/>
          <w:szCs w:val="28"/>
        </w:rPr>
        <w:t xml:space="preserve">, </w:t>
      </w:r>
      <w:r w:rsidR="009E69EF" w:rsidRPr="009E69EF">
        <w:rPr>
          <w:rFonts w:ascii="Times New Roman" w:hAnsi="Times New Roman" w:cs="Times New Roman"/>
          <w:position w:val="-6"/>
          <w:sz w:val="28"/>
          <w:szCs w:val="28"/>
        </w:rPr>
        <w:object w:dxaOrig="240" w:dyaOrig="220">
          <v:shape id="_x0000_i1027" type="#_x0000_t75" style="width:12pt;height:11.25pt" o:ole="">
            <v:imagedata r:id="rId18" o:title=""/>
          </v:shape>
          <o:OLEObject Type="Embed" ProgID="Equation.3" ShapeID="_x0000_i1027" DrawAspect="Content" ObjectID="_1492783920" r:id="rId19"/>
        </w:object>
      </w:r>
      <w:r w:rsidR="009E69EF" w:rsidRPr="009E69EF">
        <w:rPr>
          <w:rFonts w:ascii="Times New Roman" w:hAnsi="Times New Roman" w:cs="Times New Roman"/>
          <w:sz w:val="28"/>
          <w:szCs w:val="28"/>
        </w:rPr>
        <w:t xml:space="preserve">, </w:t>
      </w:r>
      <w:r w:rsidR="009E69EF" w:rsidRPr="009E69EF">
        <w:rPr>
          <w:rFonts w:ascii="Times New Roman" w:hAnsi="Times New Roman" w:cs="Times New Roman"/>
          <w:position w:val="-6"/>
          <w:sz w:val="28"/>
          <w:szCs w:val="28"/>
        </w:rPr>
        <w:object w:dxaOrig="320" w:dyaOrig="320">
          <v:shape id="_x0000_i1028" type="#_x0000_t75" style="width:15.75pt;height:15.75pt" o:ole="">
            <v:imagedata r:id="rId20" o:title=""/>
          </v:shape>
          <o:OLEObject Type="Embed" ProgID="Equation.3" ShapeID="_x0000_i1028" DrawAspect="Content" ObjectID="_1492783921" r:id="rId21"/>
        </w:object>
      </w:r>
      <w:r w:rsidR="009E69EF" w:rsidRPr="009E69EF">
        <w:rPr>
          <w:rFonts w:ascii="Times New Roman" w:hAnsi="Times New Roman" w:cs="Times New Roman"/>
          <w:sz w:val="28"/>
          <w:szCs w:val="28"/>
        </w:rPr>
        <w:t xml:space="preserve">, </w:t>
      </w:r>
      <w:r w:rsidR="009E69EF" w:rsidRPr="009E69EF">
        <w:rPr>
          <w:rFonts w:ascii="Times New Roman" w:hAnsi="Times New Roman" w:cs="Times New Roman"/>
          <w:position w:val="-12"/>
          <w:sz w:val="28"/>
          <w:szCs w:val="28"/>
        </w:rPr>
        <w:object w:dxaOrig="300" w:dyaOrig="360">
          <v:shape id="_x0000_i1029" type="#_x0000_t75" style="width:15pt;height:18.75pt" o:ole="">
            <v:imagedata r:id="rId22" o:title=""/>
          </v:shape>
          <o:OLEObject Type="Embed" ProgID="Equation.3" ShapeID="_x0000_i1029" DrawAspect="Content" ObjectID="_1492783922" r:id="rId23"/>
        </w:object>
      </w:r>
      <w:r w:rsidR="009E69EF" w:rsidRPr="009E69EF">
        <w:rPr>
          <w:rFonts w:ascii="Times New Roman" w:hAnsi="Times New Roman" w:cs="Times New Roman"/>
          <w:sz w:val="28"/>
          <w:szCs w:val="28"/>
        </w:rPr>
        <w:t xml:space="preserve"> на основе табл. 3 строится вспомогательная таблица на рис</w:t>
      </w:r>
      <w:r w:rsidR="00AD7E4F">
        <w:rPr>
          <w:rFonts w:ascii="Times New Roman" w:hAnsi="Times New Roman" w:cs="Times New Roman"/>
          <w:sz w:val="28"/>
          <w:szCs w:val="28"/>
        </w:rPr>
        <w:t>.</w:t>
      </w:r>
      <w:r w:rsidR="009E69EF" w:rsidRPr="009E69EF">
        <w:rPr>
          <w:rFonts w:ascii="Times New Roman" w:hAnsi="Times New Roman" w:cs="Times New Roman"/>
          <w:sz w:val="28"/>
          <w:szCs w:val="28"/>
        </w:rPr>
        <w:t xml:space="preserve"> </w:t>
      </w:r>
      <w:r w:rsidR="00EA010C">
        <w:rPr>
          <w:rFonts w:ascii="Times New Roman" w:hAnsi="Times New Roman" w:cs="Times New Roman"/>
          <w:sz w:val="28"/>
          <w:szCs w:val="28"/>
        </w:rPr>
        <w:t>6</w:t>
      </w:r>
      <w:r w:rsidR="009E69EF" w:rsidRPr="009E69EF">
        <w:rPr>
          <w:rFonts w:ascii="Times New Roman" w:hAnsi="Times New Roman" w:cs="Times New Roman"/>
          <w:sz w:val="28"/>
          <w:szCs w:val="28"/>
        </w:rPr>
        <w:t>.</w:t>
      </w:r>
      <w:r w:rsidR="004B230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D537CC" w:rsidRDefault="00B3177A" w:rsidP="00755E47">
      <w:pPr>
        <w:tabs>
          <w:tab w:val="left" w:pos="9900"/>
        </w:tabs>
        <w:spacing w:after="0" w:line="360" w:lineRule="auto"/>
        <w:ind w:right="-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inline distT="0" distB="0" distL="0" distR="0" wp14:anchorId="7D339DCD" wp14:editId="4039BED4">
            <wp:extent cx="4438715" cy="32480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ода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0337" cy="324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9EF" w:rsidRPr="009E69EF" w:rsidRDefault="009E69EF" w:rsidP="00755E47">
      <w:pPr>
        <w:tabs>
          <w:tab w:val="left" w:pos="9900"/>
        </w:tabs>
        <w:spacing w:after="0" w:line="360" w:lineRule="auto"/>
        <w:ind w:right="-57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755E47" w:rsidRDefault="009E69EF" w:rsidP="00755E47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D7E4F">
        <w:rPr>
          <w:rFonts w:ascii="Times New Roman" w:hAnsi="Times New Roman" w:cs="Times New Roman"/>
          <w:b/>
          <w:sz w:val="28"/>
          <w:szCs w:val="28"/>
        </w:rPr>
        <w:t>Рис.</w:t>
      </w:r>
      <w:r w:rsidR="00C226C7" w:rsidRPr="00AD7E4F">
        <w:rPr>
          <w:rFonts w:ascii="Times New Roman" w:hAnsi="Times New Roman" w:cs="Times New Roman"/>
          <w:b/>
          <w:sz w:val="28"/>
          <w:szCs w:val="28"/>
        </w:rPr>
        <w:t>6</w:t>
      </w:r>
      <w:r w:rsidRPr="009E69EF">
        <w:rPr>
          <w:rFonts w:ascii="Times New Roman" w:hAnsi="Times New Roman" w:cs="Times New Roman"/>
          <w:sz w:val="28"/>
          <w:szCs w:val="28"/>
        </w:rPr>
        <w:t>.Расчетная таблица для нахождения характеристик ряда распределения.</w:t>
      </w:r>
    </w:p>
    <w:p w:rsidR="009E69EF" w:rsidRPr="009E69EF" w:rsidRDefault="009E69EF" w:rsidP="00755E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69EF">
        <w:rPr>
          <w:rFonts w:ascii="Times New Roman" w:hAnsi="Times New Roman" w:cs="Times New Roman"/>
          <w:sz w:val="28"/>
          <w:szCs w:val="28"/>
        </w:rPr>
        <w:t xml:space="preserve">Расчет </w:t>
      </w:r>
      <w:proofErr w:type="gramStart"/>
      <w:r w:rsidRPr="009E69EF">
        <w:rPr>
          <w:rFonts w:ascii="Times New Roman" w:hAnsi="Times New Roman" w:cs="Times New Roman"/>
          <w:sz w:val="28"/>
          <w:szCs w:val="28"/>
        </w:rPr>
        <w:t>средней</w:t>
      </w:r>
      <w:proofErr w:type="gramEnd"/>
      <w:r w:rsidRPr="009E69EF">
        <w:rPr>
          <w:rFonts w:ascii="Times New Roman" w:hAnsi="Times New Roman" w:cs="Times New Roman"/>
          <w:sz w:val="28"/>
          <w:szCs w:val="28"/>
        </w:rPr>
        <w:t xml:space="preserve"> арифметической взвешенной:</w:t>
      </w:r>
    </w:p>
    <w:p w:rsidR="009E69EF" w:rsidRPr="00B97664" w:rsidRDefault="009F641B" w:rsidP="00EA010C">
      <w:pPr>
        <w:pStyle w:val="Style13"/>
        <w:widowControl/>
        <w:spacing w:before="115" w:line="360" w:lineRule="auto"/>
        <w:ind w:firstLine="0"/>
        <w:rPr>
          <w:color w:val="FF0000"/>
          <w:sz w:val="28"/>
          <w:szCs w:val="28"/>
          <w:lang w:val="en-US"/>
        </w:rPr>
      </w:pPr>
      <w:r w:rsidRPr="009E69EF">
        <w:rPr>
          <w:color w:val="FF0000"/>
          <w:position w:val="-64"/>
          <w:sz w:val="28"/>
          <w:szCs w:val="28"/>
        </w:rPr>
        <w:object w:dxaOrig="3120" w:dyaOrig="1400">
          <v:shape id="_x0000_i1030" type="#_x0000_t75" style="width:177.75pt;height:75pt" o:ole="">
            <v:imagedata r:id="rId25" o:title="" grayscale="t" bilevel="t"/>
          </v:shape>
          <o:OLEObject Type="Embed" ProgID="Equation.3" ShapeID="_x0000_i1030" DrawAspect="Content" ObjectID="_1492783923" r:id="rId26"/>
        </w:object>
      </w:r>
    </w:p>
    <w:p w:rsidR="009E69EF" w:rsidRPr="00B83F92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B97664">
        <w:rPr>
          <w:rStyle w:val="FontStyle149"/>
          <w:sz w:val="28"/>
          <w:szCs w:val="28"/>
        </w:rPr>
        <w:t>Расчет моды:</w:t>
      </w:r>
    </w:p>
    <w:p w:rsidR="00260434" w:rsidRPr="00260434" w:rsidRDefault="00260434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260434">
        <w:rPr>
          <w:sz w:val="28"/>
          <w:szCs w:val="28"/>
        </w:rPr>
        <w:t>19,6-23,8</w:t>
      </w:r>
      <w:r w:rsidRPr="00251F37">
        <w:rPr>
          <w:sz w:val="28"/>
          <w:szCs w:val="28"/>
        </w:rPr>
        <w:t xml:space="preserve">- </w:t>
      </w:r>
      <w:r>
        <w:rPr>
          <w:sz w:val="28"/>
          <w:szCs w:val="28"/>
        </w:rPr>
        <w:t>модальный интервал.</w:t>
      </w:r>
    </w:p>
    <w:p w:rsidR="009E69EF" w:rsidRPr="00440B36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D2680C">
        <w:rPr>
          <w:position w:val="-32"/>
          <w:lang w:val="en-US"/>
        </w:rPr>
        <w:object w:dxaOrig="4200" w:dyaOrig="700">
          <v:shape id="_x0000_i1031" type="#_x0000_t75" style="width:210.75pt;height:35.25pt" o:ole="">
            <v:imagedata r:id="rId27" o:title=""/>
          </v:shape>
          <o:OLEObject Type="Embed" ProgID="Equation.3" ShapeID="_x0000_i1031" DrawAspect="Content" ObjectID="_1492783924" r:id="rId28"/>
        </w:object>
      </w:r>
      <m:oMath>
        <m:r>
          <w:rPr>
            <w:rStyle w:val="FontStyle149"/>
            <w:rFonts w:ascii="Cambria Math" w:hAnsi="Cambria Math"/>
            <w:sz w:val="28"/>
            <w:szCs w:val="28"/>
          </w:rPr>
          <m:t>=19,6+4,2*</m:t>
        </m:r>
        <m:f>
          <m:fPr>
            <m:ctrlPr>
              <w:rPr>
                <w:rStyle w:val="FontStyle149"/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Style w:val="FontStyle149"/>
                <w:rFonts w:ascii="Cambria Math" w:hAnsi="Cambria Math"/>
                <w:sz w:val="28"/>
                <w:szCs w:val="28"/>
              </w:rPr>
              <m:t>13-4</m:t>
            </m:r>
          </m:num>
          <m:den>
            <m:d>
              <m:dPr>
                <m:ctrlPr>
                  <w:rPr>
                    <w:rStyle w:val="FontStyle149"/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13-4</m:t>
                </m:r>
              </m:e>
            </m:d>
            <m:r>
              <w:rPr>
                <w:rStyle w:val="FontStyle149"/>
                <w:rFonts w:ascii="Cambria Math" w:hAnsi="Cambria Math"/>
                <w:sz w:val="28"/>
                <w:szCs w:val="28"/>
              </w:rPr>
              <m:t>+</m:t>
            </m:r>
            <m:d>
              <m:dPr>
                <m:ctrlPr>
                  <w:rPr>
                    <w:rStyle w:val="FontStyle149"/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13-7</m:t>
                </m:r>
              </m:e>
            </m:d>
          </m:den>
        </m:f>
        <m:r>
          <w:rPr>
            <w:rStyle w:val="FontStyle149"/>
            <w:rFonts w:ascii="Cambria Math" w:hAnsi="Cambria Math"/>
            <w:sz w:val="28"/>
            <w:szCs w:val="28"/>
          </w:rPr>
          <m:t>=20,90</m:t>
        </m:r>
      </m:oMath>
      <w:r w:rsidRPr="00D2680C">
        <w:rPr>
          <w:rStyle w:val="FontStyle149"/>
          <w:sz w:val="28"/>
          <w:szCs w:val="28"/>
        </w:rPr>
        <w:t>,        Расчет медианы:</w:t>
      </w:r>
      <w:r w:rsidR="00E25CC8" w:rsidRPr="00E25CC8">
        <w:rPr>
          <w:rStyle w:val="FontStyle149"/>
          <w:sz w:val="28"/>
          <w:szCs w:val="28"/>
        </w:rPr>
        <w:t>19,6-23,8</w:t>
      </w:r>
      <w:r w:rsidR="00E25CC8">
        <w:rPr>
          <w:rStyle w:val="FontStyle149"/>
          <w:sz w:val="28"/>
          <w:szCs w:val="28"/>
        </w:rPr>
        <w:t>-  медианный интервал.</w:t>
      </w:r>
      <w:r w:rsidR="00440B36">
        <w:rPr>
          <w:rStyle w:val="FontStyle149"/>
          <w:sz w:val="28"/>
          <w:szCs w:val="28"/>
        </w:rPr>
        <w:t xml:space="preserve"> В </w:t>
      </w:r>
      <w:r w:rsidR="00440B36">
        <w:rPr>
          <w:rStyle w:val="FontStyle149"/>
          <w:sz w:val="28"/>
          <w:szCs w:val="28"/>
          <w:lang w:val="en-US"/>
        </w:rPr>
        <w:t>Excel</w:t>
      </w:r>
      <w:r w:rsidR="00440B36" w:rsidRPr="00F154C4">
        <w:rPr>
          <w:rStyle w:val="FontStyle149"/>
          <w:sz w:val="28"/>
          <w:szCs w:val="28"/>
        </w:rPr>
        <w:t xml:space="preserve"> </w:t>
      </w:r>
      <w:r w:rsidR="00440B36">
        <w:rPr>
          <w:rStyle w:val="FontStyle149"/>
          <w:sz w:val="28"/>
          <w:szCs w:val="28"/>
        </w:rPr>
        <w:t>используем формулу (</w:t>
      </w:r>
      <w:r w:rsidR="00440B36" w:rsidRPr="00440B36">
        <w:rPr>
          <w:rStyle w:val="FontStyle149"/>
          <w:sz w:val="28"/>
          <w:szCs w:val="28"/>
        </w:rPr>
        <w:t>=(19,6+4,2)*(((B66/2)-L5)/B63)</w:t>
      </w:r>
      <w:r w:rsidR="00440B36">
        <w:rPr>
          <w:rStyle w:val="FontStyle149"/>
          <w:sz w:val="28"/>
          <w:szCs w:val="28"/>
        </w:rPr>
        <w:t>).</w:t>
      </w:r>
    </w:p>
    <w:p w:rsidR="008D3312" w:rsidRPr="005541C7" w:rsidRDefault="009E69EF" w:rsidP="00EA010C">
      <w:pPr>
        <w:pStyle w:val="Style13"/>
        <w:widowControl/>
        <w:spacing w:before="115" w:line="360" w:lineRule="auto"/>
        <w:ind w:firstLine="0"/>
        <w:rPr>
          <w:sz w:val="28"/>
          <w:szCs w:val="28"/>
        </w:rPr>
      </w:pPr>
      <w:r w:rsidRPr="00AB05C6">
        <w:rPr>
          <w:position w:val="-30"/>
          <w:lang w:val="en-US"/>
        </w:rPr>
        <w:object w:dxaOrig="3379" w:dyaOrig="1040">
          <v:shape id="_x0000_i1032" type="#_x0000_t75" style="width:168.75pt;height:51.75pt" o:ole="">
            <v:imagedata r:id="rId29" o:title=""/>
          </v:shape>
          <o:OLEObject Type="Embed" ProgID="Equation.3" ShapeID="_x0000_i1032" DrawAspect="Content" ObjectID="_1492783925" r:id="rId30"/>
        </w:object>
      </w:r>
      <w:r w:rsidRPr="00AB05C6">
        <w:rPr>
          <w:rStyle w:val="FontStyle149"/>
          <w:sz w:val="28"/>
          <w:szCs w:val="28"/>
        </w:rPr>
        <w:t xml:space="preserve">= </w:t>
      </w:r>
      <m:oMath>
        <m:r>
          <w:rPr>
            <w:rStyle w:val="FontStyle149"/>
            <w:rFonts w:ascii="Cambria Math" w:hAnsi="Cambria Math"/>
            <w:sz w:val="28"/>
            <w:szCs w:val="28"/>
          </w:rPr>
          <m:t>19,6+4,2*</m:t>
        </m:r>
        <m:f>
          <m:fPr>
            <m:ctrlPr>
              <w:rPr>
                <w:rStyle w:val="FontStyle149"/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Style w:val="FontStyle149"/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0,5*30</m:t>
                </m:r>
              </m:e>
            </m:d>
            <m:r>
              <w:rPr>
                <w:rStyle w:val="FontStyle149"/>
                <w:rFonts w:ascii="Cambria Math" w:hAnsi="Cambria Math"/>
                <w:sz w:val="28"/>
                <w:szCs w:val="28"/>
              </w:rPr>
              <m:t>-7</m:t>
            </m:r>
          </m:num>
          <m:den>
            <m:r>
              <w:rPr>
                <w:rStyle w:val="FontStyle149"/>
                <w:rFonts w:ascii="Cambria Math" w:hAnsi="Cambria Math"/>
                <w:sz w:val="28"/>
                <w:szCs w:val="28"/>
              </w:rPr>
              <m:t>13</m:t>
            </m:r>
          </m:den>
        </m:f>
        <m:r>
          <w:rPr>
            <w:rStyle w:val="FontStyle149"/>
            <w:rFonts w:ascii="Cambria Math" w:hAnsi="Cambria Math"/>
            <w:sz w:val="28"/>
            <w:szCs w:val="28"/>
          </w:rPr>
          <m:t>=14,65</m:t>
        </m:r>
      </m:oMath>
      <w:r w:rsidR="00E25CC8" w:rsidRPr="00AB05C6">
        <w:rPr>
          <w:rStyle w:val="FontStyle149"/>
          <w:sz w:val="28"/>
          <w:szCs w:val="28"/>
        </w:rPr>
        <w:t xml:space="preserve">. </w:t>
      </w:r>
    </w:p>
    <w:p w:rsidR="009E69EF" w:rsidRDefault="009E69EF" w:rsidP="00EA010C">
      <w:pPr>
        <w:pStyle w:val="Style13"/>
        <w:widowControl/>
        <w:spacing w:before="115" w:line="360" w:lineRule="auto"/>
        <w:ind w:firstLine="708"/>
        <w:rPr>
          <w:sz w:val="28"/>
          <w:szCs w:val="28"/>
        </w:rPr>
      </w:pPr>
      <w:r w:rsidRPr="00AE4C6E">
        <w:rPr>
          <w:b/>
          <w:sz w:val="28"/>
          <w:szCs w:val="28"/>
        </w:rPr>
        <w:lastRenderedPageBreak/>
        <w:t>Вывод:</w:t>
      </w:r>
      <w:r w:rsidRPr="00416DDB">
        <w:rPr>
          <w:sz w:val="28"/>
          <w:szCs w:val="28"/>
        </w:rPr>
        <w:t xml:space="preserve"> Для рассматриваемой совокупности </w:t>
      </w:r>
      <w:r w:rsidR="00506B36" w:rsidRPr="00416DDB">
        <w:rPr>
          <w:sz w:val="28"/>
          <w:szCs w:val="28"/>
        </w:rPr>
        <w:t>районов</w:t>
      </w:r>
      <w:r w:rsidRPr="00416DDB">
        <w:rPr>
          <w:sz w:val="28"/>
          <w:szCs w:val="28"/>
        </w:rPr>
        <w:t xml:space="preserve"> наиболее распространенная </w:t>
      </w:r>
      <w:r w:rsidR="00506B36" w:rsidRPr="00416DDB">
        <w:rPr>
          <w:sz w:val="28"/>
          <w:szCs w:val="28"/>
        </w:rPr>
        <w:t>численность населения</w:t>
      </w:r>
      <w:r w:rsidRPr="00416DDB">
        <w:rPr>
          <w:sz w:val="28"/>
          <w:szCs w:val="28"/>
        </w:rPr>
        <w:t xml:space="preserve"> характеризуется средней величиной </w:t>
      </w:r>
      <w:r w:rsidR="008C77EE">
        <w:rPr>
          <w:sz w:val="28"/>
          <w:szCs w:val="28"/>
        </w:rPr>
        <w:t>20,90</w:t>
      </w:r>
      <w:r w:rsidR="00506B36" w:rsidRPr="00416DDB">
        <w:rPr>
          <w:sz w:val="28"/>
          <w:szCs w:val="28"/>
        </w:rPr>
        <w:t xml:space="preserve"> тыс</w:t>
      </w:r>
      <w:proofErr w:type="gramStart"/>
      <w:r w:rsidR="00506B36" w:rsidRPr="00416DDB">
        <w:rPr>
          <w:sz w:val="28"/>
          <w:szCs w:val="28"/>
        </w:rPr>
        <w:t>.ч</w:t>
      </w:r>
      <w:proofErr w:type="gramEnd"/>
      <w:r w:rsidR="00506B36" w:rsidRPr="00416DDB">
        <w:rPr>
          <w:sz w:val="28"/>
          <w:szCs w:val="28"/>
        </w:rPr>
        <w:t>ел</w:t>
      </w:r>
      <w:r w:rsidRPr="00416DDB">
        <w:rPr>
          <w:sz w:val="28"/>
          <w:szCs w:val="28"/>
        </w:rPr>
        <w:t xml:space="preserve">. Половина </w:t>
      </w:r>
      <w:r w:rsidR="00506B36" w:rsidRPr="00416DDB">
        <w:rPr>
          <w:sz w:val="28"/>
          <w:szCs w:val="28"/>
        </w:rPr>
        <w:t>районов</w:t>
      </w:r>
      <w:r w:rsidRPr="00416DDB">
        <w:rPr>
          <w:sz w:val="28"/>
          <w:szCs w:val="28"/>
        </w:rPr>
        <w:t xml:space="preserve"> имеют в среднем </w:t>
      </w:r>
      <w:r w:rsidR="00506B36" w:rsidRPr="00416DDB">
        <w:rPr>
          <w:sz w:val="28"/>
          <w:szCs w:val="28"/>
        </w:rPr>
        <w:t>численность</w:t>
      </w:r>
      <w:r w:rsidRPr="00416DDB">
        <w:rPr>
          <w:sz w:val="28"/>
          <w:szCs w:val="28"/>
        </w:rPr>
        <w:t xml:space="preserve"> не более </w:t>
      </w:r>
      <w:r w:rsidR="00506B36" w:rsidRPr="00416DDB">
        <w:rPr>
          <w:sz w:val="28"/>
          <w:szCs w:val="28"/>
        </w:rPr>
        <w:t>14,65тыс.чел.</w:t>
      </w:r>
      <w:r w:rsidRPr="00416DDB">
        <w:rPr>
          <w:sz w:val="28"/>
          <w:szCs w:val="28"/>
        </w:rPr>
        <w:t xml:space="preserve">, а другая половина – не менее </w:t>
      </w:r>
      <w:r w:rsidR="00506B36" w:rsidRPr="00416DDB">
        <w:rPr>
          <w:sz w:val="28"/>
          <w:szCs w:val="28"/>
        </w:rPr>
        <w:t>14,65тыс.чел</w:t>
      </w:r>
      <w:r w:rsidRPr="00416DDB">
        <w:rPr>
          <w:sz w:val="28"/>
          <w:szCs w:val="28"/>
        </w:rPr>
        <w:t>.</w:t>
      </w:r>
      <w:r w:rsidR="008D3312">
        <w:rPr>
          <w:sz w:val="28"/>
          <w:szCs w:val="28"/>
        </w:rPr>
        <w:t xml:space="preserve"> </w:t>
      </w:r>
    </w:p>
    <w:p w:rsidR="00CA5B7D" w:rsidRPr="008D3312" w:rsidRDefault="00CA5B7D" w:rsidP="00EA01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3312">
        <w:rPr>
          <w:rFonts w:ascii="Times New Roman" w:hAnsi="Times New Roman" w:cs="Times New Roman"/>
          <w:sz w:val="28"/>
          <w:szCs w:val="28"/>
        </w:rPr>
        <w:t>Вычисляем показатели вариации по следующим формулам:</w:t>
      </w:r>
    </w:p>
    <w:p w:rsidR="00CA5B7D" w:rsidRPr="008D3312" w:rsidRDefault="00CA5B7D" w:rsidP="00EA010C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3312">
        <w:rPr>
          <w:rFonts w:ascii="Times New Roman" w:hAnsi="Times New Roman" w:cs="Times New Roman"/>
          <w:sz w:val="28"/>
          <w:szCs w:val="28"/>
        </w:rPr>
        <w:t>- среднее линейное отклонение (рис.</w:t>
      </w:r>
      <w:r w:rsidR="00755E47">
        <w:rPr>
          <w:rFonts w:ascii="Times New Roman" w:hAnsi="Times New Roman" w:cs="Times New Roman"/>
          <w:sz w:val="28"/>
          <w:szCs w:val="28"/>
        </w:rPr>
        <w:t>7</w:t>
      </w:r>
      <w:r w:rsidRPr="008D3312">
        <w:rPr>
          <w:rFonts w:ascii="Times New Roman" w:hAnsi="Times New Roman" w:cs="Times New Roman"/>
          <w:sz w:val="28"/>
          <w:szCs w:val="28"/>
        </w:rPr>
        <w:t xml:space="preserve">)для сгруппированных данных </w:t>
      </w:r>
      <w:r w:rsidRPr="008D3312">
        <w:rPr>
          <w:rFonts w:ascii="Times New Roman" w:hAnsi="Times New Roman" w:cs="Times New Roman"/>
          <w:iCs/>
          <w:position w:val="-34"/>
          <w:sz w:val="28"/>
          <w:szCs w:val="28"/>
          <w:lang w:val="en-US"/>
        </w:rPr>
        <w:object w:dxaOrig="1680" w:dyaOrig="920">
          <v:shape id="_x0000_i1033" type="#_x0000_t75" style="width:84pt;height:45.75pt" o:ole="">
            <v:imagedata r:id="rId31" o:title=""/>
          </v:shape>
          <o:OLEObject Type="Embed" ProgID="Equation.3" ShapeID="_x0000_i1033" DrawAspect="Content" ObjectID="_1492783926" r:id="rId32"/>
        </w:object>
      </w:r>
      <w:r w:rsidRPr="008D3312">
        <w:rPr>
          <w:rFonts w:ascii="Times New Roman" w:hAnsi="Times New Roman" w:cs="Times New Roman"/>
          <w:iCs/>
          <w:sz w:val="28"/>
          <w:szCs w:val="28"/>
        </w:rPr>
        <w:t>=3,74</w:t>
      </w:r>
    </w:p>
    <w:p w:rsidR="00CA5B7D" w:rsidRPr="00AD7E4F" w:rsidRDefault="00CA5B7D" w:rsidP="00755E47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AD7E4F">
        <w:rPr>
          <w:rFonts w:ascii="Times New Roman CYR" w:hAnsi="Times New Roman CYR" w:cs="Times New Roman CYR"/>
          <w:b/>
          <w:noProof/>
          <w:sz w:val="28"/>
          <w:szCs w:val="28"/>
        </w:rPr>
        <w:drawing>
          <wp:inline distT="0" distB="0" distL="0" distR="0" wp14:anchorId="1ACE6974" wp14:editId="7BB0416E">
            <wp:extent cx="4591691" cy="714475"/>
            <wp:effectExtent l="19050" t="0" r="0" b="0"/>
            <wp:docPr id="22" name="Рисунок 20" descr="ср откл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р откл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91691" cy="7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B7D" w:rsidRDefault="00CA5B7D" w:rsidP="00755E47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 CYR" w:hAnsi="Times New Roman CYR" w:cs="Times New Roman CYR"/>
          <w:sz w:val="28"/>
          <w:szCs w:val="28"/>
        </w:rPr>
      </w:pPr>
      <w:r w:rsidRPr="00AD7E4F">
        <w:rPr>
          <w:rFonts w:ascii="Times New Roman CYR" w:hAnsi="Times New Roman CYR" w:cs="Times New Roman CYR"/>
          <w:b/>
          <w:sz w:val="28"/>
          <w:szCs w:val="28"/>
        </w:rPr>
        <w:t>Рис.7</w:t>
      </w:r>
      <w:r>
        <w:rPr>
          <w:rFonts w:ascii="Times New Roman CYR" w:hAnsi="Times New Roman CYR" w:cs="Times New Roman CYR"/>
          <w:sz w:val="28"/>
          <w:szCs w:val="28"/>
        </w:rPr>
        <w:t xml:space="preserve"> Среднее линейное отклонение</w:t>
      </w:r>
    </w:p>
    <w:p w:rsidR="00CA5B7D" w:rsidRPr="00416DDB" w:rsidRDefault="00AE4C6E" w:rsidP="00EA010C">
      <w:pPr>
        <w:pStyle w:val="Style13"/>
        <w:widowControl/>
        <w:spacing w:before="115" w:line="360" w:lineRule="auto"/>
        <w:ind w:firstLine="708"/>
        <w:rPr>
          <w:rStyle w:val="FontStyle149"/>
          <w:sz w:val="28"/>
          <w:szCs w:val="28"/>
        </w:rPr>
      </w:pPr>
      <w:r w:rsidRPr="00AE4C6E">
        <w:rPr>
          <w:b/>
          <w:sz w:val="28"/>
          <w:szCs w:val="28"/>
        </w:rPr>
        <w:t>Вывод:</w:t>
      </w:r>
      <w:r w:rsidR="00CA5B7D">
        <w:rPr>
          <w:sz w:val="28"/>
          <w:szCs w:val="28"/>
        </w:rPr>
        <w:t xml:space="preserve"> </w:t>
      </w:r>
      <w:r w:rsidR="00CA5B7D" w:rsidRPr="008D3312">
        <w:rPr>
          <w:sz w:val="28"/>
          <w:szCs w:val="28"/>
        </w:rPr>
        <w:t xml:space="preserve">Средняя </w:t>
      </w:r>
      <w:r w:rsidR="00CA5B7D">
        <w:rPr>
          <w:sz w:val="28"/>
          <w:szCs w:val="28"/>
        </w:rPr>
        <w:t>численность населения</w:t>
      </w:r>
      <w:r w:rsidR="00CA5B7D" w:rsidRPr="008D3312">
        <w:rPr>
          <w:sz w:val="28"/>
          <w:szCs w:val="28"/>
        </w:rPr>
        <w:t xml:space="preserve"> </w:t>
      </w:r>
      <w:r w:rsidR="00CA5B7D">
        <w:rPr>
          <w:sz w:val="28"/>
          <w:szCs w:val="28"/>
        </w:rPr>
        <w:t>22</w:t>
      </w:r>
      <w:r w:rsidR="00CA5B7D" w:rsidRPr="008D3312">
        <w:rPr>
          <w:sz w:val="28"/>
          <w:szCs w:val="28"/>
        </w:rPr>
        <w:t>,</w:t>
      </w:r>
      <w:r w:rsidR="00CA5B7D">
        <w:rPr>
          <w:sz w:val="28"/>
          <w:szCs w:val="28"/>
        </w:rPr>
        <w:t>39</w:t>
      </w:r>
      <w:r w:rsidR="00CA5B7D" w:rsidRPr="008D3312">
        <w:rPr>
          <w:sz w:val="28"/>
          <w:szCs w:val="28"/>
        </w:rPr>
        <w:t xml:space="preserve"> </w:t>
      </w:r>
      <w:r w:rsidR="00CA5B7D">
        <w:rPr>
          <w:sz w:val="28"/>
          <w:szCs w:val="28"/>
        </w:rPr>
        <w:t>тыс</w:t>
      </w:r>
      <w:proofErr w:type="gramStart"/>
      <w:r w:rsidR="00CA5B7D">
        <w:rPr>
          <w:sz w:val="28"/>
          <w:szCs w:val="28"/>
        </w:rPr>
        <w:t>.ч</w:t>
      </w:r>
      <w:proofErr w:type="gramEnd"/>
      <w:r w:rsidR="00CA5B7D">
        <w:rPr>
          <w:sz w:val="28"/>
          <w:szCs w:val="28"/>
        </w:rPr>
        <w:t>ел.</w:t>
      </w:r>
      <w:r w:rsidR="00CA5B7D" w:rsidRPr="008D3312">
        <w:rPr>
          <w:sz w:val="28"/>
          <w:szCs w:val="28"/>
        </w:rPr>
        <w:t xml:space="preserve"> отличается в среднем от фактической</w:t>
      </w:r>
      <w:r w:rsidR="00CA5B7D">
        <w:rPr>
          <w:sz w:val="28"/>
          <w:szCs w:val="28"/>
        </w:rPr>
        <w:t xml:space="preserve"> численности</w:t>
      </w:r>
      <w:r w:rsidR="00CA5B7D" w:rsidRPr="008D3312">
        <w:rPr>
          <w:sz w:val="28"/>
          <w:szCs w:val="28"/>
        </w:rPr>
        <w:t xml:space="preserve"> каждого </w:t>
      </w:r>
      <w:r w:rsidR="00CA5B7D">
        <w:rPr>
          <w:sz w:val="28"/>
          <w:szCs w:val="28"/>
        </w:rPr>
        <w:t>района на 3,74 тыс.чел.</w:t>
      </w:r>
      <w:r w:rsidR="00CA5B7D" w:rsidRPr="008D3312">
        <w:rPr>
          <w:sz w:val="28"/>
          <w:szCs w:val="28"/>
        </w:rPr>
        <w:t xml:space="preserve"> Средний объем </w:t>
      </w:r>
      <w:r w:rsidR="00CA5B7D">
        <w:rPr>
          <w:sz w:val="28"/>
          <w:szCs w:val="28"/>
        </w:rPr>
        <w:t>платных услуг отличается от фактического на 4 млн. руб.</w:t>
      </w:r>
    </w:p>
    <w:p w:rsidR="00D840DC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137475">
        <w:rPr>
          <w:rStyle w:val="FontStyle149"/>
          <w:sz w:val="28"/>
          <w:szCs w:val="28"/>
        </w:rPr>
        <w:t>Расчет дисперсии:</w:t>
      </w:r>
      <w:r w:rsidR="00D840DC">
        <w:rPr>
          <w:rStyle w:val="FontStyle149"/>
          <w:sz w:val="28"/>
          <w:szCs w:val="28"/>
        </w:rPr>
        <w:t xml:space="preserve"> </w:t>
      </w:r>
    </w:p>
    <w:p w:rsidR="009E69EF" w:rsidRDefault="00D840DC" w:rsidP="00755E47">
      <w:pPr>
        <w:pStyle w:val="Style13"/>
        <w:widowControl/>
        <w:spacing w:before="115" w:line="360" w:lineRule="auto"/>
        <w:ind w:firstLine="0"/>
        <w:jc w:val="center"/>
        <w:rPr>
          <w:rStyle w:val="FontStyle149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48955" cy="1076475"/>
            <wp:effectExtent l="19050" t="0" r="0" b="0"/>
            <wp:docPr id="23" name="Рисунок 22" descr="дисп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испер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39C" w:rsidRPr="00137475" w:rsidRDefault="00D840DC" w:rsidP="00755E47">
      <w:pPr>
        <w:pStyle w:val="Style13"/>
        <w:widowControl/>
        <w:spacing w:before="115" w:line="360" w:lineRule="auto"/>
        <w:ind w:firstLine="0"/>
        <w:jc w:val="center"/>
        <w:rPr>
          <w:rStyle w:val="FontStyle149"/>
          <w:sz w:val="28"/>
          <w:szCs w:val="28"/>
        </w:rPr>
      </w:pPr>
      <w:r w:rsidRPr="00C63EFC">
        <w:rPr>
          <w:rStyle w:val="FontStyle149"/>
          <w:b/>
          <w:sz w:val="28"/>
          <w:szCs w:val="28"/>
        </w:rPr>
        <w:t>Рис.8</w:t>
      </w:r>
      <w:r>
        <w:rPr>
          <w:rStyle w:val="FontStyle149"/>
          <w:sz w:val="28"/>
          <w:szCs w:val="28"/>
        </w:rPr>
        <w:t xml:space="preserve"> Расчет дисперсии.</w:t>
      </w:r>
    </w:p>
    <w:p w:rsidR="009E69EF" w:rsidRPr="00137475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137475">
        <w:rPr>
          <w:rStyle w:val="FontStyle149"/>
          <w:sz w:val="28"/>
          <w:szCs w:val="28"/>
        </w:rPr>
        <w:t>σ</w:t>
      </w:r>
      <w:r w:rsidRPr="00137475">
        <w:rPr>
          <w:rStyle w:val="FontStyle149"/>
          <w:sz w:val="28"/>
          <w:szCs w:val="28"/>
          <w:vertAlign w:val="superscript"/>
        </w:rPr>
        <w:t>2</w:t>
      </w:r>
      <w:r w:rsidRPr="00137475">
        <w:rPr>
          <w:rStyle w:val="FontStyle149"/>
          <w:sz w:val="28"/>
          <w:szCs w:val="28"/>
        </w:rPr>
        <w:t>=</w:t>
      </w:r>
      <m:oMath>
        <m:f>
          <m:fPr>
            <m:ctrlPr>
              <w:rPr>
                <w:rStyle w:val="FontStyle149"/>
                <w:rFonts w:ascii="Cambria Math"/>
                <w:i/>
                <w:sz w:val="28"/>
                <w:szCs w:val="28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Style w:val="FontStyle149"/>
                    <w:rFonts w:ascii="Cambria Math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j</m:t>
                </m:r>
                <m:r>
                  <w:rPr>
                    <w:rStyle w:val="FontStyle149"/>
                    <w:rFonts w:ascii="Cambria Math"/>
                    <w:sz w:val="28"/>
                    <w:szCs w:val="28"/>
                  </w:rPr>
                  <m:t>=1</m:t>
                </m:r>
              </m:sub>
              <m:sup>
                <m:r>
                  <w:rPr>
                    <w:rStyle w:val="FontStyle149"/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  <m:e>
                <m:sSup>
                  <m:sSupPr>
                    <m:ctrlPr>
                      <w:rPr>
                        <w:rStyle w:val="FontStyle149"/>
                        <w:rFonts w:asci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Style w:val="FontStyle149"/>
                        <w:rFonts w:ascii="Cambria Math"/>
                        <w:sz w:val="28"/>
                        <w:szCs w:val="28"/>
                      </w:rPr>
                      <m:t>(</m:t>
                    </m:r>
                    <m:r>
                      <w:rPr>
                        <w:rStyle w:val="FontStyle149"/>
                        <w:rFonts w:ascii="Cambria Math" w:hAnsi="Cambria Math"/>
                        <w:sz w:val="28"/>
                        <w:szCs w:val="28"/>
                      </w:rPr>
                      <m:t>x-</m:t>
                    </m:r>
                    <m:acc>
                      <m:accPr>
                        <m:chr m:val="̅"/>
                        <m:ctrlPr>
                          <w:rPr>
                            <w:rStyle w:val="FontStyle149"/>
                            <w:rFonts w:ascii="Cambria Math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Style w:val="FontStyle149"/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Style w:val="FontStyle149"/>
                            <w:rFonts w:ascii="Cambria Math"/>
                            <w:sz w:val="28"/>
                            <w:szCs w:val="28"/>
                          </w:rPr>
                          <m:t>)</m:t>
                        </m:r>
                      </m:e>
                    </m:acc>
                  </m:e>
                  <m:sup>
                    <m:r>
                      <w:rPr>
                        <w:rStyle w:val="FontStyle149"/>
                        <w:rFonts w:asci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Style w:val="FontStyle149"/>
                    <w:rFonts w:hAnsi="Cambria Math"/>
                    <w:sz w:val="28"/>
                    <w:szCs w:val="28"/>
                  </w:rPr>
                  <m:t>*</m:t>
                </m:r>
                <m:sSub>
                  <m:sSubPr>
                    <m:ctrlPr>
                      <w:rPr>
                        <w:rStyle w:val="FontStyle149"/>
                        <w:rFonts w:asci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Style w:val="FontStyle149"/>
                        <w:rFonts w:ascii="Cambria Math" w:hAnsi="Cambria Math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Style w:val="FontStyle149"/>
                        <w:rFonts w:ascii="Cambria Math" w:hAnsi="Cambria Math"/>
                        <w:sz w:val="28"/>
                        <w:szCs w:val="28"/>
                      </w:rPr>
                      <m:t>j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ctrlPr>
                  <w:rPr>
                    <w:rStyle w:val="FontStyle149"/>
                    <w:rFonts w:ascii="Cambria Math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j</m:t>
                </m:r>
                <m:r>
                  <w:rPr>
                    <w:rStyle w:val="FontStyle149"/>
                    <w:rFonts w:ascii="Cambria Math"/>
                    <w:sz w:val="28"/>
                    <w:szCs w:val="28"/>
                  </w:rPr>
                  <m:t>=1</m:t>
                </m:r>
              </m:sub>
              <m:sup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n</m:t>
                </m:r>
              </m:sup>
              <m:e>
                <m:sSub>
                  <m:sSubPr>
                    <m:ctrlPr>
                      <w:rPr>
                        <w:rStyle w:val="FontStyle149"/>
                        <w:rFonts w:asci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Style w:val="FontStyle149"/>
                        <w:rFonts w:ascii="Cambria Math" w:hAnsi="Cambria Math"/>
                        <w:sz w:val="28"/>
                        <w:szCs w:val="28"/>
                      </w:rPr>
                      <m:t>f</m:t>
                    </m:r>
                  </m:e>
                  <m:sub>
                    <m:r>
                      <w:rPr>
                        <w:rStyle w:val="FontStyle149"/>
                        <w:rFonts w:ascii="Cambria Math" w:hAnsi="Cambria Math"/>
                        <w:sz w:val="28"/>
                        <w:szCs w:val="28"/>
                      </w:rPr>
                      <m:t>j</m:t>
                    </m:r>
                  </m:sub>
                </m:sSub>
              </m:e>
            </m:nary>
          </m:den>
        </m:f>
        <m:r>
          <w:rPr>
            <w:rStyle w:val="FontStyle149"/>
            <w:rFonts w:ascii="Cambria Math"/>
            <w:sz w:val="28"/>
            <w:szCs w:val="28"/>
          </w:rPr>
          <m:t xml:space="preserve">= </m:t>
        </m:r>
        <m:f>
          <m:fPr>
            <m:ctrlPr>
              <w:rPr>
                <w:rStyle w:val="FontStyle149"/>
                <w:rFonts w:ascii="Cambria Math"/>
                <w:i/>
                <w:sz w:val="28"/>
                <w:szCs w:val="28"/>
              </w:rPr>
            </m:ctrlPr>
          </m:fPr>
          <m:num>
            <m:r>
              <w:rPr>
                <w:rStyle w:val="FontStyle149"/>
                <w:rFonts w:ascii="Cambria Math"/>
                <w:sz w:val="28"/>
                <w:szCs w:val="28"/>
              </w:rPr>
              <m:t>612,108</m:t>
            </m:r>
          </m:num>
          <m:den>
            <m:r>
              <w:rPr>
                <w:rStyle w:val="FontStyle149"/>
                <w:rFonts w:ascii="Cambria Math"/>
                <w:sz w:val="28"/>
                <w:szCs w:val="28"/>
              </w:rPr>
              <m:t>30</m:t>
            </m:r>
          </m:den>
        </m:f>
        <m:r>
          <w:rPr>
            <w:rStyle w:val="FontStyle149"/>
            <w:rFonts w:ascii="Cambria Math"/>
            <w:sz w:val="28"/>
            <w:szCs w:val="28"/>
          </w:rPr>
          <m:t>=20,40</m:t>
        </m:r>
      </m:oMath>
      <w:r w:rsidRPr="00137475">
        <w:rPr>
          <w:rStyle w:val="FontStyle149"/>
          <w:sz w:val="28"/>
          <w:szCs w:val="28"/>
        </w:rPr>
        <w:t xml:space="preserve">,                                                                </w:t>
      </w:r>
    </w:p>
    <w:p w:rsidR="009E69EF" w:rsidRPr="00137475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137475">
        <w:rPr>
          <w:rStyle w:val="FontStyle149"/>
          <w:sz w:val="28"/>
          <w:szCs w:val="28"/>
        </w:rPr>
        <w:t xml:space="preserve">Расчет среднего </w:t>
      </w:r>
      <w:proofErr w:type="spellStart"/>
      <w:r w:rsidRPr="00137475">
        <w:rPr>
          <w:rStyle w:val="FontStyle149"/>
          <w:sz w:val="28"/>
          <w:szCs w:val="28"/>
        </w:rPr>
        <w:t>квадратического</w:t>
      </w:r>
      <w:proofErr w:type="spellEnd"/>
      <w:r w:rsidRPr="00137475">
        <w:rPr>
          <w:rStyle w:val="FontStyle149"/>
          <w:sz w:val="28"/>
          <w:szCs w:val="28"/>
        </w:rPr>
        <w:t xml:space="preserve"> отклонения:</w:t>
      </w:r>
    </w:p>
    <w:p w:rsidR="00254A02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m:oMath>
        <m:r>
          <w:rPr>
            <w:rStyle w:val="FontStyle149"/>
            <w:rFonts w:ascii="Cambria Math" w:hAnsi="Cambria Math"/>
            <w:sz w:val="28"/>
            <w:szCs w:val="28"/>
          </w:rPr>
          <m:t>σ=</m:t>
        </m:r>
        <m:rad>
          <m:radPr>
            <m:degHide m:val="1"/>
            <m:ctrlPr>
              <w:rPr>
                <w:rStyle w:val="FontStyle149"/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Style w:val="FontStyle149"/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σ</m:t>
                </m:r>
              </m:e>
              <m:sup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Style w:val="FontStyle149"/>
            <w:rFonts w:ascii="Cambria Math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Style w:val="FontStyle149"/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Style w:val="FontStyle149"/>
                <w:rFonts w:ascii="Cambria Math" w:hAnsi="Cambria Math"/>
                <w:sz w:val="28"/>
                <w:szCs w:val="28"/>
              </w:rPr>
              <m:t>20,40</m:t>
            </m:r>
          </m:e>
        </m:rad>
        <m:r>
          <w:rPr>
            <w:rStyle w:val="FontStyle149"/>
            <w:rFonts w:ascii="Cambria Math" w:hAnsi="Cambria Math"/>
            <w:sz w:val="28"/>
            <w:szCs w:val="28"/>
          </w:rPr>
          <m:t>=4,70</m:t>
        </m:r>
      </m:oMath>
      <w:r w:rsidR="00254A02">
        <w:rPr>
          <w:rStyle w:val="FontStyle149"/>
          <w:sz w:val="28"/>
          <w:szCs w:val="28"/>
        </w:rPr>
        <w:t xml:space="preserve"> .</w:t>
      </w:r>
    </w:p>
    <w:p w:rsidR="009E69EF" w:rsidRPr="00137475" w:rsidRDefault="00AE4C6E" w:rsidP="00EA010C">
      <w:pPr>
        <w:pStyle w:val="Style13"/>
        <w:widowControl/>
        <w:spacing w:before="115" w:line="360" w:lineRule="auto"/>
        <w:ind w:firstLine="708"/>
        <w:rPr>
          <w:rStyle w:val="FontStyle149"/>
          <w:sz w:val="28"/>
          <w:szCs w:val="28"/>
        </w:rPr>
      </w:pPr>
      <w:r w:rsidRPr="00AE4C6E">
        <w:rPr>
          <w:rStyle w:val="FontStyle149"/>
          <w:b/>
          <w:sz w:val="28"/>
          <w:szCs w:val="28"/>
        </w:rPr>
        <w:t>Вывод:</w:t>
      </w:r>
      <w:r w:rsidR="00254A02">
        <w:rPr>
          <w:rStyle w:val="FontStyle149"/>
          <w:sz w:val="28"/>
          <w:szCs w:val="28"/>
        </w:rPr>
        <w:t xml:space="preserve"> </w:t>
      </w:r>
      <w:r w:rsidR="00254A02" w:rsidRPr="00CB5139">
        <w:rPr>
          <w:sz w:val="28"/>
          <w:szCs w:val="28"/>
        </w:rPr>
        <w:t>Среднеквадратическое отклонение имеет тот же экономический смысл, что и найденное среднее линейное отклонение.</w:t>
      </w:r>
      <w:r w:rsidR="00254A02">
        <w:rPr>
          <w:sz w:val="28"/>
          <w:szCs w:val="28"/>
        </w:rPr>
        <w:t xml:space="preserve"> </w:t>
      </w:r>
      <w:r w:rsidR="00254A02" w:rsidRPr="008D3312">
        <w:rPr>
          <w:sz w:val="28"/>
          <w:szCs w:val="28"/>
        </w:rPr>
        <w:lastRenderedPageBreak/>
        <w:t xml:space="preserve">Средняя </w:t>
      </w:r>
      <w:r w:rsidR="00254A02">
        <w:rPr>
          <w:sz w:val="28"/>
          <w:szCs w:val="28"/>
        </w:rPr>
        <w:t>численность населения</w:t>
      </w:r>
      <w:r w:rsidR="00254A02" w:rsidRPr="008D3312">
        <w:rPr>
          <w:sz w:val="28"/>
          <w:szCs w:val="28"/>
        </w:rPr>
        <w:t xml:space="preserve"> </w:t>
      </w:r>
      <w:r w:rsidR="00254A02">
        <w:rPr>
          <w:sz w:val="28"/>
          <w:szCs w:val="28"/>
        </w:rPr>
        <w:t>22</w:t>
      </w:r>
      <w:r w:rsidR="00254A02" w:rsidRPr="008D3312">
        <w:rPr>
          <w:sz w:val="28"/>
          <w:szCs w:val="28"/>
        </w:rPr>
        <w:t>,</w:t>
      </w:r>
      <w:r w:rsidR="00254A02">
        <w:rPr>
          <w:sz w:val="28"/>
          <w:szCs w:val="28"/>
        </w:rPr>
        <w:t>39</w:t>
      </w:r>
      <w:r w:rsidR="00254A02" w:rsidRPr="008D3312">
        <w:rPr>
          <w:sz w:val="28"/>
          <w:szCs w:val="28"/>
        </w:rPr>
        <w:t xml:space="preserve"> </w:t>
      </w:r>
      <w:r w:rsidR="00254A02">
        <w:rPr>
          <w:sz w:val="28"/>
          <w:szCs w:val="28"/>
        </w:rPr>
        <w:t>тыс</w:t>
      </w:r>
      <w:proofErr w:type="gramStart"/>
      <w:r w:rsidR="00254A02">
        <w:rPr>
          <w:sz w:val="28"/>
          <w:szCs w:val="28"/>
        </w:rPr>
        <w:t>.ч</w:t>
      </w:r>
      <w:proofErr w:type="gramEnd"/>
      <w:r w:rsidR="00254A02">
        <w:rPr>
          <w:sz w:val="28"/>
          <w:szCs w:val="28"/>
        </w:rPr>
        <w:t>ел.</w:t>
      </w:r>
      <w:r w:rsidR="00254A02" w:rsidRPr="008D3312">
        <w:rPr>
          <w:sz w:val="28"/>
          <w:szCs w:val="28"/>
        </w:rPr>
        <w:t xml:space="preserve"> отличается в среднем от фактической</w:t>
      </w:r>
      <w:r w:rsidR="00254A02">
        <w:rPr>
          <w:sz w:val="28"/>
          <w:szCs w:val="28"/>
        </w:rPr>
        <w:t xml:space="preserve"> численности</w:t>
      </w:r>
      <w:r w:rsidR="00254A02" w:rsidRPr="008D3312">
        <w:rPr>
          <w:sz w:val="28"/>
          <w:szCs w:val="28"/>
        </w:rPr>
        <w:t xml:space="preserve"> каждого </w:t>
      </w:r>
      <w:r w:rsidR="00254A02">
        <w:rPr>
          <w:sz w:val="28"/>
          <w:szCs w:val="28"/>
        </w:rPr>
        <w:t>района на 4,7 тыс.чел.</w:t>
      </w:r>
      <w:r w:rsidR="00254A02" w:rsidRPr="008D3312">
        <w:rPr>
          <w:sz w:val="28"/>
          <w:szCs w:val="28"/>
        </w:rPr>
        <w:t xml:space="preserve"> Средний объем </w:t>
      </w:r>
      <w:r w:rsidR="00254A02">
        <w:rPr>
          <w:sz w:val="28"/>
          <w:szCs w:val="28"/>
        </w:rPr>
        <w:t>платных услуг отличается от фактического на 5 млн. руб</w:t>
      </w:r>
      <w:r w:rsidR="00933CCF">
        <w:rPr>
          <w:sz w:val="28"/>
          <w:szCs w:val="28"/>
        </w:rPr>
        <w:t>.</w:t>
      </w:r>
      <w:r w:rsidR="009E69EF" w:rsidRPr="00137475">
        <w:rPr>
          <w:rStyle w:val="FontStyle149"/>
          <w:sz w:val="28"/>
          <w:szCs w:val="28"/>
        </w:rPr>
        <w:t xml:space="preserve">                                                               </w:t>
      </w:r>
    </w:p>
    <w:p w:rsidR="009E69EF" w:rsidRDefault="009E69EF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363E85">
        <w:rPr>
          <w:rStyle w:val="FontStyle149"/>
          <w:sz w:val="28"/>
          <w:szCs w:val="28"/>
        </w:rPr>
        <w:t>Расчет коэффициента вариации:</w:t>
      </w:r>
    </w:p>
    <w:p w:rsidR="00933CCF" w:rsidRDefault="00933CCF" w:rsidP="00305D05">
      <w:pPr>
        <w:pStyle w:val="Style13"/>
        <w:widowControl/>
        <w:spacing w:before="115" w:line="360" w:lineRule="auto"/>
        <w:ind w:firstLine="0"/>
        <w:jc w:val="center"/>
        <w:rPr>
          <w:rStyle w:val="FontStyle149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28875" cy="1737813"/>
            <wp:effectExtent l="19050" t="0" r="9525" b="0"/>
            <wp:docPr id="25" name="Рисунок 24" descr="коэф.вар-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эф.вар-ии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29214" cy="173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CCF" w:rsidRPr="00363E85" w:rsidRDefault="00EA010C" w:rsidP="00305D05">
      <w:pPr>
        <w:pStyle w:val="Style13"/>
        <w:widowControl/>
        <w:spacing w:before="115" w:line="360" w:lineRule="auto"/>
        <w:ind w:firstLine="0"/>
        <w:jc w:val="center"/>
        <w:rPr>
          <w:rStyle w:val="FontStyle149"/>
          <w:sz w:val="28"/>
          <w:szCs w:val="28"/>
        </w:rPr>
      </w:pPr>
      <w:r w:rsidRPr="00C63EFC">
        <w:rPr>
          <w:rStyle w:val="FontStyle149"/>
          <w:b/>
          <w:sz w:val="28"/>
          <w:szCs w:val="28"/>
        </w:rPr>
        <w:t>Рис.9</w:t>
      </w:r>
      <w:r w:rsidR="00933CCF">
        <w:rPr>
          <w:rStyle w:val="FontStyle149"/>
          <w:sz w:val="28"/>
          <w:szCs w:val="28"/>
        </w:rPr>
        <w:t xml:space="preserve"> Расчет коэффициента вариации.</w:t>
      </w:r>
    </w:p>
    <w:p w:rsidR="009E69EF" w:rsidRPr="00363E85" w:rsidRDefault="00960361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m:oMath>
        <m:sSub>
          <m:sSubPr>
            <m:ctrlPr>
              <w:rPr>
                <w:rStyle w:val="FontStyle149"/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Style w:val="FontStyle149"/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Style w:val="FontStyle149"/>
                <w:rFonts w:ascii="Cambria Math" w:hAnsi="Cambria Math"/>
                <w:sz w:val="28"/>
                <w:szCs w:val="28"/>
              </w:rPr>
              <m:t>σ</m:t>
            </m:r>
          </m:sub>
        </m:sSub>
        <m:r>
          <w:rPr>
            <w:rStyle w:val="FontStyle149"/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Style w:val="FontStyle149"/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Style w:val="FontStyle149"/>
                <w:rFonts w:ascii="Cambria Math" w:hAnsi="Cambria Math"/>
                <w:sz w:val="28"/>
                <w:szCs w:val="28"/>
              </w:rPr>
              <m:t>σ</m:t>
            </m:r>
          </m:num>
          <m:den>
            <m:acc>
              <m:accPr>
                <m:chr m:val="̅"/>
                <m:ctrlPr>
                  <w:rPr>
                    <w:rStyle w:val="FontStyle149"/>
                    <w:rFonts w:ascii="Cambria Math" w:hAnsi="Cambria Math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Style w:val="FontStyle149"/>
                    <w:rFonts w:ascii="Cambria Math" w:hAnsi="Cambria Math"/>
                    <w:sz w:val="28"/>
                    <w:szCs w:val="28"/>
                  </w:rPr>
                  <m:t>x</m:t>
                </m:r>
              </m:e>
            </m:acc>
          </m:den>
        </m:f>
        <m:r>
          <w:rPr>
            <w:rStyle w:val="FontStyle149"/>
            <w:rFonts w:ascii="Cambria Math" w:hAnsi="Cambria Math"/>
            <w:sz w:val="28"/>
            <w:szCs w:val="28"/>
          </w:rPr>
          <m:t>*100=</m:t>
        </m:r>
        <m:f>
          <m:fPr>
            <m:ctrlPr>
              <w:rPr>
                <w:rStyle w:val="FontStyle149"/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Style w:val="FontStyle149"/>
                <w:rFonts w:ascii="Cambria Math" w:hAnsi="Cambria Math"/>
                <w:sz w:val="28"/>
                <w:szCs w:val="28"/>
              </w:rPr>
              <m:t>4,7</m:t>
            </m:r>
          </m:num>
          <m:den>
            <m:r>
              <w:rPr>
                <w:rStyle w:val="FontStyle149"/>
                <w:rFonts w:ascii="Cambria Math" w:hAnsi="Cambria Math"/>
                <w:sz w:val="28"/>
                <w:szCs w:val="28"/>
              </w:rPr>
              <m:t>22,12</m:t>
            </m:r>
          </m:den>
        </m:f>
        <m:r>
          <w:rPr>
            <w:rStyle w:val="FontStyle149"/>
            <w:rFonts w:ascii="Cambria Math" w:hAnsi="Cambria Math"/>
            <w:sz w:val="28"/>
            <w:szCs w:val="28"/>
          </w:rPr>
          <m:t xml:space="preserve">*100=21,26% </m:t>
        </m:r>
      </m:oMath>
      <w:r w:rsidR="009E69EF" w:rsidRPr="00363E85">
        <w:rPr>
          <w:rStyle w:val="FontStyle149"/>
          <w:sz w:val="28"/>
          <w:szCs w:val="28"/>
        </w:rPr>
        <w:t>,</w:t>
      </w:r>
    </w:p>
    <w:p w:rsidR="00A905BC" w:rsidRDefault="00A905BC" w:rsidP="00EA01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05BC" w:rsidRDefault="00A905BC" w:rsidP="00EA01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коэффициента устойчивости:</w:t>
      </w:r>
    </w:p>
    <w:p w:rsidR="00A905BC" w:rsidRDefault="00A905BC" w:rsidP="00A905B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15163" cy="1009791"/>
            <wp:effectExtent l="19050" t="0" r="0" b="0"/>
            <wp:docPr id="26" name="Рисунок 25" descr="коэф.уст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эф.уст.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315163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5BC" w:rsidRDefault="00A905BC" w:rsidP="00A905B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Рис.10</w:t>
      </w:r>
      <w:r>
        <w:rPr>
          <w:rFonts w:ascii="Times New Roman" w:hAnsi="Times New Roman" w:cs="Times New Roman"/>
          <w:sz w:val="28"/>
          <w:szCs w:val="28"/>
        </w:rPr>
        <w:t xml:space="preserve"> Коэффициент устойчивости.</w:t>
      </w:r>
    </w:p>
    <w:p w:rsidR="00A905BC" w:rsidRDefault="00A905BC" w:rsidP="00EA01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05BC" w:rsidRPr="00CB5139" w:rsidRDefault="009E69EF" w:rsidP="00A905B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C6E">
        <w:rPr>
          <w:rFonts w:ascii="Times New Roman" w:hAnsi="Times New Roman" w:cs="Times New Roman"/>
          <w:b/>
          <w:sz w:val="28"/>
          <w:szCs w:val="28"/>
        </w:rPr>
        <w:t>Вывод:</w:t>
      </w:r>
      <w:r w:rsidRPr="00CB5139">
        <w:rPr>
          <w:rFonts w:ascii="Times New Roman" w:hAnsi="Times New Roman" w:cs="Times New Roman"/>
          <w:sz w:val="28"/>
          <w:szCs w:val="28"/>
        </w:rPr>
        <w:t xml:space="preserve"> Коэффициент вариации признака </w:t>
      </w:r>
      <w:proofErr w:type="spellStart"/>
      <w:r w:rsidRPr="00CB5139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CB5139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σ</w:t>
      </w:r>
      <w:proofErr w:type="spellEnd"/>
      <w:r w:rsidRPr="00CB5139">
        <w:rPr>
          <w:rFonts w:ascii="Times New Roman" w:hAnsi="Times New Roman" w:cs="Times New Roman"/>
          <w:sz w:val="28"/>
          <w:szCs w:val="28"/>
        </w:rPr>
        <w:t>=</w:t>
      </w:r>
      <w:r w:rsidR="00C41F52" w:rsidRPr="00CB5139">
        <w:rPr>
          <w:rFonts w:ascii="Times New Roman" w:hAnsi="Times New Roman" w:cs="Times New Roman"/>
          <w:sz w:val="28"/>
          <w:szCs w:val="28"/>
        </w:rPr>
        <w:t>21</w:t>
      </w:r>
      <w:r w:rsidRPr="00CB5139">
        <w:rPr>
          <w:rFonts w:ascii="Times New Roman" w:hAnsi="Times New Roman" w:cs="Times New Roman"/>
          <w:sz w:val="28"/>
          <w:szCs w:val="28"/>
        </w:rPr>
        <w:t>,2</w:t>
      </w:r>
      <w:r w:rsidR="00C41F52" w:rsidRPr="00CB5139">
        <w:rPr>
          <w:rFonts w:ascii="Times New Roman" w:hAnsi="Times New Roman" w:cs="Times New Roman"/>
          <w:sz w:val="28"/>
          <w:szCs w:val="28"/>
        </w:rPr>
        <w:t>6</w:t>
      </w:r>
      <w:r w:rsidRPr="00CB5139">
        <w:rPr>
          <w:rFonts w:ascii="Times New Roman" w:hAnsi="Times New Roman" w:cs="Times New Roman"/>
          <w:sz w:val="28"/>
          <w:szCs w:val="28"/>
        </w:rPr>
        <w:t>% не превышает 40%, то можно считать, что вариация признака не большая, значение коэффициента меньше 33%, то совокупность признака однородная.</w:t>
      </w:r>
      <w:r w:rsidR="00A76D99" w:rsidRPr="00CB5139">
        <w:rPr>
          <w:rFonts w:ascii="Times New Roman" w:hAnsi="Times New Roman" w:cs="Times New Roman"/>
          <w:sz w:val="28"/>
          <w:szCs w:val="28"/>
        </w:rPr>
        <w:t xml:space="preserve"> Таким образом, </w:t>
      </w:r>
      <w:proofErr w:type="gramStart"/>
      <w:r w:rsidR="00A76D99" w:rsidRPr="00CB5139">
        <w:rPr>
          <w:rFonts w:ascii="Times New Roman" w:hAnsi="Times New Roman" w:cs="Times New Roman"/>
          <w:sz w:val="28"/>
          <w:szCs w:val="28"/>
        </w:rPr>
        <w:t xml:space="preserve">сопоставляя среднее линейное отклонение </w:t>
      </w:r>
      <w:proofErr w:type="spellStart"/>
      <w:r w:rsidR="00A76D99" w:rsidRPr="00CB5139">
        <w:rPr>
          <w:rFonts w:ascii="Times New Roman" w:hAnsi="Times New Roman" w:cs="Times New Roman"/>
          <w:sz w:val="28"/>
          <w:szCs w:val="28"/>
        </w:rPr>
        <w:t>сосреднеквадратическим</w:t>
      </w:r>
      <w:proofErr w:type="spellEnd"/>
      <w:r w:rsidR="00A76D99" w:rsidRPr="00CB5139">
        <w:rPr>
          <w:rFonts w:ascii="Times New Roman" w:hAnsi="Times New Roman" w:cs="Times New Roman"/>
          <w:sz w:val="28"/>
          <w:szCs w:val="28"/>
        </w:rPr>
        <w:t xml:space="preserve"> мы делаем вывод об</w:t>
      </w:r>
      <w:proofErr w:type="gramEnd"/>
      <w:r w:rsidR="00A76D99" w:rsidRPr="00CB5139">
        <w:rPr>
          <w:rFonts w:ascii="Times New Roman" w:hAnsi="Times New Roman" w:cs="Times New Roman"/>
          <w:sz w:val="28"/>
          <w:szCs w:val="28"/>
        </w:rPr>
        <w:t xml:space="preserve"> устойчивости.</w:t>
      </w:r>
      <w:r w:rsidR="00A905BC" w:rsidRPr="00CB5139">
        <w:rPr>
          <w:rFonts w:ascii="Times New Roman" w:hAnsi="Times New Roman" w:cs="Times New Roman"/>
          <w:sz w:val="28"/>
          <w:szCs w:val="28"/>
        </w:rPr>
        <w:t xml:space="preserve"> Коэффициент устойчивости = 0,796, это значит, что сформированные данные являются устойчивыми, т.е. в них отсутствуют аномальные единицы.</w:t>
      </w:r>
    </w:p>
    <w:p w:rsidR="0093257B" w:rsidRPr="0093257B" w:rsidRDefault="0093257B" w:rsidP="00D4705F">
      <w:pPr>
        <w:pStyle w:val="1"/>
        <w:rPr>
          <w:rStyle w:val="FontStyle149"/>
          <w:b w:val="0"/>
          <w:sz w:val="28"/>
          <w:szCs w:val="28"/>
        </w:rPr>
      </w:pPr>
      <w:bookmarkStart w:id="2" w:name="_Toc419040586"/>
      <w:r w:rsidRPr="0093257B">
        <w:rPr>
          <w:rStyle w:val="FontStyle149"/>
          <w:b w:val="0"/>
          <w:sz w:val="28"/>
          <w:szCs w:val="28"/>
        </w:rPr>
        <w:lastRenderedPageBreak/>
        <w:t>Задание</w:t>
      </w:r>
      <w:r w:rsidR="000A374C">
        <w:rPr>
          <w:rStyle w:val="FontStyle149"/>
          <w:b w:val="0"/>
          <w:sz w:val="28"/>
          <w:szCs w:val="28"/>
        </w:rPr>
        <w:t xml:space="preserve">  </w:t>
      </w:r>
      <w:r w:rsidRPr="0093257B">
        <w:rPr>
          <w:rStyle w:val="FontStyle149"/>
          <w:b w:val="0"/>
          <w:sz w:val="28"/>
          <w:szCs w:val="28"/>
        </w:rPr>
        <w:t>2</w:t>
      </w:r>
      <w:bookmarkEnd w:id="2"/>
    </w:p>
    <w:p w:rsidR="0093257B" w:rsidRPr="0093257B" w:rsidRDefault="0093257B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proofErr w:type="gramStart"/>
      <w:r w:rsidRPr="0093257B">
        <w:rPr>
          <w:rStyle w:val="FontStyle149"/>
          <w:sz w:val="28"/>
          <w:szCs w:val="28"/>
        </w:rPr>
        <w:t>1.Установить наличие и направление связи между факторной и результативной переменными</w:t>
      </w:r>
      <w:proofErr w:type="gramEnd"/>
    </w:p>
    <w:p w:rsidR="0093257B" w:rsidRPr="0093257B" w:rsidRDefault="0093257B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 xml:space="preserve">2. Дать количественную оценку тесноте связи между исследуемыми  переменными на основе расчета линейного коэффициента корреляции как расчетным путем (в форме расчетной таблицы) так и в автоматическом режиме с использованием  статистической функций в </w:t>
      </w:r>
      <w:r w:rsidRPr="0093257B">
        <w:rPr>
          <w:rStyle w:val="FontStyle149"/>
          <w:sz w:val="28"/>
          <w:szCs w:val="28"/>
          <w:lang w:val="en-US"/>
        </w:rPr>
        <w:t>Excel</w:t>
      </w:r>
      <w:r w:rsidRPr="0093257B">
        <w:rPr>
          <w:rStyle w:val="FontStyle149"/>
          <w:sz w:val="28"/>
          <w:szCs w:val="28"/>
        </w:rPr>
        <w:t xml:space="preserve"> в качестве проверки правильности расчета. Сделать вывод.</w:t>
      </w:r>
    </w:p>
    <w:p w:rsidR="0093257B" w:rsidRPr="0093257B" w:rsidRDefault="0093257B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 xml:space="preserve">3. Построить уравнение регрессии и показать его на графике. Обосновать параметры уравнения. Определить теоретические значения результативной переменной. Рассчитать коэффициент эластичности. Все расчеты представить в виде расчетной таблицы. Проверить полученные расчеты в автоматическом режиме с использованием  статистических функций в </w:t>
      </w:r>
      <w:r w:rsidRPr="0093257B">
        <w:rPr>
          <w:rStyle w:val="FontStyle149"/>
          <w:sz w:val="28"/>
          <w:szCs w:val="28"/>
          <w:lang w:val="en-US"/>
        </w:rPr>
        <w:t>Excel</w:t>
      </w:r>
      <w:r w:rsidRPr="0093257B">
        <w:rPr>
          <w:rStyle w:val="FontStyle149"/>
          <w:sz w:val="28"/>
          <w:szCs w:val="28"/>
        </w:rPr>
        <w:t>. Сделать выводы.</w:t>
      </w:r>
    </w:p>
    <w:p w:rsidR="0093257B" w:rsidRDefault="0093257B" w:rsidP="00EA010C">
      <w:pPr>
        <w:pStyle w:val="Style13"/>
        <w:widowControl/>
        <w:spacing w:before="115" w:line="360" w:lineRule="auto"/>
        <w:ind w:firstLine="0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 xml:space="preserve">4. Провести дисперсионный анализ на основе расчета общей, факторной и остаточной дисперсий (расчеты показать в виде данных расчетной таблицы). На основе правила сложения дисперсий определить эмпирический коэффициент детерминации и эмпирическое корреляционное отношение. Оценить выведенное уравнение регрессии на статистическую значимость. Сделать соответствующие выводы. </w:t>
      </w:r>
    </w:p>
    <w:p w:rsidR="00D17C63" w:rsidRDefault="00D17C63" w:rsidP="00EA010C">
      <w:pPr>
        <w:pStyle w:val="Style13"/>
        <w:widowControl/>
        <w:spacing w:before="115" w:line="360" w:lineRule="auto"/>
        <w:ind w:firstLine="0"/>
        <w:rPr>
          <w:rStyle w:val="FontStyle149"/>
          <w:b/>
          <w:sz w:val="28"/>
          <w:szCs w:val="28"/>
        </w:rPr>
      </w:pPr>
      <w:r w:rsidRPr="00D17C63">
        <w:rPr>
          <w:rStyle w:val="FontStyle149"/>
          <w:b/>
          <w:sz w:val="28"/>
          <w:szCs w:val="28"/>
        </w:rPr>
        <w:t>Решение</w:t>
      </w:r>
      <w:r w:rsidR="00D4705F">
        <w:rPr>
          <w:rStyle w:val="FontStyle149"/>
          <w:b/>
          <w:sz w:val="28"/>
          <w:szCs w:val="28"/>
        </w:rPr>
        <w:t>:</w:t>
      </w:r>
    </w:p>
    <w:p w:rsidR="00B86B38" w:rsidRPr="00B86B38" w:rsidRDefault="001064D4" w:rsidP="001064D4">
      <w:pPr>
        <w:pStyle w:val="Style13"/>
        <w:spacing w:before="115" w:line="360" w:lineRule="auto"/>
        <w:ind w:firstLine="709"/>
        <w:rPr>
          <w:rStyle w:val="FontStyle149"/>
          <w:sz w:val="28"/>
          <w:szCs w:val="28"/>
        </w:rPr>
      </w:pPr>
      <w:proofErr w:type="gramStart"/>
      <w:r w:rsidRPr="00B86B38">
        <w:rPr>
          <w:rStyle w:val="FontStyle149"/>
          <w:sz w:val="28"/>
          <w:szCs w:val="28"/>
        </w:rPr>
        <w:t>Установить наличие и направление связи между факторной и результативной переменными.</w:t>
      </w:r>
      <w:proofErr w:type="gramEnd"/>
      <w:r>
        <w:rPr>
          <w:rStyle w:val="FontStyle149"/>
          <w:sz w:val="28"/>
          <w:szCs w:val="28"/>
        </w:rPr>
        <w:t xml:space="preserve"> </w:t>
      </w:r>
      <w:proofErr w:type="gramStart"/>
      <w:r w:rsidR="00B86B38" w:rsidRPr="00B86B38">
        <w:rPr>
          <w:rStyle w:val="FontStyle149"/>
          <w:sz w:val="28"/>
          <w:szCs w:val="28"/>
        </w:rPr>
        <w:t>По ранее построенной аналитической таблице мы можем наблюдать, что с увеличением численности населения</w:t>
      </w:r>
      <w:r w:rsidR="00B86B38">
        <w:rPr>
          <w:rStyle w:val="FontStyle149"/>
          <w:sz w:val="28"/>
          <w:szCs w:val="28"/>
        </w:rPr>
        <w:t>» (</w:t>
      </w:r>
      <w:r w:rsidR="008C235F">
        <w:rPr>
          <w:rStyle w:val="FontStyle149"/>
          <w:sz w:val="28"/>
          <w:szCs w:val="28"/>
        </w:rPr>
        <w:t>х-</w:t>
      </w:r>
      <w:r w:rsidR="00B86B38" w:rsidRPr="00B86B38">
        <w:rPr>
          <w:rStyle w:val="FontStyle149"/>
          <w:sz w:val="28"/>
          <w:szCs w:val="28"/>
        </w:rPr>
        <w:t>факторный)</w:t>
      </w:r>
      <w:r w:rsidR="00B86B38">
        <w:rPr>
          <w:rStyle w:val="FontStyle149"/>
          <w:sz w:val="28"/>
          <w:szCs w:val="28"/>
        </w:rPr>
        <w:t xml:space="preserve"> увеличивается</w:t>
      </w:r>
      <w:r w:rsidR="00B86B38" w:rsidRPr="00B86B38">
        <w:rPr>
          <w:rStyle w:val="FontStyle149"/>
          <w:color w:val="FF0000"/>
          <w:sz w:val="28"/>
          <w:szCs w:val="28"/>
        </w:rPr>
        <w:t xml:space="preserve"> </w:t>
      </w:r>
      <w:r w:rsidR="00B86B38" w:rsidRPr="00B86B38">
        <w:rPr>
          <w:rStyle w:val="FontStyle149"/>
          <w:sz w:val="28"/>
          <w:szCs w:val="28"/>
        </w:rPr>
        <w:t>и «</w:t>
      </w:r>
      <w:r w:rsidR="00B86B38" w:rsidRPr="00B86B38">
        <w:rPr>
          <w:rStyle w:val="FontStyle131"/>
          <w:rFonts w:ascii="Times New Roman" w:hAnsi="Times New Roman" w:cs="Times New Roman"/>
          <w:b w:val="0"/>
          <w:sz w:val="28"/>
          <w:szCs w:val="28"/>
        </w:rPr>
        <w:t>Объем платных услуг</w:t>
      </w:r>
      <w:r w:rsidR="00B86B38" w:rsidRPr="00B86B38">
        <w:rPr>
          <w:rStyle w:val="FontStyle149"/>
          <w:b/>
          <w:sz w:val="28"/>
          <w:szCs w:val="28"/>
        </w:rPr>
        <w:t xml:space="preserve">» </w:t>
      </w:r>
      <w:r w:rsidR="00B86B38" w:rsidRPr="00B86B38">
        <w:rPr>
          <w:rStyle w:val="FontStyle149"/>
          <w:sz w:val="28"/>
          <w:szCs w:val="28"/>
        </w:rPr>
        <w:t>(</w:t>
      </w:r>
      <w:r w:rsidR="008C235F">
        <w:rPr>
          <w:rStyle w:val="FontStyle149"/>
          <w:sz w:val="28"/>
          <w:szCs w:val="28"/>
        </w:rPr>
        <w:t>у-</w:t>
      </w:r>
      <w:r w:rsidR="00B86B38" w:rsidRPr="00B86B38">
        <w:rPr>
          <w:rStyle w:val="FontStyle149"/>
          <w:sz w:val="28"/>
          <w:szCs w:val="28"/>
        </w:rPr>
        <w:t>результативный.</w:t>
      </w:r>
      <w:proofErr w:type="gramEnd"/>
      <w:r w:rsidR="00B86B38" w:rsidRPr="00B86B38">
        <w:rPr>
          <w:rStyle w:val="FontStyle149"/>
          <w:sz w:val="28"/>
          <w:szCs w:val="28"/>
        </w:rPr>
        <w:t xml:space="preserve"> Следовательно, между исследуемыми признаками существует </w:t>
      </w:r>
      <w:r w:rsidR="00F1191A">
        <w:rPr>
          <w:rStyle w:val="FontStyle149"/>
          <w:sz w:val="28"/>
          <w:szCs w:val="28"/>
        </w:rPr>
        <w:t>прямая</w:t>
      </w:r>
      <w:r w:rsidR="00B86B38" w:rsidRPr="00B86B38">
        <w:rPr>
          <w:rStyle w:val="FontStyle149"/>
          <w:sz w:val="28"/>
          <w:szCs w:val="28"/>
        </w:rPr>
        <w:t xml:space="preserve"> корреляционная зависимость. Направление связи определим графически с помощью поля корреляции:</w:t>
      </w:r>
    </w:p>
    <w:p w:rsidR="00F1191A" w:rsidRDefault="00244547" w:rsidP="00B1019E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4086225" cy="2420502"/>
            <wp:effectExtent l="19050" t="0" r="0" b="0"/>
            <wp:docPr id="29" name="Рисунок 28" descr="напр.кор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апр.кор.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242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19E" w:rsidRDefault="00B1019E" w:rsidP="00B1019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Рис.11</w:t>
      </w:r>
      <w:r w:rsidRPr="00B1019E">
        <w:rPr>
          <w:rFonts w:ascii="Times New Roman" w:hAnsi="Times New Roman" w:cs="Times New Roman"/>
          <w:sz w:val="28"/>
          <w:szCs w:val="28"/>
        </w:rPr>
        <w:t xml:space="preserve"> Поле корреляции.</w:t>
      </w:r>
    </w:p>
    <w:p w:rsidR="001064D4" w:rsidRDefault="001064D4" w:rsidP="001064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Отсюда мы видим, что связь прямая </w:t>
      </w:r>
      <w:r w:rsidR="002577F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положительная</w:t>
      </w:r>
      <w:r w:rsidR="002577F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235F" w:rsidRDefault="008C235F" w:rsidP="004C5D17">
      <w:pPr>
        <w:pStyle w:val="Style13"/>
        <w:widowControl/>
        <w:spacing w:before="115" w:line="360" w:lineRule="auto"/>
        <w:ind w:firstLine="708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 xml:space="preserve">Дать количественную оценку тесноте связи между исследуемыми  переменными на основе расчета линейного коэффициента корреляции как расчетным путем (в форме расчетной таблицы) так и в автоматическом режиме с использованием  статистической функций в </w:t>
      </w:r>
      <w:r w:rsidRPr="0093257B">
        <w:rPr>
          <w:rStyle w:val="FontStyle149"/>
          <w:sz w:val="28"/>
          <w:szCs w:val="28"/>
          <w:lang w:val="en-US"/>
        </w:rPr>
        <w:t>Excel</w:t>
      </w:r>
      <w:r w:rsidRPr="0093257B">
        <w:rPr>
          <w:rStyle w:val="FontStyle149"/>
          <w:sz w:val="28"/>
          <w:szCs w:val="28"/>
        </w:rPr>
        <w:t xml:space="preserve"> в качестве проверки правильности расчета. Сделать вывод.</w:t>
      </w:r>
      <w:r w:rsidR="007B2996">
        <w:rPr>
          <w:rStyle w:val="FontStyle149"/>
          <w:sz w:val="28"/>
          <w:szCs w:val="28"/>
        </w:rPr>
        <w:t xml:space="preserve"> </w:t>
      </w:r>
    </w:p>
    <w:p w:rsidR="007B2996" w:rsidRDefault="00C63EFC" w:rsidP="007B2996">
      <w:pPr>
        <w:pStyle w:val="Style13"/>
        <w:widowControl/>
        <w:spacing w:before="115" w:line="360" w:lineRule="auto"/>
        <w:ind w:firstLine="0"/>
        <w:jc w:val="right"/>
        <w:rPr>
          <w:rStyle w:val="FontStyle149"/>
          <w:sz w:val="28"/>
          <w:szCs w:val="28"/>
        </w:rPr>
      </w:pPr>
      <w:r>
        <w:rPr>
          <w:rStyle w:val="FontStyle149"/>
          <w:sz w:val="28"/>
          <w:szCs w:val="28"/>
        </w:rPr>
        <w:t>Таблица 4</w:t>
      </w:r>
    </w:p>
    <w:p w:rsidR="000A374C" w:rsidRDefault="000A374C" w:rsidP="000A374C">
      <w:pPr>
        <w:pStyle w:val="Style13"/>
        <w:widowControl/>
        <w:spacing w:before="115" w:line="360" w:lineRule="auto"/>
        <w:ind w:firstLine="0"/>
        <w:jc w:val="center"/>
        <w:rPr>
          <w:rStyle w:val="FontStyle149"/>
          <w:sz w:val="28"/>
          <w:szCs w:val="28"/>
        </w:rPr>
      </w:pPr>
      <w:r>
        <w:rPr>
          <w:sz w:val="28"/>
          <w:szCs w:val="28"/>
        </w:rPr>
        <w:t>Расчетная таблица для определения линейного коэффициента корреляции.</w:t>
      </w:r>
    </w:p>
    <w:tbl>
      <w:tblPr>
        <w:tblW w:w="7831" w:type="dxa"/>
        <w:tblInd w:w="103" w:type="dxa"/>
        <w:tblLook w:val="04A0" w:firstRow="1" w:lastRow="0" w:firstColumn="1" w:lastColumn="0" w:noHBand="0" w:noVBand="1"/>
      </w:tblPr>
      <w:tblGrid>
        <w:gridCol w:w="1520"/>
        <w:gridCol w:w="1525"/>
        <w:gridCol w:w="1720"/>
        <w:gridCol w:w="1054"/>
        <w:gridCol w:w="960"/>
        <w:gridCol w:w="1052"/>
      </w:tblGrid>
      <w:tr w:rsidR="007C1905" w:rsidTr="007C1905">
        <w:trPr>
          <w:trHeight w:val="464"/>
        </w:trPr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№ района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Численность населения, тыс. чел. (х)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Объем платных услуг млн.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(у)</w:t>
            </w:r>
          </w:p>
        </w:tc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xy</w:t>
            </w:r>
            <w:proofErr w:type="spellEnd"/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x^2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y^2</w:t>
            </w:r>
          </w:p>
        </w:tc>
      </w:tr>
      <w:tr w:rsidR="007C1905" w:rsidTr="007C1905">
        <w:trPr>
          <w:trHeight w:val="510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05" w:rsidRDefault="007C19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05" w:rsidRDefault="007C19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05" w:rsidRDefault="007C19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05" w:rsidRDefault="007C19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05" w:rsidRDefault="007C19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05" w:rsidRDefault="007C19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3522,42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882,09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14065,96</w:t>
            </w:r>
          </w:p>
        </w:tc>
      </w:tr>
      <w:tr w:rsidR="007C1905" w:rsidTr="007C1905">
        <w:trPr>
          <w:trHeight w:val="33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552,25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8987,04</w:t>
            </w:r>
          </w:p>
        </w:tc>
      </w:tr>
      <w:tr w:rsidR="007C1905" w:rsidTr="007C1905">
        <w:trPr>
          <w:trHeight w:val="34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295,84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4970,25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8667,61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1829,67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453,69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7378,81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1780,8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7191,04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125,44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3069,16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2265,76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566,44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9063,04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2095,32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519,84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8445,61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1381,98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345,96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5520,49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1953,64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488,41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7814,56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2854,23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712,89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11427,61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2047,52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718,24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5836,96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3094,14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12387,69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1474,56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368,64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5898,24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533,61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8537,76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4137,7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1036,84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16512,25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2249,13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561,69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9006,01</w:t>
            </w:r>
          </w:p>
        </w:tc>
      </w:tr>
      <w:tr w:rsidR="007C1905" w:rsidTr="007C1905">
        <w:trPr>
          <w:trHeight w:val="315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626,25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2510,01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2381,44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595,36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9525,76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2173,89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542,89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8704,89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506,25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8028,16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1197,16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299,29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4788,64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2639,39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660,49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10547,29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2045,3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510,76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8190,25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2272,89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571,21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9044,01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1676,34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404,01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6955,56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541,72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134,56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2180,89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3166,32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998,56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10040,04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1642,2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416,16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6480,25</w:t>
            </w:r>
          </w:p>
        </w:tc>
      </w:tr>
      <w:tr w:rsidR="007C1905" w:rsidTr="007C19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1905" w:rsidRDefault="00051C6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И</w:t>
            </w:r>
            <w:r w:rsidR="007C1905">
              <w:rPr>
                <w:rFonts w:ascii="Calibri" w:hAnsi="Calibri"/>
                <w:b/>
                <w:bCs/>
                <w:color w:val="000000"/>
              </w:rPr>
              <w:t>того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1905" w:rsidRDefault="007C190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671,6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1905" w:rsidRDefault="007C1905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C1905" w:rsidRDefault="007C190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61588,59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1905" w:rsidRDefault="007C190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15796,5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1905" w:rsidRDefault="007C1905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241775,8</w:t>
            </w:r>
          </w:p>
        </w:tc>
      </w:tr>
    </w:tbl>
    <w:p w:rsidR="00E12D20" w:rsidRPr="00E1284B" w:rsidRDefault="00E12D20" w:rsidP="00E12D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284B">
        <w:rPr>
          <w:rFonts w:ascii="Times New Roman" w:hAnsi="Times New Roman" w:cs="Times New Roman"/>
          <w:sz w:val="28"/>
          <w:szCs w:val="28"/>
        </w:rPr>
        <w:t>Линейный коэффициент корреляции рассчитаем по следующей формуле:</w:t>
      </w:r>
    </w:p>
    <w:p w:rsidR="00E12D20" w:rsidRPr="00232A78" w:rsidRDefault="00AE4C6E" w:rsidP="00E12D20">
      <w:p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AE4C6E">
        <w:rPr>
          <w:rFonts w:ascii="Times New Roman" w:hAnsi="Times New Roman" w:cs="Times New Roman"/>
          <w:position w:val="-94"/>
          <w:sz w:val="28"/>
          <w:szCs w:val="28"/>
        </w:rPr>
        <w:object w:dxaOrig="8900" w:dyaOrig="2000">
          <v:shape id="_x0000_i1034" type="#_x0000_t75" style="width:444pt;height:99.75pt" o:ole="" fillcolor="window">
            <v:imagedata r:id="rId38" o:title=""/>
          </v:shape>
          <o:OLEObject Type="Embed" ProgID="Equation.3" ShapeID="_x0000_i1034" DrawAspect="Content" ObjectID="_1492783927" r:id="rId39"/>
        </w:object>
      </w:r>
    </w:p>
    <w:p w:rsidR="00E12D20" w:rsidRPr="00E12D20" w:rsidRDefault="00E12D20" w:rsidP="00E12D2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12D20">
        <w:rPr>
          <w:rFonts w:ascii="Times New Roman" w:hAnsi="Times New Roman" w:cs="Times New Roman"/>
          <w:sz w:val="28"/>
          <w:szCs w:val="28"/>
        </w:rPr>
        <w:t>Для</w:t>
      </w:r>
      <w:r w:rsidR="00051C6A">
        <w:rPr>
          <w:rFonts w:ascii="Times New Roman" w:hAnsi="Times New Roman" w:cs="Times New Roman"/>
          <w:sz w:val="28"/>
          <w:szCs w:val="28"/>
        </w:rPr>
        <w:t xml:space="preserve"> </w:t>
      </w:r>
      <w:r w:rsidRPr="00E12D20">
        <w:rPr>
          <w:rFonts w:ascii="Times New Roman" w:hAnsi="Times New Roman" w:cs="Times New Roman"/>
          <w:sz w:val="28"/>
          <w:szCs w:val="28"/>
        </w:rPr>
        <w:t xml:space="preserve">проверки правильности расчета используем в среде </w:t>
      </w:r>
      <w:r w:rsidRPr="00E12D20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E12D20">
        <w:rPr>
          <w:rFonts w:ascii="Times New Roman" w:hAnsi="Times New Roman" w:cs="Times New Roman"/>
          <w:sz w:val="28"/>
          <w:szCs w:val="28"/>
        </w:rPr>
        <w:t xml:space="preserve"> статистическую функцию PEARSON. За Массив1 возьмем столбец с ценами на товар, а за Массив2 – с объемами продаж</w:t>
      </w:r>
      <w:proofErr w:type="gramStart"/>
      <w:r w:rsidRPr="00E12D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12D2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12D2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12D20">
        <w:rPr>
          <w:rFonts w:ascii="Times New Roman" w:hAnsi="Times New Roman" w:cs="Times New Roman"/>
          <w:sz w:val="28"/>
          <w:szCs w:val="28"/>
        </w:rPr>
        <w:t>ис.1</w:t>
      </w:r>
      <w:r w:rsidR="006E4B20">
        <w:rPr>
          <w:rFonts w:ascii="Times New Roman" w:hAnsi="Times New Roman" w:cs="Times New Roman"/>
          <w:sz w:val="28"/>
          <w:szCs w:val="28"/>
        </w:rPr>
        <w:t>2</w:t>
      </w:r>
      <w:r w:rsidRPr="00E12D20">
        <w:rPr>
          <w:rFonts w:ascii="Times New Roman" w:hAnsi="Times New Roman" w:cs="Times New Roman"/>
          <w:sz w:val="28"/>
          <w:szCs w:val="28"/>
        </w:rPr>
        <w:t>)</w:t>
      </w:r>
    </w:p>
    <w:p w:rsidR="00E12D20" w:rsidRPr="00E12D20" w:rsidRDefault="006E4B20" w:rsidP="00E12D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2843530"/>
            <wp:effectExtent l="19050" t="0" r="3175" b="0"/>
            <wp:docPr id="1" name="Рисунок 0" descr="Снимокпеарсо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пеарсон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D20" w:rsidRPr="00F154C4" w:rsidRDefault="00C63EFC" w:rsidP="00E12D2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2D20" w:rsidRPr="00E12D20">
        <w:rPr>
          <w:rFonts w:ascii="Times New Roman" w:hAnsi="Times New Roman" w:cs="Times New Roman"/>
          <w:sz w:val="28"/>
          <w:szCs w:val="28"/>
        </w:rPr>
        <w:t xml:space="preserve">Статистическая функция </w:t>
      </w:r>
      <w:r w:rsidR="00E12D20" w:rsidRPr="00E12D20">
        <w:rPr>
          <w:rFonts w:ascii="Times New Roman" w:hAnsi="Times New Roman" w:cs="Times New Roman"/>
          <w:sz w:val="28"/>
          <w:szCs w:val="28"/>
          <w:lang w:val="en-US"/>
        </w:rPr>
        <w:t>PEARSON</w:t>
      </w:r>
    </w:p>
    <w:p w:rsidR="004A77D4" w:rsidRDefault="00AE4C6E" w:rsidP="004C5D1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E4C6E">
        <w:rPr>
          <w:rFonts w:ascii="Times New Roman" w:hAnsi="Times New Roman" w:cs="Times New Roman"/>
          <w:b/>
          <w:sz w:val="28"/>
          <w:szCs w:val="28"/>
        </w:rPr>
        <w:t>Вывод:</w:t>
      </w:r>
      <w:r w:rsidR="004C5D17">
        <w:rPr>
          <w:rFonts w:ascii="Times New Roman" w:hAnsi="Times New Roman" w:cs="Times New Roman"/>
          <w:sz w:val="28"/>
          <w:szCs w:val="28"/>
        </w:rPr>
        <w:t xml:space="preserve"> </w:t>
      </w:r>
      <w:r w:rsidR="004A77D4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4A77D4" w:rsidRPr="004A77D4">
        <w:rPr>
          <w:rFonts w:ascii="Times New Roman" w:hAnsi="Times New Roman" w:cs="Times New Roman"/>
          <w:sz w:val="28"/>
          <w:szCs w:val="28"/>
        </w:rPr>
        <w:t xml:space="preserve"> </w:t>
      </w:r>
      <w:r w:rsidR="004A77D4">
        <w:rPr>
          <w:rFonts w:ascii="Times New Roman" w:hAnsi="Times New Roman" w:cs="Times New Roman"/>
          <w:sz w:val="28"/>
          <w:szCs w:val="28"/>
        </w:rPr>
        <w:t>=</w:t>
      </w:r>
      <w:r w:rsidR="004A77D4" w:rsidRPr="004A77D4">
        <w:rPr>
          <w:rFonts w:ascii="Times New Roman" w:hAnsi="Times New Roman" w:cs="Times New Roman"/>
          <w:sz w:val="28"/>
          <w:szCs w:val="28"/>
        </w:rPr>
        <w:t xml:space="preserve"> 0,9</w:t>
      </w:r>
      <w:r w:rsidR="00051C6A">
        <w:rPr>
          <w:rFonts w:ascii="Times New Roman" w:hAnsi="Times New Roman" w:cs="Times New Roman"/>
          <w:sz w:val="28"/>
          <w:szCs w:val="28"/>
        </w:rPr>
        <w:t>26</w:t>
      </w:r>
      <w:r w:rsidR="004A77D4" w:rsidRPr="004A77D4">
        <w:rPr>
          <w:rFonts w:ascii="Times New Roman" w:hAnsi="Times New Roman" w:cs="Times New Roman"/>
          <w:sz w:val="28"/>
          <w:szCs w:val="28"/>
        </w:rPr>
        <w:t xml:space="preserve"> свидетельствует о достаточно тесной связи между</w:t>
      </w:r>
      <w:r w:rsidR="004A77D4">
        <w:rPr>
          <w:rFonts w:ascii="Times New Roman" w:hAnsi="Times New Roman" w:cs="Times New Roman"/>
          <w:sz w:val="28"/>
          <w:szCs w:val="28"/>
        </w:rPr>
        <w:t xml:space="preserve"> численностью населения и объемом платных услуг.</w:t>
      </w:r>
    </w:p>
    <w:p w:rsidR="004C5D17" w:rsidRPr="004A77D4" w:rsidRDefault="004C5D17" w:rsidP="004C5D17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3257B">
        <w:rPr>
          <w:rStyle w:val="FontStyle149"/>
          <w:sz w:val="28"/>
          <w:szCs w:val="28"/>
        </w:rPr>
        <w:t xml:space="preserve">Построить уравнение регрессии и показать его на графике. Обосновать параметры уравнения. Определить теоретические значения результативной переменной. Рассчитать коэффициент эластичности. Все расчеты представить в виде расчетной таблицы. Проверить полученные расчеты в автоматическом режиме с использованием  статистических функций в </w:t>
      </w:r>
      <w:r w:rsidRPr="0093257B">
        <w:rPr>
          <w:rStyle w:val="FontStyle149"/>
          <w:sz w:val="28"/>
          <w:szCs w:val="28"/>
          <w:lang w:val="en-US"/>
        </w:rPr>
        <w:t>Excel</w:t>
      </w:r>
      <w:r w:rsidRPr="0093257B">
        <w:rPr>
          <w:rStyle w:val="FontStyle149"/>
          <w:sz w:val="28"/>
          <w:szCs w:val="28"/>
        </w:rPr>
        <w:t>. Сделать выводы.</w:t>
      </w:r>
    </w:p>
    <w:p w:rsidR="00051C6A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5D17">
        <w:rPr>
          <w:rFonts w:ascii="Times New Roman" w:hAnsi="Times New Roman" w:cs="Times New Roman"/>
          <w:sz w:val="28"/>
          <w:szCs w:val="28"/>
        </w:rPr>
        <w:t>Уравнение регрессии имеет вид:</w:t>
      </w:r>
    </w:p>
    <w:p w:rsidR="004C5D17" w:rsidRPr="005C0B43" w:rsidRDefault="00960361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1052" type="#_x0000_t75" style="position:absolute;margin-left:2.6pt;margin-top:36.1pt;width:173.6pt;height:40.25pt;z-index:251660288" o:allowincell="f">
            <v:imagedata r:id="rId41" o:title=""/>
            <w10:wrap type="topAndBottom"/>
          </v:shape>
          <o:OLEObject Type="Embed" ProgID="Equation.3" ShapeID="_x0000_s1052" DrawAspect="Content" ObjectID="_1492783948" r:id="rId42"/>
        </w:pict>
      </w:r>
      <w:proofErr w:type="spellStart"/>
      <w:r w:rsidR="004C5D17" w:rsidRPr="004C5D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4C5D17" w:rsidRPr="004C5D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x</w:t>
      </w:r>
      <w:proofErr w:type="spellEnd"/>
      <w:r w:rsidR="004C5D17" w:rsidRPr="005C0B43">
        <w:rPr>
          <w:rFonts w:ascii="Times New Roman" w:hAnsi="Times New Roman" w:cs="Times New Roman"/>
          <w:sz w:val="28"/>
          <w:szCs w:val="28"/>
        </w:rPr>
        <w:t xml:space="preserve">= </w:t>
      </w:r>
      <w:r w:rsidR="004C5D17" w:rsidRPr="004C5D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4C5D17" w:rsidRPr="005C0B43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4C5D17" w:rsidRPr="005C0B43">
        <w:rPr>
          <w:rFonts w:ascii="Times New Roman" w:hAnsi="Times New Roman" w:cs="Times New Roman"/>
          <w:sz w:val="28"/>
          <w:szCs w:val="28"/>
        </w:rPr>
        <w:t>+</w:t>
      </w:r>
      <w:r w:rsidR="004C5D17" w:rsidRPr="004C5D1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4C5D17" w:rsidRPr="005C0B43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4C5D17" w:rsidRPr="004C5D17"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4C5D17" w:rsidRPr="005C0B43" w:rsidRDefault="00960361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s1053" type="#_x0000_t75" style="position:absolute;margin-left:2.65pt;margin-top:79.55pt;width:223.8pt;height:19.95pt;z-index:251661312">
            <v:imagedata r:id="rId43" o:title=""/>
            <w10:wrap type="topAndBottom"/>
          </v:shape>
          <o:OLEObject Type="Embed" ProgID="Equation.3" ShapeID="_x0000_s1053" DrawAspect="Content" ObjectID="_1492783949" r:id="rId44"/>
        </w:pict>
      </w:r>
    </w:p>
    <w:p w:rsidR="00051C6A" w:rsidRDefault="00051C6A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4C6E" w:rsidRDefault="00AE4C6E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4C6E" w:rsidRDefault="00AE4C6E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4C6E" w:rsidRDefault="00AE4C6E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E4C6E" w:rsidRDefault="00AE4C6E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5D17" w:rsidRPr="005C0B43" w:rsidRDefault="00051C6A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Решение</w:t>
      </w:r>
      <w:r w:rsidR="004C5D17" w:rsidRPr="005C0B43">
        <w:rPr>
          <w:rFonts w:ascii="Times New Roman" w:hAnsi="Times New Roman" w:cs="Times New Roman"/>
          <w:sz w:val="28"/>
          <w:szCs w:val="28"/>
        </w:rPr>
        <w:t xml:space="preserve"> </w:t>
      </w:r>
      <w:r w:rsidR="004C5D17" w:rsidRPr="004C5D17">
        <w:rPr>
          <w:rFonts w:ascii="Times New Roman" w:hAnsi="Times New Roman" w:cs="Times New Roman"/>
          <w:sz w:val="28"/>
          <w:szCs w:val="28"/>
        </w:rPr>
        <w:t>в</w:t>
      </w:r>
      <w:r w:rsidR="004C5D17" w:rsidRPr="005C0B43">
        <w:rPr>
          <w:rFonts w:ascii="Times New Roman" w:hAnsi="Times New Roman" w:cs="Times New Roman"/>
          <w:sz w:val="28"/>
          <w:szCs w:val="28"/>
        </w:rPr>
        <w:t xml:space="preserve"> </w:t>
      </w:r>
      <w:r w:rsidR="004C5D17" w:rsidRPr="004C5D17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4C5D17" w:rsidRPr="005C0B43">
        <w:rPr>
          <w:rFonts w:ascii="Times New Roman" w:hAnsi="Times New Roman" w:cs="Times New Roman"/>
          <w:sz w:val="28"/>
          <w:szCs w:val="28"/>
        </w:rPr>
        <w:t>:</w:t>
      </w:r>
    </w:p>
    <w:p w:rsidR="004C5D17" w:rsidRPr="004C5D17" w:rsidRDefault="009C3BC5" w:rsidP="000076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63112" cy="2743583"/>
            <wp:effectExtent l="19050" t="0" r="8888" b="0"/>
            <wp:docPr id="7" name="Рисунок 6" descr="уравнение регресс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равнение регрессии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563112" cy="274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D17" w:rsidRPr="004C5D17" w:rsidRDefault="004C5D17" w:rsidP="000076F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</w:t>
      </w:r>
      <w:r w:rsidR="00C63EFC" w:rsidRPr="00C63EFC">
        <w:rPr>
          <w:rFonts w:ascii="Times New Roman" w:hAnsi="Times New Roman" w:cs="Times New Roman"/>
          <w:b/>
          <w:sz w:val="28"/>
          <w:szCs w:val="28"/>
        </w:rPr>
        <w:t>3</w:t>
      </w:r>
      <w:r w:rsidRPr="004C5D17">
        <w:rPr>
          <w:rFonts w:ascii="Times New Roman" w:hAnsi="Times New Roman" w:cs="Times New Roman"/>
          <w:sz w:val="28"/>
          <w:szCs w:val="28"/>
        </w:rPr>
        <w:t xml:space="preserve"> Уравнение регрессии на графике</w:t>
      </w: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5D17">
        <w:rPr>
          <w:rFonts w:ascii="Times New Roman" w:hAnsi="Times New Roman" w:cs="Times New Roman"/>
          <w:sz w:val="28"/>
          <w:szCs w:val="28"/>
        </w:rPr>
        <w:t xml:space="preserve">Уравнение регрессии: у = </w:t>
      </w:r>
      <w:r w:rsidR="006402A8">
        <w:rPr>
          <w:rFonts w:ascii="Times New Roman" w:hAnsi="Times New Roman" w:cs="Times New Roman"/>
          <w:sz w:val="28"/>
          <w:szCs w:val="28"/>
        </w:rPr>
        <w:t>3,295</w:t>
      </w:r>
      <w:r w:rsidRPr="004C5D17">
        <w:rPr>
          <w:rFonts w:ascii="Times New Roman" w:hAnsi="Times New Roman" w:cs="Times New Roman"/>
          <w:sz w:val="28"/>
          <w:szCs w:val="28"/>
        </w:rPr>
        <w:t>х+</w:t>
      </w:r>
      <w:r w:rsidR="006402A8">
        <w:rPr>
          <w:rFonts w:ascii="Times New Roman" w:hAnsi="Times New Roman" w:cs="Times New Roman"/>
          <w:sz w:val="28"/>
          <w:szCs w:val="28"/>
        </w:rPr>
        <w:t>14,18</w:t>
      </w:r>
    </w:p>
    <w:p w:rsid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5D17">
        <w:rPr>
          <w:rFonts w:ascii="Times New Roman" w:hAnsi="Times New Roman" w:cs="Times New Roman"/>
          <w:sz w:val="28"/>
          <w:szCs w:val="28"/>
        </w:rPr>
        <w:t>Формируем расчетные столбцы «</w:t>
      </w:r>
      <w:r w:rsidRPr="004C5D1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C5D17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="00A67D3B">
        <w:rPr>
          <w:rFonts w:ascii="Times New Roman" w:hAnsi="Times New Roman" w:cs="Times New Roman"/>
          <w:sz w:val="28"/>
          <w:szCs w:val="28"/>
        </w:rPr>
        <w:t xml:space="preserve"> = </w:t>
      </w:r>
      <w:r w:rsidR="006402A8">
        <w:rPr>
          <w:rFonts w:ascii="Times New Roman" w:hAnsi="Times New Roman" w:cs="Times New Roman"/>
          <w:sz w:val="28"/>
          <w:szCs w:val="28"/>
        </w:rPr>
        <w:t>3,295</w:t>
      </w:r>
      <w:r w:rsidR="006402A8" w:rsidRPr="004C5D17">
        <w:rPr>
          <w:rFonts w:ascii="Times New Roman" w:hAnsi="Times New Roman" w:cs="Times New Roman"/>
          <w:sz w:val="28"/>
          <w:szCs w:val="28"/>
        </w:rPr>
        <w:t>х+</w:t>
      </w:r>
      <w:r w:rsidR="006402A8">
        <w:rPr>
          <w:rFonts w:ascii="Times New Roman" w:hAnsi="Times New Roman" w:cs="Times New Roman"/>
          <w:sz w:val="28"/>
          <w:szCs w:val="28"/>
        </w:rPr>
        <w:t>14,18</w:t>
      </w:r>
      <w:r w:rsidRPr="004C5D17">
        <w:rPr>
          <w:rFonts w:ascii="Times New Roman" w:hAnsi="Times New Roman" w:cs="Times New Roman"/>
          <w:sz w:val="28"/>
          <w:szCs w:val="28"/>
        </w:rPr>
        <w:t>» и «</w:t>
      </w:r>
      <w:r w:rsidRPr="004C5D17">
        <w:rPr>
          <w:rFonts w:ascii="Times New Roman" w:hAnsi="Times New Roman" w:cs="Times New Roman"/>
          <w:sz w:val="28"/>
          <w:szCs w:val="28"/>
          <w:lang w:val="en-US"/>
        </w:rPr>
        <w:t>Yi</w:t>
      </w:r>
      <w:r w:rsidRPr="004C5D17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4C5D17">
        <w:rPr>
          <w:rFonts w:ascii="Times New Roman" w:hAnsi="Times New Roman" w:cs="Times New Roman"/>
          <w:sz w:val="28"/>
          <w:szCs w:val="28"/>
          <w:lang w:val="en-US"/>
        </w:rPr>
        <w:t>Y</w:t>
      </w:r>
      <w:proofErr w:type="gramEnd"/>
      <w:r w:rsidRPr="004C5D17">
        <w:rPr>
          <w:rFonts w:ascii="Times New Roman" w:hAnsi="Times New Roman" w:cs="Times New Roman"/>
          <w:sz w:val="28"/>
          <w:szCs w:val="28"/>
        </w:rPr>
        <w:t>т»</w:t>
      </w:r>
      <w:r w:rsidR="00051C6A">
        <w:rPr>
          <w:rFonts w:ascii="Times New Roman" w:hAnsi="Times New Roman" w:cs="Times New Roman"/>
          <w:sz w:val="28"/>
          <w:szCs w:val="28"/>
        </w:rPr>
        <w:t xml:space="preserve"> (табл.5</w:t>
      </w:r>
      <w:r w:rsidRPr="004C5D17">
        <w:rPr>
          <w:rFonts w:ascii="Times New Roman" w:hAnsi="Times New Roman" w:cs="Times New Roman"/>
          <w:sz w:val="28"/>
          <w:szCs w:val="28"/>
        </w:rPr>
        <w:t>):</w:t>
      </w:r>
    </w:p>
    <w:p w:rsidR="00051C6A" w:rsidRDefault="00051C6A" w:rsidP="0087362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</w:t>
      </w:r>
    </w:p>
    <w:p w:rsidR="00873626" w:rsidRPr="004C5D17" w:rsidRDefault="00873626" w:rsidP="008736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5D17">
        <w:rPr>
          <w:rFonts w:ascii="Times New Roman" w:hAnsi="Times New Roman" w:cs="Times New Roman"/>
          <w:sz w:val="28"/>
          <w:szCs w:val="28"/>
        </w:rPr>
        <w:t>Расчетная таблица для уравнения регрессии</w:t>
      </w:r>
    </w:p>
    <w:tbl>
      <w:tblPr>
        <w:tblW w:w="11061" w:type="dxa"/>
        <w:tblInd w:w="-4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1319"/>
        <w:gridCol w:w="1374"/>
        <w:gridCol w:w="992"/>
        <w:gridCol w:w="992"/>
        <w:gridCol w:w="1276"/>
        <w:gridCol w:w="1418"/>
        <w:gridCol w:w="2838"/>
      </w:tblGrid>
      <w:tr w:rsidR="005C0B43" w:rsidTr="005C0B43">
        <w:trPr>
          <w:trHeight w:val="464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№ района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Численность населения, тыс. чел. (х)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Объем платных услуг млн.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(у)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xy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x^2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y^2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Yт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=3,295х+14,18</w:t>
            </w:r>
          </w:p>
        </w:tc>
        <w:tc>
          <w:tcPr>
            <w:tcW w:w="2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Yi –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  <w:t>Yт</w:t>
            </w:r>
            <w:proofErr w:type="spellEnd"/>
          </w:p>
        </w:tc>
      </w:tr>
      <w:tr w:rsidR="005C0B43" w:rsidTr="005C0B43">
        <w:trPr>
          <w:trHeight w:val="510"/>
        </w:trPr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3522,42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14065,96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112,0415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6,5585</w:t>
            </w:r>
          </w:p>
        </w:tc>
      </w:tr>
      <w:tr w:rsidR="005C0B43" w:rsidTr="005C0B43">
        <w:trPr>
          <w:trHeight w:val="33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8987,04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91,6125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3,1875</w:t>
            </w:r>
          </w:p>
        </w:tc>
      </w:tr>
      <w:tr w:rsidR="005C0B43" w:rsidTr="005C0B43">
        <w:trPr>
          <w:trHeight w:val="34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295,84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70,854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-0,354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8667,61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96,555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-3,455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453,69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7378,81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84,3635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1,5365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7191,04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83,375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1,425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3069,16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51,084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4,316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9063,04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92,601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2,599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2095,32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8445,61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89,306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2,594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345,96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5520,49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75,467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-1,167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1953,64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488,41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7814,56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86,9995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1,4005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2854,23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11427,61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102,1565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4,7435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2047,52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5836,96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102,486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-26,086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3094,14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12387,69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105,781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5,519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5898,24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77,444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-0,644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2134,44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533,61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8537,76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90,2945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2,1055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32,2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1036,84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16512,25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120,279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8,221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9006,01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92,2715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2,6285</w:t>
            </w:r>
          </w:p>
        </w:tc>
      </w:tr>
      <w:tr w:rsidR="005C0B43" w:rsidTr="005C0B43">
        <w:trPr>
          <w:trHeight w:val="315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626,25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2510,01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55,3675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-5,2675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9525,76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94,578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3,022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8704,89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90,9535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2,3465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8028,16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88,3175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1,2825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17,3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299,29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4788,64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71,1835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-1,9835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25,7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2639,39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10547,29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98,8615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3,8385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8190,25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88,647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1,853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2272,89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9044,01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92,9305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2,1695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20,1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6955,56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80,4095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2,9905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2180,89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52,402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-5,702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3166,32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998,56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10040,04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118,302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-18,102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416,16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6480,25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81,398</w:t>
            </w:r>
          </w:p>
        </w:tc>
        <w:tc>
          <w:tcPr>
            <w:tcW w:w="2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-0,898</w:t>
            </w: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итого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671,6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4F5F5A" w:rsidRDefault="004F5F5A" w:rsidP="005C0B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61588,59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15796,5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241775,8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ind w:right="570"/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5C0B43" w:rsidTr="005C0B43">
        <w:trPr>
          <w:trHeight w:val="300"/>
        </w:trPr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среднее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22,39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2052,95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526,55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5F5A" w:rsidRDefault="004F5F5A" w:rsidP="005C0B43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</w:tbl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C6E">
        <w:rPr>
          <w:rFonts w:ascii="Times New Roman" w:hAnsi="Times New Roman" w:cs="Times New Roman"/>
          <w:b/>
          <w:sz w:val="28"/>
          <w:szCs w:val="28"/>
        </w:rPr>
        <w:t>Вывод:</w:t>
      </w:r>
      <w:r w:rsidRPr="004C5D17">
        <w:rPr>
          <w:rFonts w:ascii="Times New Roman" w:hAnsi="Times New Roman" w:cs="Times New Roman"/>
          <w:sz w:val="28"/>
          <w:szCs w:val="28"/>
        </w:rPr>
        <w:t xml:space="preserve"> с увеличением </w:t>
      </w:r>
      <w:r w:rsidR="00082518">
        <w:rPr>
          <w:rFonts w:ascii="Times New Roman" w:hAnsi="Times New Roman" w:cs="Times New Roman"/>
          <w:sz w:val="28"/>
          <w:szCs w:val="28"/>
        </w:rPr>
        <w:t>численности населения</w:t>
      </w:r>
      <w:r w:rsidRPr="004C5D17">
        <w:rPr>
          <w:rFonts w:ascii="Times New Roman" w:hAnsi="Times New Roman" w:cs="Times New Roman"/>
          <w:sz w:val="28"/>
          <w:szCs w:val="28"/>
        </w:rPr>
        <w:t xml:space="preserve"> на 1</w:t>
      </w:r>
      <w:r w:rsidR="0008251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082518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082518">
        <w:rPr>
          <w:rFonts w:ascii="Times New Roman" w:hAnsi="Times New Roman" w:cs="Times New Roman"/>
          <w:sz w:val="28"/>
          <w:szCs w:val="28"/>
        </w:rPr>
        <w:t>ел.</w:t>
      </w:r>
      <w:r w:rsidRPr="004C5D17">
        <w:rPr>
          <w:rFonts w:ascii="Times New Roman" w:hAnsi="Times New Roman" w:cs="Times New Roman"/>
          <w:sz w:val="28"/>
          <w:szCs w:val="28"/>
        </w:rPr>
        <w:t>, объем</w:t>
      </w:r>
      <w:r w:rsidR="00082518">
        <w:rPr>
          <w:rFonts w:ascii="Times New Roman" w:hAnsi="Times New Roman" w:cs="Times New Roman"/>
          <w:sz w:val="28"/>
          <w:szCs w:val="28"/>
        </w:rPr>
        <w:t xml:space="preserve"> платных услуг будет увеличиваться среднем на 3</w:t>
      </w:r>
      <w:r w:rsidRPr="004C5D17">
        <w:rPr>
          <w:rFonts w:ascii="Times New Roman" w:hAnsi="Times New Roman" w:cs="Times New Roman"/>
          <w:sz w:val="28"/>
          <w:szCs w:val="28"/>
        </w:rPr>
        <w:t>,</w:t>
      </w:r>
      <w:r w:rsidR="00082518">
        <w:rPr>
          <w:rFonts w:ascii="Times New Roman" w:hAnsi="Times New Roman" w:cs="Times New Roman"/>
          <w:sz w:val="28"/>
          <w:szCs w:val="28"/>
        </w:rPr>
        <w:t>295 млн.руб.</w:t>
      </w: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C5D17">
        <w:rPr>
          <w:rFonts w:ascii="Times New Roman" w:hAnsi="Times New Roman" w:cs="Times New Roman"/>
          <w:sz w:val="28"/>
          <w:szCs w:val="28"/>
        </w:rPr>
        <w:t>Рассчитаем коэффициент эластичности (рис.</w:t>
      </w:r>
      <w:r w:rsidR="00C23D62">
        <w:rPr>
          <w:rFonts w:ascii="Times New Roman" w:hAnsi="Times New Roman" w:cs="Times New Roman"/>
          <w:sz w:val="28"/>
          <w:szCs w:val="28"/>
        </w:rPr>
        <w:t>14</w:t>
      </w:r>
      <w:r w:rsidRPr="004C5D17">
        <w:rPr>
          <w:rFonts w:ascii="Times New Roman" w:hAnsi="Times New Roman" w:cs="Times New Roman"/>
          <w:sz w:val="28"/>
          <w:szCs w:val="28"/>
        </w:rPr>
        <w:t>):</w:t>
      </w: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w:lastRenderedPageBreak/>
            <m:t>Э=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acc>
            </m:num>
            <m:den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</m:acc>
            </m:den>
          </m:f>
        </m:oMath>
      </m:oMathPara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Э=3,295*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22,39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87,97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=0,8386</m:t>
          </m:r>
        </m:oMath>
      </m:oMathPara>
    </w:p>
    <w:p w:rsidR="004C5D17" w:rsidRPr="004C5D17" w:rsidRDefault="009F3F27" w:rsidP="009F3F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38400" cy="1563295"/>
            <wp:effectExtent l="0" t="0" r="0" b="0"/>
            <wp:docPr id="9" name="Рисунок 8" descr="коэф.эл-т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эф.эл-ти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438741" cy="156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D17" w:rsidRPr="004C5D17" w:rsidRDefault="004C5D17" w:rsidP="009F3F2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</w:t>
      </w:r>
      <w:r w:rsidR="00C63EFC" w:rsidRPr="00C63EFC">
        <w:rPr>
          <w:rFonts w:ascii="Times New Roman" w:hAnsi="Times New Roman" w:cs="Times New Roman"/>
          <w:b/>
          <w:sz w:val="28"/>
          <w:szCs w:val="28"/>
        </w:rPr>
        <w:t>4</w:t>
      </w:r>
      <w:r w:rsidRPr="004C5D17">
        <w:rPr>
          <w:rFonts w:ascii="Times New Roman" w:hAnsi="Times New Roman" w:cs="Times New Roman"/>
          <w:sz w:val="28"/>
          <w:szCs w:val="28"/>
        </w:rPr>
        <w:t xml:space="preserve"> Коэффициент эластичности</w:t>
      </w:r>
    </w:p>
    <w:p w:rsidR="004C5D17" w:rsidRPr="004C5D17" w:rsidRDefault="004C5D17" w:rsidP="004C5D1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C5D17" w:rsidRDefault="009F3F27" w:rsidP="003E415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E4C6E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при увеличении численности населения</w:t>
      </w:r>
      <w:r w:rsidR="004C5D17" w:rsidRPr="004C5D17">
        <w:rPr>
          <w:rFonts w:ascii="Times New Roman" w:hAnsi="Times New Roman" w:cs="Times New Roman"/>
          <w:sz w:val="28"/>
          <w:szCs w:val="28"/>
        </w:rPr>
        <w:t xml:space="preserve"> на 1% , объем</w:t>
      </w:r>
      <w:r w:rsidR="00003877">
        <w:rPr>
          <w:rFonts w:ascii="Times New Roman" w:hAnsi="Times New Roman" w:cs="Times New Roman"/>
          <w:sz w:val="28"/>
          <w:szCs w:val="28"/>
        </w:rPr>
        <w:t xml:space="preserve"> платных услуг</w:t>
      </w:r>
      <w:r w:rsidR="004C5D17" w:rsidRPr="004C5D17">
        <w:rPr>
          <w:rFonts w:ascii="Times New Roman" w:hAnsi="Times New Roman" w:cs="Times New Roman"/>
          <w:sz w:val="28"/>
          <w:szCs w:val="28"/>
        </w:rPr>
        <w:t xml:space="preserve"> будет у</w:t>
      </w:r>
      <w:r w:rsidR="00003877">
        <w:rPr>
          <w:rFonts w:ascii="Times New Roman" w:hAnsi="Times New Roman" w:cs="Times New Roman"/>
          <w:sz w:val="28"/>
          <w:szCs w:val="28"/>
        </w:rPr>
        <w:t>величиваться на 0,85</w:t>
      </w:r>
      <w:r w:rsidR="004C5D17" w:rsidRPr="004C5D17">
        <w:rPr>
          <w:rFonts w:ascii="Times New Roman" w:hAnsi="Times New Roman" w:cs="Times New Roman"/>
          <w:sz w:val="28"/>
          <w:szCs w:val="28"/>
        </w:rPr>
        <w:t>%.</w:t>
      </w:r>
    </w:p>
    <w:p w:rsidR="003A6471" w:rsidRPr="00621E46" w:rsidRDefault="003E4152" w:rsidP="00621E4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3257B">
        <w:rPr>
          <w:rStyle w:val="FontStyle149"/>
          <w:sz w:val="28"/>
          <w:szCs w:val="28"/>
        </w:rPr>
        <w:t>Провести дисперсионный анализ на основе расчета общей, факторной и остаточной дисперсий (расчеты показать в виде данных расчетной таблицы). На основе правила сложения дисперсий определить эмпирический коэффициент детерминации и эмпирическое корреляционное отношение. Оценить выведенное уравнение регрессии на статистическую значимость. Сделать соответствующие выводы</w:t>
      </w:r>
    </w:p>
    <w:p w:rsid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Строим расчетную таблицу по определению трех дисперсий (табл.</w:t>
      </w:r>
      <w:r w:rsidR="00AE4C6E">
        <w:rPr>
          <w:rFonts w:ascii="Times New Roman" w:hAnsi="Times New Roman" w:cs="Times New Roman"/>
          <w:sz w:val="28"/>
          <w:szCs w:val="28"/>
        </w:rPr>
        <w:t>6</w:t>
      </w:r>
      <w:r w:rsidRPr="003E4152">
        <w:rPr>
          <w:rFonts w:ascii="Times New Roman" w:hAnsi="Times New Roman" w:cs="Times New Roman"/>
          <w:sz w:val="28"/>
          <w:szCs w:val="28"/>
        </w:rPr>
        <w:t>):</w:t>
      </w:r>
    </w:p>
    <w:p w:rsidR="003E4152" w:rsidRPr="00742206" w:rsidRDefault="00C63EFC" w:rsidP="003E415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AE4C6E">
        <w:rPr>
          <w:rFonts w:ascii="Times New Roman" w:hAnsi="Times New Roman" w:cs="Times New Roman"/>
          <w:sz w:val="28"/>
          <w:szCs w:val="28"/>
        </w:rPr>
        <w:t>6</w:t>
      </w:r>
    </w:p>
    <w:p w:rsidR="009223C3" w:rsidRPr="00742206" w:rsidRDefault="009223C3" w:rsidP="009223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Расчетная таблица для определения дисперсий</w:t>
      </w:r>
    </w:p>
    <w:tbl>
      <w:tblPr>
        <w:tblW w:w="9020" w:type="dxa"/>
        <w:tblInd w:w="93" w:type="dxa"/>
        <w:tblLook w:val="04A0" w:firstRow="1" w:lastRow="0" w:firstColumn="1" w:lastColumn="0" w:noHBand="0" w:noVBand="1"/>
      </w:tblPr>
      <w:tblGrid>
        <w:gridCol w:w="1100"/>
        <w:gridCol w:w="1525"/>
        <w:gridCol w:w="1660"/>
        <w:gridCol w:w="1880"/>
        <w:gridCol w:w="1060"/>
        <w:gridCol w:w="1000"/>
        <w:gridCol w:w="960"/>
      </w:tblGrid>
      <w:tr w:rsidR="009223C3" w:rsidRPr="009223C3" w:rsidTr="009223C3">
        <w:trPr>
          <w:trHeight w:val="750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№ района </w:t>
            </w:r>
            <w:proofErr w:type="gram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Численность населения, тыс. чел. (х)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Объем платных услуг млн. </w:t>
            </w:r>
            <w:proofErr w:type="spell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(у)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>Yт</w:t>
            </w:r>
            <w:proofErr w:type="spellEnd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/>
              </w:rPr>
              <w:t xml:space="preserve"> =3,295х+14,18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Yi-Ycp</w:t>
            </w:r>
            <w:proofErr w:type="spellEnd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)^2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Y</w:t>
            </w:r>
            <w:proofErr w:type="gram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т</w:t>
            </w:r>
            <w:proofErr w:type="gramEnd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-Ycp</w:t>
            </w:r>
            <w:proofErr w:type="spellEnd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)^2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Yi-Y</w:t>
            </w:r>
            <w:proofErr w:type="gramStart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т</w:t>
            </w:r>
            <w:proofErr w:type="spellEnd"/>
            <w:proofErr w:type="gramEnd"/>
            <w:r w:rsidRPr="009223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)^2</w:t>
            </w:r>
          </w:p>
        </w:tc>
      </w:tr>
      <w:tr w:rsidR="009223C3" w:rsidRPr="009223C3" w:rsidTr="009223C3">
        <w:trPr>
          <w:trHeight w:val="510"/>
        </w:trPr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112,04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938,40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579,60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43,01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94,8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91,61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46,69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13,29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10,16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70,85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305,08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292,84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0,13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96,56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26,35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73,76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11,94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85,9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84,36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12,98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2,36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84,8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83,38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21,08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2,03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55,4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51,08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1060,59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1360,33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18,63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92,60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52,32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21,48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6,75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91,9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89,31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15,47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6,73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74,3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75,47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186,78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156,24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1,36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88,4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87,00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0,19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0,94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1,96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106,9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102,16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358,47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201,35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22,50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76,4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102,49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133,79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210,81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680,48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111,3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105,78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544,44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317,35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30,46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76,8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77,44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124,69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110,73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0,41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92,4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19,65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4,43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32,2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128,5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120,28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1642,95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1044,09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67,58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94,9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92,27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48,07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18,53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6,91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50,1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55,37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1433,88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1062,71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27,75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97,6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94,58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92,80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43,71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9,13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90,95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28,44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5,51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22,5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89,6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88,32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1,64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17,3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69,2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71,18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352,19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281,67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3,93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102,7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98,86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217,07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118,70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14,73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88,65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6,42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3,43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23,9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95,1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92,93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50,88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24,64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4,71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20,1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83,4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80,41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20,85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57,11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8,94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52,40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1702,94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1264,85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32,51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118,30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149,65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920,23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327,68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9223C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80,5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81,40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55,75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43,15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3C3" w:rsidRPr="009223C3" w:rsidRDefault="009223C3" w:rsidP="009223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0,81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итого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671,6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2639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2638,32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9631,81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8268,88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1358,63</w:t>
            </w:r>
          </w:p>
        </w:tc>
      </w:tr>
      <w:tr w:rsidR="009223C3" w:rsidRPr="009223C3" w:rsidTr="009223C3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среднее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22,39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87,97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87,94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321,06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275,63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223C3" w:rsidRPr="009223C3" w:rsidRDefault="009223C3" w:rsidP="009223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223C3">
              <w:rPr>
                <w:rFonts w:ascii="Calibri" w:eastAsia="Times New Roman" w:hAnsi="Calibri" w:cs="Times New Roman"/>
                <w:color w:val="000000"/>
              </w:rPr>
              <w:t>45,29</w:t>
            </w:r>
          </w:p>
        </w:tc>
      </w:tr>
    </w:tbl>
    <w:p w:rsidR="003E4152" w:rsidRPr="003A6471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Общая дисперсия исчисляется по формуле:</w:t>
      </w:r>
    </w:p>
    <w:p w:rsidR="003E4152" w:rsidRPr="004F3BE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 w:rsidRPr="003E4152">
        <w:rPr>
          <w:rFonts w:ascii="Times New Roman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∑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Y)</m:t>
                    </m:r>
                  </m:e>
                </m:acc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den>
        </m:f>
      </m:oMath>
      <w:r w:rsidR="003A6471">
        <w:rPr>
          <w:rFonts w:ascii="Times New Roman" w:hAnsi="Times New Roman" w:cs="Times New Roman"/>
          <w:sz w:val="28"/>
          <w:szCs w:val="28"/>
        </w:rPr>
        <w:t>=</w:t>
      </w:r>
      <w:r w:rsidR="003A6471" w:rsidRPr="004F3BE2">
        <w:rPr>
          <w:rFonts w:ascii="Times New Roman" w:hAnsi="Times New Roman" w:cs="Times New Roman"/>
          <w:sz w:val="28"/>
          <w:szCs w:val="28"/>
        </w:rPr>
        <w:t>321</w:t>
      </w:r>
      <w:r w:rsidRPr="003E4152">
        <w:rPr>
          <w:rFonts w:ascii="Times New Roman" w:hAnsi="Times New Roman" w:cs="Times New Roman"/>
          <w:sz w:val="28"/>
          <w:szCs w:val="28"/>
        </w:rPr>
        <w:t>,</w:t>
      </w:r>
      <w:r w:rsidR="003A6471" w:rsidRPr="004F3BE2">
        <w:rPr>
          <w:rFonts w:ascii="Times New Roman" w:hAnsi="Times New Roman" w:cs="Times New Roman"/>
          <w:sz w:val="28"/>
          <w:szCs w:val="28"/>
        </w:rPr>
        <w:t>060</w:t>
      </w:r>
    </w:p>
    <w:p w:rsidR="003E4152" w:rsidRPr="004F3BE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факт</w:t>
      </w:r>
      <w:r w:rsidRPr="003E4152">
        <w:rPr>
          <w:rFonts w:ascii="Times New Roman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∑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т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Y)</m:t>
                    </m:r>
                  </m:e>
                </m:acc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den>
        </m:f>
      </m:oMath>
      <w:r w:rsidR="004F3BE2">
        <w:rPr>
          <w:rFonts w:ascii="Times New Roman" w:hAnsi="Times New Roman" w:cs="Times New Roman"/>
          <w:sz w:val="28"/>
          <w:szCs w:val="28"/>
        </w:rPr>
        <w:t>=</w:t>
      </w:r>
      <w:r w:rsidR="004F3BE2" w:rsidRPr="004F3BE2">
        <w:rPr>
          <w:rFonts w:ascii="Times New Roman" w:hAnsi="Times New Roman" w:cs="Times New Roman"/>
          <w:sz w:val="28"/>
          <w:szCs w:val="28"/>
        </w:rPr>
        <w:t>275</w:t>
      </w:r>
      <w:r w:rsidRPr="003E4152">
        <w:rPr>
          <w:rFonts w:ascii="Times New Roman" w:hAnsi="Times New Roman" w:cs="Times New Roman"/>
          <w:sz w:val="28"/>
          <w:szCs w:val="28"/>
        </w:rPr>
        <w:t>,</w:t>
      </w:r>
      <w:r w:rsidR="004F3BE2" w:rsidRPr="004F3BE2">
        <w:rPr>
          <w:rFonts w:ascii="Times New Roman" w:hAnsi="Times New Roman" w:cs="Times New Roman"/>
          <w:sz w:val="28"/>
          <w:szCs w:val="28"/>
        </w:rPr>
        <w:t>629</w:t>
      </w:r>
    </w:p>
    <w:p w:rsidR="003E4152" w:rsidRPr="00742206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ост</w:t>
      </w:r>
      <w:r w:rsidRPr="003E4152">
        <w:rPr>
          <w:rFonts w:ascii="Times New Roman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∑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-Yт)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den>
        </m:f>
      </m:oMath>
      <w:r w:rsidR="004F3BE2">
        <w:rPr>
          <w:rFonts w:ascii="Times New Roman" w:hAnsi="Times New Roman" w:cs="Times New Roman"/>
          <w:sz w:val="28"/>
          <w:szCs w:val="28"/>
        </w:rPr>
        <w:t>= 45</w:t>
      </w:r>
      <w:r w:rsidR="004F3BE2" w:rsidRPr="00742206">
        <w:rPr>
          <w:rFonts w:ascii="Times New Roman" w:hAnsi="Times New Roman" w:cs="Times New Roman"/>
          <w:sz w:val="28"/>
          <w:szCs w:val="28"/>
        </w:rPr>
        <w:t>,</w:t>
      </w:r>
      <w:r w:rsidRPr="003E4152">
        <w:rPr>
          <w:rFonts w:ascii="Times New Roman" w:hAnsi="Times New Roman" w:cs="Times New Roman"/>
          <w:sz w:val="28"/>
          <w:szCs w:val="28"/>
        </w:rPr>
        <w:t xml:space="preserve"> 2</w:t>
      </w:r>
      <w:r w:rsidR="004F3BE2" w:rsidRPr="00742206">
        <w:rPr>
          <w:rFonts w:ascii="Times New Roman" w:hAnsi="Times New Roman" w:cs="Times New Roman"/>
          <w:sz w:val="28"/>
          <w:szCs w:val="28"/>
        </w:rPr>
        <w:t>88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Общая дисперсия равна сумме величин межгрупповой диспер</w:t>
      </w:r>
      <w:r w:rsidRPr="003E4152">
        <w:rPr>
          <w:rFonts w:ascii="Times New Roman" w:hAnsi="Times New Roman" w:cs="Times New Roman"/>
          <w:sz w:val="28"/>
          <w:szCs w:val="28"/>
        </w:rPr>
        <w:softHyphen/>
        <w:t>сии и остаточной: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3E4152">
        <w:rPr>
          <w:rFonts w:ascii="Times New Roman" w:hAnsi="Times New Roman" w:cs="Times New Roman"/>
          <w:sz w:val="28"/>
          <w:szCs w:val="28"/>
        </w:rPr>
        <w:t>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общ</w:t>
      </w:r>
      <w:r w:rsidRPr="003E4152">
        <w:rPr>
          <w:rFonts w:ascii="Times New Roman" w:hAnsi="Times New Roman" w:cs="Times New Roman"/>
          <w:sz w:val="28"/>
          <w:szCs w:val="28"/>
        </w:rPr>
        <w:t xml:space="preserve"> = 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факт</w:t>
      </w:r>
      <w:r w:rsidRPr="003E4152">
        <w:rPr>
          <w:rFonts w:ascii="Times New Roman" w:hAnsi="Times New Roman" w:cs="Times New Roman"/>
          <w:sz w:val="28"/>
          <w:szCs w:val="28"/>
        </w:rPr>
        <w:t>+ 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ост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 xml:space="preserve">Подставим то, что получилось: </w:t>
      </w:r>
      <w:r w:rsidR="004F3BE2" w:rsidRPr="00742206">
        <w:rPr>
          <w:rFonts w:ascii="Times New Roman" w:hAnsi="Times New Roman" w:cs="Times New Roman"/>
          <w:sz w:val="28"/>
          <w:szCs w:val="28"/>
        </w:rPr>
        <w:t>275,629</w:t>
      </w:r>
      <w:r w:rsidRPr="003E4152">
        <w:rPr>
          <w:rFonts w:ascii="Times New Roman" w:hAnsi="Times New Roman" w:cs="Times New Roman"/>
          <w:sz w:val="28"/>
          <w:szCs w:val="28"/>
        </w:rPr>
        <w:t>+</w:t>
      </w:r>
      <w:r w:rsidR="004F3BE2" w:rsidRPr="00742206">
        <w:rPr>
          <w:rFonts w:ascii="Times New Roman" w:hAnsi="Times New Roman" w:cs="Times New Roman"/>
          <w:sz w:val="28"/>
          <w:szCs w:val="28"/>
        </w:rPr>
        <w:t>45,288</w:t>
      </w:r>
      <w:r w:rsidR="00CF1A80">
        <w:rPr>
          <w:rFonts w:ascii="Times New Roman" w:hAnsi="Times New Roman" w:cs="Times New Roman"/>
          <w:sz w:val="28"/>
          <w:szCs w:val="28"/>
        </w:rPr>
        <w:t>≈</w:t>
      </w:r>
      <w:r w:rsidR="005C3CB0" w:rsidRPr="00742206">
        <w:rPr>
          <w:rFonts w:ascii="Times New Roman" w:hAnsi="Times New Roman" w:cs="Times New Roman"/>
          <w:sz w:val="28"/>
          <w:szCs w:val="28"/>
        </w:rPr>
        <w:t>320,917</w:t>
      </w:r>
      <w:r w:rsidRPr="003E4152">
        <w:rPr>
          <w:rFonts w:ascii="Times New Roman" w:hAnsi="Times New Roman" w:cs="Times New Roman"/>
          <w:sz w:val="28"/>
          <w:szCs w:val="28"/>
        </w:rPr>
        <w:t>.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Проверим выведенное уравнение регрессии на статистическую значимость.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факт</w:t>
      </w:r>
      <w:r w:rsidRPr="003E4152">
        <w:rPr>
          <w:rFonts w:ascii="Times New Roman" w:hAnsi="Times New Roman" w:cs="Times New Roman"/>
          <w:sz w:val="28"/>
          <w:szCs w:val="28"/>
        </w:rPr>
        <w:t>&gt;σ</w:t>
      </w:r>
      <w:r w:rsidRPr="003E4152">
        <w:rPr>
          <w:rFonts w:ascii="Times New Roman" w:hAnsi="Times New Roman" w:cs="Times New Roman"/>
          <w:sz w:val="28"/>
          <w:szCs w:val="28"/>
          <w:vertAlign w:val="subscript"/>
        </w:rPr>
        <w:t>ост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Вывод: полученное уравнение р</w:t>
      </w:r>
      <w:r w:rsidR="00621E46">
        <w:rPr>
          <w:rFonts w:ascii="Times New Roman" w:hAnsi="Times New Roman" w:cs="Times New Roman"/>
          <w:sz w:val="28"/>
          <w:szCs w:val="28"/>
        </w:rPr>
        <w:t>егрессии статистически значимо.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lastRenderedPageBreak/>
        <w:t>Найдем эмпирический коэффициент детерминации</w:t>
      </w:r>
      <w:r w:rsidRPr="003E4152">
        <w:rPr>
          <w:rFonts w:ascii="Times New Roman" w:hAnsi="Times New Roman" w:cs="Times New Roman"/>
          <w:sz w:val="28"/>
          <w:szCs w:val="28"/>
        </w:rPr>
        <w:object w:dxaOrig="320" w:dyaOrig="380">
          <v:shape id="_x0000_i1035" type="#_x0000_t75" style="width:15.75pt;height:19.5pt" o:ole="">
            <v:imagedata r:id="rId47" o:title=""/>
          </v:shape>
          <o:OLEObject Type="Embed" ProgID="Equation.3" ShapeID="_x0000_i1035" DrawAspect="Content" ObjectID="_1492783928" r:id="rId48"/>
        </w:object>
      </w:r>
      <w:r w:rsidRPr="003E4152">
        <w:rPr>
          <w:rFonts w:ascii="Times New Roman" w:hAnsi="Times New Roman" w:cs="Times New Roman"/>
          <w:sz w:val="28"/>
          <w:szCs w:val="28"/>
        </w:rPr>
        <w:t>:</w:t>
      </w:r>
    </w:p>
    <w:p w:rsidR="003E4152" w:rsidRPr="00C23D6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object w:dxaOrig="320" w:dyaOrig="380">
          <v:shape id="_x0000_i1036" type="#_x0000_t75" style="width:15.75pt;height:19.5pt" o:ole="">
            <v:imagedata r:id="rId47" o:title=""/>
          </v:shape>
          <o:OLEObject Type="Embed" ProgID="Equation.3" ShapeID="_x0000_i1036" DrawAspect="Content" ObjectID="_1492783929" r:id="rId49"/>
        </w:object>
      </w:r>
      <w:r w:rsidRPr="00C23D62">
        <w:rPr>
          <w:rFonts w:ascii="Times New Roman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факт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общ</m:t>
                </m:r>
              </m:sub>
            </m:sSub>
          </m:den>
        </m:f>
      </m:oMath>
    </w:p>
    <w:p w:rsidR="003E4152" w:rsidRPr="00C23D6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E4152">
        <w:rPr>
          <w:rFonts w:ascii="Times New Roman" w:hAnsi="Times New Roman" w:cs="Times New Roman"/>
          <w:sz w:val="28"/>
          <w:szCs w:val="28"/>
        </w:rPr>
        <w:object w:dxaOrig="320" w:dyaOrig="380">
          <v:shape id="_x0000_i1037" type="#_x0000_t75" style="width:15.75pt;height:19.5pt" o:ole="">
            <v:imagedata r:id="rId47" o:title=""/>
          </v:shape>
          <o:OLEObject Type="Embed" ProgID="Equation.3" ShapeID="_x0000_i1037" DrawAspect="Content" ObjectID="_1492783930" r:id="rId50"/>
        </w:object>
      </w:r>
      <w:r w:rsidRPr="00C23D62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275,629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321,060</m:t>
            </m:r>
          </m:den>
        </m:f>
      </m:oMath>
      <w:r w:rsidRPr="00C23D62">
        <w:rPr>
          <w:rFonts w:ascii="Times New Roman" w:hAnsi="Times New Roman" w:cs="Times New Roman"/>
          <w:sz w:val="28"/>
          <w:szCs w:val="28"/>
          <w:lang w:val="en-US"/>
        </w:rPr>
        <w:t>= 0,8</w:t>
      </w:r>
      <w:r w:rsidR="00CA7482" w:rsidRPr="00C23D62">
        <w:rPr>
          <w:rFonts w:ascii="Times New Roman" w:hAnsi="Times New Roman" w:cs="Times New Roman"/>
          <w:sz w:val="28"/>
          <w:szCs w:val="28"/>
          <w:lang w:val="en-US"/>
        </w:rPr>
        <w:t>58</w:t>
      </w:r>
    </w:p>
    <w:p w:rsidR="003E4152" w:rsidRPr="00C23D6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3E4152">
        <w:rPr>
          <w:rFonts w:ascii="Times New Roman" w:hAnsi="Times New Roman" w:cs="Times New Roman"/>
          <w:sz w:val="28"/>
          <w:szCs w:val="28"/>
        </w:rPr>
        <w:t>В</w:t>
      </w:r>
      <w:r w:rsidRPr="00C23D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4152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C23D62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E4152" w:rsidRPr="003E4152" w:rsidRDefault="00CA7482" w:rsidP="00CA74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0" cy="1402360"/>
            <wp:effectExtent l="19050" t="0" r="0" b="0"/>
            <wp:docPr id="12" name="Рисунок 11" descr="коэф.детер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эф.детерм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140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152" w:rsidRPr="003E4152" w:rsidRDefault="00CA7482" w:rsidP="00CA74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</w:t>
      </w:r>
      <w:r w:rsidR="00C63EFC" w:rsidRPr="00C63EFC">
        <w:rPr>
          <w:rFonts w:ascii="Times New Roman" w:hAnsi="Times New Roman" w:cs="Times New Roman"/>
          <w:b/>
          <w:sz w:val="28"/>
          <w:szCs w:val="28"/>
        </w:rPr>
        <w:t>5</w:t>
      </w:r>
      <w:r w:rsidR="003E4152" w:rsidRPr="003E4152">
        <w:rPr>
          <w:rFonts w:ascii="Times New Roman" w:hAnsi="Times New Roman" w:cs="Times New Roman"/>
          <w:sz w:val="28"/>
          <w:szCs w:val="28"/>
        </w:rPr>
        <w:t xml:space="preserve"> Эмпирический коэффициент детерминации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>0&lt;0,8</w:t>
      </w:r>
      <w:r w:rsidR="002B74F9">
        <w:rPr>
          <w:rFonts w:ascii="Times New Roman" w:hAnsi="Times New Roman" w:cs="Times New Roman"/>
          <w:sz w:val="28"/>
          <w:szCs w:val="28"/>
        </w:rPr>
        <w:t>58</w:t>
      </w:r>
      <w:r w:rsidRPr="003E4152">
        <w:rPr>
          <w:rFonts w:ascii="Times New Roman" w:hAnsi="Times New Roman" w:cs="Times New Roman"/>
          <w:sz w:val="28"/>
          <w:szCs w:val="28"/>
        </w:rPr>
        <w:t>&lt;1</w:t>
      </w:r>
    </w:p>
    <w:p w:rsidR="003E4152" w:rsidRPr="003E4152" w:rsidRDefault="002B74F9" w:rsidP="002B74F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728F7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На 85</w:t>
      </w:r>
      <w:r w:rsidR="003E4152" w:rsidRPr="003E4152">
        <w:rPr>
          <w:rFonts w:ascii="Times New Roman" w:hAnsi="Times New Roman" w:cs="Times New Roman"/>
          <w:sz w:val="28"/>
          <w:szCs w:val="28"/>
        </w:rPr>
        <w:t>% изменение объема</w:t>
      </w:r>
      <w:r>
        <w:rPr>
          <w:rFonts w:ascii="Times New Roman" w:hAnsi="Times New Roman" w:cs="Times New Roman"/>
          <w:sz w:val="28"/>
          <w:szCs w:val="28"/>
        </w:rPr>
        <w:t xml:space="preserve"> платных услуг</w:t>
      </w:r>
      <w:r w:rsidR="003E4152" w:rsidRPr="003E4152">
        <w:rPr>
          <w:rFonts w:ascii="Times New Roman" w:hAnsi="Times New Roman" w:cs="Times New Roman"/>
          <w:sz w:val="28"/>
          <w:szCs w:val="28"/>
        </w:rPr>
        <w:t xml:space="preserve"> зависит от влияния </w:t>
      </w:r>
      <w:r>
        <w:rPr>
          <w:rFonts w:ascii="Times New Roman" w:hAnsi="Times New Roman" w:cs="Times New Roman"/>
          <w:sz w:val="28"/>
          <w:szCs w:val="28"/>
        </w:rPr>
        <w:t xml:space="preserve">численности населения </w:t>
      </w:r>
      <w:r w:rsidR="003E4152" w:rsidRPr="003E4152">
        <w:rPr>
          <w:rFonts w:ascii="Times New Roman" w:hAnsi="Times New Roman" w:cs="Times New Roman"/>
          <w:sz w:val="28"/>
          <w:szCs w:val="28"/>
        </w:rPr>
        <w:t xml:space="preserve">и на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3E4152" w:rsidRPr="003E4152">
        <w:rPr>
          <w:rFonts w:ascii="Times New Roman" w:hAnsi="Times New Roman" w:cs="Times New Roman"/>
          <w:sz w:val="28"/>
          <w:szCs w:val="28"/>
        </w:rPr>
        <w:t>% от других факторов.</w:t>
      </w:r>
    </w:p>
    <w:p w:rsidR="003E4152" w:rsidRPr="003E4152" w:rsidRDefault="003E4152" w:rsidP="002B74F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bCs/>
          <w:iCs/>
          <w:sz w:val="28"/>
          <w:szCs w:val="28"/>
        </w:rPr>
        <w:t>Эмпирическое корреляционное отношение</w:t>
      </w:r>
      <w:r w:rsidRPr="003E4152">
        <w:rPr>
          <w:rFonts w:ascii="Times New Roman" w:hAnsi="Times New Roman" w:cs="Times New Roman"/>
          <w:i/>
          <w:iCs/>
          <w:sz w:val="28"/>
          <w:szCs w:val="28"/>
        </w:rPr>
        <w:t xml:space="preserve">— </w:t>
      </w:r>
      <w:proofErr w:type="gramStart"/>
      <w:r w:rsidRPr="003E4152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Pr="003E4152">
        <w:rPr>
          <w:rFonts w:ascii="Times New Roman" w:hAnsi="Times New Roman" w:cs="Times New Roman"/>
          <w:sz w:val="28"/>
          <w:szCs w:val="28"/>
        </w:rPr>
        <w:t>о корень квад</w:t>
      </w:r>
      <w:r w:rsidRPr="003E4152">
        <w:rPr>
          <w:rFonts w:ascii="Times New Roman" w:hAnsi="Times New Roman" w:cs="Times New Roman"/>
          <w:sz w:val="28"/>
          <w:szCs w:val="28"/>
        </w:rPr>
        <w:softHyphen/>
        <w:t>ратный из эмпирического коэффициента детерминации:</w:t>
      </w:r>
    </w:p>
    <w:p w:rsidR="003E4152" w:rsidRPr="003E4152" w:rsidRDefault="003E4152" w:rsidP="003E41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object w:dxaOrig="320" w:dyaOrig="380">
          <v:shape id="_x0000_i1038" type="#_x0000_t75" style="width:15.75pt;height:18.75pt" o:ole="">
            <v:imagedata r:id="rId52" o:title=""/>
          </v:shape>
          <o:OLEObject Type="Embed" ProgID="Equation.3" ShapeID="_x0000_i1038" DrawAspect="Content" ObjectID="_1492783931" r:id="rId53"/>
        </w:object>
      </w:r>
      <w:r w:rsidRPr="003E4152">
        <w:rPr>
          <w:rFonts w:ascii="Times New Roman" w:hAnsi="Times New Roman" w:cs="Times New Roman"/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факт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общ</m:t>
                    </m:r>
                  </m:sub>
                </m:sSub>
              </m:den>
            </m:f>
          </m:e>
        </m:rad>
      </m:oMath>
      <w:r w:rsidR="002B74F9">
        <w:rPr>
          <w:rFonts w:ascii="Times New Roman" w:hAnsi="Times New Roman" w:cs="Times New Roman"/>
          <w:sz w:val="28"/>
          <w:szCs w:val="28"/>
        </w:rPr>
        <w:t xml:space="preserve"> = 0,</w:t>
      </w:r>
      <w:r w:rsidRPr="003E4152">
        <w:rPr>
          <w:rFonts w:ascii="Times New Roman" w:hAnsi="Times New Roman" w:cs="Times New Roman"/>
          <w:sz w:val="28"/>
          <w:szCs w:val="28"/>
        </w:rPr>
        <w:t>9</w:t>
      </w:r>
      <w:r w:rsidR="002B74F9">
        <w:rPr>
          <w:rFonts w:ascii="Times New Roman" w:hAnsi="Times New Roman" w:cs="Times New Roman"/>
          <w:sz w:val="28"/>
          <w:szCs w:val="28"/>
        </w:rPr>
        <w:t>27</w:t>
      </w:r>
    </w:p>
    <w:p w:rsidR="003E4152" w:rsidRPr="003E4152" w:rsidRDefault="002B74F9" w:rsidP="00621E4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85950" cy="1231498"/>
            <wp:effectExtent l="0" t="0" r="0" b="0"/>
            <wp:docPr id="13" name="Рисунок 12" descr="корень из коэф детерм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рень из коэф детерм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890875" cy="1234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152" w:rsidRPr="003E4152" w:rsidRDefault="00C63EFC" w:rsidP="00621E4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4152" w:rsidRPr="003E4152">
        <w:rPr>
          <w:rFonts w:ascii="Times New Roman" w:hAnsi="Times New Roman" w:cs="Times New Roman"/>
          <w:bCs/>
          <w:iCs/>
          <w:sz w:val="28"/>
          <w:szCs w:val="28"/>
        </w:rPr>
        <w:t>Эмпирическое корреляционное отношение</w:t>
      </w:r>
    </w:p>
    <w:p w:rsidR="00C23D62" w:rsidRPr="003E4152" w:rsidRDefault="003E4152" w:rsidP="00C23D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E4C6E">
        <w:rPr>
          <w:rFonts w:ascii="Times New Roman" w:hAnsi="Times New Roman" w:cs="Times New Roman"/>
          <w:b/>
          <w:sz w:val="28"/>
          <w:szCs w:val="28"/>
        </w:rPr>
        <w:t>Вывод:</w:t>
      </w:r>
      <w:r w:rsidRPr="003E4152">
        <w:rPr>
          <w:rFonts w:ascii="Times New Roman" w:hAnsi="Times New Roman" w:cs="Times New Roman"/>
          <w:sz w:val="28"/>
          <w:szCs w:val="28"/>
        </w:rPr>
        <w:t xml:space="preserve"> Связь между </w:t>
      </w:r>
      <w:r w:rsidR="00C23D62">
        <w:rPr>
          <w:rFonts w:ascii="Times New Roman" w:hAnsi="Times New Roman" w:cs="Times New Roman"/>
          <w:sz w:val="28"/>
          <w:szCs w:val="28"/>
        </w:rPr>
        <w:t>численностью населения</w:t>
      </w:r>
      <w:r w:rsidRPr="003E4152">
        <w:rPr>
          <w:rFonts w:ascii="Times New Roman" w:hAnsi="Times New Roman" w:cs="Times New Roman"/>
          <w:sz w:val="28"/>
          <w:szCs w:val="28"/>
        </w:rPr>
        <w:t xml:space="preserve"> и объемом п</w:t>
      </w:r>
      <w:r w:rsidR="00C23D62">
        <w:rPr>
          <w:rFonts w:ascii="Times New Roman" w:hAnsi="Times New Roman" w:cs="Times New Roman"/>
          <w:sz w:val="28"/>
          <w:szCs w:val="28"/>
        </w:rPr>
        <w:t>латных услуг</w:t>
      </w:r>
      <w:proofErr w:type="gramStart"/>
      <w:r w:rsidR="00C23D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E41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415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3E4152">
        <w:rPr>
          <w:rFonts w:ascii="Times New Roman" w:hAnsi="Times New Roman" w:cs="Times New Roman"/>
          <w:sz w:val="28"/>
          <w:szCs w:val="28"/>
        </w:rPr>
        <w:t>есная.</w:t>
      </w:r>
      <w:r w:rsidR="00C23D62" w:rsidRPr="00C23D62">
        <w:rPr>
          <w:rFonts w:ascii="Times New Roman" w:hAnsi="Times New Roman" w:cs="Times New Roman"/>
          <w:sz w:val="28"/>
          <w:szCs w:val="28"/>
        </w:rPr>
        <w:t xml:space="preserve"> </w:t>
      </w:r>
      <w:r w:rsidR="00C23D62" w:rsidRPr="003E4152">
        <w:rPr>
          <w:rFonts w:ascii="Times New Roman" w:hAnsi="Times New Roman" w:cs="Times New Roman"/>
          <w:sz w:val="28"/>
          <w:szCs w:val="28"/>
        </w:rPr>
        <w:object w:dxaOrig="320" w:dyaOrig="380">
          <v:shape id="_x0000_i1054" type="#_x0000_t75" style="width:15.75pt;height:18.75pt" o:ole="">
            <v:imagedata r:id="rId52" o:title=""/>
          </v:shape>
          <o:OLEObject Type="Embed" ProgID="Equation.3" ShapeID="_x0000_i1054" DrawAspect="Content" ObjectID="_1492783932" r:id="rId55"/>
        </w:object>
      </w:r>
      <w:r w:rsidR="00C23D62" w:rsidRPr="003E4152">
        <w:rPr>
          <w:rFonts w:ascii="Times New Roman" w:hAnsi="Times New Roman" w:cs="Times New Roman"/>
          <w:sz w:val="28"/>
          <w:szCs w:val="28"/>
        </w:rPr>
        <w:t>= |</w:t>
      </w:r>
      <w:r w:rsidR="00C23D62" w:rsidRPr="003E4152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C23D62" w:rsidRPr="003E4152">
        <w:rPr>
          <w:rFonts w:ascii="Times New Roman" w:hAnsi="Times New Roman" w:cs="Times New Roman"/>
          <w:sz w:val="28"/>
          <w:szCs w:val="28"/>
        </w:rPr>
        <w:t>| = |0,</w:t>
      </w:r>
      <w:r w:rsidR="00C23D62">
        <w:rPr>
          <w:rFonts w:ascii="Times New Roman" w:hAnsi="Times New Roman" w:cs="Times New Roman"/>
          <w:sz w:val="28"/>
          <w:szCs w:val="28"/>
        </w:rPr>
        <w:t>927</w:t>
      </w:r>
      <w:r w:rsidR="00C23D62" w:rsidRPr="003E4152">
        <w:rPr>
          <w:rFonts w:ascii="Times New Roman" w:hAnsi="Times New Roman" w:cs="Times New Roman"/>
          <w:sz w:val="28"/>
          <w:szCs w:val="28"/>
        </w:rPr>
        <w:t>|</w:t>
      </w:r>
    </w:p>
    <w:p w:rsidR="00D17C63" w:rsidRPr="00FB74A7" w:rsidRDefault="003E4152" w:rsidP="00C23D6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E4152">
        <w:rPr>
          <w:rFonts w:ascii="Times New Roman" w:hAnsi="Times New Roman" w:cs="Times New Roman"/>
          <w:sz w:val="28"/>
          <w:szCs w:val="28"/>
        </w:rPr>
        <w:t xml:space="preserve">Следовательно, между </w:t>
      </w:r>
      <w:r w:rsidR="00621E46">
        <w:rPr>
          <w:rFonts w:ascii="Times New Roman" w:hAnsi="Times New Roman" w:cs="Times New Roman"/>
          <w:sz w:val="28"/>
          <w:szCs w:val="28"/>
        </w:rPr>
        <w:t>численностью населения и объемом платных услуг</w:t>
      </w:r>
      <w:r w:rsidRPr="003E4152">
        <w:rPr>
          <w:rFonts w:ascii="Times New Roman" w:hAnsi="Times New Roman" w:cs="Times New Roman"/>
          <w:sz w:val="28"/>
          <w:szCs w:val="28"/>
        </w:rPr>
        <w:t xml:space="preserve"> существует линейная зависимость. И между ними существует линейная закономерная связь</w:t>
      </w:r>
      <w:r w:rsidR="00FB74A7">
        <w:rPr>
          <w:rFonts w:ascii="Times New Roman" w:hAnsi="Times New Roman" w:cs="Times New Roman"/>
          <w:sz w:val="28"/>
          <w:szCs w:val="28"/>
        </w:rPr>
        <w:t>.</w:t>
      </w:r>
      <w:r w:rsidR="00A461C0" w:rsidRPr="00B86B3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93257B" w:rsidRPr="0093257B" w:rsidRDefault="00FB74A7" w:rsidP="00D4705F">
      <w:pPr>
        <w:pStyle w:val="1"/>
        <w:rPr>
          <w:rStyle w:val="FontStyle130"/>
          <w:sz w:val="28"/>
          <w:szCs w:val="28"/>
        </w:rPr>
      </w:pPr>
      <w:bookmarkStart w:id="3" w:name="_Toc419040587"/>
      <w:r>
        <w:rPr>
          <w:rStyle w:val="FontStyle147"/>
          <w:sz w:val="28"/>
          <w:szCs w:val="28"/>
        </w:rPr>
        <w:lastRenderedPageBreak/>
        <w:t>З</w:t>
      </w:r>
      <w:r w:rsidR="0093257B" w:rsidRPr="0093257B">
        <w:rPr>
          <w:rStyle w:val="FontStyle147"/>
          <w:sz w:val="28"/>
          <w:szCs w:val="28"/>
        </w:rPr>
        <w:t xml:space="preserve">адание </w:t>
      </w:r>
      <w:r w:rsidR="0093257B" w:rsidRPr="0093257B">
        <w:rPr>
          <w:rStyle w:val="FontStyle130"/>
          <w:sz w:val="28"/>
          <w:szCs w:val="28"/>
        </w:rPr>
        <w:t>3</w:t>
      </w:r>
      <w:bookmarkEnd w:id="3"/>
    </w:p>
    <w:p w:rsidR="0093257B" w:rsidRPr="0093257B" w:rsidRDefault="0093257B" w:rsidP="00EA010C">
      <w:pPr>
        <w:pStyle w:val="Style52"/>
        <w:widowControl/>
        <w:spacing w:before="197" w:line="360" w:lineRule="auto"/>
        <w:jc w:val="both"/>
        <w:outlineLvl w:val="0"/>
        <w:rPr>
          <w:rStyle w:val="FontStyle130"/>
          <w:b w:val="0"/>
          <w:sz w:val="28"/>
          <w:szCs w:val="28"/>
        </w:rPr>
      </w:pPr>
      <w:bookmarkStart w:id="4" w:name="_Toc418959760"/>
      <w:bookmarkStart w:id="5" w:name="_Toc419040588"/>
      <w:r w:rsidRPr="0093257B">
        <w:rPr>
          <w:rStyle w:val="FontStyle130"/>
          <w:b w:val="0"/>
          <w:sz w:val="28"/>
          <w:szCs w:val="28"/>
        </w:rPr>
        <w:t>По результатам выполненного задания</w:t>
      </w:r>
      <w:r w:rsidR="00B728F7">
        <w:rPr>
          <w:rStyle w:val="FontStyle130"/>
          <w:b w:val="0"/>
          <w:sz w:val="28"/>
          <w:szCs w:val="28"/>
        </w:rPr>
        <w:t xml:space="preserve"> </w:t>
      </w:r>
      <w:r w:rsidRPr="0093257B">
        <w:rPr>
          <w:rStyle w:val="FontStyle130"/>
          <w:b w:val="0"/>
          <w:sz w:val="28"/>
          <w:szCs w:val="28"/>
        </w:rPr>
        <w:t>1 с вероятностью 0,954 определите:</w:t>
      </w:r>
      <w:bookmarkEnd w:id="4"/>
      <w:bookmarkEnd w:id="5"/>
    </w:p>
    <w:p w:rsidR="0093257B" w:rsidRPr="0093257B" w:rsidRDefault="0093257B" w:rsidP="00EA010C">
      <w:pPr>
        <w:pStyle w:val="Style81"/>
        <w:widowControl/>
        <w:numPr>
          <w:ilvl w:val="0"/>
          <w:numId w:val="1"/>
        </w:numPr>
        <w:tabs>
          <w:tab w:val="left" w:pos="432"/>
        </w:tabs>
        <w:spacing w:before="48" w:line="360" w:lineRule="auto"/>
        <w:ind w:firstLine="202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>ошибку выборки средней численности населения района и гра</w:t>
      </w:r>
      <w:r w:rsidRPr="0093257B">
        <w:rPr>
          <w:rStyle w:val="FontStyle149"/>
          <w:sz w:val="28"/>
          <w:szCs w:val="28"/>
        </w:rPr>
        <w:softHyphen/>
        <w:t>ницы, в которых она будет находиться для генеральной совокупно</w:t>
      </w:r>
      <w:r w:rsidRPr="0093257B">
        <w:rPr>
          <w:rStyle w:val="FontStyle149"/>
          <w:sz w:val="28"/>
          <w:szCs w:val="28"/>
        </w:rPr>
        <w:softHyphen/>
        <w:t>сти районов;</w:t>
      </w:r>
    </w:p>
    <w:p w:rsidR="0093257B" w:rsidRPr="0093257B" w:rsidRDefault="0093257B" w:rsidP="00EA010C">
      <w:pPr>
        <w:pStyle w:val="Style81"/>
        <w:widowControl/>
        <w:numPr>
          <w:ilvl w:val="0"/>
          <w:numId w:val="1"/>
        </w:numPr>
        <w:tabs>
          <w:tab w:val="left" w:pos="432"/>
        </w:tabs>
        <w:spacing w:line="360" w:lineRule="auto"/>
        <w:ind w:firstLine="202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>ошибку выборки доли районов с численностью населения 23,8 и более тыс. чел. и границы, в которых будет находиться генераль</w:t>
      </w:r>
      <w:r w:rsidRPr="0093257B">
        <w:rPr>
          <w:rStyle w:val="FontStyle149"/>
          <w:sz w:val="28"/>
          <w:szCs w:val="28"/>
        </w:rPr>
        <w:softHyphen/>
        <w:t>ная доля.</w:t>
      </w:r>
    </w:p>
    <w:p w:rsidR="00742206" w:rsidRPr="00E62C85" w:rsidRDefault="00742206" w:rsidP="00E62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2C85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E62C85" w:rsidRPr="00E62C85" w:rsidRDefault="00742206" w:rsidP="00C36C6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2C85">
        <w:rPr>
          <w:rFonts w:ascii="Times New Roman" w:hAnsi="Times New Roman" w:cs="Times New Roman"/>
          <w:sz w:val="28"/>
          <w:szCs w:val="28"/>
        </w:rPr>
        <w:t xml:space="preserve">1) По условию выборочная совокупность насчитывает 30 </w:t>
      </w:r>
      <w:r w:rsidR="00E62C85" w:rsidRPr="00E62C85">
        <w:rPr>
          <w:rFonts w:ascii="Times New Roman" w:hAnsi="Times New Roman" w:cs="Times New Roman"/>
          <w:sz w:val="28"/>
          <w:szCs w:val="28"/>
        </w:rPr>
        <w:t>районов</w:t>
      </w:r>
      <w:r w:rsidRPr="00E62C85">
        <w:rPr>
          <w:rFonts w:ascii="Times New Roman" w:hAnsi="Times New Roman" w:cs="Times New Roman"/>
          <w:sz w:val="28"/>
          <w:szCs w:val="28"/>
        </w:rPr>
        <w:t>, выборка 20%-</w:t>
      </w:r>
      <w:proofErr w:type="spellStart"/>
      <w:r w:rsidRPr="00E62C85">
        <w:rPr>
          <w:rFonts w:ascii="Times New Roman" w:hAnsi="Times New Roman" w:cs="Times New Roman"/>
          <w:sz w:val="28"/>
          <w:szCs w:val="28"/>
        </w:rPr>
        <w:t>ная</w:t>
      </w:r>
      <w:proofErr w:type="spellEnd"/>
      <w:r w:rsidRPr="00E62C85">
        <w:rPr>
          <w:rFonts w:ascii="Times New Roman" w:hAnsi="Times New Roman" w:cs="Times New Roman"/>
          <w:sz w:val="28"/>
          <w:szCs w:val="28"/>
        </w:rPr>
        <w:t xml:space="preserve"> механическая, следовательно, ген</w:t>
      </w:r>
      <w:r w:rsidR="00E62C85" w:rsidRPr="00E62C85">
        <w:rPr>
          <w:rFonts w:ascii="Times New Roman" w:hAnsi="Times New Roman" w:cs="Times New Roman"/>
          <w:sz w:val="28"/>
          <w:szCs w:val="28"/>
        </w:rPr>
        <w:t>еральная совокупность включает 15</w:t>
      </w:r>
      <w:r w:rsidRPr="00E62C85">
        <w:rPr>
          <w:rFonts w:ascii="Times New Roman" w:hAnsi="Times New Roman" w:cs="Times New Roman"/>
          <w:sz w:val="28"/>
          <w:szCs w:val="28"/>
        </w:rPr>
        <w:t xml:space="preserve">0 </w:t>
      </w:r>
      <w:r w:rsidR="00E62C85" w:rsidRPr="00E62C85">
        <w:rPr>
          <w:rFonts w:ascii="Times New Roman" w:hAnsi="Times New Roman" w:cs="Times New Roman"/>
          <w:sz w:val="28"/>
          <w:szCs w:val="28"/>
        </w:rPr>
        <w:t>районов</w:t>
      </w:r>
      <w:r w:rsidRPr="00E62C85">
        <w:rPr>
          <w:rFonts w:ascii="Times New Roman" w:hAnsi="Times New Roman" w:cs="Times New Roman"/>
          <w:sz w:val="28"/>
          <w:szCs w:val="28"/>
        </w:rPr>
        <w:t xml:space="preserve">. Выборочная средняя </w:t>
      </w: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Pr="00E62C85">
        <w:rPr>
          <w:rFonts w:ascii="Times New Roman" w:hAnsi="Times New Roman" w:cs="Times New Roman"/>
          <w:sz w:val="28"/>
          <w:szCs w:val="28"/>
        </w:rPr>
        <w:t>, дисперсия σ</w:t>
      </w:r>
      <w:r w:rsidRPr="00E62C8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C36C66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C36C66">
        <w:rPr>
          <w:rFonts w:ascii="Times New Roman" w:hAnsi="Times New Roman" w:cs="Times New Roman"/>
          <w:sz w:val="28"/>
          <w:szCs w:val="28"/>
        </w:rPr>
        <w:t>определены</w:t>
      </w:r>
      <w:proofErr w:type="gramEnd"/>
      <w:r w:rsidR="00C36C66">
        <w:rPr>
          <w:rFonts w:ascii="Times New Roman" w:hAnsi="Times New Roman" w:cs="Times New Roman"/>
          <w:sz w:val="28"/>
          <w:szCs w:val="28"/>
        </w:rPr>
        <w:t xml:space="preserve"> в Задании 1. </w:t>
      </w:r>
      <w:r w:rsidRPr="00E62C85">
        <w:rPr>
          <w:rFonts w:ascii="Times New Roman" w:hAnsi="Times New Roman" w:cs="Times New Roman"/>
          <w:sz w:val="28"/>
          <w:szCs w:val="28"/>
        </w:rPr>
        <w:t xml:space="preserve">Из представленных значений </w:t>
      </w:r>
      <w:r w:rsidRPr="00E62C85">
        <w:rPr>
          <w:rFonts w:ascii="Times New Roman" w:hAnsi="Times New Roman" w:cs="Times New Roman"/>
          <w:i/>
          <w:iCs/>
          <w:sz w:val="28"/>
          <w:szCs w:val="28"/>
        </w:rPr>
        <w:t>Ф(</w:t>
      </w:r>
      <w:r w:rsidRPr="00E62C85">
        <w:rPr>
          <w:rFonts w:ascii="Times New Roman" w:hAnsi="Times New Roman" w:cs="Times New Roman"/>
          <w:i/>
          <w:iCs/>
          <w:sz w:val="28"/>
          <w:szCs w:val="28"/>
          <w:lang w:val="en-US"/>
        </w:rPr>
        <w:t>t</w:t>
      </w:r>
      <w:r w:rsidRPr="00E62C85">
        <w:rPr>
          <w:rFonts w:ascii="Times New Roman" w:hAnsi="Times New Roman" w:cs="Times New Roman"/>
          <w:i/>
          <w:iCs/>
          <w:sz w:val="28"/>
          <w:szCs w:val="28"/>
        </w:rPr>
        <w:t xml:space="preserve">) </w:t>
      </w:r>
      <w:r w:rsidRPr="00E62C85">
        <w:rPr>
          <w:rFonts w:ascii="Times New Roman" w:hAnsi="Times New Roman" w:cs="Times New Roman"/>
          <w:sz w:val="28"/>
          <w:szCs w:val="28"/>
        </w:rPr>
        <w:t xml:space="preserve">для вероятности </w:t>
      </w:r>
      <w:r w:rsidRPr="00E62C85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E62C85" w:rsidRPr="00E62C85">
        <w:rPr>
          <w:rFonts w:ascii="Times New Roman" w:hAnsi="Times New Roman" w:cs="Times New Roman"/>
          <w:sz w:val="28"/>
          <w:szCs w:val="28"/>
        </w:rPr>
        <w:t>=0,954</w:t>
      </w:r>
      <w:r w:rsidRPr="00E62C85">
        <w:rPr>
          <w:rFonts w:ascii="Times New Roman" w:hAnsi="Times New Roman" w:cs="Times New Roman"/>
          <w:sz w:val="28"/>
          <w:szCs w:val="28"/>
        </w:rPr>
        <w:t xml:space="preserve"> находим </w:t>
      </w:r>
      <w:r w:rsidRPr="00E62C85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62C85">
        <w:rPr>
          <w:rFonts w:ascii="Times New Roman" w:hAnsi="Times New Roman" w:cs="Times New Roman"/>
          <w:sz w:val="28"/>
          <w:szCs w:val="28"/>
        </w:rPr>
        <w:t>=</w:t>
      </w:r>
      <w:r w:rsidR="00E62C85" w:rsidRPr="00E62C85">
        <w:rPr>
          <w:rFonts w:ascii="Times New Roman" w:hAnsi="Times New Roman" w:cs="Times New Roman"/>
          <w:sz w:val="28"/>
          <w:szCs w:val="28"/>
        </w:rPr>
        <w:t>2</w:t>
      </w:r>
      <w:r w:rsidRPr="00E62C85">
        <w:rPr>
          <w:rFonts w:ascii="Times New Roman" w:hAnsi="Times New Roman" w:cs="Times New Roman"/>
          <w:sz w:val="28"/>
          <w:szCs w:val="28"/>
        </w:rPr>
        <w:t xml:space="preserve"> (табл.</w:t>
      </w:r>
      <w:r w:rsidR="00BB4663">
        <w:rPr>
          <w:rFonts w:ascii="Times New Roman" w:hAnsi="Times New Roman" w:cs="Times New Roman"/>
          <w:sz w:val="28"/>
          <w:szCs w:val="28"/>
        </w:rPr>
        <w:t>7</w:t>
      </w:r>
      <w:r w:rsidRPr="00E62C85">
        <w:rPr>
          <w:rFonts w:ascii="Times New Roman" w:hAnsi="Times New Roman" w:cs="Times New Roman"/>
          <w:sz w:val="28"/>
          <w:szCs w:val="28"/>
        </w:rPr>
        <w:t>).</w:t>
      </w:r>
    </w:p>
    <w:p w:rsidR="00E62C85" w:rsidRPr="00E62C85" w:rsidRDefault="00E62C85" w:rsidP="00E62C8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62C85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BB4663">
        <w:rPr>
          <w:rFonts w:ascii="Times New Roman" w:hAnsi="Times New Roman" w:cs="Times New Roman"/>
          <w:sz w:val="28"/>
          <w:szCs w:val="28"/>
        </w:rPr>
        <w:t>7</w:t>
      </w:r>
    </w:p>
    <w:p w:rsidR="00E62C85" w:rsidRPr="00E62C85" w:rsidRDefault="00E62C85" w:rsidP="00E62C85">
      <w:pPr>
        <w:pStyle w:val="aa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2C85">
        <w:rPr>
          <w:rFonts w:ascii="Times New Roman" w:hAnsi="Times New Roman" w:cs="Times New Roman"/>
          <w:sz w:val="28"/>
          <w:szCs w:val="28"/>
        </w:rPr>
        <w:t>Таблица вероятности предельной ошибки.</w:t>
      </w:r>
    </w:p>
    <w:tbl>
      <w:tblPr>
        <w:tblW w:w="4301" w:type="pct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9"/>
        <w:gridCol w:w="1008"/>
        <w:gridCol w:w="1006"/>
        <w:gridCol w:w="1003"/>
        <w:gridCol w:w="1006"/>
        <w:gridCol w:w="1003"/>
        <w:gridCol w:w="998"/>
      </w:tblGrid>
      <w:tr w:rsidR="00E62C85" w:rsidRPr="00E62C85" w:rsidTr="00960361">
        <w:trPr>
          <w:trHeight w:val="191"/>
          <w:jc w:val="center"/>
        </w:trPr>
        <w:tc>
          <w:tcPr>
            <w:tcW w:w="1342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Доверительная</w:t>
            </w:r>
          </w:p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 xml:space="preserve">вероятность </w:t>
            </w:r>
            <w:r w:rsidRPr="00E62C8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</w:t>
            </w:r>
          </w:p>
        </w:tc>
        <w:tc>
          <w:tcPr>
            <w:tcW w:w="612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0,683</w:t>
            </w:r>
          </w:p>
        </w:tc>
        <w:tc>
          <w:tcPr>
            <w:tcW w:w="611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0,866</w:t>
            </w:r>
          </w:p>
        </w:tc>
        <w:tc>
          <w:tcPr>
            <w:tcW w:w="609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0,954</w:t>
            </w:r>
          </w:p>
        </w:tc>
        <w:tc>
          <w:tcPr>
            <w:tcW w:w="611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0,988</w:t>
            </w:r>
          </w:p>
        </w:tc>
        <w:tc>
          <w:tcPr>
            <w:tcW w:w="609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0,997</w:t>
            </w:r>
          </w:p>
        </w:tc>
        <w:tc>
          <w:tcPr>
            <w:tcW w:w="606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0,999</w:t>
            </w:r>
          </w:p>
        </w:tc>
      </w:tr>
      <w:tr w:rsidR="00E62C85" w:rsidRPr="00E62C85" w:rsidTr="00960361">
        <w:trPr>
          <w:jc w:val="center"/>
        </w:trPr>
        <w:tc>
          <w:tcPr>
            <w:tcW w:w="1342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</w:t>
            </w:r>
            <w:r w:rsidRPr="00E62C8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</w:t>
            </w:r>
          </w:p>
        </w:tc>
        <w:tc>
          <w:tcPr>
            <w:tcW w:w="612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611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09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611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609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606" w:type="pct"/>
            <w:vAlign w:val="center"/>
          </w:tcPr>
          <w:p w:rsidR="00E62C85" w:rsidRPr="00E62C85" w:rsidRDefault="00E62C85" w:rsidP="009603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C85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</w:tr>
    </w:tbl>
    <w:p w:rsidR="00742206" w:rsidRPr="004B230E" w:rsidRDefault="00742206" w:rsidP="00E62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30E">
        <w:rPr>
          <w:rFonts w:ascii="Times New Roman" w:hAnsi="Times New Roman" w:cs="Times New Roman"/>
          <w:sz w:val="28"/>
          <w:szCs w:val="28"/>
        </w:rPr>
        <w:t>Значения параметров, необходимых для решения задачи, представлены в следующей таблице (табл.</w:t>
      </w:r>
      <w:r w:rsidR="00BB4663">
        <w:rPr>
          <w:rFonts w:ascii="Times New Roman" w:hAnsi="Times New Roman" w:cs="Times New Roman"/>
          <w:sz w:val="28"/>
          <w:szCs w:val="28"/>
        </w:rPr>
        <w:t>8</w:t>
      </w:r>
      <w:r w:rsidRPr="004B230E">
        <w:rPr>
          <w:rFonts w:ascii="Times New Roman" w:hAnsi="Times New Roman" w:cs="Times New Roman"/>
          <w:sz w:val="28"/>
          <w:szCs w:val="28"/>
        </w:rPr>
        <w:t>):</w:t>
      </w:r>
    </w:p>
    <w:p w:rsidR="00742206" w:rsidRPr="004B230E" w:rsidRDefault="00BB4663" w:rsidP="004B230E">
      <w:pPr>
        <w:pStyle w:val="aa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8</w:t>
      </w:r>
    </w:p>
    <w:p w:rsidR="004B230E" w:rsidRPr="004B230E" w:rsidRDefault="004B230E" w:rsidP="004B230E">
      <w:pPr>
        <w:pStyle w:val="aa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230E">
        <w:rPr>
          <w:rFonts w:ascii="Times New Roman" w:hAnsi="Times New Roman" w:cs="Times New Roman"/>
          <w:sz w:val="28"/>
          <w:szCs w:val="28"/>
        </w:rPr>
        <w:t>Таблица со значениями параметров</w:t>
      </w:r>
    </w:p>
    <w:tbl>
      <w:tblPr>
        <w:tblStyle w:val="a3"/>
        <w:tblW w:w="3746" w:type="dxa"/>
        <w:jc w:val="center"/>
        <w:tblLook w:val="04A0" w:firstRow="1" w:lastRow="0" w:firstColumn="1" w:lastColumn="0" w:noHBand="0" w:noVBand="1"/>
      </w:tblPr>
      <w:tblGrid>
        <w:gridCol w:w="805"/>
        <w:gridCol w:w="358"/>
        <w:gridCol w:w="486"/>
        <w:gridCol w:w="614"/>
        <w:gridCol w:w="805"/>
        <w:gridCol w:w="678"/>
      </w:tblGrid>
      <w:tr w:rsidR="004B230E" w:rsidRPr="004B230E" w:rsidTr="00CB5139">
        <w:trPr>
          <w:trHeight w:val="319"/>
          <w:jc w:val="center"/>
        </w:trPr>
        <w:tc>
          <w:tcPr>
            <w:tcW w:w="0" w:type="auto"/>
            <w:hideMark/>
          </w:tcPr>
          <w:p w:rsidR="00742206" w:rsidRPr="004B230E" w:rsidRDefault="00742206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0" w:type="auto"/>
            <w:hideMark/>
          </w:tcPr>
          <w:p w:rsidR="00742206" w:rsidRPr="004B230E" w:rsidRDefault="00742206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  <w:hideMark/>
          </w:tcPr>
          <w:p w:rsidR="00742206" w:rsidRPr="004B230E" w:rsidRDefault="00742206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hideMark/>
          </w:tcPr>
          <w:p w:rsidR="00742206" w:rsidRPr="004B230E" w:rsidRDefault="00742206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hideMark/>
          </w:tcPr>
          <w:p w:rsidR="00742206" w:rsidRPr="004B230E" w:rsidRDefault="00960361" w:rsidP="00742206">
            <w:pPr>
              <w:tabs>
                <w:tab w:val="center" w:pos="24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0" w:type="auto"/>
            <w:hideMark/>
          </w:tcPr>
          <w:p w:rsidR="00742206" w:rsidRPr="004B230E" w:rsidRDefault="00742206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σ</w:t>
            </w:r>
            <w:r w:rsidRPr="004B230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4B230E" w:rsidRPr="004B230E" w:rsidTr="00CB5139">
        <w:trPr>
          <w:trHeight w:val="312"/>
          <w:jc w:val="center"/>
        </w:trPr>
        <w:tc>
          <w:tcPr>
            <w:tcW w:w="0" w:type="auto"/>
            <w:hideMark/>
          </w:tcPr>
          <w:p w:rsidR="00742206" w:rsidRPr="004B230E" w:rsidRDefault="004B230E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0,954</w:t>
            </w:r>
          </w:p>
        </w:tc>
        <w:tc>
          <w:tcPr>
            <w:tcW w:w="0" w:type="auto"/>
            <w:hideMark/>
          </w:tcPr>
          <w:p w:rsidR="00742206" w:rsidRPr="004B230E" w:rsidRDefault="00742206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742206" w:rsidRPr="004B230E" w:rsidRDefault="00742206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742206" w:rsidRPr="004B230E" w:rsidRDefault="004B230E" w:rsidP="004B230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42206" w:rsidRPr="004B23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742206" w:rsidRPr="004B230E" w:rsidRDefault="004B230E" w:rsidP="0074220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42206" w:rsidRPr="004B23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B23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42206" w:rsidRPr="004B23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742206" w:rsidRPr="004B230E" w:rsidRDefault="004B230E" w:rsidP="004B23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23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742206" w:rsidRPr="004B23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4B23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CB5139" w:rsidRDefault="00742206" w:rsidP="00CB51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230E">
        <w:rPr>
          <w:rFonts w:ascii="Times New Roman" w:hAnsi="Times New Roman" w:cs="Times New Roman"/>
          <w:sz w:val="28"/>
          <w:szCs w:val="28"/>
        </w:rPr>
        <w:t>Расчет средней ошибки выборки производим по формуле:</w:t>
      </w:r>
    </w:p>
    <w:p w:rsidR="00742206" w:rsidRPr="00CB5139" w:rsidRDefault="00742206" w:rsidP="00CB51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994">
        <w:rPr>
          <w:iCs/>
        </w:rPr>
        <w:object w:dxaOrig="2140" w:dyaOrig="859">
          <v:shape id="_x0000_i1039" type="#_x0000_t75" style="width:106.5pt;height:42.75pt" o:ole="">
            <v:imagedata r:id="rId56" o:title=""/>
          </v:shape>
          <o:OLEObject Type="Embed" ProgID="Equation.3" ShapeID="_x0000_i1039" DrawAspect="Content" ObjectID="_1492783933" r:id="rId57"/>
        </w:object>
      </w:r>
      <w:r w:rsidRPr="00742206">
        <w:rPr>
          <w:iCs/>
          <w:sz w:val="28"/>
          <w:szCs w:val="28"/>
        </w:rPr>
        <w:t xml:space="preserve"> = </w:t>
      </w:r>
      <w:r w:rsidR="004B230E" w:rsidRPr="004B230E">
        <w:rPr>
          <w:position w:val="-26"/>
        </w:rPr>
        <w:object w:dxaOrig="1500" w:dyaOrig="700">
          <v:shape id="_x0000_i1040" type="#_x0000_t75" style="width:74.25pt;height:35.25pt" o:ole="">
            <v:imagedata r:id="rId58" o:title=""/>
          </v:shape>
          <o:OLEObject Type="Embed" ProgID="Equation.3" ShapeID="_x0000_i1040" DrawAspect="Content" ObjectID="_1492783934" r:id="rId59"/>
        </w:object>
      </w:r>
      <w:r w:rsidRPr="00742206">
        <w:rPr>
          <w:sz w:val="28"/>
          <w:szCs w:val="28"/>
        </w:rPr>
        <w:t xml:space="preserve"> = </w:t>
      </w:r>
      <w:r w:rsidRPr="00CB5139">
        <w:rPr>
          <w:rFonts w:ascii="Times New Roman" w:hAnsi="Times New Roman" w:cs="Times New Roman"/>
          <w:sz w:val="28"/>
          <w:szCs w:val="28"/>
        </w:rPr>
        <w:t>0,</w:t>
      </w:r>
      <w:r w:rsidR="004B230E" w:rsidRPr="00CB5139">
        <w:rPr>
          <w:rFonts w:ascii="Times New Roman" w:hAnsi="Times New Roman" w:cs="Times New Roman"/>
          <w:sz w:val="28"/>
          <w:szCs w:val="28"/>
        </w:rPr>
        <w:t>544</w:t>
      </w:r>
      <w:r w:rsidRPr="00CB51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30E" w:rsidRPr="00CB5139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4B230E" w:rsidRPr="00CB513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4B230E" w:rsidRPr="00CB5139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4B230E" w:rsidRPr="00CB5139">
        <w:rPr>
          <w:rFonts w:ascii="Times New Roman" w:hAnsi="Times New Roman" w:cs="Times New Roman"/>
          <w:sz w:val="28"/>
          <w:szCs w:val="28"/>
        </w:rPr>
        <w:t>.</w:t>
      </w:r>
    </w:p>
    <w:p w:rsidR="00742206" w:rsidRPr="00CB5139" w:rsidRDefault="00742206" w:rsidP="00CB51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139">
        <w:rPr>
          <w:rFonts w:ascii="Times New Roman" w:hAnsi="Times New Roman" w:cs="Times New Roman"/>
          <w:sz w:val="28"/>
          <w:szCs w:val="28"/>
        </w:rPr>
        <w:t>Расчет предельной ошибки выборки по формуле:</w:t>
      </w:r>
    </w:p>
    <w:p w:rsidR="00742206" w:rsidRPr="00CB5139" w:rsidRDefault="00742206" w:rsidP="00CB51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139">
        <w:rPr>
          <w:rFonts w:ascii="Times New Roman" w:hAnsi="Times New Roman" w:cs="Times New Roman"/>
          <w:sz w:val="28"/>
          <w:szCs w:val="28"/>
        </w:rPr>
        <w:object w:dxaOrig="1020" w:dyaOrig="380">
          <v:shape id="_x0000_i1041" type="#_x0000_t75" style="width:50.25pt;height:18.75pt" o:ole="">
            <v:imagedata r:id="rId60" o:title=""/>
          </v:shape>
          <o:OLEObject Type="Embed" ProgID="Equation.3" ShapeID="_x0000_i1041" DrawAspect="Content" ObjectID="_1492783935" r:id="rId61"/>
        </w:object>
      </w:r>
      <w:r w:rsidR="004B230E" w:rsidRPr="00CB5139">
        <w:rPr>
          <w:rFonts w:ascii="Times New Roman" w:hAnsi="Times New Roman" w:cs="Times New Roman"/>
          <w:sz w:val="28"/>
          <w:szCs w:val="28"/>
        </w:rPr>
        <w:t>= 2*0,544 = 1,088</w:t>
      </w:r>
      <w:r w:rsidRPr="00CB51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30E" w:rsidRPr="00CB5139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4B230E" w:rsidRPr="00CB513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4B230E" w:rsidRPr="00CB5139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4B230E" w:rsidRPr="00CB5139">
        <w:rPr>
          <w:rFonts w:ascii="Times New Roman" w:hAnsi="Times New Roman" w:cs="Times New Roman"/>
          <w:sz w:val="28"/>
          <w:szCs w:val="28"/>
        </w:rPr>
        <w:t>.</w:t>
      </w:r>
    </w:p>
    <w:p w:rsidR="00742206" w:rsidRPr="00CF0B7C" w:rsidRDefault="00742206" w:rsidP="00CF0B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0B7C">
        <w:rPr>
          <w:rFonts w:ascii="Times New Roman" w:hAnsi="Times New Roman" w:cs="Times New Roman"/>
          <w:sz w:val="28"/>
          <w:szCs w:val="28"/>
        </w:rPr>
        <w:t xml:space="preserve">Генеральная средняя будет равна </w:t>
      </w:r>
      <w:r w:rsidRPr="00CF0B7C">
        <w:rPr>
          <w:rFonts w:ascii="Times New Roman" w:hAnsi="Times New Roman" w:cs="Times New Roman"/>
          <w:i/>
          <w:iCs/>
          <w:position w:val="-12"/>
          <w:sz w:val="28"/>
          <w:szCs w:val="28"/>
        </w:rPr>
        <w:object w:dxaOrig="1100" w:dyaOrig="360">
          <v:shape id="_x0000_i1042" type="#_x0000_t75" style="width:54.75pt;height:18.75pt" o:ole="">
            <v:imagedata r:id="rId62" o:title=""/>
          </v:shape>
          <o:OLEObject Type="Embed" ProgID="Equation.3" ShapeID="_x0000_i1042" DrawAspect="Content" ObjectID="_1492783936" r:id="rId63"/>
        </w:object>
      </w:r>
      <w:r w:rsidRPr="00CF0B7C">
        <w:rPr>
          <w:rFonts w:ascii="Times New Roman" w:hAnsi="Times New Roman" w:cs="Times New Roman"/>
          <w:sz w:val="28"/>
          <w:szCs w:val="28"/>
        </w:rPr>
        <w:t>, а доверительные интервалы (пределы) генеральной средней исчисляем, исходя из двойного неравенства:</w:t>
      </w:r>
      <w:proofErr w:type="gramEnd"/>
    </w:p>
    <w:p w:rsidR="00742206" w:rsidRPr="00CF0B7C" w:rsidRDefault="00742206" w:rsidP="00CF0B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0B7C">
        <w:rPr>
          <w:position w:val="-12"/>
        </w:rPr>
        <w:object w:dxaOrig="2240" w:dyaOrig="380">
          <v:shape id="_x0000_i1043" type="#_x0000_t75" style="width:112.5pt;height:18.75pt" o:ole="">
            <v:imagedata r:id="rId64" o:title=""/>
          </v:shape>
          <o:OLEObject Type="Embed" ProgID="Equation.3" ShapeID="_x0000_i1043" DrawAspect="Content" ObjectID="_1492783937" r:id="rId65"/>
        </w:object>
      </w:r>
      <w:r w:rsidRPr="00CF0B7C">
        <w:rPr>
          <w:rFonts w:ascii="Times New Roman" w:hAnsi="Times New Roman" w:cs="Times New Roman"/>
          <w:iCs/>
          <w:sz w:val="28"/>
          <w:szCs w:val="28"/>
        </w:rPr>
        <w:t xml:space="preserve">; </w:t>
      </w:r>
      <w:r w:rsidR="00CF0B7C" w:rsidRPr="00CF0B7C">
        <w:rPr>
          <w:position w:val="-10"/>
        </w:rPr>
        <w:object w:dxaOrig="3260" w:dyaOrig="320">
          <v:shape id="_x0000_i1044" type="#_x0000_t75" style="width:162.75pt;height:16.5pt" o:ole="">
            <v:imagedata r:id="rId66" o:title=""/>
          </v:shape>
          <o:OLEObject Type="Embed" ProgID="Equation.3" ShapeID="_x0000_i1044" DrawAspect="Content" ObjectID="_1492783938" r:id="rId67"/>
        </w:object>
      </w:r>
      <w:r w:rsidRPr="00CF0B7C">
        <w:rPr>
          <w:rFonts w:ascii="Times New Roman" w:hAnsi="Times New Roman" w:cs="Times New Roman"/>
          <w:iCs/>
          <w:sz w:val="28"/>
          <w:szCs w:val="28"/>
        </w:rPr>
        <w:t xml:space="preserve">; </w:t>
      </w:r>
      <w:r w:rsidR="00266246" w:rsidRPr="00CF0B7C">
        <w:rPr>
          <w:position w:val="-10"/>
        </w:rPr>
        <w:object w:dxaOrig="2000" w:dyaOrig="320">
          <v:shape id="_x0000_i1045" type="#_x0000_t75" style="width:100.5pt;height:16.5pt" o:ole="">
            <v:imagedata r:id="rId68" o:title=""/>
          </v:shape>
          <o:OLEObject Type="Embed" ProgID="Equation.3" ShapeID="_x0000_i1045" DrawAspect="Content" ObjectID="_1492783939" r:id="rId69"/>
        </w:object>
      </w:r>
    </w:p>
    <w:p w:rsidR="00742206" w:rsidRPr="00603215" w:rsidRDefault="00742206" w:rsidP="0060321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4663">
        <w:rPr>
          <w:rFonts w:ascii="Times New Roman" w:hAnsi="Times New Roman" w:cs="Times New Roman"/>
          <w:b/>
          <w:sz w:val="28"/>
          <w:szCs w:val="28"/>
        </w:rPr>
        <w:t>Вывод:</w:t>
      </w:r>
      <w:r w:rsidRPr="00603215">
        <w:rPr>
          <w:rFonts w:ascii="Times New Roman" w:hAnsi="Times New Roman" w:cs="Times New Roman"/>
          <w:sz w:val="28"/>
          <w:szCs w:val="28"/>
        </w:rPr>
        <w:t xml:space="preserve"> На основании проведенного выборочного обследования </w:t>
      </w:r>
      <w:r w:rsidR="00266246" w:rsidRPr="00603215">
        <w:rPr>
          <w:rFonts w:ascii="Times New Roman" w:hAnsi="Times New Roman" w:cs="Times New Roman"/>
          <w:sz w:val="28"/>
          <w:szCs w:val="28"/>
        </w:rPr>
        <w:t>районов региона с вероятностью 0,954</w:t>
      </w:r>
      <w:r w:rsidRPr="00603215">
        <w:rPr>
          <w:rFonts w:ascii="Times New Roman" w:hAnsi="Times New Roman" w:cs="Times New Roman"/>
          <w:sz w:val="28"/>
          <w:szCs w:val="28"/>
        </w:rPr>
        <w:t xml:space="preserve"> можно утверждать, что для генеральной совокупности </w:t>
      </w:r>
      <w:r w:rsidR="00266246" w:rsidRPr="00603215">
        <w:rPr>
          <w:rFonts w:ascii="Times New Roman" w:hAnsi="Times New Roman" w:cs="Times New Roman"/>
          <w:sz w:val="28"/>
          <w:szCs w:val="28"/>
        </w:rPr>
        <w:t>районов</w:t>
      </w:r>
      <w:r w:rsidRPr="00603215">
        <w:rPr>
          <w:rFonts w:ascii="Times New Roman" w:hAnsi="Times New Roman" w:cs="Times New Roman"/>
          <w:sz w:val="28"/>
          <w:szCs w:val="28"/>
        </w:rPr>
        <w:t xml:space="preserve"> средняя </w:t>
      </w:r>
      <w:r w:rsidR="00C23D62">
        <w:rPr>
          <w:rFonts w:ascii="Times New Roman" w:hAnsi="Times New Roman" w:cs="Times New Roman"/>
          <w:sz w:val="28"/>
          <w:szCs w:val="28"/>
        </w:rPr>
        <w:t>численность населения находится в пределах о</w:t>
      </w:r>
      <w:r w:rsidR="00266246" w:rsidRPr="00603215">
        <w:rPr>
          <w:rFonts w:ascii="Times New Roman" w:hAnsi="Times New Roman" w:cs="Times New Roman"/>
          <w:sz w:val="28"/>
          <w:szCs w:val="28"/>
        </w:rPr>
        <w:t>т 21</w:t>
      </w:r>
      <w:r w:rsidRPr="00603215">
        <w:rPr>
          <w:rFonts w:ascii="Times New Roman" w:hAnsi="Times New Roman" w:cs="Times New Roman"/>
          <w:sz w:val="28"/>
          <w:szCs w:val="28"/>
        </w:rPr>
        <w:t>,</w:t>
      </w:r>
      <w:r w:rsidR="00266246" w:rsidRPr="00603215">
        <w:rPr>
          <w:rFonts w:ascii="Times New Roman" w:hAnsi="Times New Roman" w:cs="Times New Roman"/>
          <w:sz w:val="28"/>
          <w:szCs w:val="28"/>
        </w:rPr>
        <w:t>6</w:t>
      </w:r>
      <w:r w:rsidR="00C23D62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C23D62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C23D62">
        <w:rPr>
          <w:rFonts w:ascii="Times New Roman" w:hAnsi="Times New Roman" w:cs="Times New Roman"/>
          <w:sz w:val="28"/>
          <w:szCs w:val="28"/>
        </w:rPr>
        <w:t>ел.</w:t>
      </w:r>
      <w:r w:rsidRPr="00603215">
        <w:rPr>
          <w:rFonts w:ascii="Times New Roman" w:hAnsi="Times New Roman" w:cs="Times New Roman"/>
          <w:sz w:val="28"/>
          <w:szCs w:val="28"/>
        </w:rPr>
        <w:t xml:space="preserve"> до 2</w:t>
      </w:r>
      <w:r w:rsidR="00266246" w:rsidRPr="00603215">
        <w:rPr>
          <w:rFonts w:ascii="Times New Roman" w:hAnsi="Times New Roman" w:cs="Times New Roman"/>
          <w:sz w:val="28"/>
          <w:szCs w:val="28"/>
        </w:rPr>
        <w:t>2</w:t>
      </w:r>
      <w:r w:rsidRPr="00603215">
        <w:rPr>
          <w:rFonts w:ascii="Times New Roman" w:hAnsi="Times New Roman" w:cs="Times New Roman"/>
          <w:sz w:val="28"/>
          <w:szCs w:val="28"/>
        </w:rPr>
        <w:t>,6</w:t>
      </w:r>
      <w:r w:rsidR="00266246" w:rsidRPr="006032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3D62">
        <w:rPr>
          <w:rFonts w:ascii="Times New Roman" w:hAnsi="Times New Roman" w:cs="Times New Roman"/>
          <w:sz w:val="28"/>
          <w:szCs w:val="28"/>
        </w:rPr>
        <w:t>тыс.чел</w:t>
      </w:r>
      <w:proofErr w:type="spellEnd"/>
      <w:r w:rsidRPr="00603215">
        <w:rPr>
          <w:rFonts w:ascii="Times New Roman" w:hAnsi="Times New Roman" w:cs="Times New Roman"/>
          <w:sz w:val="28"/>
          <w:szCs w:val="28"/>
        </w:rPr>
        <w:t>.</w:t>
      </w:r>
    </w:p>
    <w:p w:rsidR="00471B63" w:rsidRPr="00471B63" w:rsidRDefault="00742206" w:rsidP="00C36C66">
      <w:pPr>
        <w:spacing w:line="360" w:lineRule="auto"/>
        <w:ind w:firstLine="202"/>
        <w:jc w:val="both"/>
        <w:rPr>
          <w:rFonts w:ascii="Times New Roman" w:hAnsi="Times New Roman" w:cs="Times New Roman"/>
          <w:sz w:val="28"/>
          <w:szCs w:val="28"/>
        </w:rPr>
      </w:pPr>
      <w:r w:rsidRPr="00603215">
        <w:rPr>
          <w:rFonts w:ascii="Times New Roman" w:hAnsi="Times New Roman" w:cs="Times New Roman"/>
          <w:sz w:val="28"/>
          <w:szCs w:val="28"/>
        </w:rPr>
        <w:t xml:space="preserve">По условию Задания 3 исследуемым свойством является равенство или превышение </w:t>
      </w:r>
      <w:r w:rsidR="00603215" w:rsidRPr="00603215">
        <w:rPr>
          <w:rFonts w:ascii="Times New Roman" w:hAnsi="Times New Roman" w:cs="Times New Roman"/>
          <w:sz w:val="28"/>
          <w:szCs w:val="28"/>
        </w:rPr>
        <w:t xml:space="preserve">численности населения </w:t>
      </w:r>
      <w:r w:rsidRPr="00603215">
        <w:rPr>
          <w:rFonts w:ascii="Times New Roman" w:hAnsi="Times New Roman" w:cs="Times New Roman"/>
          <w:sz w:val="28"/>
          <w:szCs w:val="28"/>
        </w:rPr>
        <w:t xml:space="preserve"> </w:t>
      </w:r>
      <w:r w:rsidR="00603215" w:rsidRPr="00603215">
        <w:rPr>
          <w:rFonts w:ascii="Times New Roman" w:hAnsi="Times New Roman" w:cs="Times New Roman"/>
          <w:sz w:val="28"/>
          <w:szCs w:val="28"/>
        </w:rPr>
        <w:t xml:space="preserve">23,8 </w:t>
      </w:r>
      <w:proofErr w:type="spellStart"/>
      <w:r w:rsidR="00603215" w:rsidRPr="00603215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603215">
        <w:rPr>
          <w:rFonts w:ascii="Times New Roman" w:hAnsi="Times New Roman" w:cs="Times New Roman"/>
          <w:sz w:val="28"/>
          <w:szCs w:val="28"/>
        </w:rPr>
        <w:t>.</w:t>
      </w:r>
      <w:r w:rsidR="00603215" w:rsidRPr="00603215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603215" w:rsidRPr="00603215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603215" w:rsidRPr="00603215">
        <w:rPr>
          <w:rFonts w:ascii="Times New Roman" w:hAnsi="Times New Roman" w:cs="Times New Roman"/>
          <w:sz w:val="28"/>
          <w:szCs w:val="28"/>
        </w:rPr>
        <w:t>.</w:t>
      </w:r>
      <w:r w:rsidR="00471B63">
        <w:rPr>
          <w:rFonts w:ascii="Times New Roman" w:hAnsi="Times New Roman" w:cs="Times New Roman"/>
          <w:sz w:val="28"/>
          <w:szCs w:val="28"/>
        </w:rPr>
        <w:t xml:space="preserve"> </w:t>
      </w:r>
      <w:r w:rsidR="00471B63" w:rsidRPr="00EE7F2C">
        <w:rPr>
          <w:rFonts w:ascii="Times New Roman" w:hAnsi="Times New Roman" w:cs="Times New Roman"/>
          <w:sz w:val="28"/>
          <w:szCs w:val="28"/>
        </w:rPr>
        <w:t>Доля единиц выборочной совокупности, обладающих тем или иным заданным свойством, выражается формулой:</w:t>
      </w:r>
      <w:r w:rsidR="00471B63">
        <w:rPr>
          <w:rFonts w:ascii="Times New Roman" w:hAnsi="Times New Roman" w:cs="Times New Roman"/>
          <w:sz w:val="28"/>
          <w:szCs w:val="28"/>
        </w:rPr>
        <w:t xml:space="preserve">    </w:t>
      </w:r>
      <w:r w:rsidR="00471B63" w:rsidRPr="00EE7F2C">
        <w:rPr>
          <w:rFonts w:ascii="Times New Roman" w:hAnsi="Times New Roman" w:cs="Times New Roman"/>
          <w:position w:val="-24"/>
          <w:sz w:val="28"/>
          <w:szCs w:val="28"/>
        </w:rPr>
        <w:object w:dxaOrig="700" w:dyaOrig="620">
          <v:shape id="_x0000_i1046" type="#_x0000_t75" style="width:35.25pt;height:31.5pt" o:ole="">
            <v:imagedata r:id="rId70" o:title=""/>
          </v:shape>
          <o:OLEObject Type="Embed" ProgID="Equation.3" ShapeID="_x0000_i1046" DrawAspect="Content" ObjectID="_1492783940" r:id="rId71"/>
        </w:object>
      </w:r>
      <w:r w:rsidR="00C36C66">
        <w:rPr>
          <w:rFonts w:ascii="Times New Roman" w:hAnsi="Times New Roman" w:cs="Times New Roman"/>
          <w:sz w:val="28"/>
          <w:szCs w:val="28"/>
        </w:rPr>
        <w:t xml:space="preserve">, </w:t>
      </w:r>
      <w:r w:rsidR="00471B63" w:rsidRPr="00EE7F2C">
        <w:rPr>
          <w:rFonts w:ascii="Times New Roman" w:hAnsi="Times New Roman" w:cs="Times New Roman"/>
          <w:sz w:val="28"/>
          <w:szCs w:val="28"/>
        </w:rPr>
        <w:t xml:space="preserve">где </w:t>
      </w:r>
      <w:r w:rsidR="00471B63" w:rsidRPr="00EE7F2C">
        <w:rPr>
          <w:rFonts w:ascii="Times New Roman" w:hAnsi="Times New Roman" w:cs="Times New Roman"/>
          <w:i/>
          <w:sz w:val="28"/>
          <w:szCs w:val="28"/>
          <w:lang w:val="en-US"/>
        </w:rPr>
        <w:t>m</w:t>
      </w:r>
      <w:r w:rsidR="00471B63" w:rsidRPr="00EE7F2C">
        <w:rPr>
          <w:rFonts w:ascii="Times New Roman" w:hAnsi="Times New Roman" w:cs="Times New Roman"/>
          <w:sz w:val="28"/>
          <w:szCs w:val="28"/>
        </w:rPr>
        <w:t xml:space="preserve"> – число единиц совокупности, обладающих заданным свойством;</w:t>
      </w:r>
      <w:r w:rsidR="00C36C66">
        <w:rPr>
          <w:rFonts w:ascii="Times New Roman" w:hAnsi="Times New Roman" w:cs="Times New Roman"/>
          <w:sz w:val="28"/>
          <w:szCs w:val="28"/>
        </w:rPr>
        <w:t xml:space="preserve"> </w:t>
      </w:r>
      <w:r w:rsidR="00471B63" w:rsidRPr="00471B63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="00471B63" w:rsidRPr="00471B63">
        <w:rPr>
          <w:rFonts w:ascii="Times New Roman" w:hAnsi="Times New Roman" w:cs="Times New Roman"/>
          <w:sz w:val="28"/>
          <w:szCs w:val="28"/>
        </w:rPr>
        <w:t xml:space="preserve"> – общее число единиц в совокупности.</w:t>
      </w:r>
    </w:p>
    <w:p w:rsidR="00742206" w:rsidRPr="00471B63" w:rsidRDefault="00742206" w:rsidP="00471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B63">
        <w:rPr>
          <w:rFonts w:ascii="Times New Roman" w:hAnsi="Times New Roman" w:cs="Times New Roman"/>
          <w:sz w:val="28"/>
          <w:szCs w:val="28"/>
        </w:rPr>
        <w:t xml:space="preserve">Число </w:t>
      </w:r>
      <w:r w:rsidR="00471B63" w:rsidRPr="00471B63">
        <w:rPr>
          <w:rFonts w:ascii="Times New Roman" w:hAnsi="Times New Roman" w:cs="Times New Roman"/>
          <w:sz w:val="28"/>
          <w:szCs w:val="28"/>
        </w:rPr>
        <w:t>районов с заданным свойством равно 11 (из рис.1); m=11</w:t>
      </w:r>
      <w:r w:rsidR="00471B63">
        <w:rPr>
          <w:rFonts w:ascii="Times New Roman" w:hAnsi="Times New Roman" w:cs="Times New Roman"/>
          <w:sz w:val="28"/>
          <w:szCs w:val="28"/>
        </w:rPr>
        <w:t xml:space="preserve">, </w:t>
      </w:r>
      <w:r w:rsidRPr="00471B63">
        <w:rPr>
          <w:rFonts w:ascii="Times New Roman" w:hAnsi="Times New Roman" w:cs="Times New Roman"/>
          <w:sz w:val="28"/>
          <w:szCs w:val="28"/>
        </w:rPr>
        <w:tab/>
      </w:r>
      <w:r w:rsidR="00471B63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471B63" w:rsidRPr="00471B63">
        <w:rPr>
          <w:rFonts w:ascii="Times New Roman" w:hAnsi="Times New Roman" w:cs="Times New Roman"/>
          <w:sz w:val="28"/>
          <w:szCs w:val="28"/>
        </w:rPr>
        <w:t>=30</w:t>
      </w:r>
    </w:p>
    <w:p w:rsidR="00742206" w:rsidRPr="00471B63" w:rsidRDefault="00471B63" w:rsidP="00471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B63">
        <w:rPr>
          <w:rFonts w:ascii="Times New Roman" w:hAnsi="Times New Roman" w:cs="Times New Roman"/>
          <w:sz w:val="28"/>
          <w:szCs w:val="28"/>
        </w:rPr>
        <w:t>w = 11/30</w:t>
      </w:r>
      <w:r w:rsidR="00742206" w:rsidRPr="00471B63">
        <w:rPr>
          <w:rFonts w:ascii="Times New Roman" w:hAnsi="Times New Roman" w:cs="Times New Roman"/>
          <w:sz w:val="28"/>
          <w:szCs w:val="28"/>
        </w:rPr>
        <w:t xml:space="preserve"> </w:t>
      </w:r>
      <w:r w:rsidRPr="00471B63">
        <w:rPr>
          <w:rFonts w:ascii="Times New Roman" w:hAnsi="Times New Roman" w:cs="Times New Roman"/>
          <w:sz w:val="28"/>
          <w:szCs w:val="28"/>
        </w:rPr>
        <w:t>=0,3</w:t>
      </w:r>
      <w:r w:rsidR="00742206" w:rsidRPr="00471B6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206" w:rsidRPr="00471B63" w:rsidRDefault="00471B63" w:rsidP="00471B6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1B63">
        <w:rPr>
          <w:rFonts w:ascii="Times New Roman" w:hAnsi="Times New Roman" w:cs="Times New Roman"/>
          <w:sz w:val="28"/>
          <w:szCs w:val="28"/>
        </w:rPr>
        <w:t>П</w:t>
      </w:r>
      <w:r w:rsidR="00742206" w:rsidRPr="00471B63">
        <w:rPr>
          <w:rFonts w:ascii="Times New Roman" w:hAnsi="Times New Roman" w:cs="Times New Roman"/>
          <w:sz w:val="28"/>
          <w:szCs w:val="28"/>
        </w:rPr>
        <w:t>редельную ошибку выборки для доли рассчитываем по формуле:</w:t>
      </w:r>
    </w:p>
    <w:p w:rsidR="00742206" w:rsidRPr="00471B63" w:rsidRDefault="00742206" w:rsidP="00471B63">
      <w:pPr>
        <w:spacing w:line="360" w:lineRule="auto"/>
        <w:jc w:val="both"/>
        <w:rPr>
          <w:sz w:val="28"/>
          <w:szCs w:val="28"/>
        </w:rPr>
      </w:pPr>
      <w:r w:rsidRPr="00142F38">
        <w:object w:dxaOrig="2920" w:dyaOrig="859">
          <v:shape id="_x0000_i1047" type="#_x0000_t75" style="width:145.5pt;height:42.75pt" o:ole="">
            <v:imagedata r:id="rId72" o:title=""/>
          </v:shape>
          <o:OLEObject Type="Embed" ProgID="Equation.3" ShapeID="_x0000_i1047" DrawAspect="Content" ObjectID="_1492783941" r:id="rId73"/>
        </w:object>
      </w:r>
      <w:r w:rsidR="00471B63" w:rsidRPr="00471B63">
        <w:rPr>
          <w:sz w:val="28"/>
          <w:szCs w:val="28"/>
        </w:rPr>
        <w:t xml:space="preserve"> = 2</w:t>
      </w:r>
      <w:r w:rsidRPr="00471B63">
        <w:rPr>
          <w:sz w:val="28"/>
          <w:szCs w:val="28"/>
        </w:rPr>
        <w:t>*</w:t>
      </w:r>
      <w:r w:rsidR="00471B63" w:rsidRPr="00471B63">
        <w:rPr>
          <w:position w:val="-30"/>
        </w:rPr>
        <w:object w:dxaOrig="2520" w:dyaOrig="760">
          <v:shape id="_x0000_i1048" type="#_x0000_t75" style="width:126pt;height:37.5pt" o:ole="">
            <v:imagedata r:id="rId74" o:title=""/>
          </v:shape>
          <o:OLEObject Type="Embed" ProgID="Equation.3" ShapeID="_x0000_i1048" DrawAspect="Content" ObjectID="_1492783942" r:id="rId75"/>
        </w:object>
      </w:r>
      <w:r>
        <w:t xml:space="preserve"> </w:t>
      </w:r>
      <w:r w:rsidRPr="00471B63">
        <w:rPr>
          <w:sz w:val="28"/>
          <w:szCs w:val="28"/>
        </w:rPr>
        <w:t>= 0,</w:t>
      </w:r>
      <w:r w:rsidR="0038741F">
        <w:rPr>
          <w:sz w:val="28"/>
          <w:szCs w:val="28"/>
        </w:rPr>
        <w:t>158</w:t>
      </w:r>
    </w:p>
    <w:p w:rsidR="00742206" w:rsidRPr="00C36C66" w:rsidRDefault="00742206" w:rsidP="0038741F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C66">
        <w:rPr>
          <w:rFonts w:ascii="Times New Roman" w:hAnsi="Times New Roman" w:cs="Times New Roman"/>
          <w:sz w:val="28"/>
          <w:szCs w:val="28"/>
        </w:rPr>
        <w:t>Определяем доверительный интервал генеральной доли:</w:t>
      </w:r>
    </w:p>
    <w:p w:rsidR="00742206" w:rsidRPr="00C36C66" w:rsidRDefault="00D91B7C" w:rsidP="00D91B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C66">
        <w:rPr>
          <w:rFonts w:ascii="Times New Roman" w:hAnsi="Times New Roman" w:cs="Times New Roman"/>
          <w:sz w:val="28"/>
          <w:szCs w:val="28"/>
        </w:rPr>
        <w:t>0,3</w:t>
      </w:r>
      <w:r w:rsidR="00742206" w:rsidRPr="00C36C66">
        <w:rPr>
          <w:rFonts w:ascii="Times New Roman" w:hAnsi="Times New Roman" w:cs="Times New Roman"/>
          <w:sz w:val="28"/>
          <w:szCs w:val="28"/>
        </w:rPr>
        <w:t>7-0,</w:t>
      </w:r>
      <w:r w:rsidRPr="00C36C66">
        <w:rPr>
          <w:rFonts w:ascii="Times New Roman" w:hAnsi="Times New Roman" w:cs="Times New Roman"/>
          <w:sz w:val="28"/>
          <w:szCs w:val="28"/>
        </w:rPr>
        <w:t>158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 ≤ </w:t>
      </w:r>
      <w:r w:rsidR="00742206" w:rsidRPr="00C36C6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 ≤ 0,</w:t>
      </w:r>
      <w:r w:rsidRPr="00C36C66">
        <w:rPr>
          <w:rFonts w:ascii="Times New Roman" w:hAnsi="Times New Roman" w:cs="Times New Roman"/>
          <w:sz w:val="28"/>
          <w:szCs w:val="28"/>
        </w:rPr>
        <w:t>3</w:t>
      </w:r>
      <w:r w:rsidR="00742206" w:rsidRPr="00C36C66">
        <w:rPr>
          <w:rFonts w:ascii="Times New Roman" w:hAnsi="Times New Roman" w:cs="Times New Roman"/>
          <w:sz w:val="28"/>
          <w:szCs w:val="28"/>
        </w:rPr>
        <w:t>7+0,</w:t>
      </w:r>
      <w:r w:rsidRPr="00C36C66">
        <w:rPr>
          <w:rFonts w:ascii="Times New Roman" w:hAnsi="Times New Roman" w:cs="Times New Roman"/>
          <w:sz w:val="28"/>
          <w:szCs w:val="28"/>
        </w:rPr>
        <w:t>158</w:t>
      </w:r>
    </w:p>
    <w:p w:rsidR="00C36C66" w:rsidRDefault="00D91B7C" w:rsidP="00C36C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C66">
        <w:rPr>
          <w:rFonts w:ascii="Times New Roman" w:hAnsi="Times New Roman" w:cs="Times New Roman"/>
          <w:sz w:val="28"/>
          <w:szCs w:val="28"/>
        </w:rPr>
        <w:t>0,212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 ≤ </w:t>
      </w:r>
      <w:r w:rsidR="00742206" w:rsidRPr="00C36C6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 ≤ 0,</w:t>
      </w:r>
      <w:r w:rsidRPr="00C36C66">
        <w:rPr>
          <w:rFonts w:ascii="Times New Roman" w:hAnsi="Times New Roman" w:cs="Times New Roman"/>
          <w:sz w:val="28"/>
          <w:szCs w:val="28"/>
        </w:rPr>
        <w:t xml:space="preserve">528  </w:t>
      </w:r>
      <w:r w:rsidR="00742206" w:rsidRPr="00C36C66">
        <w:rPr>
          <w:rFonts w:ascii="Times New Roman" w:hAnsi="Times New Roman" w:cs="Times New Roman"/>
          <w:sz w:val="28"/>
          <w:szCs w:val="28"/>
        </w:rPr>
        <w:t>или</w:t>
      </w:r>
      <w:r w:rsidRPr="00C36C66">
        <w:rPr>
          <w:rFonts w:ascii="Times New Roman" w:hAnsi="Times New Roman" w:cs="Times New Roman"/>
          <w:sz w:val="28"/>
          <w:szCs w:val="28"/>
        </w:rPr>
        <w:t xml:space="preserve">  21,2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% ≤ </w:t>
      </w:r>
      <w:r w:rsidR="00742206" w:rsidRPr="00C36C6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C36C66">
        <w:rPr>
          <w:rFonts w:ascii="Times New Roman" w:hAnsi="Times New Roman" w:cs="Times New Roman"/>
          <w:sz w:val="28"/>
          <w:szCs w:val="28"/>
        </w:rPr>
        <w:t xml:space="preserve"> ≤ 52</w:t>
      </w:r>
      <w:r w:rsidR="00742206" w:rsidRPr="00C36C66">
        <w:rPr>
          <w:rFonts w:ascii="Times New Roman" w:hAnsi="Times New Roman" w:cs="Times New Roman"/>
          <w:sz w:val="28"/>
          <w:szCs w:val="28"/>
        </w:rPr>
        <w:t>,</w:t>
      </w:r>
      <w:r w:rsidRPr="00C36C66">
        <w:rPr>
          <w:rFonts w:ascii="Times New Roman" w:hAnsi="Times New Roman" w:cs="Times New Roman"/>
          <w:sz w:val="28"/>
          <w:szCs w:val="28"/>
        </w:rPr>
        <w:t>8</w:t>
      </w:r>
      <w:r w:rsidR="00742206" w:rsidRPr="00C36C66">
        <w:rPr>
          <w:rFonts w:ascii="Times New Roman" w:hAnsi="Times New Roman" w:cs="Times New Roman"/>
          <w:sz w:val="28"/>
          <w:szCs w:val="28"/>
        </w:rPr>
        <w:t>%</w:t>
      </w:r>
      <w:r w:rsidR="00C36C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742206" w:rsidRPr="00C36C66" w:rsidRDefault="00C36C66" w:rsidP="00C36C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663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742206" w:rsidRPr="00BB4663">
        <w:rPr>
          <w:rFonts w:ascii="Times New Roman" w:hAnsi="Times New Roman" w:cs="Times New Roman"/>
          <w:b/>
          <w:sz w:val="28"/>
          <w:szCs w:val="28"/>
        </w:rPr>
        <w:t>ывод</w:t>
      </w:r>
      <w:r w:rsidR="00BB4663" w:rsidRPr="00BB4663">
        <w:rPr>
          <w:rFonts w:ascii="Times New Roman" w:hAnsi="Times New Roman" w:cs="Times New Roman"/>
          <w:b/>
          <w:sz w:val="28"/>
          <w:szCs w:val="28"/>
        </w:rPr>
        <w:t>:</w:t>
      </w:r>
      <w:r w:rsidR="00742206" w:rsidRPr="00C36C66">
        <w:rPr>
          <w:rFonts w:ascii="Times New Roman" w:hAnsi="Times New Roman" w:cs="Times New Roman"/>
          <w:sz w:val="28"/>
          <w:szCs w:val="28"/>
        </w:rPr>
        <w:t> С вероятностью 0,</w:t>
      </w:r>
      <w:r w:rsidR="00D91B7C" w:rsidRPr="00C36C66">
        <w:rPr>
          <w:rFonts w:ascii="Times New Roman" w:hAnsi="Times New Roman" w:cs="Times New Roman"/>
          <w:sz w:val="28"/>
          <w:szCs w:val="28"/>
        </w:rPr>
        <w:t>954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 можно утверждать, что в генеральной совокупности </w:t>
      </w:r>
      <w:r w:rsidR="00D91B7C" w:rsidRPr="00C36C66">
        <w:rPr>
          <w:rFonts w:ascii="Times New Roman" w:hAnsi="Times New Roman" w:cs="Times New Roman"/>
          <w:sz w:val="28"/>
          <w:szCs w:val="28"/>
        </w:rPr>
        <w:t>районов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 доля </w:t>
      </w:r>
      <w:r w:rsidR="00D91B7C" w:rsidRPr="00C36C66">
        <w:rPr>
          <w:rFonts w:ascii="Times New Roman" w:hAnsi="Times New Roman" w:cs="Times New Roman"/>
          <w:sz w:val="28"/>
          <w:szCs w:val="28"/>
        </w:rPr>
        <w:t xml:space="preserve">численности населения 23,8 </w:t>
      </w:r>
      <w:proofErr w:type="spellStart"/>
      <w:r w:rsidR="00D91B7C" w:rsidRPr="00C36C66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D91B7C" w:rsidRPr="00C36C66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D91B7C" w:rsidRPr="00C36C66">
        <w:rPr>
          <w:rFonts w:ascii="Times New Roman" w:hAnsi="Times New Roman" w:cs="Times New Roman"/>
          <w:sz w:val="28"/>
          <w:szCs w:val="28"/>
        </w:rPr>
        <w:t>ел</w:t>
      </w:r>
      <w:proofErr w:type="spellEnd"/>
      <w:r w:rsidR="00D91B7C" w:rsidRPr="00C36C66">
        <w:rPr>
          <w:rFonts w:ascii="Times New Roman" w:hAnsi="Times New Roman" w:cs="Times New Roman"/>
          <w:sz w:val="28"/>
          <w:szCs w:val="28"/>
        </w:rPr>
        <w:t>.</w:t>
      </w:r>
      <w:r w:rsidR="00742206" w:rsidRPr="00C36C66">
        <w:rPr>
          <w:rFonts w:ascii="Times New Roman" w:hAnsi="Times New Roman" w:cs="Times New Roman"/>
          <w:sz w:val="28"/>
          <w:szCs w:val="28"/>
        </w:rPr>
        <w:t xml:space="preserve"> и выше б</w:t>
      </w:r>
      <w:r w:rsidRPr="00C36C66">
        <w:rPr>
          <w:rFonts w:ascii="Times New Roman" w:hAnsi="Times New Roman" w:cs="Times New Roman"/>
          <w:sz w:val="28"/>
          <w:szCs w:val="28"/>
        </w:rPr>
        <w:t>удет находиться в пределах от 21</w:t>
      </w:r>
      <w:r w:rsidR="00742206" w:rsidRPr="00C36C66">
        <w:rPr>
          <w:rFonts w:ascii="Times New Roman" w:hAnsi="Times New Roman" w:cs="Times New Roman"/>
          <w:sz w:val="28"/>
          <w:szCs w:val="28"/>
        </w:rPr>
        <w:t>,</w:t>
      </w:r>
      <w:r w:rsidRPr="00C36C66">
        <w:rPr>
          <w:rFonts w:ascii="Times New Roman" w:hAnsi="Times New Roman" w:cs="Times New Roman"/>
          <w:sz w:val="28"/>
          <w:szCs w:val="28"/>
        </w:rPr>
        <w:t>2% до 52</w:t>
      </w:r>
      <w:r w:rsidR="00742206" w:rsidRPr="00C36C66">
        <w:rPr>
          <w:rFonts w:ascii="Times New Roman" w:hAnsi="Times New Roman" w:cs="Times New Roman"/>
          <w:sz w:val="28"/>
          <w:szCs w:val="28"/>
        </w:rPr>
        <w:t>,</w:t>
      </w:r>
      <w:r w:rsidRPr="00C36C66">
        <w:rPr>
          <w:rFonts w:ascii="Times New Roman" w:hAnsi="Times New Roman" w:cs="Times New Roman"/>
          <w:sz w:val="28"/>
          <w:szCs w:val="28"/>
        </w:rPr>
        <w:t>8</w:t>
      </w:r>
      <w:r w:rsidR="00742206" w:rsidRPr="00C36C66">
        <w:rPr>
          <w:rFonts w:ascii="Times New Roman" w:hAnsi="Times New Roman" w:cs="Times New Roman"/>
          <w:sz w:val="28"/>
          <w:szCs w:val="28"/>
        </w:rPr>
        <w:t>%.</w:t>
      </w: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ED4655" w:rsidRPr="00ED4655" w:rsidRDefault="00ED4655" w:rsidP="00ED4655"/>
    <w:p w:rsidR="00ED4655" w:rsidRDefault="00ED4655" w:rsidP="00D4705F">
      <w:pPr>
        <w:pStyle w:val="1"/>
        <w:rPr>
          <w:rStyle w:val="FontStyle149"/>
          <w:b w:val="0"/>
          <w:bCs w:val="0"/>
          <w:sz w:val="28"/>
          <w:szCs w:val="28"/>
        </w:rPr>
      </w:pPr>
    </w:p>
    <w:p w:rsidR="0093257B" w:rsidRPr="0093257B" w:rsidRDefault="0093257B" w:rsidP="00D4705F">
      <w:pPr>
        <w:pStyle w:val="1"/>
        <w:rPr>
          <w:rStyle w:val="FontStyle149"/>
          <w:b w:val="0"/>
          <w:bCs w:val="0"/>
          <w:sz w:val="28"/>
          <w:szCs w:val="28"/>
        </w:rPr>
      </w:pPr>
      <w:bookmarkStart w:id="6" w:name="_Toc419040589"/>
      <w:r w:rsidRPr="0093257B">
        <w:rPr>
          <w:rStyle w:val="FontStyle149"/>
          <w:b w:val="0"/>
          <w:bCs w:val="0"/>
          <w:sz w:val="28"/>
          <w:szCs w:val="28"/>
        </w:rPr>
        <w:t>Задание 4</w:t>
      </w:r>
      <w:bookmarkEnd w:id="6"/>
    </w:p>
    <w:p w:rsidR="0093257B" w:rsidRPr="0093257B" w:rsidRDefault="0093257B" w:rsidP="00EA010C">
      <w:pPr>
        <w:pStyle w:val="Style13"/>
        <w:widowControl/>
        <w:tabs>
          <w:tab w:val="left" w:pos="9355"/>
        </w:tabs>
        <w:spacing w:before="168" w:line="360" w:lineRule="auto"/>
        <w:ind w:firstLine="192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 xml:space="preserve">По материалам государственной статистики построить за последние пять лет ряд </w:t>
      </w:r>
      <w:r w:rsidRPr="00DD4947">
        <w:rPr>
          <w:rStyle w:val="FontStyle149"/>
          <w:sz w:val="28"/>
          <w:szCs w:val="28"/>
        </w:rPr>
        <w:t>динамики, характеризующий изменение численности лиц пенсионного возраста</w:t>
      </w:r>
      <w:r w:rsidRPr="0093257B">
        <w:rPr>
          <w:rStyle w:val="FontStyle149"/>
          <w:sz w:val="28"/>
          <w:szCs w:val="28"/>
        </w:rPr>
        <w:t xml:space="preserve"> на любом территориальном  уровне. Ряд динамики представить в табличной и графической (в виде линейной диаграммы) форме. </w:t>
      </w:r>
    </w:p>
    <w:p w:rsidR="0093257B" w:rsidRPr="0093257B" w:rsidRDefault="0093257B" w:rsidP="00EA010C">
      <w:pPr>
        <w:pStyle w:val="Style13"/>
        <w:widowControl/>
        <w:tabs>
          <w:tab w:val="left" w:pos="9355"/>
        </w:tabs>
        <w:spacing w:before="168" w:line="360" w:lineRule="auto"/>
        <w:ind w:firstLine="192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>На основе построенного ряда динамики определить:</w:t>
      </w:r>
    </w:p>
    <w:p w:rsidR="0093257B" w:rsidRPr="0093257B" w:rsidRDefault="0093257B" w:rsidP="00EA010C">
      <w:pPr>
        <w:pStyle w:val="Style13"/>
        <w:widowControl/>
        <w:tabs>
          <w:tab w:val="left" w:pos="9355"/>
        </w:tabs>
        <w:spacing w:before="168" w:line="360" w:lineRule="auto"/>
        <w:ind w:firstLine="192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>1.Показатели анализа ряда динамики (абсолютный прирост, темп роста, темп прироста, абсолютное содержание 1% прироста, средний уровень ряда, средний абсолютный прирост, средние темпы роста и прироста). Все расчеты представить в виде данных расчетной таблицы. Сделать выводы по рассчитанным показателям. Определить тенденцию развития исследуемого явления.</w:t>
      </w:r>
    </w:p>
    <w:p w:rsidR="0093257B" w:rsidRDefault="0093257B" w:rsidP="00EA010C">
      <w:pPr>
        <w:pStyle w:val="Style13"/>
        <w:widowControl/>
        <w:tabs>
          <w:tab w:val="left" w:pos="9355"/>
        </w:tabs>
        <w:spacing w:before="168" w:line="360" w:lineRule="auto"/>
        <w:ind w:firstLine="192"/>
        <w:rPr>
          <w:rStyle w:val="FontStyle149"/>
          <w:sz w:val="28"/>
          <w:szCs w:val="28"/>
        </w:rPr>
      </w:pPr>
      <w:r w:rsidRPr="0093257B">
        <w:rPr>
          <w:rStyle w:val="FontStyle149"/>
          <w:sz w:val="28"/>
          <w:szCs w:val="28"/>
        </w:rPr>
        <w:t>2. Построить уравнение тренда, определив теоретические значения уровня ряда динамики за каждый период, обосновать параметры уравнения тренда, определить точечный прогноз по исследуемому показателю.</w:t>
      </w:r>
    </w:p>
    <w:p w:rsidR="00DD4947" w:rsidRPr="00DD4947" w:rsidRDefault="00DD4947" w:rsidP="00EA010C">
      <w:pPr>
        <w:pStyle w:val="Style13"/>
        <w:widowControl/>
        <w:tabs>
          <w:tab w:val="left" w:pos="9355"/>
        </w:tabs>
        <w:spacing w:before="168" w:line="360" w:lineRule="auto"/>
        <w:ind w:firstLine="192"/>
        <w:rPr>
          <w:rStyle w:val="FontStyle149"/>
          <w:b/>
          <w:sz w:val="28"/>
          <w:szCs w:val="28"/>
        </w:rPr>
      </w:pPr>
      <w:r w:rsidRPr="00DD4947">
        <w:rPr>
          <w:rStyle w:val="FontStyle149"/>
          <w:b/>
          <w:sz w:val="28"/>
          <w:szCs w:val="28"/>
        </w:rPr>
        <w:t xml:space="preserve">Решение: </w:t>
      </w:r>
    </w:p>
    <w:p w:rsidR="00CE7783" w:rsidRDefault="00DD4947" w:rsidP="00CE7783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материалам государственной статистики за последние пять лет представлен ниже ряд динамики</w:t>
      </w:r>
      <w:r>
        <w:rPr>
          <w:sz w:val="28"/>
          <w:szCs w:val="28"/>
        </w:rPr>
        <w:t xml:space="preserve">, </w:t>
      </w:r>
      <w:r w:rsidRPr="00DD4947">
        <w:rPr>
          <w:rStyle w:val="FontStyle149"/>
          <w:sz w:val="28"/>
          <w:szCs w:val="28"/>
        </w:rPr>
        <w:t>характеризующий изменение численности лиц пенсионного возраста</w:t>
      </w:r>
      <w:r>
        <w:rPr>
          <w:rStyle w:val="FontStyle149"/>
          <w:sz w:val="28"/>
          <w:szCs w:val="28"/>
        </w:rPr>
        <w:t xml:space="preserve"> Р</w:t>
      </w:r>
      <w:proofErr w:type="gramStart"/>
      <w:r>
        <w:rPr>
          <w:rStyle w:val="FontStyle149"/>
          <w:sz w:val="28"/>
          <w:szCs w:val="28"/>
        </w:rPr>
        <w:t>Ф</w:t>
      </w:r>
      <w:r w:rsidR="00BB4663">
        <w:rPr>
          <w:rStyle w:val="FontStyle149"/>
          <w:sz w:val="28"/>
          <w:szCs w:val="28"/>
        </w:rPr>
        <w:t>(</w:t>
      </w:r>
      <w:proofErr w:type="gramEnd"/>
      <w:r w:rsidR="00BB4663">
        <w:rPr>
          <w:rStyle w:val="FontStyle149"/>
          <w:sz w:val="28"/>
          <w:szCs w:val="28"/>
        </w:rPr>
        <w:t>рис.</w:t>
      </w:r>
      <w:r>
        <w:rPr>
          <w:rStyle w:val="FontStyle149"/>
          <w:sz w:val="28"/>
          <w:szCs w:val="28"/>
        </w:rPr>
        <w:t>1</w:t>
      </w:r>
      <w:r w:rsidR="00BB4663">
        <w:rPr>
          <w:rStyle w:val="FontStyle149"/>
          <w:sz w:val="28"/>
          <w:szCs w:val="28"/>
        </w:rPr>
        <w:t>8</w:t>
      </w:r>
      <w:r>
        <w:rPr>
          <w:rStyle w:val="FontStyle149"/>
          <w:sz w:val="28"/>
          <w:szCs w:val="28"/>
        </w:rPr>
        <w:t>).</w:t>
      </w:r>
      <w:r w:rsidR="00CE7783" w:rsidRPr="00CE778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D4947" w:rsidRDefault="00DD4947" w:rsidP="00EA010C">
      <w:pPr>
        <w:pStyle w:val="Style13"/>
        <w:widowControl/>
        <w:tabs>
          <w:tab w:val="left" w:pos="9355"/>
        </w:tabs>
        <w:spacing w:before="168" w:line="360" w:lineRule="auto"/>
        <w:ind w:firstLine="192"/>
        <w:rPr>
          <w:rStyle w:val="FontStyle149"/>
          <w:sz w:val="28"/>
          <w:szCs w:val="28"/>
        </w:rPr>
      </w:pPr>
    </w:p>
    <w:p w:rsidR="00DD4947" w:rsidRPr="0093257B" w:rsidRDefault="00DD4947" w:rsidP="00EA010C">
      <w:pPr>
        <w:pStyle w:val="Style13"/>
        <w:widowControl/>
        <w:tabs>
          <w:tab w:val="left" w:pos="9355"/>
        </w:tabs>
        <w:spacing w:before="168" w:line="360" w:lineRule="auto"/>
        <w:ind w:firstLine="192"/>
        <w:rPr>
          <w:rStyle w:val="FontStyle149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12896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1.JPG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0923" w:rsidRDefault="00DD4947" w:rsidP="00DD494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</w:t>
      </w:r>
      <w:r w:rsidR="00C63EFC" w:rsidRPr="00C63EFC">
        <w:rPr>
          <w:rFonts w:ascii="Times New Roman" w:hAnsi="Times New Roman" w:cs="Times New Roman"/>
          <w:b/>
          <w:sz w:val="28"/>
          <w:szCs w:val="28"/>
        </w:rPr>
        <w:t xml:space="preserve"> 18</w:t>
      </w:r>
      <w:r w:rsidR="00CE7783">
        <w:rPr>
          <w:rFonts w:ascii="Times New Roman" w:hAnsi="Times New Roman" w:cs="Times New Roman"/>
          <w:sz w:val="28"/>
          <w:szCs w:val="28"/>
        </w:rPr>
        <w:t xml:space="preserve"> Ряд динамики.</w:t>
      </w:r>
    </w:p>
    <w:p w:rsidR="00CE7783" w:rsidRDefault="00CE7783" w:rsidP="00CE7783">
      <w:pPr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Представим данные в графической форме:</w:t>
      </w:r>
    </w:p>
    <w:p w:rsidR="00CE7783" w:rsidRDefault="00CE7783" w:rsidP="002C12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76775" cy="2847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2.JP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23F" w:rsidRDefault="00C63EFC" w:rsidP="002C12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Рис.19</w:t>
      </w:r>
      <w:r w:rsidR="002C123F">
        <w:rPr>
          <w:rFonts w:ascii="Times New Roman" w:hAnsi="Times New Roman" w:cs="Times New Roman"/>
          <w:sz w:val="28"/>
          <w:szCs w:val="28"/>
        </w:rPr>
        <w:t xml:space="preserve"> Уровень населения пенсионного возраста.</w:t>
      </w:r>
    </w:p>
    <w:p w:rsidR="002C123F" w:rsidRDefault="002C123F" w:rsidP="002C123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4CE6">
        <w:rPr>
          <w:rFonts w:ascii="Times New Roman" w:hAnsi="Times New Roman" w:cs="Times New Roman"/>
          <w:color w:val="000000"/>
          <w:sz w:val="28"/>
          <w:szCs w:val="28"/>
        </w:rPr>
        <w:t xml:space="preserve">Для расчета показателей динамики на постоянной базе каждый уровень ряда сравнивается с одним и тем же базисным уровнем.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Исчисляемые при этом показатели называются </w:t>
      </w:r>
      <w:r w:rsidRPr="00714CE6">
        <w:rPr>
          <w:rFonts w:ascii="Times New Roman" w:hAnsi="Times New Roman" w:cs="Times New Roman"/>
          <w:color w:val="000000"/>
          <w:sz w:val="28"/>
          <w:szCs w:val="28"/>
        </w:rPr>
        <w:t>базисными.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14CE6">
        <w:rPr>
          <w:rFonts w:ascii="Times New Roman" w:hAnsi="Times New Roman" w:cs="Times New Roman"/>
          <w:color w:val="000000"/>
          <w:sz w:val="28"/>
          <w:szCs w:val="28"/>
        </w:rPr>
        <w:t>Для расчета показателей динамики на переменной базе каждый последующий уровень ряда сравнивается с предыдущим. Вычисленные таким способом пока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затели динамики называются </w:t>
      </w:r>
      <w:r w:rsidRPr="00714CE6">
        <w:rPr>
          <w:rFonts w:ascii="Times New Roman" w:hAnsi="Times New Roman" w:cs="Times New Roman"/>
          <w:color w:val="000000"/>
          <w:sz w:val="28"/>
          <w:szCs w:val="28"/>
        </w:rPr>
        <w:t>цепными.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14CE6">
        <w:rPr>
          <w:rFonts w:ascii="Times New Roman" w:hAnsi="Times New Roman" w:cs="Times New Roman"/>
          <w:color w:val="000000"/>
          <w:sz w:val="28"/>
          <w:szCs w:val="28"/>
        </w:rPr>
        <w:t>Важнейшим статистическим показателем динамики является абсолютный прирост, который определяется в разностном сопоставлении двух уровней ряда динамики в единицах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измерения исходной информации.</w:t>
      </w:r>
    </w:p>
    <w:p w:rsidR="002C123F" w:rsidRDefault="002C123F" w:rsidP="002C123F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4CE6">
        <w:rPr>
          <w:rFonts w:ascii="Times New Roman" w:hAnsi="Times New Roman" w:cs="Times New Roman"/>
          <w:color w:val="000000"/>
          <w:sz w:val="28"/>
          <w:szCs w:val="28"/>
        </w:rPr>
        <w:t>Темпы прироста характеризуют абсолютный прирост в относительных величинах. Исчисленный в процентах темп прироста показывает, на сколько процентов изменился сравниваемый уровень с уровн</w:t>
      </w:r>
      <w:r>
        <w:rPr>
          <w:rFonts w:ascii="Times New Roman" w:hAnsi="Times New Roman" w:cs="Times New Roman"/>
          <w:color w:val="000000"/>
          <w:sz w:val="28"/>
          <w:szCs w:val="28"/>
        </w:rPr>
        <w:t>ем, принятым за базу сравнения.</w:t>
      </w:r>
    </w:p>
    <w:p w:rsidR="002C123F" w:rsidRDefault="002C123F" w:rsidP="002C123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4CE6">
        <w:rPr>
          <w:rFonts w:ascii="Times New Roman" w:hAnsi="Times New Roman" w:cs="Times New Roman"/>
          <w:color w:val="000000"/>
          <w:sz w:val="28"/>
          <w:szCs w:val="28"/>
        </w:rPr>
        <w:t>Распространенным статистическим показателем динамики является темп роста. Он характеризует отношение двух уровней ряда и может выражаться в виде коэффициента или в процентах.</w:t>
      </w:r>
      <w:r w:rsidRPr="00714C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4CE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Важным статистическим показателем динамики социально-экономических процессов является темп наращивания, который в условиях интенсификации экономики измеряет наращивание во времени экономического потенциала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C123F" w:rsidRPr="002C123F" w:rsidRDefault="002C123F" w:rsidP="002C12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sz w:val="28"/>
          <w:szCs w:val="28"/>
        </w:rPr>
        <w:t>Абсолютный прирост цепной определяется по формуле:</w:t>
      </w:r>
    </w:p>
    <w:p w:rsidR="002C123F" w:rsidRPr="002C123F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07E4BD" wp14:editId="42DF103C">
            <wp:extent cx="946150" cy="255270"/>
            <wp:effectExtent l="0" t="0" r="635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23F" w:rsidRPr="002C123F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sz w:val="28"/>
          <w:szCs w:val="28"/>
        </w:rPr>
        <w:t>Абсолютный прирост базисный:</w:t>
      </w:r>
    </w:p>
    <w:p w:rsidR="002C123F" w:rsidRPr="002C123F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846F84" wp14:editId="36B6CC8E">
            <wp:extent cx="828675" cy="2571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23F" w:rsidRPr="002C123F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bCs/>
          <w:iCs/>
          <w:sz w:val="28"/>
          <w:szCs w:val="28"/>
        </w:rPr>
        <w:t>Темпы роста</w:t>
      </w:r>
      <w:r w:rsidRPr="002C123F">
        <w:rPr>
          <w:rFonts w:ascii="Times New Roman" w:hAnsi="Times New Roman" w:cs="Times New Roman"/>
          <w:sz w:val="28"/>
          <w:szCs w:val="28"/>
        </w:rPr>
        <w:t xml:space="preserve"> цепной (Т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Ц</w:t>
      </w:r>
      <w:r w:rsidRPr="002C123F">
        <w:rPr>
          <w:rFonts w:ascii="Times New Roman" w:hAnsi="Times New Roman" w:cs="Times New Roman"/>
          <w:sz w:val="28"/>
          <w:szCs w:val="28"/>
        </w:rPr>
        <w:t>) и базисный (Т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Б</w:t>
      </w:r>
      <w:r w:rsidRPr="002C123F">
        <w:rPr>
          <w:rFonts w:ascii="Times New Roman" w:hAnsi="Times New Roman" w:cs="Times New Roman"/>
          <w:sz w:val="28"/>
          <w:szCs w:val="28"/>
        </w:rPr>
        <w:t>):</w:t>
      </w:r>
    </w:p>
    <w:p w:rsidR="002C123F" w:rsidRPr="002C123F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position w:val="-34"/>
          <w:sz w:val="28"/>
          <w:szCs w:val="28"/>
        </w:rPr>
        <w:object w:dxaOrig="1980" w:dyaOrig="800">
          <v:shape id="_x0000_i1049" type="#_x0000_t75" style="width:99pt;height:39pt" o:ole="">
            <v:imagedata r:id="rId80" o:title=""/>
          </v:shape>
          <o:OLEObject Type="Embed" ProgID="Equation.3" ShapeID="_x0000_i1049" DrawAspect="Content" ObjectID="_1492783943" r:id="rId81"/>
        </w:object>
      </w:r>
      <w:r w:rsidRPr="002C123F">
        <w:rPr>
          <w:rFonts w:ascii="Times New Roman" w:hAnsi="Times New Roman" w:cs="Times New Roman"/>
          <w:sz w:val="28"/>
          <w:szCs w:val="28"/>
        </w:rPr>
        <w:t xml:space="preserve">;  </w:t>
      </w:r>
      <w:r w:rsidRPr="002C123F">
        <w:rPr>
          <w:rFonts w:ascii="Times New Roman" w:hAnsi="Times New Roman" w:cs="Times New Roman"/>
          <w:position w:val="-34"/>
          <w:sz w:val="28"/>
          <w:szCs w:val="28"/>
        </w:rPr>
        <w:object w:dxaOrig="1640" w:dyaOrig="800">
          <v:shape id="_x0000_i1050" type="#_x0000_t75" style="width:81.75pt;height:39pt" o:ole="">
            <v:imagedata r:id="rId82" o:title=""/>
          </v:shape>
          <o:OLEObject Type="Embed" ProgID="Equation.3" ShapeID="_x0000_i1050" DrawAspect="Content" ObjectID="_1492783944" r:id="rId83"/>
        </w:object>
      </w:r>
    </w:p>
    <w:p w:rsidR="002C123F" w:rsidRPr="002C123F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bCs/>
          <w:iCs/>
          <w:sz w:val="28"/>
          <w:szCs w:val="28"/>
        </w:rPr>
        <w:t>Темпы прироста</w:t>
      </w:r>
      <w:r w:rsidRPr="002C123F">
        <w:rPr>
          <w:rFonts w:ascii="Times New Roman" w:hAnsi="Times New Roman" w:cs="Times New Roman"/>
          <w:sz w:val="28"/>
          <w:szCs w:val="28"/>
        </w:rPr>
        <w:t xml:space="preserve"> цепной (Т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Ц</w:t>
      </w:r>
      <w:r w:rsidRPr="002C123F">
        <w:rPr>
          <w:rFonts w:ascii="Times New Roman" w:hAnsi="Times New Roman" w:cs="Times New Roman"/>
          <w:sz w:val="28"/>
          <w:szCs w:val="28"/>
        </w:rPr>
        <w:t>) и базисный (Т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Б</w:t>
      </w:r>
      <w:r w:rsidRPr="002C123F">
        <w:rPr>
          <w:rFonts w:ascii="Times New Roman" w:hAnsi="Times New Roman" w:cs="Times New Roman"/>
          <w:sz w:val="28"/>
          <w:szCs w:val="28"/>
        </w:rPr>
        <w:t>):</w:t>
      </w:r>
    </w:p>
    <w:p w:rsidR="002C123F" w:rsidRPr="002C123F" w:rsidRDefault="002C123F" w:rsidP="002C123F">
      <w:pPr>
        <w:spacing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_Toc419040590"/>
      <w:r w:rsidRPr="002C123F">
        <w:rPr>
          <w:rFonts w:ascii="Times New Roman" w:hAnsi="Times New Roman" w:cs="Times New Roman"/>
          <w:sz w:val="28"/>
          <w:szCs w:val="28"/>
        </w:rPr>
        <w:t>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Ц</w:t>
      </w:r>
      <w:r w:rsidRPr="002C123F">
        <w:rPr>
          <w:rFonts w:ascii="Times New Roman" w:hAnsi="Times New Roman" w:cs="Times New Roman"/>
          <w:sz w:val="28"/>
          <w:szCs w:val="28"/>
        </w:rPr>
        <w:t xml:space="preserve"> = 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Ц</w:t>
      </w:r>
      <w:r w:rsidRPr="002C123F">
        <w:rPr>
          <w:rFonts w:ascii="Times New Roman" w:hAnsi="Times New Roman" w:cs="Times New Roman"/>
          <w:sz w:val="28"/>
          <w:szCs w:val="28"/>
        </w:rPr>
        <w:t xml:space="preserve"> - 100 %</w:t>
      </w:r>
      <w:proofErr w:type="gramStart"/>
      <w:r w:rsidRPr="002C123F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2C123F">
        <w:rPr>
          <w:rFonts w:ascii="Times New Roman" w:hAnsi="Times New Roman" w:cs="Times New Roman"/>
          <w:sz w:val="28"/>
          <w:szCs w:val="28"/>
        </w:rPr>
        <w:t xml:space="preserve"> 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Б</w:t>
      </w:r>
      <w:r w:rsidRPr="002C123F">
        <w:rPr>
          <w:rFonts w:ascii="Times New Roman" w:hAnsi="Times New Roman" w:cs="Times New Roman"/>
          <w:sz w:val="28"/>
          <w:szCs w:val="28"/>
        </w:rPr>
        <w:t xml:space="preserve"> = Т</w:t>
      </w:r>
      <w:r w:rsidRPr="002C123F">
        <w:rPr>
          <w:rFonts w:ascii="Times New Roman" w:hAnsi="Times New Roman" w:cs="Times New Roman"/>
          <w:sz w:val="28"/>
          <w:szCs w:val="28"/>
          <w:vertAlign w:val="subscript"/>
        </w:rPr>
        <w:t>Р</w:t>
      </w:r>
      <w:r w:rsidRPr="002C123F">
        <w:rPr>
          <w:rFonts w:ascii="Times New Roman" w:hAnsi="Times New Roman" w:cs="Times New Roman"/>
          <w:sz w:val="28"/>
          <w:szCs w:val="28"/>
          <w:vertAlign w:val="superscript"/>
        </w:rPr>
        <w:t>Б</w:t>
      </w:r>
      <w:r w:rsidRPr="002C123F">
        <w:rPr>
          <w:rFonts w:ascii="Times New Roman" w:hAnsi="Times New Roman" w:cs="Times New Roman"/>
          <w:sz w:val="28"/>
          <w:szCs w:val="28"/>
        </w:rPr>
        <w:t xml:space="preserve"> - 100 %</w:t>
      </w:r>
      <w:bookmarkEnd w:id="7"/>
    </w:p>
    <w:p w:rsidR="002C123F" w:rsidRPr="002C123F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123F">
        <w:rPr>
          <w:rFonts w:ascii="Times New Roman" w:hAnsi="Times New Roman" w:cs="Times New Roman"/>
          <w:sz w:val="28"/>
          <w:szCs w:val="28"/>
        </w:rPr>
        <w:t>Абсолютное содержание 1% прироста:</w:t>
      </w:r>
    </w:p>
    <w:p w:rsidR="002C123F" w:rsidRPr="003D399E" w:rsidRDefault="002C123F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А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∆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vertAlign w:val="subscript"/>
                  <w:lang w:val="en-US"/>
                </w:rPr>
                <m:t>i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position w:val="-12"/>
                  <w:sz w:val="28"/>
                  <w:szCs w:val="28"/>
                </w:rPr>
                <w:object w:dxaOrig="380" w:dyaOrig="400">
                  <v:shape id="_x0000_i1051" type="#_x0000_t75" style="width:18.75pt;height:20.25pt" o:ole="">
                    <v:imagedata r:id="rId84" o:title=""/>
                  </v:shape>
                  <o:OLEObject Type="Embed" ProgID="Equation.3" ShapeID="_x0000_i1051" DrawAspect="Content" ObjectID="_1492783945" r:id="rId85"/>
                </w:object>
              </m:r>
            </m:den>
          </m:f>
        </m:oMath>
      </m:oMathPara>
    </w:p>
    <w:p w:rsidR="003D399E" w:rsidRDefault="00E02C1F" w:rsidP="003D399E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67075" cy="2451647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,3.JPG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14" cy="245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99E" w:rsidRPr="003D399E" w:rsidRDefault="00C63EFC" w:rsidP="003D39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Рис.20</w:t>
      </w:r>
      <w:r w:rsidR="003D399E" w:rsidRPr="003D399E">
        <w:rPr>
          <w:rFonts w:ascii="Times New Roman" w:hAnsi="Times New Roman" w:cs="Times New Roman"/>
          <w:sz w:val="28"/>
          <w:szCs w:val="28"/>
        </w:rPr>
        <w:t xml:space="preserve"> Расчет показателей анализа ряда динамики</w:t>
      </w:r>
    </w:p>
    <w:p w:rsidR="003D399E" w:rsidRDefault="003D399E" w:rsidP="003D399E">
      <w:pPr>
        <w:spacing w:line="360" w:lineRule="auto"/>
        <w:jc w:val="center"/>
        <w:rPr>
          <w:sz w:val="28"/>
          <w:szCs w:val="28"/>
        </w:rPr>
      </w:pPr>
    </w:p>
    <w:p w:rsidR="003D399E" w:rsidRDefault="003D399E" w:rsidP="003D399E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4663">
        <w:rPr>
          <w:rFonts w:ascii="Times New Roman CYR" w:hAnsi="Times New Roman CYR" w:cs="Times New Roman CYR"/>
          <w:b/>
          <w:sz w:val="28"/>
          <w:szCs w:val="28"/>
        </w:rPr>
        <w:t>Вывод:</w:t>
      </w:r>
      <w:r>
        <w:rPr>
          <w:rFonts w:ascii="Times New Roman CYR" w:hAnsi="Times New Roman CYR" w:cs="Times New Roman CYR"/>
          <w:sz w:val="28"/>
          <w:szCs w:val="28"/>
        </w:rPr>
        <w:t xml:space="preserve"> Таким образом, можно сказать, что в 2011г. уровень населения пенсионного возраста увеличился</w:t>
      </w:r>
      <w:r w:rsidR="00E02C1F">
        <w:rPr>
          <w:rFonts w:ascii="Times New Roman CYR" w:hAnsi="Times New Roman CYR" w:cs="Times New Roman CYR"/>
          <w:sz w:val="28"/>
          <w:szCs w:val="28"/>
        </w:rPr>
        <w:t xml:space="preserve"> на</w:t>
      </w:r>
      <w:r>
        <w:rPr>
          <w:rFonts w:ascii="Times New Roman CYR" w:hAnsi="Times New Roman CYR" w:cs="Times New Roman CYR"/>
          <w:sz w:val="28"/>
          <w:szCs w:val="28"/>
        </w:rPr>
        <w:t xml:space="preserve"> 622,8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.ч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ел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в 2012г. –</w:t>
      </w:r>
      <w:r w:rsidR="00E02C1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624,6тыс.чел., в 2013г. вновь произошло </w:t>
      </w:r>
      <w:r w:rsidR="00E02C1F">
        <w:rPr>
          <w:rFonts w:ascii="Times New Roman CYR" w:hAnsi="Times New Roman CYR" w:cs="Times New Roman CYR"/>
          <w:sz w:val="28"/>
          <w:szCs w:val="28"/>
        </w:rPr>
        <w:t>увеличение</w:t>
      </w:r>
      <w:r>
        <w:rPr>
          <w:rFonts w:ascii="Times New Roman CYR" w:hAnsi="Times New Roman CYR" w:cs="Times New Roman CYR"/>
          <w:sz w:val="28"/>
          <w:szCs w:val="28"/>
        </w:rPr>
        <w:t xml:space="preserve"> уровня </w:t>
      </w:r>
      <w:r w:rsidR="00E02C1F">
        <w:rPr>
          <w:rFonts w:ascii="Times New Roman CYR" w:hAnsi="Times New Roman CYR" w:cs="Times New Roman CYR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666,1</w:t>
      </w:r>
      <w:r w:rsidR="00E02C1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E02C1F">
        <w:rPr>
          <w:rFonts w:ascii="Times New Roman CYR" w:hAnsi="Times New Roman CYR" w:cs="Times New Roman CYR"/>
          <w:sz w:val="28"/>
          <w:szCs w:val="28"/>
        </w:rPr>
        <w:t>тыс.чел</w:t>
      </w:r>
      <w:proofErr w:type="spellEnd"/>
      <w:r w:rsidR="00E02C1F">
        <w:rPr>
          <w:rFonts w:ascii="Times New Roman CYR" w:hAnsi="Times New Roman CYR" w:cs="Times New Roman CYR"/>
          <w:sz w:val="28"/>
          <w:szCs w:val="28"/>
        </w:rPr>
        <w:t>.)</w:t>
      </w:r>
      <w:r>
        <w:rPr>
          <w:rFonts w:ascii="Times New Roman CYR" w:hAnsi="Times New Roman CYR" w:cs="Times New Roman CYR"/>
          <w:sz w:val="28"/>
          <w:szCs w:val="28"/>
        </w:rPr>
        <w:t xml:space="preserve">, и в 2014г. – уровень пенсионного населения </w:t>
      </w:r>
      <w:r w:rsidR="00E02C1F">
        <w:rPr>
          <w:rFonts w:ascii="Times New Roman CYR" w:hAnsi="Times New Roman CYR" w:cs="Times New Roman CYR"/>
          <w:sz w:val="28"/>
          <w:szCs w:val="28"/>
        </w:rPr>
        <w:t>увеличился</w:t>
      </w:r>
      <w:r>
        <w:rPr>
          <w:rFonts w:ascii="Times New Roman CYR" w:hAnsi="Times New Roman CYR" w:cs="Times New Roman CYR"/>
          <w:sz w:val="28"/>
          <w:szCs w:val="28"/>
        </w:rPr>
        <w:t xml:space="preserve"> на 689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тыс.чел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3D399E">
        <w:rPr>
          <w:rFonts w:ascii="Times New Roman" w:hAnsi="Times New Roman" w:cs="Times New Roman"/>
          <w:sz w:val="28"/>
          <w:szCs w:val="28"/>
        </w:rPr>
        <w:t>Так, м</w:t>
      </w:r>
      <w:r w:rsidRPr="003D399E">
        <w:rPr>
          <w:rFonts w:ascii="Times New Roman" w:hAnsi="Times New Roman" w:cs="Times New Roman"/>
          <w:color w:val="000000"/>
          <w:sz w:val="28"/>
          <w:szCs w:val="28"/>
        </w:rPr>
        <w:t>аксимальный прирост наблюдается в 201</w:t>
      </w:r>
      <w:r w:rsidR="00E02C1F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3D399E">
        <w:rPr>
          <w:rFonts w:ascii="Times New Roman" w:hAnsi="Times New Roman" w:cs="Times New Roman"/>
          <w:color w:val="000000"/>
          <w:sz w:val="28"/>
          <w:szCs w:val="28"/>
        </w:rPr>
        <w:t xml:space="preserve">г. = </w:t>
      </w:r>
      <w:r w:rsidR="00E02C1F">
        <w:rPr>
          <w:rFonts w:ascii="Times New Roman" w:hAnsi="Times New Roman" w:cs="Times New Roman"/>
          <w:color w:val="000000"/>
          <w:sz w:val="28"/>
          <w:szCs w:val="28"/>
        </w:rPr>
        <w:t>689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тыс.чел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3D399E">
        <w:rPr>
          <w:rFonts w:ascii="Times New Roman" w:hAnsi="Times New Roman" w:cs="Times New Roman"/>
          <w:color w:val="000000"/>
          <w:sz w:val="28"/>
          <w:szCs w:val="28"/>
        </w:rPr>
        <w:t>Темп прироста показывает, что в 2014г. по сравнению с 2010г. уровень населения пенсионного возраста увеличился  на 8,3%.</w:t>
      </w:r>
    </w:p>
    <w:p w:rsidR="00A9187C" w:rsidRP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7C">
        <w:rPr>
          <w:rFonts w:ascii="Times New Roman" w:hAnsi="Times New Roman" w:cs="Times New Roman"/>
          <w:sz w:val="28"/>
          <w:szCs w:val="28"/>
        </w:rPr>
        <w:t>Средний уровень ряда:</w:t>
      </w:r>
    </w:p>
    <w:p w:rsid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7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95F77E" wp14:editId="4C445E1C">
            <wp:extent cx="685800" cy="489857"/>
            <wp:effectExtent l="0" t="0" r="0" b="0"/>
            <wp:docPr id="14" name="Рисунок 14" descr="Image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Image10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8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87C" w:rsidRP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7C">
        <w:rPr>
          <w:rFonts w:ascii="Times New Roman" w:hAnsi="Times New Roman" w:cs="Times New Roman"/>
          <w:sz w:val="28"/>
          <w:szCs w:val="28"/>
        </w:rPr>
        <w:t>Средний абсолютный прирост:</w:t>
      </w:r>
    </w:p>
    <w:p w:rsidR="00A9187C" w:rsidRP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A9187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DB40FE" wp14:editId="775954E5">
            <wp:extent cx="685800" cy="465364"/>
            <wp:effectExtent l="0" t="0" r="0" b="0"/>
            <wp:docPr id="16" name="Рисунок 16" descr="Image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Image10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6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87C" w:rsidRP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7C">
        <w:rPr>
          <w:rFonts w:ascii="Times New Roman" w:hAnsi="Times New Roman" w:cs="Times New Roman"/>
          <w:sz w:val="28"/>
          <w:szCs w:val="28"/>
        </w:rPr>
        <w:t>Средний темп роста:</w:t>
      </w:r>
    </w:p>
    <w:p w:rsidR="00A9187C" w:rsidRP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7C">
        <w:rPr>
          <w:rFonts w:ascii="Times New Roman" w:hAnsi="Times New Roman" w:cs="Times New Roman"/>
          <w:sz w:val="28"/>
          <w:szCs w:val="28"/>
          <w:u w:val="single"/>
        </w:rPr>
        <w:t>̅</w:t>
      </w:r>
      <w:proofErr w:type="spellStart"/>
      <w:r w:rsidRPr="00A9187C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9187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p</w:t>
      </w:r>
      <w:proofErr w:type="spellEnd"/>
      <w:r w:rsidRPr="00A9187C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9187C">
        <w:rPr>
          <w:rFonts w:ascii="Times New Roman" w:hAnsi="Times New Roman" w:cs="Times New Roman"/>
          <w:sz w:val="28"/>
          <w:szCs w:val="28"/>
        </w:rPr>
        <w:t xml:space="preserve">= </w:t>
      </w:r>
      <m:oMath>
        <m:rad>
          <m:ra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="Times New Roman"/>
                <w:sz w:val="28"/>
                <w:szCs w:val="28"/>
              </w:rPr>
              <m:t>n-1</m:t>
            </m:r>
          </m:deg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Times New Roman"/>
                    <w:position w:val="-12"/>
                    <w:sz w:val="28"/>
                    <w:szCs w:val="28"/>
                  </w:rPr>
                  <w:object w:dxaOrig="320" w:dyaOrig="400">
                    <v:shape id="_x0000_i1052" type="#_x0000_t75" style="width:15.75pt;height:20.25pt" o:ole="">
                      <v:imagedata r:id="rId89" o:title=""/>
                    </v:shape>
                    <o:OLEObject Type="Embed" ProgID="Equation.3" ShapeID="_x0000_i1052" DrawAspect="Content" ObjectID="_1492783946" r:id="rId90"/>
                  </w:objec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position w:val="-12"/>
                    <w:sz w:val="28"/>
                    <w:szCs w:val="28"/>
                  </w:rPr>
                  <w:object w:dxaOrig="320" w:dyaOrig="400">
                    <v:shape id="_x0000_i1053" type="#_x0000_t75" style="width:15.75pt;height:20.25pt" o:ole="">
                      <v:imagedata r:id="rId91" o:title=""/>
                    </v:shape>
                    <o:OLEObject Type="Embed" ProgID="Equation.3" ShapeID="_x0000_i1053" DrawAspect="Content" ObjectID="_1492783947" r:id="rId92"/>
                  </w:object>
                </m:r>
              </m:den>
            </m:f>
          </m:e>
        </m:rad>
      </m:oMath>
      <w:r w:rsidRPr="00A918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87C" w:rsidRP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7C">
        <w:rPr>
          <w:rFonts w:ascii="Times New Roman" w:hAnsi="Times New Roman" w:cs="Times New Roman"/>
          <w:sz w:val="28"/>
          <w:szCs w:val="28"/>
        </w:rPr>
        <w:t>Средний темп прироста:</w:t>
      </w:r>
    </w:p>
    <w:p w:rsidR="00A9187C" w:rsidRPr="00A9187C" w:rsidRDefault="00A9187C" w:rsidP="00A9187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187C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inline distT="0" distB="0" distL="0" distR="0" wp14:anchorId="391AC25D" wp14:editId="529F3649">
            <wp:extent cx="1371600" cy="247650"/>
            <wp:effectExtent l="0" t="0" r="0" b="0"/>
            <wp:docPr id="27" name="Рисунок 27" descr="Image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Image107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87C" w:rsidRPr="00C63EFC" w:rsidRDefault="00A9187C" w:rsidP="00A918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87C">
        <w:rPr>
          <w:rFonts w:ascii="Times New Roman" w:hAnsi="Times New Roman" w:cs="Times New Roman"/>
          <w:sz w:val="28"/>
          <w:szCs w:val="28"/>
        </w:rPr>
        <w:br/>
      </w:r>
      <w:r w:rsidR="00E02C1F" w:rsidRPr="00C63EF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1EC7CCF" wp14:editId="687CD35C">
            <wp:extent cx="4391025" cy="731079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4.JPG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3448" cy="73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87C" w:rsidRPr="00A9187C" w:rsidRDefault="00A9187C" w:rsidP="00A9187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Рис.2</w:t>
      </w:r>
      <w:r w:rsidR="00C63EFC" w:rsidRPr="00C63EFC">
        <w:rPr>
          <w:rFonts w:ascii="Times New Roman" w:hAnsi="Times New Roman" w:cs="Times New Roman"/>
          <w:b/>
          <w:sz w:val="28"/>
          <w:szCs w:val="28"/>
        </w:rPr>
        <w:t>1</w:t>
      </w:r>
      <w:r w:rsidRPr="00A9187C">
        <w:rPr>
          <w:rFonts w:ascii="Times New Roman" w:hAnsi="Times New Roman" w:cs="Times New Roman"/>
          <w:sz w:val="28"/>
          <w:szCs w:val="28"/>
        </w:rPr>
        <w:t xml:space="preserve"> Расчет показателей анализа ряда динамики</w:t>
      </w:r>
    </w:p>
    <w:p w:rsidR="002D68F1" w:rsidRDefault="002D68F1" w:rsidP="00A9187C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187C" w:rsidRDefault="00A9187C" w:rsidP="00A9187C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663">
        <w:rPr>
          <w:rFonts w:ascii="Times New Roman" w:hAnsi="Times New Roman" w:cs="Times New Roman"/>
          <w:b/>
          <w:sz w:val="28"/>
          <w:szCs w:val="28"/>
        </w:rPr>
        <w:lastRenderedPageBreak/>
        <w:t>Вывод:</w:t>
      </w:r>
      <w:r w:rsidRPr="00A9187C">
        <w:rPr>
          <w:rFonts w:ascii="Times New Roman" w:hAnsi="Times New Roman" w:cs="Times New Roman"/>
          <w:sz w:val="28"/>
          <w:szCs w:val="28"/>
        </w:rPr>
        <w:t xml:space="preserve"> Таким образом, уровень </w:t>
      </w:r>
      <w:r>
        <w:rPr>
          <w:rFonts w:ascii="Times New Roman" w:hAnsi="Times New Roman" w:cs="Times New Roman"/>
          <w:sz w:val="28"/>
          <w:szCs w:val="28"/>
        </w:rPr>
        <w:t xml:space="preserve">населения пенсионного возраста </w:t>
      </w:r>
      <w:r w:rsidRPr="00A9187C">
        <w:rPr>
          <w:rFonts w:ascii="Times New Roman" w:hAnsi="Times New Roman" w:cs="Times New Roman"/>
          <w:sz w:val="28"/>
          <w:szCs w:val="28"/>
        </w:rPr>
        <w:t>ежегодно</w:t>
      </w:r>
      <w:r>
        <w:rPr>
          <w:rFonts w:ascii="Times New Roman" w:hAnsi="Times New Roman" w:cs="Times New Roman"/>
          <w:sz w:val="28"/>
          <w:szCs w:val="28"/>
        </w:rPr>
        <w:t xml:space="preserve"> в среднем</w:t>
      </w:r>
      <w:r w:rsidRPr="00A9187C">
        <w:rPr>
          <w:rFonts w:ascii="Times New Roman" w:hAnsi="Times New Roman" w:cs="Times New Roman"/>
          <w:sz w:val="28"/>
          <w:szCs w:val="28"/>
        </w:rPr>
        <w:t xml:space="preserve"> </w:t>
      </w:r>
      <w:r w:rsidR="00F83EEE">
        <w:rPr>
          <w:rFonts w:ascii="Times New Roman" w:hAnsi="Times New Roman" w:cs="Times New Roman"/>
          <w:sz w:val="28"/>
          <w:szCs w:val="28"/>
        </w:rPr>
        <w:t>увеличивался на 2%.</w:t>
      </w:r>
    </w:p>
    <w:p w:rsidR="009E115E" w:rsidRPr="00E02C1F" w:rsidRDefault="009E115E" w:rsidP="00E02C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2C1F">
        <w:rPr>
          <w:rFonts w:ascii="Times New Roman" w:hAnsi="Times New Roman" w:cs="Times New Roman"/>
          <w:sz w:val="28"/>
          <w:szCs w:val="28"/>
        </w:rPr>
        <w:t>Построить уравнение тренда, определив теоретические значения уровня ряда динамики за каждый период, обосновать параметры уравнения тренда, определить точечный прогноз по исследуемому показателю.</w:t>
      </w:r>
    </w:p>
    <w:p w:rsidR="009E115E" w:rsidRPr="009E115E" w:rsidRDefault="009E115E" w:rsidP="009E115E">
      <w:pPr>
        <w:widowControl w:val="0"/>
        <w:tabs>
          <w:tab w:val="left" w:pos="935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15E">
        <w:rPr>
          <w:rFonts w:ascii="Times New Roman" w:hAnsi="Times New Roman" w:cs="Times New Roman"/>
          <w:sz w:val="28"/>
          <w:szCs w:val="28"/>
        </w:rPr>
        <w:t xml:space="preserve">Уравнение имеет вид: </w:t>
      </w:r>
    </w:p>
    <w:p w:rsidR="009E115E" w:rsidRDefault="009E115E" w:rsidP="009E115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17"/>
          <w:szCs w:val="17"/>
        </w:rPr>
        <w:drawing>
          <wp:inline distT="0" distB="0" distL="0" distR="0" wp14:anchorId="77F1525C" wp14:editId="7FF1793F">
            <wp:extent cx="1084521" cy="359160"/>
            <wp:effectExtent l="0" t="0" r="190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101" cy="363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15E" w:rsidRDefault="009E115E" w:rsidP="009E11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E115E" w:rsidRDefault="009E115E" w:rsidP="009E115E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Строим вспомогательную таблицу (рис.2</w:t>
      </w:r>
      <w:r w:rsidR="00BB4663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):</w:t>
      </w:r>
    </w:p>
    <w:p w:rsidR="009E115E" w:rsidRDefault="009E115E" w:rsidP="009E115E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24275" cy="157162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5.JPG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15E" w:rsidRPr="00901540" w:rsidRDefault="009E115E" w:rsidP="009E115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Рис.2</w:t>
      </w:r>
      <w:r w:rsidR="00C63EFC" w:rsidRPr="00C63EFC">
        <w:rPr>
          <w:rFonts w:ascii="Times New Roman" w:hAnsi="Times New Roman" w:cs="Times New Roman"/>
          <w:b/>
          <w:sz w:val="28"/>
          <w:szCs w:val="28"/>
        </w:rPr>
        <w:t>2</w:t>
      </w:r>
      <w:r w:rsidRPr="00901540">
        <w:rPr>
          <w:rFonts w:ascii="Times New Roman" w:hAnsi="Times New Roman" w:cs="Times New Roman"/>
          <w:sz w:val="28"/>
          <w:szCs w:val="28"/>
        </w:rPr>
        <w:t xml:space="preserve"> Вспомогательная таблица</w:t>
      </w:r>
    </w:p>
    <w:p w:rsidR="009E115E" w:rsidRDefault="009E115E" w:rsidP="009E115E">
      <w:pPr>
        <w:spacing w:line="360" w:lineRule="auto"/>
        <w:jc w:val="center"/>
        <w:rPr>
          <w:sz w:val="28"/>
          <w:szCs w:val="28"/>
        </w:rPr>
      </w:pPr>
    </w:p>
    <w:p w:rsidR="009E115E" w:rsidRDefault="00960361" w:rsidP="009E115E">
      <w:pPr>
        <w:widowControl w:val="0"/>
        <w:tabs>
          <w:tab w:val="left" w:pos="3375"/>
        </w:tabs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noProof/>
          <w:sz w:val="28"/>
          <w:szCs w:val="28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71" type="#_x0000_t87" style="position:absolute;left:0;text-align:left;margin-left:-9.7pt;margin-top:33.45pt;width:7.15pt;height:52.5pt;z-index:251662336"/>
        </w:pict>
      </w:r>
      <w:r w:rsidR="009E115E">
        <w:rPr>
          <w:rFonts w:ascii="Times New Roman CYR" w:hAnsi="Times New Roman CYR" w:cs="Times New Roman CYR"/>
          <w:sz w:val="28"/>
          <w:szCs w:val="28"/>
        </w:rPr>
        <w:t>Для определения параметров надо решить систему уравнений:</w:t>
      </w:r>
    </w:p>
    <w:p w:rsidR="009E115E" w:rsidRPr="00585F96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  <w:lang w:val="en-US"/>
        </w:rPr>
        <w:t>n*</w:t>
      </w:r>
      <w:proofErr w:type="gramEnd"/>
      <w:r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+a</w:t>
      </w:r>
      <w:r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1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*</w:t>
      </w:r>
      <w:r w:rsidRPr="00585F96">
        <w:rPr>
          <w:rFonts w:ascii="Times New Roman CYR" w:hAnsi="Times New Roman CYR" w:cs="Times New Roman CYR"/>
          <w:sz w:val="28"/>
          <w:szCs w:val="28"/>
          <w:lang w:val="en-US"/>
        </w:rPr>
        <w:t>∑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t</w:t>
      </w:r>
      <w:r w:rsidRPr="00585F96">
        <w:rPr>
          <w:rFonts w:ascii="Times New Roman CYR" w:hAnsi="Times New Roman CYR" w:cs="Times New Roman CYR"/>
          <w:sz w:val="28"/>
          <w:szCs w:val="28"/>
          <w:lang w:val="en-US"/>
        </w:rPr>
        <w:t>=∑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y</w:t>
      </w:r>
      <w:r w:rsidRPr="00585F96">
        <w:rPr>
          <w:rFonts w:ascii="Times New Roman CYR" w:hAnsi="Times New Roman CYR" w:cs="Times New Roman CYR"/>
          <w:sz w:val="28"/>
          <w:szCs w:val="28"/>
          <w:lang w:val="en-US"/>
        </w:rPr>
        <w:t>;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 xml:space="preserve"> </w:t>
      </w:r>
    </w:p>
    <w:p w:rsidR="009E115E" w:rsidRPr="00B329C4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B329C4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 w:rsidRPr="00B329C4">
        <w:rPr>
          <w:rFonts w:ascii="Times New Roman CYR" w:hAnsi="Times New Roman CYR" w:cs="Times New Roman CYR"/>
          <w:sz w:val="28"/>
          <w:szCs w:val="28"/>
          <w:lang w:val="en-US"/>
        </w:rPr>
        <w:t>*∑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t</w:t>
      </w:r>
      <w:r w:rsidRPr="00B329C4">
        <w:rPr>
          <w:rFonts w:ascii="Times New Roman CYR" w:hAnsi="Times New Roman CYR" w:cs="Times New Roman CYR"/>
          <w:sz w:val="28"/>
          <w:szCs w:val="28"/>
          <w:lang w:val="en-US"/>
        </w:rPr>
        <w:t xml:space="preserve">+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B329C4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1</w:t>
      </w:r>
      <w:r w:rsidRPr="00B329C4">
        <w:rPr>
          <w:rFonts w:ascii="Times New Roman CYR" w:hAnsi="Times New Roman CYR" w:cs="Times New Roman CYR"/>
          <w:sz w:val="28"/>
          <w:szCs w:val="28"/>
          <w:lang w:val="en-US"/>
        </w:rPr>
        <w:t>*∑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t</w:t>
      </w:r>
      <w:r w:rsidRPr="00B329C4">
        <w:rPr>
          <w:rFonts w:ascii="Times New Roman CYR" w:hAnsi="Times New Roman CYR" w:cs="Times New Roman CYR"/>
          <w:sz w:val="28"/>
          <w:szCs w:val="28"/>
          <w:vertAlign w:val="superscript"/>
          <w:lang w:val="en-US"/>
        </w:rPr>
        <w:t>2</w:t>
      </w:r>
      <w:r w:rsidRPr="00B329C4">
        <w:rPr>
          <w:rFonts w:ascii="Times New Roman CYR" w:hAnsi="Times New Roman CYR" w:cs="Times New Roman CYR"/>
          <w:sz w:val="28"/>
          <w:szCs w:val="28"/>
          <w:lang w:val="en-US"/>
        </w:rPr>
        <w:t xml:space="preserve"> =∑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en-US"/>
        </w:rPr>
        <w:t>yt</w:t>
      </w:r>
      <w:proofErr w:type="spellEnd"/>
      <w:r w:rsidRPr="00B329C4">
        <w:rPr>
          <w:rFonts w:ascii="Times New Roman CYR" w:hAnsi="Times New Roman CYR" w:cs="Times New Roman CYR"/>
          <w:sz w:val="28"/>
          <w:szCs w:val="28"/>
          <w:lang w:val="en-US"/>
        </w:rPr>
        <w:t>.</w:t>
      </w:r>
    </w:p>
    <w:p w:rsidR="009E115E" w:rsidRDefault="00960361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noProof/>
          <w:sz w:val="28"/>
          <w:szCs w:val="28"/>
        </w:rPr>
        <w:pict>
          <v:shape id="_x0000_s1072" type="#_x0000_t87" style="position:absolute;margin-left:-9.7pt;margin-top:31.55pt;width:7.15pt;height:53.25pt;z-index:251663360"/>
        </w:pict>
      </w:r>
      <w:r w:rsidR="009E115E">
        <w:rPr>
          <w:rFonts w:ascii="Times New Roman CYR" w:hAnsi="Times New Roman CYR" w:cs="Times New Roman CYR"/>
          <w:sz w:val="28"/>
          <w:szCs w:val="28"/>
        </w:rPr>
        <w:t>Подставляем известные значения:</w:t>
      </w:r>
    </w:p>
    <w:p w:rsidR="009E115E" w:rsidRPr="00CE1BD1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CE1BD1">
        <w:rPr>
          <w:rFonts w:ascii="Times New Roman CYR" w:hAnsi="Times New Roman CYR" w:cs="Times New Roman CYR"/>
          <w:sz w:val="28"/>
          <w:szCs w:val="28"/>
          <w:vertAlign w:val="subscript"/>
        </w:rPr>
        <w:t>0</w:t>
      </w:r>
      <w:r w:rsidRPr="00CE1BD1">
        <w:rPr>
          <w:rFonts w:ascii="Times New Roman CYR" w:hAnsi="Times New Roman CYR" w:cs="Times New Roman CYR"/>
          <w:sz w:val="28"/>
          <w:szCs w:val="28"/>
        </w:rPr>
        <w:t>+15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CE1BD1">
        <w:rPr>
          <w:rFonts w:ascii="Times New Roman CYR" w:hAnsi="Times New Roman CYR" w:cs="Times New Roman CYR"/>
          <w:sz w:val="28"/>
          <w:szCs w:val="28"/>
          <w:vertAlign w:val="subscript"/>
        </w:rPr>
        <w:t>1</w:t>
      </w:r>
      <w:r w:rsidRPr="00CE1BD1">
        <w:rPr>
          <w:rFonts w:ascii="Times New Roman CYR" w:hAnsi="Times New Roman CYR" w:cs="Times New Roman CYR"/>
          <w:sz w:val="28"/>
          <w:szCs w:val="28"/>
        </w:rPr>
        <w:t>=</w:t>
      </w:r>
      <w:r w:rsidR="00901540">
        <w:rPr>
          <w:rFonts w:ascii="Times New Roman CYR" w:hAnsi="Times New Roman CYR" w:cs="Times New Roman CYR"/>
          <w:sz w:val="28"/>
          <w:szCs w:val="28"/>
        </w:rPr>
        <w:t>162316,7</w:t>
      </w:r>
    </w:p>
    <w:p w:rsidR="009E115E" w:rsidRPr="00CE1BD1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15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CE1BD1">
        <w:rPr>
          <w:rFonts w:ascii="Times New Roman CYR" w:hAnsi="Times New Roman CYR" w:cs="Times New Roman CYR"/>
          <w:sz w:val="28"/>
          <w:szCs w:val="28"/>
          <w:vertAlign w:val="subscript"/>
        </w:rPr>
        <w:t>0</w:t>
      </w:r>
      <w:r w:rsidRPr="00CE1BD1">
        <w:rPr>
          <w:rFonts w:ascii="Times New Roman CYR" w:hAnsi="Times New Roman CYR" w:cs="Times New Roman CYR"/>
          <w:sz w:val="28"/>
          <w:szCs w:val="28"/>
        </w:rPr>
        <w:t>+55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CE1BD1">
        <w:rPr>
          <w:rFonts w:ascii="Times New Roman CYR" w:hAnsi="Times New Roman CYR" w:cs="Times New Roman CYR"/>
          <w:sz w:val="28"/>
          <w:szCs w:val="28"/>
          <w:vertAlign w:val="subscript"/>
        </w:rPr>
        <w:t>1</w:t>
      </w:r>
      <w:r w:rsidR="00901540">
        <w:rPr>
          <w:rFonts w:ascii="Times New Roman CYR" w:hAnsi="Times New Roman CYR" w:cs="Times New Roman CYR"/>
          <w:sz w:val="28"/>
          <w:szCs w:val="28"/>
        </w:rPr>
        <w:t>=493445,8</w:t>
      </w:r>
    </w:p>
    <w:p w:rsidR="009E115E" w:rsidRPr="00960361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 w:rsidRPr="00DA6AAD">
        <w:rPr>
          <w:rFonts w:ascii="Times New Roman CYR" w:hAnsi="Times New Roman CYR" w:cs="Times New Roman CYR"/>
          <w:sz w:val="28"/>
          <w:szCs w:val="28"/>
        </w:rPr>
        <w:t>умножим</w:t>
      </w:r>
      <w:r w:rsidRPr="009603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A6AAD">
        <w:rPr>
          <w:rFonts w:ascii="Times New Roman CYR" w:hAnsi="Times New Roman CYR" w:cs="Times New Roman CYR"/>
          <w:sz w:val="28"/>
          <w:szCs w:val="28"/>
        </w:rPr>
        <w:t>первое</w:t>
      </w:r>
      <w:r w:rsidRPr="009603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A6AAD">
        <w:rPr>
          <w:rFonts w:ascii="Times New Roman CYR" w:hAnsi="Times New Roman CYR" w:cs="Times New Roman CYR"/>
          <w:sz w:val="28"/>
          <w:szCs w:val="28"/>
        </w:rPr>
        <w:t>уравнение</w:t>
      </w:r>
      <w:r w:rsidRPr="009603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A6AAD">
        <w:rPr>
          <w:rFonts w:ascii="Times New Roman CYR" w:hAnsi="Times New Roman CYR" w:cs="Times New Roman CYR"/>
          <w:sz w:val="28"/>
          <w:szCs w:val="28"/>
        </w:rPr>
        <w:t>на</w:t>
      </w:r>
      <w:r w:rsidRPr="00960361">
        <w:rPr>
          <w:rFonts w:ascii="Times New Roman CYR" w:hAnsi="Times New Roman CYR" w:cs="Times New Roman CYR"/>
          <w:sz w:val="28"/>
          <w:szCs w:val="28"/>
        </w:rPr>
        <w:t xml:space="preserve"> 3</w:t>
      </w:r>
    </w:p>
    <w:p w:rsidR="009E115E" w:rsidRPr="00EE314D" w:rsidRDefault="00960361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>
        <w:rPr>
          <w:rFonts w:ascii="Times New Roman CYR" w:hAnsi="Times New Roman CYR" w:cs="Times New Roman CYR"/>
          <w:noProof/>
          <w:sz w:val="28"/>
          <w:szCs w:val="28"/>
        </w:rPr>
        <w:lastRenderedPageBreak/>
        <w:pict>
          <v:shape id="_x0000_s1074" type="#_x0000_t87" style="position:absolute;margin-left:-9.3pt;margin-top:-2.35pt;width:7.15pt;height:54pt;z-index:251664384"/>
        </w:pict>
      </w:r>
      <w:r w:rsidR="009E115E" w:rsidRPr="00EE314D">
        <w:rPr>
          <w:rFonts w:ascii="Times New Roman CYR" w:hAnsi="Times New Roman CYR" w:cs="Times New Roman CYR"/>
          <w:sz w:val="28"/>
          <w:szCs w:val="28"/>
          <w:lang w:val="en-US"/>
        </w:rPr>
        <w:t>15</w:t>
      </w:r>
      <w:r w:rsidR="009E115E" w:rsidRPr="00DA6AAD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="009E115E" w:rsidRPr="00EE314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 w:rsidR="009E115E" w:rsidRPr="00EE314D">
        <w:rPr>
          <w:rFonts w:ascii="Times New Roman CYR" w:hAnsi="Times New Roman CYR" w:cs="Times New Roman CYR"/>
          <w:sz w:val="28"/>
          <w:szCs w:val="28"/>
          <w:lang w:val="en-US"/>
        </w:rPr>
        <w:t>+45</w:t>
      </w:r>
      <w:r w:rsidR="009E115E" w:rsidRPr="00DA6AAD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="009E115E" w:rsidRPr="00EE314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1</w:t>
      </w:r>
      <w:r w:rsidR="009E115E" w:rsidRPr="00EE314D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486950</w:t>
      </w:r>
      <w:proofErr w:type="gramStart"/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,1</w:t>
      </w:r>
      <w:proofErr w:type="gramEnd"/>
    </w:p>
    <w:p w:rsidR="009E115E" w:rsidRPr="00EE314D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 w:rsidRPr="00EE314D">
        <w:rPr>
          <w:rFonts w:ascii="Times New Roman CYR" w:hAnsi="Times New Roman CYR" w:cs="Times New Roman CYR"/>
          <w:sz w:val="28"/>
          <w:szCs w:val="28"/>
          <w:lang w:val="en-US"/>
        </w:rPr>
        <w:t>15</w:t>
      </w: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EE314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 w:rsidRPr="00EE314D">
        <w:rPr>
          <w:rFonts w:ascii="Times New Roman CYR" w:hAnsi="Times New Roman CYR" w:cs="Times New Roman CYR"/>
          <w:sz w:val="28"/>
          <w:szCs w:val="28"/>
          <w:lang w:val="en-US"/>
        </w:rPr>
        <w:t xml:space="preserve">+55 </w:t>
      </w: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EE314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1</w:t>
      </w:r>
      <w:r w:rsidRPr="00EE314D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493445</w:t>
      </w:r>
      <w:proofErr w:type="gramStart"/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,8</w:t>
      </w:r>
      <w:proofErr w:type="gramEnd"/>
    </w:p>
    <w:p w:rsidR="009E115E" w:rsidRPr="00EE314D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</w:p>
    <w:p w:rsidR="009E115E" w:rsidRPr="00EE314D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-10a</w:t>
      </w:r>
      <w:r w:rsidRPr="00DA6AA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1</w:t>
      </w: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493445</w:t>
      </w:r>
      <w:proofErr w:type="gramStart"/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,8</w:t>
      </w:r>
      <w:proofErr w:type="gramEnd"/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-486950,1 =6495,7</w:t>
      </w:r>
    </w:p>
    <w:p w:rsidR="009E115E" w:rsidRPr="00EE314D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DA6AA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1</w:t>
      </w: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649</w:t>
      </w:r>
      <w:proofErr w:type="gramStart"/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,57</w:t>
      </w:r>
      <w:proofErr w:type="gramEnd"/>
    </w:p>
    <w:p w:rsidR="009E115E" w:rsidRPr="00DA6AAD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</w:p>
    <w:p w:rsidR="00901540" w:rsidRPr="00EE314D" w:rsidRDefault="009E115E" w:rsidP="00901540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 w:rsidRPr="003A3E6A">
        <w:rPr>
          <w:rFonts w:ascii="Times New Roman CYR" w:hAnsi="Times New Roman CYR" w:cs="Times New Roman CYR"/>
          <w:sz w:val="28"/>
          <w:szCs w:val="28"/>
          <w:lang w:val="en-US"/>
        </w:rPr>
        <w:t>5</w:t>
      </w: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DA6AA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+15*</w:t>
      </w:r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649</w:t>
      </w:r>
      <w:proofErr w:type="gramStart"/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,57</w:t>
      </w:r>
      <w:proofErr w:type="gramEnd"/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901540" w:rsidRPr="00EE314D">
        <w:rPr>
          <w:rFonts w:ascii="Times New Roman CYR" w:hAnsi="Times New Roman CYR" w:cs="Times New Roman CYR"/>
          <w:sz w:val="28"/>
          <w:szCs w:val="28"/>
          <w:lang w:val="en-US"/>
        </w:rPr>
        <w:t>162316,7</w:t>
      </w:r>
    </w:p>
    <w:p w:rsidR="009E115E" w:rsidRPr="00DA6AAD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</w:p>
    <w:p w:rsidR="009E115E" w:rsidRPr="00653596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 w:rsidRPr="003A3E6A">
        <w:rPr>
          <w:rFonts w:ascii="Times New Roman CYR" w:hAnsi="Times New Roman CYR" w:cs="Times New Roman CYR"/>
          <w:sz w:val="28"/>
          <w:szCs w:val="28"/>
          <w:lang w:val="en-US"/>
        </w:rPr>
        <w:t>5</w:t>
      </w:r>
      <w:r w:rsidRPr="00DA6AAD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DA6AAD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 w:rsidR="00EE314D">
        <w:rPr>
          <w:rFonts w:ascii="Times New Roman CYR" w:hAnsi="Times New Roman CYR" w:cs="Times New Roman CYR"/>
          <w:sz w:val="28"/>
          <w:szCs w:val="28"/>
          <w:lang w:val="en-US"/>
        </w:rPr>
        <w:t>+</w:t>
      </w:r>
      <w:r w:rsidR="00EE314D" w:rsidRPr="00EE314D">
        <w:rPr>
          <w:rFonts w:ascii="Times New Roman CYR" w:hAnsi="Times New Roman CYR" w:cs="Times New Roman CYR"/>
          <w:sz w:val="28"/>
          <w:szCs w:val="28"/>
          <w:lang w:val="en-US"/>
        </w:rPr>
        <w:t>9743</w:t>
      </w:r>
      <w:proofErr w:type="gramStart"/>
      <w:r w:rsidR="00EE314D" w:rsidRPr="00EE314D">
        <w:rPr>
          <w:rFonts w:ascii="Times New Roman CYR" w:hAnsi="Times New Roman CYR" w:cs="Times New Roman CYR"/>
          <w:sz w:val="28"/>
          <w:szCs w:val="28"/>
          <w:lang w:val="en-US"/>
        </w:rPr>
        <w:t>,55</w:t>
      </w:r>
      <w:proofErr w:type="gramEnd"/>
      <w:r w:rsidRPr="00653596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EE314D" w:rsidRPr="00EE314D">
        <w:rPr>
          <w:rFonts w:ascii="Times New Roman CYR" w:hAnsi="Times New Roman CYR" w:cs="Times New Roman CYR"/>
          <w:sz w:val="28"/>
          <w:szCs w:val="28"/>
          <w:lang w:val="en-US"/>
        </w:rPr>
        <w:t>162316,7</w:t>
      </w:r>
    </w:p>
    <w:p w:rsidR="009E115E" w:rsidRPr="00960361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 w:rsidRPr="003A3E6A">
        <w:rPr>
          <w:rFonts w:ascii="Times New Roman CYR" w:hAnsi="Times New Roman CYR" w:cs="Times New Roman CYR"/>
          <w:sz w:val="28"/>
          <w:szCs w:val="28"/>
          <w:lang w:val="en-US"/>
        </w:rPr>
        <w:t>5</w:t>
      </w:r>
      <w:r w:rsidRPr="00962DA8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962DA8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 w:rsidRPr="00962DA8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EE314D" w:rsidRPr="00960361">
        <w:rPr>
          <w:rFonts w:ascii="Times New Roman CYR" w:hAnsi="Times New Roman CYR" w:cs="Times New Roman CYR"/>
          <w:sz w:val="28"/>
          <w:szCs w:val="28"/>
          <w:lang w:val="en-US"/>
        </w:rPr>
        <w:t>152573</w:t>
      </w:r>
      <w:proofErr w:type="gramStart"/>
      <w:r w:rsidR="00EE314D" w:rsidRPr="00960361">
        <w:rPr>
          <w:rFonts w:ascii="Times New Roman CYR" w:hAnsi="Times New Roman CYR" w:cs="Times New Roman CYR"/>
          <w:sz w:val="28"/>
          <w:szCs w:val="28"/>
          <w:lang w:val="en-US"/>
        </w:rPr>
        <w:t>,15</w:t>
      </w:r>
      <w:proofErr w:type="gramEnd"/>
    </w:p>
    <w:p w:rsidR="009E115E" w:rsidRPr="00960361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  <w:lang w:val="en-US"/>
        </w:rPr>
      </w:pPr>
      <w:r w:rsidRPr="00962DA8">
        <w:rPr>
          <w:rFonts w:ascii="Times New Roman CYR" w:hAnsi="Times New Roman CYR" w:cs="Times New Roman CYR"/>
          <w:sz w:val="28"/>
          <w:szCs w:val="28"/>
          <w:lang w:val="en-US"/>
        </w:rPr>
        <w:t>a</w:t>
      </w:r>
      <w:r w:rsidRPr="00962DA8">
        <w:rPr>
          <w:rFonts w:ascii="Times New Roman CYR" w:hAnsi="Times New Roman CYR" w:cs="Times New Roman CYR"/>
          <w:sz w:val="28"/>
          <w:szCs w:val="28"/>
          <w:vertAlign w:val="subscript"/>
          <w:lang w:val="en-US"/>
        </w:rPr>
        <w:t>0</w:t>
      </w:r>
      <w:r w:rsidRPr="00962DA8">
        <w:rPr>
          <w:rFonts w:ascii="Times New Roman CYR" w:hAnsi="Times New Roman CYR" w:cs="Times New Roman CYR"/>
          <w:sz w:val="28"/>
          <w:szCs w:val="28"/>
          <w:lang w:val="en-US"/>
        </w:rPr>
        <w:t>=</w:t>
      </w:r>
      <w:r w:rsidR="00F83EEE" w:rsidRPr="00960361">
        <w:rPr>
          <w:rFonts w:ascii="Times New Roman CYR" w:hAnsi="Times New Roman CYR" w:cs="Times New Roman CYR"/>
          <w:sz w:val="28"/>
          <w:szCs w:val="28"/>
          <w:lang w:val="en-US"/>
        </w:rPr>
        <w:t>30515</w:t>
      </w:r>
    </w:p>
    <w:p w:rsidR="009E115E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Подставим значение параметров и получим уравнение тренда:</w:t>
      </w:r>
    </w:p>
    <w:p w:rsidR="009E115E" w:rsidRPr="00DA6AAD" w:rsidRDefault="009E115E" w:rsidP="009E115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17"/>
          <w:szCs w:val="17"/>
        </w:rPr>
        <w:drawing>
          <wp:inline distT="0" distB="0" distL="0" distR="0" wp14:anchorId="23752031" wp14:editId="5F60AC66">
            <wp:extent cx="223284" cy="315225"/>
            <wp:effectExtent l="0" t="0" r="571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8" cy="32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sz w:val="28"/>
          <w:szCs w:val="28"/>
        </w:rPr>
        <w:t>=</w:t>
      </w:r>
      <w:r w:rsidR="00F83EEE">
        <w:rPr>
          <w:rFonts w:ascii="Times New Roman CYR" w:hAnsi="Times New Roman CYR" w:cs="Times New Roman CYR"/>
          <w:sz w:val="28"/>
          <w:szCs w:val="28"/>
        </w:rPr>
        <w:t>30515</w:t>
      </w:r>
      <w:r>
        <w:rPr>
          <w:rFonts w:ascii="Times New Roman CYR" w:hAnsi="Times New Roman CYR" w:cs="Times New Roman CYR"/>
          <w:sz w:val="28"/>
          <w:szCs w:val="28"/>
        </w:rPr>
        <w:t>+</w:t>
      </w:r>
      <w:r w:rsidR="00EE314D" w:rsidRPr="00EE314D">
        <w:rPr>
          <w:rFonts w:ascii="Times New Roman CYR" w:hAnsi="Times New Roman CYR" w:cs="Times New Roman CYR"/>
          <w:sz w:val="28"/>
          <w:szCs w:val="28"/>
        </w:rPr>
        <w:t>649,57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t</w:t>
      </w:r>
    </w:p>
    <w:p w:rsidR="009E115E" w:rsidRPr="00DA6AAD" w:rsidRDefault="009E115E" w:rsidP="00BB4663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Подставим в полученное уравнение тренда значения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t</w:t>
      </w:r>
      <w:r>
        <w:rPr>
          <w:rFonts w:ascii="Times New Roman CYR" w:hAnsi="Times New Roman CYR" w:cs="Times New Roman CYR"/>
          <w:sz w:val="28"/>
          <w:szCs w:val="28"/>
        </w:rPr>
        <w:t xml:space="preserve">, рассчитаем теоритическое значение </w:t>
      </w:r>
      <w:r>
        <w:rPr>
          <w:rFonts w:ascii="Microsoft Sans Serif" w:hAnsi="Microsoft Sans Serif" w:cs="Microsoft Sans Serif"/>
          <w:noProof/>
          <w:sz w:val="17"/>
          <w:szCs w:val="17"/>
        </w:rPr>
        <w:drawing>
          <wp:inline distT="0" distB="0" distL="0" distR="0" wp14:anchorId="1AC2B287" wp14:editId="3A47A6FB">
            <wp:extent cx="255182" cy="360257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" cy="36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6AAD">
        <w:rPr>
          <w:rFonts w:ascii="Times New Roman CYR" w:hAnsi="Times New Roman CYR" w:cs="Times New Roman CYR"/>
          <w:sz w:val="28"/>
          <w:szCs w:val="28"/>
        </w:rPr>
        <w:t>(</w:t>
      </w:r>
      <w:r>
        <w:rPr>
          <w:rFonts w:ascii="Times New Roman CYR" w:hAnsi="Times New Roman CYR" w:cs="Times New Roman CYR"/>
          <w:sz w:val="28"/>
          <w:szCs w:val="28"/>
        </w:rPr>
        <w:t>рис.</w:t>
      </w:r>
      <w:r w:rsidRPr="00DA6AAD">
        <w:rPr>
          <w:rFonts w:ascii="Times New Roman CYR" w:hAnsi="Times New Roman CYR" w:cs="Times New Roman CYR"/>
          <w:sz w:val="28"/>
          <w:szCs w:val="28"/>
        </w:rPr>
        <w:t>2</w:t>
      </w:r>
      <w:r w:rsidR="00063122">
        <w:rPr>
          <w:rFonts w:ascii="Times New Roman CYR" w:hAnsi="Times New Roman CYR" w:cs="Times New Roman CYR"/>
          <w:sz w:val="28"/>
          <w:szCs w:val="28"/>
        </w:rPr>
        <w:t>3</w:t>
      </w:r>
      <w:bookmarkStart w:id="8" w:name="_GoBack"/>
      <w:bookmarkEnd w:id="8"/>
      <w:r w:rsidRPr="00DA6AAD">
        <w:rPr>
          <w:rFonts w:ascii="Times New Roman CYR" w:hAnsi="Times New Roman CYR" w:cs="Times New Roman CYR"/>
          <w:sz w:val="28"/>
          <w:szCs w:val="28"/>
        </w:rPr>
        <w:t>).</w:t>
      </w:r>
    </w:p>
    <w:p w:rsidR="00EE314D" w:rsidRDefault="00EE314D" w:rsidP="009E115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85800" cy="13716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6.JPG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15E" w:rsidRPr="00EE314D" w:rsidRDefault="009E115E" w:rsidP="009E115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FC">
        <w:rPr>
          <w:rFonts w:ascii="Times New Roman" w:hAnsi="Times New Roman" w:cs="Times New Roman"/>
          <w:b/>
          <w:sz w:val="28"/>
          <w:szCs w:val="28"/>
        </w:rPr>
        <w:t>Рис.2</w:t>
      </w:r>
      <w:r w:rsidR="00C63EFC" w:rsidRPr="00C63EFC">
        <w:rPr>
          <w:rFonts w:ascii="Times New Roman" w:hAnsi="Times New Roman" w:cs="Times New Roman"/>
          <w:b/>
          <w:sz w:val="28"/>
          <w:szCs w:val="28"/>
        </w:rPr>
        <w:t>3</w:t>
      </w:r>
      <w:r w:rsidRPr="00EE314D">
        <w:rPr>
          <w:rFonts w:ascii="Times New Roman" w:hAnsi="Times New Roman" w:cs="Times New Roman"/>
          <w:sz w:val="28"/>
          <w:szCs w:val="28"/>
        </w:rPr>
        <w:t xml:space="preserve"> теоретическое значение </w:t>
      </w:r>
      <w:r w:rsidRPr="00EE314D">
        <w:rPr>
          <w:rFonts w:ascii="Times New Roman" w:hAnsi="Times New Roman" w:cs="Times New Roman"/>
          <w:noProof/>
          <w:sz w:val="17"/>
          <w:szCs w:val="17"/>
        </w:rPr>
        <w:drawing>
          <wp:inline distT="0" distB="0" distL="0" distR="0" wp14:anchorId="101CFEEB" wp14:editId="436C2BE7">
            <wp:extent cx="266700" cy="23812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29" cy="247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15E" w:rsidRDefault="009E115E" w:rsidP="00BB4663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Excel</w:t>
      </w:r>
      <w:r>
        <w:rPr>
          <w:rFonts w:ascii="Times New Roman CYR" w:hAnsi="Times New Roman CYR" w:cs="Times New Roman CYR"/>
          <w:sz w:val="28"/>
          <w:szCs w:val="28"/>
        </w:rPr>
        <w:t xml:space="preserve"> получилось точно такое же уравнение тренда, что и расчетным путем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(рис.2</w:t>
      </w:r>
      <w:r w:rsidR="00BB4663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>).</w:t>
      </w:r>
    </w:p>
    <w:p w:rsidR="009E115E" w:rsidRDefault="00F83EEE" w:rsidP="009E115E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noProof/>
          <w:sz w:val="28"/>
          <w:szCs w:val="28"/>
        </w:rPr>
        <w:drawing>
          <wp:inline distT="0" distB="0" distL="0" distR="0">
            <wp:extent cx="4105275" cy="247487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7.JPG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47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15E" w:rsidRPr="00F83EEE" w:rsidRDefault="00C63EFC" w:rsidP="00F83EEE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sz w:val="28"/>
          <w:szCs w:val="28"/>
        </w:rPr>
      </w:pPr>
      <w:r w:rsidRPr="00C63EFC">
        <w:rPr>
          <w:rFonts w:ascii="Times New Roman CYR" w:hAnsi="Times New Roman CYR" w:cs="Times New Roman CYR"/>
          <w:b/>
          <w:sz w:val="28"/>
          <w:szCs w:val="28"/>
        </w:rPr>
        <w:t>Рис.24</w:t>
      </w:r>
      <w:r w:rsidR="009E115E">
        <w:rPr>
          <w:rFonts w:ascii="Times New Roman CYR" w:hAnsi="Times New Roman CYR" w:cs="Times New Roman CYR"/>
          <w:sz w:val="28"/>
          <w:szCs w:val="28"/>
        </w:rPr>
        <w:t xml:space="preserve"> Уравнение тренда в среде </w:t>
      </w:r>
      <w:r w:rsidR="009E115E">
        <w:rPr>
          <w:rFonts w:ascii="Times New Roman CYR" w:hAnsi="Times New Roman CYR" w:cs="Times New Roman CYR"/>
          <w:sz w:val="28"/>
          <w:szCs w:val="28"/>
          <w:lang w:val="en-US"/>
        </w:rPr>
        <w:t>Excel</w:t>
      </w:r>
    </w:p>
    <w:p w:rsidR="009E115E" w:rsidRDefault="009E115E" w:rsidP="00F83EE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Прогнозное значение уровня </w:t>
      </w:r>
      <w:r w:rsidR="00F83EEE">
        <w:rPr>
          <w:rFonts w:ascii="Times New Roman CYR" w:hAnsi="Times New Roman CYR" w:cs="Times New Roman CYR"/>
          <w:sz w:val="28"/>
          <w:szCs w:val="28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>а 2015г.:</w:t>
      </w:r>
    </w:p>
    <w:p w:rsidR="00F83EEE" w:rsidRPr="00DA6AAD" w:rsidRDefault="00F83EEE" w:rsidP="00F83EEE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Microsoft Sans Serif" w:hAnsi="Microsoft Sans Serif" w:cs="Microsoft Sans Serif"/>
          <w:noProof/>
          <w:sz w:val="17"/>
          <w:szCs w:val="17"/>
        </w:rPr>
        <w:drawing>
          <wp:inline distT="0" distB="0" distL="0" distR="0" wp14:anchorId="477C0EE4" wp14:editId="7D5417D1">
            <wp:extent cx="223284" cy="315225"/>
            <wp:effectExtent l="0" t="0" r="5715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8" cy="321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 CYR" w:hAnsi="Times New Roman CYR" w:cs="Times New Roman CYR"/>
          <w:sz w:val="28"/>
          <w:szCs w:val="28"/>
        </w:rPr>
        <w:t>=30515+</w:t>
      </w:r>
      <w:r w:rsidRPr="00EE314D">
        <w:rPr>
          <w:rFonts w:ascii="Times New Roman CYR" w:hAnsi="Times New Roman CYR" w:cs="Times New Roman CYR"/>
          <w:sz w:val="28"/>
          <w:szCs w:val="28"/>
        </w:rPr>
        <w:t>649,57</w:t>
      </w:r>
      <w:r>
        <w:rPr>
          <w:rFonts w:ascii="Times New Roman CYR" w:hAnsi="Times New Roman CYR" w:cs="Times New Roman CYR"/>
          <w:sz w:val="28"/>
          <w:szCs w:val="28"/>
        </w:rPr>
        <w:t>9*6=34412,05</w:t>
      </w:r>
    </w:p>
    <w:p w:rsidR="009E115E" w:rsidRPr="00B92C7F" w:rsidRDefault="009E115E" w:rsidP="00B92C7F">
      <w:pPr>
        <w:widowControl w:val="0"/>
        <w:autoSpaceDE w:val="0"/>
        <w:autoSpaceDN w:val="0"/>
        <w:adjustRightInd w:val="0"/>
        <w:spacing w:line="360" w:lineRule="auto"/>
        <w:ind w:firstLine="709"/>
        <w:rPr>
          <w:rFonts w:ascii="Times New Roman CYR" w:hAnsi="Times New Roman CYR" w:cs="Times New Roman CYR"/>
          <w:sz w:val="28"/>
          <w:szCs w:val="28"/>
        </w:rPr>
      </w:pPr>
      <w:r w:rsidRPr="00BB4663">
        <w:rPr>
          <w:rFonts w:ascii="Times New Roman CYR" w:hAnsi="Times New Roman CYR" w:cs="Times New Roman CYR"/>
          <w:b/>
          <w:sz w:val="28"/>
          <w:szCs w:val="28"/>
        </w:rPr>
        <w:t>Вывод:</w:t>
      </w:r>
      <w:r w:rsidRPr="00B92C7F">
        <w:rPr>
          <w:rFonts w:ascii="Times New Roman CYR" w:hAnsi="Times New Roman CYR" w:cs="Times New Roman CYR"/>
          <w:sz w:val="28"/>
          <w:szCs w:val="28"/>
        </w:rPr>
        <w:t xml:space="preserve"> Таким образом, с 2010 г. по 2014 г. наблюдалось увеличение уровня </w:t>
      </w:r>
      <w:r w:rsidR="00B92C7F" w:rsidRPr="00B92C7F">
        <w:rPr>
          <w:rFonts w:ascii="Times New Roman CYR" w:hAnsi="Times New Roman CYR" w:cs="Times New Roman CYR"/>
          <w:sz w:val="28"/>
          <w:szCs w:val="28"/>
        </w:rPr>
        <w:t>населения пенсионного возраста</w:t>
      </w:r>
      <w:r w:rsidRPr="00B92C7F">
        <w:rPr>
          <w:rFonts w:ascii="Times New Roman CYR" w:hAnsi="Times New Roman CYR" w:cs="Times New Roman CYR"/>
          <w:sz w:val="28"/>
          <w:szCs w:val="28"/>
        </w:rPr>
        <w:t xml:space="preserve">. В среднем ежегодный прирост составляет </w:t>
      </w:r>
      <w:r w:rsidR="00B92C7F" w:rsidRPr="00B92C7F">
        <w:rPr>
          <w:rFonts w:ascii="Times New Roman CYR" w:hAnsi="Times New Roman CYR" w:cs="Times New Roman CYR"/>
          <w:sz w:val="28"/>
          <w:szCs w:val="28"/>
        </w:rPr>
        <w:t xml:space="preserve">321 </w:t>
      </w:r>
      <w:proofErr w:type="spellStart"/>
      <w:r w:rsidR="00B92C7F" w:rsidRPr="00B92C7F">
        <w:rPr>
          <w:rFonts w:ascii="Times New Roman CYR" w:hAnsi="Times New Roman CYR" w:cs="Times New Roman CYR"/>
          <w:sz w:val="28"/>
          <w:szCs w:val="28"/>
        </w:rPr>
        <w:t>тыс</w:t>
      </w:r>
      <w:proofErr w:type="gramStart"/>
      <w:r w:rsidR="00B92C7F" w:rsidRPr="00B92C7F">
        <w:rPr>
          <w:rFonts w:ascii="Times New Roman CYR" w:hAnsi="Times New Roman CYR" w:cs="Times New Roman CYR"/>
          <w:sz w:val="28"/>
          <w:szCs w:val="28"/>
        </w:rPr>
        <w:t>.ч</w:t>
      </w:r>
      <w:proofErr w:type="gramEnd"/>
      <w:r w:rsidR="00B92C7F" w:rsidRPr="00B92C7F">
        <w:rPr>
          <w:rFonts w:ascii="Times New Roman CYR" w:hAnsi="Times New Roman CYR" w:cs="Times New Roman CYR"/>
          <w:sz w:val="28"/>
          <w:szCs w:val="28"/>
        </w:rPr>
        <w:t>ел</w:t>
      </w:r>
      <w:proofErr w:type="spellEnd"/>
      <w:r w:rsidRPr="00B92C7F">
        <w:rPr>
          <w:rFonts w:ascii="Times New Roman CYR" w:hAnsi="Times New Roman CYR" w:cs="Times New Roman CYR"/>
          <w:sz w:val="28"/>
          <w:szCs w:val="28"/>
        </w:rPr>
        <w:t>.</w:t>
      </w:r>
      <w:r w:rsidR="00B92C7F" w:rsidRPr="00B92C7F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B92C7F">
        <w:rPr>
          <w:rFonts w:ascii="Times New Roman CYR" w:hAnsi="Times New Roman CYR" w:cs="Times New Roman CYR"/>
          <w:sz w:val="28"/>
          <w:szCs w:val="28"/>
        </w:rPr>
        <w:t xml:space="preserve">При сохранении данной тенденции уровень в 2015 г. составит </w:t>
      </w:r>
      <w:r w:rsidR="00B92C7F" w:rsidRPr="00B92C7F">
        <w:rPr>
          <w:rFonts w:ascii="Times New Roman CYR" w:hAnsi="Times New Roman CYR" w:cs="Times New Roman CYR"/>
          <w:sz w:val="28"/>
          <w:szCs w:val="28"/>
        </w:rPr>
        <w:t xml:space="preserve">34412,05 </w:t>
      </w:r>
      <w:proofErr w:type="spellStart"/>
      <w:r w:rsidR="00B92C7F" w:rsidRPr="00B92C7F">
        <w:rPr>
          <w:rFonts w:ascii="Times New Roman CYR" w:hAnsi="Times New Roman CYR" w:cs="Times New Roman CYR"/>
          <w:sz w:val="28"/>
          <w:szCs w:val="28"/>
        </w:rPr>
        <w:t>тыс.чел</w:t>
      </w:r>
      <w:proofErr w:type="spellEnd"/>
      <w:r w:rsidR="00B92C7F" w:rsidRPr="00B92C7F">
        <w:rPr>
          <w:rFonts w:ascii="Times New Roman CYR" w:hAnsi="Times New Roman CYR" w:cs="Times New Roman CYR"/>
          <w:sz w:val="28"/>
          <w:szCs w:val="28"/>
        </w:rPr>
        <w:t>.</w:t>
      </w:r>
    </w:p>
    <w:p w:rsidR="009E115E" w:rsidRPr="00F83EEE" w:rsidRDefault="009E115E" w:rsidP="009E115E">
      <w:pPr>
        <w:spacing w:line="360" w:lineRule="auto"/>
        <w:jc w:val="both"/>
        <w:rPr>
          <w:color w:val="FF0000"/>
          <w:sz w:val="28"/>
          <w:szCs w:val="28"/>
        </w:rPr>
      </w:pPr>
    </w:p>
    <w:p w:rsidR="00C63EFC" w:rsidRDefault="00C63EFC" w:rsidP="00B3177A">
      <w:pPr>
        <w:spacing w:line="360" w:lineRule="auto"/>
        <w:jc w:val="center"/>
        <w:rPr>
          <w:b/>
          <w:sz w:val="28"/>
          <w:szCs w:val="28"/>
        </w:rPr>
      </w:pPr>
    </w:p>
    <w:p w:rsidR="00C63EFC" w:rsidRDefault="00C63EFC" w:rsidP="00B3177A">
      <w:pPr>
        <w:spacing w:line="360" w:lineRule="auto"/>
        <w:jc w:val="center"/>
        <w:rPr>
          <w:b/>
          <w:sz w:val="28"/>
          <w:szCs w:val="28"/>
        </w:rPr>
      </w:pPr>
    </w:p>
    <w:p w:rsidR="00C63EFC" w:rsidRDefault="00C63EFC" w:rsidP="00B3177A">
      <w:pPr>
        <w:spacing w:line="360" w:lineRule="auto"/>
        <w:jc w:val="center"/>
        <w:rPr>
          <w:b/>
          <w:sz w:val="28"/>
          <w:szCs w:val="28"/>
        </w:rPr>
      </w:pPr>
    </w:p>
    <w:p w:rsidR="00C63EFC" w:rsidRDefault="00C63EFC" w:rsidP="00B3177A">
      <w:pPr>
        <w:spacing w:line="360" w:lineRule="auto"/>
        <w:jc w:val="center"/>
        <w:rPr>
          <w:b/>
          <w:sz w:val="28"/>
          <w:szCs w:val="28"/>
        </w:rPr>
      </w:pPr>
    </w:p>
    <w:p w:rsidR="00C63EFC" w:rsidRDefault="00C63EFC" w:rsidP="00B3177A">
      <w:pPr>
        <w:spacing w:line="360" w:lineRule="auto"/>
        <w:jc w:val="center"/>
        <w:rPr>
          <w:b/>
          <w:sz w:val="28"/>
          <w:szCs w:val="28"/>
        </w:rPr>
      </w:pPr>
    </w:p>
    <w:p w:rsidR="00C63EFC" w:rsidRDefault="00C63EFC" w:rsidP="00B3177A">
      <w:pPr>
        <w:spacing w:line="360" w:lineRule="auto"/>
        <w:jc w:val="center"/>
        <w:rPr>
          <w:b/>
          <w:sz w:val="28"/>
          <w:szCs w:val="28"/>
        </w:rPr>
      </w:pPr>
    </w:p>
    <w:p w:rsidR="00B3177A" w:rsidRDefault="00B3177A" w:rsidP="00C63EFC">
      <w:pPr>
        <w:pStyle w:val="1"/>
      </w:pPr>
      <w:bookmarkStart w:id="9" w:name="_Toc419040591"/>
      <w:r w:rsidRPr="007D1190">
        <w:lastRenderedPageBreak/>
        <w:t>Список использованной литературы</w:t>
      </w:r>
      <w:r w:rsidR="00C63EFC">
        <w:t>.</w:t>
      </w:r>
      <w:bookmarkEnd w:id="9"/>
    </w:p>
    <w:p w:rsidR="00B3177A" w:rsidRDefault="00B3177A" w:rsidP="00B3177A">
      <w:pPr>
        <w:spacing w:line="360" w:lineRule="auto"/>
        <w:jc w:val="center"/>
        <w:rPr>
          <w:b/>
          <w:sz w:val="28"/>
          <w:szCs w:val="28"/>
        </w:rPr>
      </w:pPr>
    </w:p>
    <w:p w:rsidR="00B3177A" w:rsidRPr="00530069" w:rsidRDefault="00960361" w:rsidP="00B3177A">
      <w:pPr>
        <w:pStyle w:val="aa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0" w:tooltip="Поиск по автору" w:history="1">
        <w:r w:rsidR="00B3177A"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Воронин В.Ф.</w:t>
        </w:r>
      </w:hyperlink>
      <w:r w:rsidR="00B3177A" w:rsidRPr="00530069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="00B3177A" w:rsidRPr="00530069">
        <w:rPr>
          <w:rFonts w:ascii="Times New Roman" w:hAnsi="Times New Roman" w:cs="Times New Roman"/>
          <w:sz w:val="28"/>
          <w:szCs w:val="28"/>
        </w:rPr>
        <w:fldChar w:fldCharType="begin"/>
      </w:r>
      <w:r w:rsidR="00B3177A" w:rsidRPr="00530069">
        <w:rPr>
          <w:rFonts w:ascii="Times New Roman" w:hAnsi="Times New Roman" w:cs="Times New Roman"/>
          <w:sz w:val="28"/>
          <w:szCs w:val="28"/>
        </w:rPr>
        <w:instrText xml:space="preserve"> HYPERLINK "http://www.iqlib.ru/search/author.visp?name=%D0%96%D0%B8%D0%BB%D1%8C%D1%86%D0%BE%D0%B2%D0%B0%20%D0%AE.%D0%92." \o "Поиск по автору" </w:instrText>
      </w:r>
      <w:r w:rsidR="00B3177A" w:rsidRPr="00530069">
        <w:rPr>
          <w:rFonts w:ascii="Times New Roman" w:hAnsi="Times New Roman" w:cs="Times New Roman"/>
          <w:sz w:val="28"/>
          <w:szCs w:val="28"/>
        </w:rPr>
        <w:fldChar w:fldCharType="separate"/>
      </w:r>
      <w:r w:rsidR="00B3177A" w:rsidRPr="0053006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Жильцова</w:t>
      </w:r>
      <w:proofErr w:type="spellEnd"/>
      <w:r w:rsidR="00B3177A" w:rsidRPr="0053006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 Ю.В.</w:t>
      </w:r>
      <w:r w:rsidR="00B3177A" w:rsidRPr="00530069">
        <w:rPr>
          <w:rFonts w:ascii="Times New Roman" w:hAnsi="Times New Roman" w:cs="Times New Roman"/>
          <w:sz w:val="28"/>
          <w:szCs w:val="28"/>
        </w:rPr>
        <w:fldChar w:fldCharType="end"/>
      </w:r>
      <w:r w:rsidR="00B3177A" w:rsidRPr="00530069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="00B3177A" w:rsidRPr="00530069">
        <w:rPr>
          <w:rFonts w:ascii="Times New Roman" w:hAnsi="Times New Roman" w:cs="Times New Roman"/>
          <w:sz w:val="28"/>
          <w:szCs w:val="28"/>
        </w:rPr>
        <w:fldChar w:fldCharType="begin"/>
      </w:r>
      <w:r w:rsidR="00B3177A" w:rsidRPr="00530069">
        <w:rPr>
          <w:rFonts w:ascii="Times New Roman" w:hAnsi="Times New Roman" w:cs="Times New Roman"/>
          <w:sz w:val="28"/>
          <w:szCs w:val="28"/>
        </w:rPr>
        <w:instrText xml:space="preserve"> HYPERLINK "http://www.iqlib.ru/search/author.visp?name=%D0%AD%D1%80%D0%B8%D0%B0%D1%88%D0%B2%D0%B8%D0%BB%D0%B8%20%D0%9D.%D0%94." \o "Поиск по автору" </w:instrText>
      </w:r>
      <w:r w:rsidR="00B3177A" w:rsidRPr="00530069">
        <w:rPr>
          <w:rFonts w:ascii="Times New Roman" w:hAnsi="Times New Roman" w:cs="Times New Roman"/>
          <w:sz w:val="28"/>
          <w:szCs w:val="28"/>
        </w:rPr>
        <w:fldChar w:fldCharType="separate"/>
      </w:r>
      <w:r w:rsidR="00B3177A" w:rsidRPr="0053006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>Эриашвили</w:t>
      </w:r>
      <w:proofErr w:type="spellEnd"/>
      <w:r w:rsidR="00B3177A" w:rsidRPr="00530069"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  <w:t xml:space="preserve"> Н.Д.</w:t>
      </w:r>
      <w:r w:rsidR="00B3177A" w:rsidRPr="00530069">
        <w:rPr>
          <w:rFonts w:ascii="Times New Roman" w:hAnsi="Times New Roman" w:cs="Times New Roman"/>
          <w:sz w:val="28"/>
          <w:szCs w:val="28"/>
        </w:rPr>
        <w:fldChar w:fldCharType="end"/>
      </w:r>
      <w:r w:rsidR="00B3177A" w:rsidRPr="00530069">
        <w:rPr>
          <w:rFonts w:ascii="Times New Roman" w:hAnsi="Times New Roman" w:cs="Times New Roman"/>
          <w:sz w:val="28"/>
          <w:szCs w:val="28"/>
        </w:rPr>
        <w:t xml:space="preserve"> Статистика. Учебное пособие для студентов вузов, обучающихся по экономическим специальностям</w:t>
      </w:r>
      <w:r w:rsidR="00B3177A">
        <w:rPr>
          <w:rFonts w:ascii="Times New Roman" w:hAnsi="Times New Roman" w:cs="Times New Roman"/>
          <w:sz w:val="28"/>
          <w:szCs w:val="28"/>
        </w:rPr>
        <w:t>.</w:t>
      </w:r>
      <w:r w:rsidR="00B3177A" w:rsidRPr="00530069">
        <w:rPr>
          <w:rFonts w:ascii="Times New Roman" w:hAnsi="Times New Roman" w:cs="Times New Roman"/>
          <w:sz w:val="28"/>
          <w:szCs w:val="28"/>
        </w:rPr>
        <w:t xml:space="preserve"> </w:t>
      </w:r>
      <w:r w:rsidR="00B3177A">
        <w:rPr>
          <w:rFonts w:ascii="Times New Roman" w:hAnsi="Times New Roman" w:cs="Times New Roman"/>
          <w:sz w:val="28"/>
          <w:szCs w:val="28"/>
        </w:rPr>
        <w:t>– М.</w:t>
      </w:r>
      <w:r w:rsidR="00B3177A" w:rsidRPr="00530069">
        <w:rPr>
          <w:rFonts w:ascii="Times New Roman" w:hAnsi="Times New Roman" w:cs="Times New Roman"/>
          <w:sz w:val="28"/>
          <w:szCs w:val="28"/>
        </w:rPr>
        <w:t>:</w:t>
      </w:r>
      <w:hyperlink r:id="rId101" w:tooltip="Издательство" w:history="1">
        <w:r w:rsidR="00B3177A"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ЮНИТИ-ДАНА</w:t>
        </w:r>
      </w:hyperlink>
      <w:r w:rsidR="00B3177A" w:rsidRPr="00530069">
        <w:rPr>
          <w:rFonts w:ascii="Times New Roman" w:hAnsi="Times New Roman" w:cs="Times New Roman"/>
          <w:sz w:val="28"/>
          <w:szCs w:val="28"/>
        </w:rPr>
        <w:t>, 2012.</w:t>
      </w:r>
      <w:r w:rsidR="00B3177A">
        <w:rPr>
          <w:rFonts w:ascii="Times New Roman" w:hAnsi="Times New Roman" w:cs="Times New Roman"/>
          <w:sz w:val="28"/>
          <w:szCs w:val="28"/>
        </w:rPr>
        <w:t xml:space="preserve"> –</w:t>
      </w:r>
      <w:r w:rsidR="00B3177A" w:rsidRPr="00530069">
        <w:rPr>
          <w:rFonts w:ascii="Times New Roman" w:hAnsi="Times New Roman" w:cs="Times New Roman"/>
          <w:sz w:val="28"/>
          <w:szCs w:val="28"/>
        </w:rPr>
        <w:t xml:space="preserve"> 535 с.</w:t>
      </w:r>
    </w:p>
    <w:p w:rsidR="00B3177A" w:rsidRDefault="00B3177A" w:rsidP="00B3177A">
      <w:pPr>
        <w:pStyle w:val="aa"/>
        <w:numPr>
          <w:ilvl w:val="0"/>
          <w:numId w:val="4"/>
        </w:numPr>
        <w:tabs>
          <w:tab w:val="left" w:pos="935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069">
        <w:rPr>
          <w:rFonts w:ascii="Times New Roman" w:hAnsi="Times New Roman" w:cs="Times New Roman"/>
          <w:sz w:val="28"/>
          <w:szCs w:val="28"/>
        </w:rPr>
        <w:t xml:space="preserve">Сайт федеральной службы государственной статистики. Режим доступа: </w:t>
      </w:r>
      <w:hyperlink r:id="rId102" w:history="1"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http</w:t>
        </w:r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://</w:t>
        </w:r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gks</w:t>
        </w:r>
        <w:proofErr w:type="spellEnd"/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  <w:r w:rsidRPr="0053006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r w:rsidRPr="00530069">
        <w:rPr>
          <w:rFonts w:ascii="Times New Roman" w:hAnsi="Times New Roman" w:cs="Times New Roman"/>
          <w:sz w:val="28"/>
          <w:szCs w:val="28"/>
        </w:rPr>
        <w:t xml:space="preserve"> свободный.</w:t>
      </w:r>
    </w:p>
    <w:p w:rsidR="00EB0CFC" w:rsidRPr="00EB0CFC" w:rsidRDefault="00EB0CFC" w:rsidP="00EB0CFC">
      <w:pPr>
        <w:pStyle w:val="aa"/>
        <w:numPr>
          <w:ilvl w:val="0"/>
          <w:numId w:val="4"/>
        </w:numPr>
        <w:tabs>
          <w:tab w:val="left" w:pos="935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CFC">
        <w:rPr>
          <w:rFonts w:ascii="Times New Roman" w:hAnsi="Times New Roman" w:cs="Times New Roman"/>
          <w:sz w:val="28"/>
          <w:szCs w:val="28"/>
        </w:rPr>
        <w:t>Статистика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B0CFC">
        <w:rPr>
          <w:rFonts w:ascii="Times New Roman" w:hAnsi="Times New Roman" w:cs="Times New Roman"/>
          <w:sz w:val="28"/>
          <w:szCs w:val="28"/>
        </w:rPr>
        <w:t>Задания для проведения практических занятий   для студентов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EB0CFC">
        <w:rPr>
          <w:rFonts w:ascii="Times New Roman" w:hAnsi="Times New Roman" w:cs="Times New Roman"/>
          <w:sz w:val="28"/>
          <w:szCs w:val="28"/>
        </w:rPr>
        <w:t>одготовлен: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CFC">
        <w:rPr>
          <w:rFonts w:ascii="Times New Roman" w:hAnsi="Times New Roman" w:cs="Times New Roman"/>
          <w:sz w:val="28"/>
          <w:szCs w:val="28"/>
        </w:rPr>
        <w:t xml:space="preserve">к.э.н., доцентом кафедры бухгалтерского учета, аудита,  статистики Барнаульского филиала </w:t>
      </w:r>
      <w:proofErr w:type="spellStart"/>
      <w:r w:rsidRPr="00EB0CFC">
        <w:rPr>
          <w:rFonts w:ascii="Times New Roman" w:hAnsi="Times New Roman" w:cs="Times New Roman"/>
          <w:sz w:val="28"/>
          <w:szCs w:val="28"/>
        </w:rPr>
        <w:t>Финуниверситета</w:t>
      </w:r>
      <w:proofErr w:type="spellEnd"/>
      <w:r w:rsidRPr="00EB0CF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0CFC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EB0CFC">
        <w:rPr>
          <w:rFonts w:ascii="Times New Roman" w:hAnsi="Times New Roman" w:cs="Times New Roman"/>
          <w:sz w:val="28"/>
          <w:szCs w:val="28"/>
        </w:rPr>
        <w:t xml:space="preserve"> О.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CFC">
        <w:rPr>
          <w:rFonts w:ascii="Times New Roman" w:hAnsi="Times New Roman" w:cs="Times New Roman"/>
          <w:sz w:val="28"/>
          <w:szCs w:val="28"/>
        </w:rPr>
        <w:t>Утвержден на заседании кафедры «Бухгалтерский учет, аудит, статистика»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CFC">
        <w:rPr>
          <w:rFonts w:ascii="Times New Roman" w:hAnsi="Times New Roman" w:cs="Times New Roman"/>
          <w:sz w:val="28"/>
          <w:szCs w:val="28"/>
        </w:rPr>
        <w:t>протокол № 12  от 21 февраля 2014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115E" w:rsidRDefault="009E115E" w:rsidP="009E115E">
      <w:pPr>
        <w:spacing w:line="360" w:lineRule="auto"/>
        <w:jc w:val="both"/>
        <w:rPr>
          <w:sz w:val="28"/>
          <w:szCs w:val="28"/>
        </w:rPr>
      </w:pPr>
    </w:p>
    <w:p w:rsidR="009E115E" w:rsidRPr="00A9187C" w:rsidRDefault="009E115E" w:rsidP="00A9187C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87C" w:rsidRPr="003D399E" w:rsidRDefault="00A9187C" w:rsidP="003D399E">
      <w:pPr>
        <w:widowControl w:val="0"/>
        <w:tabs>
          <w:tab w:val="left" w:pos="3705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D399E" w:rsidRPr="002C123F" w:rsidRDefault="003D399E" w:rsidP="002C123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123F" w:rsidRPr="0093257B" w:rsidRDefault="002C123F" w:rsidP="002C12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C123F" w:rsidRPr="0093257B" w:rsidSect="00AC3495">
      <w:footerReference w:type="default" r:id="rId10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079" w:rsidRDefault="00665079" w:rsidP="006C77C0">
      <w:pPr>
        <w:spacing w:after="0" w:line="240" w:lineRule="auto"/>
      </w:pPr>
      <w:r>
        <w:separator/>
      </w:r>
    </w:p>
  </w:endnote>
  <w:endnote w:type="continuationSeparator" w:id="0">
    <w:p w:rsidR="00665079" w:rsidRDefault="00665079" w:rsidP="006C7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2929174"/>
      <w:docPartObj>
        <w:docPartGallery w:val="Page Numbers (Bottom of Page)"/>
        <w:docPartUnique/>
      </w:docPartObj>
    </w:sdtPr>
    <w:sdtContent>
      <w:p w:rsidR="00960361" w:rsidRDefault="00960361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122">
          <w:rPr>
            <w:noProof/>
          </w:rPr>
          <w:t>30</w:t>
        </w:r>
        <w:r>
          <w:fldChar w:fldCharType="end"/>
        </w:r>
      </w:p>
    </w:sdtContent>
  </w:sdt>
  <w:p w:rsidR="00960361" w:rsidRDefault="0096036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079" w:rsidRDefault="00665079" w:rsidP="006C77C0">
      <w:pPr>
        <w:spacing w:after="0" w:line="240" w:lineRule="auto"/>
      </w:pPr>
      <w:r>
        <w:separator/>
      </w:r>
    </w:p>
  </w:footnote>
  <w:footnote w:type="continuationSeparator" w:id="0">
    <w:p w:rsidR="00665079" w:rsidRDefault="00665079" w:rsidP="006C7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057D"/>
    <w:multiLevelType w:val="singleLevel"/>
    <w:tmpl w:val="CC5CA1D2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">
    <w:nsid w:val="0B5E4A70"/>
    <w:multiLevelType w:val="singleLevel"/>
    <w:tmpl w:val="CC5CA1D2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">
    <w:nsid w:val="0D7E491A"/>
    <w:multiLevelType w:val="singleLevel"/>
    <w:tmpl w:val="CC5CA1D2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7A7B1655"/>
    <w:multiLevelType w:val="hybridMultilevel"/>
    <w:tmpl w:val="1F5A4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3257B"/>
    <w:rsid w:val="00003877"/>
    <w:rsid w:val="000076FA"/>
    <w:rsid w:val="00015196"/>
    <w:rsid w:val="00051C6A"/>
    <w:rsid w:val="0005691A"/>
    <w:rsid w:val="00063122"/>
    <w:rsid w:val="00063450"/>
    <w:rsid w:val="00082518"/>
    <w:rsid w:val="000A374C"/>
    <w:rsid w:val="000E0665"/>
    <w:rsid w:val="001064D4"/>
    <w:rsid w:val="0011239C"/>
    <w:rsid w:val="00137475"/>
    <w:rsid w:val="0015386C"/>
    <w:rsid w:val="001769B6"/>
    <w:rsid w:val="0019199B"/>
    <w:rsid w:val="001B47FE"/>
    <w:rsid w:val="001D44E6"/>
    <w:rsid w:val="00213CE6"/>
    <w:rsid w:val="00232A78"/>
    <w:rsid w:val="00244547"/>
    <w:rsid w:val="00251F37"/>
    <w:rsid w:val="00254A02"/>
    <w:rsid w:val="002577F8"/>
    <w:rsid w:val="00260434"/>
    <w:rsid w:val="002608D3"/>
    <w:rsid w:val="00266246"/>
    <w:rsid w:val="00280A26"/>
    <w:rsid w:val="0029404B"/>
    <w:rsid w:val="002B2177"/>
    <w:rsid w:val="002B74F9"/>
    <w:rsid w:val="002C123F"/>
    <w:rsid w:val="002C5D89"/>
    <w:rsid w:val="002D68F1"/>
    <w:rsid w:val="002F086C"/>
    <w:rsid w:val="00305D05"/>
    <w:rsid w:val="00363256"/>
    <w:rsid w:val="00363E85"/>
    <w:rsid w:val="0038741F"/>
    <w:rsid w:val="003A6471"/>
    <w:rsid w:val="003B590D"/>
    <w:rsid w:val="003B5AE7"/>
    <w:rsid w:val="003C25F0"/>
    <w:rsid w:val="003D399E"/>
    <w:rsid w:val="003E4152"/>
    <w:rsid w:val="004137C6"/>
    <w:rsid w:val="00416DDB"/>
    <w:rsid w:val="004230CC"/>
    <w:rsid w:val="00427977"/>
    <w:rsid w:val="00440B36"/>
    <w:rsid w:val="00457EC2"/>
    <w:rsid w:val="00471B63"/>
    <w:rsid w:val="004A77D4"/>
    <w:rsid w:val="004B14A0"/>
    <w:rsid w:val="004B230E"/>
    <w:rsid w:val="004C5D17"/>
    <w:rsid w:val="004F3BE2"/>
    <w:rsid w:val="004F598E"/>
    <w:rsid w:val="004F5F5A"/>
    <w:rsid w:val="00506B36"/>
    <w:rsid w:val="0051762A"/>
    <w:rsid w:val="005701D6"/>
    <w:rsid w:val="005A5F47"/>
    <w:rsid w:val="005B0E16"/>
    <w:rsid w:val="005C0B43"/>
    <w:rsid w:val="005C3CB0"/>
    <w:rsid w:val="005E0923"/>
    <w:rsid w:val="005E6F4F"/>
    <w:rsid w:val="005F3E17"/>
    <w:rsid w:val="0060240B"/>
    <w:rsid w:val="00603215"/>
    <w:rsid w:val="00621E46"/>
    <w:rsid w:val="006402A8"/>
    <w:rsid w:val="00665079"/>
    <w:rsid w:val="006A23A0"/>
    <w:rsid w:val="006C77C0"/>
    <w:rsid w:val="006E4B20"/>
    <w:rsid w:val="00702A95"/>
    <w:rsid w:val="007402BB"/>
    <w:rsid w:val="00742206"/>
    <w:rsid w:val="00755E47"/>
    <w:rsid w:val="007A3A33"/>
    <w:rsid w:val="007B2996"/>
    <w:rsid w:val="007C1905"/>
    <w:rsid w:val="007C7F56"/>
    <w:rsid w:val="00812CBB"/>
    <w:rsid w:val="00860889"/>
    <w:rsid w:val="00873626"/>
    <w:rsid w:val="008C235F"/>
    <w:rsid w:val="008C77EE"/>
    <w:rsid w:val="008D3312"/>
    <w:rsid w:val="00901540"/>
    <w:rsid w:val="0090280E"/>
    <w:rsid w:val="009223C3"/>
    <w:rsid w:val="0093257B"/>
    <w:rsid w:val="00933CCF"/>
    <w:rsid w:val="00955825"/>
    <w:rsid w:val="00960361"/>
    <w:rsid w:val="00971B92"/>
    <w:rsid w:val="00986100"/>
    <w:rsid w:val="009C1AD3"/>
    <w:rsid w:val="009C3BC5"/>
    <w:rsid w:val="009D315E"/>
    <w:rsid w:val="009E06A1"/>
    <w:rsid w:val="009E115E"/>
    <w:rsid w:val="009E5066"/>
    <w:rsid w:val="009E69EF"/>
    <w:rsid w:val="009F3F27"/>
    <w:rsid w:val="009F641B"/>
    <w:rsid w:val="00A055AA"/>
    <w:rsid w:val="00A37890"/>
    <w:rsid w:val="00A461C0"/>
    <w:rsid w:val="00A67D3B"/>
    <w:rsid w:val="00A76D99"/>
    <w:rsid w:val="00A905BC"/>
    <w:rsid w:val="00A9187C"/>
    <w:rsid w:val="00AB05C6"/>
    <w:rsid w:val="00AB12DE"/>
    <w:rsid w:val="00AC29D9"/>
    <w:rsid w:val="00AC3495"/>
    <w:rsid w:val="00AD2370"/>
    <w:rsid w:val="00AD7E4F"/>
    <w:rsid w:val="00AE4C6E"/>
    <w:rsid w:val="00AE527C"/>
    <w:rsid w:val="00B1019E"/>
    <w:rsid w:val="00B21F09"/>
    <w:rsid w:val="00B3177A"/>
    <w:rsid w:val="00B728F7"/>
    <w:rsid w:val="00B74B9C"/>
    <w:rsid w:val="00B83F92"/>
    <w:rsid w:val="00B86B38"/>
    <w:rsid w:val="00B92C7F"/>
    <w:rsid w:val="00B97664"/>
    <w:rsid w:val="00BB4663"/>
    <w:rsid w:val="00BB5858"/>
    <w:rsid w:val="00BD1FCC"/>
    <w:rsid w:val="00BE2694"/>
    <w:rsid w:val="00C07D9B"/>
    <w:rsid w:val="00C141AC"/>
    <w:rsid w:val="00C226C7"/>
    <w:rsid w:val="00C23D62"/>
    <w:rsid w:val="00C36C66"/>
    <w:rsid w:val="00C41F52"/>
    <w:rsid w:val="00C63EFC"/>
    <w:rsid w:val="00C70EC2"/>
    <w:rsid w:val="00C77815"/>
    <w:rsid w:val="00CA5B7D"/>
    <w:rsid w:val="00CA7482"/>
    <w:rsid w:val="00CB1709"/>
    <w:rsid w:val="00CB5139"/>
    <w:rsid w:val="00CE0629"/>
    <w:rsid w:val="00CE7783"/>
    <w:rsid w:val="00CE7DF8"/>
    <w:rsid w:val="00CF0B7C"/>
    <w:rsid w:val="00CF1A80"/>
    <w:rsid w:val="00D17C63"/>
    <w:rsid w:val="00D2680C"/>
    <w:rsid w:val="00D4705F"/>
    <w:rsid w:val="00D537CC"/>
    <w:rsid w:val="00D840DC"/>
    <w:rsid w:val="00D91B7C"/>
    <w:rsid w:val="00DB7C64"/>
    <w:rsid w:val="00DC1D46"/>
    <w:rsid w:val="00DC5788"/>
    <w:rsid w:val="00DD4947"/>
    <w:rsid w:val="00E02C1F"/>
    <w:rsid w:val="00E1284B"/>
    <w:rsid w:val="00E12D20"/>
    <w:rsid w:val="00E25CC8"/>
    <w:rsid w:val="00E30992"/>
    <w:rsid w:val="00E61764"/>
    <w:rsid w:val="00E62C85"/>
    <w:rsid w:val="00EA010C"/>
    <w:rsid w:val="00EB0CFC"/>
    <w:rsid w:val="00EC483A"/>
    <w:rsid w:val="00ED4655"/>
    <w:rsid w:val="00EE314D"/>
    <w:rsid w:val="00F1191A"/>
    <w:rsid w:val="00F154C4"/>
    <w:rsid w:val="00F61F21"/>
    <w:rsid w:val="00F83EEE"/>
    <w:rsid w:val="00F91D97"/>
    <w:rsid w:val="00F94F79"/>
    <w:rsid w:val="00FA0B53"/>
    <w:rsid w:val="00FB02F0"/>
    <w:rsid w:val="00FB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495"/>
  </w:style>
  <w:style w:type="paragraph" w:styleId="1">
    <w:name w:val="heading 1"/>
    <w:basedOn w:val="a"/>
    <w:next w:val="a"/>
    <w:link w:val="10"/>
    <w:uiPriority w:val="9"/>
    <w:qFormat/>
    <w:rsid w:val="00A76D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3">
    <w:name w:val="Style13"/>
    <w:basedOn w:val="a"/>
    <w:rsid w:val="0093257B"/>
    <w:pPr>
      <w:widowControl w:val="0"/>
      <w:autoSpaceDE w:val="0"/>
      <w:autoSpaceDN w:val="0"/>
      <w:adjustRightInd w:val="0"/>
      <w:spacing w:after="0" w:line="253" w:lineRule="exact"/>
      <w:ind w:firstLine="202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30">
    <w:name w:val="Style30"/>
    <w:basedOn w:val="a"/>
    <w:rsid w:val="0093257B"/>
    <w:pPr>
      <w:widowControl w:val="0"/>
      <w:autoSpaceDE w:val="0"/>
      <w:autoSpaceDN w:val="0"/>
      <w:adjustRightInd w:val="0"/>
      <w:spacing w:after="0" w:line="190" w:lineRule="exact"/>
      <w:jc w:val="center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32">
    <w:name w:val="Style32"/>
    <w:basedOn w:val="a"/>
    <w:rsid w:val="0093257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52">
    <w:name w:val="Style52"/>
    <w:basedOn w:val="a"/>
    <w:rsid w:val="009325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55">
    <w:name w:val="Style55"/>
    <w:basedOn w:val="a"/>
    <w:rsid w:val="0093257B"/>
    <w:pPr>
      <w:widowControl w:val="0"/>
      <w:autoSpaceDE w:val="0"/>
      <w:autoSpaceDN w:val="0"/>
      <w:adjustRightInd w:val="0"/>
      <w:spacing w:after="0" w:line="252" w:lineRule="exact"/>
      <w:ind w:firstLine="202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Style81">
    <w:name w:val="Style81"/>
    <w:basedOn w:val="a"/>
    <w:rsid w:val="0093257B"/>
    <w:pPr>
      <w:widowControl w:val="0"/>
      <w:autoSpaceDE w:val="0"/>
      <w:autoSpaceDN w:val="0"/>
      <w:adjustRightInd w:val="0"/>
      <w:spacing w:after="0" w:line="252" w:lineRule="exact"/>
      <w:ind w:firstLine="206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FontStyle149">
    <w:name w:val="Font Style149"/>
    <w:rsid w:val="0093257B"/>
    <w:rPr>
      <w:rFonts w:ascii="Times New Roman" w:hAnsi="Times New Roman" w:cs="Times New Roman" w:hint="default"/>
      <w:sz w:val="20"/>
      <w:szCs w:val="20"/>
    </w:rPr>
  </w:style>
  <w:style w:type="character" w:customStyle="1" w:styleId="FontStyle128">
    <w:name w:val="Font Style128"/>
    <w:rsid w:val="0093257B"/>
    <w:rPr>
      <w:rFonts w:ascii="Arial" w:hAnsi="Arial" w:cs="Arial" w:hint="default"/>
      <w:sz w:val="16"/>
      <w:szCs w:val="16"/>
    </w:rPr>
  </w:style>
  <w:style w:type="character" w:customStyle="1" w:styleId="FontStyle130">
    <w:name w:val="Font Style130"/>
    <w:rsid w:val="0093257B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31">
    <w:name w:val="Font Style131"/>
    <w:rsid w:val="0093257B"/>
    <w:rPr>
      <w:rFonts w:ascii="Arial" w:hAnsi="Arial" w:cs="Arial" w:hint="default"/>
      <w:b/>
      <w:bCs/>
      <w:sz w:val="16"/>
      <w:szCs w:val="16"/>
    </w:rPr>
  </w:style>
  <w:style w:type="character" w:customStyle="1" w:styleId="FontStyle147">
    <w:name w:val="Font Style147"/>
    <w:rsid w:val="0093257B"/>
    <w:rPr>
      <w:rFonts w:ascii="Times New Roman" w:hAnsi="Times New Roman" w:cs="Times New Roman" w:hint="default"/>
      <w:b/>
      <w:bCs/>
      <w:sz w:val="20"/>
      <w:szCs w:val="20"/>
    </w:rPr>
  </w:style>
  <w:style w:type="paragraph" w:styleId="3">
    <w:name w:val="Body Text 3"/>
    <w:basedOn w:val="a"/>
    <w:link w:val="30"/>
    <w:rsid w:val="0036325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363256"/>
    <w:rPr>
      <w:rFonts w:ascii="Times New Roman" w:eastAsia="Times New Roman" w:hAnsi="Times New Roman" w:cs="Times New Roman"/>
      <w:sz w:val="16"/>
      <w:szCs w:val="16"/>
    </w:rPr>
  </w:style>
  <w:style w:type="table" w:styleId="a3">
    <w:name w:val="Table Grid"/>
    <w:basedOn w:val="a1"/>
    <w:uiPriority w:val="59"/>
    <w:rsid w:val="003632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3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256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unhideWhenUsed/>
    <w:rsid w:val="00D17C63"/>
    <w:pPr>
      <w:spacing w:after="120"/>
    </w:pPr>
    <w:rPr>
      <w:rFonts w:ascii="Calibri" w:eastAsia="Times New Roman" w:hAnsi="Calibri" w:cs="Times New Roman"/>
    </w:rPr>
  </w:style>
  <w:style w:type="character" w:customStyle="1" w:styleId="a7">
    <w:name w:val="Основной текст Знак"/>
    <w:basedOn w:val="a0"/>
    <w:link w:val="a6"/>
    <w:uiPriority w:val="99"/>
    <w:rsid w:val="00D17C63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A76D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A76D99"/>
    <w:pPr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A76D99"/>
    <w:pPr>
      <w:spacing w:after="100"/>
    </w:pPr>
  </w:style>
  <w:style w:type="character" w:styleId="a9">
    <w:name w:val="Hyperlink"/>
    <w:basedOn w:val="a0"/>
    <w:uiPriority w:val="99"/>
    <w:unhideWhenUsed/>
    <w:rsid w:val="00A76D99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742206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6C7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C77C0"/>
  </w:style>
  <w:style w:type="paragraph" w:styleId="ad">
    <w:name w:val="footer"/>
    <w:basedOn w:val="a"/>
    <w:link w:val="ae"/>
    <w:uiPriority w:val="99"/>
    <w:unhideWhenUsed/>
    <w:rsid w:val="006C77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C77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6.bin"/><Relationship Id="rId21" Type="http://schemas.openxmlformats.org/officeDocument/2006/relationships/oleObject" Target="embeddings/oleObject4.bin"/><Relationship Id="rId42" Type="http://schemas.openxmlformats.org/officeDocument/2006/relationships/oleObject" Target="embeddings/oleObject11.bin"/><Relationship Id="rId47" Type="http://schemas.openxmlformats.org/officeDocument/2006/relationships/image" Target="media/image27.wmf"/><Relationship Id="rId63" Type="http://schemas.openxmlformats.org/officeDocument/2006/relationships/oleObject" Target="embeddings/oleObject21.bin"/><Relationship Id="rId68" Type="http://schemas.openxmlformats.org/officeDocument/2006/relationships/image" Target="media/image37.wmf"/><Relationship Id="rId84" Type="http://schemas.openxmlformats.org/officeDocument/2006/relationships/image" Target="media/image47.wmf"/><Relationship Id="rId89" Type="http://schemas.openxmlformats.org/officeDocument/2006/relationships/image" Target="media/image51.wmf"/><Relationship Id="rId7" Type="http://schemas.openxmlformats.org/officeDocument/2006/relationships/footnotes" Target="footnotes.xml"/><Relationship Id="rId71" Type="http://schemas.openxmlformats.org/officeDocument/2006/relationships/oleObject" Target="embeddings/oleObject25.bin"/><Relationship Id="rId92" Type="http://schemas.openxmlformats.org/officeDocument/2006/relationships/oleObject" Target="embeddings/oleObject32.bin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14.wmf"/><Relationship Id="rId11" Type="http://schemas.openxmlformats.org/officeDocument/2006/relationships/oleObject" Target="embeddings/oleObject1.bin"/><Relationship Id="rId24" Type="http://schemas.openxmlformats.org/officeDocument/2006/relationships/image" Target="media/image11.JPG"/><Relationship Id="rId32" Type="http://schemas.openxmlformats.org/officeDocument/2006/relationships/oleObject" Target="embeddings/oleObject9.bin"/><Relationship Id="rId37" Type="http://schemas.openxmlformats.org/officeDocument/2006/relationships/image" Target="media/image20.png"/><Relationship Id="rId40" Type="http://schemas.openxmlformats.org/officeDocument/2006/relationships/image" Target="media/image22.png"/><Relationship Id="rId45" Type="http://schemas.openxmlformats.org/officeDocument/2006/relationships/image" Target="media/image25.png"/><Relationship Id="rId53" Type="http://schemas.openxmlformats.org/officeDocument/2006/relationships/oleObject" Target="embeddings/oleObject16.bin"/><Relationship Id="rId58" Type="http://schemas.openxmlformats.org/officeDocument/2006/relationships/image" Target="media/image32.wmf"/><Relationship Id="rId66" Type="http://schemas.openxmlformats.org/officeDocument/2006/relationships/image" Target="media/image36.wmf"/><Relationship Id="rId74" Type="http://schemas.openxmlformats.org/officeDocument/2006/relationships/image" Target="media/image40.wmf"/><Relationship Id="rId79" Type="http://schemas.openxmlformats.org/officeDocument/2006/relationships/image" Target="media/image44.wmf"/><Relationship Id="rId87" Type="http://schemas.openxmlformats.org/officeDocument/2006/relationships/image" Target="media/image49.png"/><Relationship Id="rId102" Type="http://schemas.openxmlformats.org/officeDocument/2006/relationships/hyperlink" Target="http://www.gks.ru/" TargetMode="External"/><Relationship Id="rId5" Type="http://schemas.openxmlformats.org/officeDocument/2006/relationships/settings" Target="settings.xml"/><Relationship Id="rId61" Type="http://schemas.openxmlformats.org/officeDocument/2006/relationships/oleObject" Target="embeddings/oleObject20.bin"/><Relationship Id="rId82" Type="http://schemas.openxmlformats.org/officeDocument/2006/relationships/image" Target="media/image46.wmf"/><Relationship Id="rId90" Type="http://schemas.openxmlformats.org/officeDocument/2006/relationships/oleObject" Target="embeddings/oleObject31.bin"/><Relationship Id="rId95" Type="http://schemas.openxmlformats.org/officeDocument/2006/relationships/image" Target="media/image55.wmf"/><Relationship Id="rId19" Type="http://schemas.openxmlformats.org/officeDocument/2006/relationships/oleObject" Target="embeddings/oleObject3.bin"/><Relationship Id="rId14" Type="http://schemas.openxmlformats.org/officeDocument/2006/relationships/image" Target="media/image5.png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8.bin"/><Relationship Id="rId35" Type="http://schemas.openxmlformats.org/officeDocument/2006/relationships/image" Target="media/image18.png"/><Relationship Id="rId43" Type="http://schemas.openxmlformats.org/officeDocument/2006/relationships/image" Target="media/image24.wmf"/><Relationship Id="rId48" Type="http://schemas.openxmlformats.org/officeDocument/2006/relationships/oleObject" Target="embeddings/oleObject13.bin"/><Relationship Id="rId56" Type="http://schemas.openxmlformats.org/officeDocument/2006/relationships/image" Target="media/image31.wmf"/><Relationship Id="rId64" Type="http://schemas.openxmlformats.org/officeDocument/2006/relationships/image" Target="media/image35.wmf"/><Relationship Id="rId69" Type="http://schemas.openxmlformats.org/officeDocument/2006/relationships/oleObject" Target="embeddings/oleObject24.bin"/><Relationship Id="rId77" Type="http://schemas.openxmlformats.org/officeDocument/2006/relationships/image" Target="media/image42.JPG"/><Relationship Id="rId100" Type="http://schemas.openxmlformats.org/officeDocument/2006/relationships/hyperlink" Target="http://www.iqlib.ru/search/author.visp?name=%D0%92%D0%BE%D1%80%D0%BE%D0%BD%D0%B8%D0%BD%20%D0%92.%D0%A4." TargetMode="External"/><Relationship Id="rId105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28.png"/><Relationship Id="rId72" Type="http://schemas.openxmlformats.org/officeDocument/2006/relationships/image" Target="media/image39.wmf"/><Relationship Id="rId80" Type="http://schemas.openxmlformats.org/officeDocument/2006/relationships/image" Target="media/image45.wmf"/><Relationship Id="rId85" Type="http://schemas.openxmlformats.org/officeDocument/2006/relationships/oleObject" Target="embeddings/oleObject30.bin"/><Relationship Id="rId93" Type="http://schemas.openxmlformats.org/officeDocument/2006/relationships/image" Target="media/image53.png"/><Relationship Id="rId98" Type="http://schemas.openxmlformats.org/officeDocument/2006/relationships/image" Target="media/image58.JP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2.bin"/><Relationship Id="rId25" Type="http://schemas.openxmlformats.org/officeDocument/2006/relationships/image" Target="media/image12.wmf"/><Relationship Id="rId33" Type="http://schemas.openxmlformats.org/officeDocument/2006/relationships/image" Target="media/image16.png"/><Relationship Id="rId38" Type="http://schemas.openxmlformats.org/officeDocument/2006/relationships/image" Target="media/image21.wmf"/><Relationship Id="rId46" Type="http://schemas.openxmlformats.org/officeDocument/2006/relationships/image" Target="media/image26.png"/><Relationship Id="rId59" Type="http://schemas.openxmlformats.org/officeDocument/2006/relationships/oleObject" Target="embeddings/oleObject19.bin"/><Relationship Id="rId67" Type="http://schemas.openxmlformats.org/officeDocument/2006/relationships/oleObject" Target="embeddings/oleObject23.bin"/><Relationship Id="rId103" Type="http://schemas.openxmlformats.org/officeDocument/2006/relationships/footer" Target="footer1.xml"/><Relationship Id="rId20" Type="http://schemas.openxmlformats.org/officeDocument/2006/relationships/image" Target="media/image9.wmf"/><Relationship Id="rId41" Type="http://schemas.openxmlformats.org/officeDocument/2006/relationships/image" Target="media/image23.wmf"/><Relationship Id="rId54" Type="http://schemas.openxmlformats.org/officeDocument/2006/relationships/image" Target="media/image30.png"/><Relationship Id="rId62" Type="http://schemas.openxmlformats.org/officeDocument/2006/relationships/image" Target="media/image34.wmf"/><Relationship Id="rId70" Type="http://schemas.openxmlformats.org/officeDocument/2006/relationships/image" Target="media/image38.wmf"/><Relationship Id="rId75" Type="http://schemas.openxmlformats.org/officeDocument/2006/relationships/oleObject" Target="embeddings/oleObject27.bin"/><Relationship Id="rId83" Type="http://schemas.openxmlformats.org/officeDocument/2006/relationships/oleObject" Target="embeddings/oleObject29.bin"/><Relationship Id="rId88" Type="http://schemas.openxmlformats.org/officeDocument/2006/relationships/image" Target="media/image50.png"/><Relationship Id="rId91" Type="http://schemas.openxmlformats.org/officeDocument/2006/relationships/image" Target="media/image52.wmf"/><Relationship Id="rId96" Type="http://schemas.openxmlformats.org/officeDocument/2006/relationships/image" Target="media/image56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oleObject" Target="embeddings/oleObject5.bin"/><Relationship Id="rId28" Type="http://schemas.openxmlformats.org/officeDocument/2006/relationships/oleObject" Target="embeddings/oleObject7.bin"/><Relationship Id="rId36" Type="http://schemas.openxmlformats.org/officeDocument/2006/relationships/image" Target="media/image19.png"/><Relationship Id="rId49" Type="http://schemas.openxmlformats.org/officeDocument/2006/relationships/oleObject" Target="embeddings/oleObject14.bin"/><Relationship Id="rId57" Type="http://schemas.openxmlformats.org/officeDocument/2006/relationships/oleObject" Target="embeddings/oleObject18.bin"/><Relationship Id="rId10" Type="http://schemas.openxmlformats.org/officeDocument/2006/relationships/image" Target="media/image2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2.bin"/><Relationship Id="rId52" Type="http://schemas.openxmlformats.org/officeDocument/2006/relationships/image" Target="media/image29.wmf"/><Relationship Id="rId60" Type="http://schemas.openxmlformats.org/officeDocument/2006/relationships/image" Target="media/image33.wmf"/><Relationship Id="rId65" Type="http://schemas.openxmlformats.org/officeDocument/2006/relationships/oleObject" Target="embeddings/oleObject22.bin"/><Relationship Id="rId73" Type="http://schemas.openxmlformats.org/officeDocument/2006/relationships/oleObject" Target="embeddings/oleObject26.bin"/><Relationship Id="rId78" Type="http://schemas.openxmlformats.org/officeDocument/2006/relationships/image" Target="media/image43.wmf"/><Relationship Id="rId81" Type="http://schemas.openxmlformats.org/officeDocument/2006/relationships/oleObject" Target="embeddings/oleObject28.bin"/><Relationship Id="rId86" Type="http://schemas.openxmlformats.org/officeDocument/2006/relationships/image" Target="media/image48.JPG"/><Relationship Id="rId94" Type="http://schemas.openxmlformats.org/officeDocument/2006/relationships/image" Target="media/image54.JPG"/><Relationship Id="rId99" Type="http://schemas.openxmlformats.org/officeDocument/2006/relationships/image" Target="media/image59.JPG"/><Relationship Id="rId101" Type="http://schemas.openxmlformats.org/officeDocument/2006/relationships/hyperlink" Target="http://www.iqlib.ru/publishers/publisher/0842891FF2404F979D25EEDD472E36F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wmf"/><Relationship Id="rId39" Type="http://schemas.openxmlformats.org/officeDocument/2006/relationships/oleObject" Target="embeddings/oleObject10.bin"/><Relationship Id="rId34" Type="http://schemas.openxmlformats.org/officeDocument/2006/relationships/image" Target="media/image17.png"/><Relationship Id="rId50" Type="http://schemas.openxmlformats.org/officeDocument/2006/relationships/oleObject" Target="embeddings/oleObject15.bin"/><Relationship Id="rId55" Type="http://schemas.openxmlformats.org/officeDocument/2006/relationships/oleObject" Target="embeddings/oleObject17.bin"/><Relationship Id="rId76" Type="http://schemas.openxmlformats.org/officeDocument/2006/relationships/image" Target="media/image41.JPG"/><Relationship Id="rId97" Type="http://schemas.openxmlformats.org/officeDocument/2006/relationships/image" Target="media/image57.wmf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807F8-FDFB-41A7-A734-449848ED4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31</Pages>
  <Words>3829</Words>
  <Characters>21828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</dc:creator>
  <cp:keywords/>
  <dc:description/>
  <cp:lastModifiedBy>Дарья</cp:lastModifiedBy>
  <cp:revision>54</cp:revision>
  <cp:lastPrinted>2015-05-10T11:24:00Z</cp:lastPrinted>
  <dcterms:created xsi:type="dcterms:W3CDTF">2015-05-07T15:25:00Z</dcterms:created>
  <dcterms:modified xsi:type="dcterms:W3CDTF">2015-05-10T11:25:00Z</dcterms:modified>
</cp:coreProperties>
</file>