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BDE" w:rsidRDefault="005D3E28" w:rsidP="00F179B0">
      <w:pPr>
        <w:spacing w:line="360" w:lineRule="auto"/>
        <w:jc w:val="center"/>
        <w:rPr>
          <w:b/>
          <w:sz w:val="32"/>
          <w:szCs w:val="32"/>
        </w:rPr>
      </w:pPr>
      <w:r w:rsidRPr="005D3E28">
        <w:rPr>
          <w:b/>
          <w:sz w:val="32"/>
          <w:szCs w:val="32"/>
        </w:rPr>
        <w:t>Содержание</w:t>
      </w:r>
    </w:p>
    <w:p w:rsidR="005D3E28" w:rsidRDefault="005D3E28" w:rsidP="009B044C">
      <w:pPr>
        <w:spacing w:line="360" w:lineRule="auto"/>
        <w:jc w:val="both"/>
        <w:rPr>
          <w:b/>
          <w:sz w:val="32"/>
          <w:szCs w:val="32"/>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5"/>
        <w:gridCol w:w="499"/>
      </w:tblGrid>
      <w:tr w:rsidR="005D3E28" w:rsidTr="00EF428E">
        <w:tc>
          <w:tcPr>
            <w:tcW w:w="9355" w:type="dxa"/>
          </w:tcPr>
          <w:p w:rsidR="005D3E28" w:rsidRDefault="00852051" w:rsidP="009B044C">
            <w:pPr>
              <w:spacing w:line="360" w:lineRule="auto"/>
              <w:jc w:val="both"/>
              <w:rPr>
                <w:sz w:val="28"/>
                <w:szCs w:val="28"/>
              </w:rPr>
            </w:pPr>
            <w:r>
              <w:rPr>
                <w:sz w:val="28"/>
                <w:szCs w:val="28"/>
              </w:rPr>
              <w:t>Введение</w:t>
            </w:r>
            <w:r w:rsidR="00FB5BA8">
              <w:rPr>
                <w:sz w:val="28"/>
                <w:szCs w:val="28"/>
              </w:rPr>
              <w:t>…………………………………………………………………………..</w:t>
            </w:r>
          </w:p>
        </w:tc>
        <w:tc>
          <w:tcPr>
            <w:tcW w:w="499" w:type="dxa"/>
          </w:tcPr>
          <w:p w:rsidR="005D3E28" w:rsidRDefault="00905BDD" w:rsidP="00BB6DB4">
            <w:pPr>
              <w:spacing w:line="360" w:lineRule="auto"/>
              <w:jc w:val="center"/>
              <w:rPr>
                <w:sz w:val="28"/>
                <w:szCs w:val="28"/>
              </w:rPr>
            </w:pPr>
            <w:r>
              <w:rPr>
                <w:sz w:val="28"/>
                <w:szCs w:val="28"/>
              </w:rPr>
              <w:t>4</w:t>
            </w:r>
          </w:p>
        </w:tc>
      </w:tr>
      <w:tr w:rsidR="005D3E28" w:rsidTr="00EF428E">
        <w:tc>
          <w:tcPr>
            <w:tcW w:w="9355" w:type="dxa"/>
          </w:tcPr>
          <w:p w:rsidR="005D3E28" w:rsidRPr="00852051" w:rsidRDefault="00852051" w:rsidP="00852051">
            <w:pPr>
              <w:pStyle w:val="1"/>
              <w:keepNext w:val="0"/>
              <w:spacing w:before="0" w:after="0" w:line="360" w:lineRule="auto"/>
              <w:ind w:firstLine="0"/>
              <w:jc w:val="left"/>
              <w:rPr>
                <w:rFonts w:ascii="Times New Roman" w:hAnsi="Times New Roman" w:cs="Times New Roman"/>
                <w:b w:val="0"/>
              </w:rPr>
            </w:pPr>
            <w:r w:rsidRPr="00852051">
              <w:rPr>
                <w:rFonts w:ascii="Times New Roman" w:hAnsi="Times New Roman" w:cs="Times New Roman"/>
                <w:b w:val="0"/>
                <w:sz w:val="28"/>
              </w:rPr>
              <w:t xml:space="preserve">1 </w:t>
            </w:r>
            <w:r>
              <w:rPr>
                <w:rFonts w:ascii="Times New Roman" w:hAnsi="Times New Roman" w:cs="Times New Roman"/>
                <w:b w:val="0"/>
                <w:sz w:val="28"/>
              </w:rPr>
              <w:t>Т</w:t>
            </w:r>
            <w:r w:rsidRPr="00852051">
              <w:rPr>
                <w:rFonts w:ascii="Times New Roman" w:hAnsi="Times New Roman" w:cs="Times New Roman"/>
                <w:b w:val="0"/>
                <w:sz w:val="28"/>
              </w:rPr>
              <w:t>еоретические аспекты маркетинговых стратегий предприятия</w:t>
            </w:r>
            <w:r w:rsidR="00905BDD">
              <w:rPr>
                <w:rFonts w:ascii="Times New Roman" w:hAnsi="Times New Roman" w:cs="Times New Roman"/>
                <w:b w:val="0"/>
                <w:sz w:val="28"/>
              </w:rPr>
              <w:t>…………</w:t>
            </w:r>
            <w:r w:rsidR="00FB5BA8">
              <w:rPr>
                <w:rFonts w:ascii="Times New Roman" w:hAnsi="Times New Roman" w:cs="Times New Roman"/>
                <w:b w:val="0"/>
                <w:sz w:val="28"/>
              </w:rPr>
              <w:t>...</w:t>
            </w:r>
          </w:p>
        </w:tc>
        <w:tc>
          <w:tcPr>
            <w:tcW w:w="499" w:type="dxa"/>
          </w:tcPr>
          <w:p w:rsidR="005D3E28" w:rsidRDefault="002F4407" w:rsidP="00BB6DB4">
            <w:pPr>
              <w:spacing w:line="360" w:lineRule="auto"/>
              <w:jc w:val="center"/>
              <w:rPr>
                <w:sz w:val="28"/>
                <w:szCs w:val="28"/>
              </w:rPr>
            </w:pPr>
            <w:r>
              <w:rPr>
                <w:sz w:val="28"/>
                <w:szCs w:val="28"/>
              </w:rPr>
              <w:t>7</w:t>
            </w:r>
          </w:p>
        </w:tc>
      </w:tr>
      <w:tr w:rsidR="005D3E28" w:rsidTr="00EF428E">
        <w:tc>
          <w:tcPr>
            <w:tcW w:w="9355" w:type="dxa"/>
          </w:tcPr>
          <w:p w:rsidR="005D3E28" w:rsidRPr="00852051" w:rsidRDefault="00852051" w:rsidP="00852051">
            <w:pPr>
              <w:spacing w:line="360" w:lineRule="auto"/>
              <w:ind w:left="567"/>
              <w:jc w:val="both"/>
              <w:rPr>
                <w:sz w:val="28"/>
                <w:szCs w:val="28"/>
              </w:rPr>
            </w:pPr>
            <w:r w:rsidRPr="00852051">
              <w:rPr>
                <w:sz w:val="28"/>
                <w:szCs w:val="28"/>
              </w:rPr>
              <w:t>1.1 Сущность</w:t>
            </w:r>
            <w:proofErr w:type="gramStart"/>
            <w:r w:rsidRPr="00852051">
              <w:rPr>
                <w:sz w:val="28"/>
                <w:szCs w:val="28"/>
              </w:rPr>
              <w:t xml:space="preserve"> ,</w:t>
            </w:r>
            <w:proofErr w:type="gramEnd"/>
            <w:r w:rsidRPr="00852051">
              <w:rPr>
                <w:sz w:val="28"/>
                <w:szCs w:val="28"/>
              </w:rPr>
              <w:t xml:space="preserve"> понятия, виды и классификаци</w:t>
            </w:r>
            <w:r w:rsidR="00EB5FFA">
              <w:rPr>
                <w:sz w:val="28"/>
                <w:szCs w:val="28"/>
              </w:rPr>
              <w:t>и маркетинга……………</w:t>
            </w:r>
          </w:p>
        </w:tc>
        <w:tc>
          <w:tcPr>
            <w:tcW w:w="499" w:type="dxa"/>
          </w:tcPr>
          <w:p w:rsidR="005D3E28" w:rsidRDefault="00905BDD" w:rsidP="00BB6DB4">
            <w:pPr>
              <w:spacing w:line="360" w:lineRule="auto"/>
              <w:jc w:val="center"/>
              <w:rPr>
                <w:sz w:val="28"/>
                <w:szCs w:val="28"/>
              </w:rPr>
            </w:pPr>
            <w:r>
              <w:rPr>
                <w:sz w:val="28"/>
                <w:szCs w:val="28"/>
              </w:rPr>
              <w:t>7</w:t>
            </w:r>
          </w:p>
        </w:tc>
      </w:tr>
      <w:tr w:rsidR="005D3E28" w:rsidTr="00EF428E">
        <w:tc>
          <w:tcPr>
            <w:tcW w:w="9355" w:type="dxa"/>
          </w:tcPr>
          <w:p w:rsidR="005D3E28" w:rsidRDefault="00852051" w:rsidP="00852051">
            <w:pPr>
              <w:spacing w:line="360" w:lineRule="auto"/>
              <w:ind w:left="567"/>
              <w:jc w:val="both"/>
              <w:rPr>
                <w:sz w:val="28"/>
                <w:szCs w:val="28"/>
              </w:rPr>
            </w:pPr>
            <w:r>
              <w:rPr>
                <w:sz w:val="28"/>
                <w:szCs w:val="28"/>
              </w:rPr>
              <w:t>1.2 Маркетинговые стратегии</w:t>
            </w:r>
            <w:r w:rsidR="00905BDD">
              <w:rPr>
                <w:sz w:val="28"/>
                <w:szCs w:val="28"/>
              </w:rPr>
              <w:t>……………………………………………...</w:t>
            </w:r>
          </w:p>
        </w:tc>
        <w:tc>
          <w:tcPr>
            <w:tcW w:w="499" w:type="dxa"/>
          </w:tcPr>
          <w:p w:rsidR="005D3E28" w:rsidRDefault="00905BDD" w:rsidP="00BB6DB4">
            <w:pPr>
              <w:spacing w:line="360" w:lineRule="auto"/>
              <w:jc w:val="center"/>
              <w:rPr>
                <w:sz w:val="28"/>
                <w:szCs w:val="28"/>
              </w:rPr>
            </w:pPr>
            <w:r>
              <w:rPr>
                <w:sz w:val="28"/>
                <w:szCs w:val="28"/>
              </w:rPr>
              <w:t>12</w:t>
            </w:r>
          </w:p>
        </w:tc>
      </w:tr>
      <w:tr w:rsidR="005D3E28" w:rsidTr="00EF428E">
        <w:tc>
          <w:tcPr>
            <w:tcW w:w="9355" w:type="dxa"/>
          </w:tcPr>
          <w:p w:rsidR="005D3E28" w:rsidRPr="00852051" w:rsidRDefault="00852051" w:rsidP="00EB5FFA">
            <w:pPr>
              <w:widowControl w:val="0"/>
              <w:shd w:val="clear" w:color="auto" w:fill="FFFFFF"/>
              <w:spacing w:line="360" w:lineRule="auto"/>
              <w:ind w:left="993" w:hanging="426"/>
              <w:rPr>
                <w:sz w:val="28"/>
                <w:szCs w:val="28"/>
              </w:rPr>
            </w:pPr>
            <w:r w:rsidRPr="00852051">
              <w:rPr>
                <w:sz w:val="28"/>
                <w:szCs w:val="28"/>
              </w:rPr>
              <w:t xml:space="preserve">1.3 </w:t>
            </w:r>
            <w:r w:rsidR="00710C68">
              <w:rPr>
                <w:sz w:val="28"/>
                <w:szCs w:val="28"/>
              </w:rPr>
              <w:t>Формирование и управление комплекса маркетинга на предприятии……………………………………………</w:t>
            </w:r>
            <w:r w:rsidR="00EB5FFA">
              <w:rPr>
                <w:sz w:val="28"/>
                <w:szCs w:val="28"/>
              </w:rPr>
              <w:t>………………..</w:t>
            </w:r>
          </w:p>
        </w:tc>
        <w:tc>
          <w:tcPr>
            <w:tcW w:w="499" w:type="dxa"/>
          </w:tcPr>
          <w:p w:rsidR="00710C68" w:rsidRDefault="00710C68" w:rsidP="00BB6DB4">
            <w:pPr>
              <w:spacing w:line="360" w:lineRule="auto"/>
              <w:jc w:val="center"/>
              <w:rPr>
                <w:sz w:val="28"/>
                <w:szCs w:val="28"/>
              </w:rPr>
            </w:pPr>
          </w:p>
          <w:p w:rsidR="005D3E28" w:rsidRPr="00852051" w:rsidRDefault="00905BDD" w:rsidP="00BB6DB4">
            <w:pPr>
              <w:spacing w:line="360" w:lineRule="auto"/>
              <w:jc w:val="center"/>
              <w:rPr>
                <w:sz w:val="28"/>
                <w:szCs w:val="28"/>
              </w:rPr>
            </w:pPr>
            <w:r>
              <w:rPr>
                <w:sz w:val="28"/>
                <w:szCs w:val="28"/>
              </w:rPr>
              <w:t>17</w:t>
            </w:r>
          </w:p>
        </w:tc>
      </w:tr>
      <w:tr w:rsidR="005D3E28" w:rsidTr="00EF428E">
        <w:tc>
          <w:tcPr>
            <w:tcW w:w="9355" w:type="dxa"/>
          </w:tcPr>
          <w:p w:rsidR="005D3E28" w:rsidRDefault="006C1BB2" w:rsidP="008F3376">
            <w:pPr>
              <w:spacing w:line="360" w:lineRule="auto"/>
              <w:jc w:val="both"/>
              <w:rPr>
                <w:sz w:val="28"/>
                <w:szCs w:val="28"/>
              </w:rPr>
            </w:pPr>
            <w:r>
              <w:rPr>
                <w:sz w:val="28"/>
                <w:szCs w:val="28"/>
              </w:rPr>
              <w:t xml:space="preserve">2 </w:t>
            </w:r>
            <w:r w:rsidR="008F3376">
              <w:rPr>
                <w:sz w:val="28"/>
                <w:szCs w:val="28"/>
              </w:rPr>
              <w:t>Анализ деятельности предприятия ООО «СА-Альянс»……………………..</w:t>
            </w:r>
          </w:p>
        </w:tc>
        <w:tc>
          <w:tcPr>
            <w:tcW w:w="499" w:type="dxa"/>
          </w:tcPr>
          <w:p w:rsidR="00905BDD" w:rsidRDefault="007D387A" w:rsidP="008F3376">
            <w:pPr>
              <w:spacing w:line="360" w:lineRule="auto"/>
              <w:rPr>
                <w:sz w:val="28"/>
                <w:szCs w:val="28"/>
              </w:rPr>
            </w:pPr>
            <w:r>
              <w:rPr>
                <w:sz w:val="28"/>
                <w:szCs w:val="28"/>
              </w:rPr>
              <w:t>39</w:t>
            </w:r>
          </w:p>
        </w:tc>
      </w:tr>
      <w:tr w:rsidR="005D3E28" w:rsidTr="00EF428E">
        <w:tc>
          <w:tcPr>
            <w:tcW w:w="9355" w:type="dxa"/>
          </w:tcPr>
          <w:p w:rsidR="006C1BB2" w:rsidRDefault="006C1BB2" w:rsidP="008F3376">
            <w:pPr>
              <w:spacing w:line="360" w:lineRule="auto"/>
              <w:ind w:left="567"/>
              <w:jc w:val="both"/>
              <w:rPr>
                <w:sz w:val="28"/>
                <w:szCs w:val="28"/>
              </w:rPr>
            </w:pPr>
            <w:r>
              <w:rPr>
                <w:sz w:val="28"/>
                <w:szCs w:val="28"/>
              </w:rPr>
              <w:t xml:space="preserve">2.1 </w:t>
            </w:r>
            <w:r w:rsidR="008F3376">
              <w:rPr>
                <w:sz w:val="28"/>
                <w:szCs w:val="28"/>
              </w:rPr>
              <w:t xml:space="preserve">Организационно-экономическая характеристика предприятия </w:t>
            </w:r>
          </w:p>
          <w:p w:rsidR="008F3376" w:rsidRDefault="008F3376" w:rsidP="00EB5FFA">
            <w:pPr>
              <w:spacing w:line="360" w:lineRule="auto"/>
              <w:ind w:left="567" w:firstLine="426"/>
              <w:jc w:val="both"/>
              <w:rPr>
                <w:sz w:val="28"/>
                <w:szCs w:val="28"/>
              </w:rPr>
            </w:pPr>
            <w:r>
              <w:rPr>
                <w:sz w:val="28"/>
                <w:szCs w:val="28"/>
              </w:rPr>
              <w:t>ООО «СА-Альянс»</w:t>
            </w:r>
            <w:r w:rsidR="007D387A">
              <w:rPr>
                <w:sz w:val="28"/>
                <w:szCs w:val="28"/>
              </w:rPr>
              <w:t>…………………………………</w:t>
            </w:r>
            <w:r w:rsidR="00EB5FFA">
              <w:rPr>
                <w:sz w:val="28"/>
                <w:szCs w:val="28"/>
              </w:rPr>
              <w:t>…………………...</w:t>
            </w:r>
          </w:p>
        </w:tc>
        <w:tc>
          <w:tcPr>
            <w:tcW w:w="499" w:type="dxa"/>
          </w:tcPr>
          <w:p w:rsidR="005D3E28" w:rsidRDefault="005D3E28" w:rsidP="00BB6DB4">
            <w:pPr>
              <w:spacing w:line="360" w:lineRule="auto"/>
              <w:jc w:val="center"/>
              <w:rPr>
                <w:sz w:val="28"/>
                <w:szCs w:val="28"/>
              </w:rPr>
            </w:pPr>
          </w:p>
          <w:p w:rsidR="00905BDD" w:rsidRDefault="007D387A" w:rsidP="00BB6DB4">
            <w:pPr>
              <w:spacing w:line="360" w:lineRule="auto"/>
              <w:jc w:val="center"/>
              <w:rPr>
                <w:sz w:val="28"/>
                <w:szCs w:val="28"/>
              </w:rPr>
            </w:pPr>
            <w:r>
              <w:rPr>
                <w:sz w:val="28"/>
                <w:szCs w:val="28"/>
              </w:rPr>
              <w:t>39</w:t>
            </w:r>
          </w:p>
        </w:tc>
      </w:tr>
      <w:tr w:rsidR="005D3E28" w:rsidTr="00EF428E">
        <w:tc>
          <w:tcPr>
            <w:tcW w:w="9355" w:type="dxa"/>
          </w:tcPr>
          <w:p w:rsidR="005D3E28" w:rsidRDefault="006C1BB2" w:rsidP="00EB5FFA">
            <w:pPr>
              <w:spacing w:line="360" w:lineRule="auto"/>
              <w:ind w:left="993" w:hanging="426"/>
              <w:jc w:val="both"/>
              <w:rPr>
                <w:sz w:val="28"/>
                <w:szCs w:val="28"/>
              </w:rPr>
            </w:pPr>
            <w:r>
              <w:rPr>
                <w:sz w:val="28"/>
                <w:szCs w:val="28"/>
              </w:rPr>
              <w:t xml:space="preserve">2.2 Анализ </w:t>
            </w:r>
            <w:r w:rsidR="007D387A">
              <w:rPr>
                <w:sz w:val="28"/>
                <w:szCs w:val="28"/>
              </w:rPr>
              <w:t>маркетинговых коммуникаций строительного предприятия ООО «СА-Альянс»…………………………………………</w:t>
            </w:r>
            <w:r w:rsidR="00EB5FFA">
              <w:rPr>
                <w:sz w:val="28"/>
                <w:szCs w:val="28"/>
              </w:rPr>
              <w:t>…………..</w:t>
            </w:r>
            <w:r w:rsidR="007D387A">
              <w:rPr>
                <w:sz w:val="28"/>
                <w:szCs w:val="28"/>
              </w:rPr>
              <w:t>.</w:t>
            </w:r>
          </w:p>
        </w:tc>
        <w:tc>
          <w:tcPr>
            <w:tcW w:w="499" w:type="dxa"/>
          </w:tcPr>
          <w:p w:rsidR="005D3E28" w:rsidRDefault="005D3E28" w:rsidP="00BB6DB4">
            <w:pPr>
              <w:spacing w:line="360" w:lineRule="auto"/>
              <w:jc w:val="center"/>
              <w:rPr>
                <w:sz w:val="28"/>
                <w:szCs w:val="28"/>
              </w:rPr>
            </w:pPr>
          </w:p>
          <w:p w:rsidR="00905BDD" w:rsidRDefault="007D387A" w:rsidP="00BB6DB4">
            <w:pPr>
              <w:spacing w:line="360" w:lineRule="auto"/>
              <w:jc w:val="center"/>
              <w:rPr>
                <w:sz w:val="28"/>
                <w:szCs w:val="28"/>
              </w:rPr>
            </w:pPr>
            <w:r>
              <w:rPr>
                <w:sz w:val="28"/>
                <w:szCs w:val="28"/>
              </w:rPr>
              <w:t>5</w:t>
            </w:r>
            <w:r w:rsidR="002F4407">
              <w:rPr>
                <w:sz w:val="28"/>
                <w:szCs w:val="28"/>
              </w:rPr>
              <w:t>0</w:t>
            </w:r>
          </w:p>
        </w:tc>
      </w:tr>
      <w:tr w:rsidR="006C1BB2" w:rsidTr="00EF428E">
        <w:tc>
          <w:tcPr>
            <w:tcW w:w="9355" w:type="dxa"/>
          </w:tcPr>
          <w:p w:rsidR="007D387A" w:rsidRDefault="006C1BB2" w:rsidP="007D387A">
            <w:pPr>
              <w:spacing w:line="360" w:lineRule="auto"/>
              <w:ind w:left="567"/>
              <w:jc w:val="both"/>
              <w:rPr>
                <w:sz w:val="28"/>
                <w:szCs w:val="28"/>
              </w:rPr>
            </w:pPr>
            <w:r>
              <w:rPr>
                <w:sz w:val="28"/>
                <w:szCs w:val="28"/>
              </w:rPr>
              <w:t xml:space="preserve">2.3 Анализ </w:t>
            </w:r>
            <w:r w:rsidR="007D387A">
              <w:rPr>
                <w:sz w:val="28"/>
                <w:szCs w:val="28"/>
              </w:rPr>
              <w:t xml:space="preserve">ценовой политики строительного предприятия </w:t>
            </w:r>
          </w:p>
          <w:p w:rsidR="006C1BB2" w:rsidRDefault="007D387A" w:rsidP="00EB5FFA">
            <w:pPr>
              <w:spacing w:line="360" w:lineRule="auto"/>
              <w:ind w:left="567" w:firstLine="426"/>
              <w:jc w:val="both"/>
              <w:rPr>
                <w:sz w:val="28"/>
                <w:szCs w:val="28"/>
              </w:rPr>
            </w:pPr>
            <w:r>
              <w:rPr>
                <w:sz w:val="28"/>
                <w:szCs w:val="28"/>
              </w:rPr>
              <w:t>ООО «СА-Альянс»………………………</w:t>
            </w:r>
            <w:r w:rsidR="00EB5FFA">
              <w:rPr>
                <w:sz w:val="28"/>
                <w:szCs w:val="28"/>
              </w:rPr>
              <w:t>……………………………...</w:t>
            </w:r>
          </w:p>
        </w:tc>
        <w:tc>
          <w:tcPr>
            <w:tcW w:w="499" w:type="dxa"/>
          </w:tcPr>
          <w:p w:rsidR="006C1BB2" w:rsidRDefault="006C1BB2" w:rsidP="00BB6DB4">
            <w:pPr>
              <w:spacing w:line="360" w:lineRule="auto"/>
              <w:jc w:val="center"/>
              <w:rPr>
                <w:sz w:val="28"/>
                <w:szCs w:val="28"/>
              </w:rPr>
            </w:pPr>
          </w:p>
          <w:p w:rsidR="00905BDD" w:rsidRDefault="007D387A" w:rsidP="00BB6DB4">
            <w:pPr>
              <w:spacing w:line="360" w:lineRule="auto"/>
              <w:jc w:val="center"/>
              <w:rPr>
                <w:sz w:val="28"/>
                <w:szCs w:val="28"/>
              </w:rPr>
            </w:pPr>
            <w:r>
              <w:rPr>
                <w:sz w:val="28"/>
                <w:szCs w:val="28"/>
              </w:rPr>
              <w:t>5</w:t>
            </w:r>
            <w:r w:rsidR="00905BDD">
              <w:rPr>
                <w:sz w:val="28"/>
                <w:szCs w:val="28"/>
              </w:rPr>
              <w:t>3</w:t>
            </w:r>
          </w:p>
        </w:tc>
      </w:tr>
      <w:tr w:rsidR="006C1BB2" w:rsidTr="00EF428E">
        <w:tc>
          <w:tcPr>
            <w:tcW w:w="9355" w:type="dxa"/>
          </w:tcPr>
          <w:p w:rsidR="006C1BB2" w:rsidRDefault="006C1BB2" w:rsidP="006C1BB2">
            <w:pPr>
              <w:spacing w:line="360" w:lineRule="auto"/>
              <w:jc w:val="both"/>
              <w:rPr>
                <w:sz w:val="28"/>
                <w:szCs w:val="28"/>
              </w:rPr>
            </w:pPr>
            <w:r>
              <w:rPr>
                <w:sz w:val="28"/>
                <w:szCs w:val="28"/>
              </w:rPr>
              <w:t>3 Мероприятия по разработке маркетинговой стратегии предприятия</w:t>
            </w:r>
          </w:p>
          <w:p w:rsidR="006C1BB2" w:rsidRDefault="006C1BB2" w:rsidP="00EB5FFA">
            <w:pPr>
              <w:spacing w:line="360" w:lineRule="auto"/>
              <w:ind w:firstLine="284"/>
              <w:jc w:val="both"/>
              <w:rPr>
                <w:sz w:val="28"/>
                <w:szCs w:val="28"/>
              </w:rPr>
            </w:pPr>
            <w:r>
              <w:rPr>
                <w:sz w:val="28"/>
                <w:szCs w:val="28"/>
              </w:rPr>
              <w:t>ООО «СА-Альянс»</w:t>
            </w:r>
            <w:r w:rsidR="00EB5FFA">
              <w:rPr>
                <w:sz w:val="28"/>
                <w:szCs w:val="28"/>
              </w:rPr>
              <w:t>…………………………………………………………….</w:t>
            </w:r>
          </w:p>
        </w:tc>
        <w:tc>
          <w:tcPr>
            <w:tcW w:w="499" w:type="dxa"/>
          </w:tcPr>
          <w:p w:rsidR="006C1BB2" w:rsidRDefault="006C1BB2" w:rsidP="00BB6DB4">
            <w:pPr>
              <w:spacing w:line="360" w:lineRule="auto"/>
              <w:jc w:val="center"/>
              <w:rPr>
                <w:sz w:val="28"/>
                <w:szCs w:val="28"/>
              </w:rPr>
            </w:pPr>
          </w:p>
          <w:p w:rsidR="00BB6DB4" w:rsidRDefault="00BB6DB4" w:rsidP="00EC0FD3">
            <w:pPr>
              <w:spacing w:line="360" w:lineRule="auto"/>
              <w:jc w:val="center"/>
              <w:rPr>
                <w:sz w:val="28"/>
                <w:szCs w:val="28"/>
              </w:rPr>
            </w:pPr>
            <w:r>
              <w:rPr>
                <w:sz w:val="28"/>
                <w:szCs w:val="28"/>
              </w:rPr>
              <w:t>5</w:t>
            </w:r>
            <w:r w:rsidR="002F4407">
              <w:rPr>
                <w:sz w:val="28"/>
                <w:szCs w:val="28"/>
              </w:rPr>
              <w:t>6</w:t>
            </w:r>
          </w:p>
        </w:tc>
      </w:tr>
      <w:tr w:rsidR="006C1BB2" w:rsidTr="00EF428E">
        <w:tc>
          <w:tcPr>
            <w:tcW w:w="9355" w:type="dxa"/>
          </w:tcPr>
          <w:p w:rsidR="003268FD" w:rsidRDefault="003268FD" w:rsidP="00E54E38">
            <w:pPr>
              <w:spacing w:line="360" w:lineRule="auto"/>
              <w:ind w:left="567"/>
              <w:jc w:val="both"/>
              <w:rPr>
                <w:sz w:val="28"/>
                <w:szCs w:val="28"/>
              </w:rPr>
            </w:pPr>
            <w:r>
              <w:rPr>
                <w:sz w:val="28"/>
                <w:szCs w:val="28"/>
              </w:rPr>
              <w:t xml:space="preserve">3.1 Разработка маркетинговой стратегии предприятия </w:t>
            </w:r>
          </w:p>
          <w:p w:rsidR="006C1BB2" w:rsidRDefault="003268FD" w:rsidP="00EB5FFA">
            <w:pPr>
              <w:spacing w:line="360" w:lineRule="auto"/>
              <w:ind w:left="567" w:firstLine="426"/>
              <w:jc w:val="both"/>
              <w:rPr>
                <w:sz w:val="28"/>
                <w:szCs w:val="28"/>
              </w:rPr>
            </w:pPr>
            <w:r>
              <w:rPr>
                <w:sz w:val="28"/>
                <w:szCs w:val="28"/>
              </w:rPr>
              <w:t>ООО «СА-Альянс»</w:t>
            </w:r>
            <w:r w:rsidR="00905BDD">
              <w:rPr>
                <w:sz w:val="28"/>
                <w:szCs w:val="28"/>
              </w:rPr>
              <w:t>………………………………</w:t>
            </w:r>
            <w:r w:rsidR="00EB5FFA">
              <w:rPr>
                <w:sz w:val="28"/>
                <w:szCs w:val="28"/>
              </w:rPr>
              <w:t>……………………...</w:t>
            </w:r>
          </w:p>
        </w:tc>
        <w:tc>
          <w:tcPr>
            <w:tcW w:w="499" w:type="dxa"/>
          </w:tcPr>
          <w:p w:rsidR="006C1BB2" w:rsidRDefault="006C1BB2" w:rsidP="00BB6DB4">
            <w:pPr>
              <w:spacing w:line="360" w:lineRule="auto"/>
              <w:jc w:val="center"/>
              <w:rPr>
                <w:sz w:val="28"/>
                <w:szCs w:val="28"/>
              </w:rPr>
            </w:pPr>
          </w:p>
          <w:p w:rsidR="00BB6DB4" w:rsidRDefault="00BB6DB4" w:rsidP="00EC0FD3">
            <w:pPr>
              <w:spacing w:line="360" w:lineRule="auto"/>
              <w:jc w:val="center"/>
              <w:rPr>
                <w:sz w:val="28"/>
                <w:szCs w:val="28"/>
              </w:rPr>
            </w:pPr>
            <w:r>
              <w:rPr>
                <w:sz w:val="28"/>
                <w:szCs w:val="28"/>
              </w:rPr>
              <w:t>5</w:t>
            </w:r>
            <w:r w:rsidR="002F4407">
              <w:rPr>
                <w:sz w:val="28"/>
                <w:szCs w:val="28"/>
              </w:rPr>
              <w:t>6</w:t>
            </w:r>
          </w:p>
        </w:tc>
      </w:tr>
      <w:tr w:rsidR="003268FD" w:rsidTr="00EF428E">
        <w:tc>
          <w:tcPr>
            <w:tcW w:w="9355" w:type="dxa"/>
          </w:tcPr>
          <w:p w:rsidR="003268FD" w:rsidRDefault="00EB5FFA" w:rsidP="00EB5FFA">
            <w:pPr>
              <w:spacing w:line="360" w:lineRule="auto"/>
              <w:ind w:left="993" w:hanging="426"/>
              <w:rPr>
                <w:sz w:val="28"/>
                <w:szCs w:val="28"/>
              </w:rPr>
            </w:pPr>
            <w:r>
              <w:rPr>
                <w:sz w:val="28"/>
                <w:szCs w:val="28"/>
              </w:rPr>
              <w:t>3.</w:t>
            </w:r>
            <w:r w:rsidR="003268FD">
              <w:rPr>
                <w:sz w:val="28"/>
                <w:szCs w:val="28"/>
              </w:rPr>
              <w:t>2 Расчет экономической эффективности от предложенных мероприятий</w:t>
            </w:r>
            <w:r w:rsidR="00905BDD">
              <w:rPr>
                <w:sz w:val="28"/>
                <w:szCs w:val="28"/>
              </w:rPr>
              <w:t>……………………………………………</w:t>
            </w:r>
            <w:r>
              <w:rPr>
                <w:sz w:val="28"/>
                <w:szCs w:val="28"/>
              </w:rPr>
              <w:t>……………….</w:t>
            </w:r>
          </w:p>
        </w:tc>
        <w:tc>
          <w:tcPr>
            <w:tcW w:w="499" w:type="dxa"/>
          </w:tcPr>
          <w:p w:rsidR="003268FD" w:rsidRDefault="003268FD" w:rsidP="00BB6DB4">
            <w:pPr>
              <w:spacing w:line="360" w:lineRule="auto"/>
              <w:jc w:val="center"/>
              <w:rPr>
                <w:sz w:val="28"/>
                <w:szCs w:val="28"/>
              </w:rPr>
            </w:pPr>
          </w:p>
          <w:p w:rsidR="00BB6DB4" w:rsidRDefault="00BB6DB4" w:rsidP="00EC0FD3">
            <w:pPr>
              <w:spacing w:line="360" w:lineRule="auto"/>
              <w:jc w:val="center"/>
              <w:rPr>
                <w:sz w:val="28"/>
                <w:szCs w:val="28"/>
              </w:rPr>
            </w:pPr>
            <w:r>
              <w:rPr>
                <w:sz w:val="28"/>
                <w:szCs w:val="28"/>
              </w:rPr>
              <w:t>6</w:t>
            </w:r>
            <w:r w:rsidR="002F4407">
              <w:rPr>
                <w:sz w:val="28"/>
                <w:szCs w:val="28"/>
              </w:rPr>
              <w:t>3</w:t>
            </w:r>
          </w:p>
        </w:tc>
      </w:tr>
      <w:tr w:rsidR="003268FD" w:rsidTr="00EF428E">
        <w:tc>
          <w:tcPr>
            <w:tcW w:w="9355" w:type="dxa"/>
          </w:tcPr>
          <w:p w:rsidR="003268FD" w:rsidRDefault="003268FD" w:rsidP="003268FD">
            <w:pPr>
              <w:spacing w:line="360" w:lineRule="auto"/>
              <w:jc w:val="both"/>
              <w:rPr>
                <w:sz w:val="28"/>
                <w:szCs w:val="28"/>
              </w:rPr>
            </w:pPr>
            <w:r>
              <w:rPr>
                <w:sz w:val="28"/>
                <w:szCs w:val="28"/>
              </w:rPr>
              <w:t>Заключение</w:t>
            </w:r>
            <w:r w:rsidR="00905BDD">
              <w:rPr>
                <w:sz w:val="28"/>
                <w:szCs w:val="28"/>
              </w:rPr>
              <w:t>………………………………………………………………………..</w:t>
            </w:r>
          </w:p>
        </w:tc>
        <w:tc>
          <w:tcPr>
            <w:tcW w:w="499" w:type="dxa"/>
          </w:tcPr>
          <w:p w:rsidR="003268FD" w:rsidRDefault="002F4407" w:rsidP="00BB6DB4">
            <w:pPr>
              <w:spacing w:line="360" w:lineRule="auto"/>
              <w:jc w:val="center"/>
              <w:rPr>
                <w:sz w:val="28"/>
                <w:szCs w:val="28"/>
              </w:rPr>
            </w:pPr>
            <w:r>
              <w:rPr>
                <w:sz w:val="28"/>
                <w:szCs w:val="28"/>
              </w:rPr>
              <w:t>66</w:t>
            </w:r>
          </w:p>
        </w:tc>
      </w:tr>
      <w:tr w:rsidR="00EC0FD3" w:rsidTr="00EF428E">
        <w:tc>
          <w:tcPr>
            <w:tcW w:w="9355" w:type="dxa"/>
          </w:tcPr>
          <w:p w:rsidR="00EC0FD3" w:rsidRDefault="00EC0FD3" w:rsidP="003268FD">
            <w:pPr>
              <w:spacing w:line="360" w:lineRule="auto"/>
              <w:jc w:val="both"/>
              <w:rPr>
                <w:sz w:val="28"/>
                <w:szCs w:val="28"/>
              </w:rPr>
            </w:pPr>
            <w:r>
              <w:rPr>
                <w:sz w:val="28"/>
                <w:szCs w:val="28"/>
              </w:rPr>
              <w:t>Библиографический список……………………………………………………...</w:t>
            </w:r>
          </w:p>
        </w:tc>
        <w:tc>
          <w:tcPr>
            <w:tcW w:w="499" w:type="dxa"/>
          </w:tcPr>
          <w:p w:rsidR="00EC0FD3" w:rsidRDefault="00F44C1E" w:rsidP="00BB6DB4">
            <w:pPr>
              <w:spacing w:line="360" w:lineRule="auto"/>
              <w:jc w:val="center"/>
              <w:rPr>
                <w:sz w:val="28"/>
                <w:szCs w:val="28"/>
              </w:rPr>
            </w:pPr>
            <w:r>
              <w:rPr>
                <w:sz w:val="28"/>
                <w:szCs w:val="28"/>
              </w:rPr>
              <w:t>70</w:t>
            </w:r>
          </w:p>
        </w:tc>
      </w:tr>
      <w:tr w:rsidR="00EB5FFA" w:rsidTr="00EF428E">
        <w:tc>
          <w:tcPr>
            <w:tcW w:w="9355" w:type="dxa"/>
          </w:tcPr>
          <w:p w:rsidR="00EB5FFA" w:rsidRDefault="00EB5FFA" w:rsidP="003268FD">
            <w:pPr>
              <w:spacing w:line="360" w:lineRule="auto"/>
              <w:jc w:val="both"/>
              <w:rPr>
                <w:sz w:val="28"/>
                <w:szCs w:val="28"/>
              </w:rPr>
            </w:pPr>
            <w:r>
              <w:rPr>
                <w:sz w:val="28"/>
                <w:szCs w:val="28"/>
              </w:rPr>
              <w:t>Приложения</w:t>
            </w:r>
            <w:r w:rsidR="00EF428E">
              <w:rPr>
                <w:sz w:val="28"/>
                <w:szCs w:val="28"/>
              </w:rPr>
              <w:t>………………………………………………………………………</w:t>
            </w:r>
          </w:p>
        </w:tc>
        <w:tc>
          <w:tcPr>
            <w:tcW w:w="499" w:type="dxa"/>
          </w:tcPr>
          <w:p w:rsidR="00EB5FFA" w:rsidRDefault="00F44C1E" w:rsidP="00BB6DB4">
            <w:pPr>
              <w:spacing w:line="360" w:lineRule="auto"/>
              <w:jc w:val="center"/>
              <w:rPr>
                <w:sz w:val="28"/>
                <w:szCs w:val="28"/>
              </w:rPr>
            </w:pPr>
            <w:r>
              <w:rPr>
                <w:sz w:val="28"/>
                <w:szCs w:val="28"/>
              </w:rPr>
              <w:t>74</w:t>
            </w:r>
          </w:p>
        </w:tc>
      </w:tr>
    </w:tbl>
    <w:p w:rsidR="006C1BB2" w:rsidRDefault="006C1BB2" w:rsidP="006C1BB2">
      <w:pPr>
        <w:spacing w:line="360" w:lineRule="auto"/>
        <w:jc w:val="both"/>
        <w:rPr>
          <w:sz w:val="28"/>
          <w:szCs w:val="28"/>
        </w:rPr>
      </w:pPr>
    </w:p>
    <w:p w:rsidR="006C1BB2" w:rsidRDefault="006C1BB2" w:rsidP="006C1BB2">
      <w:pPr>
        <w:spacing w:line="360" w:lineRule="auto"/>
        <w:jc w:val="both"/>
        <w:rPr>
          <w:sz w:val="28"/>
          <w:szCs w:val="28"/>
        </w:rPr>
      </w:pPr>
    </w:p>
    <w:p w:rsidR="006C1BB2" w:rsidRDefault="006C1BB2" w:rsidP="006C1BB2">
      <w:pPr>
        <w:spacing w:line="360" w:lineRule="auto"/>
        <w:jc w:val="both"/>
        <w:rPr>
          <w:sz w:val="28"/>
          <w:szCs w:val="28"/>
        </w:rPr>
      </w:pPr>
    </w:p>
    <w:p w:rsidR="005D3E28" w:rsidRDefault="005D3E28" w:rsidP="009B044C">
      <w:pPr>
        <w:spacing w:line="360" w:lineRule="auto"/>
        <w:jc w:val="both"/>
        <w:rPr>
          <w:sz w:val="28"/>
          <w:szCs w:val="28"/>
        </w:rPr>
      </w:pPr>
    </w:p>
    <w:p w:rsidR="005D3E28" w:rsidRDefault="005D3E28" w:rsidP="009B044C">
      <w:pPr>
        <w:jc w:val="both"/>
        <w:rPr>
          <w:sz w:val="28"/>
          <w:szCs w:val="28"/>
        </w:rPr>
      </w:pPr>
      <w:r>
        <w:rPr>
          <w:sz w:val="28"/>
          <w:szCs w:val="28"/>
        </w:rPr>
        <w:br w:type="page"/>
      </w:r>
    </w:p>
    <w:p w:rsidR="005D3E28" w:rsidRDefault="00EE4CCE" w:rsidP="00F179B0">
      <w:pPr>
        <w:spacing w:line="360" w:lineRule="auto"/>
        <w:jc w:val="center"/>
        <w:rPr>
          <w:b/>
          <w:sz w:val="32"/>
          <w:szCs w:val="32"/>
        </w:rPr>
      </w:pPr>
      <w:r>
        <w:rPr>
          <w:b/>
          <w:sz w:val="32"/>
          <w:szCs w:val="32"/>
        </w:rPr>
        <w:lastRenderedPageBreak/>
        <w:t>Введение</w:t>
      </w:r>
    </w:p>
    <w:p w:rsidR="00D27DC2" w:rsidRDefault="00D27DC2" w:rsidP="009B044C">
      <w:pPr>
        <w:spacing w:line="360" w:lineRule="auto"/>
        <w:jc w:val="both"/>
        <w:rPr>
          <w:b/>
          <w:sz w:val="32"/>
          <w:szCs w:val="32"/>
        </w:rPr>
      </w:pPr>
    </w:p>
    <w:p w:rsidR="00D27DC2" w:rsidRPr="00EB4C47" w:rsidRDefault="00D27DC2" w:rsidP="009B044C">
      <w:pPr>
        <w:spacing w:line="360" w:lineRule="auto"/>
        <w:ind w:firstLine="720"/>
        <w:jc w:val="both"/>
        <w:rPr>
          <w:sz w:val="28"/>
          <w:szCs w:val="28"/>
        </w:rPr>
      </w:pPr>
      <w:r w:rsidRPr="00EB4C47">
        <w:rPr>
          <w:sz w:val="28"/>
          <w:szCs w:val="28"/>
        </w:rPr>
        <w:t>Долгосрочная эффективная работа любого предприятия, его экономический рост и развитие определяются правильным выбором стратегических ориентиров, позволяющих наилучшим образом реализовать потенциальный человеческий капитал и другие ресурсы.</w:t>
      </w:r>
    </w:p>
    <w:p w:rsidR="00D27DC2" w:rsidRPr="00EB4C47" w:rsidRDefault="00D27DC2" w:rsidP="009B044C">
      <w:pPr>
        <w:spacing w:line="360" w:lineRule="auto"/>
        <w:ind w:firstLine="720"/>
        <w:jc w:val="both"/>
        <w:rPr>
          <w:sz w:val="28"/>
          <w:szCs w:val="28"/>
        </w:rPr>
      </w:pPr>
      <w:r w:rsidRPr="00EB4C47">
        <w:rPr>
          <w:sz w:val="28"/>
          <w:szCs w:val="28"/>
        </w:rPr>
        <w:t xml:space="preserve">Актуальность выбора темы </w:t>
      </w:r>
      <w:r w:rsidR="00EF428E">
        <w:rPr>
          <w:sz w:val="28"/>
          <w:szCs w:val="28"/>
        </w:rPr>
        <w:t>выпускной квалификационной работы</w:t>
      </w:r>
      <w:r w:rsidRPr="00EB4C47">
        <w:rPr>
          <w:sz w:val="28"/>
          <w:szCs w:val="28"/>
        </w:rPr>
        <w:t xml:space="preserve"> определяется тем, что на сегодняшний день стратегия - это основополагающий стержень в управлении предприятием, который должна обеспечивать устойчивый экономический рост и развитие предприятия, повышение конкурентоспособности производимой ими продукции и оказываемых услуг.</w:t>
      </w:r>
    </w:p>
    <w:p w:rsidR="00D27DC2" w:rsidRPr="00EB4C47" w:rsidRDefault="00D27DC2" w:rsidP="009B044C">
      <w:pPr>
        <w:spacing w:line="360" w:lineRule="auto"/>
        <w:ind w:firstLine="720"/>
        <w:jc w:val="both"/>
        <w:rPr>
          <w:sz w:val="28"/>
          <w:szCs w:val="28"/>
        </w:rPr>
      </w:pPr>
      <w:r w:rsidRPr="00EB4C47">
        <w:rPr>
          <w:sz w:val="28"/>
          <w:szCs w:val="28"/>
        </w:rPr>
        <w:t>В условиях жесткой конкурентной борьбы и быстро меняющейся ситуации фирмы должны не только концентрировать внимание на внутреннем состоянии дел, но и вырабатывать долгосрочную стратегию поведения, которая позволяла бы им поспевать за изменениями, происходящими в их окружении.</w:t>
      </w:r>
    </w:p>
    <w:p w:rsidR="00D27DC2" w:rsidRPr="00EB4C47" w:rsidRDefault="00D27DC2" w:rsidP="009B044C">
      <w:pPr>
        <w:spacing w:line="360" w:lineRule="auto"/>
        <w:ind w:firstLine="720"/>
        <w:jc w:val="both"/>
        <w:rPr>
          <w:sz w:val="28"/>
          <w:szCs w:val="28"/>
        </w:rPr>
      </w:pPr>
      <w:r w:rsidRPr="00EB4C47">
        <w:rPr>
          <w:sz w:val="28"/>
          <w:szCs w:val="28"/>
        </w:rPr>
        <w:t>В прошлом многие фирмы могли успешно функционировать, обращая внимание в основном на ежедневную работу, на внутренние проблемы, связанные с повышением эффективности использования ресурсов в текущей деятельности.</w:t>
      </w:r>
    </w:p>
    <w:p w:rsidR="00D27DC2" w:rsidRDefault="00D27DC2" w:rsidP="009B044C">
      <w:pPr>
        <w:spacing w:line="360" w:lineRule="auto"/>
        <w:ind w:firstLine="720"/>
        <w:jc w:val="both"/>
        <w:rPr>
          <w:sz w:val="28"/>
          <w:szCs w:val="28"/>
        </w:rPr>
      </w:pPr>
      <w:r w:rsidRPr="00EB4C47">
        <w:rPr>
          <w:sz w:val="28"/>
          <w:szCs w:val="28"/>
        </w:rPr>
        <w:t>Сейчас же, хотя и не снимается задача рационального использования потенциала в текущей деятельности, исключительно важным становится осуществление такого управления, которое обеспечивает адаптацию фирмы к быстро меняющимся условиям ведения бизнеса.</w:t>
      </w:r>
    </w:p>
    <w:p w:rsidR="00D27DC2" w:rsidRPr="00E31D82" w:rsidRDefault="00D27DC2" w:rsidP="009B044C">
      <w:pPr>
        <w:pStyle w:val="a4"/>
        <w:keepNext/>
        <w:widowControl w:val="0"/>
        <w:spacing w:line="360" w:lineRule="auto"/>
        <w:ind w:firstLine="709"/>
        <w:jc w:val="both"/>
        <w:rPr>
          <w:rFonts w:ascii="Times New Roman" w:hAnsi="Times New Roman" w:cs="Times New Roman"/>
          <w:color w:val="auto"/>
          <w:sz w:val="28"/>
          <w:szCs w:val="28"/>
        </w:rPr>
      </w:pPr>
      <w:r w:rsidRPr="00E31D82">
        <w:rPr>
          <w:rFonts w:ascii="Times New Roman" w:hAnsi="Times New Roman" w:cs="Times New Roman"/>
          <w:color w:val="auto"/>
          <w:sz w:val="28"/>
          <w:szCs w:val="28"/>
        </w:rPr>
        <w:t xml:space="preserve">Маркетинг сегодня составляет основу предпринимательской деятельности, являясь одновременно и все более широко распространяющимся образом хозяйственного мышления, и целостной системой мероприятий по изучению рынка и активному воздействию на потребительский спрос. В настоящее время, для большинства предприятий все более очевидной становится необходимость обоснования долговременных целей развития. Это во многом определяет актуальность маркетингового планирования в </w:t>
      </w:r>
      <w:r w:rsidRPr="00E31D82">
        <w:rPr>
          <w:rFonts w:ascii="Times New Roman" w:hAnsi="Times New Roman" w:cs="Times New Roman"/>
          <w:color w:val="auto"/>
          <w:sz w:val="28"/>
          <w:szCs w:val="28"/>
        </w:rPr>
        <w:lastRenderedPageBreak/>
        <w:t>современной экономической формации, которая до настоящего времени находится в переходном состоянии.</w:t>
      </w:r>
    </w:p>
    <w:p w:rsidR="00D27DC2" w:rsidRPr="00E31D82" w:rsidRDefault="00D27DC2" w:rsidP="009B044C">
      <w:pPr>
        <w:pStyle w:val="a4"/>
        <w:keepNext/>
        <w:widowControl w:val="0"/>
        <w:spacing w:line="360" w:lineRule="auto"/>
        <w:ind w:firstLine="709"/>
        <w:jc w:val="both"/>
        <w:rPr>
          <w:rFonts w:ascii="Times New Roman" w:hAnsi="Times New Roman" w:cs="Times New Roman"/>
          <w:color w:val="auto"/>
          <w:sz w:val="28"/>
          <w:szCs w:val="28"/>
        </w:rPr>
      </w:pPr>
      <w:r w:rsidRPr="00E31D82">
        <w:rPr>
          <w:rFonts w:ascii="Times New Roman" w:hAnsi="Times New Roman" w:cs="Times New Roman"/>
          <w:color w:val="auto"/>
          <w:sz w:val="28"/>
          <w:szCs w:val="28"/>
        </w:rPr>
        <w:t>Опыт маркетинговой деятельности отечественных предприятий весьма ограничен. На многих предприятиях только начинают действовать, а на некоторых организовываться маркетинговые службы. На основе опыта западных стран в России формируется свой тип маркетинга.</w:t>
      </w:r>
    </w:p>
    <w:p w:rsidR="00D27DC2" w:rsidRPr="00E31D82" w:rsidRDefault="00D27DC2" w:rsidP="009B044C">
      <w:pPr>
        <w:pStyle w:val="a4"/>
        <w:keepNext/>
        <w:widowControl w:val="0"/>
        <w:spacing w:line="360" w:lineRule="auto"/>
        <w:ind w:firstLine="709"/>
        <w:jc w:val="both"/>
        <w:rPr>
          <w:rFonts w:ascii="Times New Roman" w:hAnsi="Times New Roman" w:cs="Times New Roman"/>
          <w:color w:val="auto"/>
          <w:sz w:val="28"/>
          <w:szCs w:val="28"/>
        </w:rPr>
      </w:pPr>
      <w:r w:rsidRPr="00E31D82">
        <w:rPr>
          <w:rFonts w:ascii="Times New Roman" w:hAnsi="Times New Roman" w:cs="Times New Roman"/>
          <w:color w:val="auto"/>
          <w:sz w:val="28"/>
          <w:szCs w:val="28"/>
        </w:rPr>
        <w:t>Маркетинговое планирование становится сегодня одним из важнейших элементов концепции управления предприятием. Оно используется для повышения эффективности существующей в фирмах управленческой системы, позволяет составлять более реальные программы производства и реализации, быстрее реагировать на изменения, происходящие на рынке, и создает существенные преимущества в конкурентной борьбе.</w:t>
      </w:r>
    </w:p>
    <w:p w:rsidR="00D27DC2" w:rsidRDefault="00D27DC2" w:rsidP="009B044C">
      <w:pPr>
        <w:spacing w:line="360" w:lineRule="auto"/>
        <w:ind w:firstLine="708"/>
        <w:jc w:val="both"/>
        <w:rPr>
          <w:sz w:val="28"/>
          <w:szCs w:val="28"/>
        </w:rPr>
      </w:pPr>
      <w:proofErr w:type="gramStart"/>
      <w:r w:rsidRPr="00EB4C47">
        <w:rPr>
          <w:sz w:val="28"/>
          <w:szCs w:val="28"/>
        </w:rPr>
        <w:t>Ускорение изменений в окружающей среде, появление новых запросов и изменение позиции потребителя, возрастание конкуренции за ресурсы, интернационализация бизнеса, появление новых неожиданных возможностей для бизнеса, открываемых достижениями науки и техники, развитие информационных сетей, широкая доступность современных технологий, изменение роли человеческих ресурсов, а также ряд других причин привели к резкому возрастанию значения стратегического управления.</w:t>
      </w:r>
      <w:proofErr w:type="gramEnd"/>
    </w:p>
    <w:p w:rsidR="00260CD5" w:rsidRPr="00EB4C47" w:rsidRDefault="00260CD5" w:rsidP="00260CD5">
      <w:pPr>
        <w:spacing w:line="360" w:lineRule="auto"/>
        <w:ind w:firstLine="720"/>
        <w:jc w:val="both"/>
        <w:rPr>
          <w:sz w:val="28"/>
          <w:szCs w:val="28"/>
        </w:rPr>
      </w:pPr>
      <w:r w:rsidRPr="00EB4C47">
        <w:rPr>
          <w:sz w:val="28"/>
          <w:szCs w:val="28"/>
        </w:rPr>
        <w:t>Теоретической и методологической базой исследования послужили работы отечественных и зарубежных ученых и практиков</w:t>
      </w:r>
      <w:r w:rsidRPr="00260CD5">
        <w:rPr>
          <w:sz w:val="28"/>
          <w:szCs w:val="28"/>
        </w:rPr>
        <w:t xml:space="preserve"> </w:t>
      </w:r>
      <w:r w:rsidRPr="00E31D82">
        <w:rPr>
          <w:sz w:val="28"/>
          <w:szCs w:val="28"/>
        </w:rPr>
        <w:t xml:space="preserve">Аникеева С.Н., </w:t>
      </w:r>
      <w:proofErr w:type="spellStart"/>
      <w:r w:rsidRPr="00E31D82">
        <w:rPr>
          <w:sz w:val="28"/>
          <w:szCs w:val="28"/>
        </w:rPr>
        <w:t>Котлера</w:t>
      </w:r>
      <w:proofErr w:type="spellEnd"/>
      <w:r w:rsidRPr="00E31D82">
        <w:rPr>
          <w:sz w:val="28"/>
          <w:szCs w:val="28"/>
        </w:rPr>
        <w:t xml:space="preserve"> Ф., </w:t>
      </w:r>
      <w:proofErr w:type="spellStart"/>
      <w:r w:rsidRPr="00E31D82">
        <w:rPr>
          <w:sz w:val="28"/>
          <w:szCs w:val="28"/>
        </w:rPr>
        <w:t>Хруцкого</w:t>
      </w:r>
      <w:proofErr w:type="spellEnd"/>
      <w:r w:rsidRPr="00E31D82">
        <w:rPr>
          <w:sz w:val="28"/>
          <w:szCs w:val="28"/>
        </w:rPr>
        <w:t xml:space="preserve"> В.</w:t>
      </w:r>
      <w:r>
        <w:rPr>
          <w:sz w:val="28"/>
          <w:szCs w:val="28"/>
        </w:rPr>
        <w:t xml:space="preserve">Е. и других </w:t>
      </w:r>
      <w:r w:rsidRPr="00EB4C47">
        <w:rPr>
          <w:sz w:val="28"/>
          <w:szCs w:val="28"/>
        </w:rPr>
        <w:t>по проблемам разработки и внедрения маркетинговой стратегии в предпринимательской деятельности. В качестве источников информации были использованы данные строительной компан</w:t>
      </w:r>
      <w:proofErr w:type="gramStart"/>
      <w:r w:rsidRPr="00EB4C47">
        <w:rPr>
          <w:sz w:val="28"/>
          <w:szCs w:val="28"/>
        </w:rPr>
        <w:t xml:space="preserve">ии </w:t>
      </w:r>
      <w:r>
        <w:rPr>
          <w:sz w:val="28"/>
          <w:szCs w:val="28"/>
        </w:rPr>
        <w:t>ООО</w:t>
      </w:r>
      <w:proofErr w:type="gramEnd"/>
      <w:r>
        <w:rPr>
          <w:sz w:val="28"/>
          <w:szCs w:val="28"/>
        </w:rPr>
        <w:t xml:space="preserve"> «СА-Альянс»</w:t>
      </w:r>
      <w:r w:rsidRPr="00EB4C47">
        <w:rPr>
          <w:sz w:val="28"/>
          <w:szCs w:val="28"/>
        </w:rPr>
        <w:t>.</w:t>
      </w:r>
    </w:p>
    <w:p w:rsidR="00D27DC2" w:rsidRDefault="00D27DC2" w:rsidP="00260CD5">
      <w:pPr>
        <w:tabs>
          <w:tab w:val="left" w:pos="1080"/>
        </w:tabs>
        <w:spacing w:line="360" w:lineRule="auto"/>
        <w:ind w:firstLine="709"/>
        <w:jc w:val="both"/>
        <w:rPr>
          <w:sz w:val="28"/>
          <w:szCs w:val="28"/>
        </w:rPr>
      </w:pPr>
      <w:r w:rsidRPr="00EB4C47">
        <w:rPr>
          <w:sz w:val="28"/>
          <w:szCs w:val="28"/>
        </w:rPr>
        <w:t xml:space="preserve">Целью </w:t>
      </w:r>
      <w:r w:rsidR="00EF428E">
        <w:rPr>
          <w:sz w:val="28"/>
          <w:szCs w:val="28"/>
        </w:rPr>
        <w:t>выпускной квалификационной работы</w:t>
      </w:r>
      <w:r w:rsidRPr="00EB4C47">
        <w:rPr>
          <w:sz w:val="28"/>
          <w:szCs w:val="28"/>
        </w:rPr>
        <w:t xml:space="preserve"> является разработка маркетинговой стра</w:t>
      </w:r>
      <w:r w:rsidR="00EF428E">
        <w:rPr>
          <w:sz w:val="28"/>
          <w:szCs w:val="28"/>
        </w:rPr>
        <w:t>тегии на предприятии</w:t>
      </w:r>
      <w:r w:rsidRPr="00EB4C47">
        <w:rPr>
          <w:sz w:val="28"/>
          <w:szCs w:val="28"/>
        </w:rPr>
        <w:t>.</w:t>
      </w:r>
    </w:p>
    <w:p w:rsidR="00260CD5" w:rsidRPr="00EB4C47" w:rsidRDefault="00260CD5" w:rsidP="00260CD5">
      <w:pPr>
        <w:tabs>
          <w:tab w:val="left" w:pos="1080"/>
        </w:tabs>
        <w:spacing w:line="360" w:lineRule="auto"/>
        <w:ind w:firstLine="720"/>
        <w:jc w:val="both"/>
        <w:rPr>
          <w:sz w:val="28"/>
          <w:szCs w:val="28"/>
        </w:rPr>
      </w:pPr>
      <w:r w:rsidRPr="00EB4C47">
        <w:rPr>
          <w:sz w:val="28"/>
          <w:szCs w:val="28"/>
        </w:rPr>
        <w:t>Цель позволила сформулировать задачи, которые решались в данной работе:</w:t>
      </w:r>
    </w:p>
    <w:p w:rsidR="00260CD5" w:rsidRPr="00EB4C47" w:rsidRDefault="00260CD5" w:rsidP="00C74DFC">
      <w:pPr>
        <w:numPr>
          <w:ilvl w:val="0"/>
          <w:numId w:val="38"/>
        </w:numPr>
        <w:tabs>
          <w:tab w:val="left" w:pos="1080"/>
        </w:tabs>
        <w:spacing w:line="360" w:lineRule="auto"/>
        <w:ind w:hanging="720"/>
        <w:jc w:val="both"/>
        <w:rPr>
          <w:sz w:val="28"/>
          <w:szCs w:val="28"/>
        </w:rPr>
      </w:pPr>
      <w:r w:rsidRPr="00EB4C47">
        <w:rPr>
          <w:sz w:val="28"/>
          <w:szCs w:val="28"/>
        </w:rPr>
        <w:t>определить понятия стратегии предприятия;</w:t>
      </w:r>
    </w:p>
    <w:p w:rsidR="00260CD5" w:rsidRPr="00EB4C47" w:rsidRDefault="00260CD5" w:rsidP="00C74DFC">
      <w:pPr>
        <w:numPr>
          <w:ilvl w:val="0"/>
          <w:numId w:val="38"/>
        </w:numPr>
        <w:tabs>
          <w:tab w:val="left" w:pos="1080"/>
        </w:tabs>
        <w:spacing w:line="360" w:lineRule="auto"/>
        <w:ind w:hanging="720"/>
        <w:jc w:val="both"/>
        <w:rPr>
          <w:sz w:val="28"/>
          <w:szCs w:val="28"/>
        </w:rPr>
      </w:pPr>
      <w:r w:rsidRPr="00EB4C47">
        <w:rPr>
          <w:sz w:val="28"/>
          <w:szCs w:val="28"/>
        </w:rPr>
        <w:lastRenderedPageBreak/>
        <w:t>уточнить сущность и виды стратегий развития предприятия;</w:t>
      </w:r>
    </w:p>
    <w:p w:rsidR="00260CD5" w:rsidRPr="00EB4C47" w:rsidRDefault="00260CD5" w:rsidP="00C74DFC">
      <w:pPr>
        <w:numPr>
          <w:ilvl w:val="0"/>
          <w:numId w:val="38"/>
        </w:numPr>
        <w:tabs>
          <w:tab w:val="left" w:pos="1080"/>
        </w:tabs>
        <w:spacing w:line="360" w:lineRule="auto"/>
        <w:ind w:hanging="720"/>
        <w:jc w:val="both"/>
        <w:rPr>
          <w:sz w:val="28"/>
          <w:szCs w:val="28"/>
        </w:rPr>
      </w:pPr>
      <w:r w:rsidRPr="00EB4C47">
        <w:rPr>
          <w:sz w:val="28"/>
          <w:szCs w:val="28"/>
        </w:rPr>
        <w:t>охарактеризовать различные методы разработки стратегии развития;</w:t>
      </w:r>
    </w:p>
    <w:p w:rsidR="00260CD5" w:rsidRPr="00EB4C47" w:rsidRDefault="00260CD5" w:rsidP="00C74DFC">
      <w:pPr>
        <w:numPr>
          <w:ilvl w:val="0"/>
          <w:numId w:val="38"/>
        </w:numPr>
        <w:tabs>
          <w:tab w:val="left" w:pos="1080"/>
        </w:tabs>
        <w:spacing w:line="360" w:lineRule="auto"/>
        <w:ind w:hanging="720"/>
        <w:jc w:val="both"/>
        <w:rPr>
          <w:sz w:val="28"/>
          <w:szCs w:val="28"/>
        </w:rPr>
      </w:pPr>
      <w:r w:rsidRPr="00EB4C47">
        <w:rPr>
          <w:sz w:val="28"/>
          <w:szCs w:val="28"/>
        </w:rPr>
        <w:t>произвести анализ деятельност</w:t>
      </w:r>
      <w:proofErr w:type="gramStart"/>
      <w:r w:rsidRPr="00EB4C47">
        <w:rPr>
          <w:sz w:val="28"/>
          <w:szCs w:val="28"/>
        </w:rPr>
        <w:t xml:space="preserve">и </w:t>
      </w:r>
      <w:r>
        <w:rPr>
          <w:sz w:val="28"/>
          <w:szCs w:val="28"/>
        </w:rPr>
        <w:t>ООО</w:t>
      </w:r>
      <w:proofErr w:type="gramEnd"/>
      <w:r>
        <w:rPr>
          <w:sz w:val="28"/>
          <w:szCs w:val="28"/>
        </w:rPr>
        <w:t xml:space="preserve"> «СА-Альянс»</w:t>
      </w:r>
      <w:r w:rsidRPr="00EB4C47">
        <w:rPr>
          <w:sz w:val="28"/>
          <w:szCs w:val="28"/>
        </w:rPr>
        <w:t>;</w:t>
      </w:r>
    </w:p>
    <w:p w:rsidR="00260CD5" w:rsidRPr="00EB4C47" w:rsidRDefault="00260CD5" w:rsidP="00C74DFC">
      <w:pPr>
        <w:numPr>
          <w:ilvl w:val="0"/>
          <w:numId w:val="38"/>
        </w:numPr>
        <w:tabs>
          <w:tab w:val="left" w:pos="1080"/>
        </w:tabs>
        <w:spacing w:line="360" w:lineRule="auto"/>
        <w:ind w:hanging="720"/>
        <w:jc w:val="both"/>
        <w:rPr>
          <w:sz w:val="28"/>
          <w:szCs w:val="28"/>
        </w:rPr>
      </w:pPr>
      <w:r w:rsidRPr="00EB4C47">
        <w:rPr>
          <w:sz w:val="28"/>
          <w:szCs w:val="28"/>
        </w:rPr>
        <w:t>провести анализ внешней</w:t>
      </w:r>
      <w:r w:rsidR="004843CC">
        <w:rPr>
          <w:sz w:val="28"/>
          <w:szCs w:val="28"/>
        </w:rPr>
        <w:t xml:space="preserve"> и внутренней среды предприятия.</w:t>
      </w:r>
    </w:p>
    <w:p w:rsidR="00D27DC2" w:rsidRPr="00EB4C47" w:rsidRDefault="00BA1869" w:rsidP="00260CD5">
      <w:pPr>
        <w:tabs>
          <w:tab w:val="left" w:pos="1080"/>
        </w:tabs>
        <w:spacing w:line="360" w:lineRule="auto"/>
        <w:ind w:firstLine="709"/>
        <w:jc w:val="both"/>
        <w:rPr>
          <w:sz w:val="28"/>
          <w:szCs w:val="28"/>
        </w:rPr>
      </w:pPr>
      <w:r>
        <w:rPr>
          <w:sz w:val="28"/>
          <w:szCs w:val="28"/>
        </w:rPr>
        <w:t xml:space="preserve">Объектом исследования является </w:t>
      </w:r>
      <w:r w:rsidR="00EB74D4">
        <w:rPr>
          <w:sz w:val="28"/>
          <w:szCs w:val="28"/>
        </w:rPr>
        <w:t>экономическая и маркетинговая</w:t>
      </w:r>
      <w:r w:rsidR="00EB74D4" w:rsidRPr="00000593">
        <w:rPr>
          <w:sz w:val="28"/>
          <w:szCs w:val="28"/>
        </w:rPr>
        <w:t xml:space="preserve"> </w:t>
      </w:r>
      <w:r w:rsidR="00EB74D4">
        <w:rPr>
          <w:sz w:val="28"/>
          <w:szCs w:val="28"/>
        </w:rPr>
        <w:t>деятельность предприятия ООО «СА-Альянс»</w:t>
      </w:r>
      <w:r w:rsidR="0067340D">
        <w:rPr>
          <w:sz w:val="28"/>
          <w:szCs w:val="28"/>
        </w:rPr>
        <w:t>.</w:t>
      </w:r>
    </w:p>
    <w:p w:rsidR="00D27DC2" w:rsidRDefault="0067340D" w:rsidP="009B044C">
      <w:pPr>
        <w:tabs>
          <w:tab w:val="left" w:pos="1080"/>
        </w:tabs>
        <w:spacing w:line="360" w:lineRule="auto"/>
        <w:ind w:firstLine="720"/>
        <w:jc w:val="both"/>
        <w:rPr>
          <w:sz w:val="28"/>
          <w:szCs w:val="28"/>
        </w:rPr>
      </w:pPr>
      <w:r>
        <w:rPr>
          <w:sz w:val="28"/>
          <w:szCs w:val="28"/>
        </w:rPr>
        <w:t>Предметом исследования является маркетинговая стратегия предприятия.</w:t>
      </w:r>
    </w:p>
    <w:p w:rsidR="00260CD5" w:rsidRPr="00D27DC2" w:rsidRDefault="00260CD5" w:rsidP="00260CD5">
      <w:pPr>
        <w:spacing w:line="360" w:lineRule="auto"/>
        <w:ind w:firstLine="720"/>
        <w:jc w:val="both"/>
        <w:rPr>
          <w:sz w:val="28"/>
          <w:szCs w:val="28"/>
        </w:rPr>
      </w:pPr>
      <w:r w:rsidRPr="00EB4C47">
        <w:rPr>
          <w:sz w:val="28"/>
          <w:szCs w:val="28"/>
        </w:rPr>
        <w:t>Для достижения поставленных целей были применены следующие методы исследований: монографический, абстрактно-логический, экономико-статистический, системного анализа, соци</w:t>
      </w:r>
      <w:r>
        <w:rPr>
          <w:sz w:val="28"/>
          <w:szCs w:val="28"/>
        </w:rPr>
        <w:t>ологический и эмпирический опыт.</w:t>
      </w:r>
    </w:p>
    <w:p w:rsidR="00260CD5" w:rsidRDefault="00260CD5" w:rsidP="00260CD5">
      <w:pPr>
        <w:tabs>
          <w:tab w:val="left" w:pos="1080"/>
        </w:tabs>
        <w:spacing w:line="360" w:lineRule="auto"/>
        <w:ind w:firstLine="720"/>
        <w:jc w:val="both"/>
        <w:rPr>
          <w:sz w:val="28"/>
          <w:szCs w:val="28"/>
        </w:rPr>
      </w:pPr>
      <w:r>
        <w:rPr>
          <w:sz w:val="28"/>
          <w:szCs w:val="28"/>
        </w:rPr>
        <w:t>Практическое значение выпускной квалификационной работы заключается в возможности использования приведенных автором результатов исследований и разработок, а также выработанных рекомендаций по разработке маркетинговой стратегии предприятия.</w:t>
      </w:r>
    </w:p>
    <w:p w:rsidR="00C149F6" w:rsidRPr="00C149F6" w:rsidRDefault="00C149F6" w:rsidP="00C149F6">
      <w:pPr>
        <w:widowControl w:val="0"/>
        <w:spacing w:line="360" w:lineRule="auto"/>
        <w:ind w:firstLine="709"/>
        <w:jc w:val="both"/>
        <w:rPr>
          <w:sz w:val="28"/>
          <w:szCs w:val="28"/>
        </w:rPr>
      </w:pPr>
      <w:r w:rsidRPr="00C149F6">
        <w:rPr>
          <w:sz w:val="28"/>
          <w:szCs w:val="28"/>
        </w:rPr>
        <w:t xml:space="preserve">При написании </w:t>
      </w:r>
      <w:r>
        <w:rPr>
          <w:sz w:val="28"/>
          <w:szCs w:val="28"/>
        </w:rPr>
        <w:t>ВКР</w:t>
      </w:r>
      <w:r w:rsidRPr="00C149F6">
        <w:rPr>
          <w:sz w:val="28"/>
          <w:szCs w:val="28"/>
        </w:rPr>
        <w:t xml:space="preserve"> работы были изучены нормативные и законодательные документы, работы экономистов по исследуемой проблеме, данные учетной политики и бухгалтерской отчетност</w:t>
      </w:r>
      <w:proofErr w:type="gramStart"/>
      <w:r w:rsidRPr="00C149F6">
        <w:rPr>
          <w:sz w:val="28"/>
          <w:szCs w:val="28"/>
        </w:rPr>
        <w:t xml:space="preserve">и </w:t>
      </w:r>
      <w:r>
        <w:rPr>
          <w:sz w:val="28"/>
          <w:szCs w:val="28"/>
        </w:rPr>
        <w:t>ООО</w:t>
      </w:r>
      <w:proofErr w:type="gramEnd"/>
      <w:r>
        <w:rPr>
          <w:sz w:val="28"/>
          <w:szCs w:val="28"/>
        </w:rPr>
        <w:t xml:space="preserve"> «СА-Альянс».</w:t>
      </w:r>
    </w:p>
    <w:p w:rsidR="00C149F6" w:rsidRPr="00260CD5" w:rsidRDefault="00C149F6" w:rsidP="00260CD5">
      <w:pPr>
        <w:tabs>
          <w:tab w:val="left" w:pos="1080"/>
        </w:tabs>
        <w:spacing w:line="360" w:lineRule="auto"/>
        <w:ind w:firstLine="720"/>
        <w:jc w:val="both"/>
        <w:rPr>
          <w:sz w:val="28"/>
          <w:szCs w:val="28"/>
        </w:rPr>
      </w:pPr>
    </w:p>
    <w:p w:rsidR="00D27DC2" w:rsidRDefault="00D27DC2" w:rsidP="009B044C">
      <w:pPr>
        <w:jc w:val="both"/>
        <w:rPr>
          <w:b/>
          <w:sz w:val="32"/>
          <w:szCs w:val="32"/>
        </w:rPr>
      </w:pPr>
      <w:r>
        <w:rPr>
          <w:b/>
          <w:sz w:val="32"/>
          <w:szCs w:val="32"/>
        </w:rPr>
        <w:br w:type="page"/>
      </w:r>
    </w:p>
    <w:p w:rsidR="00A92E86" w:rsidRDefault="00BE1293" w:rsidP="00BE1293">
      <w:pPr>
        <w:pStyle w:val="1"/>
        <w:keepNext w:val="0"/>
        <w:spacing w:before="0" w:after="0" w:line="360" w:lineRule="auto"/>
        <w:ind w:firstLine="0"/>
        <w:jc w:val="center"/>
        <w:rPr>
          <w:rFonts w:ascii="Times New Roman" w:hAnsi="Times New Roman" w:cs="Times New Roman"/>
        </w:rPr>
      </w:pPr>
      <w:r>
        <w:rPr>
          <w:rFonts w:ascii="Times New Roman" w:hAnsi="Times New Roman" w:cs="Times New Roman"/>
        </w:rPr>
        <w:lastRenderedPageBreak/>
        <w:t xml:space="preserve">1 </w:t>
      </w:r>
      <w:r w:rsidR="00A92E86" w:rsidRPr="00284C6D">
        <w:rPr>
          <w:rFonts w:ascii="Times New Roman" w:hAnsi="Times New Roman" w:cs="Times New Roman"/>
        </w:rPr>
        <w:t xml:space="preserve">ТЕОРЕТИЧЕСКИЕ </w:t>
      </w:r>
      <w:r w:rsidR="00284C6D" w:rsidRPr="00284C6D">
        <w:rPr>
          <w:rFonts w:ascii="Times New Roman" w:hAnsi="Times New Roman" w:cs="Times New Roman"/>
        </w:rPr>
        <w:t>АСПЕКТЫ МАРКЕТИНГОВЫХ СТРАТЕГИЙ ПРЕДПРИЯТИЯ</w:t>
      </w:r>
    </w:p>
    <w:p w:rsidR="000E3772" w:rsidRPr="000E3772" w:rsidRDefault="000E3772" w:rsidP="009B044C">
      <w:pPr>
        <w:jc w:val="both"/>
      </w:pPr>
    </w:p>
    <w:p w:rsidR="000E3772" w:rsidRPr="00BE1293" w:rsidRDefault="00BE1293" w:rsidP="00BE1293">
      <w:pPr>
        <w:jc w:val="center"/>
        <w:rPr>
          <w:b/>
          <w:sz w:val="28"/>
          <w:szCs w:val="28"/>
        </w:rPr>
      </w:pPr>
      <w:r>
        <w:rPr>
          <w:b/>
          <w:sz w:val="28"/>
          <w:szCs w:val="28"/>
        </w:rPr>
        <w:t xml:space="preserve">1.1 </w:t>
      </w:r>
      <w:r w:rsidR="000E3772" w:rsidRPr="00BE1293">
        <w:rPr>
          <w:b/>
          <w:sz w:val="28"/>
          <w:szCs w:val="28"/>
        </w:rPr>
        <w:t>Сущность</w:t>
      </w:r>
      <w:proofErr w:type="gramStart"/>
      <w:r w:rsidR="000E3772" w:rsidRPr="00BE1293">
        <w:rPr>
          <w:b/>
          <w:sz w:val="28"/>
          <w:szCs w:val="28"/>
        </w:rPr>
        <w:t xml:space="preserve"> ,</w:t>
      </w:r>
      <w:proofErr w:type="gramEnd"/>
      <w:r w:rsidR="000E3772" w:rsidRPr="00BE1293">
        <w:rPr>
          <w:b/>
          <w:sz w:val="28"/>
          <w:szCs w:val="28"/>
        </w:rPr>
        <w:t xml:space="preserve"> понятия, виды и классификации</w:t>
      </w:r>
      <w:r w:rsidR="009B3BDE">
        <w:rPr>
          <w:b/>
          <w:sz w:val="28"/>
          <w:szCs w:val="28"/>
        </w:rPr>
        <w:t xml:space="preserve"> маркетинга</w:t>
      </w:r>
    </w:p>
    <w:p w:rsidR="000E3772" w:rsidRPr="000E3772" w:rsidRDefault="000E3772" w:rsidP="009B3BDE">
      <w:pPr>
        <w:spacing w:line="360" w:lineRule="auto"/>
        <w:jc w:val="both"/>
        <w:rPr>
          <w:sz w:val="28"/>
          <w:szCs w:val="28"/>
        </w:rPr>
      </w:pPr>
    </w:p>
    <w:p w:rsidR="000E3772" w:rsidRPr="000E3772" w:rsidRDefault="000E3772" w:rsidP="009B3BDE">
      <w:pPr>
        <w:shd w:val="clear" w:color="auto" w:fill="FDFEFF"/>
        <w:spacing w:line="360" w:lineRule="auto"/>
        <w:ind w:firstLine="709"/>
        <w:jc w:val="both"/>
        <w:rPr>
          <w:color w:val="000000"/>
          <w:sz w:val="28"/>
          <w:szCs w:val="28"/>
        </w:rPr>
      </w:pPr>
      <w:r w:rsidRPr="000E3772">
        <w:rPr>
          <w:bCs/>
          <w:color w:val="000000"/>
          <w:sz w:val="28"/>
          <w:szCs w:val="28"/>
        </w:rPr>
        <w:t xml:space="preserve">Маркетинг </w:t>
      </w:r>
      <w:r w:rsidRPr="000E3772">
        <w:rPr>
          <w:color w:val="000000"/>
          <w:sz w:val="28"/>
          <w:szCs w:val="28"/>
        </w:rPr>
        <w:t>– это единый комплекс организации производства и сбыта товара (услуги), направленный на выявление и удовлетворение потребностей конкретной группы потребителей с целью получения прибыли.</w:t>
      </w:r>
    </w:p>
    <w:p w:rsidR="00933FC5" w:rsidRDefault="000E3772" w:rsidP="009B044C">
      <w:pPr>
        <w:shd w:val="clear" w:color="auto" w:fill="FDFEFF"/>
        <w:spacing w:line="360" w:lineRule="auto"/>
        <w:ind w:firstLine="709"/>
        <w:jc w:val="both"/>
        <w:rPr>
          <w:color w:val="000000"/>
          <w:sz w:val="28"/>
          <w:szCs w:val="28"/>
        </w:rPr>
      </w:pPr>
      <w:r w:rsidRPr="000E3772">
        <w:rPr>
          <w:color w:val="000000"/>
          <w:sz w:val="28"/>
          <w:szCs w:val="28"/>
        </w:rPr>
        <w:t xml:space="preserve">Маркетинг сравнительно молодая наука (около ста лет), но это не означает, что до признания данной науки никто не использовал ее методы. </w:t>
      </w:r>
      <w:proofErr w:type="gramStart"/>
      <w:r w:rsidRPr="000E3772">
        <w:rPr>
          <w:color w:val="000000"/>
          <w:sz w:val="28"/>
          <w:szCs w:val="28"/>
        </w:rPr>
        <w:t>В основном это происходило на подсознательном уровнем: с момента появления товара и рынка каждый торговец был заинтересован в том, чтобы продать свой товар, используя различные попытки его продвижения (реклама, исследование покупателей и т. д.)</w:t>
      </w:r>
      <w:r w:rsidR="00BE1293" w:rsidRPr="00BE1293">
        <w:rPr>
          <w:color w:val="000000"/>
          <w:sz w:val="28"/>
          <w:szCs w:val="28"/>
        </w:rPr>
        <w:t xml:space="preserve"> [2,</w:t>
      </w:r>
      <w:r w:rsidR="00EB5FFA">
        <w:rPr>
          <w:color w:val="000000"/>
          <w:sz w:val="28"/>
          <w:szCs w:val="28"/>
        </w:rPr>
        <w:t xml:space="preserve"> </w:t>
      </w:r>
      <w:r w:rsidR="00BE1293">
        <w:rPr>
          <w:color w:val="000000"/>
          <w:sz w:val="28"/>
          <w:szCs w:val="28"/>
          <w:lang w:val="en-US"/>
        </w:rPr>
        <w:t>c</w:t>
      </w:r>
      <w:r w:rsidR="00BE1293" w:rsidRPr="00BE1293">
        <w:rPr>
          <w:color w:val="000000"/>
          <w:sz w:val="28"/>
          <w:szCs w:val="28"/>
        </w:rPr>
        <w:t>.45]</w:t>
      </w:r>
      <w:r w:rsidRPr="000E3772">
        <w:rPr>
          <w:color w:val="000000"/>
          <w:sz w:val="28"/>
          <w:szCs w:val="28"/>
        </w:rPr>
        <w:t>.</w:t>
      </w:r>
      <w:proofErr w:type="gramEnd"/>
    </w:p>
    <w:p w:rsidR="000E3772" w:rsidRPr="000E3772" w:rsidRDefault="000E3772" w:rsidP="009B044C">
      <w:pPr>
        <w:shd w:val="clear" w:color="auto" w:fill="FDFEFF"/>
        <w:spacing w:line="360" w:lineRule="auto"/>
        <w:ind w:firstLine="709"/>
        <w:jc w:val="both"/>
        <w:rPr>
          <w:color w:val="000000"/>
          <w:sz w:val="28"/>
          <w:szCs w:val="28"/>
        </w:rPr>
      </w:pPr>
      <w:r w:rsidRPr="000E3772">
        <w:rPr>
          <w:color w:val="000000"/>
          <w:sz w:val="28"/>
          <w:szCs w:val="28"/>
        </w:rPr>
        <w:t xml:space="preserve"> Естественно, это все было на примитивном уровне. И лишь в последние десятилетия в науке управления появилось новое, с четко обозначенными границами, функциями, целями, методами течение под названием «маркетинг». Данный термин появился впервые в начале ХХ </w:t>
      </w:r>
      <w:proofErr w:type="gramStart"/>
      <w:r w:rsidRPr="000E3772">
        <w:rPr>
          <w:color w:val="000000"/>
          <w:sz w:val="28"/>
          <w:szCs w:val="28"/>
        </w:rPr>
        <w:t>в</w:t>
      </w:r>
      <w:proofErr w:type="gramEnd"/>
      <w:r w:rsidRPr="000E3772">
        <w:rPr>
          <w:color w:val="000000"/>
          <w:sz w:val="28"/>
          <w:szCs w:val="28"/>
        </w:rPr>
        <w:t xml:space="preserve">. </w:t>
      </w:r>
      <w:proofErr w:type="gramStart"/>
      <w:r w:rsidRPr="000E3772">
        <w:rPr>
          <w:color w:val="000000"/>
          <w:sz w:val="28"/>
          <w:szCs w:val="28"/>
        </w:rPr>
        <w:t>в</w:t>
      </w:r>
      <w:proofErr w:type="gramEnd"/>
      <w:r w:rsidRPr="000E3772">
        <w:rPr>
          <w:color w:val="000000"/>
          <w:sz w:val="28"/>
          <w:szCs w:val="28"/>
        </w:rPr>
        <w:t> США, а спустя всего лишь 15 – 20 лет он проник и начал активно использоваться и развиваться во многих странах мира.</w:t>
      </w:r>
      <w:r>
        <w:rPr>
          <w:color w:val="000000"/>
          <w:sz w:val="28"/>
          <w:szCs w:val="28"/>
        </w:rPr>
        <w:t xml:space="preserve"> </w:t>
      </w:r>
      <w:r w:rsidRPr="000E3772">
        <w:rPr>
          <w:bCs/>
          <w:color w:val="000000"/>
          <w:sz w:val="28"/>
          <w:szCs w:val="28"/>
        </w:rPr>
        <w:t>Свое развитие маркетинг начинает в 1960 – 1970 гг., влияние на это оказывают как внешние, так и внутренние факторы:</w:t>
      </w:r>
    </w:p>
    <w:p w:rsidR="000E3772" w:rsidRPr="009B3BDE" w:rsidRDefault="000E3772" w:rsidP="00C74DFC">
      <w:pPr>
        <w:pStyle w:val="a6"/>
        <w:numPr>
          <w:ilvl w:val="0"/>
          <w:numId w:val="39"/>
        </w:numPr>
        <w:shd w:val="clear" w:color="auto" w:fill="FDFEFF"/>
        <w:spacing w:line="360" w:lineRule="auto"/>
        <w:ind w:left="993" w:hanging="284"/>
        <w:jc w:val="both"/>
        <w:rPr>
          <w:color w:val="000000"/>
          <w:sz w:val="28"/>
          <w:szCs w:val="28"/>
        </w:rPr>
      </w:pPr>
      <w:r w:rsidRPr="009B3BDE">
        <w:rPr>
          <w:color w:val="000000"/>
          <w:sz w:val="28"/>
          <w:szCs w:val="28"/>
        </w:rPr>
        <w:t xml:space="preserve"> возросший уровень жизни;</w:t>
      </w:r>
    </w:p>
    <w:p w:rsidR="000E3772" w:rsidRPr="009B3BDE" w:rsidRDefault="000E3772" w:rsidP="00C74DFC">
      <w:pPr>
        <w:pStyle w:val="a6"/>
        <w:numPr>
          <w:ilvl w:val="0"/>
          <w:numId w:val="39"/>
        </w:numPr>
        <w:shd w:val="clear" w:color="auto" w:fill="FDFEFF"/>
        <w:spacing w:line="360" w:lineRule="auto"/>
        <w:ind w:left="993" w:hanging="284"/>
        <w:jc w:val="both"/>
        <w:rPr>
          <w:color w:val="000000"/>
          <w:sz w:val="28"/>
          <w:szCs w:val="28"/>
        </w:rPr>
      </w:pPr>
      <w:r w:rsidRPr="009B3BDE">
        <w:rPr>
          <w:color w:val="000000"/>
          <w:sz w:val="28"/>
          <w:szCs w:val="28"/>
        </w:rPr>
        <w:t xml:space="preserve"> увеличение части располагаемого дохода;</w:t>
      </w:r>
    </w:p>
    <w:p w:rsidR="000E3772" w:rsidRPr="009B3BDE" w:rsidRDefault="000E3772" w:rsidP="00C74DFC">
      <w:pPr>
        <w:pStyle w:val="a6"/>
        <w:numPr>
          <w:ilvl w:val="0"/>
          <w:numId w:val="39"/>
        </w:numPr>
        <w:shd w:val="clear" w:color="auto" w:fill="FDFEFF"/>
        <w:spacing w:line="360" w:lineRule="auto"/>
        <w:ind w:left="993" w:hanging="284"/>
        <w:jc w:val="both"/>
        <w:rPr>
          <w:color w:val="000000"/>
          <w:sz w:val="28"/>
          <w:szCs w:val="28"/>
        </w:rPr>
      </w:pPr>
      <w:r w:rsidRPr="009B3BDE">
        <w:rPr>
          <w:color w:val="000000"/>
          <w:sz w:val="28"/>
          <w:szCs w:val="28"/>
        </w:rPr>
        <w:t xml:space="preserve"> повышение качества предоставляемых услуг социальной сферы;</w:t>
      </w:r>
    </w:p>
    <w:p w:rsidR="000E3772" w:rsidRPr="009B3BDE" w:rsidRDefault="009B3BDE" w:rsidP="00C74DFC">
      <w:pPr>
        <w:pStyle w:val="a6"/>
        <w:numPr>
          <w:ilvl w:val="0"/>
          <w:numId w:val="39"/>
        </w:numPr>
        <w:shd w:val="clear" w:color="auto" w:fill="FDFEFF"/>
        <w:spacing w:line="360" w:lineRule="auto"/>
        <w:ind w:left="993" w:hanging="284"/>
        <w:jc w:val="both"/>
        <w:rPr>
          <w:color w:val="000000"/>
          <w:sz w:val="28"/>
          <w:szCs w:val="28"/>
        </w:rPr>
      </w:pPr>
      <w:r>
        <w:rPr>
          <w:color w:val="000000"/>
          <w:sz w:val="28"/>
          <w:szCs w:val="28"/>
        </w:rPr>
        <w:t xml:space="preserve"> </w:t>
      </w:r>
      <w:r w:rsidR="000E3772" w:rsidRPr="009B3BDE">
        <w:rPr>
          <w:color w:val="000000"/>
          <w:sz w:val="28"/>
          <w:szCs w:val="28"/>
        </w:rPr>
        <w:t>развитие систем сообщения (люди активно начинают путешествовать, привозя с собой не только новые товары, но и новые потребности);</w:t>
      </w:r>
    </w:p>
    <w:p w:rsidR="000E3772" w:rsidRPr="009B3BDE" w:rsidRDefault="000E3772" w:rsidP="00C74DFC">
      <w:pPr>
        <w:pStyle w:val="a6"/>
        <w:numPr>
          <w:ilvl w:val="0"/>
          <w:numId w:val="39"/>
        </w:numPr>
        <w:shd w:val="clear" w:color="auto" w:fill="FDFEFF"/>
        <w:spacing w:line="360" w:lineRule="auto"/>
        <w:ind w:left="993" w:hanging="284"/>
        <w:jc w:val="both"/>
        <w:rPr>
          <w:color w:val="000000"/>
          <w:sz w:val="28"/>
          <w:szCs w:val="28"/>
        </w:rPr>
      </w:pPr>
      <w:r w:rsidRPr="009B3BDE">
        <w:rPr>
          <w:color w:val="000000"/>
          <w:sz w:val="28"/>
          <w:szCs w:val="28"/>
        </w:rPr>
        <w:t xml:space="preserve"> желание с пользой для себя</w:t>
      </w:r>
      <w:r w:rsidR="007A643B" w:rsidRPr="009B3BDE">
        <w:rPr>
          <w:color w:val="000000"/>
          <w:sz w:val="28"/>
          <w:szCs w:val="28"/>
        </w:rPr>
        <w:t xml:space="preserve"> проводить свое свободное время</w:t>
      </w:r>
      <w:r w:rsidR="00BE1293" w:rsidRPr="009B3BDE">
        <w:rPr>
          <w:color w:val="000000"/>
          <w:sz w:val="28"/>
          <w:szCs w:val="28"/>
        </w:rPr>
        <w:t xml:space="preserve"> [4,</w:t>
      </w:r>
      <w:r w:rsidR="009B3BDE">
        <w:rPr>
          <w:color w:val="000000"/>
          <w:sz w:val="28"/>
          <w:szCs w:val="28"/>
        </w:rPr>
        <w:t xml:space="preserve"> </w:t>
      </w:r>
      <w:r w:rsidR="00BE1293" w:rsidRPr="009B3BDE">
        <w:rPr>
          <w:color w:val="000000"/>
          <w:sz w:val="28"/>
          <w:szCs w:val="28"/>
          <w:lang w:val="en-US"/>
        </w:rPr>
        <w:t>c</w:t>
      </w:r>
      <w:r w:rsidR="00BE1293" w:rsidRPr="009B3BDE">
        <w:rPr>
          <w:color w:val="000000"/>
          <w:sz w:val="28"/>
          <w:szCs w:val="28"/>
        </w:rPr>
        <w:t>.52]</w:t>
      </w:r>
      <w:r w:rsidR="007A643B" w:rsidRPr="009B3BDE">
        <w:rPr>
          <w:color w:val="000000"/>
          <w:sz w:val="28"/>
          <w:szCs w:val="28"/>
        </w:rPr>
        <w:t>.</w:t>
      </w:r>
    </w:p>
    <w:p w:rsidR="000E3772" w:rsidRPr="000E3772" w:rsidRDefault="000E3772" w:rsidP="009B044C">
      <w:pPr>
        <w:shd w:val="clear" w:color="auto" w:fill="FDFEFF"/>
        <w:spacing w:line="360" w:lineRule="auto"/>
        <w:ind w:firstLine="709"/>
        <w:jc w:val="both"/>
        <w:rPr>
          <w:color w:val="000000"/>
          <w:sz w:val="28"/>
          <w:szCs w:val="28"/>
        </w:rPr>
      </w:pPr>
      <w:r w:rsidRPr="000E3772">
        <w:rPr>
          <w:color w:val="000000"/>
          <w:sz w:val="28"/>
          <w:szCs w:val="28"/>
        </w:rPr>
        <w:t xml:space="preserve">В связи с этим предприниматели начинают исследовать данные факторы с целью совершенствования своих товаров, увеличение продаж и максимизации прибыли. В эти маркетинговые программы фирмы закладывают мероприятия по улучшению качества товара, его ассортиментных групп, исследование </w:t>
      </w:r>
      <w:r w:rsidRPr="000E3772">
        <w:rPr>
          <w:color w:val="000000"/>
          <w:sz w:val="28"/>
          <w:szCs w:val="28"/>
        </w:rPr>
        <w:lastRenderedPageBreak/>
        <w:t xml:space="preserve">покупателей, потенциальных конкурентов, задачи ценовой политики, способы и приемы увеличения </w:t>
      </w:r>
      <w:proofErr w:type="gramStart"/>
      <w:r w:rsidRPr="000E3772">
        <w:rPr>
          <w:color w:val="000000"/>
          <w:sz w:val="28"/>
          <w:szCs w:val="28"/>
        </w:rPr>
        <w:t>спроса</w:t>
      </w:r>
      <w:proofErr w:type="gramEnd"/>
      <w:r w:rsidRPr="000E3772">
        <w:rPr>
          <w:color w:val="000000"/>
          <w:sz w:val="28"/>
          <w:szCs w:val="28"/>
        </w:rPr>
        <w:t xml:space="preserve"> и многое другое.</w:t>
      </w:r>
    </w:p>
    <w:p w:rsidR="000E3772" w:rsidRPr="000E3772" w:rsidRDefault="000E3772" w:rsidP="009B044C">
      <w:pPr>
        <w:shd w:val="clear" w:color="auto" w:fill="FDFEFF"/>
        <w:spacing w:line="360" w:lineRule="auto"/>
        <w:ind w:firstLine="709"/>
        <w:jc w:val="both"/>
        <w:rPr>
          <w:color w:val="000000"/>
          <w:sz w:val="28"/>
          <w:szCs w:val="28"/>
        </w:rPr>
      </w:pPr>
      <w:r w:rsidRPr="000E3772">
        <w:rPr>
          <w:color w:val="000000"/>
          <w:sz w:val="28"/>
          <w:szCs w:val="28"/>
        </w:rPr>
        <w:t>Маркетинг является своеобразной философией производства, которая постоянно подчинена рынку, политическим, экономическим и социальным воздействиям. При правильном «понимании окружающей среды», умении быстро реагировать на рыночные изменения, умение принимать гибкость в решении стратегических и тактических задач маркетинг может стать фундаментом для долгосрочной и прибыльной деятельности любой фирмы.</w:t>
      </w:r>
    </w:p>
    <w:p w:rsidR="000E3772" w:rsidRPr="000E3772" w:rsidRDefault="000E3772" w:rsidP="00BE1293">
      <w:pPr>
        <w:shd w:val="clear" w:color="auto" w:fill="FDFEFF"/>
        <w:spacing w:line="360" w:lineRule="auto"/>
        <w:ind w:firstLine="709"/>
        <w:jc w:val="both"/>
        <w:rPr>
          <w:color w:val="000000"/>
          <w:sz w:val="28"/>
          <w:szCs w:val="28"/>
        </w:rPr>
      </w:pPr>
      <w:r w:rsidRPr="000E3772">
        <w:rPr>
          <w:color w:val="000000"/>
          <w:sz w:val="28"/>
          <w:szCs w:val="28"/>
        </w:rPr>
        <w:t xml:space="preserve">В самой сущности маркетинга заложены определенные понятия: потребность (нужда), запрос (спрос), товар и обмен. Исходной составляющей природы человека является нужда: нужда в пище, одежде, тепле, безопасности и прочее, т. е. </w:t>
      </w:r>
      <w:r w:rsidRPr="000E3772">
        <w:rPr>
          <w:bCs/>
          <w:color w:val="000000"/>
          <w:sz w:val="28"/>
          <w:szCs w:val="28"/>
        </w:rPr>
        <w:t>нужда</w:t>
      </w:r>
      <w:r w:rsidRPr="000E3772">
        <w:rPr>
          <w:color w:val="000000"/>
          <w:sz w:val="28"/>
          <w:szCs w:val="28"/>
        </w:rPr>
        <w:t xml:space="preserve">– </w:t>
      </w:r>
      <w:proofErr w:type="gramStart"/>
      <w:r w:rsidRPr="000E3772">
        <w:rPr>
          <w:color w:val="000000"/>
          <w:sz w:val="28"/>
          <w:szCs w:val="28"/>
        </w:rPr>
        <w:t>эт</w:t>
      </w:r>
      <w:proofErr w:type="gramEnd"/>
      <w:r w:rsidRPr="000E3772">
        <w:rPr>
          <w:color w:val="000000"/>
          <w:sz w:val="28"/>
          <w:szCs w:val="28"/>
        </w:rPr>
        <w:t>о ощущение человеком нехватки чего-либо. А вот нужда, принявшая специфическую форму под воздействием уровня культуры и личности индивида, называется потребностью. Потребности безграничны, и поэтому человек выбирает только те, которые позволяют ему его финансовые возможности. Мир товаров и услуг призван удовлетворять человеческие потребности</w:t>
      </w:r>
      <w:r w:rsidR="009B3BDE">
        <w:rPr>
          <w:color w:val="000000"/>
          <w:sz w:val="28"/>
          <w:szCs w:val="28"/>
        </w:rPr>
        <w:t xml:space="preserve"> </w:t>
      </w:r>
      <w:r w:rsidR="00BE1293" w:rsidRPr="00BE1293">
        <w:rPr>
          <w:color w:val="000000"/>
          <w:sz w:val="28"/>
          <w:szCs w:val="28"/>
        </w:rPr>
        <w:t>[</w:t>
      </w:r>
      <w:r w:rsidR="00BE1293" w:rsidRPr="00FB5BA8">
        <w:rPr>
          <w:color w:val="000000"/>
          <w:sz w:val="28"/>
          <w:szCs w:val="28"/>
        </w:rPr>
        <w:t>5</w:t>
      </w:r>
      <w:r w:rsidR="00BE1293" w:rsidRPr="00BE1293">
        <w:rPr>
          <w:color w:val="000000"/>
          <w:sz w:val="28"/>
          <w:szCs w:val="28"/>
        </w:rPr>
        <w:t>,</w:t>
      </w:r>
      <w:r w:rsidR="009B3BDE">
        <w:rPr>
          <w:color w:val="000000"/>
          <w:sz w:val="28"/>
          <w:szCs w:val="28"/>
        </w:rPr>
        <w:t xml:space="preserve"> </w:t>
      </w:r>
      <w:r w:rsidR="00BE1293">
        <w:rPr>
          <w:color w:val="000000"/>
          <w:sz w:val="28"/>
          <w:szCs w:val="28"/>
          <w:lang w:val="en-US"/>
        </w:rPr>
        <w:t>c</w:t>
      </w:r>
      <w:r w:rsidR="00BE1293">
        <w:rPr>
          <w:color w:val="000000"/>
          <w:sz w:val="28"/>
          <w:szCs w:val="28"/>
        </w:rPr>
        <w:t>.</w:t>
      </w:r>
      <w:r w:rsidR="00BE1293" w:rsidRPr="00FB5BA8">
        <w:rPr>
          <w:color w:val="000000"/>
          <w:sz w:val="28"/>
          <w:szCs w:val="28"/>
        </w:rPr>
        <w:t>125-132</w:t>
      </w:r>
      <w:r w:rsidR="00BE1293" w:rsidRPr="00BE1293">
        <w:rPr>
          <w:color w:val="000000"/>
          <w:sz w:val="28"/>
          <w:szCs w:val="28"/>
        </w:rPr>
        <w:t>]</w:t>
      </w:r>
      <w:r w:rsidRPr="000E3772">
        <w:rPr>
          <w:color w:val="000000"/>
          <w:sz w:val="28"/>
          <w:szCs w:val="28"/>
        </w:rPr>
        <w:t>.</w:t>
      </w:r>
    </w:p>
    <w:p w:rsidR="000E3772" w:rsidRPr="000E3772" w:rsidRDefault="000E3772" w:rsidP="009B044C">
      <w:pPr>
        <w:shd w:val="clear" w:color="auto" w:fill="FDFEFF"/>
        <w:spacing w:line="360" w:lineRule="auto"/>
        <w:ind w:firstLine="709"/>
        <w:jc w:val="both"/>
        <w:rPr>
          <w:color w:val="000000"/>
          <w:sz w:val="28"/>
          <w:szCs w:val="28"/>
        </w:rPr>
      </w:pPr>
      <w:r w:rsidRPr="000E3772">
        <w:rPr>
          <w:color w:val="000000"/>
          <w:sz w:val="28"/>
          <w:szCs w:val="28"/>
        </w:rPr>
        <w:t>Потребность, подкрепленная покупательской способностью, называется спросом. Спрос – величина изменяемая. На него влияют такие факторы, как уровень цен, уровень доходов, мода и многие другие.</w:t>
      </w:r>
    </w:p>
    <w:p w:rsidR="000E3772" w:rsidRPr="000E3772" w:rsidRDefault="000E3772" w:rsidP="009B044C">
      <w:pPr>
        <w:shd w:val="clear" w:color="auto" w:fill="FDFEFF"/>
        <w:spacing w:line="360" w:lineRule="auto"/>
        <w:ind w:firstLine="709"/>
        <w:jc w:val="both"/>
        <w:rPr>
          <w:color w:val="000000"/>
          <w:sz w:val="28"/>
          <w:szCs w:val="28"/>
        </w:rPr>
      </w:pPr>
      <w:r w:rsidRPr="000E3772">
        <w:rPr>
          <w:bCs/>
          <w:color w:val="000000"/>
          <w:sz w:val="28"/>
          <w:szCs w:val="28"/>
        </w:rPr>
        <w:t xml:space="preserve">Товар </w:t>
      </w:r>
      <w:r w:rsidRPr="000E3772">
        <w:rPr>
          <w:color w:val="000000"/>
          <w:sz w:val="28"/>
          <w:szCs w:val="28"/>
        </w:rPr>
        <w:t>– это то, что может удовлетворить потребность (нужду) и предлагается рынку с целью продажи.</w:t>
      </w:r>
    </w:p>
    <w:p w:rsidR="000E3772" w:rsidRPr="000E3772" w:rsidRDefault="000E3772" w:rsidP="009B044C">
      <w:pPr>
        <w:shd w:val="clear" w:color="auto" w:fill="FDFEFF"/>
        <w:spacing w:line="360" w:lineRule="auto"/>
        <w:ind w:firstLine="709"/>
        <w:jc w:val="both"/>
        <w:rPr>
          <w:color w:val="000000"/>
          <w:sz w:val="28"/>
          <w:szCs w:val="28"/>
        </w:rPr>
      </w:pPr>
      <w:r w:rsidRPr="000E3772">
        <w:rPr>
          <w:bCs/>
          <w:color w:val="000000"/>
          <w:sz w:val="28"/>
          <w:szCs w:val="28"/>
        </w:rPr>
        <w:t xml:space="preserve">Обмен </w:t>
      </w:r>
      <w:r w:rsidRPr="000E3772">
        <w:rPr>
          <w:color w:val="000000"/>
          <w:sz w:val="28"/>
          <w:szCs w:val="28"/>
        </w:rPr>
        <w:t>– это акт получения чего-либо взамен на что-либо.</w:t>
      </w:r>
    </w:p>
    <w:p w:rsidR="000E3772" w:rsidRPr="000E3772" w:rsidRDefault="000E3772" w:rsidP="009B044C">
      <w:pPr>
        <w:shd w:val="clear" w:color="auto" w:fill="FDFEFF"/>
        <w:spacing w:line="360" w:lineRule="auto"/>
        <w:ind w:firstLine="709"/>
        <w:jc w:val="both"/>
        <w:rPr>
          <w:color w:val="000000"/>
          <w:sz w:val="28"/>
          <w:szCs w:val="28"/>
        </w:rPr>
      </w:pPr>
      <w:r w:rsidRPr="000E3772">
        <w:rPr>
          <w:color w:val="000000"/>
          <w:sz w:val="28"/>
          <w:szCs w:val="28"/>
        </w:rPr>
        <w:t>Коммерческий обмен двух сторон ценностями есть сделка.</w:t>
      </w:r>
      <w:r w:rsidR="00933FC5">
        <w:rPr>
          <w:color w:val="000000"/>
          <w:sz w:val="28"/>
          <w:szCs w:val="28"/>
        </w:rPr>
        <w:t xml:space="preserve"> </w:t>
      </w:r>
      <w:r w:rsidRPr="000E3772">
        <w:rPr>
          <w:bCs/>
          <w:color w:val="000000"/>
          <w:sz w:val="28"/>
          <w:szCs w:val="28"/>
        </w:rPr>
        <w:t>Для совершения сделки необходимо наличие некоторых условий:</w:t>
      </w:r>
    </w:p>
    <w:p w:rsidR="000E3772" w:rsidRPr="000E3772" w:rsidRDefault="000E3772" w:rsidP="00C74DFC">
      <w:pPr>
        <w:pStyle w:val="a6"/>
        <w:numPr>
          <w:ilvl w:val="0"/>
          <w:numId w:val="1"/>
        </w:numPr>
        <w:shd w:val="clear" w:color="auto" w:fill="FDFEFF"/>
        <w:spacing w:line="360" w:lineRule="auto"/>
        <w:ind w:left="993" w:hanging="284"/>
        <w:jc w:val="both"/>
        <w:rPr>
          <w:color w:val="000000"/>
          <w:sz w:val="28"/>
          <w:szCs w:val="28"/>
        </w:rPr>
      </w:pPr>
      <w:r w:rsidRPr="000E3772">
        <w:rPr>
          <w:color w:val="000000"/>
          <w:sz w:val="28"/>
          <w:szCs w:val="28"/>
        </w:rPr>
        <w:t>наличие объектов сделки;</w:t>
      </w:r>
    </w:p>
    <w:p w:rsidR="000E3772" w:rsidRPr="000E3772" w:rsidRDefault="000E3772" w:rsidP="00C74DFC">
      <w:pPr>
        <w:pStyle w:val="a6"/>
        <w:numPr>
          <w:ilvl w:val="0"/>
          <w:numId w:val="1"/>
        </w:numPr>
        <w:shd w:val="clear" w:color="auto" w:fill="FDFEFF"/>
        <w:spacing w:line="360" w:lineRule="auto"/>
        <w:ind w:left="993" w:hanging="284"/>
        <w:jc w:val="both"/>
        <w:rPr>
          <w:color w:val="000000"/>
          <w:sz w:val="28"/>
          <w:szCs w:val="28"/>
        </w:rPr>
      </w:pPr>
      <w:r w:rsidRPr="000E3772">
        <w:rPr>
          <w:color w:val="000000"/>
          <w:sz w:val="28"/>
          <w:szCs w:val="28"/>
        </w:rPr>
        <w:t>наличие субъектов сделки;</w:t>
      </w:r>
    </w:p>
    <w:p w:rsidR="000E3772" w:rsidRPr="000E3772" w:rsidRDefault="000E3772" w:rsidP="00C74DFC">
      <w:pPr>
        <w:pStyle w:val="a6"/>
        <w:numPr>
          <w:ilvl w:val="0"/>
          <w:numId w:val="1"/>
        </w:numPr>
        <w:shd w:val="clear" w:color="auto" w:fill="FDFEFF"/>
        <w:spacing w:line="360" w:lineRule="auto"/>
        <w:ind w:left="993" w:hanging="284"/>
        <w:jc w:val="both"/>
        <w:rPr>
          <w:color w:val="000000"/>
          <w:sz w:val="28"/>
          <w:szCs w:val="28"/>
        </w:rPr>
      </w:pPr>
      <w:r w:rsidRPr="000E3772">
        <w:rPr>
          <w:color w:val="000000"/>
          <w:sz w:val="28"/>
          <w:szCs w:val="28"/>
        </w:rPr>
        <w:t>определение условий совершения сделки;</w:t>
      </w:r>
    </w:p>
    <w:p w:rsidR="000E3772" w:rsidRPr="000E3772" w:rsidRDefault="000E3772" w:rsidP="00C74DFC">
      <w:pPr>
        <w:pStyle w:val="a6"/>
        <w:numPr>
          <w:ilvl w:val="0"/>
          <w:numId w:val="1"/>
        </w:numPr>
        <w:shd w:val="clear" w:color="auto" w:fill="FDFEFF"/>
        <w:spacing w:line="360" w:lineRule="auto"/>
        <w:ind w:left="993" w:hanging="284"/>
        <w:jc w:val="both"/>
        <w:rPr>
          <w:color w:val="000000"/>
          <w:sz w:val="28"/>
          <w:szCs w:val="28"/>
        </w:rPr>
      </w:pPr>
      <w:r w:rsidRPr="000E3772">
        <w:rPr>
          <w:color w:val="000000"/>
          <w:sz w:val="28"/>
          <w:szCs w:val="28"/>
        </w:rPr>
        <w:t>определение времени и места совершения сделки.</w:t>
      </w:r>
    </w:p>
    <w:p w:rsidR="000E3772" w:rsidRDefault="000E3772" w:rsidP="009B044C">
      <w:pPr>
        <w:shd w:val="clear" w:color="auto" w:fill="FDFEFF"/>
        <w:spacing w:line="360" w:lineRule="auto"/>
        <w:ind w:firstLine="709"/>
        <w:jc w:val="both"/>
        <w:rPr>
          <w:color w:val="000000"/>
          <w:sz w:val="28"/>
          <w:szCs w:val="28"/>
        </w:rPr>
      </w:pPr>
      <w:r w:rsidRPr="000E3772">
        <w:rPr>
          <w:color w:val="000000"/>
          <w:sz w:val="28"/>
          <w:szCs w:val="28"/>
        </w:rPr>
        <w:lastRenderedPageBreak/>
        <w:t>Любая сделка происходит на рынке. В современном обществе рынок – не обязательно физическая величина (место).</w:t>
      </w:r>
      <w:r w:rsidR="00DE54BF">
        <w:rPr>
          <w:color w:val="000000"/>
          <w:sz w:val="28"/>
          <w:szCs w:val="28"/>
        </w:rPr>
        <w:t xml:space="preserve"> </w:t>
      </w:r>
      <w:r w:rsidRPr="000E3772">
        <w:rPr>
          <w:color w:val="000000"/>
          <w:sz w:val="28"/>
          <w:szCs w:val="28"/>
        </w:rPr>
        <w:t xml:space="preserve">Отсюда </w:t>
      </w:r>
      <w:r w:rsidRPr="000E3772">
        <w:rPr>
          <w:bCs/>
          <w:color w:val="000000"/>
          <w:sz w:val="28"/>
          <w:szCs w:val="28"/>
        </w:rPr>
        <w:t xml:space="preserve">роль маркетинга для экономики </w:t>
      </w:r>
      <w:r w:rsidRPr="000E3772">
        <w:rPr>
          <w:color w:val="000000"/>
          <w:sz w:val="28"/>
          <w:szCs w:val="28"/>
        </w:rPr>
        <w:t>– это повышение торгово-рыночной эффективности.</w:t>
      </w:r>
      <w:r w:rsidR="00DE54BF">
        <w:rPr>
          <w:color w:val="000000"/>
          <w:sz w:val="28"/>
          <w:szCs w:val="28"/>
        </w:rPr>
        <w:t xml:space="preserve"> И поэтому существуют несколько видов маркетинга, которые обозначаются определенными ситуациями</w:t>
      </w:r>
      <w:r w:rsidR="00BE1293" w:rsidRPr="00BE1293">
        <w:rPr>
          <w:color w:val="000000"/>
          <w:sz w:val="28"/>
          <w:szCs w:val="28"/>
        </w:rPr>
        <w:t xml:space="preserve"> [4,</w:t>
      </w:r>
      <w:r w:rsidR="009B3BDE">
        <w:rPr>
          <w:color w:val="000000"/>
          <w:sz w:val="28"/>
          <w:szCs w:val="28"/>
        </w:rPr>
        <w:t xml:space="preserve"> </w:t>
      </w:r>
      <w:r w:rsidR="00BE1293">
        <w:rPr>
          <w:color w:val="000000"/>
          <w:sz w:val="28"/>
          <w:szCs w:val="28"/>
          <w:lang w:val="en-US"/>
        </w:rPr>
        <w:t>c</w:t>
      </w:r>
      <w:r w:rsidR="00BE1293">
        <w:rPr>
          <w:color w:val="000000"/>
          <w:sz w:val="28"/>
          <w:szCs w:val="28"/>
        </w:rPr>
        <w:t>.</w:t>
      </w:r>
      <w:r w:rsidR="00BE1293" w:rsidRPr="00BE1293">
        <w:rPr>
          <w:color w:val="000000"/>
          <w:sz w:val="28"/>
          <w:szCs w:val="28"/>
        </w:rPr>
        <w:t>231]</w:t>
      </w:r>
      <w:r w:rsidR="00DE54BF">
        <w:rPr>
          <w:color w:val="000000"/>
          <w:sz w:val="28"/>
          <w:szCs w:val="28"/>
        </w:rPr>
        <w:t>.</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t xml:space="preserve">Конверсионный. </w:t>
      </w:r>
      <w:r w:rsidRPr="00DE54BF">
        <w:rPr>
          <w:color w:val="000000"/>
          <w:sz w:val="28"/>
          <w:szCs w:val="28"/>
        </w:rPr>
        <w:t>Данный вид связан с негативным спросом. Негативный спрос – это такая ситуация, когда на рынке все или многие потребители отвергают какой-то конкретный вид товара (услуги). Например, вегетарианцы проявляют негативный спрос на продукты животного происхождения и т. д.</w:t>
      </w:r>
    </w:p>
    <w:p w:rsidR="00DE54BF" w:rsidRPr="00DE54BF" w:rsidRDefault="00DE54BF" w:rsidP="009B044C">
      <w:pPr>
        <w:shd w:val="clear" w:color="auto" w:fill="FDFEFF"/>
        <w:spacing w:line="360" w:lineRule="auto"/>
        <w:ind w:firstLine="709"/>
        <w:jc w:val="both"/>
        <w:rPr>
          <w:color w:val="000000"/>
          <w:sz w:val="28"/>
          <w:szCs w:val="28"/>
        </w:rPr>
      </w:pPr>
      <w:r w:rsidRPr="00DE54BF">
        <w:rPr>
          <w:color w:val="000000"/>
          <w:sz w:val="28"/>
          <w:szCs w:val="28"/>
        </w:rPr>
        <w:t>Основной задачей данного вида маркетинга является разработка конкретного плана, способствующего зарождению спроса на такие товары, с возможной перспективой развития.</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t>Стимулирующий</w:t>
      </w:r>
      <w:r w:rsidRPr="00DE54BF">
        <w:rPr>
          <w:color w:val="000000"/>
          <w:sz w:val="28"/>
          <w:szCs w:val="28"/>
        </w:rPr>
        <w:t>.</w:t>
      </w:r>
      <w:r>
        <w:rPr>
          <w:color w:val="000000"/>
          <w:sz w:val="28"/>
          <w:szCs w:val="28"/>
        </w:rPr>
        <w:t xml:space="preserve"> </w:t>
      </w:r>
      <w:r w:rsidRPr="00DE54BF">
        <w:rPr>
          <w:color w:val="000000"/>
          <w:sz w:val="28"/>
          <w:szCs w:val="28"/>
        </w:rPr>
        <w:t>Этот вид связан с безразличием потребителей к определенным товарам. Безразличие отсутствия спроса бывает, во-первых, когда товар теряет свою ценность в глазах покупателей; во-вторых, товары не имеют ценность на данном рынке; в-третьих, когда рынок не готов к появлению этого товара. Основной задачей маркетинга является стимулирование спроса посредством определенных методов.</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t>Развивающий,</w:t>
      </w:r>
      <w:r>
        <w:rPr>
          <w:bCs/>
          <w:color w:val="000000"/>
          <w:sz w:val="28"/>
          <w:szCs w:val="28"/>
        </w:rPr>
        <w:t xml:space="preserve"> </w:t>
      </w:r>
      <w:r w:rsidRPr="00DE54BF">
        <w:rPr>
          <w:color w:val="000000"/>
          <w:sz w:val="28"/>
          <w:szCs w:val="28"/>
        </w:rPr>
        <w:t>связан с начавшимся формированием спроса на товары.</w:t>
      </w:r>
    </w:p>
    <w:p w:rsidR="00DE54BF" w:rsidRPr="00DE54BF" w:rsidRDefault="00DE54BF" w:rsidP="009B044C">
      <w:pPr>
        <w:shd w:val="clear" w:color="auto" w:fill="FDFEFF"/>
        <w:spacing w:line="360" w:lineRule="auto"/>
        <w:ind w:firstLine="709"/>
        <w:jc w:val="both"/>
        <w:rPr>
          <w:color w:val="000000"/>
          <w:sz w:val="28"/>
          <w:szCs w:val="28"/>
        </w:rPr>
      </w:pPr>
      <w:r w:rsidRPr="00DE54BF">
        <w:rPr>
          <w:color w:val="000000"/>
          <w:sz w:val="28"/>
          <w:szCs w:val="28"/>
        </w:rPr>
        <w:t>Главная задача – выявить потенциальный спрос и создать соответствующий товар.</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t xml:space="preserve">Ремаркетинг </w:t>
      </w:r>
      <w:r w:rsidRPr="00DE54BF">
        <w:rPr>
          <w:color w:val="000000"/>
          <w:sz w:val="28"/>
          <w:szCs w:val="28"/>
        </w:rPr>
        <w:t>– это изыскание новых путей маркетинга с целью создать новый жизненный цикл товара, на который упал спрос.</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t xml:space="preserve">Синхромаркетинг </w:t>
      </w:r>
      <w:r w:rsidRPr="00DE54BF">
        <w:rPr>
          <w:color w:val="000000"/>
          <w:sz w:val="28"/>
          <w:szCs w:val="28"/>
        </w:rPr>
        <w:t>предназначен для изменения структуры спроса. Так, например, в отношении театров, которые в будние дни посещают мало, зато по выходным переполнены. Чтобы решить данную проблему, синхронный маркетинг может предложить либо рекламировать те спектакли, которые идут по будням, либо повысить цену входного билета в выходные дни.</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lastRenderedPageBreak/>
        <w:t xml:space="preserve">Поддерживающий </w:t>
      </w:r>
      <w:r w:rsidRPr="00DE54BF">
        <w:rPr>
          <w:color w:val="000000"/>
          <w:sz w:val="28"/>
          <w:szCs w:val="28"/>
        </w:rPr>
        <w:t xml:space="preserve">– это маркетинг, ориентированный на поддержание имеющегося полного спроса путем сохранения необходимого объема продаж, стимулирования сбытовой деятельности, а также </w:t>
      </w:r>
      <w:proofErr w:type="gramStart"/>
      <w:r w:rsidRPr="00DE54BF">
        <w:rPr>
          <w:color w:val="000000"/>
          <w:sz w:val="28"/>
          <w:szCs w:val="28"/>
        </w:rPr>
        <w:t>контроля за</w:t>
      </w:r>
      <w:proofErr w:type="gramEnd"/>
      <w:r w:rsidRPr="00DE54BF">
        <w:rPr>
          <w:color w:val="000000"/>
          <w:sz w:val="28"/>
          <w:szCs w:val="28"/>
        </w:rPr>
        <w:t xml:space="preserve"> издержками.</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t xml:space="preserve">Демаркетинг </w:t>
      </w:r>
      <w:r w:rsidRPr="00DE54BF">
        <w:rPr>
          <w:color w:val="000000"/>
          <w:sz w:val="28"/>
          <w:szCs w:val="28"/>
        </w:rPr>
        <w:t>– это маркетинг, который решает проблему чрезмерного спроса с помощью повышения цены на товар, прекращения стимулирования продаж и т. д.</w:t>
      </w:r>
    </w:p>
    <w:p w:rsidR="00DE54BF" w:rsidRPr="00DE54BF" w:rsidRDefault="00DE54BF" w:rsidP="009B044C">
      <w:pPr>
        <w:shd w:val="clear" w:color="auto" w:fill="FDFEFF"/>
        <w:spacing w:line="360" w:lineRule="auto"/>
        <w:ind w:firstLine="709"/>
        <w:jc w:val="both"/>
        <w:rPr>
          <w:color w:val="000000"/>
          <w:sz w:val="28"/>
          <w:szCs w:val="28"/>
        </w:rPr>
      </w:pPr>
      <w:r w:rsidRPr="00DE54BF">
        <w:rPr>
          <w:bCs/>
          <w:color w:val="000000"/>
          <w:sz w:val="28"/>
          <w:szCs w:val="28"/>
        </w:rPr>
        <w:t xml:space="preserve">Противодействующий </w:t>
      </w:r>
      <w:r w:rsidRPr="00DE54BF">
        <w:rPr>
          <w:color w:val="000000"/>
          <w:sz w:val="28"/>
          <w:szCs w:val="28"/>
        </w:rPr>
        <w:t>призван ликвидировать или снижать спрос на товары, которые вредят общественному благосостоянию (алкогольные напитки,</w:t>
      </w:r>
      <w:r w:rsidR="007A643B">
        <w:rPr>
          <w:color w:val="000000"/>
          <w:sz w:val="28"/>
          <w:szCs w:val="28"/>
        </w:rPr>
        <w:t xml:space="preserve"> табачные изделия)</w:t>
      </w:r>
      <w:r w:rsidR="00BE1293" w:rsidRPr="00BE1293">
        <w:rPr>
          <w:color w:val="000000"/>
          <w:sz w:val="28"/>
          <w:szCs w:val="28"/>
        </w:rPr>
        <w:t xml:space="preserve"> [</w:t>
      </w:r>
      <w:r w:rsidR="00BE1293" w:rsidRPr="00FB5BA8">
        <w:rPr>
          <w:color w:val="000000"/>
          <w:sz w:val="28"/>
          <w:szCs w:val="28"/>
        </w:rPr>
        <w:t>6</w:t>
      </w:r>
      <w:r w:rsidR="00BE1293" w:rsidRPr="00BE1293">
        <w:rPr>
          <w:color w:val="000000"/>
          <w:sz w:val="28"/>
          <w:szCs w:val="28"/>
        </w:rPr>
        <w:t>,</w:t>
      </w:r>
      <w:r w:rsidR="00B6611F">
        <w:rPr>
          <w:color w:val="000000"/>
          <w:sz w:val="28"/>
          <w:szCs w:val="28"/>
        </w:rPr>
        <w:t xml:space="preserve"> </w:t>
      </w:r>
      <w:r w:rsidR="00BE1293">
        <w:rPr>
          <w:color w:val="000000"/>
          <w:sz w:val="28"/>
          <w:szCs w:val="28"/>
          <w:lang w:val="en-US"/>
        </w:rPr>
        <w:t>c</w:t>
      </w:r>
      <w:r w:rsidR="00BE1293">
        <w:rPr>
          <w:color w:val="000000"/>
          <w:sz w:val="28"/>
          <w:szCs w:val="28"/>
        </w:rPr>
        <w:t>.</w:t>
      </w:r>
      <w:r w:rsidR="00BE1293" w:rsidRPr="00FB5BA8">
        <w:rPr>
          <w:color w:val="000000"/>
          <w:sz w:val="28"/>
          <w:szCs w:val="28"/>
        </w:rPr>
        <w:t>125-132</w:t>
      </w:r>
      <w:r w:rsidR="00BE1293" w:rsidRPr="00BE1293">
        <w:rPr>
          <w:color w:val="000000"/>
          <w:sz w:val="28"/>
          <w:szCs w:val="28"/>
        </w:rPr>
        <w:t>]</w:t>
      </w:r>
      <w:r w:rsidR="007A643B">
        <w:rPr>
          <w:color w:val="000000"/>
          <w:sz w:val="28"/>
          <w:szCs w:val="28"/>
        </w:rPr>
        <w:t>.</w:t>
      </w:r>
    </w:p>
    <w:p w:rsidR="00A92E86" w:rsidRPr="00EB4C47" w:rsidRDefault="00A92E86" w:rsidP="009B044C">
      <w:pPr>
        <w:tabs>
          <w:tab w:val="num" w:pos="1141"/>
        </w:tabs>
        <w:spacing w:line="360" w:lineRule="auto"/>
        <w:ind w:firstLine="709"/>
        <w:jc w:val="both"/>
        <w:rPr>
          <w:sz w:val="28"/>
          <w:szCs w:val="28"/>
        </w:rPr>
      </w:pPr>
      <w:r w:rsidRPr="00EB4C47">
        <w:rPr>
          <w:sz w:val="28"/>
          <w:szCs w:val="28"/>
        </w:rPr>
        <w:t>Сегодня довольно трудно, оказывается, дать однозначное определение понятия стратегии, поскольку оно настолько многогранно, что даже при незначительном изменении угла зрения на него, картина меняется весьма существенно.</w:t>
      </w:r>
    </w:p>
    <w:p w:rsidR="00A92E86" w:rsidRPr="00EB4C47" w:rsidRDefault="00B6611F" w:rsidP="009B044C">
      <w:pPr>
        <w:tabs>
          <w:tab w:val="num" w:pos="1141"/>
        </w:tabs>
        <w:spacing w:line="360" w:lineRule="auto"/>
        <w:ind w:firstLine="720"/>
        <w:jc w:val="both"/>
        <w:rPr>
          <w:sz w:val="28"/>
          <w:szCs w:val="28"/>
        </w:rPr>
      </w:pPr>
      <w:r>
        <w:rPr>
          <w:iCs/>
          <w:sz w:val="28"/>
          <w:szCs w:val="28"/>
        </w:rPr>
        <w:t xml:space="preserve">По мнению отечественного ученого </w:t>
      </w:r>
      <w:proofErr w:type="spellStart"/>
      <w:r>
        <w:rPr>
          <w:iCs/>
          <w:sz w:val="28"/>
          <w:szCs w:val="28"/>
        </w:rPr>
        <w:t>Бляцкого</w:t>
      </w:r>
      <w:proofErr w:type="spellEnd"/>
      <w:r>
        <w:rPr>
          <w:iCs/>
          <w:sz w:val="28"/>
          <w:szCs w:val="28"/>
        </w:rPr>
        <w:t>, с</w:t>
      </w:r>
      <w:r w:rsidR="00A92E86" w:rsidRPr="00EB4C47">
        <w:rPr>
          <w:iCs/>
          <w:sz w:val="28"/>
          <w:szCs w:val="28"/>
        </w:rPr>
        <w:t>тратегия –</w:t>
      </w:r>
      <w:r w:rsidR="00A92E86" w:rsidRPr="00EB4C47">
        <w:rPr>
          <w:sz w:val="28"/>
          <w:szCs w:val="28"/>
        </w:rPr>
        <w:t xml:space="preserve"> это обязательство действовать определенным образом: таким, не другим. Стратегия распадается на множество конкурентоспособных действий и подходов к бизнесу, от которых зависит успешное управление фирмой. В общем смысле стратегия – это план управления фирмой, поставленный на укрепление ее позиций, удовлетворение потребителей и достижение поставленных целей. Управляющие разрабатывают стратегии, чтобы определить, в каком направлении будет развиваться компания, и принимать обоснованные решения при выборе способа действия</w:t>
      </w:r>
      <w:r w:rsidR="00A92E86" w:rsidRPr="00EB4C47">
        <w:rPr>
          <w:iCs/>
          <w:sz w:val="28"/>
          <w:szCs w:val="28"/>
        </w:rPr>
        <w:t xml:space="preserve">. </w:t>
      </w:r>
      <w:r w:rsidR="00A92E86" w:rsidRPr="00EB4C47">
        <w:rPr>
          <w:sz w:val="28"/>
          <w:szCs w:val="28"/>
        </w:rPr>
        <w:t>Выбор менеджерами конкретной стратегии означает, что из всех возможных путей развития и способов действия, открывающихся перед компанией, решено выбрать одно направление, в котором она и будет развиваться</w:t>
      </w:r>
      <w:r w:rsidR="00BE1293" w:rsidRPr="00BE1293">
        <w:rPr>
          <w:color w:val="000000"/>
          <w:sz w:val="28"/>
          <w:szCs w:val="28"/>
        </w:rPr>
        <w:t xml:space="preserve"> [</w:t>
      </w:r>
      <w:r w:rsidR="00BE1293" w:rsidRPr="00FB5BA8">
        <w:rPr>
          <w:color w:val="000000"/>
          <w:sz w:val="28"/>
          <w:szCs w:val="28"/>
        </w:rPr>
        <w:t>4</w:t>
      </w:r>
      <w:r w:rsidR="00BE1293" w:rsidRPr="00BE1293">
        <w:rPr>
          <w:color w:val="000000"/>
          <w:sz w:val="28"/>
          <w:szCs w:val="28"/>
        </w:rPr>
        <w:t>,</w:t>
      </w:r>
      <w:r w:rsidR="00BE1293">
        <w:rPr>
          <w:color w:val="000000"/>
          <w:sz w:val="28"/>
          <w:szCs w:val="28"/>
          <w:lang w:val="en-US"/>
        </w:rPr>
        <w:t>c</w:t>
      </w:r>
      <w:r w:rsidR="00BE1293">
        <w:rPr>
          <w:color w:val="000000"/>
          <w:sz w:val="28"/>
          <w:szCs w:val="28"/>
        </w:rPr>
        <w:t>.</w:t>
      </w:r>
      <w:r w:rsidR="00BE1293" w:rsidRPr="00FB5BA8">
        <w:rPr>
          <w:color w:val="000000"/>
          <w:sz w:val="28"/>
          <w:szCs w:val="28"/>
        </w:rPr>
        <w:t>43</w:t>
      </w:r>
      <w:r w:rsidR="00BE1293" w:rsidRPr="00BE1293">
        <w:rPr>
          <w:color w:val="000000"/>
          <w:sz w:val="28"/>
          <w:szCs w:val="28"/>
        </w:rPr>
        <w:t>]</w:t>
      </w:r>
      <w:r w:rsidR="007A643B">
        <w:rPr>
          <w:color w:val="000000"/>
          <w:sz w:val="28"/>
          <w:szCs w:val="28"/>
        </w:rPr>
        <w:t>.</w:t>
      </w:r>
    </w:p>
    <w:p w:rsidR="00A92E86" w:rsidRPr="00EB4C47" w:rsidRDefault="00A92E86" w:rsidP="009B044C">
      <w:pPr>
        <w:tabs>
          <w:tab w:val="num" w:pos="1141"/>
        </w:tabs>
        <w:spacing w:line="360" w:lineRule="auto"/>
        <w:ind w:firstLine="720"/>
        <w:jc w:val="both"/>
        <w:rPr>
          <w:sz w:val="28"/>
          <w:szCs w:val="28"/>
        </w:rPr>
      </w:pPr>
      <w:r w:rsidRPr="00EB4C47">
        <w:rPr>
          <w:iCs/>
          <w:sz w:val="28"/>
          <w:szCs w:val="28"/>
        </w:rPr>
        <w:t>Страте</w:t>
      </w:r>
      <w:r w:rsidR="00B6611F">
        <w:rPr>
          <w:iCs/>
          <w:sz w:val="28"/>
          <w:szCs w:val="28"/>
        </w:rPr>
        <w:t>гия –</w:t>
      </w:r>
      <w:r w:rsidRPr="00EB4C47">
        <w:rPr>
          <w:iCs/>
          <w:sz w:val="28"/>
          <w:szCs w:val="28"/>
        </w:rPr>
        <w:t xml:space="preserve"> </w:t>
      </w:r>
      <w:r w:rsidRPr="00EB4C47">
        <w:rPr>
          <w:sz w:val="28"/>
          <w:szCs w:val="28"/>
        </w:rPr>
        <w:t>это совокупность всех действий управляющих, способствующих достижению целей организации; действующая стратегия частично спланирована и частично реагирует на изменяющиеся обстоятельства. Таким образом, стратегия компании состоит из запланированных или целенаправ</w:t>
      </w:r>
      <w:r w:rsidRPr="00EB4C47">
        <w:rPr>
          <w:iCs/>
          <w:sz w:val="28"/>
          <w:szCs w:val="28"/>
        </w:rPr>
        <w:t xml:space="preserve">ленных </w:t>
      </w:r>
      <w:r w:rsidRPr="00EB4C47">
        <w:rPr>
          <w:sz w:val="28"/>
          <w:szCs w:val="28"/>
        </w:rPr>
        <w:t xml:space="preserve">действий (намеченная стратегия) и реакции на </w:t>
      </w:r>
      <w:r w:rsidRPr="00EB4C47">
        <w:rPr>
          <w:sz w:val="28"/>
          <w:szCs w:val="28"/>
        </w:rPr>
        <w:lastRenderedPageBreak/>
        <w:t>непредвиденное развитие событий или необходимых поправок в случае непредвиденных обстоятельств (незапланированные стратегические решения). Следовательно, стратегию лучше всего рассматривать как комбинацию из запланированных действий и быстрых решений по адаптации к изменениям ситуации. Текущая стратегия компании составляется менеджерами с учетом со</w:t>
      </w:r>
      <w:r w:rsidR="00B6611F">
        <w:rPr>
          <w:sz w:val="28"/>
          <w:szCs w:val="28"/>
        </w:rPr>
        <w:t>бытий, происходящих как внутри,–</w:t>
      </w:r>
      <w:r w:rsidRPr="00EB4C47">
        <w:rPr>
          <w:sz w:val="28"/>
          <w:szCs w:val="28"/>
        </w:rPr>
        <w:t xml:space="preserve"> так и за пределами компании</w:t>
      </w:r>
      <w:r w:rsidR="00B6611F">
        <w:rPr>
          <w:sz w:val="28"/>
          <w:szCs w:val="28"/>
        </w:rPr>
        <w:t xml:space="preserve"> </w:t>
      </w:r>
      <w:r w:rsidR="007A643B">
        <w:rPr>
          <w:color w:val="000000"/>
          <w:sz w:val="28"/>
          <w:szCs w:val="28"/>
        </w:rPr>
        <w:t>[12</w:t>
      </w:r>
      <w:r w:rsidR="007A643B" w:rsidRPr="00BE1293">
        <w:rPr>
          <w:color w:val="000000"/>
          <w:sz w:val="28"/>
          <w:szCs w:val="28"/>
        </w:rPr>
        <w:t>,</w:t>
      </w:r>
      <w:r w:rsidR="00B6611F">
        <w:rPr>
          <w:color w:val="000000"/>
          <w:sz w:val="28"/>
          <w:szCs w:val="28"/>
        </w:rPr>
        <w:t xml:space="preserve"> </w:t>
      </w:r>
      <w:r w:rsidR="007A643B">
        <w:rPr>
          <w:color w:val="000000"/>
          <w:sz w:val="28"/>
          <w:szCs w:val="28"/>
          <w:lang w:val="en-US"/>
        </w:rPr>
        <w:t>c</w:t>
      </w:r>
      <w:r w:rsidR="007A643B">
        <w:rPr>
          <w:color w:val="000000"/>
          <w:sz w:val="28"/>
          <w:szCs w:val="28"/>
        </w:rPr>
        <w:t>.215</w:t>
      </w:r>
      <w:r w:rsidR="007A643B" w:rsidRPr="00BE1293">
        <w:rPr>
          <w:color w:val="000000"/>
          <w:sz w:val="28"/>
          <w:szCs w:val="28"/>
        </w:rPr>
        <w:t>]</w:t>
      </w:r>
      <w:r w:rsidRPr="00EB4C47">
        <w:rPr>
          <w:sz w:val="28"/>
          <w:szCs w:val="28"/>
        </w:rPr>
        <w:t>.</w:t>
      </w:r>
    </w:p>
    <w:p w:rsidR="00A92E86" w:rsidRPr="00EB4C47" w:rsidRDefault="00A92E86" w:rsidP="009B044C">
      <w:pPr>
        <w:tabs>
          <w:tab w:val="num" w:pos="1141"/>
        </w:tabs>
        <w:spacing w:line="360" w:lineRule="auto"/>
        <w:ind w:firstLine="720"/>
        <w:jc w:val="both"/>
        <w:rPr>
          <w:sz w:val="28"/>
          <w:szCs w:val="28"/>
        </w:rPr>
      </w:pPr>
      <w:r w:rsidRPr="00EB4C47">
        <w:rPr>
          <w:sz w:val="28"/>
          <w:szCs w:val="28"/>
        </w:rPr>
        <w:t>Обобщая все вышесказанное можно сделать вывод, что существует два противоположных взгляда на понимание стратегии. Первое понимание стратегии базируется на следующем процессе. Достаточно точно определяется конечное состояние, которое должно быть достигнуто через длительный промежуток времени. Далее фиксируется, что необходимо сделать для того, чтобы достичь этого конечного состояния. После этого составляется план действий с разбивкой по временным интервалам (пятилеткам, годам и кварталам), реализация которого должна привести к достижению конечной, четко определенной цели. В основном именно такое понимание стратегии существовало в системах с централизованной плановой экономикой. При таком понимании стратегия – это конкретный долгосрочный план достижения конкретной долгосрочной цели, а выработка стратегии – это нахождение цели и составление долгосрочного плана</w:t>
      </w:r>
      <w:r w:rsidR="00B6611F">
        <w:rPr>
          <w:sz w:val="28"/>
          <w:szCs w:val="28"/>
        </w:rPr>
        <w:t xml:space="preserve"> </w:t>
      </w:r>
      <w:r w:rsidR="00BE1293" w:rsidRPr="00BE1293">
        <w:rPr>
          <w:color w:val="000000"/>
          <w:sz w:val="28"/>
          <w:szCs w:val="28"/>
        </w:rPr>
        <w:t>[</w:t>
      </w:r>
      <w:r w:rsidR="00BE1293" w:rsidRPr="00FB5BA8">
        <w:rPr>
          <w:color w:val="000000"/>
          <w:sz w:val="28"/>
          <w:szCs w:val="28"/>
        </w:rPr>
        <w:t>6</w:t>
      </w:r>
      <w:r w:rsidR="00BE1293" w:rsidRPr="00BE1293">
        <w:rPr>
          <w:color w:val="000000"/>
          <w:sz w:val="28"/>
          <w:szCs w:val="28"/>
        </w:rPr>
        <w:t>,</w:t>
      </w:r>
      <w:r w:rsidR="00B6611F">
        <w:rPr>
          <w:color w:val="000000"/>
          <w:sz w:val="28"/>
          <w:szCs w:val="28"/>
        </w:rPr>
        <w:t xml:space="preserve"> </w:t>
      </w:r>
      <w:r w:rsidR="00BE1293">
        <w:rPr>
          <w:color w:val="000000"/>
          <w:sz w:val="28"/>
          <w:szCs w:val="28"/>
          <w:lang w:val="en-US"/>
        </w:rPr>
        <w:t>c</w:t>
      </w:r>
      <w:r w:rsidR="00BE1293">
        <w:rPr>
          <w:color w:val="000000"/>
          <w:sz w:val="28"/>
          <w:szCs w:val="28"/>
        </w:rPr>
        <w:t>.</w:t>
      </w:r>
      <w:r w:rsidR="00BE1293" w:rsidRPr="00FB5BA8">
        <w:rPr>
          <w:color w:val="000000"/>
          <w:sz w:val="28"/>
          <w:szCs w:val="28"/>
        </w:rPr>
        <w:t>141-156</w:t>
      </w:r>
      <w:r w:rsidR="00BE1293" w:rsidRPr="00BE1293">
        <w:rPr>
          <w:color w:val="000000"/>
          <w:sz w:val="28"/>
          <w:szCs w:val="28"/>
        </w:rPr>
        <w:t>]</w:t>
      </w:r>
      <w:r w:rsidR="00B6611F">
        <w:rPr>
          <w:color w:val="000000"/>
          <w:sz w:val="28"/>
          <w:szCs w:val="28"/>
        </w:rPr>
        <w:t>.</w:t>
      </w:r>
    </w:p>
    <w:p w:rsidR="00A92E86" w:rsidRPr="00EB4C47" w:rsidRDefault="00A92E86" w:rsidP="009B044C">
      <w:pPr>
        <w:tabs>
          <w:tab w:val="num" w:pos="1141"/>
        </w:tabs>
        <w:spacing w:line="360" w:lineRule="auto"/>
        <w:ind w:firstLine="720"/>
        <w:jc w:val="both"/>
        <w:rPr>
          <w:sz w:val="28"/>
          <w:szCs w:val="28"/>
        </w:rPr>
      </w:pPr>
      <w:r w:rsidRPr="00EB4C47">
        <w:rPr>
          <w:sz w:val="28"/>
          <w:szCs w:val="28"/>
        </w:rPr>
        <w:t>Такой подход, бесспорно, основывается на том, что все изменения предсказуемы, что все происходящие в среде процессы детерминированы и поддаются полному контролю и управлению. Однако данная предпосылка неверна даже для плановой экономики. Тем более она совершенно неверна в экономике рыночной. Более того, развитие рыночных экономических систем в последние десятилетия говорит о том, что скорость процессов изменения среды, а также величина дополнительных возможностей, которые заключены в этих изменениях, постоянно возрастают. Поэтому и стратегия поведения организации в рыночной экономике должна в первую очередь нести в себе возможность получения преимуществ от изменений.</w:t>
      </w:r>
    </w:p>
    <w:p w:rsidR="00A92E86" w:rsidRPr="00EB4C47" w:rsidRDefault="00A92E86" w:rsidP="009B044C">
      <w:pPr>
        <w:tabs>
          <w:tab w:val="num" w:pos="1141"/>
        </w:tabs>
        <w:spacing w:line="360" w:lineRule="auto"/>
        <w:ind w:firstLine="720"/>
        <w:jc w:val="both"/>
        <w:rPr>
          <w:sz w:val="28"/>
          <w:szCs w:val="28"/>
        </w:rPr>
      </w:pPr>
      <w:r w:rsidRPr="00EB4C47">
        <w:rPr>
          <w:iCs/>
          <w:sz w:val="28"/>
          <w:szCs w:val="28"/>
        </w:rPr>
        <w:lastRenderedPageBreak/>
        <w:t>Стратегия –</w:t>
      </w:r>
      <w:r w:rsidRPr="00EB4C47">
        <w:rPr>
          <w:sz w:val="28"/>
          <w:szCs w:val="28"/>
        </w:rPr>
        <w:t xml:space="preserve"> </w:t>
      </w:r>
      <w:r w:rsidRPr="00EB4C47">
        <w:rPr>
          <w:iCs/>
          <w:sz w:val="28"/>
          <w:szCs w:val="28"/>
        </w:rPr>
        <w:t>это долгосрочное качественно определенное направление развития организации, касающееся сферы, средств и формы ее деятельности, системы взаимоотношений внутри организации, а также позиции организации в окружающей среде, приводящее организацию к ее целям</w:t>
      </w:r>
      <w:r w:rsidR="00B6611F">
        <w:rPr>
          <w:iCs/>
          <w:sz w:val="28"/>
          <w:szCs w:val="28"/>
        </w:rPr>
        <w:t xml:space="preserve"> </w:t>
      </w:r>
      <w:r w:rsidR="007A643B">
        <w:rPr>
          <w:color w:val="000000"/>
          <w:sz w:val="28"/>
          <w:szCs w:val="28"/>
        </w:rPr>
        <w:t>[15</w:t>
      </w:r>
      <w:r w:rsidR="007A643B" w:rsidRPr="00BE1293">
        <w:rPr>
          <w:color w:val="000000"/>
          <w:sz w:val="28"/>
          <w:szCs w:val="28"/>
        </w:rPr>
        <w:t>,</w:t>
      </w:r>
      <w:r w:rsidR="00B6611F">
        <w:rPr>
          <w:color w:val="000000"/>
          <w:sz w:val="28"/>
          <w:szCs w:val="28"/>
        </w:rPr>
        <w:t xml:space="preserve"> </w:t>
      </w:r>
      <w:r w:rsidR="007A643B">
        <w:rPr>
          <w:color w:val="000000"/>
          <w:sz w:val="28"/>
          <w:szCs w:val="28"/>
          <w:lang w:val="en-US"/>
        </w:rPr>
        <w:t>c</w:t>
      </w:r>
      <w:r w:rsidR="007A643B">
        <w:rPr>
          <w:color w:val="000000"/>
          <w:sz w:val="28"/>
          <w:szCs w:val="28"/>
        </w:rPr>
        <w:t>.123-142</w:t>
      </w:r>
      <w:r w:rsidR="007A643B" w:rsidRPr="00BE1293">
        <w:rPr>
          <w:color w:val="000000"/>
          <w:sz w:val="28"/>
          <w:szCs w:val="28"/>
        </w:rPr>
        <w:t>]</w:t>
      </w:r>
      <w:r w:rsidRPr="00EB4C47">
        <w:rPr>
          <w:iCs/>
          <w:sz w:val="28"/>
          <w:szCs w:val="28"/>
        </w:rPr>
        <w:t>.</w:t>
      </w:r>
    </w:p>
    <w:p w:rsidR="00A92E86" w:rsidRPr="00EB4C47" w:rsidRDefault="00A92E86" w:rsidP="009B044C">
      <w:pPr>
        <w:tabs>
          <w:tab w:val="num" w:pos="1141"/>
        </w:tabs>
        <w:spacing w:line="360" w:lineRule="auto"/>
        <w:ind w:firstLine="720"/>
        <w:jc w:val="both"/>
        <w:rPr>
          <w:sz w:val="28"/>
          <w:szCs w:val="28"/>
        </w:rPr>
      </w:pPr>
      <w:r w:rsidRPr="00EB4C47">
        <w:rPr>
          <w:sz w:val="28"/>
          <w:szCs w:val="28"/>
        </w:rPr>
        <w:t xml:space="preserve">Такое понимание стратегии исключает детерминизм в поведении организации, так как стратегия, определяя направление в сторону конечного состояния, оставляет свободу выбора с учетом изменяющейся ситуации. В данном случае стратегию в общем виде можно охарактеризовать как выбранное направление, путь дальнейшего поведения в среде, </w:t>
      </w:r>
      <w:proofErr w:type="gramStart"/>
      <w:r w:rsidRPr="00EB4C47">
        <w:rPr>
          <w:sz w:val="28"/>
          <w:szCs w:val="28"/>
        </w:rPr>
        <w:t>функционирование</w:t>
      </w:r>
      <w:proofErr w:type="gramEnd"/>
      <w:r w:rsidRPr="00EB4C47">
        <w:rPr>
          <w:sz w:val="28"/>
          <w:szCs w:val="28"/>
        </w:rPr>
        <w:t xml:space="preserve"> в рамках которого должно привести организацию к достижению стоящих перед ней целей</w:t>
      </w:r>
      <w:r w:rsidR="00BE1293" w:rsidRPr="00BE1293">
        <w:rPr>
          <w:color w:val="000000"/>
          <w:sz w:val="28"/>
          <w:szCs w:val="28"/>
        </w:rPr>
        <w:t xml:space="preserve"> [2</w:t>
      </w:r>
      <w:r w:rsidR="00BE1293" w:rsidRPr="00FB5BA8">
        <w:rPr>
          <w:color w:val="000000"/>
          <w:sz w:val="28"/>
          <w:szCs w:val="28"/>
        </w:rPr>
        <w:t>7</w:t>
      </w:r>
      <w:r w:rsidR="00BE1293" w:rsidRPr="00BE1293">
        <w:rPr>
          <w:color w:val="000000"/>
          <w:sz w:val="28"/>
          <w:szCs w:val="28"/>
        </w:rPr>
        <w:t>,</w:t>
      </w:r>
      <w:r w:rsidR="00B6611F">
        <w:rPr>
          <w:color w:val="000000"/>
          <w:sz w:val="28"/>
          <w:szCs w:val="28"/>
        </w:rPr>
        <w:t xml:space="preserve"> </w:t>
      </w:r>
      <w:r w:rsidR="00BE1293">
        <w:rPr>
          <w:color w:val="000000"/>
          <w:sz w:val="28"/>
          <w:szCs w:val="28"/>
          <w:lang w:val="en-US"/>
        </w:rPr>
        <w:t>c</w:t>
      </w:r>
      <w:r w:rsidR="00BE1293">
        <w:rPr>
          <w:color w:val="000000"/>
          <w:sz w:val="28"/>
          <w:szCs w:val="28"/>
        </w:rPr>
        <w:t>.</w:t>
      </w:r>
      <w:r w:rsidR="00BE1293" w:rsidRPr="00FB5BA8">
        <w:rPr>
          <w:color w:val="000000"/>
          <w:sz w:val="28"/>
          <w:szCs w:val="28"/>
        </w:rPr>
        <w:t>56-74</w:t>
      </w:r>
      <w:r w:rsidR="00BE1293" w:rsidRPr="00BE1293">
        <w:rPr>
          <w:color w:val="000000"/>
          <w:sz w:val="28"/>
          <w:szCs w:val="28"/>
        </w:rPr>
        <w:t>]</w:t>
      </w:r>
      <w:r w:rsidR="00B6611F">
        <w:rPr>
          <w:color w:val="000000"/>
          <w:sz w:val="28"/>
          <w:szCs w:val="28"/>
        </w:rPr>
        <w:t>.</w:t>
      </w:r>
    </w:p>
    <w:p w:rsidR="00A92E86" w:rsidRPr="00EB4C47" w:rsidRDefault="00A92E86" w:rsidP="009B044C">
      <w:pPr>
        <w:tabs>
          <w:tab w:val="num" w:pos="1141"/>
        </w:tabs>
        <w:spacing w:line="360" w:lineRule="auto"/>
        <w:ind w:firstLine="720"/>
        <w:jc w:val="both"/>
        <w:rPr>
          <w:sz w:val="28"/>
          <w:szCs w:val="28"/>
        </w:rPr>
      </w:pPr>
      <w:r w:rsidRPr="00EB4C47">
        <w:rPr>
          <w:sz w:val="28"/>
          <w:szCs w:val="28"/>
        </w:rPr>
        <w:t>Примером стратегии первого типа может служить долгосрочный план производства определенной продукции, в котором зафиксировано, сколько и чего производить в каждом конкретном временном промежутке и сколько и чего будет производиться в конечный период.</w:t>
      </w:r>
    </w:p>
    <w:p w:rsidR="00A92E86" w:rsidRPr="00EB4C47" w:rsidRDefault="00A92E86" w:rsidP="009B044C">
      <w:pPr>
        <w:tabs>
          <w:tab w:val="num" w:pos="1141"/>
        </w:tabs>
        <w:spacing w:line="360" w:lineRule="auto"/>
        <w:ind w:firstLine="720"/>
        <w:jc w:val="both"/>
        <w:rPr>
          <w:sz w:val="28"/>
          <w:szCs w:val="28"/>
        </w:rPr>
      </w:pPr>
      <w:r w:rsidRPr="00EB4C47">
        <w:rPr>
          <w:sz w:val="28"/>
          <w:szCs w:val="28"/>
        </w:rPr>
        <w:t>Примерами стратегий второго типа, т.е. тех, с которыми имеет дело стратегическое управление, могут служить следующие стратегии:</w:t>
      </w:r>
    </w:p>
    <w:p w:rsidR="00A92E86" w:rsidRPr="003137AD" w:rsidRDefault="00A92E86" w:rsidP="00C74DFC">
      <w:pPr>
        <w:pStyle w:val="a6"/>
        <w:numPr>
          <w:ilvl w:val="0"/>
          <w:numId w:val="13"/>
        </w:numPr>
        <w:tabs>
          <w:tab w:val="num" w:pos="1134"/>
        </w:tabs>
        <w:spacing w:line="360" w:lineRule="auto"/>
        <w:ind w:left="993" w:hanging="284"/>
        <w:jc w:val="both"/>
        <w:rPr>
          <w:sz w:val="28"/>
          <w:szCs w:val="28"/>
        </w:rPr>
      </w:pPr>
      <w:r w:rsidRPr="003137AD">
        <w:rPr>
          <w:sz w:val="28"/>
          <w:szCs w:val="28"/>
        </w:rPr>
        <w:t>увеличить долю объема продаж на рынке до определенного процента, не понижая при этом цены,</w:t>
      </w:r>
    </w:p>
    <w:p w:rsidR="00A92E86" w:rsidRPr="003137AD" w:rsidRDefault="00A92E86" w:rsidP="00C74DFC">
      <w:pPr>
        <w:pStyle w:val="a6"/>
        <w:numPr>
          <w:ilvl w:val="0"/>
          <w:numId w:val="13"/>
        </w:numPr>
        <w:tabs>
          <w:tab w:val="num" w:pos="1134"/>
        </w:tabs>
        <w:spacing w:line="360" w:lineRule="auto"/>
        <w:ind w:left="993" w:hanging="284"/>
        <w:jc w:val="both"/>
        <w:rPr>
          <w:sz w:val="28"/>
          <w:szCs w:val="28"/>
        </w:rPr>
      </w:pPr>
      <w:r w:rsidRPr="003137AD">
        <w:rPr>
          <w:sz w:val="28"/>
          <w:szCs w:val="28"/>
        </w:rPr>
        <w:t>начать производство определенного продукта при одновременном сокращении производства другого продукта;</w:t>
      </w:r>
    </w:p>
    <w:p w:rsidR="00A92E86" w:rsidRPr="003137AD" w:rsidRDefault="00A92E86" w:rsidP="00C74DFC">
      <w:pPr>
        <w:pStyle w:val="a6"/>
        <w:numPr>
          <w:ilvl w:val="0"/>
          <w:numId w:val="13"/>
        </w:numPr>
        <w:tabs>
          <w:tab w:val="num" w:pos="1134"/>
        </w:tabs>
        <w:spacing w:line="360" w:lineRule="auto"/>
        <w:ind w:left="993" w:hanging="284"/>
        <w:jc w:val="both"/>
        <w:rPr>
          <w:sz w:val="28"/>
          <w:szCs w:val="28"/>
        </w:rPr>
      </w:pPr>
      <w:r w:rsidRPr="003137AD">
        <w:rPr>
          <w:sz w:val="28"/>
          <w:szCs w:val="28"/>
        </w:rPr>
        <w:t>проникнуть в сети распределения, контролируемые конкурентом;</w:t>
      </w:r>
    </w:p>
    <w:p w:rsidR="00A92E86" w:rsidRPr="003137AD" w:rsidRDefault="00A92E86" w:rsidP="00C74DFC">
      <w:pPr>
        <w:pStyle w:val="a6"/>
        <w:numPr>
          <w:ilvl w:val="0"/>
          <w:numId w:val="13"/>
        </w:numPr>
        <w:tabs>
          <w:tab w:val="num" w:pos="1134"/>
        </w:tabs>
        <w:spacing w:line="360" w:lineRule="auto"/>
        <w:ind w:left="993" w:hanging="284"/>
        <w:jc w:val="both"/>
        <w:rPr>
          <w:sz w:val="28"/>
          <w:szCs w:val="28"/>
        </w:rPr>
      </w:pPr>
      <w:r w:rsidRPr="003137AD">
        <w:rPr>
          <w:sz w:val="28"/>
          <w:szCs w:val="28"/>
        </w:rPr>
        <w:t>осуществить переход на групповую форму организации труда.</w:t>
      </w:r>
    </w:p>
    <w:p w:rsidR="00AE1A4A" w:rsidRDefault="00AE1A4A" w:rsidP="009B044C">
      <w:pPr>
        <w:spacing w:line="360" w:lineRule="auto"/>
        <w:jc w:val="both"/>
        <w:rPr>
          <w:sz w:val="28"/>
          <w:szCs w:val="28"/>
        </w:rPr>
      </w:pPr>
    </w:p>
    <w:p w:rsidR="00AE1A4A" w:rsidRDefault="00AE1A4A" w:rsidP="009B044C">
      <w:pPr>
        <w:spacing w:line="360" w:lineRule="auto"/>
        <w:jc w:val="both"/>
        <w:rPr>
          <w:sz w:val="28"/>
          <w:szCs w:val="28"/>
        </w:rPr>
      </w:pPr>
    </w:p>
    <w:p w:rsidR="00AE1A4A" w:rsidRPr="003137AD" w:rsidRDefault="00AE1A4A" w:rsidP="003137AD">
      <w:pPr>
        <w:spacing w:line="360" w:lineRule="auto"/>
        <w:jc w:val="center"/>
        <w:rPr>
          <w:b/>
          <w:sz w:val="28"/>
          <w:szCs w:val="28"/>
        </w:rPr>
      </w:pPr>
      <w:r w:rsidRPr="003137AD">
        <w:rPr>
          <w:b/>
          <w:sz w:val="28"/>
          <w:szCs w:val="28"/>
        </w:rPr>
        <w:t>1.2 Маркетинговые стратегии</w:t>
      </w:r>
    </w:p>
    <w:p w:rsidR="00A92E86" w:rsidRDefault="00A92E86" w:rsidP="009B044C">
      <w:pPr>
        <w:tabs>
          <w:tab w:val="num" w:pos="1141"/>
        </w:tabs>
        <w:spacing w:line="360" w:lineRule="auto"/>
        <w:ind w:firstLine="720"/>
        <w:jc w:val="both"/>
        <w:rPr>
          <w:sz w:val="28"/>
          <w:szCs w:val="28"/>
        </w:rPr>
      </w:pPr>
    </w:p>
    <w:p w:rsidR="00AE1A4A" w:rsidRPr="00920F7D" w:rsidRDefault="00AE1A4A" w:rsidP="009B044C">
      <w:pPr>
        <w:widowControl w:val="0"/>
        <w:spacing w:line="360" w:lineRule="auto"/>
        <w:ind w:firstLine="709"/>
        <w:jc w:val="both"/>
        <w:rPr>
          <w:sz w:val="28"/>
          <w:szCs w:val="28"/>
        </w:rPr>
      </w:pPr>
      <w:r w:rsidRPr="00920F7D">
        <w:rPr>
          <w:sz w:val="28"/>
          <w:szCs w:val="28"/>
        </w:rPr>
        <w:t xml:space="preserve">Предприятия функционируют в условиях сложной, изменчивой, с высокой степенью неопределенности, маркетинговой среды, поэтому управление маркетинговой деятельностью приобретает для них особую </w:t>
      </w:r>
      <w:r w:rsidRPr="00920F7D">
        <w:rPr>
          <w:sz w:val="28"/>
          <w:szCs w:val="28"/>
        </w:rPr>
        <w:lastRenderedPageBreak/>
        <w:t xml:space="preserve">значимость. Только предложение потребителям </w:t>
      </w:r>
      <w:proofErr w:type="spellStart"/>
      <w:r w:rsidRPr="00920F7D">
        <w:rPr>
          <w:sz w:val="28"/>
          <w:szCs w:val="28"/>
        </w:rPr>
        <w:t>ценностно</w:t>
      </w:r>
      <w:proofErr w:type="spellEnd"/>
      <w:r w:rsidR="002F4407">
        <w:rPr>
          <w:sz w:val="28"/>
          <w:szCs w:val="28"/>
        </w:rPr>
        <w:t>–</w:t>
      </w:r>
      <w:r w:rsidRPr="00920F7D">
        <w:rPr>
          <w:sz w:val="28"/>
          <w:szCs w:val="28"/>
        </w:rPr>
        <w:t>значимой продукции может быть залогом выживания в конкурентной борьбе, так как в обмен на произведенные товары и услуги фирма получает средства для своего существования и деятельности</w:t>
      </w:r>
      <w:r>
        <w:rPr>
          <w:sz w:val="28"/>
          <w:szCs w:val="28"/>
        </w:rPr>
        <w:t>.</w:t>
      </w:r>
    </w:p>
    <w:p w:rsidR="00AE1A4A" w:rsidRPr="00920F7D" w:rsidRDefault="00071EA7" w:rsidP="009B044C">
      <w:pPr>
        <w:widowControl w:val="0"/>
        <w:shd w:val="clear" w:color="auto" w:fill="FFFFFF"/>
        <w:spacing w:line="360" w:lineRule="auto"/>
        <w:ind w:firstLine="709"/>
        <w:jc w:val="both"/>
        <w:rPr>
          <w:sz w:val="28"/>
          <w:szCs w:val="28"/>
        </w:rPr>
      </w:pPr>
      <w:r>
        <w:rPr>
          <w:sz w:val="28"/>
          <w:szCs w:val="28"/>
        </w:rPr>
        <w:t xml:space="preserve">Маркетинг </w:t>
      </w:r>
      <w:r w:rsidR="00B6611F">
        <w:rPr>
          <w:sz w:val="28"/>
          <w:szCs w:val="28"/>
        </w:rPr>
        <w:t>–</w:t>
      </w:r>
      <w:r w:rsidR="00AE1A4A" w:rsidRPr="00920F7D">
        <w:rPr>
          <w:sz w:val="28"/>
          <w:szCs w:val="28"/>
        </w:rPr>
        <w:t xml:space="preserve"> это гораздо больше, чем просто разновидность экономической деятельности; это философия, которая объединяет всю организацию. Как указано выше, цель маркетинга в том, чтобы, построив прочные, долговременные взаимоотношения с потребителями, удовлетворять их запросы с выгодой для себя. Служащие отдела маркетинга не смогут добиться этого в одиночку. Чтобы обеспечить наиболее полное удовлетворение потребителя, им необходимо тесно сотрудничать с остальным персоналом организации, с предприятиями и другими организациями, которые, так или иначе, влияют на работу компании. Поэтому маркетинг требует от каждого сотрудника постоянно думать о потребителе и делать все, от него зависящее, чтобы способствовать созданию наивысшей потребительской ценности и обеспечить удовлетворение потребителей. Профессор Стефан </w:t>
      </w:r>
      <w:proofErr w:type="spellStart"/>
      <w:r w:rsidR="00AE1A4A" w:rsidRPr="00920F7D">
        <w:rPr>
          <w:sz w:val="28"/>
          <w:szCs w:val="28"/>
        </w:rPr>
        <w:t>Бернетт</w:t>
      </w:r>
      <w:proofErr w:type="spellEnd"/>
      <w:r w:rsidR="00AE1A4A" w:rsidRPr="00920F7D">
        <w:rPr>
          <w:sz w:val="28"/>
          <w:szCs w:val="28"/>
        </w:rPr>
        <w:t xml:space="preserve"> сказал: </w:t>
      </w:r>
      <w:r w:rsidR="00B6611F">
        <w:rPr>
          <w:sz w:val="28"/>
          <w:szCs w:val="28"/>
        </w:rPr>
        <w:t>«</w:t>
      </w:r>
      <w:r w:rsidR="00AE1A4A" w:rsidRPr="00920F7D">
        <w:rPr>
          <w:sz w:val="28"/>
          <w:szCs w:val="28"/>
        </w:rPr>
        <w:t>В организации, действительно исповедующей философию маркетинга, вам не удастся определить, кто именно работает в отделе маркетинга. Каждый сотрудник в организации, принимая решения, учитывае</w:t>
      </w:r>
      <w:r w:rsidR="00B6611F">
        <w:rPr>
          <w:sz w:val="28"/>
          <w:szCs w:val="28"/>
        </w:rPr>
        <w:t>т их воздействие на потребителя»</w:t>
      </w:r>
      <w:r>
        <w:rPr>
          <w:sz w:val="28"/>
          <w:szCs w:val="28"/>
        </w:rPr>
        <w:t xml:space="preserve"> </w:t>
      </w:r>
      <w:r w:rsidR="003137AD" w:rsidRPr="00BE1293">
        <w:rPr>
          <w:color w:val="000000"/>
          <w:sz w:val="28"/>
          <w:szCs w:val="28"/>
        </w:rPr>
        <w:t>[</w:t>
      </w:r>
      <w:r w:rsidR="003137AD" w:rsidRPr="003137AD">
        <w:rPr>
          <w:color w:val="000000"/>
          <w:sz w:val="28"/>
          <w:szCs w:val="28"/>
        </w:rPr>
        <w:t>11</w:t>
      </w:r>
      <w:r w:rsidR="003137AD" w:rsidRPr="00BE1293">
        <w:rPr>
          <w:color w:val="000000"/>
          <w:sz w:val="28"/>
          <w:szCs w:val="28"/>
        </w:rPr>
        <w:t>,</w:t>
      </w:r>
      <w:r w:rsidR="00B6611F">
        <w:rPr>
          <w:color w:val="000000"/>
          <w:sz w:val="28"/>
          <w:szCs w:val="28"/>
        </w:rPr>
        <w:t xml:space="preserve"> </w:t>
      </w:r>
      <w:r w:rsidR="003137AD">
        <w:rPr>
          <w:color w:val="000000"/>
          <w:sz w:val="28"/>
          <w:szCs w:val="28"/>
          <w:lang w:val="en-US"/>
        </w:rPr>
        <w:t>c</w:t>
      </w:r>
      <w:r w:rsidR="003137AD">
        <w:rPr>
          <w:color w:val="000000"/>
          <w:sz w:val="28"/>
          <w:szCs w:val="28"/>
        </w:rPr>
        <w:t>.</w:t>
      </w:r>
      <w:r w:rsidR="003137AD" w:rsidRPr="003137AD">
        <w:rPr>
          <w:color w:val="000000"/>
          <w:sz w:val="28"/>
          <w:szCs w:val="28"/>
        </w:rPr>
        <w:t>75-101</w:t>
      </w:r>
      <w:r w:rsidR="003137AD" w:rsidRPr="00BE1293">
        <w:rPr>
          <w:color w:val="000000"/>
          <w:sz w:val="28"/>
          <w:szCs w:val="28"/>
        </w:rPr>
        <w:t>]</w:t>
      </w:r>
      <w:r>
        <w:rPr>
          <w:color w:val="000000"/>
          <w:sz w:val="28"/>
          <w:szCs w:val="28"/>
        </w:rPr>
        <w:t>.</w:t>
      </w:r>
    </w:p>
    <w:p w:rsidR="00AE1A4A" w:rsidRPr="00920F7D" w:rsidRDefault="00AE1A4A" w:rsidP="009B044C">
      <w:pPr>
        <w:widowControl w:val="0"/>
        <w:shd w:val="clear" w:color="auto" w:fill="FFFFFF"/>
        <w:spacing w:line="360" w:lineRule="auto"/>
        <w:ind w:firstLine="709"/>
        <w:jc w:val="both"/>
        <w:rPr>
          <w:sz w:val="28"/>
          <w:szCs w:val="28"/>
        </w:rPr>
      </w:pPr>
      <w:proofErr w:type="gramStart"/>
      <w:r w:rsidRPr="00920F7D">
        <w:rPr>
          <w:iCs/>
          <w:sz w:val="28"/>
          <w:szCs w:val="28"/>
        </w:rPr>
        <w:t xml:space="preserve">В современных условиях </w:t>
      </w:r>
      <w:r w:rsidRPr="00920F7D">
        <w:rPr>
          <w:sz w:val="28"/>
          <w:szCs w:val="28"/>
        </w:rPr>
        <w:t>необходимо применять основные концепции и практические приемы современного маркетинга в различных сферах: в фирмах, производящих товары и услуги, на потребительском и индустриальном рынках, в коммерческих и некоммерческих организациях, в компаниях, работающих на внутреннем и международном рынках, в малом и большом бизнесе.</w:t>
      </w:r>
      <w:proofErr w:type="gramEnd"/>
    </w:p>
    <w:p w:rsidR="00AE1A4A" w:rsidRPr="00920F7D" w:rsidRDefault="00AE1A4A" w:rsidP="009B044C">
      <w:pPr>
        <w:widowControl w:val="0"/>
        <w:shd w:val="clear" w:color="auto" w:fill="FFFFFF"/>
        <w:spacing w:line="360" w:lineRule="auto"/>
        <w:ind w:firstLine="709"/>
        <w:jc w:val="both"/>
        <w:rPr>
          <w:sz w:val="28"/>
          <w:szCs w:val="28"/>
        </w:rPr>
      </w:pPr>
      <w:r w:rsidRPr="00920F7D">
        <w:rPr>
          <w:sz w:val="28"/>
          <w:szCs w:val="28"/>
        </w:rPr>
        <w:t xml:space="preserve">Людям в этих организациях необходимо знать, как определить и сегментировать рынки и каким образом позиционировать товары и услуги, способные удовлетворить потребности этих выбранных целевых сегментов. Они должны знать, как установить цену на производимые товары, чтобы те выглядели привлекательными и доступными – установить оптимальное </w:t>
      </w:r>
      <w:r w:rsidRPr="00920F7D">
        <w:rPr>
          <w:sz w:val="28"/>
          <w:szCs w:val="28"/>
        </w:rPr>
        <w:lastRenderedPageBreak/>
        <w:t>соотношение цена-качество, как выбрать маркетинговый канал и управлять им, чтобы донести эти товары и услуги до потребителя. Им необходимо знать, как рекламировать и продвигать свои товары и услуги так, чтобы потребитель узнал о них и захотел их приобрести. Работа над этими задачами требует разнообразных навыков, чтобы понять, обслужить и удовлетворить потребителя</w:t>
      </w:r>
      <w:r w:rsidR="003137AD" w:rsidRPr="003137AD">
        <w:rPr>
          <w:color w:val="000000"/>
          <w:sz w:val="28"/>
          <w:szCs w:val="28"/>
        </w:rPr>
        <w:t xml:space="preserve"> </w:t>
      </w:r>
      <w:r w:rsidR="003137AD" w:rsidRPr="00BE1293">
        <w:rPr>
          <w:color w:val="000000"/>
          <w:sz w:val="28"/>
          <w:szCs w:val="28"/>
        </w:rPr>
        <w:t>[</w:t>
      </w:r>
      <w:r w:rsidR="003137AD" w:rsidRPr="00FB5BA8">
        <w:rPr>
          <w:color w:val="000000"/>
          <w:sz w:val="28"/>
          <w:szCs w:val="28"/>
        </w:rPr>
        <w:t>9</w:t>
      </w:r>
      <w:r w:rsidR="003137AD" w:rsidRPr="00BE1293">
        <w:rPr>
          <w:color w:val="000000"/>
          <w:sz w:val="28"/>
          <w:szCs w:val="28"/>
        </w:rPr>
        <w:t>,</w:t>
      </w:r>
      <w:r w:rsidR="003C0F78">
        <w:rPr>
          <w:color w:val="000000"/>
          <w:sz w:val="28"/>
          <w:szCs w:val="28"/>
        </w:rPr>
        <w:t xml:space="preserve"> </w:t>
      </w:r>
      <w:r w:rsidR="003137AD">
        <w:rPr>
          <w:color w:val="000000"/>
          <w:sz w:val="28"/>
          <w:szCs w:val="28"/>
          <w:lang w:val="en-US"/>
        </w:rPr>
        <w:t>c</w:t>
      </w:r>
      <w:r w:rsidR="003137AD">
        <w:rPr>
          <w:color w:val="000000"/>
          <w:sz w:val="28"/>
          <w:szCs w:val="28"/>
        </w:rPr>
        <w:t>.</w:t>
      </w:r>
      <w:r w:rsidR="003137AD" w:rsidRPr="00FB5BA8">
        <w:rPr>
          <w:color w:val="000000"/>
          <w:sz w:val="28"/>
          <w:szCs w:val="28"/>
        </w:rPr>
        <w:t>111-223</w:t>
      </w:r>
      <w:r w:rsidR="003137AD" w:rsidRPr="00BE1293">
        <w:rPr>
          <w:color w:val="000000"/>
          <w:sz w:val="28"/>
          <w:szCs w:val="28"/>
        </w:rPr>
        <w:t>]</w:t>
      </w:r>
      <w:r w:rsidR="003C0F78">
        <w:rPr>
          <w:sz w:val="28"/>
          <w:szCs w:val="28"/>
        </w:rPr>
        <w:t>.</w:t>
      </w:r>
    </w:p>
    <w:p w:rsidR="00AE1A4A" w:rsidRPr="00920F7D" w:rsidRDefault="00AE1A4A" w:rsidP="009B044C">
      <w:pPr>
        <w:widowControl w:val="0"/>
        <w:shd w:val="clear" w:color="auto" w:fill="FFFFFF"/>
        <w:spacing w:line="360" w:lineRule="auto"/>
        <w:ind w:firstLine="709"/>
        <w:jc w:val="both"/>
        <w:rPr>
          <w:sz w:val="28"/>
          <w:szCs w:val="28"/>
        </w:rPr>
      </w:pPr>
      <w:r w:rsidRPr="00920F7D">
        <w:rPr>
          <w:sz w:val="28"/>
          <w:szCs w:val="28"/>
        </w:rPr>
        <w:t>Компании, серьезно занимающиеся маркетингом, затрачивают огромные усилия для определения нужд, потребностей и запросов своих клиентов.</w:t>
      </w:r>
    </w:p>
    <w:p w:rsidR="00AE1A4A" w:rsidRPr="00920F7D" w:rsidRDefault="003C0F78" w:rsidP="009B044C">
      <w:pPr>
        <w:widowControl w:val="0"/>
        <w:shd w:val="clear" w:color="auto" w:fill="FFFFFF"/>
        <w:spacing w:line="360" w:lineRule="auto"/>
        <w:ind w:firstLine="709"/>
        <w:jc w:val="both"/>
        <w:rPr>
          <w:sz w:val="28"/>
          <w:szCs w:val="28"/>
        </w:rPr>
      </w:pPr>
      <w:r>
        <w:rPr>
          <w:sz w:val="28"/>
          <w:szCs w:val="28"/>
        </w:rPr>
        <w:t>Стратегия маркетинга –</w:t>
      </w:r>
      <w:r w:rsidR="00AE1A4A" w:rsidRPr="00920F7D">
        <w:rPr>
          <w:sz w:val="28"/>
          <w:szCs w:val="28"/>
        </w:rPr>
        <w:t xml:space="preserve"> главное направление маркетинговой деятельности, следуя которому, организации стремится достигнуть своих маркетинговых целей. Маркетинговая стратегия включает конкретные стратегии деятельности на целевых рынках, используемый комплекс маркетинга и затраты на маркетинг. В стратегиях, разработанных для каждого рыночного сегмента, должны быть рассмотрены новые и выпускаемые продукты, цены, продвижение продуктов, включая рекламу, доведение продукта до потребителей, должно быть указано, как стратегия реагирует на опасности и возможности рынка</w:t>
      </w:r>
      <w:r>
        <w:rPr>
          <w:sz w:val="28"/>
          <w:szCs w:val="28"/>
        </w:rPr>
        <w:t xml:space="preserve"> </w:t>
      </w:r>
      <w:r w:rsidR="007A643B">
        <w:rPr>
          <w:color w:val="000000"/>
          <w:sz w:val="28"/>
          <w:szCs w:val="28"/>
        </w:rPr>
        <w:t>[11</w:t>
      </w:r>
      <w:r w:rsidR="007A643B" w:rsidRPr="00BE1293">
        <w:rPr>
          <w:color w:val="000000"/>
          <w:sz w:val="28"/>
          <w:szCs w:val="28"/>
        </w:rPr>
        <w:t>,</w:t>
      </w:r>
      <w:r>
        <w:rPr>
          <w:color w:val="000000"/>
          <w:sz w:val="28"/>
          <w:szCs w:val="28"/>
        </w:rPr>
        <w:t xml:space="preserve"> </w:t>
      </w:r>
      <w:r w:rsidR="007A643B">
        <w:rPr>
          <w:color w:val="000000"/>
          <w:sz w:val="28"/>
          <w:szCs w:val="28"/>
          <w:lang w:val="en-US"/>
        </w:rPr>
        <w:t>c</w:t>
      </w:r>
      <w:r w:rsidR="007A643B">
        <w:rPr>
          <w:color w:val="000000"/>
          <w:sz w:val="28"/>
          <w:szCs w:val="28"/>
        </w:rPr>
        <w:t>.86-126</w:t>
      </w:r>
      <w:r w:rsidR="007A643B" w:rsidRPr="00BE1293">
        <w:rPr>
          <w:color w:val="000000"/>
          <w:sz w:val="28"/>
          <w:szCs w:val="28"/>
        </w:rPr>
        <w:t>]</w:t>
      </w:r>
      <w:r w:rsidR="00AE1A4A" w:rsidRPr="00920F7D">
        <w:rPr>
          <w:sz w:val="28"/>
          <w:szCs w:val="28"/>
        </w:rPr>
        <w:t>.</w:t>
      </w:r>
    </w:p>
    <w:p w:rsidR="00AE1A4A" w:rsidRPr="00920F7D" w:rsidRDefault="00AE1A4A" w:rsidP="009B044C">
      <w:pPr>
        <w:widowControl w:val="0"/>
        <w:shd w:val="clear" w:color="auto" w:fill="FFFFFF"/>
        <w:spacing w:line="360" w:lineRule="auto"/>
        <w:ind w:firstLine="709"/>
        <w:jc w:val="both"/>
        <w:rPr>
          <w:sz w:val="28"/>
          <w:szCs w:val="28"/>
        </w:rPr>
      </w:pPr>
      <w:r w:rsidRPr="00920F7D">
        <w:rPr>
          <w:sz w:val="28"/>
          <w:szCs w:val="28"/>
        </w:rPr>
        <w:t>Стратегии маркетинговой деятельности детализируют стратегии развития компании в целом, последние выявляются и анализируются в стратегическом планировании компании</w:t>
      </w:r>
      <w:r w:rsidR="007A643B">
        <w:rPr>
          <w:sz w:val="28"/>
          <w:szCs w:val="28"/>
        </w:rPr>
        <w:t xml:space="preserve"> </w:t>
      </w:r>
      <w:r w:rsidR="003137AD" w:rsidRPr="00BE1293">
        <w:rPr>
          <w:color w:val="000000"/>
          <w:sz w:val="28"/>
          <w:szCs w:val="28"/>
        </w:rPr>
        <w:t>[</w:t>
      </w:r>
      <w:r w:rsidR="003137AD" w:rsidRPr="00FB5BA8">
        <w:rPr>
          <w:color w:val="000000"/>
          <w:sz w:val="28"/>
          <w:szCs w:val="28"/>
        </w:rPr>
        <w:t>12</w:t>
      </w:r>
      <w:r w:rsidR="003137AD" w:rsidRPr="00BE1293">
        <w:rPr>
          <w:color w:val="000000"/>
          <w:sz w:val="28"/>
          <w:szCs w:val="28"/>
        </w:rPr>
        <w:t>,</w:t>
      </w:r>
      <w:r w:rsidR="003C0F78">
        <w:rPr>
          <w:color w:val="000000"/>
          <w:sz w:val="28"/>
          <w:szCs w:val="28"/>
        </w:rPr>
        <w:t xml:space="preserve"> </w:t>
      </w:r>
      <w:r w:rsidR="003137AD">
        <w:rPr>
          <w:color w:val="000000"/>
          <w:sz w:val="28"/>
          <w:szCs w:val="28"/>
          <w:lang w:val="en-US"/>
        </w:rPr>
        <w:t>c</w:t>
      </w:r>
      <w:r w:rsidR="003137AD">
        <w:rPr>
          <w:color w:val="000000"/>
          <w:sz w:val="28"/>
          <w:szCs w:val="28"/>
        </w:rPr>
        <w:t>.</w:t>
      </w:r>
      <w:r w:rsidR="003137AD" w:rsidRPr="00FB5BA8">
        <w:rPr>
          <w:color w:val="000000"/>
          <w:sz w:val="28"/>
          <w:szCs w:val="28"/>
        </w:rPr>
        <w:t>87-101</w:t>
      </w:r>
      <w:r w:rsidR="003137AD" w:rsidRPr="00BE1293">
        <w:rPr>
          <w:color w:val="000000"/>
          <w:sz w:val="28"/>
          <w:szCs w:val="28"/>
        </w:rPr>
        <w:t>]</w:t>
      </w:r>
      <w:r w:rsidR="007A643B">
        <w:rPr>
          <w:color w:val="000000"/>
          <w:sz w:val="28"/>
          <w:szCs w:val="28"/>
        </w:rPr>
        <w:t>.</w:t>
      </w:r>
    </w:p>
    <w:p w:rsidR="00AE1A4A" w:rsidRPr="00920F7D" w:rsidRDefault="00AE1A4A" w:rsidP="009B044C">
      <w:pPr>
        <w:widowControl w:val="0"/>
        <w:shd w:val="clear" w:color="auto" w:fill="FFFFFF"/>
        <w:spacing w:line="360" w:lineRule="auto"/>
        <w:ind w:firstLine="709"/>
        <w:jc w:val="both"/>
        <w:rPr>
          <w:sz w:val="28"/>
          <w:szCs w:val="28"/>
        </w:rPr>
      </w:pPr>
      <w:r w:rsidRPr="00920F7D">
        <w:rPr>
          <w:sz w:val="28"/>
          <w:szCs w:val="28"/>
        </w:rPr>
        <w:t>Далее, из общих стратегий компании вытекают общие маркетинговые стратегии по отношению к конкретным рынкам:</w:t>
      </w:r>
    </w:p>
    <w:p w:rsidR="00AE1A4A" w:rsidRPr="003137AD" w:rsidRDefault="00AE1A4A" w:rsidP="00C74DFC">
      <w:pPr>
        <w:pStyle w:val="a6"/>
        <w:widowControl w:val="0"/>
        <w:numPr>
          <w:ilvl w:val="0"/>
          <w:numId w:val="14"/>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расширение существующих рынков;</w:t>
      </w:r>
    </w:p>
    <w:p w:rsidR="00AE1A4A" w:rsidRPr="003137AD" w:rsidRDefault="00AE1A4A" w:rsidP="00C74DFC">
      <w:pPr>
        <w:pStyle w:val="a6"/>
        <w:widowControl w:val="0"/>
        <w:numPr>
          <w:ilvl w:val="0"/>
          <w:numId w:val="14"/>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проникновение на новые рынки;</w:t>
      </w:r>
    </w:p>
    <w:p w:rsidR="00AE1A4A" w:rsidRPr="003137AD" w:rsidRDefault="00AE1A4A" w:rsidP="00C74DFC">
      <w:pPr>
        <w:pStyle w:val="a6"/>
        <w:widowControl w:val="0"/>
        <w:numPr>
          <w:ilvl w:val="0"/>
          <w:numId w:val="14"/>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поддержание уровня сбыта на существующих рынках;</w:t>
      </w:r>
    </w:p>
    <w:p w:rsidR="00AE1A4A" w:rsidRPr="003137AD" w:rsidRDefault="00AE1A4A" w:rsidP="00C74DFC">
      <w:pPr>
        <w:pStyle w:val="a6"/>
        <w:widowControl w:val="0"/>
        <w:numPr>
          <w:ilvl w:val="0"/>
          <w:numId w:val="14"/>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концентрация усилий на меньшем числе рынков;</w:t>
      </w:r>
    </w:p>
    <w:p w:rsidR="00AE1A4A" w:rsidRPr="003137AD" w:rsidRDefault="00AE1A4A" w:rsidP="00C74DFC">
      <w:pPr>
        <w:pStyle w:val="a6"/>
        <w:widowControl w:val="0"/>
        <w:numPr>
          <w:ilvl w:val="0"/>
          <w:numId w:val="14"/>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уход с рынка.</w:t>
      </w:r>
    </w:p>
    <w:p w:rsidR="00AE1A4A" w:rsidRPr="003137AD" w:rsidRDefault="00AE1A4A" w:rsidP="009B044C">
      <w:pPr>
        <w:widowControl w:val="0"/>
        <w:spacing w:line="360" w:lineRule="auto"/>
        <w:ind w:firstLine="709"/>
        <w:jc w:val="both"/>
        <w:rPr>
          <w:sz w:val="28"/>
          <w:szCs w:val="28"/>
        </w:rPr>
      </w:pPr>
      <w:r w:rsidRPr="00920F7D">
        <w:rPr>
          <w:sz w:val="28"/>
          <w:szCs w:val="28"/>
        </w:rPr>
        <w:t xml:space="preserve">Каждая из указанных стратегий подлежит дальнейшей детализации. Так, стратегия проникновения на рынок с новым товаром может быть конкретизирована с помощью матрицы «цена товара — затраты </w:t>
      </w:r>
      <w:r w:rsidR="003137AD">
        <w:rPr>
          <w:sz w:val="28"/>
          <w:szCs w:val="28"/>
        </w:rPr>
        <w:t xml:space="preserve">на </w:t>
      </w:r>
      <w:r w:rsidR="003137AD">
        <w:rPr>
          <w:sz w:val="28"/>
          <w:szCs w:val="28"/>
        </w:rPr>
        <w:lastRenderedPageBreak/>
        <w:t>продвижение».</w:t>
      </w:r>
    </w:p>
    <w:p w:rsidR="00AE1A4A" w:rsidRPr="00920F7D" w:rsidRDefault="00AE1A4A" w:rsidP="003137AD">
      <w:pPr>
        <w:widowControl w:val="0"/>
        <w:shd w:val="clear" w:color="auto" w:fill="FFFFFF"/>
        <w:spacing w:line="360" w:lineRule="auto"/>
        <w:ind w:firstLine="709"/>
        <w:jc w:val="both"/>
        <w:rPr>
          <w:sz w:val="28"/>
          <w:szCs w:val="28"/>
        </w:rPr>
      </w:pPr>
      <w:r w:rsidRPr="00920F7D">
        <w:rPr>
          <w:bCs/>
          <w:sz w:val="28"/>
          <w:szCs w:val="28"/>
        </w:rPr>
        <w:t xml:space="preserve">Стратегия быстрого получения прибыли (интенсивная стратегия) </w:t>
      </w:r>
      <w:r w:rsidRPr="00920F7D">
        <w:rPr>
          <w:sz w:val="28"/>
          <w:szCs w:val="28"/>
        </w:rPr>
        <w:t>применяется в следующих случаях:</w:t>
      </w:r>
    </w:p>
    <w:p w:rsidR="00AE1A4A" w:rsidRPr="003137AD" w:rsidRDefault="00AE1A4A" w:rsidP="00C74DFC">
      <w:pPr>
        <w:pStyle w:val="a6"/>
        <w:widowControl w:val="0"/>
        <w:numPr>
          <w:ilvl w:val="0"/>
          <w:numId w:val="15"/>
        </w:numPr>
        <w:shd w:val="clear" w:color="auto" w:fill="FFFFFF"/>
        <w:spacing w:line="360" w:lineRule="auto"/>
        <w:ind w:left="993" w:hanging="284"/>
        <w:jc w:val="both"/>
        <w:rPr>
          <w:sz w:val="28"/>
          <w:szCs w:val="28"/>
        </w:rPr>
      </w:pPr>
      <w:proofErr w:type="gramStart"/>
      <w:r w:rsidRPr="003137AD">
        <w:rPr>
          <w:sz w:val="28"/>
          <w:szCs w:val="28"/>
        </w:rPr>
        <w:t>большинство покупателей не осведомлено о товаре и требуется затратить</w:t>
      </w:r>
      <w:proofErr w:type="gramEnd"/>
      <w:r w:rsidRPr="003137AD">
        <w:rPr>
          <w:sz w:val="28"/>
          <w:szCs w:val="28"/>
        </w:rPr>
        <w:t xml:space="preserve"> значительные усилия на их информирование и создание положительного отношения к товару;</w:t>
      </w:r>
    </w:p>
    <w:p w:rsidR="00AE1A4A" w:rsidRPr="003137AD" w:rsidRDefault="00AE1A4A" w:rsidP="00C74DFC">
      <w:pPr>
        <w:pStyle w:val="a6"/>
        <w:widowControl w:val="0"/>
        <w:numPr>
          <w:ilvl w:val="0"/>
          <w:numId w:val="15"/>
        </w:numPr>
        <w:shd w:val="clear" w:color="auto" w:fill="FFFFFF"/>
        <w:tabs>
          <w:tab w:val="left" w:pos="730"/>
        </w:tabs>
        <w:spacing w:line="360" w:lineRule="auto"/>
        <w:ind w:left="993" w:hanging="284"/>
        <w:jc w:val="both"/>
        <w:rPr>
          <w:sz w:val="28"/>
          <w:szCs w:val="28"/>
        </w:rPr>
      </w:pPr>
      <w:r w:rsidRPr="003137AD">
        <w:rPr>
          <w:sz w:val="28"/>
          <w:szCs w:val="28"/>
        </w:rPr>
        <w:t>покупатели, осведомленные о товаре, согласны платить высокую</w:t>
      </w:r>
      <w:r w:rsidRPr="003137AD">
        <w:rPr>
          <w:sz w:val="28"/>
          <w:szCs w:val="28"/>
        </w:rPr>
        <w:br/>
        <w:t>цену.</w:t>
      </w:r>
    </w:p>
    <w:p w:rsidR="00AE1A4A" w:rsidRPr="00920F7D" w:rsidRDefault="00AE1A4A" w:rsidP="009B044C">
      <w:pPr>
        <w:widowControl w:val="0"/>
        <w:shd w:val="clear" w:color="auto" w:fill="FFFFFF"/>
        <w:spacing w:line="360" w:lineRule="auto"/>
        <w:ind w:firstLine="709"/>
        <w:jc w:val="both"/>
        <w:rPr>
          <w:sz w:val="28"/>
          <w:szCs w:val="28"/>
        </w:rPr>
      </w:pPr>
      <w:r w:rsidRPr="00920F7D">
        <w:rPr>
          <w:bCs/>
          <w:sz w:val="28"/>
          <w:szCs w:val="28"/>
        </w:rPr>
        <w:t xml:space="preserve">Стратегия медленного получения прибыли (стратегия медленного проникновения) </w:t>
      </w:r>
      <w:r w:rsidRPr="00920F7D">
        <w:rPr>
          <w:sz w:val="28"/>
          <w:szCs w:val="28"/>
        </w:rPr>
        <w:t>применяется в следующих случаях:</w:t>
      </w:r>
    </w:p>
    <w:p w:rsidR="00AE1A4A" w:rsidRPr="003137AD" w:rsidRDefault="00AE1A4A" w:rsidP="00C74DFC">
      <w:pPr>
        <w:pStyle w:val="a6"/>
        <w:widowControl w:val="0"/>
        <w:numPr>
          <w:ilvl w:val="0"/>
          <w:numId w:val="16"/>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емкость рынка является незначительной;</w:t>
      </w:r>
    </w:p>
    <w:p w:rsidR="00AE1A4A" w:rsidRPr="003137AD" w:rsidRDefault="00AE1A4A" w:rsidP="00C74DFC">
      <w:pPr>
        <w:pStyle w:val="a6"/>
        <w:widowControl w:val="0"/>
        <w:numPr>
          <w:ilvl w:val="0"/>
          <w:numId w:val="16"/>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товар известен большинству покупателей;</w:t>
      </w:r>
    </w:p>
    <w:p w:rsidR="00AE1A4A" w:rsidRPr="003137AD" w:rsidRDefault="00AE1A4A" w:rsidP="00C74DFC">
      <w:pPr>
        <w:pStyle w:val="a6"/>
        <w:widowControl w:val="0"/>
        <w:numPr>
          <w:ilvl w:val="0"/>
          <w:numId w:val="16"/>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покупатели готовы платить высокую цену;</w:t>
      </w:r>
    </w:p>
    <w:p w:rsidR="00AE1A4A" w:rsidRPr="003137AD" w:rsidRDefault="00AE1A4A" w:rsidP="00C74DFC">
      <w:pPr>
        <w:pStyle w:val="a6"/>
        <w:widowControl w:val="0"/>
        <w:numPr>
          <w:ilvl w:val="0"/>
          <w:numId w:val="16"/>
        </w:numPr>
        <w:shd w:val="clear" w:color="auto" w:fill="FFFFFF"/>
        <w:tabs>
          <w:tab w:val="left" w:pos="993"/>
        </w:tabs>
        <w:autoSpaceDE w:val="0"/>
        <w:autoSpaceDN w:val="0"/>
        <w:adjustRightInd w:val="0"/>
        <w:spacing w:line="360" w:lineRule="auto"/>
        <w:ind w:left="993" w:hanging="284"/>
        <w:jc w:val="both"/>
        <w:rPr>
          <w:sz w:val="28"/>
          <w:szCs w:val="28"/>
        </w:rPr>
      </w:pPr>
      <w:r w:rsidRPr="003137AD">
        <w:rPr>
          <w:sz w:val="28"/>
          <w:szCs w:val="28"/>
        </w:rPr>
        <w:t>конкуренция на рынке незначительна.</w:t>
      </w:r>
    </w:p>
    <w:p w:rsidR="00AE1A4A" w:rsidRPr="00920F7D" w:rsidRDefault="00AE1A4A" w:rsidP="009B044C">
      <w:pPr>
        <w:widowControl w:val="0"/>
        <w:shd w:val="clear" w:color="auto" w:fill="FFFFFF"/>
        <w:spacing w:line="360" w:lineRule="auto"/>
        <w:ind w:firstLine="709"/>
        <w:jc w:val="both"/>
        <w:rPr>
          <w:sz w:val="28"/>
          <w:szCs w:val="28"/>
        </w:rPr>
      </w:pPr>
      <w:r w:rsidRPr="00920F7D">
        <w:rPr>
          <w:bCs/>
          <w:sz w:val="28"/>
          <w:szCs w:val="28"/>
        </w:rPr>
        <w:t xml:space="preserve">Стратегия быстрого (широкого) проникновения </w:t>
      </w:r>
      <w:r w:rsidRPr="00920F7D">
        <w:rPr>
          <w:sz w:val="28"/>
          <w:szCs w:val="28"/>
        </w:rPr>
        <w:t>применяется в следующих случаях:</w:t>
      </w:r>
    </w:p>
    <w:p w:rsidR="00AE1A4A" w:rsidRPr="00920F7D" w:rsidRDefault="00AE1A4A" w:rsidP="00C74DFC">
      <w:pPr>
        <w:widowControl w:val="0"/>
        <w:numPr>
          <w:ilvl w:val="0"/>
          <w:numId w:val="17"/>
        </w:numPr>
        <w:shd w:val="clear" w:color="auto" w:fill="FFFFFF"/>
        <w:tabs>
          <w:tab w:val="left" w:pos="993"/>
        </w:tabs>
        <w:autoSpaceDE w:val="0"/>
        <w:autoSpaceDN w:val="0"/>
        <w:adjustRightInd w:val="0"/>
        <w:spacing w:line="360" w:lineRule="auto"/>
        <w:ind w:hanging="11"/>
        <w:jc w:val="both"/>
        <w:rPr>
          <w:sz w:val="28"/>
          <w:szCs w:val="28"/>
        </w:rPr>
      </w:pPr>
      <w:r w:rsidRPr="00920F7D">
        <w:rPr>
          <w:sz w:val="28"/>
          <w:szCs w:val="28"/>
        </w:rPr>
        <w:t xml:space="preserve"> большая емкость рынка;</w:t>
      </w:r>
    </w:p>
    <w:p w:rsidR="00AE1A4A" w:rsidRPr="00920F7D" w:rsidRDefault="00AE1A4A" w:rsidP="00C74DFC">
      <w:pPr>
        <w:widowControl w:val="0"/>
        <w:numPr>
          <w:ilvl w:val="0"/>
          <w:numId w:val="17"/>
        </w:numPr>
        <w:shd w:val="clear" w:color="auto" w:fill="FFFFFF"/>
        <w:tabs>
          <w:tab w:val="left" w:pos="993"/>
        </w:tabs>
        <w:autoSpaceDE w:val="0"/>
        <w:autoSpaceDN w:val="0"/>
        <w:adjustRightInd w:val="0"/>
        <w:spacing w:line="360" w:lineRule="auto"/>
        <w:ind w:hanging="11"/>
        <w:jc w:val="both"/>
        <w:rPr>
          <w:sz w:val="28"/>
          <w:szCs w:val="28"/>
        </w:rPr>
      </w:pPr>
      <w:r w:rsidRPr="00920F7D">
        <w:rPr>
          <w:sz w:val="28"/>
          <w:szCs w:val="28"/>
        </w:rPr>
        <w:t xml:space="preserve"> покупатели плохо осведомлены о товаре;</w:t>
      </w:r>
    </w:p>
    <w:p w:rsidR="00AE1A4A" w:rsidRPr="00920F7D" w:rsidRDefault="00AE1A4A" w:rsidP="00C74DFC">
      <w:pPr>
        <w:widowControl w:val="0"/>
        <w:numPr>
          <w:ilvl w:val="0"/>
          <w:numId w:val="17"/>
        </w:numPr>
        <w:shd w:val="clear" w:color="auto" w:fill="FFFFFF"/>
        <w:tabs>
          <w:tab w:val="left" w:pos="993"/>
        </w:tabs>
        <w:autoSpaceDE w:val="0"/>
        <w:autoSpaceDN w:val="0"/>
        <w:adjustRightInd w:val="0"/>
        <w:spacing w:line="360" w:lineRule="auto"/>
        <w:ind w:hanging="11"/>
        <w:jc w:val="both"/>
        <w:rPr>
          <w:sz w:val="28"/>
          <w:szCs w:val="28"/>
        </w:rPr>
      </w:pPr>
      <w:r w:rsidRPr="00920F7D">
        <w:rPr>
          <w:sz w:val="28"/>
          <w:szCs w:val="28"/>
        </w:rPr>
        <w:t xml:space="preserve"> для большинства покупателей высокая цена неприемлема;</w:t>
      </w:r>
    </w:p>
    <w:p w:rsidR="00AE1A4A" w:rsidRPr="00920F7D" w:rsidRDefault="00AE1A4A" w:rsidP="00C74DFC">
      <w:pPr>
        <w:widowControl w:val="0"/>
        <w:numPr>
          <w:ilvl w:val="0"/>
          <w:numId w:val="17"/>
        </w:numPr>
        <w:shd w:val="clear" w:color="auto" w:fill="FFFFFF"/>
        <w:tabs>
          <w:tab w:val="left" w:pos="993"/>
        </w:tabs>
        <w:autoSpaceDE w:val="0"/>
        <w:autoSpaceDN w:val="0"/>
        <w:adjustRightInd w:val="0"/>
        <w:spacing w:line="360" w:lineRule="auto"/>
        <w:ind w:hanging="11"/>
        <w:jc w:val="both"/>
        <w:rPr>
          <w:sz w:val="28"/>
          <w:szCs w:val="28"/>
        </w:rPr>
      </w:pPr>
      <w:r w:rsidRPr="00920F7D">
        <w:rPr>
          <w:sz w:val="28"/>
          <w:szCs w:val="28"/>
        </w:rPr>
        <w:t xml:space="preserve"> конкуренция на рынке велика;</w:t>
      </w:r>
    </w:p>
    <w:p w:rsidR="00AE1A4A" w:rsidRPr="00920F7D" w:rsidRDefault="00AE1A4A" w:rsidP="00C74DFC">
      <w:pPr>
        <w:widowControl w:val="0"/>
        <w:numPr>
          <w:ilvl w:val="0"/>
          <w:numId w:val="17"/>
        </w:numPr>
        <w:shd w:val="clear" w:color="auto" w:fill="FFFFFF"/>
        <w:tabs>
          <w:tab w:val="left" w:pos="1418"/>
        </w:tabs>
        <w:autoSpaceDE w:val="0"/>
        <w:autoSpaceDN w:val="0"/>
        <w:adjustRightInd w:val="0"/>
        <w:spacing w:line="360" w:lineRule="auto"/>
        <w:ind w:left="993" w:hanging="284"/>
        <w:jc w:val="both"/>
        <w:rPr>
          <w:sz w:val="28"/>
          <w:szCs w:val="28"/>
        </w:rPr>
      </w:pPr>
      <w:r w:rsidRPr="00920F7D">
        <w:rPr>
          <w:sz w:val="28"/>
          <w:szCs w:val="28"/>
        </w:rPr>
        <w:t xml:space="preserve"> рост масштабов производства уменьшает себестоимость единицы </w:t>
      </w:r>
      <w:r w:rsidR="003C0F78">
        <w:rPr>
          <w:sz w:val="28"/>
          <w:szCs w:val="28"/>
        </w:rPr>
        <w:t xml:space="preserve">  </w:t>
      </w:r>
      <w:r w:rsidRPr="00920F7D">
        <w:rPr>
          <w:sz w:val="28"/>
          <w:szCs w:val="28"/>
        </w:rPr>
        <w:t>продукции.</w:t>
      </w:r>
    </w:p>
    <w:p w:rsidR="00AE1A4A" w:rsidRPr="00920F7D" w:rsidRDefault="00AE1A4A" w:rsidP="009B044C">
      <w:pPr>
        <w:widowControl w:val="0"/>
        <w:shd w:val="clear" w:color="auto" w:fill="FFFFFF"/>
        <w:spacing w:line="360" w:lineRule="auto"/>
        <w:ind w:firstLine="709"/>
        <w:jc w:val="both"/>
        <w:rPr>
          <w:sz w:val="28"/>
          <w:szCs w:val="28"/>
        </w:rPr>
      </w:pPr>
      <w:r w:rsidRPr="00920F7D">
        <w:rPr>
          <w:bCs/>
          <w:sz w:val="28"/>
          <w:szCs w:val="28"/>
        </w:rPr>
        <w:t xml:space="preserve">Стратегия медленного проникновения (пассивная стратегия) </w:t>
      </w:r>
      <w:r w:rsidRPr="00920F7D">
        <w:rPr>
          <w:sz w:val="28"/>
          <w:szCs w:val="28"/>
        </w:rPr>
        <w:t>на рынок применяется в следующих случаях:</w:t>
      </w:r>
    </w:p>
    <w:p w:rsidR="00AE1A4A" w:rsidRPr="008B3952" w:rsidRDefault="00AE1A4A" w:rsidP="00C74DFC">
      <w:pPr>
        <w:pStyle w:val="a6"/>
        <w:widowControl w:val="0"/>
        <w:numPr>
          <w:ilvl w:val="0"/>
          <w:numId w:val="18"/>
        </w:numPr>
        <w:shd w:val="clear" w:color="auto" w:fill="FFFFFF"/>
        <w:tabs>
          <w:tab w:val="left" w:pos="993"/>
        </w:tabs>
        <w:autoSpaceDE w:val="0"/>
        <w:autoSpaceDN w:val="0"/>
        <w:adjustRightInd w:val="0"/>
        <w:spacing w:line="360" w:lineRule="auto"/>
        <w:ind w:left="993" w:hanging="284"/>
        <w:jc w:val="both"/>
        <w:rPr>
          <w:sz w:val="28"/>
          <w:szCs w:val="28"/>
        </w:rPr>
      </w:pPr>
      <w:r w:rsidRPr="008B3952">
        <w:rPr>
          <w:sz w:val="28"/>
          <w:szCs w:val="28"/>
        </w:rPr>
        <w:t>большая емкость рынка;</w:t>
      </w:r>
    </w:p>
    <w:p w:rsidR="00AE1A4A" w:rsidRPr="008B3952" w:rsidRDefault="00AE1A4A" w:rsidP="00C74DFC">
      <w:pPr>
        <w:pStyle w:val="a6"/>
        <w:widowControl w:val="0"/>
        <w:numPr>
          <w:ilvl w:val="0"/>
          <w:numId w:val="18"/>
        </w:numPr>
        <w:shd w:val="clear" w:color="auto" w:fill="FFFFFF"/>
        <w:tabs>
          <w:tab w:val="left" w:pos="993"/>
        </w:tabs>
        <w:autoSpaceDE w:val="0"/>
        <w:autoSpaceDN w:val="0"/>
        <w:adjustRightInd w:val="0"/>
        <w:spacing w:line="360" w:lineRule="auto"/>
        <w:ind w:left="993" w:hanging="284"/>
        <w:jc w:val="both"/>
        <w:rPr>
          <w:sz w:val="28"/>
          <w:szCs w:val="28"/>
        </w:rPr>
      </w:pPr>
      <w:r w:rsidRPr="008B3952">
        <w:rPr>
          <w:sz w:val="28"/>
          <w:szCs w:val="28"/>
        </w:rPr>
        <w:t>хорошая осведомленность о товаре;</w:t>
      </w:r>
    </w:p>
    <w:p w:rsidR="00AE1A4A" w:rsidRPr="008B3952" w:rsidRDefault="00AE1A4A" w:rsidP="00C74DFC">
      <w:pPr>
        <w:pStyle w:val="a6"/>
        <w:widowControl w:val="0"/>
        <w:numPr>
          <w:ilvl w:val="0"/>
          <w:numId w:val="18"/>
        </w:numPr>
        <w:shd w:val="clear" w:color="auto" w:fill="FFFFFF"/>
        <w:tabs>
          <w:tab w:val="left" w:pos="993"/>
        </w:tabs>
        <w:autoSpaceDE w:val="0"/>
        <w:autoSpaceDN w:val="0"/>
        <w:adjustRightInd w:val="0"/>
        <w:spacing w:line="360" w:lineRule="auto"/>
        <w:ind w:left="993" w:hanging="284"/>
        <w:jc w:val="both"/>
        <w:rPr>
          <w:sz w:val="28"/>
          <w:szCs w:val="28"/>
        </w:rPr>
      </w:pPr>
      <w:r w:rsidRPr="008B3952">
        <w:rPr>
          <w:sz w:val="28"/>
          <w:szCs w:val="28"/>
        </w:rPr>
        <w:t>отказ покупателей от приобретения дорогого товара;</w:t>
      </w:r>
    </w:p>
    <w:p w:rsidR="00AE1A4A" w:rsidRPr="008B3952" w:rsidRDefault="00AE1A4A" w:rsidP="00C74DFC">
      <w:pPr>
        <w:pStyle w:val="a6"/>
        <w:widowControl w:val="0"/>
        <w:numPr>
          <w:ilvl w:val="0"/>
          <w:numId w:val="18"/>
        </w:numPr>
        <w:shd w:val="clear" w:color="auto" w:fill="FFFFFF"/>
        <w:tabs>
          <w:tab w:val="left" w:pos="993"/>
        </w:tabs>
        <w:autoSpaceDE w:val="0"/>
        <w:autoSpaceDN w:val="0"/>
        <w:adjustRightInd w:val="0"/>
        <w:spacing w:line="360" w:lineRule="auto"/>
        <w:ind w:left="993" w:hanging="284"/>
        <w:jc w:val="both"/>
        <w:rPr>
          <w:sz w:val="28"/>
          <w:szCs w:val="28"/>
        </w:rPr>
      </w:pPr>
      <w:r w:rsidRPr="008B3952">
        <w:rPr>
          <w:sz w:val="28"/>
          <w:szCs w:val="28"/>
        </w:rPr>
        <w:t>конкуренция на рынке не является высокой</w:t>
      </w:r>
      <w:r w:rsidR="007A643B">
        <w:rPr>
          <w:sz w:val="28"/>
          <w:szCs w:val="28"/>
        </w:rPr>
        <w:t xml:space="preserve"> </w:t>
      </w:r>
      <w:r w:rsidR="008B3952" w:rsidRPr="00BE1293">
        <w:rPr>
          <w:color w:val="000000"/>
          <w:sz w:val="28"/>
          <w:szCs w:val="28"/>
        </w:rPr>
        <w:t>[</w:t>
      </w:r>
      <w:r w:rsidR="008B3952">
        <w:rPr>
          <w:color w:val="000000"/>
          <w:sz w:val="28"/>
          <w:szCs w:val="28"/>
        </w:rPr>
        <w:t>12</w:t>
      </w:r>
      <w:r w:rsidR="008B3952" w:rsidRPr="00BE1293">
        <w:rPr>
          <w:color w:val="000000"/>
          <w:sz w:val="28"/>
          <w:szCs w:val="28"/>
        </w:rPr>
        <w:t>,</w:t>
      </w:r>
      <w:r w:rsidR="0034050F">
        <w:rPr>
          <w:color w:val="000000"/>
          <w:sz w:val="28"/>
          <w:szCs w:val="28"/>
        </w:rPr>
        <w:t xml:space="preserve"> </w:t>
      </w:r>
      <w:r w:rsidR="008B3952">
        <w:rPr>
          <w:color w:val="000000"/>
          <w:sz w:val="28"/>
          <w:szCs w:val="28"/>
          <w:lang w:val="en-US"/>
        </w:rPr>
        <w:t>c</w:t>
      </w:r>
      <w:r w:rsidR="008B3952">
        <w:rPr>
          <w:color w:val="000000"/>
          <w:sz w:val="28"/>
          <w:szCs w:val="28"/>
        </w:rPr>
        <w:t>.14</w:t>
      </w:r>
      <w:r w:rsidR="008B3952" w:rsidRPr="00BE1293">
        <w:rPr>
          <w:color w:val="000000"/>
          <w:sz w:val="28"/>
          <w:szCs w:val="28"/>
        </w:rPr>
        <w:t>]</w:t>
      </w:r>
      <w:r w:rsidR="007A643B">
        <w:rPr>
          <w:color w:val="000000"/>
          <w:sz w:val="28"/>
          <w:szCs w:val="28"/>
        </w:rPr>
        <w:t>.</w:t>
      </w:r>
    </w:p>
    <w:p w:rsidR="00AE1A4A" w:rsidRPr="00920F7D" w:rsidRDefault="00AE1A4A" w:rsidP="009B044C">
      <w:pPr>
        <w:widowControl w:val="0"/>
        <w:shd w:val="clear" w:color="auto" w:fill="FFFFFF"/>
        <w:spacing w:line="360" w:lineRule="auto"/>
        <w:ind w:firstLine="709"/>
        <w:jc w:val="both"/>
        <w:rPr>
          <w:sz w:val="28"/>
          <w:szCs w:val="28"/>
        </w:rPr>
      </w:pPr>
      <w:r w:rsidRPr="00920F7D">
        <w:rPr>
          <w:sz w:val="28"/>
          <w:szCs w:val="28"/>
        </w:rPr>
        <w:t xml:space="preserve">Исходя из выбранной общей стратегии деятельности на рынке, с учетом конкретной ситуации, сложившейся на данном рынке, уровня конкурентной </w:t>
      </w:r>
      <w:r w:rsidRPr="00920F7D">
        <w:rPr>
          <w:sz w:val="28"/>
          <w:szCs w:val="28"/>
        </w:rPr>
        <w:lastRenderedPageBreak/>
        <w:t>борьбы выбирается стратегия по отношению к продукту. В этой области можно выделить следующие стратегии:</w:t>
      </w:r>
    </w:p>
    <w:p w:rsidR="00AE1A4A" w:rsidRPr="0034050F" w:rsidRDefault="0034050F" w:rsidP="00C74DFC">
      <w:pPr>
        <w:pStyle w:val="a6"/>
        <w:widowControl w:val="0"/>
        <w:numPr>
          <w:ilvl w:val="0"/>
          <w:numId w:val="40"/>
        </w:numPr>
        <w:shd w:val="clear" w:color="auto" w:fill="FFFFFF"/>
        <w:tabs>
          <w:tab w:val="left" w:pos="667"/>
        </w:tabs>
        <w:autoSpaceDE w:val="0"/>
        <w:autoSpaceDN w:val="0"/>
        <w:adjustRightInd w:val="0"/>
        <w:spacing w:line="360" w:lineRule="auto"/>
        <w:ind w:left="993" w:hanging="284"/>
        <w:jc w:val="both"/>
        <w:rPr>
          <w:sz w:val="28"/>
          <w:szCs w:val="28"/>
        </w:rPr>
      </w:pPr>
      <w:r>
        <w:rPr>
          <w:sz w:val="28"/>
          <w:szCs w:val="28"/>
        </w:rPr>
        <w:t>д</w:t>
      </w:r>
      <w:r w:rsidR="00AE1A4A" w:rsidRPr="0034050F">
        <w:rPr>
          <w:sz w:val="28"/>
          <w:szCs w:val="28"/>
        </w:rPr>
        <w:t xml:space="preserve">ифференциация </w:t>
      </w:r>
      <w:r>
        <w:rPr>
          <w:sz w:val="28"/>
          <w:szCs w:val="28"/>
        </w:rPr>
        <w:t>–</w:t>
      </w:r>
      <w:r w:rsidR="00AE1A4A" w:rsidRPr="0034050F">
        <w:rPr>
          <w:sz w:val="28"/>
          <w:szCs w:val="28"/>
        </w:rPr>
        <w:t xml:space="preserve"> конкурентная стратегия, следуя которой, организация концентрирует свои усилия на создании продуктов и разработке маркетинговой программы, по своим характеристикам отличающихся в лучшую сторону от конкурентов, что дает организации возможность стать лидером в отрасли по определенной группе продуктов (придание продукту особых качеств, достижение высоких значений показателя качества и др.).</w:t>
      </w:r>
    </w:p>
    <w:p w:rsidR="00AE1A4A" w:rsidRPr="0034050F" w:rsidRDefault="0034050F" w:rsidP="00C74DFC">
      <w:pPr>
        <w:pStyle w:val="a6"/>
        <w:widowControl w:val="0"/>
        <w:numPr>
          <w:ilvl w:val="0"/>
          <w:numId w:val="40"/>
        </w:numPr>
        <w:shd w:val="clear" w:color="auto" w:fill="FFFFFF"/>
        <w:tabs>
          <w:tab w:val="left" w:pos="667"/>
        </w:tabs>
        <w:autoSpaceDE w:val="0"/>
        <w:autoSpaceDN w:val="0"/>
        <w:adjustRightInd w:val="0"/>
        <w:spacing w:line="360" w:lineRule="auto"/>
        <w:ind w:left="993" w:hanging="284"/>
        <w:jc w:val="both"/>
        <w:rPr>
          <w:sz w:val="28"/>
          <w:szCs w:val="28"/>
        </w:rPr>
      </w:pPr>
      <w:r>
        <w:rPr>
          <w:sz w:val="28"/>
          <w:szCs w:val="28"/>
        </w:rPr>
        <w:t>лидерство по полным затратам –</w:t>
      </w:r>
      <w:r w:rsidR="00AE1A4A" w:rsidRPr="0034050F">
        <w:rPr>
          <w:sz w:val="28"/>
          <w:szCs w:val="28"/>
        </w:rPr>
        <w:t xml:space="preserve"> конкурентная стратегия, которая обеспечивает организации достижение наименьших издержек производства и доведение продукта до потребителя (за счет использования самых «дешевых» решений), благодаря чему она устанавливает по сравнению с конкурентами более низкие цены и завоевывает большую рыночную долю.</w:t>
      </w:r>
    </w:p>
    <w:p w:rsidR="00AE1A4A" w:rsidRPr="0034050F" w:rsidRDefault="0034050F" w:rsidP="00C74DFC">
      <w:pPr>
        <w:pStyle w:val="a6"/>
        <w:widowControl w:val="0"/>
        <w:numPr>
          <w:ilvl w:val="0"/>
          <w:numId w:val="40"/>
        </w:numPr>
        <w:shd w:val="clear" w:color="auto" w:fill="FFFFFF"/>
        <w:tabs>
          <w:tab w:val="left" w:pos="667"/>
        </w:tabs>
        <w:autoSpaceDE w:val="0"/>
        <w:autoSpaceDN w:val="0"/>
        <w:adjustRightInd w:val="0"/>
        <w:spacing w:line="360" w:lineRule="auto"/>
        <w:ind w:left="993" w:hanging="284"/>
        <w:jc w:val="both"/>
        <w:rPr>
          <w:sz w:val="28"/>
          <w:szCs w:val="28"/>
        </w:rPr>
      </w:pPr>
      <w:r>
        <w:rPr>
          <w:sz w:val="28"/>
          <w:szCs w:val="28"/>
        </w:rPr>
        <w:t>специализация или фокусировка –</w:t>
      </w:r>
      <w:r w:rsidR="00AE1A4A" w:rsidRPr="0034050F">
        <w:rPr>
          <w:sz w:val="28"/>
          <w:szCs w:val="28"/>
        </w:rPr>
        <w:t xml:space="preserve"> конкурентная стратегия, следуя которой организация концентрирует свои усилия на производстве продуктов, ориентированных на узкий круг потребителей.</w:t>
      </w:r>
    </w:p>
    <w:p w:rsidR="00AE1A4A" w:rsidRPr="0034050F" w:rsidRDefault="0034050F" w:rsidP="00C74DFC">
      <w:pPr>
        <w:pStyle w:val="a6"/>
        <w:widowControl w:val="0"/>
        <w:numPr>
          <w:ilvl w:val="0"/>
          <w:numId w:val="40"/>
        </w:numPr>
        <w:shd w:val="clear" w:color="auto" w:fill="FFFFFF"/>
        <w:tabs>
          <w:tab w:val="left" w:pos="667"/>
        </w:tabs>
        <w:autoSpaceDE w:val="0"/>
        <w:autoSpaceDN w:val="0"/>
        <w:adjustRightInd w:val="0"/>
        <w:spacing w:line="360" w:lineRule="auto"/>
        <w:ind w:left="993" w:hanging="284"/>
        <w:jc w:val="both"/>
        <w:rPr>
          <w:sz w:val="28"/>
          <w:szCs w:val="28"/>
        </w:rPr>
      </w:pPr>
      <w:r>
        <w:rPr>
          <w:sz w:val="28"/>
          <w:szCs w:val="28"/>
        </w:rPr>
        <w:t>диверсификация –</w:t>
      </w:r>
      <w:r w:rsidR="00AE1A4A" w:rsidRPr="0034050F">
        <w:rPr>
          <w:sz w:val="28"/>
          <w:szCs w:val="28"/>
        </w:rPr>
        <w:t xml:space="preserve"> это вид стратегии маркетинга, направленной на выпуск новых продуктов, не связанных с производством главных видов продуктов компании, и с выходом на нетрадиционные рынки. Такая стратегия снижа</w:t>
      </w:r>
      <w:r w:rsidR="00691B7B" w:rsidRPr="0034050F">
        <w:rPr>
          <w:sz w:val="28"/>
          <w:szCs w:val="28"/>
        </w:rPr>
        <w:t>ет вероятность крупных провалов</w:t>
      </w:r>
      <w:r w:rsidR="008C64EC" w:rsidRPr="0034050F">
        <w:rPr>
          <w:sz w:val="28"/>
          <w:szCs w:val="28"/>
        </w:rPr>
        <w:t xml:space="preserve"> </w:t>
      </w:r>
      <w:r w:rsidR="008B3952" w:rsidRPr="0034050F">
        <w:rPr>
          <w:color w:val="000000"/>
          <w:sz w:val="28"/>
          <w:szCs w:val="28"/>
        </w:rPr>
        <w:t>[10,</w:t>
      </w:r>
      <w:r w:rsidR="008B3952" w:rsidRPr="0034050F">
        <w:rPr>
          <w:color w:val="000000"/>
          <w:sz w:val="28"/>
          <w:szCs w:val="28"/>
          <w:lang w:val="en-US"/>
        </w:rPr>
        <w:t>c</w:t>
      </w:r>
      <w:r w:rsidR="008B3952" w:rsidRPr="0034050F">
        <w:rPr>
          <w:color w:val="000000"/>
          <w:sz w:val="28"/>
          <w:szCs w:val="28"/>
        </w:rPr>
        <w:t>.56-86]</w:t>
      </w:r>
      <w:r w:rsidR="008C64EC" w:rsidRPr="0034050F">
        <w:rPr>
          <w:color w:val="000000"/>
          <w:sz w:val="28"/>
          <w:szCs w:val="28"/>
        </w:rPr>
        <w:t>.</w:t>
      </w:r>
    </w:p>
    <w:p w:rsidR="00AE1A4A" w:rsidRPr="00920F7D" w:rsidRDefault="00AE1A4A" w:rsidP="009B044C">
      <w:pPr>
        <w:widowControl w:val="0"/>
        <w:shd w:val="clear" w:color="auto" w:fill="FFFFFF"/>
        <w:spacing w:line="360" w:lineRule="auto"/>
        <w:ind w:firstLine="709"/>
        <w:jc w:val="both"/>
        <w:rPr>
          <w:sz w:val="28"/>
          <w:szCs w:val="28"/>
        </w:rPr>
      </w:pPr>
      <w:r w:rsidRPr="00920F7D">
        <w:rPr>
          <w:sz w:val="28"/>
          <w:szCs w:val="28"/>
        </w:rPr>
        <w:t>Выбранная общая стратегия маркетинговой деятельности может быть конкретизирована с точки зрения выбора оптимального комплекса маркетинга, отдельных его элементов (стратегии в области ценообразования, продвижения продуктов и т.д.).</w:t>
      </w:r>
    </w:p>
    <w:p w:rsidR="00AE1A4A" w:rsidRPr="00920F7D" w:rsidRDefault="00AE1A4A" w:rsidP="009B044C">
      <w:pPr>
        <w:widowControl w:val="0"/>
        <w:shd w:val="clear" w:color="auto" w:fill="FFFFFF"/>
        <w:spacing w:line="360" w:lineRule="auto"/>
        <w:ind w:firstLine="709"/>
        <w:jc w:val="both"/>
        <w:rPr>
          <w:sz w:val="28"/>
          <w:szCs w:val="28"/>
        </w:rPr>
      </w:pPr>
      <w:r w:rsidRPr="00920F7D">
        <w:rPr>
          <w:sz w:val="28"/>
          <w:szCs w:val="28"/>
        </w:rPr>
        <w:t>Важным моментом является выбор факторов и параметров, изменение которых предопределяет изменение маркетинговых стратегий (действия конкурентов, величина прибыли и т.п.).</w:t>
      </w:r>
    </w:p>
    <w:p w:rsidR="00234DA6" w:rsidRDefault="00AE1A4A" w:rsidP="009B044C">
      <w:pPr>
        <w:widowControl w:val="0"/>
        <w:shd w:val="clear" w:color="auto" w:fill="FFFFFF"/>
        <w:spacing w:line="360" w:lineRule="auto"/>
        <w:ind w:firstLine="709"/>
        <w:jc w:val="both"/>
        <w:rPr>
          <w:sz w:val="28"/>
          <w:szCs w:val="28"/>
        </w:rPr>
      </w:pPr>
      <w:r w:rsidRPr="00920F7D">
        <w:rPr>
          <w:sz w:val="28"/>
          <w:szCs w:val="28"/>
        </w:rPr>
        <w:t xml:space="preserve">Выбор той или иной стратегии маркетинга, а также инструментов ее </w:t>
      </w:r>
      <w:r w:rsidRPr="00920F7D">
        <w:rPr>
          <w:sz w:val="28"/>
          <w:szCs w:val="28"/>
        </w:rPr>
        <w:lastRenderedPageBreak/>
        <w:t>реализации в существенной мере зависит от стадии жизненного цикла продукта.</w:t>
      </w:r>
      <w:r w:rsidR="00234DA6">
        <w:rPr>
          <w:sz w:val="28"/>
          <w:szCs w:val="28"/>
        </w:rPr>
        <w:t xml:space="preserve"> </w:t>
      </w:r>
    </w:p>
    <w:p w:rsidR="00234DA6" w:rsidRDefault="00AE1A4A" w:rsidP="009B044C">
      <w:pPr>
        <w:widowControl w:val="0"/>
        <w:shd w:val="clear" w:color="auto" w:fill="FFFFFF"/>
        <w:spacing w:line="360" w:lineRule="auto"/>
        <w:ind w:firstLine="709"/>
        <w:jc w:val="both"/>
        <w:rPr>
          <w:sz w:val="28"/>
          <w:szCs w:val="28"/>
        </w:rPr>
      </w:pPr>
      <w:r w:rsidRPr="00234DA6">
        <w:rPr>
          <w:sz w:val="28"/>
          <w:szCs w:val="28"/>
        </w:rPr>
        <w:t>Эффективность использования отдельных инструментов маркетинга в привязке к элементам комплекса маркетинга на разных стадиях жизненного цикла определяется эластичностью или чувствительностью объема продаж к изменению затрат на отдельные инструменты комплекса маркетинга</w:t>
      </w:r>
      <w:bookmarkStart w:id="0" w:name="_Toc74405184"/>
      <w:r w:rsidR="00A56C5A">
        <w:rPr>
          <w:sz w:val="28"/>
          <w:szCs w:val="28"/>
        </w:rPr>
        <w:t xml:space="preserve"> которые существуют на сегодняшний день</w:t>
      </w:r>
      <w:r w:rsidR="0034050F">
        <w:rPr>
          <w:sz w:val="28"/>
          <w:szCs w:val="28"/>
        </w:rPr>
        <w:t xml:space="preserve"> </w:t>
      </w:r>
      <w:r w:rsidR="0034050F" w:rsidRPr="00BE1293">
        <w:rPr>
          <w:color w:val="000000"/>
          <w:sz w:val="28"/>
          <w:szCs w:val="28"/>
        </w:rPr>
        <w:t>[</w:t>
      </w:r>
      <w:r w:rsidR="0034050F">
        <w:rPr>
          <w:color w:val="000000"/>
          <w:sz w:val="28"/>
          <w:szCs w:val="28"/>
        </w:rPr>
        <w:t>15</w:t>
      </w:r>
      <w:r w:rsidR="0034050F" w:rsidRPr="00BE1293">
        <w:rPr>
          <w:color w:val="000000"/>
          <w:sz w:val="28"/>
          <w:szCs w:val="28"/>
        </w:rPr>
        <w:t>,</w:t>
      </w:r>
      <w:r w:rsidR="0034050F">
        <w:rPr>
          <w:color w:val="000000"/>
          <w:sz w:val="28"/>
          <w:szCs w:val="28"/>
        </w:rPr>
        <w:t xml:space="preserve"> </w:t>
      </w:r>
      <w:r w:rsidR="0034050F">
        <w:rPr>
          <w:color w:val="000000"/>
          <w:sz w:val="28"/>
          <w:szCs w:val="28"/>
          <w:lang w:val="en-US"/>
        </w:rPr>
        <w:t>c</w:t>
      </w:r>
      <w:r w:rsidR="0034050F">
        <w:rPr>
          <w:color w:val="000000"/>
          <w:sz w:val="28"/>
          <w:szCs w:val="28"/>
        </w:rPr>
        <w:t>.56-97</w:t>
      </w:r>
      <w:r w:rsidR="0034050F" w:rsidRPr="00BE1293">
        <w:rPr>
          <w:color w:val="000000"/>
          <w:sz w:val="28"/>
          <w:szCs w:val="28"/>
        </w:rPr>
        <w:t>]</w:t>
      </w:r>
      <w:r w:rsidR="0037501C">
        <w:rPr>
          <w:color w:val="000000"/>
          <w:sz w:val="28"/>
          <w:szCs w:val="28"/>
        </w:rPr>
        <w:t>.</w:t>
      </w:r>
    </w:p>
    <w:p w:rsidR="00A56C5A" w:rsidRDefault="00A56C5A" w:rsidP="009B044C">
      <w:pPr>
        <w:widowControl w:val="0"/>
        <w:shd w:val="clear" w:color="auto" w:fill="FFFFFF"/>
        <w:spacing w:line="360" w:lineRule="auto"/>
        <w:ind w:firstLine="709"/>
        <w:jc w:val="both"/>
        <w:rPr>
          <w:sz w:val="28"/>
          <w:szCs w:val="28"/>
        </w:rPr>
      </w:pPr>
    </w:p>
    <w:p w:rsidR="00A56C5A" w:rsidRDefault="00A56C5A" w:rsidP="009B044C">
      <w:pPr>
        <w:widowControl w:val="0"/>
        <w:shd w:val="clear" w:color="auto" w:fill="FFFFFF"/>
        <w:spacing w:line="360" w:lineRule="auto"/>
        <w:ind w:firstLine="709"/>
        <w:jc w:val="both"/>
        <w:rPr>
          <w:sz w:val="28"/>
          <w:szCs w:val="28"/>
        </w:rPr>
      </w:pPr>
    </w:p>
    <w:p w:rsidR="00234DA6" w:rsidRPr="008B3952" w:rsidRDefault="008B3952" w:rsidP="008B3952">
      <w:pPr>
        <w:widowControl w:val="0"/>
        <w:shd w:val="clear" w:color="auto" w:fill="FFFFFF"/>
        <w:spacing w:line="360" w:lineRule="auto"/>
        <w:jc w:val="center"/>
        <w:rPr>
          <w:b/>
          <w:sz w:val="28"/>
          <w:szCs w:val="28"/>
        </w:rPr>
      </w:pPr>
      <w:r w:rsidRPr="008B3952">
        <w:rPr>
          <w:b/>
          <w:sz w:val="28"/>
          <w:szCs w:val="28"/>
        </w:rPr>
        <w:t xml:space="preserve">1.3 </w:t>
      </w:r>
      <w:bookmarkEnd w:id="0"/>
      <w:r w:rsidR="00710C68">
        <w:rPr>
          <w:b/>
          <w:sz w:val="28"/>
          <w:szCs w:val="28"/>
        </w:rPr>
        <w:t>Формирование</w:t>
      </w:r>
      <w:r w:rsidR="004174E7">
        <w:rPr>
          <w:b/>
          <w:sz w:val="28"/>
          <w:szCs w:val="28"/>
        </w:rPr>
        <w:t xml:space="preserve"> и управление</w:t>
      </w:r>
      <w:r w:rsidR="00710C68">
        <w:rPr>
          <w:b/>
          <w:sz w:val="28"/>
          <w:szCs w:val="28"/>
        </w:rPr>
        <w:t xml:space="preserve"> комплекса маркетинга  на предприятии</w:t>
      </w:r>
    </w:p>
    <w:p w:rsidR="00A56C5A" w:rsidRPr="00A56C5A" w:rsidRDefault="00A56C5A" w:rsidP="009B044C">
      <w:pPr>
        <w:pStyle w:val="a6"/>
        <w:widowControl w:val="0"/>
        <w:shd w:val="clear" w:color="auto" w:fill="FFFFFF"/>
        <w:spacing w:line="360" w:lineRule="auto"/>
        <w:ind w:left="420"/>
        <w:jc w:val="both"/>
        <w:rPr>
          <w:sz w:val="28"/>
          <w:szCs w:val="28"/>
        </w:rPr>
      </w:pPr>
    </w:p>
    <w:p w:rsidR="0037501C" w:rsidRPr="0037501C" w:rsidRDefault="0037501C" w:rsidP="0037501C">
      <w:pPr>
        <w:pStyle w:val="31"/>
        <w:keepNext/>
        <w:widowControl w:val="0"/>
        <w:spacing w:after="0" w:line="360" w:lineRule="auto"/>
        <w:ind w:firstLine="709"/>
        <w:jc w:val="both"/>
        <w:rPr>
          <w:sz w:val="28"/>
          <w:szCs w:val="28"/>
        </w:rPr>
      </w:pPr>
      <w:r w:rsidRPr="0037501C">
        <w:rPr>
          <w:sz w:val="28"/>
          <w:szCs w:val="28"/>
        </w:rPr>
        <w:t>Маркетинговую деятельность необходимо начинать с планирования.</w:t>
      </w:r>
    </w:p>
    <w:p w:rsidR="0037501C" w:rsidRPr="0037501C" w:rsidRDefault="0037501C" w:rsidP="0037501C">
      <w:pPr>
        <w:pStyle w:val="31"/>
        <w:keepNext/>
        <w:widowControl w:val="0"/>
        <w:spacing w:after="0" w:line="360" w:lineRule="auto"/>
        <w:ind w:firstLine="709"/>
        <w:jc w:val="both"/>
        <w:rPr>
          <w:sz w:val="28"/>
          <w:szCs w:val="28"/>
        </w:rPr>
      </w:pPr>
      <w:r w:rsidRPr="0037501C">
        <w:rPr>
          <w:sz w:val="28"/>
          <w:szCs w:val="28"/>
        </w:rPr>
        <w:t>Обычно компании составляют годовые, долгосрочные и стратегические планы</w:t>
      </w:r>
      <w:r w:rsidR="00093997">
        <w:rPr>
          <w:sz w:val="28"/>
          <w:szCs w:val="28"/>
        </w:rPr>
        <w:t xml:space="preserve"> </w:t>
      </w:r>
      <w:r w:rsidRPr="00BE1293">
        <w:rPr>
          <w:color w:val="000000"/>
          <w:sz w:val="28"/>
          <w:szCs w:val="28"/>
        </w:rPr>
        <w:t>[</w:t>
      </w:r>
      <w:r>
        <w:rPr>
          <w:color w:val="000000"/>
          <w:sz w:val="28"/>
          <w:szCs w:val="28"/>
        </w:rPr>
        <w:t>18</w:t>
      </w:r>
      <w:r w:rsidRPr="00BE1293">
        <w:rPr>
          <w:color w:val="000000"/>
          <w:sz w:val="28"/>
          <w:szCs w:val="28"/>
        </w:rPr>
        <w:t>,</w:t>
      </w:r>
      <w:r w:rsidR="00093997">
        <w:rPr>
          <w:color w:val="000000"/>
          <w:sz w:val="28"/>
          <w:szCs w:val="28"/>
        </w:rPr>
        <w:t xml:space="preserve"> </w:t>
      </w:r>
      <w:r>
        <w:rPr>
          <w:color w:val="000000"/>
          <w:sz w:val="28"/>
          <w:szCs w:val="28"/>
          <w:lang w:val="en-US"/>
        </w:rPr>
        <w:t>c</w:t>
      </w:r>
      <w:r>
        <w:rPr>
          <w:color w:val="000000"/>
          <w:sz w:val="28"/>
          <w:szCs w:val="28"/>
        </w:rPr>
        <w:t>.120-136</w:t>
      </w:r>
      <w:r w:rsidRPr="00BE1293">
        <w:rPr>
          <w:color w:val="000000"/>
          <w:sz w:val="28"/>
          <w:szCs w:val="28"/>
        </w:rPr>
        <w:t>]</w:t>
      </w:r>
      <w:r w:rsidRPr="0037501C">
        <w:rPr>
          <w:sz w:val="28"/>
          <w:szCs w:val="28"/>
        </w:rPr>
        <w:t>:</w:t>
      </w:r>
    </w:p>
    <w:p w:rsidR="0037501C" w:rsidRPr="0037501C" w:rsidRDefault="0037501C" w:rsidP="0037501C">
      <w:pPr>
        <w:pStyle w:val="31"/>
        <w:keepNext/>
        <w:widowControl w:val="0"/>
        <w:tabs>
          <w:tab w:val="num" w:pos="1080"/>
        </w:tabs>
        <w:spacing w:after="0" w:line="360" w:lineRule="auto"/>
        <w:ind w:firstLine="709"/>
        <w:jc w:val="both"/>
        <w:rPr>
          <w:bCs/>
          <w:sz w:val="28"/>
          <w:szCs w:val="28"/>
        </w:rPr>
      </w:pPr>
      <w:r w:rsidRPr="0037501C">
        <w:rPr>
          <w:sz w:val="28"/>
          <w:szCs w:val="28"/>
        </w:rPr>
        <w:t>Годовой план представляет собой краткосрочный план, описывающий текущую ситуацию, цели компании, стратегию на предстоящий год, программу действий, бюджет и формы контроля.</w:t>
      </w:r>
    </w:p>
    <w:p w:rsidR="0037501C" w:rsidRPr="0037501C" w:rsidRDefault="0037501C" w:rsidP="0037501C">
      <w:pPr>
        <w:pStyle w:val="31"/>
        <w:keepNext/>
        <w:widowControl w:val="0"/>
        <w:tabs>
          <w:tab w:val="num" w:pos="1080"/>
        </w:tabs>
        <w:spacing w:after="0" w:line="360" w:lineRule="auto"/>
        <w:ind w:firstLine="709"/>
        <w:jc w:val="both"/>
        <w:rPr>
          <w:bCs/>
          <w:sz w:val="28"/>
          <w:szCs w:val="28"/>
        </w:rPr>
      </w:pPr>
      <w:r w:rsidRPr="0037501C">
        <w:rPr>
          <w:sz w:val="28"/>
          <w:szCs w:val="28"/>
        </w:rPr>
        <w:t xml:space="preserve">Долгосрочный план описывает основные факторы и силы, которые будут влиять на организацию на протяжении последующих нескольких лет. Он содержит долгосрочные цели, основные маркетинговые стратегии, которые будут использованы для их достижения и определяет необходимые ресурсы. Такой долгосрочный план ежегодно обновляется с целью внесения корректив в соответствии с произошедшими изменениями. Годовой и </w:t>
      </w:r>
      <w:proofErr w:type="gramStart"/>
      <w:r w:rsidRPr="0037501C">
        <w:rPr>
          <w:sz w:val="28"/>
          <w:szCs w:val="28"/>
        </w:rPr>
        <w:t>долгосрочный</w:t>
      </w:r>
      <w:proofErr w:type="gramEnd"/>
      <w:r w:rsidRPr="0037501C">
        <w:rPr>
          <w:sz w:val="28"/>
          <w:szCs w:val="28"/>
        </w:rPr>
        <w:t xml:space="preserve"> планы связаны с текущей деятельностью компании, помогают в ее осуществлении.</w:t>
      </w:r>
    </w:p>
    <w:p w:rsidR="0037501C" w:rsidRPr="0037501C" w:rsidRDefault="0037501C" w:rsidP="0037501C">
      <w:pPr>
        <w:pStyle w:val="31"/>
        <w:keepNext/>
        <w:widowControl w:val="0"/>
        <w:tabs>
          <w:tab w:val="num" w:pos="1080"/>
        </w:tabs>
        <w:spacing w:after="0" w:line="360" w:lineRule="auto"/>
        <w:ind w:firstLine="709"/>
        <w:jc w:val="both"/>
        <w:rPr>
          <w:sz w:val="28"/>
          <w:szCs w:val="28"/>
        </w:rPr>
      </w:pPr>
      <w:r w:rsidRPr="0037501C">
        <w:rPr>
          <w:sz w:val="28"/>
          <w:szCs w:val="28"/>
        </w:rPr>
        <w:t>Стратегический план создается для того, чтобы помочь компании использовать в своих интересах возможности в постоянно изменяющейся среде. То есть происходит процесс установления и сохранения стратегического соответствия между целями и возможностями компании, с одной стороны, и изменяющимися возможностями рынка – с другой</w:t>
      </w:r>
      <w:r>
        <w:rPr>
          <w:sz w:val="28"/>
          <w:szCs w:val="28"/>
        </w:rPr>
        <w:t xml:space="preserve"> </w:t>
      </w:r>
      <w:r w:rsidRPr="00BE1293">
        <w:rPr>
          <w:color w:val="000000"/>
          <w:sz w:val="28"/>
          <w:szCs w:val="28"/>
        </w:rPr>
        <w:t>[</w:t>
      </w:r>
      <w:r>
        <w:rPr>
          <w:color w:val="000000"/>
          <w:sz w:val="28"/>
          <w:szCs w:val="28"/>
        </w:rPr>
        <w:t>20</w:t>
      </w:r>
      <w:r w:rsidRPr="00BE1293">
        <w:rPr>
          <w:color w:val="000000"/>
          <w:sz w:val="28"/>
          <w:szCs w:val="28"/>
        </w:rPr>
        <w:t>,</w:t>
      </w:r>
      <w:r w:rsidR="00093997">
        <w:rPr>
          <w:color w:val="000000"/>
          <w:sz w:val="28"/>
          <w:szCs w:val="28"/>
        </w:rPr>
        <w:t xml:space="preserve"> </w:t>
      </w:r>
      <w:r>
        <w:rPr>
          <w:color w:val="000000"/>
          <w:sz w:val="28"/>
          <w:szCs w:val="28"/>
          <w:lang w:val="en-US"/>
        </w:rPr>
        <w:t>c</w:t>
      </w:r>
      <w:r>
        <w:rPr>
          <w:color w:val="000000"/>
          <w:sz w:val="28"/>
          <w:szCs w:val="28"/>
        </w:rPr>
        <w:t>.145-201</w:t>
      </w:r>
      <w:r w:rsidRPr="00BE1293">
        <w:rPr>
          <w:color w:val="000000"/>
          <w:sz w:val="28"/>
          <w:szCs w:val="28"/>
        </w:rPr>
        <w:t>]</w:t>
      </w:r>
      <w:r w:rsidRPr="0037501C">
        <w:rPr>
          <w:sz w:val="28"/>
          <w:szCs w:val="28"/>
        </w:rPr>
        <w:t xml:space="preserve">. </w:t>
      </w:r>
    </w:p>
    <w:p w:rsidR="0037501C" w:rsidRPr="0037501C" w:rsidRDefault="0037501C" w:rsidP="0037501C">
      <w:pPr>
        <w:pStyle w:val="31"/>
        <w:keepNext/>
        <w:widowControl w:val="0"/>
        <w:spacing w:after="0" w:line="360" w:lineRule="auto"/>
        <w:ind w:firstLine="709"/>
        <w:jc w:val="both"/>
        <w:rPr>
          <w:sz w:val="28"/>
          <w:szCs w:val="28"/>
        </w:rPr>
      </w:pPr>
      <w:r w:rsidRPr="0037501C">
        <w:rPr>
          <w:sz w:val="28"/>
          <w:szCs w:val="28"/>
        </w:rPr>
        <w:t xml:space="preserve">Стратегическое планирование является фундаментом для остальных </w:t>
      </w:r>
      <w:r w:rsidRPr="0037501C">
        <w:rPr>
          <w:sz w:val="28"/>
          <w:szCs w:val="28"/>
        </w:rPr>
        <w:lastRenderedPageBreak/>
        <w:t xml:space="preserve">видов планирования в компании. Оно начинается с определения глобальных целей и миссии компании. Затем устанавливаются более конкретные цели. Для этого собирается полная информация о внутренней среде организации, ее конкурентах, ситуации на рынке и обо всем остальном, что так или иначе может повлиять на работу компании. После проведения </w:t>
      </w:r>
      <w:r w:rsidRPr="0037501C">
        <w:rPr>
          <w:sz w:val="28"/>
          <w:szCs w:val="28"/>
          <w:lang w:val="en-US"/>
        </w:rPr>
        <w:t>SWOT</w:t>
      </w:r>
      <w:r w:rsidRPr="0037501C">
        <w:rPr>
          <w:sz w:val="28"/>
          <w:szCs w:val="28"/>
        </w:rPr>
        <w:t>-анализа готовится подробный отчет о сильных и слабых сторонах компании, возможностях и угрозах, с которыми ей придется столкнуться. Затем высшее руководство решает, какими конкретно видами строительной деятельности следует заниматься, какую поддержку необходимо предоставить каждому из них. В свою очередь, каждое подразделение, отвечающее за отдельный вид деятельности, должно разработать свои подробные маркетинговые и другие планы, в соответствии с общим планом компании. Таким образом, маркетинговое планирование осуществляется на уровнях подразделений, отвечающих за отдельные виды строительной деятельности и рынки. Оно облегчает стратегическое планирование за счет детального планирования различных маркетинговых ситуаций.</w:t>
      </w:r>
    </w:p>
    <w:p w:rsidR="0037501C" w:rsidRPr="0037501C" w:rsidRDefault="0037501C" w:rsidP="0037501C">
      <w:pPr>
        <w:pStyle w:val="31"/>
        <w:keepNext/>
        <w:widowControl w:val="0"/>
        <w:spacing w:after="0" w:line="360" w:lineRule="auto"/>
        <w:ind w:firstLine="709"/>
        <w:jc w:val="both"/>
        <w:rPr>
          <w:sz w:val="28"/>
          <w:szCs w:val="28"/>
        </w:rPr>
      </w:pPr>
      <w:r w:rsidRPr="0037501C">
        <w:rPr>
          <w:sz w:val="28"/>
          <w:szCs w:val="28"/>
        </w:rPr>
        <w:t xml:space="preserve">Стратегический план включает в себя несколько компонентов: миссия, стратегические императивы, стратегический аудит, </w:t>
      </w:r>
      <w:r w:rsidRPr="0037501C">
        <w:rPr>
          <w:sz w:val="28"/>
          <w:szCs w:val="28"/>
          <w:lang w:val="en-US"/>
        </w:rPr>
        <w:t>SWOT</w:t>
      </w:r>
      <w:r w:rsidRPr="0037501C">
        <w:rPr>
          <w:sz w:val="28"/>
          <w:szCs w:val="28"/>
        </w:rPr>
        <w:t xml:space="preserve">-анализ (анализ сильных и слабых сторон, возможностей и угроз), анализ </w:t>
      </w:r>
      <w:proofErr w:type="gramStart"/>
      <w:r w:rsidRPr="0037501C">
        <w:rPr>
          <w:sz w:val="28"/>
          <w:szCs w:val="28"/>
        </w:rPr>
        <w:t>бизнес-портфеля</w:t>
      </w:r>
      <w:proofErr w:type="gramEnd"/>
      <w:r w:rsidRPr="0037501C">
        <w:rPr>
          <w:sz w:val="28"/>
          <w:szCs w:val="28"/>
        </w:rPr>
        <w:t>, целей и стратегий. Этот план подкрепляется такими планами и в свою очередь их поддерживает</w:t>
      </w:r>
      <w:r w:rsidR="00AB4ECB">
        <w:rPr>
          <w:sz w:val="28"/>
          <w:szCs w:val="28"/>
        </w:rPr>
        <w:t xml:space="preserve"> </w:t>
      </w:r>
      <w:r w:rsidRPr="00BE1293">
        <w:rPr>
          <w:color w:val="000000"/>
          <w:sz w:val="28"/>
          <w:szCs w:val="28"/>
        </w:rPr>
        <w:t>[</w:t>
      </w:r>
      <w:r>
        <w:rPr>
          <w:color w:val="000000"/>
          <w:sz w:val="28"/>
          <w:szCs w:val="28"/>
        </w:rPr>
        <w:t>21</w:t>
      </w:r>
      <w:r w:rsidRPr="00BE1293">
        <w:rPr>
          <w:color w:val="000000"/>
          <w:sz w:val="28"/>
          <w:szCs w:val="28"/>
        </w:rPr>
        <w:t>,</w:t>
      </w:r>
      <w:r w:rsidR="00093997">
        <w:rPr>
          <w:color w:val="000000"/>
          <w:sz w:val="28"/>
          <w:szCs w:val="28"/>
        </w:rPr>
        <w:t xml:space="preserve"> </w:t>
      </w:r>
      <w:r>
        <w:rPr>
          <w:color w:val="000000"/>
          <w:sz w:val="28"/>
          <w:szCs w:val="28"/>
          <w:lang w:val="en-US"/>
        </w:rPr>
        <w:t>c</w:t>
      </w:r>
      <w:r>
        <w:rPr>
          <w:color w:val="000000"/>
          <w:sz w:val="28"/>
          <w:szCs w:val="28"/>
        </w:rPr>
        <w:t>.89-121</w:t>
      </w:r>
      <w:r w:rsidRPr="00BE1293">
        <w:rPr>
          <w:color w:val="000000"/>
          <w:sz w:val="28"/>
          <w:szCs w:val="28"/>
        </w:rPr>
        <w:t>]</w:t>
      </w:r>
      <w:r w:rsidRPr="0037501C">
        <w:rPr>
          <w:sz w:val="28"/>
          <w:szCs w:val="28"/>
        </w:rPr>
        <w:t>.</w:t>
      </w:r>
    </w:p>
    <w:p w:rsidR="0037501C" w:rsidRPr="0037501C" w:rsidRDefault="0037501C" w:rsidP="0037501C">
      <w:pPr>
        <w:pStyle w:val="31"/>
        <w:keepNext/>
        <w:widowControl w:val="0"/>
        <w:spacing w:after="0" w:line="360" w:lineRule="auto"/>
        <w:ind w:firstLine="709"/>
        <w:jc w:val="both"/>
        <w:rPr>
          <w:sz w:val="28"/>
          <w:szCs w:val="28"/>
        </w:rPr>
      </w:pPr>
      <w:r w:rsidRPr="0037501C">
        <w:rPr>
          <w:sz w:val="28"/>
          <w:szCs w:val="28"/>
        </w:rPr>
        <w:t>Миссия определяет основную цель компании.</w:t>
      </w:r>
      <w:r w:rsidRPr="0037501C">
        <w:rPr>
          <w:iCs/>
          <w:sz w:val="28"/>
          <w:szCs w:val="28"/>
        </w:rPr>
        <w:t xml:space="preserve"> </w:t>
      </w:r>
      <w:r w:rsidRPr="0037501C">
        <w:rPr>
          <w:sz w:val="28"/>
          <w:szCs w:val="28"/>
        </w:rPr>
        <w:t xml:space="preserve">Четкая формулировка миссии действует как «невидимая рука», которая направляет сотрудников компании, позволяя им работать независимо и в то же время коллективно для достижения общих целей компании. </w:t>
      </w:r>
    </w:p>
    <w:p w:rsidR="0037501C" w:rsidRPr="0037501C" w:rsidRDefault="0037501C" w:rsidP="0037501C">
      <w:pPr>
        <w:keepNext/>
        <w:widowControl w:val="0"/>
        <w:spacing w:line="360" w:lineRule="auto"/>
        <w:ind w:firstLine="709"/>
        <w:jc w:val="both"/>
        <w:rPr>
          <w:sz w:val="28"/>
          <w:szCs w:val="28"/>
        </w:rPr>
      </w:pPr>
      <w:r w:rsidRPr="0037501C">
        <w:rPr>
          <w:sz w:val="28"/>
          <w:szCs w:val="28"/>
        </w:rPr>
        <w:t>Стратегический аудит состоит из двух основных частей: внутреннего и внешнего аудита.</w:t>
      </w:r>
    </w:p>
    <w:p w:rsidR="0037501C" w:rsidRPr="0037501C" w:rsidRDefault="0037501C" w:rsidP="0037501C">
      <w:pPr>
        <w:keepNext/>
        <w:widowControl w:val="0"/>
        <w:spacing w:line="360" w:lineRule="auto"/>
        <w:ind w:firstLine="709"/>
        <w:jc w:val="both"/>
        <w:rPr>
          <w:sz w:val="28"/>
          <w:szCs w:val="28"/>
        </w:rPr>
      </w:pPr>
      <w:r w:rsidRPr="0037501C">
        <w:rPr>
          <w:sz w:val="28"/>
          <w:szCs w:val="28"/>
        </w:rPr>
        <w:t>Внешний аудит, или аудит маркетинговой среды, исследует макросреду и среду задач компании.</w:t>
      </w:r>
    </w:p>
    <w:p w:rsidR="0037501C" w:rsidRPr="0037501C" w:rsidRDefault="0037501C" w:rsidP="0037501C">
      <w:pPr>
        <w:keepNext/>
        <w:widowControl w:val="0"/>
        <w:spacing w:line="360" w:lineRule="auto"/>
        <w:ind w:firstLine="709"/>
        <w:jc w:val="both"/>
        <w:rPr>
          <w:sz w:val="28"/>
          <w:szCs w:val="28"/>
        </w:rPr>
      </w:pPr>
      <w:r w:rsidRPr="0037501C">
        <w:rPr>
          <w:sz w:val="28"/>
          <w:szCs w:val="28"/>
        </w:rPr>
        <w:t xml:space="preserve">Внутренний аудит исследует все аспекты деятельности строительной </w:t>
      </w:r>
      <w:r w:rsidRPr="0037501C">
        <w:rPr>
          <w:sz w:val="28"/>
          <w:szCs w:val="28"/>
        </w:rPr>
        <w:lastRenderedPageBreak/>
        <w:t>компании. Она включает в себя все основные операции: материально-техническое снабжение, строительство, продажи, маркетинг и послепродажное обслуживание. Дополнительно к перечисленным процессам, аудит распространяется на так называемую поддерживающую деятельность, от которой зависит основная деятельность компании: заключение контрактов по закупкам, развитие технологий, управление персоналом и инфраструктура организации. Все это находится за рамками традиционной маркетинговой деятельности, но маркетинговая стратегия зависит от всех перечисленных составляющих</w:t>
      </w:r>
      <w:r w:rsidR="00B93057">
        <w:rPr>
          <w:sz w:val="28"/>
          <w:szCs w:val="28"/>
        </w:rPr>
        <w:t xml:space="preserve"> </w:t>
      </w:r>
      <w:r w:rsidRPr="00BE1293">
        <w:rPr>
          <w:color w:val="000000"/>
          <w:sz w:val="28"/>
          <w:szCs w:val="28"/>
        </w:rPr>
        <w:t>[</w:t>
      </w:r>
      <w:r>
        <w:rPr>
          <w:color w:val="000000"/>
          <w:sz w:val="28"/>
          <w:szCs w:val="28"/>
        </w:rPr>
        <w:t>26</w:t>
      </w:r>
      <w:r w:rsidRPr="00BE1293">
        <w:rPr>
          <w:color w:val="000000"/>
          <w:sz w:val="28"/>
          <w:szCs w:val="28"/>
        </w:rPr>
        <w:t>,</w:t>
      </w:r>
      <w:r w:rsidR="00093997">
        <w:rPr>
          <w:color w:val="000000"/>
          <w:sz w:val="28"/>
          <w:szCs w:val="28"/>
        </w:rPr>
        <w:t xml:space="preserve"> </w:t>
      </w:r>
      <w:r>
        <w:rPr>
          <w:color w:val="000000"/>
          <w:sz w:val="28"/>
          <w:szCs w:val="28"/>
          <w:lang w:val="en-US"/>
        </w:rPr>
        <w:t>c</w:t>
      </w:r>
      <w:r>
        <w:rPr>
          <w:color w:val="000000"/>
          <w:sz w:val="28"/>
          <w:szCs w:val="28"/>
        </w:rPr>
        <w:t>.201-256</w:t>
      </w:r>
      <w:r w:rsidRPr="00BE1293">
        <w:rPr>
          <w:color w:val="000000"/>
          <w:sz w:val="28"/>
          <w:szCs w:val="28"/>
        </w:rPr>
        <w:t>]</w:t>
      </w:r>
      <w:r w:rsidRPr="0037501C">
        <w:rPr>
          <w:sz w:val="28"/>
          <w:szCs w:val="28"/>
        </w:rPr>
        <w:t>.</w:t>
      </w:r>
    </w:p>
    <w:p w:rsidR="0037501C" w:rsidRPr="0037501C" w:rsidRDefault="0037501C" w:rsidP="0037501C">
      <w:pPr>
        <w:keepNext/>
        <w:widowControl w:val="0"/>
        <w:spacing w:line="360" w:lineRule="auto"/>
        <w:ind w:firstLine="709"/>
        <w:jc w:val="both"/>
        <w:rPr>
          <w:sz w:val="28"/>
          <w:szCs w:val="28"/>
        </w:rPr>
      </w:pPr>
      <w:proofErr w:type="gramStart"/>
      <w:r w:rsidRPr="0037501C">
        <w:rPr>
          <w:sz w:val="28"/>
          <w:szCs w:val="28"/>
          <w:lang w:val="en-US"/>
        </w:rPr>
        <w:t>SWOT</w:t>
      </w:r>
      <w:r w:rsidRPr="0037501C">
        <w:rPr>
          <w:sz w:val="28"/>
          <w:szCs w:val="28"/>
        </w:rPr>
        <w:t>-анализ позволяет выявить сильные и слабые стороны компании, возможности и угрозы при проведении стратегического аудита.</w:t>
      </w:r>
      <w:proofErr w:type="gramEnd"/>
      <w:r w:rsidRPr="0037501C">
        <w:rPr>
          <w:sz w:val="28"/>
          <w:szCs w:val="28"/>
        </w:rPr>
        <w:t xml:space="preserve"> После проведения аудита накапливается большое количество информации разной степени важности и надежности. </w:t>
      </w:r>
      <w:proofErr w:type="gramStart"/>
      <w:r w:rsidRPr="0037501C">
        <w:rPr>
          <w:sz w:val="28"/>
          <w:szCs w:val="28"/>
          <w:lang w:val="en-US"/>
        </w:rPr>
        <w:t>SWOT</w:t>
      </w:r>
      <w:r w:rsidRPr="0037501C">
        <w:rPr>
          <w:sz w:val="28"/>
          <w:szCs w:val="28"/>
        </w:rPr>
        <w:t>-анализ очищает данную информацию и выделяет наиболее важные результаты внутреннего и внешнего аудита.</w:t>
      </w:r>
      <w:proofErr w:type="gramEnd"/>
      <w:r w:rsidRPr="0037501C">
        <w:rPr>
          <w:sz w:val="28"/>
          <w:szCs w:val="28"/>
        </w:rPr>
        <w:t xml:space="preserve"> Небольшое количество опорных пунктов позволяет компании сосредоточить на них свое внимание</w:t>
      </w:r>
      <w:r w:rsidR="00B93057">
        <w:rPr>
          <w:sz w:val="28"/>
          <w:szCs w:val="28"/>
        </w:rPr>
        <w:t xml:space="preserve"> </w:t>
      </w:r>
      <w:r w:rsidR="00B93057" w:rsidRPr="00BE1293">
        <w:rPr>
          <w:color w:val="000000"/>
          <w:sz w:val="28"/>
          <w:szCs w:val="28"/>
        </w:rPr>
        <w:t>[</w:t>
      </w:r>
      <w:r w:rsidR="00B93057">
        <w:rPr>
          <w:color w:val="000000"/>
          <w:sz w:val="28"/>
          <w:szCs w:val="28"/>
        </w:rPr>
        <w:t>28</w:t>
      </w:r>
      <w:r w:rsidR="00B93057" w:rsidRPr="00BE1293">
        <w:rPr>
          <w:color w:val="000000"/>
          <w:sz w:val="28"/>
          <w:szCs w:val="28"/>
        </w:rPr>
        <w:t>,</w:t>
      </w:r>
      <w:r w:rsidR="00093997">
        <w:rPr>
          <w:color w:val="000000"/>
          <w:sz w:val="28"/>
          <w:szCs w:val="28"/>
        </w:rPr>
        <w:t xml:space="preserve"> </w:t>
      </w:r>
      <w:r w:rsidR="00B93057">
        <w:rPr>
          <w:color w:val="000000"/>
          <w:sz w:val="28"/>
          <w:szCs w:val="28"/>
          <w:lang w:val="en-US"/>
        </w:rPr>
        <w:t>c</w:t>
      </w:r>
      <w:r w:rsidR="00B93057">
        <w:rPr>
          <w:color w:val="000000"/>
          <w:sz w:val="28"/>
          <w:szCs w:val="28"/>
        </w:rPr>
        <w:t>.126-141</w:t>
      </w:r>
      <w:r w:rsidR="00B93057" w:rsidRPr="00BE1293">
        <w:rPr>
          <w:color w:val="000000"/>
          <w:sz w:val="28"/>
          <w:szCs w:val="28"/>
        </w:rPr>
        <w:t>]</w:t>
      </w:r>
      <w:r w:rsidRPr="0037501C">
        <w:rPr>
          <w:sz w:val="28"/>
          <w:szCs w:val="28"/>
        </w:rPr>
        <w:t>.</w:t>
      </w:r>
    </w:p>
    <w:p w:rsidR="0037501C" w:rsidRPr="0037501C" w:rsidRDefault="0037501C" w:rsidP="0037501C">
      <w:pPr>
        <w:keepNext/>
        <w:widowControl w:val="0"/>
        <w:spacing w:line="360" w:lineRule="auto"/>
        <w:ind w:firstLine="709"/>
        <w:jc w:val="both"/>
        <w:rPr>
          <w:sz w:val="28"/>
          <w:szCs w:val="28"/>
        </w:rPr>
      </w:pPr>
      <w:r w:rsidRPr="0037501C">
        <w:rPr>
          <w:sz w:val="28"/>
          <w:szCs w:val="28"/>
        </w:rPr>
        <w:t>Сформулировав миссию компании и стоящие перед ней задачи, руководство должно спланировать свой бизнес-портфель, то есть набор видов строительной деятельности, которыми будет заниматься компания. Хорошим считается тот бизнес-портфель, который оптимальным образом приспосабливает сильные и слабые стороны компании к возможностям среды. Компании следует, во-первых, проанализировать имеющийся у нее бизнес-портфель и решить, на какие направления деятельности направить больше или меньше инвестиций (или не направлять совсем), и, во-вторых, разработать стратегию роста для включения в портфель новых направлений деятельности.</w:t>
      </w:r>
    </w:p>
    <w:p w:rsidR="0037501C" w:rsidRPr="0037501C" w:rsidRDefault="0037501C" w:rsidP="0037501C">
      <w:pPr>
        <w:keepNext/>
        <w:widowControl w:val="0"/>
        <w:spacing w:line="360" w:lineRule="auto"/>
        <w:ind w:firstLine="709"/>
        <w:jc w:val="both"/>
        <w:rPr>
          <w:sz w:val="28"/>
          <w:szCs w:val="28"/>
        </w:rPr>
      </w:pPr>
      <w:r w:rsidRPr="0037501C">
        <w:rPr>
          <w:sz w:val="28"/>
          <w:szCs w:val="28"/>
        </w:rPr>
        <w:t xml:space="preserve">Стратегический план компании определяет направления деятельности, которые будет развивать компания, и задачи, связанные с каждым из них. Затем каждое направление деятельности следует распланировать более детально. Для достижения стратегических целей основные хозяйственные единицы компании должны работать слаженно во всех областях – в маркетинге, в финансовой </w:t>
      </w:r>
      <w:r w:rsidRPr="0037501C">
        <w:rPr>
          <w:sz w:val="28"/>
          <w:szCs w:val="28"/>
        </w:rPr>
        <w:lastRenderedPageBreak/>
        <w:t>политике, в бухгалтерском учете, в снабжении, в производстве, в подборе кадров и т.д.</w:t>
      </w:r>
    </w:p>
    <w:p w:rsidR="0037501C" w:rsidRPr="0037501C" w:rsidRDefault="0037501C" w:rsidP="0037501C">
      <w:pPr>
        <w:keepNext/>
        <w:widowControl w:val="0"/>
        <w:spacing w:line="360" w:lineRule="auto"/>
        <w:ind w:firstLine="709"/>
        <w:jc w:val="both"/>
        <w:rPr>
          <w:sz w:val="28"/>
          <w:szCs w:val="28"/>
        </w:rPr>
      </w:pPr>
      <w:r w:rsidRPr="0037501C">
        <w:rPr>
          <w:sz w:val="28"/>
          <w:szCs w:val="28"/>
        </w:rPr>
        <w:t>Общая стратегия компан</w:t>
      </w:r>
      <w:proofErr w:type="gramStart"/>
      <w:r w:rsidRPr="0037501C">
        <w:rPr>
          <w:sz w:val="28"/>
          <w:szCs w:val="28"/>
        </w:rPr>
        <w:t>ии и ее</w:t>
      </w:r>
      <w:proofErr w:type="gramEnd"/>
      <w:r w:rsidRPr="0037501C">
        <w:rPr>
          <w:sz w:val="28"/>
          <w:szCs w:val="28"/>
        </w:rPr>
        <w:t xml:space="preserve"> маркетинговая стратегия во многом совпадают. Маркетинг заботится о нуждах потребителя и о способности компании удовлетворить их; эти же факторы определяются миссией и задачами компании. В стратегическом планировании компании используются многие понятия маркетинга – доля рынка, развитие рынка, рост; порой бывает сложно отделить стратегическое планирование </w:t>
      </w:r>
      <w:proofErr w:type="gramStart"/>
      <w:r w:rsidRPr="0037501C">
        <w:rPr>
          <w:sz w:val="28"/>
          <w:szCs w:val="28"/>
        </w:rPr>
        <w:t>от</w:t>
      </w:r>
      <w:proofErr w:type="gramEnd"/>
      <w:r w:rsidRPr="0037501C">
        <w:rPr>
          <w:sz w:val="28"/>
          <w:szCs w:val="28"/>
        </w:rPr>
        <w:t xml:space="preserve"> маркетингового. На практике некоторые компании называют свое стратегическое планирование «стратегическим маркетинговым планированием».</w:t>
      </w:r>
    </w:p>
    <w:p w:rsidR="0037501C" w:rsidRPr="0037501C" w:rsidRDefault="0037501C" w:rsidP="0037501C">
      <w:pPr>
        <w:keepNext/>
        <w:widowControl w:val="0"/>
        <w:spacing w:line="360" w:lineRule="auto"/>
        <w:ind w:firstLine="709"/>
        <w:jc w:val="both"/>
        <w:rPr>
          <w:sz w:val="28"/>
          <w:szCs w:val="28"/>
        </w:rPr>
      </w:pPr>
      <w:r w:rsidRPr="0037501C">
        <w:rPr>
          <w:sz w:val="28"/>
          <w:szCs w:val="28"/>
        </w:rPr>
        <w:t>Служба маркетинга должна определить лучший способ достижения стратегических целей для каждого подразделения компании. Целью менеджеров по маркетингу не всегда является обеспечение роста продаж строительных услуг. Их целью может быть поддержание существующего объема продаж при одновременном сокращении расходов на рекламу и продвижении строительных услуг на рынке или даже снижение спроса. Другими словами, служба маркетинга должна поддерживать спрос на уровне, определенном в стратегических планах высшего руководства. Служба маркетинга помогает компании оценить потенциал каждой хозяйственной единицы компании, установить цели для каждой из них и затем успешно достичь своих целей.</w:t>
      </w:r>
    </w:p>
    <w:p w:rsidR="0037501C" w:rsidRPr="0037501C" w:rsidRDefault="0037501C" w:rsidP="0037501C">
      <w:pPr>
        <w:keepNext/>
        <w:widowControl w:val="0"/>
        <w:spacing w:line="360" w:lineRule="auto"/>
        <w:ind w:firstLine="709"/>
        <w:jc w:val="both"/>
        <w:rPr>
          <w:sz w:val="28"/>
          <w:szCs w:val="28"/>
        </w:rPr>
      </w:pPr>
      <w:r w:rsidRPr="0037501C">
        <w:rPr>
          <w:sz w:val="28"/>
          <w:szCs w:val="28"/>
        </w:rPr>
        <w:t>Стратегический план определяет общее назначение и задачи компании. В рамках каждого подразделения маркетинг помогает решать общие стратегические задачи.</w:t>
      </w:r>
    </w:p>
    <w:p w:rsidR="0037501C" w:rsidRPr="0037501C" w:rsidRDefault="0037501C" w:rsidP="0037501C">
      <w:pPr>
        <w:keepNext/>
        <w:widowControl w:val="0"/>
        <w:spacing w:line="360" w:lineRule="auto"/>
        <w:ind w:firstLine="709"/>
        <w:jc w:val="both"/>
        <w:rPr>
          <w:sz w:val="28"/>
          <w:szCs w:val="28"/>
        </w:rPr>
      </w:pPr>
      <w:r w:rsidRPr="0037501C">
        <w:rPr>
          <w:sz w:val="28"/>
          <w:szCs w:val="28"/>
        </w:rPr>
        <w:t xml:space="preserve">Стратегия маркетинга главное внимание уделяет целевым покупателям. Компания выбирает рынок, делит его на сегменты, отбирает из них наиболее перспективные и концентрирует свое внимание на обслуживании и удовлетворении этих сегментов. Она разрабатывает маркетинговый комплекс, который состоит из компонентов, находящихся под ее контролем: товар (в нашем случае – строительные услуги), цена, сбыт и продвижение товара. Для </w:t>
      </w:r>
      <w:r w:rsidRPr="0037501C">
        <w:rPr>
          <w:sz w:val="28"/>
          <w:szCs w:val="28"/>
        </w:rPr>
        <w:lastRenderedPageBreak/>
        <w:t xml:space="preserve">составления и приведения в действие оптимального маркетингового комплекса компания проводит анализ маркетинговой информации, планирование маркетинга, организацию службы маркетинга и маркетинговый контроль. С помощью этих действий компания следит за маркетинговой средой и приспосабливается к ее изменениям. </w:t>
      </w:r>
    </w:p>
    <w:p w:rsidR="0037501C" w:rsidRPr="0037501C" w:rsidRDefault="0037501C" w:rsidP="00B93057">
      <w:pPr>
        <w:pStyle w:val="21"/>
        <w:keepNext/>
        <w:widowControl w:val="0"/>
        <w:spacing w:after="0" w:line="360" w:lineRule="auto"/>
        <w:ind w:firstLine="709"/>
        <w:jc w:val="both"/>
        <w:rPr>
          <w:sz w:val="28"/>
          <w:szCs w:val="28"/>
        </w:rPr>
      </w:pPr>
      <w:r w:rsidRPr="0037501C">
        <w:rPr>
          <w:sz w:val="28"/>
          <w:szCs w:val="28"/>
        </w:rPr>
        <w:t xml:space="preserve">Разработка маркетингового плана строительной компании описана на основании методики Ф. </w:t>
      </w:r>
      <w:proofErr w:type="spellStart"/>
      <w:r w:rsidRPr="0037501C">
        <w:rPr>
          <w:sz w:val="28"/>
          <w:szCs w:val="28"/>
        </w:rPr>
        <w:t>Котлера</w:t>
      </w:r>
      <w:proofErr w:type="spellEnd"/>
      <w:r w:rsidRPr="0037501C">
        <w:rPr>
          <w:sz w:val="28"/>
          <w:szCs w:val="28"/>
        </w:rPr>
        <w:t xml:space="preserve"> [</w:t>
      </w:r>
      <w:r w:rsidR="00B93057">
        <w:rPr>
          <w:sz w:val="28"/>
          <w:szCs w:val="28"/>
        </w:rPr>
        <w:t>29,</w:t>
      </w:r>
      <w:r w:rsidR="00093997">
        <w:rPr>
          <w:sz w:val="28"/>
          <w:szCs w:val="28"/>
        </w:rPr>
        <w:t xml:space="preserve"> </w:t>
      </w:r>
      <w:r w:rsidR="00B93057">
        <w:rPr>
          <w:sz w:val="28"/>
          <w:szCs w:val="28"/>
        </w:rPr>
        <w:t>с</w:t>
      </w:r>
      <w:r w:rsidRPr="0037501C">
        <w:rPr>
          <w:sz w:val="28"/>
          <w:szCs w:val="28"/>
        </w:rPr>
        <w:t>.125-131]. Методика представляет собой полноценное практическое руководство для составления маркетинговых планов и заслуживает подробного освещения в теоретической части курсовой работы. По этой методике, подробный маркетинговый план должен содержать следующие разделы: обзор плана маркетинговых мероприятий, текущее состояние рынка, угрозы и возможности (</w:t>
      </w:r>
      <w:r w:rsidRPr="0037501C">
        <w:rPr>
          <w:sz w:val="28"/>
          <w:szCs w:val="28"/>
          <w:lang w:val="en-US"/>
        </w:rPr>
        <w:t>SWOT</w:t>
      </w:r>
      <w:r w:rsidRPr="0037501C">
        <w:rPr>
          <w:sz w:val="28"/>
          <w:szCs w:val="28"/>
        </w:rPr>
        <w:t xml:space="preserve">-анализ), задачи и проблемы, маркетинговые стратегии и маркетинговый комплекс, программы действий, бюджеты и порядок контроля. </w:t>
      </w:r>
    </w:p>
    <w:p w:rsidR="0037501C" w:rsidRPr="0037501C" w:rsidRDefault="0037501C" w:rsidP="0037501C">
      <w:pPr>
        <w:keepNext/>
        <w:widowControl w:val="0"/>
        <w:spacing w:line="360" w:lineRule="auto"/>
        <w:ind w:firstLine="709"/>
        <w:jc w:val="both"/>
        <w:rPr>
          <w:sz w:val="28"/>
          <w:szCs w:val="28"/>
        </w:rPr>
      </w:pPr>
      <w:r w:rsidRPr="0037501C">
        <w:rPr>
          <w:sz w:val="28"/>
          <w:szCs w:val="28"/>
        </w:rPr>
        <w:t>Обзор плана маркетинговых мероприятий помогает высшему руководству вникнуть в основные положения плана. За обзором должно следовать оглавление.</w:t>
      </w:r>
    </w:p>
    <w:p w:rsidR="0037501C" w:rsidRPr="0037501C" w:rsidRDefault="0037501C" w:rsidP="0037501C">
      <w:pPr>
        <w:keepNext/>
        <w:widowControl w:val="0"/>
        <w:spacing w:line="360" w:lineRule="auto"/>
        <w:ind w:firstLine="709"/>
        <w:jc w:val="both"/>
        <w:rPr>
          <w:sz w:val="28"/>
          <w:szCs w:val="28"/>
        </w:rPr>
      </w:pPr>
      <w:r w:rsidRPr="0037501C">
        <w:rPr>
          <w:sz w:val="28"/>
          <w:szCs w:val="28"/>
        </w:rPr>
        <w:t>Для характеристики текущего состояния рынка строительное предприятие должно проводить маркетинговый аудит. Маркетинговый аудит – это систематическое всестороннее изучение деятельности, среды целей и стратегий компании для выявления проблем</w:t>
      </w:r>
      <w:r w:rsidR="00CA5EFA">
        <w:rPr>
          <w:sz w:val="28"/>
          <w:szCs w:val="28"/>
        </w:rPr>
        <w:t xml:space="preserve"> и возможностей компании. </w:t>
      </w:r>
    </w:p>
    <w:p w:rsidR="0037501C" w:rsidRPr="0037501C" w:rsidRDefault="0037501C" w:rsidP="00CA5EFA">
      <w:pPr>
        <w:keepNext/>
        <w:widowControl w:val="0"/>
        <w:spacing w:line="360" w:lineRule="auto"/>
        <w:ind w:left="709"/>
        <w:jc w:val="both"/>
        <w:rPr>
          <w:sz w:val="28"/>
          <w:szCs w:val="28"/>
        </w:rPr>
      </w:pPr>
      <w:r w:rsidRPr="0037501C">
        <w:rPr>
          <w:sz w:val="28"/>
          <w:szCs w:val="28"/>
        </w:rPr>
        <w:t>Аудит маркетинговой среды (макросреда и микросреда).</w:t>
      </w:r>
    </w:p>
    <w:p w:rsidR="0037501C" w:rsidRPr="0037501C" w:rsidRDefault="0037501C" w:rsidP="0037501C">
      <w:pPr>
        <w:keepNext/>
        <w:widowControl w:val="0"/>
        <w:spacing w:line="360" w:lineRule="auto"/>
        <w:ind w:firstLine="709"/>
        <w:jc w:val="both"/>
        <w:rPr>
          <w:sz w:val="28"/>
          <w:szCs w:val="28"/>
        </w:rPr>
      </w:pPr>
      <w:r w:rsidRPr="0037501C">
        <w:rPr>
          <w:sz w:val="28"/>
          <w:szCs w:val="28"/>
        </w:rPr>
        <w:t>Факторы макросреды маркетинга строительства можно объединить в следующие группы: демографические, экономические, политические, экологические, научно-технические и факторы культурного окружения.</w:t>
      </w:r>
    </w:p>
    <w:p w:rsidR="0037501C" w:rsidRPr="0037501C" w:rsidRDefault="0037501C" w:rsidP="0037501C">
      <w:pPr>
        <w:keepNext/>
        <w:widowControl w:val="0"/>
        <w:spacing w:line="360" w:lineRule="auto"/>
        <w:ind w:firstLine="709"/>
        <w:jc w:val="both"/>
        <w:rPr>
          <w:sz w:val="28"/>
          <w:szCs w:val="28"/>
        </w:rPr>
      </w:pPr>
      <w:r w:rsidRPr="0037501C">
        <w:rPr>
          <w:sz w:val="28"/>
          <w:szCs w:val="28"/>
        </w:rPr>
        <w:t>Влияние демографических факторов на маркетинг строительства многоаспектно, например:</w:t>
      </w:r>
    </w:p>
    <w:p w:rsidR="0037501C" w:rsidRPr="00CA5EFA" w:rsidRDefault="0037501C" w:rsidP="00C74DFC">
      <w:pPr>
        <w:pStyle w:val="a6"/>
        <w:keepNext/>
        <w:widowControl w:val="0"/>
        <w:numPr>
          <w:ilvl w:val="0"/>
          <w:numId w:val="41"/>
        </w:numPr>
        <w:spacing w:line="360" w:lineRule="auto"/>
        <w:ind w:left="993" w:hanging="284"/>
        <w:jc w:val="both"/>
        <w:rPr>
          <w:sz w:val="28"/>
          <w:szCs w:val="28"/>
        </w:rPr>
      </w:pPr>
      <w:r w:rsidRPr="00CA5EFA">
        <w:rPr>
          <w:sz w:val="28"/>
          <w:szCs w:val="28"/>
        </w:rPr>
        <w:t xml:space="preserve">рост численности населения при благоприятной экономической конъюнктуре стимулирует увеличение спроса на жилищное </w:t>
      </w:r>
      <w:r w:rsidRPr="00CA5EFA">
        <w:rPr>
          <w:sz w:val="28"/>
          <w:szCs w:val="28"/>
        </w:rPr>
        <w:lastRenderedPageBreak/>
        <w:t>строительство;</w:t>
      </w:r>
    </w:p>
    <w:p w:rsidR="0037501C" w:rsidRPr="00CA5EFA" w:rsidRDefault="0037501C" w:rsidP="00C74DFC">
      <w:pPr>
        <w:pStyle w:val="a6"/>
        <w:keepNext/>
        <w:widowControl w:val="0"/>
        <w:numPr>
          <w:ilvl w:val="0"/>
          <w:numId w:val="41"/>
        </w:numPr>
        <w:spacing w:line="360" w:lineRule="auto"/>
        <w:ind w:left="993" w:hanging="284"/>
        <w:jc w:val="both"/>
        <w:rPr>
          <w:sz w:val="28"/>
          <w:szCs w:val="28"/>
        </w:rPr>
      </w:pPr>
      <w:r w:rsidRPr="00CA5EFA">
        <w:rPr>
          <w:sz w:val="28"/>
          <w:szCs w:val="28"/>
        </w:rPr>
        <w:t>изменение половозрастной структуры населения существенно влияет на сдвиги в сфере строительства объектов социально-культурного значения;</w:t>
      </w:r>
    </w:p>
    <w:p w:rsidR="0037501C" w:rsidRPr="00CA5EFA" w:rsidRDefault="0037501C" w:rsidP="00C74DFC">
      <w:pPr>
        <w:pStyle w:val="a6"/>
        <w:keepNext/>
        <w:widowControl w:val="0"/>
        <w:numPr>
          <w:ilvl w:val="0"/>
          <w:numId w:val="41"/>
        </w:numPr>
        <w:spacing w:line="360" w:lineRule="auto"/>
        <w:ind w:left="993" w:hanging="284"/>
        <w:jc w:val="both"/>
        <w:rPr>
          <w:sz w:val="28"/>
          <w:szCs w:val="28"/>
        </w:rPr>
      </w:pPr>
      <w:r w:rsidRPr="00CA5EFA">
        <w:rPr>
          <w:sz w:val="28"/>
          <w:szCs w:val="28"/>
        </w:rPr>
        <w:t>уменьшение количества членов среднестатистической семьи может, при прочих равных условиях привести к деформации спроса на строительную продукцию и т.д.</w:t>
      </w:r>
    </w:p>
    <w:p w:rsidR="0037501C" w:rsidRPr="0037501C" w:rsidRDefault="0037501C" w:rsidP="0037501C">
      <w:pPr>
        <w:keepNext/>
        <w:widowControl w:val="0"/>
        <w:spacing w:line="360" w:lineRule="auto"/>
        <w:ind w:firstLine="709"/>
        <w:jc w:val="both"/>
        <w:rPr>
          <w:sz w:val="28"/>
          <w:szCs w:val="28"/>
        </w:rPr>
      </w:pPr>
      <w:r w:rsidRPr="0037501C">
        <w:rPr>
          <w:sz w:val="28"/>
          <w:szCs w:val="28"/>
        </w:rPr>
        <w:t>Самое радикальное воздействие на маркетинг строительства оказывает экономическая среда, которая включает: общее состояние экономической конъюнктуры; уровень деловой активности в целом и в инвестиционной сфере в частности; степень экономической либерализации и государственного вмешательства в деятельность строительных организаций; открытость экономики для иностранных инвесторов и возможности международного обмена; занятость населения и уровень сбережения хозяйств, экономическая политика государства и т.д</w:t>
      </w:r>
      <w:r w:rsidR="00CA5EFA">
        <w:rPr>
          <w:sz w:val="28"/>
          <w:szCs w:val="28"/>
        </w:rPr>
        <w:t>.</w:t>
      </w:r>
      <w:r w:rsidR="00E33900">
        <w:rPr>
          <w:sz w:val="28"/>
          <w:szCs w:val="28"/>
        </w:rPr>
        <w:t xml:space="preserve"> </w:t>
      </w:r>
      <w:r w:rsidR="00E33900" w:rsidRPr="00E33900">
        <w:rPr>
          <w:sz w:val="28"/>
          <w:szCs w:val="28"/>
        </w:rPr>
        <w:t xml:space="preserve">[23, </w:t>
      </w:r>
      <w:r w:rsidR="00E33900">
        <w:rPr>
          <w:sz w:val="28"/>
          <w:szCs w:val="28"/>
          <w:lang w:val="en-US"/>
        </w:rPr>
        <w:t>c</w:t>
      </w:r>
      <w:r w:rsidR="00E33900" w:rsidRPr="00E33900">
        <w:rPr>
          <w:sz w:val="28"/>
          <w:szCs w:val="28"/>
        </w:rPr>
        <w:t>.235-301]</w:t>
      </w:r>
      <w:r w:rsidRPr="0037501C">
        <w:rPr>
          <w:sz w:val="28"/>
          <w:szCs w:val="28"/>
        </w:rPr>
        <w:t>.</w:t>
      </w:r>
    </w:p>
    <w:p w:rsidR="0037501C" w:rsidRPr="0037501C" w:rsidRDefault="0037501C" w:rsidP="0037501C">
      <w:pPr>
        <w:keepNext/>
        <w:widowControl w:val="0"/>
        <w:spacing w:line="360" w:lineRule="auto"/>
        <w:ind w:firstLine="709"/>
        <w:jc w:val="both"/>
        <w:rPr>
          <w:sz w:val="28"/>
          <w:szCs w:val="28"/>
        </w:rPr>
      </w:pPr>
      <w:r w:rsidRPr="0037501C">
        <w:rPr>
          <w:sz w:val="28"/>
          <w:szCs w:val="28"/>
        </w:rPr>
        <w:t>Политическая среда маркетинга строительства мало, чем отличается от политической среды предпринимательства вообще. Во всех отношениях для строительства особенно важна политическая стабильность, так как предпринимательские инвестиции чаще всего носят долговременный характер.</w:t>
      </w:r>
    </w:p>
    <w:p w:rsidR="0037501C" w:rsidRPr="0037501C" w:rsidRDefault="0037501C" w:rsidP="0037501C">
      <w:pPr>
        <w:keepNext/>
        <w:widowControl w:val="0"/>
        <w:spacing w:line="360" w:lineRule="auto"/>
        <w:ind w:firstLine="709"/>
        <w:jc w:val="both"/>
        <w:rPr>
          <w:sz w:val="28"/>
          <w:szCs w:val="28"/>
        </w:rPr>
      </w:pPr>
      <w:r w:rsidRPr="0037501C">
        <w:rPr>
          <w:sz w:val="28"/>
          <w:szCs w:val="28"/>
        </w:rPr>
        <w:t>Влияние экологических факторов на маркетинг строительства трудно переоценить, поскольку никакой крупный инвестиционный проект не обходится без экологической экспертизы.</w:t>
      </w:r>
    </w:p>
    <w:p w:rsidR="0037501C" w:rsidRPr="0037501C" w:rsidRDefault="0037501C" w:rsidP="0037501C">
      <w:pPr>
        <w:keepNext/>
        <w:widowControl w:val="0"/>
        <w:spacing w:line="360" w:lineRule="auto"/>
        <w:ind w:firstLine="709"/>
        <w:jc w:val="both"/>
        <w:rPr>
          <w:sz w:val="28"/>
          <w:szCs w:val="28"/>
        </w:rPr>
      </w:pPr>
      <w:r w:rsidRPr="0037501C">
        <w:rPr>
          <w:sz w:val="28"/>
          <w:szCs w:val="28"/>
        </w:rPr>
        <w:t>Маркетинг в строительстве берет на вооружение факторы научно-технического прогресса, способствующие повышению уровня качества жизни населения.</w:t>
      </w:r>
    </w:p>
    <w:p w:rsidR="0037501C" w:rsidRPr="0037501C" w:rsidRDefault="0037501C" w:rsidP="0037501C">
      <w:pPr>
        <w:keepNext/>
        <w:widowControl w:val="0"/>
        <w:spacing w:line="360" w:lineRule="auto"/>
        <w:ind w:firstLine="709"/>
        <w:jc w:val="both"/>
        <w:rPr>
          <w:sz w:val="28"/>
          <w:szCs w:val="28"/>
        </w:rPr>
      </w:pPr>
      <w:r w:rsidRPr="0037501C">
        <w:rPr>
          <w:sz w:val="28"/>
          <w:szCs w:val="28"/>
        </w:rPr>
        <w:t>Из факторов культурного окружения в маркетинге отечественного строительства можно отметить, что достаточно быстрая урбанизация российского общества привела к стиранию национальных традиций и появлению множества типовых зданий и даже так называемых «городов-близнецов».</w:t>
      </w:r>
    </w:p>
    <w:p w:rsidR="0037501C" w:rsidRPr="0037501C" w:rsidRDefault="0037501C" w:rsidP="0037501C">
      <w:pPr>
        <w:keepNext/>
        <w:widowControl w:val="0"/>
        <w:spacing w:line="360" w:lineRule="auto"/>
        <w:ind w:firstLine="709"/>
        <w:jc w:val="both"/>
        <w:rPr>
          <w:sz w:val="28"/>
          <w:szCs w:val="28"/>
        </w:rPr>
      </w:pPr>
      <w:r w:rsidRPr="0037501C">
        <w:rPr>
          <w:sz w:val="28"/>
          <w:szCs w:val="28"/>
        </w:rPr>
        <w:lastRenderedPageBreak/>
        <w:t>Основными факторами микросреды маркетинга являются: заказчики, поставщики, субподрядчики, конкуренты, коммерческие посредники. В условиях рыночной экономики строительная организация имеет достаточную степень свободы в выборе элементов микросреды маркетинга. Но эту свободу не стоит преувеличивать, так как ресурсы общества всегда ограничены, а в силу этого ограничена и свобода выбора. Выбор заказчика, например, может быть ограничен сложившейся специализацией строительной организации, неизбежной локализацией строительства и т.д. Аналогичные ограничения накладываются на выбор поставщиков, субподрядчиков и коммерческих посредников. Что касается конкурентов, то их, как правило, не выбирают, за исключением случаев выхода на новые рынки. Строительная организация в какой-то степени может воздействовать на конкурентов, вступая с ними в борьбу или сговор.</w:t>
      </w:r>
    </w:p>
    <w:p w:rsidR="0037501C" w:rsidRPr="0037501C" w:rsidRDefault="0037501C" w:rsidP="0037501C">
      <w:pPr>
        <w:keepNext/>
        <w:widowControl w:val="0"/>
        <w:spacing w:line="360" w:lineRule="auto"/>
        <w:ind w:firstLine="709"/>
        <w:jc w:val="both"/>
        <w:rPr>
          <w:sz w:val="28"/>
          <w:szCs w:val="28"/>
        </w:rPr>
      </w:pPr>
      <w:r w:rsidRPr="0037501C">
        <w:rPr>
          <w:sz w:val="28"/>
          <w:szCs w:val="28"/>
        </w:rPr>
        <w:t xml:space="preserve">Раздел </w:t>
      </w:r>
      <w:r w:rsidRPr="0037501C">
        <w:rPr>
          <w:sz w:val="28"/>
          <w:szCs w:val="28"/>
          <w:lang w:val="en-US"/>
        </w:rPr>
        <w:t>SWOT</w:t>
      </w:r>
      <w:r w:rsidRPr="0037501C">
        <w:rPr>
          <w:sz w:val="28"/>
          <w:szCs w:val="28"/>
        </w:rPr>
        <w:t xml:space="preserve">-анализа основан на результатах аудита маркетинга. Это короткий список ключевых факторов успеха, сильных и слабых сторон, по сравнению с конкурентами. </w:t>
      </w:r>
    </w:p>
    <w:p w:rsidR="0037501C" w:rsidRPr="0037501C" w:rsidRDefault="0037501C" w:rsidP="0037501C">
      <w:pPr>
        <w:pStyle w:val="a4"/>
        <w:keepNext/>
        <w:widowControl w:val="0"/>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 xml:space="preserve">Для проведения конкурентного анализа отрасли необходимо однозначно определить всех предпринимателей, которых можно отнести к кругу реальных или потенциальных конкурентов. </w:t>
      </w:r>
      <w:proofErr w:type="gramStart"/>
      <w:r w:rsidRPr="0037501C">
        <w:rPr>
          <w:rFonts w:ascii="Times New Roman" w:hAnsi="Times New Roman" w:cs="Times New Roman"/>
          <w:color w:val="auto"/>
          <w:sz w:val="28"/>
          <w:szCs w:val="28"/>
        </w:rPr>
        <w:t>Изучение последних имеет особенное значение в условиях быстрого расширения рынка, высокой рентабельности и сравнительно легкого доступа на рынок и должно быть направлено на следующие области:</w:t>
      </w:r>
      <w:proofErr w:type="gramEnd"/>
    </w:p>
    <w:p w:rsidR="0037501C" w:rsidRPr="0037501C" w:rsidRDefault="0037501C" w:rsidP="00C74DFC">
      <w:pPr>
        <w:keepNext/>
        <w:widowControl w:val="0"/>
        <w:numPr>
          <w:ilvl w:val="1"/>
          <w:numId w:val="23"/>
        </w:numPr>
        <w:tabs>
          <w:tab w:val="clear" w:pos="360"/>
          <w:tab w:val="left" w:pos="1080"/>
        </w:tabs>
        <w:spacing w:line="360" w:lineRule="auto"/>
        <w:ind w:left="0" w:firstLine="709"/>
        <w:jc w:val="both"/>
        <w:rPr>
          <w:sz w:val="28"/>
          <w:szCs w:val="28"/>
        </w:rPr>
      </w:pPr>
      <w:r w:rsidRPr="0037501C">
        <w:rPr>
          <w:sz w:val="28"/>
          <w:szCs w:val="28"/>
        </w:rPr>
        <w:t>возможные стратегии конкурентов;</w:t>
      </w:r>
    </w:p>
    <w:p w:rsidR="0037501C" w:rsidRPr="0037501C" w:rsidRDefault="0037501C" w:rsidP="00C74DFC">
      <w:pPr>
        <w:keepNext/>
        <w:widowControl w:val="0"/>
        <w:numPr>
          <w:ilvl w:val="1"/>
          <w:numId w:val="23"/>
        </w:numPr>
        <w:tabs>
          <w:tab w:val="clear" w:pos="360"/>
          <w:tab w:val="left" w:pos="1080"/>
        </w:tabs>
        <w:spacing w:line="360" w:lineRule="auto"/>
        <w:ind w:left="0" w:firstLine="709"/>
        <w:jc w:val="both"/>
        <w:rPr>
          <w:sz w:val="28"/>
          <w:szCs w:val="28"/>
        </w:rPr>
      </w:pPr>
      <w:r w:rsidRPr="0037501C">
        <w:rPr>
          <w:sz w:val="28"/>
          <w:szCs w:val="28"/>
        </w:rPr>
        <w:t>текущее положение конкурентов;</w:t>
      </w:r>
    </w:p>
    <w:p w:rsidR="0037501C" w:rsidRPr="0037501C" w:rsidRDefault="0037501C" w:rsidP="00C74DFC">
      <w:pPr>
        <w:keepNext/>
        <w:widowControl w:val="0"/>
        <w:numPr>
          <w:ilvl w:val="1"/>
          <w:numId w:val="23"/>
        </w:numPr>
        <w:tabs>
          <w:tab w:val="clear" w:pos="360"/>
          <w:tab w:val="left" w:pos="1080"/>
        </w:tabs>
        <w:spacing w:line="360" w:lineRule="auto"/>
        <w:ind w:left="0" w:firstLine="709"/>
        <w:jc w:val="both"/>
        <w:rPr>
          <w:sz w:val="28"/>
          <w:szCs w:val="28"/>
        </w:rPr>
      </w:pPr>
      <w:r w:rsidRPr="0037501C">
        <w:rPr>
          <w:sz w:val="28"/>
          <w:szCs w:val="28"/>
        </w:rPr>
        <w:t>финансовые возможности;</w:t>
      </w:r>
    </w:p>
    <w:p w:rsidR="0037501C" w:rsidRPr="0037501C" w:rsidRDefault="0037501C" w:rsidP="00C74DFC">
      <w:pPr>
        <w:keepNext/>
        <w:widowControl w:val="0"/>
        <w:numPr>
          <w:ilvl w:val="1"/>
          <w:numId w:val="23"/>
        </w:numPr>
        <w:tabs>
          <w:tab w:val="clear" w:pos="360"/>
          <w:tab w:val="left" w:pos="1080"/>
        </w:tabs>
        <w:spacing w:line="360" w:lineRule="auto"/>
        <w:ind w:left="0" w:firstLine="709"/>
        <w:jc w:val="both"/>
        <w:rPr>
          <w:sz w:val="28"/>
          <w:szCs w:val="28"/>
        </w:rPr>
      </w:pPr>
      <w:r w:rsidRPr="0037501C">
        <w:rPr>
          <w:sz w:val="28"/>
          <w:szCs w:val="28"/>
        </w:rPr>
        <w:t>предпринимательская философия и культура;</w:t>
      </w:r>
    </w:p>
    <w:p w:rsidR="0037501C" w:rsidRPr="0037501C" w:rsidRDefault="0037501C" w:rsidP="00C74DFC">
      <w:pPr>
        <w:keepNext/>
        <w:widowControl w:val="0"/>
        <w:numPr>
          <w:ilvl w:val="1"/>
          <w:numId w:val="23"/>
        </w:numPr>
        <w:tabs>
          <w:tab w:val="clear" w:pos="360"/>
          <w:tab w:val="left" w:pos="1080"/>
        </w:tabs>
        <w:spacing w:line="360" w:lineRule="auto"/>
        <w:ind w:left="0" w:firstLine="709"/>
        <w:jc w:val="both"/>
        <w:rPr>
          <w:sz w:val="28"/>
          <w:szCs w:val="28"/>
        </w:rPr>
      </w:pPr>
      <w:r w:rsidRPr="0037501C">
        <w:rPr>
          <w:sz w:val="28"/>
          <w:szCs w:val="28"/>
        </w:rPr>
        <w:t>цели конкурентов.</w:t>
      </w:r>
    </w:p>
    <w:p w:rsidR="0037501C" w:rsidRPr="0037501C" w:rsidRDefault="0037501C" w:rsidP="0037501C">
      <w:pPr>
        <w:pStyle w:val="a4"/>
        <w:keepNext/>
        <w:widowControl w:val="0"/>
        <w:tabs>
          <w:tab w:val="num" w:pos="630"/>
          <w:tab w:val="left" w:pos="81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Исследование деятельности конкурирующих фирм осуществляется в три этапа:</w:t>
      </w:r>
    </w:p>
    <w:p w:rsidR="0037501C" w:rsidRPr="0037501C" w:rsidRDefault="0037501C" w:rsidP="00C74DFC">
      <w:pPr>
        <w:keepNext/>
        <w:widowControl w:val="0"/>
        <w:numPr>
          <w:ilvl w:val="0"/>
          <w:numId w:val="24"/>
        </w:numPr>
        <w:tabs>
          <w:tab w:val="clear" w:pos="360"/>
          <w:tab w:val="left" w:pos="1080"/>
        </w:tabs>
        <w:spacing w:line="360" w:lineRule="auto"/>
        <w:ind w:left="0" w:firstLine="709"/>
        <w:jc w:val="both"/>
        <w:rPr>
          <w:sz w:val="28"/>
          <w:szCs w:val="28"/>
        </w:rPr>
      </w:pPr>
      <w:r w:rsidRPr="0037501C">
        <w:rPr>
          <w:sz w:val="28"/>
          <w:szCs w:val="28"/>
        </w:rPr>
        <w:t>выявление действующих и потенциальных конкурентов;</w:t>
      </w:r>
    </w:p>
    <w:p w:rsidR="0037501C" w:rsidRPr="0037501C" w:rsidRDefault="0037501C" w:rsidP="00C74DFC">
      <w:pPr>
        <w:keepNext/>
        <w:widowControl w:val="0"/>
        <w:numPr>
          <w:ilvl w:val="0"/>
          <w:numId w:val="24"/>
        </w:numPr>
        <w:tabs>
          <w:tab w:val="clear" w:pos="360"/>
          <w:tab w:val="left" w:pos="1080"/>
        </w:tabs>
        <w:spacing w:line="360" w:lineRule="auto"/>
        <w:ind w:left="0" w:firstLine="709"/>
        <w:jc w:val="both"/>
        <w:rPr>
          <w:sz w:val="28"/>
          <w:szCs w:val="28"/>
        </w:rPr>
      </w:pPr>
      <w:r w:rsidRPr="0037501C">
        <w:rPr>
          <w:sz w:val="28"/>
          <w:szCs w:val="28"/>
        </w:rPr>
        <w:lastRenderedPageBreak/>
        <w:t>анализ показателей деятельности, целей и стратегии конкурентов;</w:t>
      </w:r>
    </w:p>
    <w:p w:rsidR="0037501C" w:rsidRPr="0037501C" w:rsidRDefault="0037501C" w:rsidP="00C74DFC">
      <w:pPr>
        <w:keepNext/>
        <w:widowControl w:val="0"/>
        <w:numPr>
          <w:ilvl w:val="0"/>
          <w:numId w:val="24"/>
        </w:numPr>
        <w:tabs>
          <w:tab w:val="clear" w:pos="360"/>
          <w:tab w:val="left" w:pos="1080"/>
        </w:tabs>
        <w:spacing w:line="360" w:lineRule="auto"/>
        <w:ind w:left="0" w:firstLine="709"/>
        <w:jc w:val="both"/>
        <w:rPr>
          <w:sz w:val="28"/>
          <w:szCs w:val="28"/>
        </w:rPr>
      </w:pPr>
      <w:r w:rsidRPr="0037501C">
        <w:rPr>
          <w:sz w:val="28"/>
          <w:szCs w:val="28"/>
        </w:rPr>
        <w:t>выявление сильных и слабых сторон деятельности конкурентов.</w:t>
      </w:r>
    </w:p>
    <w:p w:rsidR="0037501C" w:rsidRPr="0037501C" w:rsidRDefault="0037501C" w:rsidP="0037501C">
      <w:pPr>
        <w:pStyle w:val="a4"/>
        <w:keepNext/>
        <w:widowControl w:val="0"/>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Анализ конкуренции на рынке осуществляется в рамках общей системы сбора и обработки информации, действующей на фирме. Выявление действующих и потенциальных конкурентов проводится, как правило, на основе одного из подходов: первый связан с оценкой потребностей, удовлетворяемых на рынке основными конкурирующими фирмами; второй ориентируется на классификацию конкурентов в соответствии с типами рыночной стратегии, ими применяемой</w:t>
      </w:r>
      <w:r w:rsidR="00CA5EFA">
        <w:rPr>
          <w:rFonts w:ascii="Times New Roman" w:hAnsi="Times New Roman" w:cs="Times New Roman"/>
          <w:color w:val="auto"/>
          <w:sz w:val="28"/>
          <w:szCs w:val="28"/>
        </w:rPr>
        <w:t xml:space="preserve"> </w:t>
      </w:r>
      <w:r w:rsidR="00F45CE6" w:rsidRPr="00F45CE6">
        <w:rPr>
          <w:rFonts w:ascii="Times New Roman" w:hAnsi="Times New Roman" w:cs="Times New Roman"/>
          <w:color w:val="auto"/>
          <w:sz w:val="28"/>
          <w:szCs w:val="28"/>
        </w:rPr>
        <w:t xml:space="preserve">[24, </w:t>
      </w:r>
      <w:r w:rsidR="00F45CE6">
        <w:rPr>
          <w:rFonts w:ascii="Times New Roman" w:hAnsi="Times New Roman" w:cs="Times New Roman"/>
          <w:color w:val="auto"/>
          <w:sz w:val="28"/>
          <w:szCs w:val="28"/>
          <w:lang w:val="en-US"/>
        </w:rPr>
        <w:t>c</w:t>
      </w:r>
      <w:r w:rsidR="00F45CE6" w:rsidRPr="00F45CE6">
        <w:rPr>
          <w:rFonts w:ascii="Times New Roman" w:hAnsi="Times New Roman" w:cs="Times New Roman"/>
          <w:color w:val="auto"/>
          <w:sz w:val="28"/>
          <w:szCs w:val="28"/>
        </w:rPr>
        <w:t>.100-123]</w:t>
      </w:r>
      <w:r w:rsidRPr="0037501C">
        <w:rPr>
          <w:rFonts w:ascii="Times New Roman" w:hAnsi="Times New Roman" w:cs="Times New Roman"/>
          <w:color w:val="auto"/>
          <w:sz w:val="28"/>
          <w:szCs w:val="28"/>
        </w:rPr>
        <w:t>.</w:t>
      </w:r>
    </w:p>
    <w:p w:rsidR="0037501C" w:rsidRPr="0037501C" w:rsidRDefault="0037501C" w:rsidP="0037501C">
      <w:pPr>
        <w:keepNext/>
        <w:widowControl w:val="0"/>
        <w:tabs>
          <w:tab w:val="left" w:pos="840"/>
          <w:tab w:val="left" w:pos="4860"/>
        </w:tabs>
        <w:spacing w:line="360" w:lineRule="auto"/>
        <w:ind w:firstLine="709"/>
        <w:jc w:val="both"/>
        <w:rPr>
          <w:sz w:val="28"/>
          <w:szCs w:val="28"/>
        </w:rPr>
      </w:pPr>
      <w:r w:rsidRPr="0037501C">
        <w:rPr>
          <w:sz w:val="28"/>
          <w:szCs w:val="28"/>
        </w:rPr>
        <w:t>При первом подходе конкурирующие фирмы группируются в соответствии с типом потребностей, которым удовлетворяет их продукция, и выделяются следующие основные группы конкурентов:</w:t>
      </w:r>
    </w:p>
    <w:p w:rsidR="0037501C" w:rsidRPr="00CA5EFA" w:rsidRDefault="0037501C" w:rsidP="00C74DFC">
      <w:pPr>
        <w:pStyle w:val="a6"/>
        <w:keepNext/>
        <w:widowControl w:val="0"/>
        <w:numPr>
          <w:ilvl w:val="0"/>
          <w:numId w:val="42"/>
        </w:numPr>
        <w:spacing w:line="360" w:lineRule="auto"/>
        <w:ind w:left="993" w:hanging="284"/>
        <w:jc w:val="both"/>
        <w:rPr>
          <w:sz w:val="28"/>
          <w:szCs w:val="28"/>
        </w:rPr>
      </w:pPr>
      <w:r w:rsidRPr="00CA5EFA">
        <w:rPr>
          <w:sz w:val="28"/>
          <w:szCs w:val="28"/>
        </w:rPr>
        <w:t>фирмы, ориентирующиеся на удовлетворение всего комплекса запросов, предъявляемых потребителем к строительным услугам;</w:t>
      </w:r>
    </w:p>
    <w:p w:rsidR="0037501C" w:rsidRPr="00CA5EFA" w:rsidRDefault="0037501C" w:rsidP="00C74DFC">
      <w:pPr>
        <w:pStyle w:val="a6"/>
        <w:keepNext/>
        <w:widowControl w:val="0"/>
        <w:numPr>
          <w:ilvl w:val="0"/>
          <w:numId w:val="42"/>
        </w:numPr>
        <w:spacing w:line="360" w:lineRule="auto"/>
        <w:ind w:left="993" w:hanging="284"/>
        <w:jc w:val="both"/>
        <w:rPr>
          <w:sz w:val="28"/>
          <w:szCs w:val="28"/>
        </w:rPr>
      </w:pPr>
      <w:r w:rsidRPr="00CA5EFA">
        <w:rPr>
          <w:sz w:val="28"/>
          <w:szCs w:val="28"/>
        </w:rPr>
        <w:t>фирмы, специализирующиеся на удовлетворении специфических потребностей отдельных сегментов рынка;</w:t>
      </w:r>
    </w:p>
    <w:p w:rsidR="0037501C" w:rsidRPr="00CA5EFA" w:rsidRDefault="0037501C" w:rsidP="00C74DFC">
      <w:pPr>
        <w:pStyle w:val="a6"/>
        <w:keepNext/>
        <w:widowControl w:val="0"/>
        <w:numPr>
          <w:ilvl w:val="0"/>
          <w:numId w:val="42"/>
        </w:numPr>
        <w:spacing w:line="360" w:lineRule="auto"/>
        <w:ind w:left="993" w:hanging="284"/>
        <w:jc w:val="both"/>
        <w:rPr>
          <w:sz w:val="28"/>
          <w:szCs w:val="28"/>
        </w:rPr>
      </w:pPr>
      <w:r w:rsidRPr="00CA5EFA">
        <w:rPr>
          <w:sz w:val="28"/>
          <w:szCs w:val="28"/>
        </w:rPr>
        <w:t>ф</w:t>
      </w:r>
      <w:r w:rsidR="00CA5EFA">
        <w:rPr>
          <w:sz w:val="28"/>
          <w:szCs w:val="28"/>
        </w:rPr>
        <w:t>ирмы, намечающие выход на рынок.</w:t>
      </w:r>
    </w:p>
    <w:p w:rsidR="0037501C" w:rsidRPr="0037501C" w:rsidRDefault="0037501C" w:rsidP="0037501C">
      <w:pPr>
        <w:pStyle w:val="a4"/>
        <w:keepNext/>
        <w:widowControl w:val="0"/>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В основе метода выявления конкурентов на базе группировок по типу стратегии лежит группировка в соответствии с ключевыми аспектами их ориентации в производственно-сбытовой деятельности:</w:t>
      </w:r>
    </w:p>
    <w:p w:rsidR="0037501C" w:rsidRPr="0037501C" w:rsidRDefault="0037501C" w:rsidP="00C74DFC">
      <w:pPr>
        <w:keepNext/>
        <w:widowControl w:val="0"/>
        <w:numPr>
          <w:ilvl w:val="0"/>
          <w:numId w:val="27"/>
        </w:numPr>
        <w:spacing w:line="360" w:lineRule="auto"/>
        <w:jc w:val="both"/>
        <w:rPr>
          <w:sz w:val="28"/>
          <w:szCs w:val="28"/>
        </w:rPr>
      </w:pPr>
      <w:r w:rsidRPr="0037501C">
        <w:rPr>
          <w:sz w:val="28"/>
          <w:szCs w:val="28"/>
        </w:rPr>
        <w:t>стратегия в области экспансии на рынке;</w:t>
      </w:r>
    </w:p>
    <w:p w:rsidR="0037501C" w:rsidRPr="0037501C" w:rsidRDefault="0037501C" w:rsidP="00C74DFC">
      <w:pPr>
        <w:keepNext/>
        <w:widowControl w:val="0"/>
        <w:numPr>
          <w:ilvl w:val="0"/>
          <w:numId w:val="27"/>
        </w:numPr>
        <w:spacing w:line="360" w:lineRule="auto"/>
        <w:jc w:val="both"/>
        <w:rPr>
          <w:sz w:val="28"/>
          <w:szCs w:val="28"/>
        </w:rPr>
      </w:pPr>
      <w:r w:rsidRPr="0037501C">
        <w:rPr>
          <w:sz w:val="28"/>
          <w:szCs w:val="28"/>
        </w:rPr>
        <w:t>стратегия в области ценовой политики и политики качества;</w:t>
      </w:r>
    </w:p>
    <w:p w:rsidR="0037501C" w:rsidRPr="0037501C" w:rsidRDefault="0037501C" w:rsidP="00C74DFC">
      <w:pPr>
        <w:keepNext/>
        <w:widowControl w:val="0"/>
        <w:numPr>
          <w:ilvl w:val="0"/>
          <w:numId w:val="27"/>
        </w:numPr>
        <w:spacing w:line="360" w:lineRule="auto"/>
        <w:jc w:val="both"/>
        <w:rPr>
          <w:sz w:val="28"/>
          <w:szCs w:val="28"/>
        </w:rPr>
      </w:pPr>
      <w:r w:rsidRPr="0037501C">
        <w:rPr>
          <w:sz w:val="28"/>
          <w:szCs w:val="28"/>
        </w:rPr>
        <w:t>стратегия в области технологии.</w:t>
      </w:r>
    </w:p>
    <w:p w:rsidR="0037501C" w:rsidRPr="0037501C" w:rsidRDefault="0037501C" w:rsidP="00CA5EFA">
      <w:pPr>
        <w:pStyle w:val="a4"/>
        <w:keepNext/>
        <w:widowControl w:val="0"/>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Такие исследования позволяют выявить наиболее опасных потенциально конкурентов, к которым чаще всего относятся:</w:t>
      </w:r>
    </w:p>
    <w:p w:rsidR="0037501C" w:rsidRPr="0037501C" w:rsidRDefault="0037501C" w:rsidP="00C74DFC">
      <w:pPr>
        <w:keepNext/>
        <w:widowControl w:val="0"/>
        <w:numPr>
          <w:ilvl w:val="0"/>
          <w:numId w:val="27"/>
        </w:numPr>
        <w:spacing w:line="360" w:lineRule="auto"/>
        <w:jc w:val="both"/>
        <w:rPr>
          <w:sz w:val="28"/>
          <w:szCs w:val="28"/>
        </w:rPr>
      </w:pPr>
      <w:r w:rsidRPr="0037501C">
        <w:rPr>
          <w:sz w:val="28"/>
          <w:szCs w:val="28"/>
        </w:rPr>
        <w:t>фирмы, склонные к рыночной экспансии, которые действуют на географически смежных рынках;</w:t>
      </w:r>
    </w:p>
    <w:p w:rsidR="0037501C" w:rsidRPr="0037501C" w:rsidRDefault="0037501C" w:rsidP="00C74DFC">
      <w:pPr>
        <w:keepNext/>
        <w:widowControl w:val="0"/>
        <w:numPr>
          <w:ilvl w:val="0"/>
          <w:numId w:val="27"/>
        </w:numPr>
        <w:spacing w:line="360" w:lineRule="auto"/>
        <w:jc w:val="both"/>
        <w:rPr>
          <w:sz w:val="28"/>
          <w:szCs w:val="28"/>
        </w:rPr>
      </w:pPr>
      <w:proofErr w:type="gramStart"/>
      <w:r w:rsidRPr="0037501C">
        <w:rPr>
          <w:sz w:val="28"/>
          <w:szCs w:val="28"/>
        </w:rPr>
        <w:t>фирмы, следующие стратегии диверсификации производства и работающие в данной или смежной областях;</w:t>
      </w:r>
      <w:proofErr w:type="gramEnd"/>
    </w:p>
    <w:p w:rsidR="0037501C" w:rsidRPr="0037501C" w:rsidRDefault="0037501C" w:rsidP="00C74DFC">
      <w:pPr>
        <w:keepNext/>
        <w:widowControl w:val="0"/>
        <w:numPr>
          <w:ilvl w:val="0"/>
          <w:numId w:val="27"/>
        </w:numPr>
        <w:spacing w:line="360" w:lineRule="auto"/>
        <w:jc w:val="both"/>
        <w:rPr>
          <w:sz w:val="28"/>
          <w:szCs w:val="28"/>
        </w:rPr>
      </w:pPr>
      <w:r w:rsidRPr="0037501C">
        <w:rPr>
          <w:sz w:val="28"/>
          <w:szCs w:val="28"/>
        </w:rPr>
        <w:t>крупные фирмы-субподрядчики;</w:t>
      </w:r>
    </w:p>
    <w:p w:rsidR="0037501C" w:rsidRPr="0037501C" w:rsidRDefault="0037501C" w:rsidP="00C74DFC">
      <w:pPr>
        <w:keepNext/>
        <w:widowControl w:val="0"/>
        <w:numPr>
          <w:ilvl w:val="0"/>
          <w:numId w:val="27"/>
        </w:numPr>
        <w:spacing w:line="360" w:lineRule="auto"/>
        <w:jc w:val="both"/>
        <w:rPr>
          <w:sz w:val="28"/>
          <w:szCs w:val="28"/>
        </w:rPr>
      </w:pPr>
      <w:r w:rsidRPr="0037501C">
        <w:rPr>
          <w:sz w:val="28"/>
          <w:szCs w:val="28"/>
        </w:rPr>
        <w:lastRenderedPageBreak/>
        <w:t>мелкие фирмы, которые в результате поглощения крупной компанией, становятся сильными конкурентами на рынке.</w:t>
      </w:r>
    </w:p>
    <w:p w:rsidR="0037501C" w:rsidRPr="0037501C" w:rsidRDefault="0037501C" w:rsidP="0037501C">
      <w:pPr>
        <w:keepNext/>
        <w:widowControl w:val="0"/>
        <w:tabs>
          <w:tab w:val="left" w:pos="840"/>
          <w:tab w:val="left" w:pos="4860"/>
        </w:tabs>
        <w:spacing w:line="360" w:lineRule="auto"/>
        <w:ind w:firstLine="709"/>
        <w:jc w:val="both"/>
        <w:rPr>
          <w:sz w:val="28"/>
          <w:szCs w:val="28"/>
        </w:rPr>
      </w:pPr>
      <w:r w:rsidRPr="0037501C">
        <w:rPr>
          <w:sz w:val="28"/>
          <w:szCs w:val="28"/>
          <w:lang w:val="en-US"/>
        </w:rPr>
        <w:t>SWOT</w:t>
      </w:r>
      <w:r w:rsidRPr="0037501C">
        <w:rPr>
          <w:sz w:val="28"/>
          <w:szCs w:val="28"/>
        </w:rPr>
        <w:t>-анализ включает следующие элементы:</w:t>
      </w:r>
    </w:p>
    <w:p w:rsidR="0037501C" w:rsidRPr="00F45CE6" w:rsidRDefault="0037501C" w:rsidP="00C74DFC">
      <w:pPr>
        <w:pStyle w:val="a6"/>
        <w:keepNext/>
        <w:widowControl w:val="0"/>
        <w:numPr>
          <w:ilvl w:val="0"/>
          <w:numId w:val="28"/>
        </w:numPr>
        <w:spacing w:line="360" w:lineRule="auto"/>
        <w:jc w:val="both"/>
        <w:rPr>
          <w:sz w:val="28"/>
          <w:szCs w:val="28"/>
        </w:rPr>
      </w:pPr>
      <w:r w:rsidRPr="00F45CE6">
        <w:rPr>
          <w:sz w:val="28"/>
          <w:szCs w:val="28"/>
        </w:rPr>
        <w:t>выявление изменений структуры потребительских предпочтений (открывающихся на рынке возможностей);</w:t>
      </w:r>
    </w:p>
    <w:p w:rsidR="0037501C" w:rsidRPr="00F45CE6" w:rsidRDefault="0037501C" w:rsidP="00C74DFC">
      <w:pPr>
        <w:pStyle w:val="a6"/>
        <w:keepNext/>
        <w:widowControl w:val="0"/>
        <w:numPr>
          <w:ilvl w:val="0"/>
          <w:numId w:val="28"/>
        </w:numPr>
        <w:spacing w:line="360" w:lineRule="auto"/>
        <w:jc w:val="both"/>
        <w:rPr>
          <w:sz w:val="28"/>
          <w:szCs w:val="28"/>
        </w:rPr>
      </w:pPr>
      <w:r w:rsidRPr="00F45CE6">
        <w:rPr>
          <w:sz w:val="28"/>
          <w:szCs w:val="28"/>
        </w:rPr>
        <w:t>оценка предполагаемых действий конкурентов по использованию этих возможностей (угроз);</w:t>
      </w:r>
    </w:p>
    <w:p w:rsidR="0037501C" w:rsidRPr="00F45CE6" w:rsidRDefault="0037501C" w:rsidP="00C74DFC">
      <w:pPr>
        <w:pStyle w:val="a6"/>
        <w:keepNext/>
        <w:widowControl w:val="0"/>
        <w:numPr>
          <w:ilvl w:val="0"/>
          <w:numId w:val="28"/>
        </w:numPr>
        <w:spacing w:line="360" w:lineRule="auto"/>
        <w:jc w:val="both"/>
        <w:rPr>
          <w:sz w:val="28"/>
          <w:szCs w:val="28"/>
        </w:rPr>
      </w:pPr>
      <w:r w:rsidRPr="00F45CE6">
        <w:rPr>
          <w:sz w:val="28"/>
          <w:szCs w:val="28"/>
        </w:rPr>
        <w:t>определение целей и стратегии фирмы по реагированию на появляющиеся возможности и угрозы;</w:t>
      </w:r>
    </w:p>
    <w:p w:rsidR="0037501C" w:rsidRPr="00F45CE6" w:rsidRDefault="0037501C" w:rsidP="00C74DFC">
      <w:pPr>
        <w:pStyle w:val="a6"/>
        <w:keepNext/>
        <w:widowControl w:val="0"/>
        <w:numPr>
          <w:ilvl w:val="0"/>
          <w:numId w:val="28"/>
        </w:numPr>
        <w:spacing w:line="360" w:lineRule="auto"/>
        <w:jc w:val="both"/>
        <w:rPr>
          <w:bCs/>
          <w:sz w:val="28"/>
          <w:szCs w:val="28"/>
        </w:rPr>
      </w:pPr>
      <w:r w:rsidRPr="00F45CE6">
        <w:rPr>
          <w:sz w:val="28"/>
          <w:szCs w:val="28"/>
        </w:rPr>
        <w:t xml:space="preserve">изучение сильных и слабых сторон конкурентов, по отношению к фирме, в наиболее важных аспектах хозяйственной деятельности (организация производства, управления, сбыта и т.п.), сбор соответствующей информации. </w:t>
      </w:r>
    </w:p>
    <w:p w:rsidR="0037501C" w:rsidRPr="0037501C" w:rsidRDefault="0037501C" w:rsidP="0037501C">
      <w:pPr>
        <w:keepNext/>
        <w:widowControl w:val="0"/>
        <w:autoSpaceDE w:val="0"/>
        <w:autoSpaceDN w:val="0"/>
        <w:adjustRightInd w:val="0"/>
        <w:spacing w:line="360" w:lineRule="auto"/>
        <w:ind w:firstLine="709"/>
        <w:jc w:val="both"/>
        <w:rPr>
          <w:sz w:val="28"/>
          <w:szCs w:val="28"/>
        </w:rPr>
      </w:pPr>
      <w:r w:rsidRPr="0037501C">
        <w:rPr>
          <w:sz w:val="28"/>
          <w:szCs w:val="28"/>
        </w:rPr>
        <w:t xml:space="preserve">Проведя </w:t>
      </w:r>
      <w:r w:rsidRPr="0037501C">
        <w:rPr>
          <w:sz w:val="28"/>
          <w:szCs w:val="28"/>
          <w:lang w:val="en-US"/>
        </w:rPr>
        <w:t>SWOT</w:t>
      </w:r>
      <w:r w:rsidRPr="0037501C">
        <w:rPr>
          <w:sz w:val="28"/>
          <w:szCs w:val="28"/>
        </w:rPr>
        <w:t xml:space="preserve">-анализ, фирма определяет задачи и проблемы, которые необходимо решить при выполнении маркетингового плана. Задачи следует формулировать в виде целей, которых компании хотелось бы достичь в течение рассматриваемого периода. (Например, увеличить долю рынка до 15%, если текущая доля рынка составляет 10%). </w:t>
      </w:r>
    </w:p>
    <w:p w:rsidR="0037501C" w:rsidRPr="0037501C" w:rsidRDefault="0037501C" w:rsidP="0037501C">
      <w:pPr>
        <w:keepNext/>
        <w:widowControl w:val="0"/>
        <w:autoSpaceDE w:val="0"/>
        <w:autoSpaceDN w:val="0"/>
        <w:adjustRightInd w:val="0"/>
        <w:spacing w:line="360" w:lineRule="auto"/>
        <w:ind w:firstLine="709"/>
        <w:jc w:val="both"/>
        <w:rPr>
          <w:sz w:val="28"/>
          <w:szCs w:val="28"/>
        </w:rPr>
      </w:pPr>
      <w:r w:rsidRPr="0037501C">
        <w:rPr>
          <w:sz w:val="28"/>
          <w:szCs w:val="28"/>
        </w:rPr>
        <w:t>Далее составляется маркетинговая стратегия, используемая для достижения поставленных целей. Маркетинговая стратегия – это логическая схема маркетинговых мероприятий, с помощью которой компания надеется выполнить свои маркетинговые задачи. Она состоит из отдельных стратегий для целевых рынков, позиционирования и маркетингового комплекса. Маркетинговая стратегия должна уточнить сегменты рынка, на которых компания планирует сосредоточить свои усилия</w:t>
      </w:r>
      <w:r w:rsidR="00CA5EFA">
        <w:rPr>
          <w:sz w:val="28"/>
          <w:szCs w:val="28"/>
        </w:rPr>
        <w:t xml:space="preserve"> </w:t>
      </w:r>
      <w:r w:rsidR="00F45CE6" w:rsidRPr="00F45CE6">
        <w:rPr>
          <w:sz w:val="28"/>
          <w:szCs w:val="28"/>
        </w:rPr>
        <w:t xml:space="preserve">[22, </w:t>
      </w:r>
      <w:r w:rsidR="00F45CE6">
        <w:rPr>
          <w:sz w:val="28"/>
          <w:szCs w:val="28"/>
          <w:lang w:val="en-US"/>
        </w:rPr>
        <w:t>c</w:t>
      </w:r>
      <w:r w:rsidR="00F45CE6" w:rsidRPr="00F45CE6">
        <w:rPr>
          <w:sz w:val="28"/>
          <w:szCs w:val="28"/>
        </w:rPr>
        <w:t>.235-256]</w:t>
      </w:r>
      <w:r w:rsidRPr="0037501C">
        <w:rPr>
          <w:sz w:val="28"/>
          <w:szCs w:val="28"/>
        </w:rPr>
        <w:t xml:space="preserve">. </w:t>
      </w:r>
    </w:p>
    <w:p w:rsidR="0037501C" w:rsidRPr="0037501C" w:rsidRDefault="0037501C" w:rsidP="0037501C">
      <w:pPr>
        <w:keepNext/>
        <w:widowControl w:val="0"/>
        <w:spacing w:line="360" w:lineRule="auto"/>
        <w:ind w:firstLine="709"/>
        <w:jc w:val="both"/>
        <w:rPr>
          <w:sz w:val="28"/>
          <w:szCs w:val="28"/>
        </w:rPr>
      </w:pPr>
      <w:r w:rsidRPr="0037501C">
        <w:rPr>
          <w:sz w:val="28"/>
          <w:szCs w:val="28"/>
        </w:rPr>
        <w:t xml:space="preserve">При проведении сегментации важно иметь в виду, что в целом смысл сегментации состоит не просто в выделении групп потребителей (тем или иным образом) как таковых, а в поиске целевого сегмента рынка, для которого продукт в данном месте, в данное время и в данных условиях подходит наилучшим образом. Это позволит руководству предприятия или фирмы </w:t>
      </w:r>
      <w:r w:rsidRPr="0037501C">
        <w:rPr>
          <w:sz w:val="28"/>
          <w:szCs w:val="28"/>
        </w:rPr>
        <w:lastRenderedPageBreak/>
        <w:t>обратить внимание на конкретные нужды и запросы потребителей и соответствующим образом выстроить маркетинговую стратегию.</w:t>
      </w:r>
    </w:p>
    <w:p w:rsidR="0037501C" w:rsidRPr="0037501C" w:rsidRDefault="0037501C" w:rsidP="00CA5EFA">
      <w:pPr>
        <w:pStyle w:val="21"/>
        <w:keepNext/>
        <w:widowControl w:val="0"/>
        <w:spacing w:after="0" w:line="360" w:lineRule="auto"/>
        <w:ind w:left="0" w:firstLine="709"/>
        <w:jc w:val="both"/>
        <w:rPr>
          <w:sz w:val="28"/>
          <w:szCs w:val="28"/>
        </w:rPr>
      </w:pPr>
      <w:r w:rsidRPr="0037501C">
        <w:rPr>
          <w:sz w:val="28"/>
          <w:szCs w:val="28"/>
        </w:rPr>
        <w:t>Товарная политика строительной организации должна опираться на следующие принципы:</w:t>
      </w:r>
    </w:p>
    <w:p w:rsidR="0037501C" w:rsidRPr="0037501C" w:rsidRDefault="0037501C" w:rsidP="00C74DFC">
      <w:pPr>
        <w:pStyle w:val="21"/>
        <w:keepNext/>
        <w:widowControl w:val="0"/>
        <w:numPr>
          <w:ilvl w:val="0"/>
          <w:numId w:val="29"/>
        </w:numPr>
        <w:spacing w:after="0" w:line="360" w:lineRule="auto"/>
        <w:jc w:val="both"/>
        <w:rPr>
          <w:sz w:val="28"/>
          <w:szCs w:val="28"/>
        </w:rPr>
      </w:pPr>
      <w:r w:rsidRPr="0037501C">
        <w:rPr>
          <w:sz w:val="28"/>
          <w:szCs w:val="28"/>
        </w:rPr>
        <w:t>ориентация на материал или происхождение товара: чем шире разнообразие стройматериалов, тем шире ассортиментные возможности строительной организации;</w:t>
      </w:r>
    </w:p>
    <w:p w:rsidR="0037501C" w:rsidRPr="0037501C" w:rsidRDefault="0037501C" w:rsidP="00C74DFC">
      <w:pPr>
        <w:pStyle w:val="21"/>
        <w:keepNext/>
        <w:widowControl w:val="0"/>
        <w:numPr>
          <w:ilvl w:val="0"/>
          <w:numId w:val="29"/>
        </w:numPr>
        <w:spacing w:after="0" w:line="360" w:lineRule="auto"/>
        <w:jc w:val="both"/>
        <w:rPr>
          <w:sz w:val="28"/>
          <w:szCs w:val="28"/>
        </w:rPr>
      </w:pPr>
      <w:r w:rsidRPr="0037501C">
        <w:rPr>
          <w:sz w:val="28"/>
          <w:szCs w:val="28"/>
        </w:rPr>
        <w:t>ориентация на определенный уровень цен, исходя из покупательской способности потребителей;</w:t>
      </w:r>
    </w:p>
    <w:p w:rsidR="0037501C" w:rsidRPr="0037501C" w:rsidRDefault="0037501C" w:rsidP="00C74DFC">
      <w:pPr>
        <w:pStyle w:val="21"/>
        <w:keepNext/>
        <w:widowControl w:val="0"/>
        <w:numPr>
          <w:ilvl w:val="0"/>
          <w:numId w:val="29"/>
        </w:numPr>
        <w:spacing w:after="0" w:line="360" w:lineRule="auto"/>
        <w:jc w:val="both"/>
        <w:rPr>
          <w:sz w:val="28"/>
          <w:szCs w:val="28"/>
        </w:rPr>
      </w:pPr>
      <w:r w:rsidRPr="0037501C">
        <w:rPr>
          <w:sz w:val="28"/>
          <w:szCs w:val="28"/>
        </w:rPr>
        <w:t>ориентация на круг проблем, в соответствии с запросами потребителей.</w:t>
      </w:r>
    </w:p>
    <w:p w:rsidR="0037501C" w:rsidRPr="0037501C" w:rsidRDefault="0037501C" w:rsidP="00C74DFC">
      <w:pPr>
        <w:pStyle w:val="21"/>
        <w:keepNext/>
        <w:widowControl w:val="0"/>
        <w:numPr>
          <w:ilvl w:val="0"/>
          <w:numId w:val="29"/>
        </w:numPr>
        <w:spacing w:after="0" w:line="360" w:lineRule="auto"/>
        <w:jc w:val="both"/>
        <w:rPr>
          <w:sz w:val="28"/>
          <w:szCs w:val="28"/>
        </w:rPr>
      </w:pPr>
      <w:r w:rsidRPr="0037501C">
        <w:rPr>
          <w:sz w:val="28"/>
          <w:szCs w:val="28"/>
        </w:rPr>
        <w:t>ориентация на область знания: технически сложные объекты под силу только строительным организациям, в которых работают высококлассные специалисты.</w:t>
      </w:r>
    </w:p>
    <w:p w:rsidR="0037501C" w:rsidRPr="0037501C" w:rsidRDefault="0037501C" w:rsidP="0037501C">
      <w:pPr>
        <w:pStyle w:val="21"/>
        <w:keepNext/>
        <w:widowControl w:val="0"/>
        <w:spacing w:line="360" w:lineRule="auto"/>
        <w:ind w:firstLine="709"/>
        <w:jc w:val="both"/>
        <w:rPr>
          <w:sz w:val="28"/>
          <w:szCs w:val="28"/>
        </w:rPr>
      </w:pPr>
      <w:r w:rsidRPr="0037501C">
        <w:rPr>
          <w:sz w:val="28"/>
          <w:szCs w:val="28"/>
        </w:rPr>
        <w:t xml:space="preserve"> В стратегическом плане товарная политика строительной организации должна исходить из концепции жизненного цикла товара. Жизненный цикл товара включает в себя следующие фазы: период разработки товаров, выход на рынок, рост продаж, зрелость, насыщение, спад и уход с рынка. Для большинства объектов недвижимости жизненный цикл измеряется десятилетиями. Высокая капиталоемкость объектов строительства требует значительной интенсификации маркетинговых усилий на ранних стадиях жизненного цикла</w:t>
      </w:r>
      <w:r w:rsidR="00B11E0C">
        <w:rPr>
          <w:sz w:val="28"/>
          <w:szCs w:val="28"/>
        </w:rPr>
        <w:t xml:space="preserve"> </w:t>
      </w:r>
      <w:r w:rsidR="00F45CE6" w:rsidRPr="00F45CE6">
        <w:rPr>
          <w:sz w:val="28"/>
          <w:szCs w:val="28"/>
        </w:rPr>
        <w:t>[26</w:t>
      </w:r>
      <w:r w:rsidR="00B11E0C">
        <w:rPr>
          <w:sz w:val="28"/>
          <w:szCs w:val="28"/>
        </w:rPr>
        <w:t>,</w:t>
      </w:r>
      <w:r w:rsidR="00F45CE6" w:rsidRPr="00F45CE6">
        <w:rPr>
          <w:sz w:val="28"/>
          <w:szCs w:val="28"/>
        </w:rPr>
        <w:t xml:space="preserve"> </w:t>
      </w:r>
      <w:r w:rsidR="00F45CE6">
        <w:rPr>
          <w:sz w:val="28"/>
          <w:szCs w:val="28"/>
          <w:lang w:val="en-US"/>
        </w:rPr>
        <w:t>c</w:t>
      </w:r>
      <w:r w:rsidR="00F45CE6" w:rsidRPr="00F45CE6">
        <w:rPr>
          <w:sz w:val="28"/>
          <w:szCs w:val="28"/>
        </w:rPr>
        <w:t>.325-365]</w:t>
      </w:r>
      <w:r w:rsidRPr="0037501C">
        <w:rPr>
          <w:sz w:val="28"/>
          <w:szCs w:val="28"/>
        </w:rPr>
        <w:t>.</w:t>
      </w:r>
    </w:p>
    <w:p w:rsidR="0037501C" w:rsidRPr="0037501C" w:rsidRDefault="0037501C" w:rsidP="00B11E0C">
      <w:pPr>
        <w:pStyle w:val="21"/>
        <w:keepNext/>
        <w:widowControl w:val="0"/>
        <w:spacing w:line="360" w:lineRule="auto"/>
        <w:ind w:left="0" w:firstLine="709"/>
        <w:jc w:val="both"/>
        <w:rPr>
          <w:sz w:val="28"/>
          <w:szCs w:val="28"/>
        </w:rPr>
      </w:pPr>
      <w:r w:rsidRPr="0037501C">
        <w:rPr>
          <w:sz w:val="28"/>
          <w:szCs w:val="28"/>
        </w:rPr>
        <w:t>Формирование товарной политики предприятия включает в себя:</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определение текущих и перспективных потребностей покупателей, анализ способов использования данной продукции и особенностей покупательского пове</w:t>
      </w:r>
      <w:r>
        <w:rPr>
          <w:sz w:val="28"/>
          <w:szCs w:val="28"/>
        </w:rPr>
        <w:t>дения на соответствующих рынках</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оценку существующих аналогов конкурентов по тем же направлениям.</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критическую оценку выпускаемых предприятие</w:t>
      </w:r>
      <w:r>
        <w:rPr>
          <w:sz w:val="28"/>
          <w:szCs w:val="28"/>
        </w:rPr>
        <w:t>м изделий с позиций покупателей</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 xml:space="preserve">решение вопросов о том, какие продукты следует добавить в </w:t>
      </w:r>
      <w:r w:rsidRPr="0037501C">
        <w:rPr>
          <w:sz w:val="28"/>
          <w:szCs w:val="28"/>
        </w:rPr>
        <w:lastRenderedPageBreak/>
        <w:t>ассортимент, а какие исключить из него; следует ли диверсифицировать продукцию за счет других направлений производства предприяти</w:t>
      </w:r>
      <w:r>
        <w:rPr>
          <w:sz w:val="28"/>
          <w:szCs w:val="28"/>
        </w:rPr>
        <w:t>я</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рассмотрение предложений о создании новых продуктов, усовершенствовании существующих, а также о новых способа</w:t>
      </w:r>
      <w:r>
        <w:rPr>
          <w:sz w:val="28"/>
          <w:szCs w:val="28"/>
        </w:rPr>
        <w:t>х и областях применения товаров</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разработку спецификации новых или улучшенных продуктов в соответс</w:t>
      </w:r>
      <w:r>
        <w:rPr>
          <w:sz w:val="28"/>
          <w:szCs w:val="28"/>
        </w:rPr>
        <w:t>твии с требованиями покупателей</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изучение возможностей производства новых или усовершенствованных продуктов, включая вопросы цен,</w:t>
      </w:r>
      <w:r>
        <w:rPr>
          <w:sz w:val="28"/>
          <w:szCs w:val="28"/>
        </w:rPr>
        <w:t xml:space="preserve"> себестоимости и рентабельности</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проведение испытаний продуктов с учетом потенциальных потребностей в целях выявления их прием</w:t>
      </w:r>
      <w:r>
        <w:rPr>
          <w:sz w:val="28"/>
          <w:szCs w:val="28"/>
        </w:rPr>
        <w:t>лемости по основным показателям</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разработку специальных рекомендаций для производственных подразделений предприятия относительно требований потребителей в соответствии с результатами проведенных испытаний, подтверждающих приемлемость характеристик изделия ил</w:t>
      </w:r>
      <w:r>
        <w:rPr>
          <w:sz w:val="28"/>
          <w:szCs w:val="28"/>
        </w:rPr>
        <w:t>и предопределивших их изменений</w:t>
      </w:r>
      <w:r w:rsidRPr="00F45CE6">
        <w:rPr>
          <w:sz w:val="28"/>
          <w:szCs w:val="28"/>
        </w:rPr>
        <w:t>;</w:t>
      </w:r>
    </w:p>
    <w:p w:rsidR="0037501C" w:rsidRPr="0037501C" w:rsidRDefault="00F45CE6" w:rsidP="00C74DFC">
      <w:pPr>
        <w:pStyle w:val="21"/>
        <w:keepNext/>
        <w:widowControl w:val="0"/>
        <w:numPr>
          <w:ilvl w:val="0"/>
          <w:numId w:val="30"/>
        </w:numPr>
        <w:spacing w:after="0" w:line="360" w:lineRule="auto"/>
        <w:jc w:val="both"/>
        <w:rPr>
          <w:sz w:val="28"/>
          <w:szCs w:val="28"/>
        </w:rPr>
      </w:pPr>
      <w:r w:rsidRPr="0037501C">
        <w:rPr>
          <w:sz w:val="28"/>
          <w:szCs w:val="28"/>
        </w:rPr>
        <w:t>оценку и пересмотр</w:t>
      </w:r>
      <w:r>
        <w:rPr>
          <w:sz w:val="28"/>
          <w:szCs w:val="28"/>
        </w:rPr>
        <w:t xml:space="preserve"> всего ассортимента</w:t>
      </w:r>
      <w:r w:rsidR="00B11E0C">
        <w:rPr>
          <w:sz w:val="28"/>
          <w:szCs w:val="28"/>
        </w:rPr>
        <w:t xml:space="preserve"> </w:t>
      </w:r>
      <w:r w:rsidRPr="00F45CE6">
        <w:rPr>
          <w:sz w:val="28"/>
          <w:szCs w:val="28"/>
        </w:rPr>
        <w:t xml:space="preserve">[30, </w:t>
      </w:r>
      <w:r>
        <w:rPr>
          <w:sz w:val="28"/>
          <w:szCs w:val="28"/>
          <w:lang w:val="en-US"/>
        </w:rPr>
        <w:t>c</w:t>
      </w:r>
      <w:r w:rsidRPr="00F45CE6">
        <w:rPr>
          <w:sz w:val="28"/>
          <w:szCs w:val="28"/>
        </w:rPr>
        <w:t>.234-362].</w:t>
      </w:r>
    </w:p>
    <w:p w:rsidR="0037501C" w:rsidRPr="0037501C" w:rsidRDefault="0037501C" w:rsidP="00B11E0C">
      <w:pPr>
        <w:pStyle w:val="21"/>
        <w:keepNext/>
        <w:widowControl w:val="0"/>
        <w:spacing w:line="360" w:lineRule="auto"/>
        <w:ind w:left="0" w:firstLine="709"/>
        <w:jc w:val="both"/>
        <w:rPr>
          <w:sz w:val="28"/>
          <w:szCs w:val="28"/>
        </w:rPr>
      </w:pPr>
      <w:r w:rsidRPr="0037501C">
        <w:rPr>
          <w:sz w:val="28"/>
          <w:szCs w:val="28"/>
        </w:rPr>
        <w:t>Цена – это количество денег, которое должны заплатить покупатели, чтобы получить товар. К этой группе переменных относятся:</w:t>
      </w:r>
    </w:p>
    <w:p w:rsidR="0037501C" w:rsidRPr="0037501C" w:rsidRDefault="0037501C" w:rsidP="00C74DFC">
      <w:pPr>
        <w:pStyle w:val="21"/>
        <w:keepNext/>
        <w:widowControl w:val="0"/>
        <w:numPr>
          <w:ilvl w:val="0"/>
          <w:numId w:val="25"/>
        </w:numPr>
        <w:tabs>
          <w:tab w:val="clear" w:pos="762"/>
          <w:tab w:val="num" w:pos="1080"/>
        </w:tabs>
        <w:spacing w:after="0" w:line="360" w:lineRule="auto"/>
        <w:ind w:left="0" w:firstLine="709"/>
        <w:jc w:val="both"/>
        <w:rPr>
          <w:sz w:val="28"/>
          <w:szCs w:val="28"/>
        </w:rPr>
      </w:pPr>
      <w:r w:rsidRPr="0037501C">
        <w:rPr>
          <w:sz w:val="28"/>
          <w:szCs w:val="28"/>
        </w:rPr>
        <w:t>цена по прейскуранту;</w:t>
      </w:r>
    </w:p>
    <w:p w:rsidR="0037501C" w:rsidRPr="0037501C" w:rsidRDefault="0037501C" w:rsidP="00C74DFC">
      <w:pPr>
        <w:pStyle w:val="21"/>
        <w:keepNext/>
        <w:widowControl w:val="0"/>
        <w:numPr>
          <w:ilvl w:val="0"/>
          <w:numId w:val="25"/>
        </w:numPr>
        <w:tabs>
          <w:tab w:val="clear" w:pos="762"/>
          <w:tab w:val="num" w:pos="1080"/>
        </w:tabs>
        <w:spacing w:after="0" w:line="360" w:lineRule="auto"/>
        <w:ind w:left="0" w:firstLine="709"/>
        <w:jc w:val="both"/>
        <w:rPr>
          <w:sz w:val="28"/>
          <w:szCs w:val="28"/>
        </w:rPr>
      </w:pPr>
      <w:r w:rsidRPr="0037501C">
        <w:rPr>
          <w:sz w:val="28"/>
          <w:szCs w:val="28"/>
        </w:rPr>
        <w:t>скидки;</w:t>
      </w:r>
    </w:p>
    <w:p w:rsidR="0037501C" w:rsidRPr="0037501C" w:rsidRDefault="0037501C" w:rsidP="00C74DFC">
      <w:pPr>
        <w:pStyle w:val="21"/>
        <w:keepNext/>
        <w:widowControl w:val="0"/>
        <w:numPr>
          <w:ilvl w:val="0"/>
          <w:numId w:val="25"/>
        </w:numPr>
        <w:tabs>
          <w:tab w:val="clear" w:pos="762"/>
          <w:tab w:val="num" w:pos="1080"/>
        </w:tabs>
        <w:spacing w:after="0" w:line="360" w:lineRule="auto"/>
        <w:ind w:left="0" w:firstLine="709"/>
        <w:jc w:val="both"/>
        <w:rPr>
          <w:sz w:val="28"/>
          <w:szCs w:val="28"/>
        </w:rPr>
      </w:pPr>
      <w:r w:rsidRPr="0037501C">
        <w:rPr>
          <w:sz w:val="28"/>
          <w:szCs w:val="28"/>
        </w:rPr>
        <w:t>срок платежа;</w:t>
      </w:r>
    </w:p>
    <w:p w:rsidR="0037501C" w:rsidRPr="0037501C" w:rsidRDefault="0037501C" w:rsidP="00C74DFC">
      <w:pPr>
        <w:pStyle w:val="21"/>
        <w:keepNext/>
        <w:widowControl w:val="0"/>
        <w:numPr>
          <w:ilvl w:val="0"/>
          <w:numId w:val="25"/>
        </w:numPr>
        <w:tabs>
          <w:tab w:val="clear" w:pos="762"/>
          <w:tab w:val="num" w:pos="420"/>
          <w:tab w:val="num" w:pos="1080"/>
        </w:tabs>
        <w:spacing w:after="0" w:line="360" w:lineRule="auto"/>
        <w:ind w:left="0" w:firstLine="709"/>
        <w:jc w:val="both"/>
        <w:rPr>
          <w:sz w:val="28"/>
          <w:szCs w:val="28"/>
        </w:rPr>
      </w:pPr>
      <w:r w:rsidRPr="0037501C">
        <w:rPr>
          <w:sz w:val="28"/>
          <w:szCs w:val="28"/>
        </w:rPr>
        <w:t xml:space="preserve">условия кредита. </w:t>
      </w:r>
    </w:p>
    <w:p w:rsidR="0037501C" w:rsidRPr="0037501C" w:rsidRDefault="0037501C" w:rsidP="00B11E0C">
      <w:pPr>
        <w:pStyle w:val="21"/>
        <w:keepNext/>
        <w:widowControl w:val="0"/>
        <w:spacing w:after="0" w:line="360" w:lineRule="auto"/>
        <w:ind w:left="0" w:firstLine="709"/>
        <w:jc w:val="both"/>
        <w:rPr>
          <w:sz w:val="28"/>
          <w:szCs w:val="28"/>
        </w:rPr>
      </w:pPr>
      <w:r w:rsidRPr="0037501C">
        <w:rPr>
          <w:sz w:val="28"/>
          <w:szCs w:val="28"/>
        </w:rPr>
        <w:t xml:space="preserve">Основными конкурентными преимуществами на рынке </w:t>
      </w:r>
      <w:r w:rsidRPr="0037501C">
        <w:rPr>
          <w:bCs/>
          <w:sz w:val="28"/>
          <w:szCs w:val="28"/>
        </w:rPr>
        <w:t>строительных</w:t>
      </w:r>
      <w:r w:rsidRPr="0037501C">
        <w:rPr>
          <w:sz w:val="28"/>
          <w:szCs w:val="28"/>
        </w:rPr>
        <w:t xml:space="preserve"> услуг являются цены, а также известность фирмы по уровню качества работ. Показатель оценки конкурентоспособности </w:t>
      </w:r>
      <w:r w:rsidRPr="0037501C">
        <w:rPr>
          <w:bCs/>
          <w:sz w:val="28"/>
          <w:szCs w:val="28"/>
        </w:rPr>
        <w:t>строительной</w:t>
      </w:r>
      <w:r w:rsidRPr="0037501C">
        <w:rPr>
          <w:sz w:val="28"/>
          <w:szCs w:val="28"/>
        </w:rPr>
        <w:t xml:space="preserve"> фирмы должен строиться, в первую очередь, с учетом цены на предлагаемую услугу.</w:t>
      </w:r>
    </w:p>
    <w:p w:rsidR="0037501C" w:rsidRPr="0037501C" w:rsidRDefault="0037501C" w:rsidP="0037501C">
      <w:pPr>
        <w:keepNext/>
        <w:widowControl w:val="0"/>
        <w:tabs>
          <w:tab w:val="left" w:pos="0"/>
        </w:tabs>
        <w:spacing w:line="360" w:lineRule="auto"/>
        <w:ind w:firstLine="709"/>
        <w:jc w:val="both"/>
        <w:rPr>
          <w:sz w:val="28"/>
          <w:szCs w:val="28"/>
        </w:rPr>
      </w:pPr>
      <w:r w:rsidRPr="0037501C">
        <w:rPr>
          <w:sz w:val="28"/>
          <w:szCs w:val="28"/>
        </w:rPr>
        <w:t>Содержание политики ценообразования обус</w:t>
      </w:r>
      <w:r w:rsidR="00F45CE6">
        <w:rPr>
          <w:sz w:val="28"/>
          <w:szCs w:val="28"/>
        </w:rPr>
        <w:t xml:space="preserve">ловлено следующими </w:t>
      </w:r>
      <w:r w:rsidR="00F45CE6">
        <w:rPr>
          <w:sz w:val="28"/>
          <w:szCs w:val="28"/>
        </w:rPr>
        <w:lastRenderedPageBreak/>
        <w:t>факторами: [</w:t>
      </w:r>
      <w:r w:rsidR="00F45CE6" w:rsidRPr="00F45CE6">
        <w:rPr>
          <w:sz w:val="28"/>
          <w:szCs w:val="28"/>
        </w:rPr>
        <w:t>20</w:t>
      </w:r>
      <w:r w:rsidR="00F45CE6">
        <w:rPr>
          <w:sz w:val="28"/>
          <w:szCs w:val="28"/>
        </w:rPr>
        <w:t>, с</w:t>
      </w:r>
      <w:r w:rsidR="00F45CE6" w:rsidRPr="00F45CE6">
        <w:rPr>
          <w:sz w:val="28"/>
          <w:szCs w:val="28"/>
        </w:rPr>
        <w:t>.123-165</w:t>
      </w:r>
      <w:r w:rsidRPr="0037501C">
        <w:rPr>
          <w:sz w:val="28"/>
          <w:szCs w:val="28"/>
        </w:rPr>
        <w:t>]</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 xml:space="preserve">местом и ролью цены в маркетинговой стратегии; цена– </w:t>
      </w:r>
      <w:proofErr w:type="gramStart"/>
      <w:r w:rsidRPr="00F45CE6">
        <w:rPr>
          <w:sz w:val="28"/>
          <w:szCs w:val="28"/>
        </w:rPr>
        <w:t>эт</w:t>
      </w:r>
      <w:proofErr w:type="gramEnd"/>
      <w:r w:rsidRPr="00F45CE6">
        <w:rPr>
          <w:sz w:val="28"/>
          <w:szCs w:val="28"/>
        </w:rPr>
        <w:t>о основной элемент комплекса маркетинга и зачастую основной критерий оценки эффективности маркетинговых усилий;</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методами расчета цен; от выбора методов ценообразования зависит степень реалистичности цен, а значит и обоснованность выбранной стратегии маркетинга;</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местом строительной организации в ценовой войне;</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ценовой политикой в отношении новых товаров;</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жизненным циклом производимых товаров;</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уровнем спроса на товар; поскольку цена может рассматриваться как договор между продавцом и покупателем, то в условиях свободного рынка мнение покупателя, выраженное платежеспособным спросом, зачастую является решающим;</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издержками производства, как нижней границей цены;</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требованиями рекламы; правильно организованная рекламная кампания позволяет создать у покупателей мнение о приемлемости предлагаемой цены;</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системой обеспечения товара и обслуживания потребителей; обычно этот способ достаточно продуктивен, когда потребитель получает товар с подкреплением, т.е. систему обеспечения товара в процессе его использования;</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издержками приобретения товара;</w:t>
      </w:r>
    </w:p>
    <w:p w:rsidR="0037501C" w:rsidRPr="00F45CE6" w:rsidRDefault="0037501C" w:rsidP="00C74DFC">
      <w:pPr>
        <w:pStyle w:val="a6"/>
        <w:keepNext/>
        <w:widowControl w:val="0"/>
        <w:numPr>
          <w:ilvl w:val="0"/>
          <w:numId w:val="31"/>
        </w:numPr>
        <w:tabs>
          <w:tab w:val="clear" w:pos="1069"/>
          <w:tab w:val="left" w:pos="1080"/>
        </w:tabs>
        <w:spacing w:line="360" w:lineRule="auto"/>
        <w:jc w:val="both"/>
        <w:rPr>
          <w:sz w:val="28"/>
          <w:szCs w:val="28"/>
        </w:rPr>
      </w:pPr>
      <w:r w:rsidRPr="00F45CE6">
        <w:rPr>
          <w:sz w:val="28"/>
          <w:szCs w:val="28"/>
        </w:rPr>
        <w:t xml:space="preserve">уровнем базисной цены; отклонения от базисной цены должны быть обусловлены </w:t>
      </w:r>
      <w:proofErr w:type="gramStart"/>
      <w:r w:rsidRPr="00F45CE6">
        <w:rPr>
          <w:sz w:val="28"/>
          <w:szCs w:val="28"/>
        </w:rPr>
        <w:t>не</w:t>
      </w:r>
      <w:proofErr w:type="gramEnd"/>
      <w:r w:rsidRPr="00F45CE6">
        <w:rPr>
          <w:sz w:val="28"/>
          <w:szCs w:val="28"/>
        </w:rPr>
        <w:t xml:space="preserve"> сколько ценовыми претензиями строительной организации, сколько конкурентоспособностью строительной продукции;</w:t>
      </w:r>
    </w:p>
    <w:p w:rsidR="0037501C" w:rsidRPr="00F45CE6" w:rsidRDefault="0037501C" w:rsidP="00C74DFC">
      <w:pPr>
        <w:pStyle w:val="21"/>
        <w:keepNext/>
        <w:widowControl w:val="0"/>
        <w:numPr>
          <w:ilvl w:val="0"/>
          <w:numId w:val="31"/>
        </w:numPr>
        <w:spacing w:after="0" w:line="360" w:lineRule="auto"/>
        <w:jc w:val="both"/>
        <w:rPr>
          <w:sz w:val="28"/>
          <w:szCs w:val="28"/>
        </w:rPr>
      </w:pPr>
      <w:r w:rsidRPr="0037501C">
        <w:rPr>
          <w:sz w:val="28"/>
          <w:szCs w:val="28"/>
        </w:rPr>
        <w:t xml:space="preserve">наличием ограничений на установление цен; при монополизации рынка строительной продукции государство вынуждено накладывать ограничения на ценовые притязания строителей путем установления </w:t>
      </w:r>
      <w:r w:rsidRPr="0037501C">
        <w:rPr>
          <w:sz w:val="28"/>
          <w:szCs w:val="28"/>
        </w:rPr>
        <w:lastRenderedPageBreak/>
        <w:t>предельных уровней цен, нормативов рентабельности и других ограничителей</w:t>
      </w:r>
      <w:r w:rsidR="00ED3D3E" w:rsidRPr="00ED3D3E">
        <w:rPr>
          <w:sz w:val="28"/>
          <w:szCs w:val="28"/>
        </w:rPr>
        <w:t xml:space="preserve"> [29, </w:t>
      </w:r>
      <w:r w:rsidR="00ED3D3E">
        <w:rPr>
          <w:sz w:val="28"/>
          <w:szCs w:val="28"/>
          <w:lang w:val="en-US"/>
        </w:rPr>
        <w:t>c</w:t>
      </w:r>
      <w:r w:rsidR="00ED3D3E" w:rsidRPr="00ED3D3E">
        <w:rPr>
          <w:sz w:val="28"/>
          <w:szCs w:val="28"/>
        </w:rPr>
        <w:t>.120-135]</w:t>
      </w:r>
      <w:r w:rsidRPr="0037501C">
        <w:rPr>
          <w:sz w:val="28"/>
          <w:szCs w:val="28"/>
        </w:rPr>
        <w:t>.</w:t>
      </w:r>
    </w:p>
    <w:p w:rsidR="0037501C" w:rsidRPr="0037501C"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В последние годы самым распространенным каналом распределения строительной продукции является канал нулевого уровня, когда хозяйственные отношения складываются непосредственно между заказчиками и строительными организациями. Располагая необходимыми инвестициями и зная конъюнктуру рынка строительных работ, заказчик предпочитает сам работать с подрядчиками, избегая посредников.</w:t>
      </w:r>
    </w:p>
    <w:p w:rsidR="0037501C" w:rsidRPr="0037501C"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Контрактная организация как посредник между строительной организацией и заказчиком появляется в двух случаях: бюджетном финансировании строительства или массовом производстве строительной продукции</w:t>
      </w:r>
      <w:r w:rsidR="00410847">
        <w:rPr>
          <w:rFonts w:ascii="Times New Roman" w:hAnsi="Times New Roman" w:cs="Times New Roman"/>
          <w:color w:val="auto"/>
          <w:sz w:val="28"/>
          <w:szCs w:val="28"/>
        </w:rPr>
        <w:t xml:space="preserve"> </w:t>
      </w:r>
      <w:r w:rsidR="00410847">
        <w:rPr>
          <w:rFonts w:ascii="Times New Roman" w:hAnsi="Times New Roman" w:cs="Times New Roman"/>
          <w:sz w:val="28"/>
          <w:szCs w:val="28"/>
        </w:rPr>
        <w:t>[32</w:t>
      </w:r>
      <w:r w:rsidR="00410847" w:rsidRPr="00410847">
        <w:rPr>
          <w:rFonts w:ascii="Times New Roman" w:hAnsi="Times New Roman" w:cs="Times New Roman"/>
          <w:sz w:val="28"/>
          <w:szCs w:val="28"/>
        </w:rPr>
        <w:t xml:space="preserve">, </w:t>
      </w:r>
      <w:r w:rsidR="00410847" w:rsidRPr="00410847">
        <w:rPr>
          <w:rFonts w:ascii="Times New Roman" w:hAnsi="Times New Roman" w:cs="Times New Roman"/>
          <w:sz w:val="28"/>
          <w:szCs w:val="28"/>
          <w:lang w:val="en-US"/>
        </w:rPr>
        <w:t>c</w:t>
      </w:r>
      <w:r w:rsidR="00410847">
        <w:rPr>
          <w:rFonts w:ascii="Times New Roman" w:hAnsi="Times New Roman" w:cs="Times New Roman"/>
          <w:sz w:val="28"/>
          <w:szCs w:val="28"/>
        </w:rPr>
        <w:t>.122</w:t>
      </w:r>
      <w:r w:rsidR="00410847" w:rsidRPr="00410847">
        <w:rPr>
          <w:rFonts w:ascii="Times New Roman" w:hAnsi="Times New Roman" w:cs="Times New Roman"/>
          <w:sz w:val="28"/>
          <w:szCs w:val="28"/>
        </w:rPr>
        <w:t>-135]</w:t>
      </w:r>
      <w:r w:rsidRPr="0037501C">
        <w:rPr>
          <w:rFonts w:ascii="Times New Roman" w:hAnsi="Times New Roman" w:cs="Times New Roman"/>
          <w:color w:val="auto"/>
          <w:sz w:val="28"/>
          <w:szCs w:val="28"/>
        </w:rPr>
        <w:t xml:space="preserve">. </w:t>
      </w:r>
    </w:p>
    <w:p w:rsidR="0037501C" w:rsidRPr="0037501C"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Канал распределения второго уровня включает также и инвестиционную компанию. В отличие от контрактной организации, которая распределяет преимущественно бюджетные средства, инвестиционная компания может аккумулировать сбережения из всех источников, включая вклады населения.</w:t>
      </w:r>
    </w:p>
    <w:p w:rsidR="0037501C" w:rsidRPr="0037501C"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 xml:space="preserve">Канал распределения третьего уровня возникает тогда, когда появляется </w:t>
      </w:r>
      <w:proofErr w:type="spellStart"/>
      <w:r w:rsidRPr="0037501C">
        <w:rPr>
          <w:rFonts w:ascii="Times New Roman" w:hAnsi="Times New Roman" w:cs="Times New Roman"/>
          <w:color w:val="auto"/>
          <w:sz w:val="28"/>
          <w:szCs w:val="28"/>
        </w:rPr>
        <w:t>риэлтер</w:t>
      </w:r>
      <w:proofErr w:type="spellEnd"/>
      <w:r w:rsidRPr="0037501C">
        <w:rPr>
          <w:rFonts w:ascii="Times New Roman" w:hAnsi="Times New Roman" w:cs="Times New Roman"/>
          <w:color w:val="auto"/>
          <w:sz w:val="28"/>
          <w:szCs w:val="28"/>
        </w:rPr>
        <w:t xml:space="preserve">, который представляет собой посредника между продавцом и покупателем недвижимости. В принципе он может напрямую взаимодействовать со строительными организациями и заказчиками, но чаще имеет дело с уже готовой строительной продукцией. </w:t>
      </w:r>
    </w:p>
    <w:p w:rsidR="0037501C" w:rsidRPr="0037501C"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Общая программа маркетинговой коммуникации компании, называемая комплексом</w:t>
      </w:r>
      <w:r w:rsidRPr="0037501C">
        <w:rPr>
          <w:rFonts w:ascii="Times New Roman" w:hAnsi="Times New Roman" w:cs="Times New Roman"/>
          <w:bCs/>
          <w:color w:val="auto"/>
          <w:sz w:val="28"/>
          <w:szCs w:val="28"/>
        </w:rPr>
        <w:t xml:space="preserve"> </w:t>
      </w:r>
      <w:r w:rsidRPr="0037501C">
        <w:rPr>
          <w:rFonts w:ascii="Times New Roman" w:hAnsi="Times New Roman" w:cs="Times New Roman"/>
          <w:color w:val="auto"/>
          <w:sz w:val="28"/>
          <w:szCs w:val="28"/>
        </w:rPr>
        <w:t>продвижения, представляет собой специфическое сочетание средств рекламы, личной продажи, стимулирования сбыта и связей с общественностью. Все эти инструменты компании используют для достижения рекламных и маркетинговых целей. Ниже даны определения четырех основных сре</w:t>
      </w:r>
      <w:proofErr w:type="gramStart"/>
      <w:r w:rsidRPr="0037501C">
        <w:rPr>
          <w:rFonts w:ascii="Times New Roman" w:hAnsi="Times New Roman" w:cs="Times New Roman"/>
          <w:color w:val="auto"/>
          <w:sz w:val="28"/>
          <w:szCs w:val="28"/>
        </w:rPr>
        <w:t>дств пр</w:t>
      </w:r>
      <w:proofErr w:type="gramEnd"/>
      <w:r w:rsidRPr="0037501C">
        <w:rPr>
          <w:rFonts w:ascii="Times New Roman" w:hAnsi="Times New Roman" w:cs="Times New Roman"/>
          <w:color w:val="auto"/>
          <w:sz w:val="28"/>
          <w:szCs w:val="28"/>
        </w:rPr>
        <w:t>одвижения.</w:t>
      </w:r>
    </w:p>
    <w:p w:rsidR="0037501C" w:rsidRPr="0037501C" w:rsidRDefault="00410847" w:rsidP="00C74DFC">
      <w:pPr>
        <w:pStyle w:val="a4"/>
        <w:keepNext/>
        <w:widowControl w:val="0"/>
        <w:numPr>
          <w:ilvl w:val="0"/>
          <w:numId w:val="43"/>
        </w:numPr>
        <w:tabs>
          <w:tab w:val="left" w:pos="1080"/>
        </w:tabs>
        <w:spacing w:line="360" w:lineRule="auto"/>
        <w:ind w:left="993" w:hanging="284"/>
        <w:jc w:val="both"/>
        <w:rPr>
          <w:rFonts w:ascii="Times New Roman" w:hAnsi="Times New Roman" w:cs="Times New Roman"/>
          <w:color w:val="auto"/>
          <w:sz w:val="28"/>
          <w:szCs w:val="28"/>
        </w:rPr>
      </w:pPr>
      <w:r>
        <w:rPr>
          <w:rFonts w:ascii="Times New Roman" w:hAnsi="Times New Roman" w:cs="Times New Roman"/>
          <w:color w:val="auto"/>
          <w:sz w:val="28"/>
          <w:szCs w:val="28"/>
        </w:rPr>
        <w:t>р</w:t>
      </w:r>
      <w:r w:rsidR="0037501C" w:rsidRPr="0037501C">
        <w:rPr>
          <w:rFonts w:ascii="Times New Roman" w:hAnsi="Times New Roman" w:cs="Times New Roman"/>
          <w:color w:val="auto"/>
          <w:sz w:val="28"/>
          <w:szCs w:val="28"/>
        </w:rPr>
        <w:t xml:space="preserve">еклама </w:t>
      </w:r>
      <w:r>
        <w:rPr>
          <w:rFonts w:ascii="Times New Roman" w:hAnsi="Times New Roman" w:cs="Times New Roman"/>
          <w:color w:val="auto"/>
          <w:sz w:val="28"/>
          <w:szCs w:val="28"/>
        </w:rPr>
        <w:t>–</w:t>
      </w:r>
      <w:r w:rsidR="0037501C" w:rsidRPr="0037501C">
        <w:rPr>
          <w:rFonts w:ascii="Times New Roman" w:hAnsi="Times New Roman" w:cs="Times New Roman"/>
          <w:color w:val="auto"/>
          <w:sz w:val="28"/>
          <w:szCs w:val="28"/>
        </w:rPr>
        <w:t xml:space="preserve"> любая платная форма неличного представления и продвижения идей, товаров или услуг, </w:t>
      </w:r>
      <w:proofErr w:type="gramStart"/>
      <w:r w:rsidR="0037501C" w:rsidRPr="0037501C">
        <w:rPr>
          <w:rFonts w:ascii="Times New Roman" w:hAnsi="Times New Roman" w:cs="Times New Roman"/>
          <w:color w:val="auto"/>
          <w:sz w:val="28"/>
          <w:szCs w:val="28"/>
        </w:rPr>
        <w:t>которую</w:t>
      </w:r>
      <w:proofErr w:type="gramEnd"/>
      <w:r w:rsidR="0037501C" w:rsidRPr="0037501C">
        <w:rPr>
          <w:rFonts w:ascii="Times New Roman" w:hAnsi="Times New Roman" w:cs="Times New Roman"/>
          <w:color w:val="auto"/>
          <w:sz w:val="28"/>
          <w:szCs w:val="28"/>
        </w:rPr>
        <w:t xml:space="preserve"> заказывает и финансирует определенный спонсор.</w:t>
      </w:r>
    </w:p>
    <w:p w:rsidR="0037501C" w:rsidRPr="0037501C" w:rsidRDefault="00410847" w:rsidP="00C74DFC">
      <w:pPr>
        <w:pStyle w:val="a4"/>
        <w:keepNext/>
        <w:widowControl w:val="0"/>
        <w:numPr>
          <w:ilvl w:val="0"/>
          <w:numId w:val="43"/>
        </w:numPr>
        <w:tabs>
          <w:tab w:val="left" w:pos="1080"/>
        </w:tabs>
        <w:spacing w:line="360" w:lineRule="auto"/>
        <w:ind w:left="993" w:hanging="284"/>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л</w:t>
      </w:r>
      <w:r w:rsidR="0037501C" w:rsidRPr="0037501C">
        <w:rPr>
          <w:rFonts w:ascii="Times New Roman" w:hAnsi="Times New Roman" w:cs="Times New Roman"/>
          <w:color w:val="auto"/>
          <w:sz w:val="28"/>
          <w:szCs w:val="28"/>
        </w:rPr>
        <w:t>ичная продажа –</w:t>
      </w:r>
      <w:r w:rsidR="0037501C" w:rsidRPr="0037501C">
        <w:rPr>
          <w:rFonts w:ascii="Times New Roman" w:hAnsi="Times New Roman" w:cs="Times New Roman"/>
          <w:iCs/>
          <w:color w:val="auto"/>
          <w:sz w:val="28"/>
          <w:szCs w:val="28"/>
        </w:rPr>
        <w:t xml:space="preserve"> </w:t>
      </w:r>
      <w:r w:rsidR="0037501C" w:rsidRPr="0037501C">
        <w:rPr>
          <w:rFonts w:ascii="Times New Roman" w:hAnsi="Times New Roman" w:cs="Times New Roman"/>
          <w:color w:val="auto"/>
          <w:sz w:val="28"/>
          <w:szCs w:val="28"/>
        </w:rPr>
        <w:t xml:space="preserve">представление товара одному или нескольким потенциальным клиентам, осуществляемое в процессе непосредственного общения и имеющее целью продажу и установление длительных взаимоотношений с данными клиентами. </w:t>
      </w:r>
    </w:p>
    <w:p w:rsidR="0037501C" w:rsidRPr="0037501C" w:rsidRDefault="00410847" w:rsidP="00C74DFC">
      <w:pPr>
        <w:pStyle w:val="a4"/>
        <w:keepNext/>
        <w:widowControl w:val="0"/>
        <w:numPr>
          <w:ilvl w:val="0"/>
          <w:numId w:val="43"/>
        </w:numPr>
        <w:tabs>
          <w:tab w:val="left" w:pos="1080"/>
        </w:tabs>
        <w:spacing w:line="360" w:lineRule="auto"/>
        <w:ind w:left="993" w:hanging="284"/>
        <w:jc w:val="both"/>
        <w:rPr>
          <w:rFonts w:ascii="Times New Roman" w:hAnsi="Times New Roman" w:cs="Times New Roman"/>
          <w:color w:val="auto"/>
          <w:sz w:val="28"/>
          <w:szCs w:val="28"/>
        </w:rPr>
      </w:pPr>
      <w:r>
        <w:rPr>
          <w:rFonts w:ascii="Times New Roman" w:hAnsi="Times New Roman" w:cs="Times New Roman"/>
          <w:color w:val="auto"/>
          <w:sz w:val="28"/>
          <w:szCs w:val="28"/>
        </w:rPr>
        <w:t>с</w:t>
      </w:r>
      <w:r w:rsidR="0037501C" w:rsidRPr="0037501C">
        <w:rPr>
          <w:rFonts w:ascii="Times New Roman" w:hAnsi="Times New Roman" w:cs="Times New Roman"/>
          <w:color w:val="auto"/>
          <w:sz w:val="28"/>
          <w:szCs w:val="28"/>
        </w:rPr>
        <w:t>тимулирование сбыта – единовременные побудительные меры, поощряющие приобретение тех или иных товаров и услуг. В строительстве – скидки, распродажи, продажи объектов недвижимости в кредит и т.д.</w:t>
      </w:r>
    </w:p>
    <w:p w:rsidR="0037501C" w:rsidRPr="0037501C" w:rsidRDefault="00410847" w:rsidP="00C74DFC">
      <w:pPr>
        <w:pStyle w:val="a4"/>
        <w:keepNext/>
        <w:widowControl w:val="0"/>
        <w:numPr>
          <w:ilvl w:val="0"/>
          <w:numId w:val="43"/>
        </w:numPr>
        <w:tabs>
          <w:tab w:val="left" w:pos="1080"/>
        </w:tabs>
        <w:spacing w:line="360" w:lineRule="auto"/>
        <w:ind w:left="993" w:hanging="284"/>
        <w:jc w:val="both"/>
        <w:rPr>
          <w:rFonts w:ascii="Times New Roman" w:hAnsi="Times New Roman" w:cs="Times New Roman"/>
          <w:iCs/>
          <w:color w:val="auto"/>
          <w:sz w:val="28"/>
          <w:szCs w:val="28"/>
        </w:rPr>
      </w:pPr>
      <w:r>
        <w:rPr>
          <w:rFonts w:ascii="Times New Roman" w:hAnsi="Times New Roman" w:cs="Times New Roman"/>
          <w:color w:val="auto"/>
          <w:sz w:val="28"/>
          <w:szCs w:val="28"/>
        </w:rPr>
        <w:t>с</w:t>
      </w:r>
      <w:r w:rsidR="0037501C" w:rsidRPr="0037501C">
        <w:rPr>
          <w:rFonts w:ascii="Times New Roman" w:hAnsi="Times New Roman" w:cs="Times New Roman"/>
          <w:color w:val="auto"/>
          <w:sz w:val="28"/>
          <w:szCs w:val="28"/>
        </w:rPr>
        <w:t>вязи с общественностью – налаживание отношений между компанией и различными контактными аудиториями посредством создания выгодной для компании репутации, положительного «корпоративного имиджа», с одной стороны, и устранением или предупреждением нежелательных слухов, сплетен и действий – с другой. В наши дни ни одни крупный инвестиционный проект не может быть реализован без учета мнения населения и общественных институтов. При резком сокращении бюджетного финансирования капитального строительства не обойтись без лоббирования представителей законодательной и исполнительной власти на всех уровнях государственного управления</w:t>
      </w:r>
      <w:r>
        <w:rPr>
          <w:rFonts w:ascii="Times New Roman" w:hAnsi="Times New Roman" w:cs="Times New Roman"/>
          <w:color w:val="auto"/>
          <w:sz w:val="28"/>
          <w:szCs w:val="28"/>
        </w:rPr>
        <w:t xml:space="preserve"> </w:t>
      </w:r>
      <w:r>
        <w:rPr>
          <w:rFonts w:ascii="Times New Roman" w:hAnsi="Times New Roman" w:cs="Times New Roman"/>
          <w:sz w:val="28"/>
          <w:szCs w:val="28"/>
        </w:rPr>
        <w:t>[33</w:t>
      </w:r>
      <w:r w:rsidRPr="00410847">
        <w:rPr>
          <w:rFonts w:ascii="Times New Roman" w:hAnsi="Times New Roman" w:cs="Times New Roman"/>
          <w:sz w:val="28"/>
          <w:szCs w:val="28"/>
        </w:rPr>
        <w:t xml:space="preserve">, </w:t>
      </w:r>
      <w:r w:rsidRPr="00410847">
        <w:rPr>
          <w:rFonts w:ascii="Times New Roman" w:hAnsi="Times New Roman" w:cs="Times New Roman"/>
          <w:sz w:val="28"/>
          <w:szCs w:val="28"/>
          <w:lang w:val="en-US"/>
        </w:rPr>
        <w:t>c</w:t>
      </w:r>
      <w:r>
        <w:rPr>
          <w:rFonts w:ascii="Times New Roman" w:hAnsi="Times New Roman" w:cs="Times New Roman"/>
          <w:sz w:val="28"/>
          <w:szCs w:val="28"/>
        </w:rPr>
        <w:t>.132-141</w:t>
      </w:r>
      <w:r w:rsidRPr="00410847">
        <w:rPr>
          <w:rFonts w:ascii="Times New Roman" w:hAnsi="Times New Roman" w:cs="Times New Roman"/>
          <w:sz w:val="28"/>
          <w:szCs w:val="28"/>
        </w:rPr>
        <w:t>]</w:t>
      </w:r>
      <w:r w:rsidR="0037501C" w:rsidRPr="0037501C">
        <w:rPr>
          <w:rFonts w:ascii="Times New Roman" w:hAnsi="Times New Roman" w:cs="Times New Roman"/>
          <w:color w:val="auto"/>
          <w:sz w:val="28"/>
          <w:szCs w:val="28"/>
        </w:rPr>
        <w:t>.</w:t>
      </w:r>
    </w:p>
    <w:p w:rsidR="0037501C" w:rsidRPr="0037501C"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 xml:space="preserve">В то же время понятие коммуникаций не ограничивается только этими инструментами продвижения. Внешнее оформление товара, его цена, общий вид, – все это представляет собой способ передачи информации покупателю. Таким образом, хотя комплекс продвижения товара является главным в программе маркетинговых коммуникаций компании, для достижения оптимальных результатов не следует пренебрегать и другими составляющими всего маркетингового комплекса (товар, цена и распространение). </w:t>
      </w:r>
    </w:p>
    <w:p w:rsidR="0037501C" w:rsidRPr="0037501C"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 xml:space="preserve">Наиболее распространенной формой для строительной продукции является личная продажа. </w:t>
      </w:r>
      <w:proofErr w:type="gramStart"/>
      <w:r w:rsidRPr="0037501C">
        <w:rPr>
          <w:rFonts w:ascii="Times New Roman" w:hAnsi="Times New Roman" w:cs="Times New Roman"/>
          <w:color w:val="auto"/>
          <w:sz w:val="28"/>
          <w:szCs w:val="28"/>
        </w:rPr>
        <w:t xml:space="preserve">Это объясняется: во-первых, спецификой строительной продукции, где преобладают объекты недвижимости; во-вторых, особенностями производства строительной продукции (как правило, на заказ); </w:t>
      </w:r>
      <w:r w:rsidRPr="0037501C">
        <w:rPr>
          <w:rFonts w:ascii="Times New Roman" w:hAnsi="Times New Roman" w:cs="Times New Roman"/>
          <w:color w:val="auto"/>
          <w:sz w:val="28"/>
          <w:szCs w:val="28"/>
        </w:rPr>
        <w:lastRenderedPageBreak/>
        <w:t>в-третьих, системой расчетов за выполненные строительные работы (требуются значительные накопления); в-четвертых, составом покупателей (обычно это – группа профессионалов).</w:t>
      </w:r>
      <w:proofErr w:type="gramEnd"/>
    </w:p>
    <w:p w:rsidR="0037501C" w:rsidRPr="00ED3D3E" w:rsidRDefault="0037501C" w:rsidP="0037501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Основными пунктами сбытовой политики предприятия являются следующее:</w:t>
      </w:r>
      <w:r w:rsidR="00ED3D3E" w:rsidRPr="00ED3D3E">
        <w:rPr>
          <w:sz w:val="28"/>
          <w:szCs w:val="28"/>
        </w:rPr>
        <w:t xml:space="preserve"> </w:t>
      </w:r>
      <w:r w:rsidR="00ED3D3E" w:rsidRPr="00ED3D3E">
        <w:rPr>
          <w:rFonts w:ascii="Times New Roman" w:hAnsi="Times New Roman" w:cs="Times New Roman"/>
          <w:sz w:val="28"/>
          <w:szCs w:val="28"/>
        </w:rPr>
        <w:t xml:space="preserve">[31, </w:t>
      </w:r>
      <w:r w:rsidR="00ED3D3E">
        <w:rPr>
          <w:rFonts w:ascii="Times New Roman" w:hAnsi="Times New Roman" w:cs="Times New Roman"/>
          <w:sz w:val="28"/>
          <w:szCs w:val="28"/>
          <w:lang w:val="en-US"/>
        </w:rPr>
        <w:t>c</w:t>
      </w:r>
      <w:r w:rsidR="00ED3D3E" w:rsidRPr="00ED3D3E">
        <w:rPr>
          <w:rFonts w:ascii="Times New Roman" w:hAnsi="Times New Roman" w:cs="Times New Roman"/>
          <w:sz w:val="28"/>
          <w:szCs w:val="28"/>
        </w:rPr>
        <w:t>.125-168]</w:t>
      </w:r>
    </w:p>
    <w:p w:rsidR="0037501C" w:rsidRPr="0037501C" w:rsidRDefault="0037501C" w:rsidP="00C74DFC">
      <w:pPr>
        <w:pStyle w:val="a4"/>
        <w:keepNext/>
        <w:widowControl w:val="0"/>
        <w:numPr>
          <w:ilvl w:val="0"/>
          <w:numId w:val="26"/>
        </w:numPr>
        <w:tabs>
          <w:tab w:val="clear" w:pos="1429"/>
          <w:tab w:val="left" w:pos="1080"/>
        </w:tabs>
        <w:spacing w:line="360" w:lineRule="auto"/>
        <w:ind w:left="0"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формирование стратегии сбыта и разработка планов продаж;</w:t>
      </w:r>
    </w:p>
    <w:p w:rsidR="0037501C" w:rsidRPr="0037501C" w:rsidRDefault="0037501C" w:rsidP="00C74DFC">
      <w:pPr>
        <w:pStyle w:val="a4"/>
        <w:keepNext/>
        <w:widowControl w:val="0"/>
        <w:numPr>
          <w:ilvl w:val="0"/>
          <w:numId w:val="26"/>
        </w:numPr>
        <w:tabs>
          <w:tab w:val="clear" w:pos="1429"/>
          <w:tab w:val="left" w:pos="1080"/>
        </w:tabs>
        <w:spacing w:line="360" w:lineRule="auto"/>
        <w:ind w:left="0" w:firstLine="709"/>
        <w:jc w:val="both"/>
        <w:rPr>
          <w:rFonts w:ascii="Times New Roman" w:hAnsi="Times New Roman" w:cs="Times New Roman"/>
          <w:color w:val="auto"/>
          <w:sz w:val="28"/>
          <w:szCs w:val="28"/>
        </w:rPr>
      </w:pPr>
      <w:r w:rsidRPr="0037501C">
        <w:rPr>
          <w:rFonts w:ascii="Times New Roman" w:hAnsi="Times New Roman" w:cs="Times New Roman"/>
          <w:color w:val="auto"/>
          <w:sz w:val="28"/>
          <w:szCs w:val="28"/>
        </w:rPr>
        <w:t>выбор каналов сбыта и установление контактов с покупателями.</w:t>
      </w:r>
    </w:p>
    <w:p w:rsidR="00410847" w:rsidRDefault="0037501C" w:rsidP="0037501C">
      <w:pPr>
        <w:widowControl w:val="0"/>
        <w:shd w:val="clear" w:color="auto" w:fill="FFFFFF"/>
        <w:spacing w:line="360" w:lineRule="auto"/>
        <w:ind w:firstLine="709"/>
        <w:jc w:val="both"/>
        <w:rPr>
          <w:sz w:val="28"/>
          <w:szCs w:val="28"/>
        </w:rPr>
      </w:pPr>
      <w:r w:rsidRPr="0037501C">
        <w:rPr>
          <w:sz w:val="28"/>
          <w:szCs w:val="28"/>
        </w:rPr>
        <w:t xml:space="preserve">В рамках маркетинга строительства различают следующие виды политики сбыта: </w:t>
      </w:r>
    </w:p>
    <w:p w:rsidR="00410847" w:rsidRPr="00410847" w:rsidRDefault="0037501C" w:rsidP="00C74DFC">
      <w:pPr>
        <w:pStyle w:val="a6"/>
        <w:widowControl w:val="0"/>
        <w:numPr>
          <w:ilvl w:val="2"/>
          <w:numId w:val="44"/>
        </w:numPr>
        <w:shd w:val="clear" w:color="auto" w:fill="FFFFFF"/>
        <w:spacing w:line="360" w:lineRule="auto"/>
        <w:ind w:left="993" w:hanging="284"/>
        <w:jc w:val="both"/>
        <w:rPr>
          <w:sz w:val="28"/>
          <w:szCs w:val="28"/>
        </w:rPr>
      </w:pPr>
      <w:r w:rsidRPr="00410847">
        <w:rPr>
          <w:sz w:val="28"/>
          <w:szCs w:val="28"/>
        </w:rPr>
        <w:t xml:space="preserve">персональный сбыт; </w:t>
      </w:r>
    </w:p>
    <w:p w:rsidR="00410847" w:rsidRPr="00410847" w:rsidRDefault="0037501C" w:rsidP="00C74DFC">
      <w:pPr>
        <w:pStyle w:val="a6"/>
        <w:widowControl w:val="0"/>
        <w:numPr>
          <w:ilvl w:val="2"/>
          <w:numId w:val="44"/>
        </w:numPr>
        <w:shd w:val="clear" w:color="auto" w:fill="FFFFFF"/>
        <w:spacing w:line="360" w:lineRule="auto"/>
        <w:ind w:left="993" w:hanging="284"/>
        <w:jc w:val="both"/>
        <w:rPr>
          <w:sz w:val="28"/>
          <w:szCs w:val="28"/>
        </w:rPr>
      </w:pPr>
      <w:r w:rsidRPr="00410847">
        <w:rPr>
          <w:sz w:val="28"/>
          <w:szCs w:val="28"/>
        </w:rPr>
        <w:t xml:space="preserve">объединение производителей взаимодополняющих товаров; </w:t>
      </w:r>
    </w:p>
    <w:p w:rsidR="00410847" w:rsidRPr="00410847" w:rsidRDefault="0037501C" w:rsidP="00C74DFC">
      <w:pPr>
        <w:pStyle w:val="a6"/>
        <w:widowControl w:val="0"/>
        <w:numPr>
          <w:ilvl w:val="2"/>
          <w:numId w:val="44"/>
        </w:numPr>
        <w:shd w:val="clear" w:color="auto" w:fill="FFFFFF"/>
        <w:spacing w:line="360" w:lineRule="auto"/>
        <w:ind w:left="993" w:hanging="284"/>
        <w:jc w:val="both"/>
        <w:rPr>
          <w:sz w:val="28"/>
          <w:szCs w:val="28"/>
        </w:rPr>
      </w:pPr>
      <w:r w:rsidRPr="00410847">
        <w:rPr>
          <w:sz w:val="28"/>
          <w:szCs w:val="28"/>
        </w:rPr>
        <w:t>объединение производителей, имеющих общую клиентуру;</w:t>
      </w:r>
    </w:p>
    <w:p w:rsidR="00410847" w:rsidRPr="00410847" w:rsidRDefault="0037501C" w:rsidP="00C74DFC">
      <w:pPr>
        <w:pStyle w:val="a6"/>
        <w:widowControl w:val="0"/>
        <w:numPr>
          <w:ilvl w:val="2"/>
          <w:numId w:val="44"/>
        </w:numPr>
        <w:shd w:val="clear" w:color="auto" w:fill="FFFFFF"/>
        <w:spacing w:line="360" w:lineRule="auto"/>
        <w:ind w:left="993" w:hanging="284"/>
        <w:jc w:val="both"/>
        <w:rPr>
          <w:sz w:val="28"/>
          <w:szCs w:val="28"/>
        </w:rPr>
      </w:pPr>
      <w:r w:rsidRPr="00410847">
        <w:rPr>
          <w:sz w:val="28"/>
          <w:szCs w:val="28"/>
        </w:rPr>
        <w:t xml:space="preserve">создание ассоциаций производителей; </w:t>
      </w:r>
    </w:p>
    <w:p w:rsidR="00410847" w:rsidRPr="00410847" w:rsidRDefault="0037501C" w:rsidP="00C74DFC">
      <w:pPr>
        <w:pStyle w:val="a6"/>
        <w:widowControl w:val="0"/>
        <w:numPr>
          <w:ilvl w:val="2"/>
          <w:numId w:val="44"/>
        </w:numPr>
        <w:shd w:val="clear" w:color="auto" w:fill="FFFFFF"/>
        <w:spacing w:line="360" w:lineRule="auto"/>
        <w:ind w:left="993" w:hanging="284"/>
        <w:jc w:val="both"/>
        <w:rPr>
          <w:sz w:val="28"/>
          <w:szCs w:val="28"/>
        </w:rPr>
      </w:pPr>
      <w:r w:rsidRPr="00410847">
        <w:rPr>
          <w:sz w:val="28"/>
          <w:szCs w:val="28"/>
        </w:rPr>
        <w:t xml:space="preserve">концессия. </w:t>
      </w:r>
    </w:p>
    <w:p w:rsidR="00410847" w:rsidRDefault="0037501C" w:rsidP="0037501C">
      <w:pPr>
        <w:widowControl w:val="0"/>
        <w:shd w:val="clear" w:color="auto" w:fill="FFFFFF"/>
        <w:spacing w:line="360" w:lineRule="auto"/>
        <w:ind w:firstLine="709"/>
        <w:jc w:val="both"/>
        <w:rPr>
          <w:sz w:val="28"/>
          <w:szCs w:val="28"/>
        </w:rPr>
      </w:pPr>
      <w:r w:rsidRPr="0037501C">
        <w:rPr>
          <w:sz w:val="28"/>
          <w:szCs w:val="28"/>
        </w:rPr>
        <w:t>Выделим здесь сбытовую политику на основе создания ассоциаций строительных организаций. Этот вид сбытовой деятельности особенно выгоден для мелких и с</w:t>
      </w:r>
      <w:r w:rsidR="00410847">
        <w:rPr>
          <w:sz w:val="28"/>
          <w:szCs w:val="28"/>
        </w:rPr>
        <w:t xml:space="preserve">редних строительных организаций. </w:t>
      </w:r>
      <w:r w:rsidRPr="0037501C">
        <w:rPr>
          <w:sz w:val="28"/>
          <w:szCs w:val="28"/>
        </w:rPr>
        <w:t xml:space="preserve">Различают следующие основные типы организации управления сбытом: </w:t>
      </w:r>
    </w:p>
    <w:p w:rsidR="00410847" w:rsidRPr="00410847" w:rsidRDefault="0037501C" w:rsidP="00C74DFC">
      <w:pPr>
        <w:pStyle w:val="a6"/>
        <w:widowControl w:val="0"/>
        <w:numPr>
          <w:ilvl w:val="2"/>
          <w:numId w:val="45"/>
        </w:numPr>
        <w:shd w:val="clear" w:color="auto" w:fill="FFFFFF"/>
        <w:spacing w:line="360" w:lineRule="auto"/>
        <w:ind w:left="993" w:hanging="284"/>
        <w:jc w:val="both"/>
        <w:rPr>
          <w:sz w:val="28"/>
          <w:szCs w:val="28"/>
        </w:rPr>
      </w:pPr>
      <w:r w:rsidRPr="00410847">
        <w:rPr>
          <w:sz w:val="28"/>
          <w:szCs w:val="28"/>
        </w:rPr>
        <w:t xml:space="preserve">функциональную; </w:t>
      </w:r>
    </w:p>
    <w:p w:rsidR="00410847" w:rsidRPr="00410847" w:rsidRDefault="0037501C" w:rsidP="00C74DFC">
      <w:pPr>
        <w:pStyle w:val="a6"/>
        <w:widowControl w:val="0"/>
        <w:numPr>
          <w:ilvl w:val="2"/>
          <w:numId w:val="45"/>
        </w:numPr>
        <w:shd w:val="clear" w:color="auto" w:fill="FFFFFF"/>
        <w:spacing w:line="360" w:lineRule="auto"/>
        <w:ind w:left="993" w:hanging="284"/>
        <w:jc w:val="both"/>
        <w:rPr>
          <w:sz w:val="28"/>
          <w:szCs w:val="28"/>
        </w:rPr>
      </w:pPr>
      <w:r w:rsidRPr="00410847">
        <w:rPr>
          <w:sz w:val="28"/>
          <w:szCs w:val="28"/>
        </w:rPr>
        <w:t xml:space="preserve">региональную; </w:t>
      </w:r>
    </w:p>
    <w:p w:rsidR="0037501C" w:rsidRPr="00410847" w:rsidRDefault="0037501C" w:rsidP="00C74DFC">
      <w:pPr>
        <w:pStyle w:val="a6"/>
        <w:widowControl w:val="0"/>
        <w:numPr>
          <w:ilvl w:val="2"/>
          <w:numId w:val="45"/>
        </w:numPr>
        <w:shd w:val="clear" w:color="auto" w:fill="FFFFFF"/>
        <w:spacing w:line="360" w:lineRule="auto"/>
        <w:ind w:left="993" w:hanging="284"/>
        <w:jc w:val="both"/>
        <w:rPr>
          <w:sz w:val="28"/>
          <w:szCs w:val="28"/>
        </w:rPr>
      </w:pPr>
      <w:r w:rsidRPr="00410847">
        <w:rPr>
          <w:sz w:val="28"/>
          <w:szCs w:val="28"/>
        </w:rPr>
        <w:t>товарную.</w:t>
      </w:r>
    </w:p>
    <w:p w:rsidR="00A56C5A" w:rsidRDefault="00234DA6" w:rsidP="009B044C">
      <w:pPr>
        <w:widowControl w:val="0"/>
        <w:shd w:val="clear" w:color="auto" w:fill="FFFFFF"/>
        <w:spacing w:line="360" w:lineRule="auto"/>
        <w:ind w:firstLine="709"/>
        <w:jc w:val="both"/>
        <w:rPr>
          <w:sz w:val="28"/>
          <w:szCs w:val="28"/>
        </w:rPr>
      </w:pPr>
      <w:r w:rsidRPr="00234DA6">
        <w:rPr>
          <w:sz w:val="28"/>
          <w:szCs w:val="28"/>
        </w:rPr>
        <w:t xml:space="preserve">По В. </w:t>
      </w:r>
      <w:proofErr w:type="spellStart"/>
      <w:r w:rsidRPr="00234DA6">
        <w:rPr>
          <w:sz w:val="28"/>
          <w:szCs w:val="28"/>
        </w:rPr>
        <w:t>Хруцкому</w:t>
      </w:r>
      <w:proofErr w:type="spellEnd"/>
      <w:r w:rsidRPr="00234DA6">
        <w:rPr>
          <w:sz w:val="28"/>
          <w:szCs w:val="28"/>
        </w:rPr>
        <w:t xml:space="preserve"> разработка интегрированного плана маркетинга осуществля</w:t>
      </w:r>
      <w:r>
        <w:rPr>
          <w:sz w:val="28"/>
          <w:szCs w:val="28"/>
        </w:rPr>
        <w:t>ется в три этапа:</w:t>
      </w:r>
    </w:p>
    <w:p w:rsidR="00A56C5A" w:rsidRPr="00A56C5A" w:rsidRDefault="00A56C5A" w:rsidP="00C74DFC">
      <w:pPr>
        <w:pStyle w:val="a6"/>
        <w:widowControl w:val="0"/>
        <w:numPr>
          <w:ilvl w:val="0"/>
          <w:numId w:val="2"/>
        </w:numPr>
        <w:shd w:val="clear" w:color="auto" w:fill="FFFFFF"/>
        <w:spacing w:line="360" w:lineRule="auto"/>
        <w:ind w:left="993"/>
        <w:jc w:val="both"/>
        <w:rPr>
          <w:sz w:val="28"/>
          <w:szCs w:val="28"/>
        </w:rPr>
      </w:pPr>
      <w:proofErr w:type="gramStart"/>
      <w:r w:rsidRPr="00A56C5A">
        <w:rPr>
          <w:sz w:val="28"/>
          <w:szCs w:val="28"/>
        </w:rPr>
        <w:t>п</w:t>
      </w:r>
      <w:r w:rsidR="00234DA6" w:rsidRPr="00A56C5A">
        <w:rPr>
          <w:sz w:val="28"/>
          <w:szCs w:val="28"/>
        </w:rPr>
        <w:t>одготовительный</w:t>
      </w:r>
      <w:proofErr w:type="gramEnd"/>
      <w:r w:rsidR="00234DA6" w:rsidRPr="00A56C5A">
        <w:rPr>
          <w:sz w:val="28"/>
          <w:szCs w:val="28"/>
        </w:rPr>
        <w:t xml:space="preserve"> (определение содержания, назначения и формата плана, круга ответственных исполнителей и их подготовка);</w:t>
      </w:r>
    </w:p>
    <w:p w:rsidR="00A56C5A" w:rsidRPr="00A56C5A" w:rsidRDefault="00234DA6" w:rsidP="00C74DFC">
      <w:pPr>
        <w:pStyle w:val="a6"/>
        <w:widowControl w:val="0"/>
        <w:numPr>
          <w:ilvl w:val="0"/>
          <w:numId w:val="2"/>
        </w:numPr>
        <w:shd w:val="clear" w:color="auto" w:fill="FFFFFF"/>
        <w:spacing w:line="360" w:lineRule="auto"/>
        <w:ind w:left="993"/>
        <w:jc w:val="both"/>
        <w:rPr>
          <w:sz w:val="28"/>
          <w:szCs w:val="28"/>
        </w:rPr>
      </w:pPr>
      <w:r w:rsidRPr="00A56C5A">
        <w:rPr>
          <w:sz w:val="28"/>
          <w:szCs w:val="28"/>
        </w:rPr>
        <w:t>разработка отдельных мероприятий плана (сбор и обработка необходимой информации по результатам маркетинговых исследований, определение проблем, целей и задач плана, способов решения проблем);</w:t>
      </w:r>
    </w:p>
    <w:p w:rsidR="008B3952" w:rsidRPr="00410847" w:rsidRDefault="00234DA6" w:rsidP="00C74DFC">
      <w:pPr>
        <w:pStyle w:val="a6"/>
        <w:widowControl w:val="0"/>
        <w:numPr>
          <w:ilvl w:val="0"/>
          <w:numId w:val="2"/>
        </w:numPr>
        <w:shd w:val="clear" w:color="auto" w:fill="FFFFFF"/>
        <w:spacing w:line="360" w:lineRule="auto"/>
        <w:ind w:left="993"/>
        <w:jc w:val="both"/>
        <w:rPr>
          <w:sz w:val="28"/>
          <w:szCs w:val="28"/>
        </w:rPr>
      </w:pPr>
      <w:r w:rsidRPr="00A56C5A">
        <w:rPr>
          <w:sz w:val="28"/>
          <w:szCs w:val="28"/>
        </w:rPr>
        <w:t xml:space="preserve">консолидация отдельных мероприятий (составление общего плана для </w:t>
      </w:r>
      <w:r w:rsidRPr="00A56C5A">
        <w:rPr>
          <w:sz w:val="28"/>
          <w:szCs w:val="28"/>
        </w:rPr>
        <w:lastRenderedPageBreak/>
        <w:t>строительного предприятия и представление его на утверждение руководству предприятия)</w:t>
      </w:r>
      <w:r w:rsidR="008B3952" w:rsidRPr="008B3952">
        <w:rPr>
          <w:color w:val="000000"/>
          <w:sz w:val="28"/>
          <w:szCs w:val="28"/>
        </w:rPr>
        <w:t xml:space="preserve"> </w:t>
      </w:r>
      <w:r w:rsidR="008B3952" w:rsidRPr="00BE1293">
        <w:rPr>
          <w:color w:val="000000"/>
          <w:sz w:val="28"/>
          <w:szCs w:val="28"/>
        </w:rPr>
        <w:t>[</w:t>
      </w:r>
      <w:r w:rsidR="00ED3D3E" w:rsidRPr="00410847">
        <w:rPr>
          <w:color w:val="000000"/>
          <w:sz w:val="28"/>
          <w:szCs w:val="28"/>
        </w:rPr>
        <w:t>17</w:t>
      </w:r>
      <w:r w:rsidR="008B3952" w:rsidRPr="00BE1293">
        <w:rPr>
          <w:color w:val="000000"/>
          <w:sz w:val="28"/>
          <w:szCs w:val="28"/>
        </w:rPr>
        <w:t>,</w:t>
      </w:r>
      <w:r w:rsidR="00410847">
        <w:rPr>
          <w:color w:val="000000"/>
          <w:sz w:val="28"/>
          <w:szCs w:val="28"/>
        </w:rPr>
        <w:t xml:space="preserve"> </w:t>
      </w:r>
      <w:r w:rsidR="008B3952">
        <w:rPr>
          <w:color w:val="000000"/>
          <w:sz w:val="28"/>
          <w:szCs w:val="28"/>
          <w:lang w:val="en-US"/>
        </w:rPr>
        <w:t>c</w:t>
      </w:r>
      <w:r w:rsidR="008B3952">
        <w:rPr>
          <w:color w:val="000000"/>
          <w:sz w:val="28"/>
          <w:szCs w:val="28"/>
        </w:rPr>
        <w:t>.241</w:t>
      </w:r>
      <w:r w:rsidR="00ED3D3E" w:rsidRPr="00410847">
        <w:rPr>
          <w:color w:val="000000"/>
          <w:sz w:val="28"/>
          <w:szCs w:val="28"/>
        </w:rPr>
        <w:t>-269</w:t>
      </w:r>
      <w:r w:rsidR="008B3952" w:rsidRPr="00BE1293">
        <w:rPr>
          <w:color w:val="000000"/>
          <w:sz w:val="28"/>
          <w:szCs w:val="28"/>
        </w:rPr>
        <w:t>]</w:t>
      </w:r>
      <w:r w:rsidR="00410847">
        <w:rPr>
          <w:color w:val="000000"/>
          <w:sz w:val="28"/>
          <w:szCs w:val="28"/>
        </w:rPr>
        <w:t>.</w:t>
      </w:r>
    </w:p>
    <w:p w:rsidR="00410847" w:rsidRPr="00410847" w:rsidRDefault="00410847" w:rsidP="00410847">
      <w:pPr>
        <w:widowControl w:val="0"/>
        <w:shd w:val="clear" w:color="auto" w:fill="FFFFFF"/>
        <w:spacing w:line="360" w:lineRule="auto"/>
        <w:ind w:firstLine="709"/>
        <w:jc w:val="both"/>
        <w:rPr>
          <w:sz w:val="28"/>
          <w:szCs w:val="28"/>
        </w:rPr>
      </w:pPr>
      <w:r>
        <w:rPr>
          <w:sz w:val="28"/>
          <w:szCs w:val="28"/>
        </w:rPr>
        <w:t xml:space="preserve">Более подробно </w:t>
      </w:r>
      <w:r w:rsidR="000D28F9">
        <w:rPr>
          <w:sz w:val="28"/>
          <w:szCs w:val="28"/>
        </w:rPr>
        <w:t>работу по составлению плана маркетинга рассмотрим в таблице 1.</w:t>
      </w:r>
    </w:p>
    <w:tbl>
      <w:tblPr>
        <w:tblpPr w:leftFromText="180" w:rightFromText="180" w:vertAnchor="text" w:horzAnchor="margin" w:tblpX="41" w:tblpY="6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08"/>
        <w:gridCol w:w="6663"/>
      </w:tblGrid>
      <w:tr w:rsidR="008B3952" w:rsidTr="000D28F9">
        <w:trPr>
          <w:trHeight w:val="711"/>
        </w:trPr>
        <w:tc>
          <w:tcPr>
            <w:tcW w:w="9571" w:type="dxa"/>
            <w:gridSpan w:val="2"/>
            <w:tcBorders>
              <w:top w:val="nil"/>
              <w:left w:val="nil"/>
              <w:bottom w:val="single" w:sz="8" w:space="0" w:color="000000"/>
              <w:right w:val="nil"/>
            </w:tcBorders>
          </w:tcPr>
          <w:p w:rsidR="008B3952" w:rsidRPr="008B3952" w:rsidRDefault="008B3952" w:rsidP="00C5521A">
            <w:pPr>
              <w:widowControl w:val="0"/>
              <w:shd w:val="clear" w:color="auto" w:fill="FFFFFF"/>
              <w:ind w:firstLine="709"/>
              <w:jc w:val="both"/>
              <w:rPr>
                <w:sz w:val="28"/>
                <w:szCs w:val="28"/>
              </w:rPr>
            </w:pPr>
            <w:r w:rsidRPr="008F3376">
              <w:rPr>
                <w:bCs/>
                <w:spacing w:val="40"/>
                <w:sz w:val="28"/>
                <w:szCs w:val="28"/>
              </w:rPr>
              <w:t>Таблица 1</w:t>
            </w:r>
            <w:r w:rsidR="00B92606">
              <w:rPr>
                <w:bCs/>
                <w:sz w:val="28"/>
                <w:szCs w:val="28"/>
              </w:rPr>
              <w:t>–</w:t>
            </w:r>
            <w:r w:rsidRPr="008B3952">
              <w:rPr>
                <w:bCs/>
                <w:sz w:val="28"/>
                <w:szCs w:val="28"/>
              </w:rPr>
              <w:t xml:space="preserve"> </w:t>
            </w:r>
            <w:r w:rsidRPr="008B3952">
              <w:rPr>
                <w:bCs/>
                <w:iCs/>
                <w:sz w:val="28"/>
                <w:szCs w:val="28"/>
              </w:rPr>
              <w:t xml:space="preserve">Организация работы по составлению плана маркетинга </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C5521A">
            <w:pPr>
              <w:pStyle w:val="21"/>
              <w:keepNext/>
              <w:widowControl w:val="0"/>
              <w:spacing w:line="240" w:lineRule="auto"/>
            </w:pPr>
            <w:r w:rsidRPr="00F038EA">
              <w:t>Что разрабатывается</w:t>
            </w:r>
          </w:p>
          <w:p w:rsidR="008B3952" w:rsidRPr="00F038EA" w:rsidRDefault="008B3952" w:rsidP="00C5521A">
            <w:pPr>
              <w:pStyle w:val="21"/>
              <w:keepNext/>
              <w:widowControl w:val="0"/>
              <w:spacing w:line="240" w:lineRule="auto"/>
            </w:pPr>
            <w:r w:rsidRPr="00F038EA">
              <w:t>и реализуется</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C5521A">
            <w:pPr>
              <w:pStyle w:val="21"/>
              <w:keepNext/>
              <w:widowControl w:val="0"/>
              <w:spacing w:line="240" w:lineRule="auto"/>
            </w:pPr>
            <w:r w:rsidRPr="00F038EA">
              <w:t>Ожидаемый результат</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after="0" w:line="240" w:lineRule="auto"/>
            </w:pPr>
            <w:r w:rsidRPr="00F038EA">
              <w:t xml:space="preserve">Приказ о создании группы </w:t>
            </w:r>
            <w:proofErr w:type="gramStart"/>
            <w:r w:rsidRPr="00F038EA">
              <w:t>по</w:t>
            </w:r>
            <w:proofErr w:type="gramEnd"/>
          </w:p>
          <w:p w:rsidR="008B3952" w:rsidRPr="00F038EA" w:rsidRDefault="008B3952" w:rsidP="000D28F9">
            <w:pPr>
              <w:pStyle w:val="21"/>
              <w:keepNext/>
              <w:widowControl w:val="0"/>
              <w:spacing w:after="0" w:line="240" w:lineRule="auto"/>
            </w:pPr>
            <w:r w:rsidRPr="00F038EA">
              <w:t>Маркетингу</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proofErr w:type="gramStart"/>
            <w:r w:rsidRPr="00F038EA">
              <w:t>Необходим</w:t>
            </w:r>
            <w:proofErr w:type="gramEnd"/>
            <w:r w:rsidRPr="00F038EA">
              <w:t xml:space="preserve"> для определения круга лиц, ответственных за проведение маркетинговых исследований, систематизацию маркетинговых оценок, разработку организационно-технических документов по внедрению маркетинга в систему принятия управленческих решений</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after="0" w:line="240" w:lineRule="auto"/>
            </w:pPr>
            <w:r w:rsidRPr="00F038EA">
              <w:t>Что разрабатывается</w:t>
            </w:r>
          </w:p>
          <w:p w:rsidR="008B3952" w:rsidRPr="00F038EA" w:rsidRDefault="008B3952" w:rsidP="000D28F9">
            <w:pPr>
              <w:pStyle w:val="21"/>
              <w:keepNext/>
              <w:widowControl w:val="0"/>
              <w:spacing w:after="0" w:line="240" w:lineRule="auto"/>
            </w:pPr>
            <w:r w:rsidRPr="00F038EA">
              <w:t>и реализуется</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Ожидаемый результат</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Формат маркетинговых исследований</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Создание единой методологической основы для проведения маркетинговых исследований; поиска, сбора, анализа и отображения маркетинговой информации</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Формулирование проблем в области маркетинга</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Необходимо для определения наиболее важных проблем маркетингового комплекса предприятия, выявления его целевых сегментов</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Стратегия маркетинга</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Позволяет эффективным образом решить проблемы предприятия в области маркетинга</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Рекомендации по проведению маркетинговых исследований</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Позволяет производить систематизацию маркетинговых оценок, вести сбор, обработку и анализ информации в области маркетинга во всех подразделениях и службах фирмы, на всех уровнях управления</w:t>
            </w:r>
          </w:p>
        </w:tc>
      </w:tr>
      <w:tr w:rsidR="008B3952" w:rsidRPr="00E31D82" w:rsidTr="000D28F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Ex>
        <w:trPr>
          <w:cantSplit/>
        </w:trPr>
        <w:tc>
          <w:tcPr>
            <w:tcW w:w="2908"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Формат плана</w:t>
            </w:r>
          </w:p>
          <w:p w:rsidR="008B3952" w:rsidRPr="00F038EA" w:rsidRDefault="008B3952" w:rsidP="000D28F9">
            <w:pPr>
              <w:pStyle w:val="21"/>
              <w:keepNext/>
              <w:widowControl w:val="0"/>
              <w:spacing w:line="240" w:lineRule="auto"/>
            </w:pPr>
            <w:r w:rsidRPr="00F038EA">
              <w:t>Маркетинга</w:t>
            </w:r>
          </w:p>
        </w:tc>
        <w:tc>
          <w:tcPr>
            <w:tcW w:w="6663" w:type="dxa"/>
            <w:tcBorders>
              <w:top w:val="single" w:sz="8" w:space="0" w:color="000000"/>
              <w:left w:val="single" w:sz="8" w:space="0" w:color="000000"/>
              <w:bottom w:val="single" w:sz="8" w:space="0" w:color="000000"/>
              <w:right w:val="single" w:sz="8" w:space="0" w:color="000000"/>
            </w:tcBorders>
            <w:vAlign w:val="center"/>
          </w:tcPr>
          <w:p w:rsidR="008B3952" w:rsidRPr="00F038EA" w:rsidRDefault="008B3952" w:rsidP="000D28F9">
            <w:pPr>
              <w:pStyle w:val="21"/>
              <w:keepNext/>
              <w:widowControl w:val="0"/>
              <w:spacing w:line="240" w:lineRule="auto"/>
            </w:pPr>
            <w:r w:rsidRPr="00F038EA">
              <w:t>Позволяет определить форму единообразного представления структурными подразделениями мероприятий в области маркетинга в соответствии с оценками и результатами маркетинговых исследований</w:t>
            </w:r>
          </w:p>
        </w:tc>
      </w:tr>
    </w:tbl>
    <w:p w:rsidR="00234DA6" w:rsidRPr="00E31D82" w:rsidRDefault="00234DA6" w:rsidP="009B044C">
      <w:pPr>
        <w:keepNext/>
        <w:widowControl w:val="0"/>
        <w:spacing w:line="360" w:lineRule="auto"/>
        <w:ind w:firstLine="709"/>
        <w:jc w:val="both"/>
        <w:rPr>
          <w:szCs w:val="28"/>
        </w:rPr>
      </w:pPr>
    </w:p>
    <w:p w:rsidR="000D28F9" w:rsidRDefault="000D28F9" w:rsidP="009B044C">
      <w:pPr>
        <w:keepNext/>
        <w:widowControl w:val="0"/>
        <w:spacing w:line="360" w:lineRule="auto"/>
        <w:ind w:firstLine="709"/>
        <w:jc w:val="both"/>
        <w:rPr>
          <w:sz w:val="28"/>
          <w:szCs w:val="28"/>
        </w:rPr>
      </w:pPr>
    </w:p>
    <w:p w:rsidR="00234DA6" w:rsidRPr="00234DA6" w:rsidRDefault="00234DA6" w:rsidP="009B044C">
      <w:pPr>
        <w:keepNext/>
        <w:widowControl w:val="0"/>
        <w:spacing w:line="360" w:lineRule="auto"/>
        <w:ind w:firstLine="709"/>
        <w:jc w:val="both"/>
        <w:rPr>
          <w:sz w:val="28"/>
          <w:szCs w:val="28"/>
        </w:rPr>
      </w:pPr>
      <w:r w:rsidRPr="00234DA6">
        <w:rPr>
          <w:sz w:val="28"/>
          <w:szCs w:val="28"/>
        </w:rPr>
        <w:t>На первом этапе определяются структурные подразделения, которые должны участвовать в составлении и реализации плана маркетинга. В каждом из подразделений выделяются ответственные руководители или специалисты, и формируется рабочая группа во главе с руководителем службы исследования рынка.</w:t>
      </w:r>
    </w:p>
    <w:p w:rsidR="00234DA6" w:rsidRPr="00234DA6" w:rsidRDefault="00234DA6" w:rsidP="009B044C">
      <w:pPr>
        <w:pStyle w:val="31"/>
        <w:keepNext/>
        <w:widowControl w:val="0"/>
        <w:spacing w:line="360" w:lineRule="auto"/>
        <w:ind w:firstLine="709"/>
        <w:jc w:val="both"/>
        <w:rPr>
          <w:sz w:val="28"/>
          <w:szCs w:val="28"/>
        </w:rPr>
      </w:pPr>
      <w:r w:rsidRPr="00234DA6">
        <w:rPr>
          <w:sz w:val="28"/>
          <w:szCs w:val="28"/>
        </w:rPr>
        <w:t xml:space="preserve">В процессе формирования рабочей группы особое внимание следует </w:t>
      </w:r>
      <w:r w:rsidRPr="00234DA6">
        <w:rPr>
          <w:sz w:val="28"/>
          <w:szCs w:val="28"/>
        </w:rPr>
        <w:lastRenderedPageBreak/>
        <w:t>уделить распределению функций при составлении плана маркетинга между представителями различных структурных подразделений предприя</w:t>
      </w:r>
      <w:r w:rsidR="00B92606">
        <w:rPr>
          <w:sz w:val="28"/>
          <w:szCs w:val="28"/>
        </w:rPr>
        <w:t>тия. Для группы отбирается по 2–</w:t>
      </w:r>
      <w:r w:rsidRPr="00234DA6">
        <w:rPr>
          <w:sz w:val="28"/>
          <w:szCs w:val="28"/>
        </w:rPr>
        <w:t>3 представителя каждого структурного подразде</w:t>
      </w:r>
      <w:r w:rsidR="00B92606">
        <w:rPr>
          <w:sz w:val="28"/>
          <w:szCs w:val="28"/>
        </w:rPr>
        <w:t>ления. Общая численность группы  8–</w:t>
      </w:r>
      <w:r w:rsidRPr="00234DA6">
        <w:rPr>
          <w:sz w:val="28"/>
          <w:szCs w:val="28"/>
        </w:rPr>
        <w:t>12 человек. Распределение полномочий в группе происх</w:t>
      </w:r>
      <w:r w:rsidR="00B92606">
        <w:rPr>
          <w:sz w:val="28"/>
          <w:szCs w:val="28"/>
        </w:rPr>
        <w:t>одит примерно следующим образом, как показывается в таблице 2.</w:t>
      </w:r>
    </w:p>
    <w:p w:rsidR="00F038EA" w:rsidRDefault="00F038EA" w:rsidP="00F038EA">
      <w:pPr>
        <w:keepNext/>
        <w:widowControl w:val="0"/>
        <w:spacing w:line="360" w:lineRule="auto"/>
        <w:jc w:val="both"/>
        <w:rPr>
          <w:szCs w:val="28"/>
        </w:rPr>
      </w:pPr>
    </w:p>
    <w:p w:rsidR="00234DA6" w:rsidRPr="008B3952" w:rsidRDefault="008B3952" w:rsidP="00B92606">
      <w:pPr>
        <w:keepNext/>
        <w:widowControl w:val="0"/>
        <w:spacing w:line="360" w:lineRule="auto"/>
        <w:ind w:firstLine="709"/>
        <w:jc w:val="both"/>
        <w:rPr>
          <w:sz w:val="28"/>
          <w:szCs w:val="28"/>
        </w:rPr>
      </w:pPr>
      <w:r w:rsidRPr="008F3376">
        <w:rPr>
          <w:spacing w:val="40"/>
          <w:sz w:val="28"/>
          <w:szCs w:val="28"/>
        </w:rPr>
        <w:t xml:space="preserve">Таблица </w:t>
      </w:r>
      <w:r w:rsidR="000D28F9">
        <w:rPr>
          <w:spacing w:val="40"/>
          <w:sz w:val="28"/>
          <w:szCs w:val="28"/>
        </w:rPr>
        <w:t>2</w:t>
      </w:r>
      <w:r w:rsidR="000D28F9">
        <w:rPr>
          <w:sz w:val="28"/>
          <w:szCs w:val="28"/>
        </w:rPr>
        <w:t xml:space="preserve"> –</w:t>
      </w:r>
      <w:r>
        <w:rPr>
          <w:sz w:val="28"/>
          <w:szCs w:val="28"/>
        </w:rPr>
        <w:t xml:space="preserve"> </w:t>
      </w:r>
      <w:r w:rsidR="00234DA6" w:rsidRPr="00234DA6">
        <w:rPr>
          <w:iCs/>
          <w:sz w:val="28"/>
          <w:szCs w:val="28"/>
        </w:rPr>
        <w:t xml:space="preserve">Примерное распределение полномочий и </w:t>
      </w:r>
      <w:r w:rsidR="00234DA6" w:rsidRPr="00234DA6">
        <w:rPr>
          <w:bCs/>
          <w:iCs/>
          <w:sz w:val="28"/>
          <w:szCs w:val="28"/>
        </w:rPr>
        <w:t>ответственности между членами рабочей группы по подготовке плана маркетинга [17, стр. 370]</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BF"/>
      </w:tblPr>
      <w:tblGrid>
        <w:gridCol w:w="2628"/>
        <w:gridCol w:w="3500"/>
        <w:gridCol w:w="3725"/>
      </w:tblGrid>
      <w:tr w:rsidR="00234DA6" w:rsidRPr="00E31D82" w:rsidTr="00B92606">
        <w:trPr>
          <w:cantSplit/>
          <w:jc w:val="center"/>
        </w:trPr>
        <w:tc>
          <w:tcPr>
            <w:tcW w:w="2628" w:type="dxa"/>
          </w:tcPr>
          <w:p w:rsidR="00234DA6" w:rsidRPr="00F038EA" w:rsidRDefault="00234DA6" w:rsidP="00B92606">
            <w:pPr>
              <w:keepNext/>
              <w:widowControl w:val="0"/>
            </w:pPr>
            <w:r w:rsidRPr="00F038EA">
              <w:t>Структурное подразделение</w:t>
            </w:r>
          </w:p>
        </w:tc>
        <w:tc>
          <w:tcPr>
            <w:tcW w:w="3500" w:type="dxa"/>
          </w:tcPr>
          <w:p w:rsidR="00234DA6" w:rsidRPr="00F038EA" w:rsidRDefault="00234DA6" w:rsidP="00B92606">
            <w:pPr>
              <w:keepNext/>
              <w:widowControl w:val="0"/>
            </w:pPr>
            <w:r w:rsidRPr="00F038EA">
              <w:t>Характер экспертизы</w:t>
            </w:r>
          </w:p>
        </w:tc>
        <w:tc>
          <w:tcPr>
            <w:tcW w:w="3725" w:type="dxa"/>
          </w:tcPr>
          <w:p w:rsidR="00234DA6" w:rsidRPr="00F038EA" w:rsidRDefault="00234DA6" w:rsidP="00B92606">
            <w:pPr>
              <w:keepNext/>
              <w:widowControl w:val="0"/>
            </w:pPr>
            <w:r w:rsidRPr="00F038EA">
              <w:t xml:space="preserve">Сфера </w:t>
            </w:r>
          </w:p>
          <w:p w:rsidR="00234DA6" w:rsidRPr="00F038EA" w:rsidRDefault="00933FC5" w:rsidP="00B92606">
            <w:pPr>
              <w:keepNext/>
              <w:widowControl w:val="0"/>
            </w:pPr>
            <w:r w:rsidRPr="00F038EA">
              <w:t>О</w:t>
            </w:r>
            <w:r w:rsidR="00234DA6" w:rsidRPr="00F038EA">
              <w:t>тветственности</w:t>
            </w:r>
          </w:p>
        </w:tc>
      </w:tr>
      <w:tr w:rsidR="00234DA6" w:rsidRPr="00E31D82" w:rsidTr="00B92606">
        <w:trPr>
          <w:cantSplit/>
          <w:jc w:val="center"/>
        </w:trPr>
        <w:tc>
          <w:tcPr>
            <w:tcW w:w="2628" w:type="dxa"/>
          </w:tcPr>
          <w:p w:rsidR="00234DA6" w:rsidRPr="00F038EA" w:rsidRDefault="00234DA6" w:rsidP="00B92606">
            <w:pPr>
              <w:pStyle w:val="aa"/>
              <w:keepNext/>
              <w:widowControl w:val="0"/>
              <w:tabs>
                <w:tab w:val="clear" w:pos="4677"/>
                <w:tab w:val="clear" w:pos="9355"/>
              </w:tabs>
              <w:rPr>
                <w:rFonts w:ascii="Times New Roman" w:hAnsi="Times New Roman" w:cs="Times New Roman"/>
                <w:sz w:val="24"/>
              </w:rPr>
            </w:pPr>
            <w:r w:rsidRPr="00F038EA">
              <w:rPr>
                <w:rFonts w:ascii="Times New Roman" w:hAnsi="Times New Roman" w:cs="Times New Roman"/>
                <w:sz w:val="24"/>
              </w:rPr>
              <w:t>Высшее руководство</w:t>
            </w:r>
          </w:p>
        </w:tc>
        <w:tc>
          <w:tcPr>
            <w:tcW w:w="3500" w:type="dxa"/>
          </w:tcPr>
          <w:p w:rsidR="00234DA6" w:rsidRPr="00F038EA" w:rsidRDefault="00234DA6" w:rsidP="00B92606">
            <w:pPr>
              <w:keepNext/>
              <w:widowControl w:val="0"/>
            </w:pPr>
            <w:r w:rsidRPr="00F038EA">
              <w:t>Утверждение целей маркетинга; определение цен; общее руководство</w:t>
            </w:r>
          </w:p>
        </w:tc>
        <w:tc>
          <w:tcPr>
            <w:tcW w:w="3725" w:type="dxa"/>
          </w:tcPr>
          <w:p w:rsidR="00234DA6" w:rsidRPr="00F038EA" w:rsidRDefault="00234DA6" w:rsidP="00B92606">
            <w:pPr>
              <w:keepNext/>
              <w:widowControl w:val="0"/>
            </w:pPr>
            <w:r w:rsidRPr="00F038EA">
              <w:t>Определение перспективных направлений; формирование ценовой политики фирмы; координация работы</w:t>
            </w:r>
          </w:p>
        </w:tc>
      </w:tr>
      <w:tr w:rsidR="00234DA6" w:rsidRPr="00E31D82" w:rsidTr="00B92606">
        <w:trPr>
          <w:cantSplit/>
          <w:jc w:val="center"/>
        </w:trPr>
        <w:tc>
          <w:tcPr>
            <w:tcW w:w="2628" w:type="dxa"/>
          </w:tcPr>
          <w:p w:rsidR="00234DA6" w:rsidRPr="00F038EA" w:rsidRDefault="00234DA6" w:rsidP="00B92606">
            <w:pPr>
              <w:keepNext/>
              <w:widowControl w:val="0"/>
            </w:pPr>
            <w:r w:rsidRPr="00F038EA">
              <w:t>Линейные производственные подразделения (бригады)</w:t>
            </w:r>
          </w:p>
        </w:tc>
        <w:tc>
          <w:tcPr>
            <w:tcW w:w="3500" w:type="dxa"/>
          </w:tcPr>
          <w:p w:rsidR="00234DA6" w:rsidRPr="00F038EA" w:rsidRDefault="00234DA6" w:rsidP="00B92606">
            <w:pPr>
              <w:keepNext/>
              <w:widowControl w:val="0"/>
            </w:pPr>
            <w:r w:rsidRPr="00F038EA">
              <w:t>Изготовление продукта; оценка исполнения</w:t>
            </w:r>
          </w:p>
        </w:tc>
        <w:tc>
          <w:tcPr>
            <w:tcW w:w="3725" w:type="dxa"/>
          </w:tcPr>
          <w:p w:rsidR="00234DA6" w:rsidRPr="00F038EA" w:rsidRDefault="00234DA6" w:rsidP="00B92606">
            <w:pPr>
              <w:keepNext/>
              <w:widowControl w:val="0"/>
            </w:pPr>
            <w:r w:rsidRPr="00F038EA">
              <w:t>Разработка продукта; качество обслуживания клиентов; анализ продукта</w:t>
            </w:r>
          </w:p>
        </w:tc>
      </w:tr>
      <w:tr w:rsidR="00234DA6" w:rsidRPr="00E31D82" w:rsidTr="00B92606">
        <w:trPr>
          <w:cantSplit/>
          <w:jc w:val="center"/>
        </w:trPr>
        <w:tc>
          <w:tcPr>
            <w:tcW w:w="2628" w:type="dxa"/>
          </w:tcPr>
          <w:p w:rsidR="00234DA6" w:rsidRPr="00F038EA" w:rsidRDefault="00234DA6" w:rsidP="00B92606">
            <w:pPr>
              <w:keepNext/>
              <w:widowControl w:val="0"/>
            </w:pPr>
            <w:r w:rsidRPr="00F038EA">
              <w:t>Отдел сбыта; коммерческая служба</w:t>
            </w:r>
          </w:p>
        </w:tc>
        <w:tc>
          <w:tcPr>
            <w:tcW w:w="3500" w:type="dxa"/>
          </w:tcPr>
          <w:p w:rsidR="00234DA6" w:rsidRPr="00F038EA" w:rsidRDefault="00234DA6" w:rsidP="00B92606">
            <w:pPr>
              <w:keepNext/>
              <w:widowControl w:val="0"/>
            </w:pPr>
            <w:r w:rsidRPr="00F038EA">
              <w:t>Сбор и обработка заказов; формирование сбытовой сети; реклама</w:t>
            </w:r>
          </w:p>
        </w:tc>
        <w:tc>
          <w:tcPr>
            <w:tcW w:w="3725" w:type="dxa"/>
          </w:tcPr>
          <w:p w:rsidR="00234DA6" w:rsidRPr="00F038EA" w:rsidRDefault="00234DA6" w:rsidP="00B92606">
            <w:pPr>
              <w:keepNext/>
              <w:widowControl w:val="0"/>
            </w:pPr>
            <w:r w:rsidRPr="00F038EA">
              <w:t>Анализ потребителей; анализ продвижения продукта; каналов сбыта</w:t>
            </w:r>
          </w:p>
        </w:tc>
      </w:tr>
      <w:tr w:rsidR="00234DA6" w:rsidRPr="00E31D82" w:rsidTr="00B92606">
        <w:trPr>
          <w:cantSplit/>
          <w:jc w:val="center"/>
        </w:trPr>
        <w:tc>
          <w:tcPr>
            <w:tcW w:w="2628" w:type="dxa"/>
          </w:tcPr>
          <w:p w:rsidR="00234DA6" w:rsidRPr="00F038EA" w:rsidRDefault="00234DA6" w:rsidP="00B92606">
            <w:pPr>
              <w:keepNext/>
              <w:widowControl w:val="0"/>
            </w:pPr>
            <w:r w:rsidRPr="00F038EA">
              <w:t>Технологическая служба</w:t>
            </w:r>
          </w:p>
        </w:tc>
        <w:tc>
          <w:tcPr>
            <w:tcW w:w="3500" w:type="dxa"/>
          </w:tcPr>
          <w:p w:rsidR="00234DA6" w:rsidRPr="00F038EA" w:rsidRDefault="00234DA6" w:rsidP="00B92606">
            <w:pPr>
              <w:pStyle w:val="aa"/>
              <w:keepNext/>
              <w:widowControl w:val="0"/>
              <w:tabs>
                <w:tab w:val="clear" w:pos="4677"/>
                <w:tab w:val="clear" w:pos="9355"/>
              </w:tabs>
              <w:rPr>
                <w:rFonts w:ascii="Times New Roman" w:hAnsi="Times New Roman" w:cs="Times New Roman"/>
                <w:sz w:val="24"/>
              </w:rPr>
            </w:pPr>
            <w:r w:rsidRPr="00F038EA">
              <w:rPr>
                <w:rFonts w:ascii="Times New Roman" w:hAnsi="Times New Roman" w:cs="Times New Roman"/>
                <w:sz w:val="24"/>
              </w:rPr>
              <w:t>Конструирование продукта; разработка технологии</w:t>
            </w:r>
          </w:p>
        </w:tc>
        <w:tc>
          <w:tcPr>
            <w:tcW w:w="3725" w:type="dxa"/>
          </w:tcPr>
          <w:p w:rsidR="00234DA6" w:rsidRPr="00F038EA" w:rsidRDefault="00234DA6" w:rsidP="00B92606">
            <w:pPr>
              <w:keepNext/>
              <w:widowControl w:val="0"/>
            </w:pPr>
            <w:r w:rsidRPr="00F038EA">
              <w:t>Разработка продукта; определение сравнительных конкурентных преимуществ</w:t>
            </w:r>
          </w:p>
        </w:tc>
      </w:tr>
      <w:tr w:rsidR="00234DA6" w:rsidRPr="00E31D82" w:rsidTr="00B92606">
        <w:trPr>
          <w:cantSplit/>
          <w:jc w:val="center"/>
        </w:trPr>
        <w:tc>
          <w:tcPr>
            <w:tcW w:w="2628" w:type="dxa"/>
          </w:tcPr>
          <w:p w:rsidR="00234DA6" w:rsidRPr="00F038EA" w:rsidRDefault="00234DA6" w:rsidP="00B92606">
            <w:pPr>
              <w:keepNext/>
              <w:widowControl w:val="0"/>
            </w:pPr>
            <w:r w:rsidRPr="00F038EA">
              <w:t>Финансовая служба</w:t>
            </w:r>
          </w:p>
        </w:tc>
        <w:tc>
          <w:tcPr>
            <w:tcW w:w="3500" w:type="dxa"/>
          </w:tcPr>
          <w:p w:rsidR="00234DA6" w:rsidRPr="00F038EA" w:rsidRDefault="00234DA6" w:rsidP="00B92606">
            <w:pPr>
              <w:pStyle w:val="aa"/>
              <w:keepNext/>
              <w:widowControl w:val="0"/>
              <w:tabs>
                <w:tab w:val="clear" w:pos="4677"/>
                <w:tab w:val="clear" w:pos="9355"/>
              </w:tabs>
              <w:rPr>
                <w:rFonts w:ascii="Times New Roman" w:hAnsi="Times New Roman" w:cs="Times New Roman"/>
                <w:sz w:val="24"/>
              </w:rPr>
            </w:pPr>
            <w:r w:rsidRPr="00F038EA">
              <w:rPr>
                <w:rFonts w:ascii="Times New Roman" w:hAnsi="Times New Roman" w:cs="Times New Roman"/>
                <w:sz w:val="24"/>
              </w:rPr>
              <w:t>Финансовое планирование</w:t>
            </w:r>
          </w:p>
        </w:tc>
        <w:tc>
          <w:tcPr>
            <w:tcW w:w="3725" w:type="dxa"/>
          </w:tcPr>
          <w:p w:rsidR="00234DA6" w:rsidRPr="00F038EA" w:rsidRDefault="00234DA6" w:rsidP="00B92606">
            <w:pPr>
              <w:keepNext/>
              <w:widowControl w:val="0"/>
            </w:pPr>
            <w:r w:rsidRPr="00F038EA">
              <w:t>Разработка бюджета и расходов по реализации</w:t>
            </w:r>
          </w:p>
        </w:tc>
      </w:tr>
    </w:tbl>
    <w:p w:rsidR="00234DA6" w:rsidRPr="00F038EA" w:rsidRDefault="00234DA6" w:rsidP="00F038EA">
      <w:pPr>
        <w:pStyle w:val="31"/>
        <w:keepNext/>
        <w:widowControl w:val="0"/>
        <w:spacing w:after="0" w:line="360" w:lineRule="auto"/>
        <w:ind w:firstLine="709"/>
        <w:jc w:val="both"/>
        <w:rPr>
          <w:sz w:val="28"/>
          <w:szCs w:val="28"/>
        </w:rPr>
      </w:pPr>
    </w:p>
    <w:p w:rsidR="00234DA6" w:rsidRPr="00234DA6" w:rsidRDefault="00234DA6" w:rsidP="00F038EA">
      <w:pPr>
        <w:pStyle w:val="31"/>
        <w:keepNext/>
        <w:widowControl w:val="0"/>
        <w:spacing w:after="0" w:line="360" w:lineRule="auto"/>
        <w:ind w:firstLine="709"/>
        <w:jc w:val="both"/>
        <w:rPr>
          <w:sz w:val="28"/>
          <w:szCs w:val="28"/>
        </w:rPr>
      </w:pPr>
      <w:proofErr w:type="gramStart"/>
      <w:r w:rsidRPr="00234DA6">
        <w:rPr>
          <w:sz w:val="28"/>
          <w:szCs w:val="28"/>
        </w:rPr>
        <w:t>На втором этапе участники рабочей группы знакомятся с результатами исследования рынка, проведенного службой исследования рынка (она доводит результаты маркетингового исследования на предстоящий плановый период до отдельных структурных подразделений), с главными целями строительного предприятия и стратегией его развития на предстоящий период, определяют перечень проблем, которые предстоит решать средствами маркетинга, формулируют цели и задачи плана (с учетом общих целей и стратегии предприятия</w:t>
      </w:r>
      <w:proofErr w:type="gramEnd"/>
      <w:r w:rsidRPr="00234DA6">
        <w:rPr>
          <w:sz w:val="28"/>
          <w:szCs w:val="28"/>
        </w:rPr>
        <w:t xml:space="preserve">), намечают пути решения стоящих перед предприятием проблем (в соответствии с возможностями каждого подразделения). Набор мероприятий по каждому структурному подразделению представляется в унифицированном виде (в формате плана маркетинга). А план маркетинга разрабатывается по </w:t>
      </w:r>
      <w:r w:rsidRPr="00234DA6">
        <w:rPr>
          <w:sz w:val="28"/>
          <w:szCs w:val="28"/>
        </w:rPr>
        <w:lastRenderedPageBreak/>
        <w:t>единой методологии в структурных подразделениях и для предприятия в целом.</w:t>
      </w:r>
    </w:p>
    <w:p w:rsidR="00234DA6" w:rsidRPr="00FB5BA8" w:rsidRDefault="00234DA6" w:rsidP="00CA6B12">
      <w:pPr>
        <w:widowControl w:val="0"/>
        <w:shd w:val="clear" w:color="auto" w:fill="FFFFFF"/>
        <w:spacing w:line="360" w:lineRule="auto"/>
        <w:jc w:val="both"/>
        <w:rPr>
          <w:sz w:val="28"/>
          <w:szCs w:val="28"/>
        </w:rPr>
      </w:pPr>
      <w:r w:rsidRPr="00234DA6">
        <w:rPr>
          <w:sz w:val="28"/>
          <w:szCs w:val="28"/>
        </w:rPr>
        <w:t>На третьем этапе все материалы рабочей группы в соответствии с регламентом (т.е. к определенному, заранее установленному сроку) представляются в службу исследования рынка для их последующей консолидации в единый интегрированный план маркетинга предприятия. Служба исследования рынка производит экспертизу мероприятий, разработанных другими подразделениями, при необходимости осуществляет их корректировку (для этого должен быть предусмотрен определенный механизм разрешения возможного конфликта интересов различных подразделений), уточняет ответственных исполнителей и представляет итоговый вариант плана на утве</w:t>
      </w:r>
      <w:r w:rsidR="00B92606">
        <w:rPr>
          <w:sz w:val="28"/>
          <w:szCs w:val="28"/>
        </w:rPr>
        <w:t>рждение руководству предприятия</w:t>
      </w:r>
      <w:r w:rsidR="00CA6B12" w:rsidRPr="00CA6B12">
        <w:rPr>
          <w:bCs/>
          <w:iCs/>
          <w:sz w:val="28"/>
          <w:szCs w:val="28"/>
        </w:rPr>
        <w:t xml:space="preserve"> </w:t>
      </w:r>
      <w:r w:rsidR="00CA6B12" w:rsidRPr="00FB5BA8">
        <w:rPr>
          <w:bCs/>
          <w:iCs/>
          <w:sz w:val="28"/>
          <w:szCs w:val="28"/>
        </w:rPr>
        <w:t>[</w:t>
      </w:r>
      <w:r w:rsidR="00B92606">
        <w:rPr>
          <w:bCs/>
          <w:iCs/>
          <w:sz w:val="28"/>
          <w:szCs w:val="28"/>
        </w:rPr>
        <w:t>36</w:t>
      </w:r>
      <w:r w:rsidR="00CA6B12" w:rsidRPr="00FB5BA8">
        <w:rPr>
          <w:bCs/>
          <w:iCs/>
          <w:sz w:val="28"/>
          <w:szCs w:val="28"/>
        </w:rPr>
        <w:t>,</w:t>
      </w:r>
      <w:r w:rsidR="00B92606">
        <w:rPr>
          <w:bCs/>
          <w:iCs/>
          <w:sz w:val="28"/>
          <w:szCs w:val="28"/>
        </w:rPr>
        <w:t xml:space="preserve"> </w:t>
      </w:r>
      <w:r w:rsidR="00CA6B12">
        <w:rPr>
          <w:bCs/>
          <w:iCs/>
          <w:sz w:val="28"/>
          <w:szCs w:val="28"/>
          <w:lang w:val="en-US"/>
        </w:rPr>
        <w:t>c</w:t>
      </w:r>
      <w:r w:rsidR="00CA6B12" w:rsidRPr="00FB5BA8">
        <w:rPr>
          <w:bCs/>
          <w:iCs/>
          <w:sz w:val="28"/>
          <w:szCs w:val="28"/>
        </w:rPr>
        <w:t>.122</w:t>
      </w:r>
      <w:r w:rsidR="00B92606">
        <w:rPr>
          <w:bCs/>
          <w:iCs/>
          <w:sz w:val="28"/>
          <w:szCs w:val="28"/>
        </w:rPr>
        <w:t>-136</w:t>
      </w:r>
      <w:r w:rsidR="00CA6B12" w:rsidRPr="00FB5BA8">
        <w:rPr>
          <w:bCs/>
          <w:iCs/>
          <w:sz w:val="28"/>
          <w:szCs w:val="28"/>
        </w:rPr>
        <w:t>]</w:t>
      </w:r>
      <w:r w:rsidR="00B92606">
        <w:rPr>
          <w:bCs/>
          <w:iCs/>
          <w:sz w:val="28"/>
          <w:szCs w:val="28"/>
        </w:rPr>
        <w:t>.</w:t>
      </w:r>
    </w:p>
    <w:p w:rsidR="00234DA6" w:rsidRPr="00234DA6" w:rsidRDefault="00234DA6" w:rsidP="009B044C">
      <w:pPr>
        <w:keepNext/>
        <w:widowControl w:val="0"/>
        <w:spacing w:line="360" w:lineRule="auto"/>
        <w:ind w:firstLine="709"/>
        <w:jc w:val="both"/>
        <w:rPr>
          <w:sz w:val="28"/>
          <w:szCs w:val="28"/>
        </w:rPr>
      </w:pPr>
      <w:r w:rsidRPr="00234DA6">
        <w:rPr>
          <w:sz w:val="28"/>
          <w:szCs w:val="28"/>
        </w:rPr>
        <w:t>Собственно план действий составляется в виде таблицы, в строках которой указываются целевые сегменты и маркетинговые комплексы (товар, цена, продвижение, распространение) для каждого из этих сегментов. По каждому из элементов маркетингового комплекса составляется перечень мероприятий, как общих, так и мероприятий по отдельным структурным подразделениям (строительно-монтажным управлениям, бригадам). В столбцах этой таблицы указываются также периоды исполнения этих мероприятий, ответственные исполнители и необходимые ресурсы (денежные средства).</w:t>
      </w:r>
    </w:p>
    <w:p w:rsidR="00234DA6" w:rsidRPr="00234DA6" w:rsidRDefault="00234DA6" w:rsidP="009B044C">
      <w:pPr>
        <w:keepNext/>
        <w:widowControl w:val="0"/>
        <w:spacing w:line="360" w:lineRule="auto"/>
        <w:ind w:firstLine="709"/>
        <w:jc w:val="both"/>
        <w:rPr>
          <w:sz w:val="28"/>
          <w:szCs w:val="28"/>
        </w:rPr>
      </w:pPr>
      <w:r w:rsidRPr="00234DA6">
        <w:rPr>
          <w:sz w:val="28"/>
          <w:szCs w:val="28"/>
        </w:rPr>
        <w:t xml:space="preserve">Планы действий позволяют сформировать обеспечивающий эти действия бюджет маркетинговых мероприятий, рассчитанный на основе планируемых доходов и расходов. </w:t>
      </w:r>
    </w:p>
    <w:p w:rsidR="00234DA6" w:rsidRPr="00234DA6" w:rsidRDefault="00234DA6" w:rsidP="009B044C">
      <w:pPr>
        <w:pStyle w:val="a4"/>
        <w:keepNext/>
        <w:widowControl w:val="0"/>
        <w:tabs>
          <w:tab w:val="left" w:pos="0"/>
        </w:tabs>
        <w:spacing w:line="360" w:lineRule="auto"/>
        <w:ind w:firstLine="709"/>
        <w:jc w:val="both"/>
        <w:rPr>
          <w:rFonts w:ascii="Times New Roman" w:hAnsi="Times New Roman" w:cs="Times New Roman"/>
          <w:bCs/>
          <w:color w:val="auto"/>
          <w:sz w:val="28"/>
          <w:szCs w:val="28"/>
        </w:rPr>
      </w:pPr>
      <w:r w:rsidRPr="00234DA6">
        <w:rPr>
          <w:rFonts w:ascii="Times New Roman" w:hAnsi="Times New Roman" w:cs="Times New Roman"/>
          <w:color w:val="auto"/>
          <w:sz w:val="28"/>
          <w:szCs w:val="28"/>
        </w:rPr>
        <w:t>Существуют четыре наиболее общих метода расчета бюджета в целом: от наличных средств, в процентах к сумме продаж, конкурентного паритета и на основании целей и задач</w:t>
      </w:r>
      <w:r w:rsidR="00F038EA" w:rsidRPr="00F038EA">
        <w:rPr>
          <w:rFonts w:ascii="Times New Roman" w:hAnsi="Times New Roman" w:cs="Times New Roman"/>
          <w:color w:val="auto"/>
          <w:sz w:val="28"/>
          <w:szCs w:val="28"/>
        </w:rPr>
        <w:t xml:space="preserve"> [</w:t>
      </w:r>
      <w:r w:rsidR="00ED3D3E" w:rsidRPr="00ED3D3E">
        <w:rPr>
          <w:rFonts w:ascii="Times New Roman" w:hAnsi="Times New Roman" w:cs="Times New Roman"/>
          <w:color w:val="auto"/>
          <w:sz w:val="28"/>
          <w:szCs w:val="28"/>
        </w:rPr>
        <w:t>31</w:t>
      </w:r>
      <w:r w:rsidR="00F038EA" w:rsidRPr="00F038EA">
        <w:rPr>
          <w:rFonts w:ascii="Times New Roman" w:hAnsi="Times New Roman" w:cs="Times New Roman"/>
          <w:color w:val="auto"/>
          <w:sz w:val="28"/>
          <w:szCs w:val="28"/>
        </w:rPr>
        <w:t>,</w:t>
      </w:r>
      <w:r w:rsidR="00F038EA">
        <w:rPr>
          <w:rFonts w:ascii="Times New Roman" w:hAnsi="Times New Roman" w:cs="Times New Roman"/>
          <w:color w:val="auto"/>
          <w:sz w:val="28"/>
          <w:szCs w:val="28"/>
          <w:lang w:val="en-US"/>
        </w:rPr>
        <w:t>c</w:t>
      </w:r>
      <w:r w:rsidR="00F038EA" w:rsidRPr="00F038EA">
        <w:rPr>
          <w:rFonts w:ascii="Times New Roman" w:hAnsi="Times New Roman" w:cs="Times New Roman"/>
          <w:color w:val="auto"/>
          <w:sz w:val="28"/>
          <w:szCs w:val="28"/>
        </w:rPr>
        <w:t>.96-125]</w:t>
      </w:r>
      <w:r w:rsidRPr="00234DA6">
        <w:rPr>
          <w:rFonts w:ascii="Times New Roman" w:hAnsi="Times New Roman" w:cs="Times New Roman"/>
          <w:color w:val="auto"/>
          <w:sz w:val="28"/>
          <w:szCs w:val="28"/>
        </w:rPr>
        <w:t>.</w:t>
      </w:r>
    </w:p>
    <w:p w:rsidR="00234DA6" w:rsidRPr="00234DA6" w:rsidRDefault="00234DA6" w:rsidP="009B044C">
      <w:pPr>
        <w:pStyle w:val="a4"/>
        <w:keepNext/>
        <w:widowControl w:val="0"/>
        <w:tabs>
          <w:tab w:val="left" w:pos="1080"/>
        </w:tabs>
        <w:spacing w:line="360" w:lineRule="auto"/>
        <w:ind w:firstLine="709"/>
        <w:jc w:val="both"/>
        <w:rPr>
          <w:rFonts w:ascii="Times New Roman" w:hAnsi="Times New Roman" w:cs="Times New Roman"/>
          <w:color w:val="auto"/>
          <w:sz w:val="28"/>
          <w:szCs w:val="28"/>
        </w:rPr>
      </w:pPr>
      <w:r w:rsidRPr="00234DA6">
        <w:rPr>
          <w:rFonts w:ascii="Times New Roman" w:hAnsi="Times New Roman" w:cs="Times New Roman"/>
          <w:color w:val="auto"/>
          <w:sz w:val="28"/>
          <w:szCs w:val="28"/>
        </w:rPr>
        <w:t>Метод расчета от наличных средств – выделение компанией такой суммы на выполнение маркетинговых мероприятий, которую она, по ее мнению, может себе позволить.</w:t>
      </w:r>
    </w:p>
    <w:p w:rsidR="00234DA6" w:rsidRPr="00234DA6" w:rsidRDefault="00234DA6" w:rsidP="009B044C">
      <w:pPr>
        <w:pStyle w:val="a4"/>
        <w:keepNext/>
        <w:widowControl w:val="0"/>
        <w:tabs>
          <w:tab w:val="left" w:pos="0"/>
        </w:tabs>
        <w:spacing w:line="360" w:lineRule="auto"/>
        <w:ind w:firstLine="709"/>
        <w:jc w:val="both"/>
        <w:rPr>
          <w:rFonts w:ascii="Times New Roman" w:hAnsi="Times New Roman" w:cs="Times New Roman"/>
          <w:color w:val="auto"/>
          <w:sz w:val="28"/>
          <w:szCs w:val="28"/>
        </w:rPr>
      </w:pPr>
      <w:r w:rsidRPr="00234DA6">
        <w:rPr>
          <w:rFonts w:ascii="Times New Roman" w:hAnsi="Times New Roman" w:cs="Times New Roman"/>
          <w:color w:val="auto"/>
          <w:sz w:val="28"/>
          <w:szCs w:val="28"/>
        </w:rPr>
        <w:t xml:space="preserve">К сожалению, такой метод расчета совершенно игнорирует влияние маркетинговых мероприятий на объем сбыта и поэтому приводит к </w:t>
      </w:r>
      <w:r w:rsidRPr="00234DA6">
        <w:rPr>
          <w:rFonts w:ascii="Times New Roman" w:hAnsi="Times New Roman" w:cs="Times New Roman"/>
          <w:color w:val="auto"/>
          <w:sz w:val="28"/>
          <w:szCs w:val="28"/>
        </w:rPr>
        <w:lastRenderedPageBreak/>
        <w:t>завышенным или заниженным расходам.</w:t>
      </w:r>
    </w:p>
    <w:p w:rsidR="00234DA6" w:rsidRPr="00234DA6" w:rsidRDefault="00234DA6" w:rsidP="009B044C">
      <w:pPr>
        <w:pStyle w:val="a4"/>
        <w:keepNext/>
        <w:widowControl w:val="0"/>
        <w:tabs>
          <w:tab w:val="left" w:pos="1080"/>
        </w:tabs>
        <w:spacing w:line="360" w:lineRule="auto"/>
        <w:ind w:firstLine="709"/>
        <w:jc w:val="both"/>
        <w:rPr>
          <w:rFonts w:ascii="Times New Roman" w:hAnsi="Times New Roman" w:cs="Times New Roman"/>
          <w:color w:val="auto"/>
          <w:sz w:val="28"/>
          <w:szCs w:val="28"/>
        </w:rPr>
      </w:pPr>
      <w:r w:rsidRPr="00234DA6">
        <w:rPr>
          <w:rFonts w:ascii="Times New Roman" w:hAnsi="Times New Roman" w:cs="Times New Roman"/>
          <w:color w:val="auto"/>
          <w:sz w:val="28"/>
          <w:szCs w:val="28"/>
        </w:rPr>
        <w:t>Метод расчета в процентах от суммы продаж – расчет бюджета в определенном процентном отношении от текущей или прогнозируемой выручки, либо как процент от цены товара.</w:t>
      </w:r>
    </w:p>
    <w:p w:rsidR="00234DA6" w:rsidRPr="00CA6B12" w:rsidRDefault="00234DA6" w:rsidP="009B044C">
      <w:pPr>
        <w:pStyle w:val="21"/>
        <w:keepNext/>
        <w:widowControl w:val="0"/>
        <w:spacing w:after="0" w:line="360" w:lineRule="auto"/>
        <w:ind w:left="0" w:firstLine="709"/>
        <w:jc w:val="both"/>
        <w:rPr>
          <w:sz w:val="28"/>
          <w:szCs w:val="28"/>
        </w:rPr>
      </w:pPr>
      <w:r w:rsidRPr="00234DA6">
        <w:rPr>
          <w:sz w:val="28"/>
          <w:szCs w:val="28"/>
        </w:rPr>
        <w:t>По сравнению с предыдущим, этот метод имеет ряд преимуществ. Он про</w:t>
      </w:r>
      <w:proofErr w:type="gramStart"/>
      <w:r w:rsidRPr="00234DA6">
        <w:rPr>
          <w:sz w:val="28"/>
          <w:szCs w:val="28"/>
        </w:rPr>
        <w:t>ст в пр</w:t>
      </w:r>
      <w:proofErr w:type="gramEnd"/>
      <w:r w:rsidRPr="00234DA6">
        <w:rPr>
          <w:sz w:val="28"/>
          <w:szCs w:val="28"/>
        </w:rPr>
        <w:t>именении и отображает взаимозависимость между затратами, продажной стоимостью товара и суммой прибыли в расчете на единицу товара. Но у такого метода множество недостатков. Он рассматривает сбыт как предпосылку продвижения, а не как результат. Бюджет определяется исходя из доступных средств, а не из перспектив развития бизнеса. Этот метод не допускает незапланированных затрат, в некоторых случаях необходимых для оживления торговли. Выбор конкретной процентной доли произволен и не обоснован какими-либо объективными соображениями, кроме прошлого опыта фирмы или анал</w:t>
      </w:r>
      <w:r w:rsidR="00B92606">
        <w:rPr>
          <w:sz w:val="28"/>
          <w:szCs w:val="28"/>
        </w:rPr>
        <w:t>огичных затрат фирм-конкурентов</w:t>
      </w:r>
      <w:r w:rsidR="00CA6B12" w:rsidRPr="00CA6B12">
        <w:rPr>
          <w:sz w:val="28"/>
          <w:szCs w:val="28"/>
        </w:rPr>
        <w:t>[</w:t>
      </w:r>
      <w:r w:rsidR="00ED3D3E" w:rsidRPr="00ED3D3E">
        <w:rPr>
          <w:sz w:val="28"/>
          <w:szCs w:val="28"/>
        </w:rPr>
        <w:t>32</w:t>
      </w:r>
      <w:r w:rsidR="00CA6B12" w:rsidRPr="00CA6B12">
        <w:rPr>
          <w:sz w:val="28"/>
          <w:szCs w:val="28"/>
        </w:rPr>
        <w:t>,</w:t>
      </w:r>
      <w:r w:rsidR="00B92606">
        <w:rPr>
          <w:sz w:val="28"/>
          <w:szCs w:val="28"/>
        </w:rPr>
        <w:t xml:space="preserve"> </w:t>
      </w:r>
      <w:r w:rsidR="00CA6B12">
        <w:rPr>
          <w:sz w:val="28"/>
          <w:szCs w:val="28"/>
          <w:lang w:val="en-US"/>
        </w:rPr>
        <w:t>c</w:t>
      </w:r>
      <w:r w:rsidR="00CA6B12" w:rsidRPr="00CA6B12">
        <w:rPr>
          <w:sz w:val="28"/>
          <w:szCs w:val="28"/>
        </w:rPr>
        <w:t>.111]</w:t>
      </w:r>
      <w:r w:rsidR="00B92606">
        <w:rPr>
          <w:sz w:val="28"/>
          <w:szCs w:val="28"/>
        </w:rPr>
        <w:t>.</w:t>
      </w:r>
    </w:p>
    <w:p w:rsidR="00234DA6" w:rsidRPr="00234DA6" w:rsidRDefault="00234DA6" w:rsidP="009B044C">
      <w:pPr>
        <w:pStyle w:val="a4"/>
        <w:keepNext/>
        <w:widowControl w:val="0"/>
        <w:tabs>
          <w:tab w:val="left" w:pos="1080"/>
        </w:tabs>
        <w:spacing w:line="360" w:lineRule="auto"/>
        <w:ind w:firstLine="709"/>
        <w:jc w:val="both"/>
        <w:rPr>
          <w:rFonts w:ascii="Times New Roman" w:hAnsi="Times New Roman" w:cs="Times New Roman"/>
          <w:color w:val="auto"/>
          <w:sz w:val="28"/>
          <w:szCs w:val="28"/>
        </w:rPr>
      </w:pPr>
      <w:r w:rsidRPr="00234DA6">
        <w:rPr>
          <w:rFonts w:ascii="Times New Roman" w:hAnsi="Times New Roman" w:cs="Times New Roman"/>
          <w:color w:val="auto"/>
          <w:sz w:val="28"/>
          <w:szCs w:val="28"/>
        </w:rPr>
        <w:t>Метод конкурентного паритета – выделение на бюджет маркетинговых мероприятий суммы, соответствующей затратам конкурентов.</w:t>
      </w:r>
    </w:p>
    <w:p w:rsidR="00234DA6" w:rsidRPr="00234DA6" w:rsidRDefault="00234DA6" w:rsidP="009B044C">
      <w:pPr>
        <w:pStyle w:val="21"/>
        <w:keepNext/>
        <w:widowControl w:val="0"/>
        <w:spacing w:after="0" w:line="360" w:lineRule="auto"/>
        <w:ind w:left="0" w:firstLine="709"/>
        <w:jc w:val="both"/>
        <w:rPr>
          <w:sz w:val="28"/>
          <w:szCs w:val="28"/>
        </w:rPr>
      </w:pPr>
      <w:r w:rsidRPr="00234DA6">
        <w:rPr>
          <w:sz w:val="28"/>
          <w:szCs w:val="28"/>
        </w:rPr>
        <w:t>В поддержку этого метода можно привести два довода. Во-первых, уровень затрат конкурентов отражает точку зрения большинства компаний отрасли. Во-вторых, считается, что одинаковый уровень затрат помогает избежать острой конкуренции в сфере продвижения. Но ни один из этих доводов нельзя считать убедительным. Нет ни малейших оснований считать, что конкуренты способны оценить необходимую величину затрат компании лучше самой компании. А также нет никаких доказательств того, что бюджеты, сформированные по принципу конкурентного паритета, препятствуют острой конкурентной борьбе.</w:t>
      </w:r>
    </w:p>
    <w:p w:rsidR="00234DA6" w:rsidRPr="009D6D12" w:rsidRDefault="00234DA6" w:rsidP="009B044C">
      <w:pPr>
        <w:pStyle w:val="a4"/>
        <w:keepNext/>
        <w:widowControl w:val="0"/>
        <w:tabs>
          <w:tab w:val="left" w:pos="1080"/>
        </w:tabs>
        <w:spacing w:line="360" w:lineRule="auto"/>
        <w:ind w:firstLine="709"/>
        <w:jc w:val="both"/>
        <w:rPr>
          <w:rFonts w:ascii="Times New Roman" w:hAnsi="Times New Roman" w:cs="Times New Roman"/>
          <w:color w:val="auto"/>
          <w:sz w:val="28"/>
          <w:szCs w:val="28"/>
        </w:rPr>
      </w:pPr>
      <w:r w:rsidRPr="00234DA6">
        <w:rPr>
          <w:rFonts w:ascii="Times New Roman" w:hAnsi="Times New Roman" w:cs="Times New Roman"/>
          <w:color w:val="auto"/>
          <w:sz w:val="28"/>
          <w:szCs w:val="28"/>
        </w:rPr>
        <w:t xml:space="preserve">Метод расчета на основании целей и задач – расчет бюджета исходя, во-первых, из формулирования конкретных целей; во-вторых, из определения задач, которые предстоит выполнить для достижения этих целей; в-третьих, из оценки </w:t>
      </w:r>
      <w:r w:rsidR="00B92606">
        <w:rPr>
          <w:rFonts w:ascii="Times New Roman" w:hAnsi="Times New Roman" w:cs="Times New Roman"/>
          <w:color w:val="auto"/>
          <w:sz w:val="28"/>
          <w:szCs w:val="28"/>
        </w:rPr>
        <w:t xml:space="preserve">затрат на выполнение этих задач </w:t>
      </w:r>
      <w:r w:rsidR="009D6D12" w:rsidRPr="009D6D12">
        <w:rPr>
          <w:rFonts w:ascii="Times New Roman" w:hAnsi="Times New Roman" w:cs="Times New Roman"/>
          <w:color w:val="auto"/>
          <w:sz w:val="28"/>
          <w:szCs w:val="28"/>
        </w:rPr>
        <w:t>[</w:t>
      </w:r>
      <w:r w:rsidR="00ED3D3E" w:rsidRPr="00ED3D3E">
        <w:rPr>
          <w:rFonts w:ascii="Times New Roman" w:hAnsi="Times New Roman" w:cs="Times New Roman"/>
          <w:color w:val="auto"/>
          <w:sz w:val="28"/>
          <w:szCs w:val="28"/>
        </w:rPr>
        <w:t>32</w:t>
      </w:r>
      <w:r w:rsidR="009D6D12" w:rsidRPr="009D6D12">
        <w:rPr>
          <w:rFonts w:ascii="Times New Roman" w:hAnsi="Times New Roman" w:cs="Times New Roman"/>
          <w:color w:val="auto"/>
          <w:sz w:val="28"/>
          <w:szCs w:val="28"/>
        </w:rPr>
        <w:t>,</w:t>
      </w:r>
      <w:r w:rsidR="00B92606">
        <w:rPr>
          <w:rFonts w:ascii="Times New Roman" w:hAnsi="Times New Roman" w:cs="Times New Roman"/>
          <w:color w:val="auto"/>
          <w:sz w:val="28"/>
          <w:szCs w:val="28"/>
        </w:rPr>
        <w:t xml:space="preserve"> </w:t>
      </w:r>
      <w:r w:rsidR="009D6D12">
        <w:rPr>
          <w:rFonts w:ascii="Times New Roman" w:hAnsi="Times New Roman" w:cs="Times New Roman"/>
          <w:color w:val="auto"/>
          <w:sz w:val="28"/>
          <w:szCs w:val="28"/>
          <w:lang w:val="en-US"/>
        </w:rPr>
        <w:t>c</w:t>
      </w:r>
      <w:r w:rsidR="009D6D12" w:rsidRPr="009D6D12">
        <w:rPr>
          <w:rFonts w:ascii="Times New Roman" w:hAnsi="Times New Roman" w:cs="Times New Roman"/>
          <w:color w:val="auto"/>
          <w:sz w:val="28"/>
          <w:szCs w:val="28"/>
        </w:rPr>
        <w:t>.125-135]</w:t>
      </w:r>
      <w:r w:rsidR="00B92606">
        <w:rPr>
          <w:rFonts w:ascii="Times New Roman" w:hAnsi="Times New Roman" w:cs="Times New Roman"/>
          <w:color w:val="auto"/>
          <w:sz w:val="28"/>
          <w:szCs w:val="28"/>
        </w:rPr>
        <w:t>.</w:t>
      </w:r>
    </w:p>
    <w:p w:rsidR="00234DA6" w:rsidRPr="00CA6B12" w:rsidRDefault="00234DA6" w:rsidP="009B044C">
      <w:pPr>
        <w:pStyle w:val="21"/>
        <w:keepNext/>
        <w:widowControl w:val="0"/>
        <w:spacing w:after="0" w:line="360" w:lineRule="auto"/>
        <w:ind w:left="0" w:firstLine="709"/>
        <w:jc w:val="both"/>
        <w:rPr>
          <w:sz w:val="28"/>
          <w:szCs w:val="28"/>
        </w:rPr>
      </w:pPr>
      <w:r w:rsidRPr="00234DA6">
        <w:rPr>
          <w:sz w:val="28"/>
          <w:szCs w:val="28"/>
        </w:rPr>
        <w:t xml:space="preserve">Это самый сложный в практическом отношении метод. Основное </w:t>
      </w:r>
      <w:r w:rsidRPr="00234DA6">
        <w:rPr>
          <w:sz w:val="28"/>
          <w:szCs w:val="28"/>
        </w:rPr>
        <w:lastRenderedPageBreak/>
        <w:t>пре</w:t>
      </w:r>
      <w:r w:rsidR="00B92606">
        <w:rPr>
          <w:sz w:val="28"/>
          <w:szCs w:val="28"/>
        </w:rPr>
        <w:t xml:space="preserve">имущество </w:t>
      </w:r>
      <w:r w:rsidRPr="00234DA6">
        <w:rPr>
          <w:sz w:val="28"/>
          <w:szCs w:val="28"/>
        </w:rPr>
        <w:t xml:space="preserve"> метода состоит в том, что он требует от руководства четкого изложения коммуникационных целей, способов их достижения и составления смет альтернат</w:t>
      </w:r>
      <w:r w:rsidR="00B92606">
        <w:rPr>
          <w:sz w:val="28"/>
          <w:szCs w:val="28"/>
        </w:rPr>
        <w:t xml:space="preserve">ивных коммуникационных программ </w:t>
      </w:r>
      <w:r w:rsidR="00ED3D3E">
        <w:rPr>
          <w:sz w:val="28"/>
          <w:szCs w:val="28"/>
        </w:rPr>
        <w:t>[</w:t>
      </w:r>
      <w:r w:rsidR="00ED3D3E" w:rsidRPr="00ED3D3E">
        <w:rPr>
          <w:sz w:val="28"/>
          <w:szCs w:val="28"/>
        </w:rPr>
        <w:t>30</w:t>
      </w:r>
      <w:r w:rsidR="00CA6B12" w:rsidRPr="00CA6B12">
        <w:rPr>
          <w:sz w:val="28"/>
          <w:szCs w:val="28"/>
        </w:rPr>
        <w:t>,</w:t>
      </w:r>
      <w:r w:rsidR="00B92606">
        <w:rPr>
          <w:sz w:val="28"/>
          <w:szCs w:val="28"/>
        </w:rPr>
        <w:t xml:space="preserve"> </w:t>
      </w:r>
      <w:r w:rsidR="00CA6B12">
        <w:rPr>
          <w:sz w:val="28"/>
          <w:szCs w:val="28"/>
          <w:lang w:val="en-US"/>
        </w:rPr>
        <w:t>c</w:t>
      </w:r>
      <w:r w:rsidR="00CA6B12" w:rsidRPr="00CA6B12">
        <w:rPr>
          <w:sz w:val="28"/>
          <w:szCs w:val="28"/>
        </w:rPr>
        <w:t>.112-119]</w:t>
      </w:r>
      <w:r w:rsidR="00B92606">
        <w:rPr>
          <w:sz w:val="28"/>
          <w:szCs w:val="28"/>
        </w:rPr>
        <w:t>.</w:t>
      </w:r>
    </w:p>
    <w:p w:rsidR="00234DA6" w:rsidRPr="00234DA6" w:rsidRDefault="00234DA6" w:rsidP="009B044C">
      <w:pPr>
        <w:keepNext/>
        <w:widowControl w:val="0"/>
        <w:spacing w:line="360" w:lineRule="auto"/>
        <w:ind w:firstLine="709"/>
        <w:jc w:val="both"/>
        <w:rPr>
          <w:sz w:val="28"/>
          <w:szCs w:val="28"/>
        </w:rPr>
      </w:pPr>
      <w:r w:rsidRPr="00234DA6">
        <w:rPr>
          <w:sz w:val="28"/>
          <w:szCs w:val="28"/>
        </w:rPr>
        <w:t xml:space="preserve">Для реального решения имеющихся у предприятия проблем необходима также реализация намеченных мероприятий и </w:t>
      </w:r>
      <w:proofErr w:type="gramStart"/>
      <w:r w:rsidRPr="00234DA6">
        <w:rPr>
          <w:sz w:val="28"/>
          <w:szCs w:val="28"/>
        </w:rPr>
        <w:t>контроль за</w:t>
      </w:r>
      <w:proofErr w:type="gramEnd"/>
      <w:r w:rsidRPr="00234DA6">
        <w:rPr>
          <w:sz w:val="28"/>
          <w:szCs w:val="28"/>
        </w:rPr>
        <w:t xml:space="preserve"> их исполнением.</w:t>
      </w:r>
    </w:p>
    <w:p w:rsidR="00234DA6" w:rsidRPr="00234DA6" w:rsidRDefault="00234DA6" w:rsidP="009B044C">
      <w:pPr>
        <w:keepNext/>
        <w:widowControl w:val="0"/>
        <w:spacing w:line="360" w:lineRule="auto"/>
        <w:ind w:firstLine="709"/>
        <w:jc w:val="both"/>
        <w:rPr>
          <w:sz w:val="28"/>
          <w:szCs w:val="28"/>
        </w:rPr>
      </w:pPr>
      <w:r w:rsidRPr="00234DA6">
        <w:rPr>
          <w:sz w:val="28"/>
          <w:szCs w:val="28"/>
        </w:rPr>
        <w:t>Поскольку в процессе реализации маркетинговых планов возникает множество непредвиденных обстоятельств, отдел маркетинга должен постоянно контролировать осуществление маркетинговых мероприятий. Контроль маркетинга представляет собой оценку результатов реализации маркетинговой стратегии и планов и осуществление корректирующих действий для достижения поставленных целей. Он делится на четыре стадии, перечисленные ни</w:t>
      </w:r>
      <w:r w:rsidR="00493BFB">
        <w:rPr>
          <w:sz w:val="28"/>
          <w:szCs w:val="28"/>
        </w:rPr>
        <w:t>же:</w:t>
      </w:r>
    </w:p>
    <w:p w:rsidR="00234DA6" w:rsidRPr="00493BFB" w:rsidRDefault="00B92606" w:rsidP="00C74DFC">
      <w:pPr>
        <w:pStyle w:val="a6"/>
        <w:keepNext/>
        <w:widowControl w:val="0"/>
        <w:numPr>
          <w:ilvl w:val="0"/>
          <w:numId w:val="3"/>
        </w:numPr>
        <w:spacing w:line="360" w:lineRule="auto"/>
        <w:ind w:left="993"/>
        <w:jc w:val="both"/>
        <w:rPr>
          <w:sz w:val="28"/>
          <w:szCs w:val="28"/>
        </w:rPr>
      </w:pPr>
      <w:r>
        <w:rPr>
          <w:sz w:val="28"/>
          <w:szCs w:val="28"/>
        </w:rPr>
        <w:t>ф</w:t>
      </w:r>
      <w:r w:rsidR="00234DA6" w:rsidRPr="00493BFB">
        <w:rPr>
          <w:sz w:val="28"/>
          <w:szCs w:val="28"/>
        </w:rPr>
        <w:t>ормулирование целей. (Чего мы стремимся достичь?)</w:t>
      </w:r>
    </w:p>
    <w:p w:rsidR="00234DA6" w:rsidRPr="00493BFB" w:rsidRDefault="00B92606" w:rsidP="00C74DFC">
      <w:pPr>
        <w:pStyle w:val="a6"/>
        <w:keepNext/>
        <w:widowControl w:val="0"/>
        <w:numPr>
          <w:ilvl w:val="0"/>
          <w:numId w:val="3"/>
        </w:numPr>
        <w:spacing w:line="360" w:lineRule="auto"/>
        <w:ind w:left="993"/>
        <w:jc w:val="both"/>
        <w:rPr>
          <w:sz w:val="28"/>
          <w:szCs w:val="28"/>
        </w:rPr>
      </w:pPr>
      <w:r>
        <w:rPr>
          <w:sz w:val="28"/>
          <w:szCs w:val="28"/>
        </w:rPr>
        <w:t>и</w:t>
      </w:r>
      <w:r w:rsidR="00234DA6" w:rsidRPr="00493BFB">
        <w:rPr>
          <w:sz w:val="28"/>
          <w:szCs w:val="28"/>
        </w:rPr>
        <w:t>змерение результатов деятельности. (Что происходит на самом деле?)</w:t>
      </w:r>
    </w:p>
    <w:p w:rsidR="00234DA6" w:rsidRPr="00493BFB" w:rsidRDefault="00B92606" w:rsidP="00C74DFC">
      <w:pPr>
        <w:pStyle w:val="a6"/>
        <w:keepNext/>
        <w:widowControl w:val="0"/>
        <w:numPr>
          <w:ilvl w:val="0"/>
          <w:numId w:val="3"/>
        </w:numPr>
        <w:spacing w:line="360" w:lineRule="auto"/>
        <w:ind w:left="993"/>
        <w:jc w:val="both"/>
        <w:rPr>
          <w:sz w:val="28"/>
          <w:szCs w:val="28"/>
        </w:rPr>
      </w:pPr>
      <w:r>
        <w:rPr>
          <w:sz w:val="28"/>
          <w:szCs w:val="28"/>
        </w:rPr>
        <w:t>а</w:t>
      </w:r>
      <w:r w:rsidR="00234DA6" w:rsidRPr="00493BFB">
        <w:rPr>
          <w:sz w:val="28"/>
          <w:szCs w:val="28"/>
        </w:rPr>
        <w:t>нализ результатов деятельности. (Почему это происходит?)</w:t>
      </w:r>
    </w:p>
    <w:p w:rsidR="00234DA6" w:rsidRPr="00493BFB" w:rsidRDefault="00B92606" w:rsidP="00C74DFC">
      <w:pPr>
        <w:pStyle w:val="a6"/>
        <w:keepNext/>
        <w:widowControl w:val="0"/>
        <w:numPr>
          <w:ilvl w:val="0"/>
          <w:numId w:val="3"/>
        </w:numPr>
        <w:spacing w:line="360" w:lineRule="auto"/>
        <w:ind w:left="993"/>
        <w:jc w:val="both"/>
        <w:rPr>
          <w:sz w:val="28"/>
          <w:szCs w:val="28"/>
        </w:rPr>
      </w:pPr>
      <w:r>
        <w:rPr>
          <w:sz w:val="28"/>
          <w:szCs w:val="28"/>
        </w:rPr>
        <w:t>к</w:t>
      </w:r>
      <w:r w:rsidR="00234DA6" w:rsidRPr="00493BFB">
        <w:rPr>
          <w:sz w:val="28"/>
          <w:szCs w:val="28"/>
        </w:rPr>
        <w:t>орректирующие действия. (Что следует предпринять?)</w:t>
      </w:r>
    </w:p>
    <w:p w:rsidR="00234DA6" w:rsidRPr="00FB5BA8" w:rsidRDefault="00234DA6" w:rsidP="009B044C">
      <w:pPr>
        <w:keepNext/>
        <w:widowControl w:val="0"/>
        <w:spacing w:line="360" w:lineRule="auto"/>
        <w:ind w:firstLine="709"/>
        <w:jc w:val="both"/>
        <w:rPr>
          <w:sz w:val="28"/>
          <w:szCs w:val="28"/>
        </w:rPr>
      </w:pPr>
      <w:r w:rsidRPr="00234DA6">
        <w:rPr>
          <w:sz w:val="28"/>
          <w:szCs w:val="28"/>
        </w:rPr>
        <w:t>Оперативный контроль включает в себя сопоставление текущего исполнения с намеченным планом и, при необходимости, корректирующие действия. Цель оперативного контроля – удостовериться в достижении компанией уровня продаж, прибыли и других целей, установленных планом. В него входит также определение прибыльности различных товаров, территорий, рынков и каналов сбыта. Стратегический контроль состоит в определении соответствия основных стратегий компании ее возможностям. Маркетинговые стратегии и программы быстро устаревают, поэтому каждой компании следует периодически пересматривать свой подход к рынку. Основным инструментом такого стратегического контроля служит маркетинговый аудит, кроме того, он обеспечивает исходные данные для разработки плана действий по повышению эффективности маркетинга компании. Иногда он осущест</w:t>
      </w:r>
      <w:r w:rsidR="00B92606">
        <w:rPr>
          <w:sz w:val="28"/>
          <w:szCs w:val="28"/>
        </w:rPr>
        <w:t xml:space="preserve">вляется независимыми аудиторами </w:t>
      </w:r>
      <w:r w:rsidR="007E2891" w:rsidRPr="00FB5BA8">
        <w:rPr>
          <w:sz w:val="28"/>
          <w:szCs w:val="28"/>
        </w:rPr>
        <w:t>[</w:t>
      </w:r>
      <w:r w:rsidR="00ED3D3E" w:rsidRPr="00EB5FFA">
        <w:rPr>
          <w:sz w:val="28"/>
          <w:szCs w:val="28"/>
        </w:rPr>
        <w:t>32</w:t>
      </w:r>
      <w:r w:rsidR="007E2891" w:rsidRPr="00FB5BA8">
        <w:rPr>
          <w:sz w:val="28"/>
          <w:szCs w:val="28"/>
        </w:rPr>
        <w:t>,</w:t>
      </w:r>
      <w:r w:rsidR="007E2891">
        <w:rPr>
          <w:sz w:val="28"/>
          <w:szCs w:val="28"/>
          <w:lang w:val="en-US"/>
        </w:rPr>
        <w:t>c</w:t>
      </w:r>
      <w:r w:rsidR="007E2891" w:rsidRPr="00FB5BA8">
        <w:rPr>
          <w:sz w:val="28"/>
          <w:szCs w:val="28"/>
        </w:rPr>
        <w:t>.257</w:t>
      </w:r>
      <w:r w:rsidR="00ED3D3E" w:rsidRPr="00EB5FFA">
        <w:rPr>
          <w:sz w:val="28"/>
          <w:szCs w:val="28"/>
        </w:rPr>
        <w:t>-292</w:t>
      </w:r>
      <w:r w:rsidR="007E2891" w:rsidRPr="00FB5BA8">
        <w:rPr>
          <w:sz w:val="28"/>
          <w:szCs w:val="28"/>
        </w:rPr>
        <w:t>]</w:t>
      </w:r>
      <w:r w:rsidR="00B92606">
        <w:rPr>
          <w:sz w:val="28"/>
          <w:szCs w:val="28"/>
        </w:rPr>
        <w:t>.</w:t>
      </w:r>
    </w:p>
    <w:p w:rsidR="00234DA6" w:rsidRPr="00234DA6" w:rsidRDefault="00234DA6" w:rsidP="009B044C">
      <w:pPr>
        <w:keepNext/>
        <w:widowControl w:val="0"/>
        <w:spacing w:line="360" w:lineRule="auto"/>
        <w:ind w:firstLine="709"/>
        <w:jc w:val="both"/>
        <w:rPr>
          <w:sz w:val="28"/>
          <w:szCs w:val="28"/>
        </w:rPr>
      </w:pPr>
      <w:r w:rsidRPr="00234DA6">
        <w:rPr>
          <w:sz w:val="28"/>
          <w:szCs w:val="28"/>
        </w:rPr>
        <w:t xml:space="preserve">Многие менеджеры полагают, что «надлежащее выполнение работы» </w:t>
      </w:r>
      <w:r w:rsidRPr="00234DA6">
        <w:rPr>
          <w:sz w:val="28"/>
          <w:szCs w:val="28"/>
        </w:rPr>
        <w:lastRenderedPageBreak/>
        <w:t>(реализация) не менее или даже более важно, чем «выполнение надлежащей работы» (стратегия).</w:t>
      </w:r>
    </w:p>
    <w:p w:rsidR="00234DA6" w:rsidRPr="00234DA6" w:rsidRDefault="00234DA6" w:rsidP="009B044C">
      <w:pPr>
        <w:keepNext/>
        <w:widowControl w:val="0"/>
        <w:spacing w:line="360" w:lineRule="auto"/>
        <w:ind w:firstLine="709"/>
        <w:jc w:val="both"/>
        <w:rPr>
          <w:sz w:val="28"/>
          <w:szCs w:val="28"/>
        </w:rPr>
      </w:pPr>
      <w:r w:rsidRPr="00234DA6">
        <w:rPr>
          <w:sz w:val="28"/>
          <w:szCs w:val="28"/>
        </w:rPr>
        <w:t xml:space="preserve">Для реализации маркетинговых планов и стратегий требуется слаженная работа на всех уровнях организации маркетинга. Реализация маркетинга требует ежедневного принятия решений и действий тысяч людей внутри компании и вне ее. Менеджеры по маркетингу принимают решения в отношении целевых сегментов, об использовании торговых марок, упаковки, о ценообразовании, методах продвижения и сбыта товаров. Они трудятся сообща с другими сотрудниками компании, чтобы получить поддержку для своих товаров и программ. </w:t>
      </w:r>
      <w:proofErr w:type="gramStart"/>
      <w:r w:rsidRPr="00234DA6">
        <w:rPr>
          <w:sz w:val="28"/>
          <w:szCs w:val="28"/>
        </w:rPr>
        <w:t>С технологическим отделом они обсуждают дизайн товара, с производственным – вопросы производства и управления запасами, с финансовым – вопросы финансирования и движения наличности.</w:t>
      </w:r>
      <w:proofErr w:type="gramEnd"/>
      <w:r w:rsidRPr="00234DA6">
        <w:rPr>
          <w:sz w:val="28"/>
          <w:szCs w:val="28"/>
        </w:rPr>
        <w:t xml:space="preserve"> Они работают также с людьми вне компании, в частности с рекламными агентствами, по части планирования рекламных кампаний и со средствами массовой информации, стараясь заручиться поддержкой общественности. Менеджеры по продажам побуждают предприятия розничной торговли рекламировать товары компании, предоставлять им достаточно места на прилавках, использова</w:t>
      </w:r>
      <w:r w:rsidR="00B92606">
        <w:rPr>
          <w:sz w:val="28"/>
          <w:szCs w:val="28"/>
        </w:rPr>
        <w:t>ть рекламные материалы компании</w:t>
      </w:r>
      <w:r w:rsidR="00723C74" w:rsidRPr="00723C74">
        <w:rPr>
          <w:sz w:val="28"/>
          <w:szCs w:val="28"/>
        </w:rPr>
        <w:t xml:space="preserve"> </w:t>
      </w:r>
      <w:r w:rsidR="00723C74" w:rsidRPr="00FB5BA8">
        <w:rPr>
          <w:sz w:val="28"/>
          <w:szCs w:val="28"/>
        </w:rPr>
        <w:t>[</w:t>
      </w:r>
      <w:r w:rsidR="00ED3D3E" w:rsidRPr="001B7D7E">
        <w:rPr>
          <w:sz w:val="28"/>
          <w:szCs w:val="28"/>
        </w:rPr>
        <w:t>33</w:t>
      </w:r>
      <w:r w:rsidR="00723C74" w:rsidRPr="00FB5BA8">
        <w:rPr>
          <w:sz w:val="28"/>
          <w:szCs w:val="28"/>
        </w:rPr>
        <w:t>,</w:t>
      </w:r>
      <w:r w:rsidR="00B92606">
        <w:rPr>
          <w:sz w:val="28"/>
          <w:szCs w:val="28"/>
        </w:rPr>
        <w:t xml:space="preserve"> </w:t>
      </w:r>
      <w:r w:rsidR="00723C74">
        <w:rPr>
          <w:sz w:val="28"/>
          <w:szCs w:val="28"/>
          <w:lang w:val="en-US"/>
        </w:rPr>
        <w:t>c</w:t>
      </w:r>
      <w:r w:rsidR="00ED3D3E">
        <w:rPr>
          <w:sz w:val="28"/>
          <w:szCs w:val="28"/>
        </w:rPr>
        <w:t>.2</w:t>
      </w:r>
      <w:r w:rsidR="00ED3D3E" w:rsidRPr="001B7D7E">
        <w:rPr>
          <w:sz w:val="28"/>
          <w:szCs w:val="28"/>
        </w:rPr>
        <w:t>23-300</w:t>
      </w:r>
      <w:r w:rsidR="00723C74" w:rsidRPr="00FB5BA8">
        <w:rPr>
          <w:sz w:val="28"/>
          <w:szCs w:val="28"/>
        </w:rPr>
        <w:t>]</w:t>
      </w:r>
      <w:r w:rsidR="00B92606">
        <w:rPr>
          <w:sz w:val="28"/>
          <w:szCs w:val="28"/>
        </w:rPr>
        <w:t>.</w:t>
      </w:r>
    </w:p>
    <w:p w:rsidR="00234DA6" w:rsidRPr="00493BFB" w:rsidRDefault="00234DA6" w:rsidP="009B044C">
      <w:pPr>
        <w:keepNext/>
        <w:widowControl w:val="0"/>
        <w:spacing w:line="360" w:lineRule="auto"/>
        <w:ind w:firstLine="709"/>
        <w:jc w:val="both"/>
        <w:rPr>
          <w:sz w:val="28"/>
          <w:szCs w:val="28"/>
        </w:rPr>
      </w:pPr>
      <w:r w:rsidRPr="00234DA6">
        <w:rPr>
          <w:sz w:val="28"/>
          <w:szCs w:val="28"/>
        </w:rPr>
        <w:t xml:space="preserve">Успешная реализация зависит от нескольких ключевых моментов. Во-первых, она требует программы действий, которая координирует работу всех исполнителей и всю деятельность компании в целом. Во-вторых, важную роль в реализации маркетинговой стратегии играет формальная организационная структура компании. </w:t>
      </w:r>
    </w:p>
    <w:p w:rsidR="00234DA6" w:rsidRPr="00234DA6" w:rsidRDefault="00234DA6" w:rsidP="009B044C">
      <w:pPr>
        <w:keepNext/>
        <w:widowControl w:val="0"/>
        <w:spacing w:line="360" w:lineRule="auto"/>
        <w:ind w:firstLine="709"/>
        <w:jc w:val="both"/>
        <w:rPr>
          <w:sz w:val="28"/>
          <w:szCs w:val="28"/>
        </w:rPr>
      </w:pPr>
      <w:r w:rsidRPr="00234DA6">
        <w:rPr>
          <w:sz w:val="28"/>
          <w:szCs w:val="28"/>
        </w:rPr>
        <w:t xml:space="preserve">Системы принятия решений и поощрения компании – действенные рычаги, с помощью которых осуществляется планирование, составление бюджета, оплата труда и другие виды деятельности; они также влияют на реализацию маркетинга. Например, если компания вознаграждает менеджеров за промежуточные результаты, у них </w:t>
      </w:r>
      <w:proofErr w:type="gramStart"/>
      <w:r w:rsidRPr="00234DA6">
        <w:rPr>
          <w:sz w:val="28"/>
          <w:szCs w:val="28"/>
        </w:rPr>
        <w:t>нет стимула работать</w:t>
      </w:r>
      <w:proofErr w:type="gramEnd"/>
      <w:r w:rsidRPr="00234DA6">
        <w:rPr>
          <w:sz w:val="28"/>
          <w:szCs w:val="28"/>
        </w:rPr>
        <w:t xml:space="preserve"> над долгосрочными задачами. Компании, осознающие это, награждают своих сотрудников не только за объемы продаж. Например, фирма </w:t>
      </w:r>
      <w:r w:rsidRPr="00234DA6">
        <w:rPr>
          <w:sz w:val="28"/>
          <w:szCs w:val="28"/>
          <w:lang w:val="en-US"/>
        </w:rPr>
        <w:t>Xerox</w:t>
      </w:r>
      <w:r w:rsidRPr="00234DA6">
        <w:rPr>
          <w:sz w:val="28"/>
          <w:szCs w:val="28"/>
        </w:rPr>
        <w:t xml:space="preserve"> премирует своих </w:t>
      </w:r>
      <w:r w:rsidRPr="00234DA6">
        <w:rPr>
          <w:sz w:val="28"/>
          <w:szCs w:val="28"/>
        </w:rPr>
        <w:lastRenderedPageBreak/>
        <w:t>сотрудников за удовлетворенность потребителей. Эффективная реализация требует также тщательного планирования человеческих ресурсов. На всех уровнях компания должна заполнять свою структуру и системы людьми, имеющими необходимую квалификацию, заинтересованность и личные качества. В последние годы очень многие компании обнаружили, что долгосрочное планирование человеческих ресурсов может дать серь</w:t>
      </w:r>
      <w:r w:rsidR="00B92606">
        <w:rPr>
          <w:sz w:val="28"/>
          <w:szCs w:val="28"/>
        </w:rPr>
        <w:t>езное конкурентное преимущество</w:t>
      </w:r>
      <w:r w:rsidR="00723C74" w:rsidRPr="00723C74">
        <w:rPr>
          <w:sz w:val="28"/>
          <w:szCs w:val="28"/>
        </w:rPr>
        <w:t xml:space="preserve"> </w:t>
      </w:r>
      <w:r w:rsidR="00B92606">
        <w:rPr>
          <w:sz w:val="28"/>
          <w:szCs w:val="28"/>
        </w:rPr>
        <w:t>[41</w:t>
      </w:r>
      <w:r w:rsidR="00723C74" w:rsidRPr="00FB5BA8">
        <w:rPr>
          <w:sz w:val="28"/>
          <w:szCs w:val="28"/>
        </w:rPr>
        <w:t>,</w:t>
      </w:r>
      <w:r w:rsidR="00B92606">
        <w:rPr>
          <w:sz w:val="28"/>
          <w:szCs w:val="28"/>
        </w:rPr>
        <w:t xml:space="preserve"> </w:t>
      </w:r>
      <w:r w:rsidR="00723C74">
        <w:rPr>
          <w:sz w:val="28"/>
          <w:szCs w:val="28"/>
          <w:lang w:val="en-US"/>
        </w:rPr>
        <w:t>c</w:t>
      </w:r>
      <w:r w:rsidR="00723C74">
        <w:rPr>
          <w:sz w:val="28"/>
          <w:szCs w:val="28"/>
        </w:rPr>
        <w:t>.152-168</w:t>
      </w:r>
      <w:r w:rsidR="00723C74" w:rsidRPr="00FB5BA8">
        <w:rPr>
          <w:sz w:val="28"/>
          <w:szCs w:val="28"/>
        </w:rPr>
        <w:t>]</w:t>
      </w:r>
      <w:r w:rsidR="00B92606">
        <w:rPr>
          <w:sz w:val="28"/>
          <w:szCs w:val="28"/>
        </w:rPr>
        <w:t>.</w:t>
      </w:r>
    </w:p>
    <w:p w:rsidR="00234DA6" w:rsidRPr="00234DA6" w:rsidRDefault="00234DA6" w:rsidP="009B044C">
      <w:pPr>
        <w:keepNext/>
        <w:widowControl w:val="0"/>
        <w:spacing w:line="360" w:lineRule="auto"/>
        <w:ind w:firstLine="709"/>
        <w:jc w:val="both"/>
        <w:rPr>
          <w:sz w:val="28"/>
          <w:szCs w:val="28"/>
        </w:rPr>
      </w:pPr>
      <w:r w:rsidRPr="00234DA6">
        <w:rPr>
          <w:sz w:val="28"/>
          <w:szCs w:val="28"/>
        </w:rPr>
        <w:t>Наконец, для успешной реализации маркетинговые стратегии должны соответствовать общей культуре компании. Культура компании – это система ценностей и убеждений, разделяемая сотрудниками организации, коллективное сознание и менталитет компании. Маркетинговые стратегии, не соответствующие культуре компании, трудно реализовывать. Поскольку культуру компании изменить трудно, компании обычно предпочитают разрабатывать стратегии, которые соответствуют их нынешнему уровню культуры, а не пытаются каждый раз менять свой стиль и культуру, подгоняя их под новые стратегии.</w:t>
      </w:r>
    </w:p>
    <w:p w:rsidR="00234DA6" w:rsidRPr="008F28FB" w:rsidRDefault="00234DA6" w:rsidP="009B044C">
      <w:pPr>
        <w:keepNext/>
        <w:widowControl w:val="0"/>
        <w:spacing w:line="360" w:lineRule="auto"/>
        <w:ind w:firstLine="709"/>
        <w:jc w:val="both"/>
        <w:rPr>
          <w:sz w:val="28"/>
          <w:szCs w:val="28"/>
        </w:rPr>
      </w:pPr>
      <w:r w:rsidRPr="00234DA6">
        <w:rPr>
          <w:sz w:val="28"/>
          <w:szCs w:val="28"/>
        </w:rPr>
        <w:t>В целом успешная реализация маркетинга зависит от того, насколько хорошо компания использует совокупность всех пяти элементов – программы действий, организационной структуры, системы принятия решений и поощрения, человеческих ресурсов и культуры компании – в рамках единой программы, поддерживающей ее стратегию</w:t>
      </w:r>
      <w:proofErr w:type="gramStart"/>
      <w:r w:rsidR="00F038EA" w:rsidRPr="00F038EA">
        <w:rPr>
          <w:sz w:val="28"/>
          <w:szCs w:val="28"/>
        </w:rPr>
        <w:t xml:space="preserve"> </w:t>
      </w:r>
      <w:r w:rsidR="008F28FB" w:rsidRPr="008F28FB">
        <w:rPr>
          <w:sz w:val="28"/>
          <w:szCs w:val="28"/>
        </w:rPr>
        <w:t>.</w:t>
      </w:r>
      <w:proofErr w:type="gramEnd"/>
    </w:p>
    <w:p w:rsidR="00BF39CC" w:rsidRPr="00F038EA" w:rsidRDefault="00BF39CC" w:rsidP="009B044C">
      <w:pPr>
        <w:jc w:val="both"/>
        <w:rPr>
          <w:rFonts w:eastAsia="MS Mincho"/>
          <w:sz w:val="28"/>
          <w:szCs w:val="28"/>
        </w:rPr>
      </w:pPr>
      <w:r>
        <w:rPr>
          <w:sz w:val="28"/>
          <w:szCs w:val="28"/>
        </w:rPr>
        <w:br w:type="page"/>
      </w:r>
    </w:p>
    <w:p w:rsidR="008F28FB" w:rsidRDefault="007E2891" w:rsidP="007E2891">
      <w:pPr>
        <w:pStyle w:val="3"/>
        <w:spacing w:after="0" w:line="360" w:lineRule="auto"/>
        <w:ind w:left="0" w:firstLine="0"/>
        <w:jc w:val="center"/>
        <w:rPr>
          <w:b/>
          <w:sz w:val="32"/>
          <w:szCs w:val="28"/>
        </w:rPr>
      </w:pPr>
      <w:r w:rsidRPr="007E2891">
        <w:rPr>
          <w:b/>
          <w:sz w:val="32"/>
          <w:szCs w:val="28"/>
        </w:rPr>
        <w:lastRenderedPageBreak/>
        <w:t xml:space="preserve">2 </w:t>
      </w:r>
      <w:r w:rsidR="008F28FB">
        <w:rPr>
          <w:b/>
          <w:sz w:val="32"/>
          <w:szCs w:val="28"/>
        </w:rPr>
        <w:t xml:space="preserve">АНАЛИЗ ДЕЯТЕЛЬНОСТИ </w:t>
      </w:r>
      <w:r w:rsidRPr="007E2891">
        <w:rPr>
          <w:b/>
          <w:sz w:val="32"/>
          <w:szCs w:val="28"/>
        </w:rPr>
        <w:t xml:space="preserve"> ПРЕДПРИЯТИЯ </w:t>
      </w:r>
    </w:p>
    <w:p w:rsidR="00234DA6" w:rsidRPr="007E2891" w:rsidRDefault="007E2891" w:rsidP="007E2891">
      <w:pPr>
        <w:pStyle w:val="3"/>
        <w:spacing w:after="0" w:line="360" w:lineRule="auto"/>
        <w:ind w:left="0" w:firstLine="0"/>
        <w:jc w:val="center"/>
        <w:rPr>
          <w:b/>
          <w:sz w:val="32"/>
          <w:szCs w:val="28"/>
        </w:rPr>
      </w:pPr>
      <w:r w:rsidRPr="007E2891">
        <w:rPr>
          <w:b/>
          <w:sz w:val="32"/>
          <w:szCs w:val="28"/>
        </w:rPr>
        <w:t>ООО «СА-АЛЬЯНС»</w:t>
      </w:r>
    </w:p>
    <w:p w:rsidR="00A511BB" w:rsidRDefault="00A511BB" w:rsidP="009B044C">
      <w:pPr>
        <w:pStyle w:val="3"/>
        <w:spacing w:after="0" w:line="360" w:lineRule="auto"/>
        <w:ind w:left="0" w:firstLine="0"/>
        <w:rPr>
          <w:sz w:val="28"/>
          <w:szCs w:val="28"/>
        </w:rPr>
      </w:pPr>
    </w:p>
    <w:p w:rsidR="007E2891" w:rsidRPr="00FB5BA8" w:rsidRDefault="00BF39CC" w:rsidP="007E2891">
      <w:pPr>
        <w:pStyle w:val="3"/>
        <w:spacing w:after="0" w:line="360" w:lineRule="auto"/>
        <w:ind w:left="0" w:firstLine="0"/>
        <w:jc w:val="center"/>
        <w:rPr>
          <w:b/>
          <w:sz w:val="28"/>
          <w:szCs w:val="28"/>
        </w:rPr>
      </w:pPr>
      <w:r w:rsidRPr="007E2891">
        <w:rPr>
          <w:b/>
          <w:sz w:val="28"/>
          <w:szCs w:val="28"/>
        </w:rPr>
        <w:t xml:space="preserve">2.1 </w:t>
      </w:r>
      <w:r w:rsidR="008F28FB">
        <w:rPr>
          <w:b/>
          <w:sz w:val="28"/>
          <w:szCs w:val="28"/>
        </w:rPr>
        <w:t>Организационно-экономическая характеристика</w:t>
      </w:r>
      <w:r w:rsidRPr="007E2891">
        <w:rPr>
          <w:b/>
          <w:sz w:val="28"/>
          <w:szCs w:val="28"/>
        </w:rPr>
        <w:t xml:space="preserve"> предприятия </w:t>
      </w:r>
    </w:p>
    <w:p w:rsidR="00BF39CC" w:rsidRPr="007E2891" w:rsidRDefault="00BF39CC" w:rsidP="007E2891">
      <w:pPr>
        <w:pStyle w:val="3"/>
        <w:spacing w:after="0" w:line="360" w:lineRule="auto"/>
        <w:ind w:left="0" w:firstLine="0"/>
        <w:jc w:val="center"/>
        <w:rPr>
          <w:b/>
          <w:sz w:val="28"/>
          <w:szCs w:val="28"/>
        </w:rPr>
      </w:pPr>
      <w:r w:rsidRPr="007E2891">
        <w:rPr>
          <w:b/>
          <w:sz w:val="28"/>
          <w:szCs w:val="28"/>
        </w:rPr>
        <w:t>ООО «СА-Альянс»</w:t>
      </w:r>
    </w:p>
    <w:p w:rsidR="00BF39CC" w:rsidRPr="00FB5BA8" w:rsidRDefault="00BF39CC" w:rsidP="009B044C">
      <w:pPr>
        <w:pStyle w:val="3"/>
        <w:spacing w:after="0" w:line="360" w:lineRule="auto"/>
        <w:ind w:left="0" w:firstLine="0"/>
        <w:rPr>
          <w:sz w:val="28"/>
          <w:szCs w:val="28"/>
        </w:rPr>
      </w:pPr>
    </w:p>
    <w:p w:rsidR="00BF39CC" w:rsidRPr="00BF39CC" w:rsidRDefault="00BF39CC" w:rsidP="009B044C">
      <w:pPr>
        <w:pStyle w:val="a4"/>
        <w:suppressAutoHyphens/>
        <w:spacing w:line="360" w:lineRule="auto"/>
        <w:ind w:firstLine="709"/>
        <w:jc w:val="both"/>
        <w:rPr>
          <w:rFonts w:ascii="Times New Roman" w:hAnsi="Times New Roman" w:cs="Times New Roman"/>
          <w:sz w:val="28"/>
          <w:szCs w:val="28"/>
        </w:rPr>
      </w:pPr>
      <w:r w:rsidRPr="00BF39CC">
        <w:rPr>
          <w:rFonts w:ascii="Times New Roman" w:hAnsi="Times New Roman" w:cs="Times New Roman"/>
          <w:sz w:val="28"/>
          <w:szCs w:val="28"/>
        </w:rPr>
        <w:t>Общество ограниченной ответственности «</w:t>
      </w:r>
      <w:r>
        <w:rPr>
          <w:rFonts w:ascii="Times New Roman" w:hAnsi="Times New Roman" w:cs="Times New Roman"/>
          <w:sz w:val="28"/>
          <w:szCs w:val="28"/>
        </w:rPr>
        <w:t>СА-Альянс</w:t>
      </w:r>
      <w:r w:rsidRPr="00BF39CC">
        <w:rPr>
          <w:rFonts w:ascii="Times New Roman" w:hAnsi="Times New Roman" w:cs="Times New Roman"/>
          <w:sz w:val="28"/>
          <w:szCs w:val="28"/>
        </w:rPr>
        <w:t>» создано в соответствии с ГК РФ, ФЗ «Об обществах с ограниченной ответственностью».</w:t>
      </w:r>
    </w:p>
    <w:p w:rsidR="00BF39CC" w:rsidRPr="00BF39CC" w:rsidRDefault="00BF39CC" w:rsidP="009B044C">
      <w:pPr>
        <w:suppressAutoHyphens/>
        <w:spacing w:line="360" w:lineRule="auto"/>
        <w:ind w:firstLine="709"/>
        <w:jc w:val="both"/>
        <w:rPr>
          <w:sz w:val="28"/>
          <w:szCs w:val="28"/>
        </w:rPr>
      </w:pPr>
      <w:r w:rsidRPr="00BF39CC">
        <w:rPr>
          <w:sz w:val="28"/>
          <w:szCs w:val="28"/>
        </w:rPr>
        <w:t>Компания ООО «СА-Альянс» начала свою деятельность в 20</w:t>
      </w:r>
      <w:r w:rsidR="00B92606">
        <w:rPr>
          <w:sz w:val="28"/>
          <w:szCs w:val="28"/>
        </w:rPr>
        <w:t>10</w:t>
      </w:r>
      <w:r w:rsidRPr="00BF39CC">
        <w:rPr>
          <w:sz w:val="28"/>
          <w:szCs w:val="28"/>
        </w:rPr>
        <w:t xml:space="preserve"> г. Юридический адрес организации: Оренбургская область, Оренбург, улица Техническая 3, телефон 26-54-86. Специализируется на строительстве промышленных и жилых зданий, устройстве и реконструкции наружных инженерных сетей.</w:t>
      </w:r>
    </w:p>
    <w:p w:rsidR="00BF39CC" w:rsidRPr="00BF39CC" w:rsidRDefault="00BF39CC" w:rsidP="009B044C">
      <w:pPr>
        <w:suppressAutoHyphens/>
        <w:spacing w:line="360" w:lineRule="auto"/>
        <w:ind w:firstLine="709"/>
        <w:jc w:val="both"/>
        <w:rPr>
          <w:sz w:val="28"/>
          <w:szCs w:val="28"/>
        </w:rPr>
      </w:pPr>
      <w:r w:rsidRPr="00BF39CC">
        <w:rPr>
          <w:sz w:val="28"/>
          <w:szCs w:val="28"/>
        </w:rPr>
        <w:t xml:space="preserve">Общество является юридическим лицом с момента его Государственной регистрации в соответствии с законодательством Российской Федерации,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w:t>
      </w:r>
      <w:proofErr w:type="gramStart"/>
      <w:r w:rsidRPr="00BF39CC">
        <w:rPr>
          <w:sz w:val="28"/>
          <w:szCs w:val="28"/>
        </w:rPr>
        <w:t>нести обязанности</w:t>
      </w:r>
      <w:proofErr w:type="gramEnd"/>
      <w:r w:rsidRPr="00BF39CC">
        <w:rPr>
          <w:sz w:val="28"/>
          <w:szCs w:val="28"/>
        </w:rPr>
        <w:t>, быть истцом и ответчиком в суде.</w:t>
      </w:r>
    </w:p>
    <w:p w:rsidR="00BF39CC" w:rsidRPr="00BF39CC" w:rsidRDefault="00BF39CC" w:rsidP="009B044C">
      <w:pPr>
        <w:suppressAutoHyphens/>
        <w:spacing w:line="360" w:lineRule="auto"/>
        <w:ind w:firstLine="709"/>
        <w:jc w:val="both"/>
        <w:rPr>
          <w:sz w:val="28"/>
          <w:szCs w:val="28"/>
        </w:rPr>
      </w:pPr>
      <w:r w:rsidRPr="00BF39CC">
        <w:rPr>
          <w:sz w:val="28"/>
          <w:szCs w:val="28"/>
        </w:rPr>
        <w:t>Имущество и денежные средства, закрепленные за Обществом, учитываются на отдельном балансе организации. Для организации и ведения своей деятельност</w:t>
      </w:r>
      <w:proofErr w:type="gramStart"/>
      <w:r w:rsidRPr="00BF39CC">
        <w:rPr>
          <w:sz w:val="28"/>
          <w:szCs w:val="28"/>
        </w:rPr>
        <w:t>и ООО</w:t>
      </w:r>
      <w:proofErr w:type="gramEnd"/>
      <w:r w:rsidRPr="00BF39CC">
        <w:rPr>
          <w:sz w:val="28"/>
          <w:szCs w:val="28"/>
        </w:rPr>
        <w:t xml:space="preserve"> «СА-Альянс» открывает счета в банках на территории РФ в установленном законодательством Российской Федерации порядке. Общество имеет круглую печать, содержащую его полное фирменное наименование на русском языке </w:t>
      </w:r>
      <w:r w:rsidR="00C5521A">
        <w:rPr>
          <w:sz w:val="28"/>
          <w:szCs w:val="28"/>
        </w:rPr>
        <w:t>и указание на место нахождения о</w:t>
      </w:r>
      <w:r w:rsidRPr="00BF39CC">
        <w:rPr>
          <w:sz w:val="28"/>
          <w:szCs w:val="28"/>
        </w:rPr>
        <w:t>бщества. Общество имеет штампы и бланки со своим фирменным наименованием, собственную эмблему и другие средства индивидуализации.</w:t>
      </w:r>
    </w:p>
    <w:p w:rsidR="00BF39CC" w:rsidRPr="00BF39CC" w:rsidRDefault="00BF39CC" w:rsidP="009B044C">
      <w:pPr>
        <w:suppressAutoHyphens/>
        <w:spacing w:line="360" w:lineRule="auto"/>
        <w:ind w:firstLine="709"/>
        <w:jc w:val="both"/>
        <w:rPr>
          <w:sz w:val="28"/>
          <w:szCs w:val="28"/>
        </w:rPr>
      </w:pPr>
      <w:r w:rsidRPr="00BF39CC">
        <w:rPr>
          <w:sz w:val="28"/>
          <w:szCs w:val="28"/>
        </w:rPr>
        <w:t>Основной целью деятельност</w:t>
      </w:r>
      <w:proofErr w:type="gramStart"/>
      <w:r w:rsidRPr="00BF39CC">
        <w:rPr>
          <w:sz w:val="28"/>
          <w:szCs w:val="28"/>
        </w:rPr>
        <w:t>и ООО</w:t>
      </w:r>
      <w:proofErr w:type="gramEnd"/>
      <w:r w:rsidRPr="00BF39CC">
        <w:rPr>
          <w:sz w:val="28"/>
          <w:szCs w:val="28"/>
        </w:rPr>
        <w:t xml:space="preserve"> «СА-Альянс» является получение прибыли.</w:t>
      </w:r>
    </w:p>
    <w:p w:rsidR="00BF39CC" w:rsidRPr="00BF39CC" w:rsidRDefault="00BF39CC" w:rsidP="009B044C">
      <w:pPr>
        <w:keepNext/>
        <w:widowControl w:val="0"/>
        <w:spacing w:line="360" w:lineRule="auto"/>
        <w:ind w:firstLine="709"/>
        <w:jc w:val="both"/>
        <w:rPr>
          <w:sz w:val="28"/>
          <w:szCs w:val="28"/>
        </w:rPr>
      </w:pPr>
      <w:r w:rsidRPr="00BF39CC">
        <w:rPr>
          <w:sz w:val="28"/>
          <w:szCs w:val="28"/>
        </w:rPr>
        <w:t>Компания ООО «</w:t>
      </w:r>
      <w:r w:rsidR="00C839B3">
        <w:rPr>
          <w:sz w:val="28"/>
          <w:szCs w:val="28"/>
        </w:rPr>
        <w:t>СА-Альянс» предоставляет своим з</w:t>
      </w:r>
      <w:r w:rsidRPr="00BF39CC">
        <w:rPr>
          <w:sz w:val="28"/>
          <w:szCs w:val="28"/>
        </w:rPr>
        <w:t xml:space="preserve">аказчикам полный </w:t>
      </w:r>
      <w:r w:rsidRPr="00BF39CC">
        <w:rPr>
          <w:sz w:val="28"/>
          <w:szCs w:val="28"/>
        </w:rPr>
        <w:lastRenderedPageBreak/>
        <w:t>комплект услуг по техническим вопросам, подборе и поставке оборудования, проведения генподрядных работ, монтажу и гарантийному обслуживанию. На выполнение всех видов работ есть лицензия. Фирма имеет в собственности специализированную технику. Общество вправе осуществлять также и любые другие виды деятельности, не запрещенные действующим законодательством. Общество может заниматься только на основании специального разрешения (лицензии). ООО «СА-Альянс» осуществляет следующие виды строительных работ:</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монтаж металлических конструкций и арматуры.</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устройство конструкций из монолитного бетона.</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устройство железобетонных конструкций.</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свайные работы.</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монтаж сборных бетонных конструкций.</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монтаж сборных железобетонных конструкций.</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кладка из камня, кирпича, блоков.</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 xml:space="preserve">установка асбоцементных, гипсобетонных, </w:t>
      </w:r>
      <w:proofErr w:type="spellStart"/>
      <w:r w:rsidRPr="00740F50">
        <w:rPr>
          <w:sz w:val="28"/>
          <w:szCs w:val="28"/>
        </w:rPr>
        <w:t>арболитовых</w:t>
      </w:r>
      <w:proofErr w:type="spellEnd"/>
      <w:r w:rsidRPr="00740F50">
        <w:rPr>
          <w:sz w:val="28"/>
          <w:szCs w:val="28"/>
        </w:rPr>
        <w:t xml:space="preserve">     легкобетонных полимерных изделий.</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устройство оснований и фундаментов.</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выполнение функций генерального подрядчика.</w:t>
      </w:r>
    </w:p>
    <w:p w:rsidR="00BF39CC" w:rsidRPr="00740F50" w:rsidRDefault="00BF39CC" w:rsidP="00C74DFC">
      <w:pPr>
        <w:pStyle w:val="a6"/>
        <w:keepNext/>
        <w:widowControl w:val="0"/>
        <w:numPr>
          <w:ilvl w:val="0"/>
          <w:numId w:val="4"/>
        </w:numPr>
        <w:tabs>
          <w:tab w:val="num" w:pos="1080"/>
        </w:tabs>
        <w:spacing w:line="360" w:lineRule="auto"/>
        <w:ind w:left="993" w:hanging="284"/>
        <w:jc w:val="both"/>
        <w:rPr>
          <w:sz w:val="28"/>
          <w:szCs w:val="28"/>
        </w:rPr>
      </w:pPr>
      <w:r w:rsidRPr="00740F50">
        <w:rPr>
          <w:sz w:val="28"/>
          <w:szCs w:val="28"/>
        </w:rPr>
        <w:t>выполнение строительно-монтажных работ для зданий и сооружений I и II уровня ответственности.</w:t>
      </w:r>
    </w:p>
    <w:p w:rsidR="00BF39CC" w:rsidRPr="00BF39CC" w:rsidRDefault="00BF39CC" w:rsidP="009B044C">
      <w:pPr>
        <w:suppressAutoHyphens/>
        <w:spacing w:line="360" w:lineRule="auto"/>
        <w:ind w:firstLine="709"/>
        <w:jc w:val="both"/>
        <w:rPr>
          <w:sz w:val="28"/>
          <w:szCs w:val="28"/>
        </w:rPr>
      </w:pPr>
      <w:r w:rsidRPr="00BF39CC">
        <w:rPr>
          <w:sz w:val="28"/>
          <w:szCs w:val="28"/>
        </w:rPr>
        <w:t>Высшим органом управления общества является общее собрание учредителей. Оперативное руководство производственно-хозяйственной деятельностью осуществляет директор, назначаемый собранием учредителей сроком на 2 года, с заключением трудового контракта. Общество имеет самостоятельный баланс и расчетный счет.</w:t>
      </w:r>
    </w:p>
    <w:p w:rsidR="00BF39CC" w:rsidRPr="00BF39CC" w:rsidRDefault="00BF39CC" w:rsidP="009B044C">
      <w:pPr>
        <w:shd w:val="clear" w:color="auto" w:fill="FFFFFF"/>
        <w:spacing w:line="360" w:lineRule="auto"/>
        <w:ind w:firstLine="720"/>
        <w:jc w:val="both"/>
        <w:rPr>
          <w:sz w:val="28"/>
          <w:szCs w:val="28"/>
        </w:rPr>
      </w:pPr>
      <w:r w:rsidRPr="00BF39CC">
        <w:rPr>
          <w:sz w:val="28"/>
          <w:szCs w:val="28"/>
        </w:rPr>
        <w:t xml:space="preserve">ООО «СА-Альянс» осуществляет хозяйственную деятельность от собственного имени в интересах акционеров на основе хозяйственного расчета и самофинансирования, имеет самостоятельный баланс и строительство, </w:t>
      </w:r>
      <w:r w:rsidRPr="00BF39CC">
        <w:rPr>
          <w:sz w:val="28"/>
          <w:szCs w:val="28"/>
        </w:rPr>
        <w:lastRenderedPageBreak/>
        <w:t xml:space="preserve">реконструкция и ремонт жилых объектов, объектов социально бытового и производственного назначения, счета в банковских учреждениях. </w:t>
      </w:r>
    </w:p>
    <w:p w:rsidR="00BF39CC" w:rsidRPr="00BF39CC" w:rsidRDefault="00BF39CC" w:rsidP="009B044C">
      <w:pPr>
        <w:shd w:val="clear" w:color="auto" w:fill="FFFFFF"/>
        <w:spacing w:line="360" w:lineRule="auto"/>
        <w:ind w:firstLine="720"/>
        <w:jc w:val="both"/>
        <w:rPr>
          <w:sz w:val="28"/>
          <w:szCs w:val="28"/>
        </w:rPr>
      </w:pPr>
      <w:r w:rsidRPr="00BF39CC">
        <w:rPr>
          <w:sz w:val="28"/>
          <w:szCs w:val="28"/>
        </w:rPr>
        <w:t xml:space="preserve">Основные задачи отделов управления и подразделений </w:t>
      </w:r>
      <w:r w:rsidRPr="00BF39CC">
        <w:rPr>
          <w:bCs/>
          <w:sz w:val="28"/>
          <w:szCs w:val="28"/>
        </w:rPr>
        <w:t xml:space="preserve">ООО </w:t>
      </w:r>
      <w:r w:rsidRPr="00BF39CC">
        <w:rPr>
          <w:sz w:val="28"/>
          <w:szCs w:val="28"/>
        </w:rPr>
        <w:t>«СА-Альянс»</w:t>
      </w:r>
      <w:r w:rsidRPr="00BF39CC">
        <w:rPr>
          <w:bCs/>
          <w:sz w:val="28"/>
          <w:szCs w:val="28"/>
        </w:rPr>
        <w:t>:</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t>Проектно-конструкторский отдел</w:t>
      </w:r>
      <w:r w:rsidRPr="00BF39CC">
        <w:rPr>
          <w:sz w:val="28"/>
          <w:szCs w:val="28"/>
        </w:rPr>
        <w:t xml:space="preserve"> – разработка проектно-конструкторской документации на строительство и реконструкцию.</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t>Отдел главного технолога</w:t>
      </w:r>
      <w:r w:rsidRPr="00BF39CC">
        <w:rPr>
          <w:sz w:val="28"/>
          <w:szCs w:val="28"/>
        </w:rPr>
        <w:t xml:space="preserve"> – организация работ по технологической подготовке основного производства с целью обеспечения устойчивости технологических процессов, режимов по показателям производительности, надежности, безопасности и качества выпускаемой продукции и полуфабрикатов.</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t>Производственный отдел</w:t>
      </w:r>
      <w:r w:rsidRPr="00BF39CC">
        <w:rPr>
          <w:sz w:val="28"/>
          <w:szCs w:val="28"/>
        </w:rPr>
        <w:t xml:space="preserve"> – оперативное руководство производственной деятельностью компании и дочерних предприятий по обеспечению и выполнению производственной программы по выпуску продукции и поставкам по заключенным договорам.</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t>Служба промышленной безопасности и охраны труда</w:t>
      </w:r>
      <w:r w:rsidRPr="00BF39CC">
        <w:rPr>
          <w:sz w:val="28"/>
          <w:szCs w:val="28"/>
        </w:rPr>
        <w:t xml:space="preserve"> – методическая подготовка и организация работы по созданию здоровых и безопасных условий труда, по предупреждению несчастных случаев, профессиональных заболеваний, аварий, пожаров и неполадок на производстве, а так же по проведению аварийно-спасательных работ.</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t>Бухгалтерия</w:t>
      </w:r>
      <w:r w:rsidRPr="00BF39CC">
        <w:rPr>
          <w:sz w:val="28"/>
          <w:szCs w:val="28"/>
        </w:rPr>
        <w:t xml:space="preserve"> – учет хозяйственных средств компании и </w:t>
      </w:r>
      <w:proofErr w:type="gramStart"/>
      <w:r w:rsidRPr="00BF39CC">
        <w:rPr>
          <w:sz w:val="28"/>
          <w:szCs w:val="28"/>
        </w:rPr>
        <w:t>контроль за</w:t>
      </w:r>
      <w:proofErr w:type="gramEnd"/>
      <w:r w:rsidRPr="00BF39CC">
        <w:rPr>
          <w:sz w:val="28"/>
          <w:szCs w:val="28"/>
        </w:rPr>
        <w:t xml:space="preserve"> их рациональным использованием.</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t>Юридический отдел</w:t>
      </w:r>
      <w:r w:rsidRPr="00BF39CC">
        <w:rPr>
          <w:sz w:val="28"/>
          <w:szCs w:val="28"/>
        </w:rPr>
        <w:t xml:space="preserve"> – обеспечение соблюдения законности и договорной дисциплины в компании.</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t>Отдел организации труда и заработной платы</w:t>
      </w:r>
      <w:r w:rsidRPr="00BF39CC">
        <w:rPr>
          <w:sz w:val="28"/>
          <w:szCs w:val="28"/>
        </w:rPr>
        <w:t xml:space="preserve"> – организация работы по совершенствованию организации труда, управление производством, форм и систем заработной платы и материального стимулирования, по техническому нормированию в компании.</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bCs/>
          <w:sz w:val="28"/>
          <w:szCs w:val="28"/>
        </w:rPr>
        <w:lastRenderedPageBreak/>
        <w:t>Отдел кадров и управления персоналом</w:t>
      </w:r>
      <w:r w:rsidRPr="00BF39CC">
        <w:rPr>
          <w:sz w:val="28"/>
          <w:szCs w:val="28"/>
        </w:rPr>
        <w:t xml:space="preserve"> – работа по подбору и расстановке кадров, организация системы учета и анализ использования кадров компании.</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sz w:val="28"/>
          <w:szCs w:val="28"/>
        </w:rPr>
        <w:t>Служба маркетинга – ведение маркетинговой деятельности компании.</w:t>
      </w:r>
    </w:p>
    <w:p w:rsidR="00BF39CC" w:rsidRPr="00BF39CC" w:rsidRDefault="00FA2745" w:rsidP="009B044C">
      <w:pPr>
        <w:shd w:val="clear" w:color="auto" w:fill="FFFFFF"/>
        <w:tabs>
          <w:tab w:val="left" w:pos="900"/>
        </w:tabs>
        <w:spacing w:line="360" w:lineRule="auto"/>
        <w:ind w:firstLine="709"/>
        <w:jc w:val="both"/>
        <w:rPr>
          <w:sz w:val="28"/>
          <w:szCs w:val="28"/>
        </w:rPr>
      </w:pPr>
      <w:r>
        <w:rPr>
          <w:bCs/>
          <w:sz w:val="28"/>
          <w:szCs w:val="28"/>
        </w:rPr>
        <w:t xml:space="preserve">Строительство – </w:t>
      </w:r>
      <w:r w:rsidR="00BF39CC" w:rsidRPr="00BF39CC">
        <w:rPr>
          <w:bCs/>
          <w:sz w:val="28"/>
          <w:szCs w:val="28"/>
        </w:rPr>
        <w:t>осуществляет строительство на участках. Всего 4 строительные комплексные бригады.</w:t>
      </w:r>
    </w:p>
    <w:p w:rsidR="00BF39CC" w:rsidRPr="00BF39CC" w:rsidRDefault="00BF39CC" w:rsidP="009B044C">
      <w:pPr>
        <w:shd w:val="clear" w:color="auto" w:fill="FFFFFF"/>
        <w:tabs>
          <w:tab w:val="left" w:pos="900"/>
        </w:tabs>
        <w:spacing w:line="360" w:lineRule="auto"/>
        <w:jc w:val="both"/>
        <w:rPr>
          <w:sz w:val="28"/>
          <w:szCs w:val="28"/>
        </w:rPr>
      </w:pPr>
      <w:r w:rsidRPr="00BF39CC">
        <w:rPr>
          <w:sz w:val="28"/>
          <w:szCs w:val="28"/>
        </w:rPr>
        <w:t>Основные виды профессий в комплексной бригаде:</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каменщик;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кровельщик;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лепщик;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маляр;</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облицовщик;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отделочник;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паркетчик;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плотник;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слесарь-сантехник;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сметчик;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стекольщик;</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столяр;</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штукатур;</w:t>
      </w:r>
    </w:p>
    <w:p w:rsidR="00BF39CC" w:rsidRPr="00693B31" w:rsidRDefault="00693B31" w:rsidP="00C74DFC">
      <w:pPr>
        <w:pStyle w:val="a6"/>
        <w:numPr>
          <w:ilvl w:val="0"/>
          <w:numId w:val="32"/>
        </w:numPr>
        <w:shd w:val="clear" w:color="auto" w:fill="FFFFFF"/>
        <w:tabs>
          <w:tab w:val="clear" w:pos="360"/>
          <w:tab w:val="num" w:pos="426"/>
          <w:tab w:val="left" w:pos="900"/>
        </w:tabs>
        <w:spacing w:line="360" w:lineRule="auto"/>
        <w:ind w:left="993" w:hanging="283"/>
        <w:jc w:val="both"/>
        <w:rPr>
          <w:sz w:val="28"/>
          <w:szCs w:val="28"/>
        </w:rPr>
      </w:pPr>
      <w:r w:rsidRPr="00693B31">
        <w:rPr>
          <w:sz w:val="28"/>
          <w:szCs w:val="28"/>
        </w:rPr>
        <w:t>электромонтажник;</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sz w:val="28"/>
          <w:szCs w:val="28"/>
        </w:rPr>
        <w:t>Отдел сбыта – занимается продажей квартир;</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sz w:val="28"/>
          <w:szCs w:val="28"/>
        </w:rPr>
        <w:t>Финансово-аналитическая служба – проводит анализ деятельности предприятия;</w:t>
      </w:r>
    </w:p>
    <w:p w:rsidR="00BF39CC" w:rsidRPr="00BF39CC" w:rsidRDefault="00BF39CC" w:rsidP="009B044C">
      <w:pPr>
        <w:shd w:val="clear" w:color="auto" w:fill="FFFFFF"/>
        <w:tabs>
          <w:tab w:val="left" w:pos="900"/>
        </w:tabs>
        <w:spacing w:line="360" w:lineRule="auto"/>
        <w:ind w:firstLine="709"/>
        <w:jc w:val="both"/>
        <w:rPr>
          <w:sz w:val="28"/>
          <w:szCs w:val="28"/>
        </w:rPr>
      </w:pPr>
      <w:r w:rsidRPr="00BF39CC">
        <w:rPr>
          <w:sz w:val="28"/>
          <w:szCs w:val="28"/>
        </w:rPr>
        <w:t>Экономическое подразделение – осуществляет прогноз экономических показателей, планирование.</w:t>
      </w:r>
    </w:p>
    <w:p w:rsidR="00BF39CC" w:rsidRPr="00BF39CC" w:rsidRDefault="00BF39CC" w:rsidP="009B044C">
      <w:pPr>
        <w:shd w:val="clear" w:color="auto" w:fill="FFFFFF"/>
        <w:tabs>
          <w:tab w:val="left" w:pos="900"/>
        </w:tabs>
        <w:spacing w:line="360" w:lineRule="auto"/>
        <w:ind w:firstLine="720"/>
        <w:jc w:val="both"/>
        <w:rPr>
          <w:sz w:val="28"/>
          <w:szCs w:val="28"/>
        </w:rPr>
      </w:pPr>
      <w:r w:rsidRPr="00BF39CC">
        <w:rPr>
          <w:bCs/>
          <w:sz w:val="28"/>
          <w:szCs w:val="28"/>
        </w:rPr>
        <w:t xml:space="preserve">Компания ООО </w:t>
      </w:r>
      <w:r w:rsidRPr="00BF39CC">
        <w:rPr>
          <w:sz w:val="28"/>
          <w:szCs w:val="28"/>
        </w:rPr>
        <w:t>«СА-Альянс» выполняет функции заказчика, инвестора, застройщика и генерального подрядчика. Предприятие имеет собственные высококвалифицированные строительные бригады, но при большом объеме работ работают и с подрядными организациями.</w:t>
      </w:r>
    </w:p>
    <w:p w:rsidR="00BF39CC" w:rsidRPr="00BF39CC" w:rsidRDefault="00BF39CC" w:rsidP="009B044C">
      <w:pPr>
        <w:shd w:val="clear" w:color="auto" w:fill="FFFFFF"/>
        <w:tabs>
          <w:tab w:val="left" w:pos="900"/>
        </w:tabs>
        <w:spacing w:line="360" w:lineRule="auto"/>
        <w:ind w:firstLine="720"/>
        <w:jc w:val="both"/>
        <w:rPr>
          <w:sz w:val="28"/>
          <w:szCs w:val="28"/>
        </w:rPr>
      </w:pPr>
      <w:r w:rsidRPr="00BF39CC">
        <w:rPr>
          <w:sz w:val="28"/>
          <w:szCs w:val="28"/>
        </w:rPr>
        <w:lastRenderedPageBreak/>
        <w:t>Организационная структура управления «СА-Альянс» относится к одному из пяти типов организационных структур, а именно к организационной структуре на базе стратегических единиц бизнеса, т.к. у неё имеется много самостоятельных отделений близкого профиля деятельности. В «СА-Альянс» созданы специальные промежуточные органы, располагаемые между отделениями близкого профиля и высшим руководством. Данные органы возглавляются заместителями высшего руководства организации.</w:t>
      </w:r>
    </w:p>
    <w:p w:rsidR="00BF39CC" w:rsidRPr="00BF39CC" w:rsidRDefault="00BF39CC" w:rsidP="009B044C">
      <w:pPr>
        <w:shd w:val="clear" w:color="auto" w:fill="FFFFFF"/>
        <w:tabs>
          <w:tab w:val="left" w:pos="900"/>
        </w:tabs>
        <w:spacing w:line="360" w:lineRule="auto"/>
        <w:ind w:firstLine="720"/>
        <w:jc w:val="both"/>
        <w:rPr>
          <w:bCs/>
          <w:sz w:val="28"/>
          <w:szCs w:val="28"/>
        </w:rPr>
      </w:pPr>
      <w:r w:rsidRPr="00BF39CC">
        <w:rPr>
          <w:bCs/>
          <w:sz w:val="28"/>
          <w:szCs w:val="28"/>
        </w:rPr>
        <w:t>Особенности данного типа организационной структуры обеспечивают возможность координации автономных отделений, осуществляющих схожую деятельность. Это является основным положительным качеством этой структуры.</w:t>
      </w:r>
    </w:p>
    <w:p w:rsidR="00BF39CC" w:rsidRPr="00BF39CC" w:rsidRDefault="00BF39CC" w:rsidP="009B044C">
      <w:pPr>
        <w:tabs>
          <w:tab w:val="left" w:pos="1080"/>
          <w:tab w:val="left" w:pos="1260"/>
        </w:tabs>
        <w:spacing w:line="360" w:lineRule="auto"/>
        <w:ind w:firstLine="720"/>
        <w:jc w:val="both"/>
        <w:rPr>
          <w:bCs/>
          <w:sz w:val="28"/>
          <w:szCs w:val="28"/>
        </w:rPr>
      </w:pPr>
      <w:r w:rsidRPr="00BF39CC">
        <w:rPr>
          <w:bCs/>
          <w:sz w:val="28"/>
          <w:szCs w:val="28"/>
        </w:rPr>
        <w:t xml:space="preserve">Обобщая все вышесказанное, отметим, что </w:t>
      </w:r>
      <w:r w:rsidRPr="00BF39CC">
        <w:rPr>
          <w:sz w:val="28"/>
          <w:szCs w:val="28"/>
        </w:rPr>
        <w:t>существующая организационно-управленческая структур</w:t>
      </w:r>
      <w:proofErr w:type="gramStart"/>
      <w:r w:rsidRPr="00BF39CC">
        <w:rPr>
          <w:sz w:val="28"/>
          <w:szCs w:val="28"/>
        </w:rPr>
        <w:t>а ООО</w:t>
      </w:r>
      <w:proofErr w:type="gramEnd"/>
      <w:r w:rsidRPr="00BF39CC">
        <w:rPr>
          <w:sz w:val="28"/>
          <w:szCs w:val="28"/>
        </w:rPr>
        <w:t xml:space="preserve"> «СА-Альянс» является линейно-функциональной по принципу своего построения. При такой структуре управления производством каждое подразделение выполняет четко определенные функций в общей цепочке производст</w:t>
      </w:r>
      <w:r w:rsidR="00FA2745">
        <w:rPr>
          <w:sz w:val="28"/>
          <w:szCs w:val="28"/>
        </w:rPr>
        <w:t xml:space="preserve">венного процесса. По сути, это – </w:t>
      </w:r>
      <w:r w:rsidRPr="00BF39CC">
        <w:rPr>
          <w:sz w:val="28"/>
          <w:szCs w:val="28"/>
        </w:rPr>
        <w:t>конвейер, и каждое подразделение четко знает свою роль в функционировании этого конвейера: конструкторы разрабатывают, технологи внедряют, отдел сбыта продает и т.д.</w:t>
      </w:r>
    </w:p>
    <w:p w:rsidR="00BF39CC" w:rsidRPr="00BF39CC" w:rsidRDefault="00BF39CC" w:rsidP="009B044C">
      <w:pPr>
        <w:shd w:val="clear" w:color="auto" w:fill="FFFFFF"/>
        <w:spacing w:line="360" w:lineRule="auto"/>
        <w:ind w:firstLine="720"/>
        <w:jc w:val="both"/>
        <w:rPr>
          <w:sz w:val="28"/>
          <w:szCs w:val="28"/>
        </w:rPr>
      </w:pPr>
      <w:r w:rsidRPr="00BF39CC">
        <w:rPr>
          <w:sz w:val="28"/>
          <w:szCs w:val="28"/>
        </w:rPr>
        <w:t>При указанных условиях система имеет следующие преимущества:</w:t>
      </w:r>
    </w:p>
    <w:p w:rsidR="00BF39CC" w:rsidRPr="00740F50" w:rsidRDefault="00BF39CC" w:rsidP="00C74DFC">
      <w:pPr>
        <w:pStyle w:val="a6"/>
        <w:numPr>
          <w:ilvl w:val="0"/>
          <w:numId w:val="5"/>
        </w:numPr>
        <w:shd w:val="clear" w:color="auto" w:fill="FFFFFF"/>
        <w:tabs>
          <w:tab w:val="left" w:pos="184"/>
          <w:tab w:val="left" w:pos="993"/>
          <w:tab w:val="left" w:pos="1080"/>
        </w:tabs>
        <w:spacing w:line="360" w:lineRule="auto"/>
        <w:ind w:left="993"/>
        <w:jc w:val="both"/>
        <w:rPr>
          <w:sz w:val="28"/>
          <w:szCs w:val="28"/>
        </w:rPr>
      </w:pPr>
      <w:r w:rsidRPr="00740F50">
        <w:rPr>
          <w:sz w:val="28"/>
          <w:szCs w:val="28"/>
        </w:rPr>
        <w:t>внутренние организационные связи ясно очерчены;</w:t>
      </w:r>
    </w:p>
    <w:p w:rsidR="00BF39CC" w:rsidRPr="00740F50" w:rsidRDefault="00BF39CC" w:rsidP="00C74DFC">
      <w:pPr>
        <w:pStyle w:val="a6"/>
        <w:numPr>
          <w:ilvl w:val="0"/>
          <w:numId w:val="5"/>
        </w:numPr>
        <w:shd w:val="clear" w:color="auto" w:fill="FFFFFF"/>
        <w:tabs>
          <w:tab w:val="left" w:pos="184"/>
          <w:tab w:val="left" w:pos="993"/>
          <w:tab w:val="left" w:pos="1080"/>
        </w:tabs>
        <w:spacing w:line="360" w:lineRule="auto"/>
        <w:ind w:left="993"/>
        <w:jc w:val="both"/>
        <w:rPr>
          <w:sz w:val="28"/>
          <w:szCs w:val="28"/>
        </w:rPr>
      </w:pPr>
      <w:r w:rsidRPr="00740F50">
        <w:rPr>
          <w:sz w:val="28"/>
          <w:szCs w:val="28"/>
        </w:rPr>
        <w:t>система позволяет повышать профессиональный уровень технических специалистов;</w:t>
      </w:r>
    </w:p>
    <w:p w:rsidR="00BF39CC" w:rsidRPr="00740F50" w:rsidRDefault="00BF39CC" w:rsidP="00C74DFC">
      <w:pPr>
        <w:pStyle w:val="a6"/>
        <w:numPr>
          <w:ilvl w:val="0"/>
          <w:numId w:val="5"/>
        </w:numPr>
        <w:shd w:val="clear" w:color="auto" w:fill="FFFFFF"/>
        <w:tabs>
          <w:tab w:val="left" w:pos="184"/>
          <w:tab w:val="left" w:pos="993"/>
          <w:tab w:val="left" w:pos="1080"/>
        </w:tabs>
        <w:spacing w:line="360" w:lineRule="auto"/>
        <w:ind w:left="993"/>
        <w:jc w:val="both"/>
        <w:rPr>
          <w:sz w:val="28"/>
          <w:szCs w:val="28"/>
        </w:rPr>
      </w:pPr>
      <w:r w:rsidRPr="00740F50">
        <w:rPr>
          <w:sz w:val="28"/>
          <w:szCs w:val="28"/>
        </w:rPr>
        <w:t>система управления и контроля относительно проста;</w:t>
      </w:r>
    </w:p>
    <w:p w:rsidR="00BF39CC" w:rsidRPr="00740F50" w:rsidRDefault="00BF39CC" w:rsidP="00C74DFC">
      <w:pPr>
        <w:pStyle w:val="a6"/>
        <w:numPr>
          <w:ilvl w:val="0"/>
          <w:numId w:val="5"/>
        </w:numPr>
        <w:shd w:val="clear" w:color="auto" w:fill="FFFFFF"/>
        <w:tabs>
          <w:tab w:val="left" w:pos="184"/>
          <w:tab w:val="left" w:pos="993"/>
          <w:tab w:val="left" w:pos="1080"/>
        </w:tabs>
        <w:spacing w:line="360" w:lineRule="auto"/>
        <w:ind w:left="993"/>
        <w:jc w:val="both"/>
        <w:rPr>
          <w:sz w:val="28"/>
          <w:szCs w:val="28"/>
        </w:rPr>
      </w:pPr>
      <w:r w:rsidRPr="00740F50">
        <w:rPr>
          <w:sz w:val="28"/>
          <w:szCs w:val="28"/>
        </w:rPr>
        <w:t xml:space="preserve">может быть обеспечено конкурентное преимущество через повышение качества работы </w:t>
      </w:r>
      <w:r w:rsidRPr="00740F50">
        <w:rPr>
          <w:bCs/>
          <w:sz w:val="28"/>
          <w:szCs w:val="28"/>
        </w:rPr>
        <w:t xml:space="preserve">функциональных </w:t>
      </w:r>
      <w:r w:rsidRPr="00740F50">
        <w:rPr>
          <w:sz w:val="28"/>
          <w:szCs w:val="28"/>
        </w:rPr>
        <w:t>подразделений;</w:t>
      </w:r>
    </w:p>
    <w:p w:rsidR="00740F50" w:rsidRDefault="00BF39CC" w:rsidP="00C74DFC">
      <w:pPr>
        <w:pStyle w:val="a6"/>
        <w:numPr>
          <w:ilvl w:val="0"/>
          <w:numId w:val="5"/>
        </w:numPr>
        <w:shd w:val="clear" w:color="auto" w:fill="FFFFFF"/>
        <w:tabs>
          <w:tab w:val="left" w:pos="993"/>
        </w:tabs>
        <w:spacing w:line="360" w:lineRule="auto"/>
        <w:ind w:left="993"/>
        <w:jc w:val="both"/>
        <w:rPr>
          <w:sz w:val="28"/>
          <w:szCs w:val="28"/>
        </w:rPr>
      </w:pPr>
      <w:r w:rsidRPr="00740F50">
        <w:rPr>
          <w:sz w:val="28"/>
          <w:szCs w:val="28"/>
        </w:rPr>
        <w:t>относительно низкие накладные расходы при условии полной загрузки производственных мощностей.</w:t>
      </w:r>
    </w:p>
    <w:p w:rsidR="00693B31" w:rsidRDefault="00693B31" w:rsidP="00693B31">
      <w:pPr>
        <w:shd w:val="clear" w:color="auto" w:fill="FFFFFF"/>
        <w:tabs>
          <w:tab w:val="left" w:pos="993"/>
        </w:tabs>
        <w:spacing w:line="360" w:lineRule="auto"/>
        <w:ind w:firstLine="709"/>
        <w:jc w:val="both"/>
        <w:rPr>
          <w:sz w:val="28"/>
          <w:szCs w:val="28"/>
        </w:rPr>
      </w:pPr>
      <w:r>
        <w:rPr>
          <w:sz w:val="28"/>
          <w:szCs w:val="28"/>
        </w:rPr>
        <w:t xml:space="preserve">Конкурентами ООО «СА-Альянс» могут выступить как крупные </w:t>
      </w:r>
      <w:proofErr w:type="gramStart"/>
      <w:r>
        <w:rPr>
          <w:sz w:val="28"/>
          <w:szCs w:val="28"/>
        </w:rPr>
        <w:t>компании</w:t>
      </w:r>
      <w:proofErr w:type="gramEnd"/>
      <w:r>
        <w:rPr>
          <w:sz w:val="28"/>
          <w:szCs w:val="28"/>
        </w:rPr>
        <w:t xml:space="preserve"> так и небольшие:</w:t>
      </w:r>
    </w:p>
    <w:p w:rsidR="00693B31" w:rsidRPr="00386EEF" w:rsidRDefault="00693B31" w:rsidP="00C74DFC">
      <w:pPr>
        <w:pStyle w:val="a6"/>
        <w:numPr>
          <w:ilvl w:val="0"/>
          <w:numId w:val="33"/>
        </w:numPr>
        <w:shd w:val="clear" w:color="auto" w:fill="FFFFFF"/>
        <w:tabs>
          <w:tab w:val="clear" w:pos="360"/>
          <w:tab w:val="num" w:pos="851"/>
        </w:tabs>
        <w:spacing w:line="360" w:lineRule="auto"/>
        <w:ind w:left="709"/>
        <w:jc w:val="both"/>
        <w:rPr>
          <w:color w:val="000000" w:themeColor="text1"/>
          <w:sz w:val="28"/>
          <w:szCs w:val="28"/>
        </w:rPr>
      </w:pPr>
      <w:r w:rsidRPr="00386EEF">
        <w:rPr>
          <w:color w:val="000000" w:themeColor="text1"/>
          <w:sz w:val="28"/>
          <w:szCs w:val="28"/>
        </w:rPr>
        <w:lastRenderedPageBreak/>
        <w:t>компания</w:t>
      </w:r>
      <w:r w:rsidR="00386EEF" w:rsidRPr="00386EEF">
        <w:rPr>
          <w:color w:val="000000" w:themeColor="text1"/>
          <w:sz w:val="28"/>
          <w:szCs w:val="28"/>
        </w:rPr>
        <w:t xml:space="preserve"> ООО</w:t>
      </w:r>
      <w:r w:rsidRPr="00386EEF">
        <w:rPr>
          <w:color w:val="000000" w:themeColor="text1"/>
          <w:sz w:val="28"/>
          <w:szCs w:val="28"/>
        </w:rPr>
        <w:t xml:space="preserve"> «</w:t>
      </w:r>
      <w:proofErr w:type="spellStart"/>
      <w:r w:rsidR="00386EEF" w:rsidRPr="00386EEF">
        <w:rPr>
          <w:color w:val="000000" w:themeColor="text1"/>
          <w:sz w:val="28"/>
          <w:szCs w:val="28"/>
        </w:rPr>
        <w:t>СтройДомИнвест</w:t>
      </w:r>
      <w:proofErr w:type="spellEnd"/>
      <w:r w:rsidRPr="00386EEF">
        <w:rPr>
          <w:color w:val="000000" w:themeColor="text1"/>
          <w:sz w:val="28"/>
          <w:szCs w:val="28"/>
        </w:rPr>
        <w:t>»;</w:t>
      </w:r>
    </w:p>
    <w:p w:rsidR="00693B31" w:rsidRPr="00386EEF" w:rsidRDefault="00F12C81" w:rsidP="00C74DFC">
      <w:pPr>
        <w:pStyle w:val="a6"/>
        <w:numPr>
          <w:ilvl w:val="0"/>
          <w:numId w:val="33"/>
        </w:numPr>
        <w:shd w:val="clear" w:color="auto" w:fill="FFFFFF"/>
        <w:tabs>
          <w:tab w:val="clear" w:pos="360"/>
          <w:tab w:val="num" w:pos="851"/>
        </w:tabs>
        <w:spacing w:line="360" w:lineRule="auto"/>
        <w:ind w:left="709"/>
        <w:jc w:val="both"/>
        <w:rPr>
          <w:color w:val="000000" w:themeColor="text1"/>
          <w:sz w:val="28"/>
          <w:szCs w:val="28"/>
        </w:rPr>
      </w:pPr>
      <w:r>
        <w:rPr>
          <w:color w:val="000000" w:themeColor="text1"/>
          <w:sz w:val="28"/>
          <w:szCs w:val="28"/>
        </w:rPr>
        <w:t>компания</w:t>
      </w:r>
      <w:r w:rsidR="00693B31" w:rsidRPr="00386EEF">
        <w:rPr>
          <w:color w:val="000000" w:themeColor="text1"/>
          <w:sz w:val="28"/>
          <w:szCs w:val="28"/>
        </w:rPr>
        <w:t xml:space="preserve"> ООО «</w:t>
      </w:r>
      <w:proofErr w:type="spellStart"/>
      <w:r w:rsidR="00693B31" w:rsidRPr="00386EEF">
        <w:rPr>
          <w:color w:val="000000" w:themeColor="text1"/>
          <w:sz w:val="28"/>
          <w:szCs w:val="28"/>
        </w:rPr>
        <w:t>Ремотделка</w:t>
      </w:r>
      <w:proofErr w:type="spellEnd"/>
      <w:r w:rsidR="00693B31" w:rsidRPr="00386EEF">
        <w:rPr>
          <w:color w:val="000000" w:themeColor="text1"/>
          <w:sz w:val="28"/>
          <w:szCs w:val="28"/>
        </w:rPr>
        <w:t>»;</w:t>
      </w:r>
    </w:p>
    <w:p w:rsidR="00693B31" w:rsidRPr="00386EEF" w:rsidRDefault="00F12C81" w:rsidP="00C74DFC">
      <w:pPr>
        <w:pStyle w:val="a6"/>
        <w:numPr>
          <w:ilvl w:val="0"/>
          <w:numId w:val="33"/>
        </w:numPr>
        <w:shd w:val="clear" w:color="auto" w:fill="FFFFFF"/>
        <w:tabs>
          <w:tab w:val="clear" w:pos="360"/>
          <w:tab w:val="num" w:pos="851"/>
        </w:tabs>
        <w:spacing w:line="360" w:lineRule="auto"/>
        <w:ind w:left="709"/>
        <w:jc w:val="both"/>
        <w:rPr>
          <w:color w:val="000000" w:themeColor="text1"/>
          <w:sz w:val="28"/>
          <w:szCs w:val="28"/>
        </w:rPr>
      </w:pPr>
      <w:r>
        <w:rPr>
          <w:color w:val="000000" w:themeColor="text1"/>
          <w:sz w:val="28"/>
          <w:szCs w:val="28"/>
        </w:rPr>
        <w:t>компания</w:t>
      </w:r>
      <w:r w:rsidR="00693B31" w:rsidRPr="00386EEF">
        <w:rPr>
          <w:color w:val="000000" w:themeColor="text1"/>
          <w:sz w:val="28"/>
          <w:szCs w:val="28"/>
        </w:rPr>
        <w:t xml:space="preserve"> </w:t>
      </w:r>
      <w:r w:rsidR="00386EEF" w:rsidRPr="00386EEF">
        <w:rPr>
          <w:color w:val="000000" w:themeColor="text1"/>
          <w:sz w:val="28"/>
          <w:szCs w:val="28"/>
        </w:rPr>
        <w:t>ООО «</w:t>
      </w:r>
      <w:proofErr w:type="spellStart"/>
      <w:r w:rsidR="00386EEF" w:rsidRPr="00386EEF">
        <w:rPr>
          <w:color w:val="000000" w:themeColor="text1"/>
          <w:sz w:val="28"/>
          <w:szCs w:val="28"/>
        </w:rPr>
        <w:t>Олимпстрой</w:t>
      </w:r>
      <w:proofErr w:type="spellEnd"/>
      <w:r w:rsidR="00386EEF" w:rsidRPr="00386EEF">
        <w:rPr>
          <w:color w:val="000000" w:themeColor="text1"/>
          <w:sz w:val="28"/>
          <w:szCs w:val="28"/>
        </w:rPr>
        <w:t>»</w:t>
      </w:r>
    </w:p>
    <w:p w:rsidR="00693B31" w:rsidRPr="00386EEF" w:rsidRDefault="00F12C81" w:rsidP="00C74DFC">
      <w:pPr>
        <w:pStyle w:val="a6"/>
        <w:numPr>
          <w:ilvl w:val="0"/>
          <w:numId w:val="33"/>
        </w:numPr>
        <w:shd w:val="clear" w:color="auto" w:fill="FFFFFF"/>
        <w:tabs>
          <w:tab w:val="clear" w:pos="360"/>
          <w:tab w:val="num" w:pos="851"/>
        </w:tabs>
        <w:spacing w:line="360" w:lineRule="auto"/>
        <w:ind w:left="709"/>
        <w:jc w:val="both"/>
        <w:rPr>
          <w:color w:val="000000" w:themeColor="text1"/>
          <w:sz w:val="28"/>
          <w:szCs w:val="28"/>
        </w:rPr>
      </w:pPr>
      <w:r>
        <w:rPr>
          <w:color w:val="000000" w:themeColor="text1"/>
          <w:sz w:val="28"/>
          <w:szCs w:val="28"/>
        </w:rPr>
        <w:t>компания</w:t>
      </w:r>
      <w:r w:rsidR="00693B31" w:rsidRPr="00386EEF">
        <w:rPr>
          <w:color w:val="000000" w:themeColor="text1"/>
          <w:sz w:val="28"/>
          <w:szCs w:val="28"/>
        </w:rPr>
        <w:t xml:space="preserve"> </w:t>
      </w:r>
      <w:r w:rsidR="00386EEF" w:rsidRPr="00386EEF">
        <w:rPr>
          <w:color w:val="000000" w:themeColor="text1"/>
          <w:sz w:val="28"/>
          <w:szCs w:val="28"/>
        </w:rPr>
        <w:t xml:space="preserve">ООО </w:t>
      </w:r>
      <w:r w:rsidR="00693B31" w:rsidRPr="00386EEF">
        <w:rPr>
          <w:color w:val="000000" w:themeColor="text1"/>
          <w:sz w:val="28"/>
          <w:szCs w:val="28"/>
        </w:rPr>
        <w:t>«</w:t>
      </w:r>
      <w:proofErr w:type="spellStart"/>
      <w:r w:rsidR="00386EEF" w:rsidRPr="00386EEF">
        <w:rPr>
          <w:color w:val="000000" w:themeColor="text1"/>
          <w:sz w:val="28"/>
          <w:szCs w:val="28"/>
        </w:rPr>
        <w:t>СтройМакс</w:t>
      </w:r>
      <w:proofErr w:type="spellEnd"/>
      <w:r w:rsidR="00693B31" w:rsidRPr="00386EEF">
        <w:rPr>
          <w:color w:val="000000" w:themeColor="text1"/>
          <w:sz w:val="28"/>
          <w:szCs w:val="28"/>
        </w:rPr>
        <w:t>»;</w:t>
      </w:r>
    </w:p>
    <w:p w:rsidR="00693B31" w:rsidRPr="00386EEF" w:rsidRDefault="00693B31" w:rsidP="00C74DFC">
      <w:pPr>
        <w:pStyle w:val="a6"/>
        <w:numPr>
          <w:ilvl w:val="0"/>
          <w:numId w:val="33"/>
        </w:numPr>
        <w:shd w:val="clear" w:color="auto" w:fill="FFFFFF"/>
        <w:tabs>
          <w:tab w:val="clear" w:pos="360"/>
          <w:tab w:val="num" w:pos="851"/>
        </w:tabs>
        <w:spacing w:line="360" w:lineRule="auto"/>
        <w:ind w:left="709"/>
        <w:jc w:val="both"/>
        <w:rPr>
          <w:color w:val="000000" w:themeColor="text1"/>
          <w:sz w:val="28"/>
          <w:szCs w:val="28"/>
        </w:rPr>
      </w:pPr>
      <w:r w:rsidRPr="00386EEF">
        <w:rPr>
          <w:color w:val="000000" w:themeColor="text1"/>
          <w:sz w:val="28"/>
          <w:szCs w:val="28"/>
        </w:rPr>
        <w:t>компа</w:t>
      </w:r>
      <w:r w:rsidR="00386EEF" w:rsidRPr="00386EEF">
        <w:rPr>
          <w:color w:val="000000" w:themeColor="text1"/>
          <w:sz w:val="28"/>
          <w:szCs w:val="28"/>
        </w:rPr>
        <w:t>ния ООО «Мост</w:t>
      </w:r>
      <w:r w:rsidRPr="00386EEF">
        <w:rPr>
          <w:color w:val="000000" w:themeColor="text1"/>
          <w:sz w:val="28"/>
          <w:szCs w:val="28"/>
        </w:rPr>
        <w:t>».</w:t>
      </w:r>
    </w:p>
    <w:p w:rsidR="00693B31" w:rsidRPr="00693B31" w:rsidRDefault="00693B31" w:rsidP="00386EEF">
      <w:pPr>
        <w:shd w:val="clear" w:color="auto" w:fill="FFFFFF"/>
        <w:spacing w:line="360" w:lineRule="auto"/>
        <w:ind w:firstLine="709"/>
        <w:jc w:val="both"/>
        <w:rPr>
          <w:color w:val="000000" w:themeColor="text1"/>
          <w:sz w:val="28"/>
          <w:szCs w:val="28"/>
        </w:rPr>
      </w:pPr>
      <w:r w:rsidRPr="00693B31">
        <w:rPr>
          <w:color w:val="000000" w:themeColor="text1"/>
          <w:sz w:val="28"/>
          <w:szCs w:val="28"/>
        </w:rPr>
        <w:t>Конкурентов у предприятия ООО «</w:t>
      </w:r>
      <w:r w:rsidR="00386EEF">
        <w:rPr>
          <w:color w:val="000000" w:themeColor="text1"/>
          <w:sz w:val="28"/>
          <w:szCs w:val="28"/>
        </w:rPr>
        <w:t>СА-Альянс</w:t>
      </w:r>
      <w:r w:rsidRPr="00693B31">
        <w:rPr>
          <w:color w:val="000000" w:themeColor="text1"/>
          <w:sz w:val="28"/>
          <w:szCs w:val="28"/>
        </w:rPr>
        <w:t>» большое множество, наиболее сильными конкурентами выступают вышеперечисленные компании, главными из которых являются группы компаний «</w:t>
      </w:r>
      <w:proofErr w:type="spellStart"/>
      <w:r w:rsidR="00386EEF">
        <w:rPr>
          <w:color w:val="000000" w:themeColor="text1"/>
          <w:sz w:val="28"/>
          <w:szCs w:val="28"/>
        </w:rPr>
        <w:t>СтройМакс</w:t>
      </w:r>
      <w:proofErr w:type="spellEnd"/>
      <w:r w:rsidRPr="00693B31">
        <w:rPr>
          <w:color w:val="000000" w:themeColor="text1"/>
          <w:sz w:val="28"/>
          <w:szCs w:val="28"/>
        </w:rPr>
        <w:t>», «</w:t>
      </w:r>
      <w:proofErr w:type="spellStart"/>
      <w:r w:rsidRPr="00693B31">
        <w:rPr>
          <w:color w:val="000000" w:themeColor="text1"/>
          <w:sz w:val="28"/>
          <w:szCs w:val="28"/>
        </w:rPr>
        <w:t>Ремотделка</w:t>
      </w:r>
      <w:proofErr w:type="spellEnd"/>
      <w:r w:rsidRPr="00693B31">
        <w:rPr>
          <w:color w:val="000000" w:themeColor="text1"/>
          <w:sz w:val="28"/>
          <w:szCs w:val="28"/>
        </w:rPr>
        <w:t>» и «</w:t>
      </w:r>
      <w:proofErr w:type="spellStart"/>
      <w:r w:rsidR="00386EEF">
        <w:rPr>
          <w:color w:val="000000" w:themeColor="text1"/>
          <w:sz w:val="28"/>
          <w:szCs w:val="28"/>
        </w:rPr>
        <w:t>СтройДомИнвест</w:t>
      </w:r>
      <w:proofErr w:type="spellEnd"/>
      <w:r w:rsidRPr="00693B31">
        <w:rPr>
          <w:color w:val="000000" w:themeColor="text1"/>
          <w:sz w:val="28"/>
          <w:szCs w:val="28"/>
        </w:rPr>
        <w:t>», так как они занимаются схожими с нами видами деятельности.</w:t>
      </w:r>
    </w:p>
    <w:p w:rsidR="00693B31" w:rsidRPr="00693B31" w:rsidRDefault="00386EEF" w:rsidP="00386EEF">
      <w:pPr>
        <w:shd w:val="clear" w:color="auto" w:fill="FFFFFF"/>
        <w:spacing w:line="360" w:lineRule="auto"/>
        <w:ind w:firstLine="709"/>
        <w:jc w:val="both"/>
        <w:rPr>
          <w:color w:val="000000" w:themeColor="text1"/>
          <w:sz w:val="28"/>
          <w:szCs w:val="28"/>
        </w:rPr>
      </w:pPr>
      <w:r>
        <w:rPr>
          <w:color w:val="000000" w:themeColor="text1"/>
          <w:sz w:val="28"/>
          <w:szCs w:val="28"/>
        </w:rPr>
        <w:t>Заказчик</w:t>
      </w:r>
      <w:proofErr w:type="gramStart"/>
      <w:r>
        <w:rPr>
          <w:color w:val="000000" w:themeColor="text1"/>
          <w:sz w:val="28"/>
          <w:szCs w:val="28"/>
        </w:rPr>
        <w:t>и ООО</w:t>
      </w:r>
      <w:proofErr w:type="gramEnd"/>
      <w:r>
        <w:rPr>
          <w:color w:val="000000" w:themeColor="text1"/>
          <w:sz w:val="28"/>
          <w:szCs w:val="28"/>
        </w:rPr>
        <w:t xml:space="preserve"> «СА-Альянс</w:t>
      </w:r>
      <w:r w:rsidR="00FA2745">
        <w:rPr>
          <w:color w:val="000000" w:themeColor="text1"/>
          <w:sz w:val="28"/>
          <w:szCs w:val="28"/>
        </w:rPr>
        <w:t>» –</w:t>
      </w:r>
      <w:r w:rsidR="00693B31" w:rsidRPr="00693B31">
        <w:rPr>
          <w:color w:val="000000" w:themeColor="text1"/>
          <w:sz w:val="28"/>
          <w:szCs w:val="28"/>
        </w:rPr>
        <w:t xml:space="preserve"> это областные и городские инвесторы, вкладывающие свои средства в создании и отделку объектов на территории города </w:t>
      </w:r>
      <w:r>
        <w:rPr>
          <w:color w:val="000000" w:themeColor="text1"/>
          <w:sz w:val="28"/>
          <w:szCs w:val="28"/>
        </w:rPr>
        <w:t xml:space="preserve">Оренбурга и Оренбургской </w:t>
      </w:r>
      <w:r w:rsidR="00693B31" w:rsidRPr="00693B31">
        <w:rPr>
          <w:color w:val="000000" w:themeColor="text1"/>
          <w:sz w:val="28"/>
          <w:szCs w:val="28"/>
        </w:rPr>
        <w:t xml:space="preserve"> области. Успешному развитию компании способствует прочно закрепившаяся за компанией репутация квалифицированного строителя, ответственного субподрядчика и надежного партнера.</w:t>
      </w:r>
    </w:p>
    <w:p w:rsidR="00740F50" w:rsidRPr="0085061F" w:rsidRDefault="00740F50" w:rsidP="00386EEF">
      <w:pPr>
        <w:spacing w:line="360" w:lineRule="auto"/>
        <w:ind w:firstLine="709"/>
        <w:jc w:val="both"/>
        <w:rPr>
          <w:sz w:val="28"/>
          <w:szCs w:val="28"/>
        </w:rPr>
      </w:pPr>
      <w:r w:rsidRPr="0085061F">
        <w:rPr>
          <w:sz w:val="28"/>
          <w:szCs w:val="28"/>
        </w:rPr>
        <w:t>Проведение экономического анализа необходимо для принятия в будущем обоснованных управленческих решений и для выявления наиболее значимых потребностей компании, удовлетворение которых поспособствует быстрейшему развитию компании.</w:t>
      </w:r>
    </w:p>
    <w:p w:rsidR="00740F50" w:rsidRDefault="00740F50" w:rsidP="009B044C">
      <w:pPr>
        <w:spacing w:line="360" w:lineRule="auto"/>
        <w:ind w:firstLine="709"/>
        <w:jc w:val="both"/>
        <w:rPr>
          <w:color w:val="000000"/>
          <w:sz w:val="28"/>
          <w:szCs w:val="28"/>
        </w:rPr>
      </w:pPr>
      <w:r w:rsidRPr="0085061F">
        <w:rPr>
          <w:sz w:val="28"/>
          <w:szCs w:val="28"/>
        </w:rPr>
        <w:t xml:space="preserve">В </w:t>
      </w:r>
      <w:r>
        <w:rPr>
          <w:sz w:val="28"/>
          <w:szCs w:val="28"/>
        </w:rPr>
        <w:t xml:space="preserve">отчете </w:t>
      </w:r>
      <w:r w:rsidRPr="0085061F">
        <w:rPr>
          <w:sz w:val="28"/>
          <w:szCs w:val="28"/>
        </w:rPr>
        <w:t xml:space="preserve"> будет дана оценка экономической деятельности предприятия за период </w:t>
      </w:r>
      <w:r>
        <w:rPr>
          <w:sz w:val="28"/>
          <w:szCs w:val="28"/>
        </w:rPr>
        <w:t>2012-2014 гг.</w:t>
      </w:r>
    </w:p>
    <w:p w:rsidR="003B0DCF" w:rsidRPr="003B0DCF" w:rsidRDefault="003B0DCF" w:rsidP="003B0DCF">
      <w:pPr>
        <w:shd w:val="clear" w:color="auto" w:fill="FFFFFF"/>
        <w:spacing w:line="360" w:lineRule="auto"/>
        <w:ind w:firstLine="709"/>
        <w:jc w:val="both"/>
        <w:rPr>
          <w:color w:val="000000" w:themeColor="text1"/>
          <w:sz w:val="28"/>
          <w:szCs w:val="28"/>
        </w:rPr>
      </w:pPr>
      <w:r w:rsidRPr="003B0DCF">
        <w:rPr>
          <w:color w:val="000000" w:themeColor="text1"/>
          <w:sz w:val="28"/>
          <w:szCs w:val="28"/>
        </w:rPr>
        <w:t>Одной из характеристик стабильного положения организации служит ее финансовое состояние. Финансовое состояние отмечается системой показателей, отражающих наличие, размещение, использование финансовых ресурсов предприятия и всю производственно-хозяйственную деятельность предприятия.</w:t>
      </w:r>
    </w:p>
    <w:p w:rsidR="003B0DCF" w:rsidRPr="003B0DCF" w:rsidRDefault="003B0DCF" w:rsidP="003B0DCF">
      <w:pPr>
        <w:shd w:val="clear" w:color="auto" w:fill="FFFFFF"/>
        <w:spacing w:line="360" w:lineRule="auto"/>
        <w:ind w:firstLine="709"/>
        <w:jc w:val="both"/>
        <w:rPr>
          <w:color w:val="000000" w:themeColor="text1"/>
          <w:sz w:val="28"/>
          <w:szCs w:val="28"/>
        </w:rPr>
      </w:pPr>
      <w:r w:rsidRPr="003B0DCF">
        <w:rPr>
          <w:color w:val="000000" w:themeColor="text1"/>
          <w:sz w:val="28"/>
          <w:szCs w:val="28"/>
        </w:rPr>
        <w:t>Рассмотрим основные показатели, которые влияют на финансово</w:t>
      </w:r>
      <w:r>
        <w:rPr>
          <w:color w:val="000000" w:themeColor="text1"/>
          <w:sz w:val="28"/>
          <w:szCs w:val="28"/>
        </w:rPr>
        <w:t>-</w:t>
      </w:r>
      <w:r w:rsidRPr="003B0DCF">
        <w:rPr>
          <w:color w:val="000000" w:themeColor="text1"/>
          <w:sz w:val="28"/>
          <w:szCs w:val="28"/>
        </w:rPr>
        <w:t>хозяйственную деятельность ООО «</w:t>
      </w:r>
      <w:r>
        <w:rPr>
          <w:color w:val="000000" w:themeColor="text1"/>
          <w:sz w:val="28"/>
          <w:szCs w:val="28"/>
        </w:rPr>
        <w:t>СА-Альянс</w:t>
      </w:r>
      <w:r w:rsidRPr="003B0DCF">
        <w:rPr>
          <w:color w:val="000000" w:themeColor="text1"/>
          <w:sz w:val="28"/>
          <w:szCs w:val="28"/>
        </w:rPr>
        <w:t>». Данные пок</w:t>
      </w:r>
      <w:r w:rsidR="00FA2745">
        <w:rPr>
          <w:color w:val="000000" w:themeColor="text1"/>
          <w:sz w:val="28"/>
          <w:szCs w:val="28"/>
        </w:rPr>
        <w:t>азатели представлены в таблице 3</w:t>
      </w:r>
      <w:r w:rsidRPr="003B0DCF">
        <w:rPr>
          <w:color w:val="000000" w:themeColor="text1"/>
          <w:sz w:val="28"/>
          <w:szCs w:val="28"/>
        </w:rPr>
        <w:t>.</w:t>
      </w:r>
    </w:p>
    <w:p w:rsidR="00740F50" w:rsidRPr="00CF04D0" w:rsidRDefault="000A2CDE" w:rsidP="0034409B">
      <w:pPr>
        <w:shd w:val="clear" w:color="auto" w:fill="FFFFFF"/>
        <w:spacing w:line="360" w:lineRule="auto"/>
        <w:ind w:firstLine="709"/>
        <w:jc w:val="both"/>
        <w:rPr>
          <w:color w:val="000000"/>
          <w:sz w:val="28"/>
          <w:szCs w:val="28"/>
        </w:rPr>
      </w:pPr>
      <w:r w:rsidRPr="008F3376">
        <w:rPr>
          <w:color w:val="000000"/>
          <w:spacing w:val="40"/>
          <w:sz w:val="28"/>
          <w:szCs w:val="28"/>
        </w:rPr>
        <w:lastRenderedPageBreak/>
        <w:t xml:space="preserve">Таблица </w:t>
      </w:r>
      <w:r w:rsidR="00FA2745">
        <w:rPr>
          <w:color w:val="000000"/>
          <w:spacing w:val="40"/>
          <w:sz w:val="28"/>
          <w:szCs w:val="28"/>
        </w:rPr>
        <w:t>3</w:t>
      </w:r>
      <w:r w:rsidR="00740F50" w:rsidRPr="00CF04D0">
        <w:rPr>
          <w:color w:val="000000"/>
          <w:sz w:val="28"/>
          <w:szCs w:val="28"/>
        </w:rPr>
        <w:t xml:space="preserve"> – Основные технико-экономические показател</w:t>
      </w:r>
      <w:proofErr w:type="gramStart"/>
      <w:r w:rsidR="00740F50" w:rsidRPr="00CF04D0">
        <w:rPr>
          <w:color w:val="000000"/>
          <w:sz w:val="28"/>
          <w:szCs w:val="28"/>
        </w:rPr>
        <w:t xml:space="preserve">и </w:t>
      </w:r>
      <w:r w:rsidR="00740F50">
        <w:rPr>
          <w:color w:val="000000"/>
          <w:sz w:val="28"/>
          <w:szCs w:val="28"/>
        </w:rPr>
        <w:t>ООО</w:t>
      </w:r>
      <w:proofErr w:type="gramEnd"/>
      <w:r w:rsidR="00740F50">
        <w:rPr>
          <w:color w:val="000000"/>
          <w:sz w:val="28"/>
          <w:szCs w:val="28"/>
        </w:rPr>
        <w:t xml:space="preserve"> «СА-Альянс»</w:t>
      </w:r>
    </w:p>
    <w:tbl>
      <w:tblPr>
        <w:tblStyle w:val="12"/>
        <w:tblW w:w="9555" w:type="dxa"/>
        <w:jc w:val="center"/>
        <w:tblLook w:val="0400"/>
      </w:tblPr>
      <w:tblGrid>
        <w:gridCol w:w="2697"/>
        <w:gridCol w:w="915"/>
        <w:gridCol w:w="965"/>
        <w:gridCol w:w="915"/>
        <w:gridCol w:w="847"/>
        <w:gridCol w:w="1154"/>
        <w:gridCol w:w="877"/>
        <w:gridCol w:w="1185"/>
      </w:tblGrid>
      <w:tr w:rsidR="00740F50" w:rsidRPr="00C87BC9" w:rsidTr="00FA2745">
        <w:trPr>
          <w:cantSplit/>
          <w:trHeight w:hRule="exact" w:val="480"/>
          <w:jc w:val="center"/>
        </w:trPr>
        <w:tc>
          <w:tcPr>
            <w:tcW w:w="1411" w:type="pct"/>
            <w:vMerge w:val="restart"/>
          </w:tcPr>
          <w:p w:rsidR="009667CA" w:rsidRDefault="009667CA" w:rsidP="00FA2745">
            <w:pPr>
              <w:jc w:val="both"/>
              <w:rPr>
                <w:color w:val="000000"/>
              </w:rPr>
            </w:pPr>
          </w:p>
          <w:p w:rsidR="009667CA" w:rsidRDefault="009667CA" w:rsidP="00FA2745">
            <w:pPr>
              <w:jc w:val="both"/>
              <w:rPr>
                <w:color w:val="000000"/>
              </w:rPr>
            </w:pPr>
          </w:p>
          <w:p w:rsidR="00740F50" w:rsidRPr="00FA2745" w:rsidRDefault="00740F50" w:rsidP="009667CA">
            <w:pPr>
              <w:jc w:val="center"/>
              <w:rPr>
                <w:color w:val="000000"/>
              </w:rPr>
            </w:pPr>
            <w:r w:rsidRPr="00FA2745">
              <w:rPr>
                <w:color w:val="000000"/>
              </w:rPr>
              <w:t>Показатель</w:t>
            </w:r>
          </w:p>
        </w:tc>
        <w:tc>
          <w:tcPr>
            <w:tcW w:w="479" w:type="pct"/>
            <w:vMerge w:val="restart"/>
          </w:tcPr>
          <w:p w:rsidR="009667CA" w:rsidRDefault="009667CA" w:rsidP="00FA2745">
            <w:pPr>
              <w:shd w:val="clear" w:color="auto" w:fill="FFFFFF"/>
              <w:jc w:val="both"/>
              <w:rPr>
                <w:color w:val="000000"/>
              </w:rPr>
            </w:pPr>
          </w:p>
          <w:p w:rsidR="009667CA" w:rsidRDefault="009667CA" w:rsidP="00FA2745">
            <w:pPr>
              <w:shd w:val="clear" w:color="auto" w:fill="FFFFFF"/>
              <w:jc w:val="both"/>
              <w:rPr>
                <w:color w:val="000000"/>
              </w:rPr>
            </w:pPr>
          </w:p>
          <w:p w:rsidR="00740F50" w:rsidRPr="00FA2745" w:rsidRDefault="00740F50" w:rsidP="00FA2745">
            <w:pPr>
              <w:shd w:val="clear" w:color="auto" w:fill="FFFFFF"/>
              <w:jc w:val="both"/>
              <w:rPr>
                <w:color w:val="000000"/>
              </w:rPr>
            </w:pPr>
            <w:r w:rsidRPr="00FA2745">
              <w:rPr>
                <w:color w:val="000000"/>
              </w:rPr>
              <w:t>2012 г.</w:t>
            </w:r>
          </w:p>
        </w:tc>
        <w:tc>
          <w:tcPr>
            <w:tcW w:w="505" w:type="pct"/>
            <w:vMerge w:val="restart"/>
          </w:tcPr>
          <w:p w:rsidR="009667CA" w:rsidRDefault="009667CA" w:rsidP="00FA2745">
            <w:pPr>
              <w:jc w:val="both"/>
              <w:rPr>
                <w:color w:val="000000"/>
              </w:rPr>
            </w:pPr>
          </w:p>
          <w:p w:rsidR="009667CA" w:rsidRDefault="009667CA" w:rsidP="00FA2745">
            <w:pPr>
              <w:jc w:val="both"/>
              <w:rPr>
                <w:color w:val="000000"/>
              </w:rPr>
            </w:pPr>
          </w:p>
          <w:p w:rsidR="00740F50" w:rsidRPr="00FA2745" w:rsidRDefault="00740F50" w:rsidP="00FA2745">
            <w:pPr>
              <w:jc w:val="both"/>
              <w:rPr>
                <w:color w:val="000000"/>
              </w:rPr>
            </w:pPr>
            <w:r w:rsidRPr="00FA2745">
              <w:rPr>
                <w:color w:val="000000"/>
              </w:rPr>
              <w:t>2013 г.</w:t>
            </w:r>
          </w:p>
        </w:tc>
        <w:tc>
          <w:tcPr>
            <w:tcW w:w="479" w:type="pct"/>
            <w:vMerge w:val="restart"/>
          </w:tcPr>
          <w:p w:rsidR="009667CA" w:rsidRDefault="009667CA" w:rsidP="00FA2745">
            <w:pPr>
              <w:jc w:val="both"/>
              <w:rPr>
                <w:color w:val="000000"/>
              </w:rPr>
            </w:pPr>
          </w:p>
          <w:p w:rsidR="009667CA" w:rsidRDefault="009667CA" w:rsidP="00FA2745">
            <w:pPr>
              <w:jc w:val="both"/>
              <w:rPr>
                <w:color w:val="000000"/>
              </w:rPr>
            </w:pPr>
          </w:p>
          <w:p w:rsidR="00740F50" w:rsidRPr="00FA2745" w:rsidRDefault="00740F50" w:rsidP="00FA2745">
            <w:pPr>
              <w:jc w:val="both"/>
              <w:rPr>
                <w:color w:val="000000"/>
              </w:rPr>
            </w:pPr>
            <w:r w:rsidRPr="00FA2745">
              <w:rPr>
                <w:color w:val="000000"/>
              </w:rPr>
              <w:t>2014 г.</w:t>
            </w:r>
          </w:p>
        </w:tc>
        <w:tc>
          <w:tcPr>
            <w:tcW w:w="1047" w:type="pct"/>
            <w:gridSpan w:val="2"/>
          </w:tcPr>
          <w:p w:rsidR="00740F50" w:rsidRPr="00FA2745" w:rsidRDefault="00740F50" w:rsidP="00FA2745">
            <w:pPr>
              <w:shd w:val="clear" w:color="auto" w:fill="FFFFFF"/>
              <w:jc w:val="both"/>
              <w:rPr>
                <w:color w:val="000000"/>
              </w:rPr>
            </w:pPr>
            <w:r w:rsidRPr="00FA2745">
              <w:rPr>
                <w:color w:val="000000"/>
              </w:rPr>
              <w:t>Изменение</w:t>
            </w:r>
            <w:proofErr w:type="gramStart"/>
            <w:r w:rsidRPr="00FA2745">
              <w:rPr>
                <w:color w:val="000000"/>
              </w:rPr>
              <w:t>, (+,–)</w:t>
            </w:r>
            <w:proofErr w:type="gramEnd"/>
          </w:p>
        </w:tc>
        <w:tc>
          <w:tcPr>
            <w:tcW w:w="1080" w:type="pct"/>
            <w:gridSpan w:val="2"/>
          </w:tcPr>
          <w:p w:rsidR="00740F50" w:rsidRPr="00FA2745" w:rsidRDefault="00740F50" w:rsidP="00FA2745">
            <w:pPr>
              <w:shd w:val="clear" w:color="auto" w:fill="FFFFFF"/>
              <w:jc w:val="both"/>
              <w:rPr>
                <w:color w:val="000000"/>
              </w:rPr>
            </w:pPr>
            <w:r w:rsidRPr="00FA2745">
              <w:rPr>
                <w:color w:val="000000"/>
              </w:rPr>
              <w:t>Темп роста, %</w:t>
            </w:r>
          </w:p>
        </w:tc>
      </w:tr>
      <w:tr w:rsidR="00740F50" w:rsidRPr="00C87BC9" w:rsidTr="00FA2745">
        <w:trPr>
          <w:cantSplit/>
          <w:trHeight w:hRule="exact" w:val="756"/>
          <w:jc w:val="center"/>
        </w:trPr>
        <w:tc>
          <w:tcPr>
            <w:tcW w:w="1411" w:type="pct"/>
            <w:vMerge/>
          </w:tcPr>
          <w:p w:rsidR="00740F50" w:rsidRPr="00FA2745" w:rsidRDefault="00740F50" w:rsidP="00FA2745">
            <w:pPr>
              <w:jc w:val="both"/>
              <w:rPr>
                <w:color w:val="000000"/>
              </w:rPr>
            </w:pPr>
          </w:p>
        </w:tc>
        <w:tc>
          <w:tcPr>
            <w:tcW w:w="479" w:type="pct"/>
            <w:vMerge/>
          </w:tcPr>
          <w:p w:rsidR="00740F50" w:rsidRPr="00FA2745" w:rsidRDefault="00740F50" w:rsidP="00FA2745">
            <w:pPr>
              <w:jc w:val="both"/>
              <w:rPr>
                <w:color w:val="000000"/>
              </w:rPr>
            </w:pPr>
          </w:p>
        </w:tc>
        <w:tc>
          <w:tcPr>
            <w:tcW w:w="505" w:type="pct"/>
            <w:vMerge/>
          </w:tcPr>
          <w:p w:rsidR="00740F50" w:rsidRPr="00FA2745" w:rsidRDefault="00740F50" w:rsidP="00FA2745">
            <w:pPr>
              <w:jc w:val="both"/>
              <w:rPr>
                <w:color w:val="000000"/>
              </w:rPr>
            </w:pPr>
          </w:p>
        </w:tc>
        <w:tc>
          <w:tcPr>
            <w:tcW w:w="479" w:type="pct"/>
            <w:vMerge/>
          </w:tcPr>
          <w:p w:rsidR="00740F50" w:rsidRPr="00FA2745" w:rsidRDefault="00740F50" w:rsidP="00FA2745">
            <w:pPr>
              <w:jc w:val="both"/>
              <w:rPr>
                <w:color w:val="000000"/>
              </w:rPr>
            </w:pPr>
          </w:p>
        </w:tc>
        <w:tc>
          <w:tcPr>
            <w:tcW w:w="443" w:type="pct"/>
          </w:tcPr>
          <w:p w:rsidR="00740F50" w:rsidRPr="00FA2745" w:rsidRDefault="00740F50" w:rsidP="00FA2745">
            <w:pPr>
              <w:shd w:val="clear" w:color="auto" w:fill="FFFFFF"/>
              <w:jc w:val="both"/>
              <w:rPr>
                <w:color w:val="000000"/>
              </w:rPr>
            </w:pPr>
            <w:r w:rsidRPr="00FA2745">
              <w:rPr>
                <w:color w:val="000000"/>
              </w:rPr>
              <w:t>2013–2012</w:t>
            </w:r>
          </w:p>
        </w:tc>
        <w:tc>
          <w:tcPr>
            <w:tcW w:w="603" w:type="pct"/>
          </w:tcPr>
          <w:p w:rsidR="00740F50" w:rsidRPr="00FA2745" w:rsidRDefault="00740F50" w:rsidP="00FA2745">
            <w:pPr>
              <w:shd w:val="clear" w:color="auto" w:fill="FFFFFF"/>
              <w:jc w:val="both"/>
              <w:rPr>
                <w:color w:val="000000"/>
              </w:rPr>
            </w:pPr>
            <w:r w:rsidRPr="00FA2745">
              <w:rPr>
                <w:color w:val="000000"/>
              </w:rPr>
              <w:t>2014-2013</w:t>
            </w:r>
          </w:p>
        </w:tc>
        <w:tc>
          <w:tcPr>
            <w:tcW w:w="459" w:type="pct"/>
          </w:tcPr>
          <w:p w:rsidR="00740F50" w:rsidRPr="00FA2745" w:rsidRDefault="002159AF" w:rsidP="00FA2745">
            <w:pPr>
              <w:shd w:val="clear" w:color="auto" w:fill="FFFFFF"/>
              <w:jc w:val="both"/>
              <w:rPr>
                <w:color w:val="000000"/>
              </w:rPr>
            </w:pPr>
            <w:r>
              <w:rPr>
                <w:color w:val="000000"/>
              </w:rPr>
              <w:t>2013-</w:t>
            </w:r>
            <w:r w:rsidR="00740F50" w:rsidRPr="00FA2745">
              <w:rPr>
                <w:color w:val="000000"/>
              </w:rPr>
              <w:t>2012</w:t>
            </w:r>
          </w:p>
        </w:tc>
        <w:tc>
          <w:tcPr>
            <w:tcW w:w="621" w:type="pct"/>
          </w:tcPr>
          <w:p w:rsidR="00740F50" w:rsidRPr="00FA2745" w:rsidRDefault="00740F50" w:rsidP="00FA2745">
            <w:pPr>
              <w:shd w:val="clear" w:color="auto" w:fill="FFFFFF"/>
              <w:jc w:val="both"/>
              <w:rPr>
                <w:color w:val="000000"/>
              </w:rPr>
            </w:pPr>
            <w:r w:rsidRPr="00FA2745">
              <w:rPr>
                <w:color w:val="000000"/>
              </w:rPr>
              <w:t>2014-2013</w:t>
            </w:r>
          </w:p>
        </w:tc>
      </w:tr>
      <w:tr w:rsidR="00740F50" w:rsidRPr="00C87BC9" w:rsidTr="004A243D">
        <w:trPr>
          <w:cantSplit/>
          <w:trHeight w:hRule="exact" w:val="785"/>
          <w:jc w:val="center"/>
        </w:trPr>
        <w:tc>
          <w:tcPr>
            <w:tcW w:w="1411" w:type="pct"/>
          </w:tcPr>
          <w:p w:rsidR="00740F50" w:rsidRPr="00FA2745" w:rsidRDefault="00740F50" w:rsidP="00FA2745">
            <w:pPr>
              <w:shd w:val="clear" w:color="auto" w:fill="FFFFFF"/>
              <w:jc w:val="both"/>
              <w:rPr>
                <w:color w:val="000000"/>
              </w:rPr>
            </w:pPr>
            <w:r w:rsidRPr="00FA2745">
              <w:rPr>
                <w:color w:val="000000"/>
              </w:rPr>
              <w:t>Выручка (нетто) от продажи</w:t>
            </w:r>
            <w:r w:rsidR="009667CA">
              <w:rPr>
                <w:color w:val="000000"/>
              </w:rPr>
              <w:t>, тыс</w:t>
            </w:r>
            <w:proofErr w:type="gramStart"/>
            <w:r w:rsidR="009667CA">
              <w:rPr>
                <w:color w:val="000000"/>
              </w:rPr>
              <w:t>.р</w:t>
            </w:r>
            <w:proofErr w:type="gramEnd"/>
            <w:r w:rsidR="009667CA">
              <w:rPr>
                <w:color w:val="000000"/>
              </w:rPr>
              <w:t>уб.</w:t>
            </w:r>
          </w:p>
        </w:tc>
        <w:tc>
          <w:tcPr>
            <w:tcW w:w="479" w:type="pct"/>
            <w:vAlign w:val="center"/>
          </w:tcPr>
          <w:p w:rsidR="00740F50" w:rsidRPr="00FA2745" w:rsidRDefault="00740F50" w:rsidP="00FA2745">
            <w:pPr>
              <w:shd w:val="clear" w:color="auto" w:fill="FFFFFF"/>
              <w:jc w:val="both"/>
              <w:rPr>
                <w:color w:val="000000"/>
              </w:rPr>
            </w:pPr>
            <w:r w:rsidRPr="00FA2745">
              <w:rPr>
                <w:color w:val="000000"/>
              </w:rPr>
              <w:t>16317</w:t>
            </w:r>
          </w:p>
        </w:tc>
        <w:tc>
          <w:tcPr>
            <w:tcW w:w="505" w:type="pct"/>
            <w:vAlign w:val="center"/>
          </w:tcPr>
          <w:p w:rsidR="00740F50" w:rsidRPr="00FA2745" w:rsidRDefault="00740F50" w:rsidP="00FA2745">
            <w:pPr>
              <w:shd w:val="clear" w:color="auto" w:fill="FFFFFF"/>
              <w:jc w:val="both"/>
              <w:rPr>
                <w:color w:val="000000"/>
              </w:rPr>
            </w:pPr>
            <w:r w:rsidRPr="00FA2745">
              <w:rPr>
                <w:color w:val="000000"/>
              </w:rPr>
              <w:t>49665</w:t>
            </w:r>
          </w:p>
        </w:tc>
        <w:tc>
          <w:tcPr>
            <w:tcW w:w="479" w:type="pct"/>
            <w:vAlign w:val="center"/>
          </w:tcPr>
          <w:p w:rsidR="00740F50" w:rsidRPr="00FA2745" w:rsidRDefault="00740F50" w:rsidP="00FA2745">
            <w:pPr>
              <w:shd w:val="clear" w:color="auto" w:fill="FFFFFF"/>
              <w:jc w:val="both"/>
              <w:rPr>
                <w:color w:val="000000"/>
              </w:rPr>
            </w:pPr>
            <w:r w:rsidRPr="00FA2745">
              <w:rPr>
                <w:color w:val="000000"/>
              </w:rPr>
              <w:t>58452</w:t>
            </w:r>
          </w:p>
        </w:tc>
        <w:tc>
          <w:tcPr>
            <w:tcW w:w="443" w:type="pct"/>
            <w:vAlign w:val="center"/>
          </w:tcPr>
          <w:p w:rsidR="00740F50" w:rsidRPr="00FA2745" w:rsidRDefault="00740F50" w:rsidP="00FA2745">
            <w:pPr>
              <w:shd w:val="clear" w:color="auto" w:fill="FFFFFF"/>
              <w:jc w:val="both"/>
              <w:rPr>
                <w:color w:val="000000"/>
              </w:rPr>
            </w:pPr>
            <w:r w:rsidRPr="00FA2745">
              <w:rPr>
                <w:color w:val="000000"/>
              </w:rPr>
              <w:t>33528</w:t>
            </w:r>
          </w:p>
        </w:tc>
        <w:tc>
          <w:tcPr>
            <w:tcW w:w="603" w:type="pct"/>
            <w:vAlign w:val="center"/>
          </w:tcPr>
          <w:p w:rsidR="00740F50" w:rsidRPr="00FA2745" w:rsidRDefault="00740F50" w:rsidP="00FA2745">
            <w:pPr>
              <w:shd w:val="clear" w:color="auto" w:fill="FFFFFF"/>
              <w:jc w:val="both"/>
              <w:rPr>
                <w:color w:val="000000"/>
              </w:rPr>
            </w:pPr>
            <w:r w:rsidRPr="00FA2745">
              <w:rPr>
                <w:color w:val="000000"/>
              </w:rPr>
              <w:t>8787</w:t>
            </w:r>
          </w:p>
        </w:tc>
        <w:tc>
          <w:tcPr>
            <w:tcW w:w="459" w:type="pct"/>
            <w:vAlign w:val="center"/>
          </w:tcPr>
          <w:p w:rsidR="004A243D" w:rsidRPr="004A243D" w:rsidRDefault="004A243D" w:rsidP="004A243D">
            <w:pPr>
              <w:shd w:val="clear" w:color="auto" w:fill="FFFFFF"/>
              <w:jc w:val="both"/>
              <w:rPr>
                <w:color w:val="000000"/>
              </w:rPr>
            </w:pPr>
            <w:r w:rsidRPr="004A243D">
              <w:rPr>
                <w:color w:val="000000"/>
              </w:rPr>
              <w:t xml:space="preserve">304,38 </w:t>
            </w:r>
          </w:p>
          <w:p w:rsidR="00740F50" w:rsidRPr="00FA2745" w:rsidRDefault="00740F50" w:rsidP="00FA2745">
            <w:pPr>
              <w:shd w:val="clear" w:color="auto" w:fill="FFFFFF"/>
              <w:jc w:val="both"/>
              <w:rPr>
                <w:color w:val="000000"/>
              </w:rPr>
            </w:pPr>
          </w:p>
        </w:tc>
        <w:tc>
          <w:tcPr>
            <w:tcW w:w="621" w:type="pct"/>
            <w:vAlign w:val="center"/>
          </w:tcPr>
          <w:p w:rsidR="00740F50" w:rsidRPr="00FA2745" w:rsidRDefault="00740F50" w:rsidP="00FA2745">
            <w:pPr>
              <w:shd w:val="clear" w:color="auto" w:fill="FFFFFF"/>
              <w:jc w:val="both"/>
              <w:rPr>
                <w:color w:val="000000"/>
              </w:rPr>
            </w:pPr>
            <w:r w:rsidRPr="00FA2745">
              <w:rPr>
                <w:color w:val="000000"/>
              </w:rPr>
              <w:t>117,69</w:t>
            </w:r>
          </w:p>
        </w:tc>
      </w:tr>
      <w:tr w:rsidR="00740F50" w:rsidRPr="00C87BC9" w:rsidTr="004A243D">
        <w:trPr>
          <w:cantSplit/>
          <w:trHeight w:hRule="exact" w:val="574"/>
          <w:jc w:val="center"/>
        </w:trPr>
        <w:tc>
          <w:tcPr>
            <w:tcW w:w="1411" w:type="pct"/>
          </w:tcPr>
          <w:p w:rsidR="00740F50" w:rsidRPr="00FA2745" w:rsidRDefault="00740F50" w:rsidP="00FA2745">
            <w:pPr>
              <w:shd w:val="clear" w:color="auto" w:fill="FFFFFF"/>
              <w:jc w:val="both"/>
              <w:rPr>
                <w:color w:val="000000"/>
              </w:rPr>
            </w:pPr>
            <w:r w:rsidRPr="00FA2745">
              <w:rPr>
                <w:color w:val="000000"/>
              </w:rPr>
              <w:t>Прибыль от продаж</w:t>
            </w:r>
            <w:r w:rsidR="009667CA">
              <w:rPr>
                <w:color w:val="000000"/>
              </w:rPr>
              <w:t>, тыс</w:t>
            </w:r>
            <w:proofErr w:type="gramStart"/>
            <w:r w:rsidR="009667CA">
              <w:rPr>
                <w:color w:val="000000"/>
              </w:rPr>
              <w:t>.р</w:t>
            </w:r>
            <w:proofErr w:type="gramEnd"/>
            <w:r w:rsidR="009667CA">
              <w:rPr>
                <w:color w:val="000000"/>
              </w:rPr>
              <w:t>уб.</w:t>
            </w:r>
          </w:p>
        </w:tc>
        <w:tc>
          <w:tcPr>
            <w:tcW w:w="479" w:type="pct"/>
            <w:vAlign w:val="center"/>
          </w:tcPr>
          <w:p w:rsidR="00740F50" w:rsidRPr="00FA2745" w:rsidRDefault="004A243D" w:rsidP="00FA2745">
            <w:pPr>
              <w:shd w:val="clear" w:color="auto" w:fill="FFFFFF"/>
              <w:jc w:val="both"/>
              <w:rPr>
                <w:color w:val="000000"/>
              </w:rPr>
            </w:pPr>
            <w:r>
              <w:rPr>
                <w:color w:val="000000"/>
              </w:rPr>
              <w:t>2354</w:t>
            </w:r>
          </w:p>
        </w:tc>
        <w:tc>
          <w:tcPr>
            <w:tcW w:w="505" w:type="pct"/>
            <w:vAlign w:val="center"/>
          </w:tcPr>
          <w:p w:rsidR="00740F50" w:rsidRPr="00FA2745" w:rsidRDefault="00740F50" w:rsidP="00FA2745">
            <w:pPr>
              <w:shd w:val="clear" w:color="auto" w:fill="FFFFFF"/>
              <w:jc w:val="both"/>
              <w:rPr>
                <w:color w:val="000000"/>
              </w:rPr>
            </w:pPr>
            <w:r w:rsidRPr="00FA2745">
              <w:rPr>
                <w:color w:val="000000"/>
              </w:rPr>
              <w:t>6997</w:t>
            </w:r>
          </w:p>
        </w:tc>
        <w:tc>
          <w:tcPr>
            <w:tcW w:w="479" w:type="pct"/>
            <w:vAlign w:val="center"/>
          </w:tcPr>
          <w:p w:rsidR="00740F50" w:rsidRPr="00FA2745" w:rsidRDefault="00740F50" w:rsidP="00FA2745">
            <w:pPr>
              <w:shd w:val="clear" w:color="auto" w:fill="FFFFFF"/>
              <w:jc w:val="both"/>
              <w:rPr>
                <w:color w:val="000000"/>
              </w:rPr>
            </w:pPr>
            <w:r w:rsidRPr="00FA2745">
              <w:rPr>
                <w:color w:val="000000"/>
              </w:rPr>
              <w:t>5707</w:t>
            </w:r>
          </w:p>
        </w:tc>
        <w:tc>
          <w:tcPr>
            <w:tcW w:w="443" w:type="pct"/>
            <w:vAlign w:val="center"/>
          </w:tcPr>
          <w:p w:rsidR="00740F50" w:rsidRPr="00FA2745" w:rsidRDefault="002159AF" w:rsidP="00FA2745">
            <w:pPr>
              <w:shd w:val="clear" w:color="auto" w:fill="FFFFFF"/>
              <w:jc w:val="both"/>
              <w:rPr>
                <w:color w:val="000000"/>
              </w:rPr>
            </w:pPr>
            <w:r>
              <w:rPr>
                <w:color w:val="000000"/>
              </w:rPr>
              <w:t>4643</w:t>
            </w:r>
          </w:p>
        </w:tc>
        <w:tc>
          <w:tcPr>
            <w:tcW w:w="603" w:type="pct"/>
            <w:vAlign w:val="center"/>
          </w:tcPr>
          <w:p w:rsidR="00740F50" w:rsidRPr="00FA2745" w:rsidRDefault="00740F50" w:rsidP="00FA2745">
            <w:pPr>
              <w:shd w:val="clear" w:color="auto" w:fill="FFFFFF"/>
              <w:jc w:val="both"/>
              <w:rPr>
                <w:color w:val="000000"/>
              </w:rPr>
            </w:pPr>
            <w:r w:rsidRPr="00FA2745">
              <w:rPr>
                <w:color w:val="000000"/>
              </w:rPr>
              <w:t>-1290</w:t>
            </w:r>
          </w:p>
        </w:tc>
        <w:tc>
          <w:tcPr>
            <w:tcW w:w="459" w:type="pct"/>
            <w:vAlign w:val="center"/>
          </w:tcPr>
          <w:p w:rsidR="004A243D" w:rsidRPr="004A243D" w:rsidRDefault="004A243D" w:rsidP="004A243D">
            <w:pPr>
              <w:shd w:val="clear" w:color="auto" w:fill="FFFFFF"/>
              <w:jc w:val="both"/>
              <w:rPr>
                <w:color w:val="000000"/>
              </w:rPr>
            </w:pPr>
            <w:r w:rsidRPr="004A243D">
              <w:rPr>
                <w:color w:val="000000"/>
              </w:rPr>
              <w:t xml:space="preserve">297,24 </w:t>
            </w:r>
          </w:p>
          <w:p w:rsidR="00740F50" w:rsidRPr="00FA2745" w:rsidRDefault="00740F50" w:rsidP="00FA2745">
            <w:pPr>
              <w:shd w:val="clear" w:color="auto" w:fill="FFFFFF"/>
              <w:jc w:val="both"/>
              <w:rPr>
                <w:color w:val="000000"/>
              </w:rPr>
            </w:pPr>
          </w:p>
        </w:tc>
        <w:tc>
          <w:tcPr>
            <w:tcW w:w="621" w:type="pct"/>
            <w:vAlign w:val="center"/>
          </w:tcPr>
          <w:p w:rsidR="00740F50" w:rsidRPr="00FA2745" w:rsidRDefault="00740F50" w:rsidP="00FA2745">
            <w:pPr>
              <w:shd w:val="clear" w:color="auto" w:fill="FFFFFF"/>
              <w:jc w:val="both"/>
              <w:rPr>
                <w:color w:val="000000"/>
              </w:rPr>
            </w:pPr>
            <w:r w:rsidRPr="00FA2745">
              <w:rPr>
                <w:color w:val="000000"/>
              </w:rPr>
              <w:t>81,56</w:t>
            </w:r>
          </w:p>
        </w:tc>
      </w:tr>
      <w:tr w:rsidR="00740F50" w:rsidRPr="00C87BC9" w:rsidTr="004A243D">
        <w:trPr>
          <w:cantSplit/>
          <w:trHeight w:hRule="exact" w:val="705"/>
          <w:jc w:val="center"/>
        </w:trPr>
        <w:tc>
          <w:tcPr>
            <w:tcW w:w="1411" w:type="pct"/>
          </w:tcPr>
          <w:p w:rsidR="00740F50" w:rsidRPr="00FA2745" w:rsidRDefault="00740F50" w:rsidP="00FA2745">
            <w:pPr>
              <w:shd w:val="clear" w:color="auto" w:fill="FFFFFF"/>
              <w:jc w:val="both"/>
              <w:rPr>
                <w:color w:val="000000"/>
              </w:rPr>
            </w:pPr>
            <w:r w:rsidRPr="00FA2745">
              <w:rPr>
                <w:color w:val="000000"/>
              </w:rPr>
              <w:t>Стоимость основных средств</w:t>
            </w:r>
            <w:r w:rsidR="009667CA">
              <w:rPr>
                <w:color w:val="000000"/>
              </w:rPr>
              <w:t>, тыс</w:t>
            </w:r>
            <w:proofErr w:type="gramStart"/>
            <w:r w:rsidR="009667CA">
              <w:rPr>
                <w:color w:val="000000"/>
              </w:rPr>
              <w:t>.р</w:t>
            </w:r>
            <w:proofErr w:type="gramEnd"/>
            <w:r w:rsidR="009667CA">
              <w:rPr>
                <w:color w:val="000000"/>
              </w:rPr>
              <w:t>уб.</w:t>
            </w:r>
          </w:p>
        </w:tc>
        <w:tc>
          <w:tcPr>
            <w:tcW w:w="479" w:type="pct"/>
            <w:vAlign w:val="center"/>
          </w:tcPr>
          <w:p w:rsidR="00740F50" w:rsidRPr="00FA2745" w:rsidRDefault="00740F50" w:rsidP="00FA2745">
            <w:pPr>
              <w:shd w:val="clear" w:color="auto" w:fill="FFFFFF"/>
              <w:jc w:val="both"/>
              <w:rPr>
                <w:color w:val="000000"/>
              </w:rPr>
            </w:pPr>
            <w:r w:rsidRPr="00FA2745">
              <w:rPr>
                <w:color w:val="000000"/>
              </w:rPr>
              <w:t>3451</w:t>
            </w:r>
          </w:p>
        </w:tc>
        <w:tc>
          <w:tcPr>
            <w:tcW w:w="505" w:type="pct"/>
            <w:vAlign w:val="center"/>
          </w:tcPr>
          <w:p w:rsidR="00740F50" w:rsidRPr="00FA2745" w:rsidRDefault="00740F50" w:rsidP="00FA2745">
            <w:pPr>
              <w:shd w:val="clear" w:color="auto" w:fill="FFFFFF"/>
              <w:jc w:val="both"/>
              <w:rPr>
                <w:color w:val="000000"/>
              </w:rPr>
            </w:pPr>
            <w:r w:rsidRPr="00FA2745">
              <w:rPr>
                <w:color w:val="000000"/>
              </w:rPr>
              <w:t>17440</w:t>
            </w:r>
          </w:p>
        </w:tc>
        <w:tc>
          <w:tcPr>
            <w:tcW w:w="479" w:type="pct"/>
            <w:vAlign w:val="center"/>
          </w:tcPr>
          <w:p w:rsidR="00740F50" w:rsidRPr="00FA2745" w:rsidRDefault="00740F50" w:rsidP="00FA2745">
            <w:pPr>
              <w:shd w:val="clear" w:color="auto" w:fill="FFFFFF"/>
              <w:jc w:val="both"/>
              <w:rPr>
                <w:color w:val="000000"/>
              </w:rPr>
            </w:pPr>
            <w:r w:rsidRPr="00FA2745">
              <w:rPr>
                <w:color w:val="000000"/>
              </w:rPr>
              <w:t>16836</w:t>
            </w:r>
          </w:p>
        </w:tc>
        <w:tc>
          <w:tcPr>
            <w:tcW w:w="443" w:type="pct"/>
            <w:vAlign w:val="center"/>
          </w:tcPr>
          <w:p w:rsidR="00740F50" w:rsidRPr="00FA2745" w:rsidRDefault="00740F50" w:rsidP="00FA2745">
            <w:pPr>
              <w:shd w:val="clear" w:color="auto" w:fill="FFFFFF"/>
              <w:jc w:val="both"/>
              <w:rPr>
                <w:color w:val="000000"/>
              </w:rPr>
            </w:pPr>
            <w:r w:rsidRPr="00FA2745">
              <w:rPr>
                <w:color w:val="000000"/>
              </w:rPr>
              <w:t>13989</w:t>
            </w:r>
          </w:p>
        </w:tc>
        <w:tc>
          <w:tcPr>
            <w:tcW w:w="603" w:type="pct"/>
            <w:vAlign w:val="center"/>
          </w:tcPr>
          <w:p w:rsidR="00740F50" w:rsidRPr="00FA2745" w:rsidRDefault="00740F50" w:rsidP="00FA2745">
            <w:pPr>
              <w:shd w:val="clear" w:color="auto" w:fill="FFFFFF"/>
              <w:jc w:val="both"/>
              <w:rPr>
                <w:color w:val="000000"/>
              </w:rPr>
            </w:pPr>
            <w:r w:rsidRPr="00FA2745">
              <w:rPr>
                <w:color w:val="000000"/>
              </w:rPr>
              <w:t>-604</w:t>
            </w:r>
          </w:p>
        </w:tc>
        <w:tc>
          <w:tcPr>
            <w:tcW w:w="459" w:type="pct"/>
            <w:vAlign w:val="center"/>
          </w:tcPr>
          <w:p w:rsidR="004A243D" w:rsidRPr="004A243D" w:rsidRDefault="004A243D" w:rsidP="004A243D">
            <w:pPr>
              <w:shd w:val="clear" w:color="auto" w:fill="FFFFFF"/>
              <w:jc w:val="both"/>
              <w:rPr>
                <w:color w:val="000000"/>
              </w:rPr>
            </w:pPr>
            <w:r w:rsidRPr="004A243D">
              <w:rPr>
                <w:color w:val="000000"/>
              </w:rPr>
              <w:t xml:space="preserve">505,36 </w:t>
            </w:r>
          </w:p>
          <w:p w:rsidR="00740F50" w:rsidRPr="00FA2745" w:rsidRDefault="00740F50" w:rsidP="00FA2745">
            <w:pPr>
              <w:shd w:val="clear" w:color="auto" w:fill="FFFFFF"/>
              <w:jc w:val="both"/>
              <w:rPr>
                <w:color w:val="000000"/>
              </w:rPr>
            </w:pPr>
          </w:p>
        </w:tc>
        <w:tc>
          <w:tcPr>
            <w:tcW w:w="621" w:type="pct"/>
            <w:vAlign w:val="center"/>
          </w:tcPr>
          <w:p w:rsidR="00740F50" w:rsidRPr="00FA2745" w:rsidRDefault="00740F50" w:rsidP="00FA2745">
            <w:pPr>
              <w:shd w:val="clear" w:color="auto" w:fill="FFFFFF"/>
              <w:jc w:val="both"/>
              <w:rPr>
                <w:color w:val="000000"/>
              </w:rPr>
            </w:pPr>
            <w:r w:rsidRPr="00FA2745">
              <w:rPr>
                <w:color w:val="000000"/>
              </w:rPr>
              <w:t>96,53</w:t>
            </w:r>
          </w:p>
        </w:tc>
      </w:tr>
      <w:tr w:rsidR="00740F50" w:rsidRPr="00C87BC9" w:rsidTr="004A243D">
        <w:trPr>
          <w:cantSplit/>
          <w:trHeight w:hRule="exact" w:val="702"/>
          <w:jc w:val="center"/>
        </w:trPr>
        <w:tc>
          <w:tcPr>
            <w:tcW w:w="1411" w:type="pct"/>
          </w:tcPr>
          <w:p w:rsidR="00740F50" w:rsidRPr="00FA2745" w:rsidRDefault="00740F50" w:rsidP="00FA2745">
            <w:pPr>
              <w:shd w:val="clear" w:color="auto" w:fill="FFFFFF"/>
              <w:jc w:val="both"/>
              <w:rPr>
                <w:color w:val="000000"/>
              </w:rPr>
            </w:pPr>
            <w:r w:rsidRPr="00FA2745">
              <w:rPr>
                <w:color w:val="000000"/>
              </w:rPr>
              <w:t>Стоимость оборотных средств</w:t>
            </w:r>
            <w:r w:rsidR="009667CA">
              <w:rPr>
                <w:color w:val="000000"/>
              </w:rPr>
              <w:t>, тыс</w:t>
            </w:r>
            <w:proofErr w:type="gramStart"/>
            <w:r w:rsidR="009667CA">
              <w:rPr>
                <w:color w:val="000000"/>
              </w:rPr>
              <w:t>.р</w:t>
            </w:r>
            <w:proofErr w:type="gramEnd"/>
            <w:r w:rsidR="009667CA">
              <w:rPr>
                <w:color w:val="000000"/>
              </w:rPr>
              <w:t>уб.</w:t>
            </w:r>
          </w:p>
        </w:tc>
        <w:tc>
          <w:tcPr>
            <w:tcW w:w="479" w:type="pct"/>
            <w:vAlign w:val="center"/>
          </w:tcPr>
          <w:p w:rsidR="00740F50" w:rsidRPr="00FA2745" w:rsidRDefault="00740F50" w:rsidP="00FA2745">
            <w:pPr>
              <w:shd w:val="clear" w:color="auto" w:fill="FFFFFF"/>
              <w:jc w:val="both"/>
              <w:rPr>
                <w:color w:val="000000"/>
              </w:rPr>
            </w:pPr>
            <w:r w:rsidRPr="00FA2745">
              <w:rPr>
                <w:color w:val="000000"/>
              </w:rPr>
              <w:t>5166</w:t>
            </w:r>
          </w:p>
        </w:tc>
        <w:tc>
          <w:tcPr>
            <w:tcW w:w="505" w:type="pct"/>
            <w:vAlign w:val="center"/>
          </w:tcPr>
          <w:p w:rsidR="00740F50" w:rsidRPr="00FA2745" w:rsidRDefault="00740F50" w:rsidP="00FA2745">
            <w:pPr>
              <w:shd w:val="clear" w:color="auto" w:fill="FFFFFF"/>
              <w:jc w:val="both"/>
              <w:rPr>
                <w:color w:val="000000"/>
              </w:rPr>
            </w:pPr>
            <w:r w:rsidRPr="00FA2745">
              <w:rPr>
                <w:color w:val="000000"/>
              </w:rPr>
              <w:t>15407</w:t>
            </w:r>
          </w:p>
        </w:tc>
        <w:tc>
          <w:tcPr>
            <w:tcW w:w="479" w:type="pct"/>
            <w:vAlign w:val="center"/>
          </w:tcPr>
          <w:p w:rsidR="00740F50" w:rsidRPr="00FA2745" w:rsidRDefault="00740F50" w:rsidP="00FA2745">
            <w:pPr>
              <w:shd w:val="clear" w:color="auto" w:fill="FFFFFF"/>
              <w:jc w:val="both"/>
              <w:rPr>
                <w:color w:val="000000"/>
              </w:rPr>
            </w:pPr>
            <w:r w:rsidRPr="00FA2745">
              <w:rPr>
                <w:color w:val="000000"/>
              </w:rPr>
              <w:t>19601</w:t>
            </w:r>
          </w:p>
        </w:tc>
        <w:tc>
          <w:tcPr>
            <w:tcW w:w="443" w:type="pct"/>
            <w:vAlign w:val="center"/>
          </w:tcPr>
          <w:p w:rsidR="00740F50" w:rsidRPr="00FA2745" w:rsidRDefault="00740F50" w:rsidP="00FA2745">
            <w:pPr>
              <w:shd w:val="clear" w:color="auto" w:fill="FFFFFF"/>
              <w:jc w:val="both"/>
              <w:rPr>
                <w:color w:val="000000"/>
              </w:rPr>
            </w:pPr>
            <w:r w:rsidRPr="00FA2745">
              <w:rPr>
                <w:color w:val="000000"/>
              </w:rPr>
              <w:t>10241</w:t>
            </w:r>
          </w:p>
        </w:tc>
        <w:tc>
          <w:tcPr>
            <w:tcW w:w="603" w:type="pct"/>
            <w:vAlign w:val="center"/>
          </w:tcPr>
          <w:p w:rsidR="00740F50" w:rsidRPr="00FA2745" w:rsidRDefault="00740F50" w:rsidP="00FA2745">
            <w:pPr>
              <w:shd w:val="clear" w:color="auto" w:fill="FFFFFF"/>
              <w:jc w:val="both"/>
              <w:rPr>
                <w:color w:val="000000"/>
              </w:rPr>
            </w:pPr>
            <w:r w:rsidRPr="00FA2745">
              <w:rPr>
                <w:color w:val="000000"/>
              </w:rPr>
              <w:t>4194</w:t>
            </w:r>
          </w:p>
        </w:tc>
        <w:tc>
          <w:tcPr>
            <w:tcW w:w="459" w:type="pct"/>
            <w:vAlign w:val="center"/>
          </w:tcPr>
          <w:p w:rsidR="004A243D" w:rsidRPr="004A243D" w:rsidRDefault="004A243D" w:rsidP="004A243D">
            <w:pPr>
              <w:shd w:val="clear" w:color="auto" w:fill="FFFFFF"/>
              <w:jc w:val="both"/>
              <w:rPr>
                <w:color w:val="000000"/>
              </w:rPr>
            </w:pPr>
            <w:r w:rsidRPr="004A243D">
              <w:rPr>
                <w:color w:val="000000"/>
              </w:rPr>
              <w:t xml:space="preserve">298,24 </w:t>
            </w:r>
          </w:p>
          <w:p w:rsidR="00740F50" w:rsidRPr="00FA2745" w:rsidRDefault="00740F50" w:rsidP="00FA2745">
            <w:pPr>
              <w:shd w:val="clear" w:color="auto" w:fill="FFFFFF"/>
              <w:jc w:val="both"/>
              <w:rPr>
                <w:color w:val="000000"/>
              </w:rPr>
            </w:pPr>
          </w:p>
        </w:tc>
        <w:tc>
          <w:tcPr>
            <w:tcW w:w="621" w:type="pct"/>
            <w:vAlign w:val="center"/>
          </w:tcPr>
          <w:p w:rsidR="00740F50" w:rsidRPr="00FA2745" w:rsidRDefault="00740F50" w:rsidP="00FA2745">
            <w:pPr>
              <w:shd w:val="clear" w:color="auto" w:fill="FFFFFF"/>
              <w:jc w:val="both"/>
              <w:rPr>
                <w:color w:val="000000"/>
              </w:rPr>
            </w:pPr>
            <w:r w:rsidRPr="00FA2745">
              <w:rPr>
                <w:color w:val="000000"/>
              </w:rPr>
              <w:t>127,22</w:t>
            </w:r>
          </w:p>
        </w:tc>
      </w:tr>
      <w:tr w:rsidR="00740F50" w:rsidRPr="00C87BC9" w:rsidTr="004A243D">
        <w:trPr>
          <w:cantSplit/>
          <w:trHeight w:hRule="exact" w:val="726"/>
          <w:jc w:val="center"/>
        </w:trPr>
        <w:tc>
          <w:tcPr>
            <w:tcW w:w="1411" w:type="pct"/>
          </w:tcPr>
          <w:p w:rsidR="00740F50" w:rsidRPr="00FA2745" w:rsidRDefault="00740F50" w:rsidP="00FA2745">
            <w:pPr>
              <w:shd w:val="clear" w:color="auto" w:fill="FFFFFF"/>
              <w:jc w:val="both"/>
              <w:rPr>
                <w:color w:val="000000"/>
              </w:rPr>
            </w:pPr>
            <w:r w:rsidRPr="00FA2745">
              <w:rPr>
                <w:color w:val="000000"/>
              </w:rPr>
              <w:t>Численность персонала, чел.</w:t>
            </w:r>
          </w:p>
        </w:tc>
        <w:tc>
          <w:tcPr>
            <w:tcW w:w="479" w:type="pct"/>
            <w:vAlign w:val="center"/>
          </w:tcPr>
          <w:p w:rsidR="00740F50" w:rsidRPr="00FA2745" w:rsidRDefault="00740F50" w:rsidP="00FA2745">
            <w:pPr>
              <w:shd w:val="clear" w:color="auto" w:fill="FFFFFF"/>
              <w:jc w:val="both"/>
              <w:rPr>
                <w:color w:val="000000"/>
              </w:rPr>
            </w:pPr>
            <w:r w:rsidRPr="00FA2745">
              <w:rPr>
                <w:color w:val="000000"/>
              </w:rPr>
              <w:t>59</w:t>
            </w:r>
          </w:p>
        </w:tc>
        <w:tc>
          <w:tcPr>
            <w:tcW w:w="505" w:type="pct"/>
            <w:vAlign w:val="center"/>
          </w:tcPr>
          <w:p w:rsidR="00740F50" w:rsidRPr="00FA2745" w:rsidRDefault="00740F50" w:rsidP="00FA2745">
            <w:pPr>
              <w:shd w:val="clear" w:color="auto" w:fill="FFFFFF"/>
              <w:jc w:val="both"/>
              <w:rPr>
                <w:color w:val="000000"/>
              </w:rPr>
            </w:pPr>
            <w:r w:rsidRPr="00FA2745">
              <w:rPr>
                <w:color w:val="000000"/>
              </w:rPr>
              <w:t>60</w:t>
            </w:r>
          </w:p>
        </w:tc>
        <w:tc>
          <w:tcPr>
            <w:tcW w:w="479" w:type="pct"/>
            <w:vAlign w:val="center"/>
          </w:tcPr>
          <w:p w:rsidR="00740F50" w:rsidRPr="00FA2745" w:rsidRDefault="00740F50" w:rsidP="00FA2745">
            <w:pPr>
              <w:shd w:val="clear" w:color="auto" w:fill="FFFFFF"/>
              <w:jc w:val="both"/>
              <w:rPr>
                <w:color w:val="000000"/>
              </w:rPr>
            </w:pPr>
            <w:r w:rsidRPr="00FA2745">
              <w:rPr>
                <w:color w:val="000000"/>
              </w:rPr>
              <w:t>60</w:t>
            </w:r>
          </w:p>
        </w:tc>
        <w:tc>
          <w:tcPr>
            <w:tcW w:w="443" w:type="pct"/>
            <w:vAlign w:val="center"/>
          </w:tcPr>
          <w:p w:rsidR="00740F50" w:rsidRPr="00FA2745" w:rsidRDefault="00740F50" w:rsidP="00FA2745">
            <w:pPr>
              <w:shd w:val="clear" w:color="auto" w:fill="FFFFFF"/>
              <w:jc w:val="both"/>
              <w:rPr>
                <w:color w:val="000000"/>
              </w:rPr>
            </w:pPr>
            <w:r w:rsidRPr="00FA2745">
              <w:rPr>
                <w:color w:val="000000"/>
              </w:rPr>
              <w:t>1</w:t>
            </w:r>
          </w:p>
        </w:tc>
        <w:tc>
          <w:tcPr>
            <w:tcW w:w="603" w:type="pct"/>
            <w:vAlign w:val="center"/>
          </w:tcPr>
          <w:p w:rsidR="00740F50" w:rsidRPr="00FA2745" w:rsidRDefault="00740F50" w:rsidP="00FA2745">
            <w:pPr>
              <w:shd w:val="clear" w:color="auto" w:fill="FFFFFF"/>
              <w:jc w:val="both"/>
              <w:rPr>
                <w:color w:val="000000"/>
              </w:rPr>
            </w:pPr>
            <w:r w:rsidRPr="00FA2745">
              <w:rPr>
                <w:color w:val="000000"/>
              </w:rPr>
              <w:t>-</w:t>
            </w:r>
          </w:p>
        </w:tc>
        <w:tc>
          <w:tcPr>
            <w:tcW w:w="459" w:type="pct"/>
            <w:vAlign w:val="center"/>
          </w:tcPr>
          <w:p w:rsidR="00740F50" w:rsidRPr="00FA2745" w:rsidRDefault="00740F50" w:rsidP="00FA2745">
            <w:pPr>
              <w:shd w:val="clear" w:color="auto" w:fill="FFFFFF"/>
              <w:jc w:val="both"/>
              <w:rPr>
                <w:color w:val="000000"/>
              </w:rPr>
            </w:pPr>
            <w:r w:rsidRPr="00FA2745">
              <w:rPr>
                <w:color w:val="000000"/>
              </w:rPr>
              <w:t>101.69</w:t>
            </w:r>
          </w:p>
        </w:tc>
        <w:tc>
          <w:tcPr>
            <w:tcW w:w="621" w:type="pct"/>
            <w:vAlign w:val="center"/>
          </w:tcPr>
          <w:p w:rsidR="00740F50" w:rsidRPr="00FA2745" w:rsidRDefault="00740F50" w:rsidP="00FA2745">
            <w:pPr>
              <w:shd w:val="clear" w:color="auto" w:fill="FFFFFF"/>
              <w:jc w:val="both"/>
              <w:rPr>
                <w:color w:val="000000"/>
              </w:rPr>
            </w:pPr>
            <w:r w:rsidRPr="00FA2745">
              <w:rPr>
                <w:color w:val="000000"/>
              </w:rPr>
              <w:t>100,00</w:t>
            </w:r>
          </w:p>
        </w:tc>
      </w:tr>
      <w:tr w:rsidR="00740F50" w:rsidRPr="00C87BC9" w:rsidTr="004A243D">
        <w:trPr>
          <w:cantSplit/>
          <w:trHeight w:hRule="exact" w:val="707"/>
          <w:jc w:val="center"/>
        </w:trPr>
        <w:tc>
          <w:tcPr>
            <w:tcW w:w="1411" w:type="pct"/>
          </w:tcPr>
          <w:p w:rsidR="00740F50" w:rsidRPr="00FA2745" w:rsidRDefault="00740F50" w:rsidP="00FA2745">
            <w:pPr>
              <w:shd w:val="clear" w:color="auto" w:fill="FFFFFF"/>
              <w:jc w:val="both"/>
              <w:rPr>
                <w:color w:val="000000"/>
              </w:rPr>
            </w:pPr>
            <w:r w:rsidRPr="00FA2745">
              <w:rPr>
                <w:color w:val="000000"/>
              </w:rPr>
              <w:t>Фондоотдача основных средств, руб.</w:t>
            </w:r>
          </w:p>
        </w:tc>
        <w:tc>
          <w:tcPr>
            <w:tcW w:w="479" w:type="pct"/>
            <w:vAlign w:val="center"/>
          </w:tcPr>
          <w:p w:rsidR="00740F50" w:rsidRPr="00FA2745" w:rsidRDefault="00740F50" w:rsidP="00FA2745">
            <w:pPr>
              <w:shd w:val="clear" w:color="auto" w:fill="FFFFFF"/>
              <w:jc w:val="both"/>
              <w:rPr>
                <w:color w:val="000000"/>
              </w:rPr>
            </w:pPr>
            <w:r w:rsidRPr="00FA2745">
              <w:rPr>
                <w:color w:val="000000"/>
              </w:rPr>
              <w:t>4.57</w:t>
            </w:r>
          </w:p>
        </w:tc>
        <w:tc>
          <w:tcPr>
            <w:tcW w:w="505" w:type="pct"/>
            <w:vAlign w:val="center"/>
          </w:tcPr>
          <w:p w:rsidR="00740F50" w:rsidRPr="00FA2745" w:rsidRDefault="00740F50" w:rsidP="00FA2745">
            <w:pPr>
              <w:shd w:val="clear" w:color="auto" w:fill="FFFFFF"/>
              <w:jc w:val="both"/>
              <w:rPr>
                <w:color w:val="000000"/>
              </w:rPr>
            </w:pPr>
            <w:r w:rsidRPr="00FA2745">
              <w:rPr>
                <w:color w:val="000000"/>
              </w:rPr>
              <w:t>4.75</w:t>
            </w:r>
          </w:p>
        </w:tc>
        <w:tc>
          <w:tcPr>
            <w:tcW w:w="479" w:type="pct"/>
            <w:vAlign w:val="center"/>
          </w:tcPr>
          <w:p w:rsidR="00740F50" w:rsidRPr="00FA2745" w:rsidRDefault="00740F50" w:rsidP="00FA2745">
            <w:pPr>
              <w:shd w:val="clear" w:color="auto" w:fill="FFFFFF"/>
              <w:jc w:val="both"/>
              <w:rPr>
                <w:color w:val="000000"/>
              </w:rPr>
            </w:pPr>
            <w:r w:rsidRPr="00FA2745">
              <w:rPr>
                <w:color w:val="000000"/>
              </w:rPr>
              <w:t>3.41</w:t>
            </w:r>
          </w:p>
        </w:tc>
        <w:tc>
          <w:tcPr>
            <w:tcW w:w="443" w:type="pct"/>
            <w:vAlign w:val="center"/>
          </w:tcPr>
          <w:p w:rsidR="00740F50" w:rsidRPr="00FA2745" w:rsidRDefault="00740F50" w:rsidP="00FA2745">
            <w:pPr>
              <w:shd w:val="clear" w:color="auto" w:fill="FFFFFF"/>
              <w:jc w:val="both"/>
              <w:rPr>
                <w:color w:val="000000"/>
              </w:rPr>
            </w:pPr>
            <w:r w:rsidRPr="00FA2745">
              <w:rPr>
                <w:color w:val="000000"/>
              </w:rPr>
              <w:t>0.18</w:t>
            </w:r>
          </w:p>
        </w:tc>
        <w:tc>
          <w:tcPr>
            <w:tcW w:w="603" w:type="pct"/>
            <w:vAlign w:val="center"/>
          </w:tcPr>
          <w:p w:rsidR="00740F50" w:rsidRPr="00FA2745" w:rsidRDefault="00740F50" w:rsidP="00FA2745">
            <w:pPr>
              <w:shd w:val="clear" w:color="auto" w:fill="FFFFFF"/>
              <w:jc w:val="both"/>
              <w:rPr>
                <w:color w:val="000000"/>
              </w:rPr>
            </w:pPr>
            <w:r w:rsidRPr="00FA2745">
              <w:rPr>
                <w:color w:val="000000"/>
              </w:rPr>
              <w:t>-1.34</w:t>
            </w:r>
          </w:p>
        </w:tc>
        <w:tc>
          <w:tcPr>
            <w:tcW w:w="459" w:type="pct"/>
            <w:vAlign w:val="center"/>
          </w:tcPr>
          <w:p w:rsidR="00740F50" w:rsidRPr="00FA2745" w:rsidRDefault="00740F50" w:rsidP="00FA2745">
            <w:pPr>
              <w:shd w:val="clear" w:color="auto" w:fill="FFFFFF"/>
              <w:jc w:val="both"/>
              <w:rPr>
                <w:color w:val="000000"/>
              </w:rPr>
            </w:pPr>
            <w:r w:rsidRPr="00FA2745">
              <w:rPr>
                <w:color w:val="000000"/>
              </w:rPr>
              <w:t>103.94</w:t>
            </w:r>
          </w:p>
        </w:tc>
        <w:tc>
          <w:tcPr>
            <w:tcW w:w="621" w:type="pct"/>
            <w:vAlign w:val="center"/>
          </w:tcPr>
          <w:p w:rsidR="00740F50" w:rsidRPr="00FA2745" w:rsidRDefault="00740F50" w:rsidP="00FA2745">
            <w:pPr>
              <w:shd w:val="clear" w:color="auto" w:fill="FFFFFF"/>
              <w:jc w:val="both"/>
              <w:rPr>
                <w:color w:val="000000"/>
              </w:rPr>
            </w:pPr>
            <w:r w:rsidRPr="00FA2745">
              <w:rPr>
                <w:color w:val="000000"/>
              </w:rPr>
              <w:t>71,78</w:t>
            </w:r>
          </w:p>
        </w:tc>
      </w:tr>
      <w:tr w:rsidR="00740F50" w:rsidRPr="00C87BC9" w:rsidTr="004A243D">
        <w:trPr>
          <w:cantSplit/>
          <w:trHeight w:hRule="exact" w:val="703"/>
          <w:jc w:val="center"/>
        </w:trPr>
        <w:tc>
          <w:tcPr>
            <w:tcW w:w="1411" w:type="pct"/>
          </w:tcPr>
          <w:p w:rsidR="00740F50" w:rsidRPr="00FA2745" w:rsidRDefault="00740F50" w:rsidP="00FA2745">
            <w:pPr>
              <w:shd w:val="clear" w:color="auto" w:fill="FFFFFF"/>
              <w:jc w:val="both"/>
              <w:rPr>
                <w:color w:val="000000"/>
              </w:rPr>
            </w:pPr>
            <w:proofErr w:type="spellStart"/>
            <w:r w:rsidRPr="00FA2745">
              <w:rPr>
                <w:color w:val="000000"/>
              </w:rPr>
              <w:t>Фондовооруженность</w:t>
            </w:r>
            <w:proofErr w:type="spellEnd"/>
            <w:r w:rsidRPr="00FA2745">
              <w:rPr>
                <w:color w:val="000000"/>
              </w:rPr>
              <w:t>, руб.</w:t>
            </w:r>
          </w:p>
        </w:tc>
        <w:tc>
          <w:tcPr>
            <w:tcW w:w="479" w:type="pct"/>
            <w:vAlign w:val="center"/>
          </w:tcPr>
          <w:p w:rsidR="00740F50" w:rsidRPr="00FA2745" w:rsidRDefault="00740F50" w:rsidP="00FA2745">
            <w:pPr>
              <w:shd w:val="clear" w:color="auto" w:fill="FFFFFF"/>
              <w:jc w:val="both"/>
              <w:rPr>
                <w:color w:val="000000"/>
              </w:rPr>
            </w:pPr>
            <w:r w:rsidRPr="00FA2745">
              <w:rPr>
                <w:color w:val="000000"/>
              </w:rPr>
              <w:t>59.79</w:t>
            </w:r>
          </w:p>
        </w:tc>
        <w:tc>
          <w:tcPr>
            <w:tcW w:w="505" w:type="pct"/>
            <w:vAlign w:val="center"/>
          </w:tcPr>
          <w:p w:rsidR="00740F50" w:rsidRPr="00FA2745" w:rsidRDefault="00740F50" w:rsidP="00FA2745">
            <w:pPr>
              <w:shd w:val="clear" w:color="auto" w:fill="FFFFFF"/>
              <w:jc w:val="both"/>
              <w:rPr>
                <w:color w:val="000000"/>
              </w:rPr>
            </w:pPr>
            <w:r w:rsidRPr="00FA2745">
              <w:rPr>
                <w:color w:val="000000"/>
              </w:rPr>
              <w:t>174.09</w:t>
            </w:r>
          </w:p>
        </w:tc>
        <w:tc>
          <w:tcPr>
            <w:tcW w:w="479" w:type="pct"/>
            <w:vAlign w:val="center"/>
          </w:tcPr>
          <w:p w:rsidR="00740F50" w:rsidRPr="00FA2745" w:rsidRDefault="00740F50" w:rsidP="00FA2745">
            <w:pPr>
              <w:shd w:val="clear" w:color="auto" w:fill="FFFFFF"/>
              <w:jc w:val="both"/>
              <w:rPr>
                <w:color w:val="000000"/>
              </w:rPr>
            </w:pPr>
            <w:r w:rsidRPr="00FA2745">
              <w:rPr>
                <w:color w:val="000000"/>
              </w:rPr>
              <w:t>285.63</w:t>
            </w:r>
          </w:p>
        </w:tc>
        <w:tc>
          <w:tcPr>
            <w:tcW w:w="443" w:type="pct"/>
            <w:vAlign w:val="center"/>
          </w:tcPr>
          <w:p w:rsidR="00740F50" w:rsidRPr="00FA2745" w:rsidRDefault="00740F50" w:rsidP="00FA2745">
            <w:pPr>
              <w:shd w:val="clear" w:color="auto" w:fill="FFFFFF"/>
              <w:jc w:val="both"/>
              <w:rPr>
                <w:color w:val="000000"/>
              </w:rPr>
            </w:pPr>
            <w:r w:rsidRPr="00FA2745">
              <w:rPr>
                <w:color w:val="000000"/>
              </w:rPr>
              <w:t>114.3</w:t>
            </w:r>
          </w:p>
        </w:tc>
        <w:tc>
          <w:tcPr>
            <w:tcW w:w="603" w:type="pct"/>
            <w:vAlign w:val="center"/>
          </w:tcPr>
          <w:p w:rsidR="00740F50" w:rsidRPr="00FA2745" w:rsidRDefault="00740F50" w:rsidP="00FA2745">
            <w:pPr>
              <w:shd w:val="clear" w:color="auto" w:fill="FFFFFF"/>
              <w:jc w:val="both"/>
              <w:rPr>
                <w:color w:val="000000"/>
              </w:rPr>
            </w:pPr>
            <w:r w:rsidRPr="00FA2745">
              <w:rPr>
                <w:color w:val="000000"/>
              </w:rPr>
              <w:t>111.54</w:t>
            </w:r>
          </w:p>
        </w:tc>
        <w:tc>
          <w:tcPr>
            <w:tcW w:w="459" w:type="pct"/>
            <w:vAlign w:val="center"/>
          </w:tcPr>
          <w:p w:rsidR="004A243D" w:rsidRPr="004A243D" w:rsidRDefault="004A243D" w:rsidP="004A243D">
            <w:pPr>
              <w:shd w:val="clear" w:color="auto" w:fill="FFFFFF"/>
              <w:jc w:val="both"/>
              <w:rPr>
                <w:color w:val="000000"/>
              </w:rPr>
            </w:pPr>
            <w:r w:rsidRPr="004A243D">
              <w:rPr>
                <w:color w:val="000000"/>
              </w:rPr>
              <w:t xml:space="preserve">291,17 </w:t>
            </w:r>
          </w:p>
          <w:p w:rsidR="00740F50" w:rsidRPr="00FA2745" w:rsidRDefault="00740F50" w:rsidP="00FA2745">
            <w:pPr>
              <w:shd w:val="clear" w:color="auto" w:fill="FFFFFF"/>
              <w:jc w:val="both"/>
              <w:rPr>
                <w:color w:val="000000"/>
              </w:rPr>
            </w:pPr>
          </w:p>
        </w:tc>
        <w:tc>
          <w:tcPr>
            <w:tcW w:w="621" w:type="pct"/>
            <w:vAlign w:val="center"/>
          </w:tcPr>
          <w:p w:rsidR="00740F50" w:rsidRPr="00FA2745" w:rsidRDefault="00740F50" w:rsidP="00FA2745">
            <w:pPr>
              <w:shd w:val="clear" w:color="auto" w:fill="FFFFFF"/>
              <w:jc w:val="both"/>
              <w:rPr>
                <w:color w:val="000000"/>
              </w:rPr>
            </w:pPr>
            <w:r w:rsidRPr="00FA2745">
              <w:rPr>
                <w:color w:val="000000"/>
              </w:rPr>
              <w:t>164,07</w:t>
            </w:r>
          </w:p>
        </w:tc>
      </w:tr>
      <w:tr w:rsidR="00740F50" w:rsidRPr="00C87BC9" w:rsidTr="004A243D">
        <w:trPr>
          <w:cantSplit/>
          <w:trHeight w:hRule="exact" w:val="571"/>
          <w:jc w:val="center"/>
        </w:trPr>
        <w:tc>
          <w:tcPr>
            <w:tcW w:w="1411" w:type="pct"/>
          </w:tcPr>
          <w:p w:rsidR="00740F50" w:rsidRPr="00FA2745" w:rsidRDefault="00740F50" w:rsidP="00FA2745">
            <w:pPr>
              <w:shd w:val="clear" w:color="auto" w:fill="FFFFFF"/>
              <w:jc w:val="both"/>
              <w:rPr>
                <w:color w:val="000000"/>
              </w:rPr>
            </w:pPr>
            <w:r w:rsidRPr="00FA2745">
              <w:rPr>
                <w:color w:val="000000"/>
              </w:rPr>
              <w:t>Рентабельность продаж</w:t>
            </w:r>
          </w:p>
        </w:tc>
        <w:tc>
          <w:tcPr>
            <w:tcW w:w="479" w:type="pct"/>
            <w:vAlign w:val="center"/>
          </w:tcPr>
          <w:p w:rsidR="00740F50" w:rsidRPr="00FA2745" w:rsidRDefault="00740F50" w:rsidP="00FA2745">
            <w:pPr>
              <w:shd w:val="clear" w:color="auto" w:fill="FFFFFF"/>
              <w:jc w:val="both"/>
              <w:rPr>
                <w:color w:val="000000"/>
              </w:rPr>
            </w:pPr>
            <w:r w:rsidRPr="00FA2745">
              <w:rPr>
                <w:color w:val="000000"/>
              </w:rPr>
              <w:t>3.12</w:t>
            </w:r>
          </w:p>
        </w:tc>
        <w:tc>
          <w:tcPr>
            <w:tcW w:w="505" w:type="pct"/>
            <w:vAlign w:val="center"/>
          </w:tcPr>
          <w:p w:rsidR="00740F50" w:rsidRPr="00FA2745" w:rsidRDefault="00740F50" w:rsidP="00FA2745">
            <w:pPr>
              <w:shd w:val="clear" w:color="auto" w:fill="FFFFFF"/>
              <w:jc w:val="both"/>
              <w:rPr>
                <w:color w:val="000000"/>
              </w:rPr>
            </w:pPr>
            <w:r w:rsidRPr="00FA2745">
              <w:rPr>
                <w:color w:val="000000"/>
              </w:rPr>
              <w:t>14.09</w:t>
            </w:r>
          </w:p>
        </w:tc>
        <w:tc>
          <w:tcPr>
            <w:tcW w:w="479" w:type="pct"/>
            <w:vAlign w:val="center"/>
          </w:tcPr>
          <w:p w:rsidR="00740F50" w:rsidRPr="00FA2745" w:rsidRDefault="00740F50" w:rsidP="00FA2745">
            <w:pPr>
              <w:shd w:val="clear" w:color="auto" w:fill="FFFFFF"/>
              <w:jc w:val="both"/>
              <w:rPr>
                <w:color w:val="000000"/>
              </w:rPr>
            </w:pPr>
            <w:r w:rsidRPr="00FA2745">
              <w:rPr>
                <w:color w:val="000000"/>
              </w:rPr>
              <w:t>9.76</w:t>
            </w:r>
          </w:p>
        </w:tc>
        <w:tc>
          <w:tcPr>
            <w:tcW w:w="443" w:type="pct"/>
            <w:vAlign w:val="center"/>
          </w:tcPr>
          <w:p w:rsidR="00740F50" w:rsidRPr="00FA2745" w:rsidRDefault="00740F50" w:rsidP="00FA2745">
            <w:pPr>
              <w:shd w:val="clear" w:color="auto" w:fill="FFFFFF"/>
              <w:jc w:val="both"/>
              <w:rPr>
                <w:color w:val="000000"/>
              </w:rPr>
            </w:pPr>
            <w:r w:rsidRPr="00FA2745">
              <w:rPr>
                <w:color w:val="000000"/>
              </w:rPr>
              <w:t>10.97</w:t>
            </w:r>
          </w:p>
        </w:tc>
        <w:tc>
          <w:tcPr>
            <w:tcW w:w="603" w:type="pct"/>
            <w:vAlign w:val="center"/>
          </w:tcPr>
          <w:p w:rsidR="00740F50" w:rsidRPr="00FA2745" w:rsidRDefault="00740F50" w:rsidP="00FA2745">
            <w:pPr>
              <w:shd w:val="clear" w:color="auto" w:fill="FFFFFF"/>
              <w:jc w:val="both"/>
              <w:rPr>
                <w:color w:val="000000"/>
              </w:rPr>
            </w:pPr>
            <w:r w:rsidRPr="00FA2745">
              <w:rPr>
                <w:color w:val="000000"/>
              </w:rPr>
              <w:t>-4.33</w:t>
            </w:r>
          </w:p>
        </w:tc>
        <w:tc>
          <w:tcPr>
            <w:tcW w:w="459" w:type="pct"/>
            <w:vAlign w:val="center"/>
          </w:tcPr>
          <w:p w:rsidR="004A243D" w:rsidRPr="004A243D" w:rsidRDefault="004A243D" w:rsidP="004A243D">
            <w:pPr>
              <w:shd w:val="clear" w:color="auto" w:fill="FFFFFF"/>
              <w:jc w:val="both"/>
              <w:rPr>
                <w:color w:val="000000"/>
              </w:rPr>
            </w:pPr>
            <w:r w:rsidRPr="004A243D">
              <w:rPr>
                <w:color w:val="000000"/>
              </w:rPr>
              <w:t xml:space="preserve">451,6 </w:t>
            </w:r>
          </w:p>
          <w:p w:rsidR="00740F50" w:rsidRPr="00FA2745" w:rsidRDefault="00740F50" w:rsidP="00FA2745">
            <w:pPr>
              <w:shd w:val="clear" w:color="auto" w:fill="FFFFFF"/>
              <w:jc w:val="both"/>
              <w:rPr>
                <w:color w:val="000000"/>
              </w:rPr>
            </w:pPr>
          </w:p>
        </w:tc>
        <w:tc>
          <w:tcPr>
            <w:tcW w:w="621" w:type="pct"/>
            <w:vAlign w:val="center"/>
          </w:tcPr>
          <w:p w:rsidR="00740F50" w:rsidRPr="00FA2745" w:rsidRDefault="00740F50" w:rsidP="00FA2745">
            <w:pPr>
              <w:shd w:val="clear" w:color="auto" w:fill="FFFFFF"/>
              <w:jc w:val="both"/>
              <w:rPr>
                <w:color w:val="000000"/>
              </w:rPr>
            </w:pPr>
            <w:r w:rsidRPr="00FA2745">
              <w:rPr>
                <w:color w:val="000000"/>
              </w:rPr>
              <w:t>69,27</w:t>
            </w:r>
          </w:p>
        </w:tc>
      </w:tr>
    </w:tbl>
    <w:p w:rsidR="00740F50" w:rsidRDefault="00740F50" w:rsidP="009B044C">
      <w:pPr>
        <w:spacing w:line="360" w:lineRule="auto"/>
        <w:ind w:firstLine="709"/>
        <w:jc w:val="both"/>
        <w:rPr>
          <w:color w:val="000000"/>
          <w:sz w:val="28"/>
          <w:szCs w:val="28"/>
        </w:rPr>
      </w:pPr>
    </w:p>
    <w:p w:rsidR="003B0DCF" w:rsidRPr="00CF04D0" w:rsidRDefault="003B0DCF" w:rsidP="003B0DCF">
      <w:pPr>
        <w:spacing w:line="360" w:lineRule="auto"/>
        <w:ind w:firstLine="708"/>
        <w:jc w:val="both"/>
        <w:rPr>
          <w:color w:val="000000"/>
          <w:sz w:val="28"/>
          <w:szCs w:val="28"/>
        </w:rPr>
      </w:pPr>
      <w:r w:rsidRPr="00CF04D0">
        <w:rPr>
          <w:color w:val="000000"/>
          <w:sz w:val="28"/>
          <w:szCs w:val="28"/>
        </w:rPr>
        <w:t xml:space="preserve">В таблице </w:t>
      </w:r>
      <w:r w:rsidR="00FA2745">
        <w:rPr>
          <w:color w:val="000000"/>
          <w:sz w:val="28"/>
          <w:szCs w:val="28"/>
        </w:rPr>
        <w:t>3</w:t>
      </w:r>
      <w:r w:rsidRPr="00CF04D0">
        <w:rPr>
          <w:color w:val="000000"/>
          <w:sz w:val="28"/>
          <w:szCs w:val="28"/>
        </w:rPr>
        <w:t xml:space="preserve"> показаны основные технико-экономические показател</w:t>
      </w:r>
      <w:proofErr w:type="gramStart"/>
      <w:r w:rsidRPr="00CF04D0">
        <w:rPr>
          <w:color w:val="000000"/>
          <w:sz w:val="28"/>
          <w:szCs w:val="28"/>
        </w:rPr>
        <w:t xml:space="preserve">и </w:t>
      </w:r>
      <w:r>
        <w:rPr>
          <w:color w:val="000000"/>
          <w:sz w:val="28"/>
          <w:szCs w:val="28"/>
        </w:rPr>
        <w:t>ООО</w:t>
      </w:r>
      <w:proofErr w:type="gramEnd"/>
      <w:r>
        <w:rPr>
          <w:color w:val="000000"/>
          <w:sz w:val="28"/>
          <w:szCs w:val="28"/>
        </w:rPr>
        <w:t xml:space="preserve"> «СА-Альянс»</w:t>
      </w:r>
      <w:r w:rsidRPr="00CF04D0">
        <w:rPr>
          <w:color w:val="000000"/>
          <w:sz w:val="28"/>
          <w:szCs w:val="28"/>
        </w:rPr>
        <w:t>.</w:t>
      </w:r>
    </w:p>
    <w:p w:rsidR="003B0DCF" w:rsidRPr="00CF04D0" w:rsidRDefault="003B0DCF" w:rsidP="003B0DCF">
      <w:pPr>
        <w:spacing w:line="360" w:lineRule="auto"/>
        <w:ind w:firstLine="709"/>
        <w:jc w:val="both"/>
        <w:rPr>
          <w:color w:val="000000"/>
          <w:sz w:val="28"/>
          <w:szCs w:val="28"/>
        </w:rPr>
      </w:pPr>
      <w:r w:rsidRPr="00CF04D0">
        <w:rPr>
          <w:color w:val="000000"/>
          <w:sz w:val="28"/>
          <w:szCs w:val="28"/>
        </w:rPr>
        <w:t>Выручка от продаж в 20</w:t>
      </w:r>
      <w:r>
        <w:rPr>
          <w:color w:val="000000"/>
          <w:sz w:val="28"/>
          <w:szCs w:val="28"/>
        </w:rPr>
        <w:t>13</w:t>
      </w:r>
      <w:r w:rsidRPr="00CF04D0">
        <w:rPr>
          <w:color w:val="000000"/>
          <w:sz w:val="28"/>
          <w:szCs w:val="28"/>
        </w:rPr>
        <w:t xml:space="preserve"> году по сравнению с 20</w:t>
      </w:r>
      <w:r>
        <w:rPr>
          <w:color w:val="000000"/>
          <w:sz w:val="28"/>
          <w:szCs w:val="28"/>
        </w:rPr>
        <w:t>12</w:t>
      </w:r>
      <w:r w:rsidRPr="00CF04D0">
        <w:rPr>
          <w:color w:val="000000"/>
          <w:sz w:val="28"/>
          <w:szCs w:val="28"/>
        </w:rPr>
        <w:t xml:space="preserve"> годом увеличилась на 17211 тыс. руб., увеличение </w:t>
      </w:r>
      <w:smartTag w:uri="urn:schemas-microsoft-com:office:smarttags" w:element="time">
        <w:smartTagPr>
          <w:attr w:name="Hour" w:val="15"/>
          <w:attr w:name="Minute" w:val="0"/>
        </w:smartTagPr>
        <w:r w:rsidRPr="00CF04D0">
          <w:rPr>
            <w:color w:val="000000"/>
            <w:sz w:val="28"/>
            <w:szCs w:val="28"/>
          </w:rPr>
          <w:t>в 3</w:t>
        </w:r>
      </w:smartTag>
      <w:r w:rsidRPr="00CF04D0">
        <w:rPr>
          <w:color w:val="000000"/>
          <w:sz w:val="28"/>
          <w:szCs w:val="28"/>
        </w:rPr>
        <w:t xml:space="preserve"> раза, в 201</w:t>
      </w:r>
      <w:r>
        <w:rPr>
          <w:color w:val="000000"/>
          <w:sz w:val="28"/>
          <w:szCs w:val="28"/>
        </w:rPr>
        <w:t>4</w:t>
      </w:r>
      <w:r w:rsidRPr="00CF04D0">
        <w:rPr>
          <w:color w:val="000000"/>
          <w:sz w:val="28"/>
          <w:szCs w:val="28"/>
        </w:rPr>
        <w:t xml:space="preserve"> году по сравнению с 20</w:t>
      </w:r>
      <w:r>
        <w:rPr>
          <w:color w:val="000000"/>
          <w:sz w:val="28"/>
          <w:szCs w:val="28"/>
        </w:rPr>
        <w:t>13</w:t>
      </w:r>
      <w:r w:rsidRPr="00CF04D0">
        <w:rPr>
          <w:color w:val="000000"/>
          <w:sz w:val="28"/>
          <w:szCs w:val="28"/>
        </w:rPr>
        <w:t xml:space="preserve"> годом на 8787 тыс. руб., увеличение </w:t>
      </w:r>
      <w:proofErr w:type="gramStart"/>
      <w:r w:rsidRPr="00CF04D0">
        <w:rPr>
          <w:color w:val="000000"/>
          <w:sz w:val="28"/>
          <w:szCs w:val="28"/>
        </w:rPr>
        <w:t>на</w:t>
      </w:r>
      <w:proofErr w:type="gramEnd"/>
      <w:r w:rsidRPr="00CF04D0">
        <w:rPr>
          <w:color w:val="000000"/>
          <w:sz w:val="28"/>
          <w:szCs w:val="28"/>
        </w:rPr>
        <w:t xml:space="preserve"> 17,69%.</w:t>
      </w:r>
    </w:p>
    <w:p w:rsidR="003B0DCF" w:rsidRPr="00CF04D0" w:rsidRDefault="003B0DCF" w:rsidP="003B0DCF">
      <w:pPr>
        <w:shd w:val="clear" w:color="auto" w:fill="FFFFFF"/>
        <w:spacing w:line="360" w:lineRule="auto"/>
        <w:ind w:firstLine="709"/>
        <w:jc w:val="both"/>
        <w:rPr>
          <w:color w:val="000000"/>
          <w:sz w:val="28"/>
        </w:rPr>
      </w:pPr>
      <w:r w:rsidRPr="00CF04D0">
        <w:rPr>
          <w:color w:val="000000"/>
          <w:sz w:val="28"/>
          <w:szCs w:val="28"/>
        </w:rPr>
        <w:t>В 201</w:t>
      </w:r>
      <w:r>
        <w:rPr>
          <w:color w:val="000000"/>
          <w:sz w:val="28"/>
          <w:szCs w:val="28"/>
        </w:rPr>
        <w:t>4</w:t>
      </w:r>
      <w:r w:rsidRPr="00CF04D0">
        <w:rPr>
          <w:color w:val="000000"/>
          <w:sz w:val="28"/>
          <w:szCs w:val="28"/>
        </w:rPr>
        <w:t> г. численность персонала составила 60 человек, в 20</w:t>
      </w:r>
      <w:r>
        <w:rPr>
          <w:color w:val="000000"/>
          <w:sz w:val="28"/>
          <w:szCs w:val="28"/>
        </w:rPr>
        <w:t>13</w:t>
      </w:r>
      <w:r w:rsidRPr="00CF04D0">
        <w:rPr>
          <w:color w:val="000000"/>
          <w:sz w:val="28"/>
          <w:szCs w:val="28"/>
        </w:rPr>
        <w:t> г. – 60 человек, в 20</w:t>
      </w:r>
      <w:r>
        <w:rPr>
          <w:color w:val="000000"/>
          <w:sz w:val="28"/>
          <w:szCs w:val="28"/>
        </w:rPr>
        <w:t>12</w:t>
      </w:r>
      <w:r w:rsidRPr="00CF04D0">
        <w:rPr>
          <w:color w:val="000000"/>
          <w:sz w:val="28"/>
          <w:szCs w:val="28"/>
        </w:rPr>
        <w:t> г. -59 человек. Увеличение в 20</w:t>
      </w:r>
      <w:r>
        <w:rPr>
          <w:color w:val="000000"/>
          <w:sz w:val="28"/>
          <w:szCs w:val="28"/>
        </w:rPr>
        <w:t>13</w:t>
      </w:r>
      <w:r w:rsidRPr="00CF04D0">
        <w:rPr>
          <w:color w:val="000000"/>
          <w:sz w:val="28"/>
          <w:szCs w:val="28"/>
        </w:rPr>
        <w:t xml:space="preserve"> году по сравнению с 20</w:t>
      </w:r>
      <w:r>
        <w:rPr>
          <w:color w:val="000000"/>
          <w:sz w:val="28"/>
          <w:szCs w:val="28"/>
        </w:rPr>
        <w:t>12</w:t>
      </w:r>
      <w:r w:rsidRPr="00CF04D0">
        <w:rPr>
          <w:color w:val="000000"/>
          <w:sz w:val="28"/>
          <w:szCs w:val="28"/>
        </w:rPr>
        <w:t xml:space="preserve"> годом составило 1,69%, в 201</w:t>
      </w:r>
      <w:r>
        <w:rPr>
          <w:color w:val="000000"/>
          <w:sz w:val="28"/>
          <w:szCs w:val="28"/>
        </w:rPr>
        <w:t>4</w:t>
      </w:r>
      <w:r w:rsidRPr="00CF04D0">
        <w:rPr>
          <w:color w:val="000000"/>
          <w:sz w:val="28"/>
          <w:szCs w:val="28"/>
        </w:rPr>
        <w:t xml:space="preserve"> численность была равна численности в 20</w:t>
      </w:r>
      <w:r>
        <w:rPr>
          <w:color w:val="000000"/>
          <w:sz w:val="28"/>
          <w:szCs w:val="28"/>
        </w:rPr>
        <w:t>13</w:t>
      </w:r>
      <w:r w:rsidRPr="00CF04D0">
        <w:rPr>
          <w:color w:val="000000"/>
          <w:sz w:val="28"/>
          <w:szCs w:val="28"/>
        </w:rPr>
        <w:t xml:space="preserve"> году.</w:t>
      </w:r>
    </w:p>
    <w:p w:rsidR="003B0DCF" w:rsidRPr="00CF04D0" w:rsidRDefault="003B0DCF" w:rsidP="003B0DCF">
      <w:pPr>
        <w:shd w:val="clear" w:color="auto" w:fill="FFFFFF"/>
        <w:spacing w:line="360" w:lineRule="auto"/>
        <w:ind w:firstLine="709"/>
        <w:jc w:val="both"/>
        <w:rPr>
          <w:color w:val="000000"/>
          <w:sz w:val="28"/>
        </w:rPr>
      </w:pPr>
      <w:r w:rsidRPr="00CF04D0">
        <w:rPr>
          <w:color w:val="000000"/>
          <w:sz w:val="28"/>
          <w:szCs w:val="28"/>
        </w:rPr>
        <w:t>Стоимость основных средств в 20</w:t>
      </w:r>
      <w:r>
        <w:rPr>
          <w:color w:val="000000"/>
          <w:sz w:val="28"/>
          <w:szCs w:val="28"/>
        </w:rPr>
        <w:t>13</w:t>
      </w:r>
      <w:r w:rsidRPr="00CF04D0">
        <w:rPr>
          <w:color w:val="000000"/>
          <w:sz w:val="28"/>
          <w:szCs w:val="28"/>
        </w:rPr>
        <w:t> г. увеличилась по сравнению с 20</w:t>
      </w:r>
      <w:r>
        <w:rPr>
          <w:color w:val="000000"/>
          <w:sz w:val="28"/>
          <w:szCs w:val="28"/>
        </w:rPr>
        <w:t>12</w:t>
      </w:r>
      <w:r w:rsidRPr="00CF04D0">
        <w:rPr>
          <w:color w:val="000000"/>
          <w:sz w:val="28"/>
          <w:szCs w:val="28"/>
        </w:rPr>
        <w:t xml:space="preserve"> г. на 13989 тыс. руб. Её рост увеличился </w:t>
      </w:r>
      <w:smartTag w:uri="urn:schemas-microsoft-com:office:smarttags" w:element="time">
        <w:smartTagPr>
          <w:attr w:name="Hour" w:val="17"/>
          <w:attr w:name="Minute" w:val="0"/>
        </w:smartTagPr>
        <w:r w:rsidRPr="00CF04D0">
          <w:rPr>
            <w:color w:val="000000"/>
            <w:sz w:val="28"/>
            <w:szCs w:val="28"/>
          </w:rPr>
          <w:t>в 5</w:t>
        </w:r>
      </w:smartTag>
      <w:r w:rsidRPr="00CF04D0">
        <w:rPr>
          <w:color w:val="000000"/>
          <w:sz w:val="28"/>
          <w:szCs w:val="28"/>
        </w:rPr>
        <w:t xml:space="preserve"> раз. В 201</w:t>
      </w:r>
      <w:r>
        <w:rPr>
          <w:color w:val="000000"/>
          <w:sz w:val="28"/>
          <w:szCs w:val="28"/>
        </w:rPr>
        <w:t>4</w:t>
      </w:r>
      <w:r w:rsidRPr="00CF04D0">
        <w:rPr>
          <w:color w:val="000000"/>
          <w:sz w:val="28"/>
          <w:szCs w:val="28"/>
        </w:rPr>
        <w:t> г. стоимость основных средств по сравнению с 20</w:t>
      </w:r>
      <w:r>
        <w:rPr>
          <w:color w:val="000000"/>
          <w:sz w:val="28"/>
          <w:szCs w:val="28"/>
        </w:rPr>
        <w:t>13</w:t>
      </w:r>
      <w:r w:rsidRPr="00CF04D0">
        <w:rPr>
          <w:color w:val="000000"/>
          <w:sz w:val="28"/>
          <w:szCs w:val="28"/>
        </w:rPr>
        <w:t> г. уменьшилась на 604 тыс. руб. или на 3,47%.</w:t>
      </w:r>
    </w:p>
    <w:p w:rsidR="003B0DCF" w:rsidRPr="00CF04D0" w:rsidRDefault="003B0DCF" w:rsidP="003B0DCF">
      <w:pPr>
        <w:shd w:val="clear" w:color="auto" w:fill="FFFFFF"/>
        <w:spacing w:line="360" w:lineRule="auto"/>
        <w:ind w:firstLine="709"/>
        <w:jc w:val="both"/>
        <w:rPr>
          <w:color w:val="000000"/>
          <w:sz w:val="28"/>
        </w:rPr>
      </w:pPr>
      <w:r w:rsidRPr="00CF04D0">
        <w:rPr>
          <w:color w:val="000000"/>
          <w:sz w:val="28"/>
          <w:szCs w:val="28"/>
        </w:rPr>
        <w:lastRenderedPageBreak/>
        <w:t>Стоимость оборотных средств в 20</w:t>
      </w:r>
      <w:r>
        <w:rPr>
          <w:color w:val="000000"/>
          <w:sz w:val="28"/>
          <w:szCs w:val="28"/>
        </w:rPr>
        <w:t>13</w:t>
      </w:r>
      <w:r w:rsidRPr="00CF04D0">
        <w:rPr>
          <w:color w:val="000000"/>
          <w:sz w:val="28"/>
          <w:szCs w:val="28"/>
        </w:rPr>
        <w:t xml:space="preserve"> г. увеличилась на 10241 тыс. руб., увеличение </w:t>
      </w:r>
      <w:smartTag w:uri="urn:schemas-microsoft-com:office:smarttags" w:element="time">
        <w:smartTagPr>
          <w:attr w:name="Hour" w:val="15"/>
          <w:attr w:name="Minute" w:val="0"/>
        </w:smartTagPr>
        <w:r w:rsidRPr="00CF04D0">
          <w:rPr>
            <w:color w:val="000000"/>
            <w:sz w:val="28"/>
            <w:szCs w:val="28"/>
          </w:rPr>
          <w:t>в 3</w:t>
        </w:r>
      </w:smartTag>
      <w:r w:rsidRPr="00CF04D0">
        <w:rPr>
          <w:color w:val="000000"/>
          <w:sz w:val="28"/>
          <w:szCs w:val="28"/>
        </w:rPr>
        <w:t xml:space="preserve"> раза, а в 201</w:t>
      </w:r>
      <w:r>
        <w:rPr>
          <w:color w:val="000000"/>
          <w:sz w:val="28"/>
          <w:szCs w:val="28"/>
        </w:rPr>
        <w:t>4</w:t>
      </w:r>
      <w:r w:rsidRPr="00CF04D0">
        <w:rPr>
          <w:color w:val="000000"/>
          <w:sz w:val="28"/>
          <w:szCs w:val="28"/>
        </w:rPr>
        <w:t xml:space="preserve"> г. стоимость оборотных средств увеличилась на 4194 тыс. руб. или </w:t>
      </w:r>
      <w:proofErr w:type="gramStart"/>
      <w:r w:rsidRPr="00CF04D0">
        <w:rPr>
          <w:color w:val="000000"/>
          <w:sz w:val="28"/>
          <w:szCs w:val="28"/>
        </w:rPr>
        <w:t>на</w:t>
      </w:r>
      <w:proofErr w:type="gramEnd"/>
      <w:r w:rsidRPr="00CF04D0">
        <w:rPr>
          <w:color w:val="000000"/>
          <w:sz w:val="28"/>
          <w:szCs w:val="28"/>
        </w:rPr>
        <w:t xml:space="preserve"> 27,22%.</w:t>
      </w:r>
    </w:p>
    <w:p w:rsidR="003B0DCF" w:rsidRPr="00CF04D0" w:rsidRDefault="003B0DCF" w:rsidP="003B0DCF">
      <w:pPr>
        <w:shd w:val="clear" w:color="auto" w:fill="FFFFFF"/>
        <w:spacing w:line="360" w:lineRule="auto"/>
        <w:ind w:firstLine="709"/>
        <w:jc w:val="both"/>
        <w:rPr>
          <w:color w:val="000000"/>
          <w:sz w:val="28"/>
          <w:szCs w:val="28"/>
        </w:rPr>
      </w:pPr>
      <w:r w:rsidRPr="00CF04D0">
        <w:rPr>
          <w:color w:val="000000"/>
          <w:sz w:val="28"/>
          <w:szCs w:val="28"/>
        </w:rPr>
        <w:t>Из данных таблицы следует, что прибыль организации в 20</w:t>
      </w:r>
      <w:r>
        <w:rPr>
          <w:color w:val="000000"/>
          <w:sz w:val="28"/>
          <w:szCs w:val="28"/>
        </w:rPr>
        <w:t>13</w:t>
      </w:r>
      <w:r w:rsidRPr="00CF04D0">
        <w:rPr>
          <w:color w:val="000000"/>
          <w:sz w:val="28"/>
          <w:szCs w:val="28"/>
        </w:rPr>
        <w:t> г. выросла за счет увеличения выручки от реализации товаров, продукции, по сравнению с 20</w:t>
      </w:r>
      <w:r>
        <w:rPr>
          <w:color w:val="000000"/>
          <w:sz w:val="28"/>
          <w:szCs w:val="28"/>
        </w:rPr>
        <w:t>12</w:t>
      </w:r>
      <w:r w:rsidRPr="00CF04D0">
        <w:rPr>
          <w:color w:val="000000"/>
          <w:sz w:val="28"/>
          <w:szCs w:val="28"/>
        </w:rPr>
        <w:t xml:space="preserve"> г. на </w:t>
      </w:r>
      <w:r w:rsidR="002159AF">
        <w:rPr>
          <w:color w:val="000000"/>
          <w:sz w:val="28"/>
          <w:szCs w:val="28"/>
        </w:rPr>
        <w:t>4643</w:t>
      </w:r>
      <w:r w:rsidRPr="00CF04D0">
        <w:rPr>
          <w:color w:val="000000"/>
          <w:sz w:val="28"/>
          <w:szCs w:val="28"/>
        </w:rPr>
        <w:t xml:space="preserve"> тыс. руб., увеличение в  </w:t>
      </w:r>
      <w:r w:rsidR="00460F31">
        <w:rPr>
          <w:color w:val="000000"/>
          <w:sz w:val="28"/>
          <w:szCs w:val="28"/>
        </w:rPr>
        <w:t xml:space="preserve">3 </w:t>
      </w:r>
      <w:r w:rsidRPr="00CF04D0">
        <w:rPr>
          <w:color w:val="000000"/>
          <w:sz w:val="28"/>
          <w:szCs w:val="28"/>
        </w:rPr>
        <w:t>раз</w:t>
      </w:r>
      <w:r w:rsidR="00460F31">
        <w:rPr>
          <w:color w:val="000000"/>
          <w:sz w:val="28"/>
          <w:szCs w:val="28"/>
        </w:rPr>
        <w:t>а</w:t>
      </w:r>
      <w:r w:rsidRPr="00CF04D0">
        <w:rPr>
          <w:color w:val="000000"/>
          <w:sz w:val="28"/>
          <w:szCs w:val="28"/>
        </w:rPr>
        <w:t>. А в 20</w:t>
      </w:r>
      <w:r>
        <w:rPr>
          <w:color w:val="000000"/>
          <w:sz w:val="28"/>
          <w:szCs w:val="28"/>
        </w:rPr>
        <w:t>14</w:t>
      </w:r>
      <w:r w:rsidRPr="00CF04D0">
        <w:rPr>
          <w:color w:val="000000"/>
          <w:sz w:val="28"/>
          <w:szCs w:val="28"/>
        </w:rPr>
        <w:t> г. прибыль снизилась на 1290 тыс. руб. по сравнению с 20</w:t>
      </w:r>
      <w:r>
        <w:rPr>
          <w:color w:val="000000"/>
          <w:sz w:val="28"/>
          <w:szCs w:val="28"/>
        </w:rPr>
        <w:t>13</w:t>
      </w:r>
      <w:r w:rsidRPr="00CF04D0">
        <w:rPr>
          <w:color w:val="000000"/>
          <w:sz w:val="28"/>
          <w:szCs w:val="28"/>
        </w:rPr>
        <w:t xml:space="preserve"> годом, темп роста снизился на 18,44%.</w:t>
      </w:r>
    </w:p>
    <w:p w:rsidR="003B0DCF" w:rsidRPr="00CF04D0" w:rsidRDefault="003B0DCF" w:rsidP="003B0DCF">
      <w:pPr>
        <w:shd w:val="clear" w:color="auto" w:fill="FFFFFF"/>
        <w:spacing w:line="360" w:lineRule="auto"/>
        <w:ind w:firstLine="709"/>
        <w:jc w:val="both"/>
        <w:rPr>
          <w:color w:val="000000"/>
          <w:sz w:val="28"/>
        </w:rPr>
      </w:pPr>
      <w:r w:rsidRPr="00CF04D0">
        <w:rPr>
          <w:color w:val="000000"/>
          <w:sz w:val="28"/>
          <w:szCs w:val="28"/>
        </w:rPr>
        <w:t xml:space="preserve">Следует отметить, что </w:t>
      </w:r>
      <w:proofErr w:type="spellStart"/>
      <w:r w:rsidRPr="00CF04D0">
        <w:rPr>
          <w:color w:val="000000"/>
          <w:sz w:val="28"/>
          <w:szCs w:val="28"/>
        </w:rPr>
        <w:t>фондовооруженность</w:t>
      </w:r>
      <w:proofErr w:type="spellEnd"/>
      <w:r w:rsidRPr="00CF04D0">
        <w:rPr>
          <w:color w:val="000000"/>
          <w:sz w:val="28"/>
          <w:szCs w:val="28"/>
        </w:rPr>
        <w:t xml:space="preserve"> труда увеличилась в 20</w:t>
      </w:r>
      <w:r>
        <w:rPr>
          <w:color w:val="000000"/>
          <w:sz w:val="28"/>
          <w:szCs w:val="28"/>
        </w:rPr>
        <w:t>13</w:t>
      </w:r>
      <w:r w:rsidRPr="00CF04D0">
        <w:rPr>
          <w:color w:val="000000"/>
          <w:sz w:val="28"/>
          <w:szCs w:val="28"/>
        </w:rPr>
        <w:t xml:space="preserve"> году по сравнению с </w:t>
      </w:r>
      <w:r>
        <w:rPr>
          <w:color w:val="000000"/>
          <w:sz w:val="28"/>
          <w:szCs w:val="28"/>
        </w:rPr>
        <w:t>2012</w:t>
      </w:r>
      <w:r w:rsidRPr="00CF04D0">
        <w:rPr>
          <w:color w:val="000000"/>
          <w:sz w:val="28"/>
          <w:szCs w:val="28"/>
        </w:rPr>
        <w:t xml:space="preserve"> годом на 114,3 рубля, темп роста увеличился </w:t>
      </w:r>
      <w:smartTag w:uri="urn:schemas-microsoft-com:office:smarttags" w:element="time">
        <w:smartTagPr>
          <w:attr w:name="Hour" w:val="15"/>
          <w:attr w:name="Minute" w:val="0"/>
        </w:smartTagPr>
        <w:r w:rsidRPr="00CF04D0">
          <w:rPr>
            <w:color w:val="000000"/>
            <w:sz w:val="28"/>
            <w:szCs w:val="28"/>
          </w:rPr>
          <w:t>в 3</w:t>
        </w:r>
      </w:smartTag>
      <w:r w:rsidRPr="00CF04D0">
        <w:rPr>
          <w:color w:val="000000"/>
          <w:sz w:val="28"/>
          <w:szCs w:val="28"/>
        </w:rPr>
        <w:t xml:space="preserve"> раза. В </w:t>
      </w:r>
      <w:r>
        <w:rPr>
          <w:color w:val="000000"/>
          <w:sz w:val="28"/>
          <w:szCs w:val="28"/>
        </w:rPr>
        <w:t>2014</w:t>
      </w:r>
      <w:r w:rsidRPr="00CF04D0">
        <w:rPr>
          <w:color w:val="000000"/>
          <w:sz w:val="28"/>
          <w:szCs w:val="28"/>
        </w:rPr>
        <w:t xml:space="preserve"> году она увеличилась на 111,54 рубля по сравнению с </w:t>
      </w:r>
      <w:r>
        <w:rPr>
          <w:color w:val="000000"/>
          <w:sz w:val="28"/>
          <w:szCs w:val="28"/>
        </w:rPr>
        <w:t>2013</w:t>
      </w:r>
      <w:r w:rsidRPr="00CF04D0">
        <w:rPr>
          <w:color w:val="000000"/>
          <w:sz w:val="28"/>
          <w:szCs w:val="28"/>
        </w:rPr>
        <w:t xml:space="preserve"> годом, темп роста составил 64,07%. Это обстоятельство непременно скажется на изменении фондоотдачи и производительности труда. Взаимосвязь между вышеназванными показателями можно представить в виде:</w:t>
      </w:r>
      <w:r w:rsidRPr="00CF04D0">
        <w:rPr>
          <w:color w:val="000000"/>
          <w:sz w:val="28"/>
        </w:rPr>
        <w:t xml:space="preserve"> </w:t>
      </w:r>
      <w:r w:rsidRPr="00CF04D0">
        <w:rPr>
          <w:color w:val="000000"/>
          <w:sz w:val="28"/>
          <w:szCs w:val="28"/>
        </w:rPr>
        <w:t xml:space="preserve">фондоотдача = производительность труда / </w:t>
      </w:r>
      <w:proofErr w:type="spellStart"/>
      <w:r w:rsidRPr="00CF04D0">
        <w:rPr>
          <w:color w:val="000000"/>
          <w:sz w:val="28"/>
          <w:szCs w:val="28"/>
        </w:rPr>
        <w:t>фондовооруженность</w:t>
      </w:r>
      <w:proofErr w:type="spellEnd"/>
      <w:r w:rsidRPr="00CF04D0">
        <w:rPr>
          <w:color w:val="000000"/>
          <w:sz w:val="28"/>
          <w:szCs w:val="28"/>
        </w:rPr>
        <w:t xml:space="preserve">, т.е. фондоотдача изменяется прямо пропорционально росту (снижению) производительности труда и обратно пропорционально – </w:t>
      </w:r>
      <w:proofErr w:type="spellStart"/>
      <w:r w:rsidRPr="00CF04D0">
        <w:rPr>
          <w:color w:val="000000"/>
          <w:sz w:val="28"/>
          <w:szCs w:val="28"/>
        </w:rPr>
        <w:t>фондовооруженности</w:t>
      </w:r>
      <w:proofErr w:type="spellEnd"/>
      <w:r w:rsidRPr="00CF04D0">
        <w:rPr>
          <w:color w:val="000000"/>
          <w:sz w:val="28"/>
          <w:szCs w:val="28"/>
        </w:rPr>
        <w:t>.</w:t>
      </w:r>
    </w:p>
    <w:p w:rsidR="003B0DCF" w:rsidRPr="00CF04D0" w:rsidRDefault="003B0DCF" w:rsidP="003B0DCF">
      <w:pPr>
        <w:shd w:val="clear" w:color="auto" w:fill="FFFFFF"/>
        <w:spacing w:line="360" w:lineRule="auto"/>
        <w:ind w:firstLine="709"/>
        <w:jc w:val="both"/>
        <w:rPr>
          <w:color w:val="000000"/>
          <w:sz w:val="28"/>
        </w:rPr>
      </w:pPr>
      <w:r w:rsidRPr="00CF04D0">
        <w:rPr>
          <w:color w:val="000000"/>
          <w:sz w:val="28"/>
          <w:szCs w:val="28"/>
        </w:rPr>
        <w:t xml:space="preserve">Показатель фондоотдачи в </w:t>
      </w:r>
      <w:r>
        <w:rPr>
          <w:color w:val="000000"/>
          <w:sz w:val="28"/>
          <w:szCs w:val="28"/>
        </w:rPr>
        <w:t>2013</w:t>
      </w:r>
      <w:r w:rsidRPr="00CF04D0">
        <w:rPr>
          <w:color w:val="000000"/>
          <w:sz w:val="28"/>
          <w:szCs w:val="28"/>
        </w:rPr>
        <w:t xml:space="preserve"> г. вырос по сравнению с </w:t>
      </w:r>
      <w:r>
        <w:rPr>
          <w:color w:val="000000"/>
          <w:sz w:val="28"/>
          <w:szCs w:val="28"/>
        </w:rPr>
        <w:t>2012</w:t>
      </w:r>
      <w:r w:rsidRPr="00CF04D0">
        <w:rPr>
          <w:color w:val="000000"/>
          <w:sz w:val="28"/>
          <w:szCs w:val="28"/>
        </w:rPr>
        <w:t xml:space="preserve"> г. на 0,18 рубля, темп роста составил 3,94%. Этот показатель в </w:t>
      </w:r>
      <w:r>
        <w:rPr>
          <w:color w:val="000000"/>
          <w:sz w:val="28"/>
          <w:szCs w:val="28"/>
        </w:rPr>
        <w:t>2014</w:t>
      </w:r>
      <w:r w:rsidRPr="00CF04D0">
        <w:rPr>
          <w:color w:val="000000"/>
          <w:sz w:val="28"/>
          <w:szCs w:val="28"/>
        </w:rPr>
        <w:t xml:space="preserve"> году снизился на 1,34 рубля, темп роста снизился </w:t>
      </w:r>
      <w:proofErr w:type="gramStart"/>
      <w:r w:rsidRPr="00CF04D0">
        <w:rPr>
          <w:color w:val="000000"/>
          <w:sz w:val="28"/>
          <w:szCs w:val="28"/>
        </w:rPr>
        <w:t>на</w:t>
      </w:r>
      <w:proofErr w:type="gramEnd"/>
      <w:r w:rsidRPr="00CF04D0">
        <w:rPr>
          <w:color w:val="000000"/>
          <w:sz w:val="28"/>
          <w:szCs w:val="28"/>
        </w:rPr>
        <w:t xml:space="preserve"> 28,22%</w:t>
      </w:r>
    </w:p>
    <w:p w:rsidR="003B0DCF" w:rsidRPr="00CF04D0" w:rsidRDefault="003B0DCF" w:rsidP="003B0DCF">
      <w:pPr>
        <w:shd w:val="clear" w:color="auto" w:fill="FFFFFF"/>
        <w:spacing w:line="360" w:lineRule="auto"/>
        <w:ind w:firstLine="709"/>
        <w:jc w:val="both"/>
        <w:rPr>
          <w:color w:val="000000"/>
          <w:sz w:val="28"/>
          <w:szCs w:val="28"/>
        </w:rPr>
      </w:pPr>
      <w:r w:rsidRPr="00CF04D0">
        <w:rPr>
          <w:color w:val="000000"/>
          <w:sz w:val="28"/>
          <w:szCs w:val="28"/>
        </w:rPr>
        <w:t xml:space="preserve">Рентабельность продаж изменилась: в </w:t>
      </w:r>
      <w:r>
        <w:rPr>
          <w:color w:val="000000"/>
          <w:sz w:val="28"/>
          <w:szCs w:val="28"/>
        </w:rPr>
        <w:t>2013</w:t>
      </w:r>
      <w:r w:rsidRPr="00CF04D0">
        <w:rPr>
          <w:color w:val="000000"/>
          <w:sz w:val="28"/>
          <w:szCs w:val="28"/>
        </w:rPr>
        <w:t> г.</w:t>
      </w:r>
      <w:r w:rsidRPr="00CF04D0">
        <w:rPr>
          <w:color w:val="000000"/>
          <w:sz w:val="28"/>
        </w:rPr>
        <w:t xml:space="preserve"> </w:t>
      </w:r>
      <w:r w:rsidRPr="00CF04D0">
        <w:rPr>
          <w:color w:val="000000"/>
          <w:sz w:val="28"/>
          <w:szCs w:val="28"/>
        </w:rPr>
        <w:t xml:space="preserve">выросла на 10,97, темп роста увеличился в 4,5 раза по сравнению с </w:t>
      </w:r>
      <w:r>
        <w:rPr>
          <w:color w:val="000000"/>
          <w:sz w:val="28"/>
          <w:szCs w:val="28"/>
        </w:rPr>
        <w:t>2012</w:t>
      </w:r>
      <w:r w:rsidRPr="00CF04D0">
        <w:rPr>
          <w:color w:val="000000"/>
          <w:sz w:val="28"/>
          <w:szCs w:val="28"/>
        </w:rPr>
        <w:t xml:space="preserve"> годом. В </w:t>
      </w:r>
      <w:r>
        <w:rPr>
          <w:color w:val="000000"/>
          <w:sz w:val="28"/>
          <w:szCs w:val="28"/>
        </w:rPr>
        <w:t>2014</w:t>
      </w:r>
      <w:r w:rsidRPr="00CF04D0">
        <w:rPr>
          <w:color w:val="000000"/>
          <w:sz w:val="28"/>
          <w:szCs w:val="28"/>
        </w:rPr>
        <w:t xml:space="preserve"> году рентабельность продаж снизилась на 4,33, темп роста снизился на 30,73%.</w:t>
      </w:r>
    </w:p>
    <w:p w:rsidR="00740F50" w:rsidRDefault="00740F50" w:rsidP="008B52EF">
      <w:pPr>
        <w:shd w:val="clear" w:color="auto" w:fill="FFFFFF"/>
        <w:spacing w:line="360" w:lineRule="auto"/>
        <w:ind w:firstLine="709"/>
        <w:jc w:val="both"/>
        <w:rPr>
          <w:color w:val="000000"/>
          <w:sz w:val="28"/>
          <w:szCs w:val="28"/>
        </w:rPr>
      </w:pPr>
      <w:r w:rsidRPr="00E71972">
        <w:rPr>
          <w:color w:val="000000"/>
          <w:sz w:val="28"/>
          <w:szCs w:val="28"/>
        </w:rPr>
        <w:t xml:space="preserve">Данные таблиц </w:t>
      </w:r>
      <w:r w:rsidR="009667CA">
        <w:rPr>
          <w:color w:val="000000"/>
          <w:sz w:val="28"/>
          <w:szCs w:val="28"/>
        </w:rPr>
        <w:t>4</w:t>
      </w:r>
      <w:r w:rsidR="000A2CDE">
        <w:rPr>
          <w:color w:val="000000"/>
          <w:sz w:val="28"/>
          <w:szCs w:val="28"/>
        </w:rPr>
        <w:t xml:space="preserve"> и </w:t>
      </w:r>
      <w:r w:rsidR="009667CA">
        <w:rPr>
          <w:color w:val="000000"/>
          <w:sz w:val="28"/>
          <w:szCs w:val="28"/>
        </w:rPr>
        <w:t>5</w:t>
      </w:r>
      <w:r w:rsidRPr="00E71972">
        <w:rPr>
          <w:color w:val="000000"/>
          <w:sz w:val="28"/>
          <w:szCs w:val="28"/>
        </w:rPr>
        <w:t xml:space="preserve"> показывают анализ состава, структуры и динамики доходов и их изменение в </w:t>
      </w:r>
      <w:r>
        <w:rPr>
          <w:color w:val="000000"/>
          <w:sz w:val="28"/>
          <w:szCs w:val="28"/>
        </w:rPr>
        <w:t xml:space="preserve">ООО «СА-Альянс» </w:t>
      </w:r>
      <w:r w:rsidRPr="00E71972">
        <w:rPr>
          <w:color w:val="000000"/>
          <w:sz w:val="28"/>
          <w:szCs w:val="28"/>
        </w:rPr>
        <w:t>за 2012–2014 года.</w:t>
      </w:r>
    </w:p>
    <w:p w:rsidR="00740F50" w:rsidRPr="00E71972" w:rsidRDefault="00740F50" w:rsidP="009B044C">
      <w:pPr>
        <w:shd w:val="clear" w:color="auto" w:fill="FFFFFF"/>
        <w:spacing w:line="360" w:lineRule="auto"/>
        <w:ind w:firstLine="709"/>
        <w:jc w:val="both"/>
        <w:rPr>
          <w:color w:val="000000"/>
          <w:sz w:val="28"/>
          <w:szCs w:val="28"/>
        </w:rPr>
      </w:pPr>
    </w:p>
    <w:p w:rsidR="008B52EF" w:rsidRDefault="008B52EF" w:rsidP="009B044C">
      <w:pPr>
        <w:shd w:val="clear" w:color="auto" w:fill="FFFFFF"/>
        <w:spacing w:line="360" w:lineRule="auto"/>
        <w:ind w:firstLine="709"/>
        <w:jc w:val="both"/>
        <w:rPr>
          <w:color w:val="000000"/>
          <w:spacing w:val="20"/>
          <w:sz w:val="28"/>
          <w:szCs w:val="28"/>
        </w:rPr>
      </w:pPr>
    </w:p>
    <w:p w:rsidR="008B52EF" w:rsidRDefault="008B52EF" w:rsidP="009B044C">
      <w:pPr>
        <w:shd w:val="clear" w:color="auto" w:fill="FFFFFF"/>
        <w:spacing w:line="360" w:lineRule="auto"/>
        <w:ind w:firstLine="709"/>
        <w:jc w:val="both"/>
        <w:rPr>
          <w:color w:val="000000"/>
          <w:spacing w:val="20"/>
          <w:sz w:val="28"/>
          <w:szCs w:val="28"/>
        </w:rPr>
      </w:pPr>
    </w:p>
    <w:p w:rsidR="0034409B" w:rsidRDefault="0034409B" w:rsidP="009667CA">
      <w:pPr>
        <w:shd w:val="clear" w:color="auto" w:fill="FFFFFF"/>
        <w:spacing w:line="360" w:lineRule="auto"/>
        <w:ind w:firstLine="709"/>
        <w:jc w:val="both"/>
        <w:rPr>
          <w:color w:val="000000"/>
          <w:spacing w:val="20"/>
          <w:sz w:val="28"/>
          <w:szCs w:val="28"/>
        </w:rPr>
      </w:pPr>
    </w:p>
    <w:p w:rsidR="0034409B" w:rsidRDefault="0034409B" w:rsidP="009667CA">
      <w:pPr>
        <w:shd w:val="clear" w:color="auto" w:fill="FFFFFF"/>
        <w:spacing w:line="360" w:lineRule="auto"/>
        <w:ind w:firstLine="709"/>
        <w:jc w:val="both"/>
        <w:rPr>
          <w:color w:val="000000"/>
          <w:spacing w:val="20"/>
          <w:sz w:val="28"/>
          <w:szCs w:val="28"/>
        </w:rPr>
      </w:pPr>
    </w:p>
    <w:p w:rsidR="00740F50" w:rsidRPr="00E71972" w:rsidRDefault="000A2CDE" w:rsidP="009667CA">
      <w:pPr>
        <w:shd w:val="clear" w:color="auto" w:fill="FFFFFF"/>
        <w:spacing w:line="360" w:lineRule="auto"/>
        <w:ind w:firstLine="709"/>
        <w:jc w:val="both"/>
        <w:rPr>
          <w:color w:val="000000"/>
          <w:sz w:val="28"/>
          <w:szCs w:val="28"/>
        </w:rPr>
      </w:pPr>
      <w:r>
        <w:rPr>
          <w:color w:val="000000"/>
          <w:spacing w:val="20"/>
          <w:sz w:val="28"/>
          <w:szCs w:val="28"/>
        </w:rPr>
        <w:lastRenderedPageBreak/>
        <w:t xml:space="preserve">Таблица </w:t>
      </w:r>
      <w:r w:rsidR="009667CA">
        <w:rPr>
          <w:color w:val="000000"/>
          <w:spacing w:val="20"/>
          <w:sz w:val="28"/>
          <w:szCs w:val="28"/>
        </w:rPr>
        <w:t>4</w:t>
      </w:r>
      <w:r w:rsidR="00740F50" w:rsidRPr="00E71972">
        <w:rPr>
          <w:color w:val="000000"/>
          <w:sz w:val="28"/>
          <w:szCs w:val="28"/>
        </w:rPr>
        <w:t xml:space="preserve"> – Анализ состава, структуры и динамики доходов </w:t>
      </w:r>
      <w:r w:rsidR="00740F50">
        <w:rPr>
          <w:color w:val="000000"/>
          <w:sz w:val="28"/>
          <w:szCs w:val="28"/>
        </w:rPr>
        <w:t>ООО «СА-Альянс»</w:t>
      </w:r>
    </w:p>
    <w:tbl>
      <w:tblPr>
        <w:tblStyle w:val="12"/>
        <w:tblW w:w="9555" w:type="dxa"/>
        <w:jc w:val="center"/>
        <w:tblLook w:val="0400"/>
      </w:tblPr>
      <w:tblGrid>
        <w:gridCol w:w="2522"/>
        <w:gridCol w:w="1265"/>
        <w:gridCol w:w="1105"/>
        <w:gridCol w:w="1208"/>
        <w:gridCol w:w="980"/>
        <w:gridCol w:w="1227"/>
        <w:gridCol w:w="1248"/>
      </w:tblGrid>
      <w:tr w:rsidR="00460F31" w:rsidRPr="00C87BC9" w:rsidTr="00460F31">
        <w:trPr>
          <w:cantSplit/>
          <w:trHeight w:hRule="exact" w:val="326"/>
          <w:jc w:val="center"/>
        </w:trPr>
        <w:tc>
          <w:tcPr>
            <w:tcW w:w="1320" w:type="pct"/>
            <w:vMerge w:val="restart"/>
            <w:vAlign w:val="center"/>
          </w:tcPr>
          <w:p w:rsidR="00460F31" w:rsidRDefault="00460F31" w:rsidP="009667CA">
            <w:pPr>
              <w:shd w:val="clear" w:color="auto" w:fill="FFFFFF"/>
              <w:jc w:val="both"/>
              <w:rPr>
                <w:color w:val="000000"/>
              </w:rPr>
            </w:pPr>
          </w:p>
          <w:p w:rsidR="00460F31" w:rsidRPr="009667CA" w:rsidRDefault="00460F31" w:rsidP="00460F31">
            <w:pPr>
              <w:shd w:val="clear" w:color="auto" w:fill="FFFFFF"/>
              <w:jc w:val="center"/>
              <w:rPr>
                <w:color w:val="000000"/>
              </w:rPr>
            </w:pPr>
            <w:r w:rsidRPr="009667CA">
              <w:rPr>
                <w:color w:val="000000"/>
              </w:rPr>
              <w:t>Показатели</w:t>
            </w:r>
          </w:p>
        </w:tc>
        <w:tc>
          <w:tcPr>
            <w:tcW w:w="1240" w:type="pct"/>
            <w:gridSpan w:val="2"/>
            <w:vAlign w:val="center"/>
          </w:tcPr>
          <w:p w:rsidR="00460F31" w:rsidRPr="009667CA" w:rsidRDefault="00460F31" w:rsidP="009667CA">
            <w:pPr>
              <w:shd w:val="clear" w:color="auto" w:fill="FFFFFF"/>
              <w:jc w:val="both"/>
              <w:rPr>
                <w:color w:val="000000"/>
              </w:rPr>
            </w:pPr>
            <w:r w:rsidRPr="009667CA">
              <w:rPr>
                <w:color w:val="000000"/>
              </w:rPr>
              <w:t>2012 г.</w:t>
            </w:r>
          </w:p>
        </w:tc>
        <w:tc>
          <w:tcPr>
            <w:tcW w:w="1145" w:type="pct"/>
            <w:gridSpan w:val="2"/>
            <w:vAlign w:val="center"/>
          </w:tcPr>
          <w:p w:rsidR="00460F31" w:rsidRPr="009667CA" w:rsidRDefault="00460F31" w:rsidP="009667CA">
            <w:pPr>
              <w:shd w:val="clear" w:color="auto" w:fill="FFFFFF"/>
              <w:jc w:val="both"/>
              <w:rPr>
                <w:color w:val="000000"/>
              </w:rPr>
            </w:pPr>
            <w:r w:rsidRPr="009667CA">
              <w:rPr>
                <w:color w:val="000000"/>
              </w:rPr>
              <w:t>2013 г.</w:t>
            </w:r>
          </w:p>
        </w:tc>
        <w:tc>
          <w:tcPr>
            <w:tcW w:w="1295" w:type="pct"/>
            <w:gridSpan w:val="2"/>
            <w:vAlign w:val="center"/>
          </w:tcPr>
          <w:p w:rsidR="00460F31" w:rsidRPr="009667CA" w:rsidRDefault="00460F31" w:rsidP="009667CA">
            <w:pPr>
              <w:shd w:val="clear" w:color="auto" w:fill="FFFFFF"/>
              <w:jc w:val="both"/>
              <w:rPr>
                <w:color w:val="000000"/>
              </w:rPr>
            </w:pPr>
            <w:r w:rsidRPr="009667CA">
              <w:rPr>
                <w:color w:val="000000"/>
              </w:rPr>
              <w:t>2014 г.</w:t>
            </w:r>
          </w:p>
        </w:tc>
      </w:tr>
      <w:tr w:rsidR="00460F31" w:rsidRPr="00C87BC9" w:rsidTr="00460F31">
        <w:trPr>
          <w:cantSplit/>
          <w:trHeight w:hRule="exact" w:val="811"/>
          <w:jc w:val="center"/>
        </w:trPr>
        <w:tc>
          <w:tcPr>
            <w:tcW w:w="1320" w:type="pct"/>
            <w:vMerge/>
            <w:vAlign w:val="center"/>
          </w:tcPr>
          <w:p w:rsidR="00460F31" w:rsidRPr="009667CA" w:rsidRDefault="00460F31" w:rsidP="009667CA">
            <w:pPr>
              <w:jc w:val="both"/>
              <w:rPr>
                <w:color w:val="000000"/>
              </w:rPr>
            </w:pPr>
          </w:p>
        </w:tc>
        <w:tc>
          <w:tcPr>
            <w:tcW w:w="662" w:type="pct"/>
            <w:vAlign w:val="center"/>
          </w:tcPr>
          <w:p w:rsidR="00460F31" w:rsidRPr="009667CA" w:rsidRDefault="00460F31" w:rsidP="009667CA">
            <w:pPr>
              <w:shd w:val="clear" w:color="auto" w:fill="FFFFFF"/>
              <w:jc w:val="both"/>
              <w:rPr>
                <w:color w:val="000000"/>
              </w:rPr>
            </w:pPr>
            <w:r w:rsidRPr="009667CA">
              <w:rPr>
                <w:color w:val="000000"/>
              </w:rPr>
              <w:t>сумма, тыс. руб.</w:t>
            </w:r>
          </w:p>
        </w:tc>
        <w:tc>
          <w:tcPr>
            <w:tcW w:w="578" w:type="pct"/>
            <w:vAlign w:val="center"/>
          </w:tcPr>
          <w:p w:rsidR="00460F31" w:rsidRPr="009667CA" w:rsidRDefault="00460F31" w:rsidP="009667CA">
            <w:pPr>
              <w:shd w:val="clear" w:color="auto" w:fill="FFFFFF"/>
              <w:jc w:val="both"/>
              <w:rPr>
                <w:color w:val="000000"/>
              </w:rPr>
            </w:pPr>
            <w:r w:rsidRPr="009667CA">
              <w:rPr>
                <w:color w:val="000000"/>
              </w:rPr>
              <w:t>%к итогу</w:t>
            </w:r>
          </w:p>
        </w:tc>
        <w:tc>
          <w:tcPr>
            <w:tcW w:w="632" w:type="pct"/>
            <w:vAlign w:val="center"/>
          </w:tcPr>
          <w:p w:rsidR="00460F31" w:rsidRPr="009667CA" w:rsidRDefault="00460F31" w:rsidP="009667CA">
            <w:pPr>
              <w:shd w:val="clear" w:color="auto" w:fill="FFFFFF"/>
              <w:jc w:val="both"/>
              <w:rPr>
                <w:color w:val="000000"/>
              </w:rPr>
            </w:pPr>
            <w:r w:rsidRPr="009667CA">
              <w:rPr>
                <w:color w:val="000000"/>
              </w:rPr>
              <w:t>сумма, тыс. руб.</w:t>
            </w:r>
          </w:p>
        </w:tc>
        <w:tc>
          <w:tcPr>
            <w:tcW w:w="513" w:type="pct"/>
            <w:vAlign w:val="center"/>
          </w:tcPr>
          <w:p w:rsidR="00460F31" w:rsidRPr="009667CA" w:rsidRDefault="00460F31" w:rsidP="009667CA">
            <w:pPr>
              <w:shd w:val="clear" w:color="auto" w:fill="FFFFFF"/>
              <w:jc w:val="both"/>
              <w:rPr>
                <w:color w:val="000000"/>
              </w:rPr>
            </w:pPr>
            <w:r w:rsidRPr="009667CA">
              <w:rPr>
                <w:color w:val="000000"/>
              </w:rPr>
              <w:t>%к итогу</w:t>
            </w:r>
          </w:p>
        </w:tc>
        <w:tc>
          <w:tcPr>
            <w:tcW w:w="642" w:type="pct"/>
            <w:vAlign w:val="center"/>
          </w:tcPr>
          <w:p w:rsidR="00460F31" w:rsidRPr="009667CA" w:rsidRDefault="00460F31" w:rsidP="009667CA">
            <w:pPr>
              <w:shd w:val="clear" w:color="auto" w:fill="FFFFFF"/>
              <w:jc w:val="both"/>
              <w:rPr>
                <w:color w:val="000000"/>
              </w:rPr>
            </w:pPr>
            <w:r w:rsidRPr="009667CA">
              <w:rPr>
                <w:color w:val="000000"/>
              </w:rPr>
              <w:t>сумма, тыс. руб.</w:t>
            </w:r>
          </w:p>
        </w:tc>
        <w:tc>
          <w:tcPr>
            <w:tcW w:w="653" w:type="pct"/>
            <w:vAlign w:val="center"/>
          </w:tcPr>
          <w:p w:rsidR="00460F31" w:rsidRPr="009667CA" w:rsidRDefault="00460F31" w:rsidP="009667CA">
            <w:pPr>
              <w:shd w:val="clear" w:color="auto" w:fill="FFFFFF"/>
              <w:jc w:val="both"/>
              <w:rPr>
                <w:color w:val="000000"/>
              </w:rPr>
            </w:pPr>
            <w:r w:rsidRPr="009667CA">
              <w:rPr>
                <w:color w:val="000000"/>
              </w:rPr>
              <w:t>%к итогу</w:t>
            </w:r>
          </w:p>
        </w:tc>
      </w:tr>
      <w:tr w:rsidR="00740F50" w:rsidRPr="00C87BC9" w:rsidTr="00460F31">
        <w:trPr>
          <w:cantSplit/>
          <w:trHeight w:hRule="exact" w:val="1131"/>
          <w:jc w:val="center"/>
        </w:trPr>
        <w:tc>
          <w:tcPr>
            <w:tcW w:w="1320" w:type="pct"/>
            <w:vAlign w:val="center"/>
          </w:tcPr>
          <w:p w:rsidR="00740F50" w:rsidRPr="009667CA" w:rsidRDefault="00740F50" w:rsidP="009667CA">
            <w:pPr>
              <w:shd w:val="clear" w:color="auto" w:fill="FFFFFF"/>
              <w:jc w:val="both"/>
              <w:rPr>
                <w:color w:val="000000"/>
              </w:rPr>
            </w:pPr>
            <w:r w:rsidRPr="009667CA">
              <w:rPr>
                <w:color w:val="000000"/>
              </w:rPr>
              <w:t xml:space="preserve">Выручка от продажи товаров, продукции, работ, услуг </w:t>
            </w:r>
          </w:p>
        </w:tc>
        <w:tc>
          <w:tcPr>
            <w:tcW w:w="66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16</w:t>
            </w:r>
            <w:r w:rsidR="008B52EF" w:rsidRPr="009667CA">
              <w:rPr>
                <w:color w:val="000000"/>
              </w:rPr>
              <w:t>317</w:t>
            </w:r>
          </w:p>
        </w:tc>
        <w:tc>
          <w:tcPr>
            <w:tcW w:w="578"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96,76</w:t>
            </w:r>
          </w:p>
        </w:tc>
        <w:tc>
          <w:tcPr>
            <w:tcW w:w="63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49665</w:t>
            </w:r>
          </w:p>
        </w:tc>
        <w:tc>
          <w:tcPr>
            <w:tcW w:w="51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99,43</w:t>
            </w:r>
          </w:p>
        </w:tc>
        <w:tc>
          <w:tcPr>
            <w:tcW w:w="64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58452</w:t>
            </w:r>
          </w:p>
        </w:tc>
        <w:tc>
          <w:tcPr>
            <w:tcW w:w="65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97,95</w:t>
            </w:r>
          </w:p>
        </w:tc>
      </w:tr>
      <w:tr w:rsidR="00740F50" w:rsidRPr="00C87BC9" w:rsidTr="00460F31">
        <w:trPr>
          <w:cantSplit/>
          <w:trHeight w:hRule="exact" w:val="899"/>
          <w:jc w:val="center"/>
        </w:trPr>
        <w:tc>
          <w:tcPr>
            <w:tcW w:w="1320" w:type="pct"/>
            <w:vAlign w:val="center"/>
          </w:tcPr>
          <w:p w:rsidR="00740F50" w:rsidRPr="009667CA" w:rsidRDefault="00740F50" w:rsidP="00DD6F95">
            <w:pPr>
              <w:shd w:val="clear" w:color="auto" w:fill="FFFFFF"/>
              <w:jc w:val="both"/>
              <w:rPr>
                <w:color w:val="000000"/>
              </w:rPr>
            </w:pPr>
            <w:r w:rsidRPr="009667CA">
              <w:rPr>
                <w:color w:val="000000"/>
              </w:rPr>
              <w:t xml:space="preserve">Прочие операционные доходы </w:t>
            </w:r>
          </w:p>
        </w:tc>
        <w:tc>
          <w:tcPr>
            <w:tcW w:w="66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540</w:t>
            </w:r>
          </w:p>
        </w:tc>
        <w:tc>
          <w:tcPr>
            <w:tcW w:w="578"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3,24</w:t>
            </w:r>
          </w:p>
        </w:tc>
        <w:tc>
          <w:tcPr>
            <w:tcW w:w="63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288</w:t>
            </w:r>
          </w:p>
        </w:tc>
        <w:tc>
          <w:tcPr>
            <w:tcW w:w="51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0,57</w:t>
            </w:r>
          </w:p>
        </w:tc>
        <w:tc>
          <w:tcPr>
            <w:tcW w:w="64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1224</w:t>
            </w:r>
          </w:p>
        </w:tc>
        <w:tc>
          <w:tcPr>
            <w:tcW w:w="65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2,05</w:t>
            </w:r>
          </w:p>
        </w:tc>
      </w:tr>
      <w:tr w:rsidR="00740F50" w:rsidRPr="00C87BC9" w:rsidTr="00460F31">
        <w:trPr>
          <w:cantSplit/>
          <w:trHeight w:hRule="exact" w:val="612"/>
          <w:jc w:val="center"/>
        </w:trPr>
        <w:tc>
          <w:tcPr>
            <w:tcW w:w="1320" w:type="pct"/>
            <w:vAlign w:val="center"/>
          </w:tcPr>
          <w:p w:rsidR="00740F50" w:rsidRPr="009667CA" w:rsidRDefault="00740F50" w:rsidP="009667CA">
            <w:pPr>
              <w:shd w:val="clear" w:color="auto" w:fill="FFFFFF"/>
              <w:jc w:val="both"/>
              <w:rPr>
                <w:color w:val="000000"/>
              </w:rPr>
            </w:pPr>
            <w:r w:rsidRPr="009667CA">
              <w:rPr>
                <w:color w:val="000000"/>
              </w:rPr>
              <w:t xml:space="preserve">Внереализационные доходы </w:t>
            </w:r>
          </w:p>
        </w:tc>
        <w:tc>
          <w:tcPr>
            <w:tcW w:w="66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w:t>
            </w:r>
          </w:p>
        </w:tc>
        <w:tc>
          <w:tcPr>
            <w:tcW w:w="578"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w:t>
            </w:r>
          </w:p>
        </w:tc>
        <w:tc>
          <w:tcPr>
            <w:tcW w:w="63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w:t>
            </w:r>
          </w:p>
        </w:tc>
        <w:tc>
          <w:tcPr>
            <w:tcW w:w="51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w:t>
            </w:r>
          </w:p>
        </w:tc>
        <w:tc>
          <w:tcPr>
            <w:tcW w:w="64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w:t>
            </w:r>
          </w:p>
        </w:tc>
        <w:tc>
          <w:tcPr>
            <w:tcW w:w="65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w:t>
            </w:r>
          </w:p>
        </w:tc>
      </w:tr>
      <w:tr w:rsidR="00740F50" w:rsidRPr="00C87BC9" w:rsidTr="00460F31">
        <w:trPr>
          <w:cantSplit/>
          <w:trHeight w:hRule="exact" w:val="705"/>
          <w:jc w:val="center"/>
        </w:trPr>
        <w:tc>
          <w:tcPr>
            <w:tcW w:w="1320" w:type="pct"/>
            <w:vAlign w:val="center"/>
          </w:tcPr>
          <w:p w:rsidR="00740F50" w:rsidRPr="009667CA" w:rsidRDefault="00740F50" w:rsidP="009667CA">
            <w:pPr>
              <w:shd w:val="clear" w:color="auto" w:fill="FFFFFF"/>
              <w:jc w:val="both"/>
              <w:rPr>
                <w:color w:val="000000"/>
              </w:rPr>
            </w:pPr>
            <w:r w:rsidRPr="009667CA">
              <w:rPr>
                <w:color w:val="000000"/>
              </w:rPr>
              <w:t>Всего доходов организации</w:t>
            </w:r>
          </w:p>
        </w:tc>
        <w:tc>
          <w:tcPr>
            <w:tcW w:w="662" w:type="pct"/>
            <w:vAlign w:val="center"/>
          </w:tcPr>
          <w:p w:rsidR="00740F50" w:rsidRPr="009667CA" w:rsidRDefault="00740F50" w:rsidP="00460F31">
            <w:pPr>
              <w:shd w:val="clear" w:color="auto" w:fill="FFFFFF"/>
              <w:jc w:val="center"/>
              <w:rPr>
                <w:color w:val="000000"/>
              </w:rPr>
            </w:pPr>
          </w:p>
          <w:p w:rsidR="00740F50" w:rsidRPr="009667CA" w:rsidRDefault="00EB1C60" w:rsidP="00460F31">
            <w:pPr>
              <w:shd w:val="clear" w:color="auto" w:fill="FFFFFF"/>
              <w:jc w:val="center"/>
              <w:rPr>
                <w:color w:val="000000"/>
              </w:rPr>
            </w:pPr>
            <w:r>
              <w:rPr>
                <w:color w:val="000000"/>
              </w:rPr>
              <w:t>168</w:t>
            </w:r>
            <w:r w:rsidR="00740F50" w:rsidRPr="009667CA">
              <w:rPr>
                <w:color w:val="000000"/>
              </w:rPr>
              <w:t>77</w:t>
            </w:r>
          </w:p>
        </w:tc>
        <w:tc>
          <w:tcPr>
            <w:tcW w:w="578"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100</w:t>
            </w:r>
          </w:p>
        </w:tc>
        <w:tc>
          <w:tcPr>
            <w:tcW w:w="63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49953</w:t>
            </w:r>
          </w:p>
        </w:tc>
        <w:tc>
          <w:tcPr>
            <w:tcW w:w="51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100</w:t>
            </w:r>
          </w:p>
        </w:tc>
        <w:tc>
          <w:tcPr>
            <w:tcW w:w="642"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59676</w:t>
            </w:r>
          </w:p>
        </w:tc>
        <w:tc>
          <w:tcPr>
            <w:tcW w:w="653" w:type="pct"/>
            <w:vAlign w:val="center"/>
          </w:tcPr>
          <w:p w:rsidR="00740F50" w:rsidRPr="009667CA" w:rsidRDefault="00740F50" w:rsidP="00460F31">
            <w:pPr>
              <w:shd w:val="clear" w:color="auto" w:fill="FFFFFF"/>
              <w:jc w:val="center"/>
              <w:rPr>
                <w:color w:val="000000"/>
              </w:rPr>
            </w:pPr>
          </w:p>
          <w:p w:rsidR="00740F50" w:rsidRPr="009667CA" w:rsidRDefault="00740F50" w:rsidP="00460F31">
            <w:pPr>
              <w:shd w:val="clear" w:color="auto" w:fill="FFFFFF"/>
              <w:jc w:val="center"/>
              <w:rPr>
                <w:color w:val="000000"/>
              </w:rPr>
            </w:pPr>
            <w:r w:rsidRPr="009667CA">
              <w:rPr>
                <w:color w:val="000000"/>
              </w:rPr>
              <w:t>100</w:t>
            </w:r>
          </w:p>
        </w:tc>
      </w:tr>
    </w:tbl>
    <w:p w:rsidR="00740F50" w:rsidRPr="00C87BC9" w:rsidRDefault="00740F50" w:rsidP="009B044C">
      <w:pPr>
        <w:shd w:val="clear" w:color="auto" w:fill="FFFFFF"/>
        <w:spacing w:line="360" w:lineRule="auto"/>
        <w:ind w:firstLine="709"/>
        <w:jc w:val="both"/>
        <w:rPr>
          <w:color w:val="000000"/>
          <w:sz w:val="28"/>
          <w:szCs w:val="28"/>
        </w:rPr>
      </w:pPr>
    </w:p>
    <w:p w:rsidR="00740F50" w:rsidRPr="00E71972" w:rsidRDefault="000A2CDE" w:rsidP="009667CA">
      <w:pPr>
        <w:shd w:val="clear" w:color="auto" w:fill="FFFFFF"/>
        <w:spacing w:line="360" w:lineRule="auto"/>
        <w:ind w:firstLine="709"/>
        <w:jc w:val="both"/>
        <w:rPr>
          <w:color w:val="000000"/>
          <w:sz w:val="28"/>
          <w:szCs w:val="28"/>
        </w:rPr>
      </w:pPr>
      <w:r w:rsidRPr="00071EA7">
        <w:rPr>
          <w:color w:val="000000"/>
          <w:spacing w:val="40"/>
          <w:sz w:val="28"/>
          <w:szCs w:val="28"/>
        </w:rPr>
        <w:t xml:space="preserve">Таблица </w:t>
      </w:r>
      <w:r w:rsidR="009667CA">
        <w:rPr>
          <w:color w:val="000000"/>
          <w:spacing w:val="40"/>
          <w:sz w:val="28"/>
          <w:szCs w:val="28"/>
        </w:rPr>
        <w:t>5</w:t>
      </w:r>
      <w:r w:rsidR="00740F50" w:rsidRPr="00E71972">
        <w:rPr>
          <w:color w:val="000000"/>
          <w:sz w:val="28"/>
          <w:szCs w:val="28"/>
        </w:rPr>
        <w:t xml:space="preserve"> – Изменение показателей состава, структуры и динамики доходов ООО «СА-Альянс»</w:t>
      </w:r>
    </w:p>
    <w:tbl>
      <w:tblPr>
        <w:tblStyle w:val="12"/>
        <w:tblW w:w="9484" w:type="dxa"/>
        <w:jc w:val="center"/>
        <w:tblLook w:val="0400"/>
      </w:tblPr>
      <w:tblGrid>
        <w:gridCol w:w="2508"/>
        <w:gridCol w:w="1538"/>
        <w:gridCol w:w="1692"/>
        <w:gridCol w:w="882"/>
        <w:gridCol w:w="884"/>
        <w:gridCol w:w="1980"/>
      </w:tblGrid>
      <w:tr w:rsidR="00BD0824" w:rsidRPr="00C87BC9" w:rsidTr="00BD0824">
        <w:trPr>
          <w:cantSplit/>
          <w:trHeight w:hRule="exact" w:val="326"/>
          <w:jc w:val="center"/>
        </w:trPr>
        <w:tc>
          <w:tcPr>
            <w:tcW w:w="1322" w:type="pct"/>
          </w:tcPr>
          <w:p w:rsidR="00BD0824" w:rsidRPr="00C87BC9" w:rsidRDefault="00BD0824" w:rsidP="00DD6F95">
            <w:pPr>
              <w:shd w:val="clear" w:color="auto" w:fill="FFFFFF"/>
              <w:jc w:val="both"/>
              <w:rPr>
                <w:color w:val="000000"/>
              </w:rPr>
            </w:pPr>
            <w:r w:rsidRPr="00C87BC9">
              <w:rPr>
                <w:color w:val="000000"/>
              </w:rPr>
              <w:t>Показатели</w:t>
            </w:r>
          </w:p>
        </w:tc>
        <w:tc>
          <w:tcPr>
            <w:tcW w:w="1703" w:type="pct"/>
            <w:gridSpan w:val="2"/>
          </w:tcPr>
          <w:p w:rsidR="00BD0824" w:rsidRPr="00C87BC9" w:rsidRDefault="00BD0824" w:rsidP="00DD6F95">
            <w:pPr>
              <w:shd w:val="clear" w:color="auto" w:fill="FFFFFF"/>
              <w:jc w:val="both"/>
              <w:rPr>
                <w:color w:val="000000"/>
              </w:rPr>
            </w:pPr>
            <w:r>
              <w:rPr>
                <w:color w:val="000000"/>
              </w:rPr>
              <w:t>изменение (2014 г.–2012 г.)</w:t>
            </w:r>
          </w:p>
        </w:tc>
        <w:tc>
          <w:tcPr>
            <w:tcW w:w="1975" w:type="pct"/>
            <w:gridSpan w:val="3"/>
          </w:tcPr>
          <w:p w:rsidR="00BD0824" w:rsidRPr="00C87BC9" w:rsidRDefault="00BD0824" w:rsidP="00DD6F95">
            <w:pPr>
              <w:shd w:val="clear" w:color="auto" w:fill="FFFFFF"/>
              <w:jc w:val="both"/>
              <w:rPr>
                <w:color w:val="000000"/>
              </w:rPr>
            </w:pPr>
            <w:r w:rsidRPr="00C87BC9">
              <w:rPr>
                <w:color w:val="000000"/>
              </w:rPr>
              <w:t>изменение (</w:t>
            </w:r>
            <w:r>
              <w:rPr>
                <w:color w:val="000000"/>
              </w:rPr>
              <w:t>2014</w:t>
            </w:r>
            <w:r w:rsidRPr="00C87BC9">
              <w:rPr>
                <w:color w:val="000000"/>
              </w:rPr>
              <w:t xml:space="preserve"> г. – </w:t>
            </w:r>
            <w:r>
              <w:rPr>
                <w:color w:val="000000"/>
              </w:rPr>
              <w:t>2013</w:t>
            </w:r>
            <w:r w:rsidRPr="00C87BC9">
              <w:rPr>
                <w:color w:val="000000"/>
              </w:rPr>
              <w:t> г.)</w:t>
            </w:r>
          </w:p>
        </w:tc>
      </w:tr>
      <w:tr w:rsidR="00BD0824" w:rsidRPr="00C87BC9" w:rsidTr="00BD0824">
        <w:trPr>
          <w:cantSplit/>
          <w:trHeight w:hRule="exact" w:val="326"/>
          <w:jc w:val="center"/>
        </w:trPr>
        <w:tc>
          <w:tcPr>
            <w:tcW w:w="1322" w:type="pct"/>
          </w:tcPr>
          <w:p w:rsidR="00BD0824" w:rsidRPr="00C87BC9" w:rsidRDefault="00BD0824" w:rsidP="00DD6F95">
            <w:pPr>
              <w:jc w:val="both"/>
              <w:rPr>
                <w:color w:val="000000"/>
              </w:rPr>
            </w:pPr>
          </w:p>
        </w:tc>
        <w:tc>
          <w:tcPr>
            <w:tcW w:w="811" w:type="pct"/>
          </w:tcPr>
          <w:p w:rsidR="00BD0824" w:rsidRPr="00C87BC9" w:rsidRDefault="00BD0824" w:rsidP="00DD6F95">
            <w:pPr>
              <w:shd w:val="clear" w:color="auto" w:fill="FFFFFF"/>
              <w:jc w:val="both"/>
              <w:rPr>
                <w:color w:val="000000"/>
              </w:rPr>
            </w:pPr>
            <w:r w:rsidRPr="00C87BC9">
              <w:rPr>
                <w:color w:val="000000"/>
              </w:rPr>
              <w:t>тыс. руб.</w:t>
            </w:r>
          </w:p>
        </w:tc>
        <w:tc>
          <w:tcPr>
            <w:tcW w:w="892" w:type="pct"/>
          </w:tcPr>
          <w:p w:rsidR="00BD0824" w:rsidRPr="00C87BC9" w:rsidRDefault="00BD0824" w:rsidP="00DD6F95">
            <w:pPr>
              <w:shd w:val="clear" w:color="auto" w:fill="FFFFFF"/>
              <w:jc w:val="both"/>
              <w:rPr>
                <w:color w:val="000000"/>
              </w:rPr>
            </w:pPr>
            <w:r w:rsidRPr="00C87BC9">
              <w:rPr>
                <w:color w:val="000000"/>
              </w:rPr>
              <w:t>Пункты</w:t>
            </w:r>
          </w:p>
        </w:tc>
        <w:tc>
          <w:tcPr>
            <w:tcW w:w="465" w:type="pct"/>
          </w:tcPr>
          <w:p w:rsidR="00BD0824" w:rsidRPr="00C87BC9" w:rsidRDefault="00BD0824" w:rsidP="00DD6F95">
            <w:pPr>
              <w:shd w:val="clear" w:color="auto" w:fill="FFFFFF"/>
              <w:jc w:val="both"/>
              <w:rPr>
                <w:color w:val="000000"/>
              </w:rPr>
            </w:pPr>
            <w:r w:rsidRPr="00C87BC9">
              <w:rPr>
                <w:color w:val="000000"/>
              </w:rPr>
              <w:t>тыс.</w:t>
            </w:r>
          </w:p>
        </w:tc>
        <w:tc>
          <w:tcPr>
            <w:tcW w:w="466" w:type="pct"/>
          </w:tcPr>
          <w:p w:rsidR="00BD0824" w:rsidRPr="00C87BC9" w:rsidRDefault="00BD0824" w:rsidP="00DD6F95">
            <w:pPr>
              <w:shd w:val="clear" w:color="auto" w:fill="FFFFFF"/>
              <w:jc w:val="both"/>
              <w:rPr>
                <w:color w:val="000000"/>
              </w:rPr>
            </w:pPr>
            <w:r w:rsidRPr="00C87BC9">
              <w:rPr>
                <w:color w:val="000000"/>
              </w:rPr>
              <w:t>руб.</w:t>
            </w:r>
          </w:p>
        </w:tc>
        <w:tc>
          <w:tcPr>
            <w:tcW w:w="1044" w:type="pct"/>
          </w:tcPr>
          <w:p w:rsidR="00BD0824" w:rsidRPr="00C87BC9" w:rsidRDefault="00BD0824" w:rsidP="00DD6F95">
            <w:pPr>
              <w:shd w:val="clear" w:color="auto" w:fill="FFFFFF"/>
              <w:jc w:val="both"/>
              <w:rPr>
                <w:color w:val="000000"/>
              </w:rPr>
            </w:pPr>
            <w:r w:rsidRPr="00C87BC9">
              <w:rPr>
                <w:color w:val="000000"/>
              </w:rPr>
              <w:t>Пункты</w:t>
            </w:r>
          </w:p>
        </w:tc>
      </w:tr>
      <w:tr w:rsidR="00740F50" w:rsidRPr="00C87BC9" w:rsidTr="00BD0824">
        <w:trPr>
          <w:cantSplit/>
          <w:trHeight w:hRule="exact" w:val="946"/>
          <w:jc w:val="center"/>
        </w:trPr>
        <w:tc>
          <w:tcPr>
            <w:tcW w:w="1322" w:type="pct"/>
          </w:tcPr>
          <w:p w:rsidR="00740F50" w:rsidRPr="00C87BC9" w:rsidRDefault="00740F50" w:rsidP="00DD6F95">
            <w:pPr>
              <w:shd w:val="clear" w:color="auto" w:fill="FFFFFF"/>
              <w:jc w:val="both"/>
              <w:rPr>
                <w:color w:val="000000"/>
              </w:rPr>
            </w:pPr>
            <w:r w:rsidRPr="00C87BC9">
              <w:rPr>
                <w:color w:val="000000"/>
              </w:rPr>
              <w:t xml:space="preserve">Выручка от продажи товаров, продукции, работ, услуг </w:t>
            </w:r>
          </w:p>
        </w:tc>
        <w:tc>
          <w:tcPr>
            <w:tcW w:w="811" w:type="pct"/>
          </w:tcPr>
          <w:p w:rsidR="00740F50" w:rsidRPr="00C87BC9" w:rsidRDefault="00740F50" w:rsidP="00DD6F95">
            <w:pPr>
              <w:shd w:val="clear" w:color="auto" w:fill="FFFFFF"/>
              <w:jc w:val="both"/>
              <w:rPr>
                <w:color w:val="000000"/>
              </w:rPr>
            </w:pPr>
          </w:p>
          <w:p w:rsidR="00740F50" w:rsidRPr="00C87BC9" w:rsidRDefault="00740F50" w:rsidP="00DD6F95">
            <w:pPr>
              <w:shd w:val="clear" w:color="auto" w:fill="FFFFFF"/>
              <w:jc w:val="both"/>
              <w:rPr>
                <w:color w:val="000000"/>
              </w:rPr>
            </w:pPr>
            <w:r w:rsidRPr="00C87BC9">
              <w:rPr>
                <w:color w:val="000000"/>
              </w:rPr>
              <w:t>42315</w:t>
            </w:r>
          </w:p>
        </w:tc>
        <w:tc>
          <w:tcPr>
            <w:tcW w:w="892" w:type="pct"/>
          </w:tcPr>
          <w:p w:rsidR="00740F50" w:rsidRPr="00C87BC9" w:rsidRDefault="00740F50" w:rsidP="00DD6F95">
            <w:pPr>
              <w:shd w:val="clear" w:color="auto" w:fill="FFFFFF"/>
              <w:jc w:val="both"/>
              <w:rPr>
                <w:color w:val="000000"/>
              </w:rPr>
            </w:pPr>
          </w:p>
          <w:p w:rsidR="00740F50" w:rsidRPr="00C87BC9" w:rsidRDefault="00740F50" w:rsidP="00DD6F95">
            <w:pPr>
              <w:shd w:val="clear" w:color="auto" w:fill="FFFFFF"/>
              <w:jc w:val="both"/>
              <w:rPr>
                <w:color w:val="000000"/>
              </w:rPr>
            </w:pPr>
            <w:r w:rsidRPr="00C87BC9">
              <w:rPr>
                <w:color w:val="000000"/>
              </w:rPr>
              <w:t>1,19</w:t>
            </w:r>
          </w:p>
        </w:tc>
        <w:tc>
          <w:tcPr>
            <w:tcW w:w="931" w:type="pct"/>
            <w:gridSpan w:val="2"/>
          </w:tcPr>
          <w:p w:rsidR="00740F50" w:rsidRPr="00C87BC9" w:rsidRDefault="00740F50" w:rsidP="00DD6F95">
            <w:pPr>
              <w:shd w:val="clear" w:color="auto" w:fill="FFFFFF"/>
              <w:jc w:val="both"/>
              <w:rPr>
                <w:color w:val="000000"/>
              </w:rPr>
            </w:pPr>
          </w:p>
          <w:p w:rsidR="00740F50" w:rsidRPr="00C87BC9" w:rsidRDefault="00740F50" w:rsidP="00DD6F95">
            <w:pPr>
              <w:shd w:val="clear" w:color="auto" w:fill="FFFFFF"/>
              <w:jc w:val="both"/>
              <w:rPr>
                <w:color w:val="000000"/>
              </w:rPr>
            </w:pPr>
            <w:r w:rsidRPr="00C87BC9">
              <w:rPr>
                <w:color w:val="000000"/>
              </w:rPr>
              <w:t>8787</w:t>
            </w:r>
          </w:p>
        </w:tc>
        <w:tc>
          <w:tcPr>
            <w:tcW w:w="1044" w:type="pct"/>
          </w:tcPr>
          <w:p w:rsidR="00740F50" w:rsidRPr="00C87BC9" w:rsidRDefault="00740F50" w:rsidP="00DD6F95">
            <w:pPr>
              <w:shd w:val="clear" w:color="auto" w:fill="FFFFFF"/>
              <w:jc w:val="both"/>
              <w:rPr>
                <w:color w:val="000000"/>
              </w:rPr>
            </w:pPr>
          </w:p>
          <w:p w:rsidR="00740F50" w:rsidRPr="00C87BC9" w:rsidRDefault="00740F50" w:rsidP="00DD6F95">
            <w:pPr>
              <w:shd w:val="clear" w:color="auto" w:fill="FFFFFF"/>
              <w:jc w:val="both"/>
              <w:rPr>
                <w:color w:val="000000"/>
              </w:rPr>
            </w:pPr>
            <w:r w:rsidRPr="00C87BC9">
              <w:rPr>
                <w:color w:val="000000"/>
              </w:rPr>
              <w:t>-1,48</w:t>
            </w:r>
          </w:p>
        </w:tc>
      </w:tr>
      <w:tr w:rsidR="00740F50" w:rsidRPr="00C87BC9" w:rsidTr="00BD0824">
        <w:trPr>
          <w:cantSplit/>
          <w:trHeight w:hRule="exact" w:val="693"/>
          <w:jc w:val="center"/>
        </w:trPr>
        <w:tc>
          <w:tcPr>
            <w:tcW w:w="1322" w:type="pct"/>
          </w:tcPr>
          <w:p w:rsidR="00740F50" w:rsidRPr="00C87BC9" w:rsidRDefault="00740F50" w:rsidP="00DD6F95">
            <w:pPr>
              <w:shd w:val="clear" w:color="auto" w:fill="FFFFFF"/>
              <w:jc w:val="both"/>
              <w:rPr>
                <w:color w:val="000000"/>
              </w:rPr>
            </w:pPr>
            <w:r w:rsidRPr="00C87BC9">
              <w:rPr>
                <w:color w:val="000000"/>
              </w:rPr>
              <w:t xml:space="preserve">Внереализационные доходы </w:t>
            </w:r>
          </w:p>
        </w:tc>
        <w:tc>
          <w:tcPr>
            <w:tcW w:w="811" w:type="pct"/>
          </w:tcPr>
          <w:p w:rsidR="00740F50" w:rsidRPr="00C87BC9" w:rsidRDefault="00740F50" w:rsidP="00DD6F95">
            <w:pPr>
              <w:shd w:val="clear" w:color="auto" w:fill="FFFFFF"/>
              <w:jc w:val="both"/>
              <w:rPr>
                <w:color w:val="000000"/>
              </w:rPr>
            </w:pPr>
            <w:r w:rsidRPr="00C87BC9">
              <w:rPr>
                <w:color w:val="000000"/>
              </w:rPr>
              <w:t>-</w:t>
            </w:r>
          </w:p>
        </w:tc>
        <w:tc>
          <w:tcPr>
            <w:tcW w:w="892" w:type="pct"/>
          </w:tcPr>
          <w:p w:rsidR="00740F50" w:rsidRPr="00C87BC9" w:rsidRDefault="00740F50" w:rsidP="00DD6F95">
            <w:pPr>
              <w:shd w:val="clear" w:color="auto" w:fill="FFFFFF"/>
              <w:jc w:val="both"/>
              <w:rPr>
                <w:color w:val="000000"/>
              </w:rPr>
            </w:pPr>
            <w:r w:rsidRPr="00C87BC9">
              <w:rPr>
                <w:color w:val="000000"/>
              </w:rPr>
              <w:t>-</w:t>
            </w:r>
          </w:p>
        </w:tc>
        <w:tc>
          <w:tcPr>
            <w:tcW w:w="931" w:type="pct"/>
            <w:gridSpan w:val="2"/>
          </w:tcPr>
          <w:p w:rsidR="00740F50" w:rsidRPr="00C87BC9" w:rsidRDefault="00740F50" w:rsidP="00DD6F95">
            <w:pPr>
              <w:shd w:val="clear" w:color="auto" w:fill="FFFFFF"/>
              <w:jc w:val="both"/>
              <w:rPr>
                <w:color w:val="000000"/>
              </w:rPr>
            </w:pPr>
            <w:r w:rsidRPr="00C87BC9">
              <w:rPr>
                <w:color w:val="000000"/>
              </w:rPr>
              <w:t>-</w:t>
            </w:r>
          </w:p>
        </w:tc>
        <w:tc>
          <w:tcPr>
            <w:tcW w:w="1044" w:type="pct"/>
          </w:tcPr>
          <w:p w:rsidR="00740F50" w:rsidRPr="00C87BC9" w:rsidRDefault="00740F50" w:rsidP="00DD6F95">
            <w:pPr>
              <w:shd w:val="clear" w:color="auto" w:fill="FFFFFF"/>
              <w:jc w:val="both"/>
              <w:rPr>
                <w:color w:val="000000"/>
              </w:rPr>
            </w:pPr>
            <w:r w:rsidRPr="00C87BC9">
              <w:rPr>
                <w:color w:val="000000"/>
              </w:rPr>
              <w:t>-</w:t>
            </w:r>
          </w:p>
        </w:tc>
      </w:tr>
      <w:tr w:rsidR="00740F50" w:rsidRPr="00C87BC9" w:rsidTr="00BD0824">
        <w:trPr>
          <w:cantSplit/>
          <w:trHeight w:hRule="exact" w:val="846"/>
          <w:jc w:val="center"/>
        </w:trPr>
        <w:tc>
          <w:tcPr>
            <w:tcW w:w="1322" w:type="pct"/>
          </w:tcPr>
          <w:p w:rsidR="00740F50" w:rsidRPr="00C87BC9" w:rsidRDefault="00740F50" w:rsidP="00DD6F95">
            <w:pPr>
              <w:shd w:val="clear" w:color="auto" w:fill="FFFFFF"/>
              <w:jc w:val="both"/>
              <w:rPr>
                <w:color w:val="000000"/>
              </w:rPr>
            </w:pPr>
            <w:r w:rsidRPr="00C87BC9">
              <w:rPr>
                <w:color w:val="000000"/>
              </w:rPr>
              <w:t xml:space="preserve">Прочие операционные доходы </w:t>
            </w:r>
          </w:p>
        </w:tc>
        <w:tc>
          <w:tcPr>
            <w:tcW w:w="811" w:type="pct"/>
          </w:tcPr>
          <w:p w:rsidR="00740F50" w:rsidRPr="00C87BC9" w:rsidRDefault="00740F50" w:rsidP="00DD6F95">
            <w:pPr>
              <w:shd w:val="clear" w:color="auto" w:fill="FFFFFF"/>
              <w:jc w:val="both"/>
              <w:rPr>
                <w:color w:val="000000"/>
              </w:rPr>
            </w:pPr>
            <w:r w:rsidRPr="00C87BC9">
              <w:rPr>
                <w:color w:val="000000"/>
              </w:rPr>
              <w:t>684</w:t>
            </w:r>
          </w:p>
        </w:tc>
        <w:tc>
          <w:tcPr>
            <w:tcW w:w="892" w:type="pct"/>
          </w:tcPr>
          <w:p w:rsidR="00740F50" w:rsidRPr="00C87BC9" w:rsidRDefault="00740F50" w:rsidP="00DD6F95">
            <w:pPr>
              <w:shd w:val="clear" w:color="auto" w:fill="FFFFFF"/>
              <w:jc w:val="both"/>
              <w:rPr>
                <w:color w:val="000000"/>
              </w:rPr>
            </w:pPr>
            <w:r w:rsidRPr="00C87BC9">
              <w:rPr>
                <w:color w:val="000000"/>
              </w:rPr>
              <w:t>-1,19</w:t>
            </w:r>
          </w:p>
        </w:tc>
        <w:tc>
          <w:tcPr>
            <w:tcW w:w="931" w:type="pct"/>
            <w:gridSpan w:val="2"/>
          </w:tcPr>
          <w:p w:rsidR="00740F50" w:rsidRPr="00C87BC9" w:rsidRDefault="00740F50" w:rsidP="00DD6F95">
            <w:pPr>
              <w:shd w:val="clear" w:color="auto" w:fill="FFFFFF"/>
              <w:jc w:val="both"/>
              <w:rPr>
                <w:color w:val="000000"/>
              </w:rPr>
            </w:pPr>
            <w:r w:rsidRPr="00C87BC9">
              <w:rPr>
                <w:color w:val="000000"/>
              </w:rPr>
              <w:t>936</w:t>
            </w:r>
          </w:p>
        </w:tc>
        <w:tc>
          <w:tcPr>
            <w:tcW w:w="1044" w:type="pct"/>
          </w:tcPr>
          <w:p w:rsidR="00740F50" w:rsidRPr="00C87BC9" w:rsidRDefault="00740F50" w:rsidP="00DD6F95">
            <w:pPr>
              <w:shd w:val="clear" w:color="auto" w:fill="FFFFFF"/>
              <w:jc w:val="both"/>
              <w:rPr>
                <w:color w:val="000000"/>
              </w:rPr>
            </w:pPr>
            <w:r w:rsidRPr="00C87BC9">
              <w:rPr>
                <w:color w:val="000000"/>
              </w:rPr>
              <w:t>1,48</w:t>
            </w:r>
          </w:p>
        </w:tc>
      </w:tr>
      <w:tr w:rsidR="00740F50" w:rsidRPr="00C87BC9" w:rsidTr="00BD0824">
        <w:trPr>
          <w:cantSplit/>
          <w:trHeight w:hRule="exact" w:val="290"/>
          <w:jc w:val="center"/>
        </w:trPr>
        <w:tc>
          <w:tcPr>
            <w:tcW w:w="1322" w:type="pct"/>
          </w:tcPr>
          <w:p w:rsidR="00740F50" w:rsidRPr="00C87BC9" w:rsidRDefault="00740F50" w:rsidP="00DD6F95">
            <w:pPr>
              <w:shd w:val="clear" w:color="auto" w:fill="FFFFFF"/>
              <w:jc w:val="both"/>
              <w:rPr>
                <w:color w:val="000000"/>
              </w:rPr>
            </w:pPr>
            <w:r w:rsidRPr="00C87BC9">
              <w:rPr>
                <w:color w:val="000000"/>
              </w:rPr>
              <w:t>Всего доходов</w:t>
            </w:r>
          </w:p>
        </w:tc>
        <w:tc>
          <w:tcPr>
            <w:tcW w:w="811" w:type="pct"/>
          </w:tcPr>
          <w:p w:rsidR="00740F50" w:rsidRPr="00C87BC9" w:rsidRDefault="00740F50" w:rsidP="00DD6F95">
            <w:pPr>
              <w:shd w:val="clear" w:color="auto" w:fill="FFFFFF"/>
              <w:jc w:val="both"/>
              <w:rPr>
                <w:color w:val="000000"/>
              </w:rPr>
            </w:pPr>
            <w:r w:rsidRPr="00C87BC9">
              <w:rPr>
                <w:color w:val="000000"/>
              </w:rPr>
              <w:t>42999</w:t>
            </w:r>
          </w:p>
        </w:tc>
        <w:tc>
          <w:tcPr>
            <w:tcW w:w="892" w:type="pct"/>
          </w:tcPr>
          <w:p w:rsidR="00740F50" w:rsidRPr="00C87BC9" w:rsidRDefault="00740F50" w:rsidP="00DD6F95">
            <w:pPr>
              <w:shd w:val="clear" w:color="auto" w:fill="FFFFFF"/>
              <w:jc w:val="both"/>
              <w:rPr>
                <w:color w:val="000000"/>
              </w:rPr>
            </w:pPr>
            <w:r w:rsidRPr="00C87BC9">
              <w:rPr>
                <w:color w:val="000000"/>
              </w:rPr>
              <w:t>-</w:t>
            </w:r>
          </w:p>
        </w:tc>
        <w:tc>
          <w:tcPr>
            <w:tcW w:w="931" w:type="pct"/>
            <w:gridSpan w:val="2"/>
          </w:tcPr>
          <w:p w:rsidR="00740F50" w:rsidRPr="00C87BC9" w:rsidRDefault="00740F50" w:rsidP="00DD6F95">
            <w:pPr>
              <w:shd w:val="clear" w:color="auto" w:fill="FFFFFF"/>
              <w:jc w:val="both"/>
              <w:rPr>
                <w:color w:val="000000"/>
              </w:rPr>
            </w:pPr>
            <w:r w:rsidRPr="00C87BC9">
              <w:rPr>
                <w:color w:val="000000"/>
              </w:rPr>
              <w:t>9723</w:t>
            </w:r>
          </w:p>
        </w:tc>
        <w:tc>
          <w:tcPr>
            <w:tcW w:w="1044" w:type="pct"/>
          </w:tcPr>
          <w:p w:rsidR="00740F50" w:rsidRPr="00C87BC9" w:rsidRDefault="00740F50" w:rsidP="00DD6F95">
            <w:pPr>
              <w:shd w:val="clear" w:color="auto" w:fill="FFFFFF"/>
              <w:jc w:val="both"/>
              <w:rPr>
                <w:color w:val="000000"/>
              </w:rPr>
            </w:pPr>
            <w:r w:rsidRPr="00C87BC9">
              <w:rPr>
                <w:color w:val="000000"/>
              </w:rPr>
              <w:t>-</w:t>
            </w:r>
          </w:p>
        </w:tc>
      </w:tr>
    </w:tbl>
    <w:p w:rsidR="00740F50" w:rsidRPr="00C87BC9" w:rsidRDefault="00740F50" w:rsidP="009B044C">
      <w:pPr>
        <w:shd w:val="clear" w:color="auto" w:fill="FFFFFF"/>
        <w:spacing w:line="360" w:lineRule="auto"/>
        <w:ind w:firstLine="709"/>
        <w:jc w:val="both"/>
        <w:rPr>
          <w:color w:val="000000"/>
          <w:sz w:val="28"/>
          <w:szCs w:val="28"/>
        </w:rPr>
      </w:pPr>
    </w:p>
    <w:p w:rsidR="00740F50" w:rsidRPr="00E71972" w:rsidRDefault="00740F50" w:rsidP="009B044C">
      <w:pPr>
        <w:shd w:val="clear" w:color="auto" w:fill="FFFFFF"/>
        <w:spacing w:line="360" w:lineRule="auto"/>
        <w:ind w:firstLine="709"/>
        <w:jc w:val="both"/>
        <w:rPr>
          <w:color w:val="000000"/>
          <w:sz w:val="28"/>
        </w:rPr>
      </w:pPr>
      <w:r w:rsidRPr="00E71972">
        <w:rPr>
          <w:color w:val="000000"/>
          <w:sz w:val="28"/>
          <w:szCs w:val="28"/>
        </w:rPr>
        <w:t xml:space="preserve">Анализ информационных сведений о доходах ООО «СА-Альянс» за период с 2012 г. по 2014 г. проводятся по данным таблиц </w:t>
      </w:r>
      <w:r w:rsidR="00DD6F95">
        <w:rPr>
          <w:color w:val="000000"/>
          <w:sz w:val="28"/>
          <w:szCs w:val="28"/>
        </w:rPr>
        <w:t>4</w:t>
      </w:r>
      <w:r w:rsidR="000A2CDE">
        <w:rPr>
          <w:color w:val="000000"/>
          <w:sz w:val="28"/>
          <w:szCs w:val="28"/>
        </w:rPr>
        <w:t xml:space="preserve"> и </w:t>
      </w:r>
      <w:r w:rsidR="00DD6F95">
        <w:rPr>
          <w:color w:val="000000"/>
          <w:sz w:val="28"/>
          <w:szCs w:val="28"/>
        </w:rPr>
        <w:t>5</w:t>
      </w:r>
      <w:r w:rsidRPr="00E71972">
        <w:rPr>
          <w:color w:val="000000"/>
          <w:sz w:val="28"/>
          <w:szCs w:val="28"/>
        </w:rPr>
        <w:t>.</w:t>
      </w:r>
    </w:p>
    <w:p w:rsidR="00740F50" w:rsidRPr="00E71972" w:rsidRDefault="00740F50" w:rsidP="009B044C">
      <w:pPr>
        <w:shd w:val="clear" w:color="auto" w:fill="FFFFFF"/>
        <w:spacing w:line="360" w:lineRule="auto"/>
        <w:ind w:firstLine="709"/>
        <w:jc w:val="both"/>
        <w:rPr>
          <w:color w:val="000000"/>
          <w:sz w:val="28"/>
          <w:szCs w:val="28"/>
        </w:rPr>
      </w:pPr>
      <w:r w:rsidRPr="00E71972">
        <w:rPr>
          <w:color w:val="000000"/>
          <w:sz w:val="28"/>
          <w:szCs w:val="28"/>
        </w:rPr>
        <w:t xml:space="preserve">Как свидетельствуют данные таблиц </w:t>
      </w:r>
      <w:r w:rsidR="00DD6F95">
        <w:rPr>
          <w:color w:val="000000"/>
          <w:sz w:val="28"/>
          <w:szCs w:val="28"/>
        </w:rPr>
        <w:t>4</w:t>
      </w:r>
      <w:r w:rsidR="008B52EF">
        <w:rPr>
          <w:color w:val="000000"/>
          <w:sz w:val="28"/>
          <w:szCs w:val="28"/>
        </w:rPr>
        <w:t xml:space="preserve"> </w:t>
      </w:r>
      <w:r w:rsidR="00DD6F95">
        <w:rPr>
          <w:color w:val="000000"/>
          <w:sz w:val="28"/>
          <w:szCs w:val="28"/>
        </w:rPr>
        <w:t>и 5</w:t>
      </w:r>
      <w:r w:rsidRPr="00E71972">
        <w:rPr>
          <w:color w:val="000000"/>
          <w:sz w:val="28"/>
          <w:szCs w:val="28"/>
        </w:rPr>
        <w:t>, доходы организации в 2014 г. по сравнению с 2012 г. увеличились на 42315 тыс. руб., увеличение в 3,5 раза (58452/16137*100), рост на 1,19 пункта.</w:t>
      </w:r>
    </w:p>
    <w:p w:rsidR="00740F50" w:rsidRPr="00E71972" w:rsidRDefault="00740F50" w:rsidP="009B044C">
      <w:pPr>
        <w:shd w:val="clear" w:color="auto" w:fill="FFFFFF"/>
        <w:spacing w:line="360" w:lineRule="auto"/>
        <w:ind w:firstLine="709"/>
        <w:jc w:val="both"/>
        <w:rPr>
          <w:color w:val="000000"/>
          <w:sz w:val="28"/>
        </w:rPr>
      </w:pPr>
      <w:r w:rsidRPr="00E71972">
        <w:rPr>
          <w:color w:val="000000"/>
          <w:sz w:val="28"/>
          <w:szCs w:val="28"/>
        </w:rPr>
        <w:t>В 2014 г. доход</w:t>
      </w:r>
      <w:proofErr w:type="gramStart"/>
      <w:r w:rsidRPr="00E71972">
        <w:rPr>
          <w:color w:val="000000"/>
          <w:sz w:val="28"/>
          <w:szCs w:val="28"/>
        </w:rPr>
        <w:t>ы ООО</w:t>
      </w:r>
      <w:proofErr w:type="gramEnd"/>
      <w:r w:rsidRPr="00E71972">
        <w:rPr>
          <w:color w:val="000000"/>
          <w:sz w:val="28"/>
          <w:szCs w:val="28"/>
        </w:rPr>
        <w:t xml:space="preserve"> «СА-Альянс» по сравнению с 2013 г. увеличились на </w:t>
      </w:r>
      <w:r w:rsidRPr="00E71972">
        <w:rPr>
          <w:iCs/>
          <w:color w:val="000000"/>
          <w:sz w:val="28"/>
          <w:szCs w:val="28"/>
        </w:rPr>
        <w:t xml:space="preserve">8787 </w:t>
      </w:r>
      <w:r w:rsidRPr="00E71972">
        <w:rPr>
          <w:color w:val="000000"/>
          <w:sz w:val="28"/>
          <w:szCs w:val="28"/>
        </w:rPr>
        <w:t>тыс. руб., что составляет 17,69%, (58452/49665*100), снижение на 1,48 пункта в связи с увеличением выручки.</w:t>
      </w:r>
    </w:p>
    <w:p w:rsidR="00740F50" w:rsidRPr="00E71972" w:rsidRDefault="00740F50" w:rsidP="009B044C">
      <w:pPr>
        <w:shd w:val="clear" w:color="auto" w:fill="FFFFFF"/>
        <w:spacing w:line="360" w:lineRule="auto"/>
        <w:ind w:firstLine="709"/>
        <w:jc w:val="both"/>
        <w:rPr>
          <w:color w:val="000000"/>
          <w:sz w:val="28"/>
        </w:rPr>
      </w:pPr>
      <w:r w:rsidRPr="00E71972">
        <w:rPr>
          <w:color w:val="000000"/>
          <w:sz w:val="28"/>
          <w:szCs w:val="28"/>
        </w:rPr>
        <w:lastRenderedPageBreak/>
        <w:t xml:space="preserve">Наибольший удельный вес в доходах организации в период с 2012 г. по 2014 г. занимает выручка от продаж (2012 г. – 96,76%; 2013 г. – 99,43%; 2014 г. -97,95%). Остальные доходы составили в: 2012 г. – 3,24%; 2013 г. – 0,57%; 2014 г. -2,05% по каждой статье доходов. Как </w:t>
      </w:r>
      <w:proofErr w:type="gramStart"/>
      <w:r w:rsidRPr="00E71972">
        <w:rPr>
          <w:color w:val="000000"/>
          <w:sz w:val="28"/>
          <w:szCs w:val="28"/>
        </w:rPr>
        <w:t>показывают данные таблицы 5 в целом доходы в связи с выручкой от продаж увеличились</w:t>
      </w:r>
      <w:proofErr w:type="gramEnd"/>
      <w:r w:rsidRPr="00E71972">
        <w:rPr>
          <w:color w:val="000000"/>
          <w:sz w:val="28"/>
          <w:szCs w:val="28"/>
        </w:rPr>
        <w:t xml:space="preserve"> в 2014 г. по сравнению с 2012 г. и 2013 г. на 42999 тыс. руб. и на 9723 тыс. руб. соответственно.</w:t>
      </w:r>
    </w:p>
    <w:p w:rsidR="00740F50" w:rsidRPr="00E71972" w:rsidRDefault="00740F50" w:rsidP="009B044C">
      <w:pPr>
        <w:shd w:val="clear" w:color="auto" w:fill="FFFFFF"/>
        <w:spacing w:line="360" w:lineRule="auto"/>
        <w:ind w:firstLine="709"/>
        <w:jc w:val="both"/>
        <w:rPr>
          <w:color w:val="000000"/>
          <w:sz w:val="28"/>
          <w:szCs w:val="28"/>
        </w:rPr>
      </w:pPr>
      <w:r w:rsidRPr="00E71972">
        <w:rPr>
          <w:color w:val="000000"/>
          <w:sz w:val="28"/>
          <w:szCs w:val="28"/>
        </w:rPr>
        <w:t>Следует заметить, что в составе доходов организации (кроме доходов от продаж) имеются и доходы, полученные от операционной деятельности. Так операционные доходы в 2012 г. составили 540 тыс. руб. в 2013 г. и 2014 г. соответственно 288 и 1224 тыс. руб.</w:t>
      </w:r>
    </w:p>
    <w:p w:rsidR="00740F50" w:rsidRPr="00DF4B2B" w:rsidRDefault="00740F50" w:rsidP="008B52EF">
      <w:pPr>
        <w:spacing w:line="360" w:lineRule="auto"/>
        <w:ind w:firstLine="709"/>
        <w:jc w:val="both"/>
        <w:rPr>
          <w:color w:val="000000"/>
          <w:sz w:val="28"/>
          <w:szCs w:val="28"/>
        </w:rPr>
      </w:pPr>
      <w:r w:rsidRPr="00DF4B2B">
        <w:rPr>
          <w:color w:val="000000"/>
          <w:sz w:val="28"/>
          <w:szCs w:val="28"/>
        </w:rPr>
        <w:t xml:space="preserve">В таблице </w:t>
      </w:r>
      <w:r w:rsidR="00DD6F95">
        <w:rPr>
          <w:color w:val="000000"/>
          <w:sz w:val="28"/>
          <w:szCs w:val="28"/>
        </w:rPr>
        <w:t>6</w:t>
      </w:r>
      <w:r w:rsidRPr="00DF4B2B">
        <w:rPr>
          <w:color w:val="000000"/>
          <w:sz w:val="28"/>
          <w:szCs w:val="28"/>
        </w:rPr>
        <w:t xml:space="preserve"> представлены трудовые ресурс</w:t>
      </w:r>
      <w:proofErr w:type="gramStart"/>
      <w:r w:rsidRPr="00DF4B2B">
        <w:rPr>
          <w:color w:val="000000"/>
          <w:sz w:val="28"/>
          <w:szCs w:val="28"/>
        </w:rPr>
        <w:t>ы ООО</w:t>
      </w:r>
      <w:proofErr w:type="gramEnd"/>
      <w:r w:rsidRPr="00DF4B2B">
        <w:rPr>
          <w:color w:val="000000"/>
          <w:sz w:val="28"/>
          <w:szCs w:val="28"/>
        </w:rPr>
        <w:t xml:space="preserve"> «СА-Альянс»</w:t>
      </w:r>
      <w:r>
        <w:rPr>
          <w:color w:val="000000"/>
          <w:sz w:val="28"/>
          <w:szCs w:val="28"/>
        </w:rPr>
        <w:t xml:space="preserve"> </w:t>
      </w:r>
      <w:r w:rsidRPr="00DF4B2B">
        <w:rPr>
          <w:color w:val="000000"/>
          <w:sz w:val="28"/>
          <w:szCs w:val="28"/>
        </w:rPr>
        <w:t>за 2012–2014 годы.</w:t>
      </w:r>
    </w:p>
    <w:p w:rsidR="00740F50" w:rsidRPr="00DF4B2B" w:rsidRDefault="00740F50" w:rsidP="009B044C">
      <w:pPr>
        <w:spacing w:line="360" w:lineRule="auto"/>
        <w:ind w:firstLine="709"/>
        <w:jc w:val="both"/>
        <w:rPr>
          <w:color w:val="000000"/>
          <w:sz w:val="28"/>
          <w:szCs w:val="28"/>
        </w:rPr>
      </w:pPr>
    </w:p>
    <w:p w:rsidR="00740F50" w:rsidRPr="00DF4B2B" w:rsidRDefault="00740F50" w:rsidP="008B52EF">
      <w:pPr>
        <w:spacing w:line="360" w:lineRule="auto"/>
        <w:ind w:firstLine="709"/>
        <w:jc w:val="both"/>
        <w:rPr>
          <w:color w:val="000000"/>
          <w:sz w:val="28"/>
          <w:szCs w:val="28"/>
        </w:rPr>
      </w:pPr>
      <w:r w:rsidRPr="008B52EF">
        <w:rPr>
          <w:color w:val="000000"/>
          <w:spacing w:val="40"/>
          <w:sz w:val="28"/>
          <w:szCs w:val="28"/>
        </w:rPr>
        <w:t xml:space="preserve">Таблица </w:t>
      </w:r>
      <w:r w:rsidR="00DD6F95">
        <w:rPr>
          <w:color w:val="000000"/>
          <w:spacing w:val="40"/>
          <w:sz w:val="28"/>
          <w:szCs w:val="28"/>
        </w:rPr>
        <w:t>6</w:t>
      </w:r>
      <w:r w:rsidRPr="00DF4B2B">
        <w:rPr>
          <w:color w:val="000000"/>
          <w:sz w:val="28"/>
          <w:szCs w:val="28"/>
        </w:rPr>
        <w:t xml:space="preserve"> – трудовые ресурс</w:t>
      </w:r>
      <w:proofErr w:type="gramStart"/>
      <w:r w:rsidRPr="00DF4B2B">
        <w:rPr>
          <w:color w:val="000000"/>
          <w:sz w:val="28"/>
          <w:szCs w:val="28"/>
        </w:rPr>
        <w:t>ы ООО</w:t>
      </w:r>
      <w:proofErr w:type="gramEnd"/>
      <w:r w:rsidRPr="00DF4B2B">
        <w:rPr>
          <w:color w:val="000000"/>
          <w:sz w:val="28"/>
          <w:szCs w:val="28"/>
        </w:rPr>
        <w:t xml:space="preserve"> «СА-Альянс»</w:t>
      </w:r>
    </w:p>
    <w:tbl>
      <w:tblPr>
        <w:tblStyle w:val="12"/>
        <w:tblW w:w="9469" w:type="dxa"/>
        <w:jc w:val="center"/>
        <w:tblLook w:val="0400"/>
      </w:tblPr>
      <w:tblGrid>
        <w:gridCol w:w="3503"/>
        <w:gridCol w:w="1147"/>
        <w:gridCol w:w="1148"/>
        <w:gridCol w:w="1148"/>
        <w:gridCol w:w="1178"/>
        <w:gridCol w:w="1345"/>
      </w:tblGrid>
      <w:tr w:rsidR="00740F50" w:rsidRPr="00C87BC9" w:rsidTr="00DD6F95">
        <w:trPr>
          <w:cantSplit/>
          <w:jc w:val="center"/>
        </w:trPr>
        <w:tc>
          <w:tcPr>
            <w:tcW w:w="1850" w:type="pct"/>
            <w:vMerge w:val="restart"/>
          </w:tcPr>
          <w:p w:rsidR="00740F50" w:rsidRPr="00C87BC9" w:rsidRDefault="00740F50" w:rsidP="00DD6F95">
            <w:pPr>
              <w:jc w:val="both"/>
              <w:rPr>
                <w:color w:val="000000"/>
                <w:szCs w:val="28"/>
              </w:rPr>
            </w:pPr>
            <w:r w:rsidRPr="00C87BC9">
              <w:rPr>
                <w:color w:val="000000"/>
                <w:szCs w:val="28"/>
              </w:rPr>
              <w:t>Показатель</w:t>
            </w:r>
          </w:p>
        </w:tc>
        <w:tc>
          <w:tcPr>
            <w:tcW w:w="606" w:type="pct"/>
          </w:tcPr>
          <w:p w:rsidR="00740F50" w:rsidRPr="00C87BC9" w:rsidRDefault="00740F50" w:rsidP="00DD6F95">
            <w:pPr>
              <w:jc w:val="both"/>
              <w:rPr>
                <w:color w:val="000000"/>
                <w:szCs w:val="28"/>
              </w:rPr>
            </w:pPr>
            <w:r>
              <w:rPr>
                <w:color w:val="000000"/>
                <w:szCs w:val="28"/>
              </w:rPr>
              <w:t>2012</w:t>
            </w:r>
            <w:r w:rsidRPr="00C87BC9">
              <w:rPr>
                <w:color w:val="000000"/>
                <w:szCs w:val="28"/>
              </w:rPr>
              <w:t> г</w:t>
            </w:r>
          </w:p>
        </w:tc>
        <w:tc>
          <w:tcPr>
            <w:tcW w:w="606" w:type="pct"/>
          </w:tcPr>
          <w:p w:rsidR="00740F50" w:rsidRPr="00C87BC9" w:rsidRDefault="00740F50" w:rsidP="00DD6F95">
            <w:pPr>
              <w:jc w:val="both"/>
              <w:rPr>
                <w:color w:val="000000"/>
                <w:szCs w:val="28"/>
              </w:rPr>
            </w:pPr>
            <w:r>
              <w:rPr>
                <w:color w:val="000000"/>
                <w:szCs w:val="28"/>
              </w:rPr>
              <w:t>2013</w:t>
            </w:r>
            <w:r w:rsidRPr="00C87BC9">
              <w:rPr>
                <w:color w:val="000000"/>
                <w:szCs w:val="28"/>
              </w:rPr>
              <w:t> г</w:t>
            </w:r>
          </w:p>
        </w:tc>
        <w:tc>
          <w:tcPr>
            <w:tcW w:w="606" w:type="pct"/>
          </w:tcPr>
          <w:p w:rsidR="00740F50" w:rsidRPr="00C87BC9" w:rsidRDefault="00740F50" w:rsidP="00DD6F95">
            <w:pPr>
              <w:jc w:val="both"/>
              <w:rPr>
                <w:color w:val="000000"/>
                <w:szCs w:val="28"/>
              </w:rPr>
            </w:pPr>
            <w:r>
              <w:rPr>
                <w:color w:val="000000"/>
                <w:szCs w:val="28"/>
              </w:rPr>
              <w:t>2014</w:t>
            </w:r>
            <w:r w:rsidRPr="00C87BC9">
              <w:rPr>
                <w:color w:val="000000"/>
                <w:szCs w:val="28"/>
              </w:rPr>
              <w:t> г</w:t>
            </w:r>
          </w:p>
        </w:tc>
        <w:tc>
          <w:tcPr>
            <w:tcW w:w="1333" w:type="pct"/>
            <w:gridSpan w:val="2"/>
          </w:tcPr>
          <w:p w:rsidR="00740F50" w:rsidRPr="00C87BC9" w:rsidRDefault="00740F50" w:rsidP="00DD6F95">
            <w:pPr>
              <w:jc w:val="both"/>
              <w:rPr>
                <w:color w:val="000000"/>
                <w:szCs w:val="28"/>
              </w:rPr>
            </w:pPr>
            <w:r>
              <w:rPr>
                <w:color w:val="000000"/>
                <w:szCs w:val="28"/>
              </w:rPr>
              <w:t>2014</w:t>
            </w:r>
            <w:r w:rsidRPr="00C87BC9">
              <w:rPr>
                <w:color w:val="000000"/>
                <w:szCs w:val="28"/>
              </w:rPr>
              <w:t> г. в% к</w:t>
            </w:r>
          </w:p>
        </w:tc>
      </w:tr>
      <w:tr w:rsidR="00740F50" w:rsidRPr="00C87BC9" w:rsidTr="00DD6F95">
        <w:trPr>
          <w:cantSplit/>
          <w:jc w:val="center"/>
        </w:trPr>
        <w:tc>
          <w:tcPr>
            <w:tcW w:w="1850" w:type="pct"/>
            <w:vMerge/>
          </w:tcPr>
          <w:p w:rsidR="00740F50" w:rsidRPr="00C87BC9" w:rsidRDefault="00740F50" w:rsidP="00DD6F95">
            <w:pPr>
              <w:jc w:val="both"/>
              <w:rPr>
                <w:color w:val="000000"/>
                <w:szCs w:val="28"/>
              </w:rPr>
            </w:pPr>
          </w:p>
        </w:tc>
        <w:tc>
          <w:tcPr>
            <w:tcW w:w="606" w:type="pct"/>
          </w:tcPr>
          <w:p w:rsidR="00740F50" w:rsidRPr="00C87BC9" w:rsidRDefault="00740F50" w:rsidP="00DD6F95">
            <w:pPr>
              <w:jc w:val="both"/>
              <w:rPr>
                <w:color w:val="000000"/>
                <w:szCs w:val="28"/>
              </w:rPr>
            </w:pPr>
            <w:r w:rsidRPr="00C87BC9">
              <w:rPr>
                <w:color w:val="000000"/>
                <w:szCs w:val="28"/>
              </w:rPr>
              <w:t>Чел.</w:t>
            </w:r>
          </w:p>
        </w:tc>
        <w:tc>
          <w:tcPr>
            <w:tcW w:w="606" w:type="pct"/>
          </w:tcPr>
          <w:p w:rsidR="00740F50" w:rsidRPr="00C87BC9" w:rsidRDefault="00740F50" w:rsidP="00DD6F95">
            <w:pPr>
              <w:jc w:val="both"/>
              <w:rPr>
                <w:color w:val="000000"/>
                <w:szCs w:val="28"/>
              </w:rPr>
            </w:pPr>
            <w:r w:rsidRPr="00C87BC9">
              <w:rPr>
                <w:color w:val="000000"/>
                <w:szCs w:val="28"/>
              </w:rPr>
              <w:t>Чел.</w:t>
            </w:r>
          </w:p>
        </w:tc>
        <w:tc>
          <w:tcPr>
            <w:tcW w:w="606" w:type="pct"/>
          </w:tcPr>
          <w:p w:rsidR="00740F50" w:rsidRPr="00C87BC9" w:rsidRDefault="00740F50" w:rsidP="00DD6F95">
            <w:pPr>
              <w:jc w:val="both"/>
              <w:rPr>
                <w:color w:val="000000"/>
                <w:szCs w:val="28"/>
              </w:rPr>
            </w:pPr>
            <w:r w:rsidRPr="00C87BC9">
              <w:rPr>
                <w:color w:val="000000"/>
                <w:szCs w:val="28"/>
              </w:rPr>
              <w:t>Чел.</w:t>
            </w:r>
          </w:p>
        </w:tc>
        <w:tc>
          <w:tcPr>
            <w:tcW w:w="622" w:type="pct"/>
          </w:tcPr>
          <w:p w:rsidR="00740F50" w:rsidRPr="00C87BC9" w:rsidRDefault="00740F50" w:rsidP="00DD6F95">
            <w:pPr>
              <w:jc w:val="both"/>
              <w:rPr>
                <w:color w:val="000000"/>
                <w:szCs w:val="28"/>
              </w:rPr>
            </w:pPr>
            <w:r>
              <w:rPr>
                <w:color w:val="000000"/>
                <w:szCs w:val="28"/>
              </w:rPr>
              <w:t>2012</w:t>
            </w:r>
            <w:r w:rsidRPr="00C87BC9">
              <w:rPr>
                <w:color w:val="000000"/>
                <w:szCs w:val="28"/>
              </w:rPr>
              <w:t> г</w:t>
            </w:r>
          </w:p>
        </w:tc>
        <w:tc>
          <w:tcPr>
            <w:tcW w:w="711" w:type="pct"/>
          </w:tcPr>
          <w:p w:rsidR="00740F50" w:rsidRPr="00C87BC9" w:rsidRDefault="00740F50" w:rsidP="00DD6F95">
            <w:pPr>
              <w:jc w:val="both"/>
              <w:rPr>
                <w:color w:val="000000"/>
                <w:szCs w:val="28"/>
              </w:rPr>
            </w:pPr>
            <w:r>
              <w:rPr>
                <w:color w:val="000000"/>
                <w:szCs w:val="28"/>
              </w:rPr>
              <w:t>2013</w:t>
            </w:r>
            <w:r w:rsidRPr="00C87BC9">
              <w:rPr>
                <w:color w:val="000000"/>
                <w:szCs w:val="28"/>
              </w:rPr>
              <w:t> г</w:t>
            </w:r>
          </w:p>
        </w:tc>
      </w:tr>
      <w:tr w:rsidR="00740F50" w:rsidRPr="00C87BC9" w:rsidTr="00DD6F95">
        <w:trPr>
          <w:cantSplit/>
          <w:jc w:val="center"/>
        </w:trPr>
        <w:tc>
          <w:tcPr>
            <w:tcW w:w="1850" w:type="pct"/>
          </w:tcPr>
          <w:p w:rsidR="00740F50" w:rsidRPr="00C87BC9" w:rsidRDefault="00740F50" w:rsidP="00DD6F95">
            <w:pPr>
              <w:jc w:val="both"/>
              <w:rPr>
                <w:color w:val="000000"/>
                <w:szCs w:val="28"/>
              </w:rPr>
            </w:pPr>
            <w:r w:rsidRPr="00C87BC9">
              <w:rPr>
                <w:color w:val="000000"/>
                <w:szCs w:val="28"/>
              </w:rPr>
              <w:t>На предприятии, всего</w:t>
            </w:r>
          </w:p>
          <w:p w:rsidR="00740F50" w:rsidRPr="00C87BC9" w:rsidRDefault="00740F50" w:rsidP="00DD6F95">
            <w:pPr>
              <w:jc w:val="both"/>
              <w:rPr>
                <w:color w:val="000000"/>
                <w:szCs w:val="28"/>
              </w:rPr>
            </w:pPr>
            <w:r w:rsidRPr="00C87BC9">
              <w:rPr>
                <w:color w:val="000000"/>
                <w:szCs w:val="28"/>
              </w:rPr>
              <w:t>В т.ч.:</w:t>
            </w:r>
          </w:p>
        </w:tc>
        <w:tc>
          <w:tcPr>
            <w:tcW w:w="606" w:type="pct"/>
          </w:tcPr>
          <w:p w:rsidR="00740F50" w:rsidRPr="00C87BC9" w:rsidRDefault="00740F50" w:rsidP="00DD6F95">
            <w:pPr>
              <w:jc w:val="both"/>
              <w:rPr>
                <w:color w:val="000000"/>
                <w:szCs w:val="28"/>
              </w:rPr>
            </w:pPr>
            <w:r w:rsidRPr="00C87BC9">
              <w:rPr>
                <w:color w:val="000000"/>
                <w:szCs w:val="28"/>
              </w:rPr>
              <w:t>59</w:t>
            </w:r>
          </w:p>
        </w:tc>
        <w:tc>
          <w:tcPr>
            <w:tcW w:w="606" w:type="pct"/>
          </w:tcPr>
          <w:p w:rsidR="00740F50" w:rsidRPr="00C87BC9" w:rsidRDefault="00740F50" w:rsidP="00DD6F95">
            <w:pPr>
              <w:jc w:val="both"/>
              <w:rPr>
                <w:color w:val="000000"/>
                <w:szCs w:val="28"/>
              </w:rPr>
            </w:pPr>
            <w:r w:rsidRPr="00C87BC9">
              <w:rPr>
                <w:color w:val="000000"/>
                <w:szCs w:val="28"/>
              </w:rPr>
              <w:t>60</w:t>
            </w:r>
          </w:p>
        </w:tc>
        <w:tc>
          <w:tcPr>
            <w:tcW w:w="606" w:type="pct"/>
          </w:tcPr>
          <w:p w:rsidR="00740F50" w:rsidRPr="00C87BC9" w:rsidRDefault="00740F50" w:rsidP="00DD6F95">
            <w:pPr>
              <w:jc w:val="both"/>
              <w:rPr>
                <w:color w:val="000000"/>
                <w:szCs w:val="28"/>
              </w:rPr>
            </w:pPr>
            <w:r w:rsidRPr="00C87BC9">
              <w:rPr>
                <w:color w:val="000000"/>
                <w:szCs w:val="28"/>
              </w:rPr>
              <w:t>60</w:t>
            </w:r>
          </w:p>
        </w:tc>
        <w:tc>
          <w:tcPr>
            <w:tcW w:w="622" w:type="pct"/>
          </w:tcPr>
          <w:p w:rsidR="00740F50" w:rsidRPr="00C87BC9" w:rsidRDefault="00740F50" w:rsidP="00DD6F95">
            <w:pPr>
              <w:jc w:val="both"/>
              <w:rPr>
                <w:color w:val="000000"/>
                <w:szCs w:val="28"/>
              </w:rPr>
            </w:pPr>
            <w:r w:rsidRPr="00C87BC9">
              <w:rPr>
                <w:color w:val="000000"/>
                <w:szCs w:val="28"/>
              </w:rPr>
              <w:t>101,69</w:t>
            </w:r>
          </w:p>
        </w:tc>
        <w:tc>
          <w:tcPr>
            <w:tcW w:w="711" w:type="pct"/>
          </w:tcPr>
          <w:p w:rsidR="00740F50" w:rsidRPr="00C87BC9" w:rsidRDefault="00740F50" w:rsidP="00DD6F95">
            <w:pPr>
              <w:jc w:val="both"/>
              <w:rPr>
                <w:color w:val="000000"/>
                <w:szCs w:val="28"/>
              </w:rPr>
            </w:pPr>
            <w:r w:rsidRPr="00C87BC9">
              <w:rPr>
                <w:color w:val="000000"/>
                <w:szCs w:val="28"/>
              </w:rPr>
              <w:t>100,00</w:t>
            </w:r>
          </w:p>
        </w:tc>
      </w:tr>
      <w:tr w:rsidR="00740F50" w:rsidRPr="00C87BC9" w:rsidTr="00DD6F95">
        <w:trPr>
          <w:cantSplit/>
          <w:jc w:val="center"/>
        </w:trPr>
        <w:tc>
          <w:tcPr>
            <w:tcW w:w="1850" w:type="pct"/>
          </w:tcPr>
          <w:p w:rsidR="00740F50" w:rsidRPr="00C87BC9" w:rsidRDefault="00740F50" w:rsidP="00DD6F95">
            <w:pPr>
              <w:jc w:val="both"/>
              <w:rPr>
                <w:color w:val="000000"/>
                <w:szCs w:val="28"/>
              </w:rPr>
            </w:pPr>
            <w:r w:rsidRPr="00C87BC9">
              <w:rPr>
                <w:color w:val="000000"/>
                <w:szCs w:val="28"/>
              </w:rPr>
              <w:t>Аппарат управления</w:t>
            </w:r>
          </w:p>
        </w:tc>
        <w:tc>
          <w:tcPr>
            <w:tcW w:w="606" w:type="pct"/>
          </w:tcPr>
          <w:p w:rsidR="00740F50" w:rsidRPr="00C87BC9" w:rsidRDefault="00740F50" w:rsidP="00DD6F95">
            <w:pPr>
              <w:jc w:val="both"/>
              <w:rPr>
                <w:color w:val="000000"/>
                <w:szCs w:val="28"/>
              </w:rPr>
            </w:pPr>
            <w:r w:rsidRPr="00C87BC9">
              <w:rPr>
                <w:color w:val="000000"/>
                <w:szCs w:val="28"/>
              </w:rPr>
              <w:t>5</w:t>
            </w:r>
          </w:p>
        </w:tc>
        <w:tc>
          <w:tcPr>
            <w:tcW w:w="606" w:type="pct"/>
          </w:tcPr>
          <w:p w:rsidR="00740F50" w:rsidRPr="00C87BC9" w:rsidRDefault="00740F50" w:rsidP="00DD6F95">
            <w:pPr>
              <w:jc w:val="both"/>
              <w:rPr>
                <w:color w:val="000000"/>
                <w:szCs w:val="28"/>
              </w:rPr>
            </w:pPr>
            <w:r w:rsidRPr="00C87BC9">
              <w:rPr>
                <w:color w:val="000000"/>
                <w:szCs w:val="28"/>
              </w:rPr>
              <w:t>5</w:t>
            </w:r>
          </w:p>
        </w:tc>
        <w:tc>
          <w:tcPr>
            <w:tcW w:w="606" w:type="pct"/>
          </w:tcPr>
          <w:p w:rsidR="00740F50" w:rsidRPr="00C87BC9" w:rsidRDefault="00740F50" w:rsidP="00DD6F95">
            <w:pPr>
              <w:jc w:val="both"/>
              <w:rPr>
                <w:color w:val="000000"/>
                <w:szCs w:val="28"/>
              </w:rPr>
            </w:pPr>
            <w:r w:rsidRPr="00C87BC9">
              <w:rPr>
                <w:color w:val="000000"/>
                <w:szCs w:val="28"/>
              </w:rPr>
              <w:t>5</w:t>
            </w:r>
          </w:p>
        </w:tc>
        <w:tc>
          <w:tcPr>
            <w:tcW w:w="622" w:type="pct"/>
          </w:tcPr>
          <w:p w:rsidR="00740F50" w:rsidRPr="00C87BC9" w:rsidRDefault="00740F50" w:rsidP="00DD6F95">
            <w:pPr>
              <w:jc w:val="both"/>
              <w:rPr>
                <w:color w:val="000000"/>
                <w:szCs w:val="28"/>
              </w:rPr>
            </w:pPr>
            <w:r w:rsidRPr="00C87BC9">
              <w:rPr>
                <w:color w:val="000000"/>
                <w:szCs w:val="28"/>
              </w:rPr>
              <w:t>100,00</w:t>
            </w:r>
          </w:p>
        </w:tc>
        <w:tc>
          <w:tcPr>
            <w:tcW w:w="711" w:type="pct"/>
          </w:tcPr>
          <w:p w:rsidR="00740F50" w:rsidRPr="00C87BC9" w:rsidRDefault="00740F50" w:rsidP="00DD6F95">
            <w:pPr>
              <w:jc w:val="both"/>
              <w:rPr>
                <w:color w:val="000000"/>
                <w:szCs w:val="28"/>
              </w:rPr>
            </w:pPr>
            <w:r w:rsidRPr="00C87BC9">
              <w:rPr>
                <w:color w:val="000000"/>
                <w:szCs w:val="28"/>
              </w:rPr>
              <w:t>100,00</w:t>
            </w:r>
          </w:p>
        </w:tc>
      </w:tr>
      <w:tr w:rsidR="00740F50" w:rsidRPr="00C87BC9" w:rsidTr="00DD6F95">
        <w:trPr>
          <w:cantSplit/>
          <w:jc w:val="center"/>
        </w:trPr>
        <w:tc>
          <w:tcPr>
            <w:tcW w:w="1850" w:type="pct"/>
          </w:tcPr>
          <w:p w:rsidR="00740F50" w:rsidRPr="00C87BC9" w:rsidRDefault="00740F50" w:rsidP="00DD6F95">
            <w:pPr>
              <w:jc w:val="both"/>
              <w:rPr>
                <w:color w:val="000000"/>
                <w:szCs w:val="28"/>
              </w:rPr>
            </w:pPr>
            <w:r w:rsidRPr="00C87BC9">
              <w:rPr>
                <w:color w:val="000000"/>
                <w:szCs w:val="28"/>
              </w:rPr>
              <w:t>Бухгалтерия</w:t>
            </w:r>
          </w:p>
        </w:tc>
        <w:tc>
          <w:tcPr>
            <w:tcW w:w="606" w:type="pct"/>
          </w:tcPr>
          <w:p w:rsidR="00740F50" w:rsidRPr="00C87BC9" w:rsidRDefault="00740F50" w:rsidP="00DD6F95">
            <w:pPr>
              <w:jc w:val="both"/>
              <w:rPr>
                <w:color w:val="000000"/>
                <w:szCs w:val="28"/>
              </w:rPr>
            </w:pPr>
            <w:r w:rsidRPr="00C87BC9">
              <w:rPr>
                <w:color w:val="000000"/>
                <w:szCs w:val="28"/>
              </w:rPr>
              <w:t>4</w:t>
            </w:r>
          </w:p>
        </w:tc>
        <w:tc>
          <w:tcPr>
            <w:tcW w:w="606" w:type="pct"/>
          </w:tcPr>
          <w:p w:rsidR="00740F50" w:rsidRPr="00C87BC9" w:rsidRDefault="00740F50" w:rsidP="00DD6F95">
            <w:pPr>
              <w:jc w:val="both"/>
              <w:rPr>
                <w:color w:val="000000"/>
                <w:szCs w:val="28"/>
              </w:rPr>
            </w:pPr>
            <w:r w:rsidRPr="00C87BC9">
              <w:rPr>
                <w:color w:val="000000"/>
                <w:szCs w:val="28"/>
              </w:rPr>
              <w:t>4</w:t>
            </w:r>
          </w:p>
        </w:tc>
        <w:tc>
          <w:tcPr>
            <w:tcW w:w="606" w:type="pct"/>
          </w:tcPr>
          <w:p w:rsidR="00740F50" w:rsidRPr="00C87BC9" w:rsidRDefault="00740F50" w:rsidP="00DD6F95">
            <w:pPr>
              <w:jc w:val="both"/>
              <w:rPr>
                <w:color w:val="000000"/>
                <w:szCs w:val="28"/>
              </w:rPr>
            </w:pPr>
            <w:r w:rsidRPr="00C87BC9">
              <w:rPr>
                <w:color w:val="000000"/>
                <w:szCs w:val="28"/>
              </w:rPr>
              <w:t>4</w:t>
            </w:r>
          </w:p>
        </w:tc>
        <w:tc>
          <w:tcPr>
            <w:tcW w:w="622" w:type="pct"/>
          </w:tcPr>
          <w:p w:rsidR="00740F50" w:rsidRPr="00C87BC9" w:rsidRDefault="00740F50" w:rsidP="00DD6F95">
            <w:pPr>
              <w:jc w:val="both"/>
              <w:rPr>
                <w:color w:val="000000"/>
                <w:szCs w:val="28"/>
              </w:rPr>
            </w:pPr>
            <w:r w:rsidRPr="00C87BC9">
              <w:rPr>
                <w:color w:val="000000"/>
                <w:szCs w:val="28"/>
              </w:rPr>
              <w:t>100,00</w:t>
            </w:r>
          </w:p>
        </w:tc>
        <w:tc>
          <w:tcPr>
            <w:tcW w:w="711" w:type="pct"/>
          </w:tcPr>
          <w:p w:rsidR="00740F50" w:rsidRPr="00C87BC9" w:rsidRDefault="00740F50" w:rsidP="00DD6F95">
            <w:pPr>
              <w:jc w:val="both"/>
              <w:rPr>
                <w:color w:val="000000"/>
                <w:szCs w:val="28"/>
              </w:rPr>
            </w:pPr>
            <w:r w:rsidRPr="00C87BC9">
              <w:rPr>
                <w:color w:val="000000"/>
                <w:szCs w:val="28"/>
              </w:rPr>
              <w:t>100,00</w:t>
            </w:r>
          </w:p>
        </w:tc>
      </w:tr>
      <w:tr w:rsidR="00740F50" w:rsidRPr="00C87BC9" w:rsidTr="00DD6F95">
        <w:trPr>
          <w:cantSplit/>
          <w:jc w:val="center"/>
        </w:trPr>
        <w:tc>
          <w:tcPr>
            <w:tcW w:w="1850" w:type="pct"/>
          </w:tcPr>
          <w:p w:rsidR="00740F50" w:rsidRPr="00C87BC9" w:rsidRDefault="00740F50" w:rsidP="00DD6F95">
            <w:pPr>
              <w:jc w:val="both"/>
              <w:rPr>
                <w:color w:val="000000"/>
                <w:szCs w:val="28"/>
              </w:rPr>
            </w:pPr>
            <w:r w:rsidRPr="00C87BC9">
              <w:rPr>
                <w:color w:val="000000"/>
                <w:szCs w:val="28"/>
              </w:rPr>
              <w:t>ИТР</w:t>
            </w:r>
            <w:r w:rsidR="00BD0824">
              <w:rPr>
                <w:color w:val="000000"/>
                <w:szCs w:val="28"/>
              </w:rPr>
              <w:t xml:space="preserve"> (</w:t>
            </w:r>
            <w:proofErr w:type="spellStart"/>
            <w:r w:rsidR="00BD0824">
              <w:rPr>
                <w:color w:val="000000"/>
                <w:szCs w:val="28"/>
              </w:rPr>
              <w:t>инж</w:t>
            </w:r>
            <w:proofErr w:type="gramStart"/>
            <w:r w:rsidR="00BD0824">
              <w:rPr>
                <w:color w:val="000000"/>
                <w:szCs w:val="28"/>
              </w:rPr>
              <w:t>.т</w:t>
            </w:r>
            <w:proofErr w:type="gramEnd"/>
            <w:r w:rsidR="00BD0824">
              <w:rPr>
                <w:color w:val="000000"/>
                <w:szCs w:val="28"/>
              </w:rPr>
              <w:t>ех</w:t>
            </w:r>
            <w:r w:rsidR="00675904">
              <w:rPr>
                <w:color w:val="000000"/>
                <w:szCs w:val="28"/>
              </w:rPr>
              <w:t>н.работ</w:t>
            </w:r>
            <w:proofErr w:type="spellEnd"/>
            <w:r w:rsidR="00675904">
              <w:rPr>
                <w:color w:val="000000"/>
                <w:szCs w:val="28"/>
              </w:rPr>
              <w:t>.</w:t>
            </w:r>
            <w:r w:rsidR="00BD0824">
              <w:rPr>
                <w:color w:val="000000"/>
                <w:szCs w:val="28"/>
              </w:rPr>
              <w:t>)</w:t>
            </w:r>
          </w:p>
        </w:tc>
        <w:tc>
          <w:tcPr>
            <w:tcW w:w="606" w:type="pct"/>
          </w:tcPr>
          <w:p w:rsidR="00740F50" w:rsidRPr="00C87BC9" w:rsidRDefault="00740F50" w:rsidP="00DD6F95">
            <w:pPr>
              <w:jc w:val="both"/>
              <w:rPr>
                <w:color w:val="000000"/>
                <w:szCs w:val="28"/>
              </w:rPr>
            </w:pPr>
            <w:r w:rsidRPr="00C87BC9">
              <w:rPr>
                <w:color w:val="000000"/>
                <w:szCs w:val="28"/>
              </w:rPr>
              <w:t>10</w:t>
            </w:r>
          </w:p>
        </w:tc>
        <w:tc>
          <w:tcPr>
            <w:tcW w:w="606" w:type="pct"/>
          </w:tcPr>
          <w:p w:rsidR="00740F50" w:rsidRPr="00C87BC9" w:rsidRDefault="00740F50" w:rsidP="00DD6F95">
            <w:pPr>
              <w:jc w:val="both"/>
              <w:rPr>
                <w:color w:val="000000"/>
                <w:szCs w:val="28"/>
              </w:rPr>
            </w:pPr>
            <w:r w:rsidRPr="00C87BC9">
              <w:rPr>
                <w:color w:val="000000"/>
                <w:szCs w:val="28"/>
              </w:rPr>
              <w:t>10</w:t>
            </w:r>
          </w:p>
        </w:tc>
        <w:tc>
          <w:tcPr>
            <w:tcW w:w="606" w:type="pct"/>
          </w:tcPr>
          <w:p w:rsidR="00740F50" w:rsidRPr="00C87BC9" w:rsidRDefault="00740F50" w:rsidP="00DD6F95">
            <w:pPr>
              <w:jc w:val="both"/>
              <w:rPr>
                <w:color w:val="000000"/>
                <w:szCs w:val="28"/>
              </w:rPr>
            </w:pPr>
            <w:r w:rsidRPr="00C87BC9">
              <w:rPr>
                <w:color w:val="000000"/>
                <w:szCs w:val="28"/>
              </w:rPr>
              <w:t>10</w:t>
            </w:r>
          </w:p>
        </w:tc>
        <w:tc>
          <w:tcPr>
            <w:tcW w:w="622" w:type="pct"/>
          </w:tcPr>
          <w:p w:rsidR="00740F50" w:rsidRPr="00C87BC9" w:rsidRDefault="00740F50" w:rsidP="00DD6F95">
            <w:pPr>
              <w:jc w:val="both"/>
              <w:rPr>
                <w:color w:val="000000"/>
                <w:szCs w:val="28"/>
              </w:rPr>
            </w:pPr>
            <w:r w:rsidRPr="00C87BC9">
              <w:rPr>
                <w:color w:val="000000"/>
                <w:szCs w:val="28"/>
              </w:rPr>
              <w:t>100</w:t>
            </w:r>
          </w:p>
        </w:tc>
        <w:tc>
          <w:tcPr>
            <w:tcW w:w="711" w:type="pct"/>
          </w:tcPr>
          <w:p w:rsidR="00740F50" w:rsidRPr="00C87BC9" w:rsidRDefault="00740F50" w:rsidP="00DD6F95">
            <w:pPr>
              <w:jc w:val="both"/>
              <w:rPr>
                <w:color w:val="000000"/>
                <w:szCs w:val="28"/>
              </w:rPr>
            </w:pPr>
            <w:r w:rsidRPr="00C87BC9">
              <w:rPr>
                <w:color w:val="000000"/>
                <w:szCs w:val="28"/>
              </w:rPr>
              <w:t>100</w:t>
            </w:r>
          </w:p>
        </w:tc>
      </w:tr>
    </w:tbl>
    <w:p w:rsidR="00740F50" w:rsidRDefault="00740F50" w:rsidP="009B044C">
      <w:pPr>
        <w:spacing w:line="360" w:lineRule="auto"/>
        <w:jc w:val="both"/>
        <w:rPr>
          <w:color w:val="000000"/>
          <w:sz w:val="28"/>
          <w:szCs w:val="28"/>
        </w:rPr>
      </w:pPr>
    </w:p>
    <w:p w:rsidR="00740F50" w:rsidRPr="00DF4B2B" w:rsidRDefault="00740F50" w:rsidP="009B044C">
      <w:pPr>
        <w:spacing w:line="360" w:lineRule="auto"/>
        <w:ind w:firstLine="708"/>
        <w:jc w:val="both"/>
        <w:rPr>
          <w:color w:val="000000"/>
          <w:sz w:val="28"/>
          <w:szCs w:val="28"/>
        </w:rPr>
      </w:pPr>
      <w:r w:rsidRPr="00DF4B2B">
        <w:rPr>
          <w:color w:val="000000"/>
          <w:sz w:val="28"/>
          <w:szCs w:val="28"/>
        </w:rPr>
        <w:t xml:space="preserve">По данным таблицы </w:t>
      </w:r>
      <w:r w:rsidR="00DD6F95">
        <w:rPr>
          <w:color w:val="000000"/>
          <w:sz w:val="28"/>
          <w:szCs w:val="28"/>
        </w:rPr>
        <w:t xml:space="preserve">6 </w:t>
      </w:r>
      <w:r w:rsidRPr="00DF4B2B">
        <w:rPr>
          <w:color w:val="000000"/>
          <w:sz w:val="28"/>
          <w:szCs w:val="28"/>
        </w:rPr>
        <w:t xml:space="preserve"> видно, что в 2014 году по сравнению с 2012 годом численность работников предприятия увеличилась на 1,69%, изменений по сравнению с 2013 годом не было. Численность аппарата управления, работников бухгалтерии, ИТР в течени</w:t>
      </w:r>
      <w:proofErr w:type="gramStart"/>
      <w:r w:rsidRPr="00DF4B2B">
        <w:rPr>
          <w:color w:val="000000"/>
          <w:sz w:val="28"/>
          <w:szCs w:val="28"/>
        </w:rPr>
        <w:t>и</w:t>
      </w:r>
      <w:proofErr w:type="gramEnd"/>
      <w:r w:rsidRPr="00DF4B2B">
        <w:rPr>
          <w:color w:val="000000"/>
          <w:sz w:val="28"/>
          <w:szCs w:val="28"/>
        </w:rPr>
        <w:t xml:space="preserve"> 3-х лет изменялась.</w:t>
      </w:r>
    </w:p>
    <w:p w:rsidR="00440242" w:rsidRPr="00FB5BA8" w:rsidRDefault="00440242" w:rsidP="00DD6F95">
      <w:pPr>
        <w:spacing w:line="360" w:lineRule="auto"/>
        <w:ind w:firstLine="709"/>
        <w:jc w:val="both"/>
        <w:rPr>
          <w:color w:val="000000"/>
          <w:sz w:val="28"/>
          <w:szCs w:val="28"/>
        </w:rPr>
      </w:pPr>
      <w:r w:rsidRPr="00C87BC9">
        <w:rPr>
          <w:color w:val="000000"/>
          <w:sz w:val="28"/>
          <w:szCs w:val="28"/>
        </w:rPr>
        <w:t>Очевидно, что финансово-экономическая деятельность предприятия, раскрываемая на основе двух последовательных группировок</w:t>
      </w:r>
      <w:r w:rsidR="00DD6F95">
        <w:rPr>
          <w:color w:val="000000"/>
          <w:sz w:val="28"/>
          <w:szCs w:val="28"/>
        </w:rPr>
        <w:t xml:space="preserve"> </w:t>
      </w:r>
      <w:r>
        <w:rPr>
          <w:color w:val="000000"/>
          <w:sz w:val="28"/>
          <w:szCs w:val="28"/>
        </w:rPr>
        <w:t>(</w:t>
      </w:r>
      <w:r w:rsidR="002A1E36">
        <w:rPr>
          <w:color w:val="000000"/>
          <w:sz w:val="28"/>
          <w:szCs w:val="28"/>
        </w:rPr>
        <w:t xml:space="preserve">оборотных </w:t>
      </w:r>
      <w:proofErr w:type="spellStart"/>
      <w:r>
        <w:rPr>
          <w:color w:val="000000"/>
          <w:sz w:val="28"/>
          <w:szCs w:val="28"/>
        </w:rPr>
        <w:t>внеоборотных</w:t>
      </w:r>
      <w:proofErr w:type="spellEnd"/>
      <w:r>
        <w:rPr>
          <w:color w:val="000000"/>
          <w:sz w:val="28"/>
          <w:szCs w:val="28"/>
        </w:rPr>
        <w:t xml:space="preserve"> активов)</w:t>
      </w:r>
      <w:r w:rsidRPr="00C87BC9">
        <w:rPr>
          <w:color w:val="000000"/>
          <w:sz w:val="28"/>
          <w:szCs w:val="28"/>
        </w:rPr>
        <w:t>, базируется на взаимосвязанных потоках, учет которых необходим при анализе и оценке финансовой устойчивости предприятия.</w:t>
      </w:r>
      <w:r w:rsidR="00DD6F95">
        <w:rPr>
          <w:color w:val="000000"/>
          <w:sz w:val="28"/>
          <w:szCs w:val="28"/>
        </w:rPr>
        <w:t xml:space="preserve"> В таблицах 7 и 8 </w:t>
      </w:r>
      <w:proofErr w:type="gramStart"/>
      <w:r w:rsidR="00DD6F95">
        <w:rPr>
          <w:color w:val="000000"/>
          <w:sz w:val="28"/>
          <w:szCs w:val="28"/>
        </w:rPr>
        <w:t>предоставлены</w:t>
      </w:r>
      <w:proofErr w:type="gramEnd"/>
      <w:r w:rsidR="00DD6F95">
        <w:rPr>
          <w:color w:val="000000"/>
          <w:sz w:val="28"/>
          <w:szCs w:val="28"/>
        </w:rPr>
        <w:t xml:space="preserve"> подробная структура актива и пассива.</w:t>
      </w:r>
    </w:p>
    <w:p w:rsidR="0075246C" w:rsidRPr="00FB5BA8" w:rsidRDefault="0075246C" w:rsidP="009B044C">
      <w:pPr>
        <w:spacing w:line="360" w:lineRule="auto"/>
        <w:ind w:firstLine="709"/>
        <w:jc w:val="both"/>
        <w:rPr>
          <w:color w:val="000000"/>
          <w:sz w:val="28"/>
          <w:szCs w:val="28"/>
        </w:rPr>
      </w:pPr>
    </w:p>
    <w:p w:rsidR="00DD6F95" w:rsidRDefault="00DD6F95" w:rsidP="0075246C">
      <w:pPr>
        <w:spacing w:line="360" w:lineRule="auto"/>
        <w:jc w:val="both"/>
        <w:rPr>
          <w:color w:val="000000"/>
          <w:spacing w:val="40"/>
          <w:sz w:val="28"/>
          <w:szCs w:val="28"/>
        </w:rPr>
      </w:pPr>
    </w:p>
    <w:p w:rsidR="00440242" w:rsidRPr="00C87BC9" w:rsidRDefault="00440242" w:rsidP="00DD6F95">
      <w:pPr>
        <w:spacing w:line="360" w:lineRule="auto"/>
        <w:ind w:firstLine="709"/>
        <w:jc w:val="both"/>
        <w:rPr>
          <w:color w:val="000000"/>
          <w:sz w:val="28"/>
          <w:szCs w:val="28"/>
        </w:rPr>
      </w:pPr>
      <w:r w:rsidRPr="008F427E">
        <w:rPr>
          <w:color w:val="000000"/>
          <w:spacing w:val="40"/>
          <w:sz w:val="28"/>
          <w:szCs w:val="28"/>
        </w:rPr>
        <w:t xml:space="preserve">Таблица </w:t>
      </w:r>
      <w:r w:rsidR="00DD6F95">
        <w:rPr>
          <w:color w:val="000000"/>
          <w:spacing w:val="40"/>
          <w:sz w:val="28"/>
          <w:szCs w:val="28"/>
        </w:rPr>
        <w:t>7</w:t>
      </w:r>
      <w:r w:rsidRPr="00C87BC9">
        <w:rPr>
          <w:color w:val="000000"/>
          <w:sz w:val="28"/>
          <w:szCs w:val="28"/>
        </w:rPr>
        <w:t xml:space="preserve"> – Структура актив</w:t>
      </w:r>
      <w:proofErr w:type="gramStart"/>
      <w:r w:rsidRPr="00C87BC9">
        <w:rPr>
          <w:color w:val="000000"/>
          <w:sz w:val="28"/>
          <w:szCs w:val="28"/>
        </w:rPr>
        <w:t xml:space="preserve">а </w:t>
      </w:r>
      <w:r>
        <w:rPr>
          <w:color w:val="000000"/>
          <w:sz w:val="28"/>
          <w:szCs w:val="28"/>
        </w:rPr>
        <w:t>ООО</w:t>
      </w:r>
      <w:proofErr w:type="gramEnd"/>
      <w:r>
        <w:rPr>
          <w:color w:val="000000"/>
          <w:sz w:val="28"/>
          <w:szCs w:val="28"/>
        </w:rPr>
        <w:t xml:space="preserve"> «СА-Альянс»</w:t>
      </w:r>
    </w:p>
    <w:tbl>
      <w:tblPr>
        <w:tblStyle w:val="12"/>
        <w:tblW w:w="9297" w:type="dxa"/>
        <w:jc w:val="center"/>
        <w:tblLook w:val="0400"/>
      </w:tblPr>
      <w:tblGrid>
        <w:gridCol w:w="3346"/>
        <w:gridCol w:w="979"/>
        <w:gridCol w:w="732"/>
        <w:gridCol w:w="816"/>
        <w:gridCol w:w="816"/>
        <w:gridCol w:w="870"/>
        <w:gridCol w:w="871"/>
        <w:gridCol w:w="867"/>
      </w:tblGrid>
      <w:tr w:rsidR="00440242" w:rsidRPr="00C87BC9" w:rsidTr="0075246C">
        <w:trPr>
          <w:cantSplit/>
          <w:jc w:val="center"/>
        </w:trPr>
        <w:tc>
          <w:tcPr>
            <w:tcW w:w="1811" w:type="pct"/>
            <w:vMerge w:val="restart"/>
          </w:tcPr>
          <w:p w:rsidR="00440242" w:rsidRPr="00E37F49" w:rsidRDefault="00440242" w:rsidP="00E37F49">
            <w:pPr>
              <w:jc w:val="both"/>
              <w:rPr>
                <w:color w:val="000000"/>
              </w:rPr>
            </w:pPr>
            <w:r w:rsidRPr="00E37F49">
              <w:rPr>
                <w:color w:val="000000"/>
              </w:rPr>
              <w:t>Актив</w:t>
            </w:r>
          </w:p>
        </w:tc>
        <w:tc>
          <w:tcPr>
            <w:tcW w:w="538" w:type="pct"/>
            <w:vMerge w:val="restart"/>
          </w:tcPr>
          <w:p w:rsidR="00440242" w:rsidRPr="00E37F49" w:rsidRDefault="00440242" w:rsidP="00E37F49">
            <w:pPr>
              <w:jc w:val="both"/>
              <w:rPr>
                <w:color w:val="000000"/>
              </w:rPr>
            </w:pPr>
            <w:r w:rsidRPr="00E37F49">
              <w:rPr>
                <w:color w:val="000000"/>
              </w:rPr>
              <w:t>Код строки</w:t>
            </w:r>
          </w:p>
        </w:tc>
        <w:tc>
          <w:tcPr>
            <w:tcW w:w="811" w:type="pct"/>
            <w:gridSpan w:val="2"/>
          </w:tcPr>
          <w:p w:rsidR="00440242" w:rsidRPr="00E37F49" w:rsidRDefault="00440242" w:rsidP="00E37F49">
            <w:pPr>
              <w:jc w:val="both"/>
              <w:rPr>
                <w:color w:val="000000"/>
              </w:rPr>
            </w:pPr>
            <w:r w:rsidRPr="00E37F49">
              <w:rPr>
                <w:color w:val="000000"/>
              </w:rPr>
              <w:t>20</w:t>
            </w:r>
            <w:r w:rsidR="0075246C" w:rsidRPr="00E37F49">
              <w:rPr>
                <w:color w:val="000000"/>
                <w:lang w:val="en-US"/>
              </w:rPr>
              <w:t>12</w:t>
            </w:r>
            <w:r w:rsidRPr="00E37F49">
              <w:rPr>
                <w:color w:val="000000"/>
              </w:rPr>
              <w:t> г.</w:t>
            </w:r>
          </w:p>
        </w:tc>
        <w:tc>
          <w:tcPr>
            <w:tcW w:w="884" w:type="pct"/>
            <w:gridSpan w:val="2"/>
          </w:tcPr>
          <w:p w:rsidR="00440242" w:rsidRPr="00E37F49" w:rsidRDefault="0075246C" w:rsidP="00E37F49">
            <w:pPr>
              <w:jc w:val="both"/>
              <w:rPr>
                <w:color w:val="000000"/>
              </w:rPr>
            </w:pPr>
            <w:r w:rsidRPr="00E37F49">
              <w:rPr>
                <w:color w:val="000000"/>
              </w:rPr>
              <w:t>20</w:t>
            </w:r>
            <w:r w:rsidRPr="00E37F49">
              <w:rPr>
                <w:color w:val="000000"/>
                <w:lang w:val="en-US"/>
              </w:rPr>
              <w:t>13</w:t>
            </w:r>
            <w:r w:rsidR="00440242" w:rsidRPr="00E37F49">
              <w:rPr>
                <w:color w:val="000000"/>
              </w:rPr>
              <w:t> г.</w:t>
            </w:r>
          </w:p>
        </w:tc>
        <w:tc>
          <w:tcPr>
            <w:tcW w:w="956" w:type="pct"/>
            <w:gridSpan w:val="2"/>
          </w:tcPr>
          <w:p w:rsidR="00440242" w:rsidRPr="00E37F49" w:rsidRDefault="0075246C" w:rsidP="00E37F49">
            <w:pPr>
              <w:jc w:val="both"/>
              <w:rPr>
                <w:color w:val="000000"/>
              </w:rPr>
            </w:pPr>
            <w:r w:rsidRPr="00E37F49">
              <w:rPr>
                <w:color w:val="000000"/>
              </w:rPr>
              <w:t>201</w:t>
            </w:r>
            <w:r w:rsidRPr="00E37F49">
              <w:rPr>
                <w:color w:val="000000"/>
                <w:lang w:val="en-US"/>
              </w:rPr>
              <w:t>4</w:t>
            </w:r>
            <w:r w:rsidR="00440242" w:rsidRPr="00E37F49">
              <w:rPr>
                <w:color w:val="000000"/>
              </w:rPr>
              <w:t> г.</w:t>
            </w:r>
          </w:p>
        </w:tc>
      </w:tr>
      <w:tr w:rsidR="00440242" w:rsidRPr="00C87BC9" w:rsidTr="0075246C">
        <w:trPr>
          <w:cantSplit/>
          <w:jc w:val="center"/>
        </w:trPr>
        <w:tc>
          <w:tcPr>
            <w:tcW w:w="1811" w:type="pct"/>
            <w:vMerge/>
          </w:tcPr>
          <w:p w:rsidR="00440242" w:rsidRPr="00E37F49" w:rsidRDefault="00440242" w:rsidP="00E37F49">
            <w:pPr>
              <w:jc w:val="both"/>
              <w:rPr>
                <w:color w:val="000000"/>
              </w:rPr>
            </w:pPr>
          </w:p>
        </w:tc>
        <w:tc>
          <w:tcPr>
            <w:tcW w:w="538" w:type="pct"/>
            <w:vMerge/>
          </w:tcPr>
          <w:p w:rsidR="00440242" w:rsidRPr="00E37F49" w:rsidRDefault="00440242" w:rsidP="00E37F49">
            <w:pPr>
              <w:jc w:val="both"/>
              <w:rPr>
                <w:color w:val="000000"/>
              </w:rPr>
            </w:pPr>
          </w:p>
        </w:tc>
        <w:tc>
          <w:tcPr>
            <w:tcW w:w="405" w:type="pct"/>
          </w:tcPr>
          <w:p w:rsidR="00440242" w:rsidRPr="00E37F49" w:rsidRDefault="00440242" w:rsidP="00E37F49">
            <w:pPr>
              <w:jc w:val="both"/>
              <w:rPr>
                <w:color w:val="000000"/>
              </w:rPr>
            </w:pPr>
            <w:r w:rsidRPr="00E37F49">
              <w:rPr>
                <w:color w:val="000000"/>
              </w:rPr>
              <w:t>н.</w:t>
            </w:r>
            <w:proofErr w:type="gramStart"/>
            <w:r w:rsidRPr="00E37F49">
              <w:rPr>
                <w:color w:val="000000"/>
              </w:rPr>
              <w:t>г</w:t>
            </w:r>
            <w:proofErr w:type="gramEnd"/>
            <w:r w:rsidRPr="00E37F49">
              <w:rPr>
                <w:color w:val="000000"/>
              </w:rPr>
              <w:t>.</w:t>
            </w:r>
          </w:p>
        </w:tc>
        <w:tc>
          <w:tcPr>
            <w:tcW w:w="406" w:type="pct"/>
          </w:tcPr>
          <w:p w:rsidR="00440242" w:rsidRPr="00E37F49" w:rsidRDefault="00440242" w:rsidP="00E37F49">
            <w:pPr>
              <w:jc w:val="both"/>
              <w:rPr>
                <w:color w:val="000000"/>
              </w:rPr>
            </w:pPr>
            <w:r w:rsidRPr="00E37F49">
              <w:rPr>
                <w:color w:val="000000"/>
              </w:rPr>
              <w:t>к.г.</w:t>
            </w:r>
          </w:p>
        </w:tc>
        <w:tc>
          <w:tcPr>
            <w:tcW w:w="405" w:type="pct"/>
          </w:tcPr>
          <w:p w:rsidR="00440242" w:rsidRPr="00E37F49" w:rsidRDefault="00440242" w:rsidP="00E37F49">
            <w:pPr>
              <w:jc w:val="both"/>
              <w:rPr>
                <w:color w:val="000000"/>
              </w:rPr>
            </w:pPr>
            <w:r w:rsidRPr="00E37F49">
              <w:rPr>
                <w:color w:val="000000"/>
              </w:rPr>
              <w:t>н.</w:t>
            </w:r>
            <w:proofErr w:type="gramStart"/>
            <w:r w:rsidRPr="00E37F49">
              <w:rPr>
                <w:color w:val="000000"/>
              </w:rPr>
              <w:t>г</w:t>
            </w:r>
            <w:proofErr w:type="gramEnd"/>
            <w:r w:rsidRPr="00E37F49">
              <w:rPr>
                <w:color w:val="000000"/>
              </w:rPr>
              <w:t>.</w:t>
            </w:r>
          </w:p>
        </w:tc>
        <w:tc>
          <w:tcPr>
            <w:tcW w:w="479" w:type="pct"/>
          </w:tcPr>
          <w:p w:rsidR="00440242" w:rsidRPr="00E37F49" w:rsidRDefault="00440242" w:rsidP="00E37F49">
            <w:pPr>
              <w:jc w:val="both"/>
              <w:rPr>
                <w:color w:val="000000"/>
              </w:rPr>
            </w:pPr>
            <w:r w:rsidRPr="00E37F49">
              <w:rPr>
                <w:color w:val="000000"/>
              </w:rPr>
              <w:t>к.г.</w:t>
            </w:r>
          </w:p>
        </w:tc>
        <w:tc>
          <w:tcPr>
            <w:tcW w:w="479" w:type="pct"/>
          </w:tcPr>
          <w:p w:rsidR="00440242" w:rsidRPr="00E37F49" w:rsidRDefault="00440242" w:rsidP="00E37F49">
            <w:pPr>
              <w:jc w:val="both"/>
              <w:rPr>
                <w:color w:val="000000"/>
              </w:rPr>
            </w:pPr>
            <w:r w:rsidRPr="00E37F49">
              <w:rPr>
                <w:color w:val="000000"/>
              </w:rPr>
              <w:t>н.</w:t>
            </w:r>
            <w:proofErr w:type="gramStart"/>
            <w:r w:rsidRPr="00E37F49">
              <w:rPr>
                <w:color w:val="000000"/>
              </w:rPr>
              <w:t>г</w:t>
            </w:r>
            <w:proofErr w:type="gramEnd"/>
            <w:r w:rsidRPr="00E37F49">
              <w:rPr>
                <w:color w:val="000000"/>
              </w:rPr>
              <w:t>.</w:t>
            </w:r>
          </w:p>
        </w:tc>
        <w:tc>
          <w:tcPr>
            <w:tcW w:w="477" w:type="pct"/>
          </w:tcPr>
          <w:p w:rsidR="00440242" w:rsidRPr="00E37F49" w:rsidRDefault="00440242" w:rsidP="00E37F49">
            <w:pPr>
              <w:jc w:val="both"/>
              <w:rPr>
                <w:color w:val="000000"/>
              </w:rPr>
            </w:pPr>
            <w:r w:rsidRPr="00E37F49">
              <w:rPr>
                <w:color w:val="000000"/>
              </w:rPr>
              <w:t>к.г.</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 xml:space="preserve">1. </w:t>
            </w:r>
            <w:proofErr w:type="spellStart"/>
            <w:r w:rsidRPr="00E37F49">
              <w:rPr>
                <w:color w:val="000000"/>
              </w:rPr>
              <w:t>Внеоборотные</w:t>
            </w:r>
            <w:proofErr w:type="spellEnd"/>
            <w:r w:rsidRPr="00E37F49">
              <w:rPr>
                <w:color w:val="000000"/>
              </w:rPr>
              <w:t xml:space="preserve"> активы:</w:t>
            </w:r>
          </w:p>
          <w:p w:rsidR="00440242" w:rsidRPr="00E37F49" w:rsidRDefault="00440242" w:rsidP="00E37F49">
            <w:pPr>
              <w:jc w:val="both"/>
              <w:rPr>
                <w:color w:val="000000"/>
              </w:rPr>
            </w:pPr>
            <w:r w:rsidRPr="00E37F49">
              <w:rPr>
                <w:color w:val="000000"/>
              </w:rPr>
              <w:t>Нематериальные активы</w:t>
            </w:r>
          </w:p>
        </w:tc>
        <w:tc>
          <w:tcPr>
            <w:tcW w:w="538"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110</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13</w:t>
            </w:r>
          </w:p>
        </w:tc>
        <w:tc>
          <w:tcPr>
            <w:tcW w:w="406"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12</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12</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11</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11</w:t>
            </w:r>
          </w:p>
        </w:tc>
        <w:tc>
          <w:tcPr>
            <w:tcW w:w="477"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10</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Основные средства</w:t>
            </w:r>
          </w:p>
        </w:tc>
        <w:tc>
          <w:tcPr>
            <w:tcW w:w="538" w:type="pct"/>
          </w:tcPr>
          <w:p w:rsidR="00440242" w:rsidRPr="00E37F49" w:rsidRDefault="00440242" w:rsidP="00E37F49">
            <w:pPr>
              <w:jc w:val="both"/>
              <w:rPr>
                <w:color w:val="000000"/>
              </w:rPr>
            </w:pPr>
            <w:r w:rsidRPr="00E37F49">
              <w:rPr>
                <w:color w:val="000000"/>
              </w:rPr>
              <w:t>120</w:t>
            </w:r>
          </w:p>
        </w:tc>
        <w:tc>
          <w:tcPr>
            <w:tcW w:w="405" w:type="pct"/>
          </w:tcPr>
          <w:p w:rsidR="00440242" w:rsidRPr="00E37F49" w:rsidRDefault="00440242" w:rsidP="00E37F49">
            <w:pPr>
              <w:jc w:val="both"/>
              <w:rPr>
                <w:color w:val="000000"/>
              </w:rPr>
            </w:pPr>
            <w:r w:rsidRPr="00E37F49">
              <w:rPr>
                <w:color w:val="000000"/>
              </w:rPr>
              <w:t>3604</w:t>
            </w:r>
          </w:p>
        </w:tc>
        <w:tc>
          <w:tcPr>
            <w:tcW w:w="406" w:type="pct"/>
          </w:tcPr>
          <w:p w:rsidR="00440242" w:rsidRPr="00E37F49" w:rsidRDefault="00440242" w:rsidP="00E37F49">
            <w:pPr>
              <w:jc w:val="both"/>
              <w:rPr>
                <w:color w:val="000000"/>
              </w:rPr>
            </w:pPr>
            <w:r w:rsidRPr="00E37F49">
              <w:rPr>
                <w:color w:val="000000"/>
              </w:rPr>
              <w:t>3451</w:t>
            </w:r>
          </w:p>
        </w:tc>
        <w:tc>
          <w:tcPr>
            <w:tcW w:w="405" w:type="pct"/>
          </w:tcPr>
          <w:p w:rsidR="00440242" w:rsidRPr="00E37F49" w:rsidRDefault="00440242" w:rsidP="00E37F49">
            <w:pPr>
              <w:jc w:val="both"/>
              <w:rPr>
                <w:color w:val="000000"/>
              </w:rPr>
            </w:pPr>
            <w:r w:rsidRPr="00E37F49">
              <w:rPr>
                <w:color w:val="000000"/>
              </w:rPr>
              <w:t>3451</w:t>
            </w:r>
          </w:p>
        </w:tc>
        <w:tc>
          <w:tcPr>
            <w:tcW w:w="479" w:type="pct"/>
          </w:tcPr>
          <w:p w:rsidR="00440242" w:rsidRPr="00E37F49" w:rsidRDefault="00440242" w:rsidP="00E37F49">
            <w:pPr>
              <w:jc w:val="both"/>
              <w:rPr>
                <w:color w:val="000000"/>
              </w:rPr>
            </w:pPr>
            <w:r w:rsidRPr="00E37F49">
              <w:rPr>
                <w:color w:val="000000"/>
              </w:rPr>
              <w:t>7440</w:t>
            </w:r>
          </w:p>
        </w:tc>
        <w:tc>
          <w:tcPr>
            <w:tcW w:w="479" w:type="pct"/>
          </w:tcPr>
          <w:p w:rsidR="00440242" w:rsidRPr="00E37F49" w:rsidRDefault="00440242" w:rsidP="00E37F49">
            <w:pPr>
              <w:jc w:val="both"/>
              <w:rPr>
                <w:color w:val="000000"/>
              </w:rPr>
            </w:pPr>
            <w:r w:rsidRPr="00E37F49">
              <w:rPr>
                <w:color w:val="000000"/>
              </w:rPr>
              <w:t>7440</w:t>
            </w:r>
          </w:p>
        </w:tc>
        <w:tc>
          <w:tcPr>
            <w:tcW w:w="477" w:type="pct"/>
          </w:tcPr>
          <w:p w:rsidR="00440242" w:rsidRPr="00E37F49" w:rsidRDefault="00440242" w:rsidP="00E37F49">
            <w:pPr>
              <w:jc w:val="both"/>
              <w:rPr>
                <w:color w:val="000000"/>
              </w:rPr>
            </w:pPr>
            <w:r w:rsidRPr="00E37F49">
              <w:rPr>
                <w:color w:val="000000"/>
              </w:rPr>
              <w:t>1683</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Итог по разделу 1</w:t>
            </w:r>
          </w:p>
        </w:tc>
        <w:tc>
          <w:tcPr>
            <w:tcW w:w="538" w:type="pct"/>
          </w:tcPr>
          <w:p w:rsidR="00440242" w:rsidRPr="00E37F49" w:rsidRDefault="00D6222F" w:rsidP="00E37F49">
            <w:pPr>
              <w:jc w:val="both"/>
              <w:rPr>
                <w:color w:val="000000"/>
              </w:rPr>
            </w:pPr>
            <w:r w:rsidRPr="00E37F49">
              <w:rPr>
                <w:color w:val="000000"/>
              </w:rPr>
              <w:t>190</w:t>
            </w:r>
          </w:p>
        </w:tc>
        <w:tc>
          <w:tcPr>
            <w:tcW w:w="405" w:type="pct"/>
          </w:tcPr>
          <w:p w:rsidR="00440242" w:rsidRPr="00E37F49" w:rsidRDefault="00440242" w:rsidP="00E37F49">
            <w:pPr>
              <w:jc w:val="both"/>
              <w:rPr>
                <w:color w:val="000000"/>
              </w:rPr>
            </w:pPr>
            <w:r w:rsidRPr="00E37F49">
              <w:rPr>
                <w:color w:val="000000"/>
              </w:rPr>
              <w:t>3617</w:t>
            </w:r>
          </w:p>
        </w:tc>
        <w:tc>
          <w:tcPr>
            <w:tcW w:w="406" w:type="pct"/>
          </w:tcPr>
          <w:p w:rsidR="00440242" w:rsidRPr="00E37F49" w:rsidRDefault="00440242" w:rsidP="00E37F49">
            <w:pPr>
              <w:jc w:val="both"/>
              <w:rPr>
                <w:color w:val="000000"/>
              </w:rPr>
            </w:pPr>
            <w:r w:rsidRPr="00E37F49">
              <w:rPr>
                <w:color w:val="000000"/>
              </w:rPr>
              <w:t>3463</w:t>
            </w:r>
          </w:p>
        </w:tc>
        <w:tc>
          <w:tcPr>
            <w:tcW w:w="405" w:type="pct"/>
          </w:tcPr>
          <w:p w:rsidR="00440242" w:rsidRPr="00E37F49" w:rsidRDefault="00440242" w:rsidP="00E37F49">
            <w:pPr>
              <w:jc w:val="both"/>
              <w:rPr>
                <w:color w:val="000000"/>
              </w:rPr>
            </w:pPr>
            <w:r w:rsidRPr="00E37F49">
              <w:rPr>
                <w:color w:val="000000"/>
              </w:rPr>
              <w:t>3463</w:t>
            </w:r>
          </w:p>
        </w:tc>
        <w:tc>
          <w:tcPr>
            <w:tcW w:w="479" w:type="pct"/>
          </w:tcPr>
          <w:p w:rsidR="00440242" w:rsidRPr="00E37F49" w:rsidRDefault="00440242" w:rsidP="00E37F49">
            <w:pPr>
              <w:jc w:val="both"/>
              <w:rPr>
                <w:color w:val="000000"/>
              </w:rPr>
            </w:pPr>
            <w:r w:rsidRPr="00E37F49">
              <w:rPr>
                <w:color w:val="000000"/>
              </w:rPr>
              <w:t>7451</w:t>
            </w:r>
          </w:p>
        </w:tc>
        <w:tc>
          <w:tcPr>
            <w:tcW w:w="479" w:type="pct"/>
          </w:tcPr>
          <w:p w:rsidR="00440242" w:rsidRPr="00E37F49" w:rsidRDefault="00440242" w:rsidP="00E37F49">
            <w:pPr>
              <w:jc w:val="both"/>
              <w:rPr>
                <w:color w:val="000000"/>
              </w:rPr>
            </w:pPr>
            <w:r w:rsidRPr="00E37F49">
              <w:rPr>
                <w:color w:val="000000"/>
              </w:rPr>
              <w:t>7451</w:t>
            </w:r>
          </w:p>
        </w:tc>
        <w:tc>
          <w:tcPr>
            <w:tcW w:w="477" w:type="pct"/>
          </w:tcPr>
          <w:p w:rsidR="00440242" w:rsidRPr="00E37F49" w:rsidRDefault="001B7D7E" w:rsidP="00E37F49">
            <w:pPr>
              <w:jc w:val="both"/>
              <w:rPr>
                <w:color w:val="000000"/>
              </w:rPr>
            </w:pPr>
            <w:r w:rsidRPr="00E37F49">
              <w:rPr>
                <w:color w:val="000000"/>
              </w:rPr>
              <w:t>1693</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2. Оборотные активы:</w:t>
            </w:r>
          </w:p>
          <w:p w:rsidR="00440242" w:rsidRPr="00E37F49" w:rsidRDefault="00440242" w:rsidP="00E37F49">
            <w:pPr>
              <w:jc w:val="both"/>
              <w:rPr>
                <w:color w:val="000000"/>
              </w:rPr>
            </w:pPr>
            <w:r w:rsidRPr="00E37F49">
              <w:rPr>
                <w:color w:val="000000"/>
              </w:rPr>
              <w:t>Запасы в т.ч.:</w:t>
            </w:r>
          </w:p>
        </w:tc>
        <w:tc>
          <w:tcPr>
            <w:tcW w:w="538"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210</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1313</w:t>
            </w:r>
          </w:p>
        </w:tc>
        <w:tc>
          <w:tcPr>
            <w:tcW w:w="406"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911</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911</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4818</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4818</w:t>
            </w:r>
          </w:p>
        </w:tc>
        <w:tc>
          <w:tcPr>
            <w:tcW w:w="477"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2346</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сырье, материалы и др.</w:t>
            </w:r>
          </w:p>
        </w:tc>
        <w:tc>
          <w:tcPr>
            <w:tcW w:w="538" w:type="pct"/>
          </w:tcPr>
          <w:p w:rsidR="00440242" w:rsidRPr="00E37F49" w:rsidRDefault="00440242" w:rsidP="00E37F49">
            <w:pPr>
              <w:jc w:val="both"/>
              <w:rPr>
                <w:color w:val="000000"/>
              </w:rPr>
            </w:pPr>
            <w:r w:rsidRPr="00E37F49">
              <w:rPr>
                <w:color w:val="000000"/>
              </w:rPr>
              <w:t>211</w:t>
            </w:r>
          </w:p>
        </w:tc>
        <w:tc>
          <w:tcPr>
            <w:tcW w:w="405" w:type="pct"/>
          </w:tcPr>
          <w:p w:rsidR="00440242" w:rsidRPr="00E37F49" w:rsidRDefault="00440242" w:rsidP="00E37F49">
            <w:pPr>
              <w:jc w:val="both"/>
              <w:rPr>
                <w:color w:val="000000"/>
              </w:rPr>
            </w:pPr>
            <w:r w:rsidRPr="00E37F49">
              <w:rPr>
                <w:color w:val="000000"/>
              </w:rPr>
              <w:t>1277</w:t>
            </w:r>
          </w:p>
        </w:tc>
        <w:tc>
          <w:tcPr>
            <w:tcW w:w="406" w:type="pct"/>
          </w:tcPr>
          <w:p w:rsidR="00440242" w:rsidRPr="00E37F49" w:rsidRDefault="00440242" w:rsidP="00E37F49">
            <w:pPr>
              <w:jc w:val="both"/>
              <w:rPr>
                <w:color w:val="000000"/>
              </w:rPr>
            </w:pPr>
            <w:r w:rsidRPr="00E37F49">
              <w:rPr>
                <w:color w:val="000000"/>
              </w:rPr>
              <w:t>865</w:t>
            </w:r>
          </w:p>
        </w:tc>
        <w:tc>
          <w:tcPr>
            <w:tcW w:w="405" w:type="pct"/>
          </w:tcPr>
          <w:p w:rsidR="00440242" w:rsidRPr="00E37F49" w:rsidRDefault="00440242" w:rsidP="00E37F49">
            <w:pPr>
              <w:jc w:val="both"/>
              <w:rPr>
                <w:color w:val="000000"/>
              </w:rPr>
            </w:pPr>
            <w:r w:rsidRPr="00E37F49">
              <w:rPr>
                <w:color w:val="000000"/>
              </w:rPr>
              <w:t>865</w:t>
            </w:r>
          </w:p>
        </w:tc>
        <w:tc>
          <w:tcPr>
            <w:tcW w:w="479" w:type="pct"/>
          </w:tcPr>
          <w:p w:rsidR="00440242" w:rsidRPr="00E37F49" w:rsidRDefault="00440242" w:rsidP="00E37F49">
            <w:pPr>
              <w:jc w:val="both"/>
              <w:rPr>
                <w:color w:val="000000"/>
              </w:rPr>
            </w:pPr>
            <w:r w:rsidRPr="00E37F49">
              <w:rPr>
                <w:color w:val="000000"/>
              </w:rPr>
              <w:t>4444</w:t>
            </w:r>
          </w:p>
        </w:tc>
        <w:tc>
          <w:tcPr>
            <w:tcW w:w="479" w:type="pct"/>
          </w:tcPr>
          <w:p w:rsidR="00440242" w:rsidRPr="00E37F49" w:rsidRDefault="00440242" w:rsidP="00E37F49">
            <w:pPr>
              <w:jc w:val="both"/>
              <w:rPr>
                <w:color w:val="000000"/>
              </w:rPr>
            </w:pPr>
            <w:r w:rsidRPr="00E37F49">
              <w:rPr>
                <w:color w:val="000000"/>
              </w:rPr>
              <w:t>4444</w:t>
            </w:r>
          </w:p>
        </w:tc>
        <w:tc>
          <w:tcPr>
            <w:tcW w:w="477" w:type="pct"/>
          </w:tcPr>
          <w:p w:rsidR="00440242" w:rsidRPr="00E37F49" w:rsidRDefault="00440242" w:rsidP="00E37F49">
            <w:pPr>
              <w:jc w:val="both"/>
              <w:rPr>
                <w:color w:val="000000"/>
              </w:rPr>
            </w:pPr>
            <w:r w:rsidRPr="00E37F49">
              <w:rPr>
                <w:color w:val="000000"/>
              </w:rPr>
              <w:t>1797</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Готовая продукция и товары для перепродажи</w:t>
            </w:r>
          </w:p>
        </w:tc>
        <w:tc>
          <w:tcPr>
            <w:tcW w:w="538"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214</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c>
          <w:tcPr>
            <w:tcW w:w="406"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c>
          <w:tcPr>
            <w:tcW w:w="477"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Расходы будущих периодов</w:t>
            </w:r>
          </w:p>
        </w:tc>
        <w:tc>
          <w:tcPr>
            <w:tcW w:w="538" w:type="pct"/>
          </w:tcPr>
          <w:p w:rsidR="00440242" w:rsidRPr="00E37F49" w:rsidRDefault="00440242" w:rsidP="00E37F49">
            <w:pPr>
              <w:jc w:val="both"/>
              <w:rPr>
                <w:color w:val="000000"/>
              </w:rPr>
            </w:pPr>
            <w:r w:rsidRPr="00E37F49">
              <w:rPr>
                <w:color w:val="000000"/>
              </w:rPr>
              <w:t>216</w:t>
            </w:r>
          </w:p>
        </w:tc>
        <w:tc>
          <w:tcPr>
            <w:tcW w:w="405" w:type="pct"/>
          </w:tcPr>
          <w:p w:rsidR="00440242" w:rsidRPr="00E37F49" w:rsidRDefault="00440242" w:rsidP="00E37F49">
            <w:pPr>
              <w:jc w:val="both"/>
              <w:rPr>
                <w:color w:val="000000"/>
              </w:rPr>
            </w:pPr>
            <w:r w:rsidRPr="00E37F49">
              <w:rPr>
                <w:color w:val="000000"/>
              </w:rPr>
              <w:t>36</w:t>
            </w:r>
          </w:p>
        </w:tc>
        <w:tc>
          <w:tcPr>
            <w:tcW w:w="406" w:type="pct"/>
          </w:tcPr>
          <w:p w:rsidR="00440242" w:rsidRPr="00E37F49" w:rsidRDefault="00440242" w:rsidP="00E37F49">
            <w:pPr>
              <w:jc w:val="both"/>
              <w:rPr>
                <w:color w:val="000000"/>
              </w:rPr>
            </w:pPr>
            <w:r w:rsidRPr="00E37F49">
              <w:rPr>
                <w:color w:val="000000"/>
              </w:rPr>
              <w:t>46</w:t>
            </w:r>
          </w:p>
        </w:tc>
        <w:tc>
          <w:tcPr>
            <w:tcW w:w="405" w:type="pct"/>
          </w:tcPr>
          <w:p w:rsidR="00440242" w:rsidRPr="00E37F49" w:rsidRDefault="00440242" w:rsidP="00E37F49">
            <w:pPr>
              <w:jc w:val="both"/>
              <w:rPr>
                <w:color w:val="000000"/>
              </w:rPr>
            </w:pPr>
            <w:r w:rsidRPr="00E37F49">
              <w:rPr>
                <w:color w:val="000000"/>
              </w:rPr>
              <w:t>46</w:t>
            </w:r>
          </w:p>
        </w:tc>
        <w:tc>
          <w:tcPr>
            <w:tcW w:w="479" w:type="pct"/>
          </w:tcPr>
          <w:p w:rsidR="00440242" w:rsidRPr="00E37F49" w:rsidRDefault="00440242" w:rsidP="00E37F49">
            <w:pPr>
              <w:jc w:val="both"/>
              <w:rPr>
                <w:color w:val="000000"/>
              </w:rPr>
            </w:pPr>
            <w:r w:rsidRPr="00E37F49">
              <w:rPr>
                <w:color w:val="000000"/>
              </w:rPr>
              <w:t>229</w:t>
            </w:r>
          </w:p>
        </w:tc>
        <w:tc>
          <w:tcPr>
            <w:tcW w:w="479" w:type="pct"/>
          </w:tcPr>
          <w:p w:rsidR="00440242" w:rsidRPr="00E37F49" w:rsidRDefault="00440242" w:rsidP="00E37F49">
            <w:pPr>
              <w:jc w:val="both"/>
              <w:rPr>
                <w:color w:val="000000"/>
              </w:rPr>
            </w:pPr>
            <w:r w:rsidRPr="00E37F49">
              <w:rPr>
                <w:color w:val="000000"/>
              </w:rPr>
              <w:t>229</w:t>
            </w:r>
          </w:p>
        </w:tc>
        <w:tc>
          <w:tcPr>
            <w:tcW w:w="477" w:type="pct"/>
          </w:tcPr>
          <w:p w:rsidR="00440242" w:rsidRPr="00E37F49" w:rsidRDefault="00440242" w:rsidP="00E37F49">
            <w:pPr>
              <w:jc w:val="both"/>
              <w:rPr>
                <w:color w:val="000000"/>
              </w:rPr>
            </w:pPr>
            <w:r w:rsidRPr="00E37F49">
              <w:rPr>
                <w:color w:val="000000"/>
              </w:rPr>
              <w:t>413</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НДС по приобретенным ценностям</w:t>
            </w:r>
          </w:p>
        </w:tc>
        <w:tc>
          <w:tcPr>
            <w:tcW w:w="538"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220</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123</w:t>
            </w:r>
          </w:p>
        </w:tc>
        <w:tc>
          <w:tcPr>
            <w:tcW w:w="406"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w:t>
            </w:r>
          </w:p>
        </w:tc>
        <w:tc>
          <w:tcPr>
            <w:tcW w:w="405"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1</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c>
          <w:tcPr>
            <w:tcW w:w="479"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c>
          <w:tcPr>
            <w:tcW w:w="477" w:type="pct"/>
          </w:tcPr>
          <w:p w:rsidR="00440242" w:rsidRPr="00E37F49" w:rsidRDefault="00440242" w:rsidP="00E37F49">
            <w:pPr>
              <w:jc w:val="both"/>
              <w:rPr>
                <w:color w:val="000000"/>
              </w:rPr>
            </w:pPr>
          </w:p>
          <w:p w:rsidR="00440242" w:rsidRPr="00E37F49" w:rsidRDefault="00440242" w:rsidP="00E37F49">
            <w:pPr>
              <w:jc w:val="both"/>
              <w:rPr>
                <w:color w:val="000000"/>
              </w:rPr>
            </w:pPr>
            <w:r w:rsidRPr="00E37F49">
              <w:rPr>
                <w:color w:val="000000"/>
              </w:rPr>
              <w:t>-</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Дебиторская задолженность (платежи по которой ожидаются в течени</w:t>
            </w:r>
            <w:proofErr w:type="gramStart"/>
            <w:r w:rsidRPr="00E37F49">
              <w:rPr>
                <w:color w:val="000000"/>
              </w:rPr>
              <w:t>и</w:t>
            </w:r>
            <w:proofErr w:type="gramEnd"/>
            <w:r w:rsidRPr="00E37F49">
              <w:rPr>
                <w:color w:val="000000"/>
              </w:rPr>
              <w:t xml:space="preserve"> 12 мес. после отчетной даты)</w:t>
            </w:r>
          </w:p>
        </w:tc>
        <w:tc>
          <w:tcPr>
            <w:tcW w:w="538" w:type="pct"/>
          </w:tcPr>
          <w:p w:rsidR="00440242" w:rsidRPr="00E37F49" w:rsidRDefault="00440242" w:rsidP="00E37F49">
            <w:pPr>
              <w:jc w:val="both"/>
              <w:rPr>
                <w:color w:val="000000"/>
              </w:rPr>
            </w:pPr>
            <w:r w:rsidRPr="00E37F49">
              <w:rPr>
                <w:color w:val="000000"/>
              </w:rPr>
              <w:t>240</w:t>
            </w:r>
          </w:p>
        </w:tc>
        <w:tc>
          <w:tcPr>
            <w:tcW w:w="405" w:type="pct"/>
          </w:tcPr>
          <w:p w:rsidR="00440242" w:rsidRPr="00E37F49" w:rsidRDefault="00440242" w:rsidP="00E37F49">
            <w:pPr>
              <w:jc w:val="both"/>
              <w:rPr>
                <w:color w:val="000000"/>
              </w:rPr>
            </w:pPr>
            <w:r w:rsidRPr="00E37F49">
              <w:rPr>
                <w:color w:val="000000"/>
              </w:rPr>
              <w:t>963</w:t>
            </w:r>
          </w:p>
        </w:tc>
        <w:tc>
          <w:tcPr>
            <w:tcW w:w="406" w:type="pct"/>
          </w:tcPr>
          <w:p w:rsidR="00440242" w:rsidRPr="00E37F49" w:rsidRDefault="00440242" w:rsidP="00E37F49">
            <w:pPr>
              <w:jc w:val="both"/>
              <w:rPr>
                <w:color w:val="000000"/>
              </w:rPr>
            </w:pPr>
            <w:r w:rsidRPr="00E37F49">
              <w:rPr>
                <w:color w:val="000000"/>
              </w:rPr>
              <w:t>1559</w:t>
            </w:r>
          </w:p>
        </w:tc>
        <w:tc>
          <w:tcPr>
            <w:tcW w:w="405" w:type="pct"/>
          </w:tcPr>
          <w:p w:rsidR="00440242" w:rsidRPr="00E37F49" w:rsidRDefault="00440242" w:rsidP="00E37F49">
            <w:pPr>
              <w:jc w:val="both"/>
              <w:rPr>
                <w:color w:val="000000"/>
              </w:rPr>
            </w:pPr>
            <w:r w:rsidRPr="00E37F49">
              <w:rPr>
                <w:color w:val="000000"/>
              </w:rPr>
              <w:t>1559</w:t>
            </w:r>
          </w:p>
        </w:tc>
        <w:tc>
          <w:tcPr>
            <w:tcW w:w="479" w:type="pct"/>
          </w:tcPr>
          <w:p w:rsidR="00440242" w:rsidRPr="00E37F49" w:rsidRDefault="00C23A7F" w:rsidP="00E37F49">
            <w:pPr>
              <w:jc w:val="both"/>
              <w:rPr>
                <w:color w:val="000000"/>
              </w:rPr>
            </w:pPr>
            <w:r>
              <w:rPr>
                <w:color w:val="000000"/>
              </w:rPr>
              <w:t>445</w:t>
            </w:r>
          </w:p>
        </w:tc>
        <w:tc>
          <w:tcPr>
            <w:tcW w:w="479" w:type="pct"/>
          </w:tcPr>
          <w:p w:rsidR="00440242" w:rsidRPr="00E37F49" w:rsidRDefault="00C23A7F" w:rsidP="00E37F49">
            <w:pPr>
              <w:jc w:val="both"/>
              <w:rPr>
                <w:color w:val="000000"/>
              </w:rPr>
            </w:pPr>
            <w:r>
              <w:rPr>
                <w:color w:val="000000"/>
              </w:rPr>
              <w:t>445</w:t>
            </w:r>
          </w:p>
        </w:tc>
        <w:tc>
          <w:tcPr>
            <w:tcW w:w="477" w:type="pct"/>
          </w:tcPr>
          <w:p w:rsidR="00440242" w:rsidRPr="00E37F49" w:rsidRDefault="00440242" w:rsidP="00E37F49">
            <w:pPr>
              <w:jc w:val="both"/>
              <w:rPr>
                <w:color w:val="000000"/>
              </w:rPr>
            </w:pPr>
            <w:r w:rsidRPr="00E37F49">
              <w:rPr>
                <w:color w:val="000000"/>
              </w:rPr>
              <w:t>410</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в т.ч.: покупатели и заказчики</w:t>
            </w:r>
          </w:p>
        </w:tc>
        <w:tc>
          <w:tcPr>
            <w:tcW w:w="538" w:type="pct"/>
          </w:tcPr>
          <w:p w:rsidR="00440242" w:rsidRPr="00E37F49" w:rsidRDefault="00440242" w:rsidP="00E37F49">
            <w:pPr>
              <w:jc w:val="both"/>
              <w:rPr>
                <w:color w:val="000000"/>
              </w:rPr>
            </w:pPr>
            <w:r w:rsidRPr="00E37F49">
              <w:rPr>
                <w:color w:val="000000"/>
              </w:rPr>
              <w:t>241</w:t>
            </w:r>
          </w:p>
        </w:tc>
        <w:tc>
          <w:tcPr>
            <w:tcW w:w="405" w:type="pct"/>
          </w:tcPr>
          <w:p w:rsidR="00440242" w:rsidRPr="00E37F49" w:rsidRDefault="00440242" w:rsidP="00E37F49">
            <w:pPr>
              <w:jc w:val="both"/>
              <w:rPr>
                <w:color w:val="000000"/>
              </w:rPr>
            </w:pPr>
            <w:r w:rsidRPr="00E37F49">
              <w:rPr>
                <w:color w:val="000000"/>
              </w:rPr>
              <w:t>963</w:t>
            </w:r>
          </w:p>
        </w:tc>
        <w:tc>
          <w:tcPr>
            <w:tcW w:w="406" w:type="pct"/>
          </w:tcPr>
          <w:p w:rsidR="00440242" w:rsidRPr="00E37F49" w:rsidRDefault="00440242" w:rsidP="00E37F49">
            <w:pPr>
              <w:jc w:val="both"/>
              <w:rPr>
                <w:color w:val="000000"/>
              </w:rPr>
            </w:pPr>
            <w:r w:rsidRPr="00E37F49">
              <w:rPr>
                <w:color w:val="000000"/>
              </w:rPr>
              <w:t>1559</w:t>
            </w:r>
          </w:p>
        </w:tc>
        <w:tc>
          <w:tcPr>
            <w:tcW w:w="405" w:type="pct"/>
          </w:tcPr>
          <w:p w:rsidR="00440242" w:rsidRPr="00E37F49" w:rsidRDefault="00440242" w:rsidP="00E37F49">
            <w:pPr>
              <w:jc w:val="both"/>
              <w:rPr>
                <w:color w:val="000000"/>
              </w:rPr>
            </w:pPr>
            <w:r w:rsidRPr="00E37F49">
              <w:rPr>
                <w:color w:val="000000"/>
              </w:rPr>
              <w:t>1559</w:t>
            </w:r>
          </w:p>
        </w:tc>
        <w:tc>
          <w:tcPr>
            <w:tcW w:w="479" w:type="pct"/>
          </w:tcPr>
          <w:p w:rsidR="00440242" w:rsidRPr="00E37F49" w:rsidRDefault="00C23A7F" w:rsidP="00E37F49">
            <w:pPr>
              <w:jc w:val="both"/>
              <w:rPr>
                <w:color w:val="000000"/>
              </w:rPr>
            </w:pPr>
            <w:r>
              <w:rPr>
                <w:color w:val="000000"/>
              </w:rPr>
              <w:t>445</w:t>
            </w:r>
          </w:p>
        </w:tc>
        <w:tc>
          <w:tcPr>
            <w:tcW w:w="479" w:type="pct"/>
          </w:tcPr>
          <w:p w:rsidR="00440242" w:rsidRPr="00E37F49" w:rsidRDefault="00C23A7F" w:rsidP="00E37F49">
            <w:pPr>
              <w:jc w:val="both"/>
              <w:rPr>
                <w:color w:val="000000"/>
              </w:rPr>
            </w:pPr>
            <w:r>
              <w:rPr>
                <w:color w:val="000000"/>
              </w:rPr>
              <w:t>445</w:t>
            </w:r>
          </w:p>
        </w:tc>
        <w:tc>
          <w:tcPr>
            <w:tcW w:w="477" w:type="pct"/>
          </w:tcPr>
          <w:p w:rsidR="00440242" w:rsidRPr="00E37F49" w:rsidRDefault="00440242" w:rsidP="00E37F49">
            <w:pPr>
              <w:jc w:val="both"/>
              <w:rPr>
                <w:color w:val="000000"/>
              </w:rPr>
            </w:pPr>
            <w:r w:rsidRPr="00E37F49">
              <w:rPr>
                <w:color w:val="000000"/>
              </w:rPr>
              <w:t>410</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Краткосрочные финансовые вложения</w:t>
            </w:r>
          </w:p>
        </w:tc>
        <w:tc>
          <w:tcPr>
            <w:tcW w:w="538" w:type="pct"/>
          </w:tcPr>
          <w:p w:rsidR="00440242" w:rsidRPr="00E37F49" w:rsidRDefault="00440242" w:rsidP="00E37F49">
            <w:pPr>
              <w:jc w:val="both"/>
              <w:rPr>
                <w:color w:val="000000"/>
              </w:rPr>
            </w:pPr>
            <w:r w:rsidRPr="00E37F49">
              <w:rPr>
                <w:color w:val="000000"/>
              </w:rPr>
              <w:t>250</w:t>
            </w:r>
          </w:p>
        </w:tc>
        <w:tc>
          <w:tcPr>
            <w:tcW w:w="405" w:type="pct"/>
          </w:tcPr>
          <w:p w:rsidR="00440242" w:rsidRPr="00E37F49" w:rsidRDefault="00440242" w:rsidP="00E37F49">
            <w:pPr>
              <w:jc w:val="both"/>
              <w:rPr>
                <w:color w:val="000000"/>
              </w:rPr>
            </w:pPr>
            <w:r w:rsidRPr="00E37F49">
              <w:rPr>
                <w:color w:val="000000"/>
              </w:rPr>
              <w:t>-</w:t>
            </w:r>
          </w:p>
        </w:tc>
        <w:tc>
          <w:tcPr>
            <w:tcW w:w="406" w:type="pct"/>
          </w:tcPr>
          <w:p w:rsidR="00440242" w:rsidRPr="00E37F49" w:rsidRDefault="00440242" w:rsidP="00E37F49">
            <w:pPr>
              <w:jc w:val="both"/>
              <w:rPr>
                <w:color w:val="000000"/>
              </w:rPr>
            </w:pPr>
            <w:r w:rsidRPr="00E37F49">
              <w:rPr>
                <w:color w:val="000000"/>
              </w:rPr>
              <w:t>-</w:t>
            </w:r>
          </w:p>
        </w:tc>
        <w:tc>
          <w:tcPr>
            <w:tcW w:w="405" w:type="pct"/>
          </w:tcPr>
          <w:p w:rsidR="00440242" w:rsidRPr="00E37F49" w:rsidRDefault="00440242" w:rsidP="00E37F49">
            <w:pPr>
              <w:jc w:val="both"/>
              <w:rPr>
                <w:color w:val="000000"/>
              </w:rPr>
            </w:pPr>
            <w:r w:rsidRPr="00E37F49">
              <w:rPr>
                <w:color w:val="000000"/>
              </w:rPr>
              <w:t>-</w:t>
            </w:r>
          </w:p>
        </w:tc>
        <w:tc>
          <w:tcPr>
            <w:tcW w:w="479" w:type="pct"/>
          </w:tcPr>
          <w:p w:rsidR="00440242" w:rsidRPr="00E37F49" w:rsidRDefault="00440242" w:rsidP="00E37F49">
            <w:pPr>
              <w:jc w:val="both"/>
              <w:rPr>
                <w:color w:val="000000"/>
              </w:rPr>
            </w:pPr>
            <w:r w:rsidRPr="00E37F49">
              <w:rPr>
                <w:color w:val="000000"/>
              </w:rPr>
              <w:t>-</w:t>
            </w:r>
          </w:p>
        </w:tc>
        <w:tc>
          <w:tcPr>
            <w:tcW w:w="479" w:type="pct"/>
          </w:tcPr>
          <w:p w:rsidR="00440242" w:rsidRPr="00E37F49" w:rsidRDefault="00440242" w:rsidP="00E37F49">
            <w:pPr>
              <w:jc w:val="both"/>
              <w:rPr>
                <w:color w:val="000000"/>
              </w:rPr>
            </w:pPr>
            <w:r w:rsidRPr="00E37F49">
              <w:rPr>
                <w:color w:val="000000"/>
              </w:rPr>
              <w:t>-</w:t>
            </w:r>
          </w:p>
        </w:tc>
        <w:tc>
          <w:tcPr>
            <w:tcW w:w="477" w:type="pct"/>
          </w:tcPr>
          <w:p w:rsidR="00440242" w:rsidRPr="00E37F49" w:rsidRDefault="00440242" w:rsidP="00E37F49">
            <w:pPr>
              <w:jc w:val="both"/>
              <w:rPr>
                <w:color w:val="000000"/>
              </w:rPr>
            </w:pPr>
            <w:r w:rsidRPr="00E37F49">
              <w:rPr>
                <w:color w:val="000000"/>
              </w:rPr>
              <w:t>-</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Денежные средства</w:t>
            </w:r>
          </w:p>
        </w:tc>
        <w:tc>
          <w:tcPr>
            <w:tcW w:w="538" w:type="pct"/>
          </w:tcPr>
          <w:p w:rsidR="00440242" w:rsidRPr="00E37F49" w:rsidRDefault="00440242" w:rsidP="00E37F49">
            <w:pPr>
              <w:jc w:val="both"/>
              <w:rPr>
                <w:color w:val="000000"/>
              </w:rPr>
            </w:pPr>
            <w:r w:rsidRPr="00E37F49">
              <w:rPr>
                <w:color w:val="000000"/>
              </w:rPr>
              <w:t>260</w:t>
            </w:r>
          </w:p>
        </w:tc>
        <w:tc>
          <w:tcPr>
            <w:tcW w:w="405" w:type="pct"/>
          </w:tcPr>
          <w:p w:rsidR="00440242" w:rsidRPr="00E37F49" w:rsidRDefault="00440242" w:rsidP="00E37F49">
            <w:pPr>
              <w:jc w:val="both"/>
              <w:rPr>
                <w:color w:val="000000"/>
              </w:rPr>
            </w:pPr>
            <w:r w:rsidRPr="00E37F49">
              <w:rPr>
                <w:color w:val="000000"/>
              </w:rPr>
              <w:t>225</w:t>
            </w:r>
          </w:p>
        </w:tc>
        <w:tc>
          <w:tcPr>
            <w:tcW w:w="406" w:type="pct"/>
          </w:tcPr>
          <w:p w:rsidR="00440242" w:rsidRPr="00E37F49" w:rsidRDefault="00440242" w:rsidP="00E37F49">
            <w:pPr>
              <w:jc w:val="both"/>
              <w:rPr>
                <w:color w:val="000000"/>
              </w:rPr>
            </w:pPr>
            <w:r w:rsidRPr="00E37F49">
              <w:rPr>
                <w:color w:val="000000"/>
              </w:rPr>
              <w:t>2637</w:t>
            </w:r>
          </w:p>
        </w:tc>
        <w:tc>
          <w:tcPr>
            <w:tcW w:w="405" w:type="pct"/>
          </w:tcPr>
          <w:p w:rsidR="00440242" w:rsidRPr="00E37F49" w:rsidRDefault="00440242" w:rsidP="00E37F49">
            <w:pPr>
              <w:jc w:val="both"/>
              <w:rPr>
                <w:color w:val="000000"/>
              </w:rPr>
            </w:pPr>
            <w:r w:rsidRPr="00E37F49">
              <w:rPr>
                <w:color w:val="000000"/>
              </w:rPr>
              <w:t>2637</w:t>
            </w:r>
          </w:p>
        </w:tc>
        <w:tc>
          <w:tcPr>
            <w:tcW w:w="479" w:type="pct"/>
          </w:tcPr>
          <w:p w:rsidR="00440242" w:rsidRPr="00E37F49" w:rsidRDefault="00440242" w:rsidP="00E37F49">
            <w:pPr>
              <w:jc w:val="both"/>
              <w:rPr>
                <w:color w:val="000000"/>
              </w:rPr>
            </w:pPr>
            <w:r w:rsidRPr="00E37F49">
              <w:rPr>
                <w:color w:val="000000"/>
              </w:rPr>
              <w:t>5882</w:t>
            </w:r>
          </w:p>
        </w:tc>
        <w:tc>
          <w:tcPr>
            <w:tcW w:w="479" w:type="pct"/>
          </w:tcPr>
          <w:p w:rsidR="00440242" w:rsidRPr="00E37F49" w:rsidRDefault="00440242" w:rsidP="00E37F49">
            <w:pPr>
              <w:jc w:val="both"/>
              <w:rPr>
                <w:color w:val="000000"/>
              </w:rPr>
            </w:pPr>
            <w:r w:rsidRPr="00E37F49">
              <w:rPr>
                <w:color w:val="000000"/>
              </w:rPr>
              <w:t>5882</w:t>
            </w:r>
          </w:p>
        </w:tc>
        <w:tc>
          <w:tcPr>
            <w:tcW w:w="477" w:type="pct"/>
          </w:tcPr>
          <w:p w:rsidR="00440242" w:rsidRPr="00E37F49" w:rsidRDefault="00440242" w:rsidP="00E37F49">
            <w:pPr>
              <w:jc w:val="both"/>
              <w:rPr>
                <w:color w:val="000000"/>
              </w:rPr>
            </w:pPr>
            <w:r w:rsidRPr="00E37F49">
              <w:rPr>
                <w:color w:val="000000"/>
              </w:rPr>
              <w:t>13791</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Итого по разделу 2</w:t>
            </w:r>
          </w:p>
        </w:tc>
        <w:tc>
          <w:tcPr>
            <w:tcW w:w="538" w:type="pct"/>
          </w:tcPr>
          <w:p w:rsidR="00440242" w:rsidRPr="00E37F49" w:rsidRDefault="00E37F49" w:rsidP="00E37F49">
            <w:pPr>
              <w:jc w:val="both"/>
              <w:rPr>
                <w:color w:val="000000"/>
              </w:rPr>
            </w:pPr>
            <w:r>
              <w:rPr>
                <w:color w:val="000000"/>
              </w:rPr>
              <w:t>290,</w:t>
            </w:r>
          </w:p>
        </w:tc>
        <w:tc>
          <w:tcPr>
            <w:tcW w:w="405" w:type="pct"/>
          </w:tcPr>
          <w:p w:rsidR="00440242" w:rsidRPr="00E37F49" w:rsidRDefault="0056393A" w:rsidP="00E37F49">
            <w:pPr>
              <w:jc w:val="both"/>
              <w:rPr>
                <w:color w:val="000000"/>
              </w:rPr>
            </w:pPr>
            <w:r w:rsidRPr="00E37F49">
              <w:rPr>
                <w:color w:val="000000"/>
              </w:rPr>
              <w:t>4900</w:t>
            </w:r>
          </w:p>
        </w:tc>
        <w:tc>
          <w:tcPr>
            <w:tcW w:w="406" w:type="pct"/>
          </w:tcPr>
          <w:p w:rsidR="00440242" w:rsidRPr="00E37F49" w:rsidRDefault="0056393A" w:rsidP="00E37F49">
            <w:pPr>
              <w:jc w:val="both"/>
              <w:rPr>
                <w:color w:val="000000"/>
              </w:rPr>
            </w:pPr>
            <w:r w:rsidRPr="00E37F49">
              <w:rPr>
                <w:color w:val="000000"/>
              </w:rPr>
              <w:t>7578</w:t>
            </w:r>
          </w:p>
        </w:tc>
        <w:tc>
          <w:tcPr>
            <w:tcW w:w="405" w:type="pct"/>
          </w:tcPr>
          <w:p w:rsidR="00440242" w:rsidRPr="00E37F49" w:rsidRDefault="00E37F49" w:rsidP="00E37F49">
            <w:pPr>
              <w:jc w:val="both"/>
              <w:rPr>
                <w:color w:val="000000"/>
              </w:rPr>
            </w:pPr>
            <w:r>
              <w:rPr>
                <w:color w:val="000000"/>
              </w:rPr>
              <w:t>7578</w:t>
            </w:r>
          </w:p>
        </w:tc>
        <w:tc>
          <w:tcPr>
            <w:tcW w:w="479" w:type="pct"/>
          </w:tcPr>
          <w:p w:rsidR="00440242" w:rsidRPr="00E37F49" w:rsidRDefault="00C23A7F" w:rsidP="00E37F49">
            <w:pPr>
              <w:jc w:val="both"/>
              <w:rPr>
                <w:color w:val="000000"/>
              </w:rPr>
            </w:pPr>
            <w:r>
              <w:rPr>
                <w:color w:val="000000"/>
              </w:rPr>
              <w:t>16263</w:t>
            </w:r>
          </w:p>
        </w:tc>
        <w:tc>
          <w:tcPr>
            <w:tcW w:w="479" w:type="pct"/>
          </w:tcPr>
          <w:p w:rsidR="00440242" w:rsidRPr="00E37F49" w:rsidRDefault="00C23A7F" w:rsidP="00E37F49">
            <w:pPr>
              <w:jc w:val="both"/>
              <w:rPr>
                <w:color w:val="000000"/>
              </w:rPr>
            </w:pPr>
            <w:r>
              <w:rPr>
                <w:color w:val="000000"/>
              </w:rPr>
              <w:t>16263</w:t>
            </w:r>
          </w:p>
        </w:tc>
        <w:tc>
          <w:tcPr>
            <w:tcW w:w="477" w:type="pct"/>
          </w:tcPr>
          <w:p w:rsidR="00440242" w:rsidRPr="00E37F49" w:rsidRDefault="00AD1204" w:rsidP="00C23A7F">
            <w:pPr>
              <w:jc w:val="both"/>
              <w:rPr>
                <w:color w:val="000000"/>
              </w:rPr>
            </w:pPr>
            <w:r>
              <w:rPr>
                <w:color w:val="000000"/>
              </w:rPr>
              <w:t>19</w:t>
            </w:r>
            <w:r w:rsidR="00C23A7F">
              <w:rPr>
                <w:color w:val="000000"/>
              </w:rPr>
              <w:t>167</w:t>
            </w:r>
          </w:p>
        </w:tc>
      </w:tr>
      <w:tr w:rsidR="00440242" w:rsidRPr="00C87BC9" w:rsidTr="0075246C">
        <w:trPr>
          <w:cantSplit/>
          <w:jc w:val="center"/>
        </w:trPr>
        <w:tc>
          <w:tcPr>
            <w:tcW w:w="1811" w:type="pct"/>
          </w:tcPr>
          <w:p w:rsidR="00440242" w:rsidRPr="00E37F49" w:rsidRDefault="00440242" w:rsidP="00E37F49">
            <w:pPr>
              <w:jc w:val="both"/>
              <w:rPr>
                <w:color w:val="000000"/>
              </w:rPr>
            </w:pPr>
            <w:r w:rsidRPr="00E37F49">
              <w:rPr>
                <w:color w:val="000000"/>
              </w:rPr>
              <w:t>Баланс (сумма строк 190+290)</w:t>
            </w:r>
          </w:p>
        </w:tc>
        <w:tc>
          <w:tcPr>
            <w:tcW w:w="538" w:type="pct"/>
          </w:tcPr>
          <w:p w:rsidR="00440242" w:rsidRPr="00E37F49" w:rsidRDefault="00440242" w:rsidP="00E37F49">
            <w:pPr>
              <w:jc w:val="both"/>
              <w:rPr>
                <w:color w:val="000000"/>
              </w:rPr>
            </w:pPr>
            <w:r w:rsidRPr="00E37F49">
              <w:rPr>
                <w:color w:val="000000"/>
              </w:rPr>
              <w:t>300</w:t>
            </w:r>
          </w:p>
        </w:tc>
        <w:tc>
          <w:tcPr>
            <w:tcW w:w="405" w:type="pct"/>
          </w:tcPr>
          <w:p w:rsidR="00440242" w:rsidRPr="00E37F49" w:rsidRDefault="00AD1204" w:rsidP="00E37F49">
            <w:pPr>
              <w:jc w:val="both"/>
              <w:rPr>
                <w:color w:val="000000"/>
              </w:rPr>
            </w:pPr>
            <w:r>
              <w:rPr>
                <w:color w:val="000000"/>
              </w:rPr>
              <w:t>8517</w:t>
            </w:r>
          </w:p>
        </w:tc>
        <w:tc>
          <w:tcPr>
            <w:tcW w:w="406" w:type="pct"/>
          </w:tcPr>
          <w:p w:rsidR="00440242" w:rsidRPr="00E37F49" w:rsidRDefault="00AD1204" w:rsidP="00E37F49">
            <w:pPr>
              <w:jc w:val="both"/>
              <w:rPr>
                <w:color w:val="000000"/>
              </w:rPr>
            </w:pPr>
            <w:r>
              <w:rPr>
                <w:color w:val="000000"/>
              </w:rPr>
              <w:t>11041</w:t>
            </w:r>
          </w:p>
        </w:tc>
        <w:tc>
          <w:tcPr>
            <w:tcW w:w="405" w:type="pct"/>
          </w:tcPr>
          <w:p w:rsidR="00440242" w:rsidRPr="00E37F49" w:rsidRDefault="00AD1204" w:rsidP="00E37F49">
            <w:pPr>
              <w:jc w:val="both"/>
              <w:rPr>
                <w:color w:val="000000"/>
              </w:rPr>
            </w:pPr>
            <w:r>
              <w:rPr>
                <w:color w:val="000000"/>
              </w:rPr>
              <w:t>11041</w:t>
            </w:r>
          </w:p>
        </w:tc>
        <w:tc>
          <w:tcPr>
            <w:tcW w:w="479" w:type="pct"/>
          </w:tcPr>
          <w:p w:rsidR="00440242" w:rsidRPr="00E37F49" w:rsidRDefault="00C23A7F" w:rsidP="00AD1204">
            <w:pPr>
              <w:jc w:val="both"/>
              <w:rPr>
                <w:color w:val="000000"/>
              </w:rPr>
            </w:pPr>
            <w:r>
              <w:rPr>
                <w:color w:val="000000"/>
              </w:rPr>
              <w:t>23714</w:t>
            </w:r>
          </w:p>
        </w:tc>
        <w:tc>
          <w:tcPr>
            <w:tcW w:w="479" w:type="pct"/>
          </w:tcPr>
          <w:p w:rsidR="00440242" w:rsidRPr="00E37F49" w:rsidRDefault="00C23A7F" w:rsidP="00E37F49">
            <w:pPr>
              <w:jc w:val="both"/>
              <w:rPr>
                <w:color w:val="000000"/>
              </w:rPr>
            </w:pPr>
            <w:r>
              <w:rPr>
                <w:color w:val="000000"/>
              </w:rPr>
              <w:t>23714</w:t>
            </w:r>
          </w:p>
        </w:tc>
        <w:tc>
          <w:tcPr>
            <w:tcW w:w="477" w:type="pct"/>
          </w:tcPr>
          <w:p w:rsidR="00440242" w:rsidRPr="00E37F49" w:rsidRDefault="00C23A7F" w:rsidP="00E37F49">
            <w:pPr>
              <w:jc w:val="both"/>
              <w:rPr>
                <w:color w:val="000000"/>
              </w:rPr>
            </w:pPr>
            <w:r>
              <w:rPr>
                <w:color w:val="000000"/>
              </w:rPr>
              <w:t>20860</w:t>
            </w:r>
          </w:p>
        </w:tc>
      </w:tr>
    </w:tbl>
    <w:p w:rsidR="00440242" w:rsidRPr="00C87BC9" w:rsidRDefault="00440242" w:rsidP="009B044C">
      <w:pPr>
        <w:spacing w:line="360" w:lineRule="auto"/>
        <w:ind w:firstLine="709"/>
        <w:jc w:val="both"/>
        <w:rPr>
          <w:color w:val="000000"/>
          <w:sz w:val="28"/>
          <w:szCs w:val="28"/>
        </w:rPr>
      </w:pPr>
    </w:p>
    <w:p w:rsidR="002A1E36" w:rsidRDefault="00440242" w:rsidP="008F427E">
      <w:pPr>
        <w:spacing w:line="360" w:lineRule="auto"/>
        <w:ind w:firstLine="709"/>
        <w:jc w:val="both"/>
        <w:rPr>
          <w:color w:val="000000"/>
          <w:sz w:val="28"/>
          <w:szCs w:val="28"/>
        </w:rPr>
      </w:pPr>
      <w:r w:rsidRPr="00C87BC9">
        <w:rPr>
          <w:color w:val="000000"/>
          <w:sz w:val="28"/>
          <w:szCs w:val="28"/>
        </w:rPr>
        <w:t xml:space="preserve">Имущество </w:t>
      </w:r>
      <w:r>
        <w:rPr>
          <w:color w:val="000000"/>
          <w:sz w:val="28"/>
          <w:szCs w:val="28"/>
        </w:rPr>
        <w:t>ООО «СА-Альянс»</w:t>
      </w:r>
      <w:r w:rsidRPr="00C87BC9">
        <w:rPr>
          <w:color w:val="000000"/>
          <w:sz w:val="28"/>
          <w:szCs w:val="28"/>
        </w:rPr>
        <w:t xml:space="preserve"> к концу </w:t>
      </w:r>
      <w:r w:rsidR="0075246C">
        <w:rPr>
          <w:color w:val="000000"/>
          <w:sz w:val="28"/>
          <w:szCs w:val="28"/>
        </w:rPr>
        <w:t>2012</w:t>
      </w:r>
      <w:r w:rsidRPr="00C87BC9">
        <w:rPr>
          <w:color w:val="000000"/>
          <w:sz w:val="28"/>
          <w:szCs w:val="28"/>
        </w:rPr>
        <w:t xml:space="preserve"> года составило </w:t>
      </w:r>
      <w:r w:rsidR="00C23A7F">
        <w:rPr>
          <w:color w:val="000000"/>
          <w:sz w:val="28"/>
          <w:szCs w:val="28"/>
        </w:rPr>
        <w:t>7578</w:t>
      </w:r>
      <w:r w:rsidRPr="00C87BC9">
        <w:rPr>
          <w:color w:val="000000"/>
          <w:sz w:val="28"/>
          <w:szCs w:val="28"/>
        </w:rPr>
        <w:t xml:space="preserve"> тыс. руб. В </w:t>
      </w:r>
      <w:r w:rsidR="002A2709">
        <w:rPr>
          <w:color w:val="000000"/>
          <w:sz w:val="28"/>
          <w:szCs w:val="28"/>
        </w:rPr>
        <w:t>2013</w:t>
      </w:r>
      <w:r w:rsidRPr="00C87BC9">
        <w:rPr>
          <w:color w:val="000000"/>
          <w:sz w:val="28"/>
          <w:szCs w:val="28"/>
        </w:rPr>
        <w:t xml:space="preserve"> году имущество предприятия составило </w:t>
      </w:r>
      <w:r w:rsidR="00C23A7F">
        <w:rPr>
          <w:color w:val="000000"/>
          <w:sz w:val="28"/>
          <w:szCs w:val="28"/>
        </w:rPr>
        <w:t>16263</w:t>
      </w:r>
      <w:r w:rsidRPr="00C87BC9">
        <w:rPr>
          <w:color w:val="000000"/>
          <w:sz w:val="28"/>
          <w:szCs w:val="28"/>
        </w:rPr>
        <w:t xml:space="preserve"> тыс. руб., а в </w:t>
      </w:r>
      <w:r w:rsidR="002A2709">
        <w:rPr>
          <w:color w:val="000000"/>
          <w:sz w:val="28"/>
          <w:szCs w:val="28"/>
        </w:rPr>
        <w:t>2014</w:t>
      </w:r>
      <w:r w:rsidRPr="00C87BC9">
        <w:rPr>
          <w:color w:val="000000"/>
          <w:sz w:val="28"/>
          <w:szCs w:val="28"/>
        </w:rPr>
        <w:t xml:space="preserve"> году оно составило 19</w:t>
      </w:r>
      <w:r w:rsidR="00C23A7F">
        <w:rPr>
          <w:color w:val="000000"/>
          <w:sz w:val="28"/>
          <w:szCs w:val="28"/>
        </w:rPr>
        <w:t>197</w:t>
      </w:r>
      <w:r w:rsidRPr="00C87BC9">
        <w:rPr>
          <w:color w:val="000000"/>
          <w:sz w:val="28"/>
          <w:szCs w:val="28"/>
        </w:rPr>
        <w:t xml:space="preserve"> тыс. руб. В течени</w:t>
      </w:r>
      <w:proofErr w:type="gramStart"/>
      <w:r w:rsidRPr="00C87BC9">
        <w:rPr>
          <w:color w:val="000000"/>
          <w:sz w:val="28"/>
          <w:szCs w:val="28"/>
        </w:rPr>
        <w:t>и</w:t>
      </w:r>
      <w:proofErr w:type="gramEnd"/>
      <w:r w:rsidRPr="00C87BC9">
        <w:rPr>
          <w:color w:val="000000"/>
          <w:sz w:val="28"/>
          <w:szCs w:val="28"/>
        </w:rPr>
        <w:t xml:space="preserve"> трех лет имущество увеличивалось, из этого можно сделать вывод, что продуктивность организации росла за отчетные периоды</w:t>
      </w:r>
      <w:r w:rsidR="008F427E">
        <w:rPr>
          <w:color w:val="000000"/>
          <w:sz w:val="28"/>
          <w:szCs w:val="28"/>
        </w:rPr>
        <w:t>.</w:t>
      </w:r>
    </w:p>
    <w:p w:rsidR="008F427E" w:rsidRPr="00C87BC9" w:rsidRDefault="008F427E" w:rsidP="008F427E">
      <w:pPr>
        <w:spacing w:line="360" w:lineRule="auto"/>
        <w:ind w:firstLine="709"/>
        <w:jc w:val="both"/>
        <w:rPr>
          <w:color w:val="000000"/>
          <w:sz w:val="28"/>
          <w:szCs w:val="28"/>
        </w:rPr>
      </w:pPr>
    </w:p>
    <w:p w:rsidR="002A1E36" w:rsidRPr="00C87BC9" w:rsidRDefault="002A1E36" w:rsidP="00C23A7F">
      <w:pPr>
        <w:spacing w:line="360" w:lineRule="auto"/>
        <w:ind w:firstLine="709"/>
        <w:jc w:val="both"/>
        <w:rPr>
          <w:color w:val="000000"/>
          <w:sz w:val="28"/>
          <w:szCs w:val="28"/>
        </w:rPr>
      </w:pPr>
      <w:r w:rsidRPr="008F427E">
        <w:rPr>
          <w:color w:val="000000"/>
          <w:spacing w:val="40"/>
          <w:sz w:val="28"/>
          <w:szCs w:val="28"/>
        </w:rPr>
        <w:t xml:space="preserve">Таблица </w:t>
      </w:r>
      <w:r w:rsidR="00C23A7F">
        <w:rPr>
          <w:color w:val="000000"/>
          <w:spacing w:val="40"/>
          <w:sz w:val="28"/>
          <w:szCs w:val="28"/>
        </w:rPr>
        <w:t>8</w:t>
      </w:r>
      <w:r w:rsidRPr="00C87BC9">
        <w:rPr>
          <w:color w:val="000000"/>
          <w:sz w:val="28"/>
          <w:szCs w:val="28"/>
        </w:rPr>
        <w:t xml:space="preserve"> – структура пассив</w:t>
      </w:r>
      <w:proofErr w:type="gramStart"/>
      <w:r w:rsidRPr="00C87BC9">
        <w:rPr>
          <w:color w:val="000000"/>
          <w:sz w:val="28"/>
          <w:szCs w:val="28"/>
        </w:rPr>
        <w:t xml:space="preserve">а </w:t>
      </w:r>
      <w:r w:rsidR="003A1930">
        <w:rPr>
          <w:color w:val="000000"/>
          <w:sz w:val="28"/>
          <w:szCs w:val="28"/>
        </w:rPr>
        <w:t>ООО</w:t>
      </w:r>
      <w:proofErr w:type="gramEnd"/>
      <w:r w:rsidR="003A1930">
        <w:rPr>
          <w:color w:val="000000"/>
          <w:sz w:val="28"/>
          <w:szCs w:val="28"/>
        </w:rPr>
        <w:t xml:space="preserve"> «СА-Альянс»</w:t>
      </w:r>
    </w:p>
    <w:tbl>
      <w:tblPr>
        <w:tblStyle w:val="12"/>
        <w:tblW w:w="9469" w:type="dxa"/>
        <w:jc w:val="center"/>
        <w:tblLook w:val="0400"/>
      </w:tblPr>
      <w:tblGrid>
        <w:gridCol w:w="3366"/>
        <w:gridCol w:w="1000"/>
        <w:gridCol w:w="754"/>
        <w:gridCol w:w="756"/>
        <w:gridCol w:w="754"/>
        <w:gridCol w:w="890"/>
        <w:gridCol w:w="890"/>
        <w:gridCol w:w="1059"/>
      </w:tblGrid>
      <w:tr w:rsidR="002A1E36" w:rsidRPr="00C87BC9" w:rsidTr="00275098">
        <w:trPr>
          <w:cantSplit/>
          <w:jc w:val="center"/>
        </w:trPr>
        <w:tc>
          <w:tcPr>
            <w:tcW w:w="1778" w:type="pct"/>
            <w:vMerge w:val="restart"/>
          </w:tcPr>
          <w:p w:rsidR="002A1E36" w:rsidRPr="00275098" w:rsidRDefault="002A1E36" w:rsidP="00275098">
            <w:pPr>
              <w:jc w:val="both"/>
              <w:rPr>
                <w:color w:val="000000"/>
              </w:rPr>
            </w:pPr>
            <w:r w:rsidRPr="00275098">
              <w:rPr>
                <w:color w:val="000000"/>
              </w:rPr>
              <w:t>Пассив</w:t>
            </w:r>
          </w:p>
        </w:tc>
        <w:tc>
          <w:tcPr>
            <w:tcW w:w="528" w:type="pct"/>
            <w:vMerge w:val="restart"/>
          </w:tcPr>
          <w:p w:rsidR="002A1E36" w:rsidRPr="00275098" w:rsidRDefault="002A1E36" w:rsidP="00275098">
            <w:pPr>
              <w:jc w:val="both"/>
              <w:rPr>
                <w:color w:val="000000"/>
              </w:rPr>
            </w:pPr>
            <w:r w:rsidRPr="00275098">
              <w:rPr>
                <w:color w:val="000000"/>
              </w:rPr>
              <w:t>Код</w:t>
            </w:r>
          </w:p>
          <w:p w:rsidR="002A1E36" w:rsidRPr="00275098" w:rsidRDefault="008F427E" w:rsidP="00275098">
            <w:pPr>
              <w:jc w:val="both"/>
              <w:rPr>
                <w:color w:val="000000"/>
              </w:rPr>
            </w:pPr>
            <w:r w:rsidRPr="00275098">
              <w:rPr>
                <w:color w:val="000000"/>
              </w:rPr>
              <w:t>С</w:t>
            </w:r>
            <w:r w:rsidR="002A1E36" w:rsidRPr="00275098">
              <w:rPr>
                <w:color w:val="000000"/>
              </w:rPr>
              <w:t>троки</w:t>
            </w:r>
          </w:p>
        </w:tc>
        <w:tc>
          <w:tcPr>
            <w:tcW w:w="796" w:type="pct"/>
            <w:gridSpan w:val="2"/>
          </w:tcPr>
          <w:p w:rsidR="002A1E36" w:rsidRPr="00275098" w:rsidRDefault="0075246C" w:rsidP="00275098">
            <w:pPr>
              <w:jc w:val="both"/>
              <w:rPr>
                <w:color w:val="000000"/>
              </w:rPr>
            </w:pPr>
            <w:r w:rsidRPr="00275098">
              <w:rPr>
                <w:color w:val="000000"/>
              </w:rPr>
              <w:t>2012</w:t>
            </w:r>
            <w:r w:rsidR="002A1E36" w:rsidRPr="00275098">
              <w:rPr>
                <w:color w:val="000000"/>
              </w:rPr>
              <w:t> г.</w:t>
            </w:r>
          </w:p>
        </w:tc>
        <w:tc>
          <w:tcPr>
            <w:tcW w:w="868" w:type="pct"/>
            <w:gridSpan w:val="2"/>
          </w:tcPr>
          <w:p w:rsidR="002A1E36" w:rsidRPr="00275098" w:rsidRDefault="002A2709" w:rsidP="00275098">
            <w:pPr>
              <w:jc w:val="both"/>
              <w:rPr>
                <w:color w:val="000000"/>
              </w:rPr>
            </w:pPr>
            <w:r w:rsidRPr="00275098">
              <w:rPr>
                <w:color w:val="000000"/>
              </w:rPr>
              <w:t>2013</w:t>
            </w:r>
            <w:r w:rsidR="002A1E36" w:rsidRPr="00275098">
              <w:rPr>
                <w:color w:val="000000"/>
              </w:rPr>
              <w:t> г.</w:t>
            </w:r>
          </w:p>
        </w:tc>
        <w:tc>
          <w:tcPr>
            <w:tcW w:w="1030" w:type="pct"/>
            <w:gridSpan w:val="2"/>
          </w:tcPr>
          <w:p w:rsidR="002A1E36" w:rsidRPr="00275098" w:rsidRDefault="002A2709" w:rsidP="00275098">
            <w:pPr>
              <w:jc w:val="both"/>
              <w:rPr>
                <w:color w:val="000000"/>
              </w:rPr>
            </w:pPr>
            <w:r w:rsidRPr="00275098">
              <w:rPr>
                <w:color w:val="000000"/>
              </w:rPr>
              <w:t>2014</w:t>
            </w:r>
            <w:r w:rsidR="002A1E36" w:rsidRPr="00275098">
              <w:rPr>
                <w:color w:val="000000"/>
              </w:rPr>
              <w:t> г.</w:t>
            </w:r>
          </w:p>
        </w:tc>
      </w:tr>
      <w:tr w:rsidR="002A1E36" w:rsidRPr="00C87BC9" w:rsidTr="00275098">
        <w:trPr>
          <w:cantSplit/>
          <w:jc w:val="center"/>
        </w:trPr>
        <w:tc>
          <w:tcPr>
            <w:tcW w:w="1778" w:type="pct"/>
            <w:vMerge/>
          </w:tcPr>
          <w:p w:rsidR="002A1E36" w:rsidRPr="00275098" w:rsidRDefault="002A1E36" w:rsidP="00275098">
            <w:pPr>
              <w:jc w:val="both"/>
              <w:rPr>
                <w:color w:val="000000"/>
              </w:rPr>
            </w:pPr>
          </w:p>
        </w:tc>
        <w:tc>
          <w:tcPr>
            <w:tcW w:w="528" w:type="pct"/>
            <w:vMerge/>
          </w:tcPr>
          <w:p w:rsidR="002A1E36" w:rsidRPr="00275098" w:rsidRDefault="002A1E36" w:rsidP="00275098">
            <w:pPr>
              <w:jc w:val="both"/>
              <w:rPr>
                <w:color w:val="000000"/>
              </w:rPr>
            </w:pPr>
          </w:p>
        </w:tc>
        <w:tc>
          <w:tcPr>
            <w:tcW w:w="398" w:type="pct"/>
          </w:tcPr>
          <w:p w:rsidR="002A1E36" w:rsidRPr="00275098" w:rsidRDefault="002A1E36" w:rsidP="00275098">
            <w:pPr>
              <w:jc w:val="both"/>
              <w:rPr>
                <w:color w:val="000000"/>
              </w:rPr>
            </w:pPr>
            <w:r w:rsidRPr="00275098">
              <w:rPr>
                <w:color w:val="000000"/>
              </w:rPr>
              <w:t>н.</w:t>
            </w:r>
            <w:proofErr w:type="gramStart"/>
            <w:r w:rsidRPr="00275098">
              <w:rPr>
                <w:color w:val="000000"/>
              </w:rPr>
              <w:t>г</w:t>
            </w:r>
            <w:proofErr w:type="gramEnd"/>
            <w:r w:rsidRPr="00275098">
              <w:rPr>
                <w:color w:val="000000"/>
              </w:rPr>
              <w:t>.</w:t>
            </w:r>
          </w:p>
        </w:tc>
        <w:tc>
          <w:tcPr>
            <w:tcW w:w="399" w:type="pct"/>
          </w:tcPr>
          <w:p w:rsidR="002A1E36" w:rsidRPr="00275098" w:rsidRDefault="002A1E36" w:rsidP="00275098">
            <w:pPr>
              <w:jc w:val="both"/>
              <w:rPr>
                <w:color w:val="000000"/>
              </w:rPr>
            </w:pPr>
            <w:r w:rsidRPr="00275098">
              <w:rPr>
                <w:color w:val="000000"/>
              </w:rPr>
              <w:t>к.г.</w:t>
            </w:r>
          </w:p>
        </w:tc>
        <w:tc>
          <w:tcPr>
            <w:tcW w:w="398" w:type="pct"/>
          </w:tcPr>
          <w:p w:rsidR="002A1E36" w:rsidRPr="00275098" w:rsidRDefault="002A1E36" w:rsidP="00275098">
            <w:pPr>
              <w:jc w:val="both"/>
              <w:rPr>
                <w:color w:val="000000"/>
              </w:rPr>
            </w:pPr>
            <w:r w:rsidRPr="00275098">
              <w:rPr>
                <w:color w:val="000000"/>
              </w:rPr>
              <w:t>н.</w:t>
            </w:r>
            <w:proofErr w:type="gramStart"/>
            <w:r w:rsidRPr="00275098">
              <w:rPr>
                <w:color w:val="000000"/>
              </w:rPr>
              <w:t>г</w:t>
            </w:r>
            <w:proofErr w:type="gramEnd"/>
            <w:r w:rsidRPr="00275098">
              <w:rPr>
                <w:color w:val="000000"/>
              </w:rPr>
              <w:t>.</w:t>
            </w:r>
          </w:p>
        </w:tc>
        <w:tc>
          <w:tcPr>
            <w:tcW w:w="470" w:type="pct"/>
          </w:tcPr>
          <w:p w:rsidR="002A1E36" w:rsidRPr="00275098" w:rsidRDefault="002A1E36" w:rsidP="00275098">
            <w:pPr>
              <w:jc w:val="both"/>
              <w:rPr>
                <w:color w:val="000000"/>
              </w:rPr>
            </w:pPr>
            <w:r w:rsidRPr="00275098">
              <w:rPr>
                <w:color w:val="000000"/>
              </w:rPr>
              <w:t>к.г.</w:t>
            </w:r>
          </w:p>
        </w:tc>
        <w:tc>
          <w:tcPr>
            <w:tcW w:w="470" w:type="pct"/>
          </w:tcPr>
          <w:p w:rsidR="002A1E36" w:rsidRPr="00275098" w:rsidRDefault="002A1E36" w:rsidP="00275098">
            <w:pPr>
              <w:jc w:val="both"/>
              <w:rPr>
                <w:color w:val="000000"/>
              </w:rPr>
            </w:pPr>
            <w:r w:rsidRPr="00275098">
              <w:rPr>
                <w:color w:val="000000"/>
              </w:rPr>
              <w:t>н</w:t>
            </w:r>
            <w:proofErr w:type="gramStart"/>
            <w:r w:rsidRPr="00275098">
              <w:rPr>
                <w:color w:val="000000"/>
              </w:rPr>
              <w:t>.г</w:t>
            </w:r>
            <w:proofErr w:type="gramEnd"/>
          </w:p>
        </w:tc>
        <w:tc>
          <w:tcPr>
            <w:tcW w:w="559" w:type="pct"/>
          </w:tcPr>
          <w:p w:rsidR="002A1E36" w:rsidRPr="00275098" w:rsidRDefault="002A1E36" w:rsidP="00275098">
            <w:pPr>
              <w:jc w:val="both"/>
              <w:rPr>
                <w:color w:val="000000"/>
              </w:rPr>
            </w:pPr>
            <w:r w:rsidRPr="00275098">
              <w:rPr>
                <w:color w:val="000000"/>
              </w:rPr>
              <w:t>к.г.</w:t>
            </w:r>
          </w:p>
        </w:tc>
      </w:tr>
      <w:tr w:rsidR="002A1E36" w:rsidRPr="00C87BC9" w:rsidTr="00275098">
        <w:trPr>
          <w:cantSplit/>
          <w:jc w:val="center"/>
        </w:trPr>
        <w:tc>
          <w:tcPr>
            <w:tcW w:w="1778" w:type="pct"/>
          </w:tcPr>
          <w:p w:rsidR="002A1E36" w:rsidRPr="00275098" w:rsidRDefault="002A1E36" w:rsidP="00275098">
            <w:pPr>
              <w:jc w:val="both"/>
              <w:rPr>
                <w:color w:val="000000"/>
              </w:rPr>
            </w:pPr>
            <w:r w:rsidRPr="00275098">
              <w:rPr>
                <w:color w:val="000000"/>
              </w:rPr>
              <w:t>3. Капитал и резервы</w:t>
            </w:r>
          </w:p>
          <w:p w:rsidR="002A1E36" w:rsidRPr="00275098" w:rsidRDefault="002A1E36" w:rsidP="00275098">
            <w:pPr>
              <w:jc w:val="both"/>
              <w:rPr>
                <w:color w:val="000000"/>
              </w:rPr>
            </w:pPr>
            <w:r w:rsidRPr="00275098">
              <w:rPr>
                <w:color w:val="000000"/>
              </w:rPr>
              <w:t>Уставный капитал</w:t>
            </w:r>
          </w:p>
        </w:tc>
        <w:tc>
          <w:tcPr>
            <w:tcW w:w="528"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410</w:t>
            </w:r>
          </w:p>
        </w:tc>
        <w:tc>
          <w:tcPr>
            <w:tcW w:w="398"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w:t>
            </w:r>
          </w:p>
        </w:tc>
        <w:tc>
          <w:tcPr>
            <w:tcW w:w="399"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w:t>
            </w:r>
          </w:p>
        </w:tc>
        <w:tc>
          <w:tcPr>
            <w:tcW w:w="398"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w:t>
            </w:r>
          </w:p>
        </w:tc>
        <w:tc>
          <w:tcPr>
            <w:tcW w:w="470"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w:t>
            </w:r>
          </w:p>
        </w:tc>
        <w:tc>
          <w:tcPr>
            <w:tcW w:w="470"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w:t>
            </w:r>
          </w:p>
        </w:tc>
        <w:tc>
          <w:tcPr>
            <w:tcW w:w="559"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w:t>
            </w:r>
          </w:p>
        </w:tc>
      </w:tr>
      <w:tr w:rsidR="002A1E36" w:rsidRPr="00C87BC9" w:rsidTr="00275098">
        <w:trPr>
          <w:cantSplit/>
          <w:jc w:val="center"/>
        </w:trPr>
        <w:tc>
          <w:tcPr>
            <w:tcW w:w="1778" w:type="pct"/>
          </w:tcPr>
          <w:p w:rsidR="002A1E36" w:rsidRPr="00275098" w:rsidRDefault="002A1E36" w:rsidP="00275098">
            <w:pPr>
              <w:jc w:val="both"/>
              <w:rPr>
                <w:color w:val="000000"/>
              </w:rPr>
            </w:pPr>
            <w:r w:rsidRPr="00275098">
              <w:rPr>
                <w:color w:val="000000"/>
              </w:rPr>
              <w:t>Добавочный капитал</w:t>
            </w:r>
          </w:p>
        </w:tc>
        <w:tc>
          <w:tcPr>
            <w:tcW w:w="528" w:type="pct"/>
          </w:tcPr>
          <w:p w:rsidR="002A1E36" w:rsidRPr="00275098" w:rsidRDefault="002A1E36" w:rsidP="00275098">
            <w:pPr>
              <w:jc w:val="both"/>
              <w:rPr>
                <w:color w:val="000000"/>
              </w:rPr>
            </w:pPr>
            <w:r w:rsidRPr="00275098">
              <w:rPr>
                <w:color w:val="000000"/>
              </w:rPr>
              <w:t>420</w:t>
            </w:r>
          </w:p>
        </w:tc>
        <w:tc>
          <w:tcPr>
            <w:tcW w:w="398" w:type="pct"/>
          </w:tcPr>
          <w:p w:rsidR="002A1E36" w:rsidRPr="00275098" w:rsidRDefault="002A1E36" w:rsidP="00275098">
            <w:pPr>
              <w:jc w:val="both"/>
              <w:rPr>
                <w:color w:val="000000"/>
              </w:rPr>
            </w:pPr>
            <w:r w:rsidRPr="00275098">
              <w:rPr>
                <w:color w:val="000000"/>
              </w:rPr>
              <w:t>975</w:t>
            </w:r>
          </w:p>
        </w:tc>
        <w:tc>
          <w:tcPr>
            <w:tcW w:w="399" w:type="pct"/>
          </w:tcPr>
          <w:p w:rsidR="002A1E36" w:rsidRPr="00275098" w:rsidRDefault="002A1E36" w:rsidP="00275098">
            <w:pPr>
              <w:jc w:val="both"/>
              <w:rPr>
                <w:color w:val="000000"/>
              </w:rPr>
            </w:pPr>
            <w:r w:rsidRPr="00275098">
              <w:rPr>
                <w:color w:val="000000"/>
              </w:rPr>
              <w:t>975</w:t>
            </w:r>
          </w:p>
        </w:tc>
        <w:tc>
          <w:tcPr>
            <w:tcW w:w="398" w:type="pct"/>
          </w:tcPr>
          <w:p w:rsidR="002A1E36" w:rsidRPr="00275098" w:rsidRDefault="002A1E36" w:rsidP="00275098">
            <w:pPr>
              <w:jc w:val="both"/>
              <w:rPr>
                <w:color w:val="000000"/>
              </w:rPr>
            </w:pPr>
            <w:r w:rsidRPr="00275098">
              <w:rPr>
                <w:color w:val="000000"/>
              </w:rPr>
              <w:t>975</w:t>
            </w:r>
          </w:p>
        </w:tc>
        <w:tc>
          <w:tcPr>
            <w:tcW w:w="470" w:type="pct"/>
          </w:tcPr>
          <w:p w:rsidR="002A1E36" w:rsidRPr="00275098" w:rsidRDefault="002A1E36" w:rsidP="00275098">
            <w:pPr>
              <w:jc w:val="both"/>
              <w:rPr>
                <w:color w:val="000000"/>
              </w:rPr>
            </w:pPr>
            <w:r w:rsidRPr="00275098">
              <w:rPr>
                <w:color w:val="000000"/>
              </w:rPr>
              <w:t>975</w:t>
            </w:r>
          </w:p>
        </w:tc>
        <w:tc>
          <w:tcPr>
            <w:tcW w:w="470" w:type="pct"/>
          </w:tcPr>
          <w:p w:rsidR="002A1E36" w:rsidRPr="00275098" w:rsidRDefault="002A1E36" w:rsidP="00275098">
            <w:pPr>
              <w:jc w:val="both"/>
              <w:rPr>
                <w:color w:val="000000"/>
              </w:rPr>
            </w:pPr>
            <w:r w:rsidRPr="00275098">
              <w:rPr>
                <w:color w:val="000000"/>
              </w:rPr>
              <w:t>975</w:t>
            </w:r>
          </w:p>
        </w:tc>
        <w:tc>
          <w:tcPr>
            <w:tcW w:w="559" w:type="pct"/>
          </w:tcPr>
          <w:p w:rsidR="002A1E36" w:rsidRPr="00275098" w:rsidRDefault="002A1E36" w:rsidP="00275098">
            <w:pPr>
              <w:jc w:val="both"/>
              <w:rPr>
                <w:color w:val="000000"/>
              </w:rPr>
            </w:pPr>
            <w:r w:rsidRPr="00275098">
              <w:rPr>
                <w:color w:val="000000"/>
              </w:rPr>
              <w:t>975</w:t>
            </w:r>
          </w:p>
        </w:tc>
      </w:tr>
      <w:tr w:rsidR="002A1E36" w:rsidRPr="00C87BC9" w:rsidTr="00275098">
        <w:trPr>
          <w:cantSplit/>
          <w:jc w:val="center"/>
        </w:trPr>
        <w:tc>
          <w:tcPr>
            <w:tcW w:w="1778" w:type="pct"/>
          </w:tcPr>
          <w:p w:rsidR="002A1E36" w:rsidRPr="00275098" w:rsidRDefault="002A1E36" w:rsidP="00275098">
            <w:pPr>
              <w:jc w:val="both"/>
              <w:rPr>
                <w:color w:val="000000"/>
              </w:rPr>
            </w:pPr>
            <w:r w:rsidRPr="00275098">
              <w:rPr>
                <w:color w:val="000000"/>
              </w:rPr>
              <w:t>Резервный капитал</w:t>
            </w:r>
          </w:p>
        </w:tc>
        <w:tc>
          <w:tcPr>
            <w:tcW w:w="528" w:type="pct"/>
          </w:tcPr>
          <w:p w:rsidR="002A1E36" w:rsidRPr="00275098" w:rsidRDefault="002A1E36" w:rsidP="00275098">
            <w:pPr>
              <w:jc w:val="both"/>
              <w:rPr>
                <w:color w:val="000000"/>
              </w:rPr>
            </w:pPr>
            <w:r w:rsidRPr="00275098">
              <w:rPr>
                <w:color w:val="000000"/>
              </w:rPr>
              <w:t>430</w:t>
            </w:r>
          </w:p>
        </w:tc>
        <w:tc>
          <w:tcPr>
            <w:tcW w:w="398" w:type="pct"/>
          </w:tcPr>
          <w:p w:rsidR="002A1E36" w:rsidRPr="00275098" w:rsidRDefault="002A1E36" w:rsidP="00275098">
            <w:pPr>
              <w:jc w:val="both"/>
              <w:rPr>
                <w:color w:val="000000"/>
              </w:rPr>
            </w:pPr>
            <w:r w:rsidRPr="00275098">
              <w:rPr>
                <w:color w:val="000000"/>
              </w:rPr>
              <w:t>-</w:t>
            </w:r>
          </w:p>
        </w:tc>
        <w:tc>
          <w:tcPr>
            <w:tcW w:w="399" w:type="pct"/>
          </w:tcPr>
          <w:p w:rsidR="002A1E36" w:rsidRPr="00275098" w:rsidRDefault="002A1E36" w:rsidP="00275098">
            <w:pPr>
              <w:jc w:val="both"/>
              <w:rPr>
                <w:color w:val="000000"/>
              </w:rPr>
            </w:pPr>
            <w:r w:rsidRPr="00275098">
              <w:rPr>
                <w:color w:val="000000"/>
              </w:rPr>
              <w:t>-</w:t>
            </w:r>
          </w:p>
        </w:tc>
        <w:tc>
          <w:tcPr>
            <w:tcW w:w="398" w:type="pct"/>
          </w:tcPr>
          <w:p w:rsidR="002A1E36" w:rsidRPr="00275098" w:rsidRDefault="002A1E36" w:rsidP="00275098">
            <w:pPr>
              <w:jc w:val="both"/>
              <w:rPr>
                <w:color w:val="000000"/>
              </w:rPr>
            </w:pPr>
            <w:r w:rsidRPr="00275098">
              <w:rPr>
                <w:color w:val="000000"/>
              </w:rPr>
              <w:t>-</w:t>
            </w:r>
          </w:p>
        </w:tc>
        <w:tc>
          <w:tcPr>
            <w:tcW w:w="470" w:type="pct"/>
          </w:tcPr>
          <w:p w:rsidR="002A1E36" w:rsidRPr="00275098" w:rsidRDefault="002A1E36" w:rsidP="00275098">
            <w:pPr>
              <w:jc w:val="both"/>
              <w:rPr>
                <w:color w:val="000000"/>
              </w:rPr>
            </w:pPr>
            <w:r w:rsidRPr="00275098">
              <w:rPr>
                <w:color w:val="000000"/>
              </w:rPr>
              <w:t>-</w:t>
            </w:r>
          </w:p>
        </w:tc>
        <w:tc>
          <w:tcPr>
            <w:tcW w:w="470" w:type="pct"/>
          </w:tcPr>
          <w:p w:rsidR="002A1E36" w:rsidRPr="00275098" w:rsidRDefault="002A1E36" w:rsidP="00275098">
            <w:pPr>
              <w:jc w:val="both"/>
              <w:rPr>
                <w:color w:val="000000"/>
              </w:rPr>
            </w:pPr>
            <w:r w:rsidRPr="00275098">
              <w:rPr>
                <w:color w:val="000000"/>
              </w:rPr>
              <w:t>-</w:t>
            </w:r>
          </w:p>
        </w:tc>
        <w:tc>
          <w:tcPr>
            <w:tcW w:w="559" w:type="pct"/>
          </w:tcPr>
          <w:p w:rsidR="002A1E36" w:rsidRPr="00275098" w:rsidRDefault="002A1E36" w:rsidP="00275098">
            <w:pPr>
              <w:jc w:val="both"/>
              <w:rPr>
                <w:color w:val="000000"/>
              </w:rPr>
            </w:pPr>
            <w:r w:rsidRPr="00275098">
              <w:rPr>
                <w:color w:val="000000"/>
              </w:rPr>
              <w:t>-</w:t>
            </w:r>
          </w:p>
        </w:tc>
      </w:tr>
    </w:tbl>
    <w:p w:rsidR="00275098" w:rsidRDefault="00275098">
      <w:r>
        <w:br w:type="page"/>
      </w:r>
    </w:p>
    <w:p w:rsidR="00275098" w:rsidRPr="00275098" w:rsidRDefault="00275098" w:rsidP="00275098">
      <w:pPr>
        <w:jc w:val="right"/>
        <w:rPr>
          <w:sz w:val="28"/>
          <w:szCs w:val="28"/>
        </w:rPr>
      </w:pPr>
      <w:r w:rsidRPr="00275098">
        <w:rPr>
          <w:sz w:val="28"/>
          <w:szCs w:val="28"/>
        </w:rPr>
        <w:lastRenderedPageBreak/>
        <w:t>Продолжение таблицы 8</w:t>
      </w:r>
    </w:p>
    <w:tbl>
      <w:tblPr>
        <w:tblStyle w:val="12"/>
        <w:tblW w:w="9555" w:type="dxa"/>
        <w:jc w:val="center"/>
        <w:tblLook w:val="0400"/>
      </w:tblPr>
      <w:tblGrid>
        <w:gridCol w:w="3364"/>
        <w:gridCol w:w="999"/>
        <w:gridCol w:w="755"/>
        <w:gridCol w:w="757"/>
        <w:gridCol w:w="755"/>
        <w:gridCol w:w="891"/>
        <w:gridCol w:w="891"/>
        <w:gridCol w:w="1143"/>
      </w:tblGrid>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в т.ч. резервы, образованные в соответствии с учредительными документами</w:t>
            </w:r>
          </w:p>
        </w:tc>
        <w:tc>
          <w:tcPr>
            <w:tcW w:w="523" w:type="pct"/>
          </w:tcPr>
          <w:p w:rsidR="002A1E36" w:rsidRPr="00275098" w:rsidRDefault="002A1E36" w:rsidP="00275098">
            <w:pPr>
              <w:jc w:val="both"/>
              <w:rPr>
                <w:color w:val="000000"/>
              </w:rPr>
            </w:pPr>
          </w:p>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432</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396" w:type="pct"/>
          </w:tcPr>
          <w:p w:rsidR="002A1E36" w:rsidRPr="00275098" w:rsidRDefault="002A1E36" w:rsidP="00275098">
            <w:pPr>
              <w:jc w:val="both"/>
              <w:rPr>
                <w:color w:val="000000"/>
              </w:rPr>
            </w:pPr>
          </w:p>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599" w:type="pct"/>
          </w:tcPr>
          <w:p w:rsidR="002A1E36" w:rsidRPr="00275098" w:rsidRDefault="002A1E36" w:rsidP="00275098">
            <w:pPr>
              <w:jc w:val="both"/>
              <w:rPr>
                <w:color w:val="000000"/>
              </w:rPr>
            </w:pPr>
          </w:p>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Нераспределенная прибыль отчетного периода</w:t>
            </w:r>
          </w:p>
        </w:tc>
        <w:tc>
          <w:tcPr>
            <w:tcW w:w="523"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470</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1171</w:t>
            </w:r>
          </w:p>
        </w:tc>
        <w:tc>
          <w:tcPr>
            <w:tcW w:w="39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1995</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1995</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6917</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6917</w:t>
            </w:r>
          </w:p>
        </w:tc>
        <w:tc>
          <w:tcPr>
            <w:tcW w:w="599"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10501</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Итого по разделу 3</w:t>
            </w:r>
          </w:p>
        </w:tc>
        <w:tc>
          <w:tcPr>
            <w:tcW w:w="523" w:type="pct"/>
          </w:tcPr>
          <w:p w:rsidR="002A1E36" w:rsidRPr="00275098" w:rsidRDefault="002A1E36" w:rsidP="00275098">
            <w:pPr>
              <w:jc w:val="both"/>
              <w:rPr>
                <w:color w:val="000000"/>
              </w:rPr>
            </w:pPr>
            <w:r w:rsidRPr="00275098">
              <w:rPr>
                <w:color w:val="000000"/>
              </w:rPr>
              <w:t>490</w:t>
            </w:r>
          </w:p>
        </w:tc>
        <w:tc>
          <w:tcPr>
            <w:tcW w:w="395" w:type="pct"/>
          </w:tcPr>
          <w:p w:rsidR="002A1E36" w:rsidRPr="00275098" w:rsidRDefault="002A1E36" w:rsidP="00275098">
            <w:pPr>
              <w:jc w:val="both"/>
              <w:rPr>
                <w:color w:val="000000"/>
              </w:rPr>
            </w:pPr>
            <w:r w:rsidRPr="00275098">
              <w:rPr>
                <w:color w:val="000000"/>
              </w:rPr>
              <w:t>2147</w:t>
            </w:r>
          </w:p>
        </w:tc>
        <w:tc>
          <w:tcPr>
            <w:tcW w:w="396" w:type="pct"/>
          </w:tcPr>
          <w:p w:rsidR="002A1E36" w:rsidRPr="00275098" w:rsidRDefault="002A1E36" w:rsidP="00275098">
            <w:pPr>
              <w:jc w:val="both"/>
              <w:rPr>
                <w:color w:val="000000"/>
              </w:rPr>
            </w:pPr>
            <w:r w:rsidRPr="00275098">
              <w:rPr>
                <w:color w:val="000000"/>
              </w:rPr>
              <w:t>2971</w:t>
            </w:r>
          </w:p>
        </w:tc>
        <w:tc>
          <w:tcPr>
            <w:tcW w:w="395" w:type="pct"/>
          </w:tcPr>
          <w:p w:rsidR="002A1E36" w:rsidRPr="00275098" w:rsidRDefault="002A1E36" w:rsidP="00275098">
            <w:pPr>
              <w:jc w:val="both"/>
              <w:rPr>
                <w:color w:val="000000"/>
              </w:rPr>
            </w:pPr>
            <w:r w:rsidRPr="00275098">
              <w:rPr>
                <w:color w:val="000000"/>
              </w:rPr>
              <w:t>2971</w:t>
            </w:r>
          </w:p>
        </w:tc>
        <w:tc>
          <w:tcPr>
            <w:tcW w:w="466" w:type="pct"/>
          </w:tcPr>
          <w:p w:rsidR="002A1E36" w:rsidRPr="00275098" w:rsidRDefault="002A1E36" w:rsidP="00275098">
            <w:pPr>
              <w:jc w:val="both"/>
              <w:rPr>
                <w:color w:val="000000"/>
              </w:rPr>
            </w:pPr>
            <w:r w:rsidRPr="00275098">
              <w:rPr>
                <w:color w:val="000000"/>
              </w:rPr>
              <w:t>7893</w:t>
            </w:r>
          </w:p>
        </w:tc>
        <w:tc>
          <w:tcPr>
            <w:tcW w:w="466" w:type="pct"/>
          </w:tcPr>
          <w:p w:rsidR="002A1E36" w:rsidRPr="00275098" w:rsidRDefault="002A1E36" w:rsidP="00275098">
            <w:pPr>
              <w:jc w:val="both"/>
              <w:rPr>
                <w:color w:val="000000"/>
              </w:rPr>
            </w:pPr>
            <w:r w:rsidRPr="00275098">
              <w:rPr>
                <w:color w:val="000000"/>
              </w:rPr>
              <w:t>7893</w:t>
            </w:r>
          </w:p>
        </w:tc>
        <w:tc>
          <w:tcPr>
            <w:tcW w:w="599" w:type="pct"/>
          </w:tcPr>
          <w:p w:rsidR="002A1E36" w:rsidRPr="00275098" w:rsidRDefault="002A1E36" w:rsidP="00275098">
            <w:pPr>
              <w:jc w:val="both"/>
              <w:rPr>
                <w:color w:val="000000"/>
              </w:rPr>
            </w:pPr>
            <w:r w:rsidRPr="00275098">
              <w:rPr>
                <w:color w:val="000000"/>
              </w:rPr>
              <w:t>11477</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4. Долгосрочные обязательства</w:t>
            </w:r>
          </w:p>
          <w:p w:rsidR="002A1E36" w:rsidRPr="00275098" w:rsidRDefault="002A1E36" w:rsidP="00275098">
            <w:pPr>
              <w:jc w:val="both"/>
              <w:rPr>
                <w:color w:val="000000"/>
              </w:rPr>
            </w:pPr>
            <w:r w:rsidRPr="00275098">
              <w:rPr>
                <w:color w:val="000000"/>
              </w:rPr>
              <w:t>Займы и кредиты</w:t>
            </w:r>
          </w:p>
        </w:tc>
        <w:tc>
          <w:tcPr>
            <w:tcW w:w="523"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510</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39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599"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Отложенные налоговые обязательства</w:t>
            </w:r>
          </w:p>
        </w:tc>
        <w:tc>
          <w:tcPr>
            <w:tcW w:w="523"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515</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39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c>
          <w:tcPr>
            <w:tcW w:w="599"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Прочие долгосрочные обязательства</w:t>
            </w:r>
          </w:p>
        </w:tc>
        <w:tc>
          <w:tcPr>
            <w:tcW w:w="523" w:type="pct"/>
          </w:tcPr>
          <w:p w:rsidR="002A1E36" w:rsidRPr="00275098" w:rsidRDefault="002A1E36" w:rsidP="00275098">
            <w:pPr>
              <w:jc w:val="both"/>
              <w:rPr>
                <w:color w:val="000000"/>
              </w:rPr>
            </w:pPr>
            <w:r w:rsidRPr="00275098">
              <w:rPr>
                <w:color w:val="000000"/>
              </w:rPr>
              <w:t>520</w:t>
            </w:r>
          </w:p>
        </w:tc>
        <w:tc>
          <w:tcPr>
            <w:tcW w:w="395" w:type="pct"/>
          </w:tcPr>
          <w:p w:rsidR="002A1E36" w:rsidRPr="00275098" w:rsidRDefault="002A1E36" w:rsidP="00275098">
            <w:pPr>
              <w:jc w:val="both"/>
              <w:rPr>
                <w:color w:val="000000"/>
              </w:rPr>
            </w:pPr>
            <w:r w:rsidRPr="00275098">
              <w:rPr>
                <w:color w:val="000000"/>
              </w:rPr>
              <w:t>-</w:t>
            </w:r>
          </w:p>
        </w:tc>
        <w:tc>
          <w:tcPr>
            <w:tcW w:w="396" w:type="pct"/>
          </w:tcPr>
          <w:p w:rsidR="002A1E36" w:rsidRPr="00275098" w:rsidRDefault="002A1E36" w:rsidP="00275098">
            <w:pPr>
              <w:jc w:val="both"/>
              <w:rPr>
                <w:color w:val="000000"/>
              </w:rPr>
            </w:pPr>
            <w:r w:rsidRPr="00275098">
              <w:rPr>
                <w:color w:val="000000"/>
              </w:rPr>
              <w:t>-</w:t>
            </w:r>
          </w:p>
        </w:tc>
        <w:tc>
          <w:tcPr>
            <w:tcW w:w="395" w:type="pct"/>
          </w:tcPr>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r w:rsidRPr="00275098">
              <w:rPr>
                <w:color w:val="000000"/>
              </w:rPr>
              <w:t>-</w:t>
            </w:r>
          </w:p>
        </w:tc>
        <w:tc>
          <w:tcPr>
            <w:tcW w:w="599" w:type="pct"/>
          </w:tcPr>
          <w:p w:rsidR="002A1E36" w:rsidRPr="00275098" w:rsidRDefault="002A1E36" w:rsidP="00275098">
            <w:pPr>
              <w:jc w:val="both"/>
              <w:rPr>
                <w:color w:val="000000"/>
              </w:rPr>
            </w:pPr>
            <w:r w:rsidRPr="00275098">
              <w:rPr>
                <w:color w:val="000000"/>
              </w:rPr>
              <w:t>-</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Итого по разделу 4</w:t>
            </w:r>
          </w:p>
        </w:tc>
        <w:tc>
          <w:tcPr>
            <w:tcW w:w="523" w:type="pct"/>
          </w:tcPr>
          <w:p w:rsidR="002A1E36" w:rsidRPr="00275098" w:rsidRDefault="002A1E36" w:rsidP="00275098">
            <w:pPr>
              <w:jc w:val="both"/>
              <w:rPr>
                <w:color w:val="000000"/>
              </w:rPr>
            </w:pPr>
            <w:r w:rsidRPr="00275098">
              <w:rPr>
                <w:color w:val="000000"/>
              </w:rPr>
              <w:t>590</w:t>
            </w:r>
          </w:p>
        </w:tc>
        <w:tc>
          <w:tcPr>
            <w:tcW w:w="395" w:type="pct"/>
          </w:tcPr>
          <w:p w:rsidR="002A1E36" w:rsidRPr="00275098" w:rsidRDefault="002A1E36" w:rsidP="00275098">
            <w:pPr>
              <w:jc w:val="both"/>
              <w:rPr>
                <w:color w:val="000000"/>
              </w:rPr>
            </w:pPr>
            <w:r w:rsidRPr="00275098">
              <w:rPr>
                <w:color w:val="000000"/>
              </w:rPr>
              <w:t>-</w:t>
            </w:r>
          </w:p>
        </w:tc>
        <w:tc>
          <w:tcPr>
            <w:tcW w:w="396" w:type="pct"/>
          </w:tcPr>
          <w:p w:rsidR="002A1E36" w:rsidRPr="00275098" w:rsidRDefault="002A1E36" w:rsidP="00275098">
            <w:pPr>
              <w:jc w:val="both"/>
              <w:rPr>
                <w:color w:val="000000"/>
              </w:rPr>
            </w:pPr>
            <w:r w:rsidRPr="00275098">
              <w:rPr>
                <w:color w:val="000000"/>
              </w:rPr>
              <w:t>-</w:t>
            </w:r>
          </w:p>
        </w:tc>
        <w:tc>
          <w:tcPr>
            <w:tcW w:w="395" w:type="pct"/>
          </w:tcPr>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r w:rsidRPr="00275098">
              <w:rPr>
                <w:color w:val="000000"/>
              </w:rPr>
              <w:t>-</w:t>
            </w:r>
          </w:p>
        </w:tc>
        <w:tc>
          <w:tcPr>
            <w:tcW w:w="466" w:type="pct"/>
          </w:tcPr>
          <w:p w:rsidR="002A1E36" w:rsidRPr="00275098" w:rsidRDefault="002A1E36" w:rsidP="00275098">
            <w:pPr>
              <w:jc w:val="both"/>
              <w:rPr>
                <w:color w:val="000000"/>
              </w:rPr>
            </w:pPr>
            <w:r w:rsidRPr="00275098">
              <w:rPr>
                <w:color w:val="000000"/>
              </w:rPr>
              <w:t>-</w:t>
            </w:r>
          </w:p>
        </w:tc>
        <w:tc>
          <w:tcPr>
            <w:tcW w:w="599" w:type="pct"/>
          </w:tcPr>
          <w:p w:rsidR="002A1E36" w:rsidRPr="00275098" w:rsidRDefault="002A1E36" w:rsidP="00275098">
            <w:pPr>
              <w:jc w:val="both"/>
              <w:rPr>
                <w:color w:val="000000"/>
              </w:rPr>
            </w:pPr>
            <w:r w:rsidRPr="00275098">
              <w:rPr>
                <w:color w:val="000000"/>
              </w:rPr>
              <w:t>-</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5. Краткосрочные обязательства:</w:t>
            </w:r>
          </w:p>
          <w:p w:rsidR="002A1E36" w:rsidRPr="00275098" w:rsidRDefault="002A1E36" w:rsidP="00275098">
            <w:pPr>
              <w:jc w:val="both"/>
              <w:rPr>
                <w:color w:val="000000"/>
              </w:rPr>
            </w:pPr>
            <w:r w:rsidRPr="00275098">
              <w:rPr>
                <w:color w:val="000000"/>
              </w:rPr>
              <w:t>Кредиторская задолженность</w:t>
            </w:r>
          </w:p>
        </w:tc>
        <w:tc>
          <w:tcPr>
            <w:tcW w:w="523"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620</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2228</w:t>
            </w:r>
          </w:p>
        </w:tc>
        <w:tc>
          <w:tcPr>
            <w:tcW w:w="39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5658</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5658</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24965</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24965</w:t>
            </w:r>
          </w:p>
        </w:tc>
        <w:tc>
          <w:tcPr>
            <w:tcW w:w="599"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24970</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в т.ч. поставщики и подрядчики</w:t>
            </w:r>
          </w:p>
        </w:tc>
        <w:tc>
          <w:tcPr>
            <w:tcW w:w="523" w:type="pct"/>
          </w:tcPr>
          <w:p w:rsidR="002A1E36" w:rsidRPr="00275098" w:rsidRDefault="002A1E36" w:rsidP="00275098">
            <w:pPr>
              <w:jc w:val="both"/>
              <w:rPr>
                <w:color w:val="000000"/>
              </w:rPr>
            </w:pPr>
            <w:r w:rsidRPr="00275098">
              <w:rPr>
                <w:color w:val="000000"/>
              </w:rPr>
              <w:t>621</w:t>
            </w:r>
          </w:p>
        </w:tc>
        <w:tc>
          <w:tcPr>
            <w:tcW w:w="395" w:type="pct"/>
          </w:tcPr>
          <w:p w:rsidR="002A1E36" w:rsidRPr="00275098" w:rsidRDefault="002A1E36" w:rsidP="00275098">
            <w:pPr>
              <w:jc w:val="both"/>
              <w:rPr>
                <w:color w:val="000000"/>
              </w:rPr>
            </w:pPr>
            <w:r w:rsidRPr="00275098">
              <w:rPr>
                <w:color w:val="000000"/>
              </w:rPr>
              <w:t>1710</w:t>
            </w:r>
          </w:p>
        </w:tc>
        <w:tc>
          <w:tcPr>
            <w:tcW w:w="396" w:type="pct"/>
          </w:tcPr>
          <w:p w:rsidR="002A1E36" w:rsidRPr="00275098" w:rsidRDefault="002A1E36" w:rsidP="00275098">
            <w:pPr>
              <w:jc w:val="both"/>
              <w:rPr>
                <w:color w:val="000000"/>
              </w:rPr>
            </w:pPr>
            <w:r w:rsidRPr="00275098">
              <w:rPr>
                <w:color w:val="000000"/>
              </w:rPr>
              <w:t>4214</w:t>
            </w:r>
          </w:p>
        </w:tc>
        <w:tc>
          <w:tcPr>
            <w:tcW w:w="395" w:type="pct"/>
          </w:tcPr>
          <w:p w:rsidR="002A1E36" w:rsidRPr="00275098" w:rsidRDefault="002A1E36" w:rsidP="00275098">
            <w:pPr>
              <w:jc w:val="both"/>
              <w:rPr>
                <w:color w:val="000000"/>
              </w:rPr>
            </w:pPr>
            <w:r w:rsidRPr="00275098">
              <w:rPr>
                <w:color w:val="000000"/>
              </w:rPr>
              <w:t>4214</w:t>
            </w:r>
          </w:p>
        </w:tc>
        <w:tc>
          <w:tcPr>
            <w:tcW w:w="466" w:type="pct"/>
          </w:tcPr>
          <w:p w:rsidR="002A1E36" w:rsidRPr="00275098" w:rsidRDefault="002A1E36" w:rsidP="00275098">
            <w:pPr>
              <w:jc w:val="both"/>
              <w:rPr>
                <w:color w:val="000000"/>
              </w:rPr>
            </w:pPr>
            <w:r w:rsidRPr="00275098">
              <w:rPr>
                <w:color w:val="000000"/>
              </w:rPr>
              <w:t>23199</w:t>
            </w:r>
          </w:p>
        </w:tc>
        <w:tc>
          <w:tcPr>
            <w:tcW w:w="466" w:type="pct"/>
          </w:tcPr>
          <w:p w:rsidR="002A1E36" w:rsidRPr="00275098" w:rsidRDefault="002A1E36" w:rsidP="00275098">
            <w:pPr>
              <w:jc w:val="both"/>
              <w:rPr>
                <w:color w:val="000000"/>
              </w:rPr>
            </w:pPr>
            <w:r w:rsidRPr="00275098">
              <w:rPr>
                <w:color w:val="000000"/>
              </w:rPr>
              <w:t>23199</w:t>
            </w:r>
          </w:p>
        </w:tc>
        <w:tc>
          <w:tcPr>
            <w:tcW w:w="599" w:type="pct"/>
          </w:tcPr>
          <w:p w:rsidR="002A1E36" w:rsidRPr="00275098" w:rsidRDefault="002A1E36" w:rsidP="00275098">
            <w:pPr>
              <w:jc w:val="both"/>
              <w:rPr>
                <w:color w:val="000000"/>
              </w:rPr>
            </w:pPr>
            <w:r w:rsidRPr="00275098">
              <w:rPr>
                <w:color w:val="000000"/>
              </w:rPr>
              <w:t>22596</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Задолженность перед персоналом</w:t>
            </w:r>
          </w:p>
        </w:tc>
        <w:tc>
          <w:tcPr>
            <w:tcW w:w="523" w:type="pct"/>
          </w:tcPr>
          <w:p w:rsidR="002A1E36" w:rsidRPr="00275098" w:rsidRDefault="002A1E36" w:rsidP="00275098">
            <w:pPr>
              <w:jc w:val="both"/>
              <w:rPr>
                <w:color w:val="000000"/>
              </w:rPr>
            </w:pPr>
            <w:r w:rsidRPr="00275098">
              <w:rPr>
                <w:color w:val="000000"/>
              </w:rPr>
              <w:t>622</w:t>
            </w:r>
          </w:p>
        </w:tc>
        <w:tc>
          <w:tcPr>
            <w:tcW w:w="395" w:type="pct"/>
          </w:tcPr>
          <w:p w:rsidR="002A1E36" w:rsidRPr="00275098" w:rsidRDefault="002A1E36" w:rsidP="00275098">
            <w:pPr>
              <w:jc w:val="both"/>
              <w:rPr>
                <w:color w:val="000000"/>
              </w:rPr>
            </w:pPr>
            <w:r w:rsidRPr="00275098">
              <w:rPr>
                <w:color w:val="000000"/>
              </w:rPr>
              <w:t>177</w:t>
            </w:r>
          </w:p>
        </w:tc>
        <w:tc>
          <w:tcPr>
            <w:tcW w:w="396" w:type="pct"/>
          </w:tcPr>
          <w:p w:rsidR="002A1E36" w:rsidRPr="00275098" w:rsidRDefault="002A1E36" w:rsidP="00275098">
            <w:pPr>
              <w:jc w:val="both"/>
              <w:rPr>
                <w:color w:val="000000"/>
              </w:rPr>
            </w:pPr>
            <w:r w:rsidRPr="00275098">
              <w:rPr>
                <w:color w:val="000000"/>
              </w:rPr>
              <w:t>252</w:t>
            </w:r>
          </w:p>
        </w:tc>
        <w:tc>
          <w:tcPr>
            <w:tcW w:w="395" w:type="pct"/>
          </w:tcPr>
          <w:p w:rsidR="002A1E36" w:rsidRPr="00275098" w:rsidRDefault="002A1E36" w:rsidP="00275098">
            <w:pPr>
              <w:jc w:val="both"/>
              <w:rPr>
                <w:color w:val="000000"/>
              </w:rPr>
            </w:pPr>
            <w:r w:rsidRPr="00275098">
              <w:rPr>
                <w:color w:val="000000"/>
              </w:rPr>
              <w:t>252</w:t>
            </w:r>
          </w:p>
        </w:tc>
        <w:tc>
          <w:tcPr>
            <w:tcW w:w="466" w:type="pct"/>
          </w:tcPr>
          <w:p w:rsidR="002A1E36" w:rsidRPr="00275098" w:rsidRDefault="002A1E36" w:rsidP="00275098">
            <w:pPr>
              <w:jc w:val="both"/>
              <w:rPr>
                <w:color w:val="000000"/>
              </w:rPr>
            </w:pPr>
            <w:r w:rsidRPr="00275098">
              <w:rPr>
                <w:color w:val="000000"/>
              </w:rPr>
              <w:t>358</w:t>
            </w:r>
          </w:p>
        </w:tc>
        <w:tc>
          <w:tcPr>
            <w:tcW w:w="466" w:type="pct"/>
          </w:tcPr>
          <w:p w:rsidR="002A1E36" w:rsidRPr="00275098" w:rsidRDefault="002A1E36" w:rsidP="00275098">
            <w:pPr>
              <w:jc w:val="both"/>
              <w:rPr>
                <w:color w:val="000000"/>
              </w:rPr>
            </w:pPr>
            <w:r w:rsidRPr="00275098">
              <w:rPr>
                <w:color w:val="000000"/>
              </w:rPr>
              <w:t>358</w:t>
            </w:r>
          </w:p>
        </w:tc>
        <w:tc>
          <w:tcPr>
            <w:tcW w:w="599" w:type="pct"/>
          </w:tcPr>
          <w:p w:rsidR="002A1E36" w:rsidRPr="00275098" w:rsidRDefault="002A1E36" w:rsidP="00275098">
            <w:pPr>
              <w:jc w:val="both"/>
              <w:rPr>
                <w:color w:val="000000"/>
              </w:rPr>
            </w:pPr>
            <w:r w:rsidRPr="00275098">
              <w:rPr>
                <w:color w:val="000000"/>
              </w:rPr>
              <w:t>433</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 xml:space="preserve">Задолженность перед гос. </w:t>
            </w:r>
            <w:proofErr w:type="spellStart"/>
            <w:r w:rsidRPr="00275098">
              <w:rPr>
                <w:color w:val="000000"/>
              </w:rPr>
              <w:t>внебюдж</w:t>
            </w:r>
            <w:proofErr w:type="spellEnd"/>
            <w:r w:rsidRPr="00275098">
              <w:rPr>
                <w:color w:val="000000"/>
              </w:rPr>
              <w:t>. Фондами</w:t>
            </w:r>
          </w:p>
        </w:tc>
        <w:tc>
          <w:tcPr>
            <w:tcW w:w="523"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623</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149</w:t>
            </w:r>
          </w:p>
        </w:tc>
        <w:tc>
          <w:tcPr>
            <w:tcW w:w="39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53</w:t>
            </w:r>
          </w:p>
        </w:tc>
        <w:tc>
          <w:tcPr>
            <w:tcW w:w="395"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53</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162</w:t>
            </w:r>
          </w:p>
        </w:tc>
        <w:tc>
          <w:tcPr>
            <w:tcW w:w="466"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162</w:t>
            </w:r>
          </w:p>
        </w:tc>
        <w:tc>
          <w:tcPr>
            <w:tcW w:w="599" w:type="pct"/>
          </w:tcPr>
          <w:p w:rsidR="002A1E36" w:rsidRPr="00275098" w:rsidRDefault="002A1E36" w:rsidP="00275098">
            <w:pPr>
              <w:jc w:val="both"/>
              <w:rPr>
                <w:color w:val="000000"/>
              </w:rPr>
            </w:pPr>
          </w:p>
          <w:p w:rsidR="002A1E36" w:rsidRPr="00275098" w:rsidRDefault="002A1E36" w:rsidP="00275098">
            <w:pPr>
              <w:jc w:val="both"/>
              <w:rPr>
                <w:color w:val="000000"/>
              </w:rPr>
            </w:pPr>
            <w:r w:rsidRPr="00275098">
              <w:rPr>
                <w:color w:val="000000"/>
              </w:rPr>
              <w:t>208</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Задолженность перед бюджетом</w:t>
            </w:r>
          </w:p>
        </w:tc>
        <w:tc>
          <w:tcPr>
            <w:tcW w:w="523" w:type="pct"/>
          </w:tcPr>
          <w:p w:rsidR="002A1E36" w:rsidRPr="00275098" w:rsidRDefault="002A1E36" w:rsidP="00275098">
            <w:pPr>
              <w:jc w:val="both"/>
              <w:rPr>
                <w:color w:val="000000"/>
              </w:rPr>
            </w:pPr>
            <w:r w:rsidRPr="00275098">
              <w:rPr>
                <w:color w:val="000000"/>
              </w:rPr>
              <w:t>624</w:t>
            </w:r>
          </w:p>
        </w:tc>
        <w:tc>
          <w:tcPr>
            <w:tcW w:w="395" w:type="pct"/>
          </w:tcPr>
          <w:p w:rsidR="002A1E36" w:rsidRPr="00275098" w:rsidRDefault="002A1E36" w:rsidP="00275098">
            <w:pPr>
              <w:jc w:val="both"/>
              <w:rPr>
                <w:color w:val="000000"/>
              </w:rPr>
            </w:pPr>
            <w:r w:rsidRPr="00275098">
              <w:rPr>
                <w:color w:val="000000"/>
              </w:rPr>
              <w:t>187</w:t>
            </w:r>
          </w:p>
        </w:tc>
        <w:tc>
          <w:tcPr>
            <w:tcW w:w="396" w:type="pct"/>
          </w:tcPr>
          <w:p w:rsidR="002A1E36" w:rsidRPr="00275098" w:rsidRDefault="002A1E36" w:rsidP="00275098">
            <w:pPr>
              <w:jc w:val="both"/>
              <w:rPr>
                <w:color w:val="000000"/>
              </w:rPr>
            </w:pPr>
            <w:r w:rsidRPr="00275098">
              <w:rPr>
                <w:color w:val="000000"/>
              </w:rPr>
              <w:t>1023</w:t>
            </w:r>
          </w:p>
        </w:tc>
        <w:tc>
          <w:tcPr>
            <w:tcW w:w="395" w:type="pct"/>
          </w:tcPr>
          <w:p w:rsidR="002A1E36" w:rsidRPr="00275098" w:rsidRDefault="002A1E36" w:rsidP="00275098">
            <w:pPr>
              <w:jc w:val="both"/>
              <w:rPr>
                <w:color w:val="000000"/>
              </w:rPr>
            </w:pPr>
            <w:r w:rsidRPr="00275098">
              <w:rPr>
                <w:color w:val="000000"/>
              </w:rPr>
              <w:t>1023</w:t>
            </w:r>
          </w:p>
        </w:tc>
        <w:tc>
          <w:tcPr>
            <w:tcW w:w="466" w:type="pct"/>
          </w:tcPr>
          <w:p w:rsidR="002A1E36" w:rsidRPr="00275098" w:rsidRDefault="002A1E36" w:rsidP="00275098">
            <w:pPr>
              <w:jc w:val="both"/>
              <w:rPr>
                <w:color w:val="000000"/>
              </w:rPr>
            </w:pPr>
            <w:r w:rsidRPr="00275098">
              <w:rPr>
                <w:color w:val="000000"/>
              </w:rPr>
              <w:t>1130</w:t>
            </w:r>
          </w:p>
        </w:tc>
        <w:tc>
          <w:tcPr>
            <w:tcW w:w="466" w:type="pct"/>
          </w:tcPr>
          <w:p w:rsidR="002A1E36" w:rsidRPr="00275098" w:rsidRDefault="002A1E36" w:rsidP="00275098">
            <w:pPr>
              <w:jc w:val="both"/>
              <w:rPr>
                <w:color w:val="000000"/>
              </w:rPr>
            </w:pPr>
            <w:r w:rsidRPr="00275098">
              <w:rPr>
                <w:color w:val="000000"/>
              </w:rPr>
              <w:t>1130</w:t>
            </w:r>
          </w:p>
        </w:tc>
        <w:tc>
          <w:tcPr>
            <w:tcW w:w="599" w:type="pct"/>
          </w:tcPr>
          <w:p w:rsidR="002A1E36" w:rsidRPr="00275098" w:rsidRDefault="002A1E36" w:rsidP="00275098">
            <w:pPr>
              <w:jc w:val="both"/>
              <w:rPr>
                <w:color w:val="000000"/>
              </w:rPr>
            </w:pPr>
            <w:r w:rsidRPr="00275098">
              <w:rPr>
                <w:color w:val="000000"/>
              </w:rPr>
              <w:t>1718</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Итого по разделу 5</w:t>
            </w:r>
          </w:p>
        </w:tc>
        <w:tc>
          <w:tcPr>
            <w:tcW w:w="523" w:type="pct"/>
          </w:tcPr>
          <w:p w:rsidR="002A1E36" w:rsidRPr="00275098" w:rsidRDefault="002A1E36" w:rsidP="00275098">
            <w:pPr>
              <w:jc w:val="both"/>
              <w:rPr>
                <w:color w:val="000000"/>
              </w:rPr>
            </w:pPr>
            <w:r w:rsidRPr="00275098">
              <w:rPr>
                <w:color w:val="000000"/>
              </w:rPr>
              <w:t>690</w:t>
            </w:r>
          </w:p>
        </w:tc>
        <w:tc>
          <w:tcPr>
            <w:tcW w:w="395" w:type="pct"/>
          </w:tcPr>
          <w:p w:rsidR="002A1E36" w:rsidRPr="00275098" w:rsidRDefault="002A1E36" w:rsidP="00275098">
            <w:pPr>
              <w:jc w:val="both"/>
              <w:rPr>
                <w:color w:val="000000"/>
              </w:rPr>
            </w:pPr>
            <w:r w:rsidRPr="00275098">
              <w:rPr>
                <w:color w:val="000000"/>
              </w:rPr>
              <w:t>4128</w:t>
            </w:r>
          </w:p>
        </w:tc>
        <w:tc>
          <w:tcPr>
            <w:tcW w:w="396" w:type="pct"/>
          </w:tcPr>
          <w:p w:rsidR="002A1E36" w:rsidRPr="00275098" w:rsidRDefault="002A1E36" w:rsidP="00275098">
            <w:pPr>
              <w:jc w:val="both"/>
              <w:rPr>
                <w:color w:val="000000"/>
              </w:rPr>
            </w:pPr>
            <w:r w:rsidRPr="00275098">
              <w:rPr>
                <w:color w:val="000000"/>
              </w:rPr>
              <w:t>5658</w:t>
            </w:r>
          </w:p>
        </w:tc>
        <w:tc>
          <w:tcPr>
            <w:tcW w:w="395" w:type="pct"/>
          </w:tcPr>
          <w:p w:rsidR="002A1E36" w:rsidRPr="00275098" w:rsidRDefault="002A1E36" w:rsidP="00275098">
            <w:pPr>
              <w:jc w:val="both"/>
              <w:rPr>
                <w:color w:val="000000"/>
              </w:rPr>
            </w:pPr>
            <w:r w:rsidRPr="00275098">
              <w:rPr>
                <w:color w:val="000000"/>
              </w:rPr>
              <w:t>5658</w:t>
            </w:r>
          </w:p>
        </w:tc>
        <w:tc>
          <w:tcPr>
            <w:tcW w:w="466" w:type="pct"/>
          </w:tcPr>
          <w:p w:rsidR="002A1E36" w:rsidRPr="00275098" w:rsidRDefault="002A1E36" w:rsidP="00275098">
            <w:pPr>
              <w:jc w:val="both"/>
              <w:rPr>
                <w:color w:val="000000"/>
              </w:rPr>
            </w:pPr>
            <w:r w:rsidRPr="00275098">
              <w:rPr>
                <w:color w:val="000000"/>
              </w:rPr>
              <w:t>24965</w:t>
            </w:r>
          </w:p>
        </w:tc>
        <w:tc>
          <w:tcPr>
            <w:tcW w:w="466" w:type="pct"/>
          </w:tcPr>
          <w:p w:rsidR="002A1E36" w:rsidRPr="00275098" w:rsidRDefault="002A1E36" w:rsidP="00275098">
            <w:pPr>
              <w:jc w:val="both"/>
              <w:rPr>
                <w:color w:val="000000"/>
              </w:rPr>
            </w:pPr>
            <w:r w:rsidRPr="00275098">
              <w:rPr>
                <w:color w:val="000000"/>
              </w:rPr>
              <w:t>24965</w:t>
            </w:r>
          </w:p>
        </w:tc>
        <w:tc>
          <w:tcPr>
            <w:tcW w:w="599" w:type="pct"/>
          </w:tcPr>
          <w:p w:rsidR="002A1E36" w:rsidRPr="00275098" w:rsidRDefault="002A1E36" w:rsidP="00275098">
            <w:pPr>
              <w:jc w:val="both"/>
              <w:rPr>
                <w:color w:val="000000"/>
              </w:rPr>
            </w:pPr>
            <w:r w:rsidRPr="00275098">
              <w:rPr>
                <w:color w:val="000000"/>
              </w:rPr>
              <w:t>24970</w:t>
            </w:r>
          </w:p>
        </w:tc>
      </w:tr>
      <w:tr w:rsidR="002A1E36" w:rsidRPr="00C87BC9" w:rsidTr="00275098">
        <w:trPr>
          <w:cantSplit/>
          <w:jc w:val="center"/>
        </w:trPr>
        <w:tc>
          <w:tcPr>
            <w:tcW w:w="1761" w:type="pct"/>
          </w:tcPr>
          <w:p w:rsidR="002A1E36" w:rsidRPr="00275098" w:rsidRDefault="002A1E36" w:rsidP="00275098">
            <w:pPr>
              <w:jc w:val="both"/>
              <w:rPr>
                <w:color w:val="000000"/>
              </w:rPr>
            </w:pPr>
            <w:r w:rsidRPr="00275098">
              <w:rPr>
                <w:color w:val="000000"/>
              </w:rPr>
              <w:t>Баланс</w:t>
            </w:r>
          </w:p>
        </w:tc>
        <w:tc>
          <w:tcPr>
            <w:tcW w:w="523" w:type="pct"/>
          </w:tcPr>
          <w:p w:rsidR="002A1E36" w:rsidRPr="00275098" w:rsidRDefault="002A1E36" w:rsidP="00275098">
            <w:pPr>
              <w:jc w:val="both"/>
              <w:rPr>
                <w:color w:val="000000"/>
              </w:rPr>
            </w:pPr>
            <w:r w:rsidRPr="00275098">
              <w:rPr>
                <w:color w:val="000000"/>
              </w:rPr>
              <w:t>700</w:t>
            </w:r>
          </w:p>
        </w:tc>
        <w:tc>
          <w:tcPr>
            <w:tcW w:w="395" w:type="pct"/>
          </w:tcPr>
          <w:p w:rsidR="002A1E36" w:rsidRPr="00275098" w:rsidRDefault="002A1E36" w:rsidP="00275098">
            <w:pPr>
              <w:jc w:val="both"/>
              <w:rPr>
                <w:color w:val="000000"/>
              </w:rPr>
            </w:pPr>
            <w:r w:rsidRPr="00275098">
              <w:rPr>
                <w:color w:val="000000"/>
              </w:rPr>
              <w:t>6275</w:t>
            </w:r>
          </w:p>
        </w:tc>
        <w:tc>
          <w:tcPr>
            <w:tcW w:w="396" w:type="pct"/>
          </w:tcPr>
          <w:p w:rsidR="002A1E36" w:rsidRPr="00275098" w:rsidRDefault="002A1E36" w:rsidP="00275098">
            <w:pPr>
              <w:jc w:val="both"/>
              <w:rPr>
                <w:color w:val="000000"/>
              </w:rPr>
            </w:pPr>
            <w:r w:rsidRPr="00275098">
              <w:rPr>
                <w:color w:val="000000"/>
              </w:rPr>
              <w:t>8629</w:t>
            </w:r>
          </w:p>
        </w:tc>
        <w:tc>
          <w:tcPr>
            <w:tcW w:w="395" w:type="pct"/>
          </w:tcPr>
          <w:p w:rsidR="002A1E36" w:rsidRPr="00275098" w:rsidRDefault="002A1E36" w:rsidP="00275098">
            <w:pPr>
              <w:jc w:val="both"/>
              <w:rPr>
                <w:color w:val="000000"/>
              </w:rPr>
            </w:pPr>
            <w:r w:rsidRPr="00275098">
              <w:rPr>
                <w:color w:val="000000"/>
              </w:rPr>
              <w:t>8629</w:t>
            </w:r>
          </w:p>
        </w:tc>
        <w:tc>
          <w:tcPr>
            <w:tcW w:w="466" w:type="pct"/>
          </w:tcPr>
          <w:p w:rsidR="002A1E36" w:rsidRPr="00275098" w:rsidRDefault="002A1E36" w:rsidP="00275098">
            <w:pPr>
              <w:jc w:val="both"/>
              <w:rPr>
                <w:color w:val="000000"/>
              </w:rPr>
            </w:pPr>
            <w:r w:rsidRPr="00275098">
              <w:rPr>
                <w:color w:val="000000"/>
              </w:rPr>
              <w:t>32858</w:t>
            </w:r>
          </w:p>
        </w:tc>
        <w:tc>
          <w:tcPr>
            <w:tcW w:w="466" w:type="pct"/>
          </w:tcPr>
          <w:p w:rsidR="002A1E36" w:rsidRPr="00275098" w:rsidRDefault="002A1E36" w:rsidP="00275098">
            <w:pPr>
              <w:jc w:val="both"/>
              <w:rPr>
                <w:color w:val="000000"/>
              </w:rPr>
            </w:pPr>
            <w:r w:rsidRPr="00275098">
              <w:rPr>
                <w:color w:val="000000"/>
              </w:rPr>
              <w:t>32858</w:t>
            </w:r>
          </w:p>
        </w:tc>
        <w:tc>
          <w:tcPr>
            <w:tcW w:w="599" w:type="pct"/>
          </w:tcPr>
          <w:p w:rsidR="002A1E36" w:rsidRPr="00275098" w:rsidRDefault="002A1E36" w:rsidP="00275098">
            <w:pPr>
              <w:jc w:val="both"/>
              <w:rPr>
                <w:color w:val="000000"/>
              </w:rPr>
            </w:pPr>
            <w:r w:rsidRPr="00275098">
              <w:rPr>
                <w:color w:val="000000"/>
              </w:rPr>
              <w:t>36447</w:t>
            </w:r>
          </w:p>
        </w:tc>
      </w:tr>
    </w:tbl>
    <w:p w:rsidR="002A1E36" w:rsidRPr="00C87BC9" w:rsidRDefault="002A1E36" w:rsidP="009B044C">
      <w:pPr>
        <w:spacing w:line="360" w:lineRule="auto"/>
        <w:ind w:firstLine="709"/>
        <w:jc w:val="both"/>
        <w:rPr>
          <w:color w:val="000000"/>
          <w:sz w:val="28"/>
          <w:szCs w:val="28"/>
        </w:rPr>
      </w:pPr>
    </w:p>
    <w:p w:rsidR="002A1E36" w:rsidRPr="00C87BC9" w:rsidRDefault="002A1E36" w:rsidP="009B044C">
      <w:pPr>
        <w:spacing w:line="360" w:lineRule="auto"/>
        <w:ind w:firstLine="709"/>
        <w:jc w:val="both"/>
        <w:rPr>
          <w:color w:val="000000"/>
          <w:sz w:val="28"/>
          <w:szCs w:val="28"/>
        </w:rPr>
      </w:pPr>
      <w:r w:rsidRPr="00C87BC9">
        <w:rPr>
          <w:color w:val="000000"/>
          <w:sz w:val="28"/>
          <w:szCs w:val="28"/>
        </w:rPr>
        <w:t xml:space="preserve">Статья «капитал и резервы» пассива к концу </w:t>
      </w:r>
      <w:r w:rsidR="0075246C">
        <w:rPr>
          <w:color w:val="000000"/>
          <w:sz w:val="28"/>
          <w:szCs w:val="28"/>
        </w:rPr>
        <w:t>2012</w:t>
      </w:r>
      <w:r w:rsidRPr="00C87BC9">
        <w:rPr>
          <w:color w:val="000000"/>
          <w:sz w:val="28"/>
          <w:szCs w:val="28"/>
        </w:rPr>
        <w:t xml:space="preserve"> года составила 2971 тыс. руб. данная статья увеличивалась с каждым годом и в </w:t>
      </w:r>
      <w:r w:rsidR="002A2709">
        <w:rPr>
          <w:color w:val="000000"/>
          <w:sz w:val="28"/>
          <w:szCs w:val="28"/>
        </w:rPr>
        <w:t>2014</w:t>
      </w:r>
      <w:r w:rsidRPr="00C87BC9">
        <w:rPr>
          <w:color w:val="000000"/>
          <w:sz w:val="28"/>
          <w:szCs w:val="28"/>
        </w:rPr>
        <w:t xml:space="preserve"> году составила 11477 тыс. руб., в </w:t>
      </w:r>
      <w:proofErr w:type="gramStart"/>
      <w:r w:rsidRPr="00C87BC9">
        <w:rPr>
          <w:color w:val="000000"/>
          <w:sz w:val="28"/>
          <w:szCs w:val="28"/>
        </w:rPr>
        <w:t>которой</w:t>
      </w:r>
      <w:proofErr w:type="gramEnd"/>
      <w:r w:rsidRPr="00C87BC9">
        <w:rPr>
          <w:color w:val="000000"/>
          <w:sz w:val="28"/>
          <w:szCs w:val="28"/>
        </w:rPr>
        <w:t xml:space="preserve"> значительная часть составляет нераспределенная прибыль.</w:t>
      </w:r>
    </w:p>
    <w:p w:rsidR="002A1E36" w:rsidRPr="00C87BC9" w:rsidRDefault="002A1E36" w:rsidP="009B044C">
      <w:pPr>
        <w:spacing w:line="360" w:lineRule="auto"/>
        <w:ind w:firstLine="709"/>
        <w:jc w:val="both"/>
        <w:rPr>
          <w:color w:val="000000"/>
          <w:sz w:val="28"/>
          <w:szCs w:val="28"/>
        </w:rPr>
      </w:pPr>
      <w:r w:rsidRPr="00C87BC9">
        <w:rPr>
          <w:color w:val="000000"/>
          <w:sz w:val="28"/>
          <w:szCs w:val="28"/>
        </w:rPr>
        <w:t xml:space="preserve">Краткосрочные обязательства предприятия составили в </w:t>
      </w:r>
      <w:r w:rsidR="0075246C">
        <w:rPr>
          <w:color w:val="000000"/>
          <w:sz w:val="28"/>
          <w:szCs w:val="28"/>
        </w:rPr>
        <w:t>2012</w:t>
      </w:r>
      <w:r w:rsidRPr="00C87BC9">
        <w:rPr>
          <w:color w:val="000000"/>
          <w:sz w:val="28"/>
          <w:szCs w:val="28"/>
        </w:rPr>
        <w:t xml:space="preserve"> году 5658 тыс. руб., этот показатель к </w:t>
      </w:r>
      <w:r w:rsidR="002A2709">
        <w:rPr>
          <w:color w:val="000000"/>
          <w:sz w:val="28"/>
          <w:szCs w:val="28"/>
        </w:rPr>
        <w:t>2014</w:t>
      </w:r>
      <w:r w:rsidRPr="00C87BC9">
        <w:rPr>
          <w:color w:val="000000"/>
          <w:sz w:val="28"/>
          <w:szCs w:val="28"/>
        </w:rPr>
        <w:t xml:space="preserve"> году составил 24970 тыс. руб. Это показывает, что предприятие имеет задолженность перед поставщиками.</w:t>
      </w:r>
    </w:p>
    <w:p w:rsidR="00652F4A" w:rsidRDefault="00652F4A" w:rsidP="009B044C">
      <w:pPr>
        <w:spacing w:line="360" w:lineRule="auto"/>
        <w:jc w:val="both"/>
        <w:rPr>
          <w:color w:val="000000"/>
          <w:sz w:val="28"/>
          <w:szCs w:val="28"/>
        </w:rPr>
      </w:pPr>
    </w:p>
    <w:p w:rsidR="004003DC" w:rsidRDefault="004003DC" w:rsidP="009B044C">
      <w:pPr>
        <w:spacing w:line="360" w:lineRule="auto"/>
        <w:jc w:val="both"/>
        <w:rPr>
          <w:color w:val="000000"/>
          <w:sz w:val="28"/>
          <w:szCs w:val="28"/>
        </w:rPr>
      </w:pPr>
    </w:p>
    <w:p w:rsidR="004003DC" w:rsidRDefault="004003DC" w:rsidP="004003DC">
      <w:pPr>
        <w:keepNext/>
        <w:widowControl w:val="0"/>
        <w:tabs>
          <w:tab w:val="left" w:pos="0"/>
        </w:tabs>
        <w:spacing w:line="360" w:lineRule="auto"/>
        <w:jc w:val="center"/>
        <w:rPr>
          <w:b/>
          <w:sz w:val="28"/>
          <w:szCs w:val="28"/>
        </w:rPr>
      </w:pPr>
      <w:bookmarkStart w:id="1" w:name="_Toc74405187"/>
      <w:r w:rsidRPr="004003DC">
        <w:rPr>
          <w:b/>
          <w:sz w:val="28"/>
          <w:szCs w:val="28"/>
        </w:rPr>
        <w:t>2.2 Анализ маркетинговых коммуникаций строительного предприятия</w:t>
      </w:r>
      <w:bookmarkEnd w:id="1"/>
    </w:p>
    <w:p w:rsidR="007D387A" w:rsidRPr="004003DC" w:rsidRDefault="007D387A" w:rsidP="004003DC">
      <w:pPr>
        <w:keepNext/>
        <w:widowControl w:val="0"/>
        <w:tabs>
          <w:tab w:val="left" w:pos="0"/>
        </w:tabs>
        <w:spacing w:line="360" w:lineRule="auto"/>
        <w:jc w:val="center"/>
        <w:rPr>
          <w:b/>
          <w:sz w:val="28"/>
          <w:szCs w:val="28"/>
        </w:rPr>
      </w:pPr>
      <w:r>
        <w:rPr>
          <w:b/>
          <w:sz w:val="28"/>
          <w:szCs w:val="28"/>
        </w:rPr>
        <w:t>ООО «СА-Альянс»</w:t>
      </w:r>
    </w:p>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 xml:space="preserve">Как уже отмечалось в предыдущей главе, общая программа </w:t>
      </w:r>
      <w:r w:rsidRPr="004003DC">
        <w:rPr>
          <w:sz w:val="28"/>
          <w:szCs w:val="28"/>
        </w:rPr>
        <w:lastRenderedPageBreak/>
        <w:t>маркетинговых коммуникаций компании включает в себя сочетание рекламы, личных продаж, стимулирования сбыта и связей с общественностью. Рассмотрим их по порядку, применительно к предприятию «</w:t>
      </w:r>
      <w:proofErr w:type="spellStart"/>
      <w:r w:rsidRPr="004003DC">
        <w:rPr>
          <w:sz w:val="28"/>
          <w:szCs w:val="28"/>
        </w:rPr>
        <w:t>Ремстройбыт</w:t>
      </w:r>
      <w:proofErr w:type="spellEnd"/>
      <w:r w:rsidRPr="004003DC">
        <w:rPr>
          <w:sz w:val="28"/>
          <w:szCs w:val="28"/>
        </w:rPr>
        <w:t>».</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При определении бюджета продвижения строительных работ и услуг на предприятии применяется метод расчета от наличных средств. Как отмечалось выше, такой метод расчета игнорирует влияние мероприятий по продвижению на объем сбыта.</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Предприятие осуществляет рекламу следующим образом:</w:t>
      </w:r>
    </w:p>
    <w:p w:rsidR="004003DC" w:rsidRPr="004003DC" w:rsidRDefault="004003DC" w:rsidP="00C74DFC">
      <w:pPr>
        <w:keepNext/>
        <w:widowControl w:val="0"/>
        <w:numPr>
          <w:ilvl w:val="0"/>
          <w:numId w:val="34"/>
        </w:numPr>
        <w:tabs>
          <w:tab w:val="clear" w:pos="1287"/>
          <w:tab w:val="left" w:pos="1080"/>
        </w:tabs>
        <w:spacing w:line="360" w:lineRule="auto"/>
        <w:ind w:left="0" w:firstLine="709"/>
        <w:jc w:val="both"/>
        <w:rPr>
          <w:sz w:val="28"/>
          <w:szCs w:val="28"/>
        </w:rPr>
      </w:pPr>
      <w:r w:rsidRPr="004003DC">
        <w:rPr>
          <w:sz w:val="28"/>
          <w:szCs w:val="28"/>
        </w:rPr>
        <w:t>почтовые рассылки;</w:t>
      </w:r>
    </w:p>
    <w:p w:rsidR="004003DC" w:rsidRPr="004003DC" w:rsidRDefault="004003DC" w:rsidP="00C74DFC">
      <w:pPr>
        <w:keepNext/>
        <w:widowControl w:val="0"/>
        <w:numPr>
          <w:ilvl w:val="0"/>
          <w:numId w:val="34"/>
        </w:numPr>
        <w:tabs>
          <w:tab w:val="clear" w:pos="1287"/>
          <w:tab w:val="left" w:pos="1080"/>
        </w:tabs>
        <w:spacing w:line="360" w:lineRule="auto"/>
        <w:ind w:left="0" w:firstLine="709"/>
        <w:jc w:val="both"/>
        <w:rPr>
          <w:sz w:val="28"/>
          <w:szCs w:val="28"/>
        </w:rPr>
      </w:pPr>
      <w:r w:rsidRPr="004003DC">
        <w:rPr>
          <w:sz w:val="28"/>
          <w:szCs w:val="28"/>
        </w:rPr>
        <w:t>участие в специализированных выставках;</w:t>
      </w:r>
    </w:p>
    <w:p w:rsidR="004003DC" w:rsidRPr="004003DC" w:rsidRDefault="004003DC" w:rsidP="00C74DFC">
      <w:pPr>
        <w:keepNext/>
        <w:widowControl w:val="0"/>
        <w:numPr>
          <w:ilvl w:val="0"/>
          <w:numId w:val="34"/>
        </w:numPr>
        <w:tabs>
          <w:tab w:val="clear" w:pos="1287"/>
          <w:tab w:val="left" w:pos="1080"/>
        </w:tabs>
        <w:spacing w:line="360" w:lineRule="auto"/>
        <w:ind w:left="0" w:firstLine="709"/>
        <w:jc w:val="both"/>
        <w:rPr>
          <w:sz w:val="28"/>
          <w:szCs w:val="28"/>
        </w:rPr>
      </w:pPr>
      <w:r w:rsidRPr="004003DC">
        <w:rPr>
          <w:sz w:val="28"/>
          <w:szCs w:val="28"/>
        </w:rPr>
        <w:t>реклама в специализированных газетах и журналах;</w:t>
      </w:r>
    </w:p>
    <w:p w:rsidR="004003DC" w:rsidRPr="004003DC" w:rsidRDefault="004003DC" w:rsidP="00C74DFC">
      <w:pPr>
        <w:keepNext/>
        <w:widowControl w:val="0"/>
        <w:numPr>
          <w:ilvl w:val="0"/>
          <w:numId w:val="34"/>
        </w:numPr>
        <w:tabs>
          <w:tab w:val="clear" w:pos="1287"/>
          <w:tab w:val="left" w:pos="1080"/>
        </w:tabs>
        <w:spacing w:line="360" w:lineRule="auto"/>
        <w:ind w:left="0" w:firstLine="709"/>
        <w:jc w:val="both"/>
        <w:rPr>
          <w:sz w:val="28"/>
          <w:szCs w:val="28"/>
        </w:rPr>
      </w:pPr>
      <w:r w:rsidRPr="004003DC">
        <w:rPr>
          <w:sz w:val="28"/>
          <w:szCs w:val="28"/>
        </w:rPr>
        <w:t>наружная реклама.</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При отборе и анализе различных вариантов рекламы в должностные обязанности менеджеров входит следующее:</w:t>
      </w:r>
    </w:p>
    <w:p w:rsidR="004003DC" w:rsidRPr="004003DC" w:rsidRDefault="004003DC" w:rsidP="00C74DFC">
      <w:pPr>
        <w:pStyle w:val="a6"/>
        <w:keepNext/>
        <w:widowControl w:val="0"/>
        <w:numPr>
          <w:ilvl w:val="0"/>
          <w:numId w:val="35"/>
        </w:numPr>
        <w:tabs>
          <w:tab w:val="left" w:pos="0"/>
        </w:tabs>
        <w:spacing w:line="360" w:lineRule="auto"/>
        <w:jc w:val="both"/>
        <w:rPr>
          <w:sz w:val="28"/>
          <w:szCs w:val="28"/>
        </w:rPr>
      </w:pPr>
      <w:r w:rsidRPr="004003DC">
        <w:rPr>
          <w:sz w:val="28"/>
          <w:szCs w:val="28"/>
        </w:rPr>
        <w:t>просмотр специализированной прессы, почтовой рекламы с целью отбора вариантов участия в строительных выставках;</w:t>
      </w:r>
    </w:p>
    <w:p w:rsidR="004003DC" w:rsidRPr="004003DC" w:rsidRDefault="004003DC" w:rsidP="00C74DFC">
      <w:pPr>
        <w:pStyle w:val="a6"/>
        <w:keepNext/>
        <w:widowControl w:val="0"/>
        <w:numPr>
          <w:ilvl w:val="0"/>
          <w:numId w:val="35"/>
        </w:numPr>
        <w:tabs>
          <w:tab w:val="left" w:pos="0"/>
        </w:tabs>
        <w:spacing w:line="360" w:lineRule="auto"/>
        <w:jc w:val="both"/>
        <w:rPr>
          <w:sz w:val="28"/>
          <w:szCs w:val="28"/>
        </w:rPr>
      </w:pPr>
      <w:r w:rsidRPr="004003DC">
        <w:rPr>
          <w:sz w:val="28"/>
          <w:szCs w:val="28"/>
        </w:rPr>
        <w:t xml:space="preserve">рассмотрение отобранных вариантов: анализ ожидаемой посещаемости выставки и количества фирм, которые будут в выставке участвовать; собираются или нет участвовать в выставке конкуренты и т. д. </w:t>
      </w:r>
    </w:p>
    <w:p w:rsidR="004003DC" w:rsidRPr="004003DC" w:rsidRDefault="004003DC" w:rsidP="00C74DFC">
      <w:pPr>
        <w:pStyle w:val="a6"/>
        <w:keepNext/>
        <w:widowControl w:val="0"/>
        <w:numPr>
          <w:ilvl w:val="0"/>
          <w:numId w:val="35"/>
        </w:numPr>
        <w:tabs>
          <w:tab w:val="left" w:pos="0"/>
        </w:tabs>
        <w:spacing w:line="360" w:lineRule="auto"/>
        <w:jc w:val="both"/>
        <w:rPr>
          <w:sz w:val="28"/>
          <w:szCs w:val="28"/>
        </w:rPr>
      </w:pPr>
      <w:r w:rsidRPr="004003DC">
        <w:rPr>
          <w:sz w:val="28"/>
          <w:szCs w:val="28"/>
        </w:rPr>
        <w:t>подготовка текстов рекламных писем для почтовых рассылок;</w:t>
      </w:r>
    </w:p>
    <w:p w:rsidR="004003DC" w:rsidRPr="004003DC" w:rsidRDefault="004003DC" w:rsidP="00C74DFC">
      <w:pPr>
        <w:pStyle w:val="a6"/>
        <w:keepNext/>
        <w:widowControl w:val="0"/>
        <w:numPr>
          <w:ilvl w:val="0"/>
          <w:numId w:val="35"/>
        </w:numPr>
        <w:tabs>
          <w:tab w:val="left" w:pos="0"/>
        </w:tabs>
        <w:spacing w:line="360" w:lineRule="auto"/>
        <w:jc w:val="both"/>
        <w:rPr>
          <w:sz w:val="28"/>
          <w:szCs w:val="28"/>
        </w:rPr>
      </w:pPr>
      <w:r w:rsidRPr="004003DC">
        <w:rPr>
          <w:sz w:val="28"/>
          <w:szCs w:val="28"/>
        </w:rPr>
        <w:t xml:space="preserve">анализ специализированных справочников, журналов и газет с целью выбора вариантов рекламы по следующим параметрам: тираж, регионы распространения, способы распространения, соотношение с целевой рекламной аудиторией, стоимость рекламы в зависимости от ее вида и размера, стоимость охвата 1000 человек целевой рекламной аудитории. </w:t>
      </w:r>
    </w:p>
    <w:p w:rsidR="004003DC" w:rsidRPr="004003DC" w:rsidRDefault="004003DC" w:rsidP="00C74DFC">
      <w:pPr>
        <w:pStyle w:val="a6"/>
        <w:keepNext/>
        <w:widowControl w:val="0"/>
        <w:numPr>
          <w:ilvl w:val="0"/>
          <w:numId w:val="35"/>
        </w:numPr>
        <w:tabs>
          <w:tab w:val="left" w:pos="0"/>
        </w:tabs>
        <w:spacing w:line="360" w:lineRule="auto"/>
        <w:jc w:val="both"/>
        <w:rPr>
          <w:sz w:val="28"/>
          <w:szCs w:val="28"/>
        </w:rPr>
      </w:pPr>
      <w:r w:rsidRPr="004003DC">
        <w:rPr>
          <w:sz w:val="28"/>
          <w:szCs w:val="28"/>
        </w:rPr>
        <w:t xml:space="preserve">анализ возможных вариантов размещения наружной рекламы. </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 xml:space="preserve">Окончательно вопрос о выборе выставок, в которых будет участвовать предприятие; вариантов и способов почтовой и наружной рекламы; видов и методов рекламы в прессе решает директор. Он также принимает решение о конкретном исполнителе и координаторе данного варианта рекламы. </w:t>
      </w:r>
      <w:r w:rsidRPr="004003DC">
        <w:rPr>
          <w:sz w:val="28"/>
          <w:szCs w:val="28"/>
        </w:rPr>
        <w:lastRenderedPageBreak/>
        <w:t xml:space="preserve">(Например, он может доверить разработку рекламного модуля для строительного справочника рекламному агентству, а одному из менеджеров поручить координировать и контролировать этот процесс). </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Рассмотрим поподробнее работу менеджеров при подготовке и проведении специализированных выставок строительного оборудования. Эта работа состоит в следующем:</w:t>
      </w:r>
    </w:p>
    <w:p w:rsidR="004003DC" w:rsidRPr="004003DC" w:rsidRDefault="004003DC" w:rsidP="00C74DFC">
      <w:pPr>
        <w:keepNext/>
        <w:widowControl w:val="0"/>
        <w:numPr>
          <w:ilvl w:val="0"/>
          <w:numId w:val="36"/>
        </w:numPr>
        <w:tabs>
          <w:tab w:val="left" w:pos="0"/>
        </w:tabs>
        <w:spacing w:line="360" w:lineRule="auto"/>
        <w:jc w:val="both"/>
        <w:rPr>
          <w:sz w:val="28"/>
          <w:szCs w:val="28"/>
        </w:rPr>
      </w:pPr>
      <w:r w:rsidRPr="004003DC">
        <w:rPr>
          <w:sz w:val="28"/>
          <w:szCs w:val="28"/>
        </w:rPr>
        <w:t>подготовка рекламных материалов для выставки;</w:t>
      </w:r>
    </w:p>
    <w:p w:rsidR="004003DC" w:rsidRPr="004003DC" w:rsidRDefault="004003DC" w:rsidP="00C74DFC">
      <w:pPr>
        <w:keepNext/>
        <w:widowControl w:val="0"/>
        <w:numPr>
          <w:ilvl w:val="0"/>
          <w:numId w:val="36"/>
        </w:numPr>
        <w:tabs>
          <w:tab w:val="left" w:pos="0"/>
        </w:tabs>
        <w:spacing w:line="360" w:lineRule="auto"/>
        <w:jc w:val="both"/>
        <w:rPr>
          <w:sz w:val="28"/>
          <w:szCs w:val="28"/>
        </w:rPr>
      </w:pPr>
      <w:r w:rsidRPr="004003DC">
        <w:rPr>
          <w:sz w:val="28"/>
          <w:szCs w:val="28"/>
        </w:rPr>
        <w:t>организация и контроль рассылки приглашений на выставку;</w:t>
      </w:r>
    </w:p>
    <w:p w:rsidR="004003DC" w:rsidRPr="004003DC" w:rsidRDefault="004003DC" w:rsidP="00C74DFC">
      <w:pPr>
        <w:keepNext/>
        <w:widowControl w:val="0"/>
        <w:numPr>
          <w:ilvl w:val="0"/>
          <w:numId w:val="36"/>
        </w:numPr>
        <w:tabs>
          <w:tab w:val="left" w:pos="0"/>
        </w:tabs>
        <w:spacing w:line="360" w:lineRule="auto"/>
        <w:jc w:val="both"/>
        <w:rPr>
          <w:sz w:val="28"/>
          <w:szCs w:val="28"/>
        </w:rPr>
      </w:pPr>
      <w:r w:rsidRPr="004003DC">
        <w:rPr>
          <w:sz w:val="28"/>
          <w:szCs w:val="28"/>
        </w:rPr>
        <w:t>приглашение по телефону возможных клиентов на стенд предприятия;</w:t>
      </w:r>
    </w:p>
    <w:p w:rsidR="004003DC" w:rsidRPr="004003DC" w:rsidRDefault="004003DC" w:rsidP="00C74DFC">
      <w:pPr>
        <w:keepNext/>
        <w:widowControl w:val="0"/>
        <w:numPr>
          <w:ilvl w:val="0"/>
          <w:numId w:val="36"/>
        </w:numPr>
        <w:tabs>
          <w:tab w:val="left" w:pos="0"/>
        </w:tabs>
        <w:spacing w:line="360" w:lineRule="auto"/>
        <w:jc w:val="both"/>
        <w:rPr>
          <w:sz w:val="28"/>
          <w:szCs w:val="28"/>
        </w:rPr>
      </w:pPr>
      <w:r w:rsidRPr="004003DC">
        <w:rPr>
          <w:sz w:val="28"/>
          <w:szCs w:val="28"/>
        </w:rPr>
        <w:t>организация и контроль оформления стенда предприятия на выставке;</w:t>
      </w:r>
    </w:p>
    <w:p w:rsidR="004003DC" w:rsidRPr="004003DC" w:rsidRDefault="004003DC" w:rsidP="00C74DFC">
      <w:pPr>
        <w:keepNext/>
        <w:widowControl w:val="0"/>
        <w:numPr>
          <w:ilvl w:val="0"/>
          <w:numId w:val="36"/>
        </w:numPr>
        <w:tabs>
          <w:tab w:val="left" w:pos="0"/>
        </w:tabs>
        <w:spacing w:line="360" w:lineRule="auto"/>
        <w:jc w:val="both"/>
        <w:rPr>
          <w:sz w:val="28"/>
          <w:szCs w:val="28"/>
        </w:rPr>
      </w:pPr>
      <w:r w:rsidRPr="004003DC">
        <w:rPr>
          <w:sz w:val="28"/>
          <w:szCs w:val="28"/>
        </w:rPr>
        <w:t>работа на выставочном стенде: демонстрация оборудования, сбор информации об организациях, заинтересовавшихся предприятием;</w:t>
      </w:r>
    </w:p>
    <w:p w:rsidR="004003DC" w:rsidRPr="004003DC" w:rsidRDefault="004003DC" w:rsidP="00C74DFC">
      <w:pPr>
        <w:keepNext/>
        <w:widowControl w:val="0"/>
        <w:numPr>
          <w:ilvl w:val="0"/>
          <w:numId w:val="36"/>
        </w:numPr>
        <w:tabs>
          <w:tab w:val="left" w:pos="0"/>
        </w:tabs>
        <w:spacing w:line="360" w:lineRule="auto"/>
        <w:jc w:val="both"/>
        <w:rPr>
          <w:sz w:val="28"/>
          <w:szCs w:val="28"/>
        </w:rPr>
      </w:pPr>
      <w:r w:rsidRPr="004003DC">
        <w:rPr>
          <w:sz w:val="28"/>
          <w:szCs w:val="28"/>
        </w:rPr>
        <w:t>сбытовая работа по результатам выставки.</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 xml:space="preserve">Ниже приведена таблица </w:t>
      </w:r>
      <w:r w:rsidR="00275098">
        <w:rPr>
          <w:sz w:val="28"/>
          <w:szCs w:val="28"/>
        </w:rPr>
        <w:t>9</w:t>
      </w:r>
      <w:r w:rsidRPr="004003DC">
        <w:rPr>
          <w:sz w:val="28"/>
          <w:szCs w:val="28"/>
        </w:rPr>
        <w:t>, в которой анализируются затраты компании «</w:t>
      </w:r>
      <w:r>
        <w:rPr>
          <w:sz w:val="28"/>
          <w:szCs w:val="28"/>
        </w:rPr>
        <w:t>СА-Альянс</w:t>
      </w:r>
      <w:r w:rsidRPr="004003DC">
        <w:rPr>
          <w:sz w:val="28"/>
          <w:szCs w:val="28"/>
        </w:rPr>
        <w:t>» на различные рекламные мероприятия, а также их отдача и окупаемость.</w:t>
      </w:r>
    </w:p>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4003DC" w:rsidP="0034409B">
      <w:pPr>
        <w:keepNext/>
        <w:widowControl w:val="0"/>
        <w:tabs>
          <w:tab w:val="left" w:pos="0"/>
        </w:tabs>
        <w:spacing w:line="360" w:lineRule="auto"/>
        <w:ind w:firstLine="709"/>
        <w:jc w:val="both"/>
        <w:rPr>
          <w:sz w:val="28"/>
          <w:szCs w:val="28"/>
        </w:rPr>
      </w:pPr>
      <w:r w:rsidRPr="004003DC">
        <w:rPr>
          <w:spacing w:val="40"/>
          <w:sz w:val="28"/>
          <w:szCs w:val="28"/>
        </w:rPr>
        <w:t xml:space="preserve">Таблица </w:t>
      </w:r>
      <w:r w:rsidR="00275098">
        <w:rPr>
          <w:spacing w:val="40"/>
          <w:sz w:val="28"/>
          <w:szCs w:val="28"/>
        </w:rPr>
        <w:t>9</w:t>
      </w:r>
      <w:r w:rsidRPr="004003DC">
        <w:rPr>
          <w:spacing w:val="40"/>
          <w:sz w:val="28"/>
          <w:szCs w:val="28"/>
        </w:rPr>
        <w:t xml:space="preserve"> </w:t>
      </w:r>
      <w:r w:rsidR="00275098">
        <w:rPr>
          <w:spacing w:val="40"/>
          <w:sz w:val="28"/>
          <w:szCs w:val="28"/>
        </w:rPr>
        <w:t>–</w:t>
      </w:r>
      <w:r>
        <w:rPr>
          <w:sz w:val="28"/>
          <w:szCs w:val="28"/>
        </w:rPr>
        <w:t xml:space="preserve"> </w:t>
      </w:r>
      <w:r w:rsidRPr="004003DC">
        <w:rPr>
          <w:sz w:val="28"/>
          <w:szCs w:val="28"/>
        </w:rPr>
        <w:t xml:space="preserve">Анализ </w:t>
      </w:r>
      <w:r w:rsidR="00253515">
        <w:rPr>
          <w:sz w:val="28"/>
          <w:szCs w:val="28"/>
        </w:rPr>
        <w:t>затрат и эффективности</w:t>
      </w:r>
      <w:r w:rsidRPr="004003DC">
        <w:rPr>
          <w:sz w:val="28"/>
          <w:szCs w:val="28"/>
        </w:rPr>
        <w:t xml:space="preserve"> различных рекламных мероприятий ООО «</w:t>
      </w:r>
      <w:r>
        <w:rPr>
          <w:sz w:val="28"/>
          <w:szCs w:val="28"/>
        </w:rPr>
        <w:t>СА-Альянс</w:t>
      </w:r>
      <w:r w:rsidRPr="004003DC">
        <w:rPr>
          <w:sz w:val="28"/>
          <w:szCs w:val="28"/>
        </w:rPr>
        <w:t>» в 20</w:t>
      </w:r>
      <w:r>
        <w:rPr>
          <w:sz w:val="28"/>
          <w:szCs w:val="28"/>
        </w:rPr>
        <w:t>14</w:t>
      </w:r>
      <w:r w:rsidRPr="004003DC">
        <w:rPr>
          <w:sz w:val="28"/>
          <w:szCs w:val="28"/>
        </w:rPr>
        <w:t xml:space="preserve"> году (на основании данных внутренней статистики предприятия)</w:t>
      </w:r>
    </w:p>
    <w:tbl>
      <w:tblPr>
        <w:tblStyle w:val="a3"/>
        <w:tblW w:w="0" w:type="auto"/>
        <w:tblLook w:val="01E0"/>
      </w:tblPr>
      <w:tblGrid>
        <w:gridCol w:w="3323"/>
        <w:gridCol w:w="3212"/>
        <w:gridCol w:w="3212"/>
      </w:tblGrid>
      <w:tr w:rsidR="00DC63F1" w:rsidRPr="004003DC" w:rsidTr="00DC63F1">
        <w:tc>
          <w:tcPr>
            <w:tcW w:w="3323" w:type="dxa"/>
          </w:tcPr>
          <w:p w:rsidR="00DC63F1" w:rsidRPr="004003DC" w:rsidRDefault="00DC63F1" w:rsidP="00D900C6">
            <w:pPr>
              <w:keepNext/>
              <w:widowControl w:val="0"/>
              <w:tabs>
                <w:tab w:val="left" w:pos="0"/>
              </w:tabs>
              <w:jc w:val="center"/>
            </w:pPr>
            <w:r w:rsidRPr="004003DC">
              <w:t>Виды рекламных мероприятий</w:t>
            </w:r>
          </w:p>
        </w:tc>
        <w:tc>
          <w:tcPr>
            <w:tcW w:w="3212" w:type="dxa"/>
          </w:tcPr>
          <w:p w:rsidR="00DC63F1" w:rsidRPr="004003DC" w:rsidRDefault="00DC63F1" w:rsidP="00432790">
            <w:pPr>
              <w:keepNext/>
              <w:widowControl w:val="0"/>
              <w:tabs>
                <w:tab w:val="left" w:pos="0"/>
              </w:tabs>
              <w:jc w:val="center"/>
            </w:pPr>
            <w:r w:rsidRPr="004003DC">
              <w:t xml:space="preserve">Затраты на рекламу, </w:t>
            </w:r>
            <w:r>
              <w:t>тыс</w:t>
            </w:r>
            <w:r w:rsidRPr="004003DC">
              <w:t>. руб.</w:t>
            </w:r>
          </w:p>
        </w:tc>
        <w:tc>
          <w:tcPr>
            <w:tcW w:w="3212" w:type="dxa"/>
          </w:tcPr>
          <w:p w:rsidR="00DC63F1" w:rsidRPr="004003DC" w:rsidRDefault="00DC63F1" w:rsidP="001D54B7">
            <w:pPr>
              <w:keepNext/>
              <w:widowControl w:val="0"/>
              <w:tabs>
                <w:tab w:val="left" w:pos="0"/>
              </w:tabs>
              <w:jc w:val="center"/>
            </w:pPr>
            <w:r w:rsidRPr="004003DC">
              <w:t xml:space="preserve">Размер прибыли, </w:t>
            </w:r>
            <w:r>
              <w:t>тыс</w:t>
            </w:r>
            <w:r w:rsidRPr="004003DC">
              <w:t>. руб.</w:t>
            </w:r>
          </w:p>
        </w:tc>
      </w:tr>
      <w:tr w:rsidR="00DC63F1" w:rsidRPr="004003DC" w:rsidTr="00DC63F1">
        <w:tc>
          <w:tcPr>
            <w:tcW w:w="3323" w:type="dxa"/>
          </w:tcPr>
          <w:p w:rsidR="00DC63F1" w:rsidRPr="004003DC" w:rsidRDefault="00DC63F1" w:rsidP="00D900C6">
            <w:pPr>
              <w:keepNext/>
              <w:widowControl w:val="0"/>
              <w:tabs>
                <w:tab w:val="left" w:pos="0"/>
              </w:tabs>
            </w:pPr>
            <w:r w:rsidRPr="004003DC">
              <w:t>Почтовые рассылки (</w:t>
            </w:r>
            <w:proofErr w:type="spellStart"/>
            <w:r w:rsidRPr="004003DC">
              <w:t>директ-мэйл</w:t>
            </w:r>
            <w:proofErr w:type="spellEnd"/>
            <w:r w:rsidRPr="004003DC">
              <w:t>).</w:t>
            </w:r>
          </w:p>
        </w:tc>
        <w:tc>
          <w:tcPr>
            <w:tcW w:w="3212" w:type="dxa"/>
            <w:vAlign w:val="center"/>
          </w:tcPr>
          <w:p w:rsidR="00DC63F1" w:rsidRPr="004003DC" w:rsidRDefault="00DC63F1" w:rsidP="00D900C6">
            <w:pPr>
              <w:keepNext/>
              <w:widowControl w:val="0"/>
              <w:tabs>
                <w:tab w:val="left" w:pos="0"/>
              </w:tabs>
              <w:jc w:val="center"/>
            </w:pPr>
            <w:r>
              <w:t>5</w:t>
            </w:r>
          </w:p>
        </w:tc>
        <w:tc>
          <w:tcPr>
            <w:tcW w:w="3212" w:type="dxa"/>
            <w:vAlign w:val="center"/>
          </w:tcPr>
          <w:p w:rsidR="00DC63F1" w:rsidRPr="004003DC" w:rsidRDefault="00F42C4F" w:rsidP="00D900C6">
            <w:pPr>
              <w:keepNext/>
              <w:widowControl w:val="0"/>
              <w:tabs>
                <w:tab w:val="left" w:pos="0"/>
              </w:tabs>
              <w:jc w:val="center"/>
            </w:pPr>
            <w:r>
              <w:t>25</w:t>
            </w:r>
          </w:p>
        </w:tc>
      </w:tr>
      <w:tr w:rsidR="00DC63F1" w:rsidRPr="004003DC" w:rsidTr="00DC63F1">
        <w:tc>
          <w:tcPr>
            <w:tcW w:w="3323" w:type="dxa"/>
          </w:tcPr>
          <w:p w:rsidR="00DC63F1" w:rsidRPr="004003DC" w:rsidRDefault="00DC63F1" w:rsidP="00D900C6">
            <w:pPr>
              <w:keepNext/>
              <w:widowControl w:val="0"/>
              <w:tabs>
                <w:tab w:val="left" w:pos="0"/>
              </w:tabs>
            </w:pPr>
            <w:r w:rsidRPr="004003DC">
              <w:t>Реклама в СМИ.</w:t>
            </w:r>
          </w:p>
        </w:tc>
        <w:tc>
          <w:tcPr>
            <w:tcW w:w="3212" w:type="dxa"/>
            <w:vAlign w:val="center"/>
          </w:tcPr>
          <w:p w:rsidR="00DC63F1" w:rsidRPr="004003DC" w:rsidRDefault="00DC63F1" w:rsidP="00D900C6">
            <w:pPr>
              <w:keepNext/>
              <w:widowControl w:val="0"/>
              <w:tabs>
                <w:tab w:val="left" w:pos="0"/>
              </w:tabs>
              <w:jc w:val="center"/>
            </w:pPr>
            <w:r>
              <w:t>63</w:t>
            </w:r>
          </w:p>
        </w:tc>
        <w:tc>
          <w:tcPr>
            <w:tcW w:w="3212" w:type="dxa"/>
            <w:vAlign w:val="center"/>
          </w:tcPr>
          <w:p w:rsidR="00DC63F1" w:rsidRPr="004003DC" w:rsidRDefault="00F42C4F" w:rsidP="00D900C6">
            <w:pPr>
              <w:keepNext/>
              <w:widowControl w:val="0"/>
              <w:tabs>
                <w:tab w:val="left" w:pos="0"/>
              </w:tabs>
              <w:jc w:val="center"/>
            </w:pPr>
            <w:r>
              <w:t>189</w:t>
            </w:r>
          </w:p>
        </w:tc>
      </w:tr>
      <w:tr w:rsidR="00DC63F1" w:rsidRPr="004003DC" w:rsidTr="00DC63F1">
        <w:tc>
          <w:tcPr>
            <w:tcW w:w="3323" w:type="dxa"/>
          </w:tcPr>
          <w:p w:rsidR="00DC63F1" w:rsidRPr="004003DC" w:rsidRDefault="00DC63F1" w:rsidP="00D900C6">
            <w:pPr>
              <w:keepNext/>
              <w:widowControl w:val="0"/>
              <w:tabs>
                <w:tab w:val="left" w:pos="0"/>
              </w:tabs>
            </w:pPr>
            <w:r w:rsidRPr="004003DC">
              <w:t>Участие в строительных выставках.</w:t>
            </w:r>
          </w:p>
        </w:tc>
        <w:tc>
          <w:tcPr>
            <w:tcW w:w="3212" w:type="dxa"/>
            <w:vAlign w:val="center"/>
          </w:tcPr>
          <w:p w:rsidR="00DC63F1" w:rsidRPr="004003DC" w:rsidRDefault="00DC63F1" w:rsidP="00D900C6">
            <w:pPr>
              <w:keepNext/>
              <w:widowControl w:val="0"/>
              <w:tabs>
                <w:tab w:val="left" w:pos="0"/>
              </w:tabs>
              <w:jc w:val="center"/>
            </w:pPr>
            <w:r>
              <w:t>20</w:t>
            </w:r>
          </w:p>
        </w:tc>
        <w:tc>
          <w:tcPr>
            <w:tcW w:w="3212" w:type="dxa"/>
            <w:vAlign w:val="center"/>
          </w:tcPr>
          <w:p w:rsidR="00DC63F1" w:rsidRPr="004003DC" w:rsidRDefault="00F42C4F" w:rsidP="00D900C6">
            <w:pPr>
              <w:keepNext/>
              <w:widowControl w:val="0"/>
              <w:tabs>
                <w:tab w:val="left" w:pos="0"/>
              </w:tabs>
              <w:jc w:val="center"/>
            </w:pPr>
            <w:r>
              <w:t>56</w:t>
            </w:r>
          </w:p>
        </w:tc>
      </w:tr>
      <w:tr w:rsidR="00DC63F1" w:rsidRPr="004003DC" w:rsidTr="00DC63F1">
        <w:tc>
          <w:tcPr>
            <w:tcW w:w="3323" w:type="dxa"/>
          </w:tcPr>
          <w:p w:rsidR="00DC63F1" w:rsidRPr="004003DC" w:rsidRDefault="00DC63F1" w:rsidP="00D900C6">
            <w:pPr>
              <w:keepNext/>
              <w:widowControl w:val="0"/>
              <w:tabs>
                <w:tab w:val="left" w:pos="0"/>
              </w:tabs>
            </w:pPr>
            <w:r w:rsidRPr="004003DC">
              <w:t>Наружная реклама.</w:t>
            </w:r>
          </w:p>
        </w:tc>
        <w:tc>
          <w:tcPr>
            <w:tcW w:w="3212" w:type="dxa"/>
            <w:vAlign w:val="center"/>
          </w:tcPr>
          <w:p w:rsidR="00DC63F1" w:rsidRPr="004003DC" w:rsidRDefault="00F42C4F" w:rsidP="00D900C6">
            <w:pPr>
              <w:keepNext/>
              <w:widowControl w:val="0"/>
              <w:tabs>
                <w:tab w:val="left" w:pos="0"/>
              </w:tabs>
              <w:jc w:val="center"/>
            </w:pPr>
            <w:r>
              <w:t>62,5</w:t>
            </w:r>
          </w:p>
        </w:tc>
        <w:tc>
          <w:tcPr>
            <w:tcW w:w="3212" w:type="dxa"/>
            <w:vAlign w:val="center"/>
          </w:tcPr>
          <w:p w:rsidR="00DC63F1" w:rsidRPr="004003DC" w:rsidRDefault="00F42C4F" w:rsidP="00D900C6">
            <w:pPr>
              <w:keepNext/>
              <w:widowControl w:val="0"/>
              <w:tabs>
                <w:tab w:val="left" w:pos="0"/>
              </w:tabs>
              <w:jc w:val="center"/>
            </w:pPr>
            <w:r>
              <w:t>500</w:t>
            </w:r>
          </w:p>
        </w:tc>
      </w:tr>
    </w:tbl>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 xml:space="preserve">Из таблицы </w:t>
      </w:r>
      <w:r w:rsidR="00432790">
        <w:rPr>
          <w:sz w:val="28"/>
          <w:szCs w:val="28"/>
        </w:rPr>
        <w:t xml:space="preserve">9 </w:t>
      </w:r>
      <w:r w:rsidRPr="004003DC">
        <w:rPr>
          <w:sz w:val="28"/>
          <w:szCs w:val="28"/>
        </w:rPr>
        <w:t>видно, что наиболее окупаемой из всех видов рекламы является наружная реклама, самой нерентабельной, на текущий момент,– участие в строительных выставках.</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 xml:space="preserve">Основным методом стимулирования сбыта компании является </w:t>
      </w:r>
      <w:r w:rsidRPr="004003DC">
        <w:rPr>
          <w:sz w:val="28"/>
          <w:szCs w:val="28"/>
        </w:rPr>
        <w:lastRenderedPageBreak/>
        <w:t>предоставление скидок в зависимости от объемов работ, а также скидок постоянным клиентам. На предприятии не ведется сколько-нибудь заметная работа по организации и построению связей с общественностью.</w:t>
      </w:r>
    </w:p>
    <w:p w:rsidR="004003DC" w:rsidRDefault="004003DC" w:rsidP="004003DC">
      <w:pPr>
        <w:keepNext/>
        <w:widowControl w:val="0"/>
        <w:tabs>
          <w:tab w:val="left" w:pos="0"/>
        </w:tabs>
        <w:spacing w:line="360" w:lineRule="auto"/>
        <w:ind w:firstLine="709"/>
        <w:jc w:val="both"/>
        <w:rPr>
          <w:sz w:val="28"/>
          <w:szCs w:val="28"/>
        </w:rPr>
      </w:pPr>
    </w:p>
    <w:p w:rsidR="00275098" w:rsidRPr="004003DC" w:rsidRDefault="00275098" w:rsidP="004003DC">
      <w:pPr>
        <w:keepNext/>
        <w:widowControl w:val="0"/>
        <w:tabs>
          <w:tab w:val="left" w:pos="0"/>
        </w:tabs>
        <w:spacing w:line="360" w:lineRule="auto"/>
        <w:ind w:firstLine="709"/>
        <w:jc w:val="both"/>
        <w:rPr>
          <w:sz w:val="28"/>
          <w:szCs w:val="28"/>
        </w:rPr>
      </w:pPr>
    </w:p>
    <w:p w:rsidR="007317A7" w:rsidRDefault="004003DC" w:rsidP="004003DC">
      <w:pPr>
        <w:keepNext/>
        <w:widowControl w:val="0"/>
        <w:tabs>
          <w:tab w:val="left" w:pos="0"/>
        </w:tabs>
        <w:spacing w:line="360" w:lineRule="auto"/>
        <w:jc w:val="center"/>
        <w:rPr>
          <w:b/>
          <w:sz w:val="28"/>
          <w:szCs w:val="28"/>
        </w:rPr>
      </w:pPr>
      <w:bookmarkStart w:id="2" w:name="_Toc74405188"/>
      <w:r w:rsidRPr="004003DC">
        <w:rPr>
          <w:b/>
          <w:sz w:val="28"/>
          <w:szCs w:val="28"/>
        </w:rPr>
        <w:t>2.3 Анализ ценовой политики строительного предприятия</w:t>
      </w:r>
      <w:bookmarkEnd w:id="2"/>
      <w:r w:rsidR="007317A7">
        <w:rPr>
          <w:b/>
          <w:sz w:val="28"/>
          <w:szCs w:val="28"/>
        </w:rPr>
        <w:t xml:space="preserve"> </w:t>
      </w:r>
    </w:p>
    <w:p w:rsidR="004003DC" w:rsidRPr="004003DC" w:rsidRDefault="007317A7" w:rsidP="004003DC">
      <w:pPr>
        <w:keepNext/>
        <w:widowControl w:val="0"/>
        <w:tabs>
          <w:tab w:val="left" w:pos="0"/>
        </w:tabs>
        <w:spacing w:line="360" w:lineRule="auto"/>
        <w:jc w:val="center"/>
        <w:rPr>
          <w:b/>
          <w:sz w:val="28"/>
          <w:szCs w:val="28"/>
        </w:rPr>
      </w:pPr>
      <w:r>
        <w:rPr>
          <w:b/>
          <w:sz w:val="28"/>
          <w:szCs w:val="28"/>
        </w:rPr>
        <w:t>ООО «СА-Альянс»</w:t>
      </w:r>
    </w:p>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4003DC" w:rsidP="004003DC">
      <w:pPr>
        <w:keepNext/>
        <w:widowControl w:val="0"/>
        <w:tabs>
          <w:tab w:val="left" w:pos="810"/>
        </w:tabs>
        <w:spacing w:line="360" w:lineRule="auto"/>
        <w:ind w:firstLine="709"/>
        <w:jc w:val="both"/>
        <w:rPr>
          <w:sz w:val="28"/>
          <w:szCs w:val="28"/>
        </w:rPr>
      </w:pPr>
      <w:r w:rsidRPr="004003DC">
        <w:rPr>
          <w:sz w:val="28"/>
          <w:szCs w:val="28"/>
        </w:rPr>
        <w:t xml:space="preserve">Политика цен объединяет и консолидирует все решения строительной организации в области маркетинга. </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 xml:space="preserve"> Прайс-лист предприятия на все виды строите</w:t>
      </w:r>
      <w:r w:rsidR="00275098">
        <w:rPr>
          <w:sz w:val="28"/>
          <w:szCs w:val="28"/>
        </w:rPr>
        <w:t xml:space="preserve">льных </w:t>
      </w:r>
      <w:r w:rsidR="000422A4">
        <w:rPr>
          <w:sz w:val="28"/>
          <w:szCs w:val="28"/>
        </w:rPr>
        <w:t>работ приведен ниже (</w:t>
      </w:r>
      <w:proofErr w:type="gramStart"/>
      <w:r w:rsidR="000422A4">
        <w:rPr>
          <w:sz w:val="28"/>
          <w:szCs w:val="28"/>
        </w:rPr>
        <w:t>см</w:t>
      </w:r>
      <w:proofErr w:type="gramEnd"/>
      <w:r w:rsidR="000422A4">
        <w:rPr>
          <w:sz w:val="28"/>
          <w:szCs w:val="28"/>
        </w:rPr>
        <w:t>. Табл.</w:t>
      </w:r>
      <w:r w:rsidR="00275098">
        <w:rPr>
          <w:sz w:val="28"/>
          <w:szCs w:val="28"/>
        </w:rPr>
        <w:t xml:space="preserve"> 10</w:t>
      </w:r>
      <w:r w:rsidR="0075788B">
        <w:rPr>
          <w:sz w:val="28"/>
          <w:szCs w:val="28"/>
        </w:rPr>
        <w:t>–13</w:t>
      </w:r>
      <w:r w:rsidRPr="004003DC">
        <w:rPr>
          <w:sz w:val="28"/>
          <w:szCs w:val="28"/>
        </w:rPr>
        <w:t>).</w:t>
      </w:r>
    </w:p>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275098" w:rsidP="00275098">
      <w:pPr>
        <w:keepNext/>
        <w:widowControl w:val="0"/>
        <w:tabs>
          <w:tab w:val="left" w:pos="0"/>
        </w:tabs>
        <w:spacing w:line="360" w:lineRule="auto"/>
        <w:ind w:firstLine="709"/>
        <w:jc w:val="both"/>
        <w:rPr>
          <w:sz w:val="28"/>
          <w:szCs w:val="28"/>
        </w:rPr>
      </w:pPr>
      <w:r>
        <w:rPr>
          <w:spacing w:val="40"/>
          <w:sz w:val="28"/>
          <w:szCs w:val="28"/>
        </w:rPr>
        <w:t>Таблица 10</w:t>
      </w:r>
      <w:r w:rsidR="004003DC" w:rsidRPr="004003DC">
        <w:rPr>
          <w:spacing w:val="40"/>
          <w:sz w:val="28"/>
          <w:szCs w:val="28"/>
        </w:rPr>
        <w:t xml:space="preserve"> </w:t>
      </w:r>
      <w:r>
        <w:rPr>
          <w:spacing w:val="40"/>
          <w:sz w:val="28"/>
          <w:szCs w:val="28"/>
        </w:rPr>
        <w:t>–</w:t>
      </w:r>
      <w:r w:rsidR="004003DC">
        <w:rPr>
          <w:sz w:val="28"/>
          <w:szCs w:val="28"/>
        </w:rPr>
        <w:t xml:space="preserve"> </w:t>
      </w:r>
      <w:r w:rsidR="004003DC" w:rsidRPr="004003DC">
        <w:rPr>
          <w:sz w:val="28"/>
          <w:szCs w:val="28"/>
        </w:rPr>
        <w:t>Прайс-лист ООО «</w:t>
      </w:r>
      <w:r w:rsidR="007D387A">
        <w:rPr>
          <w:sz w:val="28"/>
          <w:szCs w:val="28"/>
        </w:rPr>
        <w:t>СА-Альянс</w:t>
      </w:r>
      <w:r w:rsidR="004003DC" w:rsidRPr="004003DC">
        <w:rPr>
          <w:sz w:val="28"/>
          <w:szCs w:val="28"/>
        </w:rPr>
        <w:t>» стоимости проектных работ по состоянию на 01.03.20</w:t>
      </w:r>
      <w:r w:rsidR="004003DC">
        <w:rPr>
          <w:sz w:val="28"/>
          <w:szCs w:val="28"/>
        </w:rPr>
        <w:t>14</w:t>
      </w:r>
      <w:r w:rsidR="004003DC" w:rsidRPr="004003DC">
        <w:rPr>
          <w:sz w:val="28"/>
          <w:szCs w:val="28"/>
        </w:rPr>
        <w:t xml:space="preserve"> (данные внутренней статистики предприятия)</w:t>
      </w:r>
    </w:p>
    <w:tbl>
      <w:tblPr>
        <w:tblStyle w:val="a3"/>
        <w:tblW w:w="0" w:type="auto"/>
        <w:tblLook w:val="01E0"/>
      </w:tblPr>
      <w:tblGrid>
        <w:gridCol w:w="1919"/>
        <w:gridCol w:w="1740"/>
        <w:gridCol w:w="1860"/>
        <w:gridCol w:w="2155"/>
        <w:gridCol w:w="2180"/>
      </w:tblGrid>
      <w:tr w:rsidR="004003DC" w:rsidRPr="004003DC" w:rsidTr="00EF428E">
        <w:trPr>
          <w:tblHeader/>
        </w:trPr>
        <w:tc>
          <w:tcPr>
            <w:tcW w:w="1965" w:type="dxa"/>
          </w:tcPr>
          <w:p w:rsidR="004003DC" w:rsidRPr="004003DC" w:rsidRDefault="004003DC" w:rsidP="00275098">
            <w:pPr>
              <w:keepNext/>
              <w:widowControl w:val="0"/>
              <w:tabs>
                <w:tab w:val="left" w:pos="0"/>
              </w:tabs>
              <w:jc w:val="both"/>
            </w:pPr>
            <w:r w:rsidRPr="004003DC">
              <w:t>Наименование</w:t>
            </w:r>
          </w:p>
        </w:tc>
        <w:tc>
          <w:tcPr>
            <w:tcW w:w="1833" w:type="dxa"/>
          </w:tcPr>
          <w:p w:rsidR="004003DC" w:rsidRPr="004003DC" w:rsidRDefault="004003DC" w:rsidP="00275098">
            <w:pPr>
              <w:keepNext/>
              <w:widowControl w:val="0"/>
              <w:tabs>
                <w:tab w:val="left" w:pos="0"/>
              </w:tabs>
              <w:jc w:val="both"/>
            </w:pPr>
            <w:r w:rsidRPr="004003DC">
              <w:t xml:space="preserve">Стоимость </w:t>
            </w:r>
            <w:r w:rsidRPr="004003DC">
              <w:rPr>
                <w:rStyle w:val="af6"/>
                <w:b w:val="0"/>
              </w:rPr>
              <w:t>эскизного проекта,</w:t>
            </w:r>
            <w:r w:rsidRPr="004003DC">
              <w:t xml:space="preserve"> </w:t>
            </w:r>
            <w:proofErr w:type="spellStart"/>
            <w:r w:rsidRPr="004003DC">
              <w:t>руб</w:t>
            </w:r>
            <w:proofErr w:type="spellEnd"/>
            <w:r w:rsidRPr="004003DC">
              <w:t>/</w:t>
            </w:r>
            <w:proofErr w:type="gramStart"/>
            <w:r w:rsidRPr="004003DC">
              <w:t>м</w:t>
            </w:r>
            <w:proofErr w:type="gramEnd"/>
            <w:r w:rsidRPr="004003DC">
              <w:t>²</w:t>
            </w:r>
          </w:p>
        </w:tc>
        <w:tc>
          <w:tcPr>
            <w:tcW w:w="1980" w:type="dxa"/>
          </w:tcPr>
          <w:p w:rsidR="004003DC" w:rsidRPr="004003DC" w:rsidRDefault="004003DC" w:rsidP="00275098">
            <w:pPr>
              <w:keepNext/>
              <w:widowControl w:val="0"/>
              <w:tabs>
                <w:tab w:val="left" w:pos="0"/>
              </w:tabs>
              <w:jc w:val="both"/>
            </w:pPr>
            <w:r w:rsidRPr="004003DC">
              <w:t xml:space="preserve">Стоимость </w:t>
            </w:r>
            <w:proofErr w:type="spellStart"/>
            <w:proofErr w:type="gramStart"/>
            <w:r w:rsidRPr="004003DC">
              <w:t>дизайн-проекта</w:t>
            </w:r>
            <w:proofErr w:type="spellEnd"/>
            <w:proofErr w:type="gramEnd"/>
            <w:r w:rsidRPr="004003DC">
              <w:t xml:space="preserve">, </w:t>
            </w:r>
            <w:proofErr w:type="spellStart"/>
            <w:r w:rsidRPr="004003DC">
              <w:t>руб</w:t>
            </w:r>
            <w:proofErr w:type="spellEnd"/>
            <w:r w:rsidRPr="004003DC">
              <w:t>/м²</w:t>
            </w:r>
          </w:p>
        </w:tc>
        <w:tc>
          <w:tcPr>
            <w:tcW w:w="2340" w:type="dxa"/>
          </w:tcPr>
          <w:p w:rsidR="004003DC" w:rsidRPr="004003DC" w:rsidRDefault="004003DC" w:rsidP="00275098">
            <w:pPr>
              <w:keepNext/>
              <w:widowControl w:val="0"/>
              <w:tabs>
                <w:tab w:val="left" w:pos="0"/>
              </w:tabs>
              <w:jc w:val="both"/>
            </w:pPr>
            <w:r w:rsidRPr="004003DC">
              <w:t xml:space="preserve">Стоимость рабочего проекта, </w:t>
            </w:r>
            <w:proofErr w:type="spellStart"/>
            <w:r w:rsidRPr="004003DC">
              <w:t>руб</w:t>
            </w:r>
            <w:proofErr w:type="spellEnd"/>
            <w:r w:rsidRPr="004003DC">
              <w:t>/</w:t>
            </w:r>
            <w:proofErr w:type="gramStart"/>
            <w:r w:rsidRPr="004003DC">
              <w:t>м</w:t>
            </w:r>
            <w:proofErr w:type="gramEnd"/>
            <w:r w:rsidRPr="004003DC">
              <w:t>²</w:t>
            </w:r>
          </w:p>
        </w:tc>
        <w:tc>
          <w:tcPr>
            <w:tcW w:w="2250" w:type="dxa"/>
          </w:tcPr>
          <w:p w:rsidR="004003DC" w:rsidRPr="004003DC" w:rsidRDefault="004003DC" w:rsidP="00275098">
            <w:pPr>
              <w:keepNext/>
              <w:widowControl w:val="0"/>
              <w:tabs>
                <w:tab w:val="left" w:pos="0"/>
              </w:tabs>
              <w:jc w:val="both"/>
            </w:pPr>
            <w:r w:rsidRPr="004003DC">
              <w:t xml:space="preserve">Стоимость дизайнерского сопровождения, </w:t>
            </w:r>
            <w:proofErr w:type="spellStart"/>
            <w:r w:rsidRPr="004003DC">
              <w:t>руб</w:t>
            </w:r>
            <w:proofErr w:type="spellEnd"/>
            <w:r w:rsidRPr="004003DC">
              <w:t>/</w:t>
            </w:r>
            <w:proofErr w:type="gramStart"/>
            <w:r w:rsidRPr="004003DC">
              <w:t>м</w:t>
            </w:r>
            <w:proofErr w:type="gramEnd"/>
            <w:r w:rsidRPr="004003DC">
              <w:t>²</w:t>
            </w:r>
          </w:p>
        </w:tc>
      </w:tr>
      <w:tr w:rsidR="004003DC" w:rsidRPr="004003DC" w:rsidTr="00EF428E">
        <w:tc>
          <w:tcPr>
            <w:tcW w:w="1965" w:type="dxa"/>
          </w:tcPr>
          <w:p w:rsidR="004003DC" w:rsidRPr="004003DC" w:rsidRDefault="004003DC" w:rsidP="00275098">
            <w:pPr>
              <w:keepNext/>
              <w:widowControl w:val="0"/>
              <w:tabs>
                <w:tab w:val="left" w:pos="0"/>
              </w:tabs>
              <w:jc w:val="both"/>
            </w:pPr>
            <w:r w:rsidRPr="004003DC">
              <w:t>Квартиры</w:t>
            </w:r>
          </w:p>
        </w:tc>
        <w:tc>
          <w:tcPr>
            <w:tcW w:w="1833" w:type="dxa"/>
            <w:vAlign w:val="center"/>
          </w:tcPr>
          <w:p w:rsidR="004003DC" w:rsidRPr="004003DC" w:rsidRDefault="004003DC" w:rsidP="00BD6D13">
            <w:pPr>
              <w:keepNext/>
              <w:widowControl w:val="0"/>
              <w:tabs>
                <w:tab w:val="left" w:pos="0"/>
              </w:tabs>
              <w:jc w:val="center"/>
            </w:pPr>
            <w:r w:rsidRPr="004003DC">
              <w:t>–</w:t>
            </w:r>
          </w:p>
        </w:tc>
        <w:tc>
          <w:tcPr>
            <w:tcW w:w="1980" w:type="dxa"/>
            <w:vAlign w:val="center"/>
          </w:tcPr>
          <w:p w:rsidR="004003DC" w:rsidRPr="004003DC" w:rsidRDefault="004003DC" w:rsidP="00BD6D13">
            <w:pPr>
              <w:keepNext/>
              <w:widowControl w:val="0"/>
              <w:tabs>
                <w:tab w:val="left" w:pos="0"/>
              </w:tabs>
              <w:jc w:val="center"/>
            </w:pPr>
            <w:r w:rsidRPr="004003DC">
              <w:t>от 450</w:t>
            </w:r>
          </w:p>
        </w:tc>
        <w:tc>
          <w:tcPr>
            <w:tcW w:w="2340" w:type="dxa"/>
            <w:vAlign w:val="center"/>
          </w:tcPr>
          <w:p w:rsidR="004003DC" w:rsidRPr="004003DC" w:rsidRDefault="004003DC" w:rsidP="00BD6D13">
            <w:pPr>
              <w:keepNext/>
              <w:widowControl w:val="0"/>
              <w:tabs>
                <w:tab w:val="left" w:pos="0"/>
              </w:tabs>
              <w:jc w:val="center"/>
            </w:pPr>
            <w:r w:rsidRPr="004003DC">
              <w:t>–</w:t>
            </w:r>
          </w:p>
        </w:tc>
        <w:tc>
          <w:tcPr>
            <w:tcW w:w="2250" w:type="dxa"/>
            <w:vAlign w:val="center"/>
          </w:tcPr>
          <w:p w:rsidR="004003DC" w:rsidRPr="004003DC" w:rsidRDefault="004003DC" w:rsidP="00BD6D13">
            <w:pPr>
              <w:keepNext/>
              <w:widowControl w:val="0"/>
              <w:tabs>
                <w:tab w:val="left" w:pos="0"/>
              </w:tabs>
              <w:jc w:val="center"/>
            </w:pPr>
            <w:r w:rsidRPr="004003DC">
              <w:t>150</w:t>
            </w:r>
          </w:p>
        </w:tc>
      </w:tr>
      <w:tr w:rsidR="004003DC" w:rsidRPr="004003DC" w:rsidTr="00EF428E">
        <w:tc>
          <w:tcPr>
            <w:tcW w:w="1965" w:type="dxa"/>
          </w:tcPr>
          <w:p w:rsidR="004003DC" w:rsidRPr="004003DC" w:rsidRDefault="004003DC" w:rsidP="00275098">
            <w:pPr>
              <w:keepNext/>
              <w:widowControl w:val="0"/>
              <w:tabs>
                <w:tab w:val="left" w:pos="0"/>
              </w:tabs>
              <w:jc w:val="both"/>
            </w:pPr>
            <w:r w:rsidRPr="004003DC">
              <w:t>Офисы</w:t>
            </w:r>
          </w:p>
        </w:tc>
        <w:tc>
          <w:tcPr>
            <w:tcW w:w="1833" w:type="dxa"/>
            <w:vAlign w:val="center"/>
          </w:tcPr>
          <w:p w:rsidR="004003DC" w:rsidRPr="004003DC" w:rsidRDefault="004003DC" w:rsidP="00BD6D13">
            <w:pPr>
              <w:keepNext/>
              <w:widowControl w:val="0"/>
              <w:tabs>
                <w:tab w:val="left" w:pos="0"/>
              </w:tabs>
              <w:jc w:val="center"/>
            </w:pPr>
            <w:r w:rsidRPr="004003DC">
              <w:t>–</w:t>
            </w:r>
          </w:p>
        </w:tc>
        <w:tc>
          <w:tcPr>
            <w:tcW w:w="1980" w:type="dxa"/>
            <w:vAlign w:val="center"/>
          </w:tcPr>
          <w:p w:rsidR="004003DC" w:rsidRPr="004003DC" w:rsidRDefault="004003DC" w:rsidP="00BD6D13">
            <w:pPr>
              <w:keepNext/>
              <w:widowControl w:val="0"/>
              <w:tabs>
                <w:tab w:val="left" w:pos="0"/>
              </w:tabs>
              <w:jc w:val="center"/>
            </w:pPr>
            <w:r w:rsidRPr="004003DC">
              <w:t>225</w:t>
            </w:r>
          </w:p>
        </w:tc>
        <w:tc>
          <w:tcPr>
            <w:tcW w:w="2340" w:type="dxa"/>
            <w:vAlign w:val="center"/>
          </w:tcPr>
          <w:p w:rsidR="004003DC" w:rsidRPr="004003DC" w:rsidRDefault="004003DC" w:rsidP="00BD6D13">
            <w:pPr>
              <w:keepNext/>
              <w:widowControl w:val="0"/>
              <w:tabs>
                <w:tab w:val="left" w:pos="0"/>
              </w:tabs>
              <w:jc w:val="center"/>
            </w:pPr>
            <w:r w:rsidRPr="004003DC">
              <w:t>–</w:t>
            </w:r>
          </w:p>
        </w:tc>
        <w:tc>
          <w:tcPr>
            <w:tcW w:w="2250" w:type="dxa"/>
            <w:vAlign w:val="center"/>
          </w:tcPr>
          <w:p w:rsidR="004003DC" w:rsidRPr="004003DC" w:rsidRDefault="004003DC" w:rsidP="00BD6D13">
            <w:pPr>
              <w:keepNext/>
              <w:widowControl w:val="0"/>
              <w:tabs>
                <w:tab w:val="left" w:pos="0"/>
              </w:tabs>
              <w:jc w:val="center"/>
            </w:pPr>
            <w:r w:rsidRPr="004003DC">
              <w:t>150</w:t>
            </w:r>
          </w:p>
        </w:tc>
      </w:tr>
      <w:tr w:rsidR="004003DC" w:rsidRPr="004003DC" w:rsidTr="00EF428E">
        <w:tc>
          <w:tcPr>
            <w:tcW w:w="1965" w:type="dxa"/>
          </w:tcPr>
          <w:p w:rsidR="004003DC" w:rsidRPr="004003DC" w:rsidRDefault="004003DC" w:rsidP="00275098">
            <w:pPr>
              <w:keepNext/>
              <w:widowControl w:val="0"/>
              <w:tabs>
                <w:tab w:val="left" w:pos="0"/>
              </w:tabs>
              <w:jc w:val="both"/>
            </w:pPr>
            <w:r w:rsidRPr="004003DC">
              <w:t>Коттеджи</w:t>
            </w:r>
          </w:p>
        </w:tc>
        <w:tc>
          <w:tcPr>
            <w:tcW w:w="1833" w:type="dxa"/>
            <w:vAlign w:val="center"/>
          </w:tcPr>
          <w:p w:rsidR="004003DC" w:rsidRPr="004003DC" w:rsidRDefault="004003DC" w:rsidP="00BD6D13">
            <w:pPr>
              <w:keepNext/>
              <w:widowControl w:val="0"/>
              <w:tabs>
                <w:tab w:val="left" w:pos="0"/>
              </w:tabs>
              <w:jc w:val="center"/>
            </w:pPr>
            <w:r w:rsidRPr="004003DC">
              <w:t>240</w:t>
            </w:r>
          </w:p>
        </w:tc>
        <w:tc>
          <w:tcPr>
            <w:tcW w:w="1980" w:type="dxa"/>
            <w:vAlign w:val="center"/>
          </w:tcPr>
          <w:p w:rsidR="004003DC" w:rsidRPr="004003DC" w:rsidRDefault="004003DC" w:rsidP="00BD6D13">
            <w:pPr>
              <w:keepNext/>
              <w:widowControl w:val="0"/>
              <w:tabs>
                <w:tab w:val="left" w:pos="0"/>
              </w:tabs>
              <w:jc w:val="center"/>
            </w:pPr>
            <w:r w:rsidRPr="004003DC">
              <w:t>450</w:t>
            </w:r>
          </w:p>
        </w:tc>
        <w:tc>
          <w:tcPr>
            <w:tcW w:w="2340" w:type="dxa"/>
            <w:vAlign w:val="center"/>
          </w:tcPr>
          <w:p w:rsidR="004003DC" w:rsidRPr="004003DC" w:rsidRDefault="004003DC" w:rsidP="00BD6D13">
            <w:pPr>
              <w:keepNext/>
              <w:widowControl w:val="0"/>
              <w:tabs>
                <w:tab w:val="left" w:pos="0"/>
              </w:tabs>
              <w:jc w:val="center"/>
            </w:pPr>
            <w:r w:rsidRPr="004003DC">
              <w:t>600</w:t>
            </w:r>
          </w:p>
        </w:tc>
        <w:tc>
          <w:tcPr>
            <w:tcW w:w="2250" w:type="dxa"/>
            <w:vAlign w:val="center"/>
          </w:tcPr>
          <w:p w:rsidR="004003DC" w:rsidRPr="004003DC" w:rsidRDefault="004003DC" w:rsidP="00BD6D13">
            <w:pPr>
              <w:keepNext/>
              <w:widowControl w:val="0"/>
              <w:tabs>
                <w:tab w:val="left" w:pos="0"/>
              </w:tabs>
              <w:jc w:val="center"/>
            </w:pPr>
            <w:r w:rsidRPr="004003DC">
              <w:t>150</w:t>
            </w:r>
          </w:p>
        </w:tc>
      </w:tr>
    </w:tbl>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144037" w:rsidP="0075788B">
      <w:pPr>
        <w:keepNext/>
        <w:widowControl w:val="0"/>
        <w:tabs>
          <w:tab w:val="left" w:pos="0"/>
        </w:tabs>
        <w:spacing w:line="360" w:lineRule="auto"/>
        <w:ind w:firstLine="709"/>
        <w:jc w:val="both"/>
        <w:rPr>
          <w:sz w:val="28"/>
          <w:szCs w:val="28"/>
        </w:rPr>
      </w:pPr>
      <w:r w:rsidRPr="00144037">
        <w:rPr>
          <w:spacing w:val="40"/>
          <w:sz w:val="28"/>
          <w:szCs w:val="28"/>
        </w:rPr>
        <w:t xml:space="preserve">Таблица </w:t>
      </w:r>
      <w:r w:rsidR="0075788B">
        <w:rPr>
          <w:spacing w:val="40"/>
          <w:sz w:val="28"/>
          <w:szCs w:val="28"/>
        </w:rPr>
        <w:t>11</w:t>
      </w:r>
      <w:r>
        <w:rPr>
          <w:sz w:val="28"/>
          <w:szCs w:val="28"/>
        </w:rPr>
        <w:t xml:space="preserve"> </w:t>
      </w:r>
      <w:r w:rsidR="0075788B">
        <w:rPr>
          <w:sz w:val="28"/>
          <w:szCs w:val="28"/>
        </w:rPr>
        <w:t>–</w:t>
      </w:r>
      <w:r>
        <w:rPr>
          <w:sz w:val="28"/>
          <w:szCs w:val="28"/>
        </w:rPr>
        <w:t xml:space="preserve"> </w:t>
      </w:r>
      <w:r w:rsidR="004003DC" w:rsidRPr="004003DC">
        <w:rPr>
          <w:sz w:val="28"/>
          <w:szCs w:val="28"/>
        </w:rPr>
        <w:t>Прайс-лист ООО «</w:t>
      </w:r>
      <w:r w:rsidR="007D387A">
        <w:rPr>
          <w:sz w:val="28"/>
          <w:szCs w:val="28"/>
        </w:rPr>
        <w:t>СА-Альянс</w:t>
      </w:r>
      <w:r w:rsidR="004003DC" w:rsidRPr="004003DC">
        <w:rPr>
          <w:sz w:val="28"/>
          <w:szCs w:val="28"/>
        </w:rPr>
        <w:t>» стоимости возведения «коробки» здания с материалами по состоянию на 01.03.20</w:t>
      </w:r>
      <w:r>
        <w:rPr>
          <w:sz w:val="28"/>
          <w:szCs w:val="28"/>
        </w:rPr>
        <w:t>14</w:t>
      </w:r>
      <w:r w:rsidR="004003DC" w:rsidRPr="004003DC">
        <w:rPr>
          <w:sz w:val="28"/>
          <w:szCs w:val="28"/>
        </w:rPr>
        <w:t xml:space="preserve"> (данные внутренней статистики предприятия)</w:t>
      </w:r>
    </w:p>
    <w:tbl>
      <w:tblPr>
        <w:tblStyle w:val="a3"/>
        <w:tblW w:w="0" w:type="auto"/>
        <w:tblLook w:val="01E0"/>
      </w:tblPr>
      <w:tblGrid>
        <w:gridCol w:w="4065"/>
        <w:gridCol w:w="2493"/>
        <w:gridCol w:w="3296"/>
      </w:tblGrid>
      <w:tr w:rsidR="004003DC" w:rsidRPr="004003DC" w:rsidTr="00EF428E">
        <w:trPr>
          <w:tblHeader/>
        </w:trPr>
        <w:tc>
          <w:tcPr>
            <w:tcW w:w="4338" w:type="dxa"/>
          </w:tcPr>
          <w:p w:rsidR="004003DC" w:rsidRPr="00144037" w:rsidRDefault="004003DC" w:rsidP="0075788B">
            <w:pPr>
              <w:keepNext/>
              <w:widowControl w:val="0"/>
              <w:tabs>
                <w:tab w:val="left" w:pos="0"/>
              </w:tabs>
              <w:jc w:val="both"/>
            </w:pPr>
            <w:r w:rsidRPr="00144037">
              <w:t>Наименование</w:t>
            </w:r>
          </w:p>
        </w:tc>
        <w:tc>
          <w:tcPr>
            <w:tcW w:w="2610" w:type="dxa"/>
          </w:tcPr>
          <w:p w:rsidR="004003DC" w:rsidRPr="00144037" w:rsidRDefault="004003DC" w:rsidP="0075788B">
            <w:pPr>
              <w:keepNext/>
              <w:widowControl w:val="0"/>
              <w:tabs>
                <w:tab w:val="left" w:pos="0"/>
              </w:tabs>
              <w:jc w:val="both"/>
            </w:pPr>
            <w:r w:rsidRPr="00144037">
              <w:t xml:space="preserve">Здание с ленточным фундаментом из ФБС, </w:t>
            </w:r>
            <w:proofErr w:type="spellStart"/>
            <w:r w:rsidRPr="00144037">
              <w:t>руб</w:t>
            </w:r>
            <w:proofErr w:type="spellEnd"/>
            <w:r w:rsidRPr="00144037">
              <w:t>/</w:t>
            </w:r>
            <w:proofErr w:type="gramStart"/>
            <w:r w:rsidRPr="00144037">
              <w:t>м</w:t>
            </w:r>
            <w:proofErr w:type="gramEnd"/>
            <w:r w:rsidRPr="00144037">
              <w:t>²</w:t>
            </w:r>
          </w:p>
        </w:tc>
        <w:tc>
          <w:tcPr>
            <w:tcW w:w="3474" w:type="dxa"/>
          </w:tcPr>
          <w:p w:rsidR="004003DC" w:rsidRPr="00144037" w:rsidRDefault="004003DC" w:rsidP="0075788B">
            <w:pPr>
              <w:keepNext/>
              <w:widowControl w:val="0"/>
              <w:tabs>
                <w:tab w:val="left" w:pos="0"/>
              </w:tabs>
              <w:jc w:val="both"/>
            </w:pPr>
            <w:r w:rsidRPr="00144037">
              <w:t xml:space="preserve">Здание с монолитным, железобетонным фундаментом, </w:t>
            </w:r>
            <w:proofErr w:type="spellStart"/>
            <w:r w:rsidRPr="00144037">
              <w:t>руб</w:t>
            </w:r>
            <w:proofErr w:type="spellEnd"/>
            <w:r w:rsidRPr="00144037">
              <w:t>/</w:t>
            </w:r>
            <w:proofErr w:type="gramStart"/>
            <w:r w:rsidRPr="00144037">
              <w:t>м</w:t>
            </w:r>
            <w:proofErr w:type="gramEnd"/>
            <w:r w:rsidRPr="00144037">
              <w:t>²</w:t>
            </w:r>
          </w:p>
        </w:tc>
      </w:tr>
      <w:tr w:rsidR="004003DC" w:rsidRPr="004003DC" w:rsidTr="00EF428E">
        <w:tc>
          <w:tcPr>
            <w:tcW w:w="4338" w:type="dxa"/>
          </w:tcPr>
          <w:p w:rsidR="004003DC" w:rsidRPr="00144037" w:rsidRDefault="004003DC" w:rsidP="0075788B">
            <w:pPr>
              <w:keepNext/>
              <w:widowControl w:val="0"/>
              <w:tabs>
                <w:tab w:val="left" w:pos="0"/>
              </w:tabs>
              <w:jc w:val="both"/>
            </w:pPr>
            <w:r w:rsidRPr="00144037">
              <w:t xml:space="preserve">Дом из кирпича с утеплителем из </w:t>
            </w:r>
            <w:proofErr w:type="spellStart"/>
            <w:r w:rsidRPr="00144037">
              <w:t>пенополистирола</w:t>
            </w:r>
            <w:proofErr w:type="spellEnd"/>
            <w:r w:rsidRPr="00144037">
              <w:t xml:space="preserve"> (50 мм внутри стены) с толщиной наружных стен 550 мм</w:t>
            </w:r>
          </w:p>
        </w:tc>
        <w:tc>
          <w:tcPr>
            <w:tcW w:w="2610" w:type="dxa"/>
            <w:vAlign w:val="center"/>
          </w:tcPr>
          <w:p w:rsidR="004003DC" w:rsidRPr="00144037" w:rsidRDefault="004003DC" w:rsidP="00246D38">
            <w:pPr>
              <w:keepNext/>
              <w:widowControl w:val="0"/>
              <w:tabs>
                <w:tab w:val="left" w:pos="0"/>
              </w:tabs>
              <w:jc w:val="center"/>
            </w:pPr>
            <w:r w:rsidRPr="00144037">
              <w:t>От 6000</w:t>
            </w:r>
          </w:p>
        </w:tc>
        <w:tc>
          <w:tcPr>
            <w:tcW w:w="3474" w:type="dxa"/>
            <w:vAlign w:val="center"/>
          </w:tcPr>
          <w:p w:rsidR="004003DC" w:rsidRPr="00144037" w:rsidRDefault="004003DC" w:rsidP="00246D38">
            <w:pPr>
              <w:keepNext/>
              <w:widowControl w:val="0"/>
              <w:tabs>
                <w:tab w:val="left" w:pos="0"/>
              </w:tabs>
              <w:jc w:val="center"/>
            </w:pPr>
            <w:r w:rsidRPr="00144037">
              <w:t>От 6500</w:t>
            </w:r>
          </w:p>
        </w:tc>
      </w:tr>
      <w:tr w:rsidR="004003DC" w:rsidRPr="004003DC" w:rsidTr="00EF428E">
        <w:tc>
          <w:tcPr>
            <w:tcW w:w="4338" w:type="dxa"/>
          </w:tcPr>
          <w:p w:rsidR="004003DC" w:rsidRPr="00144037" w:rsidRDefault="004003DC" w:rsidP="0075788B">
            <w:pPr>
              <w:keepNext/>
              <w:widowControl w:val="0"/>
              <w:tabs>
                <w:tab w:val="left" w:pos="0"/>
              </w:tabs>
              <w:jc w:val="both"/>
            </w:pPr>
            <w:r w:rsidRPr="00144037">
              <w:t xml:space="preserve">Дом из </w:t>
            </w:r>
            <w:proofErr w:type="spellStart"/>
            <w:r w:rsidRPr="00144037">
              <w:t>поризованного</w:t>
            </w:r>
            <w:proofErr w:type="spellEnd"/>
            <w:r w:rsidRPr="00144037">
              <w:t xml:space="preserve"> кирпича «Победа </w:t>
            </w:r>
            <w:proofErr w:type="spellStart"/>
            <w:r w:rsidRPr="00144037">
              <w:t>кнауф</w:t>
            </w:r>
            <w:proofErr w:type="spellEnd"/>
            <w:r w:rsidRPr="00144037">
              <w:t>» с облицовкой лицевым кирпичом (толщина наружных стен 640 мм)</w:t>
            </w:r>
          </w:p>
        </w:tc>
        <w:tc>
          <w:tcPr>
            <w:tcW w:w="2610" w:type="dxa"/>
            <w:vAlign w:val="center"/>
          </w:tcPr>
          <w:p w:rsidR="004003DC" w:rsidRPr="00144037" w:rsidRDefault="004003DC" w:rsidP="00246D38">
            <w:pPr>
              <w:keepNext/>
              <w:widowControl w:val="0"/>
              <w:tabs>
                <w:tab w:val="left" w:pos="0"/>
              </w:tabs>
              <w:jc w:val="center"/>
            </w:pPr>
            <w:r w:rsidRPr="00144037">
              <w:t>От 7200</w:t>
            </w:r>
          </w:p>
        </w:tc>
        <w:tc>
          <w:tcPr>
            <w:tcW w:w="3474" w:type="dxa"/>
            <w:vAlign w:val="center"/>
          </w:tcPr>
          <w:p w:rsidR="004003DC" w:rsidRPr="00144037" w:rsidRDefault="004003DC" w:rsidP="00246D38">
            <w:pPr>
              <w:keepNext/>
              <w:widowControl w:val="0"/>
              <w:tabs>
                <w:tab w:val="left" w:pos="0"/>
              </w:tabs>
              <w:jc w:val="center"/>
            </w:pPr>
            <w:r w:rsidRPr="00144037">
              <w:t>От 7500</w:t>
            </w:r>
          </w:p>
        </w:tc>
      </w:tr>
    </w:tbl>
    <w:p w:rsidR="00F42C4F" w:rsidRDefault="00F42C4F" w:rsidP="0075788B">
      <w:pPr>
        <w:keepNext/>
        <w:widowControl w:val="0"/>
        <w:tabs>
          <w:tab w:val="left" w:pos="0"/>
        </w:tabs>
        <w:spacing w:line="360" w:lineRule="auto"/>
        <w:ind w:firstLine="709"/>
        <w:jc w:val="both"/>
        <w:rPr>
          <w:sz w:val="28"/>
          <w:szCs w:val="28"/>
        </w:rPr>
      </w:pPr>
    </w:p>
    <w:p w:rsidR="004003DC" w:rsidRPr="004003DC" w:rsidRDefault="00144037" w:rsidP="0075788B">
      <w:pPr>
        <w:keepNext/>
        <w:widowControl w:val="0"/>
        <w:tabs>
          <w:tab w:val="left" w:pos="0"/>
        </w:tabs>
        <w:spacing w:line="360" w:lineRule="auto"/>
        <w:ind w:firstLine="709"/>
        <w:jc w:val="both"/>
        <w:rPr>
          <w:sz w:val="28"/>
          <w:szCs w:val="28"/>
        </w:rPr>
      </w:pPr>
      <w:r>
        <w:rPr>
          <w:sz w:val="28"/>
          <w:szCs w:val="28"/>
        </w:rPr>
        <w:t xml:space="preserve">ООО </w:t>
      </w:r>
      <w:r w:rsidR="004003DC" w:rsidRPr="004003DC">
        <w:rPr>
          <w:sz w:val="28"/>
          <w:szCs w:val="28"/>
        </w:rPr>
        <w:t>«</w:t>
      </w:r>
      <w:r>
        <w:rPr>
          <w:sz w:val="28"/>
          <w:szCs w:val="28"/>
        </w:rPr>
        <w:t>СА-Альянс</w:t>
      </w:r>
      <w:r w:rsidR="004003DC" w:rsidRPr="004003DC">
        <w:rPr>
          <w:sz w:val="28"/>
          <w:szCs w:val="28"/>
        </w:rPr>
        <w:t>» ведет строительно-монтажные работы только на основании рабочего проекта.</w:t>
      </w:r>
    </w:p>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4003DC" w:rsidP="0075788B">
      <w:pPr>
        <w:keepNext/>
        <w:widowControl w:val="0"/>
        <w:tabs>
          <w:tab w:val="left" w:pos="0"/>
        </w:tabs>
        <w:spacing w:line="360" w:lineRule="auto"/>
        <w:ind w:firstLine="709"/>
        <w:jc w:val="both"/>
        <w:rPr>
          <w:sz w:val="28"/>
          <w:szCs w:val="28"/>
        </w:rPr>
      </w:pPr>
      <w:r w:rsidRPr="00144037">
        <w:rPr>
          <w:spacing w:val="40"/>
          <w:sz w:val="28"/>
          <w:szCs w:val="28"/>
        </w:rPr>
        <w:t xml:space="preserve">Таблица </w:t>
      </w:r>
      <w:r w:rsidR="0075788B">
        <w:rPr>
          <w:spacing w:val="40"/>
          <w:sz w:val="28"/>
          <w:szCs w:val="28"/>
        </w:rPr>
        <w:t>12</w:t>
      </w:r>
      <w:r w:rsidR="0075788B">
        <w:rPr>
          <w:sz w:val="28"/>
          <w:szCs w:val="28"/>
        </w:rPr>
        <w:t xml:space="preserve"> –</w:t>
      </w:r>
      <w:r w:rsidR="00144037">
        <w:rPr>
          <w:sz w:val="28"/>
          <w:szCs w:val="28"/>
        </w:rPr>
        <w:t xml:space="preserve"> </w:t>
      </w:r>
      <w:r w:rsidR="00A94A98">
        <w:rPr>
          <w:sz w:val="28"/>
          <w:szCs w:val="28"/>
        </w:rPr>
        <w:t>Прайс-лист ООО «СА-Альянс</w:t>
      </w:r>
      <w:r w:rsidRPr="004003DC">
        <w:rPr>
          <w:sz w:val="28"/>
          <w:szCs w:val="28"/>
        </w:rPr>
        <w:t>» стоимости ремонтных и отделочных работ по состоянию на 01.03.20</w:t>
      </w:r>
      <w:r w:rsidR="00144037">
        <w:rPr>
          <w:sz w:val="28"/>
          <w:szCs w:val="28"/>
        </w:rPr>
        <w:t>14</w:t>
      </w:r>
      <w:r w:rsidRPr="004003DC">
        <w:rPr>
          <w:sz w:val="28"/>
          <w:szCs w:val="28"/>
        </w:rPr>
        <w:t xml:space="preserve"> (данные внутренней статистики предприятия)</w:t>
      </w:r>
    </w:p>
    <w:tbl>
      <w:tblPr>
        <w:tblStyle w:val="a3"/>
        <w:tblW w:w="0" w:type="auto"/>
        <w:tblLook w:val="01E0"/>
      </w:tblPr>
      <w:tblGrid>
        <w:gridCol w:w="2004"/>
        <w:gridCol w:w="1920"/>
        <w:gridCol w:w="1948"/>
        <w:gridCol w:w="1991"/>
        <w:gridCol w:w="1991"/>
      </w:tblGrid>
      <w:tr w:rsidR="004003DC" w:rsidRPr="004003DC" w:rsidTr="00F640A9">
        <w:trPr>
          <w:tblHeader/>
        </w:trPr>
        <w:tc>
          <w:tcPr>
            <w:tcW w:w="2084" w:type="dxa"/>
            <w:vAlign w:val="center"/>
          </w:tcPr>
          <w:p w:rsidR="004003DC" w:rsidRPr="00144037" w:rsidRDefault="004003DC" w:rsidP="00F640A9">
            <w:pPr>
              <w:keepNext/>
              <w:widowControl w:val="0"/>
              <w:tabs>
                <w:tab w:val="left" w:pos="0"/>
              </w:tabs>
              <w:jc w:val="center"/>
            </w:pPr>
            <w:r w:rsidRPr="00144037">
              <w:t>Наименование работ</w:t>
            </w:r>
          </w:p>
        </w:tc>
        <w:tc>
          <w:tcPr>
            <w:tcW w:w="2084" w:type="dxa"/>
            <w:vAlign w:val="center"/>
          </w:tcPr>
          <w:p w:rsidR="00144037" w:rsidRDefault="004003DC" w:rsidP="00F640A9">
            <w:pPr>
              <w:keepNext/>
              <w:widowControl w:val="0"/>
              <w:tabs>
                <w:tab w:val="left" w:pos="0"/>
              </w:tabs>
              <w:jc w:val="center"/>
            </w:pPr>
            <w:r w:rsidRPr="00144037">
              <w:t xml:space="preserve">Стоимость работ, </w:t>
            </w:r>
            <w:proofErr w:type="spellStart"/>
            <w:r w:rsidRPr="00144037">
              <w:t>руб</w:t>
            </w:r>
            <w:proofErr w:type="spellEnd"/>
            <w:r w:rsidRPr="00144037">
              <w:t>/</w:t>
            </w:r>
            <w:proofErr w:type="gramStart"/>
            <w:r w:rsidRPr="00144037">
              <w:t>м</w:t>
            </w:r>
            <w:proofErr w:type="gramEnd"/>
            <w:r w:rsidRPr="00144037">
              <w:t>²</w:t>
            </w:r>
          </w:p>
          <w:p w:rsidR="004003DC" w:rsidRPr="00144037" w:rsidRDefault="004003DC" w:rsidP="00F640A9">
            <w:pPr>
              <w:ind w:firstLine="708"/>
              <w:jc w:val="center"/>
            </w:pPr>
          </w:p>
        </w:tc>
        <w:tc>
          <w:tcPr>
            <w:tcW w:w="2084" w:type="dxa"/>
            <w:vAlign w:val="center"/>
          </w:tcPr>
          <w:p w:rsidR="004003DC" w:rsidRPr="00144037" w:rsidRDefault="004003DC" w:rsidP="00F640A9">
            <w:pPr>
              <w:keepNext/>
              <w:widowControl w:val="0"/>
              <w:tabs>
                <w:tab w:val="left" w:pos="0"/>
              </w:tabs>
              <w:jc w:val="center"/>
            </w:pPr>
            <w:r w:rsidRPr="00144037">
              <w:t xml:space="preserve">Стоимость черновых материалов, </w:t>
            </w:r>
            <w:proofErr w:type="spellStart"/>
            <w:r w:rsidRPr="00144037">
              <w:t>руб</w:t>
            </w:r>
            <w:proofErr w:type="spellEnd"/>
            <w:r w:rsidRPr="00144037">
              <w:t>/</w:t>
            </w:r>
            <w:proofErr w:type="gramStart"/>
            <w:r w:rsidRPr="00144037">
              <w:t>м</w:t>
            </w:r>
            <w:proofErr w:type="gramEnd"/>
            <w:r w:rsidRPr="00144037">
              <w:t>²</w:t>
            </w:r>
          </w:p>
        </w:tc>
        <w:tc>
          <w:tcPr>
            <w:tcW w:w="2085" w:type="dxa"/>
            <w:vAlign w:val="center"/>
          </w:tcPr>
          <w:p w:rsidR="004003DC" w:rsidRPr="00144037" w:rsidRDefault="004003DC" w:rsidP="00F640A9">
            <w:pPr>
              <w:keepNext/>
              <w:widowControl w:val="0"/>
              <w:tabs>
                <w:tab w:val="left" w:pos="0"/>
              </w:tabs>
              <w:jc w:val="center"/>
            </w:pPr>
            <w:r w:rsidRPr="00144037">
              <w:t xml:space="preserve">Стоимость финишных материалов и оборудования (по выбору заказчиков), </w:t>
            </w:r>
            <w:proofErr w:type="spellStart"/>
            <w:r w:rsidRPr="00144037">
              <w:t>руб</w:t>
            </w:r>
            <w:proofErr w:type="spellEnd"/>
            <w:r w:rsidRPr="00144037">
              <w:t>/</w:t>
            </w:r>
            <w:proofErr w:type="gramStart"/>
            <w:r w:rsidRPr="00144037">
              <w:t>м</w:t>
            </w:r>
            <w:proofErr w:type="gramEnd"/>
            <w:r w:rsidRPr="00144037">
              <w:t>²</w:t>
            </w:r>
          </w:p>
        </w:tc>
        <w:tc>
          <w:tcPr>
            <w:tcW w:w="2085" w:type="dxa"/>
            <w:vAlign w:val="center"/>
          </w:tcPr>
          <w:p w:rsidR="004003DC" w:rsidRPr="00144037" w:rsidRDefault="004003DC" w:rsidP="00F640A9">
            <w:pPr>
              <w:keepNext/>
              <w:widowControl w:val="0"/>
              <w:tabs>
                <w:tab w:val="left" w:pos="0"/>
              </w:tabs>
              <w:jc w:val="center"/>
            </w:pPr>
            <w:r w:rsidRPr="00144037">
              <w:t xml:space="preserve">Итого, стоимость комплексного ремонта, </w:t>
            </w:r>
            <w:proofErr w:type="spellStart"/>
            <w:r w:rsidRPr="00144037">
              <w:t>руб</w:t>
            </w:r>
            <w:proofErr w:type="spellEnd"/>
            <w:r w:rsidRPr="00144037">
              <w:t>/</w:t>
            </w:r>
            <w:proofErr w:type="gramStart"/>
            <w:r w:rsidRPr="00144037">
              <w:t>м</w:t>
            </w:r>
            <w:proofErr w:type="gramEnd"/>
            <w:r w:rsidRPr="00144037">
              <w:t>²</w:t>
            </w:r>
          </w:p>
        </w:tc>
      </w:tr>
      <w:tr w:rsidR="004003DC" w:rsidRPr="004003DC" w:rsidTr="00EF428E">
        <w:tc>
          <w:tcPr>
            <w:tcW w:w="2084" w:type="dxa"/>
            <w:vAlign w:val="center"/>
          </w:tcPr>
          <w:p w:rsidR="004003DC" w:rsidRPr="00144037" w:rsidRDefault="004003DC" w:rsidP="0075788B">
            <w:pPr>
              <w:keepNext/>
              <w:widowControl w:val="0"/>
              <w:tabs>
                <w:tab w:val="left" w:pos="0"/>
              </w:tabs>
              <w:jc w:val="both"/>
            </w:pPr>
            <w:r w:rsidRPr="00144037">
              <w:t>Комплексный ремонт квартиры</w:t>
            </w:r>
          </w:p>
        </w:tc>
        <w:tc>
          <w:tcPr>
            <w:tcW w:w="2084" w:type="dxa"/>
            <w:vAlign w:val="center"/>
          </w:tcPr>
          <w:p w:rsidR="004003DC" w:rsidRPr="00144037" w:rsidRDefault="004003DC" w:rsidP="00F640A9">
            <w:pPr>
              <w:keepNext/>
              <w:widowControl w:val="0"/>
              <w:tabs>
                <w:tab w:val="left" w:pos="0"/>
              </w:tabs>
              <w:jc w:val="center"/>
            </w:pPr>
            <w:r w:rsidRPr="00144037">
              <w:t>От 3000</w:t>
            </w:r>
          </w:p>
        </w:tc>
        <w:tc>
          <w:tcPr>
            <w:tcW w:w="2084" w:type="dxa"/>
            <w:vAlign w:val="center"/>
          </w:tcPr>
          <w:p w:rsidR="004003DC" w:rsidRPr="00144037" w:rsidRDefault="004003DC" w:rsidP="00F640A9">
            <w:pPr>
              <w:keepNext/>
              <w:widowControl w:val="0"/>
              <w:tabs>
                <w:tab w:val="left" w:pos="0"/>
              </w:tabs>
              <w:jc w:val="center"/>
            </w:pPr>
            <w:r w:rsidRPr="00144037">
              <w:t>От 900</w:t>
            </w:r>
          </w:p>
        </w:tc>
        <w:tc>
          <w:tcPr>
            <w:tcW w:w="2085" w:type="dxa"/>
            <w:vAlign w:val="center"/>
          </w:tcPr>
          <w:p w:rsidR="004003DC" w:rsidRPr="00144037" w:rsidRDefault="004003DC" w:rsidP="00F640A9">
            <w:pPr>
              <w:keepNext/>
              <w:widowControl w:val="0"/>
              <w:tabs>
                <w:tab w:val="left" w:pos="0"/>
              </w:tabs>
              <w:jc w:val="center"/>
            </w:pPr>
            <w:r w:rsidRPr="00144037">
              <w:t>От 2900</w:t>
            </w:r>
          </w:p>
        </w:tc>
        <w:tc>
          <w:tcPr>
            <w:tcW w:w="2085" w:type="dxa"/>
            <w:vAlign w:val="center"/>
          </w:tcPr>
          <w:p w:rsidR="004003DC" w:rsidRPr="00144037" w:rsidRDefault="004003DC" w:rsidP="00F640A9">
            <w:pPr>
              <w:keepNext/>
              <w:widowControl w:val="0"/>
              <w:tabs>
                <w:tab w:val="left" w:pos="0"/>
              </w:tabs>
              <w:jc w:val="center"/>
            </w:pPr>
            <w:r w:rsidRPr="00144037">
              <w:t>От 6800</w:t>
            </w:r>
          </w:p>
        </w:tc>
      </w:tr>
      <w:tr w:rsidR="004003DC" w:rsidRPr="004003DC" w:rsidTr="00EF428E">
        <w:tc>
          <w:tcPr>
            <w:tcW w:w="2084" w:type="dxa"/>
            <w:vAlign w:val="center"/>
          </w:tcPr>
          <w:p w:rsidR="004003DC" w:rsidRPr="00144037" w:rsidRDefault="004003DC" w:rsidP="0075788B">
            <w:pPr>
              <w:keepNext/>
              <w:widowControl w:val="0"/>
              <w:tabs>
                <w:tab w:val="left" w:pos="0"/>
              </w:tabs>
              <w:jc w:val="both"/>
            </w:pPr>
            <w:r w:rsidRPr="00144037">
              <w:t>Комплексный ремонт коттеджа</w:t>
            </w:r>
          </w:p>
        </w:tc>
        <w:tc>
          <w:tcPr>
            <w:tcW w:w="2084" w:type="dxa"/>
            <w:vAlign w:val="center"/>
          </w:tcPr>
          <w:p w:rsidR="004003DC" w:rsidRPr="00144037" w:rsidRDefault="004003DC" w:rsidP="00F640A9">
            <w:pPr>
              <w:keepNext/>
              <w:widowControl w:val="0"/>
              <w:tabs>
                <w:tab w:val="left" w:pos="0"/>
              </w:tabs>
              <w:jc w:val="center"/>
            </w:pPr>
            <w:r w:rsidRPr="00144037">
              <w:t>От 2400</w:t>
            </w:r>
          </w:p>
        </w:tc>
        <w:tc>
          <w:tcPr>
            <w:tcW w:w="2084" w:type="dxa"/>
            <w:vAlign w:val="center"/>
          </w:tcPr>
          <w:p w:rsidR="004003DC" w:rsidRPr="00144037" w:rsidRDefault="004003DC" w:rsidP="00F640A9">
            <w:pPr>
              <w:keepNext/>
              <w:widowControl w:val="0"/>
              <w:tabs>
                <w:tab w:val="left" w:pos="0"/>
              </w:tabs>
              <w:jc w:val="center"/>
            </w:pPr>
            <w:r w:rsidRPr="00144037">
              <w:t>От 800</w:t>
            </w:r>
          </w:p>
        </w:tc>
        <w:tc>
          <w:tcPr>
            <w:tcW w:w="2085" w:type="dxa"/>
            <w:vAlign w:val="center"/>
          </w:tcPr>
          <w:p w:rsidR="004003DC" w:rsidRPr="00144037" w:rsidRDefault="004003DC" w:rsidP="00F640A9">
            <w:pPr>
              <w:keepNext/>
              <w:widowControl w:val="0"/>
              <w:tabs>
                <w:tab w:val="left" w:pos="0"/>
              </w:tabs>
              <w:jc w:val="center"/>
            </w:pPr>
            <w:r w:rsidRPr="00144037">
              <w:t>От 1500</w:t>
            </w:r>
          </w:p>
        </w:tc>
        <w:tc>
          <w:tcPr>
            <w:tcW w:w="2085" w:type="dxa"/>
            <w:vAlign w:val="center"/>
          </w:tcPr>
          <w:p w:rsidR="004003DC" w:rsidRPr="00144037" w:rsidRDefault="004003DC" w:rsidP="00F640A9">
            <w:pPr>
              <w:keepNext/>
              <w:widowControl w:val="0"/>
              <w:tabs>
                <w:tab w:val="left" w:pos="0"/>
              </w:tabs>
              <w:jc w:val="center"/>
            </w:pPr>
            <w:r w:rsidRPr="00144037">
              <w:t>От 4700</w:t>
            </w:r>
          </w:p>
        </w:tc>
      </w:tr>
      <w:tr w:rsidR="004003DC" w:rsidRPr="004003DC" w:rsidTr="00EF428E">
        <w:tc>
          <w:tcPr>
            <w:tcW w:w="2084" w:type="dxa"/>
            <w:vAlign w:val="center"/>
          </w:tcPr>
          <w:p w:rsidR="004003DC" w:rsidRPr="00144037" w:rsidRDefault="004003DC" w:rsidP="0075788B">
            <w:pPr>
              <w:keepNext/>
              <w:widowControl w:val="0"/>
              <w:tabs>
                <w:tab w:val="left" w:pos="0"/>
              </w:tabs>
              <w:jc w:val="both"/>
            </w:pPr>
            <w:r w:rsidRPr="00144037">
              <w:t>Комплексный ремонт офисных помещений</w:t>
            </w:r>
          </w:p>
        </w:tc>
        <w:tc>
          <w:tcPr>
            <w:tcW w:w="2084" w:type="dxa"/>
            <w:vAlign w:val="center"/>
          </w:tcPr>
          <w:p w:rsidR="004003DC" w:rsidRPr="00144037" w:rsidRDefault="004003DC" w:rsidP="00F640A9">
            <w:pPr>
              <w:keepNext/>
              <w:widowControl w:val="0"/>
              <w:tabs>
                <w:tab w:val="left" w:pos="0"/>
              </w:tabs>
              <w:jc w:val="center"/>
            </w:pPr>
            <w:r w:rsidRPr="00144037">
              <w:t>От 1500</w:t>
            </w:r>
          </w:p>
        </w:tc>
        <w:tc>
          <w:tcPr>
            <w:tcW w:w="2084" w:type="dxa"/>
            <w:vAlign w:val="center"/>
          </w:tcPr>
          <w:p w:rsidR="004003DC" w:rsidRPr="00144037" w:rsidRDefault="004003DC" w:rsidP="00F640A9">
            <w:pPr>
              <w:keepNext/>
              <w:widowControl w:val="0"/>
              <w:tabs>
                <w:tab w:val="left" w:pos="0"/>
              </w:tabs>
              <w:jc w:val="center"/>
            </w:pPr>
            <w:r w:rsidRPr="00144037">
              <w:t>От 800</w:t>
            </w:r>
          </w:p>
        </w:tc>
        <w:tc>
          <w:tcPr>
            <w:tcW w:w="2085" w:type="dxa"/>
            <w:vAlign w:val="center"/>
          </w:tcPr>
          <w:p w:rsidR="004003DC" w:rsidRPr="00144037" w:rsidRDefault="004003DC" w:rsidP="00F640A9">
            <w:pPr>
              <w:keepNext/>
              <w:widowControl w:val="0"/>
              <w:tabs>
                <w:tab w:val="left" w:pos="0"/>
              </w:tabs>
              <w:jc w:val="center"/>
            </w:pPr>
            <w:r w:rsidRPr="00144037">
              <w:t>От 1200</w:t>
            </w:r>
          </w:p>
        </w:tc>
        <w:tc>
          <w:tcPr>
            <w:tcW w:w="2085" w:type="dxa"/>
            <w:vAlign w:val="center"/>
          </w:tcPr>
          <w:p w:rsidR="004003DC" w:rsidRPr="00144037" w:rsidRDefault="004003DC" w:rsidP="00F640A9">
            <w:pPr>
              <w:keepNext/>
              <w:widowControl w:val="0"/>
              <w:tabs>
                <w:tab w:val="left" w:pos="0"/>
              </w:tabs>
              <w:jc w:val="center"/>
            </w:pPr>
            <w:r w:rsidRPr="00144037">
              <w:t>От 3500</w:t>
            </w:r>
          </w:p>
        </w:tc>
      </w:tr>
    </w:tbl>
    <w:p w:rsidR="00144037" w:rsidRDefault="00144037" w:rsidP="004003DC">
      <w:pPr>
        <w:keepNext/>
        <w:widowControl w:val="0"/>
        <w:tabs>
          <w:tab w:val="left" w:pos="0"/>
        </w:tabs>
        <w:spacing w:line="360" w:lineRule="auto"/>
        <w:ind w:firstLine="709"/>
        <w:jc w:val="both"/>
        <w:rPr>
          <w:sz w:val="28"/>
          <w:szCs w:val="28"/>
        </w:rPr>
      </w:pP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 xml:space="preserve">Ремонтные работы предприятие выполняет только на основании </w:t>
      </w:r>
      <w:proofErr w:type="gramStart"/>
      <w:r w:rsidRPr="004003DC">
        <w:rPr>
          <w:sz w:val="28"/>
          <w:szCs w:val="28"/>
        </w:rPr>
        <w:t>дизайн-проекта</w:t>
      </w:r>
      <w:proofErr w:type="gramEnd"/>
      <w:r w:rsidRPr="004003DC">
        <w:rPr>
          <w:sz w:val="28"/>
          <w:szCs w:val="28"/>
        </w:rPr>
        <w:t>.</w:t>
      </w:r>
    </w:p>
    <w:p w:rsidR="004003DC" w:rsidRPr="004003DC" w:rsidRDefault="004003DC" w:rsidP="004003DC">
      <w:pPr>
        <w:keepNext/>
        <w:widowControl w:val="0"/>
        <w:tabs>
          <w:tab w:val="left" w:pos="0"/>
        </w:tabs>
        <w:spacing w:line="360" w:lineRule="auto"/>
        <w:ind w:firstLine="709"/>
        <w:jc w:val="both"/>
        <w:rPr>
          <w:sz w:val="28"/>
          <w:szCs w:val="28"/>
        </w:rPr>
      </w:pPr>
    </w:p>
    <w:p w:rsidR="004003DC" w:rsidRPr="004003DC" w:rsidRDefault="004003DC" w:rsidP="0075788B">
      <w:pPr>
        <w:keepNext/>
        <w:widowControl w:val="0"/>
        <w:tabs>
          <w:tab w:val="left" w:pos="0"/>
        </w:tabs>
        <w:spacing w:line="360" w:lineRule="auto"/>
        <w:ind w:firstLine="709"/>
        <w:jc w:val="both"/>
        <w:rPr>
          <w:sz w:val="28"/>
          <w:szCs w:val="28"/>
        </w:rPr>
      </w:pPr>
      <w:r w:rsidRPr="00144037">
        <w:rPr>
          <w:spacing w:val="40"/>
          <w:sz w:val="28"/>
          <w:szCs w:val="28"/>
        </w:rPr>
        <w:t xml:space="preserve">Таблица </w:t>
      </w:r>
      <w:r w:rsidR="0075788B">
        <w:rPr>
          <w:spacing w:val="40"/>
          <w:sz w:val="28"/>
          <w:szCs w:val="28"/>
        </w:rPr>
        <w:t>13</w:t>
      </w:r>
      <w:r w:rsidR="0075788B">
        <w:rPr>
          <w:sz w:val="28"/>
          <w:szCs w:val="28"/>
        </w:rPr>
        <w:t xml:space="preserve"> –</w:t>
      </w:r>
      <w:r w:rsidR="00144037">
        <w:rPr>
          <w:sz w:val="28"/>
          <w:szCs w:val="28"/>
        </w:rPr>
        <w:t xml:space="preserve"> </w:t>
      </w:r>
      <w:r w:rsidRPr="004003DC">
        <w:rPr>
          <w:sz w:val="28"/>
          <w:szCs w:val="28"/>
        </w:rPr>
        <w:t>Прайс-лист ООО «</w:t>
      </w:r>
      <w:r w:rsidR="00144037">
        <w:rPr>
          <w:sz w:val="28"/>
          <w:szCs w:val="28"/>
        </w:rPr>
        <w:t>СА-А</w:t>
      </w:r>
      <w:r w:rsidR="00844779">
        <w:rPr>
          <w:sz w:val="28"/>
          <w:szCs w:val="28"/>
        </w:rPr>
        <w:t>льянс</w:t>
      </w:r>
      <w:r w:rsidRPr="004003DC">
        <w:rPr>
          <w:sz w:val="28"/>
          <w:szCs w:val="28"/>
        </w:rPr>
        <w:t>» стоимости электромонтажных работ по состоянию на 01.03.2004 (данные внутренней статистики предприятия)</w:t>
      </w:r>
    </w:p>
    <w:tbl>
      <w:tblPr>
        <w:tblStyle w:val="a3"/>
        <w:tblW w:w="9889" w:type="dxa"/>
        <w:tblLook w:val="01E0"/>
      </w:tblPr>
      <w:tblGrid>
        <w:gridCol w:w="3326"/>
        <w:gridCol w:w="3081"/>
        <w:gridCol w:w="3482"/>
      </w:tblGrid>
      <w:tr w:rsidR="004003DC" w:rsidRPr="004003DC" w:rsidTr="0075788B">
        <w:trPr>
          <w:cantSplit/>
        </w:trPr>
        <w:tc>
          <w:tcPr>
            <w:tcW w:w="3326" w:type="dxa"/>
            <w:vAlign w:val="center"/>
          </w:tcPr>
          <w:p w:rsidR="004003DC" w:rsidRPr="00844779" w:rsidRDefault="004003DC" w:rsidP="0075788B">
            <w:pPr>
              <w:keepNext/>
              <w:widowControl w:val="0"/>
              <w:tabs>
                <w:tab w:val="left" w:pos="0"/>
              </w:tabs>
              <w:jc w:val="both"/>
            </w:pPr>
            <w:r w:rsidRPr="00844779">
              <w:t>Наименование работ</w:t>
            </w:r>
          </w:p>
        </w:tc>
        <w:tc>
          <w:tcPr>
            <w:tcW w:w="3081" w:type="dxa"/>
            <w:vAlign w:val="center"/>
          </w:tcPr>
          <w:p w:rsidR="004003DC" w:rsidRPr="00844779" w:rsidRDefault="004003DC" w:rsidP="0075788B">
            <w:pPr>
              <w:keepNext/>
              <w:widowControl w:val="0"/>
              <w:tabs>
                <w:tab w:val="left" w:pos="0"/>
              </w:tabs>
              <w:jc w:val="both"/>
            </w:pPr>
            <w:r w:rsidRPr="00844779">
              <w:t>Жилые здания</w:t>
            </w:r>
          </w:p>
        </w:tc>
        <w:tc>
          <w:tcPr>
            <w:tcW w:w="3482" w:type="dxa"/>
            <w:vAlign w:val="center"/>
          </w:tcPr>
          <w:p w:rsidR="004003DC" w:rsidRPr="00844779" w:rsidRDefault="004003DC" w:rsidP="0075788B">
            <w:pPr>
              <w:keepNext/>
              <w:widowControl w:val="0"/>
              <w:tabs>
                <w:tab w:val="left" w:pos="0"/>
              </w:tabs>
              <w:jc w:val="both"/>
            </w:pPr>
            <w:r w:rsidRPr="00844779">
              <w:t>Офисные и торговые помещения</w:t>
            </w:r>
          </w:p>
        </w:tc>
      </w:tr>
      <w:tr w:rsidR="004003DC" w:rsidRPr="004003DC" w:rsidTr="0075788B">
        <w:trPr>
          <w:cantSplit/>
        </w:trPr>
        <w:tc>
          <w:tcPr>
            <w:tcW w:w="3326" w:type="dxa"/>
          </w:tcPr>
          <w:p w:rsidR="004003DC" w:rsidRPr="00844779" w:rsidRDefault="004003DC" w:rsidP="000D4D05">
            <w:pPr>
              <w:keepNext/>
              <w:widowControl w:val="0"/>
              <w:tabs>
                <w:tab w:val="left" w:pos="0"/>
              </w:tabs>
            </w:pPr>
            <w:r w:rsidRPr="00844779">
              <w:t>Согласование проекта в «Энергонадзоре» и «</w:t>
            </w:r>
            <w:proofErr w:type="spellStart"/>
            <w:r w:rsidRPr="00844779">
              <w:t>Энергосбыте</w:t>
            </w:r>
            <w:proofErr w:type="spellEnd"/>
            <w:r w:rsidRPr="00844779">
              <w:t>»</w:t>
            </w:r>
          </w:p>
        </w:tc>
        <w:tc>
          <w:tcPr>
            <w:tcW w:w="3081" w:type="dxa"/>
            <w:vAlign w:val="center"/>
          </w:tcPr>
          <w:p w:rsidR="004003DC" w:rsidRPr="00844779" w:rsidRDefault="004003DC" w:rsidP="00C933E5">
            <w:pPr>
              <w:keepNext/>
              <w:widowControl w:val="0"/>
              <w:tabs>
                <w:tab w:val="left" w:pos="0"/>
              </w:tabs>
              <w:jc w:val="center"/>
            </w:pPr>
            <w:r w:rsidRPr="00844779">
              <w:t>5900 руб.</w:t>
            </w:r>
          </w:p>
        </w:tc>
        <w:tc>
          <w:tcPr>
            <w:tcW w:w="3482" w:type="dxa"/>
            <w:vAlign w:val="center"/>
          </w:tcPr>
          <w:p w:rsidR="004003DC" w:rsidRPr="00844779" w:rsidRDefault="004003DC" w:rsidP="00C933E5">
            <w:pPr>
              <w:keepNext/>
              <w:widowControl w:val="0"/>
              <w:tabs>
                <w:tab w:val="left" w:pos="0"/>
              </w:tabs>
              <w:jc w:val="center"/>
            </w:pPr>
            <w:r w:rsidRPr="00844779">
              <w:t>От 5900 руб.</w:t>
            </w:r>
          </w:p>
        </w:tc>
      </w:tr>
      <w:tr w:rsidR="004003DC" w:rsidRPr="004003DC" w:rsidTr="0075788B">
        <w:trPr>
          <w:cantSplit/>
        </w:trPr>
        <w:tc>
          <w:tcPr>
            <w:tcW w:w="3326" w:type="dxa"/>
          </w:tcPr>
          <w:p w:rsidR="004003DC" w:rsidRPr="00844779" w:rsidRDefault="004003DC" w:rsidP="000D4D05">
            <w:pPr>
              <w:keepNext/>
              <w:widowControl w:val="0"/>
              <w:tabs>
                <w:tab w:val="left" w:pos="0"/>
              </w:tabs>
            </w:pPr>
            <w:r w:rsidRPr="00844779">
              <w:t xml:space="preserve">Выполнение замеров, составление </w:t>
            </w:r>
            <w:proofErr w:type="spellStart"/>
            <w:r w:rsidRPr="00844779">
              <w:t>техотчета</w:t>
            </w:r>
            <w:proofErr w:type="spellEnd"/>
          </w:p>
        </w:tc>
        <w:tc>
          <w:tcPr>
            <w:tcW w:w="3081" w:type="dxa"/>
            <w:vAlign w:val="center"/>
          </w:tcPr>
          <w:p w:rsidR="004003DC" w:rsidRPr="00844779" w:rsidRDefault="004003DC" w:rsidP="00C933E5">
            <w:pPr>
              <w:keepNext/>
              <w:widowControl w:val="0"/>
              <w:tabs>
                <w:tab w:val="left" w:pos="0"/>
              </w:tabs>
              <w:jc w:val="center"/>
            </w:pPr>
            <w:r w:rsidRPr="00844779">
              <w:t xml:space="preserve">45 </w:t>
            </w:r>
            <w:proofErr w:type="spellStart"/>
            <w:r w:rsidRPr="00844779">
              <w:t>руб</w:t>
            </w:r>
            <w:proofErr w:type="spellEnd"/>
            <w:r w:rsidRPr="00844779">
              <w:t>/</w:t>
            </w:r>
            <w:proofErr w:type="gramStart"/>
            <w:r w:rsidRPr="00844779">
              <w:t>м</w:t>
            </w:r>
            <w:proofErr w:type="gramEnd"/>
            <w:r w:rsidRPr="00844779">
              <w:t>²</w:t>
            </w:r>
          </w:p>
        </w:tc>
        <w:tc>
          <w:tcPr>
            <w:tcW w:w="3482" w:type="dxa"/>
            <w:vAlign w:val="center"/>
          </w:tcPr>
          <w:p w:rsidR="004003DC" w:rsidRPr="00844779" w:rsidRDefault="004003DC" w:rsidP="00C933E5">
            <w:pPr>
              <w:keepNext/>
              <w:widowControl w:val="0"/>
              <w:tabs>
                <w:tab w:val="left" w:pos="0"/>
              </w:tabs>
              <w:jc w:val="center"/>
            </w:pPr>
            <w:r w:rsidRPr="00844779">
              <w:t xml:space="preserve">От 15 </w:t>
            </w:r>
            <w:proofErr w:type="spellStart"/>
            <w:r w:rsidRPr="00844779">
              <w:t>руб</w:t>
            </w:r>
            <w:proofErr w:type="spellEnd"/>
            <w:r w:rsidRPr="00844779">
              <w:t>/</w:t>
            </w:r>
            <w:proofErr w:type="gramStart"/>
            <w:r w:rsidRPr="00844779">
              <w:t>м</w:t>
            </w:r>
            <w:proofErr w:type="gramEnd"/>
            <w:r w:rsidRPr="00844779">
              <w:t>²</w:t>
            </w:r>
          </w:p>
        </w:tc>
      </w:tr>
      <w:tr w:rsidR="004003DC" w:rsidRPr="004003DC" w:rsidTr="0075788B">
        <w:trPr>
          <w:cantSplit/>
        </w:trPr>
        <w:tc>
          <w:tcPr>
            <w:tcW w:w="3326" w:type="dxa"/>
          </w:tcPr>
          <w:p w:rsidR="004003DC" w:rsidRPr="00844779" w:rsidRDefault="004003DC" w:rsidP="000D4D05">
            <w:pPr>
              <w:keepNext/>
              <w:widowControl w:val="0"/>
              <w:tabs>
                <w:tab w:val="left" w:pos="0"/>
              </w:tabs>
            </w:pPr>
            <w:r w:rsidRPr="00844779">
              <w:t>Сдача объекта «Энергонадзору» и «</w:t>
            </w:r>
            <w:proofErr w:type="spellStart"/>
            <w:r w:rsidRPr="00844779">
              <w:t>Энергосбыту</w:t>
            </w:r>
            <w:proofErr w:type="spellEnd"/>
            <w:r w:rsidRPr="00844779">
              <w:t>»</w:t>
            </w:r>
          </w:p>
        </w:tc>
        <w:tc>
          <w:tcPr>
            <w:tcW w:w="3081" w:type="dxa"/>
            <w:vAlign w:val="center"/>
          </w:tcPr>
          <w:p w:rsidR="004003DC" w:rsidRPr="00844779" w:rsidRDefault="004003DC" w:rsidP="00C933E5">
            <w:pPr>
              <w:keepNext/>
              <w:widowControl w:val="0"/>
              <w:tabs>
                <w:tab w:val="left" w:pos="0"/>
              </w:tabs>
              <w:jc w:val="center"/>
            </w:pPr>
            <w:r w:rsidRPr="00844779">
              <w:t>6000 руб.</w:t>
            </w:r>
          </w:p>
        </w:tc>
        <w:tc>
          <w:tcPr>
            <w:tcW w:w="3482" w:type="dxa"/>
            <w:vAlign w:val="center"/>
          </w:tcPr>
          <w:p w:rsidR="004003DC" w:rsidRPr="00844779" w:rsidRDefault="004003DC" w:rsidP="00C933E5">
            <w:pPr>
              <w:keepNext/>
              <w:widowControl w:val="0"/>
              <w:tabs>
                <w:tab w:val="left" w:pos="0"/>
              </w:tabs>
              <w:jc w:val="center"/>
            </w:pPr>
            <w:r w:rsidRPr="00844779">
              <w:t>От 6000 руб.</w:t>
            </w:r>
          </w:p>
        </w:tc>
      </w:tr>
      <w:tr w:rsidR="004003DC" w:rsidRPr="004003DC" w:rsidTr="0075788B">
        <w:trPr>
          <w:cantSplit/>
        </w:trPr>
        <w:tc>
          <w:tcPr>
            <w:tcW w:w="3326" w:type="dxa"/>
          </w:tcPr>
          <w:p w:rsidR="004003DC" w:rsidRPr="00844779" w:rsidRDefault="004003DC" w:rsidP="000D4D05">
            <w:pPr>
              <w:keepNext/>
              <w:widowControl w:val="0"/>
              <w:tabs>
                <w:tab w:val="left" w:pos="0"/>
              </w:tabs>
            </w:pPr>
            <w:r w:rsidRPr="00844779">
              <w:t>Электромонтажные работы</w:t>
            </w:r>
          </w:p>
        </w:tc>
        <w:tc>
          <w:tcPr>
            <w:tcW w:w="3081" w:type="dxa"/>
            <w:vAlign w:val="center"/>
          </w:tcPr>
          <w:p w:rsidR="004003DC" w:rsidRPr="00844779" w:rsidRDefault="004003DC" w:rsidP="00C933E5">
            <w:pPr>
              <w:keepNext/>
              <w:widowControl w:val="0"/>
              <w:tabs>
                <w:tab w:val="left" w:pos="0"/>
              </w:tabs>
              <w:jc w:val="center"/>
            </w:pPr>
            <w:r w:rsidRPr="00844779">
              <w:t xml:space="preserve">От 240 </w:t>
            </w:r>
            <w:proofErr w:type="spellStart"/>
            <w:r w:rsidRPr="00844779">
              <w:t>руб</w:t>
            </w:r>
            <w:proofErr w:type="spellEnd"/>
            <w:r w:rsidRPr="00844779">
              <w:t>/</w:t>
            </w:r>
            <w:proofErr w:type="gramStart"/>
            <w:r w:rsidRPr="00844779">
              <w:t>м</w:t>
            </w:r>
            <w:proofErr w:type="gramEnd"/>
            <w:r w:rsidRPr="00844779">
              <w:t>²</w:t>
            </w:r>
          </w:p>
        </w:tc>
        <w:tc>
          <w:tcPr>
            <w:tcW w:w="3482" w:type="dxa"/>
            <w:vAlign w:val="center"/>
          </w:tcPr>
          <w:p w:rsidR="004003DC" w:rsidRPr="00844779" w:rsidRDefault="004003DC" w:rsidP="00C933E5">
            <w:pPr>
              <w:keepNext/>
              <w:widowControl w:val="0"/>
              <w:tabs>
                <w:tab w:val="left" w:pos="0"/>
              </w:tabs>
              <w:jc w:val="center"/>
            </w:pPr>
            <w:r w:rsidRPr="00844779">
              <w:t xml:space="preserve">От 90 </w:t>
            </w:r>
            <w:proofErr w:type="spellStart"/>
            <w:r w:rsidRPr="00844779">
              <w:t>руб</w:t>
            </w:r>
            <w:proofErr w:type="spellEnd"/>
            <w:r w:rsidRPr="00844779">
              <w:t>/</w:t>
            </w:r>
            <w:proofErr w:type="gramStart"/>
            <w:r w:rsidRPr="00844779">
              <w:t>м</w:t>
            </w:r>
            <w:proofErr w:type="gramEnd"/>
            <w:r w:rsidRPr="00844779">
              <w:t>²</w:t>
            </w:r>
          </w:p>
        </w:tc>
      </w:tr>
    </w:tbl>
    <w:p w:rsidR="004003DC" w:rsidRPr="004003DC" w:rsidRDefault="004003DC" w:rsidP="004003DC">
      <w:pPr>
        <w:keepNext/>
        <w:widowControl w:val="0"/>
        <w:tabs>
          <w:tab w:val="left" w:pos="0"/>
        </w:tabs>
        <w:spacing w:line="360" w:lineRule="auto"/>
        <w:ind w:firstLine="709"/>
        <w:jc w:val="both"/>
        <w:rPr>
          <w:sz w:val="28"/>
          <w:szCs w:val="28"/>
        </w:rPr>
      </w:pPr>
    </w:p>
    <w:p w:rsidR="005F40FD" w:rsidRDefault="005F40FD" w:rsidP="0034409B">
      <w:pPr>
        <w:keepNext/>
        <w:widowControl w:val="0"/>
        <w:tabs>
          <w:tab w:val="left" w:pos="0"/>
        </w:tabs>
        <w:spacing w:line="360" w:lineRule="auto"/>
        <w:ind w:firstLine="709"/>
        <w:jc w:val="both"/>
        <w:rPr>
          <w:sz w:val="28"/>
          <w:szCs w:val="28"/>
        </w:rPr>
      </w:pPr>
      <w:r>
        <w:rPr>
          <w:sz w:val="28"/>
          <w:szCs w:val="28"/>
        </w:rPr>
        <w:t>В Приложении</w:t>
      </w:r>
      <w:proofErr w:type="gramStart"/>
      <w:r>
        <w:rPr>
          <w:sz w:val="28"/>
          <w:szCs w:val="28"/>
        </w:rPr>
        <w:t xml:space="preserve"> А</w:t>
      </w:r>
      <w:proofErr w:type="gramEnd"/>
      <w:r>
        <w:rPr>
          <w:sz w:val="28"/>
          <w:szCs w:val="28"/>
        </w:rPr>
        <w:t xml:space="preserve"> проведен тщательный анализ ценовой политики </w:t>
      </w:r>
      <w:r>
        <w:rPr>
          <w:sz w:val="28"/>
          <w:szCs w:val="28"/>
        </w:rPr>
        <w:lastRenderedPageBreak/>
        <w:t>основных предприятий конкурентов (ООО «</w:t>
      </w:r>
      <w:proofErr w:type="spellStart"/>
      <w:r>
        <w:rPr>
          <w:sz w:val="28"/>
          <w:szCs w:val="28"/>
        </w:rPr>
        <w:t>СтройМакс</w:t>
      </w:r>
      <w:proofErr w:type="spellEnd"/>
      <w:r>
        <w:rPr>
          <w:sz w:val="28"/>
          <w:szCs w:val="28"/>
        </w:rPr>
        <w:t>» и ООО «</w:t>
      </w:r>
      <w:proofErr w:type="spellStart"/>
      <w:r>
        <w:rPr>
          <w:sz w:val="28"/>
          <w:szCs w:val="28"/>
        </w:rPr>
        <w:t>СтройДомИнвест</w:t>
      </w:r>
      <w:proofErr w:type="spellEnd"/>
      <w:r>
        <w:rPr>
          <w:sz w:val="28"/>
          <w:szCs w:val="28"/>
        </w:rPr>
        <w:t>»), деятельность которых очень похожа на ООО «СА-Альянс». По ценовым критериям большой разницы не замечается</w:t>
      </w:r>
      <w:proofErr w:type="gramStart"/>
      <w:r>
        <w:rPr>
          <w:sz w:val="28"/>
          <w:szCs w:val="28"/>
        </w:rPr>
        <w:t xml:space="preserve"> ,</w:t>
      </w:r>
      <w:proofErr w:type="gramEnd"/>
      <w:r>
        <w:rPr>
          <w:sz w:val="28"/>
          <w:szCs w:val="28"/>
        </w:rPr>
        <w:t xml:space="preserve"> но ни одна из конкурирующих строительных предприятий не предлагает такой комплекс услуг , которы</w:t>
      </w:r>
      <w:r w:rsidR="00D1323E">
        <w:rPr>
          <w:sz w:val="28"/>
          <w:szCs w:val="28"/>
        </w:rPr>
        <w:t xml:space="preserve">й предлагает ООО «СА-Альянс». </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Сдача объекта входит в стоимость электромонтажных работ.</w:t>
      </w:r>
    </w:p>
    <w:p w:rsidR="004003DC" w:rsidRPr="004003DC" w:rsidRDefault="004003DC" w:rsidP="004003DC">
      <w:pPr>
        <w:keepNext/>
        <w:widowControl w:val="0"/>
        <w:tabs>
          <w:tab w:val="left" w:pos="0"/>
        </w:tabs>
        <w:spacing w:line="360" w:lineRule="auto"/>
        <w:ind w:firstLine="709"/>
        <w:jc w:val="both"/>
        <w:rPr>
          <w:sz w:val="28"/>
          <w:szCs w:val="28"/>
        </w:rPr>
      </w:pPr>
      <w:r w:rsidRPr="004003DC">
        <w:rPr>
          <w:sz w:val="28"/>
          <w:szCs w:val="28"/>
        </w:rPr>
        <w:t>При заключении договоров с заказчиками предприятие использует политику контрактных цен со строительством «под ключ»</w:t>
      </w:r>
      <w:r w:rsidR="005F40FD">
        <w:rPr>
          <w:sz w:val="28"/>
          <w:szCs w:val="28"/>
        </w:rPr>
        <w:t xml:space="preserve">. При этом на все виды </w:t>
      </w:r>
      <w:proofErr w:type="spellStart"/>
      <w:r w:rsidR="005F40FD">
        <w:rPr>
          <w:sz w:val="28"/>
          <w:szCs w:val="28"/>
        </w:rPr>
        <w:t>ремонтно</w:t>
      </w:r>
      <w:proofErr w:type="spellEnd"/>
      <w:r w:rsidR="005F40FD">
        <w:rPr>
          <w:sz w:val="28"/>
          <w:szCs w:val="28"/>
        </w:rPr>
        <w:t>–</w:t>
      </w:r>
      <w:r w:rsidRPr="004003DC">
        <w:rPr>
          <w:sz w:val="28"/>
          <w:szCs w:val="28"/>
        </w:rPr>
        <w:t>строительных работ осуществляется гарантийное обслуживание.</w:t>
      </w:r>
    </w:p>
    <w:p w:rsidR="00652F4A" w:rsidRPr="004003DC" w:rsidRDefault="004003DC" w:rsidP="004003DC">
      <w:pPr>
        <w:spacing w:line="360" w:lineRule="auto"/>
        <w:ind w:firstLine="720"/>
        <w:jc w:val="both"/>
        <w:rPr>
          <w:sz w:val="28"/>
          <w:szCs w:val="28"/>
        </w:rPr>
      </w:pPr>
      <w:r w:rsidRPr="004003DC">
        <w:rPr>
          <w:sz w:val="28"/>
          <w:szCs w:val="28"/>
        </w:rPr>
        <w:t xml:space="preserve">При работе с заказчиками предприятие практикует два варианта, в зависимости от того, есть ли у заказчика проект на выполнение работ или нет. В первом случае на основании проекта, клиенту предоставляется коммерческое предложение на производство работ. В случае заключения договора с компанией, к договору прилагаются развернутые сметы и график производства работ. </w:t>
      </w:r>
      <w:r w:rsidR="00A94A98">
        <w:rPr>
          <w:sz w:val="28"/>
          <w:szCs w:val="28"/>
        </w:rPr>
        <w:t>При втором варианте «СА-Альянс</w:t>
      </w:r>
      <w:r w:rsidRPr="004003DC">
        <w:rPr>
          <w:sz w:val="28"/>
          <w:szCs w:val="28"/>
        </w:rPr>
        <w:t>» предлагает заказчику заключить договор на проведение проектных работ. Если после окончания проектных работ клиент заключает договор на производство строительно-монтажных работ, то в качестве стимулирования заказчика, 50% стоимости рабочего проекта засчитывается в счет строительства.</w:t>
      </w:r>
    </w:p>
    <w:p w:rsidR="00652F4A" w:rsidRPr="004003DC" w:rsidRDefault="00652F4A" w:rsidP="004003DC">
      <w:pPr>
        <w:spacing w:line="360" w:lineRule="auto"/>
        <w:jc w:val="both"/>
        <w:rPr>
          <w:sz w:val="28"/>
          <w:szCs w:val="28"/>
        </w:rPr>
      </w:pPr>
      <w:r w:rsidRPr="004003DC">
        <w:rPr>
          <w:sz w:val="28"/>
          <w:szCs w:val="28"/>
        </w:rPr>
        <w:br w:type="page"/>
      </w:r>
    </w:p>
    <w:p w:rsidR="00315697" w:rsidRPr="00315697" w:rsidRDefault="00315697" w:rsidP="00315697">
      <w:pPr>
        <w:pStyle w:val="1"/>
        <w:keepNext w:val="0"/>
        <w:spacing w:before="0" w:after="0" w:line="360" w:lineRule="auto"/>
        <w:ind w:firstLine="0"/>
        <w:jc w:val="center"/>
        <w:rPr>
          <w:rFonts w:ascii="Times New Roman" w:hAnsi="Times New Roman" w:cs="Times New Roman"/>
          <w:caps/>
          <w:sz w:val="28"/>
        </w:rPr>
      </w:pPr>
      <w:r w:rsidRPr="00315697">
        <w:rPr>
          <w:rFonts w:ascii="Times New Roman" w:hAnsi="Times New Roman" w:cs="Times New Roman"/>
          <w:caps/>
          <w:sz w:val="28"/>
        </w:rPr>
        <w:lastRenderedPageBreak/>
        <w:t>3</w:t>
      </w:r>
      <w:r w:rsidR="00652F4A" w:rsidRPr="00315697">
        <w:rPr>
          <w:rFonts w:ascii="Times New Roman" w:hAnsi="Times New Roman" w:cs="Times New Roman"/>
          <w:caps/>
          <w:sz w:val="28"/>
        </w:rPr>
        <w:t xml:space="preserve"> Мероприятия по разработке маркетинговой стратегии </w:t>
      </w:r>
    </w:p>
    <w:p w:rsidR="00652F4A" w:rsidRPr="00315697" w:rsidRDefault="007317A7" w:rsidP="00315697">
      <w:pPr>
        <w:pStyle w:val="1"/>
        <w:keepNext w:val="0"/>
        <w:spacing w:before="0" w:after="0" w:line="360" w:lineRule="auto"/>
        <w:ind w:firstLine="0"/>
        <w:jc w:val="center"/>
        <w:rPr>
          <w:rFonts w:ascii="Times New Roman" w:hAnsi="Times New Roman" w:cs="Times New Roman"/>
          <w:caps/>
          <w:sz w:val="28"/>
        </w:rPr>
      </w:pPr>
      <w:r>
        <w:rPr>
          <w:rFonts w:ascii="Times New Roman" w:hAnsi="Times New Roman" w:cs="Times New Roman"/>
          <w:caps/>
          <w:sz w:val="28"/>
        </w:rPr>
        <w:t xml:space="preserve">предприятия </w:t>
      </w:r>
      <w:r w:rsidR="009B044C" w:rsidRPr="00315697">
        <w:rPr>
          <w:rFonts w:ascii="Times New Roman" w:hAnsi="Times New Roman" w:cs="Times New Roman"/>
          <w:caps/>
          <w:sz w:val="28"/>
        </w:rPr>
        <w:t>ООО «СА-АЛЬЯНС»</w:t>
      </w:r>
    </w:p>
    <w:p w:rsidR="00652F4A" w:rsidRPr="0031566E" w:rsidRDefault="00652F4A" w:rsidP="009B044C">
      <w:pPr>
        <w:spacing w:line="360" w:lineRule="auto"/>
        <w:ind w:firstLine="720"/>
        <w:jc w:val="both"/>
        <w:rPr>
          <w:caps/>
          <w:sz w:val="28"/>
        </w:rPr>
      </w:pPr>
    </w:p>
    <w:p w:rsidR="003268FD" w:rsidRDefault="00315697" w:rsidP="0075788B">
      <w:pPr>
        <w:pStyle w:val="2"/>
        <w:keepNext w:val="0"/>
        <w:spacing w:before="0" w:after="0" w:line="360" w:lineRule="auto"/>
        <w:ind w:firstLine="0"/>
        <w:jc w:val="center"/>
        <w:rPr>
          <w:rFonts w:ascii="Times New Roman" w:hAnsi="Times New Roman" w:cs="Times New Roman"/>
          <w:i w:val="0"/>
          <w:iCs w:val="0"/>
        </w:rPr>
      </w:pPr>
      <w:bookmarkStart w:id="3" w:name="_Toc334539716"/>
      <w:r w:rsidRPr="00315697">
        <w:rPr>
          <w:rFonts w:ascii="Times New Roman" w:hAnsi="Times New Roman" w:cs="Times New Roman"/>
          <w:i w:val="0"/>
          <w:iCs w:val="0"/>
        </w:rPr>
        <w:t xml:space="preserve">3.1 </w:t>
      </w:r>
      <w:bookmarkEnd w:id="3"/>
      <w:r w:rsidR="003268FD">
        <w:rPr>
          <w:rFonts w:ascii="Times New Roman" w:hAnsi="Times New Roman" w:cs="Times New Roman"/>
          <w:i w:val="0"/>
          <w:iCs w:val="0"/>
        </w:rPr>
        <w:t xml:space="preserve">Разработка маркетинговой стратегии предприятия </w:t>
      </w:r>
    </w:p>
    <w:p w:rsidR="00652F4A" w:rsidRPr="00315697" w:rsidRDefault="003268FD" w:rsidP="00315697">
      <w:pPr>
        <w:pStyle w:val="2"/>
        <w:keepNext w:val="0"/>
        <w:spacing w:before="0" w:after="0" w:line="360" w:lineRule="auto"/>
        <w:ind w:firstLine="720"/>
        <w:jc w:val="center"/>
        <w:rPr>
          <w:rFonts w:ascii="Times New Roman" w:hAnsi="Times New Roman" w:cs="Times New Roman"/>
          <w:i w:val="0"/>
          <w:iCs w:val="0"/>
          <w:caps/>
        </w:rPr>
      </w:pPr>
      <w:r>
        <w:rPr>
          <w:rFonts w:ascii="Times New Roman" w:hAnsi="Times New Roman" w:cs="Times New Roman"/>
          <w:i w:val="0"/>
          <w:iCs w:val="0"/>
        </w:rPr>
        <w:t>ООО «СА-Альянс»</w:t>
      </w:r>
    </w:p>
    <w:p w:rsidR="00652F4A" w:rsidRPr="0031566E" w:rsidRDefault="00652F4A" w:rsidP="009B044C">
      <w:pPr>
        <w:spacing w:line="360" w:lineRule="auto"/>
        <w:ind w:firstLine="720"/>
        <w:jc w:val="both"/>
        <w:rPr>
          <w:caps/>
          <w:sz w:val="28"/>
          <w:szCs w:val="28"/>
        </w:rPr>
      </w:pPr>
    </w:p>
    <w:p w:rsidR="00652F4A" w:rsidRPr="00EB4C47" w:rsidRDefault="00652F4A" w:rsidP="009B044C">
      <w:pPr>
        <w:spacing w:line="360" w:lineRule="auto"/>
        <w:ind w:firstLine="720"/>
        <w:jc w:val="both"/>
        <w:rPr>
          <w:sz w:val="28"/>
          <w:szCs w:val="28"/>
        </w:rPr>
      </w:pPr>
      <w:r w:rsidRPr="00EB4C47">
        <w:rPr>
          <w:sz w:val="28"/>
          <w:szCs w:val="28"/>
        </w:rPr>
        <w:t>Начнем разработку стратегии поэтапно, опираясь на теоретические основы разработки стратегии:</w:t>
      </w:r>
    </w:p>
    <w:p w:rsidR="00652F4A" w:rsidRPr="00EB4C47" w:rsidRDefault="00652F4A" w:rsidP="00C74DFC">
      <w:pPr>
        <w:numPr>
          <w:ilvl w:val="0"/>
          <w:numId w:val="46"/>
        </w:numPr>
        <w:autoSpaceDE w:val="0"/>
        <w:autoSpaceDN w:val="0"/>
        <w:spacing w:line="360" w:lineRule="auto"/>
        <w:jc w:val="both"/>
        <w:rPr>
          <w:sz w:val="28"/>
          <w:szCs w:val="28"/>
        </w:rPr>
      </w:pPr>
      <w:r w:rsidRPr="00EB4C47">
        <w:rPr>
          <w:sz w:val="28"/>
          <w:szCs w:val="28"/>
        </w:rPr>
        <w:t>уяснение текущей стратегии;</w:t>
      </w:r>
    </w:p>
    <w:p w:rsidR="00652F4A" w:rsidRPr="00EB4C47" w:rsidRDefault="00652F4A" w:rsidP="00C74DFC">
      <w:pPr>
        <w:numPr>
          <w:ilvl w:val="0"/>
          <w:numId w:val="46"/>
        </w:numPr>
        <w:autoSpaceDE w:val="0"/>
        <w:autoSpaceDN w:val="0"/>
        <w:spacing w:line="360" w:lineRule="auto"/>
        <w:jc w:val="both"/>
        <w:rPr>
          <w:sz w:val="28"/>
          <w:szCs w:val="28"/>
        </w:rPr>
      </w:pPr>
      <w:r w:rsidRPr="00EB4C47">
        <w:rPr>
          <w:sz w:val="28"/>
          <w:szCs w:val="28"/>
        </w:rPr>
        <w:t>анализ внешней среды;</w:t>
      </w:r>
    </w:p>
    <w:p w:rsidR="00652F4A" w:rsidRPr="00EB4C47" w:rsidRDefault="00652F4A" w:rsidP="00C74DFC">
      <w:pPr>
        <w:numPr>
          <w:ilvl w:val="0"/>
          <w:numId w:val="46"/>
        </w:numPr>
        <w:autoSpaceDE w:val="0"/>
        <w:autoSpaceDN w:val="0"/>
        <w:spacing w:line="360" w:lineRule="auto"/>
        <w:jc w:val="both"/>
        <w:rPr>
          <w:sz w:val="28"/>
          <w:szCs w:val="28"/>
        </w:rPr>
      </w:pPr>
      <w:r w:rsidRPr="00EB4C47">
        <w:rPr>
          <w:sz w:val="28"/>
          <w:szCs w:val="28"/>
        </w:rPr>
        <w:t>анализ портфеля продукции;</w:t>
      </w:r>
    </w:p>
    <w:p w:rsidR="00652F4A" w:rsidRPr="00EB4C47" w:rsidRDefault="00652F4A" w:rsidP="00C74DFC">
      <w:pPr>
        <w:numPr>
          <w:ilvl w:val="0"/>
          <w:numId w:val="46"/>
        </w:numPr>
        <w:autoSpaceDE w:val="0"/>
        <w:autoSpaceDN w:val="0"/>
        <w:spacing w:line="360" w:lineRule="auto"/>
        <w:jc w:val="both"/>
        <w:rPr>
          <w:sz w:val="28"/>
          <w:szCs w:val="28"/>
        </w:rPr>
      </w:pPr>
      <w:r w:rsidRPr="00EB4C47">
        <w:rPr>
          <w:sz w:val="28"/>
          <w:szCs w:val="28"/>
        </w:rPr>
        <w:t>выбор стратегии фирмы;</w:t>
      </w:r>
    </w:p>
    <w:p w:rsidR="00652F4A" w:rsidRPr="00EB4C47" w:rsidRDefault="00652F4A" w:rsidP="00C74DFC">
      <w:pPr>
        <w:numPr>
          <w:ilvl w:val="0"/>
          <w:numId w:val="46"/>
        </w:numPr>
        <w:autoSpaceDE w:val="0"/>
        <w:autoSpaceDN w:val="0"/>
        <w:spacing w:line="360" w:lineRule="auto"/>
        <w:jc w:val="both"/>
        <w:rPr>
          <w:sz w:val="28"/>
          <w:szCs w:val="28"/>
        </w:rPr>
      </w:pPr>
      <w:r w:rsidRPr="00EB4C47">
        <w:rPr>
          <w:sz w:val="28"/>
          <w:szCs w:val="28"/>
        </w:rPr>
        <w:t>оценка выбранной стратегии.</w:t>
      </w:r>
    </w:p>
    <w:p w:rsidR="00652F4A" w:rsidRPr="00EB4C47" w:rsidRDefault="00652F4A" w:rsidP="009B044C">
      <w:pPr>
        <w:spacing w:line="360" w:lineRule="auto"/>
        <w:ind w:firstLine="720"/>
        <w:jc w:val="both"/>
        <w:rPr>
          <w:sz w:val="28"/>
          <w:szCs w:val="28"/>
        </w:rPr>
      </w:pPr>
      <w:r w:rsidRPr="00EB4C47">
        <w:rPr>
          <w:sz w:val="28"/>
          <w:szCs w:val="28"/>
        </w:rPr>
        <w:t>Начнем разработку стратегии поэтапно.</w:t>
      </w:r>
    </w:p>
    <w:p w:rsidR="00652F4A" w:rsidRPr="00EB4C47" w:rsidRDefault="00652F4A" w:rsidP="009B044C">
      <w:pPr>
        <w:spacing w:line="360" w:lineRule="auto"/>
        <w:ind w:firstLine="720"/>
        <w:jc w:val="both"/>
        <w:rPr>
          <w:sz w:val="28"/>
          <w:szCs w:val="28"/>
        </w:rPr>
      </w:pPr>
      <w:r w:rsidRPr="00EB4C47">
        <w:rPr>
          <w:sz w:val="28"/>
          <w:szCs w:val="28"/>
        </w:rPr>
        <w:t>1) Уяснение текущей стратегии. В настоящий момент у компании нет определенной стратегии, что является отрицательным моментом. Для формирования стратегии необходима информация о рынке, на котором работает компания.</w:t>
      </w:r>
    </w:p>
    <w:p w:rsidR="00652F4A" w:rsidRPr="00EB4C47" w:rsidRDefault="00652F4A" w:rsidP="009B044C">
      <w:pPr>
        <w:spacing w:line="360" w:lineRule="auto"/>
        <w:ind w:firstLine="720"/>
        <w:jc w:val="both"/>
        <w:rPr>
          <w:sz w:val="28"/>
          <w:szCs w:val="28"/>
        </w:rPr>
      </w:pPr>
      <w:r w:rsidRPr="00EB4C47">
        <w:rPr>
          <w:sz w:val="28"/>
          <w:szCs w:val="28"/>
        </w:rPr>
        <w:t>2) Анализ внешней среды.</w:t>
      </w:r>
    </w:p>
    <w:p w:rsidR="00652F4A" w:rsidRPr="00315697" w:rsidRDefault="00652F4A" w:rsidP="009B044C">
      <w:pPr>
        <w:pStyle w:val="a4"/>
        <w:spacing w:line="360" w:lineRule="auto"/>
        <w:ind w:firstLine="720"/>
        <w:jc w:val="both"/>
        <w:rPr>
          <w:rFonts w:ascii="Times New Roman" w:hAnsi="Times New Roman" w:cs="Times New Roman"/>
          <w:sz w:val="28"/>
          <w:szCs w:val="28"/>
        </w:rPr>
      </w:pPr>
      <w:r w:rsidRPr="00315697">
        <w:rPr>
          <w:rFonts w:ascii="Times New Roman" w:hAnsi="Times New Roman" w:cs="Times New Roman"/>
          <w:sz w:val="28"/>
          <w:szCs w:val="28"/>
        </w:rPr>
        <w:t>Рассмотрим основные факторы, которые сегодня оказывают влияние или могут повлиять в ближайшем будущем на развитие строительного бизнеса. Это социальные, технологические, экономические и политические факторы.</w:t>
      </w:r>
    </w:p>
    <w:p w:rsidR="00652F4A" w:rsidRPr="00EB4C47" w:rsidRDefault="00652F4A" w:rsidP="009B044C">
      <w:pPr>
        <w:spacing w:line="360" w:lineRule="auto"/>
        <w:ind w:firstLine="720"/>
        <w:jc w:val="both"/>
        <w:rPr>
          <w:sz w:val="28"/>
          <w:szCs w:val="28"/>
        </w:rPr>
      </w:pPr>
      <w:r w:rsidRPr="00EB4C47">
        <w:rPr>
          <w:sz w:val="28"/>
          <w:szCs w:val="28"/>
        </w:rPr>
        <w:t>Основными из них являются:</w:t>
      </w:r>
    </w:p>
    <w:p w:rsidR="00652F4A" w:rsidRPr="00315697" w:rsidRDefault="00652F4A" w:rsidP="00C74DFC">
      <w:pPr>
        <w:pStyle w:val="a6"/>
        <w:numPr>
          <w:ilvl w:val="0"/>
          <w:numId w:val="19"/>
        </w:numPr>
        <w:spacing w:line="360" w:lineRule="auto"/>
        <w:ind w:left="993" w:hanging="284"/>
        <w:jc w:val="both"/>
        <w:rPr>
          <w:sz w:val="28"/>
          <w:szCs w:val="28"/>
        </w:rPr>
      </w:pPr>
      <w:r w:rsidRPr="00315697">
        <w:rPr>
          <w:sz w:val="28"/>
          <w:szCs w:val="28"/>
        </w:rPr>
        <w:t>несовершенство и нестабильность правовой базы строительного сектора экономики, в результате чего достаточно вольно трактуются и постоянно меняются государственные и региональные «правила игры»;</w:t>
      </w:r>
    </w:p>
    <w:p w:rsidR="00652F4A" w:rsidRPr="00315697" w:rsidRDefault="00652F4A" w:rsidP="00C74DFC">
      <w:pPr>
        <w:pStyle w:val="a6"/>
        <w:numPr>
          <w:ilvl w:val="0"/>
          <w:numId w:val="19"/>
        </w:numPr>
        <w:spacing w:line="360" w:lineRule="auto"/>
        <w:ind w:left="993" w:hanging="284"/>
        <w:jc w:val="both"/>
        <w:rPr>
          <w:sz w:val="28"/>
          <w:szCs w:val="28"/>
        </w:rPr>
      </w:pPr>
      <w:r w:rsidRPr="00315697">
        <w:rPr>
          <w:sz w:val="28"/>
          <w:szCs w:val="28"/>
        </w:rPr>
        <w:t>отсутствие достоверной информации о состоянии строительного рынка, так как существующая система налогообложения вынуждает строительные предприятия скрывать истинные объемы производства и реальные финансовые (статистические) показатели;</w:t>
      </w:r>
    </w:p>
    <w:p w:rsidR="00652F4A" w:rsidRPr="00315697" w:rsidRDefault="00652F4A" w:rsidP="00C74DFC">
      <w:pPr>
        <w:pStyle w:val="a6"/>
        <w:numPr>
          <w:ilvl w:val="0"/>
          <w:numId w:val="19"/>
        </w:numPr>
        <w:spacing w:line="360" w:lineRule="auto"/>
        <w:ind w:left="993" w:hanging="284"/>
        <w:jc w:val="both"/>
        <w:rPr>
          <w:sz w:val="28"/>
          <w:szCs w:val="28"/>
        </w:rPr>
      </w:pPr>
      <w:r w:rsidRPr="00315697">
        <w:rPr>
          <w:sz w:val="28"/>
          <w:szCs w:val="28"/>
        </w:rPr>
        <w:lastRenderedPageBreak/>
        <w:t>большая (решающая) роль субъективного фактора в выборе заказчиком подрядной строительной организации, когда определяющим является уровень личных отношений руководителей предприятий, предыдущий опыт совместной работы, рекомендации общих знакомых, материальная заинтересованность лиц, уполномоченных принимать решения о выборе подрядчика;</w:t>
      </w:r>
    </w:p>
    <w:p w:rsidR="00652F4A" w:rsidRPr="00315697" w:rsidRDefault="00652F4A" w:rsidP="00C74DFC">
      <w:pPr>
        <w:pStyle w:val="a6"/>
        <w:numPr>
          <w:ilvl w:val="0"/>
          <w:numId w:val="19"/>
        </w:numPr>
        <w:spacing w:line="360" w:lineRule="auto"/>
        <w:ind w:left="993" w:hanging="284"/>
        <w:jc w:val="both"/>
        <w:rPr>
          <w:sz w:val="28"/>
          <w:szCs w:val="28"/>
        </w:rPr>
      </w:pPr>
      <w:r w:rsidRPr="00315697">
        <w:rPr>
          <w:sz w:val="28"/>
          <w:szCs w:val="28"/>
        </w:rPr>
        <w:t>существующий регламент проведения конкурсов среди подрядных строительных организаций является, в основном, формальным и носит, как правило, вторичный характер, 90% тендеров по отбору подрядных строительных организаций проводятся с целью:</w:t>
      </w:r>
    </w:p>
    <w:p w:rsidR="00652F4A" w:rsidRPr="0024317E" w:rsidRDefault="00652F4A" w:rsidP="00C74DFC">
      <w:pPr>
        <w:pStyle w:val="a6"/>
        <w:numPr>
          <w:ilvl w:val="0"/>
          <w:numId w:val="20"/>
        </w:numPr>
        <w:spacing w:line="360" w:lineRule="auto"/>
        <w:ind w:left="1701" w:hanging="425"/>
        <w:jc w:val="both"/>
        <w:rPr>
          <w:sz w:val="28"/>
          <w:szCs w:val="28"/>
        </w:rPr>
      </w:pPr>
      <w:r w:rsidRPr="0024317E">
        <w:rPr>
          <w:sz w:val="28"/>
          <w:szCs w:val="28"/>
        </w:rPr>
        <w:t>соблюдения обязательной формальности, когда вопрос о подрядчике решен до объявления торгов;</w:t>
      </w:r>
    </w:p>
    <w:p w:rsidR="00652F4A" w:rsidRPr="0024317E" w:rsidRDefault="00652F4A" w:rsidP="00C74DFC">
      <w:pPr>
        <w:pStyle w:val="a6"/>
        <w:numPr>
          <w:ilvl w:val="0"/>
          <w:numId w:val="20"/>
        </w:numPr>
        <w:spacing w:line="360" w:lineRule="auto"/>
        <w:ind w:left="1701" w:hanging="425"/>
        <w:jc w:val="both"/>
        <w:rPr>
          <w:sz w:val="28"/>
          <w:szCs w:val="28"/>
        </w:rPr>
      </w:pPr>
      <w:r w:rsidRPr="0024317E">
        <w:rPr>
          <w:sz w:val="28"/>
          <w:szCs w:val="28"/>
        </w:rPr>
        <w:t>получения альтернативных смет, предложений по технологии работ и организации строительства для последующего их использования при разработке технико-экономического обоснования (бизнес-плана) строительного проекта, либо выполнения комплекса работ своими силами;</w:t>
      </w:r>
    </w:p>
    <w:p w:rsidR="00652F4A" w:rsidRPr="0024317E" w:rsidRDefault="00652F4A" w:rsidP="00C74DFC">
      <w:pPr>
        <w:pStyle w:val="a6"/>
        <w:numPr>
          <w:ilvl w:val="0"/>
          <w:numId w:val="20"/>
        </w:numPr>
        <w:spacing w:line="360" w:lineRule="auto"/>
        <w:ind w:left="1701" w:hanging="425"/>
        <w:jc w:val="both"/>
        <w:rPr>
          <w:sz w:val="28"/>
          <w:szCs w:val="28"/>
        </w:rPr>
      </w:pPr>
      <w:proofErr w:type="gramStart"/>
      <w:r w:rsidRPr="0024317E">
        <w:rPr>
          <w:sz w:val="28"/>
          <w:szCs w:val="28"/>
        </w:rPr>
        <w:t xml:space="preserve">высокая степень финансовых и </w:t>
      </w:r>
      <w:proofErr w:type="spellStart"/>
      <w:r w:rsidRPr="0024317E">
        <w:rPr>
          <w:sz w:val="28"/>
          <w:szCs w:val="28"/>
        </w:rPr>
        <w:t>имиджевых</w:t>
      </w:r>
      <w:proofErr w:type="spellEnd"/>
      <w:r w:rsidRPr="0024317E">
        <w:rPr>
          <w:sz w:val="28"/>
          <w:szCs w:val="28"/>
        </w:rPr>
        <w:t xml:space="preserve"> рисков: при выполнении строительных работ на объекте, сметная стоимость которого сопоставима с годовым оборотом фирмы, с учетом штрафных санкций, предусмотренных договором строительного подряда, любое значительное нарушение сроков, гарантий, либо низкое качество работ, ставит предприятие на грань банкротства и приводит к безвозвратной потере положительного имиджа, как самой фирмой, так и ее руководством;</w:t>
      </w:r>
      <w:proofErr w:type="gramEnd"/>
    </w:p>
    <w:p w:rsidR="00652F4A" w:rsidRPr="0024317E" w:rsidRDefault="00652F4A" w:rsidP="00C74DFC">
      <w:pPr>
        <w:pStyle w:val="a6"/>
        <w:numPr>
          <w:ilvl w:val="0"/>
          <w:numId w:val="20"/>
        </w:numPr>
        <w:spacing w:line="360" w:lineRule="auto"/>
        <w:ind w:left="1701" w:hanging="425"/>
        <w:jc w:val="both"/>
        <w:rPr>
          <w:sz w:val="28"/>
          <w:szCs w:val="28"/>
        </w:rPr>
      </w:pPr>
      <w:r w:rsidRPr="0024317E">
        <w:rPr>
          <w:sz w:val="28"/>
          <w:szCs w:val="28"/>
        </w:rPr>
        <w:t xml:space="preserve">низкая мобильность строительной организации (подготовка дополнительного вида услуг, как товара, в том числе, виде новых строительных технологий и используемых материалов занимает большой период времени, необходимый для ее изучения, выбора, </w:t>
      </w:r>
      <w:r w:rsidRPr="0024317E">
        <w:rPr>
          <w:sz w:val="28"/>
          <w:szCs w:val="28"/>
        </w:rPr>
        <w:lastRenderedPageBreak/>
        <w:t>освоения, обучения персонала и предварительной практической отработке на второстепенных объектах);</w:t>
      </w:r>
    </w:p>
    <w:p w:rsidR="00652F4A" w:rsidRPr="0024317E" w:rsidRDefault="00652F4A" w:rsidP="00C74DFC">
      <w:pPr>
        <w:pStyle w:val="a6"/>
        <w:numPr>
          <w:ilvl w:val="0"/>
          <w:numId w:val="20"/>
        </w:numPr>
        <w:spacing w:line="360" w:lineRule="auto"/>
        <w:ind w:left="1701" w:hanging="425"/>
        <w:jc w:val="both"/>
        <w:rPr>
          <w:sz w:val="28"/>
          <w:szCs w:val="28"/>
        </w:rPr>
      </w:pPr>
      <w:r w:rsidRPr="0024317E">
        <w:rPr>
          <w:sz w:val="28"/>
          <w:szCs w:val="28"/>
        </w:rPr>
        <w:t>ярко выраженный коллективный характер работы (в подрядной строительной организации невозможно выделить ни одного структурного звена, не влияющего на конечный результат деятельности предприятия);</w:t>
      </w:r>
    </w:p>
    <w:p w:rsidR="00652F4A" w:rsidRPr="0024317E" w:rsidRDefault="00652F4A" w:rsidP="00C74DFC">
      <w:pPr>
        <w:pStyle w:val="a6"/>
        <w:numPr>
          <w:ilvl w:val="0"/>
          <w:numId w:val="20"/>
        </w:numPr>
        <w:spacing w:line="360" w:lineRule="auto"/>
        <w:ind w:left="1701" w:hanging="425"/>
        <w:jc w:val="both"/>
        <w:rPr>
          <w:sz w:val="28"/>
          <w:szCs w:val="28"/>
        </w:rPr>
      </w:pPr>
      <w:r w:rsidRPr="0024317E">
        <w:rPr>
          <w:sz w:val="28"/>
          <w:szCs w:val="28"/>
        </w:rPr>
        <w:t>необходимость дифференцированного, максимально корректного подхода к предприятиям-конкурентам, это вызвано тесной взаимосвязью компаний в рамках строительного рынка, где ваш сегодняшний субподрядчик завтра на другом объекте выступает в качестве генерального подрядчика, и наоборот.</w:t>
      </w:r>
    </w:p>
    <w:p w:rsidR="00652F4A" w:rsidRPr="0024317E" w:rsidRDefault="00652F4A" w:rsidP="0024317E">
      <w:pPr>
        <w:pStyle w:val="a4"/>
        <w:spacing w:line="360" w:lineRule="auto"/>
        <w:jc w:val="both"/>
        <w:rPr>
          <w:rFonts w:ascii="Times New Roman" w:hAnsi="Times New Roman" w:cs="Times New Roman"/>
          <w:sz w:val="28"/>
          <w:szCs w:val="28"/>
        </w:rPr>
      </w:pPr>
      <w:r w:rsidRPr="0024317E">
        <w:rPr>
          <w:rFonts w:ascii="Times New Roman" w:hAnsi="Times New Roman" w:cs="Times New Roman"/>
          <w:sz w:val="28"/>
          <w:szCs w:val="28"/>
        </w:rPr>
        <w:t xml:space="preserve">Все вышеперечисленное оформим в </w:t>
      </w:r>
      <w:r w:rsidR="0075788B">
        <w:rPr>
          <w:rFonts w:ascii="Times New Roman" w:hAnsi="Times New Roman" w:cs="Times New Roman"/>
          <w:sz w:val="28"/>
          <w:szCs w:val="28"/>
        </w:rPr>
        <w:t>Приложение А</w:t>
      </w:r>
      <w:r w:rsidRPr="0024317E">
        <w:rPr>
          <w:rFonts w:ascii="Times New Roman" w:hAnsi="Times New Roman" w:cs="Times New Roman"/>
          <w:sz w:val="28"/>
          <w:szCs w:val="28"/>
        </w:rPr>
        <w:t>.</w:t>
      </w:r>
    </w:p>
    <w:p w:rsidR="00652F4A" w:rsidRPr="00844779" w:rsidRDefault="00652F4A" w:rsidP="002613BF">
      <w:pPr>
        <w:tabs>
          <w:tab w:val="left" w:pos="1080"/>
        </w:tabs>
        <w:spacing w:line="360" w:lineRule="auto"/>
        <w:ind w:firstLine="709"/>
        <w:jc w:val="both"/>
        <w:rPr>
          <w:sz w:val="28"/>
          <w:szCs w:val="28"/>
        </w:rPr>
      </w:pPr>
      <w:r w:rsidRPr="00844779">
        <w:rPr>
          <w:sz w:val="28"/>
          <w:szCs w:val="28"/>
        </w:rPr>
        <w:t xml:space="preserve">По результатам проведенного анализа можно сделать вывод, что наиболее значимыми для деятельности </w:t>
      </w:r>
      <w:proofErr w:type="spellStart"/>
      <w:r w:rsidRPr="00844779">
        <w:rPr>
          <w:sz w:val="28"/>
          <w:szCs w:val="28"/>
        </w:rPr>
        <w:t>о</w:t>
      </w:r>
      <w:r w:rsidR="00B40D68">
        <w:rPr>
          <w:sz w:val="28"/>
          <w:szCs w:val="28"/>
        </w:rPr>
        <w:t>предприятия</w:t>
      </w:r>
      <w:proofErr w:type="spellEnd"/>
      <w:r w:rsidRPr="00844779">
        <w:rPr>
          <w:sz w:val="28"/>
          <w:szCs w:val="28"/>
        </w:rPr>
        <w:t xml:space="preserve"> являются экономические и социокультурные группы факторов, среди них:</w:t>
      </w:r>
    </w:p>
    <w:p w:rsidR="00652F4A" w:rsidRPr="00844779" w:rsidRDefault="00652F4A" w:rsidP="00C74DFC">
      <w:pPr>
        <w:pStyle w:val="a6"/>
        <w:numPr>
          <w:ilvl w:val="0"/>
          <w:numId w:val="21"/>
        </w:numPr>
        <w:tabs>
          <w:tab w:val="left" w:pos="1080"/>
        </w:tabs>
        <w:spacing w:line="360" w:lineRule="auto"/>
        <w:ind w:left="993" w:hanging="284"/>
        <w:jc w:val="both"/>
        <w:rPr>
          <w:sz w:val="28"/>
          <w:szCs w:val="28"/>
        </w:rPr>
      </w:pPr>
      <w:r w:rsidRPr="00844779">
        <w:rPr>
          <w:sz w:val="28"/>
          <w:szCs w:val="28"/>
        </w:rPr>
        <w:t>рост деловой активности, обусловленный стабилизацией экономической ситуации;</w:t>
      </w:r>
    </w:p>
    <w:p w:rsidR="00652F4A" w:rsidRPr="00844779" w:rsidRDefault="00652F4A" w:rsidP="00C74DFC">
      <w:pPr>
        <w:pStyle w:val="a6"/>
        <w:numPr>
          <w:ilvl w:val="0"/>
          <w:numId w:val="21"/>
        </w:numPr>
        <w:tabs>
          <w:tab w:val="left" w:pos="1080"/>
        </w:tabs>
        <w:spacing w:line="360" w:lineRule="auto"/>
        <w:ind w:left="993" w:hanging="284"/>
        <w:jc w:val="both"/>
        <w:rPr>
          <w:sz w:val="28"/>
          <w:szCs w:val="28"/>
        </w:rPr>
      </w:pPr>
      <w:r w:rsidRPr="00844779">
        <w:rPr>
          <w:sz w:val="28"/>
          <w:szCs w:val="28"/>
        </w:rPr>
        <w:t>активно растет число желающих приобрести квартиру.</w:t>
      </w:r>
    </w:p>
    <w:p w:rsidR="00652F4A" w:rsidRPr="00844779" w:rsidRDefault="00652F4A" w:rsidP="002613BF">
      <w:pPr>
        <w:tabs>
          <w:tab w:val="left" w:pos="0"/>
        </w:tabs>
        <w:spacing w:line="360" w:lineRule="auto"/>
        <w:ind w:firstLine="709"/>
        <w:jc w:val="both"/>
        <w:rPr>
          <w:sz w:val="28"/>
          <w:szCs w:val="28"/>
        </w:rPr>
      </w:pPr>
      <w:r w:rsidRPr="00844779">
        <w:rPr>
          <w:sz w:val="28"/>
          <w:szCs w:val="28"/>
        </w:rPr>
        <w:t xml:space="preserve">Данные факторы оказывают положительное влияние на деятельность </w:t>
      </w:r>
      <w:r w:rsidR="00A371ED" w:rsidRPr="00844779">
        <w:rPr>
          <w:sz w:val="28"/>
          <w:szCs w:val="28"/>
        </w:rPr>
        <w:t>ООО «СА-Альянс</w:t>
      </w:r>
      <w:r w:rsidR="009B044C" w:rsidRPr="00844779">
        <w:rPr>
          <w:sz w:val="28"/>
          <w:szCs w:val="28"/>
        </w:rPr>
        <w:t>»</w:t>
      </w:r>
      <w:r w:rsidRPr="00844779">
        <w:rPr>
          <w:sz w:val="28"/>
          <w:szCs w:val="28"/>
        </w:rPr>
        <w:t>.</w:t>
      </w:r>
    </w:p>
    <w:p w:rsidR="00652F4A" w:rsidRPr="00844779" w:rsidRDefault="00652F4A" w:rsidP="009B044C">
      <w:pPr>
        <w:tabs>
          <w:tab w:val="left" w:pos="1080"/>
        </w:tabs>
        <w:spacing w:line="360" w:lineRule="auto"/>
        <w:ind w:firstLine="720"/>
        <w:jc w:val="both"/>
        <w:rPr>
          <w:sz w:val="28"/>
          <w:szCs w:val="28"/>
        </w:rPr>
      </w:pPr>
      <w:r w:rsidRPr="00844779">
        <w:rPr>
          <w:sz w:val="28"/>
          <w:szCs w:val="28"/>
        </w:rPr>
        <w:t>На деятельность компании дестабилизирующее влияние оказали следующие факторы:</w:t>
      </w:r>
    </w:p>
    <w:p w:rsidR="00652F4A" w:rsidRPr="00844779" w:rsidRDefault="00652F4A" w:rsidP="00C74DFC">
      <w:pPr>
        <w:pStyle w:val="a6"/>
        <w:numPr>
          <w:ilvl w:val="0"/>
          <w:numId w:val="22"/>
        </w:numPr>
        <w:tabs>
          <w:tab w:val="left" w:pos="1080"/>
        </w:tabs>
        <w:spacing w:line="360" w:lineRule="auto"/>
        <w:ind w:left="993" w:hanging="284"/>
        <w:jc w:val="both"/>
        <w:rPr>
          <w:sz w:val="28"/>
          <w:szCs w:val="28"/>
        </w:rPr>
      </w:pPr>
      <w:r w:rsidRPr="00844779">
        <w:rPr>
          <w:sz w:val="28"/>
          <w:szCs w:val="28"/>
        </w:rPr>
        <w:t>несовершенство и нестабильность правовой базы строительного сектора экономики, в результате чего достаточно вольно трактуются и постоянно меняются государственные и региональные «правила игры»;</w:t>
      </w:r>
    </w:p>
    <w:p w:rsidR="00652F4A" w:rsidRPr="00844779" w:rsidRDefault="00652F4A" w:rsidP="00C74DFC">
      <w:pPr>
        <w:pStyle w:val="a6"/>
        <w:numPr>
          <w:ilvl w:val="0"/>
          <w:numId w:val="22"/>
        </w:numPr>
        <w:tabs>
          <w:tab w:val="left" w:pos="1080"/>
        </w:tabs>
        <w:spacing w:line="360" w:lineRule="auto"/>
        <w:ind w:left="993" w:hanging="284"/>
        <w:jc w:val="both"/>
        <w:rPr>
          <w:sz w:val="28"/>
          <w:szCs w:val="28"/>
        </w:rPr>
      </w:pPr>
      <w:r w:rsidRPr="00844779">
        <w:rPr>
          <w:sz w:val="28"/>
          <w:szCs w:val="28"/>
        </w:rPr>
        <w:t>существующий регламент проведения конкурсов среди подрядных строительных организаций является, в основном, формальным и носит, как правило, вторичный характер.</w:t>
      </w:r>
    </w:p>
    <w:p w:rsidR="00652F4A" w:rsidRPr="00844779" w:rsidRDefault="00652F4A" w:rsidP="009B044C">
      <w:pPr>
        <w:tabs>
          <w:tab w:val="left" w:pos="1080"/>
        </w:tabs>
        <w:spacing w:line="360" w:lineRule="auto"/>
        <w:ind w:firstLine="720"/>
        <w:jc w:val="both"/>
        <w:rPr>
          <w:sz w:val="28"/>
          <w:szCs w:val="28"/>
        </w:rPr>
      </w:pPr>
      <w:r w:rsidRPr="00844779">
        <w:rPr>
          <w:sz w:val="28"/>
          <w:szCs w:val="28"/>
        </w:rPr>
        <w:t xml:space="preserve">Проведем </w:t>
      </w:r>
      <w:r w:rsidRPr="00844779">
        <w:rPr>
          <w:sz w:val="28"/>
          <w:szCs w:val="28"/>
          <w:lang w:val="en-US"/>
        </w:rPr>
        <w:t>SWOT</w:t>
      </w:r>
      <w:r w:rsidR="002613BF">
        <w:rPr>
          <w:sz w:val="28"/>
          <w:szCs w:val="28"/>
        </w:rPr>
        <w:t>-анализ, представленный в таблице 14.</w:t>
      </w:r>
    </w:p>
    <w:p w:rsidR="00652F4A" w:rsidRPr="00844779" w:rsidRDefault="00652F4A" w:rsidP="009B044C">
      <w:pPr>
        <w:tabs>
          <w:tab w:val="left" w:pos="1080"/>
        </w:tabs>
        <w:spacing w:line="360" w:lineRule="auto"/>
        <w:ind w:firstLine="720"/>
        <w:jc w:val="both"/>
        <w:rPr>
          <w:sz w:val="28"/>
          <w:szCs w:val="28"/>
        </w:rPr>
      </w:pPr>
    </w:p>
    <w:p w:rsidR="00652F4A" w:rsidRPr="00844779" w:rsidRDefault="00652F4A" w:rsidP="002613BF">
      <w:pPr>
        <w:tabs>
          <w:tab w:val="left" w:pos="1080"/>
        </w:tabs>
        <w:spacing w:line="360" w:lineRule="auto"/>
        <w:ind w:firstLine="709"/>
        <w:jc w:val="both"/>
        <w:rPr>
          <w:sz w:val="28"/>
          <w:szCs w:val="28"/>
        </w:rPr>
      </w:pPr>
      <w:r w:rsidRPr="00844779">
        <w:rPr>
          <w:spacing w:val="40"/>
          <w:sz w:val="28"/>
          <w:szCs w:val="28"/>
        </w:rPr>
        <w:lastRenderedPageBreak/>
        <w:t xml:space="preserve">Таблица </w:t>
      </w:r>
      <w:r w:rsidR="002613BF">
        <w:rPr>
          <w:spacing w:val="40"/>
          <w:sz w:val="28"/>
          <w:szCs w:val="28"/>
        </w:rPr>
        <w:t>14</w:t>
      </w:r>
      <w:r w:rsidR="0024317E" w:rsidRPr="00844779">
        <w:rPr>
          <w:sz w:val="28"/>
          <w:szCs w:val="28"/>
        </w:rPr>
        <w:t xml:space="preserve"> - </w:t>
      </w:r>
      <w:r w:rsidRPr="00844779">
        <w:rPr>
          <w:sz w:val="28"/>
          <w:szCs w:val="28"/>
          <w:lang w:val="en-US"/>
        </w:rPr>
        <w:t>SWOT</w:t>
      </w:r>
      <w:r w:rsidRPr="00844779">
        <w:rPr>
          <w:sz w:val="28"/>
          <w:szCs w:val="28"/>
        </w:rPr>
        <w:t>-анализ компан</w:t>
      </w:r>
      <w:proofErr w:type="gramStart"/>
      <w:r w:rsidRPr="00844779">
        <w:rPr>
          <w:sz w:val="28"/>
          <w:szCs w:val="28"/>
        </w:rPr>
        <w:t>ии</w:t>
      </w:r>
      <w:r w:rsidR="00A81228">
        <w:rPr>
          <w:sz w:val="28"/>
          <w:szCs w:val="28"/>
        </w:rPr>
        <w:t xml:space="preserve"> ООО</w:t>
      </w:r>
      <w:proofErr w:type="gramEnd"/>
      <w:r w:rsidR="00A81228">
        <w:rPr>
          <w:sz w:val="28"/>
          <w:szCs w:val="28"/>
        </w:rPr>
        <w:t xml:space="preserve"> «СА-Альянс»</w:t>
      </w:r>
    </w:p>
    <w:tbl>
      <w:tblPr>
        <w:tblStyle w:val="a3"/>
        <w:tblW w:w="9343" w:type="dxa"/>
        <w:tblInd w:w="108" w:type="dxa"/>
        <w:tblLook w:val="01E0"/>
      </w:tblPr>
      <w:tblGrid>
        <w:gridCol w:w="3761"/>
        <w:gridCol w:w="3084"/>
        <w:gridCol w:w="2498"/>
      </w:tblGrid>
      <w:tr w:rsidR="00652F4A" w:rsidRPr="00844779" w:rsidTr="0075246C">
        <w:trPr>
          <w:trHeight w:val="20"/>
        </w:trPr>
        <w:tc>
          <w:tcPr>
            <w:tcW w:w="3828" w:type="dxa"/>
          </w:tcPr>
          <w:p w:rsidR="00652F4A" w:rsidRPr="00844779" w:rsidRDefault="00652F4A" w:rsidP="002613BF">
            <w:pPr>
              <w:jc w:val="both"/>
            </w:pPr>
          </w:p>
        </w:tc>
        <w:tc>
          <w:tcPr>
            <w:tcW w:w="3118" w:type="dxa"/>
          </w:tcPr>
          <w:p w:rsidR="00652F4A" w:rsidRPr="00844779" w:rsidRDefault="00652F4A" w:rsidP="002613BF">
            <w:pPr>
              <w:jc w:val="both"/>
            </w:pPr>
            <w:r w:rsidRPr="00844779">
              <w:t>Возможности:</w:t>
            </w:r>
          </w:p>
          <w:p w:rsidR="00652F4A" w:rsidRPr="00844779" w:rsidRDefault="00652F4A" w:rsidP="00C74DFC">
            <w:pPr>
              <w:numPr>
                <w:ilvl w:val="0"/>
                <w:numId w:val="6"/>
              </w:numPr>
              <w:tabs>
                <w:tab w:val="clear" w:pos="720"/>
                <w:tab w:val="left" w:pos="143"/>
                <w:tab w:val="num" w:pos="257"/>
              </w:tabs>
              <w:ind w:left="0" w:firstLine="0"/>
              <w:jc w:val="both"/>
            </w:pPr>
            <w:r w:rsidRPr="00844779">
              <w:t>Рост платежеспособного спроса населения.</w:t>
            </w:r>
          </w:p>
          <w:p w:rsidR="00652F4A" w:rsidRPr="00844779" w:rsidRDefault="00652F4A" w:rsidP="00C74DFC">
            <w:pPr>
              <w:numPr>
                <w:ilvl w:val="0"/>
                <w:numId w:val="6"/>
              </w:numPr>
              <w:tabs>
                <w:tab w:val="clear" w:pos="720"/>
                <w:tab w:val="left" w:pos="143"/>
                <w:tab w:val="num" w:pos="257"/>
              </w:tabs>
              <w:ind w:left="0" w:firstLine="0"/>
              <w:jc w:val="both"/>
            </w:pPr>
            <w:r w:rsidRPr="00844779">
              <w:t>Расширение целевого сегмента компании</w:t>
            </w:r>
          </w:p>
        </w:tc>
        <w:tc>
          <w:tcPr>
            <w:tcW w:w="2397" w:type="dxa"/>
          </w:tcPr>
          <w:p w:rsidR="00652F4A" w:rsidRPr="00844779" w:rsidRDefault="00652F4A" w:rsidP="002613BF">
            <w:pPr>
              <w:jc w:val="both"/>
            </w:pPr>
            <w:r w:rsidRPr="00844779">
              <w:t>Угрозы:</w:t>
            </w:r>
          </w:p>
          <w:p w:rsidR="00652F4A" w:rsidRPr="00844779" w:rsidRDefault="00652F4A" w:rsidP="00C74DFC">
            <w:pPr>
              <w:numPr>
                <w:ilvl w:val="0"/>
                <w:numId w:val="10"/>
              </w:numPr>
              <w:tabs>
                <w:tab w:val="left" w:pos="164"/>
              </w:tabs>
              <w:ind w:left="0" w:firstLine="0"/>
              <w:jc w:val="both"/>
            </w:pPr>
            <w:r w:rsidRPr="00844779">
              <w:t>Появление на рынке сильных конкурентов.</w:t>
            </w:r>
          </w:p>
          <w:p w:rsidR="00652F4A" w:rsidRPr="00844779" w:rsidRDefault="00652F4A" w:rsidP="00C74DFC">
            <w:pPr>
              <w:numPr>
                <w:ilvl w:val="0"/>
                <w:numId w:val="10"/>
              </w:numPr>
              <w:tabs>
                <w:tab w:val="left" w:pos="164"/>
              </w:tabs>
              <w:ind w:left="0" w:firstLine="0"/>
              <w:jc w:val="both"/>
            </w:pPr>
            <w:r w:rsidRPr="00844779">
              <w:t>Невысокий уровень дохода наших граждан.</w:t>
            </w:r>
          </w:p>
          <w:p w:rsidR="00652F4A" w:rsidRPr="00844779" w:rsidRDefault="00652F4A" w:rsidP="00C74DFC">
            <w:pPr>
              <w:numPr>
                <w:ilvl w:val="0"/>
                <w:numId w:val="10"/>
              </w:numPr>
              <w:tabs>
                <w:tab w:val="left" w:pos="164"/>
              </w:tabs>
              <w:ind w:left="0" w:firstLine="0"/>
              <w:jc w:val="both"/>
            </w:pPr>
            <w:r w:rsidRPr="00844779">
              <w:t>Нестабильность строительной отрасли</w:t>
            </w:r>
          </w:p>
        </w:tc>
      </w:tr>
      <w:tr w:rsidR="00652F4A" w:rsidRPr="00844779" w:rsidTr="0075246C">
        <w:trPr>
          <w:trHeight w:val="20"/>
        </w:trPr>
        <w:tc>
          <w:tcPr>
            <w:tcW w:w="3828" w:type="dxa"/>
          </w:tcPr>
          <w:p w:rsidR="00652F4A" w:rsidRPr="00844779" w:rsidRDefault="00652F4A" w:rsidP="002613BF">
            <w:pPr>
              <w:jc w:val="both"/>
            </w:pPr>
            <w:r w:rsidRPr="00844779">
              <w:t>Сильные стороны:</w:t>
            </w:r>
          </w:p>
          <w:p w:rsidR="00652F4A" w:rsidRPr="00844779" w:rsidRDefault="00652F4A" w:rsidP="00C74DFC">
            <w:pPr>
              <w:numPr>
                <w:ilvl w:val="0"/>
                <w:numId w:val="7"/>
              </w:numPr>
              <w:tabs>
                <w:tab w:val="clear" w:pos="1429"/>
                <w:tab w:val="num" w:pos="177"/>
              </w:tabs>
              <w:ind w:left="0" w:firstLine="0"/>
              <w:jc w:val="both"/>
            </w:pPr>
            <w:r w:rsidRPr="00844779">
              <w:t>Большой опыт в строительной отрасли.</w:t>
            </w:r>
          </w:p>
          <w:p w:rsidR="00652F4A" w:rsidRPr="00844779" w:rsidRDefault="00652F4A" w:rsidP="00C74DFC">
            <w:pPr>
              <w:numPr>
                <w:ilvl w:val="0"/>
                <w:numId w:val="7"/>
              </w:numPr>
              <w:tabs>
                <w:tab w:val="clear" w:pos="1429"/>
                <w:tab w:val="num" w:pos="177"/>
                <w:tab w:val="left" w:pos="405"/>
              </w:tabs>
              <w:ind w:left="0" w:firstLine="0"/>
              <w:jc w:val="both"/>
            </w:pPr>
            <w:r w:rsidRPr="00844779">
              <w:t>Устойчивое финансовое положение</w:t>
            </w:r>
          </w:p>
        </w:tc>
        <w:tc>
          <w:tcPr>
            <w:tcW w:w="3118" w:type="dxa"/>
          </w:tcPr>
          <w:p w:rsidR="00652F4A" w:rsidRPr="00844779" w:rsidRDefault="00652F4A" w:rsidP="002613BF">
            <w:pPr>
              <w:tabs>
                <w:tab w:val="left" w:pos="263"/>
              </w:tabs>
              <w:jc w:val="both"/>
              <w:rPr>
                <w:highlight w:val="yellow"/>
              </w:rPr>
            </w:pPr>
            <w:r w:rsidRPr="00844779">
              <w:t>1. Увеличение доли рынка</w:t>
            </w:r>
          </w:p>
        </w:tc>
        <w:tc>
          <w:tcPr>
            <w:tcW w:w="2397" w:type="dxa"/>
          </w:tcPr>
          <w:p w:rsidR="00652F4A" w:rsidRPr="00844779" w:rsidRDefault="00652F4A" w:rsidP="00C74DFC">
            <w:pPr>
              <w:numPr>
                <w:ilvl w:val="0"/>
                <w:numId w:val="11"/>
              </w:numPr>
              <w:tabs>
                <w:tab w:val="clear" w:pos="1821"/>
                <w:tab w:val="num" w:pos="165"/>
              </w:tabs>
              <w:ind w:left="0" w:firstLine="0"/>
              <w:jc w:val="both"/>
            </w:pPr>
            <w:r w:rsidRPr="00844779">
              <w:t>Маркетинговая «слепота»</w:t>
            </w:r>
          </w:p>
        </w:tc>
      </w:tr>
      <w:tr w:rsidR="00652F4A" w:rsidRPr="00844779" w:rsidTr="0075246C">
        <w:trPr>
          <w:trHeight w:val="20"/>
        </w:trPr>
        <w:tc>
          <w:tcPr>
            <w:tcW w:w="3828" w:type="dxa"/>
          </w:tcPr>
          <w:p w:rsidR="00652F4A" w:rsidRPr="00844779" w:rsidRDefault="00652F4A" w:rsidP="002613BF">
            <w:pPr>
              <w:jc w:val="both"/>
            </w:pPr>
            <w:r w:rsidRPr="00844779">
              <w:t>Слабые стороны:</w:t>
            </w:r>
          </w:p>
          <w:p w:rsidR="00652F4A" w:rsidRPr="00844779" w:rsidRDefault="00652F4A" w:rsidP="00C74DFC">
            <w:pPr>
              <w:numPr>
                <w:ilvl w:val="0"/>
                <w:numId w:val="8"/>
              </w:numPr>
              <w:tabs>
                <w:tab w:val="clear" w:pos="1440"/>
                <w:tab w:val="num" w:pos="177"/>
              </w:tabs>
              <w:ind w:left="0" w:firstLine="0"/>
              <w:jc w:val="both"/>
            </w:pPr>
            <w:r w:rsidRPr="00844779">
              <w:t>Отсутствие стратегии.</w:t>
            </w:r>
          </w:p>
          <w:p w:rsidR="00652F4A" w:rsidRPr="00844779" w:rsidRDefault="00652F4A" w:rsidP="00C74DFC">
            <w:pPr>
              <w:numPr>
                <w:ilvl w:val="0"/>
                <w:numId w:val="8"/>
              </w:numPr>
              <w:tabs>
                <w:tab w:val="clear" w:pos="1440"/>
                <w:tab w:val="num" w:pos="177"/>
              </w:tabs>
              <w:ind w:left="0" w:firstLine="0"/>
              <w:jc w:val="both"/>
            </w:pPr>
            <w:r w:rsidRPr="00844779">
              <w:t>Отсутствие миссии компании.</w:t>
            </w:r>
          </w:p>
        </w:tc>
        <w:tc>
          <w:tcPr>
            <w:tcW w:w="3118" w:type="dxa"/>
          </w:tcPr>
          <w:p w:rsidR="00652F4A" w:rsidRPr="00844779" w:rsidRDefault="00652F4A" w:rsidP="00C74DFC">
            <w:pPr>
              <w:numPr>
                <w:ilvl w:val="0"/>
                <w:numId w:val="9"/>
              </w:numPr>
              <w:tabs>
                <w:tab w:val="num" w:pos="92"/>
                <w:tab w:val="left" w:pos="152"/>
              </w:tabs>
              <w:ind w:left="0" w:firstLine="0"/>
              <w:jc w:val="both"/>
            </w:pPr>
            <w:r w:rsidRPr="00844779">
              <w:t>Разработка стратегии предприятия</w:t>
            </w:r>
          </w:p>
        </w:tc>
        <w:tc>
          <w:tcPr>
            <w:tcW w:w="2397" w:type="dxa"/>
          </w:tcPr>
          <w:p w:rsidR="00652F4A" w:rsidRPr="00844779" w:rsidRDefault="00652F4A" w:rsidP="002613BF">
            <w:pPr>
              <w:jc w:val="both"/>
            </w:pPr>
            <w:r w:rsidRPr="00844779">
              <w:t>1. Потеря значительной доли рынка</w:t>
            </w:r>
          </w:p>
        </w:tc>
      </w:tr>
    </w:tbl>
    <w:p w:rsidR="00652F4A" w:rsidRDefault="00652F4A" w:rsidP="009B044C">
      <w:pPr>
        <w:spacing w:line="360" w:lineRule="auto"/>
        <w:ind w:firstLine="720"/>
        <w:jc w:val="both"/>
        <w:rPr>
          <w:sz w:val="28"/>
        </w:rPr>
      </w:pPr>
    </w:p>
    <w:p w:rsidR="00844779" w:rsidRDefault="00844779" w:rsidP="002613BF">
      <w:pPr>
        <w:spacing w:line="360" w:lineRule="auto"/>
        <w:ind w:firstLine="709"/>
        <w:jc w:val="both"/>
        <w:rPr>
          <w:sz w:val="28"/>
        </w:rPr>
      </w:pPr>
      <w:r w:rsidRPr="00F12C81">
        <w:rPr>
          <w:spacing w:val="40"/>
          <w:sz w:val="28"/>
        </w:rPr>
        <w:t xml:space="preserve">Таблица </w:t>
      </w:r>
      <w:r w:rsidR="002613BF">
        <w:rPr>
          <w:spacing w:val="40"/>
          <w:sz w:val="28"/>
        </w:rPr>
        <w:t>15</w:t>
      </w:r>
      <w:r>
        <w:rPr>
          <w:sz w:val="28"/>
        </w:rPr>
        <w:t xml:space="preserve"> – Конкурент</w:t>
      </w:r>
      <w:proofErr w:type="gramStart"/>
      <w:r>
        <w:rPr>
          <w:sz w:val="28"/>
        </w:rPr>
        <w:t>ы ООО</w:t>
      </w:r>
      <w:proofErr w:type="gramEnd"/>
      <w:r>
        <w:rPr>
          <w:sz w:val="28"/>
        </w:rPr>
        <w:t xml:space="preserve"> «СА-Ал</w:t>
      </w:r>
      <w:r w:rsidR="00A81228">
        <w:rPr>
          <w:sz w:val="28"/>
        </w:rPr>
        <w:t>ьянс</w:t>
      </w:r>
      <w:r>
        <w:rPr>
          <w:sz w:val="28"/>
        </w:rPr>
        <w:t>»</w:t>
      </w:r>
    </w:p>
    <w:tbl>
      <w:tblPr>
        <w:tblStyle w:val="a3"/>
        <w:tblW w:w="0" w:type="auto"/>
        <w:tblLook w:val="04A0"/>
      </w:tblPr>
      <w:tblGrid>
        <w:gridCol w:w="3227"/>
        <w:gridCol w:w="6627"/>
      </w:tblGrid>
      <w:tr w:rsidR="00844779" w:rsidTr="00844779">
        <w:tc>
          <w:tcPr>
            <w:tcW w:w="3227" w:type="dxa"/>
          </w:tcPr>
          <w:p w:rsidR="00844779" w:rsidRPr="00F12C81" w:rsidRDefault="00844779" w:rsidP="002613BF">
            <w:pPr>
              <w:jc w:val="both"/>
              <w:rPr>
                <w:color w:val="000000" w:themeColor="text1"/>
              </w:rPr>
            </w:pPr>
            <w:r w:rsidRPr="00F12C81">
              <w:rPr>
                <w:color w:val="000000" w:themeColor="text1"/>
              </w:rPr>
              <w:t xml:space="preserve">Наименование предприятия </w:t>
            </w:r>
          </w:p>
        </w:tc>
        <w:tc>
          <w:tcPr>
            <w:tcW w:w="6627" w:type="dxa"/>
          </w:tcPr>
          <w:p w:rsidR="00844779" w:rsidRPr="00F12C81" w:rsidRDefault="00844779" w:rsidP="002613BF">
            <w:pPr>
              <w:jc w:val="both"/>
              <w:rPr>
                <w:color w:val="000000" w:themeColor="text1"/>
              </w:rPr>
            </w:pPr>
            <w:r w:rsidRPr="00F12C81">
              <w:rPr>
                <w:color w:val="000000" w:themeColor="text1"/>
              </w:rPr>
              <w:t>Вид деятельности</w:t>
            </w:r>
          </w:p>
        </w:tc>
      </w:tr>
      <w:tr w:rsidR="00844779" w:rsidTr="00844779">
        <w:tc>
          <w:tcPr>
            <w:tcW w:w="3227" w:type="dxa"/>
          </w:tcPr>
          <w:p w:rsidR="00F12C81" w:rsidRPr="00F12C81" w:rsidRDefault="00F12C81" w:rsidP="002613BF">
            <w:pPr>
              <w:jc w:val="both"/>
              <w:rPr>
                <w:color w:val="000000" w:themeColor="text1"/>
              </w:rPr>
            </w:pPr>
          </w:p>
          <w:p w:rsidR="00F12C81" w:rsidRPr="00F12C81" w:rsidRDefault="00F12C81" w:rsidP="002613BF">
            <w:pPr>
              <w:jc w:val="both"/>
              <w:rPr>
                <w:color w:val="000000" w:themeColor="text1"/>
              </w:rPr>
            </w:pPr>
          </w:p>
          <w:p w:rsidR="00844779" w:rsidRPr="00F12C81" w:rsidRDefault="00F12C81" w:rsidP="002613BF">
            <w:pPr>
              <w:jc w:val="both"/>
              <w:rPr>
                <w:color w:val="000000" w:themeColor="text1"/>
              </w:rPr>
            </w:pPr>
            <w:r w:rsidRPr="00F12C81">
              <w:rPr>
                <w:color w:val="000000" w:themeColor="text1"/>
              </w:rPr>
              <w:t>ООО «</w:t>
            </w:r>
            <w:proofErr w:type="spellStart"/>
            <w:r w:rsidRPr="00F12C81">
              <w:rPr>
                <w:color w:val="000000" w:themeColor="text1"/>
              </w:rPr>
              <w:t>Олимпстрой</w:t>
            </w:r>
            <w:proofErr w:type="spellEnd"/>
            <w:r w:rsidRPr="00F12C81">
              <w:rPr>
                <w:color w:val="000000" w:themeColor="text1"/>
              </w:rPr>
              <w:t>»</w:t>
            </w:r>
          </w:p>
        </w:tc>
        <w:tc>
          <w:tcPr>
            <w:tcW w:w="6627" w:type="dxa"/>
          </w:tcPr>
          <w:p w:rsidR="00844779" w:rsidRPr="00844779" w:rsidRDefault="00844779" w:rsidP="002613BF">
            <w:pPr>
              <w:shd w:val="clear" w:color="auto" w:fill="FFFFFF"/>
              <w:spacing w:after="96"/>
              <w:jc w:val="both"/>
              <w:rPr>
                <w:color w:val="000000" w:themeColor="text1"/>
              </w:rPr>
            </w:pPr>
            <w:r w:rsidRPr="00844779">
              <w:rPr>
                <w:color w:val="000000" w:themeColor="text1"/>
              </w:rPr>
              <w:t>- строительство жилых многоэтажных домов;</w:t>
            </w:r>
          </w:p>
          <w:p w:rsidR="00844779" w:rsidRPr="00844779" w:rsidRDefault="00844779" w:rsidP="002613BF">
            <w:pPr>
              <w:shd w:val="clear" w:color="auto" w:fill="FFFFFF"/>
              <w:spacing w:after="96"/>
              <w:jc w:val="both"/>
              <w:rPr>
                <w:color w:val="000000" w:themeColor="text1"/>
              </w:rPr>
            </w:pPr>
            <w:r w:rsidRPr="00844779">
              <w:rPr>
                <w:color w:val="000000" w:themeColor="text1"/>
              </w:rPr>
              <w:t>- проектирование зданий и сооружений;</w:t>
            </w:r>
          </w:p>
          <w:p w:rsidR="00844779" w:rsidRPr="00844779" w:rsidRDefault="00844779" w:rsidP="002613BF">
            <w:pPr>
              <w:shd w:val="clear" w:color="auto" w:fill="FFFFFF"/>
              <w:spacing w:after="96"/>
              <w:jc w:val="both"/>
              <w:rPr>
                <w:color w:val="000000" w:themeColor="text1"/>
              </w:rPr>
            </w:pPr>
            <w:r w:rsidRPr="00844779">
              <w:rPr>
                <w:color w:val="000000" w:themeColor="text1"/>
              </w:rPr>
              <w:t>- монтажные работы;</w:t>
            </w:r>
          </w:p>
          <w:p w:rsidR="00844779" w:rsidRPr="00844779" w:rsidRDefault="00844779" w:rsidP="002613BF">
            <w:pPr>
              <w:shd w:val="clear" w:color="auto" w:fill="FFFFFF"/>
              <w:spacing w:after="96"/>
              <w:jc w:val="both"/>
              <w:rPr>
                <w:color w:val="000000" w:themeColor="text1"/>
              </w:rPr>
            </w:pPr>
            <w:r w:rsidRPr="00844779">
              <w:rPr>
                <w:color w:val="000000" w:themeColor="text1"/>
              </w:rPr>
              <w:t>- отделка и ремонт;</w:t>
            </w:r>
          </w:p>
          <w:p w:rsidR="00844779" w:rsidRPr="00844779" w:rsidRDefault="00844779" w:rsidP="002613BF">
            <w:pPr>
              <w:shd w:val="clear" w:color="auto" w:fill="FFFFFF"/>
              <w:spacing w:after="96"/>
              <w:jc w:val="both"/>
              <w:rPr>
                <w:color w:val="000000" w:themeColor="text1"/>
              </w:rPr>
            </w:pPr>
            <w:r w:rsidRPr="00844779">
              <w:rPr>
                <w:color w:val="000000" w:themeColor="text1"/>
              </w:rPr>
              <w:t>- закладка фундамента;</w:t>
            </w:r>
          </w:p>
          <w:p w:rsidR="00844779" w:rsidRPr="00F12C81" w:rsidRDefault="00844779" w:rsidP="002613BF">
            <w:pPr>
              <w:shd w:val="clear" w:color="auto" w:fill="FFFFFF"/>
              <w:spacing w:after="96"/>
              <w:jc w:val="both"/>
              <w:rPr>
                <w:color w:val="000000" w:themeColor="text1"/>
              </w:rPr>
            </w:pPr>
            <w:r w:rsidRPr="00844779">
              <w:rPr>
                <w:color w:val="000000" w:themeColor="text1"/>
              </w:rPr>
              <w:t>- вентиляция и кондиционирование.</w:t>
            </w:r>
          </w:p>
        </w:tc>
      </w:tr>
      <w:tr w:rsidR="00844779" w:rsidTr="00844779">
        <w:tc>
          <w:tcPr>
            <w:tcW w:w="3227" w:type="dxa"/>
          </w:tcPr>
          <w:p w:rsidR="00844779" w:rsidRPr="00F12C81" w:rsidRDefault="00844779" w:rsidP="002613BF">
            <w:pPr>
              <w:jc w:val="both"/>
              <w:rPr>
                <w:color w:val="000000" w:themeColor="text1"/>
              </w:rPr>
            </w:pPr>
          </w:p>
          <w:p w:rsidR="00F12C81" w:rsidRPr="00F12C81" w:rsidRDefault="00F12C81" w:rsidP="002613BF">
            <w:pPr>
              <w:jc w:val="both"/>
              <w:rPr>
                <w:color w:val="000000" w:themeColor="text1"/>
              </w:rPr>
            </w:pPr>
            <w:r w:rsidRPr="00F12C81">
              <w:rPr>
                <w:color w:val="000000" w:themeColor="text1"/>
              </w:rPr>
              <w:t>ООО «</w:t>
            </w:r>
            <w:proofErr w:type="spellStart"/>
            <w:r w:rsidRPr="00F12C81">
              <w:rPr>
                <w:color w:val="000000" w:themeColor="text1"/>
              </w:rPr>
              <w:t>СтройДомИнвест</w:t>
            </w:r>
            <w:proofErr w:type="spellEnd"/>
            <w:r w:rsidRPr="00F12C81">
              <w:rPr>
                <w:color w:val="000000" w:themeColor="text1"/>
              </w:rPr>
              <w:t>»</w:t>
            </w:r>
          </w:p>
        </w:tc>
        <w:tc>
          <w:tcPr>
            <w:tcW w:w="6627" w:type="dxa"/>
          </w:tcPr>
          <w:p w:rsidR="00844779" w:rsidRPr="00844779" w:rsidRDefault="00844779" w:rsidP="002613BF">
            <w:pPr>
              <w:shd w:val="clear" w:color="auto" w:fill="FFFFFF"/>
              <w:spacing w:after="96"/>
              <w:jc w:val="both"/>
              <w:rPr>
                <w:color w:val="000000" w:themeColor="text1"/>
              </w:rPr>
            </w:pPr>
            <w:r w:rsidRPr="00844779">
              <w:rPr>
                <w:color w:val="000000" w:themeColor="text1"/>
              </w:rPr>
              <w:t>- строительство торговых площадей;</w:t>
            </w:r>
          </w:p>
          <w:p w:rsidR="00844779" w:rsidRPr="00844779" w:rsidRDefault="00844779" w:rsidP="002613BF">
            <w:pPr>
              <w:shd w:val="clear" w:color="auto" w:fill="FFFFFF"/>
              <w:spacing w:after="96"/>
              <w:jc w:val="both"/>
              <w:rPr>
                <w:color w:val="000000" w:themeColor="text1"/>
              </w:rPr>
            </w:pPr>
            <w:r w:rsidRPr="00844779">
              <w:rPr>
                <w:color w:val="000000" w:themeColor="text1"/>
              </w:rPr>
              <w:t>- ремонт;</w:t>
            </w:r>
          </w:p>
          <w:p w:rsidR="00844779" w:rsidRPr="00844779" w:rsidRDefault="00844779" w:rsidP="002613BF">
            <w:pPr>
              <w:shd w:val="clear" w:color="auto" w:fill="FFFFFF"/>
              <w:spacing w:after="96"/>
              <w:jc w:val="both"/>
              <w:rPr>
                <w:color w:val="000000" w:themeColor="text1"/>
              </w:rPr>
            </w:pPr>
            <w:r w:rsidRPr="00844779">
              <w:rPr>
                <w:color w:val="000000" w:themeColor="text1"/>
              </w:rPr>
              <w:t>- реконструкция зданий и сооружений;</w:t>
            </w:r>
          </w:p>
          <w:p w:rsidR="00844779" w:rsidRPr="00F12C81" w:rsidRDefault="00844779" w:rsidP="002613BF">
            <w:pPr>
              <w:shd w:val="clear" w:color="auto" w:fill="FFFFFF"/>
              <w:spacing w:after="96"/>
              <w:jc w:val="both"/>
              <w:rPr>
                <w:color w:val="000000" w:themeColor="text1"/>
              </w:rPr>
            </w:pPr>
            <w:r w:rsidRPr="00844779">
              <w:rPr>
                <w:color w:val="000000" w:themeColor="text1"/>
              </w:rPr>
              <w:t>- реставрация зданий.</w:t>
            </w:r>
          </w:p>
        </w:tc>
      </w:tr>
      <w:tr w:rsidR="00844779" w:rsidTr="00844779">
        <w:tc>
          <w:tcPr>
            <w:tcW w:w="3227" w:type="dxa"/>
          </w:tcPr>
          <w:p w:rsidR="00F12C81" w:rsidRDefault="00F12C81" w:rsidP="002613BF">
            <w:pPr>
              <w:jc w:val="both"/>
              <w:rPr>
                <w:color w:val="000000" w:themeColor="text1"/>
              </w:rPr>
            </w:pPr>
          </w:p>
          <w:p w:rsidR="00F12C81" w:rsidRDefault="00F12C81" w:rsidP="002613BF">
            <w:pPr>
              <w:jc w:val="both"/>
              <w:rPr>
                <w:color w:val="000000" w:themeColor="text1"/>
              </w:rPr>
            </w:pPr>
          </w:p>
          <w:p w:rsidR="00F12C81" w:rsidRDefault="00F12C81" w:rsidP="002613BF">
            <w:pPr>
              <w:jc w:val="both"/>
              <w:rPr>
                <w:color w:val="000000" w:themeColor="text1"/>
              </w:rPr>
            </w:pPr>
          </w:p>
          <w:p w:rsidR="00844779" w:rsidRPr="00F12C81" w:rsidRDefault="00F12C81" w:rsidP="002613BF">
            <w:pPr>
              <w:jc w:val="both"/>
              <w:rPr>
                <w:color w:val="000000" w:themeColor="text1"/>
              </w:rPr>
            </w:pPr>
            <w:r w:rsidRPr="00F12C81">
              <w:rPr>
                <w:color w:val="000000" w:themeColor="text1"/>
              </w:rPr>
              <w:t>ООО «</w:t>
            </w:r>
            <w:proofErr w:type="spellStart"/>
            <w:r w:rsidRPr="00F12C81">
              <w:rPr>
                <w:color w:val="000000" w:themeColor="text1"/>
              </w:rPr>
              <w:t>Ремотделка</w:t>
            </w:r>
            <w:proofErr w:type="spellEnd"/>
            <w:r w:rsidRPr="00F12C81">
              <w:rPr>
                <w:color w:val="000000" w:themeColor="text1"/>
              </w:rPr>
              <w:t>»</w:t>
            </w:r>
          </w:p>
        </w:tc>
        <w:tc>
          <w:tcPr>
            <w:tcW w:w="6627" w:type="dxa"/>
          </w:tcPr>
          <w:p w:rsidR="00F12C81" w:rsidRPr="00F12C81" w:rsidRDefault="00F12C81" w:rsidP="002613BF">
            <w:pPr>
              <w:shd w:val="clear" w:color="auto" w:fill="FFFFFF"/>
              <w:spacing w:after="96"/>
              <w:jc w:val="both"/>
              <w:rPr>
                <w:color w:val="000000" w:themeColor="text1"/>
              </w:rPr>
            </w:pPr>
            <w:r w:rsidRPr="00F12C81">
              <w:rPr>
                <w:color w:val="000000" w:themeColor="text1"/>
              </w:rPr>
              <w:t>- ремонт и отделка;</w:t>
            </w:r>
          </w:p>
          <w:p w:rsidR="00F12C81" w:rsidRPr="00F12C81" w:rsidRDefault="00F12C81" w:rsidP="002613BF">
            <w:pPr>
              <w:shd w:val="clear" w:color="auto" w:fill="FFFFFF"/>
              <w:spacing w:after="96"/>
              <w:jc w:val="both"/>
              <w:rPr>
                <w:color w:val="000000" w:themeColor="text1"/>
              </w:rPr>
            </w:pPr>
            <w:r w:rsidRPr="00F12C81">
              <w:rPr>
                <w:color w:val="000000" w:themeColor="text1"/>
              </w:rPr>
              <w:t>- торговля товарами и оборудованием для строительства;</w:t>
            </w:r>
          </w:p>
          <w:p w:rsidR="00F12C81" w:rsidRPr="00F12C81" w:rsidRDefault="00F12C81" w:rsidP="002613BF">
            <w:pPr>
              <w:shd w:val="clear" w:color="auto" w:fill="FFFFFF"/>
              <w:spacing w:after="96"/>
              <w:jc w:val="both"/>
              <w:rPr>
                <w:color w:val="000000" w:themeColor="text1"/>
              </w:rPr>
            </w:pPr>
            <w:r w:rsidRPr="00F12C81">
              <w:rPr>
                <w:color w:val="000000" w:themeColor="text1"/>
              </w:rPr>
              <w:t>- строительно-монтажные работы;</w:t>
            </w:r>
          </w:p>
          <w:p w:rsidR="00F12C81" w:rsidRPr="00F12C81" w:rsidRDefault="00F12C81" w:rsidP="002613BF">
            <w:pPr>
              <w:shd w:val="clear" w:color="auto" w:fill="FFFFFF"/>
              <w:spacing w:after="96"/>
              <w:jc w:val="both"/>
              <w:rPr>
                <w:color w:val="000000" w:themeColor="text1"/>
              </w:rPr>
            </w:pPr>
            <w:r w:rsidRPr="00F12C81">
              <w:rPr>
                <w:color w:val="000000" w:themeColor="text1"/>
              </w:rPr>
              <w:t>- установка окон и межкомнатных деверей;</w:t>
            </w:r>
          </w:p>
          <w:p w:rsidR="00F12C81" w:rsidRPr="00F12C81" w:rsidRDefault="00F12C81" w:rsidP="002613BF">
            <w:pPr>
              <w:shd w:val="clear" w:color="auto" w:fill="FFFFFF"/>
              <w:spacing w:after="96"/>
              <w:jc w:val="both"/>
              <w:rPr>
                <w:color w:val="000000" w:themeColor="text1"/>
              </w:rPr>
            </w:pPr>
            <w:r w:rsidRPr="00F12C81">
              <w:rPr>
                <w:color w:val="000000" w:themeColor="text1"/>
              </w:rPr>
              <w:t>- установка сантехники;</w:t>
            </w:r>
          </w:p>
          <w:p w:rsidR="00844779" w:rsidRPr="00F12C81" w:rsidRDefault="00F12C81" w:rsidP="002613BF">
            <w:pPr>
              <w:shd w:val="clear" w:color="auto" w:fill="FFFFFF"/>
              <w:spacing w:after="96"/>
              <w:jc w:val="both"/>
              <w:rPr>
                <w:color w:val="000000" w:themeColor="text1"/>
              </w:rPr>
            </w:pPr>
            <w:r w:rsidRPr="00F12C81">
              <w:rPr>
                <w:color w:val="000000" w:themeColor="text1"/>
              </w:rPr>
              <w:t xml:space="preserve">- оформление фасада </w:t>
            </w:r>
            <w:proofErr w:type="spellStart"/>
            <w:r w:rsidRPr="00F12C81">
              <w:rPr>
                <w:color w:val="000000" w:themeColor="text1"/>
              </w:rPr>
              <w:t>сайдингом</w:t>
            </w:r>
            <w:proofErr w:type="spellEnd"/>
            <w:r w:rsidRPr="00F12C81">
              <w:rPr>
                <w:color w:val="000000" w:themeColor="text1"/>
              </w:rPr>
              <w:t>.</w:t>
            </w:r>
          </w:p>
        </w:tc>
      </w:tr>
      <w:tr w:rsidR="00844779" w:rsidTr="00844779">
        <w:tc>
          <w:tcPr>
            <w:tcW w:w="3227" w:type="dxa"/>
          </w:tcPr>
          <w:p w:rsidR="00F12C81" w:rsidRDefault="00F12C81" w:rsidP="002613BF">
            <w:pPr>
              <w:jc w:val="both"/>
              <w:rPr>
                <w:color w:val="000000" w:themeColor="text1"/>
              </w:rPr>
            </w:pPr>
          </w:p>
          <w:p w:rsidR="00844779" w:rsidRPr="00F12C81" w:rsidRDefault="00F12C81" w:rsidP="002613BF">
            <w:pPr>
              <w:jc w:val="both"/>
              <w:rPr>
                <w:color w:val="000000" w:themeColor="text1"/>
              </w:rPr>
            </w:pPr>
            <w:r w:rsidRPr="00F12C81">
              <w:rPr>
                <w:color w:val="000000" w:themeColor="text1"/>
              </w:rPr>
              <w:t>ООО «Мост»</w:t>
            </w:r>
          </w:p>
        </w:tc>
        <w:tc>
          <w:tcPr>
            <w:tcW w:w="6627" w:type="dxa"/>
          </w:tcPr>
          <w:p w:rsidR="00F12C81" w:rsidRPr="00F12C81" w:rsidRDefault="00F12C81" w:rsidP="002613BF">
            <w:pPr>
              <w:shd w:val="clear" w:color="auto" w:fill="FFFFFF"/>
              <w:spacing w:after="96"/>
              <w:jc w:val="both"/>
              <w:rPr>
                <w:color w:val="000000" w:themeColor="text1"/>
              </w:rPr>
            </w:pPr>
            <w:r w:rsidRPr="00F12C81">
              <w:rPr>
                <w:color w:val="000000" w:themeColor="text1"/>
              </w:rPr>
              <w:t>- строительство торговых площадей, складов;</w:t>
            </w:r>
          </w:p>
          <w:p w:rsidR="00F12C81" w:rsidRPr="00F12C81" w:rsidRDefault="00F12C81" w:rsidP="002613BF">
            <w:pPr>
              <w:shd w:val="clear" w:color="auto" w:fill="FFFFFF"/>
              <w:spacing w:after="96"/>
              <w:jc w:val="both"/>
              <w:rPr>
                <w:color w:val="000000" w:themeColor="text1"/>
              </w:rPr>
            </w:pPr>
            <w:r w:rsidRPr="00F12C81">
              <w:rPr>
                <w:color w:val="000000" w:themeColor="text1"/>
              </w:rPr>
              <w:t>- проектирование и строительство каркасно-панельных домов;</w:t>
            </w:r>
          </w:p>
          <w:p w:rsidR="00844779" w:rsidRPr="00F12C81" w:rsidRDefault="00F12C81" w:rsidP="002613BF">
            <w:pPr>
              <w:shd w:val="clear" w:color="auto" w:fill="FFFFFF"/>
              <w:spacing w:after="96"/>
              <w:jc w:val="both"/>
              <w:rPr>
                <w:color w:val="000000" w:themeColor="text1"/>
              </w:rPr>
            </w:pPr>
            <w:r w:rsidRPr="00F12C81">
              <w:rPr>
                <w:color w:val="000000" w:themeColor="text1"/>
              </w:rPr>
              <w:t>- отделка и ремонт.</w:t>
            </w:r>
          </w:p>
        </w:tc>
      </w:tr>
    </w:tbl>
    <w:p w:rsidR="002613BF" w:rsidRDefault="002613BF">
      <w:r>
        <w:br w:type="page"/>
      </w:r>
    </w:p>
    <w:p w:rsidR="002613BF" w:rsidRPr="002613BF" w:rsidRDefault="002613BF" w:rsidP="002613BF">
      <w:pPr>
        <w:jc w:val="right"/>
        <w:rPr>
          <w:sz w:val="28"/>
          <w:szCs w:val="28"/>
        </w:rPr>
      </w:pPr>
      <w:r>
        <w:rPr>
          <w:sz w:val="28"/>
          <w:szCs w:val="28"/>
        </w:rPr>
        <w:lastRenderedPageBreak/>
        <w:t>Продолжение таблицы 15</w:t>
      </w:r>
    </w:p>
    <w:tbl>
      <w:tblPr>
        <w:tblStyle w:val="a3"/>
        <w:tblW w:w="0" w:type="auto"/>
        <w:tblLook w:val="04A0"/>
      </w:tblPr>
      <w:tblGrid>
        <w:gridCol w:w="3227"/>
        <w:gridCol w:w="6627"/>
      </w:tblGrid>
      <w:tr w:rsidR="00844779" w:rsidTr="00844779">
        <w:tc>
          <w:tcPr>
            <w:tcW w:w="3227" w:type="dxa"/>
          </w:tcPr>
          <w:p w:rsidR="00F12C81" w:rsidRDefault="00F12C81" w:rsidP="002613BF">
            <w:pPr>
              <w:jc w:val="both"/>
              <w:rPr>
                <w:color w:val="000000" w:themeColor="text1"/>
              </w:rPr>
            </w:pPr>
          </w:p>
          <w:p w:rsidR="00F12C81" w:rsidRDefault="00F12C81" w:rsidP="002613BF">
            <w:pPr>
              <w:jc w:val="both"/>
              <w:rPr>
                <w:color w:val="000000" w:themeColor="text1"/>
              </w:rPr>
            </w:pPr>
          </w:p>
          <w:p w:rsidR="00844779" w:rsidRPr="00F12C81" w:rsidRDefault="00F12C81" w:rsidP="002613BF">
            <w:pPr>
              <w:jc w:val="both"/>
              <w:rPr>
                <w:color w:val="000000" w:themeColor="text1"/>
              </w:rPr>
            </w:pPr>
            <w:r w:rsidRPr="00F12C81">
              <w:rPr>
                <w:color w:val="000000" w:themeColor="text1"/>
              </w:rPr>
              <w:t>ООО «</w:t>
            </w:r>
            <w:proofErr w:type="spellStart"/>
            <w:r w:rsidRPr="00F12C81">
              <w:rPr>
                <w:color w:val="000000" w:themeColor="text1"/>
              </w:rPr>
              <w:t>СтройМакс</w:t>
            </w:r>
            <w:proofErr w:type="spellEnd"/>
            <w:r w:rsidRPr="00F12C81">
              <w:rPr>
                <w:color w:val="000000" w:themeColor="text1"/>
              </w:rPr>
              <w:t>»</w:t>
            </w:r>
          </w:p>
        </w:tc>
        <w:tc>
          <w:tcPr>
            <w:tcW w:w="6627" w:type="dxa"/>
          </w:tcPr>
          <w:p w:rsidR="00F12C81" w:rsidRPr="00F12C81" w:rsidRDefault="00F12C81" w:rsidP="002613BF">
            <w:pPr>
              <w:shd w:val="clear" w:color="auto" w:fill="FFFFFF"/>
              <w:spacing w:after="96"/>
              <w:jc w:val="both"/>
              <w:rPr>
                <w:color w:val="000000" w:themeColor="text1"/>
              </w:rPr>
            </w:pPr>
            <w:r w:rsidRPr="00F12C81">
              <w:rPr>
                <w:color w:val="000000" w:themeColor="text1"/>
              </w:rPr>
              <w:t>-строительство зданий и сооружений;</w:t>
            </w:r>
          </w:p>
          <w:p w:rsidR="00F12C81" w:rsidRPr="00F12C81" w:rsidRDefault="00F12C81" w:rsidP="002613BF">
            <w:pPr>
              <w:shd w:val="clear" w:color="auto" w:fill="FFFFFF"/>
              <w:spacing w:after="96"/>
              <w:jc w:val="both"/>
              <w:rPr>
                <w:color w:val="000000" w:themeColor="text1"/>
              </w:rPr>
            </w:pPr>
            <w:r w:rsidRPr="00F12C81">
              <w:rPr>
                <w:color w:val="000000" w:themeColor="text1"/>
              </w:rPr>
              <w:t>- инженерное оснащение;</w:t>
            </w:r>
          </w:p>
          <w:p w:rsidR="00F12C81" w:rsidRPr="00F12C81" w:rsidRDefault="00F12C81" w:rsidP="002613BF">
            <w:pPr>
              <w:shd w:val="clear" w:color="auto" w:fill="FFFFFF"/>
              <w:spacing w:after="96"/>
              <w:jc w:val="both"/>
              <w:rPr>
                <w:color w:val="000000" w:themeColor="text1"/>
              </w:rPr>
            </w:pPr>
            <w:r w:rsidRPr="00F12C81">
              <w:rPr>
                <w:color w:val="000000" w:themeColor="text1"/>
              </w:rPr>
              <w:t>- устройство фундамента;</w:t>
            </w:r>
          </w:p>
          <w:p w:rsidR="00F12C81" w:rsidRPr="00F12C81" w:rsidRDefault="00F12C81" w:rsidP="002613BF">
            <w:pPr>
              <w:shd w:val="clear" w:color="auto" w:fill="FFFFFF"/>
              <w:spacing w:after="96"/>
              <w:jc w:val="both"/>
              <w:rPr>
                <w:color w:val="000000" w:themeColor="text1"/>
              </w:rPr>
            </w:pPr>
            <w:r w:rsidRPr="00F12C81">
              <w:rPr>
                <w:color w:val="000000" w:themeColor="text1"/>
              </w:rPr>
              <w:t>- отопление;</w:t>
            </w:r>
          </w:p>
          <w:p w:rsidR="00844779" w:rsidRPr="00F12C81" w:rsidRDefault="00F12C81" w:rsidP="002613BF">
            <w:pPr>
              <w:shd w:val="clear" w:color="auto" w:fill="FFFFFF"/>
              <w:spacing w:after="96"/>
              <w:jc w:val="both"/>
              <w:rPr>
                <w:color w:val="000000" w:themeColor="text1"/>
              </w:rPr>
            </w:pPr>
            <w:r w:rsidRPr="00F12C81">
              <w:rPr>
                <w:color w:val="000000" w:themeColor="text1"/>
              </w:rPr>
              <w:t>- электроснабжение.</w:t>
            </w:r>
          </w:p>
        </w:tc>
      </w:tr>
    </w:tbl>
    <w:p w:rsidR="00844779" w:rsidRPr="00844779" w:rsidRDefault="00844779" w:rsidP="00844779">
      <w:pPr>
        <w:spacing w:line="360" w:lineRule="auto"/>
        <w:jc w:val="both"/>
      </w:pPr>
    </w:p>
    <w:p w:rsidR="00F12C81" w:rsidRPr="00F12C81" w:rsidRDefault="00F12C81" w:rsidP="00F12C81">
      <w:pPr>
        <w:shd w:val="clear" w:color="auto" w:fill="FFFFFF"/>
        <w:spacing w:line="360" w:lineRule="auto"/>
        <w:ind w:firstLine="709"/>
        <w:jc w:val="both"/>
        <w:rPr>
          <w:color w:val="000000" w:themeColor="text1"/>
          <w:sz w:val="28"/>
          <w:szCs w:val="28"/>
        </w:rPr>
      </w:pPr>
      <w:r w:rsidRPr="00F12C81">
        <w:rPr>
          <w:color w:val="000000" w:themeColor="text1"/>
          <w:sz w:val="28"/>
          <w:szCs w:val="28"/>
        </w:rPr>
        <w:t>На рынке строительных услуг конкурирующих компаний много. Сравнительная характеристика конкурентов ООО «СА-Ал</w:t>
      </w:r>
      <w:r w:rsidR="002613BF">
        <w:rPr>
          <w:color w:val="000000" w:themeColor="text1"/>
          <w:sz w:val="28"/>
          <w:szCs w:val="28"/>
        </w:rPr>
        <w:t>ьянс» представлена в таблице 15</w:t>
      </w:r>
      <w:r w:rsidRPr="00F12C81">
        <w:rPr>
          <w:color w:val="000000" w:themeColor="text1"/>
          <w:sz w:val="28"/>
          <w:szCs w:val="28"/>
        </w:rPr>
        <w:t>.</w:t>
      </w:r>
    </w:p>
    <w:p w:rsidR="00F12C81" w:rsidRPr="00F12C81" w:rsidRDefault="00F12C81" w:rsidP="00F12C81">
      <w:pPr>
        <w:shd w:val="clear" w:color="auto" w:fill="FFFFFF"/>
        <w:spacing w:line="360" w:lineRule="auto"/>
        <w:ind w:firstLine="709"/>
        <w:jc w:val="both"/>
        <w:rPr>
          <w:color w:val="000000" w:themeColor="text1"/>
          <w:sz w:val="28"/>
          <w:szCs w:val="28"/>
        </w:rPr>
      </w:pPr>
      <w:r w:rsidRPr="00F12C81">
        <w:rPr>
          <w:color w:val="000000" w:themeColor="text1"/>
          <w:sz w:val="28"/>
          <w:szCs w:val="28"/>
        </w:rPr>
        <w:t>Проанализировав конкурентов ООО «СА-Альянс», можно сделать вывод: у каждой фирмы есть свои плюсы и минусы, главным минусом многих компаний является то, что у них слабо развито стимулирован</w:t>
      </w:r>
      <w:r w:rsidR="00A81228">
        <w:rPr>
          <w:color w:val="000000" w:themeColor="text1"/>
          <w:sz w:val="28"/>
          <w:szCs w:val="28"/>
        </w:rPr>
        <w:t>ие сбыта, а именно –</w:t>
      </w:r>
      <w:r w:rsidRPr="00F12C81">
        <w:rPr>
          <w:color w:val="000000" w:themeColor="text1"/>
          <w:sz w:val="28"/>
          <w:szCs w:val="28"/>
        </w:rPr>
        <w:t xml:space="preserve"> никаких мер по привлечению и наработки клиентской базы они не принимают. Также было отмечено, что 2 конкурента имея разные сайты размещают одну и ту же информацию </w:t>
      </w:r>
      <w:proofErr w:type="gramStart"/>
      <w:r w:rsidRPr="00F12C81">
        <w:rPr>
          <w:color w:val="000000" w:themeColor="text1"/>
          <w:sz w:val="28"/>
          <w:szCs w:val="28"/>
        </w:rPr>
        <w:t>о</w:t>
      </w:r>
      <w:proofErr w:type="gramEnd"/>
      <w:r w:rsidRPr="00F12C81">
        <w:rPr>
          <w:color w:val="000000" w:themeColor="text1"/>
          <w:sz w:val="28"/>
          <w:szCs w:val="28"/>
        </w:rPr>
        <w:t xml:space="preserve"> их деятельности, используемых ими технологий и направлений деятельност</w:t>
      </w:r>
      <w:r w:rsidR="00A81228">
        <w:rPr>
          <w:color w:val="000000" w:themeColor="text1"/>
          <w:sz w:val="28"/>
          <w:szCs w:val="28"/>
        </w:rPr>
        <w:t xml:space="preserve">и – </w:t>
      </w:r>
      <w:r w:rsidRPr="00F12C81">
        <w:rPr>
          <w:color w:val="000000" w:themeColor="text1"/>
          <w:sz w:val="28"/>
          <w:szCs w:val="28"/>
        </w:rPr>
        <w:t>следовательно плохо развит их маркетинговый отдел. Многие фи</w:t>
      </w:r>
      <w:r w:rsidR="00A81228">
        <w:rPr>
          <w:color w:val="000000" w:themeColor="text1"/>
          <w:sz w:val="28"/>
          <w:szCs w:val="28"/>
        </w:rPr>
        <w:t xml:space="preserve">рмы не уточняют на сайтах </w:t>
      </w:r>
      <w:proofErr w:type="spellStart"/>
      <w:r w:rsidR="00A81228">
        <w:rPr>
          <w:color w:val="000000" w:themeColor="text1"/>
          <w:sz w:val="28"/>
          <w:szCs w:val="28"/>
        </w:rPr>
        <w:t>прайс</w:t>
      </w:r>
      <w:proofErr w:type="spellEnd"/>
      <w:r w:rsidR="00A81228">
        <w:rPr>
          <w:color w:val="000000" w:themeColor="text1"/>
          <w:sz w:val="28"/>
          <w:szCs w:val="28"/>
        </w:rPr>
        <w:t>–</w:t>
      </w:r>
      <w:r w:rsidRPr="00F12C81">
        <w:rPr>
          <w:color w:val="000000" w:themeColor="text1"/>
          <w:sz w:val="28"/>
          <w:szCs w:val="28"/>
        </w:rPr>
        <w:t>лист, и условия работы, а так же что входит в стоимость предоставляемых услуг. Зная своих конкурентов и их слабые и сильные стороны, нужно постараться не допускать делать их ошибок, и поддерживать свое преимущество в конкурентной борьбе.</w:t>
      </w:r>
    </w:p>
    <w:p w:rsidR="00652F4A" w:rsidRPr="00EB4C47" w:rsidRDefault="00652F4A" w:rsidP="00F12C81">
      <w:pPr>
        <w:tabs>
          <w:tab w:val="left" w:pos="1080"/>
        </w:tabs>
        <w:autoSpaceDE w:val="0"/>
        <w:autoSpaceDN w:val="0"/>
        <w:adjustRightInd w:val="0"/>
        <w:spacing w:line="360" w:lineRule="auto"/>
        <w:ind w:firstLine="709"/>
        <w:jc w:val="both"/>
        <w:rPr>
          <w:sz w:val="28"/>
          <w:szCs w:val="28"/>
        </w:rPr>
      </w:pPr>
      <w:r w:rsidRPr="00EB4C47">
        <w:rPr>
          <w:bCs/>
          <w:sz w:val="28"/>
          <w:szCs w:val="28"/>
        </w:rPr>
        <w:t xml:space="preserve">Поэтому, для того, чтобы победить в жесткой конкурентной борьбе, </w:t>
      </w:r>
      <w:r w:rsidR="00315697">
        <w:rPr>
          <w:sz w:val="28"/>
          <w:szCs w:val="28"/>
        </w:rPr>
        <w:t>ООО «СА-Альянс»</w:t>
      </w:r>
      <w:r w:rsidRPr="00EB4C47">
        <w:rPr>
          <w:sz w:val="28"/>
          <w:szCs w:val="28"/>
        </w:rPr>
        <w:t xml:space="preserve"> необходимо разработать рыночную стратегию.</w:t>
      </w:r>
    </w:p>
    <w:p w:rsidR="00652F4A" w:rsidRPr="0024317E" w:rsidRDefault="00652F4A" w:rsidP="009B044C">
      <w:pPr>
        <w:pStyle w:val="a4"/>
        <w:spacing w:line="360" w:lineRule="auto"/>
        <w:ind w:firstLine="720"/>
        <w:jc w:val="both"/>
        <w:rPr>
          <w:rFonts w:ascii="Times New Roman" w:hAnsi="Times New Roman" w:cs="Times New Roman"/>
          <w:sz w:val="28"/>
          <w:szCs w:val="28"/>
        </w:rPr>
      </w:pPr>
      <w:r w:rsidRPr="0024317E">
        <w:rPr>
          <w:rFonts w:ascii="Times New Roman" w:hAnsi="Times New Roman" w:cs="Times New Roman"/>
          <w:sz w:val="28"/>
          <w:szCs w:val="28"/>
        </w:rPr>
        <w:t xml:space="preserve">Анализ позволяет предположить, что потенциальный рынок расширяется, однако главную опасность для </w:t>
      </w:r>
      <w:r w:rsidR="00A81228">
        <w:rPr>
          <w:rFonts w:ascii="Times New Roman" w:hAnsi="Times New Roman" w:cs="Times New Roman"/>
          <w:sz w:val="28"/>
          <w:szCs w:val="28"/>
        </w:rPr>
        <w:t>предприятия</w:t>
      </w:r>
      <w:r w:rsidRPr="0024317E">
        <w:rPr>
          <w:rFonts w:ascii="Times New Roman" w:hAnsi="Times New Roman" w:cs="Times New Roman"/>
          <w:sz w:val="28"/>
          <w:szCs w:val="28"/>
        </w:rPr>
        <w:t xml:space="preserve"> представляют факторы конкурентного окружения – появление конкурентов, превосходящих строительную компанию </w:t>
      </w:r>
      <w:r w:rsidR="00315697" w:rsidRPr="0024317E">
        <w:rPr>
          <w:rFonts w:ascii="Times New Roman" w:hAnsi="Times New Roman" w:cs="Times New Roman"/>
          <w:sz w:val="28"/>
          <w:szCs w:val="28"/>
        </w:rPr>
        <w:t>ООО «СА-Альянс»</w:t>
      </w:r>
      <w:r w:rsidRPr="0024317E">
        <w:rPr>
          <w:rFonts w:ascii="Times New Roman" w:hAnsi="Times New Roman" w:cs="Times New Roman"/>
          <w:sz w:val="28"/>
          <w:szCs w:val="28"/>
        </w:rPr>
        <w:t xml:space="preserve"> по ряду характеристик (объемы товарооборота, прибыль, места продаж и т.д.).</w:t>
      </w:r>
    </w:p>
    <w:p w:rsidR="00652F4A" w:rsidRPr="00EB4C47" w:rsidRDefault="00A84289" w:rsidP="002613BF">
      <w:pPr>
        <w:spacing w:line="360" w:lineRule="auto"/>
        <w:ind w:firstLine="709"/>
        <w:jc w:val="both"/>
        <w:rPr>
          <w:sz w:val="28"/>
          <w:szCs w:val="28"/>
        </w:rPr>
      </w:pPr>
      <w:r>
        <w:rPr>
          <w:sz w:val="28"/>
          <w:szCs w:val="28"/>
        </w:rPr>
        <w:t>3)</w:t>
      </w:r>
      <w:r w:rsidR="00652F4A" w:rsidRPr="00EB4C47">
        <w:rPr>
          <w:sz w:val="28"/>
          <w:szCs w:val="28"/>
        </w:rPr>
        <w:t>Анализ портфеля продукции.</w:t>
      </w:r>
    </w:p>
    <w:p w:rsidR="00652F4A" w:rsidRPr="00EB4C47" w:rsidRDefault="00652F4A" w:rsidP="009B044C">
      <w:pPr>
        <w:spacing w:line="360" w:lineRule="auto"/>
        <w:ind w:firstLine="720"/>
        <w:jc w:val="both"/>
        <w:rPr>
          <w:sz w:val="28"/>
          <w:szCs w:val="28"/>
        </w:rPr>
      </w:pPr>
      <w:r w:rsidRPr="00EB4C47">
        <w:rPr>
          <w:sz w:val="28"/>
          <w:szCs w:val="28"/>
        </w:rPr>
        <w:lastRenderedPageBreak/>
        <w:t xml:space="preserve">Капитальное строительство </w:t>
      </w:r>
      <w:r w:rsidR="002613BF">
        <w:rPr>
          <w:sz w:val="28"/>
          <w:szCs w:val="28"/>
        </w:rPr>
        <w:t xml:space="preserve"> – </w:t>
      </w:r>
      <w:r w:rsidRPr="00EB4C47">
        <w:rPr>
          <w:sz w:val="28"/>
          <w:szCs w:val="28"/>
        </w:rPr>
        <w:t xml:space="preserve"> увеличить объем строительства до 3 секций в год, разработать мощную рекламную компанию именно для этого направления.</w:t>
      </w:r>
    </w:p>
    <w:p w:rsidR="00652F4A" w:rsidRPr="00EB4C47" w:rsidRDefault="00652F4A" w:rsidP="009B044C">
      <w:pPr>
        <w:spacing w:line="360" w:lineRule="auto"/>
        <w:ind w:firstLine="720"/>
        <w:jc w:val="both"/>
        <w:rPr>
          <w:sz w:val="28"/>
          <w:szCs w:val="28"/>
        </w:rPr>
      </w:pPr>
      <w:r w:rsidRPr="00EB4C47">
        <w:rPr>
          <w:sz w:val="28"/>
          <w:szCs w:val="28"/>
        </w:rPr>
        <w:t>Отделочные работы – расширение предоставляемых услуг, привлечение новейших технологий, дизайнерских новинок.</w:t>
      </w:r>
    </w:p>
    <w:p w:rsidR="00652F4A" w:rsidRPr="00EB4C47" w:rsidRDefault="002613BF" w:rsidP="009B044C">
      <w:pPr>
        <w:spacing w:line="360" w:lineRule="auto"/>
        <w:ind w:firstLine="720"/>
        <w:jc w:val="both"/>
        <w:rPr>
          <w:sz w:val="28"/>
          <w:szCs w:val="28"/>
        </w:rPr>
      </w:pPr>
      <w:r>
        <w:rPr>
          <w:sz w:val="28"/>
          <w:szCs w:val="28"/>
        </w:rPr>
        <w:t xml:space="preserve">Реконструкция – </w:t>
      </w:r>
      <w:r w:rsidR="00652F4A" w:rsidRPr="00EB4C47">
        <w:rPr>
          <w:sz w:val="28"/>
          <w:szCs w:val="28"/>
        </w:rPr>
        <w:t>тщательная подготовка к тендеру.</w:t>
      </w:r>
    </w:p>
    <w:p w:rsidR="00652F4A" w:rsidRPr="00EB4C47" w:rsidRDefault="00A84289" w:rsidP="009B044C">
      <w:pPr>
        <w:spacing w:line="360" w:lineRule="auto"/>
        <w:ind w:firstLine="720"/>
        <w:jc w:val="both"/>
        <w:rPr>
          <w:sz w:val="28"/>
          <w:szCs w:val="28"/>
        </w:rPr>
      </w:pPr>
      <w:r>
        <w:rPr>
          <w:sz w:val="28"/>
          <w:szCs w:val="28"/>
        </w:rPr>
        <w:t xml:space="preserve">4) </w:t>
      </w:r>
      <w:r w:rsidR="00652F4A" w:rsidRPr="00EB4C47">
        <w:rPr>
          <w:sz w:val="28"/>
          <w:szCs w:val="28"/>
        </w:rPr>
        <w:t xml:space="preserve">Выбор стратегии. На основании проведенного анализа и поставленных целей для </w:t>
      </w:r>
      <w:r w:rsidR="009B044C">
        <w:rPr>
          <w:sz w:val="28"/>
          <w:szCs w:val="28"/>
        </w:rPr>
        <w:t>ООО «СА-А</w:t>
      </w:r>
      <w:r w:rsidR="00AB1948">
        <w:rPr>
          <w:sz w:val="28"/>
          <w:szCs w:val="28"/>
        </w:rPr>
        <w:t>льянс</w:t>
      </w:r>
      <w:r w:rsidR="009B044C">
        <w:rPr>
          <w:sz w:val="28"/>
          <w:szCs w:val="28"/>
        </w:rPr>
        <w:t>»</w:t>
      </w:r>
      <w:r w:rsidR="00652F4A" w:rsidRPr="00EB4C47">
        <w:rPr>
          <w:sz w:val="28"/>
          <w:szCs w:val="28"/>
        </w:rPr>
        <w:t xml:space="preserve"> предпочтительней выбор стратегии интегрированного роста путем строительства, реконструкции новых объектов.</w:t>
      </w:r>
    </w:p>
    <w:p w:rsidR="00652F4A" w:rsidRPr="00EB4C47" w:rsidRDefault="00652F4A" w:rsidP="009B044C">
      <w:pPr>
        <w:pStyle w:val="af4"/>
        <w:tabs>
          <w:tab w:val="left" w:pos="1080"/>
        </w:tabs>
        <w:spacing w:before="0" w:after="0" w:line="360" w:lineRule="auto"/>
        <w:ind w:firstLine="720"/>
        <w:jc w:val="both"/>
        <w:rPr>
          <w:sz w:val="28"/>
          <w:szCs w:val="28"/>
        </w:rPr>
      </w:pPr>
      <w:r w:rsidRPr="00EB4C47">
        <w:rPr>
          <w:sz w:val="28"/>
          <w:szCs w:val="28"/>
        </w:rPr>
        <w:t>Одним из основных направлений развития компании является постоянное улучшение качества построенных объектов.</w:t>
      </w:r>
    </w:p>
    <w:p w:rsidR="0024317E" w:rsidRDefault="00652F4A" w:rsidP="009B044C">
      <w:pPr>
        <w:pStyle w:val="af4"/>
        <w:tabs>
          <w:tab w:val="left" w:pos="1080"/>
        </w:tabs>
        <w:spacing w:before="0" w:after="0" w:line="360" w:lineRule="auto"/>
        <w:ind w:firstLine="720"/>
        <w:jc w:val="both"/>
        <w:rPr>
          <w:sz w:val="28"/>
          <w:szCs w:val="28"/>
        </w:rPr>
      </w:pPr>
      <w:r w:rsidRPr="00EB4C47">
        <w:rPr>
          <w:sz w:val="28"/>
          <w:szCs w:val="28"/>
        </w:rPr>
        <w:t xml:space="preserve">Стремясь к максимальной интеграции в экономику региона, </w:t>
      </w:r>
      <w:r w:rsidR="00315697">
        <w:rPr>
          <w:sz w:val="28"/>
          <w:szCs w:val="28"/>
        </w:rPr>
        <w:t>ООО «СА-Альянс»</w:t>
      </w:r>
      <w:r w:rsidRPr="00EB4C47">
        <w:rPr>
          <w:sz w:val="28"/>
          <w:szCs w:val="28"/>
        </w:rPr>
        <w:t xml:space="preserve"> должен ориентироваться на долгосрочную программу развития в </w:t>
      </w:r>
      <w:r w:rsidR="0024317E">
        <w:rPr>
          <w:sz w:val="28"/>
          <w:szCs w:val="28"/>
        </w:rPr>
        <w:t>Оренбургской</w:t>
      </w:r>
      <w:r w:rsidRPr="00EB4C47">
        <w:rPr>
          <w:sz w:val="28"/>
          <w:szCs w:val="28"/>
        </w:rPr>
        <w:t xml:space="preserve"> области своих стратегических интересов, опираясь на профессиональный, заинтересованный коллектив и партнерские связи</w:t>
      </w:r>
      <w:proofErr w:type="gramStart"/>
      <w:r w:rsidRPr="00EB4C47">
        <w:rPr>
          <w:sz w:val="28"/>
          <w:szCs w:val="28"/>
        </w:rPr>
        <w:t xml:space="preserve"> </w:t>
      </w:r>
      <w:r w:rsidR="0024317E">
        <w:rPr>
          <w:sz w:val="28"/>
          <w:szCs w:val="28"/>
        </w:rPr>
        <w:t>.</w:t>
      </w:r>
      <w:proofErr w:type="gramEnd"/>
    </w:p>
    <w:p w:rsidR="00652F4A" w:rsidRDefault="00652F4A" w:rsidP="009B044C">
      <w:pPr>
        <w:pStyle w:val="af4"/>
        <w:tabs>
          <w:tab w:val="left" w:pos="1080"/>
        </w:tabs>
        <w:spacing w:before="0" w:after="0" w:line="360" w:lineRule="auto"/>
        <w:ind w:firstLine="720"/>
        <w:jc w:val="both"/>
        <w:rPr>
          <w:sz w:val="28"/>
          <w:szCs w:val="28"/>
        </w:rPr>
      </w:pPr>
      <w:r w:rsidRPr="00EB4C47">
        <w:rPr>
          <w:sz w:val="28"/>
          <w:szCs w:val="28"/>
        </w:rPr>
        <w:t>Любой перспективный проект компан</w:t>
      </w:r>
      <w:proofErr w:type="gramStart"/>
      <w:r w:rsidRPr="00EB4C47">
        <w:rPr>
          <w:sz w:val="28"/>
          <w:szCs w:val="28"/>
        </w:rPr>
        <w:t xml:space="preserve">ии </w:t>
      </w:r>
      <w:r w:rsidR="00315697">
        <w:rPr>
          <w:sz w:val="28"/>
          <w:szCs w:val="28"/>
        </w:rPr>
        <w:t>ООО</w:t>
      </w:r>
      <w:proofErr w:type="gramEnd"/>
      <w:r w:rsidR="00315697">
        <w:rPr>
          <w:sz w:val="28"/>
          <w:szCs w:val="28"/>
        </w:rPr>
        <w:t xml:space="preserve"> «СА-Альянс»</w:t>
      </w:r>
      <w:r w:rsidRPr="00EB4C47">
        <w:rPr>
          <w:sz w:val="28"/>
          <w:szCs w:val="28"/>
        </w:rPr>
        <w:t xml:space="preserve"> должен предваряться серьезными маркетинговыми исследованиями, что позволяет вести планомерное развитие всей инфраструктуры.</w:t>
      </w:r>
    </w:p>
    <w:p w:rsidR="00652F4A" w:rsidRPr="00EB4C47" w:rsidRDefault="0024317E" w:rsidP="0024317E">
      <w:pPr>
        <w:spacing w:line="360" w:lineRule="auto"/>
        <w:ind w:firstLine="720"/>
        <w:jc w:val="both"/>
        <w:rPr>
          <w:sz w:val="28"/>
        </w:rPr>
      </w:pPr>
      <w:r w:rsidRPr="0024317E">
        <w:rPr>
          <w:sz w:val="28"/>
        </w:rPr>
        <w:t>Миссия О</w:t>
      </w:r>
      <w:r>
        <w:rPr>
          <w:sz w:val="28"/>
        </w:rPr>
        <w:t>ОО</w:t>
      </w:r>
      <w:r w:rsidRPr="0024317E">
        <w:rPr>
          <w:sz w:val="28"/>
        </w:rPr>
        <w:t xml:space="preserve"> «С</w:t>
      </w:r>
      <w:r w:rsidR="00566184">
        <w:rPr>
          <w:sz w:val="28"/>
        </w:rPr>
        <w:t>А</w:t>
      </w:r>
      <w:r w:rsidRPr="0024317E">
        <w:rPr>
          <w:sz w:val="28"/>
        </w:rPr>
        <w:t>-Альянс»</w:t>
      </w:r>
      <w:r>
        <w:rPr>
          <w:sz w:val="28"/>
        </w:rPr>
        <w:t xml:space="preserve"> о</w:t>
      </w:r>
      <w:r w:rsidR="00652F4A" w:rsidRPr="00EB4C47">
        <w:rPr>
          <w:sz w:val="28"/>
        </w:rPr>
        <w:t xml:space="preserve">беспечение жителей г. </w:t>
      </w:r>
      <w:r>
        <w:rPr>
          <w:sz w:val="28"/>
        </w:rPr>
        <w:t>Оренбурга и Оренбургской</w:t>
      </w:r>
      <w:r w:rsidR="00652F4A" w:rsidRPr="00EB4C47">
        <w:rPr>
          <w:sz w:val="28"/>
        </w:rPr>
        <w:t xml:space="preserve"> области качественным жильем.</w:t>
      </w:r>
    </w:p>
    <w:p w:rsidR="00652F4A" w:rsidRPr="00EB4C47" w:rsidRDefault="00652F4A" w:rsidP="009B044C">
      <w:pPr>
        <w:spacing w:line="360" w:lineRule="auto"/>
        <w:ind w:firstLine="720"/>
        <w:jc w:val="both"/>
        <w:rPr>
          <w:sz w:val="28"/>
        </w:rPr>
      </w:pPr>
      <w:r w:rsidRPr="00EB4C47">
        <w:rPr>
          <w:sz w:val="28"/>
        </w:rPr>
        <w:t>Принципы работ</w:t>
      </w:r>
      <w:proofErr w:type="gramStart"/>
      <w:r w:rsidRPr="00EB4C47">
        <w:rPr>
          <w:sz w:val="28"/>
        </w:rPr>
        <w:t>ы</w:t>
      </w:r>
      <w:r w:rsidR="00385210">
        <w:rPr>
          <w:sz w:val="28"/>
        </w:rPr>
        <w:t xml:space="preserve"> ООО</w:t>
      </w:r>
      <w:proofErr w:type="gramEnd"/>
      <w:r w:rsidR="00385210">
        <w:rPr>
          <w:sz w:val="28"/>
        </w:rPr>
        <w:t xml:space="preserve"> «СА-Альянс»</w:t>
      </w:r>
      <w:r w:rsidRPr="00EB4C47">
        <w:rPr>
          <w:sz w:val="28"/>
        </w:rPr>
        <w:t>:</w:t>
      </w:r>
    </w:p>
    <w:p w:rsidR="00652F4A" w:rsidRPr="00EB4C47" w:rsidRDefault="002613BF" w:rsidP="00C74DFC">
      <w:pPr>
        <w:numPr>
          <w:ilvl w:val="0"/>
          <w:numId w:val="47"/>
        </w:numPr>
        <w:tabs>
          <w:tab w:val="clear" w:pos="1440"/>
          <w:tab w:val="num" w:pos="993"/>
        </w:tabs>
        <w:spacing w:line="360" w:lineRule="auto"/>
        <w:ind w:left="993" w:hanging="284"/>
        <w:jc w:val="both"/>
        <w:rPr>
          <w:sz w:val="28"/>
        </w:rPr>
      </w:pPr>
      <w:r>
        <w:rPr>
          <w:sz w:val="28"/>
        </w:rPr>
        <w:t>о</w:t>
      </w:r>
      <w:r w:rsidR="00385210">
        <w:rPr>
          <w:sz w:val="28"/>
        </w:rPr>
        <w:t>существлять</w:t>
      </w:r>
      <w:r w:rsidR="00652F4A" w:rsidRPr="00EB4C47">
        <w:rPr>
          <w:sz w:val="28"/>
        </w:rPr>
        <w:t xml:space="preserve"> постоянный </w:t>
      </w:r>
      <w:proofErr w:type="gramStart"/>
      <w:r w:rsidR="00652F4A" w:rsidRPr="00EB4C47">
        <w:rPr>
          <w:sz w:val="28"/>
        </w:rPr>
        <w:t>контроль за</w:t>
      </w:r>
      <w:proofErr w:type="gramEnd"/>
      <w:r w:rsidR="00652F4A" w:rsidRPr="00EB4C47">
        <w:rPr>
          <w:sz w:val="28"/>
        </w:rPr>
        <w:t xml:space="preserve"> качеством материалов и производимых работ.</w:t>
      </w:r>
    </w:p>
    <w:p w:rsidR="00652F4A" w:rsidRDefault="002613BF" w:rsidP="00C74DFC">
      <w:pPr>
        <w:numPr>
          <w:ilvl w:val="0"/>
          <w:numId w:val="47"/>
        </w:numPr>
        <w:tabs>
          <w:tab w:val="clear" w:pos="1440"/>
          <w:tab w:val="num" w:pos="993"/>
        </w:tabs>
        <w:spacing w:line="360" w:lineRule="auto"/>
        <w:ind w:left="993" w:hanging="284"/>
        <w:jc w:val="both"/>
        <w:rPr>
          <w:sz w:val="28"/>
        </w:rPr>
      </w:pPr>
      <w:r>
        <w:rPr>
          <w:sz w:val="28"/>
        </w:rPr>
        <w:t>н</w:t>
      </w:r>
      <w:r w:rsidR="00385210">
        <w:rPr>
          <w:sz w:val="28"/>
        </w:rPr>
        <w:t>аходить</w:t>
      </w:r>
      <w:r w:rsidR="00652F4A" w:rsidRPr="00EB4C47">
        <w:rPr>
          <w:sz w:val="28"/>
        </w:rPr>
        <w:t xml:space="preserve"> индивидуальный подход к каждому клиенту.</w:t>
      </w:r>
    </w:p>
    <w:p w:rsidR="00652F4A" w:rsidRPr="0031566E" w:rsidRDefault="002613BF" w:rsidP="00C74DFC">
      <w:pPr>
        <w:numPr>
          <w:ilvl w:val="0"/>
          <w:numId w:val="47"/>
        </w:numPr>
        <w:tabs>
          <w:tab w:val="clear" w:pos="1440"/>
          <w:tab w:val="num" w:pos="993"/>
        </w:tabs>
        <w:spacing w:line="360" w:lineRule="auto"/>
        <w:ind w:left="993" w:hanging="284"/>
        <w:jc w:val="both"/>
        <w:rPr>
          <w:sz w:val="28"/>
        </w:rPr>
      </w:pPr>
      <w:r>
        <w:rPr>
          <w:sz w:val="28"/>
        </w:rPr>
        <w:t>п</w:t>
      </w:r>
      <w:r w:rsidR="00385210">
        <w:rPr>
          <w:sz w:val="28"/>
        </w:rPr>
        <w:t>остоянно повышать</w:t>
      </w:r>
      <w:r w:rsidR="00652F4A" w:rsidRPr="0031566E">
        <w:rPr>
          <w:sz w:val="28"/>
        </w:rPr>
        <w:t xml:space="preserve"> квалификацию </w:t>
      </w:r>
      <w:r w:rsidR="00385210">
        <w:rPr>
          <w:sz w:val="28"/>
        </w:rPr>
        <w:t>своих</w:t>
      </w:r>
      <w:r w:rsidR="00652F4A" w:rsidRPr="0031566E">
        <w:rPr>
          <w:sz w:val="28"/>
        </w:rPr>
        <w:t xml:space="preserve"> сотрудников.</w:t>
      </w:r>
    </w:p>
    <w:p w:rsidR="00652F4A" w:rsidRPr="00EB4C47" w:rsidRDefault="00652F4A" w:rsidP="009B044C">
      <w:pPr>
        <w:spacing w:line="360" w:lineRule="auto"/>
        <w:ind w:firstLine="720"/>
        <w:jc w:val="both"/>
        <w:rPr>
          <w:sz w:val="28"/>
          <w:szCs w:val="28"/>
        </w:rPr>
      </w:pPr>
      <w:r w:rsidRPr="00EB4C47">
        <w:rPr>
          <w:sz w:val="28"/>
          <w:szCs w:val="28"/>
        </w:rPr>
        <w:t>В отличие от миссии видение – это перспектива, ответ на вопрос: «Какими мы хотим быть?», иными словами, целевые координаты состояния отеля в будущем, перспективное видение. Персонал, видящий перспективы своей организации, более лоялен, воодушевлен и вовлечен в ее развитие. И знает ответ на вопрос: «Почему надо это делать?»</w:t>
      </w:r>
    </w:p>
    <w:p w:rsidR="00652F4A" w:rsidRPr="00EB4C47" w:rsidRDefault="00652F4A" w:rsidP="009B044C">
      <w:pPr>
        <w:spacing w:line="360" w:lineRule="auto"/>
        <w:ind w:firstLine="720"/>
        <w:jc w:val="both"/>
        <w:rPr>
          <w:sz w:val="28"/>
          <w:szCs w:val="28"/>
        </w:rPr>
      </w:pPr>
      <w:r w:rsidRPr="00EB4C47">
        <w:rPr>
          <w:sz w:val="28"/>
          <w:szCs w:val="28"/>
        </w:rPr>
        <w:lastRenderedPageBreak/>
        <w:t>Декларация видения предполагает присутствие благородной цели и высоких ценностей, считающихся особо достойными в обществе. Это привлекательный образ будущего организации, виртуальный образ желаемого будущего, идеал или мечта.</w:t>
      </w:r>
    </w:p>
    <w:p w:rsidR="00824BC4" w:rsidRDefault="00652F4A" w:rsidP="00824BC4">
      <w:pPr>
        <w:spacing w:line="360" w:lineRule="auto"/>
        <w:ind w:firstLine="720"/>
        <w:jc w:val="both"/>
        <w:rPr>
          <w:sz w:val="28"/>
        </w:rPr>
      </w:pPr>
      <w:r w:rsidRPr="00EB4C47">
        <w:rPr>
          <w:sz w:val="28"/>
          <w:szCs w:val="28"/>
        </w:rPr>
        <w:t xml:space="preserve">В отечественной литературе часто смешивают или просто путают понятия миссии и видения. </w:t>
      </w:r>
      <w:proofErr w:type="gramStart"/>
      <w:r w:rsidRPr="00EB4C47">
        <w:rPr>
          <w:sz w:val="28"/>
          <w:szCs w:val="28"/>
        </w:rPr>
        <w:t>Между тем хорошие миссия и видение придает смысл изменениям, которых ожидает персонал; вызывает отчетливый и положительный виртуальный образ будущего, которое явно лучше настоящего; внушает гордость, дает энергию, создает ощущение свершения; запоминается; побуждает людей; оно идеалистично; соответствует истории, культуре и ценностям организации; задает стандарты совершенства, где отражены высокие идеалы; вносит ясность в представления о цели и направлении;</w:t>
      </w:r>
      <w:proofErr w:type="gramEnd"/>
      <w:r w:rsidRPr="00EB4C47">
        <w:rPr>
          <w:sz w:val="28"/>
          <w:szCs w:val="28"/>
        </w:rPr>
        <w:t xml:space="preserve"> внушает энтузиазм; поощряет преданность; отражает уникальность организации; создает перспективу;</w:t>
      </w:r>
      <w:r w:rsidRPr="00EB4C47">
        <w:rPr>
          <w:sz w:val="28"/>
        </w:rPr>
        <w:t xml:space="preserve"> </w:t>
      </w:r>
      <w:r w:rsidRPr="00EB4C47">
        <w:rPr>
          <w:sz w:val="28"/>
          <w:szCs w:val="28"/>
        </w:rPr>
        <w:t xml:space="preserve">овладевает вниманием; направляет повседневную деятельность; отсеивает несущественное; дает импульс, необходимый для преодоления стереотипа «от </w:t>
      </w:r>
      <w:proofErr w:type="gramStart"/>
      <w:r w:rsidRPr="00EB4C47">
        <w:rPr>
          <w:sz w:val="28"/>
          <w:szCs w:val="28"/>
        </w:rPr>
        <w:t>сих</w:t>
      </w:r>
      <w:proofErr w:type="gramEnd"/>
      <w:r w:rsidRPr="00EB4C47">
        <w:rPr>
          <w:sz w:val="28"/>
          <w:szCs w:val="28"/>
        </w:rPr>
        <w:t xml:space="preserve"> до сих»; наделяет смыслом и значением повседневную деятельность; соединяет настоящее с будущим; подвигает к действию.</w:t>
      </w:r>
    </w:p>
    <w:p w:rsidR="00652F4A" w:rsidRDefault="004661B3" w:rsidP="00824BC4">
      <w:pPr>
        <w:spacing w:line="360" w:lineRule="auto"/>
        <w:ind w:firstLine="720"/>
        <w:jc w:val="both"/>
        <w:rPr>
          <w:sz w:val="28"/>
          <w:szCs w:val="28"/>
        </w:rPr>
      </w:pPr>
      <w:r>
        <w:rPr>
          <w:noProof/>
          <w:sz w:val="28"/>
          <w:szCs w:val="28"/>
        </w:rPr>
        <w:pict>
          <v:shapetype id="_x0000_t202" coordsize="21600,21600" o:spt="202" path="m,l,21600r21600,l21600,xe">
            <v:stroke joinstyle="miter"/>
            <v:path gradientshapeok="t" o:connecttype="rect"/>
          </v:shapetype>
          <v:shape id="_x0000_s1036" type="#_x0000_t202" style="position:absolute;left:0;text-align:left;margin-left:50.75pt;margin-top:152.1pt;width:90.25pt;height:46.5pt;z-index:251659264">
            <v:textbox>
              <w:txbxContent>
                <w:p w:rsidR="007806AC" w:rsidRPr="007806AC" w:rsidRDefault="007806AC" w:rsidP="007806AC">
                  <w:pPr>
                    <w:jc w:val="center"/>
                    <w:rPr>
                      <w:sz w:val="16"/>
                      <w:szCs w:val="16"/>
                    </w:rPr>
                  </w:pPr>
                  <w:r w:rsidRPr="007806AC">
                    <w:rPr>
                      <w:sz w:val="16"/>
                      <w:szCs w:val="16"/>
                    </w:rPr>
                    <w:t>Рост суммы реализованной продукции к 2015 году на 17 %</w:t>
                  </w:r>
                </w:p>
              </w:txbxContent>
            </v:textbox>
          </v:shape>
        </w:pict>
      </w:r>
      <w:r w:rsidR="001029FB">
        <w:rPr>
          <w:noProof/>
          <w:sz w:val="28"/>
          <w:szCs w:val="28"/>
        </w:rPr>
        <w:drawing>
          <wp:anchor distT="0" distB="0" distL="114300" distR="114300" simplePos="0" relativeHeight="251658240" behindDoc="0" locked="0" layoutInCell="1" allowOverlap="1">
            <wp:simplePos x="0" y="0"/>
            <wp:positionH relativeFrom="margin">
              <wp:posOffset>-1080135</wp:posOffset>
            </wp:positionH>
            <wp:positionV relativeFrom="margin">
              <wp:posOffset>5641340</wp:posOffset>
            </wp:positionV>
            <wp:extent cx="7277100" cy="3400425"/>
            <wp:effectExtent l="1905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l="23024" t="24377" r="21581" b="15789"/>
                    <a:stretch>
                      <a:fillRect/>
                    </a:stretch>
                  </pic:blipFill>
                  <pic:spPr bwMode="auto">
                    <a:xfrm>
                      <a:off x="0" y="0"/>
                      <a:ext cx="7277100" cy="3400425"/>
                    </a:xfrm>
                    <a:prstGeom prst="rect">
                      <a:avLst/>
                    </a:prstGeom>
                    <a:noFill/>
                    <a:ln w="9525">
                      <a:noFill/>
                      <a:miter lim="800000"/>
                      <a:headEnd/>
                      <a:tailEnd/>
                    </a:ln>
                  </pic:spPr>
                </pic:pic>
              </a:graphicData>
            </a:graphic>
          </wp:anchor>
        </w:drawing>
      </w:r>
      <w:r w:rsidR="00652F4A" w:rsidRPr="00EB4C47">
        <w:rPr>
          <w:sz w:val="28"/>
          <w:szCs w:val="28"/>
        </w:rPr>
        <w:t>Все вышесказанное сгруппируем и оформим как дерево целей.</w:t>
      </w:r>
    </w:p>
    <w:p w:rsidR="00824BC4" w:rsidRPr="00CC3ADE" w:rsidRDefault="001029FB" w:rsidP="00CC3ADE">
      <w:pPr>
        <w:spacing w:line="360" w:lineRule="auto"/>
        <w:ind w:firstLine="720"/>
        <w:jc w:val="both"/>
        <w:rPr>
          <w:sz w:val="28"/>
        </w:rPr>
      </w:pPr>
      <w:r w:rsidRPr="001029FB">
        <w:rPr>
          <w:spacing w:val="40"/>
          <w:sz w:val="28"/>
        </w:rPr>
        <w:t>Рисунок 1</w:t>
      </w:r>
      <w:r>
        <w:rPr>
          <w:sz w:val="28"/>
        </w:rPr>
        <w:t xml:space="preserve"> – Дерево целей</w:t>
      </w:r>
      <w:bookmarkStart w:id="4" w:name="_Toc334539717"/>
    </w:p>
    <w:p w:rsidR="00652F4A" w:rsidRPr="00824BC4" w:rsidRDefault="00824BC4" w:rsidP="001029FB">
      <w:pPr>
        <w:pStyle w:val="2"/>
        <w:keepNext w:val="0"/>
        <w:spacing w:before="0" w:after="0" w:line="360" w:lineRule="auto"/>
        <w:ind w:firstLine="0"/>
        <w:jc w:val="center"/>
        <w:rPr>
          <w:rFonts w:ascii="Times New Roman" w:hAnsi="Times New Roman" w:cs="Times New Roman"/>
          <w:i w:val="0"/>
          <w:iCs w:val="0"/>
          <w:caps/>
        </w:rPr>
      </w:pPr>
      <w:r w:rsidRPr="00824BC4">
        <w:rPr>
          <w:rFonts w:ascii="Times New Roman" w:hAnsi="Times New Roman" w:cs="Times New Roman"/>
          <w:i w:val="0"/>
          <w:iCs w:val="0"/>
        </w:rPr>
        <w:lastRenderedPageBreak/>
        <w:t xml:space="preserve">3.2 </w:t>
      </w:r>
      <w:r>
        <w:rPr>
          <w:rFonts w:ascii="Times New Roman" w:hAnsi="Times New Roman" w:cs="Times New Roman"/>
          <w:i w:val="0"/>
          <w:iCs w:val="0"/>
        </w:rPr>
        <w:t>Р</w:t>
      </w:r>
      <w:r w:rsidRPr="00824BC4">
        <w:rPr>
          <w:rFonts w:ascii="Times New Roman" w:hAnsi="Times New Roman" w:cs="Times New Roman"/>
          <w:i w:val="0"/>
          <w:iCs w:val="0"/>
        </w:rPr>
        <w:t>асчет экономической эффективности от предложенных мероприятий</w:t>
      </w:r>
      <w:bookmarkEnd w:id="4"/>
    </w:p>
    <w:p w:rsidR="00652F4A" w:rsidRPr="00EB4C47" w:rsidRDefault="00652F4A" w:rsidP="009B044C">
      <w:pPr>
        <w:pStyle w:val="ae"/>
        <w:spacing w:after="0" w:line="360" w:lineRule="auto"/>
        <w:ind w:left="0" w:firstLine="720"/>
        <w:jc w:val="both"/>
        <w:rPr>
          <w:sz w:val="28"/>
          <w:szCs w:val="28"/>
        </w:rPr>
      </w:pPr>
    </w:p>
    <w:p w:rsidR="00652F4A" w:rsidRDefault="00652F4A" w:rsidP="009B044C">
      <w:pPr>
        <w:pStyle w:val="ae"/>
        <w:spacing w:after="0" w:line="360" w:lineRule="auto"/>
        <w:ind w:left="0" w:firstLine="720"/>
        <w:jc w:val="both"/>
        <w:rPr>
          <w:sz w:val="28"/>
          <w:szCs w:val="28"/>
        </w:rPr>
      </w:pPr>
      <w:r w:rsidRPr="00EB4C47">
        <w:rPr>
          <w:sz w:val="28"/>
          <w:szCs w:val="28"/>
        </w:rPr>
        <w:t>Рассчитаем экономический эффект от реализации предложенных мероприятий. Считаем уместным рассчитать экономический эффект, ожидаемый от реализации от предложенных мероприятий, взяв за основу среднегодовую валовую прибыль предприятия. Учитывая также то, что предлагаемые мероприятия влекут за собой единовременные затраты капитального и некапитального характера, а также изменение ежемесячной величины издержек обращения считаем возможным определить ожидаемый экономический эффект (прирост прибыли) по формуле</w:t>
      </w:r>
      <w:r w:rsidR="001029FB">
        <w:rPr>
          <w:sz w:val="28"/>
          <w:szCs w:val="28"/>
        </w:rPr>
        <w:t xml:space="preserve"> (1)</w:t>
      </w:r>
      <w:r w:rsidRPr="00EB4C47">
        <w:rPr>
          <w:sz w:val="28"/>
          <w:szCs w:val="28"/>
        </w:rPr>
        <w:t>:</w:t>
      </w:r>
    </w:p>
    <w:p w:rsidR="00E96D98" w:rsidRDefault="00E96D98" w:rsidP="009B044C">
      <w:pPr>
        <w:pStyle w:val="ae"/>
        <w:spacing w:after="0" w:line="360" w:lineRule="auto"/>
        <w:ind w:left="0" w:firstLine="720"/>
        <w:jc w:val="both"/>
        <w:rPr>
          <w:sz w:val="28"/>
          <w:szCs w:val="28"/>
        </w:rPr>
      </w:pPr>
    </w:p>
    <w:p w:rsidR="00E96D98" w:rsidRPr="00EB4C47" w:rsidRDefault="00B40D68" w:rsidP="00E96D98">
      <w:pPr>
        <w:pStyle w:val="ae"/>
        <w:spacing w:after="0" w:line="360" w:lineRule="auto"/>
        <w:ind w:left="0" w:firstLine="720"/>
        <w:jc w:val="right"/>
        <w:rPr>
          <w:sz w:val="28"/>
          <w:szCs w:val="28"/>
        </w:rPr>
      </w:pPr>
      <w:r w:rsidRPr="00E96D98">
        <w:rPr>
          <w:position w:val="-12"/>
          <w:sz w:val="28"/>
          <w:szCs w:val="28"/>
        </w:rPr>
        <w:object w:dxaOrig="3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17.3pt" o:ole="">
            <v:imagedata r:id="rId9" o:title=""/>
          </v:shape>
          <o:OLEObject Type="Embed" ProgID="Equation.3" ShapeID="_x0000_i1025" DrawAspect="Content" ObjectID="_1495879051" r:id="rId10"/>
        </w:object>
      </w:r>
      <w:r w:rsidR="00E96D98">
        <w:rPr>
          <w:sz w:val="28"/>
          <w:szCs w:val="28"/>
        </w:rPr>
        <w:t xml:space="preserve">                                        (1)</w:t>
      </w:r>
    </w:p>
    <w:p w:rsidR="00652F4A" w:rsidRPr="00EB4C47" w:rsidRDefault="00652F4A" w:rsidP="009B044C">
      <w:pPr>
        <w:pStyle w:val="ae"/>
        <w:spacing w:after="0" w:line="360" w:lineRule="auto"/>
        <w:ind w:left="0" w:firstLine="720"/>
        <w:jc w:val="both"/>
        <w:rPr>
          <w:sz w:val="28"/>
          <w:szCs w:val="28"/>
        </w:rPr>
      </w:pPr>
      <w:bookmarkStart w:id="5" w:name="_GoBack"/>
      <w:bookmarkEnd w:id="5"/>
    </w:p>
    <w:p w:rsidR="00E96D98" w:rsidRPr="00E96D98" w:rsidRDefault="00652F4A" w:rsidP="00E96D98">
      <w:pPr>
        <w:pStyle w:val="ae"/>
        <w:spacing w:after="0"/>
        <w:ind w:left="0" w:firstLine="720"/>
        <w:jc w:val="both"/>
      </w:pPr>
      <w:r w:rsidRPr="00E96D98">
        <w:t xml:space="preserve">где </w:t>
      </w:r>
    </w:p>
    <w:p w:rsidR="00652F4A" w:rsidRPr="00E96D98" w:rsidRDefault="00652F4A" w:rsidP="00E96D98">
      <w:pPr>
        <w:pStyle w:val="ae"/>
        <w:spacing w:after="0"/>
        <w:ind w:left="0" w:firstLine="720"/>
        <w:jc w:val="both"/>
        <w:rPr>
          <w:i/>
        </w:rPr>
      </w:pPr>
      <w:r w:rsidRPr="00E96D98">
        <w:rPr>
          <w:i/>
        </w:rPr>
        <w:t xml:space="preserve">Э = </w:t>
      </w:r>
      <w:r w:rsidR="00E96D98" w:rsidRPr="00E96D98">
        <w:rPr>
          <w:i/>
          <w:position w:val="-4"/>
        </w:rPr>
        <w:object w:dxaOrig="260" w:dyaOrig="279">
          <v:shape id="_x0000_i1026" type="#_x0000_t75" style="width:12.75pt;height:14.6pt" o:ole="">
            <v:imagedata r:id="rId11" o:title=""/>
          </v:shape>
          <o:OLEObject Type="Embed" ProgID="Equation.3" ShapeID="_x0000_i1026" DrawAspect="Content" ObjectID="_1495879052" r:id="rId12"/>
        </w:object>
      </w:r>
      <w:r w:rsidRPr="00E96D98">
        <w:rPr>
          <w:i/>
        </w:rPr>
        <w:t xml:space="preserve">ВП – </w:t>
      </w:r>
      <w:r w:rsidRPr="006F4F62">
        <w:t>экономический эффект (прирост валовой прибыли), тыс. р./год;</w:t>
      </w:r>
    </w:p>
    <w:p w:rsidR="00652F4A" w:rsidRPr="00E96D98" w:rsidRDefault="00E96D98" w:rsidP="00E96D98">
      <w:pPr>
        <w:pStyle w:val="ae"/>
        <w:spacing w:after="0"/>
        <w:ind w:left="0" w:firstLine="720"/>
        <w:jc w:val="both"/>
        <w:rPr>
          <w:i/>
        </w:rPr>
      </w:pPr>
      <w:r w:rsidRPr="00F10CA8">
        <w:rPr>
          <w:position w:val="-12"/>
        </w:rPr>
        <w:object w:dxaOrig="540" w:dyaOrig="380">
          <v:shape id="_x0000_i1027" type="#_x0000_t75" style="width:27.35pt;height:19.15pt" o:ole="">
            <v:imagedata r:id="rId13" o:title=""/>
          </v:shape>
          <o:OLEObject Type="Embed" ProgID="Equation.3" ShapeID="_x0000_i1027" DrawAspect="Content" ObjectID="_1495879053" r:id="rId14"/>
        </w:object>
      </w:r>
      <w:r w:rsidR="00652F4A" w:rsidRPr="00E96D98">
        <w:rPr>
          <w:i/>
        </w:rPr>
        <w:t xml:space="preserve"> – </w:t>
      </w:r>
      <w:r w:rsidR="00652F4A" w:rsidRPr="006F4F62">
        <w:t>валовая прибыль после внедрения предлагаемых мероприятий, тыс. р./год;</w:t>
      </w:r>
    </w:p>
    <w:p w:rsidR="00652F4A" w:rsidRPr="00E96D98" w:rsidRDefault="00652F4A" w:rsidP="00E96D98">
      <w:pPr>
        <w:pStyle w:val="ae"/>
        <w:spacing w:after="0"/>
        <w:ind w:left="708" w:firstLine="12"/>
        <w:jc w:val="both"/>
        <w:rPr>
          <w:i/>
        </w:rPr>
      </w:pPr>
      <w:proofErr w:type="spellStart"/>
      <w:proofErr w:type="gramStart"/>
      <w:r w:rsidRPr="00E96D98">
        <w:rPr>
          <w:i/>
        </w:rPr>
        <w:t>ВПс</w:t>
      </w:r>
      <w:proofErr w:type="spellEnd"/>
      <w:r w:rsidRPr="00E96D98">
        <w:rPr>
          <w:i/>
        </w:rPr>
        <w:t xml:space="preserve">. – </w:t>
      </w:r>
      <w:r w:rsidRPr="006F4F62">
        <w:t>валовая прибыль до внедрения мероприятий (т.е. отчетная, базовая), тыс. р./мес.</w:t>
      </w:r>
      <w:proofErr w:type="gramEnd"/>
    </w:p>
    <w:p w:rsidR="00652F4A" w:rsidRPr="006F4F62" w:rsidRDefault="00652F4A" w:rsidP="00E96D98">
      <w:pPr>
        <w:pStyle w:val="ae"/>
        <w:spacing w:after="0"/>
        <w:ind w:left="0" w:firstLine="720"/>
        <w:jc w:val="both"/>
      </w:pPr>
      <w:proofErr w:type="gramStart"/>
      <w:r w:rsidRPr="00E96D98">
        <w:rPr>
          <w:i/>
        </w:rPr>
        <w:t>К</w:t>
      </w:r>
      <w:proofErr w:type="gramEnd"/>
      <w:r w:rsidRPr="00E96D98">
        <w:rPr>
          <w:i/>
        </w:rPr>
        <w:t xml:space="preserve"> – </w:t>
      </w:r>
      <w:r w:rsidRPr="006F4F62">
        <w:t>сумма единовременных капитальных затрат;</w:t>
      </w:r>
    </w:p>
    <w:p w:rsidR="00652F4A" w:rsidRPr="00E96D98" w:rsidRDefault="00652F4A" w:rsidP="00E96D98">
      <w:pPr>
        <w:pStyle w:val="ae"/>
        <w:spacing w:after="0"/>
        <w:ind w:left="708" w:firstLine="12"/>
        <w:jc w:val="both"/>
        <w:rPr>
          <w:i/>
        </w:rPr>
      </w:pPr>
      <w:proofErr w:type="spellStart"/>
      <w:r w:rsidRPr="00E96D98">
        <w:rPr>
          <w:i/>
        </w:rPr>
        <w:t>Ен</w:t>
      </w:r>
      <w:proofErr w:type="spellEnd"/>
      <w:r w:rsidRPr="00E96D98">
        <w:rPr>
          <w:i/>
        </w:rPr>
        <w:t xml:space="preserve"> – </w:t>
      </w:r>
      <w:r w:rsidRPr="006F4F62">
        <w:t xml:space="preserve">нормативный коэффициент эффективности капитальных вложений (принимаем </w:t>
      </w:r>
      <w:proofErr w:type="gramStart"/>
      <w:r w:rsidRPr="006F4F62">
        <w:t>равным</w:t>
      </w:r>
      <w:proofErr w:type="gramEnd"/>
      <w:r w:rsidRPr="006F4F62">
        <w:t xml:space="preserve"> 0,3);</w:t>
      </w:r>
    </w:p>
    <w:p w:rsidR="00652F4A" w:rsidRDefault="00652F4A" w:rsidP="00E96D98">
      <w:pPr>
        <w:pStyle w:val="ae"/>
        <w:spacing w:after="0"/>
        <w:ind w:left="708" w:firstLine="12"/>
        <w:jc w:val="both"/>
        <w:rPr>
          <w:i/>
        </w:rPr>
      </w:pPr>
      <w:proofErr w:type="spellStart"/>
      <w:r w:rsidRPr="00E96D98">
        <w:rPr>
          <w:i/>
        </w:rPr>
        <w:t>Дз</w:t>
      </w:r>
      <w:proofErr w:type="spellEnd"/>
      <w:r w:rsidRPr="00E96D98">
        <w:rPr>
          <w:i/>
        </w:rPr>
        <w:t xml:space="preserve"> - </w:t>
      </w:r>
      <w:r w:rsidRPr="006F4F62">
        <w:t>сумма дополнительных некапитальных затрат, возникших в связи с реализацией предложенных мероприятий.</w:t>
      </w:r>
    </w:p>
    <w:p w:rsidR="00E96D98" w:rsidRPr="00EB4C47" w:rsidRDefault="00E96D98" w:rsidP="00E96D98">
      <w:pPr>
        <w:pStyle w:val="ae"/>
        <w:spacing w:after="0"/>
        <w:ind w:left="0" w:firstLine="720"/>
        <w:jc w:val="both"/>
        <w:rPr>
          <w:sz w:val="28"/>
          <w:szCs w:val="28"/>
        </w:rPr>
      </w:pPr>
    </w:p>
    <w:p w:rsidR="00652F4A" w:rsidRDefault="00652F4A" w:rsidP="009B044C">
      <w:pPr>
        <w:pStyle w:val="ae"/>
        <w:spacing w:after="0" w:line="360" w:lineRule="auto"/>
        <w:ind w:left="0" w:firstLine="720"/>
        <w:jc w:val="both"/>
        <w:rPr>
          <w:sz w:val="28"/>
          <w:szCs w:val="28"/>
        </w:rPr>
      </w:pPr>
      <w:r w:rsidRPr="00EB4C47">
        <w:rPr>
          <w:sz w:val="28"/>
          <w:szCs w:val="28"/>
        </w:rPr>
        <w:t>При этом новая валовая прибыль может быть определена с помощью формулы</w:t>
      </w:r>
      <w:r w:rsidR="00E96D98">
        <w:rPr>
          <w:sz w:val="28"/>
          <w:szCs w:val="28"/>
        </w:rPr>
        <w:t xml:space="preserve"> (2)</w:t>
      </w:r>
      <w:r w:rsidRPr="00EB4C47">
        <w:rPr>
          <w:sz w:val="28"/>
          <w:szCs w:val="28"/>
        </w:rPr>
        <w:t>:</w:t>
      </w:r>
    </w:p>
    <w:p w:rsidR="00E96D98" w:rsidRPr="00EB4C47" w:rsidRDefault="00E96D98" w:rsidP="009B044C">
      <w:pPr>
        <w:pStyle w:val="ae"/>
        <w:spacing w:after="0" w:line="360" w:lineRule="auto"/>
        <w:ind w:left="0" w:firstLine="720"/>
        <w:jc w:val="both"/>
        <w:rPr>
          <w:sz w:val="28"/>
          <w:szCs w:val="28"/>
        </w:rPr>
      </w:pPr>
    </w:p>
    <w:p w:rsidR="00652F4A" w:rsidRDefault="00E96D98" w:rsidP="00E96D98">
      <w:pPr>
        <w:pStyle w:val="ae"/>
        <w:tabs>
          <w:tab w:val="center" w:pos="5089"/>
          <w:tab w:val="left" w:pos="8790"/>
        </w:tabs>
        <w:spacing w:after="0" w:line="360" w:lineRule="auto"/>
        <w:ind w:left="0" w:firstLine="720"/>
        <w:jc w:val="right"/>
        <w:rPr>
          <w:sz w:val="28"/>
          <w:szCs w:val="28"/>
        </w:rPr>
      </w:pPr>
      <w:r w:rsidRPr="00E96D98">
        <w:rPr>
          <w:position w:val="-12"/>
          <w:sz w:val="28"/>
          <w:szCs w:val="28"/>
        </w:rPr>
        <w:object w:dxaOrig="2460" w:dyaOrig="380">
          <v:shape id="_x0000_i1028" type="#_x0000_t75" style="width:123.05pt;height:19.15pt" o:ole="">
            <v:imagedata r:id="rId15" o:title=""/>
          </v:shape>
          <o:OLEObject Type="Embed" ProgID="Equation.3" ShapeID="_x0000_i1028" DrawAspect="Content" ObjectID="_1495879054" r:id="rId16"/>
        </w:object>
      </w:r>
      <w:r>
        <w:rPr>
          <w:sz w:val="28"/>
          <w:szCs w:val="28"/>
        </w:rPr>
        <w:t xml:space="preserve">                                              (2)</w:t>
      </w:r>
    </w:p>
    <w:p w:rsidR="00615A89" w:rsidRDefault="00615A89" w:rsidP="00E96D98">
      <w:pPr>
        <w:pStyle w:val="ae"/>
        <w:tabs>
          <w:tab w:val="center" w:pos="5089"/>
          <w:tab w:val="left" w:pos="8790"/>
        </w:tabs>
        <w:spacing w:after="0" w:line="360" w:lineRule="auto"/>
        <w:ind w:left="0" w:firstLine="720"/>
        <w:jc w:val="right"/>
        <w:rPr>
          <w:sz w:val="28"/>
          <w:szCs w:val="28"/>
        </w:rPr>
      </w:pPr>
    </w:p>
    <w:p w:rsidR="007A3823" w:rsidRPr="00E96D98" w:rsidRDefault="00E96D98" w:rsidP="00E96D98">
      <w:pPr>
        <w:ind w:firstLine="720"/>
        <w:jc w:val="both"/>
        <w:rPr>
          <w:szCs w:val="28"/>
        </w:rPr>
      </w:pPr>
      <w:r w:rsidRPr="00E96D98">
        <w:rPr>
          <w:szCs w:val="28"/>
        </w:rPr>
        <w:t>г</w:t>
      </w:r>
      <w:r w:rsidR="007A3823" w:rsidRPr="00E96D98">
        <w:rPr>
          <w:szCs w:val="28"/>
        </w:rPr>
        <w:t>де</w:t>
      </w:r>
    </w:p>
    <w:p w:rsidR="007A3823" w:rsidRPr="00E96D98" w:rsidRDefault="00E96D98" w:rsidP="00E96D98">
      <w:pPr>
        <w:pStyle w:val="ae"/>
        <w:spacing w:after="0"/>
        <w:ind w:left="0" w:firstLine="720"/>
        <w:jc w:val="both"/>
        <w:rPr>
          <w:i/>
          <w:szCs w:val="28"/>
        </w:rPr>
      </w:pPr>
      <w:r w:rsidRPr="00F10CA8">
        <w:rPr>
          <w:position w:val="-12"/>
        </w:rPr>
        <w:object w:dxaOrig="540" w:dyaOrig="380">
          <v:shape id="_x0000_i1029" type="#_x0000_t75" style="width:27.35pt;height:19.15pt" o:ole="">
            <v:imagedata r:id="rId17" o:title=""/>
          </v:shape>
          <o:OLEObject Type="Embed" ProgID="Equation.3" ShapeID="_x0000_i1029" DrawAspect="Content" ObjectID="_1495879055" r:id="rId18"/>
        </w:object>
      </w:r>
      <w:r w:rsidR="007A3823" w:rsidRPr="00E96D98">
        <w:rPr>
          <w:i/>
          <w:szCs w:val="28"/>
        </w:rPr>
        <w:t xml:space="preserve"> – </w:t>
      </w:r>
      <w:r w:rsidR="007A3823" w:rsidRPr="006F4F62">
        <w:rPr>
          <w:szCs w:val="28"/>
        </w:rPr>
        <w:t>валовая прибыль после внедрения предлагаемых мероприятий, тыс. р./год;</w:t>
      </w:r>
    </w:p>
    <w:p w:rsidR="00652F4A" w:rsidRPr="006F4F62" w:rsidRDefault="00E96D98" w:rsidP="00E96D98">
      <w:pPr>
        <w:ind w:firstLine="720"/>
        <w:jc w:val="both"/>
        <w:rPr>
          <w:szCs w:val="28"/>
        </w:rPr>
      </w:pPr>
      <w:r w:rsidRPr="00F10CA8">
        <w:rPr>
          <w:position w:val="-12"/>
        </w:rPr>
        <w:object w:dxaOrig="340" w:dyaOrig="380">
          <v:shape id="_x0000_i1030" type="#_x0000_t75" style="width:17.3pt;height:19.15pt" o:ole="">
            <v:imagedata r:id="rId19" o:title=""/>
          </v:shape>
          <o:OLEObject Type="Embed" ProgID="Equation.3" ShapeID="_x0000_i1030" DrawAspect="Content" ObjectID="_1495879056" r:id="rId20"/>
        </w:object>
      </w:r>
      <w:r w:rsidR="00652F4A" w:rsidRPr="00E96D98">
        <w:rPr>
          <w:i/>
          <w:szCs w:val="28"/>
        </w:rPr>
        <w:t xml:space="preserve"> – </w:t>
      </w:r>
      <w:r w:rsidR="00652F4A" w:rsidRPr="006F4F62">
        <w:rPr>
          <w:szCs w:val="28"/>
        </w:rPr>
        <w:t>сумма реализованной продукции после внедрения мероприятий, тыс. р./год</w:t>
      </w:r>
      <w:r w:rsidRPr="006F4F62">
        <w:rPr>
          <w:szCs w:val="28"/>
        </w:rPr>
        <w:t>;</w:t>
      </w:r>
    </w:p>
    <w:p w:rsidR="00652F4A" w:rsidRPr="00E96D98" w:rsidRDefault="00652F4A" w:rsidP="00E96D98">
      <w:pPr>
        <w:ind w:firstLine="720"/>
        <w:jc w:val="both"/>
        <w:rPr>
          <w:i/>
          <w:szCs w:val="28"/>
        </w:rPr>
      </w:pPr>
      <w:r w:rsidRPr="00E96D98">
        <w:rPr>
          <w:i/>
          <w:szCs w:val="28"/>
        </w:rPr>
        <w:t xml:space="preserve">С – </w:t>
      </w:r>
      <w:r w:rsidRPr="006F4F62">
        <w:rPr>
          <w:szCs w:val="28"/>
        </w:rPr>
        <w:t>себестоимость после внедрения планируемых мероприятий, тыс. р./ год</w:t>
      </w:r>
      <w:r w:rsidR="00E96D98" w:rsidRPr="006F4F62">
        <w:rPr>
          <w:szCs w:val="28"/>
        </w:rPr>
        <w:t>;</w:t>
      </w:r>
    </w:p>
    <w:p w:rsidR="00652F4A" w:rsidRDefault="00E96D98" w:rsidP="00E96D98">
      <w:pPr>
        <w:ind w:firstLine="720"/>
        <w:jc w:val="both"/>
        <w:rPr>
          <w:i/>
          <w:szCs w:val="28"/>
        </w:rPr>
      </w:pPr>
      <w:r w:rsidRPr="00F10CA8">
        <w:rPr>
          <w:position w:val="-12"/>
        </w:rPr>
        <w:object w:dxaOrig="440" w:dyaOrig="380">
          <v:shape id="_x0000_i1031" type="#_x0000_t75" style="width:21.85pt;height:19.15pt" o:ole="">
            <v:imagedata r:id="rId21" o:title=""/>
          </v:shape>
          <o:OLEObject Type="Embed" ProgID="Equation.3" ShapeID="_x0000_i1031" DrawAspect="Content" ObjectID="_1495879057" r:id="rId22"/>
        </w:object>
      </w:r>
      <w:r w:rsidR="00652F4A" w:rsidRPr="00E96D98">
        <w:rPr>
          <w:i/>
          <w:szCs w:val="28"/>
        </w:rPr>
        <w:t xml:space="preserve"> – </w:t>
      </w:r>
      <w:r w:rsidR="00652F4A" w:rsidRPr="006F4F62">
        <w:rPr>
          <w:szCs w:val="28"/>
        </w:rPr>
        <w:t>издержки обращения после внедрения мероприятий, тыс.р./год.</w:t>
      </w:r>
    </w:p>
    <w:p w:rsidR="00815F5A" w:rsidRDefault="00815F5A" w:rsidP="00E96D98">
      <w:pPr>
        <w:ind w:firstLine="720"/>
        <w:jc w:val="both"/>
        <w:rPr>
          <w:i/>
          <w:szCs w:val="28"/>
        </w:rPr>
      </w:pPr>
    </w:p>
    <w:p w:rsidR="00815F5A" w:rsidRPr="00815F5A" w:rsidRDefault="00815F5A" w:rsidP="00815F5A">
      <w:pPr>
        <w:spacing w:line="360" w:lineRule="auto"/>
        <w:ind w:firstLine="720"/>
        <w:jc w:val="both"/>
        <w:rPr>
          <w:sz w:val="28"/>
          <w:szCs w:val="28"/>
        </w:rPr>
      </w:pPr>
      <w:r>
        <w:rPr>
          <w:sz w:val="28"/>
          <w:szCs w:val="28"/>
        </w:rPr>
        <w:lastRenderedPageBreak/>
        <w:t>А экономическая эффективность может быть определена с помощью формулы (3):</w:t>
      </w:r>
    </w:p>
    <w:p w:rsidR="00652F4A" w:rsidRPr="00EB4C47" w:rsidRDefault="00652F4A" w:rsidP="009B044C">
      <w:pPr>
        <w:spacing w:line="360" w:lineRule="auto"/>
        <w:ind w:firstLine="720"/>
        <w:jc w:val="both"/>
        <w:rPr>
          <w:sz w:val="28"/>
          <w:szCs w:val="28"/>
        </w:rPr>
      </w:pPr>
    </w:p>
    <w:p w:rsidR="00E96D98" w:rsidRDefault="00980B4F" w:rsidP="00E96D98">
      <w:pPr>
        <w:tabs>
          <w:tab w:val="center" w:pos="5089"/>
          <w:tab w:val="right" w:pos="9638"/>
        </w:tabs>
        <w:spacing w:line="360" w:lineRule="auto"/>
        <w:ind w:firstLine="720"/>
        <w:jc w:val="right"/>
        <w:rPr>
          <w:sz w:val="28"/>
          <w:szCs w:val="28"/>
        </w:rPr>
      </w:pPr>
      <w:r w:rsidRPr="00E96D98">
        <w:rPr>
          <w:position w:val="-34"/>
          <w:sz w:val="28"/>
          <w:szCs w:val="28"/>
        </w:rPr>
        <w:object w:dxaOrig="2780" w:dyaOrig="780">
          <v:shape id="_x0000_i1032" type="#_x0000_t75" style="width:138.55pt;height:39.2pt" o:ole="">
            <v:imagedata r:id="rId23" o:title=""/>
          </v:shape>
          <o:OLEObject Type="Embed" ProgID="Equation.3" ShapeID="_x0000_i1032" DrawAspect="Content" ObjectID="_1495879058" r:id="rId24"/>
        </w:object>
      </w:r>
      <w:r w:rsidR="00E96D98">
        <w:rPr>
          <w:sz w:val="28"/>
          <w:szCs w:val="28"/>
        </w:rPr>
        <w:t xml:space="preserve">                                      (3)</w:t>
      </w:r>
    </w:p>
    <w:p w:rsidR="00980B4F" w:rsidRDefault="00980B4F" w:rsidP="00E96D98">
      <w:pPr>
        <w:tabs>
          <w:tab w:val="center" w:pos="5089"/>
          <w:tab w:val="right" w:pos="9638"/>
        </w:tabs>
        <w:spacing w:line="360" w:lineRule="auto"/>
        <w:ind w:firstLine="720"/>
        <w:jc w:val="right"/>
        <w:rPr>
          <w:sz w:val="28"/>
          <w:szCs w:val="28"/>
        </w:rPr>
      </w:pPr>
    </w:p>
    <w:p w:rsidR="00980B4F" w:rsidRPr="00980B4F" w:rsidRDefault="00980B4F" w:rsidP="00980B4F">
      <w:pPr>
        <w:pStyle w:val="ae"/>
        <w:spacing w:after="0"/>
        <w:ind w:left="0" w:firstLine="720"/>
        <w:jc w:val="both"/>
        <w:rPr>
          <w:szCs w:val="28"/>
        </w:rPr>
      </w:pPr>
      <w:r w:rsidRPr="00980B4F">
        <w:rPr>
          <w:szCs w:val="28"/>
        </w:rPr>
        <w:t>где</w:t>
      </w:r>
    </w:p>
    <w:p w:rsidR="007A3823" w:rsidRPr="00980B4F" w:rsidRDefault="007A3823" w:rsidP="00980B4F">
      <w:pPr>
        <w:pStyle w:val="ae"/>
        <w:spacing w:after="0"/>
        <w:ind w:left="0" w:firstLine="720"/>
        <w:jc w:val="both"/>
        <w:rPr>
          <w:i/>
        </w:rPr>
      </w:pPr>
      <w:r w:rsidRPr="00980B4F">
        <w:rPr>
          <w:i/>
        </w:rPr>
        <w:t>Е</w:t>
      </w:r>
      <w:r w:rsidR="00980B4F">
        <w:rPr>
          <w:i/>
        </w:rPr>
        <w:t xml:space="preserve"> –</w:t>
      </w:r>
      <w:r w:rsidRPr="00980B4F">
        <w:rPr>
          <w:i/>
        </w:rPr>
        <w:t xml:space="preserve"> </w:t>
      </w:r>
      <w:r w:rsidRPr="006F4F62">
        <w:t>Экономическая эффективность</w:t>
      </w:r>
      <w:r w:rsidR="00980B4F" w:rsidRPr="006F4F62">
        <w:t>;</w:t>
      </w:r>
    </w:p>
    <w:p w:rsidR="007A3823" w:rsidRPr="00980B4F" w:rsidRDefault="00980B4F" w:rsidP="00980B4F">
      <w:pPr>
        <w:pStyle w:val="ae"/>
        <w:spacing w:after="0"/>
        <w:ind w:left="0" w:firstLine="720"/>
        <w:jc w:val="both"/>
        <w:rPr>
          <w:i/>
        </w:rPr>
      </w:pPr>
      <w:r w:rsidRPr="00980B4F">
        <w:rPr>
          <w:i/>
          <w:position w:val="-4"/>
        </w:rPr>
        <w:object w:dxaOrig="639" w:dyaOrig="279">
          <v:shape id="_x0000_i1033" type="#_x0000_t75" style="width:31.9pt;height:14.6pt" o:ole="">
            <v:imagedata r:id="rId25" o:title=""/>
          </v:shape>
          <o:OLEObject Type="Embed" ProgID="Equation.3" ShapeID="_x0000_i1033" DrawAspect="Content" ObjectID="_1495879059" r:id="rId26"/>
        </w:object>
      </w:r>
      <w:r w:rsidR="007A3823" w:rsidRPr="00980B4F">
        <w:rPr>
          <w:i/>
        </w:rPr>
        <w:t xml:space="preserve">– </w:t>
      </w:r>
      <w:r w:rsidR="007A3823" w:rsidRPr="006F4F62">
        <w:t>экономический эффект (прирост валовой прибыли), тыс. р./год;</w:t>
      </w:r>
    </w:p>
    <w:p w:rsidR="00652F4A" w:rsidRPr="00C910C5" w:rsidRDefault="00980B4F" w:rsidP="00980B4F">
      <w:pPr>
        <w:pStyle w:val="ae"/>
        <w:spacing w:after="0"/>
        <w:ind w:left="0" w:firstLine="720"/>
        <w:jc w:val="both"/>
        <w:rPr>
          <w:i/>
        </w:rPr>
      </w:pPr>
      <w:r w:rsidRPr="00980B4F">
        <w:rPr>
          <w:i/>
          <w:position w:val="-12"/>
        </w:rPr>
        <w:object w:dxaOrig="540" w:dyaOrig="380">
          <v:shape id="_x0000_i1034" type="#_x0000_t75" style="width:27.35pt;height:19.15pt" o:ole="">
            <v:imagedata r:id="rId27" o:title=""/>
          </v:shape>
          <o:OLEObject Type="Embed" ProgID="Equation.3" ShapeID="_x0000_i1034" DrawAspect="Content" ObjectID="_1495879060" r:id="rId28"/>
        </w:object>
      </w:r>
      <w:r w:rsidR="00652F4A" w:rsidRPr="00980B4F">
        <w:rPr>
          <w:i/>
        </w:rPr>
        <w:t xml:space="preserve">– </w:t>
      </w:r>
      <w:r w:rsidR="00652F4A" w:rsidRPr="006F4F62">
        <w:t>прирост издержек обращения в связи с вне</w:t>
      </w:r>
      <w:r w:rsidR="00A81228" w:rsidRPr="006F4F62">
        <w:t>дрением планируемых мероприятий</w:t>
      </w:r>
    </w:p>
    <w:p w:rsidR="00A81228" w:rsidRPr="00CB358E" w:rsidRDefault="00A81228" w:rsidP="00A81228">
      <w:pPr>
        <w:pStyle w:val="ae"/>
        <w:spacing w:after="0"/>
        <w:ind w:left="708" w:firstLine="12"/>
        <w:jc w:val="both"/>
        <w:rPr>
          <w:i/>
        </w:rPr>
      </w:pPr>
      <w:proofErr w:type="spellStart"/>
      <w:r w:rsidRPr="00E96D98">
        <w:rPr>
          <w:i/>
        </w:rPr>
        <w:t>Дз</w:t>
      </w:r>
      <w:proofErr w:type="spellEnd"/>
      <w:r w:rsidRPr="00E96D98">
        <w:rPr>
          <w:i/>
        </w:rPr>
        <w:t xml:space="preserve"> - </w:t>
      </w:r>
      <w:r w:rsidRPr="006F4F62">
        <w:t>сумма дополнительных некапитальных затрат, возникших в связи с реали</w:t>
      </w:r>
      <w:r w:rsidR="00CB358E" w:rsidRPr="006F4F62">
        <w:t>зацией предложенных мероприятий;</w:t>
      </w:r>
    </w:p>
    <w:p w:rsidR="00CB358E" w:rsidRPr="00E96D98" w:rsidRDefault="00CB358E" w:rsidP="00CB358E">
      <w:pPr>
        <w:pStyle w:val="ae"/>
        <w:spacing w:after="0"/>
        <w:ind w:left="0" w:firstLine="720"/>
        <w:jc w:val="both"/>
        <w:rPr>
          <w:i/>
        </w:rPr>
      </w:pPr>
      <w:proofErr w:type="gramStart"/>
      <w:r w:rsidRPr="00E96D98">
        <w:rPr>
          <w:i/>
        </w:rPr>
        <w:t>К</w:t>
      </w:r>
      <w:proofErr w:type="gramEnd"/>
      <w:r w:rsidRPr="00E96D98">
        <w:rPr>
          <w:i/>
        </w:rPr>
        <w:t xml:space="preserve"> – </w:t>
      </w:r>
      <w:r w:rsidRPr="006F4F62">
        <w:t>сумма единовременных капитальных затрат;</w:t>
      </w:r>
    </w:p>
    <w:p w:rsidR="00CB358E" w:rsidRPr="00CB358E" w:rsidRDefault="00CB358E" w:rsidP="00CB358E">
      <w:pPr>
        <w:pStyle w:val="ae"/>
        <w:spacing w:after="0"/>
        <w:ind w:left="708" w:firstLine="12"/>
        <w:jc w:val="both"/>
        <w:rPr>
          <w:i/>
        </w:rPr>
      </w:pPr>
      <w:proofErr w:type="spellStart"/>
      <w:r w:rsidRPr="00E96D98">
        <w:rPr>
          <w:i/>
        </w:rPr>
        <w:t>Ен</w:t>
      </w:r>
      <w:proofErr w:type="spellEnd"/>
      <w:r w:rsidRPr="00E96D98">
        <w:rPr>
          <w:i/>
        </w:rPr>
        <w:t xml:space="preserve"> – </w:t>
      </w:r>
      <w:r w:rsidRPr="006F4F62">
        <w:t xml:space="preserve">нормативный коэффициент эффективности капитальных вложений (принимаем </w:t>
      </w:r>
      <w:proofErr w:type="gramStart"/>
      <w:r w:rsidRPr="006F4F62">
        <w:t>равным</w:t>
      </w:r>
      <w:proofErr w:type="gramEnd"/>
      <w:r w:rsidRPr="006F4F62">
        <w:t xml:space="preserve"> 0,3).</w:t>
      </w:r>
    </w:p>
    <w:p w:rsidR="00A81228" w:rsidRPr="00A81228" w:rsidRDefault="00A81228" w:rsidP="00980B4F">
      <w:pPr>
        <w:pStyle w:val="ae"/>
        <w:spacing w:after="0"/>
        <w:ind w:left="0" w:firstLine="720"/>
        <w:jc w:val="both"/>
        <w:rPr>
          <w:i/>
        </w:rPr>
      </w:pPr>
    </w:p>
    <w:p w:rsidR="00980B4F" w:rsidRPr="00EB4C47" w:rsidRDefault="00980B4F" w:rsidP="00980B4F">
      <w:pPr>
        <w:pStyle w:val="ae"/>
        <w:spacing w:after="0"/>
        <w:ind w:left="0" w:firstLine="720"/>
        <w:jc w:val="both"/>
        <w:rPr>
          <w:sz w:val="28"/>
          <w:szCs w:val="28"/>
        </w:rPr>
      </w:pPr>
    </w:p>
    <w:p w:rsidR="00652F4A" w:rsidRPr="00EB4C47" w:rsidRDefault="00652F4A" w:rsidP="009B044C">
      <w:pPr>
        <w:spacing w:line="360" w:lineRule="auto"/>
        <w:ind w:firstLine="720"/>
        <w:jc w:val="both"/>
        <w:rPr>
          <w:sz w:val="28"/>
          <w:szCs w:val="28"/>
        </w:rPr>
      </w:pPr>
      <w:r w:rsidRPr="00EB4C47">
        <w:rPr>
          <w:sz w:val="28"/>
          <w:szCs w:val="28"/>
        </w:rPr>
        <w:t>Расчет вышеприведенных показателей, а также их сравнение с отчетными значе</w:t>
      </w:r>
      <w:r w:rsidR="00824BC4">
        <w:rPr>
          <w:sz w:val="28"/>
          <w:szCs w:val="28"/>
        </w:rPr>
        <w:t xml:space="preserve">ниями представлен в таблице </w:t>
      </w:r>
      <w:r w:rsidR="00CC3ADE">
        <w:rPr>
          <w:sz w:val="28"/>
          <w:szCs w:val="28"/>
        </w:rPr>
        <w:t>16.</w:t>
      </w:r>
    </w:p>
    <w:p w:rsidR="00652F4A" w:rsidRDefault="00652F4A" w:rsidP="009B044C">
      <w:pPr>
        <w:spacing w:line="360" w:lineRule="auto"/>
        <w:ind w:firstLine="720"/>
        <w:jc w:val="both"/>
        <w:rPr>
          <w:sz w:val="28"/>
          <w:szCs w:val="28"/>
        </w:rPr>
      </w:pPr>
    </w:p>
    <w:p w:rsidR="00652F4A" w:rsidRPr="00EB4C47" w:rsidRDefault="00824BC4" w:rsidP="00CC3ADE">
      <w:pPr>
        <w:spacing w:line="360" w:lineRule="auto"/>
        <w:ind w:firstLine="709"/>
        <w:jc w:val="both"/>
        <w:rPr>
          <w:sz w:val="28"/>
          <w:szCs w:val="28"/>
        </w:rPr>
      </w:pPr>
      <w:r w:rsidRPr="00873601">
        <w:rPr>
          <w:spacing w:val="40"/>
          <w:sz w:val="28"/>
          <w:szCs w:val="28"/>
        </w:rPr>
        <w:t xml:space="preserve">Таблица </w:t>
      </w:r>
      <w:r w:rsidR="00CC3ADE">
        <w:rPr>
          <w:spacing w:val="40"/>
          <w:sz w:val="28"/>
          <w:szCs w:val="28"/>
        </w:rPr>
        <w:t>16</w:t>
      </w:r>
      <w:r>
        <w:rPr>
          <w:sz w:val="28"/>
          <w:szCs w:val="28"/>
        </w:rPr>
        <w:t xml:space="preserve"> - </w:t>
      </w:r>
      <w:r w:rsidR="00652F4A" w:rsidRPr="00EB4C47">
        <w:rPr>
          <w:sz w:val="28"/>
          <w:szCs w:val="28"/>
        </w:rPr>
        <w:t>Расчет экономической эффективности предлагаемого комплекса мероприятий</w:t>
      </w:r>
    </w:p>
    <w:tbl>
      <w:tblPr>
        <w:tblStyle w:val="a3"/>
        <w:tblW w:w="9747" w:type="dxa"/>
        <w:tblLayout w:type="fixed"/>
        <w:tblLook w:val="01E0"/>
      </w:tblPr>
      <w:tblGrid>
        <w:gridCol w:w="2518"/>
        <w:gridCol w:w="1253"/>
        <w:gridCol w:w="1539"/>
        <w:gridCol w:w="1788"/>
        <w:gridCol w:w="1345"/>
        <w:gridCol w:w="1304"/>
      </w:tblGrid>
      <w:tr w:rsidR="00652F4A" w:rsidRPr="0031566E" w:rsidTr="00CC3ADE">
        <w:tc>
          <w:tcPr>
            <w:tcW w:w="2518" w:type="dxa"/>
            <w:vMerge w:val="restart"/>
          </w:tcPr>
          <w:p w:rsidR="00652F4A" w:rsidRPr="00CC3ADE" w:rsidRDefault="00652F4A" w:rsidP="00CC3ADE">
            <w:pPr>
              <w:jc w:val="both"/>
            </w:pPr>
            <w:r w:rsidRPr="00CC3ADE">
              <w:t>Показатель</w:t>
            </w:r>
          </w:p>
        </w:tc>
        <w:tc>
          <w:tcPr>
            <w:tcW w:w="1253" w:type="dxa"/>
            <w:vMerge w:val="restart"/>
          </w:tcPr>
          <w:p w:rsidR="00652F4A" w:rsidRPr="00CC3ADE" w:rsidRDefault="00652F4A" w:rsidP="00CC3ADE">
            <w:pPr>
              <w:jc w:val="both"/>
            </w:pPr>
            <w:proofErr w:type="spellStart"/>
            <w:r w:rsidRPr="00CC3ADE">
              <w:t>Усл</w:t>
            </w:r>
            <w:proofErr w:type="spellEnd"/>
            <w:r w:rsidRPr="00CC3ADE">
              <w:t xml:space="preserve">. </w:t>
            </w:r>
            <w:proofErr w:type="spellStart"/>
            <w:r w:rsidRPr="00CC3ADE">
              <w:t>обзн</w:t>
            </w:r>
            <w:proofErr w:type="spellEnd"/>
            <w:r w:rsidRPr="00CC3ADE">
              <w:t>.</w:t>
            </w:r>
          </w:p>
        </w:tc>
        <w:tc>
          <w:tcPr>
            <w:tcW w:w="3327" w:type="dxa"/>
            <w:gridSpan w:val="2"/>
          </w:tcPr>
          <w:p w:rsidR="00652F4A" w:rsidRPr="00CC3ADE" w:rsidRDefault="00652F4A" w:rsidP="00CC3ADE">
            <w:pPr>
              <w:jc w:val="both"/>
            </w:pPr>
            <w:r w:rsidRPr="00CC3ADE">
              <w:t>Значение показателей, тыс. р./год</w:t>
            </w:r>
          </w:p>
        </w:tc>
        <w:tc>
          <w:tcPr>
            <w:tcW w:w="2649" w:type="dxa"/>
            <w:gridSpan w:val="2"/>
          </w:tcPr>
          <w:p w:rsidR="00652F4A" w:rsidRPr="00CC3ADE" w:rsidRDefault="00652F4A" w:rsidP="00CC3ADE">
            <w:pPr>
              <w:jc w:val="both"/>
            </w:pPr>
            <w:r w:rsidRPr="00CC3ADE">
              <w:t>Прирост показателей</w:t>
            </w:r>
          </w:p>
        </w:tc>
      </w:tr>
      <w:tr w:rsidR="00652F4A" w:rsidRPr="0031566E" w:rsidTr="00CC3ADE">
        <w:tc>
          <w:tcPr>
            <w:tcW w:w="2518" w:type="dxa"/>
            <w:vMerge/>
          </w:tcPr>
          <w:p w:rsidR="00652F4A" w:rsidRPr="00CC3ADE" w:rsidRDefault="00652F4A" w:rsidP="00CC3ADE">
            <w:pPr>
              <w:jc w:val="both"/>
            </w:pPr>
          </w:p>
        </w:tc>
        <w:tc>
          <w:tcPr>
            <w:tcW w:w="1253" w:type="dxa"/>
            <w:vMerge/>
          </w:tcPr>
          <w:p w:rsidR="00652F4A" w:rsidRPr="00CC3ADE" w:rsidRDefault="00652F4A" w:rsidP="00CC3ADE">
            <w:pPr>
              <w:jc w:val="both"/>
            </w:pPr>
          </w:p>
        </w:tc>
        <w:tc>
          <w:tcPr>
            <w:tcW w:w="1539" w:type="dxa"/>
          </w:tcPr>
          <w:p w:rsidR="00652F4A" w:rsidRPr="00CC3ADE" w:rsidRDefault="00652F4A" w:rsidP="00CC3ADE">
            <w:pPr>
              <w:jc w:val="both"/>
            </w:pPr>
            <w:r w:rsidRPr="00CC3ADE">
              <w:t>До внедрения мероприятий</w:t>
            </w:r>
            <w:r w:rsidR="00147178">
              <w:t>(2014г.)</w:t>
            </w:r>
          </w:p>
        </w:tc>
        <w:tc>
          <w:tcPr>
            <w:tcW w:w="1788" w:type="dxa"/>
          </w:tcPr>
          <w:p w:rsidR="00652F4A" w:rsidRPr="00CC3ADE" w:rsidRDefault="00652F4A" w:rsidP="00CC3ADE">
            <w:pPr>
              <w:jc w:val="both"/>
            </w:pPr>
            <w:r w:rsidRPr="00CC3ADE">
              <w:t>После внедрения мероприятий</w:t>
            </w:r>
            <w:r w:rsidR="00147178">
              <w:t xml:space="preserve"> </w:t>
            </w:r>
          </w:p>
        </w:tc>
        <w:tc>
          <w:tcPr>
            <w:tcW w:w="1345" w:type="dxa"/>
          </w:tcPr>
          <w:p w:rsidR="00652F4A" w:rsidRPr="00CC3ADE" w:rsidRDefault="00652F4A" w:rsidP="00CC3ADE">
            <w:pPr>
              <w:jc w:val="both"/>
            </w:pPr>
            <w:proofErr w:type="spellStart"/>
            <w:r w:rsidRPr="00CC3ADE">
              <w:t>Абс</w:t>
            </w:r>
            <w:proofErr w:type="spellEnd"/>
            <w:r w:rsidRPr="00CC3ADE">
              <w:t>., тыс.р./ год</w:t>
            </w:r>
          </w:p>
        </w:tc>
        <w:tc>
          <w:tcPr>
            <w:tcW w:w="1304" w:type="dxa"/>
          </w:tcPr>
          <w:p w:rsidR="00652F4A" w:rsidRPr="00CC3ADE" w:rsidRDefault="00652F4A" w:rsidP="00CC3ADE">
            <w:pPr>
              <w:jc w:val="both"/>
            </w:pPr>
            <w:proofErr w:type="spellStart"/>
            <w:r w:rsidRPr="00CC3ADE">
              <w:t>Отн</w:t>
            </w:r>
            <w:proofErr w:type="spellEnd"/>
            <w:r w:rsidRPr="00CC3ADE">
              <w:t>., %</w:t>
            </w:r>
          </w:p>
        </w:tc>
      </w:tr>
      <w:tr w:rsidR="00652F4A" w:rsidRPr="0031566E" w:rsidTr="00CC3ADE">
        <w:tc>
          <w:tcPr>
            <w:tcW w:w="2518" w:type="dxa"/>
          </w:tcPr>
          <w:p w:rsidR="00652F4A" w:rsidRPr="00CC3ADE" w:rsidRDefault="00652F4A" w:rsidP="00CC3ADE">
            <w:pPr>
              <w:jc w:val="both"/>
            </w:pPr>
            <w:r w:rsidRPr="00CC3ADE">
              <w:t>Розничный товарооборот</w:t>
            </w:r>
          </w:p>
        </w:tc>
        <w:tc>
          <w:tcPr>
            <w:tcW w:w="1253" w:type="dxa"/>
          </w:tcPr>
          <w:p w:rsidR="00652F4A" w:rsidRPr="00CC3ADE" w:rsidRDefault="00652F4A" w:rsidP="00CC3ADE">
            <w:pPr>
              <w:jc w:val="both"/>
            </w:pPr>
            <w:r w:rsidRPr="00CC3ADE">
              <w:t>РТ</w:t>
            </w:r>
          </w:p>
        </w:tc>
        <w:tc>
          <w:tcPr>
            <w:tcW w:w="1539" w:type="dxa"/>
          </w:tcPr>
          <w:p w:rsidR="00652F4A" w:rsidRPr="00CC3ADE" w:rsidRDefault="00652F4A" w:rsidP="00CC3ADE">
            <w:pPr>
              <w:jc w:val="both"/>
            </w:pPr>
            <w:r w:rsidRPr="00CC3ADE">
              <w:t>85374</w:t>
            </w:r>
          </w:p>
        </w:tc>
        <w:tc>
          <w:tcPr>
            <w:tcW w:w="1788" w:type="dxa"/>
          </w:tcPr>
          <w:p w:rsidR="00652F4A" w:rsidRPr="00CC3ADE" w:rsidRDefault="00652F4A" w:rsidP="00CC3ADE">
            <w:pPr>
              <w:jc w:val="both"/>
            </w:pPr>
            <w:r w:rsidRPr="00CC3ADE">
              <w:t>99888</w:t>
            </w:r>
          </w:p>
        </w:tc>
        <w:tc>
          <w:tcPr>
            <w:tcW w:w="1345" w:type="dxa"/>
          </w:tcPr>
          <w:p w:rsidR="00652F4A" w:rsidRPr="00CC3ADE" w:rsidRDefault="00652F4A" w:rsidP="00CC3ADE">
            <w:pPr>
              <w:jc w:val="both"/>
            </w:pPr>
            <w:r w:rsidRPr="00CC3ADE">
              <w:t>14514</w:t>
            </w:r>
          </w:p>
        </w:tc>
        <w:tc>
          <w:tcPr>
            <w:tcW w:w="1304" w:type="dxa"/>
          </w:tcPr>
          <w:p w:rsidR="00652F4A" w:rsidRPr="00CC3ADE" w:rsidRDefault="00652F4A" w:rsidP="00CC3ADE">
            <w:pPr>
              <w:jc w:val="both"/>
            </w:pPr>
            <w:r w:rsidRPr="00CC3ADE">
              <w:t>17,0</w:t>
            </w:r>
          </w:p>
        </w:tc>
      </w:tr>
      <w:tr w:rsidR="00652F4A" w:rsidRPr="0031566E" w:rsidTr="00CC3ADE">
        <w:tc>
          <w:tcPr>
            <w:tcW w:w="2518" w:type="dxa"/>
          </w:tcPr>
          <w:p w:rsidR="00652F4A" w:rsidRPr="00CC3ADE" w:rsidRDefault="00652F4A" w:rsidP="00CC3ADE">
            <w:pPr>
              <w:jc w:val="both"/>
            </w:pPr>
            <w:r w:rsidRPr="00CC3ADE">
              <w:t>Закупочный товарооборот</w:t>
            </w:r>
          </w:p>
        </w:tc>
        <w:tc>
          <w:tcPr>
            <w:tcW w:w="1253" w:type="dxa"/>
          </w:tcPr>
          <w:p w:rsidR="00652F4A" w:rsidRPr="00CC3ADE" w:rsidRDefault="00652F4A" w:rsidP="00CC3ADE">
            <w:pPr>
              <w:jc w:val="both"/>
            </w:pPr>
            <w:r w:rsidRPr="00CC3ADE">
              <w:t>ЗТ</w:t>
            </w:r>
          </w:p>
        </w:tc>
        <w:tc>
          <w:tcPr>
            <w:tcW w:w="1539" w:type="dxa"/>
          </w:tcPr>
          <w:p w:rsidR="00652F4A" w:rsidRPr="00CC3ADE" w:rsidRDefault="00652F4A" w:rsidP="00CC3ADE">
            <w:pPr>
              <w:jc w:val="both"/>
            </w:pPr>
            <w:r w:rsidRPr="00CC3ADE">
              <w:t>77594</w:t>
            </w:r>
          </w:p>
        </w:tc>
        <w:tc>
          <w:tcPr>
            <w:tcW w:w="1788" w:type="dxa"/>
          </w:tcPr>
          <w:p w:rsidR="00652F4A" w:rsidRPr="00CC3ADE" w:rsidRDefault="00652F4A" w:rsidP="00CC3ADE">
            <w:pPr>
              <w:jc w:val="both"/>
            </w:pPr>
            <w:r w:rsidRPr="00CC3ADE">
              <w:t>90785</w:t>
            </w:r>
          </w:p>
        </w:tc>
        <w:tc>
          <w:tcPr>
            <w:tcW w:w="1345" w:type="dxa"/>
          </w:tcPr>
          <w:p w:rsidR="00652F4A" w:rsidRPr="00CC3ADE" w:rsidRDefault="00652F4A" w:rsidP="00CC3ADE">
            <w:pPr>
              <w:jc w:val="both"/>
            </w:pPr>
            <w:r w:rsidRPr="00CC3ADE">
              <w:t>13191</w:t>
            </w:r>
          </w:p>
        </w:tc>
        <w:tc>
          <w:tcPr>
            <w:tcW w:w="1304" w:type="dxa"/>
          </w:tcPr>
          <w:p w:rsidR="00652F4A" w:rsidRPr="00CC3ADE" w:rsidRDefault="00652F4A" w:rsidP="00CC3ADE">
            <w:pPr>
              <w:jc w:val="both"/>
            </w:pPr>
            <w:r w:rsidRPr="00CC3ADE">
              <w:t>17,0</w:t>
            </w:r>
          </w:p>
        </w:tc>
      </w:tr>
      <w:tr w:rsidR="00652F4A" w:rsidRPr="0031566E" w:rsidTr="00CC3ADE">
        <w:tc>
          <w:tcPr>
            <w:tcW w:w="2518" w:type="dxa"/>
          </w:tcPr>
          <w:p w:rsidR="00652F4A" w:rsidRPr="00CC3ADE" w:rsidRDefault="00652F4A" w:rsidP="00CC3ADE">
            <w:pPr>
              <w:jc w:val="both"/>
            </w:pPr>
            <w:r w:rsidRPr="00CC3ADE">
              <w:t>Валовой доход</w:t>
            </w:r>
          </w:p>
        </w:tc>
        <w:tc>
          <w:tcPr>
            <w:tcW w:w="1253" w:type="dxa"/>
          </w:tcPr>
          <w:p w:rsidR="00652F4A" w:rsidRPr="00CC3ADE" w:rsidRDefault="00652F4A" w:rsidP="00CC3ADE">
            <w:pPr>
              <w:jc w:val="both"/>
            </w:pPr>
            <w:r w:rsidRPr="00CC3ADE">
              <w:t>ВД</w:t>
            </w:r>
          </w:p>
        </w:tc>
        <w:tc>
          <w:tcPr>
            <w:tcW w:w="1539" w:type="dxa"/>
          </w:tcPr>
          <w:p w:rsidR="00652F4A" w:rsidRPr="00CC3ADE" w:rsidRDefault="00652F4A" w:rsidP="00CC3ADE">
            <w:pPr>
              <w:jc w:val="both"/>
            </w:pPr>
            <w:r w:rsidRPr="00CC3ADE">
              <w:t>7780</w:t>
            </w:r>
          </w:p>
        </w:tc>
        <w:tc>
          <w:tcPr>
            <w:tcW w:w="1788" w:type="dxa"/>
          </w:tcPr>
          <w:p w:rsidR="00652F4A" w:rsidRPr="00CC3ADE" w:rsidRDefault="00652F4A" w:rsidP="00CC3ADE">
            <w:pPr>
              <w:jc w:val="both"/>
            </w:pPr>
            <w:r w:rsidRPr="00CC3ADE">
              <w:t>9103</w:t>
            </w:r>
          </w:p>
        </w:tc>
        <w:tc>
          <w:tcPr>
            <w:tcW w:w="1345" w:type="dxa"/>
          </w:tcPr>
          <w:p w:rsidR="00652F4A" w:rsidRPr="00CC3ADE" w:rsidRDefault="00652F4A" w:rsidP="00CC3ADE">
            <w:pPr>
              <w:jc w:val="both"/>
            </w:pPr>
            <w:r w:rsidRPr="00CC3ADE">
              <w:t>1323</w:t>
            </w:r>
          </w:p>
        </w:tc>
        <w:tc>
          <w:tcPr>
            <w:tcW w:w="1304" w:type="dxa"/>
          </w:tcPr>
          <w:p w:rsidR="00652F4A" w:rsidRPr="00CC3ADE" w:rsidRDefault="00652F4A" w:rsidP="00CC3ADE">
            <w:pPr>
              <w:jc w:val="both"/>
            </w:pPr>
            <w:r w:rsidRPr="00CC3ADE">
              <w:t>17,0</w:t>
            </w:r>
          </w:p>
        </w:tc>
      </w:tr>
      <w:tr w:rsidR="00652F4A" w:rsidRPr="0031566E" w:rsidTr="00CC3ADE">
        <w:tc>
          <w:tcPr>
            <w:tcW w:w="2518" w:type="dxa"/>
          </w:tcPr>
          <w:p w:rsidR="00652F4A" w:rsidRPr="00CC3ADE" w:rsidRDefault="00652F4A" w:rsidP="00CC3ADE">
            <w:pPr>
              <w:jc w:val="both"/>
            </w:pPr>
            <w:r w:rsidRPr="00CC3ADE">
              <w:t>Издержки обращения</w:t>
            </w:r>
          </w:p>
        </w:tc>
        <w:tc>
          <w:tcPr>
            <w:tcW w:w="1253" w:type="dxa"/>
          </w:tcPr>
          <w:p w:rsidR="00652F4A" w:rsidRPr="00CC3ADE" w:rsidRDefault="00652F4A" w:rsidP="00CC3ADE">
            <w:pPr>
              <w:jc w:val="both"/>
            </w:pPr>
            <w:r w:rsidRPr="00CC3ADE">
              <w:t>ИО</w:t>
            </w:r>
          </w:p>
        </w:tc>
        <w:tc>
          <w:tcPr>
            <w:tcW w:w="1539" w:type="dxa"/>
          </w:tcPr>
          <w:p w:rsidR="00652F4A" w:rsidRPr="00CC3ADE" w:rsidRDefault="00652F4A" w:rsidP="00CC3ADE">
            <w:pPr>
              <w:jc w:val="both"/>
            </w:pPr>
            <w:r w:rsidRPr="00CC3ADE">
              <w:t>3684</w:t>
            </w:r>
          </w:p>
        </w:tc>
        <w:tc>
          <w:tcPr>
            <w:tcW w:w="1788" w:type="dxa"/>
          </w:tcPr>
          <w:p w:rsidR="00652F4A" w:rsidRPr="00CC3ADE" w:rsidRDefault="00652F4A" w:rsidP="00CC3ADE">
            <w:pPr>
              <w:jc w:val="both"/>
            </w:pPr>
            <w:r w:rsidRPr="00CC3ADE">
              <w:t>4629</w:t>
            </w:r>
          </w:p>
        </w:tc>
        <w:tc>
          <w:tcPr>
            <w:tcW w:w="1345" w:type="dxa"/>
          </w:tcPr>
          <w:p w:rsidR="00652F4A" w:rsidRPr="00CC3ADE" w:rsidRDefault="00652F4A" w:rsidP="00CC3ADE">
            <w:pPr>
              <w:jc w:val="both"/>
            </w:pPr>
            <w:r w:rsidRPr="00CC3ADE">
              <w:t>945</w:t>
            </w:r>
          </w:p>
        </w:tc>
        <w:tc>
          <w:tcPr>
            <w:tcW w:w="1304" w:type="dxa"/>
          </w:tcPr>
          <w:p w:rsidR="00652F4A" w:rsidRPr="00CC3ADE" w:rsidRDefault="00652F4A" w:rsidP="00CC3ADE">
            <w:pPr>
              <w:jc w:val="both"/>
            </w:pPr>
            <w:r w:rsidRPr="00CC3ADE">
              <w:t>25,7</w:t>
            </w:r>
          </w:p>
        </w:tc>
      </w:tr>
      <w:tr w:rsidR="00652F4A" w:rsidRPr="0031566E" w:rsidTr="00CC3ADE">
        <w:tc>
          <w:tcPr>
            <w:tcW w:w="2518" w:type="dxa"/>
          </w:tcPr>
          <w:p w:rsidR="00652F4A" w:rsidRPr="00CC3ADE" w:rsidRDefault="00652F4A" w:rsidP="00CC3ADE">
            <w:pPr>
              <w:jc w:val="both"/>
            </w:pPr>
            <w:r w:rsidRPr="00CC3ADE">
              <w:t>Оплата труда</w:t>
            </w:r>
          </w:p>
        </w:tc>
        <w:tc>
          <w:tcPr>
            <w:tcW w:w="1253" w:type="dxa"/>
          </w:tcPr>
          <w:p w:rsidR="00652F4A" w:rsidRPr="00CC3ADE" w:rsidRDefault="00652F4A" w:rsidP="00CC3ADE">
            <w:pPr>
              <w:jc w:val="both"/>
            </w:pPr>
          </w:p>
        </w:tc>
        <w:tc>
          <w:tcPr>
            <w:tcW w:w="1539" w:type="dxa"/>
          </w:tcPr>
          <w:p w:rsidR="00652F4A" w:rsidRPr="00CC3ADE" w:rsidRDefault="00652F4A" w:rsidP="00CC3ADE">
            <w:pPr>
              <w:jc w:val="both"/>
            </w:pPr>
            <w:r w:rsidRPr="00CC3ADE">
              <w:t xml:space="preserve">1578 </w:t>
            </w:r>
            <w:r w:rsidR="00873601" w:rsidRPr="00CC3ADE">
              <w:t>–</w:t>
            </w:r>
            <w:r w:rsidRPr="00CC3ADE">
              <w:t xml:space="preserve"> офис</w:t>
            </w:r>
          </w:p>
        </w:tc>
        <w:tc>
          <w:tcPr>
            <w:tcW w:w="1788" w:type="dxa"/>
          </w:tcPr>
          <w:p w:rsidR="00652F4A" w:rsidRPr="00CC3ADE" w:rsidRDefault="00652F4A" w:rsidP="00CC3ADE">
            <w:pPr>
              <w:jc w:val="both"/>
            </w:pPr>
            <w:r w:rsidRPr="00CC3ADE">
              <w:t>180- водитель</w:t>
            </w:r>
          </w:p>
          <w:p w:rsidR="00652F4A" w:rsidRPr="00CC3ADE" w:rsidRDefault="00652F4A" w:rsidP="00CC3ADE">
            <w:pPr>
              <w:jc w:val="both"/>
            </w:pPr>
            <w:r w:rsidRPr="00CC3ADE">
              <w:t>720-склад</w:t>
            </w:r>
          </w:p>
          <w:p w:rsidR="00652F4A" w:rsidRPr="00CC3ADE" w:rsidRDefault="00652F4A" w:rsidP="00CC3ADE">
            <w:pPr>
              <w:jc w:val="both"/>
            </w:pPr>
            <w:r w:rsidRPr="00CC3ADE">
              <w:t>1578-офис</w:t>
            </w:r>
          </w:p>
          <w:p w:rsidR="00652F4A" w:rsidRPr="00CC3ADE" w:rsidRDefault="00652F4A" w:rsidP="00CC3ADE">
            <w:pPr>
              <w:jc w:val="both"/>
            </w:pPr>
            <w:r w:rsidRPr="00CC3ADE">
              <w:t>2478-всего</w:t>
            </w:r>
          </w:p>
        </w:tc>
        <w:tc>
          <w:tcPr>
            <w:tcW w:w="1345" w:type="dxa"/>
          </w:tcPr>
          <w:p w:rsidR="00652F4A" w:rsidRPr="00CC3ADE" w:rsidRDefault="00652F4A" w:rsidP="00CC3ADE">
            <w:pPr>
              <w:jc w:val="both"/>
            </w:pPr>
          </w:p>
        </w:tc>
        <w:tc>
          <w:tcPr>
            <w:tcW w:w="1304" w:type="dxa"/>
          </w:tcPr>
          <w:p w:rsidR="00652F4A" w:rsidRPr="00CC3ADE" w:rsidRDefault="00652F4A" w:rsidP="00CC3ADE">
            <w:pPr>
              <w:jc w:val="both"/>
            </w:pPr>
          </w:p>
        </w:tc>
      </w:tr>
      <w:tr w:rsidR="00652F4A" w:rsidRPr="0031566E" w:rsidTr="00CC3ADE">
        <w:tc>
          <w:tcPr>
            <w:tcW w:w="2518" w:type="dxa"/>
          </w:tcPr>
          <w:p w:rsidR="00652F4A" w:rsidRPr="00CC3ADE" w:rsidRDefault="00652F4A" w:rsidP="00CC3ADE">
            <w:pPr>
              <w:jc w:val="both"/>
            </w:pPr>
            <w:r w:rsidRPr="00CC3ADE">
              <w:t>Отчисления на социальные нужды</w:t>
            </w:r>
          </w:p>
        </w:tc>
        <w:tc>
          <w:tcPr>
            <w:tcW w:w="1253" w:type="dxa"/>
          </w:tcPr>
          <w:p w:rsidR="00652F4A" w:rsidRPr="00CC3ADE" w:rsidRDefault="00652F4A" w:rsidP="00CC3ADE">
            <w:pPr>
              <w:jc w:val="both"/>
            </w:pPr>
          </w:p>
        </w:tc>
        <w:tc>
          <w:tcPr>
            <w:tcW w:w="1539" w:type="dxa"/>
          </w:tcPr>
          <w:p w:rsidR="00652F4A" w:rsidRPr="00CC3ADE" w:rsidRDefault="00652F4A" w:rsidP="00CC3ADE">
            <w:pPr>
              <w:jc w:val="both"/>
            </w:pPr>
            <w:r w:rsidRPr="00CC3ADE">
              <w:t>416</w:t>
            </w:r>
          </w:p>
        </w:tc>
        <w:tc>
          <w:tcPr>
            <w:tcW w:w="1788" w:type="dxa"/>
          </w:tcPr>
          <w:p w:rsidR="00652F4A" w:rsidRPr="00CC3ADE" w:rsidRDefault="00652F4A" w:rsidP="00CC3ADE">
            <w:pPr>
              <w:jc w:val="both"/>
            </w:pPr>
            <w:r w:rsidRPr="00CC3ADE">
              <w:t>644</w:t>
            </w:r>
          </w:p>
        </w:tc>
        <w:tc>
          <w:tcPr>
            <w:tcW w:w="1345" w:type="dxa"/>
          </w:tcPr>
          <w:p w:rsidR="00652F4A" w:rsidRPr="00CC3ADE" w:rsidRDefault="00652F4A" w:rsidP="00CC3ADE">
            <w:pPr>
              <w:jc w:val="both"/>
            </w:pPr>
            <w:r w:rsidRPr="00CC3ADE">
              <w:t>228</w:t>
            </w:r>
          </w:p>
        </w:tc>
        <w:tc>
          <w:tcPr>
            <w:tcW w:w="1304" w:type="dxa"/>
          </w:tcPr>
          <w:p w:rsidR="00652F4A" w:rsidRPr="00CC3ADE" w:rsidRDefault="00652F4A" w:rsidP="00CC3ADE">
            <w:pPr>
              <w:jc w:val="both"/>
            </w:pPr>
            <w:r w:rsidRPr="00CC3ADE">
              <w:t>54,8</w:t>
            </w:r>
          </w:p>
        </w:tc>
      </w:tr>
      <w:tr w:rsidR="00652F4A" w:rsidRPr="0031566E" w:rsidTr="00CC3ADE">
        <w:tc>
          <w:tcPr>
            <w:tcW w:w="2518" w:type="dxa"/>
          </w:tcPr>
          <w:p w:rsidR="00652F4A" w:rsidRPr="00CC3ADE" w:rsidRDefault="00652F4A" w:rsidP="00CC3ADE">
            <w:pPr>
              <w:jc w:val="both"/>
            </w:pPr>
            <w:r w:rsidRPr="00CC3ADE">
              <w:t>Расходы на рекламу</w:t>
            </w:r>
          </w:p>
        </w:tc>
        <w:tc>
          <w:tcPr>
            <w:tcW w:w="1253" w:type="dxa"/>
          </w:tcPr>
          <w:p w:rsidR="00652F4A" w:rsidRPr="00CC3ADE" w:rsidRDefault="00652F4A" w:rsidP="00CC3ADE">
            <w:pPr>
              <w:jc w:val="both"/>
            </w:pPr>
          </w:p>
        </w:tc>
        <w:tc>
          <w:tcPr>
            <w:tcW w:w="1539" w:type="dxa"/>
          </w:tcPr>
          <w:p w:rsidR="00652F4A" w:rsidRPr="00CC3ADE" w:rsidRDefault="00652F4A" w:rsidP="00CC3ADE">
            <w:pPr>
              <w:jc w:val="both"/>
            </w:pPr>
            <w:r w:rsidRPr="00CC3ADE">
              <w:t>1588</w:t>
            </w:r>
          </w:p>
        </w:tc>
        <w:tc>
          <w:tcPr>
            <w:tcW w:w="1788" w:type="dxa"/>
          </w:tcPr>
          <w:p w:rsidR="00652F4A" w:rsidRPr="00CC3ADE" w:rsidRDefault="00652F4A" w:rsidP="00CC3ADE">
            <w:pPr>
              <w:jc w:val="both"/>
            </w:pPr>
            <w:r w:rsidRPr="00CC3ADE">
              <w:t>1308</w:t>
            </w:r>
          </w:p>
        </w:tc>
        <w:tc>
          <w:tcPr>
            <w:tcW w:w="1345" w:type="dxa"/>
          </w:tcPr>
          <w:p w:rsidR="00652F4A" w:rsidRPr="00CC3ADE" w:rsidRDefault="00652F4A" w:rsidP="00CC3ADE">
            <w:pPr>
              <w:jc w:val="both"/>
            </w:pPr>
            <w:r w:rsidRPr="00CC3ADE">
              <w:t>-280</w:t>
            </w:r>
          </w:p>
        </w:tc>
        <w:tc>
          <w:tcPr>
            <w:tcW w:w="1304" w:type="dxa"/>
          </w:tcPr>
          <w:p w:rsidR="00652F4A" w:rsidRPr="00CC3ADE" w:rsidRDefault="00652F4A" w:rsidP="00CC3ADE">
            <w:pPr>
              <w:jc w:val="both"/>
            </w:pPr>
            <w:r w:rsidRPr="00CC3ADE">
              <w:t>-17,6</w:t>
            </w:r>
          </w:p>
        </w:tc>
      </w:tr>
      <w:tr w:rsidR="00652F4A" w:rsidRPr="0031566E" w:rsidTr="00CC3ADE">
        <w:tc>
          <w:tcPr>
            <w:tcW w:w="2518" w:type="dxa"/>
          </w:tcPr>
          <w:p w:rsidR="00652F4A" w:rsidRPr="00CC3ADE" w:rsidRDefault="00652F4A" w:rsidP="00CC3ADE">
            <w:pPr>
              <w:jc w:val="both"/>
            </w:pPr>
            <w:r w:rsidRPr="00CC3ADE">
              <w:t>Прочие расходы</w:t>
            </w:r>
          </w:p>
        </w:tc>
        <w:tc>
          <w:tcPr>
            <w:tcW w:w="1253" w:type="dxa"/>
          </w:tcPr>
          <w:p w:rsidR="00652F4A" w:rsidRPr="00CC3ADE" w:rsidRDefault="00652F4A" w:rsidP="00CC3ADE">
            <w:pPr>
              <w:jc w:val="both"/>
            </w:pPr>
          </w:p>
        </w:tc>
        <w:tc>
          <w:tcPr>
            <w:tcW w:w="1539" w:type="dxa"/>
          </w:tcPr>
          <w:p w:rsidR="00652F4A" w:rsidRPr="00CC3ADE" w:rsidRDefault="00652F4A" w:rsidP="00CC3ADE">
            <w:pPr>
              <w:jc w:val="both"/>
            </w:pPr>
            <w:r w:rsidRPr="00CC3ADE">
              <w:t>102</w:t>
            </w:r>
          </w:p>
        </w:tc>
        <w:tc>
          <w:tcPr>
            <w:tcW w:w="1788" w:type="dxa"/>
          </w:tcPr>
          <w:p w:rsidR="00652F4A" w:rsidRPr="00CC3ADE" w:rsidRDefault="00652F4A" w:rsidP="00CC3ADE">
            <w:pPr>
              <w:jc w:val="both"/>
            </w:pPr>
            <w:r w:rsidRPr="00CC3ADE">
              <w:t>107(5% рост)</w:t>
            </w:r>
          </w:p>
        </w:tc>
        <w:tc>
          <w:tcPr>
            <w:tcW w:w="1345" w:type="dxa"/>
          </w:tcPr>
          <w:p w:rsidR="00652F4A" w:rsidRPr="00CC3ADE" w:rsidRDefault="00652F4A" w:rsidP="00CC3ADE">
            <w:pPr>
              <w:jc w:val="both"/>
            </w:pPr>
            <w:r w:rsidRPr="00CC3ADE">
              <w:t>5</w:t>
            </w:r>
          </w:p>
        </w:tc>
        <w:tc>
          <w:tcPr>
            <w:tcW w:w="1304" w:type="dxa"/>
          </w:tcPr>
          <w:p w:rsidR="00652F4A" w:rsidRPr="00CC3ADE" w:rsidRDefault="00652F4A" w:rsidP="00CC3ADE">
            <w:pPr>
              <w:jc w:val="both"/>
            </w:pPr>
            <w:r w:rsidRPr="00CC3ADE">
              <w:t>4,9</w:t>
            </w:r>
          </w:p>
        </w:tc>
      </w:tr>
      <w:tr w:rsidR="00652F4A" w:rsidRPr="0031566E" w:rsidTr="00CC3ADE">
        <w:tc>
          <w:tcPr>
            <w:tcW w:w="2518" w:type="dxa"/>
          </w:tcPr>
          <w:p w:rsidR="00652F4A" w:rsidRPr="00CC3ADE" w:rsidRDefault="00652F4A" w:rsidP="00CC3ADE">
            <w:pPr>
              <w:jc w:val="both"/>
            </w:pPr>
            <w:r w:rsidRPr="00CC3ADE">
              <w:t>Валовая прибыль</w:t>
            </w:r>
          </w:p>
        </w:tc>
        <w:tc>
          <w:tcPr>
            <w:tcW w:w="1253" w:type="dxa"/>
          </w:tcPr>
          <w:p w:rsidR="00652F4A" w:rsidRPr="00CC3ADE" w:rsidRDefault="00652F4A" w:rsidP="00CC3ADE">
            <w:pPr>
              <w:jc w:val="both"/>
            </w:pPr>
            <w:r w:rsidRPr="00CC3ADE">
              <w:t>ВП</w:t>
            </w:r>
          </w:p>
        </w:tc>
        <w:tc>
          <w:tcPr>
            <w:tcW w:w="1539" w:type="dxa"/>
          </w:tcPr>
          <w:p w:rsidR="00652F4A" w:rsidRPr="00CC3ADE" w:rsidRDefault="00652F4A" w:rsidP="00CC3ADE">
            <w:pPr>
              <w:jc w:val="both"/>
            </w:pPr>
            <w:r w:rsidRPr="00CC3ADE">
              <w:t>4096</w:t>
            </w:r>
          </w:p>
        </w:tc>
        <w:tc>
          <w:tcPr>
            <w:tcW w:w="1788" w:type="dxa"/>
          </w:tcPr>
          <w:p w:rsidR="00652F4A" w:rsidRPr="00CC3ADE" w:rsidRDefault="00652F4A" w:rsidP="00CC3ADE">
            <w:pPr>
              <w:jc w:val="both"/>
            </w:pPr>
            <w:r w:rsidRPr="00CC3ADE">
              <w:t>4474</w:t>
            </w:r>
          </w:p>
        </w:tc>
        <w:tc>
          <w:tcPr>
            <w:tcW w:w="1345" w:type="dxa"/>
          </w:tcPr>
          <w:p w:rsidR="00652F4A" w:rsidRPr="00CC3ADE" w:rsidRDefault="00652F4A" w:rsidP="00CC3ADE">
            <w:pPr>
              <w:jc w:val="both"/>
            </w:pPr>
            <w:r w:rsidRPr="00CC3ADE">
              <w:t>378</w:t>
            </w:r>
          </w:p>
        </w:tc>
        <w:tc>
          <w:tcPr>
            <w:tcW w:w="1304" w:type="dxa"/>
          </w:tcPr>
          <w:p w:rsidR="00652F4A" w:rsidRPr="00CC3ADE" w:rsidRDefault="00652F4A" w:rsidP="00CC3ADE">
            <w:pPr>
              <w:jc w:val="both"/>
            </w:pPr>
            <w:r w:rsidRPr="00CC3ADE">
              <w:t>9,2</w:t>
            </w:r>
          </w:p>
        </w:tc>
      </w:tr>
    </w:tbl>
    <w:p w:rsidR="00CB358E" w:rsidRDefault="00CB358E">
      <w:pPr>
        <w:rPr>
          <w:lang w:val="en-US"/>
        </w:rPr>
      </w:pPr>
      <w:r>
        <w:br w:type="page"/>
      </w:r>
    </w:p>
    <w:p w:rsidR="00CB358E" w:rsidRPr="00CB358E" w:rsidRDefault="00CB358E" w:rsidP="00CB358E">
      <w:pPr>
        <w:jc w:val="right"/>
        <w:rPr>
          <w:sz w:val="28"/>
          <w:szCs w:val="28"/>
        </w:rPr>
      </w:pPr>
      <w:r>
        <w:rPr>
          <w:sz w:val="28"/>
          <w:szCs w:val="28"/>
        </w:rPr>
        <w:lastRenderedPageBreak/>
        <w:t>Продолжение таблицы 16</w:t>
      </w:r>
    </w:p>
    <w:tbl>
      <w:tblPr>
        <w:tblStyle w:val="a3"/>
        <w:tblW w:w="9747" w:type="dxa"/>
        <w:tblLayout w:type="fixed"/>
        <w:tblLook w:val="01E0"/>
      </w:tblPr>
      <w:tblGrid>
        <w:gridCol w:w="2518"/>
        <w:gridCol w:w="1253"/>
        <w:gridCol w:w="5976"/>
      </w:tblGrid>
      <w:tr w:rsidR="00652F4A" w:rsidRPr="0031566E" w:rsidTr="00CC3ADE">
        <w:tc>
          <w:tcPr>
            <w:tcW w:w="2518" w:type="dxa"/>
          </w:tcPr>
          <w:p w:rsidR="00652F4A" w:rsidRPr="00CC3ADE" w:rsidRDefault="00652F4A" w:rsidP="00CC3ADE">
            <w:pPr>
              <w:jc w:val="both"/>
            </w:pPr>
            <w:r w:rsidRPr="00CC3ADE">
              <w:t>Экономический эффект</w:t>
            </w:r>
          </w:p>
        </w:tc>
        <w:tc>
          <w:tcPr>
            <w:tcW w:w="1253" w:type="dxa"/>
          </w:tcPr>
          <w:p w:rsidR="00652F4A" w:rsidRPr="00CC3ADE" w:rsidRDefault="00652F4A" w:rsidP="00CC3ADE">
            <w:pPr>
              <w:jc w:val="both"/>
            </w:pPr>
            <w:r w:rsidRPr="00CC3ADE">
              <w:t>Э</w:t>
            </w:r>
          </w:p>
        </w:tc>
        <w:tc>
          <w:tcPr>
            <w:tcW w:w="5976" w:type="dxa"/>
          </w:tcPr>
          <w:p w:rsidR="00652F4A" w:rsidRPr="00CC3ADE" w:rsidRDefault="00652F4A" w:rsidP="00CC3ADE">
            <w:pPr>
              <w:jc w:val="both"/>
            </w:pPr>
            <w:r w:rsidRPr="00CC3ADE">
              <w:t>Э = 378-460*0,3-151,3=88,7 тыс.р./год</w:t>
            </w:r>
          </w:p>
        </w:tc>
      </w:tr>
      <w:tr w:rsidR="00652F4A" w:rsidRPr="0031566E" w:rsidTr="00CC3ADE">
        <w:tc>
          <w:tcPr>
            <w:tcW w:w="2518" w:type="dxa"/>
          </w:tcPr>
          <w:p w:rsidR="00652F4A" w:rsidRPr="00CC3ADE" w:rsidRDefault="00652F4A" w:rsidP="00CC3ADE">
            <w:pPr>
              <w:jc w:val="both"/>
            </w:pPr>
            <w:r w:rsidRPr="00CC3ADE">
              <w:t>Экономическая эффективность</w:t>
            </w:r>
          </w:p>
        </w:tc>
        <w:tc>
          <w:tcPr>
            <w:tcW w:w="1253" w:type="dxa"/>
          </w:tcPr>
          <w:p w:rsidR="00652F4A" w:rsidRPr="00CC3ADE" w:rsidRDefault="00652F4A" w:rsidP="00CC3ADE">
            <w:pPr>
              <w:jc w:val="both"/>
            </w:pPr>
            <w:r w:rsidRPr="00CC3ADE">
              <w:t>Е</w:t>
            </w:r>
          </w:p>
        </w:tc>
        <w:tc>
          <w:tcPr>
            <w:tcW w:w="5976" w:type="dxa"/>
          </w:tcPr>
          <w:p w:rsidR="00652F4A" w:rsidRPr="00CC3ADE" w:rsidRDefault="00652F4A" w:rsidP="00CC3ADE">
            <w:pPr>
              <w:jc w:val="both"/>
            </w:pPr>
            <w:r w:rsidRPr="00CC3ADE">
              <w:t>Е = 378/ (945+460*0,3+151,3) = 0,3</w:t>
            </w:r>
          </w:p>
        </w:tc>
      </w:tr>
    </w:tbl>
    <w:p w:rsidR="00824BC4" w:rsidRDefault="00824BC4" w:rsidP="00824BC4">
      <w:pPr>
        <w:pStyle w:val="ae"/>
        <w:spacing w:after="0" w:line="360" w:lineRule="auto"/>
        <w:ind w:left="0"/>
        <w:jc w:val="both"/>
        <w:rPr>
          <w:sz w:val="28"/>
          <w:szCs w:val="28"/>
        </w:rPr>
      </w:pPr>
    </w:p>
    <w:p w:rsidR="00652F4A" w:rsidRPr="00EB4C47" w:rsidRDefault="00CC3ADE" w:rsidP="00824BC4">
      <w:pPr>
        <w:pStyle w:val="ae"/>
        <w:spacing w:after="0" w:line="360" w:lineRule="auto"/>
        <w:ind w:left="0" w:firstLine="708"/>
        <w:jc w:val="both"/>
        <w:rPr>
          <w:sz w:val="28"/>
          <w:szCs w:val="28"/>
        </w:rPr>
      </w:pPr>
      <w:proofErr w:type="gramStart"/>
      <w:r>
        <w:rPr>
          <w:sz w:val="28"/>
          <w:szCs w:val="28"/>
        </w:rPr>
        <w:t>Исходя из полученных результатов в таблице 16</w:t>
      </w:r>
      <w:r w:rsidR="00652F4A" w:rsidRPr="00EB4C47">
        <w:rPr>
          <w:sz w:val="28"/>
          <w:szCs w:val="28"/>
        </w:rPr>
        <w:t xml:space="preserve"> можно ожидать</w:t>
      </w:r>
      <w:proofErr w:type="gramEnd"/>
      <w:r w:rsidR="00652F4A" w:rsidRPr="00EB4C47">
        <w:rPr>
          <w:sz w:val="28"/>
          <w:szCs w:val="28"/>
        </w:rPr>
        <w:t xml:space="preserve"> рост суммы реализованной продукции на 17%.</w:t>
      </w:r>
    </w:p>
    <w:p w:rsidR="00652F4A" w:rsidRPr="00EB4C47" w:rsidRDefault="00652F4A" w:rsidP="009B044C">
      <w:pPr>
        <w:spacing w:line="360" w:lineRule="auto"/>
        <w:ind w:firstLine="720"/>
        <w:jc w:val="both"/>
        <w:rPr>
          <w:sz w:val="28"/>
          <w:szCs w:val="28"/>
        </w:rPr>
      </w:pPr>
      <w:r w:rsidRPr="00EB4C47">
        <w:rPr>
          <w:sz w:val="28"/>
          <w:szCs w:val="28"/>
        </w:rPr>
        <w:t xml:space="preserve">Ф. </w:t>
      </w:r>
      <w:proofErr w:type="spellStart"/>
      <w:r w:rsidRPr="00EB4C47">
        <w:rPr>
          <w:sz w:val="28"/>
          <w:szCs w:val="28"/>
        </w:rPr>
        <w:t>Котлер</w:t>
      </w:r>
      <w:proofErr w:type="spellEnd"/>
      <w:r w:rsidRPr="00EB4C47">
        <w:rPr>
          <w:sz w:val="28"/>
          <w:szCs w:val="28"/>
        </w:rPr>
        <w:t xml:space="preserve"> в своем учебнике «Основы маркетинга» приводит перечень основных методов прогнозирования спроса, построенных на основе информации о том, что люди намереваются купить, что покупают, что купили:</w:t>
      </w:r>
    </w:p>
    <w:p w:rsidR="00652F4A" w:rsidRPr="00CC3ADE" w:rsidRDefault="00652F4A" w:rsidP="00CC3ADE">
      <w:pPr>
        <w:pStyle w:val="a6"/>
        <w:numPr>
          <w:ilvl w:val="0"/>
          <w:numId w:val="50"/>
        </w:numPr>
        <w:spacing w:line="360" w:lineRule="auto"/>
        <w:ind w:left="993" w:hanging="284"/>
        <w:jc w:val="both"/>
        <w:rPr>
          <w:sz w:val="28"/>
          <w:szCs w:val="28"/>
        </w:rPr>
      </w:pPr>
      <w:r w:rsidRPr="00CC3ADE">
        <w:rPr>
          <w:sz w:val="28"/>
          <w:szCs w:val="28"/>
        </w:rPr>
        <w:t>Исследование намерений покупателей</w:t>
      </w:r>
    </w:p>
    <w:p w:rsidR="00652F4A" w:rsidRPr="00CC3ADE" w:rsidRDefault="00652F4A" w:rsidP="00CC3ADE">
      <w:pPr>
        <w:pStyle w:val="a6"/>
        <w:numPr>
          <w:ilvl w:val="0"/>
          <w:numId w:val="50"/>
        </w:numPr>
        <w:spacing w:line="360" w:lineRule="auto"/>
        <w:ind w:left="993" w:hanging="284"/>
        <w:jc w:val="both"/>
        <w:rPr>
          <w:sz w:val="28"/>
          <w:szCs w:val="28"/>
        </w:rPr>
      </w:pPr>
      <w:r w:rsidRPr="00CC3ADE">
        <w:rPr>
          <w:sz w:val="28"/>
          <w:szCs w:val="28"/>
        </w:rPr>
        <w:t>Обобщение мнений сотрудников и специалистов</w:t>
      </w:r>
    </w:p>
    <w:p w:rsidR="00652F4A" w:rsidRPr="00CC3ADE" w:rsidRDefault="00652F4A" w:rsidP="00CC3ADE">
      <w:pPr>
        <w:pStyle w:val="a6"/>
        <w:numPr>
          <w:ilvl w:val="0"/>
          <w:numId w:val="50"/>
        </w:numPr>
        <w:spacing w:line="360" w:lineRule="auto"/>
        <w:ind w:left="993" w:hanging="284"/>
        <w:jc w:val="both"/>
        <w:rPr>
          <w:sz w:val="28"/>
          <w:szCs w:val="28"/>
        </w:rPr>
      </w:pPr>
      <w:r w:rsidRPr="00CC3ADE">
        <w:rPr>
          <w:sz w:val="28"/>
          <w:szCs w:val="28"/>
        </w:rPr>
        <w:t>Экспертные оценки</w:t>
      </w:r>
    </w:p>
    <w:p w:rsidR="00652F4A" w:rsidRPr="00CC3ADE" w:rsidRDefault="00652F4A" w:rsidP="00CC3ADE">
      <w:pPr>
        <w:pStyle w:val="a6"/>
        <w:numPr>
          <w:ilvl w:val="0"/>
          <w:numId w:val="50"/>
        </w:numPr>
        <w:spacing w:line="360" w:lineRule="auto"/>
        <w:ind w:left="993" w:hanging="284"/>
        <w:jc w:val="both"/>
        <w:rPr>
          <w:sz w:val="28"/>
          <w:szCs w:val="28"/>
        </w:rPr>
      </w:pPr>
      <w:r w:rsidRPr="00CC3ADE">
        <w:rPr>
          <w:sz w:val="28"/>
          <w:szCs w:val="28"/>
        </w:rPr>
        <w:t>Пробный маркетинг</w:t>
      </w:r>
    </w:p>
    <w:p w:rsidR="00652F4A" w:rsidRPr="00CC3ADE" w:rsidRDefault="00652F4A" w:rsidP="00CC3ADE">
      <w:pPr>
        <w:pStyle w:val="a6"/>
        <w:numPr>
          <w:ilvl w:val="0"/>
          <w:numId w:val="50"/>
        </w:numPr>
        <w:spacing w:line="360" w:lineRule="auto"/>
        <w:ind w:left="993" w:hanging="284"/>
        <w:jc w:val="both"/>
        <w:rPr>
          <w:sz w:val="28"/>
          <w:szCs w:val="28"/>
        </w:rPr>
      </w:pPr>
      <w:r w:rsidRPr="00CC3ADE">
        <w:rPr>
          <w:sz w:val="28"/>
          <w:szCs w:val="28"/>
        </w:rPr>
        <w:t>Анализ временных рядов</w:t>
      </w:r>
    </w:p>
    <w:p w:rsidR="00652F4A" w:rsidRPr="00CC3ADE" w:rsidRDefault="00652F4A" w:rsidP="00CC3ADE">
      <w:pPr>
        <w:pStyle w:val="a6"/>
        <w:numPr>
          <w:ilvl w:val="0"/>
          <w:numId w:val="50"/>
        </w:numPr>
        <w:spacing w:line="360" w:lineRule="auto"/>
        <w:ind w:left="993" w:hanging="284"/>
        <w:jc w:val="both"/>
        <w:rPr>
          <w:sz w:val="28"/>
          <w:szCs w:val="28"/>
        </w:rPr>
      </w:pPr>
      <w:r w:rsidRPr="00CC3ADE">
        <w:rPr>
          <w:sz w:val="28"/>
          <w:szCs w:val="28"/>
        </w:rPr>
        <w:t>Опережающие индикаторы</w:t>
      </w:r>
    </w:p>
    <w:p w:rsidR="00652F4A" w:rsidRPr="00CC3ADE" w:rsidRDefault="00652F4A" w:rsidP="00CC3ADE">
      <w:pPr>
        <w:pStyle w:val="a6"/>
        <w:numPr>
          <w:ilvl w:val="0"/>
          <w:numId w:val="50"/>
        </w:numPr>
        <w:spacing w:line="360" w:lineRule="auto"/>
        <w:ind w:left="993" w:hanging="284"/>
        <w:jc w:val="both"/>
        <w:rPr>
          <w:sz w:val="28"/>
          <w:szCs w:val="28"/>
        </w:rPr>
      </w:pPr>
      <w:r w:rsidRPr="00CC3ADE">
        <w:rPr>
          <w:sz w:val="28"/>
          <w:szCs w:val="28"/>
        </w:rPr>
        <w:t>Статистический анализ сбыта</w:t>
      </w:r>
    </w:p>
    <w:p w:rsidR="00652F4A" w:rsidRPr="00EB4C47" w:rsidRDefault="00652F4A" w:rsidP="009B044C">
      <w:pPr>
        <w:spacing w:line="360" w:lineRule="auto"/>
        <w:ind w:firstLine="720"/>
        <w:jc w:val="both"/>
        <w:rPr>
          <w:sz w:val="28"/>
          <w:szCs w:val="28"/>
        </w:rPr>
      </w:pPr>
      <w:r w:rsidRPr="00EB4C47">
        <w:rPr>
          <w:sz w:val="28"/>
          <w:szCs w:val="28"/>
        </w:rPr>
        <w:t>Из всех этих методов мы можем попытаться реализовать второй. На основе консультаций со специалистами в области прогнозирования спроса, личного опыта и опыта коллег, будем надеться на то, что реализация предложенных мероприятий способствует росту суммы реализованной продукции на 17%.</w:t>
      </w:r>
    </w:p>
    <w:p w:rsidR="00652F4A" w:rsidRDefault="00652F4A" w:rsidP="009B044C">
      <w:pPr>
        <w:spacing w:line="360" w:lineRule="auto"/>
        <w:ind w:firstLine="720"/>
        <w:jc w:val="both"/>
        <w:rPr>
          <w:sz w:val="28"/>
          <w:szCs w:val="28"/>
        </w:rPr>
      </w:pPr>
      <w:r w:rsidRPr="00EB4C47">
        <w:rPr>
          <w:sz w:val="28"/>
          <w:szCs w:val="28"/>
        </w:rPr>
        <w:t>Таким образом, оценка экономического эффекта и экономической эффективности предлагаемых мероприятий доказывает целесообразность внедрения предложенных мероприятий.</w:t>
      </w:r>
    </w:p>
    <w:p w:rsidR="00652F4A" w:rsidRDefault="00652F4A" w:rsidP="009B044C">
      <w:pPr>
        <w:jc w:val="both"/>
        <w:rPr>
          <w:sz w:val="28"/>
          <w:szCs w:val="28"/>
        </w:rPr>
      </w:pPr>
      <w:r>
        <w:rPr>
          <w:sz w:val="28"/>
          <w:szCs w:val="28"/>
        </w:rPr>
        <w:br w:type="page"/>
      </w:r>
    </w:p>
    <w:p w:rsidR="00532D8E" w:rsidRDefault="00CB358E" w:rsidP="00532D8E">
      <w:pPr>
        <w:spacing w:line="360" w:lineRule="auto"/>
        <w:jc w:val="center"/>
        <w:rPr>
          <w:b/>
          <w:sz w:val="32"/>
          <w:szCs w:val="28"/>
        </w:rPr>
      </w:pPr>
      <w:r w:rsidRPr="00CB358E">
        <w:rPr>
          <w:b/>
          <w:sz w:val="32"/>
          <w:szCs w:val="28"/>
        </w:rPr>
        <w:lastRenderedPageBreak/>
        <w:t>Заключение</w:t>
      </w:r>
      <w:r w:rsidR="00532D8E">
        <w:rPr>
          <w:b/>
          <w:sz w:val="32"/>
          <w:szCs w:val="28"/>
        </w:rPr>
        <w:t xml:space="preserve"> </w:t>
      </w:r>
    </w:p>
    <w:p w:rsidR="00532D8E" w:rsidRDefault="00532D8E" w:rsidP="00532D8E">
      <w:pPr>
        <w:spacing w:line="360" w:lineRule="auto"/>
        <w:jc w:val="center"/>
        <w:rPr>
          <w:sz w:val="28"/>
          <w:szCs w:val="28"/>
        </w:rPr>
      </w:pPr>
    </w:p>
    <w:p w:rsidR="00813994" w:rsidRPr="00532D8E" w:rsidRDefault="00813994" w:rsidP="00D1323E">
      <w:pPr>
        <w:spacing w:line="360" w:lineRule="auto"/>
        <w:ind w:firstLine="709"/>
        <w:jc w:val="both"/>
        <w:rPr>
          <w:b/>
          <w:sz w:val="32"/>
          <w:szCs w:val="28"/>
        </w:rPr>
      </w:pPr>
      <w:r w:rsidRPr="00813994">
        <w:rPr>
          <w:sz w:val="28"/>
          <w:szCs w:val="28"/>
        </w:rPr>
        <w:t xml:space="preserve">В ходе написания </w:t>
      </w:r>
      <w:r>
        <w:rPr>
          <w:sz w:val="28"/>
          <w:szCs w:val="28"/>
        </w:rPr>
        <w:t>выпускной квалификационной</w:t>
      </w:r>
      <w:r w:rsidRPr="00813994">
        <w:rPr>
          <w:sz w:val="28"/>
          <w:szCs w:val="28"/>
        </w:rPr>
        <w:t xml:space="preserve"> </w:t>
      </w:r>
      <w:r>
        <w:rPr>
          <w:sz w:val="28"/>
          <w:szCs w:val="28"/>
        </w:rPr>
        <w:t xml:space="preserve">работы  </w:t>
      </w:r>
      <w:r w:rsidRPr="00813994">
        <w:rPr>
          <w:sz w:val="28"/>
          <w:szCs w:val="28"/>
        </w:rPr>
        <w:t xml:space="preserve">были выполнены </w:t>
      </w:r>
      <w:r>
        <w:rPr>
          <w:sz w:val="28"/>
          <w:szCs w:val="28"/>
        </w:rPr>
        <w:t xml:space="preserve">такие </w:t>
      </w:r>
      <w:r w:rsidRPr="00813994">
        <w:rPr>
          <w:sz w:val="28"/>
          <w:szCs w:val="28"/>
        </w:rPr>
        <w:t>задачи</w:t>
      </w:r>
      <w:r>
        <w:rPr>
          <w:sz w:val="28"/>
          <w:szCs w:val="28"/>
        </w:rPr>
        <w:t xml:space="preserve"> как</w:t>
      </w:r>
      <w:r w:rsidRPr="00813994">
        <w:rPr>
          <w:sz w:val="28"/>
          <w:szCs w:val="28"/>
        </w:rPr>
        <w:t>:</w:t>
      </w:r>
    </w:p>
    <w:p w:rsidR="00813994" w:rsidRPr="00813994" w:rsidRDefault="00813994" w:rsidP="00813994">
      <w:pPr>
        <w:pStyle w:val="31"/>
        <w:keepNext/>
        <w:widowControl w:val="0"/>
        <w:numPr>
          <w:ilvl w:val="0"/>
          <w:numId w:val="57"/>
        </w:numPr>
        <w:spacing w:after="0" w:line="360" w:lineRule="auto"/>
        <w:ind w:left="993" w:hanging="284"/>
        <w:jc w:val="both"/>
        <w:rPr>
          <w:sz w:val="28"/>
          <w:szCs w:val="28"/>
        </w:rPr>
      </w:pPr>
      <w:r>
        <w:rPr>
          <w:sz w:val="28"/>
          <w:szCs w:val="28"/>
        </w:rPr>
        <w:t>п</w:t>
      </w:r>
      <w:r w:rsidRPr="00813994">
        <w:rPr>
          <w:sz w:val="28"/>
          <w:szCs w:val="28"/>
        </w:rPr>
        <w:t xml:space="preserve">роанализированы основные элементы, характеризующие маркетинговую ориентацию предприятия: наличие миссии; проведение </w:t>
      </w:r>
      <w:r w:rsidRPr="00813994">
        <w:rPr>
          <w:sz w:val="28"/>
          <w:szCs w:val="28"/>
          <w:lang w:val="en-US"/>
        </w:rPr>
        <w:t>SWOT</w:t>
      </w:r>
      <w:r w:rsidRPr="00813994">
        <w:rPr>
          <w:sz w:val="28"/>
          <w:szCs w:val="28"/>
        </w:rPr>
        <w:t xml:space="preserve">-анализа и анализа макросреды и микросреды; разработка на основе этих анализов </w:t>
      </w:r>
      <w:proofErr w:type="spellStart"/>
      <w:proofErr w:type="gramStart"/>
      <w:r w:rsidRPr="00813994">
        <w:rPr>
          <w:sz w:val="28"/>
          <w:szCs w:val="28"/>
        </w:rPr>
        <w:t>бизнес-портфеля</w:t>
      </w:r>
      <w:proofErr w:type="spellEnd"/>
      <w:proofErr w:type="gramEnd"/>
      <w:r w:rsidRPr="00813994">
        <w:rPr>
          <w:sz w:val="28"/>
          <w:szCs w:val="28"/>
        </w:rPr>
        <w:t>; сегментация рынков; разработка товарной и ценовой политики, каналов продвижения и распространения.</w:t>
      </w:r>
    </w:p>
    <w:p w:rsidR="00813994" w:rsidRPr="00813994" w:rsidRDefault="00813994" w:rsidP="00813994">
      <w:pPr>
        <w:pStyle w:val="31"/>
        <w:keepNext/>
        <w:widowControl w:val="0"/>
        <w:numPr>
          <w:ilvl w:val="0"/>
          <w:numId w:val="57"/>
        </w:numPr>
        <w:spacing w:after="0" w:line="360" w:lineRule="auto"/>
        <w:ind w:left="993" w:hanging="284"/>
        <w:jc w:val="both"/>
        <w:rPr>
          <w:sz w:val="28"/>
          <w:szCs w:val="28"/>
        </w:rPr>
      </w:pPr>
      <w:r>
        <w:rPr>
          <w:sz w:val="28"/>
          <w:szCs w:val="28"/>
        </w:rPr>
        <w:t>р</w:t>
      </w:r>
      <w:r w:rsidRPr="00813994">
        <w:rPr>
          <w:sz w:val="28"/>
          <w:szCs w:val="28"/>
        </w:rPr>
        <w:t>ассмотрен процесс управления маркетингом и порядок разработки маркетингового плана на предприятии.</w:t>
      </w:r>
    </w:p>
    <w:p w:rsidR="00813994" w:rsidRPr="00813994" w:rsidRDefault="00813994" w:rsidP="00813994">
      <w:pPr>
        <w:pStyle w:val="31"/>
        <w:keepNext/>
        <w:widowControl w:val="0"/>
        <w:numPr>
          <w:ilvl w:val="0"/>
          <w:numId w:val="57"/>
        </w:numPr>
        <w:spacing w:after="0" w:line="360" w:lineRule="auto"/>
        <w:ind w:left="993" w:hanging="284"/>
        <w:jc w:val="both"/>
        <w:rPr>
          <w:sz w:val="28"/>
          <w:szCs w:val="28"/>
        </w:rPr>
      </w:pPr>
      <w:r>
        <w:rPr>
          <w:sz w:val="28"/>
          <w:szCs w:val="28"/>
        </w:rPr>
        <w:t>в</w:t>
      </w:r>
      <w:r w:rsidRPr="00813994">
        <w:rPr>
          <w:sz w:val="28"/>
          <w:szCs w:val="28"/>
        </w:rPr>
        <w:t>ыделены особенности маркетинга в строительстве.</w:t>
      </w:r>
    </w:p>
    <w:p w:rsidR="00813994" w:rsidRPr="00813994" w:rsidRDefault="00813994" w:rsidP="00813994">
      <w:pPr>
        <w:pStyle w:val="31"/>
        <w:keepNext/>
        <w:widowControl w:val="0"/>
        <w:numPr>
          <w:ilvl w:val="0"/>
          <w:numId w:val="57"/>
        </w:numPr>
        <w:spacing w:after="0" w:line="360" w:lineRule="auto"/>
        <w:ind w:left="993" w:hanging="284"/>
        <w:jc w:val="both"/>
        <w:rPr>
          <w:sz w:val="28"/>
          <w:szCs w:val="28"/>
        </w:rPr>
      </w:pPr>
      <w:r>
        <w:rPr>
          <w:sz w:val="28"/>
          <w:szCs w:val="28"/>
        </w:rPr>
        <w:t>п</w:t>
      </w:r>
      <w:r w:rsidRPr="00813994">
        <w:rPr>
          <w:sz w:val="28"/>
          <w:szCs w:val="28"/>
        </w:rPr>
        <w:t>роанализирована сбытовая деятельность, маркетинговые коммуникации и ценовая политика конкретного предприятия.</w:t>
      </w:r>
    </w:p>
    <w:p w:rsidR="00813994" w:rsidRPr="00813994" w:rsidRDefault="00813994" w:rsidP="00813994">
      <w:pPr>
        <w:keepNext/>
        <w:widowControl w:val="0"/>
        <w:spacing w:line="360" w:lineRule="auto"/>
        <w:ind w:firstLine="709"/>
        <w:jc w:val="both"/>
        <w:rPr>
          <w:sz w:val="28"/>
          <w:szCs w:val="28"/>
        </w:rPr>
      </w:pPr>
      <w:r>
        <w:rPr>
          <w:sz w:val="28"/>
          <w:szCs w:val="28"/>
        </w:rPr>
        <w:t>Исходя из задач которые были нами выполнены в ходе написания выпускной квалификационной работы мы пришли к таким выводам</w:t>
      </w:r>
      <w:proofErr w:type="gramStart"/>
      <w:r>
        <w:rPr>
          <w:sz w:val="28"/>
          <w:szCs w:val="28"/>
        </w:rPr>
        <w:t xml:space="preserve"> :</w:t>
      </w:r>
      <w:proofErr w:type="gramEnd"/>
    </w:p>
    <w:p w:rsidR="00813994" w:rsidRPr="00813994" w:rsidRDefault="00813994" w:rsidP="00813994">
      <w:pPr>
        <w:pStyle w:val="31"/>
        <w:keepNext/>
        <w:widowControl w:val="0"/>
        <w:spacing w:after="0" w:line="360" w:lineRule="auto"/>
        <w:ind w:firstLine="709"/>
        <w:jc w:val="both"/>
        <w:rPr>
          <w:sz w:val="28"/>
          <w:szCs w:val="28"/>
        </w:rPr>
      </w:pPr>
      <w:r w:rsidRPr="00813994">
        <w:rPr>
          <w:sz w:val="28"/>
          <w:szCs w:val="28"/>
        </w:rPr>
        <w:t>Применительно к строительству развернутая интерпретация принципов маркетинга предполагает, что необходимо:</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всесторонне изучать состояние и динамику спроса на строительную продукцию на всех стадиях ее жизненного цикла;</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обеспечивать высокую степень адаптивности строительного производства к требованиям рынка, что способствует достаточно полной загрузке производственных мощностей и реальной рыночной ориентации производства;</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активно воздействовать на платежеспособный спрос покупателей, формируя прогрессивную структуру потребления строительной продукции;</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 xml:space="preserve">вовлекать в достижение маркетинговых </w:t>
      </w:r>
      <w:proofErr w:type="gramStart"/>
      <w:r w:rsidRPr="00813994">
        <w:rPr>
          <w:sz w:val="28"/>
          <w:szCs w:val="28"/>
        </w:rPr>
        <w:t>целей</w:t>
      </w:r>
      <w:proofErr w:type="gramEnd"/>
      <w:r w:rsidRPr="00813994">
        <w:rPr>
          <w:sz w:val="28"/>
          <w:szCs w:val="28"/>
        </w:rPr>
        <w:t xml:space="preserve"> как работников строительной организации, так и смежников (субподрядчиков), </w:t>
      </w:r>
      <w:r w:rsidRPr="00813994">
        <w:rPr>
          <w:sz w:val="28"/>
          <w:szCs w:val="28"/>
        </w:rPr>
        <w:lastRenderedPageBreak/>
        <w:t>развивая творческий подход к решению проблем потребителей;</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расширять ассортимент услуг, оказываемых потребителям, постоянно повышать качество обслуживания, завоевывая тем самым все новые сегменты рынка строительной продукции; особой ценностью в глазах потребителей обладает комплексное обслуживание, что в строительстве равнозначно сдаче объекта «под ключ» и организации послепродажного обслуживания;</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формировать целостную систему управления маркетингового строительства как процессом, включающим научные разработки, проектирование, строительство, сервис;</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своевременно обновлять ассортимент строительной продукции и услуг, акцентируя внимание на удовлетворении самых высоких запросов потребителей;</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правильно выделять «центры тяжести» в расходах на маркетинг, когда затраты обеспечивают прорыв на рынок, завоевание и расширение рыночных сегментов; иначе говоря, необходимо концентрировать маркетинговые усилия на так называемых «точках роста», определяющих место строительной организации на рынке;</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стремиться к завоеванию рынка строительной продукции не путем механического наращивания производства, а за счет повышения качества строительства и надежности обслуживания;</w:t>
      </w:r>
    </w:p>
    <w:p w:rsidR="00813994" w:rsidRPr="00813994" w:rsidRDefault="00813994" w:rsidP="00813994">
      <w:pPr>
        <w:pStyle w:val="31"/>
        <w:keepNext/>
        <w:widowControl w:val="0"/>
        <w:numPr>
          <w:ilvl w:val="0"/>
          <w:numId w:val="53"/>
        </w:numPr>
        <w:tabs>
          <w:tab w:val="clear" w:pos="1287"/>
          <w:tab w:val="num" w:pos="1080"/>
        </w:tabs>
        <w:spacing w:after="0" w:line="360" w:lineRule="auto"/>
        <w:ind w:left="993" w:hanging="284"/>
        <w:jc w:val="both"/>
        <w:rPr>
          <w:sz w:val="28"/>
          <w:szCs w:val="28"/>
        </w:rPr>
      </w:pPr>
      <w:r w:rsidRPr="00813994">
        <w:rPr>
          <w:sz w:val="28"/>
          <w:szCs w:val="28"/>
        </w:rPr>
        <w:t>добиваться конкурентных преимуществ с соблюдением принципов добросовестной конкуренции с ориентацией на самые высокие потребительские запро</w:t>
      </w:r>
      <w:r>
        <w:rPr>
          <w:sz w:val="28"/>
          <w:szCs w:val="28"/>
        </w:rPr>
        <w:t>сы.</w:t>
      </w:r>
    </w:p>
    <w:p w:rsidR="00813994" w:rsidRPr="00813994" w:rsidRDefault="00813994" w:rsidP="00813994">
      <w:pPr>
        <w:pStyle w:val="31"/>
        <w:keepNext/>
        <w:widowControl w:val="0"/>
        <w:spacing w:after="0" w:line="360" w:lineRule="auto"/>
        <w:ind w:firstLine="709"/>
        <w:jc w:val="both"/>
        <w:rPr>
          <w:sz w:val="28"/>
          <w:szCs w:val="28"/>
        </w:rPr>
      </w:pPr>
      <w:r w:rsidRPr="00813994">
        <w:rPr>
          <w:sz w:val="28"/>
          <w:szCs w:val="28"/>
        </w:rPr>
        <w:t xml:space="preserve">Маркетинговую деятельность необходимо начинать с планирования. Обычно компании составляют годовые, долгосрочные и стратегические планы. Стратегическое планирование является фундаментом для остальных видов планирования в компании. Оно начинается с определения глобальных целей и миссии компании. Затем устанавливаются более конкретные цели. Для этого собирается полная информация о внутренней среде организации, ее </w:t>
      </w:r>
      <w:r w:rsidRPr="00813994">
        <w:rPr>
          <w:sz w:val="28"/>
          <w:szCs w:val="28"/>
        </w:rPr>
        <w:lastRenderedPageBreak/>
        <w:t xml:space="preserve">конкурентах, ситуации на рынке и обо всем остальном, </w:t>
      </w:r>
      <w:proofErr w:type="gramStart"/>
      <w:r w:rsidRPr="00813994">
        <w:rPr>
          <w:sz w:val="28"/>
          <w:szCs w:val="28"/>
        </w:rPr>
        <w:t>что</w:t>
      </w:r>
      <w:proofErr w:type="gramEnd"/>
      <w:r w:rsidRPr="00813994">
        <w:rPr>
          <w:sz w:val="28"/>
          <w:szCs w:val="28"/>
        </w:rPr>
        <w:t xml:space="preserve"> так или иначе может повлиять на работу компании. После проведения </w:t>
      </w:r>
      <w:r w:rsidRPr="00813994">
        <w:rPr>
          <w:sz w:val="28"/>
          <w:szCs w:val="28"/>
          <w:lang w:val="en-US"/>
        </w:rPr>
        <w:t>SWOT</w:t>
      </w:r>
      <w:r w:rsidRPr="00813994">
        <w:rPr>
          <w:sz w:val="28"/>
          <w:szCs w:val="28"/>
        </w:rPr>
        <w:t xml:space="preserve">-анализа готовится подробный отчет о сильных и слабых сторонах компании, возможностях и угрозах, с которыми ей придется столкнуться. Затем высшее руководство решает, какими конкретно видами строительной деятельности следует заниматься, какую поддержку необходимо предоставить каждому из них. В свою очередь, каждое подразделение, отвечающее за отдельный вид деятельности, должно разработать свои подробные маркетинговые и другие планы, провести сегментацию рынка, наметить каналы продвижения и распространения продукции, выработать товарно-ценовую и сбытовую политику в соответствии с общим планом компании. </w:t>
      </w:r>
    </w:p>
    <w:p w:rsidR="00652F4A" w:rsidRPr="00EB4C47" w:rsidRDefault="00652F4A" w:rsidP="009B044C">
      <w:pPr>
        <w:tabs>
          <w:tab w:val="left" w:pos="1080"/>
        </w:tabs>
        <w:autoSpaceDE w:val="0"/>
        <w:autoSpaceDN w:val="0"/>
        <w:adjustRightInd w:val="0"/>
        <w:spacing w:line="360" w:lineRule="auto"/>
        <w:ind w:firstLine="720"/>
        <w:jc w:val="both"/>
        <w:rPr>
          <w:sz w:val="28"/>
          <w:szCs w:val="28"/>
        </w:rPr>
      </w:pPr>
      <w:r w:rsidRPr="00EB4C47">
        <w:rPr>
          <w:sz w:val="28"/>
          <w:szCs w:val="28"/>
        </w:rPr>
        <w:t xml:space="preserve">Во втором разделе </w:t>
      </w:r>
      <w:r w:rsidR="00532D8E">
        <w:rPr>
          <w:sz w:val="28"/>
          <w:szCs w:val="28"/>
        </w:rPr>
        <w:t xml:space="preserve">выпускной квалификационной работы </w:t>
      </w:r>
      <w:r w:rsidRPr="00EB4C47">
        <w:rPr>
          <w:sz w:val="28"/>
          <w:szCs w:val="28"/>
        </w:rPr>
        <w:t xml:space="preserve"> было сделано следующее:</w:t>
      </w:r>
    </w:p>
    <w:p w:rsidR="00652F4A" w:rsidRPr="00A725FE" w:rsidRDefault="00652F4A" w:rsidP="00A725FE">
      <w:pPr>
        <w:pStyle w:val="a6"/>
        <w:numPr>
          <w:ilvl w:val="0"/>
          <w:numId w:val="52"/>
        </w:numPr>
        <w:tabs>
          <w:tab w:val="left" w:pos="1080"/>
        </w:tabs>
        <w:autoSpaceDE w:val="0"/>
        <w:autoSpaceDN w:val="0"/>
        <w:adjustRightInd w:val="0"/>
        <w:spacing w:line="360" w:lineRule="auto"/>
        <w:ind w:left="993" w:hanging="284"/>
        <w:jc w:val="both"/>
        <w:rPr>
          <w:sz w:val="28"/>
          <w:szCs w:val="28"/>
        </w:rPr>
      </w:pPr>
      <w:r w:rsidRPr="00A725FE">
        <w:rPr>
          <w:sz w:val="28"/>
          <w:szCs w:val="28"/>
        </w:rPr>
        <w:t>дана общая характеристик</w:t>
      </w:r>
      <w:proofErr w:type="gramStart"/>
      <w:r w:rsidRPr="00A725FE">
        <w:rPr>
          <w:sz w:val="28"/>
          <w:szCs w:val="28"/>
        </w:rPr>
        <w:t xml:space="preserve">а </w:t>
      </w:r>
      <w:r w:rsidR="009B044C" w:rsidRPr="00A725FE">
        <w:rPr>
          <w:sz w:val="28"/>
          <w:szCs w:val="28"/>
        </w:rPr>
        <w:t>ООО</w:t>
      </w:r>
      <w:proofErr w:type="gramEnd"/>
      <w:r w:rsidR="009B044C" w:rsidRPr="00A725FE">
        <w:rPr>
          <w:sz w:val="28"/>
          <w:szCs w:val="28"/>
        </w:rPr>
        <w:t xml:space="preserve"> «СА-</w:t>
      </w:r>
      <w:r w:rsidR="00D1323E">
        <w:rPr>
          <w:sz w:val="28"/>
          <w:szCs w:val="28"/>
        </w:rPr>
        <w:t>Альянс</w:t>
      </w:r>
      <w:r w:rsidR="009B044C" w:rsidRPr="00A725FE">
        <w:rPr>
          <w:sz w:val="28"/>
          <w:szCs w:val="28"/>
        </w:rPr>
        <w:t>»</w:t>
      </w:r>
      <w:r w:rsidRPr="00A725FE">
        <w:rPr>
          <w:sz w:val="28"/>
          <w:szCs w:val="28"/>
        </w:rPr>
        <w:t>;</w:t>
      </w:r>
    </w:p>
    <w:p w:rsidR="00652F4A" w:rsidRPr="00EB4C47" w:rsidRDefault="00652F4A" w:rsidP="00A725FE">
      <w:pPr>
        <w:pStyle w:val="ae"/>
        <w:numPr>
          <w:ilvl w:val="0"/>
          <w:numId w:val="52"/>
        </w:numPr>
        <w:tabs>
          <w:tab w:val="left" w:pos="1080"/>
        </w:tabs>
        <w:spacing w:after="0" w:line="360" w:lineRule="auto"/>
        <w:ind w:left="993" w:hanging="284"/>
        <w:jc w:val="both"/>
        <w:rPr>
          <w:sz w:val="28"/>
          <w:szCs w:val="28"/>
        </w:rPr>
      </w:pPr>
      <w:r w:rsidRPr="00EB4C47">
        <w:rPr>
          <w:sz w:val="28"/>
          <w:szCs w:val="28"/>
        </w:rPr>
        <w:t>осуществлен экономический анализ деятельно</w:t>
      </w:r>
      <w:r w:rsidR="00532D8E">
        <w:rPr>
          <w:sz w:val="28"/>
          <w:szCs w:val="28"/>
        </w:rPr>
        <w:t>сти компании за 2012г. по 2014г.</w:t>
      </w:r>
      <w:r w:rsidRPr="00EB4C47">
        <w:rPr>
          <w:sz w:val="28"/>
          <w:szCs w:val="28"/>
        </w:rPr>
        <w:t>;</w:t>
      </w:r>
    </w:p>
    <w:p w:rsidR="00652F4A" w:rsidRPr="00EB4C47" w:rsidRDefault="00652F4A" w:rsidP="00A725FE">
      <w:pPr>
        <w:pStyle w:val="ae"/>
        <w:numPr>
          <w:ilvl w:val="0"/>
          <w:numId w:val="52"/>
        </w:numPr>
        <w:tabs>
          <w:tab w:val="left" w:pos="1080"/>
        </w:tabs>
        <w:spacing w:after="0" w:line="360" w:lineRule="auto"/>
        <w:ind w:left="993" w:hanging="284"/>
        <w:jc w:val="both"/>
        <w:rPr>
          <w:sz w:val="28"/>
          <w:szCs w:val="28"/>
        </w:rPr>
      </w:pPr>
      <w:r w:rsidRPr="00EB4C47">
        <w:rPr>
          <w:sz w:val="28"/>
          <w:szCs w:val="28"/>
        </w:rPr>
        <w:t xml:space="preserve">проведен анализ </w:t>
      </w:r>
      <w:r w:rsidR="00147178">
        <w:rPr>
          <w:sz w:val="28"/>
          <w:szCs w:val="28"/>
        </w:rPr>
        <w:t>ценовой политики предприятий–конкурентов.</w:t>
      </w:r>
    </w:p>
    <w:p w:rsidR="00652F4A" w:rsidRPr="00EB4C47" w:rsidRDefault="00652F4A" w:rsidP="004C136B">
      <w:pPr>
        <w:spacing w:line="360" w:lineRule="auto"/>
        <w:ind w:firstLine="720"/>
        <w:jc w:val="both"/>
        <w:rPr>
          <w:sz w:val="28"/>
          <w:szCs w:val="28"/>
        </w:rPr>
      </w:pPr>
      <w:r w:rsidRPr="00EB4C47">
        <w:rPr>
          <w:sz w:val="28"/>
          <w:szCs w:val="28"/>
        </w:rPr>
        <w:t>Стро</w:t>
      </w:r>
      <w:r w:rsidR="009B044C">
        <w:rPr>
          <w:sz w:val="28"/>
          <w:szCs w:val="28"/>
        </w:rPr>
        <w:t>ительная организация «СА-Альянс</w:t>
      </w:r>
      <w:r w:rsidRPr="00EB4C47">
        <w:rPr>
          <w:sz w:val="28"/>
          <w:szCs w:val="28"/>
        </w:rPr>
        <w:t>» сочетает в себе одновременно характерные черты промышленного предприятия и предприятия сферы обслуживания. Следствием этого является пограничный характер маркетинга, что вызывает необходимость комплексного подхода к его организации, и предает ему специфические черты, не характерные для большинства производственных предприятий.</w:t>
      </w:r>
    </w:p>
    <w:p w:rsidR="00652F4A" w:rsidRPr="00EB4C47" w:rsidRDefault="00652F4A" w:rsidP="004C136B">
      <w:pPr>
        <w:spacing w:line="360" w:lineRule="auto"/>
        <w:ind w:firstLine="720"/>
        <w:jc w:val="both"/>
        <w:rPr>
          <w:sz w:val="28"/>
          <w:szCs w:val="28"/>
        </w:rPr>
      </w:pPr>
      <w:r w:rsidRPr="00EB4C47">
        <w:rPr>
          <w:sz w:val="28"/>
          <w:szCs w:val="28"/>
        </w:rPr>
        <w:t>Отсутствие маркетинговой стратегии является негативным фактором в конкурентной борьбе и снижает экономические показатели компании.</w:t>
      </w:r>
    </w:p>
    <w:p w:rsidR="00652F4A" w:rsidRPr="00EB4C47" w:rsidRDefault="00652F4A" w:rsidP="004C136B">
      <w:pPr>
        <w:spacing w:line="360" w:lineRule="auto"/>
        <w:ind w:firstLine="720"/>
        <w:jc w:val="both"/>
        <w:rPr>
          <w:sz w:val="28"/>
          <w:szCs w:val="28"/>
        </w:rPr>
      </w:pPr>
      <w:r w:rsidRPr="00EB4C47">
        <w:rPr>
          <w:sz w:val="28"/>
          <w:szCs w:val="28"/>
        </w:rPr>
        <w:t>В</w:t>
      </w:r>
      <w:proofErr w:type="gramStart"/>
      <w:r w:rsidRPr="00EB4C47">
        <w:rPr>
          <w:sz w:val="28"/>
          <w:szCs w:val="28"/>
        </w:rPr>
        <w:t xml:space="preserve"> Т</w:t>
      </w:r>
      <w:proofErr w:type="gramEnd"/>
      <w:r w:rsidRPr="00EB4C47">
        <w:rPr>
          <w:sz w:val="28"/>
          <w:szCs w:val="28"/>
        </w:rPr>
        <w:t xml:space="preserve">ретьей главе была разработана маркетинговая стратегия интегрированного роста для компании </w:t>
      </w:r>
      <w:r w:rsidR="009B044C">
        <w:rPr>
          <w:sz w:val="28"/>
          <w:szCs w:val="28"/>
        </w:rPr>
        <w:t>ООО «СА-АЛЬЯНС»</w:t>
      </w:r>
      <w:r w:rsidRPr="00EB4C47">
        <w:rPr>
          <w:sz w:val="28"/>
          <w:szCs w:val="28"/>
        </w:rPr>
        <w:t>.</w:t>
      </w:r>
    </w:p>
    <w:p w:rsidR="00FE1E95" w:rsidRDefault="00121A92" w:rsidP="004C136B">
      <w:pPr>
        <w:spacing w:line="360" w:lineRule="auto"/>
        <w:ind w:firstLine="709"/>
        <w:jc w:val="both"/>
        <w:rPr>
          <w:sz w:val="28"/>
          <w:szCs w:val="28"/>
        </w:rPr>
      </w:pPr>
      <w:r>
        <w:rPr>
          <w:sz w:val="28"/>
          <w:szCs w:val="28"/>
        </w:rPr>
        <w:t xml:space="preserve">По данным таблицы 16 можно </w:t>
      </w:r>
      <w:proofErr w:type="gramStart"/>
      <w:r>
        <w:rPr>
          <w:sz w:val="28"/>
          <w:szCs w:val="28"/>
        </w:rPr>
        <w:t>наблюдать</w:t>
      </w:r>
      <w:proofErr w:type="gramEnd"/>
      <w:r>
        <w:rPr>
          <w:sz w:val="28"/>
          <w:szCs w:val="28"/>
        </w:rPr>
        <w:t xml:space="preserve"> как показатели изменились после внедрения мероприятий. Розничный товарооборот может </w:t>
      </w:r>
      <w:proofErr w:type="gramStart"/>
      <w:r>
        <w:rPr>
          <w:sz w:val="28"/>
          <w:szCs w:val="28"/>
        </w:rPr>
        <w:t>повысится</w:t>
      </w:r>
      <w:proofErr w:type="gramEnd"/>
      <w:r>
        <w:rPr>
          <w:sz w:val="28"/>
          <w:szCs w:val="28"/>
        </w:rPr>
        <w:t xml:space="preserve"> на </w:t>
      </w:r>
      <w:r>
        <w:rPr>
          <w:sz w:val="28"/>
          <w:szCs w:val="28"/>
        </w:rPr>
        <w:lastRenderedPageBreak/>
        <w:t xml:space="preserve">14514 тыс.р./год, закупочный товарооборот на 13191тыс.р./год, </w:t>
      </w:r>
      <w:proofErr w:type="spellStart"/>
      <w:r>
        <w:rPr>
          <w:sz w:val="28"/>
          <w:szCs w:val="28"/>
        </w:rPr>
        <w:t>валовый</w:t>
      </w:r>
      <w:proofErr w:type="spellEnd"/>
      <w:r>
        <w:rPr>
          <w:sz w:val="28"/>
          <w:szCs w:val="28"/>
        </w:rPr>
        <w:t xml:space="preserve"> доход на 1323 тыс.р./год</w:t>
      </w:r>
      <w:r w:rsidR="00FE1E95">
        <w:rPr>
          <w:sz w:val="28"/>
          <w:szCs w:val="28"/>
        </w:rPr>
        <w:t xml:space="preserve"> , а общий рост суммы реализованной продукции равна 17%.</w:t>
      </w:r>
    </w:p>
    <w:p w:rsidR="00FE1E95" w:rsidRDefault="00FE1E95" w:rsidP="004C136B">
      <w:pPr>
        <w:spacing w:line="360" w:lineRule="auto"/>
        <w:ind w:firstLine="709"/>
        <w:jc w:val="both"/>
        <w:rPr>
          <w:sz w:val="28"/>
          <w:szCs w:val="28"/>
        </w:rPr>
      </w:pPr>
      <w:r w:rsidRPr="00EB4C47">
        <w:rPr>
          <w:sz w:val="28"/>
          <w:szCs w:val="28"/>
        </w:rPr>
        <w:t>Расчет экономической эффективности подтвердил целесообразность предложенных мероприятий</w:t>
      </w:r>
      <w:r>
        <w:rPr>
          <w:sz w:val="28"/>
          <w:szCs w:val="28"/>
        </w:rPr>
        <w:t>.</w:t>
      </w:r>
    </w:p>
    <w:p w:rsidR="004C136B" w:rsidRDefault="004C136B" w:rsidP="004C136B">
      <w:pPr>
        <w:spacing w:line="360" w:lineRule="auto"/>
        <w:ind w:firstLine="709"/>
        <w:jc w:val="both"/>
        <w:rPr>
          <w:sz w:val="28"/>
          <w:szCs w:val="28"/>
        </w:rPr>
      </w:pPr>
      <w:r>
        <w:rPr>
          <w:sz w:val="28"/>
          <w:szCs w:val="28"/>
        </w:rPr>
        <w:br w:type="page"/>
      </w:r>
    </w:p>
    <w:p w:rsidR="003C7E05" w:rsidRDefault="004C136B" w:rsidP="004C136B">
      <w:pPr>
        <w:spacing w:line="360" w:lineRule="auto"/>
        <w:jc w:val="center"/>
        <w:rPr>
          <w:b/>
          <w:sz w:val="32"/>
          <w:szCs w:val="32"/>
        </w:rPr>
      </w:pPr>
      <w:r>
        <w:rPr>
          <w:b/>
          <w:sz w:val="32"/>
          <w:szCs w:val="32"/>
        </w:rPr>
        <w:lastRenderedPageBreak/>
        <w:t>Библиографический список</w:t>
      </w:r>
    </w:p>
    <w:p w:rsidR="004C136B" w:rsidRDefault="004C136B" w:rsidP="004C136B">
      <w:pPr>
        <w:spacing w:line="360" w:lineRule="auto"/>
        <w:jc w:val="center"/>
        <w:rPr>
          <w:b/>
          <w:sz w:val="32"/>
          <w:szCs w:val="32"/>
        </w:rPr>
      </w:pPr>
    </w:p>
    <w:p w:rsidR="004C136B" w:rsidRDefault="004C136B" w:rsidP="00C74DFC">
      <w:pPr>
        <w:pStyle w:val="af7"/>
        <w:numPr>
          <w:ilvl w:val="0"/>
          <w:numId w:val="37"/>
        </w:numPr>
        <w:tabs>
          <w:tab w:val="left" w:pos="1560"/>
        </w:tabs>
        <w:spacing w:line="360" w:lineRule="auto"/>
        <w:ind w:left="1134" w:hanging="425"/>
        <w:jc w:val="both"/>
      </w:pPr>
      <w:proofErr w:type="spellStart"/>
      <w:r>
        <w:t>Ав</w:t>
      </w:r>
      <w:r w:rsidR="00662203">
        <w:t>гилов</w:t>
      </w:r>
      <w:proofErr w:type="spellEnd"/>
      <w:r w:rsidR="00662203">
        <w:t xml:space="preserve"> В. В. Основы маркетинга</w:t>
      </w:r>
      <w:r>
        <w:t xml:space="preserve">. Оптимизация командной работы: </w:t>
      </w:r>
      <w:proofErr w:type="spellStart"/>
      <w:r>
        <w:t>реинжиниринговая</w:t>
      </w:r>
      <w:proofErr w:type="spellEnd"/>
      <w:r>
        <w:t xml:space="preserve"> технология [Текст]</w:t>
      </w:r>
      <w:proofErr w:type="gramStart"/>
      <w:r>
        <w:t xml:space="preserve"> :</w:t>
      </w:r>
      <w:proofErr w:type="gramEnd"/>
      <w:r>
        <w:t xml:space="preserve"> практикум / В. В. Авдеев. - М.</w:t>
      </w:r>
      <w:proofErr w:type="gramStart"/>
      <w:r>
        <w:t xml:space="preserve"> :</w:t>
      </w:r>
      <w:proofErr w:type="gramEnd"/>
      <w:r>
        <w:t xml:space="preserve"> Финансы и статистика, 2011. - 256 с.</w:t>
      </w:r>
    </w:p>
    <w:p w:rsidR="004C136B" w:rsidRDefault="004C136B" w:rsidP="00C74DFC">
      <w:pPr>
        <w:pStyle w:val="af7"/>
        <w:numPr>
          <w:ilvl w:val="0"/>
          <w:numId w:val="37"/>
        </w:numPr>
        <w:tabs>
          <w:tab w:val="left" w:pos="1560"/>
        </w:tabs>
        <w:spacing w:line="360" w:lineRule="auto"/>
        <w:ind w:left="1134" w:hanging="425"/>
        <w:jc w:val="both"/>
      </w:pPr>
      <w:r w:rsidRPr="007E755E">
        <w:t>А</w:t>
      </w:r>
      <w:r w:rsidR="00662203">
        <w:t>нтоненко</w:t>
      </w:r>
      <w:r w:rsidRPr="007E755E">
        <w:t xml:space="preserve"> В.Е. Принципы эффективного менеджмента и маркетинга / </w:t>
      </w:r>
      <w:proofErr w:type="spellStart"/>
      <w:r w:rsidRPr="007E755E">
        <w:t>В.Е</w:t>
      </w:r>
      <w:proofErr w:type="gramStart"/>
      <w:r w:rsidRPr="007E755E">
        <w:t>,А</w:t>
      </w:r>
      <w:proofErr w:type="gramEnd"/>
      <w:r w:rsidRPr="007E755E">
        <w:t>рхипов</w:t>
      </w:r>
      <w:proofErr w:type="spellEnd"/>
      <w:r w:rsidRPr="007E755E">
        <w:t>. – М.: ИНФРА-М, 20</w:t>
      </w:r>
      <w:r>
        <w:t>1</w:t>
      </w:r>
      <w:r w:rsidRPr="007E755E">
        <w:t>2. – 246 с.</w:t>
      </w:r>
    </w:p>
    <w:p w:rsidR="004C136B" w:rsidRDefault="00662203" w:rsidP="00C74DFC">
      <w:pPr>
        <w:pStyle w:val="af7"/>
        <w:numPr>
          <w:ilvl w:val="0"/>
          <w:numId w:val="37"/>
        </w:numPr>
        <w:tabs>
          <w:tab w:val="left" w:pos="1560"/>
        </w:tabs>
        <w:spacing w:line="360" w:lineRule="auto"/>
        <w:ind w:left="1134" w:hanging="425"/>
        <w:jc w:val="both"/>
      </w:pPr>
      <w:proofErr w:type="spellStart"/>
      <w:r>
        <w:t>Базахов</w:t>
      </w:r>
      <w:proofErr w:type="spellEnd"/>
      <w:r>
        <w:t xml:space="preserve"> М.И. Маркетинг как наука</w:t>
      </w:r>
      <w:r w:rsidR="004C136B" w:rsidRPr="007E755E">
        <w:t xml:space="preserve">. Конспект лекций. – 2-е изд., </w:t>
      </w:r>
      <w:proofErr w:type="spellStart"/>
      <w:r w:rsidR="004C136B" w:rsidRPr="007E755E">
        <w:t>перераб</w:t>
      </w:r>
      <w:proofErr w:type="spellEnd"/>
      <w:r w:rsidR="004C136B" w:rsidRPr="007E755E">
        <w:t>. и доп.- Ростов н/Д.: Феникс, 20</w:t>
      </w:r>
      <w:r w:rsidR="004C136B">
        <w:t>1</w:t>
      </w:r>
      <w:r w:rsidR="004C136B" w:rsidRPr="007E755E">
        <w:t>4.-160с.</w:t>
      </w:r>
    </w:p>
    <w:p w:rsidR="004C136B" w:rsidRDefault="004C136B" w:rsidP="00C74DFC">
      <w:pPr>
        <w:pStyle w:val="af7"/>
        <w:numPr>
          <w:ilvl w:val="0"/>
          <w:numId w:val="37"/>
        </w:numPr>
        <w:tabs>
          <w:tab w:val="left" w:pos="1560"/>
        </w:tabs>
        <w:spacing w:line="360" w:lineRule="auto"/>
        <w:ind w:left="1134" w:hanging="425"/>
        <w:jc w:val="both"/>
      </w:pPr>
      <w:proofErr w:type="spellStart"/>
      <w:r>
        <w:t>Беляцкий</w:t>
      </w:r>
      <w:proofErr w:type="spellEnd"/>
      <w:r>
        <w:t xml:space="preserve">, Н. П. </w:t>
      </w:r>
      <w:r w:rsidR="00662203">
        <w:t>Пособие по маркетингу</w:t>
      </w:r>
      <w:r>
        <w:t xml:space="preserve"> [Текст] : учеб</w:t>
      </w:r>
      <w:proofErr w:type="gramStart"/>
      <w:r>
        <w:t>.</w:t>
      </w:r>
      <w:proofErr w:type="gramEnd"/>
      <w:r>
        <w:t xml:space="preserve"> </w:t>
      </w:r>
      <w:proofErr w:type="gramStart"/>
      <w:r>
        <w:t>п</w:t>
      </w:r>
      <w:proofErr w:type="gramEnd"/>
      <w:r>
        <w:t xml:space="preserve">особие для вузов / Н. П. </w:t>
      </w:r>
      <w:proofErr w:type="spellStart"/>
      <w:r>
        <w:t>Беляцкий</w:t>
      </w:r>
      <w:proofErr w:type="spellEnd"/>
      <w:r>
        <w:t xml:space="preserve">, С. Е. </w:t>
      </w:r>
      <w:proofErr w:type="spellStart"/>
      <w:r>
        <w:t>Велесько</w:t>
      </w:r>
      <w:proofErr w:type="spellEnd"/>
      <w:r>
        <w:t xml:space="preserve">, П. </w:t>
      </w:r>
      <w:proofErr w:type="spellStart"/>
      <w:r>
        <w:t>Ройш</w:t>
      </w:r>
      <w:proofErr w:type="spellEnd"/>
      <w:r>
        <w:t xml:space="preserve"> .- 3-е изд., стер. - Минск</w:t>
      </w:r>
      <w:proofErr w:type="gramStart"/>
      <w:r>
        <w:t xml:space="preserve"> :</w:t>
      </w:r>
      <w:proofErr w:type="gramEnd"/>
      <w:r>
        <w:t xml:space="preserve"> Книжный Дом</w:t>
      </w:r>
      <w:proofErr w:type="gramStart"/>
      <w:r>
        <w:t xml:space="preserve"> :</w:t>
      </w:r>
      <w:proofErr w:type="gramEnd"/>
      <w:r>
        <w:t xml:space="preserve"> </w:t>
      </w:r>
      <w:proofErr w:type="spellStart"/>
      <w:r>
        <w:t>Экоперспектива</w:t>
      </w:r>
      <w:proofErr w:type="spellEnd"/>
      <w:r>
        <w:t>, 2015. - 352 с.</w:t>
      </w:r>
    </w:p>
    <w:p w:rsidR="004C136B" w:rsidRDefault="004C136B" w:rsidP="00C74DFC">
      <w:pPr>
        <w:pStyle w:val="af7"/>
        <w:numPr>
          <w:ilvl w:val="0"/>
          <w:numId w:val="37"/>
        </w:numPr>
        <w:tabs>
          <w:tab w:val="left" w:pos="1560"/>
        </w:tabs>
        <w:spacing w:line="360" w:lineRule="auto"/>
        <w:ind w:left="1134" w:hanging="425"/>
        <w:jc w:val="both"/>
      </w:pPr>
      <w:proofErr w:type="spellStart"/>
      <w:r w:rsidRPr="007E755E">
        <w:t>Бобрикова</w:t>
      </w:r>
      <w:proofErr w:type="spellEnd"/>
      <w:r w:rsidRPr="007E755E">
        <w:t xml:space="preserve"> Т. </w:t>
      </w:r>
      <w:r w:rsidR="00662203">
        <w:t>Управление маркетингом</w:t>
      </w:r>
      <w:r w:rsidRPr="007E755E">
        <w:t>: от теории к практике // Кадровое дело.- 20</w:t>
      </w:r>
      <w:r>
        <w:t>1</w:t>
      </w:r>
      <w:r w:rsidRPr="007E755E">
        <w:t>3.- № 7 (июль).</w:t>
      </w:r>
    </w:p>
    <w:p w:rsidR="004C136B" w:rsidRPr="00E53322" w:rsidRDefault="004C136B" w:rsidP="00C74DFC">
      <w:pPr>
        <w:pStyle w:val="a6"/>
        <w:numPr>
          <w:ilvl w:val="0"/>
          <w:numId w:val="37"/>
        </w:numPr>
        <w:tabs>
          <w:tab w:val="left" w:pos="1560"/>
        </w:tabs>
        <w:spacing w:line="360" w:lineRule="auto"/>
        <w:ind w:left="1134" w:hanging="425"/>
        <w:jc w:val="both"/>
        <w:rPr>
          <w:sz w:val="28"/>
        </w:rPr>
      </w:pPr>
      <w:r w:rsidRPr="00E53322">
        <w:rPr>
          <w:sz w:val="28"/>
        </w:rPr>
        <w:t xml:space="preserve"> </w:t>
      </w:r>
      <w:proofErr w:type="spellStart"/>
      <w:r w:rsidRPr="00E53322">
        <w:rPr>
          <w:sz w:val="28"/>
        </w:rPr>
        <w:t>Ва</w:t>
      </w:r>
      <w:r w:rsidR="00662203">
        <w:rPr>
          <w:sz w:val="28"/>
        </w:rPr>
        <w:t>йзанян</w:t>
      </w:r>
      <w:proofErr w:type="spellEnd"/>
      <w:r w:rsidRPr="00E53322">
        <w:rPr>
          <w:sz w:val="28"/>
        </w:rPr>
        <w:t xml:space="preserve"> А.А. Оценка менеджеров: учебно-практическое пособие./ А.А.Васькин. – М.: Компания Спутник +, 20</w:t>
      </w:r>
      <w:r>
        <w:rPr>
          <w:sz w:val="28"/>
        </w:rPr>
        <w:t>12</w:t>
      </w:r>
      <w:r w:rsidRPr="00E53322">
        <w:rPr>
          <w:sz w:val="28"/>
        </w:rPr>
        <w:t>. - 237 с.</w:t>
      </w:r>
    </w:p>
    <w:p w:rsidR="004C136B" w:rsidRDefault="004C136B" w:rsidP="00C74DFC">
      <w:pPr>
        <w:pStyle w:val="af7"/>
        <w:numPr>
          <w:ilvl w:val="0"/>
          <w:numId w:val="37"/>
        </w:numPr>
        <w:tabs>
          <w:tab w:val="left" w:pos="1560"/>
        </w:tabs>
        <w:spacing w:line="360" w:lineRule="auto"/>
        <w:ind w:left="1134" w:hanging="425"/>
        <w:jc w:val="both"/>
      </w:pPr>
      <w:proofErr w:type="spellStart"/>
      <w:r w:rsidRPr="007E755E">
        <w:t>Велесьно</w:t>
      </w:r>
      <w:proofErr w:type="spellEnd"/>
      <w:r w:rsidRPr="007E755E">
        <w:t xml:space="preserve"> Е., Логино</w:t>
      </w:r>
      <w:r w:rsidR="00035C18">
        <w:t>в П. Маркетинговые исследования</w:t>
      </w:r>
      <w:r w:rsidRPr="007E755E">
        <w:t xml:space="preserve"> // Проблемы теории и практики управления. 20</w:t>
      </w:r>
      <w:r>
        <w:t>1</w:t>
      </w:r>
      <w:r w:rsidRPr="007E755E">
        <w:t>2. № 5.</w:t>
      </w:r>
    </w:p>
    <w:p w:rsidR="004C136B" w:rsidRDefault="004C136B" w:rsidP="00C74DFC">
      <w:pPr>
        <w:pStyle w:val="af7"/>
        <w:numPr>
          <w:ilvl w:val="0"/>
          <w:numId w:val="37"/>
        </w:numPr>
        <w:tabs>
          <w:tab w:val="left" w:pos="1560"/>
        </w:tabs>
        <w:spacing w:line="360" w:lineRule="auto"/>
        <w:ind w:left="1134" w:hanging="425"/>
        <w:jc w:val="both"/>
      </w:pPr>
      <w:proofErr w:type="spellStart"/>
      <w:r w:rsidRPr="007E755E">
        <w:t>Верхоглазенко</w:t>
      </w:r>
      <w:proofErr w:type="spellEnd"/>
      <w:r w:rsidRPr="007E755E">
        <w:t xml:space="preserve"> В. </w:t>
      </w:r>
      <w:r w:rsidR="00662203">
        <w:t>Система маркетинга в производстве</w:t>
      </w:r>
      <w:r w:rsidRPr="007E755E">
        <w:t xml:space="preserve"> // Консультант директора, №4, 2002. - С. 23-34</w:t>
      </w:r>
    </w:p>
    <w:p w:rsidR="004C136B" w:rsidRPr="00E53322" w:rsidRDefault="004C136B" w:rsidP="00C74DFC">
      <w:pPr>
        <w:pStyle w:val="a6"/>
        <w:numPr>
          <w:ilvl w:val="0"/>
          <w:numId w:val="37"/>
        </w:numPr>
        <w:tabs>
          <w:tab w:val="left" w:pos="1560"/>
        </w:tabs>
        <w:spacing w:line="360" w:lineRule="auto"/>
        <w:ind w:left="1134" w:hanging="425"/>
        <w:jc w:val="both"/>
        <w:rPr>
          <w:sz w:val="28"/>
        </w:rPr>
      </w:pPr>
      <w:r w:rsidRPr="00E53322">
        <w:rPr>
          <w:snapToGrid w:val="0"/>
          <w:sz w:val="28"/>
        </w:rPr>
        <w:t xml:space="preserve"> </w:t>
      </w:r>
      <w:r w:rsidR="001C1214">
        <w:rPr>
          <w:snapToGrid w:val="0"/>
          <w:sz w:val="28"/>
        </w:rPr>
        <w:t>Вишнев</w:t>
      </w:r>
      <w:r w:rsidRPr="00E53322">
        <w:rPr>
          <w:snapToGrid w:val="0"/>
          <w:sz w:val="28"/>
        </w:rPr>
        <w:t xml:space="preserve"> В.Р. Практический менеджмент персонала: Пособие по кадровой работе/ В.Р.</w:t>
      </w:r>
      <w:proofErr w:type="gramStart"/>
      <w:r w:rsidRPr="00E53322">
        <w:rPr>
          <w:snapToGrid w:val="0"/>
          <w:sz w:val="28"/>
        </w:rPr>
        <w:t>В</w:t>
      </w:r>
      <w:r w:rsidR="001C1214">
        <w:rPr>
          <w:snapToGrid w:val="0"/>
          <w:sz w:val="28"/>
        </w:rPr>
        <w:t>ишнев</w:t>
      </w:r>
      <w:proofErr w:type="gramEnd"/>
      <w:r w:rsidRPr="00E53322">
        <w:rPr>
          <w:snapToGrid w:val="0"/>
          <w:sz w:val="28"/>
        </w:rPr>
        <w:t xml:space="preserve">. – М.: </w:t>
      </w:r>
      <w:proofErr w:type="spellStart"/>
      <w:r w:rsidRPr="00E53322">
        <w:rPr>
          <w:snapToGrid w:val="0"/>
          <w:sz w:val="28"/>
        </w:rPr>
        <w:t>Юристъ</w:t>
      </w:r>
      <w:proofErr w:type="spellEnd"/>
      <w:r w:rsidRPr="00E53322">
        <w:rPr>
          <w:snapToGrid w:val="0"/>
          <w:sz w:val="28"/>
        </w:rPr>
        <w:t>, 20</w:t>
      </w:r>
      <w:r>
        <w:rPr>
          <w:snapToGrid w:val="0"/>
          <w:sz w:val="28"/>
        </w:rPr>
        <w:t>11</w:t>
      </w:r>
      <w:r w:rsidRPr="00E53322">
        <w:rPr>
          <w:snapToGrid w:val="0"/>
          <w:sz w:val="28"/>
        </w:rPr>
        <w:t>. - 496 с.</w:t>
      </w:r>
    </w:p>
    <w:p w:rsidR="004C136B" w:rsidRDefault="001C1214" w:rsidP="00C74DFC">
      <w:pPr>
        <w:pStyle w:val="af7"/>
        <w:numPr>
          <w:ilvl w:val="0"/>
          <w:numId w:val="37"/>
        </w:numPr>
        <w:tabs>
          <w:tab w:val="left" w:pos="1560"/>
        </w:tabs>
        <w:spacing w:line="360" w:lineRule="auto"/>
        <w:ind w:left="1134" w:hanging="425"/>
        <w:jc w:val="both"/>
      </w:pPr>
      <w:r>
        <w:t>Вишнев, В. Р. Маркетинг как наука</w:t>
      </w:r>
      <w:r w:rsidR="004C136B">
        <w:t xml:space="preserve">. Теория и практика [Электронный ресурс] : </w:t>
      </w:r>
      <w:r>
        <w:t>электрон</w:t>
      </w:r>
      <w:proofErr w:type="gramStart"/>
      <w:r>
        <w:t>.</w:t>
      </w:r>
      <w:proofErr w:type="gramEnd"/>
      <w:r>
        <w:t xml:space="preserve"> </w:t>
      </w:r>
      <w:proofErr w:type="gramStart"/>
      <w:r>
        <w:t>у</w:t>
      </w:r>
      <w:proofErr w:type="gramEnd"/>
      <w:r>
        <w:t>чебник / В. Р. Вишнев</w:t>
      </w:r>
      <w:r w:rsidR="004C136B">
        <w:t xml:space="preserve">. </w:t>
      </w:r>
      <w:r>
        <w:t>- Электрон</w:t>
      </w:r>
      <w:proofErr w:type="gramStart"/>
      <w:r>
        <w:t>.</w:t>
      </w:r>
      <w:proofErr w:type="gramEnd"/>
      <w:r>
        <w:t xml:space="preserve"> </w:t>
      </w:r>
      <w:proofErr w:type="gramStart"/>
      <w:r>
        <w:t>д</w:t>
      </w:r>
      <w:proofErr w:type="gramEnd"/>
      <w:r>
        <w:t>ан. - М.</w:t>
      </w:r>
      <w:proofErr w:type="gramStart"/>
      <w:r>
        <w:t xml:space="preserve"> :</w:t>
      </w:r>
      <w:proofErr w:type="gramEnd"/>
      <w:r>
        <w:t xml:space="preserve"> </w:t>
      </w:r>
      <w:proofErr w:type="spellStart"/>
      <w:r>
        <w:t>КноРус</w:t>
      </w:r>
      <w:proofErr w:type="spellEnd"/>
      <w:r>
        <w:t>.</w:t>
      </w:r>
    </w:p>
    <w:p w:rsidR="004C136B" w:rsidRDefault="001C1214" w:rsidP="00C74DFC">
      <w:pPr>
        <w:pStyle w:val="af7"/>
        <w:numPr>
          <w:ilvl w:val="0"/>
          <w:numId w:val="37"/>
        </w:numPr>
        <w:tabs>
          <w:tab w:val="left" w:pos="1560"/>
        </w:tabs>
        <w:spacing w:line="360" w:lineRule="auto"/>
        <w:ind w:left="1134" w:hanging="425"/>
        <w:jc w:val="both"/>
      </w:pPr>
      <w:proofErr w:type="spellStart"/>
      <w:r>
        <w:t>Герас</w:t>
      </w:r>
      <w:r w:rsidR="00035C18">
        <w:t>менко</w:t>
      </w:r>
      <w:proofErr w:type="spellEnd"/>
      <w:r w:rsidR="004C136B" w:rsidRPr="007E755E">
        <w:t xml:space="preserve"> И.Н.Менеджмент / </w:t>
      </w:r>
      <w:proofErr w:type="spellStart"/>
      <w:r w:rsidR="004C136B" w:rsidRPr="007E755E">
        <w:t>И.Н.Герчикова</w:t>
      </w:r>
      <w:proofErr w:type="spellEnd"/>
      <w:r w:rsidR="004C136B" w:rsidRPr="007E755E">
        <w:t xml:space="preserve">. – 3-е </w:t>
      </w:r>
      <w:proofErr w:type="spellStart"/>
      <w:proofErr w:type="gramStart"/>
      <w:r w:rsidR="004C136B" w:rsidRPr="007E755E">
        <w:t>изд</w:t>
      </w:r>
      <w:proofErr w:type="spellEnd"/>
      <w:proofErr w:type="gramEnd"/>
      <w:r w:rsidR="004C136B" w:rsidRPr="007E755E">
        <w:t xml:space="preserve"> - М.: </w:t>
      </w:r>
      <w:proofErr w:type="spellStart"/>
      <w:r w:rsidR="004C136B" w:rsidRPr="007E755E">
        <w:t>Юнити</w:t>
      </w:r>
      <w:proofErr w:type="spellEnd"/>
      <w:r w:rsidR="004C136B" w:rsidRPr="007E755E">
        <w:t>, 20</w:t>
      </w:r>
      <w:r w:rsidR="004C136B">
        <w:t>1</w:t>
      </w:r>
      <w:r w:rsidR="004C136B" w:rsidRPr="007E755E">
        <w:t>0. – 543 с.</w:t>
      </w:r>
    </w:p>
    <w:p w:rsidR="004C136B" w:rsidRPr="00E53322" w:rsidRDefault="004C136B" w:rsidP="00C74DFC">
      <w:pPr>
        <w:pStyle w:val="a6"/>
        <w:numPr>
          <w:ilvl w:val="0"/>
          <w:numId w:val="37"/>
        </w:numPr>
        <w:tabs>
          <w:tab w:val="left" w:pos="1560"/>
        </w:tabs>
        <w:spacing w:line="360" w:lineRule="auto"/>
        <w:ind w:left="1134" w:hanging="425"/>
        <w:jc w:val="both"/>
        <w:rPr>
          <w:snapToGrid w:val="0"/>
          <w:sz w:val="28"/>
        </w:rPr>
      </w:pPr>
      <w:r w:rsidRPr="00E53322">
        <w:rPr>
          <w:sz w:val="28"/>
        </w:rPr>
        <w:t xml:space="preserve"> </w:t>
      </w:r>
      <w:proofErr w:type="spellStart"/>
      <w:r w:rsidRPr="00E53322">
        <w:rPr>
          <w:sz w:val="28"/>
        </w:rPr>
        <w:t>Жар</w:t>
      </w:r>
      <w:r w:rsidR="00035C18">
        <w:rPr>
          <w:sz w:val="28"/>
        </w:rPr>
        <w:t>емена</w:t>
      </w:r>
      <w:proofErr w:type="spellEnd"/>
      <w:r w:rsidRPr="00E53322">
        <w:rPr>
          <w:sz w:val="28"/>
        </w:rPr>
        <w:t xml:space="preserve"> Е.П., Бродск</w:t>
      </w:r>
      <w:r w:rsidR="00035C18">
        <w:rPr>
          <w:sz w:val="28"/>
        </w:rPr>
        <w:t>ий Б.Е. Маркетинговые исследования</w:t>
      </w:r>
      <w:r w:rsidRPr="00E53322">
        <w:rPr>
          <w:sz w:val="28"/>
        </w:rPr>
        <w:t xml:space="preserve">: учебник /2-е изд., </w:t>
      </w:r>
      <w:proofErr w:type="spellStart"/>
      <w:r w:rsidRPr="00E53322">
        <w:rPr>
          <w:sz w:val="28"/>
        </w:rPr>
        <w:t>испр</w:t>
      </w:r>
      <w:proofErr w:type="spellEnd"/>
      <w:r w:rsidRPr="00E53322">
        <w:rPr>
          <w:sz w:val="28"/>
        </w:rPr>
        <w:t>. и доп. - М.: Омега-Л, 2005. - 357 с.: ил</w:t>
      </w:r>
      <w:proofErr w:type="gramStart"/>
      <w:r w:rsidRPr="00E53322">
        <w:rPr>
          <w:sz w:val="28"/>
        </w:rPr>
        <w:t xml:space="preserve">., </w:t>
      </w:r>
      <w:proofErr w:type="gramEnd"/>
      <w:r w:rsidRPr="00E53322">
        <w:rPr>
          <w:sz w:val="28"/>
        </w:rPr>
        <w:t>табл.</w:t>
      </w:r>
    </w:p>
    <w:p w:rsidR="004C136B" w:rsidRDefault="004C136B" w:rsidP="00C74DFC">
      <w:pPr>
        <w:pStyle w:val="af7"/>
        <w:numPr>
          <w:ilvl w:val="0"/>
          <w:numId w:val="37"/>
        </w:numPr>
        <w:tabs>
          <w:tab w:val="left" w:pos="1560"/>
        </w:tabs>
        <w:spacing w:line="360" w:lineRule="auto"/>
        <w:ind w:left="1134" w:hanging="425"/>
        <w:jc w:val="both"/>
      </w:pPr>
      <w:r w:rsidRPr="007E755E">
        <w:lastRenderedPageBreak/>
        <w:t>И</w:t>
      </w:r>
      <w:r w:rsidR="00035C18">
        <w:t>льясов С.Д. Основы маркетинга</w:t>
      </w:r>
      <w:r w:rsidRPr="007E755E">
        <w:t xml:space="preserve"> /</w:t>
      </w:r>
      <w:proofErr w:type="spellStart"/>
      <w:r w:rsidRPr="007E755E">
        <w:t>Моск</w:t>
      </w:r>
      <w:proofErr w:type="spellEnd"/>
      <w:r w:rsidRPr="007E755E">
        <w:t xml:space="preserve">. Гос. Ун-т экономики, статистики и информатики, институт </w:t>
      </w:r>
      <w:proofErr w:type="spellStart"/>
      <w:r w:rsidRPr="007E755E">
        <w:t>дистанц</w:t>
      </w:r>
      <w:proofErr w:type="spellEnd"/>
      <w:r w:rsidRPr="007E755E">
        <w:t>. образования. - М.: МЭСИ, 20</w:t>
      </w:r>
      <w:r>
        <w:t>1</w:t>
      </w:r>
      <w:r w:rsidRPr="007E755E">
        <w:t>3. – 348 с.</w:t>
      </w:r>
    </w:p>
    <w:p w:rsidR="004C136B" w:rsidRDefault="00035C18" w:rsidP="00C74DFC">
      <w:pPr>
        <w:pStyle w:val="af7"/>
        <w:numPr>
          <w:ilvl w:val="0"/>
          <w:numId w:val="37"/>
        </w:numPr>
        <w:tabs>
          <w:tab w:val="left" w:pos="1560"/>
        </w:tabs>
        <w:spacing w:line="360" w:lineRule="auto"/>
        <w:ind w:left="1134" w:hanging="425"/>
        <w:jc w:val="both"/>
      </w:pPr>
      <w:r>
        <w:t>Казанцев Н.И. Как правильно выбирать товар</w:t>
      </w:r>
      <w:r w:rsidR="004C136B" w:rsidRPr="007E755E">
        <w:t xml:space="preserve"> / </w:t>
      </w:r>
      <w:proofErr w:type="spellStart"/>
      <w:r w:rsidR="004C136B" w:rsidRPr="007E755E">
        <w:t>Н.И.Кабушкин</w:t>
      </w:r>
      <w:proofErr w:type="spellEnd"/>
      <w:r w:rsidR="004C136B" w:rsidRPr="007E755E">
        <w:t xml:space="preserve"> – 2-е изд. – М.: ТОО «</w:t>
      </w:r>
      <w:proofErr w:type="spellStart"/>
      <w:r w:rsidR="004C136B" w:rsidRPr="007E755E">
        <w:t>Остожье</w:t>
      </w:r>
      <w:proofErr w:type="spellEnd"/>
      <w:r w:rsidR="004C136B" w:rsidRPr="007E755E">
        <w:t xml:space="preserve">», </w:t>
      </w:r>
      <w:r w:rsidR="004C136B">
        <w:t>2013</w:t>
      </w:r>
      <w:r w:rsidR="004C136B" w:rsidRPr="007E755E">
        <w:t xml:space="preserve">. – 306 </w:t>
      </w:r>
      <w:proofErr w:type="gramStart"/>
      <w:r w:rsidR="004C136B" w:rsidRPr="007E755E">
        <w:t>с</w:t>
      </w:r>
      <w:proofErr w:type="gramEnd"/>
      <w:r w:rsidR="004C136B" w:rsidRPr="007E755E">
        <w:t>.</w:t>
      </w:r>
    </w:p>
    <w:p w:rsidR="004C136B" w:rsidRDefault="00035C18" w:rsidP="00C74DFC">
      <w:pPr>
        <w:pStyle w:val="af7"/>
        <w:numPr>
          <w:ilvl w:val="0"/>
          <w:numId w:val="37"/>
        </w:numPr>
        <w:tabs>
          <w:tab w:val="left" w:pos="1560"/>
        </w:tabs>
        <w:spacing w:line="360" w:lineRule="auto"/>
        <w:ind w:left="1134" w:hanging="425"/>
        <w:jc w:val="both"/>
      </w:pPr>
      <w:r>
        <w:t>Казанцева А.К. Что</w:t>
      </w:r>
      <w:proofErr w:type="gramStart"/>
      <w:r>
        <w:t xml:space="preserve"> ?</w:t>
      </w:r>
      <w:proofErr w:type="gramEnd"/>
      <w:r>
        <w:t xml:space="preserve"> Где</w:t>
      </w:r>
      <w:proofErr w:type="gramStart"/>
      <w:r>
        <w:t xml:space="preserve"> ?</w:t>
      </w:r>
      <w:proofErr w:type="gramEnd"/>
      <w:r>
        <w:t xml:space="preserve"> </w:t>
      </w:r>
      <w:proofErr w:type="gramStart"/>
      <w:r>
        <w:t>От куда</w:t>
      </w:r>
      <w:proofErr w:type="gramEnd"/>
      <w:r>
        <w:t>?</w:t>
      </w:r>
      <w:r w:rsidR="004C136B" w:rsidRPr="007E755E">
        <w:t xml:space="preserve"> /Под ред. А.к</w:t>
      </w:r>
      <w:proofErr w:type="gramStart"/>
      <w:r w:rsidR="004C136B" w:rsidRPr="007E755E">
        <w:t>.К</w:t>
      </w:r>
      <w:proofErr w:type="gramEnd"/>
      <w:r w:rsidR="004C136B" w:rsidRPr="007E755E">
        <w:t>азанцева. _М.: ИНФРА-М, 20</w:t>
      </w:r>
      <w:r w:rsidR="004C136B">
        <w:t>1</w:t>
      </w:r>
      <w:r w:rsidR="004C136B" w:rsidRPr="007E755E">
        <w:t>4. – 415 с.</w:t>
      </w:r>
    </w:p>
    <w:p w:rsidR="004C136B" w:rsidRPr="00E53322" w:rsidRDefault="004C136B" w:rsidP="00C74DFC">
      <w:pPr>
        <w:pStyle w:val="a6"/>
        <w:numPr>
          <w:ilvl w:val="0"/>
          <w:numId w:val="37"/>
        </w:numPr>
        <w:tabs>
          <w:tab w:val="left" w:pos="1560"/>
        </w:tabs>
        <w:spacing w:line="360" w:lineRule="auto"/>
        <w:ind w:left="1134" w:hanging="425"/>
        <w:jc w:val="both"/>
        <w:rPr>
          <w:color w:val="000000"/>
          <w:sz w:val="28"/>
          <w:szCs w:val="28"/>
        </w:rPr>
      </w:pPr>
      <w:r w:rsidRPr="00E53322">
        <w:rPr>
          <w:snapToGrid w:val="0"/>
          <w:sz w:val="28"/>
        </w:rPr>
        <w:t xml:space="preserve"> </w:t>
      </w:r>
      <w:proofErr w:type="spellStart"/>
      <w:r w:rsidR="00035C18">
        <w:rPr>
          <w:color w:val="000000"/>
          <w:sz w:val="28"/>
          <w:szCs w:val="28"/>
        </w:rPr>
        <w:t>Киргенсанов</w:t>
      </w:r>
      <w:proofErr w:type="spellEnd"/>
      <w:r w:rsidR="00035C18">
        <w:rPr>
          <w:color w:val="000000"/>
          <w:sz w:val="28"/>
          <w:szCs w:val="28"/>
        </w:rPr>
        <w:t xml:space="preserve"> А. Я. Маркетинг как новая наука: учебник/ А. Я. </w:t>
      </w:r>
      <w:proofErr w:type="spellStart"/>
      <w:r w:rsidR="00035C18">
        <w:rPr>
          <w:color w:val="000000"/>
          <w:sz w:val="28"/>
          <w:szCs w:val="28"/>
        </w:rPr>
        <w:t>Киргенсанов</w:t>
      </w:r>
      <w:proofErr w:type="spellEnd"/>
      <w:r w:rsidRPr="00E53322">
        <w:rPr>
          <w:color w:val="000000"/>
          <w:sz w:val="28"/>
          <w:szCs w:val="28"/>
        </w:rPr>
        <w:t xml:space="preserve"> </w:t>
      </w:r>
      <w:proofErr w:type="gramStart"/>
      <w:r w:rsidRPr="00E53322">
        <w:rPr>
          <w:color w:val="000000"/>
          <w:sz w:val="28"/>
          <w:szCs w:val="28"/>
        </w:rPr>
        <w:t xml:space="preserve">[ </w:t>
      </w:r>
      <w:proofErr w:type="gramEnd"/>
      <w:r w:rsidRPr="00E53322">
        <w:rPr>
          <w:color w:val="000000"/>
          <w:sz w:val="28"/>
          <w:szCs w:val="28"/>
        </w:rPr>
        <w:t xml:space="preserve">и др.]; под ред. А. Я. </w:t>
      </w:r>
      <w:proofErr w:type="spellStart"/>
      <w:r w:rsidRPr="00E53322">
        <w:rPr>
          <w:color w:val="000000"/>
          <w:sz w:val="28"/>
          <w:szCs w:val="28"/>
        </w:rPr>
        <w:t>Кибанова</w:t>
      </w:r>
      <w:proofErr w:type="spellEnd"/>
      <w:r w:rsidRPr="00E53322">
        <w:rPr>
          <w:color w:val="000000"/>
          <w:sz w:val="28"/>
          <w:szCs w:val="28"/>
        </w:rPr>
        <w:t xml:space="preserve">. - 2-е изд., доп. и </w:t>
      </w:r>
      <w:proofErr w:type="spellStart"/>
      <w:r w:rsidRPr="00E53322">
        <w:rPr>
          <w:color w:val="000000"/>
          <w:sz w:val="28"/>
          <w:szCs w:val="28"/>
        </w:rPr>
        <w:t>перераб</w:t>
      </w:r>
      <w:proofErr w:type="spellEnd"/>
      <w:r w:rsidRPr="00E53322">
        <w:rPr>
          <w:color w:val="000000"/>
          <w:sz w:val="28"/>
          <w:szCs w:val="28"/>
        </w:rPr>
        <w:t>. М.: Инфра.- М, 20</w:t>
      </w:r>
      <w:r>
        <w:rPr>
          <w:color w:val="000000"/>
          <w:sz w:val="28"/>
          <w:szCs w:val="28"/>
        </w:rPr>
        <w:t>11</w:t>
      </w:r>
      <w:r w:rsidRPr="00E53322">
        <w:rPr>
          <w:color w:val="000000"/>
          <w:sz w:val="28"/>
          <w:szCs w:val="28"/>
        </w:rPr>
        <w:t>. -  637  с.</w:t>
      </w:r>
    </w:p>
    <w:p w:rsidR="004C136B" w:rsidRDefault="004C136B" w:rsidP="00C74DFC">
      <w:pPr>
        <w:pStyle w:val="af7"/>
        <w:numPr>
          <w:ilvl w:val="0"/>
          <w:numId w:val="37"/>
        </w:numPr>
        <w:tabs>
          <w:tab w:val="left" w:pos="1560"/>
        </w:tabs>
        <w:spacing w:line="360" w:lineRule="auto"/>
        <w:ind w:left="1134" w:hanging="425"/>
        <w:jc w:val="both"/>
      </w:pPr>
      <w:proofErr w:type="spellStart"/>
      <w:r>
        <w:t>Кибанов</w:t>
      </w:r>
      <w:proofErr w:type="spellEnd"/>
      <w:r>
        <w:t>, А.</w:t>
      </w:r>
      <w:r w:rsidR="00035C18">
        <w:t xml:space="preserve"> Я. Практикум по экономике</w:t>
      </w:r>
      <w:r>
        <w:t xml:space="preserve"> [Текст]</w:t>
      </w:r>
      <w:proofErr w:type="gramStart"/>
      <w:r>
        <w:t xml:space="preserve"> :</w:t>
      </w:r>
      <w:proofErr w:type="gramEnd"/>
      <w:r>
        <w:t xml:space="preserve"> учебник для вузов / А. Я. </w:t>
      </w:r>
      <w:proofErr w:type="spellStart"/>
      <w:r>
        <w:t>Кибанов</w:t>
      </w:r>
      <w:proofErr w:type="spellEnd"/>
      <w:r>
        <w:t xml:space="preserve"> .- 2-е изд., </w:t>
      </w:r>
      <w:proofErr w:type="spellStart"/>
      <w:r>
        <w:t>перераб</w:t>
      </w:r>
      <w:proofErr w:type="spellEnd"/>
      <w:r>
        <w:t>. и доп. - М. : ИНФРА-М, 201. - 447 с.</w:t>
      </w:r>
    </w:p>
    <w:p w:rsidR="004C136B" w:rsidRDefault="004C136B" w:rsidP="00C74DFC">
      <w:pPr>
        <w:pStyle w:val="af7"/>
        <w:numPr>
          <w:ilvl w:val="0"/>
          <w:numId w:val="37"/>
        </w:numPr>
        <w:tabs>
          <w:tab w:val="left" w:pos="1560"/>
        </w:tabs>
        <w:spacing w:line="360" w:lineRule="auto"/>
        <w:ind w:left="1134" w:hanging="425"/>
        <w:jc w:val="both"/>
      </w:pPr>
      <w:r w:rsidRPr="007E755E">
        <w:t>Ко</w:t>
      </w:r>
      <w:r w:rsidR="00035C18">
        <w:t>вальчук</w:t>
      </w:r>
      <w:r w:rsidRPr="007E755E">
        <w:t xml:space="preserve"> С.А. </w:t>
      </w:r>
      <w:r w:rsidR="00035C18" w:rsidRPr="00920F7D">
        <w:rPr>
          <w:szCs w:val="28"/>
        </w:rPr>
        <w:t>Маркетинг и исследование рынков</w:t>
      </w:r>
      <w:r w:rsidR="00035C18" w:rsidRPr="007E755E">
        <w:t xml:space="preserve"> </w:t>
      </w:r>
      <w:r w:rsidR="00035C18">
        <w:t>//</w:t>
      </w:r>
      <w:r w:rsidRPr="007E755E">
        <w:t xml:space="preserve"> 20</w:t>
      </w:r>
      <w:r>
        <w:t>1</w:t>
      </w:r>
      <w:r w:rsidRPr="007E755E">
        <w:t>4. - №4. – С.96-107</w:t>
      </w:r>
    </w:p>
    <w:p w:rsidR="004C136B" w:rsidRDefault="004C136B" w:rsidP="00C74DFC">
      <w:pPr>
        <w:pStyle w:val="af7"/>
        <w:numPr>
          <w:ilvl w:val="0"/>
          <w:numId w:val="37"/>
        </w:numPr>
        <w:tabs>
          <w:tab w:val="left" w:pos="1560"/>
        </w:tabs>
        <w:spacing w:line="360" w:lineRule="auto"/>
        <w:ind w:left="1134" w:hanging="425"/>
        <w:jc w:val="both"/>
      </w:pPr>
      <w:proofErr w:type="spellStart"/>
      <w:r w:rsidRPr="007E755E">
        <w:t>К</w:t>
      </w:r>
      <w:r w:rsidR="00035C18">
        <w:t>ейлс</w:t>
      </w:r>
      <w:proofErr w:type="spellEnd"/>
      <w:r w:rsidR="00035C18">
        <w:t xml:space="preserve"> А.</w:t>
      </w:r>
      <w:r w:rsidRPr="007E755E">
        <w:t xml:space="preserve">, </w:t>
      </w:r>
      <w:r w:rsidR="00035C18" w:rsidRPr="00920F7D">
        <w:rPr>
          <w:szCs w:val="28"/>
        </w:rPr>
        <w:t>Практический маркетинг: книга 4. Общение с Вашими потребителями. Второе издание. - М.:</w:t>
      </w:r>
      <w:r w:rsidR="00035C18">
        <w:rPr>
          <w:szCs w:val="28"/>
        </w:rPr>
        <w:t xml:space="preserve"> </w:t>
      </w:r>
      <w:r w:rsidR="00035C18" w:rsidRPr="00920F7D">
        <w:rPr>
          <w:szCs w:val="28"/>
        </w:rPr>
        <w:t>МЦДО</w:t>
      </w:r>
      <w:r w:rsidR="00035C18">
        <w:rPr>
          <w:szCs w:val="28"/>
        </w:rPr>
        <w:t xml:space="preserve"> </w:t>
      </w:r>
      <w:r w:rsidR="00035C18" w:rsidRPr="00920F7D">
        <w:rPr>
          <w:szCs w:val="28"/>
        </w:rPr>
        <w:t>ЛИНК</w:t>
      </w:r>
      <w:r w:rsidRPr="007E755E">
        <w:t>, 20</w:t>
      </w:r>
      <w:r>
        <w:t>12</w:t>
      </w:r>
      <w:r w:rsidR="00035C18">
        <w:t>.–231с.</w:t>
      </w:r>
    </w:p>
    <w:p w:rsidR="004C136B" w:rsidRDefault="004C136B" w:rsidP="00C74DFC">
      <w:pPr>
        <w:pStyle w:val="af7"/>
        <w:numPr>
          <w:ilvl w:val="0"/>
          <w:numId w:val="37"/>
        </w:numPr>
        <w:tabs>
          <w:tab w:val="left" w:pos="1560"/>
        </w:tabs>
        <w:spacing w:line="360" w:lineRule="auto"/>
        <w:ind w:left="1134" w:hanging="425"/>
        <w:jc w:val="both"/>
      </w:pPr>
      <w:proofErr w:type="gramStart"/>
      <w:r w:rsidRPr="007E755E">
        <w:t>Круглое</w:t>
      </w:r>
      <w:proofErr w:type="gramEnd"/>
      <w:r w:rsidRPr="007E755E">
        <w:t xml:space="preserve"> М. И. </w:t>
      </w:r>
      <w:r w:rsidR="00035C18" w:rsidRPr="00920F7D">
        <w:rPr>
          <w:szCs w:val="28"/>
        </w:rPr>
        <w:t>Маркетинг для менеджеров</w:t>
      </w:r>
      <w:r w:rsidRPr="007E755E">
        <w:t xml:space="preserve">: Учеб. Для вузов. М.: Русская деловая литература, </w:t>
      </w:r>
      <w:r>
        <w:t>2011. – 678 с.</w:t>
      </w:r>
    </w:p>
    <w:p w:rsidR="004C136B" w:rsidRPr="00E53322" w:rsidRDefault="004C136B" w:rsidP="00C74DFC">
      <w:pPr>
        <w:pStyle w:val="a6"/>
        <w:numPr>
          <w:ilvl w:val="0"/>
          <w:numId w:val="37"/>
        </w:numPr>
        <w:tabs>
          <w:tab w:val="left" w:pos="1560"/>
        </w:tabs>
        <w:spacing w:line="360" w:lineRule="auto"/>
        <w:ind w:left="1134" w:hanging="425"/>
        <w:jc w:val="both"/>
        <w:rPr>
          <w:sz w:val="28"/>
        </w:rPr>
      </w:pPr>
      <w:r w:rsidRPr="00E53322">
        <w:rPr>
          <w:sz w:val="28"/>
        </w:rPr>
        <w:t xml:space="preserve"> </w:t>
      </w:r>
      <w:proofErr w:type="spellStart"/>
      <w:r w:rsidRPr="00E53322">
        <w:rPr>
          <w:sz w:val="28"/>
        </w:rPr>
        <w:t>Магура</w:t>
      </w:r>
      <w:proofErr w:type="spellEnd"/>
      <w:r w:rsidRPr="00E53322">
        <w:rPr>
          <w:sz w:val="28"/>
        </w:rPr>
        <w:t xml:space="preserve"> М.И., Курбатова М.Б. </w:t>
      </w:r>
      <w:r w:rsidR="003F3BEA" w:rsidRPr="00920F7D">
        <w:rPr>
          <w:sz w:val="28"/>
          <w:szCs w:val="28"/>
        </w:rPr>
        <w:t>Управление продажами в условиях рыночной экономики (опыт ФРГ) - М</w:t>
      </w:r>
      <w:r w:rsidR="003F3BEA" w:rsidRPr="00E53322">
        <w:rPr>
          <w:sz w:val="28"/>
        </w:rPr>
        <w:t xml:space="preserve"> </w:t>
      </w:r>
      <w:r w:rsidRPr="00E53322">
        <w:rPr>
          <w:sz w:val="28"/>
        </w:rPr>
        <w:t xml:space="preserve">/ </w:t>
      </w:r>
      <w:proofErr w:type="spellStart"/>
      <w:r w:rsidRPr="00E53322">
        <w:rPr>
          <w:sz w:val="28"/>
        </w:rPr>
        <w:t>М.И.Магура</w:t>
      </w:r>
      <w:proofErr w:type="spellEnd"/>
      <w:r w:rsidRPr="00E53322">
        <w:rPr>
          <w:sz w:val="28"/>
        </w:rPr>
        <w:t>, М.Б.Курбатова. – М.: ЗАО «Бизнес-школа «Интел-Синтез»», 20</w:t>
      </w:r>
      <w:r>
        <w:rPr>
          <w:sz w:val="28"/>
        </w:rPr>
        <w:t>10</w:t>
      </w:r>
      <w:r w:rsidRPr="00E53322">
        <w:rPr>
          <w:sz w:val="28"/>
        </w:rPr>
        <w:t>. - 144 с.</w:t>
      </w:r>
    </w:p>
    <w:p w:rsidR="004C136B" w:rsidRPr="00E53322" w:rsidRDefault="004C136B" w:rsidP="00C74DFC">
      <w:pPr>
        <w:pStyle w:val="a6"/>
        <w:numPr>
          <w:ilvl w:val="0"/>
          <w:numId w:val="37"/>
        </w:numPr>
        <w:tabs>
          <w:tab w:val="left" w:pos="1560"/>
        </w:tabs>
        <w:spacing w:line="360" w:lineRule="auto"/>
        <w:ind w:left="1134" w:hanging="425"/>
        <w:jc w:val="both"/>
        <w:rPr>
          <w:sz w:val="28"/>
        </w:rPr>
      </w:pPr>
      <w:r w:rsidRPr="00E53322">
        <w:rPr>
          <w:sz w:val="28"/>
        </w:rPr>
        <w:t xml:space="preserve"> </w:t>
      </w:r>
      <w:proofErr w:type="spellStart"/>
      <w:r w:rsidRPr="00E53322">
        <w:rPr>
          <w:sz w:val="28"/>
        </w:rPr>
        <w:t>Магура</w:t>
      </w:r>
      <w:proofErr w:type="spellEnd"/>
      <w:r w:rsidRPr="00E53322">
        <w:rPr>
          <w:sz w:val="28"/>
        </w:rPr>
        <w:t xml:space="preserve"> М.И., Курбатова М.Б. </w:t>
      </w:r>
      <w:r w:rsidR="00986BB9" w:rsidRPr="00EB4C47">
        <w:rPr>
          <w:sz w:val="28"/>
          <w:szCs w:val="28"/>
        </w:rPr>
        <w:t>Стратегия работы с клиентами в больших продажах</w:t>
      </w:r>
      <w:r w:rsidR="00986BB9" w:rsidRPr="00E53322">
        <w:rPr>
          <w:sz w:val="28"/>
        </w:rPr>
        <w:t xml:space="preserve"> </w:t>
      </w:r>
      <w:r w:rsidRPr="00E53322">
        <w:rPr>
          <w:sz w:val="28"/>
        </w:rPr>
        <w:t xml:space="preserve">/ </w:t>
      </w:r>
      <w:proofErr w:type="spellStart"/>
      <w:r w:rsidRPr="00E53322">
        <w:rPr>
          <w:sz w:val="28"/>
        </w:rPr>
        <w:t>М.И.Магура</w:t>
      </w:r>
      <w:proofErr w:type="spellEnd"/>
      <w:r w:rsidRPr="00E53322">
        <w:rPr>
          <w:sz w:val="28"/>
        </w:rPr>
        <w:t>, М.Б.Курбатова. – М.: ЗАО «Бизнес-школа «Интел-Синтез»», 20</w:t>
      </w:r>
      <w:r>
        <w:rPr>
          <w:sz w:val="28"/>
        </w:rPr>
        <w:t>12</w:t>
      </w:r>
      <w:r w:rsidRPr="00E53322">
        <w:rPr>
          <w:sz w:val="28"/>
        </w:rPr>
        <w:t>. - 376 с.</w:t>
      </w:r>
    </w:p>
    <w:p w:rsidR="004C136B" w:rsidRDefault="004C136B" w:rsidP="00C74DFC">
      <w:pPr>
        <w:pStyle w:val="a6"/>
        <w:numPr>
          <w:ilvl w:val="0"/>
          <w:numId w:val="37"/>
        </w:numPr>
        <w:tabs>
          <w:tab w:val="left" w:pos="1560"/>
        </w:tabs>
        <w:spacing w:line="360" w:lineRule="auto"/>
        <w:ind w:left="1134" w:hanging="425"/>
        <w:jc w:val="both"/>
        <w:rPr>
          <w:sz w:val="28"/>
        </w:rPr>
      </w:pPr>
      <w:r w:rsidRPr="00E53322">
        <w:rPr>
          <w:sz w:val="28"/>
        </w:rPr>
        <w:t xml:space="preserve"> </w:t>
      </w:r>
      <w:proofErr w:type="spellStart"/>
      <w:r w:rsidRPr="00E53322">
        <w:rPr>
          <w:sz w:val="28"/>
        </w:rPr>
        <w:t>Мазур</w:t>
      </w:r>
      <w:proofErr w:type="spellEnd"/>
      <w:r w:rsidRPr="00E53322">
        <w:rPr>
          <w:sz w:val="28"/>
        </w:rPr>
        <w:t xml:space="preserve"> И.И., Шапиро В.Д. </w:t>
      </w:r>
      <w:r w:rsidR="003F3BEA" w:rsidRPr="00920F7D">
        <w:rPr>
          <w:snapToGrid w:val="0"/>
          <w:sz w:val="28"/>
          <w:szCs w:val="28"/>
        </w:rPr>
        <w:t>Маркетинговые исследования.</w:t>
      </w:r>
      <w:r w:rsidR="003F3BEA">
        <w:rPr>
          <w:snapToGrid w:val="0"/>
          <w:sz w:val="28"/>
          <w:szCs w:val="28"/>
        </w:rPr>
        <w:t xml:space="preserve"> </w:t>
      </w:r>
      <w:r w:rsidR="003F3BEA" w:rsidRPr="00920F7D">
        <w:rPr>
          <w:snapToGrid w:val="0"/>
          <w:sz w:val="28"/>
          <w:szCs w:val="28"/>
        </w:rPr>
        <w:t>Издание второе, дополненное и переработанное.</w:t>
      </w:r>
      <w:r w:rsidR="003F3BEA">
        <w:rPr>
          <w:snapToGrid w:val="0"/>
          <w:sz w:val="28"/>
          <w:szCs w:val="28"/>
        </w:rPr>
        <w:t xml:space="preserve"> </w:t>
      </w:r>
      <w:r w:rsidR="003F3BEA" w:rsidRPr="00920F7D">
        <w:rPr>
          <w:snapToGrid w:val="0"/>
          <w:sz w:val="28"/>
          <w:szCs w:val="28"/>
        </w:rPr>
        <w:t>- М</w:t>
      </w:r>
      <w:r w:rsidRPr="00E53322">
        <w:rPr>
          <w:sz w:val="28"/>
        </w:rPr>
        <w:t xml:space="preserve">: Справочное пособие/ </w:t>
      </w:r>
      <w:proofErr w:type="spellStart"/>
      <w:r w:rsidRPr="00E53322">
        <w:rPr>
          <w:sz w:val="28"/>
        </w:rPr>
        <w:t>И.И.Мазур</w:t>
      </w:r>
      <w:proofErr w:type="spellEnd"/>
      <w:r w:rsidRPr="00E53322">
        <w:rPr>
          <w:sz w:val="28"/>
        </w:rPr>
        <w:t>, В.Д.Шапиро. – М.: Высшая школа, 20</w:t>
      </w:r>
      <w:r>
        <w:rPr>
          <w:sz w:val="28"/>
        </w:rPr>
        <w:t>11</w:t>
      </w:r>
      <w:r w:rsidRPr="00E53322">
        <w:rPr>
          <w:sz w:val="28"/>
        </w:rPr>
        <w:t>. - 587 с.</w:t>
      </w:r>
    </w:p>
    <w:p w:rsidR="004C136B" w:rsidRDefault="004C136B" w:rsidP="00C74DFC">
      <w:pPr>
        <w:pStyle w:val="af7"/>
        <w:numPr>
          <w:ilvl w:val="0"/>
          <w:numId w:val="37"/>
        </w:numPr>
        <w:tabs>
          <w:tab w:val="left" w:pos="1560"/>
        </w:tabs>
        <w:spacing w:line="360" w:lineRule="auto"/>
        <w:ind w:left="1134" w:hanging="425"/>
        <w:jc w:val="both"/>
      </w:pPr>
      <w:proofErr w:type="spellStart"/>
      <w:r>
        <w:t>Маренков</w:t>
      </w:r>
      <w:proofErr w:type="spellEnd"/>
      <w:r>
        <w:t xml:space="preserve">, Н.Л. </w:t>
      </w:r>
      <w:r w:rsidR="00986BB9" w:rsidRPr="00EB4C47">
        <w:rPr>
          <w:szCs w:val="28"/>
        </w:rPr>
        <w:t>Мудрый рекламодатель</w:t>
      </w:r>
      <w:r w:rsidR="00986BB9">
        <w:t xml:space="preserve"> </w:t>
      </w:r>
      <w:r>
        <w:t>[Текст] : учеб. пособие для вузов / Н.Л. Маренков, Н.Н. Косаренко</w:t>
      </w:r>
      <w:proofErr w:type="gramStart"/>
      <w:r>
        <w:t xml:space="preserve"> .</w:t>
      </w:r>
      <w:proofErr w:type="gramEnd"/>
      <w:r>
        <w:t xml:space="preserve"> - М. : Академический проект : </w:t>
      </w:r>
      <w:proofErr w:type="spellStart"/>
      <w:r>
        <w:t>Трикста</w:t>
      </w:r>
      <w:proofErr w:type="spellEnd"/>
      <w:r>
        <w:t>, 2013. - 464 с.</w:t>
      </w:r>
    </w:p>
    <w:p w:rsidR="004C136B" w:rsidRDefault="004C136B" w:rsidP="00C74DFC">
      <w:pPr>
        <w:pStyle w:val="af7"/>
        <w:numPr>
          <w:ilvl w:val="0"/>
          <w:numId w:val="37"/>
        </w:numPr>
        <w:tabs>
          <w:tab w:val="left" w:pos="1560"/>
        </w:tabs>
        <w:spacing w:line="360" w:lineRule="auto"/>
        <w:ind w:left="1134" w:hanging="425"/>
        <w:jc w:val="both"/>
      </w:pPr>
      <w:r w:rsidRPr="007E755E">
        <w:lastRenderedPageBreak/>
        <w:t>Маркова В.Д. Стратегический менеджмент / В.Д.Маркова – М.: Новосибирск: ИНФРА-М; Сибирское соглашение, 20</w:t>
      </w:r>
      <w:r>
        <w:t>12</w:t>
      </w:r>
      <w:r w:rsidRPr="007E755E">
        <w:t>. – 516 с.</w:t>
      </w:r>
    </w:p>
    <w:p w:rsidR="004C136B" w:rsidRDefault="004C136B" w:rsidP="00C74DFC">
      <w:pPr>
        <w:pStyle w:val="af7"/>
        <w:numPr>
          <w:ilvl w:val="0"/>
          <w:numId w:val="37"/>
        </w:numPr>
        <w:tabs>
          <w:tab w:val="left" w:pos="1560"/>
        </w:tabs>
        <w:spacing w:line="360" w:lineRule="auto"/>
        <w:ind w:left="1134" w:hanging="425"/>
        <w:jc w:val="both"/>
      </w:pPr>
      <w:r w:rsidRPr="007E755E">
        <w:t xml:space="preserve">Маслов В.И. </w:t>
      </w:r>
      <w:r w:rsidR="00986BB9" w:rsidRPr="00EB4C47">
        <w:rPr>
          <w:szCs w:val="28"/>
        </w:rPr>
        <w:t>Основы теории и практики маркетинга</w:t>
      </w:r>
      <w:r w:rsidRPr="007E755E">
        <w:t xml:space="preserve">. М.: </w:t>
      </w:r>
      <w:proofErr w:type="spellStart"/>
      <w:r w:rsidRPr="007E755E">
        <w:t>Финпресс</w:t>
      </w:r>
      <w:proofErr w:type="spellEnd"/>
      <w:r w:rsidRPr="007E755E">
        <w:t>, 20</w:t>
      </w:r>
      <w:r>
        <w:t>12</w:t>
      </w:r>
      <w:r w:rsidRPr="007E755E">
        <w:t>. – 288 с.</w:t>
      </w:r>
    </w:p>
    <w:p w:rsidR="004C136B" w:rsidRDefault="004C136B" w:rsidP="00C74DFC">
      <w:pPr>
        <w:pStyle w:val="af7"/>
        <w:numPr>
          <w:ilvl w:val="0"/>
          <w:numId w:val="37"/>
        </w:numPr>
        <w:tabs>
          <w:tab w:val="left" w:pos="1560"/>
        </w:tabs>
        <w:spacing w:line="360" w:lineRule="auto"/>
        <w:ind w:left="1134" w:hanging="425"/>
        <w:jc w:val="both"/>
      </w:pPr>
      <w:r w:rsidRPr="007E755E">
        <w:t>Менеджмент (</w:t>
      </w:r>
      <w:proofErr w:type="spellStart"/>
      <w:r w:rsidRPr="007E755E">
        <w:t>Совр</w:t>
      </w:r>
      <w:proofErr w:type="gramStart"/>
      <w:r w:rsidRPr="007E755E">
        <w:t>.р</w:t>
      </w:r>
      <w:proofErr w:type="gramEnd"/>
      <w:r w:rsidRPr="007E755E">
        <w:t>осс.менеджмент</w:t>
      </w:r>
      <w:proofErr w:type="spellEnd"/>
      <w:r w:rsidRPr="007E755E">
        <w:t xml:space="preserve">) /Под ред. </w:t>
      </w:r>
      <w:proofErr w:type="spellStart"/>
      <w:r w:rsidRPr="007E755E">
        <w:t>Ф.М.Русинова</w:t>
      </w:r>
      <w:proofErr w:type="spellEnd"/>
      <w:r w:rsidRPr="007E755E">
        <w:t>. – М.: ФБК-ПРЕСС, 20</w:t>
      </w:r>
      <w:r>
        <w:t>11</w:t>
      </w:r>
      <w:r w:rsidRPr="007E755E">
        <w:t>. – 248 с.</w:t>
      </w:r>
    </w:p>
    <w:p w:rsidR="004C136B" w:rsidRDefault="004C136B" w:rsidP="00C74DFC">
      <w:pPr>
        <w:pStyle w:val="af7"/>
        <w:numPr>
          <w:ilvl w:val="0"/>
          <w:numId w:val="37"/>
        </w:numPr>
        <w:tabs>
          <w:tab w:val="left" w:pos="1560"/>
        </w:tabs>
        <w:spacing w:line="360" w:lineRule="auto"/>
        <w:ind w:left="1134" w:hanging="425"/>
        <w:jc w:val="both"/>
      </w:pPr>
      <w:r w:rsidRPr="007E755E">
        <w:t xml:space="preserve">Менеджмент: учеб. – 2-е изд., </w:t>
      </w:r>
      <w:proofErr w:type="spellStart"/>
      <w:r w:rsidRPr="007E755E">
        <w:t>перераб</w:t>
      </w:r>
      <w:proofErr w:type="spellEnd"/>
      <w:r w:rsidRPr="007E755E">
        <w:t xml:space="preserve"> и доп. – М.: ТК </w:t>
      </w:r>
      <w:proofErr w:type="spellStart"/>
      <w:r w:rsidRPr="007E755E">
        <w:t>Велби</w:t>
      </w:r>
      <w:proofErr w:type="spellEnd"/>
      <w:r w:rsidRPr="007E755E">
        <w:t>, Изд-во Проспект, 20</w:t>
      </w:r>
      <w:r>
        <w:t>10</w:t>
      </w:r>
      <w:r w:rsidRPr="007E755E">
        <w:t>. – 504 с.</w:t>
      </w:r>
    </w:p>
    <w:p w:rsidR="004C136B" w:rsidRDefault="004C136B" w:rsidP="00C74DFC">
      <w:pPr>
        <w:pStyle w:val="af7"/>
        <w:numPr>
          <w:ilvl w:val="0"/>
          <w:numId w:val="37"/>
        </w:numPr>
        <w:tabs>
          <w:tab w:val="left" w:pos="1560"/>
        </w:tabs>
        <w:spacing w:line="360" w:lineRule="auto"/>
        <w:ind w:left="1134" w:hanging="425"/>
        <w:jc w:val="both"/>
      </w:pPr>
      <w:proofErr w:type="spellStart"/>
      <w:r w:rsidRPr="007E755E">
        <w:t>Мескон</w:t>
      </w:r>
      <w:proofErr w:type="spellEnd"/>
      <w:r w:rsidRPr="007E755E">
        <w:t xml:space="preserve"> М. Основы менеджмента / </w:t>
      </w:r>
      <w:proofErr w:type="spellStart"/>
      <w:r w:rsidRPr="007E755E">
        <w:t>М.Мескон</w:t>
      </w:r>
      <w:proofErr w:type="spellEnd"/>
      <w:r w:rsidRPr="007E755E">
        <w:t>. – М.: Дело, 20</w:t>
      </w:r>
      <w:r>
        <w:t>1</w:t>
      </w:r>
      <w:r w:rsidRPr="007E755E">
        <w:t>0. – 342 с.</w:t>
      </w:r>
    </w:p>
    <w:p w:rsidR="004C136B" w:rsidRDefault="004C136B" w:rsidP="00C74DFC">
      <w:pPr>
        <w:pStyle w:val="af7"/>
        <w:numPr>
          <w:ilvl w:val="0"/>
          <w:numId w:val="37"/>
        </w:numPr>
        <w:tabs>
          <w:tab w:val="left" w:pos="1560"/>
        </w:tabs>
        <w:spacing w:line="360" w:lineRule="auto"/>
        <w:ind w:left="1134" w:hanging="425"/>
        <w:jc w:val="both"/>
      </w:pPr>
      <w:proofErr w:type="spellStart"/>
      <w:r w:rsidRPr="007E755E">
        <w:t>Мингром</w:t>
      </w:r>
      <w:proofErr w:type="spellEnd"/>
      <w:r w:rsidRPr="007E755E">
        <w:t xml:space="preserve"> П.Р. Экономика, организация и менеджмент.- СПб.: Экономическая школа, </w:t>
      </w:r>
      <w:r>
        <w:t>2011</w:t>
      </w:r>
      <w:r w:rsidRPr="007E755E">
        <w:t xml:space="preserve">. – 348 </w:t>
      </w:r>
      <w:proofErr w:type="gramStart"/>
      <w:r w:rsidRPr="007E755E">
        <w:t>с</w:t>
      </w:r>
      <w:proofErr w:type="gramEnd"/>
      <w:r w:rsidRPr="007E755E">
        <w:t>.</w:t>
      </w:r>
    </w:p>
    <w:p w:rsidR="004C136B" w:rsidRPr="007C4080" w:rsidRDefault="004C136B" w:rsidP="00C74DFC">
      <w:pPr>
        <w:pStyle w:val="af7"/>
        <w:numPr>
          <w:ilvl w:val="0"/>
          <w:numId w:val="37"/>
        </w:numPr>
        <w:tabs>
          <w:tab w:val="left" w:pos="1560"/>
        </w:tabs>
        <w:spacing w:line="360" w:lineRule="auto"/>
        <w:ind w:left="1134" w:hanging="425"/>
        <w:jc w:val="both"/>
      </w:pPr>
      <w:r w:rsidRPr="00F13A85">
        <w:t xml:space="preserve">Мотивация персонала [Текст] : учеб. пособие: </w:t>
      </w:r>
      <w:proofErr w:type="spellStart"/>
      <w:r w:rsidRPr="00F13A85">
        <w:t>практ</w:t>
      </w:r>
      <w:proofErr w:type="spellEnd"/>
      <w:r w:rsidRPr="00F13A85">
        <w:t xml:space="preserve">. задания (практикум) / Ю. Г. </w:t>
      </w:r>
      <w:proofErr w:type="spellStart"/>
      <w:r w:rsidRPr="00F13A85">
        <w:t>Одегов</w:t>
      </w:r>
      <w:proofErr w:type="spellEnd"/>
      <w:r w:rsidRPr="00F13A85">
        <w:t xml:space="preserve"> [и др.]</w:t>
      </w:r>
      <w:proofErr w:type="gramStart"/>
      <w:r w:rsidRPr="00F13A85">
        <w:t xml:space="preserve"> .</w:t>
      </w:r>
      <w:proofErr w:type="gramEnd"/>
      <w:r w:rsidRPr="00F13A85">
        <w:t xml:space="preserve"> - М. : Альфа-Пресс, 2010. - 640 с</w:t>
      </w:r>
      <w:r>
        <w:t>.</w:t>
      </w:r>
    </w:p>
    <w:p w:rsidR="004C136B" w:rsidRDefault="004C136B" w:rsidP="00C74DFC">
      <w:pPr>
        <w:pStyle w:val="af7"/>
        <w:numPr>
          <w:ilvl w:val="0"/>
          <w:numId w:val="37"/>
        </w:numPr>
        <w:tabs>
          <w:tab w:val="left" w:pos="1560"/>
        </w:tabs>
        <w:spacing w:line="360" w:lineRule="auto"/>
        <w:ind w:left="1134" w:hanging="425"/>
        <w:jc w:val="both"/>
      </w:pPr>
      <w:r w:rsidRPr="007E755E">
        <w:t xml:space="preserve">Мясоедов С.П. Управление организацией в России: </w:t>
      </w:r>
      <w:proofErr w:type="gramStart"/>
      <w:r w:rsidRPr="007E755E">
        <w:t>кросс-культурный</w:t>
      </w:r>
      <w:proofErr w:type="gramEnd"/>
      <w:r w:rsidRPr="007E755E">
        <w:t xml:space="preserve"> аспект. / Российская ассоциация </w:t>
      </w:r>
      <w:proofErr w:type="gramStart"/>
      <w:r w:rsidRPr="007E755E">
        <w:t>бизнес-образования</w:t>
      </w:r>
      <w:proofErr w:type="gramEnd"/>
      <w:r w:rsidRPr="007E755E">
        <w:t>. — 20</w:t>
      </w:r>
      <w:r>
        <w:t>1</w:t>
      </w:r>
      <w:r w:rsidRPr="007E755E">
        <w:t>0. — №1. — с. 58.</w:t>
      </w:r>
    </w:p>
    <w:p w:rsidR="004C136B" w:rsidRDefault="004C136B" w:rsidP="00C74DFC">
      <w:pPr>
        <w:pStyle w:val="af7"/>
        <w:numPr>
          <w:ilvl w:val="0"/>
          <w:numId w:val="37"/>
        </w:numPr>
        <w:tabs>
          <w:tab w:val="left" w:pos="1560"/>
        </w:tabs>
        <w:spacing w:line="360" w:lineRule="auto"/>
        <w:ind w:left="1134" w:hanging="425"/>
        <w:jc w:val="both"/>
      </w:pPr>
      <w:r w:rsidRPr="007E755E">
        <w:t>Никитин А. Стратегическое управление предприятием. // Проблемы теории и практики управления. - 20</w:t>
      </w:r>
      <w:r>
        <w:t>1</w:t>
      </w:r>
      <w:r w:rsidRPr="007E755E">
        <w:t>3. №6</w:t>
      </w:r>
    </w:p>
    <w:p w:rsidR="004C136B" w:rsidRDefault="004C136B" w:rsidP="00C74DFC">
      <w:pPr>
        <w:pStyle w:val="af7"/>
        <w:numPr>
          <w:ilvl w:val="0"/>
          <w:numId w:val="37"/>
        </w:numPr>
        <w:tabs>
          <w:tab w:val="left" w:pos="1560"/>
        </w:tabs>
        <w:spacing w:line="360" w:lineRule="auto"/>
        <w:ind w:left="1134" w:hanging="425"/>
        <w:jc w:val="both"/>
      </w:pPr>
      <w:r w:rsidRPr="007E755E">
        <w:t xml:space="preserve">Никитина И.А. </w:t>
      </w:r>
      <w:r w:rsidR="00986BB9" w:rsidRPr="00E31D82">
        <w:rPr>
          <w:szCs w:val="28"/>
        </w:rPr>
        <w:t>Планирование деятельности фирмы: Учебно-методическое пособие</w:t>
      </w:r>
      <w:r w:rsidRPr="007E755E">
        <w:t>. - СПб</w:t>
      </w:r>
      <w:proofErr w:type="gramStart"/>
      <w:r w:rsidRPr="007E755E">
        <w:t xml:space="preserve">.: </w:t>
      </w:r>
      <w:proofErr w:type="spellStart"/>
      <w:proofErr w:type="gramEnd"/>
      <w:r w:rsidRPr="007E755E">
        <w:t>СПбГИЭА</w:t>
      </w:r>
      <w:proofErr w:type="spellEnd"/>
      <w:r w:rsidRPr="007E755E">
        <w:t xml:space="preserve">, </w:t>
      </w:r>
      <w:r>
        <w:t>2015</w:t>
      </w:r>
      <w:r w:rsidRPr="007E755E">
        <w:t>. - 119с. </w:t>
      </w:r>
    </w:p>
    <w:p w:rsidR="004C136B" w:rsidRDefault="004C136B" w:rsidP="00C74DFC">
      <w:pPr>
        <w:pStyle w:val="af7"/>
        <w:numPr>
          <w:ilvl w:val="0"/>
          <w:numId w:val="37"/>
        </w:numPr>
        <w:tabs>
          <w:tab w:val="left" w:pos="1560"/>
        </w:tabs>
        <w:spacing w:line="360" w:lineRule="auto"/>
        <w:ind w:left="1134" w:hanging="425"/>
        <w:jc w:val="both"/>
      </w:pPr>
      <w:proofErr w:type="spellStart"/>
      <w:r w:rsidRPr="007E755E">
        <w:t>Одегов</w:t>
      </w:r>
      <w:proofErr w:type="spellEnd"/>
      <w:r w:rsidRPr="007E755E">
        <w:t xml:space="preserve"> Ю.Г., Карташов Л.В. </w:t>
      </w:r>
      <w:r w:rsidR="00986BB9" w:rsidRPr="00E31D82">
        <w:rPr>
          <w:szCs w:val="28"/>
        </w:rPr>
        <w:t>Основы логистики и маркетинга</w:t>
      </w:r>
      <w:r w:rsidRPr="007E755E">
        <w:t>. М.: Издательство «Экзамен», 20</w:t>
      </w:r>
      <w:r>
        <w:t>1</w:t>
      </w:r>
      <w:r w:rsidRPr="007E755E">
        <w:t>2. С.86. </w:t>
      </w:r>
    </w:p>
    <w:p w:rsidR="004C136B" w:rsidRDefault="004C136B" w:rsidP="00C74DFC">
      <w:pPr>
        <w:pStyle w:val="af7"/>
        <w:numPr>
          <w:ilvl w:val="0"/>
          <w:numId w:val="37"/>
        </w:numPr>
        <w:tabs>
          <w:tab w:val="left" w:pos="1560"/>
        </w:tabs>
        <w:spacing w:line="360" w:lineRule="auto"/>
        <w:ind w:left="1134" w:hanging="425"/>
        <w:jc w:val="both"/>
      </w:pPr>
      <w:r w:rsidRPr="007E755E">
        <w:t>Семь нот менеджмента: настольная книга руководителя / А.Бочкарев. 3-е изд. – М.: ЗАО «Журнал Эксперт», 20</w:t>
      </w:r>
      <w:r>
        <w:t>10</w:t>
      </w:r>
      <w:r w:rsidRPr="007E755E">
        <w:t>. – 404 с.</w:t>
      </w:r>
    </w:p>
    <w:p w:rsidR="004C136B" w:rsidRDefault="004C136B" w:rsidP="00C74DFC">
      <w:pPr>
        <w:pStyle w:val="af7"/>
        <w:numPr>
          <w:ilvl w:val="0"/>
          <w:numId w:val="37"/>
        </w:numPr>
        <w:tabs>
          <w:tab w:val="left" w:pos="1560"/>
        </w:tabs>
        <w:spacing w:line="360" w:lineRule="auto"/>
        <w:ind w:left="1134" w:hanging="425"/>
        <w:jc w:val="both"/>
      </w:pPr>
      <w:r>
        <w:t xml:space="preserve">Тимошенко, О. Ю. </w:t>
      </w:r>
      <w:r w:rsidR="00F56844" w:rsidRPr="00E31D82">
        <w:rPr>
          <w:szCs w:val="28"/>
        </w:rPr>
        <w:t>Совершенствование деятельности строительных предприятий в рыночных условиях</w:t>
      </w:r>
      <w:r w:rsidR="00F56844">
        <w:t xml:space="preserve"> </w:t>
      </w:r>
      <w:r>
        <w:t xml:space="preserve">[Текст] : </w:t>
      </w:r>
      <w:proofErr w:type="spellStart"/>
      <w:r>
        <w:t>автореф</w:t>
      </w:r>
      <w:proofErr w:type="spellEnd"/>
      <w:r>
        <w:t xml:space="preserve">. </w:t>
      </w:r>
      <w:proofErr w:type="spellStart"/>
      <w:r>
        <w:t>дис</w:t>
      </w:r>
      <w:proofErr w:type="spellEnd"/>
      <w:r>
        <w:t xml:space="preserve">. ...канд. </w:t>
      </w:r>
      <w:proofErr w:type="spellStart"/>
      <w:r>
        <w:t>экон</w:t>
      </w:r>
      <w:proofErr w:type="spellEnd"/>
      <w:r>
        <w:t>. наук: 08.00.05 / О. Ю. Тимошенко</w:t>
      </w:r>
      <w:proofErr w:type="gramStart"/>
      <w:r>
        <w:t xml:space="preserve"> .</w:t>
      </w:r>
      <w:proofErr w:type="gramEnd"/>
      <w:r>
        <w:t xml:space="preserve"> - Омск : Изд-во Омского гос. ун-та, 2012. - 24 с.</w:t>
      </w:r>
    </w:p>
    <w:p w:rsidR="004C136B" w:rsidRDefault="004C136B" w:rsidP="00C74DFC">
      <w:pPr>
        <w:pStyle w:val="af7"/>
        <w:numPr>
          <w:ilvl w:val="0"/>
          <w:numId w:val="37"/>
        </w:numPr>
        <w:tabs>
          <w:tab w:val="left" w:pos="1560"/>
        </w:tabs>
        <w:spacing w:line="360" w:lineRule="auto"/>
        <w:ind w:left="1134" w:hanging="425"/>
        <w:jc w:val="both"/>
      </w:pPr>
      <w:r w:rsidRPr="007E755E">
        <w:lastRenderedPageBreak/>
        <w:t>Томсон А. Стратегический менеджмент: Банки и биржи, ЮНИТИИ. 20</w:t>
      </w:r>
      <w:r>
        <w:t>1</w:t>
      </w:r>
      <w:r w:rsidRPr="007E755E">
        <w:t>3. – 342 с.</w:t>
      </w:r>
    </w:p>
    <w:p w:rsidR="004C136B" w:rsidRPr="00E53322" w:rsidRDefault="004C136B" w:rsidP="00C74DFC">
      <w:pPr>
        <w:pStyle w:val="a6"/>
        <w:numPr>
          <w:ilvl w:val="0"/>
          <w:numId w:val="37"/>
        </w:numPr>
        <w:tabs>
          <w:tab w:val="left" w:pos="1560"/>
        </w:tabs>
        <w:spacing w:line="360" w:lineRule="auto"/>
        <w:ind w:left="1134" w:hanging="425"/>
        <w:jc w:val="both"/>
        <w:rPr>
          <w:sz w:val="28"/>
        </w:rPr>
      </w:pPr>
      <w:r w:rsidRPr="00E53322">
        <w:rPr>
          <w:sz w:val="28"/>
        </w:rPr>
        <w:t xml:space="preserve"> Травин В.В., Дятлов В.А. Менеджмент персонала предприятия: </w:t>
      </w:r>
      <w:proofErr w:type="spellStart"/>
      <w:r w:rsidRPr="00E53322">
        <w:rPr>
          <w:sz w:val="28"/>
        </w:rPr>
        <w:t>Учеб</w:t>
      </w:r>
      <w:proofErr w:type="gramStart"/>
      <w:r w:rsidRPr="00E53322">
        <w:rPr>
          <w:sz w:val="28"/>
        </w:rPr>
        <w:t>.-</w:t>
      </w:r>
      <w:proofErr w:type="gramEnd"/>
      <w:r w:rsidRPr="00E53322">
        <w:rPr>
          <w:sz w:val="28"/>
        </w:rPr>
        <w:t>практ</w:t>
      </w:r>
      <w:proofErr w:type="spellEnd"/>
      <w:r w:rsidRPr="00E53322">
        <w:rPr>
          <w:sz w:val="28"/>
        </w:rPr>
        <w:t>. Пособие/ В.В.Травин, В.А.Дятлов. – М.: Дело, 20</w:t>
      </w:r>
      <w:r>
        <w:rPr>
          <w:sz w:val="28"/>
        </w:rPr>
        <w:t>11</w:t>
      </w:r>
      <w:r w:rsidRPr="00E53322">
        <w:rPr>
          <w:sz w:val="28"/>
        </w:rPr>
        <w:t>. - 272 с.</w:t>
      </w:r>
    </w:p>
    <w:p w:rsidR="004C136B" w:rsidRDefault="004C136B" w:rsidP="00C74DFC">
      <w:pPr>
        <w:pStyle w:val="af7"/>
        <w:numPr>
          <w:ilvl w:val="0"/>
          <w:numId w:val="37"/>
        </w:numPr>
        <w:tabs>
          <w:tab w:val="left" w:pos="1560"/>
        </w:tabs>
        <w:spacing w:line="360" w:lineRule="auto"/>
        <w:ind w:left="1134" w:hanging="425"/>
        <w:jc w:val="both"/>
      </w:pPr>
      <w:r w:rsidRPr="007E755E">
        <w:t xml:space="preserve">Травин В.В., Дятлов В.А. </w:t>
      </w:r>
      <w:r w:rsidR="00F56844" w:rsidRPr="00E31D82">
        <w:rPr>
          <w:szCs w:val="28"/>
        </w:rPr>
        <w:t>Маркетинговый анализ</w:t>
      </w:r>
      <w:r w:rsidRPr="007E755E">
        <w:t xml:space="preserve">. М.: Дело, </w:t>
      </w:r>
      <w:r>
        <w:t>200</w:t>
      </w:r>
      <w:r w:rsidRPr="007E755E">
        <w:t>7, 336 с.</w:t>
      </w:r>
    </w:p>
    <w:p w:rsidR="004C136B" w:rsidRDefault="004C136B" w:rsidP="00C74DFC">
      <w:pPr>
        <w:pStyle w:val="af7"/>
        <w:numPr>
          <w:ilvl w:val="0"/>
          <w:numId w:val="37"/>
        </w:numPr>
        <w:tabs>
          <w:tab w:val="left" w:pos="1560"/>
        </w:tabs>
        <w:spacing w:line="360" w:lineRule="auto"/>
        <w:ind w:left="1134" w:hanging="425"/>
        <w:jc w:val="both"/>
      </w:pPr>
      <w:r w:rsidRPr="007E755E">
        <w:t xml:space="preserve">Управление персоналом в условиях социальной рыночной экономики. / Под </w:t>
      </w:r>
      <w:proofErr w:type="spellStart"/>
      <w:r w:rsidRPr="007E755E">
        <w:t>науч</w:t>
      </w:r>
      <w:proofErr w:type="gramStart"/>
      <w:r w:rsidRPr="007E755E">
        <w:t>.р</w:t>
      </w:r>
      <w:proofErr w:type="gramEnd"/>
      <w:r w:rsidRPr="007E755E">
        <w:t>ед</w:t>
      </w:r>
      <w:proofErr w:type="spellEnd"/>
      <w:r w:rsidRPr="007E755E">
        <w:t xml:space="preserve">. проф., д-ра Р. </w:t>
      </w:r>
      <w:proofErr w:type="spellStart"/>
      <w:r w:rsidRPr="007E755E">
        <w:t>Марра</w:t>
      </w:r>
      <w:proofErr w:type="spellEnd"/>
      <w:r w:rsidRPr="007E755E">
        <w:t xml:space="preserve">, д-ра Г. Шмидта. — М: Изд-во МГУ, </w:t>
      </w:r>
      <w:r>
        <w:t>200</w:t>
      </w:r>
      <w:r w:rsidRPr="007E755E">
        <w:t>7</w:t>
      </w:r>
      <w:r>
        <w:t>. – 678 с.</w:t>
      </w:r>
    </w:p>
    <w:p w:rsidR="004C136B" w:rsidRDefault="00F56844" w:rsidP="00C74DFC">
      <w:pPr>
        <w:pStyle w:val="af7"/>
        <w:numPr>
          <w:ilvl w:val="0"/>
          <w:numId w:val="37"/>
        </w:numPr>
        <w:tabs>
          <w:tab w:val="left" w:pos="1560"/>
        </w:tabs>
        <w:spacing w:line="360" w:lineRule="auto"/>
        <w:ind w:left="1134" w:hanging="425"/>
        <w:jc w:val="both"/>
      </w:pPr>
      <w:r w:rsidRPr="00E31D82">
        <w:rPr>
          <w:szCs w:val="28"/>
        </w:rPr>
        <w:t>Управление маркетингом предприятия</w:t>
      </w:r>
      <w:proofErr w:type="gramStart"/>
      <w:r w:rsidRPr="007E755E">
        <w:t xml:space="preserve"> </w:t>
      </w:r>
      <w:r w:rsidR="004C136B" w:rsidRPr="007E755E">
        <w:t>/ П</w:t>
      </w:r>
      <w:proofErr w:type="gramEnd"/>
      <w:r w:rsidR="004C136B" w:rsidRPr="007E755E">
        <w:t>од ред. М.Пула, М.Уорнера. - СПб</w:t>
      </w:r>
      <w:proofErr w:type="gramStart"/>
      <w:r w:rsidR="004C136B" w:rsidRPr="007E755E">
        <w:t xml:space="preserve">.: </w:t>
      </w:r>
      <w:proofErr w:type="gramEnd"/>
      <w:r w:rsidR="004C136B" w:rsidRPr="007E755E">
        <w:t>Питер, 20</w:t>
      </w:r>
      <w:r w:rsidR="004C136B">
        <w:t>1</w:t>
      </w:r>
      <w:r w:rsidR="004C136B" w:rsidRPr="007E755E">
        <w:t>2.</w:t>
      </w:r>
    </w:p>
    <w:p w:rsidR="004C136B" w:rsidRDefault="004C136B" w:rsidP="00C74DFC">
      <w:pPr>
        <w:pStyle w:val="af7"/>
        <w:numPr>
          <w:ilvl w:val="0"/>
          <w:numId w:val="37"/>
        </w:numPr>
        <w:tabs>
          <w:tab w:val="left" w:pos="1560"/>
        </w:tabs>
        <w:spacing w:line="360" w:lineRule="auto"/>
        <w:ind w:left="1134" w:hanging="425"/>
        <w:jc w:val="both"/>
      </w:pPr>
      <w:r w:rsidRPr="007E755E">
        <w:t>Уткин Э.А. Курс менеджмента / Э.А.Уткин. – М.: Зеркало, 2003. – 321 с.</w:t>
      </w:r>
    </w:p>
    <w:p w:rsidR="004C136B" w:rsidRDefault="004C136B" w:rsidP="00C74DFC">
      <w:pPr>
        <w:pStyle w:val="af7"/>
        <w:numPr>
          <w:ilvl w:val="0"/>
          <w:numId w:val="37"/>
        </w:numPr>
        <w:tabs>
          <w:tab w:val="left" w:pos="1560"/>
        </w:tabs>
        <w:spacing w:line="360" w:lineRule="auto"/>
        <w:ind w:left="1134" w:hanging="425"/>
        <w:jc w:val="both"/>
      </w:pPr>
      <w:r w:rsidRPr="007E755E">
        <w:t xml:space="preserve">Уткин Э.А. </w:t>
      </w:r>
      <w:r w:rsidR="00F56844" w:rsidRPr="00E31D82">
        <w:rPr>
          <w:szCs w:val="28"/>
        </w:rPr>
        <w:t>Маркетинг, менеджмент</w:t>
      </w:r>
      <w:r w:rsidRPr="007E755E">
        <w:t>.- М.: Ассоциация авторов и издателей «ТАНДЕМ». Издательство ЭКМОС, 20</w:t>
      </w:r>
      <w:r>
        <w:t>12</w:t>
      </w:r>
      <w:r w:rsidRPr="007E755E">
        <w:t>.- 352с. </w:t>
      </w:r>
    </w:p>
    <w:p w:rsidR="004C136B" w:rsidRPr="00E53322" w:rsidRDefault="004C136B" w:rsidP="00C74DFC">
      <w:pPr>
        <w:pStyle w:val="a6"/>
        <w:numPr>
          <w:ilvl w:val="0"/>
          <w:numId w:val="37"/>
        </w:numPr>
        <w:tabs>
          <w:tab w:val="left" w:pos="1560"/>
        </w:tabs>
        <w:spacing w:line="360" w:lineRule="auto"/>
        <w:ind w:left="1134" w:hanging="425"/>
        <w:jc w:val="both"/>
        <w:rPr>
          <w:sz w:val="28"/>
        </w:rPr>
      </w:pPr>
      <w:r w:rsidRPr="00E53322">
        <w:rPr>
          <w:sz w:val="28"/>
        </w:rPr>
        <w:t xml:space="preserve"> </w:t>
      </w:r>
      <w:proofErr w:type="spellStart"/>
      <w:r w:rsidRPr="00E53322">
        <w:rPr>
          <w:sz w:val="28"/>
        </w:rPr>
        <w:t>Чекалев</w:t>
      </w:r>
      <w:proofErr w:type="spellEnd"/>
      <w:r w:rsidRPr="00E53322">
        <w:rPr>
          <w:sz w:val="28"/>
        </w:rPr>
        <w:t xml:space="preserve">. М., </w:t>
      </w:r>
      <w:proofErr w:type="spellStart"/>
      <w:r w:rsidRPr="00E53322">
        <w:rPr>
          <w:sz w:val="28"/>
        </w:rPr>
        <w:t>Клюшина</w:t>
      </w:r>
      <w:proofErr w:type="spellEnd"/>
      <w:r w:rsidRPr="00E53322">
        <w:rPr>
          <w:sz w:val="28"/>
        </w:rPr>
        <w:t xml:space="preserve"> И. Еще раз к вопросу о технологии проведения аттестации / </w:t>
      </w:r>
      <w:proofErr w:type="spellStart"/>
      <w:r w:rsidRPr="00E53322">
        <w:rPr>
          <w:sz w:val="28"/>
        </w:rPr>
        <w:t>М.Чекалев</w:t>
      </w:r>
      <w:proofErr w:type="spellEnd"/>
      <w:r w:rsidRPr="00E53322">
        <w:rPr>
          <w:sz w:val="28"/>
        </w:rPr>
        <w:t xml:space="preserve">, </w:t>
      </w:r>
      <w:proofErr w:type="spellStart"/>
      <w:r w:rsidRPr="00E53322">
        <w:rPr>
          <w:sz w:val="28"/>
        </w:rPr>
        <w:t>И.Клюшина</w:t>
      </w:r>
      <w:proofErr w:type="spellEnd"/>
      <w:r w:rsidRPr="00E53322">
        <w:rPr>
          <w:sz w:val="28"/>
        </w:rPr>
        <w:t>. – М.: Управление персоналом, № 5, 20</w:t>
      </w:r>
      <w:r>
        <w:rPr>
          <w:sz w:val="28"/>
        </w:rPr>
        <w:t>11</w:t>
      </w:r>
      <w:r w:rsidRPr="00E53322">
        <w:rPr>
          <w:sz w:val="28"/>
        </w:rPr>
        <w:t xml:space="preserve">7. – с.57-60. </w:t>
      </w:r>
    </w:p>
    <w:p w:rsidR="004C136B" w:rsidRDefault="004C136B" w:rsidP="00C74DFC">
      <w:pPr>
        <w:pStyle w:val="af7"/>
        <w:numPr>
          <w:ilvl w:val="0"/>
          <w:numId w:val="37"/>
        </w:numPr>
        <w:tabs>
          <w:tab w:val="left" w:pos="1560"/>
        </w:tabs>
        <w:spacing w:line="360" w:lineRule="auto"/>
        <w:ind w:left="1134" w:hanging="425"/>
        <w:jc w:val="both"/>
      </w:pPr>
      <w:proofErr w:type="spellStart"/>
      <w:r>
        <w:t>Шекшня</w:t>
      </w:r>
      <w:proofErr w:type="spellEnd"/>
      <w:r>
        <w:t xml:space="preserve">, С. В. </w:t>
      </w:r>
      <w:r w:rsidR="00F56844" w:rsidRPr="00E31D82">
        <w:rPr>
          <w:szCs w:val="28"/>
        </w:rPr>
        <w:t>Маркетинг строительства</w:t>
      </w:r>
      <w:r w:rsidR="00F56844">
        <w:t xml:space="preserve"> </w:t>
      </w:r>
      <w:r>
        <w:t xml:space="preserve">[Текст] : </w:t>
      </w:r>
      <w:proofErr w:type="spellStart"/>
      <w:r>
        <w:t>учеб</w:t>
      </w:r>
      <w:proofErr w:type="gramStart"/>
      <w:r>
        <w:t>.-</w:t>
      </w:r>
      <w:proofErr w:type="gramEnd"/>
      <w:r>
        <w:t>практ</w:t>
      </w:r>
      <w:proofErr w:type="spellEnd"/>
      <w:r>
        <w:t xml:space="preserve">. пособие / С. В. </w:t>
      </w:r>
      <w:proofErr w:type="spellStart"/>
      <w:r>
        <w:t>Шекшня</w:t>
      </w:r>
      <w:proofErr w:type="spellEnd"/>
      <w:r>
        <w:t xml:space="preserve"> .- 4-е изд., </w:t>
      </w:r>
      <w:proofErr w:type="spellStart"/>
      <w:r>
        <w:t>перераб</w:t>
      </w:r>
      <w:proofErr w:type="spellEnd"/>
      <w:r>
        <w:t>. и доп. - М. : Бизнес-школа : Интел-Синтез, 2013. - 368 с.</w:t>
      </w:r>
    </w:p>
    <w:p w:rsidR="003F3BEA" w:rsidRPr="003F3BEA" w:rsidRDefault="004C136B" w:rsidP="00F56844">
      <w:pPr>
        <w:pStyle w:val="a6"/>
        <w:numPr>
          <w:ilvl w:val="0"/>
          <w:numId w:val="37"/>
        </w:numPr>
        <w:spacing w:line="360" w:lineRule="auto"/>
        <w:ind w:left="1134"/>
        <w:rPr>
          <w:sz w:val="28"/>
        </w:rPr>
      </w:pPr>
      <w:proofErr w:type="spellStart"/>
      <w:r w:rsidRPr="003F3BEA">
        <w:rPr>
          <w:sz w:val="28"/>
        </w:rPr>
        <w:t>Ше</w:t>
      </w:r>
      <w:r w:rsidR="00F56844">
        <w:rPr>
          <w:sz w:val="28"/>
        </w:rPr>
        <w:t>сабов</w:t>
      </w:r>
      <w:proofErr w:type="spellEnd"/>
      <w:r w:rsidRPr="003F3BEA">
        <w:rPr>
          <w:sz w:val="28"/>
        </w:rPr>
        <w:t xml:space="preserve"> П.В. </w:t>
      </w:r>
      <w:r w:rsidR="00F56844" w:rsidRPr="00F56844">
        <w:rPr>
          <w:sz w:val="28"/>
          <w:szCs w:val="28"/>
        </w:rPr>
        <w:t xml:space="preserve">Современный маркетинг– </w:t>
      </w:r>
      <w:proofErr w:type="gramStart"/>
      <w:r w:rsidR="00F56844" w:rsidRPr="00F56844">
        <w:rPr>
          <w:sz w:val="28"/>
          <w:szCs w:val="28"/>
        </w:rPr>
        <w:t>на</w:t>
      </w:r>
      <w:proofErr w:type="gramEnd"/>
      <w:r w:rsidR="00F56844" w:rsidRPr="00F56844">
        <w:rPr>
          <w:sz w:val="28"/>
          <w:szCs w:val="28"/>
        </w:rPr>
        <w:t>стольная книга по исследованию рынка</w:t>
      </w:r>
      <w:r w:rsidRPr="003F3BEA">
        <w:rPr>
          <w:sz w:val="28"/>
        </w:rPr>
        <w:t xml:space="preserve">: Курс лекций/ </w:t>
      </w:r>
      <w:proofErr w:type="spellStart"/>
      <w:r w:rsidRPr="003F3BEA">
        <w:rPr>
          <w:sz w:val="28"/>
        </w:rPr>
        <w:t>П.В.Шеметов</w:t>
      </w:r>
      <w:proofErr w:type="spellEnd"/>
      <w:r w:rsidRPr="003F3BEA">
        <w:rPr>
          <w:sz w:val="28"/>
        </w:rPr>
        <w:t>. - М.: ИНФРА-М, 2012. - 176 с.</w:t>
      </w:r>
      <w:r w:rsidR="003F3BEA" w:rsidRPr="003F3BEA">
        <w:rPr>
          <w:sz w:val="28"/>
        </w:rPr>
        <w:br w:type="page"/>
      </w:r>
    </w:p>
    <w:tbl>
      <w:tblPr>
        <w:tblStyle w:val="a3"/>
        <w:tblW w:w="9889" w:type="dxa"/>
        <w:tblLook w:val="01E0"/>
      </w:tblPr>
      <w:tblGrid>
        <w:gridCol w:w="1919"/>
        <w:gridCol w:w="85"/>
        <w:gridCol w:w="1655"/>
        <w:gridCol w:w="265"/>
        <w:gridCol w:w="141"/>
        <w:gridCol w:w="1454"/>
        <w:gridCol w:w="353"/>
        <w:gridCol w:w="686"/>
        <w:gridCol w:w="1116"/>
        <w:gridCol w:w="189"/>
        <w:gridCol w:w="2026"/>
      </w:tblGrid>
      <w:tr w:rsidR="00571E6C" w:rsidRPr="004003DC" w:rsidTr="005F40FD">
        <w:trPr>
          <w:trHeight w:val="751"/>
          <w:tblHeader/>
        </w:trPr>
        <w:tc>
          <w:tcPr>
            <w:tcW w:w="9889" w:type="dxa"/>
            <w:gridSpan w:val="11"/>
            <w:tcBorders>
              <w:top w:val="nil"/>
              <w:left w:val="nil"/>
              <w:bottom w:val="single" w:sz="4" w:space="0" w:color="auto"/>
              <w:right w:val="nil"/>
            </w:tcBorders>
          </w:tcPr>
          <w:p w:rsidR="00571E6C" w:rsidRPr="000B6F20" w:rsidRDefault="00571E6C" w:rsidP="005F40FD">
            <w:pPr>
              <w:keepNext/>
              <w:widowControl w:val="0"/>
              <w:tabs>
                <w:tab w:val="left" w:pos="0"/>
              </w:tabs>
              <w:spacing w:line="276" w:lineRule="auto"/>
              <w:ind w:firstLine="709"/>
              <w:jc w:val="right"/>
              <w:rPr>
                <w:b/>
                <w:sz w:val="28"/>
                <w:szCs w:val="28"/>
              </w:rPr>
            </w:pPr>
            <w:r w:rsidRPr="000B6F20">
              <w:rPr>
                <w:b/>
                <w:sz w:val="28"/>
                <w:szCs w:val="28"/>
              </w:rPr>
              <w:lastRenderedPageBreak/>
              <w:t>Приложение</w:t>
            </w:r>
            <w:proofErr w:type="gramStart"/>
            <w:r w:rsidRPr="000B6F20">
              <w:rPr>
                <w:b/>
                <w:sz w:val="28"/>
                <w:szCs w:val="28"/>
              </w:rPr>
              <w:t xml:space="preserve"> А</w:t>
            </w:r>
            <w:proofErr w:type="gramEnd"/>
          </w:p>
          <w:p w:rsidR="00571E6C" w:rsidRPr="00932227" w:rsidRDefault="00932227" w:rsidP="00932227">
            <w:pPr>
              <w:keepNext/>
              <w:widowControl w:val="0"/>
              <w:tabs>
                <w:tab w:val="left" w:pos="0"/>
              </w:tabs>
              <w:spacing w:line="276" w:lineRule="auto"/>
              <w:jc w:val="center"/>
              <w:rPr>
                <w:b/>
                <w:sz w:val="32"/>
                <w:szCs w:val="28"/>
              </w:rPr>
            </w:pPr>
            <w:r w:rsidRPr="00932227">
              <w:rPr>
                <w:b/>
                <w:sz w:val="32"/>
                <w:szCs w:val="28"/>
              </w:rPr>
              <w:t>Конкурент</w:t>
            </w:r>
            <w:proofErr w:type="gramStart"/>
            <w:r w:rsidRPr="00932227">
              <w:rPr>
                <w:b/>
                <w:sz w:val="32"/>
                <w:szCs w:val="28"/>
              </w:rPr>
              <w:t>ы ООО</w:t>
            </w:r>
            <w:proofErr w:type="gramEnd"/>
            <w:r w:rsidRPr="00932227">
              <w:rPr>
                <w:b/>
                <w:sz w:val="32"/>
                <w:szCs w:val="28"/>
              </w:rPr>
              <w:t xml:space="preserve"> «СА-Альянс»</w:t>
            </w:r>
          </w:p>
          <w:p w:rsidR="00932227" w:rsidRDefault="00932227" w:rsidP="00932227">
            <w:pPr>
              <w:keepNext/>
              <w:widowControl w:val="0"/>
              <w:tabs>
                <w:tab w:val="left" w:pos="0"/>
              </w:tabs>
              <w:spacing w:line="276" w:lineRule="auto"/>
              <w:jc w:val="center"/>
              <w:rPr>
                <w:sz w:val="28"/>
                <w:szCs w:val="28"/>
              </w:rPr>
            </w:pPr>
          </w:p>
          <w:p w:rsidR="00571E6C" w:rsidRPr="000B6F20" w:rsidRDefault="00571E6C" w:rsidP="005F40FD">
            <w:pPr>
              <w:keepNext/>
              <w:widowControl w:val="0"/>
              <w:tabs>
                <w:tab w:val="left" w:pos="0"/>
              </w:tabs>
              <w:spacing w:line="276" w:lineRule="auto"/>
              <w:rPr>
                <w:b/>
                <w:sz w:val="28"/>
                <w:szCs w:val="28"/>
              </w:rPr>
            </w:pPr>
            <w:r>
              <w:rPr>
                <w:sz w:val="28"/>
                <w:szCs w:val="28"/>
              </w:rPr>
              <w:t>ООО «</w:t>
            </w:r>
            <w:proofErr w:type="spellStart"/>
            <w:r>
              <w:rPr>
                <w:sz w:val="28"/>
                <w:szCs w:val="28"/>
              </w:rPr>
              <w:t>СтройМакс</w:t>
            </w:r>
            <w:proofErr w:type="spellEnd"/>
            <w:r>
              <w:rPr>
                <w:sz w:val="28"/>
                <w:szCs w:val="28"/>
              </w:rPr>
              <w:t>»</w:t>
            </w:r>
          </w:p>
        </w:tc>
      </w:tr>
      <w:tr w:rsidR="00571E6C" w:rsidRPr="004003DC" w:rsidTr="005F40FD">
        <w:trPr>
          <w:tblHeader/>
        </w:trPr>
        <w:tc>
          <w:tcPr>
            <w:tcW w:w="9889" w:type="dxa"/>
            <w:gridSpan w:val="11"/>
          </w:tcPr>
          <w:p w:rsidR="00571E6C" w:rsidRPr="000B6F20" w:rsidRDefault="00571E6C" w:rsidP="005F40FD">
            <w:pPr>
              <w:keepNext/>
              <w:widowControl w:val="0"/>
              <w:tabs>
                <w:tab w:val="left" w:pos="0"/>
              </w:tabs>
              <w:spacing w:line="276" w:lineRule="auto"/>
              <w:ind w:firstLine="709"/>
            </w:pPr>
            <w:r>
              <w:t>Стоимость</w:t>
            </w:r>
            <w:r w:rsidRPr="000B6F20">
              <w:t xml:space="preserve"> проектных работ</w:t>
            </w:r>
          </w:p>
        </w:tc>
      </w:tr>
      <w:tr w:rsidR="00571E6C" w:rsidRPr="004003DC" w:rsidTr="005F40FD">
        <w:trPr>
          <w:tblHeader/>
        </w:trPr>
        <w:tc>
          <w:tcPr>
            <w:tcW w:w="1919" w:type="dxa"/>
          </w:tcPr>
          <w:p w:rsidR="00571E6C" w:rsidRPr="000B6F20" w:rsidRDefault="00571E6C" w:rsidP="005F40FD">
            <w:pPr>
              <w:keepNext/>
              <w:widowControl w:val="0"/>
              <w:tabs>
                <w:tab w:val="left" w:pos="0"/>
              </w:tabs>
              <w:spacing w:line="276" w:lineRule="auto"/>
              <w:jc w:val="both"/>
            </w:pPr>
            <w:r w:rsidRPr="000B6F20">
              <w:t>Наименование</w:t>
            </w:r>
          </w:p>
        </w:tc>
        <w:tc>
          <w:tcPr>
            <w:tcW w:w="1740" w:type="dxa"/>
            <w:gridSpan w:val="2"/>
          </w:tcPr>
          <w:p w:rsidR="00571E6C" w:rsidRPr="000B6F20" w:rsidRDefault="00571E6C" w:rsidP="005F40FD">
            <w:pPr>
              <w:keepNext/>
              <w:widowControl w:val="0"/>
              <w:tabs>
                <w:tab w:val="left" w:pos="0"/>
              </w:tabs>
              <w:spacing w:line="276" w:lineRule="auto"/>
              <w:jc w:val="both"/>
            </w:pPr>
            <w:r w:rsidRPr="000B6F20">
              <w:t xml:space="preserve">Стоимость </w:t>
            </w:r>
            <w:r w:rsidRPr="000B6F20">
              <w:rPr>
                <w:rStyle w:val="af6"/>
                <w:b w:val="0"/>
              </w:rPr>
              <w:t>эскизного проекта,</w:t>
            </w:r>
            <w:r w:rsidRPr="000B6F20">
              <w:t xml:space="preserve"> </w:t>
            </w:r>
            <w:proofErr w:type="spellStart"/>
            <w:r w:rsidRPr="000B6F20">
              <w:t>руб</w:t>
            </w:r>
            <w:proofErr w:type="spellEnd"/>
            <w:r w:rsidRPr="000B6F20">
              <w:t>/</w:t>
            </w:r>
            <w:proofErr w:type="gramStart"/>
            <w:r w:rsidRPr="000B6F20">
              <w:t>м</w:t>
            </w:r>
            <w:proofErr w:type="gramEnd"/>
            <w:r w:rsidRPr="000B6F20">
              <w:t>²</w:t>
            </w:r>
          </w:p>
        </w:tc>
        <w:tc>
          <w:tcPr>
            <w:tcW w:w="1860" w:type="dxa"/>
            <w:gridSpan w:val="3"/>
          </w:tcPr>
          <w:p w:rsidR="00571E6C" w:rsidRPr="000B6F20" w:rsidRDefault="00571E6C" w:rsidP="005F40FD">
            <w:pPr>
              <w:keepNext/>
              <w:widowControl w:val="0"/>
              <w:tabs>
                <w:tab w:val="left" w:pos="0"/>
              </w:tabs>
              <w:spacing w:line="276" w:lineRule="auto"/>
              <w:jc w:val="both"/>
            </w:pPr>
            <w:r w:rsidRPr="000B6F20">
              <w:t xml:space="preserve">Стоимость </w:t>
            </w:r>
            <w:proofErr w:type="spellStart"/>
            <w:proofErr w:type="gramStart"/>
            <w:r w:rsidRPr="000B6F20">
              <w:t>дизайн-проекта</w:t>
            </w:r>
            <w:proofErr w:type="spellEnd"/>
            <w:proofErr w:type="gramEnd"/>
            <w:r w:rsidRPr="000B6F20">
              <w:t xml:space="preserve">, </w:t>
            </w:r>
            <w:proofErr w:type="spellStart"/>
            <w:r w:rsidRPr="000B6F20">
              <w:t>руб</w:t>
            </w:r>
            <w:proofErr w:type="spellEnd"/>
            <w:r w:rsidRPr="000B6F20">
              <w:t>/м²</w:t>
            </w:r>
          </w:p>
        </w:tc>
        <w:tc>
          <w:tcPr>
            <w:tcW w:w="2155" w:type="dxa"/>
            <w:gridSpan w:val="3"/>
          </w:tcPr>
          <w:p w:rsidR="00571E6C" w:rsidRPr="000B6F20" w:rsidRDefault="00571E6C" w:rsidP="005F40FD">
            <w:pPr>
              <w:keepNext/>
              <w:widowControl w:val="0"/>
              <w:tabs>
                <w:tab w:val="left" w:pos="0"/>
              </w:tabs>
              <w:spacing w:line="276" w:lineRule="auto"/>
              <w:jc w:val="both"/>
            </w:pPr>
            <w:r w:rsidRPr="000B6F20">
              <w:t xml:space="preserve">Стоимость рабочего проекта, </w:t>
            </w:r>
            <w:proofErr w:type="spellStart"/>
            <w:r w:rsidRPr="000B6F20">
              <w:t>руб</w:t>
            </w:r>
            <w:proofErr w:type="spellEnd"/>
            <w:r w:rsidRPr="000B6F20">
              <w:t>/</w:t>
            </w:r>
            <w:proofErr w:type="gramStart"/>
            <w:r w:rsidRPr="000B6F20">
              <w:t>м</w:t>
            </w:r>
            <w:proofErr w:type="gramEnd"/>
            <w:r w:rsidRPr="000B6F20">
              <w:t>²</w:t>
            </w:r>
          </w:p>
        </w:tc>
        <w:tc>
          <w:tcPr>
            <w:tcW w:w="2215" w:type="dxa"/>
            <w:gridSpan w:val="2"/>
          </w:tcPr>
          <w:p w:rsidR="00571E6C" w:rsidRPr="000B6F20" w:rsidRDefault="00571E6C" w:rsidP="005F40FD">
            <w:pPr>
              <w:keepNext/>
              <w:widowControl w:val="0"/>
              <w:tabs>
                <w:tab w:val="left" w:pos="0"/>
              </w:tabs>
              <w:spacing w:line="276" w:lineRule="auto"/>
              <w:jc w:val="both"/>
            </w:pPr>
            <w:r w:rsidRPr="000B6F20">
              <w:t xml:space="preserve">Стоимость дизайнерского сопровождения, </w:t>
            </w:r>
            <w:proofErr w:type="spellStart"/>
            <w:r w:rsidRPr="000B6F20">
              <w:t>руб</w:t>
            </w:r>
            <w:proofErr w:type="spellEnd"/>
            <w:r w:rsidRPr="000B6F20">
              <w:t>/</w:t>
            </w:r>
            <w:proofErr w:type="gramStart"/>
            <w:r w:rsidRPr="000B6F20">
              <w:t>м</w:t>
            </w:r>
            <w:proofErr w:type="gramEnd"/>
            <w:r w:rsidRPr="000B6F20">
              <w:t>²</w:t>
            </w:r>
          </w:p>
        </w:tc>
      </w:tr>
      <w:tr w:rsidR="00571E6C" w:rsidRPr="004003DC" w:rsidTr="005F40FD">
        <w:tc>
          <w:tcPr>
            <w:tcW w:w="1919" w:type="dxa"/>
          </w:tcPr>
          <w:p w:rsidR="00571E6C" w:rsidRPr="000B6F20" w:rsidRDefault="00571E6C" w:rsidP="005F40FD">
            <w:pPr>
              <w:keepNext/>
              <w:widowControl w:val="0"/>
              <w:tabs>
                <w:tab w:val="left" w:pos="0"/>
              </w:tabs>
              <w:spacing w:line="276" w:lineRule="auto"/>
              <w:jc w:val="both"/>
            </w:pPr>
            <w:r w:rsidRPr="000B6F20">
              <w:t>Квартиры</w:t>
            </w:r>
          </w:p>
        </w:tc>
        <w:tc>
          <w:tcPr>
            <w:tcW w:w="1740" w:type="dxa"/>
            <w:gridSpan w:val="2"/>
            <w:vAlign w:val="center"/>
          </w:tcPr>
          <w:p w:rsidR="00571E6C" w:rsidRPr="000B6F20" w:rsidRDefault="00571E6C" w:rsidP="005F40FD">
            <w:pPr>
              <w:keepNext/>
              <w:widowControl w:val="0"/>
              <w:tabs>
                <w:tab w:val="left" w:pos="0"/>
              </w:tabs>
              <w:spacing w:line="276" w:lineRule="auto"/>
              <w:jc w:val="both"/>
            </w:pPr>
            <w:r w:rsidRPr="000B6F20">
              <w:t>–</w:t>
            </w:r>
          </w:p>
        </w:tc>
        <w:tc>
          <w:tcPr>
            <w:tcW w:w="1860" w:type="dxa"/>
            <w:gridSpan w:val="3"/>
            <w:vAlign w:val="center"/>
          </w:tcPr>
          <w:p w:rsidR="00571E6C" w:rsidRPr="000B6F20" w:rsidRDefault="00571E6C" w:rsidP="005F40FD">
            <w:pPr>
              <w:keepNext/>
              <w:widowControl w:val="0"/>
              <w:tabs>
                <w:tab w:val="left" w:pos="0"/>
              </w:tabs>
              <w:spacing w:line="276" w:lineRule="auto"/>
              <w:jc w:val="both"/>
            </w:pPr>
            <w:r w:rsidRPr="000B6F20">
              <w:t xml:space="preserve">от </w:t>
            </w:r>
            <w:r>
              <w:t>480</w:t>
            </w:r>
          </w:p>
        </w:tc>
        <w:tc>
          <w:tcPr>
            <w:tcW w:w="2155" w:type="dxa"/>
            <w:gridSpan w:val="3"/>
            <w:vAlign w:val="center"/>
          </w:tcPr>
          <w:p w:rsidR="00571E6C" w:rsidRPr="000B6F20" w:rsidRDefault="00571E6C" w:rsidP="005F40FD">
            <w:pPr>
              <w:keepNext/>
              <w:widowControl w:val="0"/>
              <w:tabs>
                <w:tab w:val="left" w:pos="0"/>
              </w:tabs>
              <w:spacing w:line="276" w:lineRule="auto"/>
              <w:jc w:val="both"/>
            </w:pPr>
            <w:r w:rsidRPr="000B6F20">
              <w:t>–</w:t>
            </w:r>
          </w:p>
        </w:tc>
        <w:tc>
          <w:tcPr>
            <w:tcW w:w="2215" w:type="dxa"/>
            <w:gridSpan w:val="2"/>
            <w:vAlign w:val="center"/>
          </w:tcPr>
          <w:p w:rsidR="00571E6C" w:rsidRPr="000B6F20" w:rsidRDefault="00571E6C" w:rsidP="005F40FD">
            <w:pPr>
              <w:keepNext/>
              <w:widowControl w:val="0"/>
              <w:tabs>
                <w:tab w:val="left" w:pos="0"/>
              </w:tabs>
              <w:spacing w:line="276" w:lineRule="auto"/>
              <w:jc w:val="both"/>
            </w:pPr>
            <w:r w:rsidRPr="000B6F20">
              <w:t>150</w:t>
            </w:r>
          </w:p>
        </w:tc>
      </w:tr>
      <w:tr w:rsidR="00571E6C" w:rsidRPr="004003DC" w:rsidTr="005F40FD">
        <w:tc>
          <w:tcPr>
            <w:tcW w:w="1919" w:type="dxa"/>
          </w:tcPr>
          <w:p w:rsidR="00571E6C" w:rsidRPr="000B6F20" w:rsidRDefault="00571E6C" w:rsidP="005F40FD">
            <w:pPr>
              <w:keepNext/>
              <w:widowControl w:val="0"/>
              <w:tabs>
                <w:tab w:val="left" w:pos="0"/>
              </w:tabs>
              <w:spacing w:line="276" w:lineRule="auto"/>
              <w:jc w:val="both"/>
            </w:pPr>
            <w:r w:rsidRPr="000B6F20">
              <w:t>Офисы</w:t>
            </w:r>
          </w:p>
        </w:tc>
        <w:tc>
          <w:tcPr>
            <w:tcW w:w="1740" w:type="dxa"/>
            <w:gridSpan w:val="2"/>
            <w:vAlign w:val="center"/>
          </w:tcPr>
          <w:p w:rsidR="00571E6C" w:rsidRPr="000B6F20" w:rsidRDefault="00571E6C" w:rsidP="005F40FD">
            <w:pPr>
              <w:keepNext/>
              <w:widowControl w:val="0"/>
              <w:tabs>
                <w:tab w:val="left" w:pos="0"/>
              </w:tabs>
              <w:spacing w:line="276" w:lineRule="auto"/>
              <w:jc w:val="both"/>
            </w:pPr>
            <w:r w:rsidRPr="000B6F20">
              <w:t>–</w:t>
            </w:r>
          </w:p>
        </w:tc>
        <w:tc>
          <w:tcPr>
            <w:tcW w:w="1860" w:type="dxa"/>
            <w:gridSpan w:val="3"/>
            <w:vAlign w:val="center"/>
          </w:tcPr>
          <w:p w:rsidR="00571E6C" w:rsidRPr="000B6F20" w:rsidRDefault="00571E6C" w:rsidP="005F40FD">
            <w:pPr>
              <w:keepNext/>
              <w:widowControl w:val="0"/>
              <w:tabs>
                <w:tab w:val="left" w:pos="0"/>
              </w:tabs>
              <w:spacing w:line="276" w:lineRule="auto"/>
              <w:jc w:val="both"/>
            </w:pPr>
            <w:r>
              <w:t>260</w:t>
            </w:r>
          </w:p>
        </w:tc>
        <w:tc>
          <w:tcPr>
            <w:tcW w:w="2155" w:type="dxa"/>
            <w:gridSpan w:val="3"/>
            <w:vAlign w:val="center"/>
          </w:tcPr>
          <w:p w:rsidR="00571E6C" w:rsidRPr="000B6F20" w:rsidRDefault="00571E6C" w:rsidP="005F40FD">
            <w:pPr>
              <w:keepNext/>
              <w:widowControl w:val="0"/>
              <w:tabs>
                <w:tab w:val="left" w:pos="0"/>
              </w:tabs>
              <w:spacing w:line="276" w:lineRule="auto"/>
              <w:jc w:val="both"/>
            </w:pPr>
            <w:r w:rsidRPr="000B6F20">
              <w:t>–</w:t>
            </w:r>
          </w:p>
        </w:tc>
        <w:tc>
          <w:tcPr>
            <w:tcW w:w="2215" w:type="dxa"/>
            <w:gridSpan w:val="2"/>
            <w:vAlign w:val="center"/>
          </w:tcPr>
          <w:p w:rsidR="00571E6C" w:rsidRPr="000B6F20" w:rsidRDefault="00571E6C" w:rsidP="005F40FD">
            <w:pPr>
              <w:keepNext/>
              <w:widowControl w:val="0"/>
              <w:tabs>
                <w:tab w:val="left" w:pos="0"/>
              </w:tabs>
              <w:spacing w:line="276" w:lineRule="auto"/>
              <w:jc w:val="both"/>
            </w:pPr>
            <w:r w:rsidRPr="000B6F20">
              <w:t>150</w:t>
            </w:r>
          </w:p>
        </w:tc>
      </w:tr>
      <w:tr w:rsidR="00571E6C" w:rsidRPr="004003DC" w:rsidTr="005F40FD">
        <w:tc>
          <w:tcPr>
            <w:tcW w:w="1919" w:type="dxa"/>
          </w:tcPr>
          <w:p w:rsidR="00571E6C" w:rsidRPr="000B6F20" w:rsidRDefault="00571E6C" w:rsidP="005F40FD">
            <w:pPr>
              <w:keepNext/>
              <w:widowControl w:val="0"/>
              <w:tabs>
                <w:tab w:val="left" w:pos="0"/>
              </w:tabs>
              <w:spacing w:line="276" w:lineRule="auto"/>
              <w:jc w:val="both"/>
            </w:pPr>
            <w:r w:rsidRPr="000B6F20">
              <w:t>Коттеджи</w:t>
            </w:r>
          </w:p>
        </w:tc>
        <w:tc>
          <w:tcPr>
            <w:tcW w:w="1740" w:type="dxa"/>
            <w:gridSpan w:val="2"/>
            <w:vAlign w:val="center"/>
          </w:tcPr>
          <w:p w:rsidR="00571E6C" w:rsidRPr="000B6F20" w:rsidRDefault="00571E6C" w:rsidP="005F40FD">
            <w:pPr>
              <w:keepNext/>
              <w:widowControl w:val="0"/>
              <w:tabs>
                <w:tab w:val="left" w:pos="0"/>
              </w:tabs>
              <w:spacing w:line="276" w:lineRule="auto"/>
              <w:jc w:val="both"/>
            </w:pPr>
            <w:r w:rsidRPr="000B6F20">
              <w:t>240</w:t>
            </w:r>
          </w:p>
        </w:tc>
        <w:tc>
          <w:tcPr>
            <w:tcW w:w="1860" w:type="dxa"/>
            <w:gridSpan w:val="3"/>
            <w:vAlign w:val="center"/>
          </w:tcPr>
          <w:p w:rsidR="00571E6C" w:rsidRPr="000B6F20" w:rsidRDefault="00571E6C" w:rsidP="005F40FD">
            <w:pPr>
              <w:keepNext/>
              <w:widowControl w:val="0"/>
              <w:tabs>
                <w:tab w:val="left" w:pos="0"/>
              </w:tabs>
              <w:spacing w:line="276" w:lineRule="auto"/>
              <w:jc w:val="both"/>
            </w:pPr>
            <w:r>
              <w:t>400</w:t>
            </w:r>
          </w:p>
        </w:tc>
        <w:tc>
          <w:tcPr>
            <w:tcW w:w="2155" w:type="dxa"/>
            <w:gridSpan w:val="3"/>
            <w:vAlign w:val="center"/>
          </w:tcPr>
          <w:p w:rsidR="00571E6C" w:rsidRPr="000B6F20" w:rsidRDefault="00571E6C" w:rsidP="005F40FD">
            <w:pPr>
              <w:keepNext/>
              <w:widowControl w:val="0"/>
              <w:tabs>
                <w:tab w:val="left" w:pos="0"/>
              </w:tabs>
              <w:spacing w:line="276" w:lineRule="auto"/>
              <w:jc w:val="both"/>
            </w:pPr>
            <w:r>
              <w:t>650</w:t>
            </w:r>
          </w:p>
        </w:tc>
        <w:tc>
          <w:tcPr>
            <w:tcW w:w="2215" w:type="dxa"/>
            <w:gridSpan w:val="2"/>
            <w:vAlign w:val="center"/>
          </w:tcPr>
          <w:p w:rsidR="00571E6C" w:rsidRPr="000B6F20" w:rsidRDefault="00571E6C" w:rsidP="005F40FD">
            <w:pPr>
              <w:keepNext/>
              <w:widowControl w:val="0"/>
              <w:tabs>
                <w:tab w:val="left" w:pos="0"/>
              </w:tabs>
              <w:spacing w:line="276" w:lineRule="auto"/>
              <w:jc w:val="both"/>
            </w:pPr>
            <w:r w:rsidRPr="000B6F20">
              <w:t>150</w:t>
            </w:r>
          </w:p>
        </w:tc>
      </w:tr>
      <w:tr w:rsidR="00571E6C" w:rsidRPr="004003DC" w:rsidTr="005F40FD">
        <w:trPr>
          <w:tblHeader/>
        </w:trPr>
        <w:tc>
          <w:tcPr>
            <w:tcW w:w="9889" w:type="dxa"/>
            <w:gridSpan w:val="11"/>
          </w:tcPr>
          <w:p w:rsidR="00571E6C" w:rsidRPr="000B6F20" w:rsidRDefault="00571E6C" w:rsidP="005F40FD">
            <w:pPr>
              <w:keepNext/>
              <w:widowControl w:val="0"/>
              <w:tabs>
                <w:tab w:val="left" w:pos="0"/>
              </w:tabs>
              <w:spacing w:line="276" w:lineRule="auto"/>
              <w:ind w:firstLine="709"/>
              <w:jc w:val="both"/>
            </w:pPr>
            <w:r w:rsidRPr="000B6F20">
              <w:t xml:space="preserve">Стоимость возведения «коробки» здания с материалами </w:t>
            </w:r>
          </w:p>
        </w:tc>
      </w:tr>
      <w:tr w:rsidR="00571E6C" w:rsidRPr="004003DC" w:rsidTr="005F40FD">
        <w:trPr>
          <w:tblHeader/>
        </w:trPr>
        <w:tc>
          <w:tcPr>
            <w:tcW w:w="4065" w:type="dxa"/>
            <w:gridSpan w:val="5"/>
          </w:tcPr>
          <w:p w:rsidR="00571E6C" w:rsidRPr="000B6F20" w:rsidRDefault="00571E6C" w:rsidP="005F40FD">
            <w:pPr>
              <w:keepNext/>
              <w:widowControl w:val="0"/>
              <w:tabs>
                <w:tab w:val="left" w:pos="0"/>
              </w:tabs>
              <w:spacing w:line="276" w:lineRule="auto"/>
              <w:jc w:val="both"/>
            </w:pPr>
            <w:r w:rsidRPr="000B6F20">
              <w:t>Наименование</w:t>
            </w:r>
          </w:p>
        </w:tc>
        <w:tc>
          <w:tcPr>
            <w:tcW w:w="2493" w:type="dxa"/>
            <w:gridSpan w:val="3"/>
          </w:tcPr>
          <w:p w:rsidR="00571E6C" w:rsidRPr="000B6F20" w:rsidRDefault="00571E6C" w:rsidP="005F40FD">
            <w:pPr>
              <w:keepNext/>
              <w:widowControl w:val="0"/>
              <w:tabs>
                <w:tab w:val="left" w:pos="0"/>
              </w:tabs>
              <w:spacing w:line="276" w:lineRule="auto"/>
              <w:jc w:val="both"/>
            </w:pPr>
            <w:r w:rsidRPr="000B6F20">
              <w:t xml:space="preserve">Здание с ленточным фундаментом из ФБС, </w:t>
            </w:r>
            <w:proofErr w:type="spellStart"/>
            <w:r w:rsidRPr="000B6F20">
              <w:t>руб</w:t>
            </w:r>
            <w:proofErr w:type="spellEnd"/>
            <w:r w:rsidRPr="000B6F20">
              <w:t>/</w:t>
            </w:r>
            <w:proofErr w:type="gramStart"/>
            <w:r w:rsidRPr="000B6F20">
              <w:t>м</w:t>
            </w:r>
            <w:proofErr w:type="gramEnd"/>
            <w:r w:rsidRPr="000B6F20">
              <w:t>²</w:t>
            </w:r>
          </w:p>
        </w:tc>
        <w:tc>
          <w:tcPr>
            <w:tcW w:w="3331" w:type="dxa"/>
            <w:gridSpan w:val="3"/>
          </w:tcPr>
          <w:p w:rsidR="00571E6C" w:rsidRPr="000B6F20" w:rsidRDefault="00571E6C" w:rsidP="005F40FD">
            <w:pPr>
              <w:keepNext/>
              <w:widowControl w:val="0"/>
              <w:tabs>
                <w:tab w:val="left" w:pos="0"/>
              </w:tabs>
              <w:spacing w:line="276" w:lineRule="auto"/>
              <w:jc w:val="both"/>
            </w:pPr>
            <w:r w:rsidRPr="000B6F20">
              <w:t xml:space="preserve">Здание с монолитным, железобетонным фундаментом, </w:t>
            </w:r>
            <w:proofErr w:type="spellStart"/>
            <w:r w:rsidRPr="000B6F20">
              <w:t>руб</w:t>
            </w:r>
            <w:proofErr w:type="spellEnd"/>
            <w:r w:rsidRPr="000B6F20">
              <w:t>/</w:t>
            </w:r>
            <w:proofErr w:type="gramStart"/>
            <w:r w:rsidRPr="000B6F20">
              <w:t>м</w:t>
            </w:r>
            <w:proofErr w:type="gramEnd"/>
            <w:r w:rsidRPr="000B6F20">
              <w:t>²</w:t>
            </w:r>
          </w:p>
        </w:tc>
      </w:tr>
      <w:tr w:rsidR="00571E6C" w:rsidRPr="004003DC" w:rsidTr="005F40FD">
        <w:tc>
          <w:tcPr>
            <w:tcW w:w="4065" w:type="dxa"/>
            <w:gridSpan w:val="5"/>
          </w:tcPr>
          <w:p w:rsidR="00571E6C" w:rsidRPr="000B6F20" w:rsidRDefault="00571E6C" w:rsidP="005F40FD">
            <w:pPr>
              <w:keepNext/>
              <w:widowControl w:val="0"/>
              <w:tabs>
                <w:tab w:val="left" w:pos="0"/>
              </w:tabs>
              <w:spacing w:line="276" w:lineRule="auto"/>
              <w:jc w:val="both"/>
            </w:pPr>
            <w:r w:rsidRPr="000B6F20">
              <w:t xml:space="preserve">Дом из кирпича с утеплителем из </w:t>
            </w:r>
            <w:proofErr w:type="spellStart"/>
            <w:r w:rsidRPr="000B6F20">
              <w:t>пенополистирола</w:t>
            </w:r>
            <w:proofErr w:type="spellEnd"/>
            <w:r w:rsidRPr="000B6F20">
              <w:t xml:space="preserve"> (50 мм внутри стены) с толщиной наружных стен 550 мм</w:t>
            </w:r>
          </w:p>
        </w:tc>
        <w:tc>
          <w:tcPr>
            <w:tcW w:w="2493" w:type="dxa"/>
            <w:gridSpan w:val="3"/>
            <w:vAlign w:val="center"/>
          </w:tcPr>
          <w:p w:rsidR="00571E6C" w:rsidRPr="000B6F20" w:rsidRDefault="00571E6C" w:rsidP="005F40FD">
            <w:pPr>
              <w:keepNext/>
              <w:widowControl w:val="0"/>
              <w:tabs>
                <w:tab w:val="left" w:pos="0"/>
              </w:tabs>
              <w:spacing w:line="276" w:lineRule="auto"/>
              <w:jc w:val="both"/>
            </w:pPr>
            <w:r>
              <w:t>От 6350</w:t>
            </w:r>
          </w:p>
        </w:tc>
        <w:tc>
          <w:tcPr>
            <w:tcW w:w="3331" w:type="dxa"/>
            <w:gridSpan w:val="3"/>
            <w:vAlign w:val="center"/>
          </w:tcPr>
          <w:p w:rsidR="00571E6C" w:rsidRPr="000B6F20" w:rsidRDefault="00571E6C" w:rsidP="005F40FD">
            <w:pPr>
              <w:keepNext/>
              <w:widowControl w:val="0"/>
              <w:tabs>
                <w:tab w:val="left" w:pos="0"/>
              </w:tabs>
              <w:spacing w:line="276" w:lineRule="auto"/>
              <w:jc w:val="both"/>
            </w:pPr>
            <w:r>
              <w:t>От 6400</w:t>
            </w:r>
          </w:p>
        </w:tc>
      </w:tr>
      <w:tr w:rsidR="00571E6C" w:rsidRPr="004003DC" w:rsidTr="005F40FD">
        <w:trPr>
          <w:trHeight w:val="855"/>
        </w:trPr>
        <w:tc>
          <w:tcPr>
            <w:tcW w:w="4065" w:type="dxa"/>
            <w:gridSpan w:val="5"/>
          </w:tcPr>
          <w:p w:rsidR="00571E6C" w:rsidRPr="000B6F20" w:rsidRDefault="00571E6C" w:rsidP="005F40FD">
            <w:pPr>
              <w:keepNext/>
              <w:widowControl w:val="0"/>
              <w:tabs>
                <w:tab w:val="left" w:pos="0"/>
              </w:tabs>
              <w:spacing w:line="276" w:lineRule="auto"/>
              <w:jc w:val="both"/>
            </w:pPr>
            <w:r w:rsidRPr="000B6F20">
              <w:t xml:space="preserve">Дом из </w:t>
            </w:r>
            <w:proofErr w:type="spellStart"/>
            <w:r w:rsidRPr="000B6F20">
              <w:t>пори</w:t>
            </w:r>
            <w:r w:rsidR="0034409B">
              <w:t>зованного</w:t>
            </w:r>
            <w:proofErr w:type="spellEnd"/>
            <w:r w:rsidR="0034409B">
              <w:t xml:space="preserve"> кирпича </w:t>
            </w:r>
            <w:r w:rsidRPr="000B6F20">
              <w:t xml:space="preserve"> с облицовкой лицевым кирпичом (толщина наружных стен 640 мм)</w:t>
            </w:r>
          </w:p>
        </w:tc>
        <w:tc>
          <w:tcPr>
            <w:tcW w:w="2493" w:type="dxa"/>
            <w:gridSpan w:val="3"/>
            <w:vAlign w:val="center"/>
          </w:tcPr>
          <w:p w:rsidR="00571E6C" w:rsidRPr="000B6F20" w:rsidRDefault="00571E6C" w:rsidP="005F40FD">
            <w:pPr>
              <w:keepNext/>
              <w:widowControl w:val="0"/>
              <w:tabs>
                <w:tab w:val="left" w:pos="0"/>
              </w:tabs>
              <w:spacing w:line="276" w:lineRule="auto"/>
              <w:jc w:val="both"/>
            </w:pPr>
            <w:r>
              <w:t>От 7400</w:t>
            </w:r>
          </w:p>
        </w:tc>
        <w:tc>
          <w:tcPr>
            <w:tcW w:w="3331" w:type="dxa"/>
            <w:gridSpan w:val="3"/>
            <w:vAlign w:val="center"/>
          </w:tcPr>
          <w:p w:rsidR="00571E6C" w:rsidRPr="000B6F20" w:rsidRDefault="00571E6C" w:rsidP="005F40FD">
            <w:pPr>
              <w:keepNext/>
              <w:widowControl w:val="0"/>
              <w:tabs>
                <w:tab w:val="left" w:pos="0"/>
              </w:tabs>
              <w:spacing w:line="276" w:lineRule="auto"/>
              <w:jc w:val="both"/>
            </w:pPr>
            <w:r>
              <w:t>От 7700</w:t>
            </w:r>
          </w:p>
        </w:tc>
      </w:tr>
      <w:tr w:rsidR="00571E6C" w:rsidRPr="004003DC" w:rsidTr="005F40FD">
        <w:trPr>
          <w:tblHeader/>
        </w:trPr>
        <w:tc>
          <w:tcPr>
            <w:tcW w:w="9889" w:type="dxa"/>
            <w:gridSpan w:val="11"/>
          </w:tcPr>
          <w:p w:rsidR="00571E6C" w:rsidRPr="000B6F20" w:rsidRDefault="00571E6C" w:rsidP="005F40FD">
            <w:pPr>
              <w:keepNext/>
              <w:widowControl w:val="0"/>
              <w:tabs>
                <w:tab w:val="left" w:pos="0"/>
              </w:tabs>
              <w:spacing w:line="276" w:lineRule="auto"/>
              <w:ind w:firstLine="709"/>
              <w:jc w:val="both"/>
            </w:pPr>
            <w:r w:rsidRPr="000B6F20">
              <w:rPr>
                <w:spacing w:val="40"/>
              </w:rPr>
              <w:t>С</w:t>
            </w:r>
            <w:r w:rsidRPr="000B6F20">
              <w:t xml:space="preserve">тоимость ремонтных и отделочных работ </w:t>
            </w:r>
          </w:p>
        </w:tc>
      </w:tr>
      <w:tr w:rsidR="00571E6C" w:rsidRPr="004003DC" w:rsidTr="005F40FD">
        <w:trPr>
          <w:tblHeader/>
        </w:trPr>
        <w:tc>
          <w:tcPr>
            <w:tcW w:w="2004" w:type="dxa"/>
            <w:gridSpan w:val="2"/>
          </w:tcPr>
          <w:p w:rsidR="00571E6C" w:rsidRPr="000B6F20" w:rsidRDefault="00571E6C" w:rsidP="005F40FD">
            <w:pPr>
              <w:keepNext/>
              <w:widowControl w:val="0"/>
              <w:tabs>
                <w:tab w:val="left" w:pos="0"/>
              </w:tabs>
              <w:spacing w:line="276" w:lineRule="auto"/>
              <w:jc w:val="both"/>
            </w:pPr>
            <w:r w:rsidRPr="000B6F20">
              <w:t>Наименование работ</w:t>
            </w:r>
          </w:p>
        </w:tc>
        <w:tc>
          <w:tcPr>
            <w:tcW w:w="1920" w:type="dxa"/>
            <w:gridSpan w:val="2"/>
          </w:tcPr>
          <w:p w:rsidR="00571E6C" w:rsidRPr="000B6F20" w:rsidRDefault="00571E6C" w:rsidP="005F40FD">
            <w:pPr>
              <w:keepNext/>
              <w:widowControl w:val="0"/>
              <w:tabs>
                <w:tab w:val="left" w:pos="0"/>
              </w:tabs>
              <w:spacing w:line="276" w:lineRule="auto"/>
              <w:jc w:val="both"/>
            </w:pPr>
            <w:r w:rsidRPr="000B6F20">
              <w:t xml:space="preserve">Стоимость работ, </w:t>
            </w:r>
            <w:proofErr w:type="spellStart"/>
            <w:r w:rsidRPr="000B6F20">
              <w:t>руб</w:t>
            </w:r>
            <w:proofErr w:type="spellEnd"/>
            <w:r w:rsidRPr="000B6F20">
              <w:t>/</w:t>
            </w:r>
            <w:proofErr w:type="gramStart"/>
            <w:r w:rsidRPr="000B6F20">
              <w:t>м</w:t>
            </w:r>
            <w:proofErr w:type="gramEnd"/>
            <w:r w:rsidRPr="000B6F20">
              <w:t>²</w:t>
            </w:r>
          </w:p>
          <w:p w:rsidR="00571E6C" w:rsidRPr="000B6F20" w:rsidRDefault="00571E6C" w:rsidP="005F40FD">
            <w:pPr>
              <w:spacing w:line="276" w:lineRule="auto"/>
              <w:ind w:firstLine="708"/>
              <w:jc w:val="both"/>
            </w:pPr>
          </w:p>
        </w:tc>
        <w:tc>
          <w:tcPr>
            <w:tcW w:w="1948" w:type="dxa"/>
            <w:gridSpan w:val="3"/>
          </w:tcPr>
          <w:p w:rsidR="00571E6C" w:rsidRPr="000B6F20" w:rsidRDefault="00571E6C" w:rsidP="005F40FD">
            <w:pPr>
              <w:keepNext/>
              <w:widowControl w:val="0"/>
              <w:tabs>
                <w:tab w:val="left" w:pos="0"/>
              </w:tabs>
              <w:spacing w:line="276" w:lineRule="auto"/>
              <w:jc w:val="both"/>
            </w:pPr>
            <w:r w:rsidRPr="000B6F20">
              <w:t xml:space="preserve">Стоимость черновых материалов, </w:t>
            </w:r>
            <w:proofErr w:type="spellStart"/>
            <w:r w:rsidRPr="000B6F20">
              <w:t>руб</w:t>
            </w:r>
            <w:proofErr w:type="spellEnd"/>
            <w:r w:rsidRPr="000B6F20">
              <w:t>/</w:t>
            </w:r>
            <w:proofErr w:type="gramStart"/>
            <w:r w:rsidRPr="000B6F20">
              <w:t>м</w:t>
            </w:r>
            <w:proofErr w:type="gramEnd"/>
            <w:r w:rsidRPr="000B6F20">
              <w:t>²</w:t>
            </w:r>
          </w:p>
        </w:tc>
        <w:tc>
          <w:tcPr>
            <w:tcW w:w="1991" w:type="dxa"/>
            <w:gridSpan w:val="3"/>
          </w:tcPr>
          <w:p w:rsidR="00571E6C" w:rsidRPr="000B6F20" w:rsidRDefault="00571E6C" w:rsidP="005F40FD">
            <w:pPr>
              <w:keepNext/>
              <w:widowControl w:val="0"/>
              <w:tabs>
                <w:tab w:val="left" w:pos="0"/>
              </w:tabs>
              <w:spacing w:line="276" w:lineRule="auto"/>
              <w:jc w:val="both"/>
            </w:pPr>
            <w:r w:rsidRPr="000B6F20">
              <w:t xml:space="preserve">Стоимость финишных материалов и оборудования (по выбору заказчиков), </w:t>
            </w:r>
            <w:proofErr w:type="spellStart"/>
            <w:r w:rsidRPr="000B6F20">
              <w:t>руб</w:t>
            </w:r>
            <w:proofErr w:type="spellEnd"/>
            <w:r w:rsidRPr="000B6F20">
              <w:t>/</w:t>
            </w:r>
            <w:proofErr w:type="gramStart"/>
            <w:r w:rsidRPr="000B6F20">
              <w:t>м</w:t>
            </w:r>
            <w:proofErr w:type="gramEnd"/>
            <w:r w:rsidRPr="000B6F20">
              <w:t>²</w:t>
            </w:r>
          </w:p>
        </w:tc>
        <w:tc>
          <w:tcPr>
            <w:tcW w:w="2026" w:type="dxa"/>
          </w:tcPr>
          <w:p w:rsidR="00571E6C" w:rsidRPr="000B6F20" w:rsidRDefault="00571E6C" w:rsidP="005F40FD">
            <w:pPr>
              <w:keepNext/>
              <w:widowControl w:val="0"/>
              <w:tabs>
                <w:tab w:val="left" w:pos="0"/>
              </w:tabs>
              <w:spacing w:line="276" w:lineRule="auto"/>
              <w:jc w:val="both"/>
            </w:pPr>
            <w:r w:rsidRPr="000B6F20">
              <w:t xml:space="preserve">Итого, стоимость комплексного ремонта, </w:t>
            </w:r>
            <w:proofErr w:type="spellStart"/>
            <w:r w:rsidRPr="000B6F20">
              <w:t>руб</w:t>
            </w:r>
            <w:proofErr w:type="spellEnd"/>
            <w:r w:rsidRPr="000B6F20">
              <w:t>/</w:t>
            </w:r>
            <w:proofErr w:type="gramStart"/>
            <w:r w:rsidRPr="000B6F20">
              <w:t>м</w:t>
            </w:r>
            <w:proofErr w:type="gramEnd"/>
            <w:r w:rsidRPr="000B6F20">
              <w:t>²</w:t>
            </w:r>
          </w:p>
        </w:tc>
      </w:tr>
      <w:tr w:rsidR="00571E6C" w:rsidRPr="004003DC" w:rsidTr="005F40FD">
        <w:tc>
          <w:tcPr>
            <w:tcW w:w="2004" w:type="dxa"/>
            <w:gridSpan w:val="2"/>
            <w:vAlign w:val="center"/>
          </w:tcPr>
          <w:p w:rsidR="00571E6C" w:rsidRPr="000B6F20" w:rsidRDefault="00571E6C" w:rsidP="005F40FD">
            <w:pPr>
              <w:keepNext/>
              <w:widowControl w:val="0"/>
              <w:tabs>
                <w:tab w:val="left" w:pos="0"/>
              </w:tabs>
              <w:spacing w:line="276" w:lineRule="auto"/>
              <w:jc w:val="both"/>
            </w:pPr>
            <w:r w:rsidRPr="000B6F20">
              <w:t>Комплексный ремонт квартиры</w:t>
            </w:r>
          </w:p>
        </w:tc>
        <w:tc>
          <w:tcPr>
            <w:tcW w:w="1920" w:type="dxa"/>
            <w:gridSpan w:val="2"/>
            <w:vAlign w:val="center"/>
          </w:tcPr>
          <w:p w:rsidR="00571E6C" w:rsidRPr="000B6F20" w:rsidRDefault="00571E6C" w:rsidP="005F40FD">
            <w:pPr>
              <w:keepNext/>
              <w:widowControl w:val="0"/>
              <w:tabs>
                <w:tab w:val="left" w:pos="0"/>
              </w:tabs>
              <w:spacing w:line="276" w:lineRule="auto"/>
              <w:jc w:val="both"/>
            </w:pPr>
            <w:r>
              <w:t>От 3100</w:t>
            </w:r>
          </w:p>
        </w:tc>
        <w:tc>
          <w:tcPr>
            <w:tcW w:w="1948" w:type="dxa"/>
            <w:gridSpan w:val="3"/>
            <w:vAlign w:val="center"/>
          </w:tcPr>
          <w:p w:rsidR="00571E6C" w:rsidRPr="000B6F20" w:rsidRDefault="00571E6C" w:rsidP="005F40FD">
            <w:pPr>
              <w:keepNext/>
              <w:widowControl w:val="0"/>
              <w:tabs>
                <w:tab w:val="left" w:pos="0"/>
              </w:tabs>
              <w:spacing w:line="276" w:lineRule="auto"/>
              <w:jc w:val="both"/>
            </w:pPr>
            <w:r w:rsidRPr="000B6F20">
              <w:t>От 900</w:t>
            </w:r>
          </w:p>
        </w:tc>
        <w:tc>
          <w:tcPr>
            <w:tcW w:w="1991" w:type="dxa"/>
            <w:gridSpan w:val="3"/>
            <w:vAlign w:val="center"/>
          </w:tcPr>
          <w:p w:rsidR="00571E6C" w:rsidRPr="000B6F20" w:rsidRDefault="00571E6C" w:rsidP="005F40FD">
            <w:pPr>
              <w:keepNext/>
              <w:widowControl w:val="0"/>
              <w:tabs>
                <w:tab w:val="left" w:pos="0"/>
              </w:tabs>
              <w:spacing w:line="276" w:lineRule="auto"/>
              <w:jc w:val="both"/>
            </w:pPr>
            <w:r>
              <w:t>От 2840</w:t>
            </w:r>
          </w:p>
        </w:tc>
        <w:tc>
          <w:tcPr>
            <w:tcW w:w="2026" w:type="dxa"/>
            <w:vAlign w:val="center"/>
          </w:tcPr>
          <w:p w:rsidR="00571E6C" w:rsidRPr="000B6F20" w:rsidRDefault="00571E6C" w:rsidP="005F40FD">
            <w:pPr>
              <w:keepNext/>
              <w:widowControl w:val="0"/>
              <w:tabs>
                <w:tab w:val="left" w:pos="0"/>
              </w:tabs>
              <w:spacing w:line="276" w:lineRule="auto"/>
              <w:jc w:val="both"/>
            </w:pPr>
            <w:r>
              <w:t>От 6850</w:t>
            </w:r>
          </w:p>
        </w:tc>
      </w:tr>
      <w:tr w:rsidR="00571E6C" w:rsidRPr="004003DC" w:rsidTr="005F40FD">
        <w:tc>
          <w:tcPr>
            <w:tcW w:w="2004" w:type="dxa"/>
            <w:gridSpan w:val="2"/>
            <w:vAlign w:val="center"/>
          </w:tcPr>
          <w:p w:rsidR="00571E6C" w:rsidRPr="000B6F20" w:rsidRDefault="00571E6C" w:rsidP="005F40FD">
            <w:pPr>
              <w:keepNext/>
              <w:widowControl w:val="0"/>
              <w:tabs>
                <w:tab w:val="left" w:pos="0"/>
              </w:tabs>
              <w:spacing w:line="276" w:lineRule="auto"/>
              <w:jc w:val="both"/>
            </w:pPr>
            <w:r w:rsidRPr="000B6F20">
              <w:t>Комплексный ремонт коттеджа</w:t>
            </w:r>
          </w:p>
        </w:tc>
        <w:tc>
          <w:tcPr>
            <w:tcW w:w="1920" w:type="dxa"/>
            <w:gridSpan w:val="2"/>
            <w:vAlign w:val="center"/>
          </w:tcPr>
          <w:p w:rsidR="00571E6C" w:rsidRPr="000B6F20" w:rsidRDefault="00571E6C" w:rsidP="005F40FD">
            <w:pPr>
              <w:keepNext/>
              <w:widowControl w:val="0"/>
              <w:tabs>
                <w:tab w:val="left" w:pos="0"/>
              </w:tabs>
              <w:spacing w:line="276" w:lineRule="auto"/>
              <w:jc w:val="both"/>
            </w:pPr>
            <w:r>
              <w:t>От 23</w:t>
            </w:r>
            <w:r w:rsidRPr="000B6F20">
              <w:t>00</w:t>
            </w:r>
          </w:p>
        </w:tc>
        <w:tc>
          <w:tcPr>
            <w:tcW w:w="1948" w:type="dxa"/>
            <w:gridSpan w:val="3"/>
            <w:vAlign w:val="center"/>
          </w:tcPr>
          <w:p w:rsidR="00571E6C" w:rsidRPr="000B6F20" w:rsidRDefault="00571E6C" w:rsidP="005F40FD">
            <w:pPr>
              <w:keepNext/>
              <w:widowControl w:val="0"/>
              <w:tabs>
                <w:tab w:val="left" w:pos="0"/>
              </w:tabs>
              <w:spacing w:line="276" w:lineRule="auto"/>
              <w:jc w:val="both"/>
            </w:pPr>
            <w:r w:rsidRPr="000B6F20">
              <w:t>От 800</w:t>
            </w:r>
          </w:p>
        </w:tc>
        <w:tc>
          <w:tcPr>
            <w:tcW w:w="1991" w:type="dxa"/>
            <w:gridSpan w:val="3"/>
            <w:vAlign w:val="center"/>
          </w:tcPr>
          <w:p w:rsidR="00571E6C" w:rsidRPr="000B6F20" w:rsidRDefault="00571E6C" w:rsidP="005F40FD">
            <w:pPr>
              <w:keepNext/>
              <w:widowControl w:val="0"/>
              <w:tabs>
                <w:tab w:val="left" w:pos="0"/>
              </w:tabs>
              <w:spacing w:line="276" w:lineRule="auto"/>
              <w:jc w:val="both"/>
            </w:pPr>
            <w:r>
              <w:t>От 1560</w:t>
            </w:r>
          </w:p>
        </w:tc>
        <w:tc>
          <w:tcPr>
            <w:tcW w:w="2026" w:type="dxa"/>
            <w:vAlign w:val="center"/>
          </w:tcPr>
          <w:p w:rsidR="00571E6C" w:rsidRPr="000B6F20" w:rsidRDefault="00571E6C" w:rsidP="005F40FD">
            <w:pPr>
              <w:keepNext/>
              <w:widowControl w:val="0"/>
              <w:tabs>
                <w:tab w:val="left" w:pos="0"/>
              </w:tabs>
              <w:spacing w:line="276" w:lineRule="auto"/>
              <w:jc w:val="both"/>
            </w:pPr>
            <w:r>
              <w:t>От 4800</w:t>
            </w:r>
          </w:p>
        </w:tc>
      </w:tr>
      <w:tr w:rsidR="00571E6C" w:rsidRPr="004003DC" w:rsidTr="005F40FD">
        <w:tc>
          <w:tcPr>
            <w:tcW w:w="2004" w:type="dxa"/>
            <w:gridSpan w:val="2"/>
            <w:vAlign w:val="center"/>
          </w:tcPr>
          <w:p w:rsidR="00571E6C" w:rsidRPr="000B6F20" w:rsidRDefault="00571E6C" w:rsidP="005F40FD">
            <w:pPr>
              <w:keepNext/>
              <w:widowControl w:val="0"/>
              <w:tabs>
                <w:tab w:val="left" w:pos="0"/>
              </w:tabs>
              <w:spacing w:line="276" w:lineRule="auto"/>
              <w:jc w:val="both"/>
            </w:pPr>
            <w:r w:rsidRPr="000B6F20">
              <w:t>Комплексный ремонт офисных помещений</w:t>
            </w:r>
          </w:p>
        </w:tc>
        <w:tc>
          <w:tcPr>
            <w:tcW w:w="1920" w:type="dxa"/>
            <w:gridSpan w:val="2"/>
            <w:vAlign w:val="center"/>
          </w:tcPr>
          <w:p w:rsidR="00571E6C" w:rsidRPr="000B6F20" w:rsidRDefault="00571E6C" w:rsidP="005F40FD">
            <w:pPr>
              <w:keepNext/>
              <w:widowControl w:val="0"/>
              <w:tabs>
                <w:tab w:val="left" w:pos="0"/>
              </w:tabs>
              <w:spacing w:line="276" w:lineRule="auto"/>
              <w:jc w:val="both"/>
            </w:pPr>
            <w:r>
              <w:t>От 16</w:t>
            </w:r>
            <w:r w:rsidRPr="000B6F20">
              <w:t>00</w:t>
            </w:r>
          </w:p>
        </w:tc>
        <w:tc>
          <w:tcPr>
            <w:tcW w:w="1948" w:type="dxa"/>
            <w:gridSpan w:val="3"/>
            <w:vAlign w:val="center"/>
          </w:tcPr>
          <w:p w:rsidR="00571E6C" w:rsidRPr="000B6F20" w:rsidRDefault="00571E6C" w:rsidP="005F40FD">
            <w:pPr>
              <w:keepNext/>
              <w:widowControl w:val="0"/>
              <w:tabs>
                <w:tab w:val="left" w:pos="0"/>
              </w:tabs>
              <w:spacing w:line="276" w:lineRule="auto"/>
              <w:jc w:val="both"/>
            </w:pPr>
            <w:r w:rsidRPr="000B6F20">
              <w:t>От 800</w:t>
            </w:r>
          </w:p>
        </w:tc>
        <w:tc>
          <w:tcPr>
            <w:tcW w:w="1991" w:type="dxa"/>
            <w:gridSpan w:val="3"/>
            <w:vAlign w:val="center"/>
          </w:tcPr>
          <w:p w:rsidR="00571E6C" w:rsidRPr="000B6F20" w:rsidRDefault="00571E6C" w:rsidP="005F40FD">
            <w:pPr>
              <w:keepNext/>
              <w:widowControl w:val="0"/>
              <w:tabs>
                <w:tab w:val="left" w:pos="0"/>
              </w:tabs>
              <w:spacing w:line="276" w:lineRule="auto"/>
              <w:jc w:val="both"/>
            </w:pPr>
            <w:r>
              <w:t>От 1220</w:t>
            </w:r>
          </w:p>
        </w:tc>
        <w:tc>
          <w:tcPr>
            <w:tcW w:w="2026" w:type="dxa"/>
            <w:vAlign w:val="center"/>
          </w:tcPr>
          <w:p w:rsidR="00571E6C" w:rsidRPr="000B6F20" w:rsidRDefault="00571E6C" w:rsidP="005F40FD">
            <w:pPr>
              <w:keepNext/>
              <w:widowControl w:val="0"/>
              <w:tabs>
                <w:tab w:val="left" w:pos="0"/>
              </w:tabs>
              <w:spacing w:line="276" w:lineRule="auto"/>
              <w:jc w:val="both"/>
            </w:pPr>
            <w:r>
              <w:t>От 3400</w:t>
            </w:r>
          </w:p>
        </w:tc>
      </w:tr>
    </w:tbl>
    <w:p w:rsidR="00571E6C" w:rsidRPr="00571E6C" w:rsidRDefault="00571E6C" w:rsidP="00571E6C">
      <w:pPr>
        <w:pStyle w:val="a6"/>
        <w:numPr>
          <w:ilvl w:val="0"/>
          <w:numId w:val="37"/>
        </w:numPr>
        <w:rPr>
          <w:sz w:val="28"/>
          <w:szCs w:val="28"/>
        </w:rPr>
      </w:pPr>
      <w:r w:rsidRPr="00571E6C">
        <w:rPr>
          <w:sz w:val="28"/>
          <w:szCs w:val="28"/>
        </w:rPr>
        <w:br w:type="page"/>
      </w:r>
    </w:p>
    <w:tbl>
      <w:tblPr>
        <w:tblStyle w:val="a3"/>
        <w:tblW w:w="9889" w:type="dxa"/>
        <w:tblLook w:val="01E0"/>
      </w:tblPr>
      <w:tblGrid>
        <w:gridCol w:w="1919"/>
        <w:gridCol w:w="85"/>
        <w:gridCol w:w="1655"/>
        <w:gridCol w:w="265"/>
        <w:gridCol w:w="141"/>
        <w:gridCol w:w="1454"/>
        <w:gridCol w:w="353"/>
        <w:gridCol w:w="686"/>
        <w:gridCol w:w="1116"/>
        <w:gridCol w:w="189"/>
        <w:gridCol w:w="2026"/>
      </w:tblGrid>
      <w:tr w:rsidR="00571E6C" w:rsidRPr="004003DC" w:rsidTr="005F40FD">
        <w:trPr>
          <w:trHeight w:val="751"/>
          <w:tblHeader/>
        </w:trPr>
        <w:tc>
          <w:tcPr>
            <w:tcW w:w="9889" w:type="dxa"/>
            <w:gridSpan w:val="11"/>
            <w:tcBorders>
              <w:top w:val="nil"/>
              <w:left w:val="nil"/>
              <w:bottom w:val="single" w:sz="4" w:space="0" w:color="auto"/>
              <w:right w:val="nil"/>
            </w:tcBorders>
          </w:tcPr>
          <w:p w:rsidR="00571E6C" w:rsidRPr="000B6F20" w:rsidRDefault="00571E6C" w:rsidP="005F40FD">
            <w:pPr>
              <w:keepNext/>
              <w:widowControl w:val="0"/>
              <w:tabs>
                <w:tab w:val="left" w:pos="0"/>
              </w:tabs>
              <w:spacing w:line="276" w:lineRule="auto"/>
              <w:ind w:firstLine="709"/>
              <w:jc w:val="right"/>
              <w:rPr>
                <w:b/>
                <w:sz w:val="28"/>
                <w:szCs w:val="28"/>
              </w:rPr>
            </w:pPr>
            <w:r>
              <w:rPr>
                <w:b/>
                <w:sz w:val="28"/>
                <w:szCs w:val="28"/>
              </w:rPr>
              <w:lastRenderedPageBreak/>
              <w:t>Продолжение п</w:t>
            </w:r>
            <w:r w:rsidRPr="000B6F20">
              <w:rPr>
                <w:b/>
                <w:sz w:val="28"/>
                <w:szCs w:val="28"/>
              </w:rPr>
              <w:t>риложение</w:t>
            </w:r>
            <w:proofErr w:type="gramStart"/>
            <w:r w:rsidRPr="000B6F20">
              <w:rPr>
                <w:b/>
                <w:sz w:val="28"/>
                <w:szCs w:val="28"/>
              </w:rPr>
              <w:t xml:space="preserve"> А</w:t>
            </w:r>
            <w:proofErr w:type="gramEnd"/>
          </w:p>
          <w:p w:rsidR="00571E6C" w:rsidRDefault="00571E6C" w:rsidP="005F40FD">
            <w:pPr>
              <w:keepNext/>
              <w:widowControl w:val="0"/>
              <w:tabs>
                <w:tab w:val="left" w:pos="0"/>
              </w:tabs>
              <w:spacing w:line="276" w:lineRule="auto"/>
              <w:rPr>
                <w:sz w:val="28"/>
                <w:szCs w:val="28"/>
              </w:rPr>
            </w:pPr>
          </w:p>
          <w:p w:rsidR="00571E6C" w:rsidRPr="000B6F20" w:rsidRDefault="00571E6C" w:rsidP="005F40FD">
            <w:pPr>
              <w:keepNext/>
              <w:widowControl w:val="0"/>
              <w:tabs>
                <w:tab w:val="left" w:pos="0"/>
              </w:tabs>
              <w:spacing w:line="276" w:lineRule="auto"/>
              <w:rPr>
                <w:b/>
                <w:sz w:val="28"/>
                <w:szCs w:val="28"/>
              </w:rPr>
            </w:pPr>
            <w:r>
              <w:rPr>
                <w:sz w:val="28"/>
                <w:szCs w:val="28"/>
              </w:rPr>
              <w:t>ООО «</w:t>
            </w:r>
            <w:proofErr w:type="spellStart"/>
            <w:r>
              <w:rPr>
                <w:sz w:val="28"/>
                <w:szCs w:val="28"/>
              </w:rPr>
              <w:t>СтройДомИнвест</w:t>
            </w:r>
            <w:proofErr w:type="spellEnd"/>
            <w:r>
              <w:rPr>
                <w:sz w:val="28"/>
                <w:szCs w:val="28"/>
              </w:rPr>
              <w:t>»</w:t>
            </w:r>
          </w:p>
        </w:tc>
      </w:tr>
      <w:tr w:rsidR="00571E6C" w:rsidRPr="004003DC" w:rsidTr="005F40FD">
        <w:trPr>
          <w:tblHeader/>
        </w:trPr>
        <w:tc>
          <w:tcPr>
            <w:tcW w:w="9889" w:type="dxa"/>
            <w:gridSpan w:val="11"/>
          </w:tcPr>
          <w:p w:rsidR="00571E6C" w:rsidRPr="000B6F20" w:rsidRDefault="00571E6C" w:rsidP="005F40FD">
            <w:pPr>
              <w:keepNext/>
              <w:widowControl w:val="0"/>
              <w:tabs>
                <w:tab w:val="left" w:pos="0"/>
              </w:tabs>
              <w:spacing w:line="276" w:lineRule="auto"/>
              <w:ind w:firstLine="709"/>
            </w:pPr>
            <w:r>
              <w:t>Стоимость</w:t>
            </w:r>
            <w:r w:rsidRPr="000B6F20">
              <w:t xml:space="preserve"> проектных работ</w:t>
            </w:r>
          </w:p>
        </w:tc>
      </w:tr>
      <w:tr w:rsidR="00571E6C" w:rsidRPr="004003DC" w:rsidTr="005F40FD">
        <w:trPr>
          <w:tblHeader/>
        </w:trPr>
        <w:tc>
          <w:tcPr>
            <w:tcW w:w="1919" w:type="dxa"/>
          </w:tcPr>
          <w:p w:rsidR="00571E6C" w:rsidRPr="000B6F20" w:rsidRDefault="00571E6C" w:rsidP="005F40FD">
            <w:pPr>
              <w:keepNext/>
              <w:widowControl w:val="0"/>
              <w:tabs>
                <w:tab w:val="left" w:pos="0"/>
              </w:tabs>
              <w:spacing w:line="276" w:lineRule="auto"/>
              <w:jc w:val="both"/>
            </w:pPr>
            <w:r w:rsidRPr="000B6F20">
              <w:t>Наименование</w:t>
            </w:r>
          </w:p>
        </w:tc>
        <w:tc>
          <w:tcPr>
            <w:tcW w:w="1740" w:type="dxa"/>
            <w:gridSpan w:val="2"/>
          </w:tcPr>
          <w:p w:rsidR="00571E6C" w:rsidRPr="000B6F20" w:rsidRDefault="00571E6C" w:rsidP="005F40FD">
            <w:pPr>
              <w:keepNext/>
              <w:widowControl w:val="0"/>
              <w:tabs>
                <w:tab w:val="left" w:pos="0"/>
              </w:tabs>
              <w:spacing w:line="276" w:lineRule="auto"/>
              <w:jc w:val="both"/>
            </w:pPr>
            <w:r w:rsidRPr="000B6F20">
              <w:t xml:space="preserve">Стоимость </w:t>
            </w:r>
            <w:r w:rsidRPr="000B6F20">
              <w:rPr>
                <w:rStyle w:val="af6"/>
                <w:b w:val="0"/>
              </w:rPr>
              <w:t>эскизного проекта,</w:t>
            </w:r>
            <w:r w:rsidRPr="000B6F20">
              <w:t xml:space="preserve"> </w:t>
            </w:r>
            <w:proofErr w:type="spellStart"/>
            <w:r w:rsidRPr="000B6F20">
              <w:t>руб</w:t>
            </w:r>
            <w:proofErr w:type="spellEnd"/>
            <w:r w:rsidRPr="000B6F20">
              <w:t>/</w:t>
            </w:r>
            <w:proofErr w:type="gramStart"/>
            <w:r w:rsidRPr="000B6F20">
              <w:t>м</w:t>
            </w:r>
            <w:proofErr w:type="gramEnd"/>
            <w:r w:rsidRPr="000B6F20">
              <w:t>²</w:t>
            </w:r>
          </w:p>
        </w:tc>
        <w:tc>
          <w:tcPr>
            <w:tcW w:w="1860" w:type="dxa"/>
            <w:gridSpan w:val="3"/>
          </w:tcPr>
          <w:p w:rsidR="00571E6C" w:rsidRPr="000B6F20" w:rsidRDefault="00571E6C" w:rsidP="005F40FD">
            <w:pPr>
              <w:keepNext/>
              <w:widowControl w:val="0"/>
              <w:tabs>
                <w:tab w:val="left" w:pos="0"/>
              </w:tabs>
              <w:spacing w:line="276" w:lineRule="auto"/>
              <w:jc w:val="both"/>
            </w:pPr>
            <w:r w:rsidRPr="000B6F20">
              <w:t xml:space="preserve">Стоимость </w:t>
            </w:r>
            <w:proofErr w:type="spellStart"/>
            <w:proofErr w:type="gramStart"/>
            <w:r w:rsidRPr="000B6F20">
              <w:t>дизайн-проекта</w:t>
            </w:r>
            <w:proofErr w:type="spellEnd"/>
            <w:proofErr w:type="gramEnd"/>
            <w:r w:rsidRPr="000B6F20">
              <w:t xml:space="preserve">, </w:t>
            </w:r>
            <w:proofErr w:type="spellStart"/>
            <w:r w:rsidRPr="000B6F20">
              <w:t>руб</w:t>
            </w:r>
            <w:proofErr w:type="spellEnd"/>
            <w:r w:rsidRPr="000B6F20">
              <w:t>/м²</w:t>
            </w:r>
          </w:p>
        </w:tc>
        <w:tc>
          <w:tcPr>
            <w:tcW w:w="2155" w:type="dxa"/>
            <w:gridSpan w:val="3"/>
          </w:tcPr>
          <w:p w:rsidR="00571E6C" w:rsidRPr="000B6F20" w:rsidRDefault="00571E6C" w:rsidP="005F40FD">
            <w:pPr>
              <w:keepNext/>
              <w:widowControl w:val="0"/>
              <w:tabs>
                <w:tab w:val="left" w:pos="0"/>
              </w:tabs>
              <w:spacing w:line="276" w:lineRule="auto"/>
              <w:jc w:val="both"/>
            </w:pPr>
            <w:r w:rsidRPr="000B6F20">
              <w:t xml:space="preserve">Стоимость рабочего проекта, </w:t>
            </w:r>
            <w:proofErr w:type="spellStart"/>
            <w:r w:rsidRPr="000B6F20">
              <w:t>руб</w:t>
            </w:r>
            <w:proofErr w:type="spellEnd"/>
            <w:r w:rsidRPr="000B6F20">
              <w:t>/</w:t>
            </w:r>
            <w:proofErr w:type="gramStart"/>
            <w:r w:rsidRPr="000B6F20">
              <w:t>м</w:t>
            </w:r>
            <w:proofErr w:type="gramEnd"/>
            <w:r w:rsidRPr="000B6F20">
              <w:t>²</w:t>
            </w:r>
          </w:p>
        </w:tc>
        <w:tc>
          <w:tcPr>
            <w:tcW w:w="2215" w:type="dxa"/>
            <w:gridSpan w:val="2"/>
          </w:tcPr>
          <w:p w:rsidR="00571E6C" w:rsidRPr="000B6F20" w:rsidRDefault="00571E6C" w:rsidP="005F40FD">
            <w:pPr>
              <w:keepNext/>
              <w:widowControl w:val="0"/>
              <w:tabs>
                <w:tab w:val="left" w:pos="0"/>
              </w:tabs>
              <w:spacing w:line="276" w:lineRule="auto"/>
              <w:jc w:val="both"/>
            </w:pPr>
            <w:r w:rsidRPr="000B6F20">
              <w:t xml:space="preserve">Стоимость дизайнерского сопровождения, </w:t>
            </w:r>
            <w:proofErr w:type="spellStart"/>
            <w:r w:rsidRPr="000B6F20">
              <w:t>руб</w:t>
            </w:r>
            <w:proofErr w:type="spellEnd"/>
            <w:r w:rsidRPr="000B6F20">
              <w:t>/</w:t>
            </w:r>
            <w:proofErr w:type="gramStart"/>
            <w:r w:rsidRPr="000B6F20">
              <w:t>м</w:t>
            </w:r>
            <w:proofErr w:type="gramEnd"/>
            <w:r w:rsidRPr="000B6F20">
              <w:t>²</w:t>
            </w:r>
          </w:p>
        </w:tc>
      </w:tr>
      <w:tr w:rsidR="00571E6C" w:rsidRPr="004003DC" w:rsidTr="005F40FD">
        <w:tc>
          <w:tcPr>
            <w:tcW w:w="1919" w:type="dxa"/>
          </w:tcPr>
          <w:p w:rsidR="00571E6C" w:rsidRPr="000B6F20" w:rsidRDefault="00571E6C" w:rsidP="005F40FD">
            <w:pPr>
              <w:keepNext/>
              <w:widowControl w:val="0"/>
              <w:tabs>
                <w:tab w:val="left" w:pos="0"/>
              </w:tabs>
              <w:spacing w:line="276" w:lineRule="auto"/>
              <w:jc w:val="both"/>
            </w:pPr>
            <w:r w:rsidRPr="000B6F20">
              <w:t>Квартиры</w:t>
            </w:r>
          </w:p>
        </w:tc>
        <w:tc>
          <w:tcPr>
            <w:tcW w:w="1740" w:type="dxa"/>
            <w:gridSpan w:val="2"/>
            <w:vAlign w:val="center"/>
          </w:tcPr>
          <w:p w:rsidR="00571E6C" w:rsidRPr="000B6F20" w:rsidRDefault="00571E6C" w:rsidP="005F40FD">
            <w:pPr>
              <w:keepNext/>
              <w:widowControl w:val="0"/>
              <w:tabs>
                <w:tab w:val="left" w:pos="0"/>
              </w:tabs>
              <w:spacing w:line="276" w:lineRule="auto"/>
              <w:jc w:val="both"/>
            </w:pPr>
            <w:r w:rsidRPr="000B6F20">
              <w:t>–</w:t>
            </w:r>
          </w:p>
        </w:tc>
        <w:tc>
          <w:tcPr>
            <w:tcW w:w="1860" w:type="dxa"/>
            <w:gridSpan w:val="3"/>
            <w:vAlign w:val="center"/>
          </w:tcPr>
          <w:p w:rsidR="00571E6C" w:rsidRPr="000B6F20" w:rsidRDefault="00571E6C" w:rsidP="005F40FD">
            <w:pPr>
              <w:keepNext/>
              <w:widowControl w:val="0"/>
              <w:tabs>
                <w:tab w:val="left" w:pos="0"/>
              </w:tabs>
              <w:spacing w:line="276" w:lineRule="auto"/>
              <w:jc w:val="both"/>
            </w:pPr>
            <w:r w:rsidRPr="000B6F20">
              <w:t xml:space="preserve">от </w:t>
            </w:r>
            <w:r>
              <w:t>460</w:t>
            </w:r>
          </w:p>
        </w:tc>
        <w:tc>
          <w:tcPr>
            <w:tcW w:w="2155" w:type="dxa"/>
            <w:gridSpan w:val="3"/>
            <w:vAlign w:val="center"/>
          </w:tcPr>
          <w:p w:rsidR="00571E6C" w:rsidRPr="000B6F20" w:rsidRDefault="00571E6C" w:rsidP="005F40FD">
            <w:pPr>
              <w:keepNext/>
              <w:widowControl w:val="0"/>
              <w:tabs>
                <w:tab w:val="left" w:pos="0"/>
              </w:tabs>
              <w:spacing w:line="276" w:lineRule="auto"/>
              <w:jc w:val="both"/>
            </w:pPr>
            <w:r w:rsidRPr="000B6F20">
              <w:t>–</w:t>
            </w:r>
          </w:p>
        </w:tc>
        <w:tc>
          <w:tcPr>
            <w:tcW w:w="2215" w:type="dxa"/>
            <w:gridSpan w:val="2"/>
            <w:vAlign w:val="center"/>
          </w:tcPr>
          <w:p w:rsidR="00571E6C" w:rsidRPr="000B6F20" w:rsidRDefault="00571E6C" w:rsidP="005F40FD">
            <w:pPr>
              <w:keepNext/>
              <w:widowControl w:val="0"/>
              <w:tabs>
                <w:tab w:val="left" w:pos="0"/>
              </w:tabs>
              <w:spacing w:line="276" w:lineRule="auto"/>
              <w:jc w:val="both"/>
            </w:pPr>
            <w:r>
              <w:t>140</w:t>
            </w:r>
          </w:p>
        </w:tc>
      </w:tr>
      <w:tr w:rsidR="00571E6C" w:rsidRPr="004003DC" w:rsidTr="005F40FD">
        <w:tc>
          <w:tcPr>
            <w:tcW w:w="1919" w:type="dxa"/>
          </w:tcPr>
          <w:p w:rsidR="00571E6C" w:rsidRPr="000B6F20" w:rsidRDefault="00571E6C" w:rsidP="005F40FD">
            <w:pPr>
              <w:keepNext/>
              <w:widowControl w:val="0"/>
              <w:tabs>
                <w:tab w:val="left" w:pos="0"/>
              </w:tabs>
              <w:spacing w:line="276" w:lineRule="auto"/>
              <w:jc w:val="both"/>
            </w:pPr>
            <w:r w:rsidRPr="000B6F20">
              <w:t>Офисы</w:t>
            </w:r>
          </w:p>
        </w:tc>
        <w:tc>
          <w:tcPr>
            <w:tcW w:w="1740" w:type="dxa"/>
            <w:gridSpan w:val="2"/>
            <w:vAlign w:val="center"/>
          </w:tcPr>
          <w:p w:rsidR="00571E6C" w:rsidRPr="000B6F20" w:rsidRDefault="00571E6C" w:rsidP="005F40FD">
            <w:pPr>
              <w:keepNext/>
              <w:widowControl w:val="0"/>
              <w:tabs>
                <w:tab w:val="left" w:pos="0"/>
              </w:tabs>
              <w:spacing w:line="276" w:lineRule="auto"/>
              <w:jc w:val="both"/>
            </w:pPr>
            <w:r w:rsidRPr="000B6F20">
              <w:t>–</w:t>
            </w:r>
          </w:p>
        </w:tc>
        <w:tc>
          <w:tcPr>
            <w:tcW w:w="1860" w:type="dxa"/>
            <w:gridSpan w:val="3"/>
            <w:vAlign w:val="center"/>
          </w:tcPr>
          <w:p w:rsidR="00571E6C" w:rsidRPr="000B6F20" w:rsidRDefault="00571E6C" w:rsidP="005F40FD">
            <w:pPr>
              <w:keepNext/>
              <w:widowControl w:val="0"/>
              <w:tabs>
                <w:tab w:val="left" w:pos="0"/>
              </w:tabs>
              <w:spacing w:line="276" w:lineRule="auto"/>
              <w:jc w:val="both"/>
            </w:pPr>
            <w:r>
              <w:t>250</w:t>
            </w:r>
          </w:p>
        </w:tc>
        <w:tc>
          <w:tcPr>
            <w:tcW w:w="2155" w:type="dxa"/>
            <w:gridSpan w:val="3"/>
            <w:vAlign w:val="center"/>
          </w:tcPr>
          <w:p w:rsidR="00571E6C" w:rsidRPr="000B6F20" w:rsidRDefault="00571E6C" w:rsidP="005F40FD">
            <w:pPr>
              <w:keepNext/>
              <w:widowControl w:val="0"/>
              <w:tabs>
                <w:tab w:val="left" w:pos="0"/>
              </w:tabs>
              <w:spacing w:line="276" w:lineRule="auto"/>
              <w:jc w:val="both"/>
            </w:pPr>
            <w:r w:rsidRPr="000B6F20">
              <w:t>–</w:t>
            </w:r>
          </w:p>
        </w:tc>
        <w:tc>
          <w:tcPr>
            <w:tcW w:w="2215" w:type="dxa"/>
            <w:gridSpan w:val="2"/>
            <w:vAlign w:val="center"/>
          </w:tcPr>
          <w:p w:rsidR="00571E6C" w:rsidRPr="000B6F20" w:rsidRDefault="00571E6C" w:rsidP="005F40FD">
            <w:pPr>
              <w:keepNext/>
              <w:widowControl w:val="0"/>
              <w:tabs>
                <w:tab w:val="left" w:pos="0"/>
              </w:tabs>
              <w:spacing w:line="276" w:lineRule="auto"/>
              <w:jc w:val="both"/>
            </w:pPr>
            <w:r>
              <w:t>140</w:t>
            </w:r>
          </w:p>
        </w:tc>
      </w:tr>
      <w:tr w:rsidR="00571E6C" w:rsidRPr="004003DC" w:rsidTr="005F40FD">
        <w:tc>
          <w:tcPr>
            <w:tcW w:w="1919" w:type="dxa"/>
          </w:tcPr>
          <w:p w:rsidR="00571E6C" w:rsidRPr="000B6F20" w:rsidRDefault="00571E6C" w:rsidP="005F40FD">
            <w:pPr>
              <w:keepNext/>
              <w:widowControl w:val="0"/>
              <w:tabs>
                <w:tab w:val="left" w:pos="0"/>
              </w:tabs>
              <w:spacing w:line="276" w:lineRule="auto"/>
              <w:jc w:val="both"/>
            </w:pPr>
            <w:r w:rsidRPr="000B6F20">
              <w:t>Коттеджи</w:t>
            </w:r>
          </w:p>
        </w:tc>
        <w:tc>
          <w:tcPr>
            <w:tcW w:w="1740" w:type="dxa"/>
            <w:gridSpan w:val="2"/>
            <w:vAlign w:val="center"/>
          </w:tcPr>
          <w:p w:rsidR="00571E6C" w:rsidRPr="000B6F20" w:rsidRDefault="00571E6C" w:rsidP="005F40FD">
            <w:pPr>
              <w:keepNext/>
              <w:widowControl w:val="0"/>
              <w:tabs>
                <w:tab w:val="left" w:pos="0"/>
              </w:tabs>
              <w:spacing w:line="276" w:lineRule="auto"/>
              <w:jc w:val="both"/>
            </w:pPr>
            <w:r w:rsidRPr="000B6F20">
              <w:t>240</w:t>
            </w:r>
          </w:p>
        </w:tc>
        <w:tc>
          <w:tcPr>
            <w:tcW w:w="1860" w:type="dxa"/>
            <w:gridSpan w:val="3"/>
            <w:vAlign w:val="center"/>
          </w:tcPr>
          <w:p w:rsidR="00571E6C" w:rsidRPr="000B6F20" w:rsidRDefault="00571E6C" w:rsidP="005F40FD">
            <w:pPr>
              <w:keepNext/>
              <w:widowControl w:val="0"/>
              <w:tabs>
                <w:tab w:val="left" w:pos="0"/>
              </w:tabs>
              <w:spacing w:line="276" w:lineRule="auto"/>
              <w:jc w:val="both"/>
            </w:pPr>
            <w:r>
              <w:t>430</w:t>
            </w:r>
          </w:p>
        </w:tc>
        <w:tc>
          <w:tcPr>
            <w:tcW w:w="2155" w:type="dxa"/>
            <w:gridSpan w:val="3"/>
            <w:vAlign w:val="center"/>
          </w:tcPr>
          <w:p w:rsidR="00571E6C" w:rsidRPr="000B6F20" w:rsidRDefault="00571E6C" w:rsidP="005F40FD">
            <w:pPr>
              <w:keepNext/>
              <w:widowControl w:val="0"/>
              <w:tabs>
                <w:tab w:val="left" w:pos="0"/>
              </w:tabs>
              <w:spacing w:line="276" w:lineRule="auto"/>
              <w:jc w:val="both"/>
            </w:pPr>
            <w:r>
              <w:t>660</w:t>
            </w:r>
          </w:p>
        </w:tc>
        <w:tc>
          <w:tcPr>
            <w:tcW w:w="2215" w:type="dxa"/>
            <w:gridSpan w:val="2"/>
            <w:vAlign w:val="center"/>
          </w:tcPr>
          <w:p w:rsidR="00571E6C" w:rsidRPr="000B6F20" w:rsidRDefault="00571E6C" w:rsidP="005F40FD">
            <w:pPr>
              <w:keepNext/>
              <w:widowControl w:val="0"/>
              <w:tabs>
                <w:tab w:val="left" w:pos="0"/>
              </w:tabs>
              <w:spacing w:line="276" w:lineRule="auto"/>
              <w:jc w:val="both"/>
            </w:pPr>
            <w:r>
              <w:t>140</w:t>
            </w:r>
          </w:p>
        </w:tc>
      </w:tr>
      <w:tr w:rsidR="00571E6C" w:rsidRPr="004003DC" w:rsidTr="005F40FD">
        <w:trPr>
          <w:tblHeader/>
        </w:trPr>
        <w:tc>
          <w:tcPr>
            <w:tcW w:w="9889" w:type="dxa"/>
            <w:gridSpan w:val="11"/>
          </w:tcPr>
          <w:p w:rsidR="00571E6C" w:rsidRPr="000B6F20" w:rsidRDefault="00571E6C" w:rsidP="005F40FD">
            <w:pPr>
              <w:keepNext/>
              <w:widowControl w:val="0"/>
              <w:tabs>
                <w:tab w:val="left" w:pos="0"/>
              </w:tabs>
              <w:spacing w:line="276" w:lineRule="auto"/>
              <w:ind w:firstLine="709"/>
              <w:jc w:val="both"/>
            </w:pPr>
            <w:r w:rsidRPr="000B6F20">
              <w:t xml:space="preserve">Стоимость возведения «коробки» здания с материалами </w:t>
            </w:r>
          </w:p>
        </w:tc>
      </w:tr>
      <w:tr w:rsidR="00571E6C" w:rsidRPr="004003DC" w:rsidTr="005F40FD">
        <w:trPr>
          <w:tblHeader/>
        </w:trPr>
        <w:tc>
          <w:tcPr>
            <w:tcW w:w="4065" w:type="dxa"/>
            <w:gridSpan w:val="5"/>
          </w:tcPr>
          <w:p w:rsidR="00571E6C" w:rsidRPr="000B6F20" w:rsidRDefault="00571E6C" w:rsidP="005F40FD">
            <w:pPr>
              <w:keepNext/>
              <w:widowControl w:val="0"/>
              <w:tabs>
                <w:tab w:val="left" w:pos="0"/>
              </w:tabs>
              <w:spacing w:line="276" w:lineRule="auto"/>
              <w:jc w:val="both"/>
            </w:pPr>
            <w:r w:rsidRPr="000B6F20">
              <w:t>Наименование</w:t>
            </w:r>
          </w:p>
        </w:tc>
        <w:tc>
          <w:tcPr>
            <w:tcW w:w="2493" w:type="dxa"/>
            <w:gridSpan w:val="3"/>
          </w:tcPr>
          <w:p w:rsidR="00571E6C" w:rsidRPr="000B6F20" w:rsidRDefault="00571E6C" w:rsidP="005F40FD">
            <w:pPr>
              <w:keepNext/>
              <w:widowControl w:val="0"/>
              <w:tabs>
                <w:tab w:val="left" w:pos="0"/>
              </w:tabs>
              <w:spacing w:line="276" w:lineRule="auto"/>
              <w:jc w:val="both"/>
            </w:pPr>
            <w:r w:rsidRPr="000B6F20">
              <w:t xml:space="preserve">Здание с ленточным фундаментом из ФБС, </w:t>
            </w:r>
            <w:proofErr w:type="spellStart"/>
            <w:r w:rsidRPr="000B6F20">
              <w:t>руб</w:t>
            </w:r>
            <w:proofErr w:type="spellEnd"/>
            <w:r w:rsidRPr="000B6F20">
              <w:t>/</w:t>
            </w:r>
            <w:proofErr w:type="gramStart"/>
            <w:r w:rsidRPr="000B6F20">
              <w:t>м</w:t>
            </w:r>
            <w:proofErr w:type="gramEnd"/>
            <w:r w:rsidRPr="000B6F20">
              <w:t>²</w:t>
            </w:r>
          </w:p>
        </w:tc>
        <w:tc>
          <w:tcPr>
            <w:tcW w:w="3331" w:type="dxa"/>
            <w:gridSpan w:val="3"/>
          </w:tcPr>
          <w:p w:rsidR="00571E6C" w:rsidRPr="000B6F20" w:rsidRDefault="00571E6C" w:rsidP="005F40FD">
            <w:pPr>
              <w:keepNext/>
              <w:widowControl w:val="0"/>
              <w:tabs>
                <w:tab w:val="left" w:pos="0"/>
              </w:tabs>
              <w:spacing w:line="276" w:lineRule="auto"/>
              <w:jc w:val="both"/>
            </w:pPr>
            <w:r w:rsidRPr="000B6F20">
              <w:t xml:space="preserve">Здание с монолитным, железобетонным фундаментом, </w:t>
            </w:r>
            <w:proofErr w:type="spellStart"/>
            <w:r w:rsidRPr="000B6F20">
              <w:t>руб</w:t>
            </w:r>
            <w:proofErr w:type="spellEnd"/>
            <w:r w:rsidRPr="000B6F20">
              <w:t>/</w:t>
            </w:r>
            <w:proofErr w:type="gramStart"/>
            <w:r w:rsidRPr="000B6F20">
              <w:t>м</w:t>
            </w:r>
            <w:proofErr w:type="gramEnd"/>
            <w:r w:rsidRPr="000B6F20">
              <w:t>²</w:t>
            </w:r>
          </w:p>
        </w:tc>
      </w:tr>
      <w:tr w:rsidR="00571E6C" w:rsidRPr="004003DC" w:rsidTr="005F40FD">
        <w:tc>
          <w:tcPr>
            <w:tcW w:w="4065" w:type="dxa"/>
            <w:gridSpan w:val="5"/>
          </w:tcPr>
          <w:p w:rsidR="00571E6C" w:rsidRPr="000B6F20" w:rsidRDefault="00571E6C" w:rsidP="005F40FD">
            <w:pPr>
              <w:keepNext/>
              <w:widowControl w:val="0"/>
              <w:tabs>
                <w:tab w:val="left" w:pos="0"/>
              </w:tabs>
              <w:spacing w:line="276" w:lineRule="auto"/>
              <w:jc w:val="both"/>
            </w:pPr>
            <w:r w:rsidRPr="000B6F20">
              <w:t xml:space="preserve">Дом из кирпича с утеплителем из </w:t>
            </w:r>
            <w:proofErr w:type="spellStart"/>
            <w:r w:rsidRPr="000B6F20">
              <w:t>пенополистирола</w:t>
            </w:r>
            <w:proofErr w:type="spellEnd"/>
            <w:r w:rsidRPr="000B6F20">
              <w:t xml:space="preserve"> (50 мм внутри стены) с толщиной наружных стен 550 мм</w:t>
            </w:r>
          </w:p>
        </w:tc>
        <w:tc>
          <w:tcPr>
            <w:tcW w:w="2493" w:type="dxa"/>
            <w:gridSpan w:val="3"/>
            <w:vAlign w:val="center"/>
          </w:tcPr>
          <w:p w:rsidR="00571E6C" w:rsidRPr="000B6F20" w:rsidRDefault="00571E6C" w:rsidP="005F40FD">
            <w:pPr>
              <w:keepNext/>
              <w:widowControl w:val="0"/>
              <w:tabs>
                <w:tab w:val="left" w:pos="0"/>
              </w:tabs>
              <w:spacing w:line="276" w:lineRule="auto"/>
              <w:jc w:val="both"/>
            </w:pPr>
            <w:r>
              <w:t>От 6380</w:t>
            </w:r>
          </w:p>
        </w:tc>
        <w:tc>
          <w:tcPr>
            <w:tcW w:w="3331" w:type="dxa"/>
            <w:gridSpan w:val="3"/>
            <w:vAlign w:val="center"/>
          </w:tcPr>
          <w:p w:rsidR="00571E6C" w:rsidRPr="000B6F20" w:rsidRDefault="00571E6C" w:rsidP="005F40FD">
            <w:pPr>
              <w:keepNext/>
              <w:widowControl w:val="0"/>
              <w:tabs>
                <w:tab w:val="left" w:pos="0"/>
              </w:tabs>
              <w:spacing w:line="276" w:lineRule="auto"/>
              <w:jc w:val="both"/>
            </w:pPr>
            <w:r>
              <w:t>От 6500</w:t>
            </w:r>
          </w:p>
        </w:tc>
      </w:tr>
      <w:tr w:rsidR="00571E6C" w:rsidRPr="004003DC" w:rsidTr="005F40FD">
        <w:trPr>
          <w:trHeight w:val="855"/>
        </w:trPr>
        <w:tc>
          <w:tcPr>
            <w:tcW w:w="4065" w:type="dxa"/>
            <w:gridSpan w:val="5"/>
          </w:tcPr>
          <w:p w:rsidR="00571E6C" w:rsidRPr="000B6F20" w:rsidRDefault="00571E6C" w:rsidP="005F40FD">
            <w:pPr>
              <w:keepNext/>
              <w:widowControl w:val="0"/>
              <w:tabs>
                <w:tab w:val="left" w:pos="0"/>
              </w:tabs>
              <w:spacing w:line="276" w:lineRule="auto"/>
              <w:jc w:val="both"/>
            </w:pPr>
            <w:r w:rsidRPr="000B6F20">
              <w:t xml:space="preserve">Дом из </w:t>
            </w:r>
            <w:proofErr w:type="spellStart"/>
            <w:r w:rsidRPr="000B6F20">
              <w:t>пори</w:t>
            </w:r>
            <w:r w:rsidR="0034409B">
              <w:t>зованного</w:t>
            </w:r>
            <w:proofErr w:type="spellEnd"/>
            <w:r w:rsidR="0034409B">
              <w:t xml:space="preserve"> </w:t>
            </w:r>
            <w:r w:rsidRPr="000B6F20">
              <w:t xml:space="preserve"> с облицовкой лицевым кирпичом (толщина наружных стен 640 мм)</w:t>
            </w:r>
          </w:p>
        </w:tc>
        <w:tc>
          <w:tcPr>
            <w:tcW w:w="2493" w:type="dxa"/>
            <w:gridSpan w:val="3"/>
            <w:vAlign w:val="center"/>
          </w:tcPr>
          <w:p w:rsidR="00571E6C" w:rsidRPr="000B6F20" w:rsidRDefault="00571E6C" w:rsidP="005F40FD">
            <w:pPr>
              <w:keepNext/>
              <w:widowControl w:val="0"/>
              <w:tabs>
                <w:tab w:val="left" w:pos="0"/>
              </w:tabs>
              <w:spacing w:line="276" w:lineRule="auto"/>
              <w:jc w:val="both"/>
            </w:pPr>
            <w:r>
              <w:t>От 7430</w:t>
            </w:r>
          </w:p>
        </w:tc>
        <w:tc>
          <w:tcPr>
            <w:tcW w:w="3331" w:type="dxa"/>
            <w:gridSpan w:val="3"/>
            <w:vAlign w:val="center"/>
          </w:tcPr>
          <w:p w:rsidR="00571E6C" w:rsidRPr="000B6F20" w:rsidRDefault="00571E6C" w:rsidP="005F40FD">
            <w:pPr>
              <w:keepNext/>
              <w:widowControl w:val="0"/>
              <w:tabs>
                <w:tab w:val="left" w:pos="0"/>
              </w:tabs>
              <w:spacing w:line="276" w:lineRule="auto"/>
              <w:jc w:val="both"/>
            </w:pPr>
            <w:r>
              <w:t>От 7750</w:t>
            </w:r>
          </w:p>
        </w:tc>
      </w:tr>
      <w:tr w:rsidR="00571E6C" w:rsidRPr="004003DC" w:rsidTr="005F40FD">
        <w:trPr>
          <w:tblHeader/>
        </w:trPr>
        <w:tc>
          <w:tcPr>
            <w:tcW w:w="9889" w:type="dxa"/>
            <w:gridSpan w:val="11"/>
          </w:tcPr>
          <w:p w:rsidR="00571E6C" w:rsidRPr="000B6F20" w:rsidRDefault="00571E6C" w:rsidP="005F40FD">
            <w:pPr>
              <w:keepNext/>
              <w:widowControl w:val="0"/>
              <w:tabs>
                <w:tab w:val="left" w:pos="0"/>
              </w:tabs>
              <w:spacing w:line="276" w:lineRule="auto"/>
              <w:ind w:firstLine="709"/>
              <w:jc w:val="both"/>
            </w:pPr>
            <w:r w:rsidRPr="000B6F20">
              <w:rPr>
                <w:spacing w:val="40"/>
              </w:rPr>
              <w:t>С</w:t>
            </w:r>
            <w:r w:rsidRPr="000B6F20">
              <w:t xml:space="preserve">тоимость ремонтных и отделочных работ </w:t>
            </w:r>
          </w:p>
        </w:tc>
      </w:tr>
      <w:tr w:rsidR="00571E6C" w:rsidRPr="004003DC" w:rsidTr="005F40FD">
        <w:trPr>
          <w:tblHeader/>
        </w:trPr>
        <w:tc>
          <w:tcPr>
            <w:tcW w:w="2004" w:type="dxa"/>
            <w:gridSpan w:val="2"/>
          </w:tcPr>
          <w:p w:rsidR="00571E6C" w:rsidRPr="000B6F20" w:rsidRDefault="00571E6C" w:rsidP="005F40FD">
            <w:pPr>
              <w:keepNext/>
              <w:widowControl w:val="0"/>
              <w:tabs>
                <w:tab w:val="left" w:pos="0"/>
              </w:tabs>
              <w:spacing w:line="276" w:lineRule="auto"/>
              <w:jc w:val="both"/>
            </w:pPr>
            <w:r w:rsidRPr="000B6F20">
              <w:t>Наименование работ</w:t>
            </w:r>
          </w:p>
        </w:tc>
        <w:tc>
          <w:tcPr>
            <w:tcW w:w="1920" w:type="dxa"/>
            <w:gridSpan w:val="2"/>
          </w:tcPr>
          <w:p w:rsidR="00571E6C" w:rsidRPr="000B6F20" w:rsidRDefault="00571E6C" w:rsidP="005F40FD">
            <w:pPr>
              <w:keepNext/>
              <w:widowControl w:val="0"/>
              <w:tabs>
                <w:tab w:val="left" w:pos="0"/>
              </w:tabs>
              <w:spacing w:line="276" w:lineRule="auto"/>
              <w:jc w:val="both"/>
            </w:pPr>
            <w:r w:rsidRPr="000B6F20">
              <w:t xml:space="preserve">Стоимость работ, </w:t>
            </w:r>
            <w:proofErr w:type="spellStart"/>
            <w:r w:rsidRPr="000B6F20">
              <w:t>руб</w:t>
            </w:r>
            <w:proofErr w:type="spellEnd"/>
            <w:r w:rsidRPr="000B6F20">
              <w:t>/</w:t>
            </w:r>
            <w:proofErr w:type="gramStart"/>
            <w:r w:rsidRPr="000B6F20">
              <w:t>м</w:t>
            </w:r>
            <w:proofErr w:type="gramEnd"/>
            <w:r w:rsidRPr="000B6F20">
              <w:t>²</w:t>
            </w:r>
          </w:p>
          <w:p w:rsidR="00571E6C" w:rsidRPr="000B6F20" w:rsidRDefault="00571E6C" w:rsidP="005F40FD">
            <w:pPr>
              <w:spacing w:line="276" w:lineRule="auto"/>
              <w:ind w:firstLine="708"/>
              <w:jc w:val="both"/>
            </w:pPr>
          </w:p>
        </w:tc>
        <w:tc>
          <w:tcPr>
            <w:tcW w:w="1948" w:type="dxa"/>
            <w:gridSpan w:val="3"/>
          </w:tcPr>
          <w:p w:rsidR="00571E6C" w:rsidRPr="000B6F20" w:rsidRDefault="00571E6C" w:rsidP="005F40FD">
            <w:pPr>
              <w:keepNext/>
              <w:widowControl w:val="0"/>
              <w:tabs>
                <w:tab w:val="left" w:pos="0"/>
              </w:tabs>
              <w:spacing w:line="276" w:lineRule="auto"/>
              <w:jc w:val="both"/>
            </w:pPr>
            <w:r w:rsidRPr="000B6F20">
              <w:t xml:space="preserve">Стоимость черновых материалов, </w:t>
            </w:r>
            <w:proofErr w:type="spellStart"/>
            <w:r w:rsidRPr="000B6F20">
              <w:t>руб</w:t>
            </w:r>
            <w:proofErr w:type="spellEnd"/>
            <w:r w:rsidRPr="000B6F20">
              <w:t>/</w:t>
            </w:r>
            <w:proofErr w:type="gramStart"/>
            <w:r w:rsidRPr="000B6F20">
              <w:t>м</w:t>
            </w:r>
            <w:proofErr w:type="gramEnd"/>
            <w:r w:rsidRPr="000B6F20">
              <w:t>²</w:t>
            </w:r>
          </w:p>
        </w:tc>
        <w:tc>
          <w:tcPr>
            <w:tcW w:w="1991" w:type="dxa"/>
            <w:gridSpan w:val="3"/>
          </w:tcPr>
          <w:p w:rsidR="00571E6C" w:rsidRPr="000B6F20" w:rsidRDefault="00571E6C" w:rsidP="005F40FD">
            <w:pPr>
              <w:keepNext/>
              <w:widowControl w:val="0"/>
              <w:tabs>
                <w:tab w:val="left" w:pos="0"/>
              </w:tabs>
              <w:spacing w:line="276" w:lineRule="auto"/>
              <w:jc w:val="both"/>
            </w:pPr>
            <w:r w:rsidRPr="000B6F20">
              <w:t xml:space="preserve">Стоимость финишных материалов и оборудования (по выбору заказчиков), </w:t>
            </w:r>
            <w:proofErr w:type="spellStart"/>
            <w:r w:rsidRPr="000B6F20">
              <w:t>руб</w:t>
            </w:r>
            <w:proofErr w:type="spellEnd"/>
            <w:r w:rsidRPr="000B6F20">
              <w:t>/</w:t>
            </w:r>
            <w:proofErr w:type="gramStart"/>
            <w:r w:rsidRPr="000B6F20">
              <w:t>м</w:t>
            </w:r>
            <w:proofErr w:type="gramEnd"/>
            <w:r w:rsidRPr="000B6F20">
              <w:t>²</w:t>
            </w:r>
          </w:p>
        </w:tc>
        <w:tc>
          <w:tcPr>
            <w:tcW w:w="2026" w:type="dxa"/>
          </w:tcPr>
          <w:p w:rsidR="00571E6C" w:rsidRPr="000B6F20" w:rsidRDefault="00571E6C" w:rsidP="005F40FD">
            <w:pPr>
              <w:keepNext/>
              <w:widowControl w:val="0"/>
              <w:tabs>
                <w:tab w:val="left" w:pos="0"/>
              </w:tabs>
              <w:spacing w:line="276" w:lineRule="auto"/>
              <w:jc w:val="both"/>
            </w:pPr>
            <w:r w:rsidRPr="000B6F20">
              <w:t xml:space="preserve">Итого, стоимость комплексного ремонта, </w:t>
            </w:r>
            <w:proofErr w:type="spellStart"/>
            <w:r w:rsidRPr="000B6F20">
              <w:t>руб</w:t>
            </w:r>
            <w:proofErr w:type="spellEnd"/>
            <w:r w:rsidRPr="000B6F20">
              <w:t>/</w:t>
            </w:r>
            <w:proofErr w:type="gramStart"/>
            <w:r w:rsidRPr="000B6F20">
              <w:t>м</w:t>
            </w:r>
            <w:proofErr w:type="gramEnd"/>
            <w:r w:rsidRPr="000B6F20">
              <w:t>²</w:t>
            </w:r>
          </w:p>
        </w:tc>
      </w:tr>
      <w:tr w:rsidR="00571E6C" w:rsidRPr="004003DC" w:rsidTr="005F40FD">
        <w:tc>
          <w:tcPr>
            <w:tcW w:w="2004" w:type="dxa"/>
            <w:gridSpan w:val="2"/>
            <w:vAlign w:val="center"/>
          </w:tcPr>
          <w:p w:rsidR="00571E6C" w:rsidRPr="000B6F20" w:rsidRDefault="00571E6C" w:rsidP="005F40FD">
            <w:pPr>
              <w:keepNext/>
              <w:widowControl w:val="0"/>
              <w:tabs>
                <w:tab w:val="left" w:pos="0"/>
              </w:tabs>
              <w:spacing w:line="276" w:lineRule="auto"/>
              <w:jc w:val="both"/>
            </w:pPr>
            <w:r w:rsidRPr="000B6F20">
              <w:t>Комплексный ремонт квартиры</w:t>
            </w:r>
          </w:p>
        </w:tc>
        <w:tc>
          <w:tcPr>
            <w:tcW w:w="1920" w:type="dxa"/>
            <w:gridSpan w:val="2"/>
            <w:vAlign w:val="center"/>
          </w:tcPr>
          <w:p w:rsidR="00571E6C" w:rsidRPr="000B6F20" w:rsidRDefault="00571E6C" w:rsidP="005F40FD">
            <w:pPr>
              <w:keepNext/>
              <w:widowControl w:val="0"/>
              <w:tabs>
                <w:tab w:val="left" w:pos="0"/>
              </w:tabs>
              <w:spacing w:line="276" w:lineRule="auto"/>
              <w:jc w:val="both"/>
            </w:pPr>
            <w:r>
              <w:t>От 3150</w:t>
            </w:r>
          </w:p>
        </w:tc>
        <w:tc>
          <w:tcPr>
            <w:tcW w:w="1948" w:type="dxa"/>
            <w:gridSpan w:val="3"/>
            <w:vAlign w:val="center"/>
          </w:tcPr>
          <w:p w:rsidR="00571E6C" w:rsidRPr="000B6F20" w:rsidRDefault="00571E6C" w:rsidP="005F40FD">
            <w:pPr>
              <w:keepNext/>
              <w:widowControl w:val="0"/>
              <w:tabs>
                <w:tab w:val="left" w:pos="0"/>
              </w:tabs>
              <w:spacing w:line="276" w:lineRule="auto"/>
              <w:jc w:val="both"/>
            </w:pPr>
            <w:r w:rsidRPr="000B6F20">
              <w:t>От 900</w:t>
            </w:r>
          </w:p>
        </w:tc>
        <w:tc>
          <w:tcPr>
            <w:tcW w:w="1991" w:type="dxa"/>
            <w:gridSpan w:val="3"/>
            <w:vAlign w:val="center"/>
          </w:tcPr>
          <w:p w:rsidR="00571E6C" w:rsidRPr="000B6F20" w:rsidRDefault="00571E6C" w:rsidP="005F40FD">
            <w:pPr>
              <w:keepNext/>
              <w:widowControl w:val="0"/>
              <w:tabs>
                <w:tab w:val="left" w:pos="0"/>
              </w:tabs>
              <w:spacing w:line="276" w:lineRule="auto"/>
              <w:jc w:val="both"/>
            </w:pPr>
            <w:r>
              <w:t>От 2880</w:t>
            </w:r>
          </w:p>
        </w:tc>
        <w:tc>
          <w:tcPr>
            <w:tcW w:w="2026" w:type="dxa"/>
            <w:vAlign w:val="center"/>
          </w:tcPr>
          <w:p w:rsidR="00571E6C" w:rsidRPr="000B6F20" w:rsidRDefault="00571E6C" w:rsidP="005F40FD">
            <w:pPr>
              <w:keepNext/>
              <w:widowControl w:val="0"/>
              <w:tabs>
                <w:tab w:val="left" w:pos="0"/>
              </w:tabs>
              <w:spacing w:line="276" w:lineRule="auto"/>
              <w:jc w:val="both"/>
            </w:pPr>
            <w:r>
              <w:t>От 6870</w:t>
            </w:r>
          </w:p>
        </w:tc>
      </w:tr>
      <w:tr w:rsidR="00571E6C" w:rsidRPr="004003DC" w:rsidTr="005F40FD">
        <w:tc>
          <w:tcPr>
            <w:tcW w:w="2004" w:type="dxa"/>
            <w:gridSpan w:val="2"/>
            <w:vAlign w:val="center"/>
          </w:tcPr>
          <w:p w:rsidR="00571E6C" w:rsidRPr="000B6F20" w:rsidRDefault="00571E6C" w:rsidP="005F40FD">
            <w:pPr>
              <w:keepNext/>
              <w:widowControl w:val="0"/>
              <w:tabs>
                <w:tab w:val="left" w:pos="0"/>
              </w:tabs>
              <w:spacing w:line="276" w:lineRule="auto"/>
              <w:jc w:val="both"/>
            </w:pPr>
            <w:r w:rsidRPr="000B6F20">
              <w:t>Комплексный ремонт коттеджа</w:t>
            </w:r>
          </w:p>
        </w:tc>
        <w:tc>
          <w:tcPr>
            <w:tcW w:w="1920" w:type="dxa"/>
            <w:gridSpan w:val="2"/>
            <w:vAlign w:val="center"/>
          </w:tcPr>
          <w:p w:rsidR="00571E6C" w:rsidRPr="000B6F20" w:rsidRDefault="00571E6C" w:rsidP="005F40FD">
            <w:pPr>
              <w:keepNext/>
              <w:widowControl w:val="0"/>
              <w:tabs>
                <w:tab w:val="left" w:pos="0"/>
              </w:tabs>
              <w:spacing w:line="276" w:lineRule="auto"/>
              <w:jc w:val="both"/>
            </w:pPr>
            <w:r>
              <w:t>От 2350</w:t>
            </w:r>
          </w:p>
        </w:tc>
        <w:tc>
          <w:tcPr>
            <w:tcW w:w="1948" w:type="dxa"/>
            <w:gridSpan w:val="3"/>
            <w:vAlign w:val="center"/>
          </w:tcPr>
          <w:p w:rsidR="00571E6C" w:rsidRPr="000B6F20" w:rsidRDefault="00571E6C" w:rsidP="005F40FD">
            <w:pPr>
              <w:keepNext/>
              <w:widowControl w:val="0"/>
              <w:tabs>
                <w:tab w:val="left" w:pos="0"/>
              </w:tabs>
              <w:spacing w:line="276" w:lineRule="auto"/>
              <w:jc w:val="both"/>
            </w:pPr>
            <w:r w:rsidRPr="000B6F20">
              <w:t>От 800</w:t>
            </w:r>
          </w:p>
        </w:tc>
        <w:tc>
          <w:tcPr>
            <w:tcW w:w="1991" w:type="dxa"/>
            <w:gridSpan w:val="3"/>
            <w:vAlign w:val="center"/>
          </w:tcPr>
          <w:p w:rsidR="00571E6C" w:rsidRPr="000B6F20" w:rsidRDefault="00571E6C" w:rsidP="005F40FD">
            <w:pPr>
              <w:keepNext/>
              <w:widowControl w:val="0"/>
              <w:tabs>
                <w:tab w:val="left" w:pos="0"/>
              </w:tabs>
              <w:spacing w:line="276" w:lineRule="auto"/>
              <w:jc w:val="both"/>
            </w:pPr>
            <w:r>
              <w:t>От 1600</w:t>
            </w:r>
          </w:p>
        </w:tc>
        <w:tc>
          <w:tcPr>
            <w:tcW w:w="2026" w:type="dxa"/>
            <w:vAlign w:val="center"/>
          </w:tcPr>
          <w:p w:rsidR="00571E6C" w:rsidRPr="000B6F20" w:rsidRDefault="00571E6C" w:rsidP="005F40FD">
            <w:pPr>
              <w:keepNext/>
              <w:widowControl w:val="0"/>
              <w:tabs>
                <w:tab w:val="left" w:pos="0"/>
              </w:tabs>
              <w:spacing w:line="276" w:lineRule="auto"/>
              <w:jc w:val="both"/>
            </w:pPr>
            <w:r>
              <w:t>От 4820</w:t>
            </w:r>
          </w:p>
        </w:tc>
      </w:tr>
      <w:tr w:rsidR="00571E6C" w:rsidRPr="004003DC" w:rsidTr="005F40FD">
        <w:tc>
          <w:tcPr>
            <w:tcW w:w="2004" w:type="dxa"/>
            <w:gridSpan w:val="2"/>
            <w:vAlign w:val="center"/>
          </w:tcPr>
          <w:p w:rsidR="00571E6C" w:rsidRPr="000B6F20" w:rsidRDefault="00571E6C" w:rsidP="005F40FD">
            <w:pPr>
              <w:keepNext/>
              <w:widowControl w:val="0"/>
              <w:tabs>
                <w:tab w:val="left" w:pos="0"/>
              </w:tabs>
              <w:spacing w:line="276" w:lineRule="auto"/>
              <w:jc w:val="both"/>
            </w:pPr>
            <w:r w:rsidRPr="000B6F20">
              <w:t>Комплексный ремонт офисных помещений</w:t>
            </w:r>
          </w:p>
        </w:tc>
        <w:tc>
          <w:tcPr>
            <w:tcW w:w="1920" w:type="dxa"/>
            <w:gridSpan w:val="2"/>
            <w:vAlign w:val="center"/>
          </w:tcPr>
          <w:p w:rsidR="00571E6C" w:rsidRPr="000B6F20" w:rsidRDefault="00571E6C" w:rsidP="005F40FD">
            <w:pPr>
              <w:keepNext/>
              <w:widowControl w:val="0"/>
              <w:tabs>
                <w:tab w:val="left" w:pos="0"/>
              </w:tabs>
              <w:spacing w:line="276" w:lineRule="auto"/>
              <w:jc w:val="both"/>
            </w:pPr>
            <w:r>
              <w:t>От 1650</w:t>
            </w:r>
          </w:p>
        </w:tc>
        <w:tc>
          <w:tcPr>
            <w:tcW w:w="1948" w:type="dxa"/>
            <w:gridSpan w:val="3"/>
            <w:vAlign w:val="center"/>
          </w:tcPr>
          <w:p w:rsidR="00571E6C" w:rsidRPr="000B6F20" w:rsidRDefault="00571E6C" w:rsidP="005F40FD">
            <w:pPr>
              <w:keepNext/>
              <w:widowControl w:val="0"/>
              <w:tabs>
                <w:tab w:val="left" w:pos="0"/>
              </w:tabs>
              <w:spacing w:line="276" w:lineRule="auto"/>
              <w:jc w:val="both"/>
            </w:pPr>
            <w:r w:rsidRPr="000B6F20">
              <w:t>От 800</w:t>
            </w:r>
          </w:p>
        </w:tc>
        <w:tc>
          <w:tcPr>
            <w:tcW w:w="1991" w:type="dxa"/>
            <w:gridSpan w:val="3"/>
            <w:vAlign w:val="center"/>
          </w:tcPr>
          <w:p w:rsidR="00571E6C" w:rsidRPr="000B6F20" w:rsidRDefault="00571E6C" w:rsidP="005F40FD">
            <w:pPr>
              <w:keepNext/>
              <w:widowControl w:val="0"/>
              <w:tabs>
                <w:tab w:val="left" w:pos="0"/>
              </w:tabs>
              <w:spacing w:line="276" w:lineRule="auto"/>
              <w:jc w:val="both"/>
            </w:pPr>
            <w:r>
              <w:t>От 1260</w:t>
            </w:r>
          </w:p>
        </w:tc>
        <w:tc>
          <w:tcPr>
            <w:tcW w:w="2026" w:type="dxa"/>
            <w:vAlign w:val="center"/>
          </w:tcPr>
          <w:p w:rsidR="00571E6C" w:rsidRPr="000B6F20" w:rsidRDefault="00571E6C" w:rsidP="005F40FD">
            <w:pPr>
              <w:keepNext/>
              <w:widowControl w:val="0"/>
              <w:tabs>
                <w:tab w:val="left" w:pos="0"/>
              </w:tabs>
              <w:spacing w:line="276" w:lineRule="auto"/>
              <w:jc w:val="both"/>
            </w:pPr>
            <w:r>
              <w:t>От 3430</w:t>
            </w:r>
          </w:p>
        </w:tc>
      </w:tr>
    </w:tbl>
    <w:p w:rsidR="00571E6C" w:rsidRPr="00571E6C" w:rsidRDefault="00571E6C" w:rsidP="00571E6C">
      <w:pPr>
        <w:pStyle w:val="a6"/>
        <w:spacing w:line="360" w:lineRule="auto"/>
        <w:ind w:left="1429"/>
        <w:jc w:val="center"/>
        <w:rPr>
          <w:b/>
          <w:sz w:val="28"/>
          <w:szCs w:val="28"/>
        </w:rPr>
      </w:pPr>
    </w:p>
    <w:p w:rsidR="00571E6C" w:rsidRDefault="00571E6C" w:rsidP="00C23FD5">
      <w:pPr>
        <w:tabs>
          <w:tab w:val="left" w:pos="1560"/>
        </w:tabs>
        <w:spacing w:line="360" w:lineRule="auto"/>
        <w:ind w:left="709"/>
        <w:jc w:val="right"/>
        <w:rPr>
          <w:b/>
          <w:sz w:val="28"/>
        </w:rPr>
      </w:pPr>
    </w:p>
    <w:p w:rsidR="00571E6C" w:rsidRDefault="00571E6C" w:rsidP="00C23FD5">
      <w:pPr>
        <w:tabs>
          <w:tab w:val="left" w:pos="1560"/>
        </w:tabs>
        <w:spacing w:line="360" w:lineRule="auto"/>
        <w:ind w:left="709"/>
        <w:jc w:val="right"/>
        <w:rPr>
          <w:b/>
          <w:sz w:val="28"/>
        </w:rPr>
      </w:pPr>
    </w:p>
    <w:p w:rsidR="00571E6C" w:rsidRDefault="00571E6C" w:rsidP="00C23FD5">
      <w:pPr>
        <w:tabs>
          <w:tab w:val="left" w:pos="1560"/>
        </w:tabs>
        <w:spacing w:line="360" w:lineRule="auto"/>
        <w:ind w:left="709"/>
        <w:jc w:val="right"/>
        <w:rPr>
          <w:b/>
          <w:sz w:val="28"/>
        </w:rPr>
      </w:pPr>
    </w:p>
    <w:p w:rsidR="00571E6C" w:rsidRDefault="00571E6C" w:rsidP="00C23FD5">
      <w:pPr>
        <w:tabs>
          <w:tab w:val="left" w:pos="1560"/>
        </w:tabs>
        <w:spacing w:line="360" w:lineRule="auto"/>
        <w:ind w:left="709"/>
        <w:jc w:val="right"/>
        <w:rPr>
          <w:b/>
          <w:sz w:val="28"/>
        </w:rPr>
      </w:pPr>
    </w:p>
    <w:p w:rsidR="004C136B" w:rsidRPr="00EB6475" w:rsidRDefault="00EB6475" w:rsidP="00C23FD5">
      <w:pPr>
        <w:tabs>
          <w:tab w:val="left" w:pos="1560"/>
        </w:tabs>
        <w:spacing w:line="360" w:lineRule="auto"/>
        <w:ind w:left="709"/>
        <w:jc w:val="right"/>
        <w:rPr>
          <w:b/>
          <w:sz w:val="28"/>
        </w:rPr>
      </w:pPr>
      <w:r>
        <w:rPr>
          <w:b/>
          <w:sz w:val="28"/>
        </w:rPr>
        <w:lastRenderedPageBreak/>
        <w:t>Приложение</w:t>
      </w:r>
      <w:proofErr w:type="gramStart"/>
      <w:r>
        <w:rPr>
          <w:b/>
          <w:sz w:val="28"/>
        </w:rPr>
        <w:t xml:space="preserve"> Б</w:t>
      </w:r>
      <w:proofErr w:type="gramEnd"/>
    </w:p>
    <w:p w:rsidR="00C23FD5" w:rsidRPr="0024317E" w:rsidRDefault="00C23FD5" w:rsidP="00C23FD5">
      <w:pPr>
        <w:pStyle w:val="af5"/>
        <w:spacing w:line="360" w:lineRule="auto"/>
        <w:ind w:firstLine="0"/>
        <w:rPr>
          <w:b w:val="0"/>
          <w:sz w:val="28"/>
          <w:szCs w:val="28"/>
        </w:rPr>
      </w:pPr>
      <w:r w:rsidRPr="0024317E">
        <w:rPr>
          <w:b w:val="0"/>
          <w:sz w:val="28"/>
          <w:szCs w:val="28"/>
          <w:lang w:val="en-US"/>
        </w:rPr>
        <w:t>STEP</w:t>
      </w:r>
      <w:r w:rsidRPr="0024317E">
        <w:rPr>
          <w:b w:val="0"/>
          <w:sz w:val="28"/>
          <w:szCs w:val="28"/>
        </w:rPr>
        <w:t xml:space="preserve"> – анализ факторов, оказывающих влияние на внешнюю среду ООО «СА-АЛЬЯНС»</w:t>
      </w:r>
    </w:p>
    <w:tbl>
      <w:tblPr>
        <w:tblStyle w:val="a3"/>
        <w:tblW w:w="0" w:type="auto"/>
        <w:tblLook w:val="01E0"/>
      </w:tblPr>
      <w:tblGrid>
        <w:gridCol w:w="2080"/>
        <w:gridCol w:w="3888"/>
        <w:gridCol w:w="1250"/>
        <w:gridCol w:w="1180"/>
        <w:gridCol w:w="1456"/>
      </w:tblGrid>
      <w:tr w:rsidR="00C23FD5" w:rsidRPr="00844779" w:rsidTr="00EB6475">
        <w:tc>
          <w:tcPr>
            <w:tcW w:w="0" w:type="auto"/>
          </w:tcPr>
          <w:p w:rsidR="00C23FD5" w:rsidRPr="00C23FD5" w:rsidRDefault="00C23FD5" w:rsidP="00EB6475">
            <w:pPr>
              <w:jc w:val="both"/>
            </w:pPr>
            <w:r w:rsidRPr="00C23FD5">
              <w:t>Группа факторов</w:t>
            </w:r>
          </w:p>
        </w:tc>
        <w:tc>
          <w:tcPr>
            <w:tcW w:w="0" w:type="auto"/>
          </w:tcPr>
          <w:p w:rsidR="00C23FD5" w:rsidRPr="00C23FD5" w:rsidRDefault="00C23FD5" w:rsidP="00EB6475">
            <w:pPr>
              <w:jc w:val="both"/>
              <w:rPr>
                <w:bCs/>
              </w:rPr>
            </w:pPr>
            <w:r w:rsidRPr="00C23FD5">
              <w:rPr>
                <w:bCs/>
              </w:rPr>
              <w:t>Главные стратегические факторы</w:t>
            </w:r>
          </w:p>
        </w:tc>
        <w:tc>
          <w:tcPr>
            <w:tcW w:w="0" w:type="auto"/>
          </w:tcPr>
          <w:p w:rsidR="00C23FD5" w:rsidRPr="00C23FD5" w:rsidRDefault="00C23FD5" w:rsidP="00EB6475">
            <w:pPr>
              <w:jc w:val="both"/>
              <w:rPr>
                <w:bCs/>
              </w:rPr>
            </w:pPr>
            <w:r w:rsidRPr="00C23FD5">
              <w:rPr>
                <w:bCs/>
              </w:rPr>
              <w:t>Оценка важности</w:t>
            </w:r>
          </w:p>
        </w:tc>
        <w:tc>
          <w:tcPr>
            <w:tcW w:w="0" w:type="auto"/>
          </w:tcPr>
          <w:p w:rsidR="00C23FD5" w:rsidRPr="00C23FD5" w:rsidRDefault="00C23FD5" w:rsidP="00EB6475">
            <w:pPr>
              <w:jc w:val="both"/>
              <w:rPr>
                <w:bCs/>
              </w:rPr>
            </w:pPr>
            <w:r w:rsidRPr="00C23FD5">
              <w:rPr>
                <w:bCs/>
              </w:rPr>
              <w:t>Оценка степени влияния</w:t>
            </w:r>
          </w:p>
        </w:tc>
        <w:tc>
          <w:tcPr>
            <w:tcW w:w="1456" w:type="dxa"/>
          </w:tcPr>
          <w:p w:rsidR="00C23FD5" w:rsidRPr="00C23FD5" w:rsidRDefault="00C23FD5" w:rsidP="00EB6475">
            <w:pPr>
              <w:jc w:val="both"/>
              <w:rPr>
                <w:bCs/>
              </w:rPr>
            </w:pPr>
            <w:r w:rsidRPr="00C23FD5">
              <w:rPr>
                <w:bCs/>
              </w:rPr>
              <w:t>Взвешенная оценка</w:t>
            </w:r>
          </w:p>
        </w:tc>
      </w:tr>
      <w:tr w:rsidR="00C23FD5" w:rsidRPr="00844779" w:rsidTr="00EB6475">
        <w:tc>
          <w:tcPr>
            <w:tcW w:w="0" w:type="auto"/>
            <w:vMerge w:val="restart"/>
          </w:tcPr>
          <w:p w:rsidR="00C23FD5" w:rsidRPr="00C23FD5" w:rsidRDefault="00C23FD5" w:rsidP="00EB6475">
            <w:pPr>
              <w:jc w:val="both"/>
            </w:pPr>
            <w:proofErr w:type="spellStart"/>
            <w:r w:rsidRPr="00C23FD5">
              <w:t>Социокультурные</w:t>
            </w:r>
            <w:proofErr w:type="spellEnd"/>
          </w:p>
        </w:tc>
        <w:tc>
          <w:tcPr>
            <w:tcW w:w="0" w:type="auto"/>
          </w:tcPr>
          <w:p w:rsidR="00C23FD5" w:rsidRPr="00C23FD5" w:rsidRDefault="00C23FD5" w:rsidP="00EB6475">
            <w:pPr>
              <w:jc w:val="both"/>
            </w:pPr>
            <w:r w:rsidRPr="00C23FD5">
              <w:t>Активно растет число желающих приобрести квартиру;</w:t>
            </w:r>
          </w:p>
        </w:tc>
        <w:tc>
          <w:tcPr>
            <w:tcW w:w="0" w:type="auto"/>
          </w:tcPr>
          <w:p w:rsidR="00C23FD5" w:rsidRPr="00C23FD5" w:rsidRDefault="00C23FD5" w:rsidP="00EB6475">
            <w:pPr>
              <w:jc w:val="both"/>
            </w:pPr>
            <w:r w:rsidRPr="00C23FD5">
              <w:t>0,33</w:t>
            </w:r>
          </w:p>
        </w:tc>
        <w:tc>
          <w:tcPr>
            <w:tcW w:w="0" w:type="auto"/>
          </w:tcPr>
          <w:p w:rsidR="00C23FD5" w:rsidRPr="00C23FD5" w:rsidRDefault="00C23FD5" w:rsidP="00EB6475">
            <w:pPr>
              <w:jc w:val="both"/>
            </w:pPr>
            <w:r w:rsidRPr="00C23FD5">
              <w:t>5</w:t>
            </w:r>
          </w:p>
        </w:tc>
        <w:tc>
          <w:tcPr>
            <w:tcW w:w="1456" w:type="dxa"/>
          </w:tcPr>
          <w:p w:rsidR="00C23FD5" w:rsidRPr="00C23FD5" w:rsidRDefault="00C23FD5" w:rsidP="00EB6475">
            <w:pPr>
              <w:jc w:val="both"/>
            </w:pPr>
            <w:r w:rsidRPr="00C23FD5">
              <w:t>1,65</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Повышение платежеспособного спроса</w:t>
            </w:r>
          </w:p>
        </w:tc>
        <w:tc>
          <w:tcPr>
            <w:tcW w:w="0" w:type="auto"/>
          </w:tcPr>
          <w:p w:rsidR="00C23FD5" w:rsidRPr="00C23FD5" w:rsidRDefault="00C23FD5" w:rsidP="00EB6475">
            <w:pPr>
              <w:jc w:val="both"/>
            </w:pPr>
            <w:r w:rsidRPr="00C23FD5">
              <w:t>0,2</w:t>
            </w:r>
          </w:p>
        </w:tc>
        <w:tc>
          <w:tcPr>
            <w:tcW w:w="0" w:type="auto"/>
          </w:tcPr>
          <w:p w:rsidR="00C23FD5" w:rsidRPr="00C23FD5" w:rsidRDefault="00C23FD5" w:rsidP="00EB6475">
            <w:pPr>
              <w:jc w:val="both"/>
            </w:pPr>
            <w:r w:rsidRPr="00C23FD5">
              <w:t>4</w:t>
            </w:r>
          </w:p>
        </w:tc>
        <w:tc>
          <w:tcPr>
            <w:tcW w:w="1456" w:type="dxa"/>
          </w:tcPr>
          <w:p w:rsidR="00C23FD5" w:rsidRPr="00C23FD5" w:rsidRDefault="00C23FD5" w:rsidP="00EB6475">
            <w:pPr>
              <w:jc w:val="both"/>
            </w:pPr>
            <w:r w:rsidRPr="00C23FD5">
              <w:t>0,8</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pStyle w:val="a4"/>
              <w:jc w:val="both"/>
              <w:rPr>
                <w:rFonts w:ascii="Times New Roman" w:hAnsi="Times New Roman" w:cs="Times New Roman"/>
                <w:sz w:val="24"/>
                <w:szCs w:val="24"/>
              </w:rPr>
            </w:pPr>
            <w:r w:rsidRPr="00C23FD5">
              <w:rPr>
                <w:rFonts w:ascii="Times New Roman" w:hAnsi="Times New Roman" w:cs="Times New Roman"/>
                <w:sz w:val="24"/>
                <w:szCs w:val="24"/>
              </w:rPr>
              <w:t>Климатические особенности нашего региона: суровый климат, короткий летний сезон, строительство происходит в течение 5 месяцев.</w:t>
            </w:r>
          </w:p>
        </w:tc>
        <w:tc>
          <w:tcPr>
            <w:tcW w:w="0" w:type="auto"/>
          </w:tcPr>
          <w:p w:rsidR="00C23FD5" w:rsidRPr="00C23FD5" w:rsidRDefault="00C23FD5" w:rsidP="00EB6475">
            <w:pPr>
              <w:jc w:val="both"/>
            </w:pPr>
            <w:r w:rsidRPr="00C23FD5">
              <w:t>0,2</w:t>
            </w:r>
          </w:p>
        </w:tc>
        <w:tc>
          <w:tcPr>
            <w:tcW w:w="0" w:type="auto"/>
          </w:tcPr>
          <w:p w:rsidR="00C23FD5" w:rsidRPr="00C23FD5" w:rsidRDefault="00C23FD5" w:rsidP="00EB6475">
            <w:pPr>
              <w:jc w:val="both"/>
            </w:pPr>
            <w:r w:rsidRPr="00C23FD5">
              <w:t>3</w:t>
            </w:r>
          </w:p>
        </w:tc>
        <w:tc>
          <w:tcPr>
            <w:tcW w:w="1456" w:type="dxa"/>
          </w:tcPr>
          <w:p w:rsidR="00C23FD5" w:rsidRPr="00C23FD5" w:rsidRDefault="00C23FD5" w:rsidP="00EB6475">
            <w:pPr>
              <w:jc w:val="both"/>
            </w:pPr>
            <w:r w:rsidRPr="00C23FD5">
              <w:t>0,6</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Ярко выраженный коллективный характер работы (в подрядной строительной организации невозможно выделить ни одного структурного звена, не влияющего на конечный результат деятельности предприятия);</w:t>
            </w:r>
          </w:p>
        </w:tc>
        <w:tc>
          <w:tcPr>
            <w:tcW w:w="0" w:type="auto"/>
          </w:tcPr>
          <w:p w:rsidR="00C23FD5" w:rsidRPr="00C23FD5" w:rsidRDefault="00C23FD5" w:rsidP="00EB6475">
            <w:pPr>
              <w:jc w:val="both"/>
            </w:pPr>
            <w:r w:rsidRPr="00C23FD5">
              <w:t>0,27</w:t>
            </w:r>
          </w:p>
        </w:tc>
        <w:tc>
          <w:tcPr>
            <w:tcW w:w="0" w:type="auto"/>
          </w:tcPr>
          <w:p w:rsidR="00C23FD5" w:rsidRPr="00C23FD5" w:rsidRDefault="00C23FD5" w:rsidP="00EB6475">
            <w:pPr>
              <w:jc w:val="both"/>
            </w:pPr>
            <w:r w:rsidRPr="00C23FD5">
              <w:t>3</w:t>
            </w:r>
          </w:p>
        </w:tc>
        <w:tc>
          <w:tcPr>
            <w:tcW w:w="1456" w:type="dxa"/>
          </w:tcPr>
          <w:p w:rsidR="00C23FD5" w:rsidRPr="00C23FD5" w:rsidRDefault="00C23FD5" w:rsidP="00EB6475">
            <w:pPr>
              <w:jc w:val="both"/>
            </w:pPr>
            <w:r w:rsidRPr="00C23FD5">
              <w:t>0,81</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Итого</w:t>
            </w:r>
          </w:p>
        </w:tc>
        <w:tc>
          <w:tcPr>
            <w:tcW w:w="0" w:type="auto"/>
          </w:tcPr>
          <w:p w:rsidR="00C23FD5" w:rsidRPr="00C23FD5" w:rsidRDefault="00C23FD5" w:rsidP="00EB6475">
            <w:pPr>
              <w:jc w:val="both"/>
            </w:pPr>
            <w:r w:rsidRPr="00C23FD5">
              <w:t>1</w:t>
            </w:r>
          </w:p>
        </w:tc>
        <w:tc>
          <w:tcPr>
            <w:tcW w:w="0" w:type="auto"/>
          </w:tcPr>
          <w:p w:rsidR="00C23FD5" w:rsidRPr="00C23FD5" w:rsidRDefault="00C23FD5" w:rsidP="00EB6475">
            <w:pPr>
              <w:jc w:val="both"/>
            </w:pPr>
            <w:r w:rsidRPr="00C23FD5">
              <w:t>-</w:t>
            </w:r>
          </w:p>
        </w:tc>
        <w:tc>
          <w:tcPr>
            <w:tcW w:w="1456" w:type="dxa"/>
          </w:tcPr>
          <w:p w:rsidR="00C23FD5" w:rsidRPr="00C23FD5" w:rsidRDefault="00C23FD5" w:rsidP="00EB6475">
            <w:pPr>
              <w:jc w:val="both"/>
            </w:pPr>
            <w:r w:rsidRPr="00C23FD5">
              <w:t>3,86</w:t>
            </w:r>
          </w:p>
        </w:tc>
      </w:tr>
      <w:tr w:rsidR="00C23FD5" w:rsidRPr="00844779" w:rsidTr="00EB6475">
        <w:tc>
          <w:tcPr>
            <w:tcW w:w="0" w:type="auto"/>
            <w:vMerge w:val="restart"/>
          </w:tcPr>
          <w:p w:rsidR="00C23FD5" w:rsidRPr="00C23FD5" w:rsidRDefault="00C23FD5" w:rsidP="00EB6475">
            <w:pPr>
              <w:jc w:val="both"/>
            </w:pPr>
            <w:r w:rsidRPr="00C23FD5">
              <w:t>Технологические</w:t>
            </w:r>
          </w:p>
        </w:tc>
        <w:tc>
          <w:tcPr>
            <w:tcW w:w="0" w:type="auto"/>
          </w:tcPr>
          <w:p w:rsidR="00C23FD5" w:rsidRPr="00C23FD5" w:rsidRDefault="00C23FD5" w:rsidP="00EB6475">
            <w:pPr>
              <w:pStyle w:val="a4"/>
              <w:jc w:val="both"/>
              <w:rPr>
                <w:rFonts w:ascii="Times New Roman" w:hAnsi="Times New Roman" w:cs="Times New Roman"/>
                <w:sz w:val="24"/>
                <w:szCs w:val="24"/>
              </w:rPr>
            </w:pPr>
            <w:r w:rsidRPr="00C23FD5">
              <w:rPr>
                <w:rFonts w:ascii="Times New Roman" w:hAnsi="Times New Roman" w:cs="Times New Roman"/>
                <w:sz w:val="24"/>
                <w:szCs w:val="24"/>
              </w:rPr>
              <w:t xml:space="preserve">Развитие новых технологий влечет за собой появление как принципиально новых материалов. </w:t>
            </w:r>
          </w:p>
        </w:tc>
        <w:tc>
          <w:tcPr>
            <w:tcW w:w="0" w:type="auto"/>
          </w:tcPr>
          <w:p w:rsidR="00C23FD5" w:rsidRPr="00C23FD5" w:rsidRDefault="00C23FD5" w:rsidP="00EB6475">
            <w:pPr>
              <w:jc w:val="both"/>
            </w:pPr>
            <w:r w:rsidRPr="00C23FD5">
              <w:t>0,57</w:t>
            </w:r>
          </w:p>
        </w:tc>
        <w:tc>
          <w:tcPr>
            <w:tcW w:w="0" w:type="auto"/>
          </w:tcPr>
          <w:p w:rsidR="00C23FD5" w:rsidRPr="00C23FD5" w:rsidRDefault="00C23FD5" w:rsidP="00EB6475">
            <w:pPr>
              <w:jc w:val="both"/>
            </w:pPr>
            <w:r w:rsidRPr="00C23FD5">
              <w:t>4</w:t>
            </w:r>
          </w:p>
        </w:tc>
        <w:tc>
          <w:tcPr>
            <w:tcW w:w="1456" w:type="dxa"/>
          </w:tcPr>
          <w:p w:rsidR="00C23FD5" w:rsidRPr="00C23FD5" w:rsidRDefault="00C23FD5" w:rsidP="00EB6475">
            <w:pPr>
              <w:jc w:val="both"/>
            </w:pPr>
            <w:r w:rsidRPr="00C23FD5">
              <w:t>2,28</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Развитие отраслевых программ автоматизации контроля, учета и управления предприятием.</w:t>
            </w:r>
          </w:p>
        </w:tc>
        <w:tc>
          <w:tcPr>
            <w:tcW w:w="0" w:type="auto"/>
          </w:tcPr>
          <w:p w:rsidR="00C23FD5" w:rsidRPr="00C23FD5" w:rsidRDefault="00C23FD5" w:rsidP="00EB6475">
            <w:pPr>
              <w:jc w:val="both"/>
            </w:pPr>
            <w:r w:rsidRPr="00C23FD5">
              <w:t>0,43</w:t>
            </w:r>
          </w:p>
        </w:tc>
        <w:tc>
          <w:tcPr>
            <w:tcW w:w="0" w:type="auto"/>
          </w:tcPr>
          <w:p w:rsidR="00C23FD5" w:rsidRPr="00C23FD5" w:rsidRDefault="00C23FD5" w:rsidP="00EB6475">
            <w:pPr>
              <w:jc w:val="both"/>
            </w:pPr>
            <w:r w:rsidRPr="00C23FD5">
              <w:t>3</w:t>
            </w:r>
          </w:p>
        </w:tc>
        <w:tc>
          <w:tcPr>
            <w:tcW w:w="1456" w:type="dxa"/>
          </w:tcPr>
          <w:p w:rsidR="00C23FD5" w:rsidRPr="00C23FD5" w:rsidRDefault="00C23FD5" w:rsidP="00EB6475">
            <w:pPr>
              <w:jc w:val="both"/>
            </w:pPr>
            <w:r w:rsidRPr="00C23FD5">
              <w:t>1,29</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Итого</w:t>
            </w:r>
          </w:p>
        </w:tc>
        <w:tc>
          <w:tcPr>
            <w:tcW w:w="0" w:type="auto"/>
          </w:tcPr>
          <w:p w:rsidR="00C23FD5" w:rsidRPr="00C23FD5" w:rsidRDefault="00C23FD5" w:rsidP="00EB6475">
            <w:pPr>
              <w:jc w:val="both"/>
            </w:pPr>
            <w:r w:rsidRPr="00C23FD5">
              <w:t>1</w:t>
            </w:r>
          </w:p>
        </w:tc>
        <w:tc>
          <w:tcPr>
            <w:tcW w:w="0" w:type="auto"/>
          </w:tcPr>
          <w:p w:rsidR="00C23FD5" w:rsidRPr="00C23FD5" w:rsidRDefault="00C23FD5" w:rsidP="00EB6475">
            <w:pPr>
              <w:jc w:val="both"/>
            </w:pPr>
            <w:r w:rsidRPr="00C23FD5">
              <w:t>-</w:t>
            </w:r>
          </w:p>
        </w:tc>
        <w:tc>
          <w:tcPr>
            <w:tcW w:w="1456" w:type="dxa"/>
          </w:tcPr>
          <w:p w:rsidR="00C23FD5" w:rsidRPr="00C23FD5" w:rsidRDefault="00C23FD5" w:rsidP="00EB6475">
            <w:pPr>
              <w:jc w:val="both"/>
            </w:pPr>
            <w:r w:rsidRPr="00C23FD5">
              <w:t>3,57</w:t>
            </w:r>
          </w:p>
        </w:tc>
      </w:tr>
      <w:tr w:rsidR="00C23FD5" w:rsidRPr="00844779" w:rsidTr="00EB6475">
        <w:tc>
          <w:tcPr>
            <w:tcW w:w="0" w:type="auto"/>
            <w:vMerge w:val="restart"/>
          </w:tcPr>
          <w:p w:rsidR="00C23FD5" w:rsidRPr="00C23FD5" w:rsidRDefault="00C23FD5" w:rsidP="00EB6475">
            <w:pPr>
              <w:jc w:val="both"/>
            </w:pPr>
            <w:r w:rsidRPr="00C23FD5">
              <w:t>Экономические</w:t>
            </w:r>
          </w:p>
        </w:tc>
        <w:tc>
          <w:tcPr>
            <w:tcW w:w="0" w:type="auto"/>
          </w:tcPr>
          <w:p w:rsidR="00C23FD5" w:rsidRPr="00C23FD5" w:rsidRDefault="00C23FD5" w:rsidP="00EB6475">
            <w:pPr>
              <w:jc w:val="both"/>
            </w:pPr>
            <w:r w:rsidRPr="00C23FD5">
              <w:t>Рост деловой активности вследствие стабилизации экономической ситуации в стране.</w:t>
            </w:r>
          </w:p>
        </w:tc>
        <w:tc>
          <w:tcPr>
            <w:tcW w:w="0" w:type="auto"/>
          </w:tcPr>
          <w:p w:rsidR="00C23FD5" w:rsidRPr="00C23FD5" w:rsidRDefault="00C23FD5" w:rsidP="00EB6475">
            <w:pPr>
              <w:jc w:val="both"/>
            </w:pPr>
            <w:r w:rsidRPr="00C23FD5">
              <w:t>0,15</w:t>
            </w:r>
          </w:p>
        </w:tc>
        <w:tc>
          <w:tcPr>
            <w:tcW w:w="0" w:type="auto"/>
          </w:tcPr>
          <w:p w:rsidR="00C23FD5" w:rsidRPr="00C23FD5" w:rsidRDefault="00C23FD5" w:rsidP="00EB6475">
            <w:pPr>
              <w:jc w:val="both"/>
            </w:pPr>
            <w:r w:rsidRPr="00C23FD5">
              <w:t>5</w:t>
            </w:r>
          </w:p>
        </w:tc>
        <w:tc>
          <w:tcPr>
            <w:tcW w:w="1456" w:type="dxa"/>
          </w:tcPr>
          <w:p w:rsidR="00C23FD5" w:rsidRPr="00C23FD5" w:rsidRDefault="00C23FD5" w:rsidP="00EB6475">
            <w:pPr>
              <w:jc w:val="both"/>
            </w:pPr>
            <w:r w:rsidRPr="00C23FD5">
              <w:t>0,75</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 xml:space="preserve">Высокая степень финансовых и </w:t>
            </w:r>
            <w:proofErr w:type="spellStart"/>
            <w:r w:rsidRPr="00C23FD5">
              <w:t>имиджевых</w:t>
            </w:r>
            <w:proofErr w:type="spellEnd"/>
            <w:r w:rsidRPr="00C23FD5">
              <w:t xml:space="preserve"> рисков;</w:t>
            </w:r>
          </w:p>
        </w:tc>
        <w:tc>
          <w:tcPr>
            <w:tcW w:w="0" w:type="auto"/>
          </w:tcPr>
          <w:p w:rsidR="00C23FD5" w:rsidRPr="00C23FD5" w:rsidRDefault="00C23FD5" w:rsidP="00EB6475">
            <w:pPr>
              <w:jc w:val="both"/>
            </w:pPr>
            <w:r w:rsidRPr="00C23FD5">
              <w:t>0,13</w:t>
            </w:r>
          </w:p>
        </w:tc>
        <w:tc>
          <w:tcPr>
            <w:tcW w:w="0" w:type="auto"/>
          </w:tcPr>
          <w:p w:rsidR="00C23FD5" w:rsidRPr="00C23FD5" w:rsidRDefault="00C23FD5" w:rsidP="00EB6475">
            <w:pPr>
              <w:jc w:val="both"/>
            </w:pPr>
            <w:r w:rsidRPr="00C23FD5">
              <w:t>4</w:t>
            </w:r>
          </w:p>
        </w:tc>
        <w:tc>
          <w:tcPr>
            <w:tcW w:w="1456" w:type="dxa"/>
          </w:tcPr>
          <w:p w:rsidR="00C23FD5" w:rsidRPr="00C23FD5" w:rsidRDefault="00C23FD5" w:rsidP="00EB6475">
            <w:pPr>
              <w:jc w:val="both"/>
            </w:pPr>
            <w:r w:rsidRPr="00C23FD5">
              <w:t>0,52</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 xml:space="preserve">Отсутствие достоверной информации о состоянии строительного рынка, так как существующая система налогообложения вынуждает строительные предприятия скрывать истинные объемы производства и реальные финансовые </w:t>
            </w:r>
            <w:r>
              <w:t>показател</w:t>
            </w:r>
            <w:r w:rsidR="00A027D2">
              <w:t>и.</w:t>
            </w:r>
          </w:p>
        </w:tc>
        <w:tc>
          <w:tcPr>
            <w:tcW w:w="0" w:type="auto"/>
          </w:tcPr>
          <w:p w:rsidR="00C23FD5" w:rsidRPr="00C23FD5" w:rsidRDefault="00C23FD5" w:rsidP="00EB6475">
            <w:pPr>
              <w:jc w:val="both"/>
            </w:pPr>
            <w:r w:rsidRPr="00C23FD5">
              <w:t>0,06</w:t>
            </w:r>
          </w:p>
        </w:tc>
        <w:tc>
          <w:tcPr>
            <w:tcW w:w="0" w:type="auto"/>
          </w:tcPr>
          <w:p w:rsidR="00C23FD5" w:rsidRPr="00C23FD5" w:rsidRDefault="00C23FD5" w:rsidP="00EB6475">
            <w:pPr>
              <w:jc w:val="both"/>
            </w:pPr>
            <w:r w:rsidRPr="00C23FD5">
              <w:t>2</w:t>
            </w:r>
          </w:p>
        </w:tc>
        <w:tc>
          <w:tcPr>
            <w:tcW w:w="1456" w:type="dxa"/>
          </w:tcPr>
          <w:p w:rsidR="00C23FD5" w:rsidRPr="00C23FD5" w:rsidRDefault="00C23FD5" w:rsidP="00EB6475">
            <w:pPr>
              <w:jc w:val="both"/>
            </w:pPr>
            <w:r w:rsidRPr="00C23FD5">
              <w:t>0,12</w:t>
            </w:r>
          </w:p>
        </w:tc>
      </w:tr>
      <w:tr w:rsidR="00C23FD5" w:rsidRPr="00844779" w:rsidTr="00EB6475">
        <w:tc>
          <w:tcPr>
            <w:tcW w:w="0" w:type="auto"/>
            <w:vMerge/>
          </w:tcPr>
          <w:p w:rsidR="00C23FD5" w:rsidRPr="00C23FD5" w:rsidRDefault="00C23FD5" w:rsidP="00EB6475">
            <w:pPr>
              <w:jc w:val="both"/>
            </w:pPr>
          </w:p>
        </w:tc>
        <w:tc>
          <w:tcPr>
            <w:tcW w:w="0" w:type="auto"/>
          </w:tcPr>
          <w:p w:rsidR="00C23FD5" w:rsidRPr="00C23FD5" w:rsidRDefault="00C23FD5" w:rsidP="00EB6475">
            <w:pPr>
              <w:jc w:val="both"/>
            </w:pPr>
            <w:r w:rsidRPr="00C23FD5">
              <w:t>Низкая мобильность строительной организации;</w:t>
            </w:r>
          </w:p>
        </w:tc>
        <w:tc>
          <w:tcPr>
            <w:tcW w:w="0" w:type="auto"/>
          </w:tcPr>
          <w:p w:rsidR="00C23FD5" w:rsidRPr="00C23FD5" w:rsidRDefault="00C23FD5" w:rsidP="00EB6475">
            <w:pPr>
              <w:jc w:val="both"/>
            </w:pPr>
            <w:r w:rsidRPr="00C23FD5">
              <w:t>0,13</w:t>
            </w:r>
          </w:p>
        </w:tc>
        <w:tc>
          <w:tcPr>
            <w:tcW w:w="0" w:type="auto"/>
          </w:tcPr>
          <w:p w:rsidR="00C23FD5" w:rsidRPr="00C23FD5" w:rsidRDefault="00C23FD5" w:rsidP="00EB6475">
            <w:pPr>
              <w:jc w:val="both"/>
            </w:pPr>
            <w:r w:rsidRPr="00C23FD5">
              <w:t>5</w:t>
            </w:r>
          </w:p>
        </w:tc>
        <w:tc>
          <w:tcPr>
            <w:tcW w:w="1456" w:type="dxa"/>
          </w:tcPr>
          <w:p w:rsidR="00C23FD5" w:rsidRPr="00C23FD5" w:rsidRDefault="00C23FD5" w:rsidP="00EB6475">
            <w:pPr>
              <w:jc w:val="both"/>
            </w:pPr>
            <w:r w:rsidRPr="00C23FD5">
              <w:t>0,65</w:t>
            </w:r>
          </w:p>
        </w:tc>
      </w:tr>
    </w:tbl>
    <w:p w:rsidR="00EB6475" w:rsidRDefault="00EB6475">
      <w:r>
        <w:br w:type="page"/>
      </w:r>
    </w:p>
    <w:p w:rsidR="00EB6475" w:rsidRPr="00EB6475" w:rsidRDefault="00EB6475" w:rsidP="00EB6475">
      <w:pPr>
        <w:jc w:val="right"/>
        <w:rPr>
          <w:b/>
          <w:sz w:val="28"/>
          <w:szCs w:val="28"/>
        </w:rPr>
      </w:pPr>
      <w:r>
        <w:rPr>
          <w:b/>
          <w:sz w:val="28"/>
          <w:szCs w:val="28"/>
        </w:rPr>
        <w:lastRenderedPageBreak/>
        <w:t>Продолжение приложения</w:t>
      </w:r>
      <w:proofErr w:type="gramStart"/>
      <w:r>
        <w:rPr>
          <w:b/>
          <w:sz w:val="28"/>
          <w:szCs w:val="28"/>
        </w:rPr>
        <w:t xml:space="preserve"> Б</w:t>
      </w:r>
      <w:proofErr w:type="gramEnd"/>
    </w:p>
    <w:tbl>
      <w:tblPr>
        <w:tblStyle w:val="a3"/>
        <w:tblW w:w="0" w:type="auto"/>
        <w:tblLook w:val="01E0"/>
      </w:tblPr>
      <w:tblGrid>
        <w:gridCol w:w="2093"/>
        <w:gridCol w:w="3827"/>
        <w:gridCol w:w="1276"/>
        <w:gridCol w:w="1202"/>
        <w:gridCol w:w="1456"/>
      </w:tblGrid>
      <w:tr w:rsidR="00C23FD5" w:rsidRPr="00844779" w:rsidTr="00EB6475">
        <w:tc>
          <w:tcPr>
            <w:tcW w:w="2093" w:type="dxa"/>
            <w:vMerge w:val="restart"/>
          </w:tcPr>
          <w:p w:rsidR="00C23FD5" w:rsidRPr="00C23FD5" w:rsidRDefault="00C23FD5" w:rsidP="00EB6475">
            <w:pPr>
              <w:jc w:val="both"/>
            </w:pPr>
          </w:p>
        </w:tc>
        <w:tc>
          <w:tcPr>
            <w:tcW w:w="3827" w:type="dxa"/>
          </w:tcPr>
          <w:p w:rsidR="00C23FD5" w:rsidRPr="00C23FD5" w:rsidRDefault="00C23FD5" w:rsidP="00EB6475">
            <w:pPr>
              <w:jc w:val="both"/>
            </w:pPr>
            <w:r w:rsidRPr="00C23FD5">
              <w:t>Необходимость дифференцированного, максимально корректного подхода к предприятиям-конкурентам, это вызвано тесной взаимосвязью компаний в рамках строительного рынка, где ваш сегодняшний субподрядчик завтра на другом объекте выступает в качестве генерального подрядчика, и наоборот.</w:t>
            </w:r>
          </w:p>
        </w:tc>
        <w:tc>
          <w:tcPr>
            <w:tcW w:w="1276" w:type="dxa"/>
          </w:tcPr>
          <w:p w:rsidR="00C23FD5" w:rsidRPr="00C23FD5" w:rsidRDefault="00C23FD5" w:rsidP="00EB6475">
            <w:pPr>
              <w:jc w:val="both"/>
            </w:pPr>
            <w:r w:rsidRPr="00C23FD5">
              <w:t>0,17</w:t>
            </w:r>
          </w:p>
        </w:tc>
        <w:tc>
          <w:tcPr>
            <w:tcW w:w="1202" w:type="dxa"/>
          </w:tcPr>
          <w:p w:rsidR="00C23FD5" w:rsidRPr="00C23FD5" w:rsidRDefault="00C23FD5" w:rsidP="00EB6475">
            <w:pPr>
              <w:jc w:val="both"/>
            </w:pPr>
            <w:r w:rsidRPr="00C23FD5">
              <w:t>5</w:t>
            </w:r>
          </w:p>
        </w:tc>
        <w:tc>
          <w:tcPr>
            <w:tcW w:w="1456" w:type="dxa"/>
          </w:tcPr>
          <w:p w:rsidR="00C23FD5" w:rsidRPr="00C23FD5" w:rsidRDefault="00C23FD5" w:rsidP="00EB6475">
            <w:pPr>
              <w:jc w:val="both"/>
            </w:pPr>
            <w:r w:rsidRPr="00C23FD5">
              <w:t>0,85</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Предложение превышает спрос</w:t>
            </w:r>
          </w:p>
        </w:tc>
        <w:tc>
          <w:tcPr>
            <w:tcW w:w="1276" w:type="dxa"/>
          </w:tcPr>
          <w:p w:rsidR="00C23FD5" w:rsidRPr="00C23FD5" w:rsidRDefault="00C23FD5" w:rsidP="00EB6475">
            <w:pPr>
              <w:jc w:val="both"/>
            </w:pPr>
            <w:r w:rsidRPr="00C23FD5">
              <w:t>0,08</w:t>
            </w:r>
          </w:p>
        </w:tc>
        <w:tc>
          <w:tcPr>
            <w:tcW w:w="1202" w:type="dxa"/>
          </w:tcPr>
          <w:p w:rsidR="00C23FD5" w:rsidRPr="00C23FD5" w:rsidRDefault="00C23FD5" w:rsidP="00EB6475">
            <w:pPr>
              <w:jc w:val="both"/>
            </w:pPr>
            <w:r w:rsidRPr="00C23FD5">
              <w:t>4</w:t>
            </w:r>
          </w:p>
        </w:tc>
        <w:tc>
          <w:tcPr>
            <w:tcW w:w="1456" w:type="dxa"/>
          </w:tcPr>
          <w:p w:rsidR="00C23FD5" w:rsidRPr="00C23FD5" w:rsidRDefault="00C23FD5" w:rsidP="00EB6475">
            <w:pPr>
              <w:jc w:val="both"/>
            </w:pPr>
            <w:r w:rsidRPr="00C23FD5">
              <w:t>0,32</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Невысокий уровень доходов наших граждан</w:t>
            </w:r>
          </w:p>
        </w:tc>
        <w:tc>
          <w:tcPr>
            <w:tcW w:w="1276" w:type="dxa"/>
          </w:tcPr>
          <w:p w:rsidR="00C23FD5" w:rsidRPr="00C23FD5" w:rsidRDefault="00C23FD5" w:rsidP="00EB6475">
            <w:pPr>
              <w:jc w:val="both"/>
            </w:pPr>
            <w:r w:rsidRPr="00C23FD5">
              <w:t>0,07</w:t>
            </w:r>
          </w:p>
        </w:tc>
        <w:tc>
          <w:tcPr>
            <w:tcW w:w="1202" w:type="dxa"/>
          </w:tcPr>
          <w:p w:rsidR="00C23FD5" w:rsidRPr="00C23FD5" w:rsidRDefault="00C23FD5" w:rsidP="00EB6475">
            <w:pPr>
              <w:jc w:val="both"/>
            </w:pPr>
            <w:r w:rsidRPr="00C23FD5">
              <w:t>3</w:t>
            </w:r>
          </w:p>
        </w:tc>
        <w:tc>
          <w:tcPr>
            <w:tcW w:w="1456" w:type="dxa"/>
          </w:tcPr>
          <w:p w:rsidR="00C23FD5" w:rsidRPr="00C23FD5" w:rsidRDefault="00C23FD5" w:rsidP="00EB6475">
            <w:pPr>
              <w:jc w:val="both"/>
            </w:pPr>
            <w:r w:rsidRPr="00C23FD5">
              <w:t>0,21</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Слабое развитие банковского кредитования</w:t>
            </w:r>
          </w:p>
        </w:tc>
        <w:tc>
          <w:tcPr>
            <w:tcW w:w="1276" w:type="dxa"/>
          </w:tcPr>
          <w:p w:rsidR="00C23FD5" w:rsidRPr="00C23FD5" w:rsidRDefault="00C23FD5" w:rsidP="00EB6475">
            <w:pPr>
              <w:jc w:val="both"/>
            </w:pPr>
            <w:r w:rsidRPr="00C23FD5">
              <w:t>0,06</w:t>
            </w:r>
          </w:p>
        </w:tc>
        <w:tc>
          <w:tcPr>
            <w:tcW w:w="1202" w:type="dxa"/>
          </w:tcPr>
          <w:p w:rsidR="00C23FD5" w:rsidRPr="00C23FD5" w:rsidRDefault="00C23FD5" w:rsidP="00EB6475">
            <w:pPr>
              <w:jc w:val="both"/>
            </w:pPr>
            <w:r w:rsidRPr="00C23FD5">
              <w:t>2</w:t>
            </w:r>
          </w:p>
        </w:tc>
        <w:tc>
          <w:tcPr>
            <w:tcW w:w="1456" w:type="dxa"/>
          </w:tcPr>
          <w:p w:rsidR="00C23FD5" w:rsidRPr="00C23FD5" w:rsidRDefault="00C23FD5" w:rsidP="00EB6475">
            <w:pPr>
              <w:jc w:val="both"/>
            </w:pPr>
            <w:r w:rsidRPr="00C23FD5">
              <w:t>0,12</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Высокий процент налоговых отчислений</w:t>
            </w:r>
          </w:p>
        </w:tc>
        <w:tc>
          <w:tcPr>
            <w:tcW w:w="1276" w:type="dxa"/>
          </w:tcPr>
          <w:p w:rsidR="00C23FD5" w:rsidRPr="00C23FD5" w:rsidRDefault="00C23FD5" w:rsidP="00EB6475">
            <w:pPr>
              <w:jc w:val="both"/>
            </w:pPr>
            <w:r w:rsidRPr="00C23FD5">
              <w:t>0,07</w:t>
            </w:r>
          </w:p>
        </w:tc>
        <w:tc>
          <w:tcPr>
            <w:tcW w:w="1202" w:type="dxa"/>
          </w:tcPr>
          <w:p w:rsidR="00C23FD5" w:rsidRPr="00C23FD5" w:rsidRDefault="00C23FD5" w:rsidP="00EB6475">
            <w:pPr>
              <w:jc w:val="both"/>
            </w:pPr>
            <w:r w:rsidRPr="00C23FD5">
              <w:t>4</w:t>
            </w:r>
          </w:p>
        </w:tc>
        <w:tc>
          <w:tcPr>
            <w:tcW w:w="1456" w:type="dxa"/>
          </w:tcPr>
          <w:p w:rsidR="00C23FD5" w:rsidRPr="00C23FD5" w:rsidRDefault="00C23FD5" w:rsidP="00EB6475">
            <w:pPr>
              <w:jc w:val="both"/>
            </w:pPr>
            <w:r w:rsidRPr="00C23FD5">
              <w:t>0,28</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Рост платежеспособности населения влечет за собою рост потребностей и повышение спроса на товары, не относящиеся к предметам первой необходимости.</w:t>
            </w:r>
          </w:p>
        </w:tc>
        <w:tc>
          <w:tcPr>
            <w:tcW w:w="1276" w:type="dxa"/>
          </w:tcPr>
          <w:p w:rsidR="00C23FD5" w:rsidRPr="00C23FD5" w:rsidRDefault="00C23FD5" w:rsidP="00EB6475">
            <w:pPr>
              <w:jc w:val="both"/>
            </w:pPr>
            <w:r w:rsidRPr="00C23FD5">
              <w:t>0,08</w:t>
            </w:r>
          </w:p>
        </w:tc>
        <w:tc>
          <w:tcPr>
            <w:tcW w:w="1202" w:type="dxa"/>
          </w:tcPr>
          <w:p w:rsidR="00C23FD5" w:rsidRPr="00C23FD5" w:rsidRDefault="00C23FD5" w:rsidP="00EB6475">
            <w:pPr>
              <w:jc w:val="both"/>
            </w:pPr>
            <w:r w:rsidRPr="00C23FD5">
              <w:t>3</w:t>
            </w:r>
          </w:p>
        </w:tc>
        <w:tc>
          <w:tcPr>
            <w:tcW w:w="1456" w:type="dxa"/>
          </w:tcPr>
          <w:p w:rsidR="00C23FD5" w:rsidRPr="00C23FD5" w:rsidRDefault="00C23FD5" w:rsidP="00EB6475">
            <w:pPr>
              <w:jc w:val="both"/>
            </w:pPr>
            <w:r w:rsidRPr="00C23FD5">
              <w:t>0,24</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Итого</w:t>
            </w:r>
          </w:p>
        </w:tc>
        <w:tc>
          <w:tcPr>
            <w:tcW w:w="1276" w:type="dxa"/>
          </w:tcPr>
          <w:p w:rsidR="00C23FD5" w:rsidRPr="00C23FD5" w:rsidRDefault="00C23FD5" w:rsidP="00EB6475">
            <w:pPr>
              <w:jc w:val="both"/>
            </w:pPr>
            <w:r w:rsidRPr="00C23FD5">
              <w:t>1</w:t>
            </w:r>
          </w:p>
        </w:tc>
        <w:tc>
          <w:tcPr>
            <w:tcW w:w="1202" w:type="dxa"/>
          </w:tcPr>
          <w:p w:rsidR="00C23FD5" w:rsidRPr="00C23FD5" w:rsidRDefault="00C23FD5" w:rsidP="00EB6475">
            <w:pPr>
              <w:jc w:val="both"/>
            </w:pPr>
            <w:r w:rsidRPr="00C23FD5">
              <w:t>-</w:t>
            </w:r>
          </w:p>
        </w:tc>
        <w:tc>
          <w:tcPr>
            <w:tcW w:w="1456" w:type="dxa"/>
          </w:tcPr>
          <w:p w:rsidR="00C23FD5" w:rsidRPr="00C23FD5" w:rsidRDefault="00C23FD5" w:rsidP="00EB6475">
            <w:pPr>
              <w:jc w:val="both"/>
            </w:pPr>
            <w:r w:rsidRPr="00C23FD5">
              <w:t>4,06</w:t>
            </w:r>
          </w:p>
        </w:tc>
      </w:tr>
      <w:tr w:rsidR="00C23FD5" w:rsidRPr="00844779" w:rsidTr="00EB6475">
        <w:tc>
          <w:tcPr>
            <w:tcW w:w="2093" w:type="dxa"/>
            <w:vMerge w:val="restart"/>
          </w:tcPr>
          <w:p w:rsidR="00C23FD5" w:rsidRPr="00C23FD5" w:rsidRDefault="00C23FD5" w:rsidP="00EB6475">
            <w:pPr>
              <w:jc w:val="both"/>
            </w:pPr>
            <w:r w:rsidRPr="00C23FD5">
              <w:t>Политико-правовые</w:t>
            </w:r>
          </w:p>
        </w:tc>
        <w:tc>
          <w:tcPr>
            <w:tcW w:w="3827" w:type="dxa"/>
          </w:tcPr>
          <w:p w:rsidR="00C23FD5" w:rsidRPr="00C23FD5" w:rsidRDefault="00C23FD5" w:rsidP="00EB6475">
            <w:pPr>
              <w:pStyle w:val="a4"/>
              <w:jc w:val="both"/>
              <w:rPr>
                <w:rFonts w:ascii="Times New Roman" w:hAnsi="Times New Roman" w:cs="Times New Roman"/>
                <w:sz w:val="24"/>
                <w:szCs w:val="24"/>
              </w:rPr>
            </w:pPr>
            <w:r w:rsidRPr="00C23FD5">
              <w:rPr>
                <w:rFonts w:ascii="Times New Roman" w:hAnsi="Times New Roman" w:cs="Times New Roman"/>
                <w:sz w:val="24"/>
                <w:szCs w:val="24"/>
              </w:rPr>
              <w:t>Несовершенство и нестабильность правовой базы строительного сектора экономики, в результате чего достаточно вольно трактуются и постоянно меняются государственные и региональные «правила игры»;</w:t>
            </w:r>
          </w:p>
        </w:tc>
        <w:tc>
          <w:tcPr>
            <w:tcW w:w="1276" w:type="dxa"/>
          </w:tcPr>
          <w:p w:rsidR="00C23FD5" w:rsidRPr="00C23FD5" w:rsidRDefault="00C23FD5" w:rsidP="00EB6475">
            <w:pPr>
              <w:jc w:val="both"/>
            </w:pPr>
            <w:r w:rsidRPr="00C23FD5">
              <w:t>0,35</w:t>
            </w:r>
          </w:p>
        </w:tc>
        <w:tc>
          <w:tcPr>
            <w:tcW w:w="1202" w:type="dxa"/>
          </w:tcPr>
          <w:p w:rsidR="00C23FD5" w:rsidRPr="00C23FD5" w:rsidRDefault="00C23FD5" w:rsidP="00EB6475">
            <w:pPr>
              <w:jc w:val="both"/>
            </w:pPr>
            <w:r w:rsidRPr="00C23FD5">
              <w:t>4</w:t>
            </w:r>
          </w:p>
        </w:tc>
        <w:tc>
          <w:tcPr>
            <w:tcW w:w="1456" w:type="dxa"/>
          </w:tcPr>
          <w:p w:rsidR="00C23FD5" w:rsidRPr="00C23FD5" w:rsidRDefault="00C23FD5" w:rsidP="00EB6475">
            <w:pPr>
              <w:jc w:val="both"/>
            </w:pPr>
            <w:r w:rsidRPr="00C23FD5">
              <w:t>1,4</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Существующий регламент проведения конкурсов среди подрядных строительных организаций является, в основном, формальным и носит, как правило, вторичный характер;</w:t>
            </w:r>
          </w:p>
        </w:tc>
        <w:tc>
          <w:tcPr>
            <w:tcW w:w="1276" w:type="dxa"/>
          </w:tcPr>
          <w:p w:rsidR="00C23FD5" w:rsidRPr="00C23FD5" w:rsidRDefault="00C23FD5" w:rsidP="00EB6475">
            <w:pPr>
              <w:jc w:val="both"/>
            </w:pPr>
            <w:r w:rsidRPr="00C23FD5">
              <w:t>0,23</w:t>
            </w:r>
          </w:p>
        </w:tc>
        <w:tc>
          <w:tcPr>
            <w:tcW w:w="1202" w:type="dxa"/>
          </w:tcPr>
          <w:p w:rsidR="00C23FD5" w:rsidRPr="00C23FD5" w:rsidRDefault="00C23FD5" w:rsidP="00EB6475">
            <w:pPr>
              <w:jc w:val="both"/>
            </w:pPr>
            <w:r w:rsidRPr="00C23FD5">
              <w:t>5</w:t>
            </w:r>
          </w:p>
        </w:tc>
        <w:tc>
          <w:tcPr>
            <w:tcW w:w="1456" w:type="dxa"/>
          </w:tcPr>
          <w:p w:rsidR="00C23FD5" w:rsidRPr="00C23FD5" w:rsidRDefault="00C23FD5" w:rsidP="00EB6475">
            <w:pPr>
              <w:jc w:val="both"/>
            </w:pPr>
            <w:r w:rsidRPr="00C23FD5">
              <w:t>1,15</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pStyle w:val="a4"/>
              <w:jc w:val="both"/>
              <w:rPr>
                <w:rFonts w:ascii="Times New Roman" w:hAnsi="Times New Roman" w:cs="Times New Roman"/>
                <w:sz w:val="24"/>
                <w:szCs w:val="24"/>
              </w:rPr>
            </w:pPr>
            <w:r w:rsidRPr="00C23FD5">
              <w:rPr>
                <w:rFonts w:ascii="Times New Roman" w:hAnsi="Times New Roman" w:cs="Times New Roman"/>
                <w:sz w:val="24"/>
                <w:szCs w:val="24"/>
              </w:rPr>
              <w:t>Налоговая политика государства направлена на снижение налогового гнета, уменьшение количества уплачиваемых налогов, сборов и обязательных платежей, упрощение отчетности, совершенствование нормативно-правовой базы.</w:t>
            </w:r>
          </w:p>
        </w:tc>
        <w:tc>
          <w:tcPr>
            <w:tcW w:w="1276" w:type="dxa"/>
          </w:tcPr>
          <w:p w:rsidR="00C23FD5" w:rsidRPr="00C23FD5" w:rsidRDefault="00C23FD5" w:rsidP="00EB6475">
            <w:pPr>
              <w:jc w:val="both"/>
            </w:pPr>
            <w:r w:rsidRPr="00C23FD5">
              <w:t>0,22</w:t>
            </w:r>
          </w:p>
        </w:tc>
        <w:tc>
          <w:tcPr>
            <w:tcW w:w="1202" w:type="dxa"/>
          </w:tcPr>
          <w:p w:rsidR="00C23FD5" w:rsidRPr="00C23FD5" w:rsidRDefault="00C23FD5" w:rsidP="00EB6475">
            <w:pPr>
              <w:jc w:val="both"/>
            </w:pPr>
            <w:r w:rsidRPr="00C23FD5">
              <w:t>3</w:t>
            </w:r>
          </w:p>
        </w:tc>
        <w:tc>
          <w:tcPr>
            <w:tcW w:w="1456" w:type="dxa"/>
          </w:tcPr>
          <w:p w:rsidR="00C23FD5" w:rsidRPr="00C23FD5" w:rsidRDefault="00C23FD5" w:rsidP="00EB6475">
            <w:pPr>
              <w:jc w:val="both"/>
            </w:pPr>
            <w:r w:rsidRPr="00C23FD5">
              <w:t>0,66</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Разработка профессиональных стандартов и принятие системы сертификации сотрудников</w:t>
            </w:r>
          </w:p>
        </w:tc>
        <w:tc>
          <w:tcPr>
            <w:tcW w:w="1276" w:type="dxa"/>
          </w:tcPr>
          <w:p w:rsidR="00C23FD5" w:rsidRPr="00C23FD5" w:rsidRDefault="00C23FD5" w:rsidP="00EB6475">
            <w:pPr>
              <w:jc w:val="both"/>
            </w:pPr>
            <w:r w:rsidRPr="00C23FD5">
              <w:t>0,2</w:t>
            </w:r>
          </w:p>
        </w:tc>
        <w:tc>
          <w:tcPr>
            <w:tcW w:w="1202" w:type="dxa"/>
          </w:tcPr>
          <w:p w:rsidR="00C23FD5" w:rsidRPr="00C23FD5" w:rsidRDefault="00C23FD5" w:rsidP="00EB6475">
            <w:pPr>
              <w:jc w:val="both"/>
            </w:pPr>
            <w:r w:rsidRPr="00C23FD5">
              <w:t>3</w:t>
            </w:r>
          </w:p>
        </w:tc>
        <w:tc>
          <w:tcPr>
            <w:tcW w:w="1456" w:type="dxa"/>
          </w:tcPr>
          <w:p w:rsidR="00C23FD5" w:rsidRPr="00C23FD5" w:rsidRDefault="00C23FD5" w:rsidP="00EB6475">
            <w:pPr>
              <w:jc w:val="both"/>
            </w:pPr>
            <w:r w:rsidRPr="00C23FD5">
              <w:t>0,6</w:t>
            </w:r>
          </w:p>
        </w:tc>
      </w:tr>
      <w:tr w:rsidR="00C23FD5" w:rsidRPr="00844779" w:rsidTr="00EB6475">
        <w:tc>
          <w:tcPr>
            <w:tcW w:w="2093" w:type="dxa"/>
            <w:vMerge/>
          </w:tcPr>
          <w:p w:rsidR="00C23FD5" w:rsidRPr="00C23FD5" w:rsidRDefault="00C23FD5" w:rsidP="00EB6475">
            <w:pPr>
              <w:jc w:val="both"/>
            </w:pPr>
          </w:p>
        </w:tc>
        <w:tc>
          <w:tcPr>
            <w:tcW w:w="3827" w:type="dxa"/>
          </w:tcPr>
          <w:p w:rsidR="00C23FD5" w:rsidRPr="00C23FD5" w:rsidRDefault="00C23FD5" w:rsidP="00EB6475">
            <w:pPr>
              <w:jc w:val="both"/>
            </w:pPr>
            <w:r w:rsidRPr="00C23FD5">
              <w:t>Итого</w:t>
            </w:r>
          </w:p>
        </w:tc>
        <w:tc>
          <w:tcPr>
            <w:tcW w:w="1276" w:type="dxa"/>
          </w:tcPr>
          <w:p w:rsidR="00C23FD5" w:rsidRPr="00C23FD5" w:rsidRDefault="00C23FD5" w:rsidP="00EB6475">
            <w:pPr>
              <w:jc w:val="both"/>
            </w:pPr>
            <w:r w:rsidRPr="00C23FD5">
              <w:t>1</w:t>
            </w:r>
          </w:p>
        </w:tc>
        <w:tc>
          <w:tcPr>
            <w:tcW w:w="1202" w:type="dxa"/>
          </w:tcPr>
          <w:p w:rsidR="00C23FD5" w:rsidRPr="00C23FD5" w:rsidRDefault="00C23FD5" w:rsidP="00EB6475">
            <w:pPr>
              <w:jc w:val="both"/>
            </w:pPr>
            <w:r w:rsidRPr="00C23FD5">
              <w:t>-</w:t>
            </w:r>
          </w:p>
        </w:tc>
        <w:tc>
          <w:tcPr>
            <w:tcW w:w="1456" w:type="dxa"/>
          </w:tcPr>
          <w:p w:rsidR="00C23FD5" w:rsidRPr="00C23FD5" w:rsidRDefault="00C23FD5" w:rsidP="00EB6475">
            <w:pPr>
              <w:jc w:val="both"/>
            </w:pPr>
            <w:r w:rsidRPr="00C23FD5">
              <w:t>3,81</w:t>
            </w:r>
          </w:p>
        </w:tc>
      </w:tr>
    </w:tbl>
    <w:p w:rsidR="00C23FD5" w:rsidRDefault="00C23FD5" w:rsidP="00C23FD5"/>
    <w:p w:rsidR="00BA3E03" w:rsidRDefault="00BA3E03">
      <w:pPr>
        <w:rPr>
          <w:sz w:val="28"/>
        </w:rPr>
      </w:pPr>
      <w:r>
        <w:rPr>
          <w:sz w:val="28"/>
        </w:rPr>
        <w:br w:type="page"/>
      </w:r>
    </w:p>
    <w:p w:rsidR="00BA3E03" w:rsidRPr="00EB6475" w:rsidRDefault="00EB6475" w:rsidP="0089509E">
      <w:pPr>
        <w:tabs>
          <w:tab w:val="left" w:pos="1560"/>
        </w:tabs>
        <w:spacing w:line="360" w:lineRule="auto"/>
        <w:ind w:left="709"/>
        <w:jc w:val="right"/>
        <w:rPr>
          <w:b/>
          <w:sz w:val="28"/>
        </w:rPr>
      </w:pPr>
      <w:r>
        <w:rPr>
          <w:b/>
          <w:sz w:val="28"/>
        </w:rPr>
        <w:lastRenderedPageBreak/>
        <w:t>Приложение</w:t>
      </w:r>
      <w:proofErr w:type="gramStart"/>
      <w:r>
        <w:rPr>
          <w:b/>
          <w:sz w:val="28"/>
        </w:rPr>
        <w:t xml:space="preserve"> В</w:t>
      </w:r>
      <w:proofErr w:type="gramEnd"/>
    </w:p>
    <w:p w:rsidR="00BA3E03" w:rsidRPr="00960A38" w:rsidRDefault="00BA3E03" w:rsidP="00BA3E03">
      <w:pPr>
        <w:ind w:right="2041"/>
        <w:jc w:val="center"/>
        <w:rPr>
          <w:b/>
          <w:bCs/>
          <w:sz w:val="28"/>
          <w:szCs w:val="28"/>
        </w:rPr>
      </w:pPr>
      <w:r w:rsidRPr="00960A38">
        <w:rPr>
          <w:b/>
          <w:bCs/>
          <w:sz w:val="28"/>
          <w:szCs w:val="28"/>
        </w:rPr>
        <w:t>Бухгалтерский баланс</w:t>
      </w:r>
    </w:p>
    <w:tbl>
      <w:tblPr>
        <w:tblW w:w="0" w:type="auto"/>
        <w:tblLayout w:type="fixed"/>
        <w:tblCellMar>
          <w:left w:w="28" w:type="dxa"/>
          <w:right w:w="28" w:type="dxa"/>
        </w:tblCellMar>
        <w:tblLook w:val="000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BA3E03" w:rsidRPr="00960A38" w:rsidTr="00C910C5">
        <w:trPr>
          <w:cantSplit/>
          <w:trHeight w:val="284"/>
        </w:trPr>
        <w:tc>
          <w:tcPr>
            <w:tcW w:w="2608" w:type="dxa"/>
            <w:gridSpan w:val="3"/>
            <w:tcBorders>
              <w:top w:val="nil"/>
              <w:left w:val="nil"/>
              <w:bottom w:val="nil"/>
              <w:right w:val="nil"/>
            </w:tcBorders>
            <w:vAlign w:val="bottom"/>
          </w:tcPr>
          <w:p w:rsidR="00BA3E03" w:rsidRPr="00960A38" w:rsidRDefault="0034409B" w:rsidP="00C910C5">
            <w:pPr>
              <w:ind w:right="113"/>
              <w:jc w:val="right"/>
              <w:rPr>
                <w:b/>
                <w:bCs/>
                <w:sz w:val="28"/>
                <w:szCs w:val="28"/>
              </w:rPr>
            </w:pPr>
            <w:r w:rsidRPr="00960A38">
              <w:rPr>
                <w:b/>
                <w:bCs/>
                <w:sz w:val="28"/>
                <w:szCs w:val="28"/>
              </w:rPr>
              <w:t>Н</w:t>
            </w:r>
            <w:r w:rsidR="00BA3E03" w:rsidRPr="00960A38">
              <w:rPr>
                <w:b/>
                <w:bCs/>
                <w:sz w:val="28"/>
                <w:szCs w:val="28"/>
              </w:rPr>
              <w:t>а</w:t>
            </w:r>
          </w:p>
        </w:tc>
        <w:tc>
          <w:tcPr>
            <w:tcW w:w="1588" w:type="dxa"/>
            <w:tcBorders>
              <w:top w:val="nil"/>
              <w:left w:val="nil"/>
              <w:bottom w:val="single" w:sz="6" w:space="0" w:color="auto"/>
              <w:right w:val="nil"/>
            </w:tcBorders>
            <w:vAlign w:val="bottom"/>
          </w:tcPr>
          <w:p w:rsidR="00BA3E03" w:rsidRPr="00960A38" w:rsidRDefault="00BA3E03" w:rsidP="00C910C5">
            <w:pPr>
              <w:jc w:val="center"/>
              <w:rPr>
                <w:b/>
                <w:bCs/>
                <w:sz w:val="28"/>
                <w:szCs w:val="28"/>
              </w:rPr>
            </w:pPr>
          </w:p>
        </w:tc>
        <w:tc>
          <w:tcPr>
            <w:tcW w:w="397" w:type="dxa"/>
            <w:tcBorders>
              <w:top w:val="nil"/>
              <w:left w:val="nil"/>
              <w:bottom w:val="nil"/>
              <w:right w:val="nil"/>
            </w:tcBorders>
            <w:vAlign w:val="bottom"/>
          </w:tcPr>
          <w:p w:rsidR="00BA3E03" w:rsidRPr="00960A38" w:rsidRDefault="00BA3E03" w:rsidP="00C910C5">
            <w:pPr>
              <w:jc w:val="right"/>
              <w:rPr>
                <w:b/>
                <w:bCs/>
                <w:sz w:val="28"/>
                <w:szCs w:val="28"/>
              </w:rPr>
            </w:pPr>
            <w:r w:rsidRPr="00960A38">
              <w:rPr>
                <w:b/>
                <w:bCs/>
                <w:sz w:val="28"/>
                <w:szCs w:val="28"/>
              </w:rPr>
              <w:t>20</w:t>
            </w:r>
          </w:p>
        </w:tc>
        <w:tc>
          <w:tcPr>
            <w:tcW w:w="397" w:type="dxa"/>
            <w:tcBorders>
              <w:top w:val="nil"/>
              <w:left w:val="nil"/>
              <w:bottom w:val="single" w:sz="6" w:space="0" w:color="auto"/>
              <w:right w:val="nil"/>
            </w:tcBorders>
            <w:vAlign w:val="bottom"/>
          </w:tcPr>
          <w:p w:rsidR="00BA3E03" w:rsidRPr="00960A38" w:rsidRDefault="00BA3E03" w:rsidP="00C910C5">
            <w:pPr>
              <w:rPr>
                <w:b/>
                <w:bCs/>
                <w:sz w:val="28"/>
                <w:szCs w:val="28"/>
              </w:rPr>
            </w:pPr>
          </w:p>
        </w:tc>
        <w:tc>
          <w:tcPr>
            <w:tcW w:w="2637" w:type="dxa"/>
            <w:gridSpan w:val="6"/>
            <w:tcBorders>
              <w:top w:val="nil"/>
              <w:left w:val="nil"/>
              <w:bottom w:val="nil"/>
              <w:right w:val="single" w:sz="6" w:space="0" w:color="auto"/>
            </w:tcBorders>
            <w:vAlign w:val="bottom"/>
          </w:tcPr>
          <w:p w:rsidR="00BA3E03" w:rsidRPr="00960A38" w:rsidRDefault="00BA3E03" w:rsidP="00C910C5">
            <w:pPr>
              <w:ind w:left="113"/>
              <w:rPr>
                <w:b/>
                <w:bCs/>
                <w:sz w:val="28"/>
                <w:szCs w:val="28"/>
              </w:rPr>
            </w:pPr>
            <w:proofErr w:type="gramStart"/>
            <w:r w:rsidRPr="00960A38">
              <w:rPr>
                <w:b/>
                <w:bCs/>
                <w:sz w:val="28"/>
                <w:szCs w:val="28"/>
              </w:rPr>
              <w:t>г</w:t>
            </w:r>
            <w:proofErr w:type="gramEnd"/>
            <w:r w:rsidRPr="00960A38">
              <w:rPr>
                <w:b/>
                <w:bCs/>
                <w:sz w:val="28"/>
                <w:szCs w:val="28"/>
              </w:rPr>
              <w:t>.</w:t>
            </w:r>
          </w:p>
        </w:tc>
        <w:tc>
          <w:tcPr>
            <w:tcW w:w="2041" w:type="dxa"/>
            <w:gridSpan w:val="4"/>
            <w:tcBorders>
              <w:top w:val="single" w:sz="6" w:space="0" w:color="auto"/>
              <w:left w:val="nil"/>
              <w:bottom w:val="nil"/>
              <w:right w:val="single" w:sz="6" w:space="0" w:color="auto"/>
            </w:tcBorders>
            <w:vAlign w:val="center"/>
          </w:tcPr>
          <w:p w:rsidR="00BA3E03" w:rsidRPr="00960A38" w:rsidRDefault="00BA3E03" w:rsidP="00C910C5">
            <w:pPr>
              <w:jc w:val="center"/>
              <w:rPr>
                <w:b/>
              </w:rPr>
            </w:pPr>
            <w:r w:rsidRPr="00960A38">
              <w:rPr>
                <w:b/>
              </w:rPr>
              <w:t>Коды</w:t>
            </w:r>
          </w:p>
        </w:tc>
      </w:tr>
      <w:tr w:rsidR="00BA3E03" w:rsidRPr="00960A38" w:rsidTr="00C910C5">
        <w:trPr>
          <w:trHeight w:val="284"/>
        </w:trPr>
        <w:tc>
          <w:tcPr>
            <w:tcW w:w="7626" w:type="dxa"/>
            <w:gridSpan w:val="12"/>
            <w:tcBorders>
              <w:top w:val="nil"/>
              <w:left w:val="nil"/>
              <w:bottom w:val="nil"/>
              <w:right w:val="single" w:sz="12" w:space="0" w:color="auto"/>
            </w:tcBorders>
            <w:vAlign w:val="bottom"/>
          </w:tcPr>
          <w:p w:rsidR="00BA3E03" w:rsidRPr="00960A38" w:rsidRDefault="00BA3E03" w:rsidP="00C910C5">
            <w:pPr>
              <w:ind w:right="113"/>
              <w:jc w:val="right"/>
              <w:rPr>
                <w:sz w:val="18"/>
                <w:szCs w:val="18"/>
              </w:rPr>
            </w:pPr>
            <w:r w:rsidRPr="00960A38">
              <w:rPr>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BA3E03" w:rsidRPr="00960A38" w:rsidRDefault="00BA3E03" w:rsidP="00C910C5">
            <w:pPr>
              <w:jc w:val="center"/>
              <w:rPr>
                <w:b/>
              </w:rPr>
            </w:pPr>
            <w:r>
              <w:rPr>
                <w:b/>
              </w:rPr>
              <w:t>0710098</w:t>
            </w:r>
          </w:p>
        </w:tc>
      </w:tr>
      <w:tr w:rsidR="00BA3E03" w:rsidRPr="00960A38" w:rsidTr="00C910C5">
        <w:trPr>
          <w:cantSplit/>
          <w:trHeight w:val="284"/>
        </w:trPr>
        <w:tc>
          <w:tcPr>
            <w:tcW w:w="7626" w:type="dxa"/>
            <w:gridSpan w:val="12"/>
            <w:tcBorders>
              <w:top w:val="nil"/>
              <w:left w:val="nil"/>
              <w:bottom w:val="nil"/>
              <w:right w:val="single" w:sz="12" w:space="0" w:color="auto"/>
            </w:tcBorders>
            <w:vAlign w:val="bottom"/>
          </w:tcPr>
          <w:p w:rsidR="00BA3E03" w:rsidRPr="00960A38" w:rsidRDefault="00BA3E03" w:rsidP="00C910C5">
            <w:pPr>
              <w:ind w:right="113"/>
              <w:jc w:val="right"/>
              <w:rPr>
                <w:sz w:val="18"/>
                <w:szCs w:val="18"/>
              </w:rPr>
            </w:pPr>
            <w:r w:rsidRPr="00960A38">
              <w:rPr>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BA3E03" w:rsidRPr="00960A38" w:rsidRDefault="00BA3E03" w:rsidP="00C910C5">
            <w:pPr>
              <w:jc w:val="center"/>
              <w:rPr>
                <w:b/>
              </w:rPr>
            </w:pPr>
            <w:r w:rsidRPr="00960A38">
              <w:rPr>
                <w:b/>
              </w:rPr>
              <w:t>31</w:t>
            </w:r>
          </w:p>
        </w:tc>
        <w:tc>
          <w:tcPr>
            <w:tcW w:w="680" w:type="dxa"/>
            <w:gridSpan w:val="2"/>
            <w:tcBorders>
              <w:top w:val="single" w:sz="6" w:space="0" w:color="auto"/>
              <w:left w:val="nil"/>
              <w:bottom w:val="single" w:sz="6" w:space="0" w:color="auto"/>
              <w:right w:val="single" w:sz="6" w:space="0" w:color="auto"/>
            </w:tcBorders>
            <w:vAlign w:val="bottom"/>
          </w:tcPr>
          <w:p w:rsidR="00BA3E03" w:rsidRPr="00960A38" w:rsidRDefault="00BA3E03" w:rsidP="00C910C5">
            <w:pPr>
              <w:jc w:val="center"/>
              <w:rPr>
                <w:b/>
              </w:rPr>
            </w:pPr>
            <w:r w:rsidRPr="00960A38">
              <w:rPr>
                <w:b/>
              </w:rPr>
              <w:t>12</w:t>
            </w:r>
          </w:p>
        </w:tc>
        <w:tc>
          <w:tcPr>
            <w:tcW w:w="681" w:type="dxa"/>
            <w:tcBorders>
              <w:top w:val="single" w:sz="6" w:space="0" w:color="auto"/>
              <w:left w:val="nil"/>
              <w:bottom w:val="single" w:sz="6" w:space="0" w:color="auto"/>
              <w:right w:val="single" w:sz="12" w:space="0" w:color="auto"/>
            </w:tcBorders>
            <w:vAlign w:val="bottom"/>
          </w:tcPr>
          <w:p w:rsidR="00BA3E03" w:rsidRPr="00960A38" w:rsidRDefault="00BA3E03" w:rsidP="00C910C5">
            <w:pPr>
              <w:jc w:val="center"/>
              <w:rPr>
                <w:b/>
              </w:rPr>
            </w:pPr>
            <w:r w:rsidRPr="00960A38">
              <w:rPr>
                <w:b/>
              </w:rPr>
              <w:t>2014</w:t>
            </w:r>
          </w:p>
        </w:tc>
      </w:tr>
      <w:tr w:rsidR="00BA3E03" w:rsidRPr="00960A38" w:rsidTr="00C910C5">
        <w:trPr>
          <w:cantSplit/>
          <w:trHeight w:val="284"/>
        </w:trPr>
        <w:tc>
          <w:tcPr>
            <w:tcW w:w="1258" w:type="dxa"/>
            <w:tcBorders>
              <w:top w:val="nil"/>
              <w:left w:val="nil"/>
              <w:bottom w:val="nil"/>
              <w:right w:val="nil"/>
            </w:tcBorders>
            <w:vAlign w:val="bottom"/>
          </w:tcPr>
          <w:p w:rsidR="00BA3E03" w:rsidRPr="00960A38" w:rsidRDefault="00BA3E03" w:rsidP="00C910C5">
            <w:pPr>
              <w:rPr>
                <w:sz w:val="18"/>
                <w:szCs w:val="18"/>
              </w:rPr>
            </w:pPr>
            <w:r w:rsidRPr="00960A38">
              <w:rPr>
                <w:szCs w:val="18"/>
              </w:rPr>
              <w:t>Организация</w:t>
            </w:r>
          </w:p>
        </w:tc>
        <w:tc>
          <w:tcPr>
            <w:tcW w:w="5149" w:type="dxa"/>
            <w:gridSpan w:val="8"/>
            <w:tcBorders>
              <w:top w:val="nil"/>
              <w:left w:val="nil"/>
              <w:bottom w:val="single" w:sz="6" w:space="0" w:color="auto"/>
              <w:right w:val="nil"/>
            </w:tcBorders>
            <w:vAlign w:val="bottom"/>
          </w:tcPr>
          <w:p w:rsidR="00BA3E03" w:rsidRPr="00761D5B" w:rsidRDefault="00BA3E03" w:rsidP="00C910C5">
            <w:pPr>
              <w:rPr>
                <w:b/>
                <w:sz w:val="28"/>
                <w:szCs w:val="18"/>
              </w:rPr>
            </w:pPr>
            <w:r>
              <w:rPr>
                <w:sz w:val="18"/>
                <w:szCs w:val="18"/>
              </w:rPr>
              <w:t xml:space="preserve">  </w:t>
            </w:r>
            <w:r w:rsidRPr="00761D5B">
              <w:rPr>
                <w:b/>
                <w:szCs w:val="18"/>
              </w:rPr>
              <w:t>ООО</w:t>
            </w:r>
            <w:r>
              <w:rPr>
                <w:b/>
                <w:sz w:val="28"/>
                <w:szCs w:val="18"/>
              </w:rPr>
              <w:t xml:space="preserve"> «СА-Альянс</w:t>
            </w:r>
            <w:r w:rsidRPr="00761D5B">
              <w:rPr>
                <w:b/>
                <w:sz w:val="28"/>
                <w:szCs w:val="18"/>
              </w:rPr>
              <w:t>»</w:t>
            </w:r>
          </w:p>
        </w:tc>
        <w:tc>
          <w:tcPr>
            <w:tcW w:w="1219" w:type="dxa"/>
            <w:gridSpan w:val="3"/>
            <w:tcBorders>
              <w:top w:val="nil"/>
              <w:left w:val="nil"/>
              <w:bottom w:val="nil"/>
              <w:right w:val="single" w:sz="12" w:space="0" w:color="auto"/>
            </w:tcBorders>
            <w:vAlign w:val="bottom"/>
          </w:tcPr>
          <w:p w:rsidR="00BA3E03" w:rsidRPr="00960A38" w:rsidRDefault="00BA3E03" w:rsidP="00C910C5">
            <w:pPr>
              <w:ind w:right="113"/>
              <w:jc w:val="right"/>
              <w:rPr>
                <w:sz w:val="18"/>
                <w:szCs w:val="18"/>
              </w:rPr>
            </w:pPr>
            <w:r w:rsidRPr="00960A38">
              <w:rPr>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BA3E03" w:rsidRPr="00960A38" w:rsidRDefault="00BA3E03" w:rsidP="00C910C5">
            <w:pPr>
              <w:jc w:val="center"/>
              <w:rPr>
                <w:b/>
              </w:rPr>
            </w:pPr>
            <w:r>
              <w:rPr>
                <w:b/>
              </w:rPr>
              <w:t>23830218</w:t>
            </w:r>
          </w:p>
        </w:tc>
      </w:tr>
      <w:tr w:rsidR="00BA3E03" w:rsidRPr="00960A38" w:rsidTr="00C910C5">
        <w:trPr>
          <w:cantSplit/>
          <w:trHeight w:val="284"/>
        </w:trPr>
        <w:tc>
          <w:tcPr>
            <w:tcW w:w="6407" w:type="dxa"/>
            <w:gridSpan w:val="9"/>
            <w:tcBorders>
              <w:top w:val="nil"/>
              <w:left w:val="nil"/>
              <w:bottom w:val="nil"/>
              <w:right w:val="nil"/>
            </w:tcBorders>
            <w:vAlign w:val="bottom"/>
          </w:tcPr>
          <w:p w:rsidR="00BA3E03" w:rsidRPr="00960A38" w:rsidRDefault="00BA3E03" w:rsidP="00C910C5">
            <w:pPr>
              <w:rPr>
                <w:sz w:val="22"/>
                <w:szCs w:val="18"/>
              </w:rPr>
            </w:pPr>
            <w:r w:rsidRPr="00960A38">
              <w:rPr>
                <w:sz w:val="22"/>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BA3E03" w:rsidRPr="00960A38" w:rsidRDefault="00BA3E03" w:rsidP="00C910C5">
            <w:pPr>
              <w:ind w:right="113"/>
              <w:jc w:val="right"/>
              <w:rPr>
                <w:sz w:val="18"/>
                <w:szCs w:val="18"/>
              </w:rPr>
            </w:pPr>
            <w:r w:rsidRPr="00960A38">
              <w:rPr>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BA3E03" w:rsidRPr="00960A38" w:rsidRDefault="00BA3E03" w:rsidP="00C910C5">
            <w:pPr>
              <w:jc w:val="center"/>
              <w:rPr>
                <w:b/>
              </w:rPr>
            </w:pPr>
            <w:r>
              <w:rPr>
                <w:b/>
              </w:rPr>
              <w:t>5609090088</w:t>
            </w:r>
          </w:p>
        </w:tc>
      </w:tr>
      <w:tr w:rsidR="00BA3E03" w:rsidRPr="00960A38" w:rsidTr="00C910C5">
        <w:trPr>
          <w:cantSplit/>
          <w:trHeight w:val="227"/>
        </w:trPr>
        <w:tc>
          <w:tcPr>
            <w:tcW w:w="1871" w:type="dxa"/>
            <w:gridSpan w:val="2"/>
            <w:tcBorders>
              <w:top w:val="nil"/>
              <w:left w:val="nil"/>
              <w:bottom w:val="nil"/>
              <w:right w:val="nil"/>
            </w:tcBorders>
            <w:vAlign w:val="bottom"/>
          </w:tcPr>
          <w:p w:rsidR="00BA3E03" w:rsidRPr="00960A38" w:rsidRDefault="00BA3E03" w:rsidP="00C910C5">
            <w:pPr>
              <w:spacing w:before="60"/>
              <w:rPr>
                <w:sz w:val="18"/>
                <w:szCs w:val="18"/>
              </w:rPr>
            </w:pPr>
            <w:r w:rsidRPr="00960A38">
              <w:rPr>
                <w:szCs w:val="18"/>
              </w:rPr>
              <w:t>Вид экономической</w:t>
            </w:r>
            <w:r w:rsidRPr="00960A38">
              <w:rPr>
                <w:szCs w:val="18"/>
              </w:rPr>
              <w:br/>
              <w:t>деятельности</w:t>
            </w:r>
          </w:p>
        </w:tc>
        <w:tc>
          <w:tcPr>
            <w:tcW w:w="4820" w:type="dxa"/>
            <w:gridSpan w:val="8"/>
            <w:tcBorders>
              <w:top w:val="nil"/>
              <w:left w:val="nil"/>
              <w:bottom w:val="single" w:sz="6" w:space="0" w:color="auto"/>
              <w:right w:val="nil"/>
            </w:tcBorders>
            <w:vAlign w:val="bottom"/>
          </w:tcPr>
          <w:p w:rsidR="00BA3E03" w:rsidRPr="00761D5B" w:rsidRDefault="00BA3E03" w:rsidP="00C910C5">
            <w:pPr>
              <w:jc w:val="center"/>
              <w:rPr>
                <w:b/>
                <w:sz w:val="18"/>
                <w:szCs w:val="18"/>
              </w:rPr>
            </w:pPr>
            <w:r>
              <w:rPr>
                <w:b/>
                <w:sz w:val="28"/>
                <w:szCs w:val="18"/>
              </w:rPr>
              <w:t>Строительство</w:t>
            </w:r>
          </w:p>
        </w:tc>
        <w:tc>
          <w:tcPr>
            <w:tcW w:w="935" w:type="dxa"/>
            <w:gridSpan w:val="2"/>
            <w:tcBorders>
              <w:top w:val="nil"/>
              <w:left w:val="nil"/>
              <w:bottom w:val="nil"/>
              <w:right w:val="single" w:sz="12" w:space="0" w:color="auto"/>
            </w:tcBorders>
            <w:vAlign w:val="bottom"/>
          </w:tcPr>
          <w:p w:rsidR="00BA3E03" w:rsidRPr="00960A38" w:rsidRDefault="00BA3E03" w:rsidP="00C910C5">
            <w:pPr>
              <w:ind w:right="113"/>
              <w:jc w:val="right"/>
              <w:rPr>
                <w:sz w:val="18"/>
                <w:szCs w:val="18"/>
              </w:rPr>
            </w:pPr>
            <w:r w:rsidRPr="00960A38">
              <w:rPr>
                <w:sz w:val="18"/>
                <w:szCs w:val="18"/>
              </w:rPr>
              <w:t>по</w:t>
            </w:r>
            <w:r w:rsidRPr="00960A38">
              <w:rPr>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BA3E03" w:rsidRPr="00960A38" w:rsidRDefault="00BA3E03" w:rsidP="00C910C5">
            <w:pPr>
              <w:jc w:val="center"/>
              <w:rPr>
                <w:b/>
              </w:rPr>
            </w:pPr>
            <w:r>
              <w:rPr>
                <w:b/>
              </w:rPr>
              <w:t>45.21</w:t>
            </w:r>
          </w:p>
        </w:tc>
      </w:tr>
      <w:tr w:rsidR="00BA3E03" w:rsidRPr="00960A38" w:rsidTr="00C910C5">
        <w:trPr>
          <w:cantSplit/>
          <w:trHeight w:val="227"/>
        </w:trPr>
        <w:tc>
          <w:tcPr>
            <w:tcW w:w="5018" w:type="dxa"/>
            <w:gridSpan w:val="7"/>
            <w:tcBorders>
              <w:top w:val="nil"/>
              <w:left w:val="nil"/>
              <w:bottom w:val="nil"/>
              <w:right w:val="nil"/>
            </w:tcBorders>
            <w:vAlign w:val="bottom"/>
          </w:tcPr>
          <w:p w:rsidR="00BA3E03" w:rsidRPr="00960A38" w:rsidRDefault="00BA3E03" w:rsidP="00C910C5">
            <w:pPr>
              <w:spacing w:before="60"/>
              <w:rPr>
                <w:sz w:val="18"/>
                <w:szCs w:val="18"/>
              </w:rPr>
            </w:pPr>
            <w:r w:rsidRPr="00960A38">
              <w:rPr>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BA3E03" w:rsidRPr="00960A38" w:rsidRDefault="00BA3E03" w:rsidP="00C910C5">
            <w:pPr>
              <w:jc w:val="center"/>
              <w:rPr>
                <w:sz w:val="18"/>
                <w:szCs w:val="18"/>
              </w:rPr>
            </w:pPr>
          </w:p>
        </w:tc>
        <w:tc>
          <w:tcPr>
            <w:tcW w:w="227" w:type="dxa"/>
            <w:tcBorders>
              <w:top w:val="nil"/>
              <w:left w:val="nil"/>
              <w:bottom w:val="nil"/>
              <w:right w:val="single" w:sz="12" w:space="0" w:color="auto"/>
            </w:tcBorders>
            <w:vAlign w:val="bottom"/>
          </w:tcPr>
          <w:p w:rsidR="00BA3E03" w:rsidRPr="00960A38" w:rsidRDefault="00BA3E03" w:rsidP="00C910C5">
            <w:pPr>
              <w:ind w:right="113"/>
              <w:jc w:val="right"/>
              <w:rPr>
                <w:sz w:val="18"/>
                <w:szCs w:val="18"/>
              </w:rPr>
            </w:pPr>
          </w:p>
        </w:tc>
        <w:tc>
          <w:tcPr>
            <w:tcW w:w="1020" w:type="dxa"/>
            <w:gridSpan w:val="2"/>
            <w:tcBorders>
              <w:top w:val="single" w:sz="6" w:space="0" w:color="auto"/>
              <w:left w:val="nil"/>
              <w:bottom w:val="nil"/>
              <w:right w:val="single" w:sz="6" w:space="0" w:color="auto"/>
            </w:tcBorders>
            <w:vAlign w:val="bottom"/>
          </w:tcPr>
          <w:p w:rsidR="00BA3E03" w:rsidRPr="00960A38" w:rsidRDefault="00BA3E03" w:rsidP="00C910C5">
            <w:pPr>
              <w:jc w:val="center"/>
              <w:rPr>
                <w:b/>
              </w:rPr>
            </w:pPr>
          </w:p>
        </w:tc>
        <w:tc>
          <w:tcPr>
            <w:tcW w:w="1021" w:type="dxa"/>
            <w:gridSpan w:val="2"/>
            <w:tcBorders>
              <w:top w:val="single" w:sz="6" w:space="0" w:color="auto"/>
              <w:left w:val="nil"/>
              <w:bottom w:val="nil"/>
              <w:right w:val="single" w:sz="12" w:space="0" w:color="auto"/>
            </w:tcBorders>
            <w:vAlign w:val="bottom"/>
          </w:tcPr>
          <w:p w:rsidR="00BA3E03" w:rsidRPr="00960A38" w:rsidRDefault="00BA3E03" w:rsidP="00C910C5">
            <w:pPr>
              <w:jc w:val="center"/>
              <w:rPr>
                <w:b/>
              </w:rPr>
            </w:pPr>
          </w:p>
        </w:tc>
      </w:tr>
      <w:tr w:rsidR="00BA3E03" w:rsidRPr="00960A38" w:rsidTr="00C910C5">
        <w:trPr>
          <w:cantSplit/>
          <w:trHeight w:val="227"/>
        </w:trPr>
        <w:tc>
          <w:tcPr>
            <w:tcW w:w="5840" w:type="dxa"/>
            <w:gridSpan w:val="8"/>
            <w:tcBorders>
              <w:top w:val="nil"/>
              <w:left w:val="nil"/>
              <w:bottom w:val="single" w:sz="6" w:space="0" w:color="auto"/>
              <w:right w:val="nil"/>
            </w:tcBorders>
            <w:vAlign w:val="bottom"/>
          </w:tcPr>
          <w:p w:rsidR="00BA3E03" w:rsidRPr="00761D5B" w:rsidRDefault="00BA3E03" w:rsidP="00C910C5">
            <w:pPr>
              <w:jc w:val="center"/>
              <w:rPr>
                <w:b/>
                <w:sz w:val="18"/>
                <w:szCs w:val="18"/>
              </w:rPr>
            </w:pPr>
            <w:r w:rsidRPr="00761D5B">
              <w:rPr>
                <w:b/>
                <w:sz w:val="28"/>
                <w:szCs w:val="18"/>
              </w:rPr>
              <w:t>ООО \ частная</w:t>
            </w:r>
            <w:r>
              <w:rPr>
                <w:b/>
                <w:sz w:val="28"/>
                <w:szCs w:val="18"/>
              </w:rPr>
              <w:t xml:space="preserve"> собственность</w:t>
            </w:r>
          </w:p>
        </w:tc>
        <w:tc>
          <w:tcPr>
            <w:tcW w:w="1786" w:type="dxa"/>
            <w:gridSpan w:val="4"/>
            <w:tcBorders>
              <w:top w:val="nil"/>
              <w:left w:val="nil"/>
              <w:bottom w:val="nil"/>
              <w:right w:val="single" w:sz="12" w:space="0" w:color="auto"/>
            </w:tcBorders>
            <w:vAlign w:val="bottom"/>
          </w:tcPr>
          <w:p w:rsidR="00BA3E03" w:rsidRPr="00960A38" w:rsidRDefault="00BA3E03" w:rsidP="00C910C5">
            <w:pPr>
              <w:spacing w:before="60"/>
              <w:ind w:right="113"/>
              <w:jc w:val="right"/>
              <w:rPr>
                <w:sz w:val="18"/>
                <w:szCs w:val="18"/>
              </w:rPr>
            </w:pPr>
            <w:r w:rsidRPr="00960A38">
              <w:rPr>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BA3E03" w:rsidRPr="00960A38" w:rsidRDefault="00BA3E03" w:rsidP="00C910C5">
            <w:pPr>
              <w:jc w:val="center"/>
              <w:rPr>
                <w:b/>
              </w:rPr>
            </w:pPr>
            <w:r w:rsidRPr="00960A38">
              <w:rPr>
                <w:b/>
              </w:rPr>
              <w:t>65</w:t>
            </w:r>
          </w:p>
        </w:tc>
        <w:tc>
          <w:tcPr>
            <w:tcW w:w="1021" w:type="dxa"/>
            <w:gridSpan w:val="2"/>
            <w:tcBorders>
              <w:top w:val="nil"/>
              <w:left w:val="nil"/>
              <w:bottom w:val="single" w:sz="6" w:space="0" w:color="auto"/>
              <w:right w:val="single" w:sz="12" w:space="0" w:color="auto"/>
            </w:tcBorders>
            <w:vAlign w:val="bottom"/>
          </w:tcPr>
          <w:p w:rsidR="00BA3E03" w:rsidRPr="00960A38" w:rsidRDefault="00BA3E03" w:rsidP="00C910C5">
            <w:pPr>
              <w:jc w:val="center"/>
              <w:rPr>
                <w:b/>
              </w:rPr>
            </w:pPr>
            <w:r w:rsidRPr="00960A38">
              <w:rPr>
                <w:b/>
              </w:rPr>
              <w:t>16</w:t>
            </w:r>
          </w:p>
        </w:tc>
      </w:tr>
      <w:tr w:rsidR="00BA3E03" w:rsidRPr="00960A38" w:rsidTr="00C910C5">
        <w:trPr>
          <w:cantSplit/>
          <w:trHeight w:val="284"/>
        </w:trPr>
        <w:tc>
          <w:tcPr>
            <w:tcW w:w="6407" w:type="dxa"/>
            <w:gridSpan w:val="9"/>
            <w:tcBorders>
              <w:top w:val="nil"/>
              <w:left w:val="nil"/>
              <w:bottom w:val="nil"/>
              <w:right w:val="nil"/>
            </w:tcBorders>
            <w:vAlign w:val="bottom"/>
          </w:tcPr>
          <w:p w:rsidR="00BA3E03" w:rsidRPr="00960A38" w:rsidRDefault="00BA3E03" w:rsidP="00C910C5">
            <w:pPr>
              <w:rPr>
                <w:sz w:val="22"/>
                <w:szCs w:val="18"/>
              </w:rPr>
            </w:pPr>
            <w:r w:rsidRPr="00960A38">
              <w:rPr>
                <w:sz w:val="22"/>
                <w:szCs w:val="18"/>
              </w:rPr>
              <w:t xml:space="preserve">Единица </w:t>
            </w:r>
            <w:r>
              <w:rPr>
                <w:sz w:val="22"/>
                <w:szCs w:val="18"/>
              </w:rPr>
              <w:t>измерения: тыс. руб.</w:t>
            </w:r>
          </w:p>
        </w:tc>
        <w:tc>
          <w:tcPr>
            <w:tcW w:w="1219" w:type="dxa"/>
            <w:gridSpan w:val="3"/>
            <w:tcBorders>
              <w:top w:val="nil"/>
              <w:left w:val="nil"/>
              <w:bottom w:val="nil"/>
              <w:right w:val="single" w:sz="12" w:space="0" w:color="auto"/>
            </w:tcBorders>
            <w:vAlign w:val="bottom"/>
          </w:tcPr>
          <w:p w:rsidR="00BA3E03" w:rsidRPr="00960A38" w:rsidRDefault="00BA3E03" w:rsidP="00C910C5">
            <w:pPr>
              <w:ind w:right="113"/>
              <w:jc w:val="right"/>
              <w:rPr>
                <w:sz w:val="18"/>
                <w:szCs w:val="18"/>
              </w:rPr>
            </w:pPr>
            <w:r w:rsidRPr="00960A38">
              <w:rPr>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BA3E03" w:rsidRPr="00960A38" w:rsidRDefault="00BA3E03" w:rsidP="00C910C5">
            <w:pPr>
              <w:jc w:val="center"/>
              <w:rPr>
                <w:b/>
              </w:rPr>
            </w:pPr>
            <w:r w:rsidRPr="00960A38">
              <w:rPr>
                <w:b/>
              </w:rPr>
              <w:t xml:space="preserve">384 </w:t>
            </w:r>
          </w:p>
        </w:tc>
      </w:tr>
    </w:tbl>
    <w:p w:rsidR="00BA3E03" w:rsidRPr="00761D5B" w:rsidRDefault="00BA3E03" w:rsidP="00BA3E03">
      <w:pPr>
        <w:spacing w:before="60"/>
        <w:rPr>
          <w:b/>
          <w:sz w:val="28"/>
          <w:szCs w:val="18"/>
        </w:rPr>
      </w:pPr>
      <w:r w:rsidRPr="00960A38">
        <w:rPr>
          <w:sz w:val="22"/>
          <w:szCs w:val="18"/>
        </w:rPr>
        <w:t xml:space="preserve">Местонахождение (адрес)  </w:t>
      </w:r>
      <w:r>
        <w:rPr>
          <w:sz w:val="28"/>
          <w:szCs w:val="18"/>
        </w:rPr>
        <w:t xml:space="preserve"> </w:t>
      </w:r>
      <w:r w:rsidRPr="00761D5B">
        <w:rPr>
          <w:b/>
          <w:sz w:val="28"/>
          <w:szCs w:val="18"/>
        </w:rPr>
        <w:t>460052, Оренбургская область, Оренбург,</w:t>
      </w:r>
    </w:p>
    <w:p w:rsidR="00BA3E03" w:rsidRPr="00761D5B" w:rsidRDefault="00BA3E03" w:rsidP="00BA3E03">
      <w:pPr>
        <w:pBdr>
          <w:top w:val="single" w:sz="6" w:space="1" w:color="auto"/>
        </w:pBdr>
        <w:ind w:left="2334" w:right="2267"/>
        <w:rPr>
          <w:b/>
          <w:sz w:val="2"/>
          <w:szCs w:val="2"/>
        </w:rPr>
      </w:pPr>
    </w:p>
    <w:p w:rsidR="00BA3E03" w:rsidRPr="0089509E" w:rsidRDefault="00BA3E03" w:rsidP="0089509E">
      <w:pPr>
        <w:rPr>
          <w:b/>
          <w:sz w:val="28"/>
          <w:szCs w:val="18"/>
        </w:rPr>
      </w:pPr>
      <w:r>
        <w:rPr>
          <w:b/>
          <w:sz w:val="28"/>
          <w:szCs w:val="18"/>
        </w:rPr>
        <w:t xml:space="preserve">улица Техническая 3 </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04"/>
        <w:gridCol w:w="3827"/>
        <w:gridCol w:w="1616"/>
        <w:gridCol w:w="1503"/>
        <w:gridCol w:w="1559"/>
      </w:tblGrid>
      <w:tr w:rsidR="00BA3E03" w:rsidRPr="00960A38" w:rsidTr="00C910C5">
        <w:tc>
          <w:tcPr>
            <w:tcW w:w="1304" w:type="dxa"/>
            <w:tcBorders>
              <w:top w:val="single" w:sz="6" w:space="0" w:color="auto"/>
              <w:left w:val="single" w:sz="6" w:space="0" w:color="auto"/>
              <w:bottom w:val="nil"/>
              <w:right w:val="single" w:sz="6" w:space="0" w:color="auto"/>
            </w:tcBorders>
            <w:vAlign w:val="bottom"/>
          </w:tcPr>
          <w:p w:rsidR="00BA3E03" w:rsidRPr="00FE5635" w:rsidRDefault="00BA3E03" w:rsidP="00C910C5">
            <w:pPr>
              <w:jc w:val="center"/>
            </w:pPr>
            <w:r w:rsidRPr="00FE5635">
              <w:t>Пояснения</w:t>
            </w:r>
          </w:p>
        </w:tc>
        <w:tc>
          <w:tcPr>
            <w:tcW w:w="3827" w:type="dxa"/>
            <w:tcBorders>
              <w:top w:val="single" w:sz="6" w:space="0" w:color="auto"/>
              <w:left w:val="nil"/>
              <w:bottom w:val="nil"/>
              <w:right w:val="single" w:sz="12" w:space="0" w:color="auto"/>
            </w:tcBorders>
            <w:vAlign w:val="bottom"/>
          </w:tcPr>
          <w:p w:rsidR="00BA3E03" w:rsidRPr="00FE5635" w:rsidRDefault="00BA3E03" w:rsidP="00C910C5">
            <w:pPr>
              <w:jc w:val="center"/>
              <w:rPr>
                <w:b/>
                <w:bCs/>
              </w:rPr>
            </w:pPr>
            <w:r w:rsidRPr="00FE5635">
              <w:rPr>
                <w:b/>
                <w:bCs/>
              </w:rPr>
              <w:t>Наименование показателя</w:t>
            </w:r>
          </w:p>
        </w:tc>
        <w:tc>
          <w:tcPr>
            <w:tcW w:w="1616" w:type="dxa"/>
            <w:tcBorders>
              <w:top w:val="single" w:sz="12" w:space="0" w:color="auto"/>
              <w:left w:val="nil"/>
              <w:bottom w:val="nil"/>
              <w:right w:val="single" w:sz="6" w:space="0" w:color="auto"/>
            </w:tcBorders>
            <w:vAlign w:val="bottom"/>
          </w:tcPr>
          <w:p w:rsidR="00BA3E03" w:rsidRPr="00FE5635" w:rsidRDefault="00BA3E03" w:rsidP="00C910C5">
            <w:pPr>
              <w:jc w:val="center"/>
            </w:pPr>
            <w:r w:rsidRPr="00FE5635">
              <w:t>На 31 декабря</w:t>
            </w:r>
          </w:p>
          <w:p w:rsidR="00BA3E03" w:rsidRPr="00FE5635" w:rsidRDefault="00BA3E03" w:rsidP="00C910C5">
            <w:pPr>
              <w:jc w:val="center"/>
            </w:pPr>
            <w:r w:rsidRPr="00FE5635">
              <w:t>201</w:t>
            </w:r>
            <w:r>
              <w:t>2</w:t>
            </w:r>
            <w:r w:rsidRPr="00FE5635">
              <w:t xml:space="preserve"> г.</w:t>
            </w:r>
          </w:p>
        </w:tc>
        <w:tc>
          <w:tcPr>
            <w:tcW w:w="1503" w:type="dxa"/>
            <w:tcBorders>
              <w:top w:val="single" w:sz="12" w:space="0" w:color="auto"/>
              <w:left w:val="nil"/>
              <w:bottom w:val="nil"/>
              <w:right w:val="single" w:sz="6" w:space="0" w:color="auto"/>
            </w:tcBorders>
          </w:tcPr>
          <w:p w:rsidR="00BA3E03" w:rsidRPr="00FE5635" w:rsidRDefault="00BA3E03" w:rsidP="00C910C5">
            <w:r w:rsidRPr="00FE5635">
              <w:t>На 31 декабря</w:t>
            </w:r>
          </w:p>
          <w:p w:rsidR="00BA3E03" w:rsidRPr="00FE5635" w:rsidRDefault="00BA3E03" w:rsidP="00C910C5">
            <w:pPr>
              <w:jc w:val="center"/>
            </w:pPr>
            <w:r w:rsidRPr="00FE5635">
              <w:t>2013 г.</w:t>
            </w:r>
          </w:p>
        </w:tc>
        <w:tc>
          <w:tcPr>
            <w:tcW w:w="1559" w:type="dxa"/>
            <w:tcBorders>
              <w:top w:val="single" w:sz="12" w:space="0" w:color="auto"/>
              <w:left w:val="nil"/>
              <w:bottom w:val="nil"/>
              <w:right w:val="single" w:sz="12" w:space="0" w:color="auto"/>
            </w:tcBorders>
          </w:tcPr>
          <w:p w:rsidR="00BA3E03" w:rsidRPr="00FE5635" w:rsidRDefault="00BA3E03" w:rsidP="00C910C5">
            <w:pPr>
              <w:jc w:val="center"/>
            </w:pPr>
            <w:r w:rsidRPr="00FE5635">
              <w:t>На 31 декабря</w:t>
            </w:r>
          </w:p>
          <w:p w:rsidR="00BA3E03" w:rsidRPr="00FE5635" w:rsidRDefault="00BA3E03" w:rsidP="00C910C5">
            <w:pPr>
              <w:jc w:val="center"/>
            </w:pPr>
            <w:r>
              <w:t>2014</w:t>
            </w:r>
            <w:r w:rsidRPr="00FE5635">
              <w:t xml:space="preserve"> г.</w:t>
            </w:r>
          </w:p>
        </w:tc>
      </w:tr>
      <w:tr w:rsidR="00BA3E03" w:rsidRPr="00960A38" w:rsidTr="00C910C5">
        <w:tc>
          <w:tcPr>
            <w:tcW w:w="1304" w:type="dxa"/>
            <w:tcBorders>
              <w:top w:val="single" w:sz="6" w:space="0" w:color="auto"/>
              <w:left w:val="single" w:sz="6" w:space="0" w:color="auto"/>
              <w:bottom w:val="nil"/>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nil"/>
              <w:right w:val="single" w:sz="12" w:space="0" w:color="auto"/>
            </w:tcBorders>
            <w:vAlign w:val="bottom"/>
          </w:tcPr>
          <w:p w:rsidR="00BA3E03" w:rsidRPr="00960A38" w:rsidRDefault="00BA3E03" w:rsidP="00C910C5">
            <w:pPr>
              <w:jc w:val="center"/>
              <w:rPr>
                <w:b/>
                <w:bCs/>
              </w:rPr>
            </w:pPr>
            <w:r w:rsidRPr="00960A38">
              <w:rPr>
                <w:b/>
                <w:bCs/>
              </w:rPr>
              <w:t>АКТИВ</w:t>
            </w:r>
          </w:p>
        </w:tc>
        <w:tc>
          <w:tcPr>
            <w:tcW w:w="1616" w:type="dxa"/>
            <w:tcBorders>
              <w:top w:val="single" w:sz="12" w:space="0" w:color="auto"/>
              <w:left w:val="nil"/>
              <w:bottom w:val="nil"/>
              <w:right w:val="single" w:sz="6" w:space="0" w:color="auto"/>
            </w:tcBorders>
            <w:vAlign w:val="center"/>
          </w:tcPr>
          <w:p w:rsidR="00BA3E03" w:rsidRPr="00FE5635" w:rsidRDefault="00BA3E03" w:rsidP="00C910C5">
            <w:pPr>
              <w:jc w:val="right"/>
            </w:pPr>
          </w:p>
        </w:tc>
        <w:tc>
          <w:tcPr>
            <w:tcW w:w="1503" w:type="dxa"/>
            <w:tcBorders>
              <w:top w:val="single" w:sz="12" w:space="0" w:color="auto"/>
              <w:left w:val="nil"/>
              <w:bottom w:val="nil"/>
              <w:right w:val="single" w:sz="6" w:space="0" w:color="auto"/>
            </w:tcBorders>
            <w:vAlign w:val="center"/>
          </w:tcPr>
          <w:p w:rsidR="00BA3E03" w:rsidRPr="00FE5635" w:rsidRDefault="00BA3E03" w:rsidP="00C910C5">
            <w:pPr>
              <w:jc w:val="right"/>
            </w:pPr>
          </w:p>
        </w:tc>
        <w:tc>
          <w:tcPr>
            <w:tcW w:w="1559" w:type="dxa"/>
            <w:tcBorders>
              <w:top w:val="single" w:sz="12" w:space="0" w:color="auto"/>
              <w:left w:val="nil"/>
              <w:bottom w:val="nil"/>
              <w:right w:val="single" w:sz="12" w:space="0" w:color="auto"/>
            </w:tcBorders>
            <w:vAlign w:val="center"/>
          </w:tcPr>
          <w:p w:rsidR="00BA3E03" w:rsidRPr="00FE5635" w:rsidRDefault="00BA3E03" w:rsidP="00C910C5">
            <w:pPr>
              <w:jc w:val="right"/>
            </w:pPr>
          </w:p>
        </w:tc>
      </w:tr>
      <w:tr w:rsidR="00BA3E03" w:rsidRPr="00960A38" w:rsidTr="00C910C5">
        <w:tc>
          <w:tcPr>
            <w:tcW w:w="1304" w:type="dxa"/>
            <w:tcBorders>
              <w:top w:val="nil"/>
              <w:left w:val="single" w:sz="6" w:space="0" w:color="auto"/>
              <w:bottom w:val="nil"/>
              <w:right w:val="single" w:sz="6" w:space="0" w:color="auto"/>
            </w:tcBorders>
            <w:vAlign w:val="bottom"/>
          </w:tcPr>
          <w:p w:rsidR="00BA3E03" w:rsidRPr="00960A38" w:rsidRDefault="00BA3E03" w:rsidP="00C910C5">
            <w:pPr>
              <w:jc w:val="center"/>
            </w:pPr>
          </w:p>
        </w:tc>
        <w:tc>
          <w:tcPr>
            <w:tcW w:w="3827" w:type="dxa"/>
            <w:tcBorders>
              <w:top w:val="nil"/>
              <w:left w:val="nil"/>
              <w:bottom w:val="nil"/>
              <w:right w:val="single" w:sz="12" w:space="0" w:color="auto"/>
            </w:tcBorders>
            <w:vAlign w:val="bottom"/>
          </w:tcPr>
          <w:p w:rsidR="00BA3E03" w:rsidRPr="00960A38" w:rsidRDefault="00BA3E03" w:rsidP="00C910C5">
            <w:pPr>
              <w:spacing w:before="120"/>
              <w:jc w:val="center"/>
              <w:rPr>
                <w:b/>
                <w:bCs/>
              </w:rPr>
            </w:pPr>
            <w:r w:rsidRPr="00960A38">
              <w:rPr>
                <w:b/>
                <w:bCs/>
              </w:rPr>
              <w:t>I. ВНЕОБОРОТНЫЕ АКТИВЫ</w:t>
            </w:r>
          </w:p>
        </w:tc>
        <w:tc>
          <w:tcPr>
            <w:tcW w:w="1616" w:type="dxa"/>
            <w:tcBorders>
              <w:top w:val="nil"/>
              <w:left w:val="nil"/>
              <w:bottom w:val="nil"/>
              <w:right w:val="single" w:sz="6" w:space="0" w:color="auto"/>
            </w:tcBorders>
            <w:vAlign w:val="center"/>
          </w:tcPr>
          <w:p w:rsidR="00BA3E03" w:rsidRPr="00FE5635" w:rsidRDefault="00BA3E03" w:rsidP="00C910C5">
            <w:pPr>
              <w:jc w:val="right"/>
            </w:pPr>
          </w:p>
        </w:tc>
        <w:tc>
          <w:tcPr>
            <w:tcW w:w="1503" w:type="dxa"/>
            <w:tcBorders>
              <w:top w:val="nil"/>
              <w:left w:val="nil"/>
              <w:bottom w:val="nil"/>
              <w:right w:val="single" w:sz="6" w:space="0" w:color="auto"/>
            </w:tcBorders>
            <w:vAlign w:val="center"/>
          </w:tcPr>
          <w:p w:rsidR="00BA3E03" w:rsidRPr="00FE5635" w:rsidRDefault="00BA3E03" w:rsidP="00C910C5">
            <w:pPr>
              <w:jc w:val="right"/>
            </w:pPr>
          </w:p>
        </w:tc>
        <w:tc>
          <w:tcPr>
            <w:tcW w:w="1559" w:type="dxa"/>
            <w:tcBorders>
              <w:top w:val="nil"/>
              <w:left w:val="nil"/>
              <w:bottom w:val="nil"/>
              <w:right w:val="single" w:sz="12" w:space="0" w:color="auto"/>
            </w:tcBorders>
            <w:vAlign w:val="center"/>
          </w:tcPr>
          <w:p w:rsidR="00BA3E03" w:rsidRPr="00FE5635" w:rsidRDefault="00BA3E03" w:rsidP="00C910C5">
            <w:pPr>
              <w:jc w:val="right"/>
            </w:pPr>
          </w:p>
        </w:tc>
      </w:tr>
      <w:tr w:rsidR="00BA3E03" w:rsidRPr="00960A38" w:rsidTr="00C910C5">
        <w:trPr>
          <w:trHeight w:val="284"/>
        </w:trPr>
        <w:tc>
          <w:tcPr>
            <w:tcW w:w="1304" w:type="dxa"/>
            <w:tcBorders>
              <w:top w:val="nil"/>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nil"/>
              <w:left w:val="nil"/>
              <w:bottom w:val="single" w:sz="6" w:space="0" w:color="auto"/>
              <w:right w:val="single" w:sz="12" w:space="0" w:color="auto"/>
            </w:tcBorders>
            <w:vAlign w:val="bottom"/>
          </w:tcPr>
          <w:p w:rsidR="00BA3E03" w:rsidRPr="00960A38" w:rsidRDefault="00BA3E03" w:rsidP="00C910C5">
            <w:pPr>
              <w:ind w:left="57"/>
            </w:pPr>
            <w:r w:rsidRPr="00960A38">
              <w:t>Нематериальные активы</w:t>
            </w:r>
          </w:p>
        </w:tc>
        <w:tc>
          <w:tcPr>
            <w:tcW w:w="1616" w:type="dxa"/>
            <w:tcBorders>
              <w:top w:val="nil"/>
              <w:left w:val="nil"/>
              <w:bottom w:val="single" w:sz="6" w:space="0" w:color="auto"/>
              <w:right w:val="single" w:sz="6" w:space="0" w:color="auto"/>
            </w:tcBorders>
            <w:vAlign w:val="center"/>
          </w:tcPr>
          <w:p w:rsidR="00BA3E03" w:rsidRPr="00FE5635" w:rsidRDefault="00BA3E03" w:rsidP="00C910C5">
            <w:pPr>
              <w:jc w:val="right"/>
            </w:pPr>
            <w:r>
              <w:t>12</w:t>
            </w:r>
          </w:p>
        </w:tc>
        <w:tc>
          <w:tcPr>
            <w:tcW w:w="1503" w:type="dxa"/>
            <w:tcBorders>
              <w:top w:val="nil"/>
              <w:left w:val="nil"/>
              <w:bottom w:val="single" w:sz="6" w:space="0" w:color="auto"/>
              <w:right w:val="single" w:sz="6" w:space="0" w:color="auto"/>
            </w:tcBorders>
            <w:vAlign w:val="center"/>
          </w:tcPr>
          <w:p w:rsidR="00BA3E03" w:rsidRPr="00FE5635" w:rsidRDefault="00BA3E03" w:rsidP="00C910C5">
            <w:pPr>
              <w:jc w:val="right"/>
            </w:pPr>
            <w:r>
              <w:t>11</w:t>
            </w:r>
          </w:p>
        </w:tc>
        <w:tc>
          <w:tcPr>
            <w:tcW w:w="1559" w:type="dxa"/>
            <w:tcBorders>
              <w:top w:val="nil"/>
              <w:left w:val="nil"/>
              <w:bottom w:val="single" w:sz="6" w:space="0" w:color="auto"/>
              <w:right w:val="single" w:sz="12" w:space="0" w:color="auto"/>
            </w:tcBorders>
            <w:vAlign w:val="center"/>
          </w:tcPr>
          <w:p w:rsidR="00BA3E03" w:rsidRPr="00FE5635" w:rsidRDefault="00BA3E03" w:rsidP="00C910C5">
            <w:pPr>
              <w:jc w:val="right"/>
            </w:pPr>
            <w:r>
              <w:t>10</w:t>
            </w:r>
            <w:r w:rsidRPr="00FE5635">
              <w:t xml:space="preserve"> </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Результаты исследований и разработок</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Нематериальные поисковые активы</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Материальные поисковые активы</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Основные средства</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3451</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7440</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t>1683</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Доходные вложения в материальные ценности</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Финансовые вложения</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Отложенные налоговые активы</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12" w:space="0" w:color="auto"/>
              <w:right w:val="single" w:sz="12" w:space="0" w:color="auto"/>
            </w:tcBorders>
            <w:vAlign w:val="bottom"/>
          </w:tcPr>
          <w:p w:rsidR="00BA3E03" w:rsidRPr="00960A38" w:rsidRDefault="00BA3E03" w:rsidP="00C910C5">
            <w:pPr>
              <w:ind w:left="57"/>
            </w:pPr>
            <w:r w:rsidRPr="00960A38">
              <w:t xml:space="preserve">Прочие </w:t>
            </w:r>
            <w:proofErr w:type="spellStart"/>
            <w:r w:rsidRPr="00960A38">
              <w:t>внеоборотные</w:t>
            </w:r>
            <w:proofErr w:type="spellEnd"/>
            <w:r w:rsidRPr="00960A38">
              <w:t xml:space="preserve"> активы</w:t>
            </w:r>
          </w:p>
        </w:tc>
        <w:tc>
          <w:tcPr>
            <w:tcW w:w="1616" w:type="dxa"/>
            <w:tcBorders>
              <w:top w:val="single" w:sz="6"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12"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12" w:space="0" w:color="auto"/>
              <w:left w:val="nil"/>
              <w:bottom w:val="single" w:sz="6" w:space="0" w:color="auto"/>
              <w:right w:val="single" w:sz="12" w:space="0" w:color="auto"/>
            </w:tcBorders>
            <w:vAlign w:val="bottom"/>
          </w:tcPr>
          <w:p w:rsidR="00BA3E03" w:rsidRPr="00960A38" w:rsidRDefault="00BA3E03" w:rsidP="00C910C5">
            <w:pPr>
              <w:ind w:left="57"/>
            </w:pPr>
            <w:r w:rsidRPr="00960A38">
              <w:t>Итого по разделу I</w:t>
            </w:r>
          </w:p>
        </w:tc>
        <w:tc>
          <w:tcPr>
            <w:tcW w:w="1616" w:type="dxa"/>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r>
              <w:t>3463</w:t>
            </w:r>
          </w:p>
        </w:tc>
        <w:tc>
          <w:tcPr>
            <w:tcW w:w="1503" w:type="dxa"/>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r>
              <w:t>7451</w:t>
            </w:r>
          </w:p>
        </w:tc>
        <w:tc>
          <w:tcPr>
            <w:tcW w:w="1559" w:type="dxa"/>
            <w:tcBorders>
              <w:top w:val="single" w:sz="12" w:space="0" w:color="auto"/>
              <w:left w:val="nil"/>
              <w:bottom w:val="single" w:sz="12" w:space="0" w:color="auto"/>
              <w:right w:val="single" w:sz="12" w:space="0" w:color="auto"/>
            </w:tcBorders>
            <w:vAlign w:val="center"/>
          </w:tcPr>
          <w:p w:rsidR="00BA3E03" w:rsidRPr="00FE5635" w:rsidRDefault="00BA3E03" w:rsidP="00C910C5">
            <w:pPr>
              <w:jc w:val="right"/>
            </w:pPr>
            <w:r>
              <w:t>1693</w:t>
            </w:r>
          </w:p>
        </w:tc>
      </w:tr>
      <w:tr w:rsidR="00BA3E03" w:rsidRPr="00960A38" w:rsidTr="00C910C5">
        <w:tc>
          <w:tcPr>
            <w:tcW w:w="1304" w:type="dxa"/>
            <w:tcBorders>
              <w:top w:val="single" w:sz="6" w:space="0" w:color="auto"/>
              <w:left w:val="single" w:sz="6" w:space="0" w:color="auto"/>
              <w:bottom w:val="nil"/>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nil"/>
              <w:right w:val="single" w:sz="12" w:space="0" w:color="auto"/>
            </w:tcBorders>
            <w:vAlign w:val="bottom"/>
          </w:tcPr>
          <w:p w:rsidR="00BA3E03" w:rsidRPr="00960A38" w:rsidRDefault="00BA3E03" w:rsidP="00C910C5">
            <w:pPr>
              <w:spacing w:before="120"/>
              <w:jc w:val="center"/>
              <w:rPr>
                <w:b/>
                <w:bCs/>
              </w:rPr>
            </w:pPr>
            <w:r w:rsidRPr="00960A38">
              <w:rPr>
                <w:b/>
                <w:bCs/>
              </w:rPr>
              <w:t>II. ОБОРОТНЫЕ АКТИВЫ</w:t>
            </w:r>
          </w:p>
        </w:tc>
        <w:tc>
          <w:tcPr>
            <w:tcW w:w="1616" w:type="dxa"/>
            <w:tcBorders>
              <w:top w:val="single" w:sz="12" w:space="0" w:color="auto"/>
              <w:left w:val="nil"/>
              <w:bottom w:val="nil"/>
              <w:right w:val="single" w:sz="6" w:space="0" w:color="auto"/>
            </w:tcBorders>
            <w:vAlign w:val="center"/>
          </w:tcPr>
          <w:p w:rsidR="00BA3E03" w:rsidRPr="00FE5635" w:rsidRDefault="00BA3E03" w:rsidP="00C910C5">
            <w:pPr>
              <w:jc w:val="right"/>
            </w:pPr>
          </w:p>
        </w:tc>
        <w:tc>
          <w:tcPr>
            <w:tcW w:w="1503" w:type="dxa"/>
            <w:tcBorders>
              <w:top w:val="single" w:sz="12" w:space="0" w:color="auto"/>
              <w:left w:val="nil"/>
              <w:bottom w:val="nil"/>
              <w:right w:val="single" w:sz="6" w:space="0" w:color="auto"/>
            </w:tcBorders>
            <w:vAlign w:val="center"/>
          </w:tcPr>
          <w:p w:rsidR="00BA3E03" w:rsidRPr="00FE5635" w:rsidRDefault="00BA3E03" w:rsidP="00C910C5">
            <w:pPr>
              <w:jc w:val="right"/>
            </w:pPr>
          </w:p>
        </w:tc>
        <w:tc>
          <w:tcPr>
            <w:tcW w:w="1559" w:type="dxa"/>
            <w:tcBorders>
              <w:top w:val="single" w:sz="12" w:space="0" w:color="auto"/>
              <w:left w:val="nil"/>
              <w:bottom w:val="nil"/>
              <w:right w:val="single" w:sz="12" w:space="0" w:color="auto"/>
            </w:tcBorders>
            <w:vAlign w:val="center"/>
          </w:tcPr>
          <w:p w:rsidR="00BA3E03" w:rsidRPr="00FE5635" w:rsidRDefault="00BA3E03" w:rsidP="00C910C5">
            <w:pPr>
              <w:jc w:val="right"/>
            </w:pPr>
          </w:p>
        </w:tc>
      </w:tr>
      <w:tr w:rsidR="00BA3E03" w:rsidRPr="00960A38" w:rsidTr="00C910C5">
        <w:trPr>
          <w:trHeight w:val="284"/>
        </w:trPr>
        <w:tc>
          <w:tcPr>
            <w:tcW w:w="1304" w:type="dxa"/>
            <w:tcBorders>
              <w:top w:val="nil"/>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nil"/>
              <w:left w:val="nil"/>
              <w:bottom w:val="single" w:sz="6" w:space="0" w:color="auto"/>
              <w:right w:val="single" w:sz="12" w:space="0" w:color="auto"/>
            </w:tcBorders>
            <w:vAlign w:val="bottom"/>
          </w:tcPr>
          <w:p w:rsidR="00BA3E03" w:rsidRPr="00960A38" w:rsidRDefault="00BA3E03" w:rsidP="00C910C5">
            <w:pPr>
              <w:ind w:left="57"/>
            </w:pPr>
            <w:r w:rsidRPr="00960A38">
              <w:t>Запасы</w:t>
            </w:r>
          </w:p>
        </w:tc>
        <w:tc>
          <w:tcPr>
            <w:tcW w:w="1616" w:type="dxa"/>
            <w:tcBorders>
              <w:top w:val="nil"/>
              <w:left w:val="nil"/>
              <w:bottom w:val="single" w:sz="6" w:space="0" w:color="auto"/>
              <w:right w:val="single" w:sz="6" w:space="0" w:color="auto"/>
            </w:tcBorders>
            <w:vAlign w:val="center"/>
          </w:tcPr>
          <w:p w:rsidR="00BA3E03" w:rsidRPr="00FE5635" w:rsidRDefault="00BA3E03" w:rsidP="00C910C5">
            <w:pPr>
              <w:jc w:val="right"/>
            </w:pPr>
            <w:r>
              <w:t>911</w:t>
            </w:r>
          </w:p>
        </w:tc>
        <w:tc>
          <w:tcPr>
            <w:tcW w:w="1503" w:type="dxa"/>
            <w:tcBorders>
              <w:top w:val="nil"/>
              <w:left w:val="nil"/>
              <w:bottom w:val="single" w:sz="6" w:space="0" w:color="auto"/>
              <w:right w:val="single" w:sz="6" w:space="0" w:color="auto"/>
            </w:tcBorders>
            <w:vAlign w:val="center"/>
          </w:tcPr>
          <w:p w:rsidR="00BA3E03" w:rsidRPr="00FE5635" w:rsidRDefault="00BA3E03" w:rsidP="00C910C5">
            <w:pPr>
              <w:jc w:val="right"/>
            </w:pPr>
            <w:r>
              <w:t>4818</w:t>
            </w:r>
          </w:p>
        </w:tc>
        <w:tc>
          <w:tcPr>
            <w:tcW w:w="1559" w:type="dxa"/>
            <w:tcBorders>
              <w:top w:val="nil"/>
              <w:left w:val="nil"/>
              <w:bottom w:val="single" w:sz="6" w:space="0" w:color="auto"/>
              <w:right w:val="single" w:sz="12" w:space="0" w:color="auto"/>
            </w:tcBorders>
            <w:vAlign w:val="center"/>
          </w:tcPr>
          <w:p w:rsidR="00BA3E03" w:rsidRPr="00FE5635" w:rsidRDefault="00BA3E03" w:rsidP="00C910C5">
            <w:pPr>
              <w:jc w:val="right"/>
            </w:pPr>
            <w:r>
              <w:t>2346</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Налог на добавленную стоимость по приобретенным ценностям</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1</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Дебиторская задолженность</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1559</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4451</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t>410</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Финансовые вложения (за исключением денежных эквивалентов)</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pPr>
            <w:r w:rsidRPr="00960A38">
              <w:t>Денежные средства и денежные эквиваленты</w:t>
            </w:r>
          </w:p>
        </w:tc>
        <w:tc>
          <w:tcPr>
            <w:tcW w:w="1616"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2637</w:t>
            </w:r>
          </w:p>
        </w:tc>
        <w:tc>
          <w:tcPr>
            <w:tcW w:w="1503" w:type="dxa"/>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t>5882</w:t>
            </w:r>
          </w:p>
        </w:tc>
        <w:tc>
          <w:tcPr>
            <w:tcW w:w="1559" w:type="dxa"/>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t>13791</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12" w:space="0" w:color="auto"/>
              <w:right w:val="single" w:sz="12" w:space="0" w:color="auto"/>
            </w:tcBorders>
            <w:vAlign w:val="bottom"/>
          </w:tcPr>
          <w:p w:rsidR="00BA3E03" w:rsidRPr="00960A38" w:rsidRDefault="00BA3E03" w:rsidP="00C910C5">
            <w:pPr>
              <w:ind w:left="57"/>
            </w:pPr>
            <w:r w:rsidRPr="00960A38">
              <w:t>Прочие оборотные активы</w:t>
            </w:r>
          </w:p>
        </w:tc>
        <w:tc>
          <w:tcPr>
            <w:tcW w:w="1616" w:type="dxa"/>
            <w:tcBorders>
              <w:top w:val="single" w:sz="6"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03" w:type="dxa"/>
            <w:tcBorders>
              <w:top w:val="single" w:sz="6"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59" w:type="dxa"/>
            <w:tcBorders>
              <w:top w:val="single" w:sz="6" w:space="0" w:color="auto"/>
              <w:left w:val="nil"/>
              <w:bottom w:val="single" w:sz="12"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12" w:space="0" w:color="auto"/>
              <w:left w:val="nil"/>
              <w:bottom w:val="single" w:sz="6" w:space="0" w:color="auto"/>
              <w:right w:val="single" w:sz="12" w:space="0" w:color="auto"/>
            </w:tcBorders>
            <w:vAlign w:val="bottom"/>
          </w:tcPr>
          <w:p w:rsidR="00BA3E03" w:rsidRPr="00960A38" w:rsidRDefault="00BA3E03" w:rsidP="00C910C5">
            <w:pPr>
              <w:ind w:left="57"/>
            </w:pPr>
            <w:r w:rsidRPr="00960A38">
              <w:t>Итого по разделу II</w:t>
            </w:r>
          </w:p>
        </w:tc>
        <w:tc>
          <w:tcPr>
            <w:tcW w:w="1616" w:type="dxa"/>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p>
        </w:tc>
        <w:tc>
          <w:tcPr>
            <w:tcW w:w="1503" w:type="dxa"/>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p>
        </w:tc>
        <w:tc>
          <w:tcPr>
            <w:tcW w:w="1559" w:type="dxa"/>
            <w:tcBorders>
              <w:top w:val="single" w:sz="12" w:space="0" w:color="auto"/>
              <w:left w:val="nil"/>
              <w:bottom w:val="single" w:sz="12" w:space="0" w:color="auto"/>
              <w:right w:val="single" w:sz="12" w:space="0" w:color="auto"/>
            </w:tcBorders>
            <w:vAlign w:val="center"/>
          </w:tcPr>
          <w:p w:rsidR="00BA3E03" w:rsidRPr="00FE5635" w:rsidRDefault="00BA3E03" w:rsidP="00C910C5">
            <w:pPr>
              <w:jc w:val="right"/>
            </w:pP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960A38" w:rsidRDefault="00BA3E03" w:rsidP="00C910C5">
            <w:pPr>
              <w:ind w:left="57"/>
              <w:rPr>
                <w:b/>
                <w:bCs/>
              </w:rPr>
            </w:pPr>
            <w:r w:rsidRPr="00960A38">
              <w:rPr>
                <w:b/>
                <w:bCs/>
              </w:rPr>
              <w:t>БАЛАНС</w:t>
            </w:r>
          </w:p>
        </w:tc>
        <w:tc>
          <w:tcPr>
            <w:tcW w:w="1616" w:type="dxa"/>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r>
              <w:t>5108</w:t>
            </w:r>
          </w:p>
        </w:tc>
        <w:tc>
          <w:tcPr>
            <w:tcW w:w="1503" w:type="dxa"/>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r>
              <w:t>15151</w:t>
            </w:r>
          </w:p>
        </w:tc>
        <w:tc>
          <w:tcPr>
            <w:tcW w:w="1559" w:type="dxa"/>
            <w:tcBorders>
              <w:top w:val="single" w:sz="12" w:space="0" w:color="auto"/>
              <w:left w:val="nil"/>
              <w:bottom w:val="single" w:sz="12" w:space="0" w:color="auto"/>
              <w:right w:val="single" w:sz="12" w:space="0" w:color="auto"/>
            </w:tcBorders>
            <w:vAlign w:val="center"/>
          </w:tcPr>
          <w:p w:rsidR="00BA3E03" w:rsidRPr="00FE5635" w:rsidRDefault="00BA3E03" w:rsidP="00C910C5">
            <w:pPr>
              <w:jc w:val="right"/>
            </w:pPr>
            <w:r>
              <w:t>16547</w:t>
            </w:r>
          </w:p>
        </w:tc>
      </w:tr>
    </w:tbl>
    <w:p w:rsidR="00BA3E03" w:rsidRPr="00960A38" w:rsidRDefault="00BA3E03" w:rsidP="00BA3E03">
      <w:pPr>
        <w:pageBreakBefore/>
        <w:spacing w:after="120"/>
        <w:jc w:val="center"/>
        <w:rPr>
          <w:sz w:val="18"/>
          <w:szCs w:val="18"/>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04"/>
        <w:gridCol w:w="3827"/>
        <w:gridCol w:w="306"/>
        <w:gridCol w:w="1112"/>
        <w:gridCol w:w="198"/>
        <w:gridCol w:w="129"/>
        <w:gridCol w:w="1202"/>
        <w:gridCol w:w="172"/>
        <w:gridCol w:w="122"/>
        <w:gridCol w:w="1154"/>
        <w:gridCol w:w="283"/>
      </w:tblGrid>
      <w:tr w:rsidR="00BA3E03" w:rsidRPr="00960A38" w:rsidTr="00C910C5">
        <w:tc>
          <w:tcPr>
            <w:tcW w:w="1304" w:type="dxa"/>
            <w:tcBorders>
              <w:top w:val="single" w:sz="6" w:space="0" w:color="auto"/>
              <w:left w:val="single" w:sz="6" w:space="0" w:color="auto"/>
              <w:bottom w:val="nil"/>
              <w:right w:val="single" w:sz="6" w:space="0" w:color="auto"/>
            </w:tcBorders>
            <w:vAlign w:val="bottom"/>
          </w:tcPr>
          <w:p w:rsidR="00BA3E03" w:rsidRPr="00FE5635" w:rsidRDefault="00BA3E03" w:rsidP="00C910C5">
            <w:pPr>
              <w:jc w:val="center"/>
            </w:pPr>
            <w:r w:rsidRPr="00761D5B">
              <w:t>Пояснения</w:t>
            </w:r>
          </w:p>
        </w:tc>
        <w:tc>
          <w:tcPr>
            <w:tcW w:w="3827" w:type="dxa"/>
            <w:tcBorders>
              <w:top w:val="single" w:sz="6" w:space="0" w:color="auto"/>
              <w:left w:val="nil"/>
              <w:bottom w:val="nil"/>
              <w:right w:val="single" w:sz="12" w:space="0" w:color="auto"/>
            </w:tcBorders>
            <w:vAlign w:val="bottom"/>
          </w:tcPr>
          <w:p w:rsidR="00BA3E03" w:rsidRPr="00FE5635" w:rsidRDefault="00BA3E03" w:rsidP="00C910C5">
            <w:pPr>
              <w:jc w:val="center"/>
              <w:rPr>
                <w:b/>
                <w:bCs/>
              </w:rPr>
            </w:pPr>
            <w:r w:rsidRPr="00FE5635">
              <w:rPr>
                <w:b/>
                <w:bCs/>
              </w:rPr>
              <w:t>Наименование показателя</w:t>
            </w:r>
          </w:p>
        </w:tc>
        <w:tc>
          <w:tcPr>
            <w:tcW w:w="1616" w:type="dxa"/>
            <w:gridSpan w:val="3"/>
            <w:tcBorders>
              <w:top w:val="single" w:sz="12" w:space="0" w:color="auto"/>
              <w:left w:val="nil"/>
              <w:bottom w:val="nil"/>
              <w:right w:val="single" w:sz="6" w:space="0" w:color="auto"/>
            </w:tcBorders>
            <w:vAlign w:val="bottom"/>
          </w:tcPr>
          <w:p w:rsidR="00BA3E03" w:rsidRPr="00FE5635" w:rsidRDefault="00BA3E03" w:rsidP="00C910C5">
            <w:pPr>
              <w:jc w:val="center"/>
            </w:pPr>
            <w:r w:rsidRPr="00FE5635">
              <w:t>На 31 декабря</w:t>
            </w:r>
          </w:p>
          <w:p w:rsidR="00BA3E03" w:rsidRPr="00FE5635" w:rsidRDefault="00BA3E03" w:rsidP="00C910C5">
            <w:pPr>
              <w:jc w:val="center"/>
            </w:pPr>
            <w:r w:rsidRPr="00FE5635">
              <w:t>2014 г.</w:t>
            </w:r>
          </w:p>
        </w:tc>
        <w:tc>
          <w:tcPr>
            <w:tcW w:w="1503" w:type="dxa"/>
            <w:gridSpan w:val="3"/>
            <w:tcBorders>
              <w:top w:val="single" w:sz="12" w:space="0" w:color="auto"/>
              <w:left w:val="nil"/>
              <w:bottom w:val="nil"/>
              <w:right w:val="single" w:sz="6" w:space="0" w:color="auto"/>
            </w:tcBorders>
          </w:tcPr>
          <w:p w:rsidR="00BA3E03" w:rsidRPr="00FE5635" w:rsidRDefault="00BA3E03" w:rsidP="00C910C5">
            <w:r w:rsidRPr="00FE5635">
              <w:t>На 31 декабря</w:t>
            </w:r>
          </w:p>
          <w:p w:rsidR="00BA3E03" w:rsidRPr="00FE5635" w:rsidRDefault="00BA3E03" w:rsidP="00C910C5">
            <w:pPr>
              <w:jc w:val="center"/>
            </w:pPr>
            <w:r w:rsidRPr="00FE5635">
              <w:t>2013 г.</w:t>
            </w:r>
          </w:p>
        </w:tc>
        <w:tc>
          <w:tcPr>
            <w:tcW w:w="1559" w:type="dxa"/>
            <w:gridSpan w:val="3"/>
            <w:tcBorders>
              <w:top w:val="single" w:sz="12" w:space="0" w:color="auto"/>
              <w:left w:val="nil"/>
              <w:bottom w:val="nil"/>
              <w:right w:val="single" w:sz="12" w:space="0" w:color="auto"/>
            </w:tcBorders>
          </w:tcPr>
          <w:p w:rsidR="00BA3E03" w:rsidRPr="00FE5635" w:rsidRDefault="00BA3E03" w:rsidP="00C910C5">
            <w:pPr>
              <w:jc w:val="center"/>
            </w:pPr>
            <w:r w:rsidRPr="00FE5635">
              <w:t>На 31 декабря</w:t>
            </w:r>
          </w:p>
          <w:p w:rsidR="00BA3E03" w:rsidRPr="00FE5635" w:rsidRDefault="00BA3E03" w:rsidP="00C910C5">
            <w:pPr>
              <w:jc w:val="center"/>
            </w:pPr>
            <w:r>
              <w:t>2012</w:t>
            </w:r>
            <w:r w:rsidRPr="00FE5635">
              <w:t xml:space="preserve"> г.</w:t>
            </w:r>
          </w:p>
        </w:tc>
      </w:tr>
      <w:tr w:rsidR="00BA3E03" w:rsidRPr="00960A38" w:rsidTr="00C910C5">
        <w:tc>
          <w:tcPr>
            <w:tcW w:w="1304" w:type="dxa"/>
            <w:tcBorders>
              <w:top w:val="single" w:sz="6" w:space="0" w:color="auto"/>
              <w:left w:val="single" w:sz="6" w:space="0" w:color="auto"/>
              <w:bottom w:val="nil"/>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nil"/>
              <w:right w:val="single" w:sz="12" w:space="0" w:color="auto"/>
            </w:tcBorders>
            <w:vAlign w:val="bottom"/>
          </w:tcPr>
          <w:p w:rsidR="00BA3E03" w:rsidRPr="00FE5635" w:rsidRDefault="00BA3E03" w:rsidP="00C910C5">
            <w:pPr>
              <w:jc w:val="center"/>
              <w:rPr>
                <w:b/>
                <w:bCs/>
              </w:rPr>
            </w:pPr>
            <w:r w:rsidRPr="00FE5635">
              <w:rPr>
                <w:b/>
                <w:bCs/>
              </w:rPr>
              <w:t>ПАССИВ</w:t>
            </w:r>
          </w:p>
        </w:tc>
        <w:tc>
          <w:tcPr>
            <w:tcW w:w="1616" w:type="dxa"/>
            <w:gridSpan w:val="3"/>
            <w:tcBorders>
              <w:top w:val="single" w:sz="12" w:space="0" w:color="auto"/>
              <w:left w:val="nil"/>
              <w:bottom w:val="nil"/>
              <w:right w:val="single" w:sz="6" w:space="0" w:color="auto"/>
            </w:tcBorders>
            <w:vAlign w:val="center"/>
          </w:tcPr>
          <w:p w:rsidR="00BA3E03" w:rsidRPr="00761D5B" w:rsidRDefault="00BA3E03" w:rsidP="00C910C5">
            <w:pPr>
              <w:jc w:val="right"/>
            </w:pPr>
          </w:p>
        </w:tc>
        <w:tc>
          <w:tcPr>
            <w:tcW w:w="1503" w:type="dxa"/>
            <w:gridSpan w:val="3"/>
            <w:tcBorders>
              <w:top w:val="single" w:sz="12" w:space="0" w:color="auto"/>
              <w:left w:val="nil"/>
              <w:bottom w:val="nil"/>
              <w:right w:val="single" w:sz="6" w:space="0" w:color="auto"/>
            </w:tcBorders>
            <w:vAlign w:val="center"/>
          </w:tcPr>
          <w:p w:rsidR="00BA3E03" w:rsidRPr="00761D5B" w:rsidRDefault="00BA3E03" w:rsidP="00C910C5">
            <w:pPr>
              <w:jc w:val="right"/>
            </w:pPr>
          </w:p>
        </w:tc>
        <w:tc>
          <w:tcPr>
            <w:tcW w:w="1559" w:type="dxa"/>
            <w:gridSpan w:val="3"/>
            <w:tcBorders>
              <w:top w:val="single" w:sz="12" w:space="0" w:color="auto"/>
              <w:left w:val="nil"/>
              <w:bottom w:val="nil"/>
              <w:right w:val="single" w:sz="12" w:space="0" w:color="auto"/>
            </w:tcBorders>
            <w:vAlign w:val="center"/>
          </w:tcPr>
          <w:p w:rsidR="00BA3E03" w:rsidRPr="00761D5B" w:rsidRDefault="00BA3E03" w:rsidP="00C910C5">
            <w:pPr>
              <w:jc w:val="right"/>
            </w:pPr>
          </w:p>
        </w:tc>
      </w:tr>
      <w:tr w:rsidR="00BA3E03" w:rsidRPr="00960A38" w:rsidTr="00C910C5">
        <w:tc>
          <w:tcPr>
            <w:tcW w:w="1304" w:type="dxa"/>
            <w:tcBorders>
              <w:top w:val="nil"/>
              <w:left w:val="single" w:sz="6" w:space="0" w:color="auto"/>
              <w:bottom w:val="nil"/>
              <w:right w:val="single" w:sz="6" w:space="0" w:color="auto"/>
            </w:tcBorders>
            <w:vAlign w:val="bottom"/>
          </w:tcPr>
          <w:p w:rsidR="00BA3E03" w:rsidRPr="00960A38" w:rsidRDefault="00BA3E03" w:rsidP="00C910C5">
            <w:pPr>
              <w:jc w:val="center"/>
            </w:pPr>
          </w:p>
        </w:tc>
        <w:tc>
          <w:tcPr>
            <w:tcW w:w="3827" w:type="dxa"/>
            <w:tcBorders>
              <w:top w:val="nil"/>
              <w:left w:val="nil"/>
              <w:bottom w:val="nil"/>
              <w:right w:val="single" w:sz="12" w:space="0" w:color="auto"/>
            </w:tcBorders>
            <w:vAlign w:val="bottom"/>
          </w:tcPr>
          <w:p w:rsidR="00BA3E03" w:rsidRPr="00FE5635" w:rsidRDefault="00BA3E03" w:rsidP="00C910C5">
            <w:pPr>
              <w:spacing w:before="120"/>
              <w:jc w:val="center"/>
              <w:rPr>
                <w:b/>
                <w:bCs/>
              </w:rPr>
            </w:pPr>
            <w:r w:rsidRPr="00FE5635">
              <w:rPr>
                <w:b/>
                <w:bCs/>
              </w:rPr>
              <w:t xml:space="preserve">III. КАПИТАЛ И РЕЗЕРВЫ </w:t>
            </w:r>
          </w:p>
        </w:tc>
        <w:tc>
          <w:tcPr>
            <w:tcW w:w="1616" w:type="dxa"/>
            <w:gridSpan w:val="3"/>
            <w:tcBorders>
              <w:top w:val="nil"/>
              <w:left w:val="nil"/>
              <w:bottom w:val="nil"/>
              <w:right w:val="single" w:sz="6" w:space="0" w:color="auto"/>
            </w:tcBorders>
            <w:vAlign w:val="center"/>
          </w:tcPr>
          <w:p w:rsidR="00BA3E03" w:rsidRPr="00761D5B" w:rsidRDefault="00BA3E03" w:rsidP="00C910C5">
            <w:pPr>
              <w:jc w:val="right"/>
            </w:pPr>
          </w:p>
        </w:tc>
        <w:tc>
          <w:tcPr>
            <w:tcW w:w="1503" w:type="dxa"/>
            <w:gridSpan w:val="3"/>
            <w:tcBorders>
              <w:top w:val="nil"/>
              <w:left w:val="nil"/>
              <w:bottom w:val="nil"/>
              <w:right w:val="single" w:sz="6" w:space="0" w:color="auto"/>
            </w:tcBorders>
            <w:vAlign w:val="center"/>
          </w:tcPr>
          <w:p w:rsidR="00BA3E03" w:rsidRPr="00761D5B" w:rsidRDefault="00BA3E03" w:rsidP="00C910C5">
            <w:pPr>
              <w:jc w:val="right"/>
            </w:pPr>
          </w:p>
        </w:tc>
        <w:tc>
          <w:tcPr>
            <w:tcW w:w="1559" w:type="dxa"/>
            <w:gridSpan w:val="3"/>
            <w:tcBorders>
              <w:top w:val="nil"/>
              <w:left w:val="nil"/>
              <w:bottom w:val="nil"/>
              <w:right w:val="single" w:sz="12" w:space="0" w:color="auto"/>
            </w:tcBorders>
            <w:vAlign w:val="center"/>
          </w:tcPr>
          <w:p w:rsidR="00BA3E03" w:rsidRPr="00761D5B" w:rsidRDefault="00BA3E03" w:rsidP="00C910C5">
            <w:pPr>
              <w:jc w:val="right"/>
            </w:pPr>
          </w:p>
        </w:tc>
      </w:tr>
      <w:tr w:rsidR="00BA3E03" w:rsidRPr="00960A38" w:rsidTr="00C910C5">
        <w:trPr>
          <w:trHeight w:val="284"/>
        </w:trPr>
        <w:tc>
          <w:tcPr>
            <w:tcW w:w="1304" w:type="dxa"/>
            <w:tcBorders>
              <w:top w:val="nil"/>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nil"/>
              <w:left w:val="nil"/>
              <w:bottom w:val="single" w:sz="6" w:space="0" w:color="auto"/>
              <w:right w:val="single" w:sz="12" w:space="0" w:color="auto"/>
            </w:tcBorders>
            <w:vAlign w:val="bottom"/>
          </w:tcPr>
          <w:p w:rsidR="00BA3E03" w:rsidRPr="00FE5635" w:rsidRDefault="00BA3E03" w:rsidP="00C910C5">
            <w:pPr>
              <w:ind w:left="57"/>
            </w:pPr>
            <w:r w:rsidRPr="00FE5635">
              <w:t xml:space="preserve">Уставный капитал </w:t>
            </w:r>
          </w:p>
        </w:tc>
        <w:tc>
          <w:tcPr>
            <w:tcW w:w="1616" w:type="dxa"/>
            <w:gridSpan w:val="3"/>
            <w:tcBorders>
              <w:top w:val="nil"/>
              <w:left w:val="nil"/>
              <w:bottom w:val="single" w:sz="6" w:space="0" w:color="auto"/>
              <w:right w:val="single" w:sz="6" w:space="0" w:color="auto"/>
            </w:tcBorders>
            <w:vAlign w:val="center"/>
          </w:tcPr>
          <w:p w:rsidR="00BA3E03" w:rsidRPr="00761D5B" w:rsidRDefault="00BA3E03" w:rsidP="00C910C5">
            <w:pPr>
              <w:jc w:val="right"/>
            </w:pPr>
            <w:r>
              <w:t>1</w:t>
            </w:r>
          </w:p>
        </w:tc>
        <w:tc>
          <w:tcPr>
            <w:tcW w:w="1503" w:type="dxa"/>
            <w:gridSpan w:val="3"/>
            <w:tcBorders>
              <w:top w:val="nil"/>
              <w:left w:val="nil"/>
              <w:bottom w:val="single" w:sz="6" w:space="0" w:color="auto"/>
              <w:right w:val="single" w:sz="6" w:space="0" w:color="auto"/>
            </w:tcBorders>
            <w:vAlign w:val="center"/>
          </w:tcPr>
          <w:p w:rsidR="00BA3E03" w:rsidRPr="00761D5B" w:rsidRDefault="00BA3E03" w:rsidP="00C910C5">
            <w:pPr>
              <w:jc w:val="right"/>
            </w:pPr>
            <w:r>
              <w:t>1</w:t>
            </w:r>
          </w:p>
        </w:tc>
        <w:tc>
          <w:tcPr>
            <w:tcW w:w="1559" w:type="dxa"/>
            <w:gridSpan w:val="3"/>
            <w:tcBorders>
              <w:top w:val="nil"/>
              <w:left w:val="nil"/>
              <w:bottom w:val="single" w:sz="6" w:space="0" w:color="auto"/>
              <w:right w:val="single" w:sz="12" w:space="0" w:color="auto"/>
            </w:tcBorders>
            <w:vAlign w:val="center"/>
          </w:tcPr>
          <w:p w:rsidR="00BA3E03" w:rsidRPr="00761D5B" w:rsidRDefault="00BA3E03" w:rsidP="00C910C5">
            <w:pPr>
              <w:jc w:val="right"/>
            </w:pPr>
            <w:r>
              <w:t>1</w:t>
            </w:r>
          </w:p>
        </w:tc>
      </w:tr>
      <w:tr w:rsidR="00BA3E03" w:rsidRPr="00960A38" w:rsidTr="00C910C5">
        <w:trPr>
          <w:cantSplit/>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Собственные акции, выкупленные у акционеров</w:t>
            </w:r>
          </w:p>
        </w:tc>
        <w:tc>
          <w:tcPr>
            <w:tcW w:w="306" w:type="dxa"/>
            <w:tcBorders>
              <w:top w:val="nil"/>
              <w:left w:val="nil"/>
              <w:bottom w:val="single" w:sz="6" w:space="0" w:color="auto"/>
              <w:right w:val="nil"/>
            </w:tcBorders>
            <w:vAlign w:val="center"/>
          </w:tcPr>
          <w:p w:rsidR="00BA3E03" w:rsidRPr="006204E0" w:rsidRDefault="00BA3E03" w:rsidP="00C910C5">
            <w:pPr>
              <w:jc w:val="right"/>
            </w:pPr>
          </w:p>
        </w:tc>
        <w:tc>
          <w:tcPr>
            <w:tcW w:w="1112" w:type="dxa"/>
            <w:tcBorders>
              <w:top w:val="nil"/>
              <w:left w:val="nil"/>
              <w:bottom w:val="single" w:sz="6" w:space="0" w:color="auto"/>
              <w:right w:val="nil"/>
            </w:tcBorders>
            <w:vAlign w:val="center"/>
          </w:tcPr>
          <w:p w:rsidR="00BA3E03" w:rsidRPr="00761D5B" w:rsidRDefault="00BA3E03" w:rsidP="00C910C5">
            <w:pPr>
              <w:jc w:val="right"/>
            </w:pPr>
            <w:r w:rsidRPr="00761D5B">
              <w:t xml:space="preserve">  -</w:t>
            </w:r>
          </w:p>
        </w:tc>
        <w:tc>
          <w:tcPr>
            <w:tcW w:w="198" w:type="dxa"/>
            <w:tcBorders>
              <w:top w:val="nil"/>
              <w:left w:val="nil"/>
              <w:bottom w:val="single" w:sz="6" w:space="0" w:color="auto"/>
              <w:right w:val="single" w:sz="6" w:space="0" w:color="auto"/>
            </w:tcBorders>
            <w:vAlign w:val="center"/>
          </w:tcPr>
          <w:p w:rsidR="00BA3E03" w:rsidRPr="00761D5B" w:rsidRDefault="00BA3E03" w:rsidP="00C910C5">
            <w:pPr>
              <w:jc w:val="right"/>
            </w:pPr>
          </w:p>
        </w:tc>
        <w:tc>
          <w:tcPr>
            <w:tcW w:w="129" w:type="dxa"/>
            <w:tcBorders>
              <w:top w:val="single" w:sz="6" w:space="0" w:color="auto"/>
              <w:left w:val="nil"/>
              <w:bottom w:val="single" w:sz="6" w:space="0" w:color="auto"/>
              <w:right w:val="nil"/>
            </w:tcBorders>
            <w:vAlign w:val="center"/>
          </w:tcPr>
          <w:p w:rsidR="00BA3E03" w:rsidRPr="00761D5B" w:rsidRDefault="00BA3E03" w:rsidP="00C910C5">
            <w:pPr>
              <w:jc w:val="right"/>
            </w:pPr>
          </w:p>
        </w:tc>
        <w:tc>
          <w:tcPr>
            <w:tcW w:w="1202" w:type="dxa"/>
            <w:tcBorders>
              <w:top w:val="single" w:sz="6" w:space="0" w:color="auto"/>
              <w:left w:val="nil"/>
              <w:bottom w:val="single" w:sz="6" w:space="0" w:color="auto"/>
              <w:right w:val="nil"/>
            </w:tcBorders>
            <w:vAlign w:val="center"/>
          </w:tcPr>
          <w:p w:rsidR="00BA3E03" w:rsidRPr="00761D5B" w:rsidRDefault="00BA3E03" w:rsidP="00C910C5">
            <w:pPr>
              <w:jc w:val="right"/>
            </w:pPr>
          </w:p>
        </w:tc>
        <w:tc>
          <w:tcPr>
            <w:tcW w:w="172" w:type="dxa"/>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22" w:type="dxa"/>
            <w:tcBorders>
              <w:top w:val="nil"/>
              <w:left w:val="nil"/>
              <w:bottom w:val="single" w:sz="6" w:space="0" w:color="auto"/>
              <w:right w:val="nil"/>
            </w:tcBorders>
            <w:vAlign w:val="center"/>
          </w:tcPr>
          <w:p w:rsidR="00BA3E03" w:rsidRPr="00761D5B" w:rsidRDefault="00BA3E03" w:rsidP="00C910C5">
            <w:pPr>
              <w:jc w:val="right"/>
            </w:pPr>
          </w:p>
        </w:tc>
        <w:tc>
          <w:tcPr>
            <w:tcW w:w="1154" w:type="dxa"/>
            <w:tcBorders>
              <w:top w:val="nil"/>
              <w:left w:val="nil"/>
              <w:bottom w:val="single" w:sz="6" w:space="0" w:color="auto"/>
              <w:right w:val="nil"/>
            </w:tcBorders>
            <w:vAlign w:val="center"/>
          </w:tcPr>
          <w:p w:rsidR="00BA3E03" w:rsidRPr="00761D5B" w:rsidRDefault="00BA3E03" w:rsidP="00C910C5"/>
        </w:tc>
        <w:tc>
          <w:tcPr>
            <w:tcW w:w="283" w:type="dxa"/>
            <w:tcBorders>
              <w:top w:val="nil"/>
              <w:left w:val="nil"/>
              <w:bottom w:val="single" w:sz="6" w:space="0" w:color="auto"/>
              <w:right w:val="single" w:sz="12" w:space="0" w:color="auto"/>
            </w:tcBorders>
            <w:vAlign w:val="center"/>
          </w:tcPr>
          <w:p w:rsidR="00BA3E03" w:rsidRPr="00761D5B" w:rsidRDefault="00BA3E03" w:rsidP="00C910C5">
            <w:r>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 xml:space="preserve">Переоценка </w:t>
            </w:r>
            <w:proofErr w:type="spellStart"/>
            <w:r w:rsidRPr="00FE5635">
              <w:t>внеоборотных</w:t>
            </w:r>
            <w:proofErr w:type="spellEnd"/>
            <w:r w:rsidRPr="00FE5635">
              <w:t xml:space="preserve"> активов</w:t>
            </w:r>
          </w:p>
        </w:tc>
        <w:tc>
          <w:tcPr>
            <w:tcW w:w="1616"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p>
        </w:tc>
        <w:tc>
          <w:tcPr>
            <w:tcW w:w="1503"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559" w:type="dxa"/>
            <w:gridSpan w:val="3"/>
            <w:tcBorders>
              <w:top w:val="single" w:sz="6" w:space="0" w:color="auto"/>
              <w:left w:val="nil"/>
              <w:bottom w:val="single" w:sz="6" w:space="0" w:color="auto"/>
              <w:right w:val="single" w:sz="12" w:space="0" w:color="auto"/>
            </w:tcBorders>
            <w:vAlign w:val="center"/>
          </w:tcPr>
          <w:p w:rsidR="00BA3E03" w:rsidRPr="00761D5B" w:rsidRDefault="00BA3E03" w:rsidP="00C910C5">
            <w:pPr>
              <w:jc w:val="right"/>
            </w:pPr>
            <w:r w:rsidRPr="00761D5B">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Добавочный капитал (без переоценки)</w:t>
            </w:r>
          </w:p>
        </w:tc>
        <w:tc>
          <w:tcPr>
            <w:tcW w:w="1616"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t>975</w:t>
            </w:r>
          </w:p>
        </w:tc>
        <w:tc>
          <w:tcPr>
            <w:tcW w:w="1503"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t>975</w:t>
            </w:r>
          </w:p>
        </w:tc>
        <w:tc>
          <w:tcPr>
            <w:tcW w:w="1559" w:type="dxa"/>
            <w:gridSpan w:val="3"/>
            <w:tcBorders>
              <w:top w:val="single" w:sz="6" w:space="0" w:color="auto"/>
              <w:left w:val="nil"/>
              <w:bottom w:val="single" w:sz="6" w:space="0" w:color="auto"/>
              <w:right w:val="single" w:sz="12" w:space="0" w:color="auto"/>
            </w:tcBorders>
            <w:vAlign w:val="center"/>
          </w:tcPr>
          <w:p w:rsidR="00BA3E03" w:rsidRPr="00761D5B" w:rsidRDefault="00BA3E03" w:rsidP="00C910C5">
            <w:pPr>
              <w:jc w:val="right"/>
            </w:pPr>
            <w:r>
              <w:t>975</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Резервный капитал</w:t>
            </w:r>
          </w:p>
        </w:tc>
        <w:tc>
          <w:tcPr>
            <w:tcW w:w="1616"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t>-</w:t>
            </w:r>
          </w:p>
        </w:tc>
        <w:tc>
          <w:tcPr>
            <w:tcW w:w="1503"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t>-</w:t>
            </w:r>
          </w:p>
        </w:tc>
        <w:tc>
          <w:tcPr>
            <w:tcW w:w="1559" w:type="dxa"/>
            <w:gridSpan w:val="3"/>
            <w:tcBorders>
              <w:top w:val="single" w:sz="6" w:space="0" w:color="auto"/>
              <w:left w:val="nil"/>
              <w:bottom w:val="single" w:sz="6" w:space="0" w:color="auto"/>
              <w:right w:val="single" w:sz="12" w:space="0" w:color="auto"/>
            </w:tcBorders>
            <w:vAlign w:val="center"/>
          </w:tcPr>
          <w:p w:rsidR="00BA3E03" w:rsidRPr="00761D5B" w:rsidRDefault="00BA3E03" w:rsidP="00C910C5">
            <w:pPr>
              <w:jc w:val="right"/>
            </w:pPr>
            <w:r w:rsidRPr="00761D5B">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12" w:space="0" w:color="auto"/>
              <w:right w:val="single" w:sz="12" w:space="0" w:color="auto"/>
            </w:tcBorders>
            <w:vAlign w:val="bottom"/>
          </w:tcPr>
          <w:p w:rsidR="00BA3E03" w:rsidRPr="00FE5635" w:rsidRDefault="00BA3E03" w:rsidP="00C910C5">
            <w:pPr>
              <w:ind w:left="57"/>
            </w:pPr>
            <w:r w:rsidRPr="00FE5635">
              <w:t>Нераспределенная прибыль (непокрытый убыток)</w:t>
            </w:r>
          </w:p>
        </w:tc>
        <w:tc>
          <w:tcPr>
            <w:tcW w:w="1616" w:type="dxa"/>
            <w:gridSpan w:val="3"/>
            <w:tcBorders>
              <w:top w:val="single" w:sz="6" w:space="0" w:color="auto"/>
              <w:left w:val="nil"/>
              <w:bottom w:val="single" w:sz="12" w:space="0" w:color="auto"/>
              <w:right w:val="single" w:sz="6" w:space="0" w:color="auto"/>
            </w:tcBorders>
            <w:vAlign w:val="center"/>
          </w:tcPr>
          <w:p w:rsidR="00BA3E03" w:rsidRPr="00761D5B" w:rsidRDefault="00BA3E03" w:rsidP="00C910C5">
            <w:pPr>
              <w:jc w:val="right"/>
            </w:pPr>
            <w:r>
              <w:t>1995</w:t>
            </w:r>
          </w:p>
        </w:tc>
        <w:tc>
          <w:tcPr>
            <w:tcW w:w="1503" w:type="dxa"/>
            <w:gridSpan w:val="3"/>
            <w:tcBorders>
              <w:top w:val="single" w:sz="6" w:space="0" w:color="auto"/>
              <w:left w:val="nil"/>
              <w:bottom w:val="single" w:sz="12" w:space="0" w:color="auto"/>
              <w:right w:val="single" w:sz="6" w:space="0" w:color="auto"/>
            </w:tcBorders>
            <w:vAlign w:val="center"/>
          </w:tcPr>
          <w:p w:rsidR="00BA3E03" w:rsidRPr="00761D5B" w:rsidRDefault="00BA3E03" w:rsidP="00C910C5">
            <w:pPr>
              <w:jc w:val="right"/>
            </w:pPr>
            <w:r>
              <w:t>6917</w:t>
            </w:r>
          </w:p>
        </w:tc>
        <w:tc>
          <w:tcPr>
            <w:tcW w:w="1559" w:type="dxa"/>
            <w:gridSpan w:val="3"/>
            <w:tcBorders>
              <w:top w:val="single" w:sz="6" w:space="0" w:color="auto"/>
              <w:left w:val="nil"/>
              <w:bottom w:val="single" w:sz="12" w:space="0" w:color="auto"/>
              <w:right w:val="single" w:sz="12" w:space="0" w:color="auto"/>
            </w:tcBorders>
            <w:vAlign w:val="center"/>
          </w:tcPr>
          <w:p w:rsidR="00BA3E03" w:rsidRPr="00761D5B" w:rsidRDefault="00BA3E03" w:rsidP="00C910C5">
            <w:pPr>
              <w:jc w:val="right"/>
            </w:pPr>
            <w:r>
              <w:t>10501</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12" w:space="0" w:color="auto"/>
              <w:left w:val="nil"/>
              <w:bottom w:val="single" w:sz="6" w:space="0" w:color="auto"/>
              <w:right w:val="single" w:sz="12" w:space="0" w:color="auto"/>
            </w:tcBorders>
            <w:vAlign w:val="bottom"/>
          </w:tcPr>
          <w:p w:rsidR="00BA3E03" w:rsidRPr="00FE5635" w:rsidRDefault="00BA3E03" w:rsidP="00C910C5">
            <w:pPr>
              <w:ind w:left="57"/>
            </w:pPr>
            <w:r w:rsidRPr="00FE5635">
              <w:t>Итого по разделу III</w:t>
            </w:r>
          </w:p>
        </w:tc>
        <w:tc>
          <w:tcPr>
            <w:tcW w:w="1616" w:type="dxa"/>
            <w:gridSpan w:val="3"/>
            <w:tcBorders>
              <w:top w:val="single" w:sz="12" w:space="0" w:color="auto"/>
              <w:left w:val="nil"/>
              <w:right w:val="single" w:sz="6" w:space="0" w:color="auto"/>
            </w:tcBorders>
            <w:vAlign w:val="center"/>
          </w:tcPr>
          <w:p w:rsidR="00BA3E03" w:rsidRPr="00761D5B" w:rsidRDefault="00BA3E03" w:rsidP="00C910C5">
            <w:pPr>
              <w:jc w:val="right"/>
            </w:pPr>
            <w:r>
              <w:t>2971</w:t>
            </w:r>
          </w:p>
        </w:tc>
        <w:tc>
          <w:tcPr>
            <w:tcW w:w="1503" w:type="dxa"/>
            <w:gridSpan w:val="3"/>
            <w:tcBorders>
              <w:top w:val="single" w:sz="12" w:space="0" w:color="auto"/>
              <w:left w:val="nil"/>
              <w:right w:val="single" w:sz="6" w:space="0" w:color="auto"/>
            </w:tcBorders>
            <w:vAlign w:val="center"/>
          </w:tcPr>
          <w:p w:rsidR="00BA3E03" w:rsidRPr="00761D5B" w:rsidRDefault="00BA3E03" w:rsidP="00C910C5">
            <w:pPr>
              <w:jc w:val="right"/>
            </w:pPr>
            <w:r>
              <w:t>7893</w:t>
            </w:r>
          </w:p>
        </w:tc>
        <w:tc>
          <w:tcPr>
            <w:tcW w:w="1559" w:type="dxa"/>
            <w:gridSpan w:val="3"/>
            <w:tcBorders>
              <w:top w:val="single" w:sz="12" w:space="0" w:color="auto"/>
              <w:left w:val="nil"/>
              <w:right w:val="single" w:sz="12" w:space="0" w:color="auto"/>
            </w:tcBorders>
            <w:vAlign w:val="center"/>
          </w:tcPr>
          <w:p w:rsidR="00BA3E03" w:rsidRPr="00761D5B" w:rsidRDefault="00BA3E03" w:rsidP="00C910C5">
            <w:pPr>
              <w:jc w:val="right"/>
            </w:pPr>
            <w:r>
              <w:t>1147729717</w:t>
            </w:r>
          </w:p>
        </w:tc>
      </w:tr>
      <w:tr w:rsidR="00BA3E03" w:rsidRPr="00960A38" w:rsidTr="00C910C5">
        <w:tc>
          <w:tcPr>
            <w:tcW w:w="1304" w:type="dxa"/>
            <w:tcBorders>
              <w:top w:val="single" w:sz="6" w:space="0" w:color="auto"/>
              <w:left w:val="single" w:sz="6" w:space="0" w:color="auto"/>
              <w:bottom w:val="nil"/>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nil"/>
              <w:right w:val="single" w:sz="12" w:space="0" w:color="auto"/>
            </w:tcBorders>
            <w:vAlign w:val="bottom"/>
          </w:tcPr>
          <w:p w:rsidR="00BA3E03" w:rsidRPr="00FE5635" w:rsidRDefault="00BA3E03" w:rsidP="00C910C5">
            <w:pPr>
              <w:spacing w:before="120"/>
              <w:jc w:val="center"/>
              <w:rPr>
                <w:b/>
                <w:bCs/>
              </w:rPr>
            </w:pPr>
            <w:r w:rsidRPr="00FE5635">
              <w:rPr>
                <w:b/>
                <w:bCs/>
              </w:rPr>
              <w:t>IV. ДОЛГОСРОЧНЫЕ ОБЯЗАТЕЛЬСТВА</w:t>
            </w:r>
          </w:p>
        </w:tc>
        <w:tc>
          <w:tcPr>
            <w:tcW w:w="1616" w:type="dxa"/>
            <w:gridSpan w:val="3"/>
            <w:tcBorders>
              <w:top w:val="single" w:sz="12" w:space="0" w:color="auto"/>
              <w:left w:val="nil"/>
              <w:bottom w:val="nil"/>
              <w:right w:val="single" w:sz="6" w:space="0" w:color="auto"/>
            </w:tcBorders>
            <w:vAlign w:val="center"/>
          </w:tcPr>
          <w:p w:rsidR="00BA3E03" w:rsidRPr="00960A38" w:rsidRDefault="00BA3E03" w:rsidP="00C910C5">
            <w:pPr>
              <w:jc w:val="right"/>
            </w:pPr>
          </w:p>
        </w:tc>
        <w:tc>
          <w:tcPr>
            <w:tcW w:w="1503" w:type="dxa"/>
            <w:gridSpan w:val="3"/>
            <w:tcBorders>
              <w:top w:val="single" w:sz="12" w:space="0" w:color="auto"/>
              <w:left w:val="nil"/>
              <w:bottom w:val="nil"/>
              <w:right w:val="single" w:sz="6" w:space="0" w:color="auto"/>
            </w:tcBorders>
            <w:vAlign w:val="center"/>
          </w:tcPr>
          <w:p w:rsidR="00BA3E03" w:rsidRPr="00960A38" w:rsidRDefault="00BA3E03" w:rsidP="00C910C5">
            <w:pPr>
              <w:jc w:val="right"/>
            </w:pPr>
          </w:p>
        </w:tc>
        <w:tc>
          <w:tcPr>
            <w:tcW w:w="1559" w:type="dxa"/>
            <w:gridSpan w:val="3"/>
            <w:tcBorders>
              <w:top w:val="single" w:sz="12" w:space="0" w:color="auto"/>
              <w:left w:val="nil"/>
              <w:bottom w:val="nil"/>
              <w:right w:val="single" w:sz="12" w:space="0" w:color="auto"/>
            </w:tcBorders>
            <w:vAlign w:val="center"/>
          </w:tcPr>
          <w:p w:rsidR="00BA3E03" w:rsidRPr="00960A38" w:rsidRDefault="00BA3E03" w:rsidP="00C910C5">
            <w:pPr>
              <w:jc w:val="right"/>
            </w:pPr>
          </w:p>
        </w:tc>
      </w:tr>
      <w:tr w:rsidR="00BA3E03" w:rsidRPr="00960A38" w:rsidTr="00C910C5">
        <w:trPr>
          <w:trHeight w:val="284"/>
        </w:trPr>
        <w:tc>
          <w:tcPr>
            <w:tcW w:w="1304" w:type="dxa"/>
            <w:tcBorders>
              <w:top w:val="nil"/>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nil"/>
              <w:left w:val="nil"/>
              <w:bottom w:val="single" w:sz="6" w:space="0" w:color="auto"/>
              <w:right w:val="single" w:sz="12" w:space="0" w:color="auto"/>
            </w:tcBorders>
            <w:vAlign w:val="bottom"/>
          </w:tcPr>
          <w:p w:rsidR="00BA3E03" w:rsidRPr="00FE5635" w:rsidRDefault="00BA3E03" w:rsidP="00C910C5">
            <w:pPr>
              <w:ind w:left="57"/>
            </w:pPr>
            <w:r w:rsidRPr="00FE5635">
              <w:t>Заемные средства</w:t>
            </w:r>
          </w:p>
        </w:tc>
        <w:tc>
          <w:tcPr>
            <w:tcW w:w="1616" w:type="dxa"/>
            <w:gridSpan w:val="3"/>
            <w:tcBorders>
              <w:top w:val="nil"/>
              <w:left w:val="nil"/>
              <w:bottom w:val="single" w:sz="6" w:space="0" w:color="auto"/>
              <w:right w:val="single" w:sz="6" w:space="0" w:color="auto"/>
            </w:tcBorders>
            <w:vAlign w:val="center"/>
          </w:tcPr>
          <w:p w:rsidR="00BA3E03" w:rsidRPr="00960A38" w:rsidRDefault="00BA3E03" w:rsidP="00C910C5">
            <w:pPr>
              <w:jc w:val="right"/>
            </w:pPr>
            <w:r>
              <w:t>-</w:t>
            </w:r>
          </w:p>
        </w:tc>
        <w:tc>
          <w:tcPr>
            <w:tcW w:w="1503" w:type="dxa"/>
            <w:gridSpan w:val="3"/>
            <w:tcBorders>
              <w:top w:val="nil"/>
              <w:left w:val="nil"/>
              <w:bottom w:val="single" w:sz="6" w:space="0" w:color="auto"/>
              <w:right w:val="single" w:sz="6" w:space="0" w:color="auto"/>
            </w:tcBorders>
            <w:vAlign w:val="center"/>
          </w:tcPr>
          <w:p w:rsidR="00BA3E03" w:rsidRPr="00960A38" w:rsidRDefault="00BA3E03" w:rsidP="00C910C5">
            <w:pPr>
              <w:jc w:val="right"/>
            </w:pPr>
            <w:r>
              <w:t>-</w:t>
            </w:r>
          </w:p>
        </w:tc>
        <w:tc>
          <w:tcPr>
            <w:tcW w:w="1559" w:type="dxa"/>
            <w:gridSpan w:val="3"/>
            <w:tcBorders>
              <w:top w:val="nil"/>
              <w:left w:val="nil"/>
              <w:bottom w:val="single" w:sz="6" w:space="0" w:color="auto"/>
              <w:right w:val="single" w:sz="12" w:space="0" w:color="auto"/>
            </w:tcBorders>
            <w:vAlign w:val="center"/>
          </w:tcPr>
          <w:p w:rsidR="00BA3E03" w:rsidRPr="00960A38" w:rsidRDefault="00BA3E03" w:rsidP="00C910C5">
            <w:pPr>
              <w:jc w:val="right"/>
            </w:pPr>
            <w:r>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Отложенные налоговые обязательства</w:t>
            </w:r>
          </w:p>
        </w:tc>
        <w:tc>
          <w:tcPr>
            <w:tcW w:w="1616" w:type="dxa"/>
            <w:gridSpan w:val="3"/>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gridSpan w:val="3"/>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gridSpan w:val="3"/>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Оценочные обязательства</w:t>
            </w:r>
          </w:p>
        </w:tc>
        <w:tc>
          <w:tcPr>
            <w:tcW w:w="1616" w:type="dxa"/>
            <w:gridSpan w:val="3"/>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03" w:type="dxa"/>
            <w:gridSpan w:val="3"/>
            <w:tcBorders>
              <w:top w:val="single" w:sz="6" w:space="0" w:color="auto"/>
              <w:left w:val="nil"/>
              <w:bottom w:val="single" w:sz="6" w:space="0" w:color="auto"/>
              <w:right w:val="single" w:sz="6" w:space="0" w:color="auto"/>
            </w:tcBorders>
            <w:vAlign w:val="center"/>
          </w:tcPr>
          <w:p w:rsidR="00BA3E03" w:rsidRPr="00FE5635" w:rsidRDefault="00BA3E03" w:rsidP="00C910C5">
            <w:pPr>
              <w:jc w:val="right"/>
            </w:pPr>
            <w:r w:rsidRPr="00FE5635">
              <w:t>-</w:t>
            </w:r>
          </w:p>
        </w:tc>
        <w:tc>
          <w:tcPr>
            <w:tcW w:w="1559" w:type="dxa"/>
            <w:gridSpan w:val="3"/>
            <w:tcBorders>
              <w:top w:val="single" w:sz="6" w:space="0" w:color="auto"/>
              <w:left w:val="nil"/>
              <w:bottom w:val="single" w:sz="6"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12" w:space="0" w:color="auto"/>
              <w:right w:val="single" w:sz="12" w:space="0" w:color="auto"/>
            </w:tcBorders>
            <w:vAlign w:val="bottom"/>
          </w:tcPr>
          <w:p w:rsidR="00BA3E03" w:rsidRPr="00FE5635" w:rsidRDefault="00BA3E03" w:rsidP="00C910C5">
            <w:pPr>
              <w:ind w:left="57"/>
            </w:pPr>
            <w:r w:rsidRPr="00FE5635">
              <w:t>Прочие обязательства</w:t>
            </w:r>
          </w:p>
        </w:tc>
        <w:tc>
          <w:tcPr>
            <w:tcW w:w="1616" w:type="dxa"/>
            <w:gridSpan w:val="3"/>
            <w:tcBorders>
              <w:top w:val="single" w:sz="6"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03" w:type="dxa"/>
            <w:gridSpan w:val="3"/>
            <w:tcBorders>
              <w:top w:val="single" w:sz="6"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59" w:type="dxa"/>
            <w:gridSpan w:val="3"/>
            <w:tcBorders>
              <w:top w:val="single" w:sz="6" w:space="0" w:color="auto"/>
              <w:left w:val="nil"/>
              <w:bottom w:val="single" w:sz="12"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12" w:space="0" w:color="auto"/>
              <w:left w:val="nil"/>
              <w:bottom w:val="single" w:sz="6" w:space="0" w:color="auto"/>
              <w:right w:val="single" w:sz="12" w:space="0" w:color="auto"/>
            </w:tcBorders>
            <w:vAlign w:val="bottom"/>
          </w:tcPr>
          <w:p w:rsidR="00BA3E03" w:rsidRPr="00FE5635" w:rsidRDefault="00BA3E03" w:rsidP="00C910C5">
            <w:pPr>
              <w:ind w:left="57"/>
            </w:pPr>
            <w:r w:rsidRPr="00FE5635">
              <w:t>Итого по разделу IV</w:t>
            </w:r>
          </w:p>
        </w:tc>
        <w:tc>
          <w:tcPr>
            <w:tcW w:w="1616" w:type="dxa"/>
            <w:gridSpan w:val="3"/>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03" w:type="dxa"/>
            <w:gridSpan w:val="3"/>
            <w:tcBorders>
              <w:top w:val="single" w:sz="12" w:space="0" w:color="auto"/>
              <w:left w:val="nil"/>
              <w:bottom w:val="single" w:sz="12" w:space="0" w:color="auto"/>
              <w:right w:val="single" w:sz="6" w:space="0" w:color="auto"/>
            </w:tcBorders>
            <w:vAlign w:val="center"/>
          </w:tcPr>
          <w:p w:rsidR="00BA3E03" w:rsidRPr="00FE5635" w:rsidRDefault="00BA3E03" w:rsidP="00C910C5">
            <w:pPr>
              <w:jc w:val="right"/>
            </w:pPr>
            <w:r w:rsidRPr="00FE5635">
              <w:t>-</w:t>
            </w:r>
          </w:p>
        </w:tc>
        <w:tc>
          <w:tcPr>
            <w:tcW w:w="1559" w:type="dxa"/>
            <w:gridSpan w:val="3"/>
            <w:tcBorders>
              <w:top w:val="single" w:sz="12" w:space="0" w:color="auto"/>
              <w:left w:val="nil"/>
              <w:bottom w:val="single" w:sz="12" w:space="0" w:color="auto"/>
              <w:right w:val="single" w:sz="12" w:space="0" w:color="auto"/>
            </w:tcBorders>
            <w:vAlign w:val="center"/>
          </w:tcPr>
          <w:p w:rsidR="00BA3E03" w:rsidRPr="00FE5635" w:rsidRDefault="00BA3E03" w:rsidP="00C910C5">
            <w:pPr>
              <w:jc w:val="right"/>
            </w:pPr>
            <w:r w:rsidRPr="00FE5635">
              <w:t>-</w:t>
            </w:r>
          </w:p>
        </w:tc>
      </w:tr>
      <w:tr w:rsidR="00BA3E03" w:rsidRPr="00960A38" w:rsidTr="00C910C5">
        <w:tc>
          <w:tcPr>
            <w:tcW w:w="1304" w:type="dxa"/>
            <w:tcBorders>
              <w:top w:val="single" w:sz="6" w:space="0" w:color="auto"/>
              <w:left w:val="single" w:sz="6" w:space="0" w:color="auto"/>
              <w:bottom w:val="nil"/>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nil"/>
              <w:right w:val="single" w:sz="12" w:space="0" w:color="auto"/>
            </w:tcBorders>
            <w:vAlign w:val="bottom"/>
          </w:tcPr>
          <w:p w:rsidR="00BA3E03" w:rsidRPr="00FE5635" w:rsidRDefault="00BA3E03" w:rsidP="00C910C5">
            <w:pPr>
              <w:spacing w:before="120"/>
              <w:jc w:val="center"/>
              <w:rPr>
                <w:b/>
                <w:bCs/>
              </w:rPr>
            </w:pPr>
            <w:r w:rsidRPr="00FE5635">
              <w:rPr>
                <w:b/>
                <w:bCs/>
              </w:rPr>
              <w:t>V. КРАТКОСРОЧНЫЕ ОБЯЗАТЕЛЬСТВА</w:t>
            </w:r>
          </w:p>
        </w:tc>
        <w:tc>
          <w:tcPr>
            <w:tcW w:w="1616" w:type="dxa"/>
            <w:gridSpan w:val="3"/>
            <w:tcBorders>
              <w:top w:val="single" w:sz="12" w:space="0" w:color="auto"/>
              <w:left w:val="nil"/>
              <w:bottom w:val="nil"/>
              <w:right w:val="single" w:sz="6" w:space="0" w:color="auto"/>
            </w:tcBorders>
            <w:vAlign w:val="center"/>
          </w:tcPr>
          <w:p w:rsidR="00BA3E03" w:rsidRPr="00761D5B" w:rsidRDefault="00BA3E03" w:rsidP="00C910C5">
            <w:pPr>
              <w:jc w:val="right"/>
            </w:pPr>
          </w:p>
        </w:tc>
        <w:tc>
          <w:tcPr>
            <w:tcW w:w="1503" w:type="dxa"/>
            <w:gridSpan w:val="3"/>
            <w:tcBorders>
              <w:top w:val="single" w:sz="12" w:space="0" w:color="auto"/>
              <w:left w:val="nil"/>
              <w:bottom w:val="nil"/>
              <w:right w:val="single" w:sz="6" w:space="0" w:color="auto"/>
            </w:tcBorders>
            <w:vAlign w:val="center"/>
          </w:tcPr>
          <w:p w:rsidR="00BA3E03" w:rsidRPr="00761D5B" w:rsidRDefault="00BA3E03" w:rsidP="00C910C5">
            <w:pPr>
              <w:jc w:val="right"/>
            </w:pPr>
          </w:p>
        </w:tc>
        <w:tc>
          <w:tcPr>
            <w:tcW w:w="1559" w:type="dxa"/>
            <w:gridSpan w:val="3"/>
            <w:tcBorders>
              <w:top w:val="single" w:sz="12" w:space="0" w:color="auto"/>
              <w:left w:val="nil"/>
              <w:bottom w:val="nil"/>
              <w:right w:val="single" w:sz="12" w:space="0" w:color="auto"/>
            </w:tcBorders>
            <w:vAlign w:val="center"/>
          </w:tcPr>
          <w:p w:rsidR="00BA3E03" w:rsidRPr="00761D5B" w:rsidRDefault="00BA3E03" w:rsidP="00C910C5">
            <w:pPr>
              <w:jc w:val="right"/>
            </w:pPr>
          </w:p>
        </w:tc>
      </w:tr>
      <w:tr w:rsidR="00BA3E03" w:rsidRPr="00960A38" w:rsidTr="00C910C5">
        <w:trPr>
          <w:trHeight w:val="284"/>
        </w:trPr>
        <w:tc>
          <w:tcPr>
            <w:tcW w:w="1304" w:type="dxa"/>
            <w:tcBorders>
              <w:top w:val="nil"/>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nil"/>
              <w:left w:val="nil"/>
              <w:bottom w:val="single" w:sz="6" w:space="0" w:color="auto"/>
              <w:right w:val="single" w:sz="12" w:space="0" w:color="auto"/>
            </w:tcBorders>
            <w:vAlign w:val="bottom"/>
          </w:tcPr>
          <w:p w:rsidR="00BA3E03" w:rsidRPr="00FE5635" w:rsidRDefault="00BA3E03" w:rsidP="00C910C5">
            <w:pPr>
              <w:ind w:left="57"/>
            </w:pPr>
            <w:r w:rsidRPr="00FE5635">
              <w:t>Заемные средства</w:t>
            </w:r>
          </w:p>
        </w:tc>
        <w:tc>
          <w:tcPr>
            <w:tcW w:w="1616" w:type="dxa"/>
            <w:gridSpan w:val="3"/>
            <w:tcBorders>
              <w:top w:val="nil"/>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503" w:type="dxa"/>
            <w:gridSpan w:val="3"/>
            <w:tcBorders>
              <w:top w:val="nil"/>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559" w:type="dxa"/>
            <w:gridSpan w:val="3"/>
            <w:tcBorders>
              <w:top w:val="nil"/>
              <w:left w:val="nil"/>
              <w:bottom w:val="single" w:sz="6" w:space="0" w:color="auto"/>
              <w:right w:val="single" w:sz="12" w:space="0" w:color="auto"/>
            </w:tcBorders>
            <w:vAlign w:val="center"/>
          </w:tcPr>
          <w:p w:rsidR="00BA3E03" w:rsidRPr="00761D5B" w:rsidRDefault="00BA3E03" w:rsidP="00C910C5">
            <w:pPr>
              <w:jc w:val="right"/>
            </w:pPr>
            <w:r w:rsidRPr="00761D5B">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Кредиторская задолженность</w:t>
            </w:r>
          </w:p>
        </w:tc>
        <w:tc>
          <w:tcPr>
            <w:tcW w:w="1616"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t>-</w:t>
            </w:r>
          </w:p>
        </w:tc>
        <w:tc>
          <w:tcPr>
            <w:tcW w:w="1503"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t>-</w:t>
            </w:r>
          </w:p>
        </w:tc>
        <w:tc>
          <w:tcPr>
            <w:tcW w:w="1559" w:type="dxa"/>
            <w:gridSpan w:val="3"/>
            <w:tcBorders>
              <w:top w:val="single" w:sz="6" w:space="0" w:color="auto"/>
              <w:left w:val="nil"/>
              <w:bottom w:val="single" w:sz="6" w:space="0" w:color="auto"/>
              <w:right w:val="single" w:sz="12" w:space="0" w:color="auto"/>
            </w:tcBorders>
            <w:vAlign w:val="center"/>
          </w:tcPr>
          <w:p w:rsidR="00BA3E03" w:rsidRPr="00761D5B" w:rsidRDefault="00BA3E03" w:rsidP="00C910C5">
            <w:pPr>
              <w:jc w:val="right"/>
            </w:pPr>
            <w:r>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Доходы будущих периодов</w:t>
            </w:r>
          </w:p>
        </w:tc>
        <w:tc>
          <w:tcPr>
            <w:tcW w:w="1616"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503"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559" w:type="dxa"/>
            <w:gridSpan w:val="3"/>
            <w:tcBorders>
              <w:top w:val="single" w:sz="6" w:space="0" w:color="auto"/>
              <w:left w:val="nil"/>
              <w:bottom w:val="single" w:sz="6" w:space="0" w:color="auto"/>
              <w:right w:val="single" w:sz="12" w:space="0" w:color="auto"/>
            </w:tcBorders>
            <w:vAlign w:val="center"/>
          </w:tcPr>
          <w:p w:rsidR="00BA3E03" w:rsidRPr="00761D5B" w:rsidRDefault="00BA3E03" w:rsidP="00C910C5">
            <w:pPr>
              <w:jc w:val="right"/>
            </w:pPr>
            <w:r w:rsidRPr="00761D5B">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pPr>
            <w:r w:rsidRPr="00FE5635">
              <w:t>Оценочные обязательства</w:t>
            </w:r>
          </w:p>
        </w:tc>
        <w:tc>
          <w:tcPr>
            <w:tcW w:w="1616"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503" w:type="dxa"/>
            <w:gridSpan w:val="3"/>
            <w:tcBorders>
              <w:top w:val="single" w:sz="6" w:space="0" w:color="auto"/>
              <w:left w:val="nil"/>
              <w:bottom w:val="single" w:sz="6" w:space="0" w:color="auto"/>
              <w:right w:val="single" w:sz="6" w:space="0" w:color="auto"/>
            </w:tcBorders>
            <w:vAlign w:val="center"/>
          </w:tcPr>
          <w:p w:rsidR="00BA3E03" w:rsidRPr="00761D5B" w:rsidRDefault="00BA3E03" w:rsidP="00C910C5">
            <w:pPr>
              <w:jc w:val="right"/>
            </w:pPr>
            <w:r w:rsidRPr="00761D5B">
              <w:t>-</w:t>
            </w:r>
          </w:p>
        </w:tc>
        <w:tc>
          <w:tcPr>
            <w:tcW w:w="1559" w:type="dxa"/>
            <w:gridSpan w:val="3"/>
            <w:tcBorders>
              <w:top w:val="single" w:sz="6" w:space="0" w:color="auto"/>
              <w:left w:val="nil"/>
              <w:bottom w:val="single" w:sz="6" w:space="0" w:color="auto"/>
              <w:right w:val="single" w:sz="12" w:space="0" w:color="auto"/>
            </w:tcBorders>
            <w:vAlign w:val="center"/>
          </w:tcPr>
          <w:p w:rsidR="00BA3E03" w:rsidRPr="00761D5B" w:rsidRDefault="00BA3E03" w:rsidP="00C910C5">
            <w:pPr>
              <w:jc w:val="right"/>
            </w:pPr>
            <w:r w:rsidRPr="00761D5B">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right w:val="single" w:sz="12" w:space="0" w:color="auto"/>
            </w:tcBorders>
            <w:vAlign w:val="bottom"/>
          </w:tcPr>
          <w:p w:rsidR="00BA3E03" w:rsidRPr="00FE5635" w:rsidRDefault="00BA3E03" w:rsidP="00C910C5">
            <w:pPr>
              <w:ind w:left="57"/>
            </w:pPr>
            <w:r w:rsidRPr="00FE5635">
              <w:t>Прочие обязательства</w:t>
            </w:r>
          </w:p>
        </w:tc>
        <w:tc>
          <w:tcPr>
            <w:tcW w:w="1616" w:type="dxa"/>
            <w:gridSpan w:val="3"/>
            <w:tcBorders>
              <w:top w:val="single" w:sz="6" w:space="0" w:color="auto"/>
              <w:left w:val="nil"/>
              <w:right w:val="single" w:sz="6" w:space="0" w:color="auto"/>
            </w:tcBorders>
            <w:vAlign w:val="center"/>
          </w:tcPr>
          <w:p w:rsidR="00BA3E03" w:rsidRPr="00761D5B" w:rsidRDefault="00BA3E03" w:rsidP="00C910C5">
            <w:pPr>
              <w:jc w:val="right"/>
            </w:pPr>
            <w:r w:rsidRPr="00761D5B">
              <w:t>-</w:t>
            </w:r>
          </w:p>
        </w:tc>
        <w:tc>
          <w:tcPr>
            <w:tcW w:w="1503" w:type="dxa"/>
            <w:gridSpan w:val="3"/>
            <w:tcBorders>
              <w:top w:val="single" w:sz="6" w:space="0" w:color="auto"/>
              <w:left w:val="nil"/>
              <w:right w:val="single" w:sz="6" w:space="0" w:color="auto"/>
            </w:tcBorders>
            <w:vAlign w:val="center"/>
          </w:tcPr>
          <w:p w:rsidR="00BA3E03" w:rsidRPr="00761D5B" w:rsidRDefault="00BA3E03" w:rsidP="00C910C5">
            <w:pPr>
              <w:jc w:val="right"/>
            </w:pPr>
            <w:r w:rsidRPr="00761D5B">
              <w:t>-</w:t>
            </w:r>
          </w:p>
        </w:tc>
        <w:tc>
          <w:tcPr>
            <w:tcW w:w="1559" w:type="dxa"/>
            <w:gridSpan w:val="3"/>
            <w:tcBorders>
              <w:top w:val="single" w:sz="6" w:space="0" w:color="auto"/>
              <w:left w:val="nil"/>
              <w:right w:val="single" w:sz="12" w:space="0" w:color="auto"/>
            </w:tcBorders>
            <w:vAlign w:val="center"/>
          </w:tcPr>
          <w:p w:rsidR="00BA3E03" w:rsidRPr="00761D5B" w:rsidRDefault="00BA3E03" w:rsidP="00C910C5">
            <w:pPr>
              <w:jc w:val="right"/>
            </w:pPr>
            <w:r w:rsidRPr="00761D5B">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12" w:space="0" w:color="auto"/>
              <w:left w:val="nil"/>
              <w:bottom w:val="single" w:sz="6" w:space="0" w:color="auto"/>
              <w:right w:val="single" w:sz="12" w:space="0" w:color="auto"/>
            </w:tcBorders>
            <w:vAlign w:val="bottom"/>
          </w:tcPr>
          <w:p w:rsidR="00BA3E03" w:rsidRPr="00FE5635" w:rsidRDefault="00BA3E03" w:rsidP="00C910C5">
            <w:pPr>
              <w:ind w:left="57"/>
            </w:pPr>
            <w:r w:rsidRPr="00FE5635">
              <w:t>Итого по разделу V</w:t>
            </w:r>
          </w:p>
        </w:tc>
        <w:tc>
          <w:tcPr>
            <w:tcW w:w="1616" w:type="dxa"/>
            <w:gridSpan w:val="3"/>
            <w:tcBorders>
              <w:top w:val="single" w:sz="12" w:space="0" w:color="auto"/>
              <w:left w:val="nil"/>
              <w:bottom w:val="single" w:sz="12" w:space="0" w:color="auto"/>
              <w:right w:val="single" w:sz="6" w:space="0" w:color="auto"/>
            </w:tcBorders>
            <w:vAlign w:val="center"/>
          </w:tcPr>
          <w:p w:rsidR="00BA3E03" w:rsidRPr="00761D5B" w:rsidRDefault="00BA3E03" w:rsidP="00C910C5">
            <w:pPr>
              <w:jc w:val="right"/>
            </w:pPr>
            <w:r>
              <w:t>-</w:t>
            </w:r>
          </w:p>
        </w:tc>
        <w:tc>
          <w:tcPr>
            <w:tcW w:w="1503" w:type="dxa"/>
            <w:gridSpan w:val="3"/>
            <w:tcBorders>
              <w:top w:val="single" w:sz="12" w:space="0" w:color="auto"/>
              <w:left w:val="nil"/>
              <w:bottom w:val="single" w:sz="12" w:space="0" w:color="auto"/>
              <w:right w:val="single" w:sz="6" w:space="0" w:color="auto"/>
            </w:tcBorders>
            <w:vAlign w:val="center"/>
          </w:tcPr>
          <w:p w:rsidR="00BA3E03" w:rsidRPr="00761D5B" w:rsidRDefault="00BA3E03" w:rsidP="00C910C5">
            <w:pPr>
              <w:jc w:val="right"/>
            </w:pPr>
            <w:r>
              <w:t>-</w:t>
            </w:r>
          </w:p>
        </w:tc>
        <w:tc>
          <w:tcPr>
            <w:tcW w:w="1559" w:type="dxa"/>
            <w:gridSpan w:val="3"/>
            <w:tcBorders>
              <w:top w:val="single" w:sz="12" w:space="0" w:color="auto"/>
              <w:left w:val="nil"/>
              <w:bottom w:val="single" w:sz="12" w:space="0" w:color="auto"/>
              <w:right w:val="single" w:sz="12" w:space="0" w:color="auto"/>
            </w:tcBorders>
            <w:vAlign w:val="center"/>
          </w:tcPr>
          <w:p w:rsidR="00BA3E03" w:rsidRPr="00761D5B" w:rsidRDefault="00BA3E03" w:rsidP="00C910C5">
            <w:pPr>
              <w:jc w:val="right"/>
            </w:pPr>
            <w:r>
              <w:t>-</w:t>
            </w:r>
          </w:p>
        </w:tc>
      </w:tr>
      <w:tr w:rsidR="00BA3E03" w:rsidRPr="00960A38" w:rsidTr="00C910C5">
        <w:trPr>
          <w:trHeight w:val="284"/>
        </w:trPr>
        <w:tc>
          <w:tcPr>
            <w:tcW w:w="1304" w:type="dxa"/>
            <w:tcBorders>
              <w:top w:val="single" w:sz="6" w:space="0" w:color="auto"/>
              <w:left w:val="single" w:sz="6" w:space="0" w:color="auto"/>
              <w:bottom w:val="single" w:sz="6" w:space="0" w:color="auto"/>
              <w:right w:val="single" w:sz="6" w:space="0" w:color="auto"/>
            </w:tcBorders>
            <w:vAlign w:val="bottom"/>
          </w:tcPr>
          <w:p w:rsidR="00BA3E03" w:rsidRPr="00960A38" w:rsidRDefault="00BA3E03" w:rsidP="00C910C5">
            <w:pPr>
              <w:jc w:val="center"/>
            </w:pPr>
          </w:p>
        </w:tc>
        <w:tc>
          <w:tcPr>
            <w:tcW w:w="3827" w:type="dxa"/>
            <w:tcBorders>
              <w:top w:val="single" w:sz="6" w:space="0" w:color="auto"/>
              <w:left w:val="nil"/>
              <w:bottom w:val="single" w:sz="6" w:space="0" w:color="auto"/>
              <w:right w:val="single" w:sz="12" w:space="0" w:color="auto"/>
            </w:tcBorders>
            <w:vAlign w:val="bottom"/>
          </w:tcPr>
          <w:p w:rsidR="00BA3E03" w:rsidRPr="00FE5635" w:rsidRDefault="00BA3E03" w:rsidP="00C910C5">
            <w:pPr>
              <w:ind w:left="57"/>
              <w:rPr>
                <w:b/>
                <w:bCs/>
              </w:rPr>
            </w:pPr>
            <w:r w:rsidRPr="00FE5635">
              <w:rPr>
                <w:b/>
                <w:bCs/>
              </w:rPr>
              <w:t>БАЛАНС</w:t>
            </w:r>
          </w:p>
        </w:tc>
        <w:tc>
          <w:tcPr>
            <w:tcW w:w="1616" w:type="dxa"/>
            <w:gridSpan w:val="3"/>
            <w:tcBorders>
              <w:top w:val="single" w:sz="12" w:space="0" w:color="auto"/>
              <w:left w:val="nil"/>
              <w:bottom w:val="single" w:sz="12" w:space="0" w:color="auto"/>
              <w:right w:val="single" w:sz="6" w:space="0" w:color="auto"/>
            </w:tcBorders>
            <w:vAlign w:val="center"/>
          </w:tcPr>
          <w:p w:rsidR="00BA3E03" w:rsidRPr="00761D5B" w:rsidRDefault="00BA3E03" w:rsidP="00C910C5">
            <w:pPr>
              <w:jc w:val="right"/>
            </w:pPr>
            <w:r>
              <w:t>11542</w:t>
            </w:r>
          </w:p>
        </w:tc>
        <w:tc>
          <w:tcPr>
            <w:tcW w:w="1503" w:type="dxa"/>
            <w:gridSpan w:val="3"/>
            <w:tcBorders>
              <w:top w:val="single" w:sz="12" w:space="0" w:color="auto"/>
              <w:left w:val="nil"/>
              <w:bottom w:val="single" w:sz="12" w:space="0" w:color="auto"/>
              <w:right w:val="single" w:sz="6" w:space="0" w:color="auto"/>
            </w:tcBorders>
            <w:vAlign w:val="center"/>
          </w:tcPr>
          <w:p w:rsidR="00BA3E03" w:rsidRPr="00761D5B" w:rsidRDefault="00BA3E03" w:rsidP="00C910C5">
            <w:pPr>
              <w:jc w:val="right"/>
            </w:pPr>
            <w:r>
              <w:t>30495</w:t>
            </w:r>
          </w:p>
        </w:tc>
        <w:tc>
          <w:tcPr>
            <w:tcW w:w="1559" w:type="dxa"/>
            <w:gridSpan w:val="3"/>
            <w:tcBorders>
              <w:top w:val="single" w:sz="12" w:space="0" w:color="auto"/>
              <w:left w:val="nil"/>
              <w:bottom w:val="single" w:sz="12" w:space="0" w:color="auto"/>
              <w:right w:val="single" w:sz="12" w:space="0" w:color="auto"/>
            </w:tcBorders>
            <w:vAlign w:val="center"/>
          </w:tcPr>
          <w:p w:rsidR="00BA3E03" w:rsidRPr="00761D5B" w:rsidRDefault="00BA3E03" w:rsidP="00C910C5">
            <w:pPr>
              <w:jc w:val="right"/>
            </w:pPr>
            <w:r>
              <w:t>29717</w:t>
            </w:r>
          </w:p>
        </w:tc>
      </w:tr>
    </w:tbl>
    <w:p w:rsidR="00BA3E03" w:rsidRPr="00960A38" w:rsidRDefault="00BA3E03" w:rsidP="00BA3E03">
      <w:pPr>
        <w:spacing w:after="120"/>
        <w:rPr>
          <w:sz w:val="18"/>
          <w:szCs w:val="18"/>
        </w:rPr>
      </w:pPr>
    </w:p>
    <w:tbl>
      <w:tblPr>
        <w:tblW w:w="0" w:type="auto"/>
        <w:tblInd w:w="-256" w:type="dxa"/>
        <w:tblLayout w:type="fixed"/>
        <w:tblCellMar>
          <w:left w:w="28" w:type="dxa"/>
          <w:right w:w="28" w:type="dxa"/>
        </w:tblCellMar>
        <w:tblLook w:val="0000"/>
      </w:tblPr>
      <w:tblGrid>
        <w:gridCol w:w="256"/>
        <w:gridCol w:w="1332"/>
        <w:gridCol w:w="1247"/>
        <w:gridCol w:w="198"/>
        <w:gridCol w:w="2155"/>
        <w:gridCol w:w="1162"/>
        <w:gridCol w:w="1247"/>
        <w:gridCol w:w="198"/>
        <w:gridCol w:w="2155"/>
      </w:tblGrid>
      <w:tr w:rsidR="00BA3E03" w:rsidRPr="00960A38" w:rsidTr="0089509E">
        <w:tc>
          <w:tcPr>
            <w:tcW w:w="1588" w:type="dxa"/>
            <w:gridSpan w:val="2"/>
            <w:tcBorders>
              <w:top w:val="nil"/>
              <w:left w:val="nil"/>
              <w:bottom w:val="nil"/>
              <w:right w:val="nil"/>
            </w:tcBorders>
            <w:vAlign w:val="bottom"/>
          </w:tcPr>
          <w:p w:rsidR="00BA3E03" w:rsidRPr="00960A38" w:rsidRDefault="00BA3E03" w:rsidP="00C910C5">
            <w:pPr>
              <w:rPr>
                <w:sz w:val="18"/>
                <w:szCs w:val="18"/>
              </w:rPr>
            </w:pPr>
            <w:r w:rsidRPr="00761D5B">
              <w:rPr>
                <w:szCs w:val="18"/>
              </w:rPr>
              <w:t>Руководитель</w:t>
            </w:r>
          </w:p>
        </w:tc>
        <w:tc>
          <w:tcPr>
            <w:tcW w:w="1247" w:type="dxa"/>
            <w:tcBorders>
              <w:top w:val="nil"/>
              <w:left w:val="nil"/>
              <w:bottom w:val="single" w:sz="6" w:space="0" w:color="auto"/>
              <w:right w:val="nil"/>
            </w:tcBorders>
            <w:vAlign w:val="bottom"/>
          </w:tcPr>
          <w:p w:rsidR="00BA3E03" w:rsidRPr="00960A38" w:rsidRDefault="00BA3E03" w:rsidP="00C910C5">
            <w:pPr>
              <w:jc w:val="center"/>
              <w:rPr>
                <w:sz w:val="18"/>
                <w:szCs w:val="18"/>
              </w:rPr>
            </w:pPr>
          </w:p>
        </w:tc>
        <w:tc>
          <w:tcPr>
            <w:tcW w:w="198" w:type="dxa"/>
            <w:tcBorders>
              <w:top w:val="nil"/>
              <w:left w:val="nil"/>
              <w:bottom w:val="nil"/>
              <w:right w:val="nil"/>
            </w:tcBorders>
            <w:vAlign w:val="bottom"/>
          </w:tcPr>
          <w:p w:rsidR="00BA3E03" w:rsidRPr="00960A38" w:rsidRDefault="00BA3E03" w:rsidP="00C910C5">
            <w:pPr>
              <w:rPr>
                <w:sz w:val="18"/>
                <w:szCs w:val="18"/>
              </w:rPr>
            </w:pPr>
          </w:p>
        </w:tc>
        <w:tc>
          <w:tcPr>
            <w:tcW w:w="2155" w:type="dxa"/>
            <w:tcBorders>
              <w:top w:val="nil"/>
              <w:left w:val="nil"/>
              <w:bottom w:val="single" w:sz="6" w:space="0" w:color="auto"/>
              <w:right w:val="nil"/>
            </w:tcBorders>
            <w:vAlign w:val="bottom"/>
          </w:tcPr>
          <w:p w:rsidR="00BA3E03" w:rsidRPr="00960A38" w:rsidRDefault="00BA3E03" w:rsidP="00C910C5">
            <w:pPr>
              <w:jc w:val="center"/>
              <w:rPr>
                <w:sz w:val="18"/>
                <w:szCs w:val="18"/>
              </w:rPr>
            </w:pPr>
          </w:p>
        </w:tc>
        <w:tc>
          <w:tcPr>
            <w:tcW w:w="1162" w:type="dxa"/>
            <w:tcBorders>
              <w:top w:val="nil"/>
              <w:left w:val="nil"/>
              <w:bottom w:val="nil"/>
              <w:right w:val="nil"/>
            </w:tcBorders>
            <w:vAlign w:val="bottom"/>
          </w:tcPr>
          <w:p w:rsidR="00BA3E03" w:rsidRPr="00761D5B" w:rsidRDefault="00BA3E03" w:rsidP="00C910C5">
            <w:pPr>
              <w:ind w:left="170"/>
              <w:rPr>
                <w:sz w:val="22"/>
                <w:szCs w:val="18"/>
              </w:rPr>
            </w:pPr>
            <w:r w:rsidRPr="00761D5B">
              <w:rPr>
                <w:sz w:val="22"/>
                <w:szCs w:val="18"/>
              </w:rPr>
              <w:t>Главный</w:t>
            </w:r>
            <w:r w:rsidRPr="00761D5B">
              <w:rPr>
                <w:sz w:val="22"/>
                <w:szCs w:val="18"/>
              </w:rPr>
              <w:br/>
              <w:t>бухгалтер</w:t>
            </w:r>
          </w:p>
        </w:tc>
        <w:tc>
          <w:tcPr>
            <w:tcW w:w="1247" w:type="dxa"/>
            <w:tcBorders>
              <w:top w:val="nil"/>
              <w:left w:val="nil"/>
              <w:bottom w:val="single" w:sz="6" w:space="0" w:color="auto"/>
              <w:right w:val="nil"/>
            </w:tcBorders>
            <w:vAlign w:val="bottom"/>
          </w:tcPr>
          <w:p w:rsidR="00BA3E03" w:rsidRPr="00960A38" w:rsidRDefault="00BA3E03" w:rsidP="00C910C5">
            <w:pPr>
              <w:jc w:val="center"/>
              <w:rPr>
                <w:sz w:val="18"/>
                <w:szCs w:val="18"/>
              </w:rPr>
            </w:pPr>
          </w:p>
        </w:tc>
        <w:tc>
          <w:tcPr>
            <w:tcW w:w="198" w:type="dxa"/>
            <w:tcBorders>
              <w:top w:val="nil"/>
              <w:left w:val="nil"/>
              <w:bottom w:val="nil"/>
              <w:right w:val="nil"/>
            </w:tcBorders>
            <w:vAlign w:val="bottom"/>
          </w:tcPr>
          <w:p w:rsidR="00BA3E03" w:rsidRPr="00960A38" w:rsidRDefault="00BA3E03" w:rsidP="00C910C5">
            <w:pPr>
              <w:rPr>
                <w:sz w:val="18"/>
                <w:szCs w:val="18"/>
              </w:rPr>
            </w:pPr>
          </w:p>
        </w:tc>
        <w:tc>
          <w:tcPr>
            <w:tcW w:w="2155" w:type="dxa"/>
            <w:tcBorders>
              <w:top w:val="nil"/>
              <w:left w:val="nil"/>
              <w:bottom w:val="single" w:sz="6" w:space="0" w:color="auto"/>
              <w:right w:val="nil"/>
            </w:tcBorders>
            <w:vAlign w:val="bottom"/>
          </w:tcPr>
          <w:p w:rsidR="00BA3E03" w:rsidRPr="00960A38" w:rsidRDefault="00BA3E03" w:rsidP="00C910C5">
            <w:pPr>
              <w:jc w:val="center"/>
              <w:rPr>
                <w:sz w:val="18"/>
                <w:szCs w:val="18"/>
              </w:rPr>
            </w:pPr>
          </w:p>
        </w:tc>
      </w:tr>
      <w:tr w:rsidR="00BA3E03" w:rsidRPr="00960A38" w:rsidTr="0089509E">
        <w:trPr>
          <w:gridBefore w:val="1"/>
          <w:wBefore w:w="256" w:type="dxa"/>
        </w:trPr>
        <w:tc>
          <w:tcPr>
            <w:tcW w:w="1332" w:type="dxa"/>
            <w:tcBorders>
              <w:top w:val="nil"/>
              <w:left w:val="nil"/>
              <w:bottom w:val="nil"/>
              <w:right w:val="nil"/>
            </w:tcBorders>
          </w:tcPr>
          <w:p w:rsidR="00BA3E03" w:rsidRPr="00960A38" w:rsidRDefault="00BA3E03" w:rsidP="00C910C5">
            <w:pPr>
              <w:rPr>
                <w:sz w:val="14"/>
                <w:szCs w:val="14"/>
              </w:rPr>
            </w:pPr>
          </w:p>
        </w:tc>
        <w:tc>
          <w:tcPr>
            <w:tcW w:w="1247" w:type="dxa"/>
            <w:tcBorders>
              <w:top w:val="single" w:sz="6" w:space="0" w:color="auto"/>
              <w:left w:val="nil"/>
              <w:bottom w:val="nil"/>
              <w:right w:val="nil"/>
            </w:tcBorders>
          </w:tcPr>
          <w:p w:rsidR="00BA3E03" w:rsidRPr="00960A38" w:rsidRDefault="00BA3E03" w:rsidP="00C910C5">
            <w:pPr>
              <w:jc w:val="center"/>
              <w:rPr>
                <w:sz w:val="14"/>
                <w:szCs w:val="14"/>
              </w:rPr>
            </w:pPr>
            <w:r w:rsidRPr="00960A38">
              <w:rPr>
                <w:sz w:val="14"/>
                <w:szCs w:val="14"/>
              </w:rPr>
              <w:t>(подпись)</w:t>
            </w:r>
          </w:p>
        </w:tc>
        <w:tc>
          <w:tcPr>
            <w:tcW w:w="198" w:type="dxa"/>
            <w:tcBorders>
              <w:top w:val="nil"/>
              <w:left w:val="nil"/>
              <w:bottom w:val="nil"/>
              <w:right w:val="nil"/>
            </w:tcBorders>
          </w:tcPr>
          <w:p w:rsidR="00BA3E03" w:rsidRPr="00960A38" w:rsidRDefault="00BA3E03" w:rsidP="00C910C5">
            <w:pPr>
              <w:rPr>
                <w:sz w:val="14"/>
                <w:szCs w:val="14"/>
              </w:rPr>
            </w:pPr>
          </w:p>
        </w:tc>
        <w:tc>
          <w:tcPr>
            <w:tcW w:w="2155" w:type="dxa"/>
            <w:tcBorders>
              <w:top w:val="single" w:sz="6" w:space="0" w:color="auto"/>
              <w:left w:val="nil"/>
              <w:bottom w:val="nil"/>
              <w:right w:val="nil"/>
            </w:tcBorders>
          </w:tcPr>
          <w:p w:rsidR="00BA3E03" w:rsidRPr="00960A38" w:rsidRDefault="00BA3E03" w:rsidP="00C910C5">
            <w:pPr>
              <w:jc w:val="center"/>
              <w:rPr>
                <w:sz w:val="14"/>
                <w:szCs w:val="14"/>
              </w:rPr>
            </w:pPr>
            <w:r w:rsidRPr="00960A38">
              <w:rPr>
                <w:sz w:val="14"/>
                <w:szCs w:val="14"/>
              </w:rPr>
              <w:t>(расшифровка подписи)</w:t>
            </w:r>
          </w:p>
        </w:tc>
        <w:tc>
          <w:tcPr>
            <w:tcW w:w="1162" w:type="dxa"/>
            <w:tcBorders>
              <w:top w:val="nil"/>
              <w:left w:val="nil"/>
              <w:bottom w:val="nil"/>
              <w:right w:val="nil"/>
            </w:tcBorders>
          </w:tcPr>
          <w:p w:rsidR="00BA3E03" w:rsidRPr="00761D5B" w:rsidRDefault="00BA3E03" w:rsidP="00C910C5">
            <w:pPr>
              <w:jc w:val="right"/>
              <w:rPr>
                <w:sz w:val="22"/>
                <w:szCs w:val="14"/>
              </w:rPr>
            </w:pPr>
          </w:p>
        </w:tc>
        <w:tc>
          <w:tcPr>
            <w:tcW w:w="1247" w:type="dxa"/>
            <w:tcBorders>
              <w:top w:val="single" w:sz="6" w:space="0" w:color="auto"/>
              <w:left w:val="nil"/>
              <w:bottom w:val="nil"/>
              <w:right w:val="nil"/>
            </w:tcBorders>
          </w:tcPr>
          <w:p w:rsidR="00BA3E03" w:rsidRPr="00960A38" w:rsidRDefault="00BA3E03" w:rsidP="00C910C5">
            <w:pPr>
              <w:jc w:val="center"/>
              <w:rPr>
                <w:sz w:val="14"/>
                <w:szCs w:val="14"/>
              </w:rPr>
            </w:pPr>
            <w:r w:rsidRPr="00960A38">
              <w:rPr>
                <w:sz w:val="14"/>
                <w:szCs w:val="14"/>
              </w:rPr>
              <w:t>(подпись)</w:t>
            </w:r>
          </w:p>
        </w:tc>
        <w:tc>
          <w:tcPr>
            <w:tcW w:w="198" w:type="dxa"/>
            <w:tcBorders>
              <w:top w:val="nil"/>
              <w:left w:val="nil"/>
              <w:bottom w:val="nil"/>
              <w:right w:val="nil"/>
            </w:tcBorders>
          </w:tcPr>
          <w:p w:rsidR="00BA3E03" w:rsidRPr="00960A38" w:rsidRDefault="00BA3E03" w:rsidP="00C910C5">
            <w:pPr>
              <w:rPr>
                <w:sz w:val="14"/>
                <w:szCs w:val="14"/>
              </w:rPr>
            </w:pPr>
          </w:p>
        </w:tc>
        <w:tc>
          <w:tcPr>
            <w:tcW w:w="2155" w:type="dxa"/>
            <w:tcBorders>
              <w:top w:val="single" w:sz="6" w:space="0" w:color="auto"/>
              <w:left w:val="nil"/>
              <w:bottom w:val="nil"/>
              <w:right w:val="nil"/>
            </w:tcBorders>
          </w:tcPr>
          <w:p w:rsidR="00BA3E03" w:rsidRPr="00960A38" w:rsidRDefault="00BA3E03" w:rsidP="00C910C5">
            <w:pPr>
              <w:jc w:val="center"/>
              <w:rPr>
                <w:sz w:val="14"/>
                <w:szCs w:val="14"/>
              </w:rPr>
            </w:pPr>
            <w:r w:rsidRPr="00960A38">
              <w:rPr>
                <w:sz w:val="14"/>
                <w:szCs w:val="14"/>
              </w:rPr>
              <w:t>(расшифровка подписи)</w:t>
            </w:r>
          </w:p>
        </w:tc>
      </w:tr>
    </w:tbl>
    <w:p w:rsidR="00BA3E03" w:rsidRPr="00960A38" w:rsidRDefault="00BA3E03" w:rsidP="00BA3E03">
      <w:pPr>
        <w:rPr>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BA3E03" w:rsidRPr="00960A38" w:rsidTr="00C910C5">
        <w:tc>
          <w:tcPr>
            <w:tcW w:w="170" w:type="dxa"/>
            <w:tcBorders>
              <w:top w:val="nil"/>
              <w:left w:val="nil"/>
              <w:bottom w:val="nil"/>
              <w:right w:val="nil"/>
            </w:tcBorders>
            <w:vAlign w:val="bottom"/>
          </w:tcPr>
          <w:p w:rsidR="00BA3E03" w:rsidRPr="00960A38" w:rsidRDefault="00BA3E03" w:rsidP="00C910C5">
            <w:pPr>
              <w:jc w:val="right"/>
              <w:rPr>
                <w:sz w:val="18"/>
                <w:szCs w:val="18"/>
              </w:rPr>
            </w:pPr>
            <w:r w:rsidRPr="00960A38">
              <w:rPr>
                <w:sz w:val="18"/>
                <w:szCs w:val="18"/>
              </w:rPr>
              <w:t>“</w:t>
            </w:r>
          </w:p>
        </w:tc>
        <w:tc>
          <w:tcPr>
            <w:tcW w:w="397" w:type="dxa"/>
            <w:tcBorders>
              <w:top w:val="nil"/>
              <w:left w:val="nil"/>
              <w:bottom w:val="single" w:sz="6" w:space="0" w:color="auto"/>
              <w:right w:val="nil"/>
            </w:tcBorders>
            <w:vAlign w:val="bottom"/>
          </w:tcPr>
          <w:p w:rsidR="00BA3E03" w:rsidRPr="00960A38" w:rsidRDefault="00BA3E03" w:rsidP="00C910C5">
            <w:pPr>
              <w:jc w:val="center"/>
              <w:rPr>
                <w:sz w:val="18"/>
                <w:szCs w:val="18"/>
              </w:rPr>
            </w:pPr>
          </w:p>
        </w:tc>
        <w:tc>
          <w:tcPr>
            <w:tcW w:w="255" w:type="dxa"/>
            <w:tcBorders>
              <w:top w:val="nil"/>
              <w:left w:val="nil"/>
              <w:bottom w:val="nil"/>
              <w:right w:val="nil"/>
            </w:tcBorders>
            <w:vAlign w:val="bottom"/>
          </w:tcPr>
          <w:p w:rsidR="00BA3E03" w:rsidRPr="00960A38" w:rsidRDefault="00BA3E03" w:rsidP="00C910C5">
            <w:pPr>
              <w:rPr>
                <w:sz w:val="18"/>
                <w:szCs w:val="18"/>
              </w:rPr>
            </w:pPr>
            <w:r w:rsidRPr="00960A38">
              <w:rPr>
                <w:sz w:val="18"/>
                <w:szCs w:val="18"/>
              </w:rPr>
              <w:t>”</w:t>
            </w:r>
          </w:p>
        </w:tc>
        <w:tc>
          <w:tcPr>
            <w:tcW w:w="1418" w:type="dxa"/>
            <w:tcBorders>
              <w:top w:val="nil"/>
              <w:left w:val="nil"/>
              <w:bottom w:val="single" w:sz="6" w:space="0" w:color="auto"/>
              <w:right w:val="nil"/>
            </w:tcBorders>
            <w:vAlign w:val="bottom"/>
          </w:tcPr>
          <w:p w:rsidR="00BA3E03" w:rsidRPr="00960A38" w:rsidRDefault="00BA3E03" w:rsidP="00C910C5">
            <w:pPr>
              <w:jc w:val="center"/>
              <w:rPr>
                <w:sz w:val="18"/>
                <w:szCs w:val="18"/>
              </w:rPr>
            </w:pPr>
          </w:p>
        </w:tc>
        <w:tc>
          <w:tcPr>
            <w:tcW w:w="340" w:type="dxa"/>
            <w:tcBorders>
              <w:top w:val="nil"/>
              <w:left w:val="nil"/>
              <w:bottom w:val="nil"/>
              <w:right w:val="nil"/>
            </w:tcBorders>
            <w:vAlign w:val="bottom"/>
          </w:tcPr>
          <w:p w:rsidR="00BA3E03" w:rsidRPr="00960A38" w:rsidRDefault="00BA3E03" w:rsidP="00C910C5">
            <w:pPr>
              <w:jc w:val="right"/>
              <w:rPr>
                <w:sz w:val="18"/>
                <w:szCs w:val="18"/>
              </w:rPr>
            </w:pPr>
            <w:r w:rsidRPr="00960A38">
              <w:rPr>
                <w:sz w:val="18"/>
                <w:szCs w:val="18"/>
              </w:rPr>
              <w:t>20</w:t>
            </w:r>
          </w:p>
        </w:tc>
        <w:tc>
          <w:tcPr>
            <w:tcW w:w="340" w:type="dxa"/>
            <w:tcBorders>
              <w:top w:val="nil"/>
              <w:left w:val="nil"/>
              <w:bottom w:val="single" w:sz="6" w:space="0" w:color="auto"/>
              <w:right w:val="nil"/>
            </w:tcBorders>
            <w:vAlign w:val="bottom"/>
          </w:tcPr>
          <w:p w:rsidR="00BA3E03" w:rsidRPr="00960A38" w:rsidRDefault="00BA3E03" w:rsidP="00C910C5">
            <w:pPr>
              <w:rPr>
                <w:sz w:val="18"/>
                <w:szCs w:val="18"/>
              </w:rPr>
            </w:pPr>
          </w:p>
        </w:tc>
        <w:tc>
          <w:tcPr>
            <w:tcW w:w="340" w:type="dxa"/>
            <w:tcBorders>
              <w:top w:val="nil"/>
              <w:left w:val="nil"/>
              <w:bottom w:val="nil"/>
              <w:right w:val="nil"/>
            </w:tcBorders>
            <w:vAlign w:val="bottom"/>
          </w:tcPr>
          <w:p w:rsidR="00BA3E03" w:rsidRPr="00960A38" w:rsidRDefault="00BA3E03" w:rsidP="00C910C5">
            <w:pPr>
              <w:ind w:left="57"/>
              <w:rPr>
                <w:sz w:val="18"/>
                <w:szCs w:val="18"/>
              </w:rPr>
            </w:pPr>
            <w:proofErr w:type="gramStart"/>
            <w:r w:rsidRPr="00960A38">
              <w:rPr>
                <w:sz w:val="18"/>
                <w:szCs w:val="18"/>
              </w:rPr>
              <w:t>г</w:t>
            </w:r>
            <w:proofErr w:type="gramEnd"/>
            <w:r w:rsidRPr="00960A38">
              <w:rPr>
                <w:sz w:val="18"/>
                <w:szCs w:val="18"/>
              </w:rPr>
              <w:t>.</w:t>
            </w:r>
          </w:p>
        </w:tc>
      </w:tr>
    </w:tbl>
    <w:p w:rsidR="00BA3E03" w:rsidRPr="003F3BEA" w:rsidRDefault="00BA3E03" w:rsidP="00BA3E03">
      <w:pPr>
        <w:tabs>
          <w:tab w:val="left" w:pos="1560"/>
        </w:tabs>
        <w:spacing w:line="360" w:lineRule="auto"/>
        <w:ind w:left="709"/>
        <w:jc w:val="right"/>
        <w:rPr>
          <w:sz w:val="28"/>
        </w:rPr>
      </w:pPr>
    </w:p>
    <w:sectPr w:rsidR="00BA3E03" w:rsidRPr="003F3BEA" w:rsidSect="00905BDD">
      <w:footerReference w:type="default" r:id="rId29"/>
      <w:pgSz w:w="11906" w:h="16838"/>
      <w:pgMar w:top="851" w:right="567" w:bottom="1134" w:left="1701" w:header="709" w:footer="709"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614" w:rsidRDefault="000D2614" w:rsidP="00AE1A4A">
      <w:r>
        <w:separator/>
      </w:r>
    </w:p>
  </w:endnote>
  <w:endnote w:type="continuationSeparator" w:id="0">
    <w:p w:rsidR="000D2614" w:rsidRDefault="000D2614" w:rsidP="00AE1A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604094"/>
      <w:docPartObj>
        <w:docPartGallery w:val="Page Numbers (Bottom of Page)"/>
        <w:docPartUnique/>
      </w:docPartObj>
    </w:sdtPr>
    <w:sdtContent>
      <w:p w:rsidR="00F640A9" w:rsidRDefault="004661B3">
        <w:pPr>
          <w:pStyle w:val="af0"/>
          <w:jc w:val="center"/>
        </w:pPr>
        <w:fldSimple w:instr=" PAGE   \* MERGEFORMAT ">
          <w:r w:rsidR="00932227">
            <w:rPr>
              <w:noProof/>
            </w:rPr>
            <w:t>74</w:t>
          </w:r>
        </w:fldSimple>
      </w:p>
    </w:sdtContent>
  </w:sdt>
  <w:p w:rsidR="00F640A9" w:rsidRDefault="00F640A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614" w:rsidRDefault="000D2614" w:rsidP="00AE1A4A">
      <w:r>
        <w:separator/>
      </w:r>
    </w:p>
  </w:footnote>
  <w:footnote w:type="continuationSeparator" w:id="0">
    <w:p w:rsidR="000D2614" w:rsidRDefault="000D2614" w:rsidP="00AE1A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0ECE"/>
    <w:multiLevelType w:val="hybridMultilevel"/>
    <w:tmpl w:val="67E41F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DE2848"/>
    <w:multiLevelType w:val="hybridMultilevel"/>
    <w:tmpl w:val="7E3C68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AE52CF"/>
    <w:multiLevelType w:val="hybridMultilevel"/>
    <w:tmpl w:val="2E8C26A2"/>
    <w:lvl w:ilvl="0" w:tplc="73C2426A">
      <w:start w:val="1"/>
      <w:numFmt w:val="decimal"/>
      <w:lvlText w:val="%1."/>
      <w:lvlJc w:val="left"/>
      <w:pPr>
        <w:tabs>
          <w:tab w:val="num" w:pos="360"/>
        </w:tabs>
        <w:ind w:left="352" w:hanging="352"/>
      </w:pPr>
      <w:rPr>
        <w:rFonts w:ascii="Times New Roman" w:hAnsi="Times New Roman" w:cs="Times New Roman" w:hint="default"/>
        <w:b/>
        <w:i w:val="0"/>
        <w:sz w:val="28"/>
      </w:rPr>
    </w:lvl>
    <w:lvl w:ilvl="1" w:tplc="233CF7F4">
      <w:start w:val="1"/>
      <w:numFmt w:val="bullet"/>
      <w:lvlText w:val=""/>
      <w:lvlJc w:val="left"/>
      <w:pPr>
        <w:tabs>
          <w:tab w:val="num" w:pos="360"/>
        </w:tabs>
        <w:ind w:left="340" w:hanging="340"/>
      </w:pPr>
      <w:rPr>
        <w:rFonts w:ascii="Symbol" w:hAnsi="Symbol" w:hint="default"/>
      </w:rPr>
    </w:lvl>
    <w:lvl w:ilvl="2" w:tplc="9D1CD34C">
      <w:start w:val="1"/>
      <w:numFmt w:val="decimal"/>
      <w:lvlText w:val="%3)"/>
      <w:lvlJc w:val="left"/>
      <w:pPr>
        <w:ind w:left="1972" w:hanging="360"/>
      </w:pPr>
      <w:rPr>
        <w:rFonts w:hint="default"/>
      </w:rPr>
    </w:lvl>
    <w:lvl w:ilvl="3" w:tplc="0419000F" w:tentative="1">
      <w:start w:val="1"/>
      <w:numFmt w:val="decimal"/>
      <w:lvlText w:val="%4."/>
      <w:lvlJc w:val="left"/>
      <w:pPr>
        <w:tabs>
          <w:tab w:val="num" w:pos="2512"/>
        </w:tabs>
        <w:ind w:left="2512" w:hanging="360"/>
      </w:pPr>
      <w:rPr>
        <w:rFonts w:cs="Times New Roman"/>
      </w:rPr>
    </w:lvl>
    <w:lvl w:ilvl="4" w:tplc="04190019" w:tentative="1">
      <w:start w:val="1"/>
      <w:numFmt w:val="lowerLetter"/>
      <w:lvlText w:val="%5."/>
      <w:lvlJc w:val="left"/>
      <w:pPr>
        <w:tabs>
          <w:tab w:val="num" w:pos="3232"/>
        </w:tabs>
        <w:ind w:left="3232" w:hanging="360"/>
      </w:pPr>
      <w:rPr>
        <w:rFonts w:cs="Times New Roman"/>
      </w:rPr>
    </w:lvl>
    <w:lvl w:ilvl="5" w:tplc="0419001B" w:tentative="1">
      <w:start w:val="1"/>
      <w:numFmt w:val="lowerRoman"/>
      <w:lvlText w:val="%6."/>
      <w:lvlJc w:val="right"/>
      <w:pPr>
        <w:tabs>
          <w:tab w:val="num" w:pos="3952"/>
        </w:tabs>
        <w:ind w:left="3952" w:hanging="180"/>
      </w:pPr>
      <w:rPr>
        <w:rFonts w:cs="Times New Roman"/>
      </w:rPr>
    </w:lvl>
    <w:lvl w:ilvl="6" w:tplc="0419000F" w:tentative="1">
      <w:start w:val="1"/>
      <w:numFmt w:val="decimal"/>
      <w:lvlText w:val="%7."/>
      <w:lvlJc w:val="left"/>
      <w:pPr>
        <w:tabs>
          <w:tab w:val="num" w:pos="4672"/>
        </w:tabs>
        <w:ind w:left="4672" w:hanging="360"/>
      </w:pPr>
      <w:rPr>
        <w:rFonts w:cs="Times New Roman"/>
      </w:rPr>
    </w:lvl>
    <w:lvl w:ilvl="7" w:tplc="04190019" w:tentative="1">
      <w:start w:val="1"/>
      <w:numFmt w:val="lowerLetter"/>
      <w:lvlText w:val="%8."/>
      <w:lvlJc w:val="left"/>
      <w:pPr>
        <w:tabs>
          <w:tab w:val="num" w:pos="5392"/>
        </w:tabs>
        <w:ind w:left="5392" w:hanging="360"/>
      </w:pPr>
      <w:rPr>
        <w:rFonts w:cs="Times New Roman"/>
      </w:rPr>
    </w:lvl>
    <w:lvl w:ilvl="8" w:tplc="0419001B" w:tentative="1">
      <w:start w:val="1"/>
      <w:numFmt w:val="lowerRoman"/>
      <w:lvlText w:val="%9."/>
      <w:lvlJc w:val="right"/>
      <w:pPr>
        <w:tabs>
          <w:tab w:val="num" w:pos="6112"/>
        </w:tabs>
        <w:ind w:left="6112" w:hanging="180"/>
      </w:pPr>
      <w:rPr>
        <w:rFonts w:cs="Times New Roman"/>
      </w:rPr>
    </w:lvl>
  </w:abstractNum>
  <w:abstractNum w:abstractNumId="3">
    <w:nsid w:val="08B0096D"/>
    <w:multiLevelType w:val="hybridMultilevel"/>
    <w:tmpl w:val="8320C19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95B2178"/>
    <w:multiLevelType w:val="hybridMultilevel"/>
    <w:tmpl w:val="3E801344"/>
    <w:lvl w:ilvl="0" w:tplc="04190001">
      <w:start w:val="1"/>
      <w:numFmt w:val="bullet"/>
      <w:lvlText w:val=""/>
      <w:lvlJc w:val="left"/>
      <w:pPr>
        <w:tabs>
          <w:tab w:val="num" w:pos="1429"/>
        </w:tabs>
        <w:ind w:left="1429" w:hanging="360"/>
      </w:pPr>
      <w:rPr>
        <w:rFonts w:ascii="Symbol" w:hAnsi="Symbol" w:hint="default"/>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
    <w:nsid w:val="0999653F"/>
    <w:multiLevelType w:val="hybridMultilevel"/>
    <w:tmpl w:val="FEA48B26"/>
    <w:lvl w:ilvl="0" w:tplc="20C48B7C">
      <w:start w:val="1"/>
      <w:numFmt w:val="bullet"/>
      <w:lvlText w:val=""/>
      <w:lvlJc w:val="left"/>
      <w:pPr>
        <w:tabs>
          <w:tab w:val="num" w:pos="1069"/>
        </w:tabs>
        <w:ind w:left="993" w:hanging="28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992E45"/>
    <w:multiLevelType w:val="hybridMultilevel"/>
    <w:tmpl w:val="F4505E1C"/>
    <w:lvl w:ilvl="0" w:tplc="1CE614E2">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1B3272E"/>
    <w:multiLevelType w:val="hybridMultilevel"/>
    <w:tmpl w:val="AB8A79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36D7CF7"/>
    <w:multiLevelType w:val="hybridMultilevel"/>
    <w:tmpl w:val="BD90DA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4006612"/>
    <w:multiLevelType w:val="hybridMultilevel"/>
    <w:tmpl w:val="249AA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C737C9"/>
    <w:multiLevelType w:val="hybridMultilevel"/>
    <w:tmpl w:val="BF1AC1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1">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EA6D50"/>
    <w:multiLevelType w:val="hybridMultilevel"/>
    <w:tmpl w:val="AB86CC96"/>
    <w:lvl w:ilvl="0" w:tplc="73C848A4">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1B775510"/>
    <w:multiLevelType w:val="hybridMultilevel"/>
    <w:tmpl w:val="01C08DFC"/>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E4F7919"/>
    <w:multiLevelType w:val="hybridMultilevel"/>
    <w:tmpl w:val="011011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1C44B9"/>
    <w:multiLevelType w:val="hybridMultilevel"/>
    <w:tmpl w:val="68C84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3A40637"/>
    <w:multiLevelType w:val="hybridMultilevel"/>
    <w:tmpl w:val="1CAA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7244A65"/>
    <w:multiLevelType w:val="hybridMultilevel"/>
    <w:tmpl w:val="87DEC856"/>
    <w:lvl w:ilvl="0" w:tplc="0419000F">
      <w:start w:val="1"/>
      <w:numFmt w:val="decimal"/>
      <w:lvlText w:val="%1."/>
      <w:lvlJc w:val="left"/>
      <w:pPr>
        <w:tabs>
          <w:tab w:val="num" w:pos="1440"/>
        </w:tabs>
        <w:ind w:left="144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2AF65C0A"/>
    <w:multiLevelType w:val="hybridMultilevel"/>
    <w:tmpl w:val="465EF8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D060340"/>
    <w:multiLevelType w:val="hybridMultilevel"/>
    <w:tmpl w:val="B380D0EE"/>
    <w:lvl w:ilvl="0" w:tplc="20C48B7C">
      <w:start w:val="1"/>
      <w:numFmt w:val="bullet"/>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E343AB2"/>
    <w:multiLevelType w:val="hybridMultilevel"/>
    <w:tmpl w:val="135E4218"/>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nsid w:val="2EAA698E"/>
    <w:multiLevelType w:val="hybridMultilevel"/>
    <w:tmpl w:val="52BC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CA7A61"/>
    <w:multiLevelType w:val="hybridMultilevel"/>
    <w:tmpl w:val="7B8E6B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F06E54"/>
    <w:multiLevelType w:val="hybridMultilevel"/>
    <w:tmpl w:val="CF1051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66A39B2"/>
    <w:multiLevelType w:val="hybridMultilevel"/>
    <w:tmpl w:val="537C4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66F7466"/>
    <w:multiLevelType w:val="hybridMultilevel"/>
    <w:tmpl w:val="89224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7421F72"/>
    <w:multiLevelType w:val="hybridMultilevel"/>
    <w:tmpl w:val="56E607A0"/>
    <w:lvl w:ilvl="0" w:tplc="73C848A4">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3861279A"/>
    <w:multiLevelType w:val="hybridMultilevel"/>
    <w:tmpl w:val="D7044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CF2063"/>
    <w:multiLevelType w:val="hybridMultilevel"/>
    <w:tmpl w:val="55FE67F8"/>
    <w:lvl w:ilvl="0" w:tplc="73C848A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3A5049F3"/>
    <w:multiLevelType w:val="hybridMultilevel"/>
    <w:tmpl w:val="4FCCC1D4"/>
    <w:lvl w:ilvl="0" w:tplc="04190001">
      <w:start w:val="1"/>
      <w:numFmt w:val="bullet"/>
      <w:lvlText w:val=""/>
      <w:lvlJc w:val="left"/>
      <w:pPr>
        <w:tabs>
          <w:tab w:val="num" w:pos="1080"/>
        </w:tabs>
        <w:ind w:left="1080" w:hanging="360"/>
      </w:pPr>
      <w:rPr>
        <w:rFonts w:ascii="Symbol" w:hAnsi="Symbol"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9">
    <w:nsid w:val="3C512368"/>
    <w:multiLevelType w:val="hybridMultilevel"/>
    <w:tmpl w:val="12CA2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6B0AD7"/>
    <w:multiLevelType w:val="hybridMultilevel"/>
    <w:tmpl w:val="340C293C"/>
    <w:lvl w:ilvl="0" w:tplc="0419000F">
      <w:start w:val="1"/>
      <w:numFmt w:val="decimal"/>
      <w:lvlText w:val="%1."/>
      <w:lvlJc w:val="left"/>
      <w:pPr>
        <w:tabs>
          <w:tab w:val="num" w:pos="360"/>
        </w:tabs>
        <w:ind w:left="360" w:hanging="360"/>
      </w:pPr>
      <w:rPr>
        <w:rFonts w:cs="Times New Roman"/>
        <w:b w:val="0"/>
      </w:rPr>
    </w:lvl>
    <w:lvl w:ilvl="1" w:tplc="04190019">
      <w:start w:val="1"/>
      <w:numFmt w:val="lowerLetter"/>
      <w:lvlText w:val="%2."/>
      <w:lvlJc w:val="left"/>
      <w:pPr>
        <w:tabs>
          <w:tab w:val="num" w:pos="360"/>
        </w:tabs>
        <w:ind w:left="360" w:hanging="360"/>
      </w:pPr>
      <w:rPr>
        <w:rFonts w:cs="Times New Roman"/>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31">
    <w:nsid w:val="3E9F1A54"/>
    <w:multiLevelType w:val="hybridMultilevel"/>
    <w:tmpl w:val="70946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089038A"/>
    <w:multiLevelType w:val="hybridMultilevel"/>
    <w:tmpl w:val="D6C01D64"/>
    <w:lvl w:ilvl="0" w:tplc="20C48B7C">
      <w:start w:val="1"/>
      <w:numFmt w:val="bullet"/>
      <w:lvlText w:val=""/>
      <w:lvlJc w:val="left"/>
      <w:pPr>
        <w:tabs>
          <w:tab w:val="num" w:pos="1069"/>
        </w:tabs>
        <w:ind w:left="993" w:hanging="28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2BB508F"/>
    <w:multiLevelType w:val="hybridMultilevel"/>
    <w:tmpl w:val="88A6E8DE"/>
    <w:lvl w:ilvl="0" w:tplc="20C48B7C">
      <w:start w:val="1"/>
      <w:numFmt w:val="bullet"/>
      <w:lvlText w:val=""/>
      <w:lvlJc w:val="left"/>
      <w:pPr>
        <w:tabs>
          <w:tab w:val="num" w:pos="1069"/>
        </w:tabs>
        <w:ind w:left="993" w:hanging="28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3904061"/>
    <w:multiLevelType w:val="hybridMultilevel"/>
    <w:tmpl w:val="2E722EB0"/>
    <w:lvl w:ilvl="0" w:tplc="20C48B7C">
      <w:start w:val="1"/>
      <w:numFmt w:val="bullet"/>
      <w:lvlText w:val=""/>
      <w:lvlJc w:val="left"/>
      <w:pPr>
        <w:tabs>
          <w:tab w:val="num" w:pos="1069"/>
        </w:tabs>
        <w:ind w:left="993" w:hanging="28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63104F6"/>
    <w:multiLevelType w:val="hybridMultilevel"/>
    <w:tmpl w:val="E042F4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841E66"/>
    <w:multiLevelType w:val="hybridMultilevel"/>
    <w:tmpl w:val="E1CA7C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1">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B607995"/>
    <w:multiLevelType w:val="hybridMultilevel"/>
    <w:tmpl w:val="274AB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E1B1733"/>
    <w:multiLevelType w:val="singleLevel"/>
    <w:tmpl w:val="45B6D850"/>
    <w:lvl w:ilvl="0">
      <w:start w:val="2"/>
      <w:numFmt w:val="bullet"/>
      <w:lvlText w:val="-"/>
      <w:lvlJc w:val="left"/>
      <w:pPr>
        <w:tabs>
          <w:tab w:val="num" w:pos="717"/>
        </w:tabs>
        <w:ind w:left="717" w:hanging="360"/>
      </w:pPr>
      <w:rPr>
        <w:rFonts w:hint="default"/>
      </w:rPr>
    </w:lvl>
  </w:abstractNum>
  <w:abstractNum w:abstractNumId="39">
    <w:nsid w:val="4FFF3356"/>
    <w:multiLevelType w:val="hybridMultilevel"/>
    <w:tmpl w:val="2A685F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6084179"/>
    <w:multiLevelType w:val="hybridMultilevel"/>
    <w:tmpl w:val="22240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6B2379E"/>
    <w:multiLevelType w:val="hybridMultilevel"/>
    <w:tmpl w:val="AF246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6E37A7E"/>
    <w:multiLevelType w:val="hybridMultilevel"/>
    <w:tmpl w:val="141CE6EE"/>
    <w:lvl w:ilvl="0" w:tplc="20C48B7C">
      <w:start w:val="1"/>
      <w:numFmt w:val="bullet"/>
      <w:lvlText w:val=""/>
      <w:lvlJc w:val="left"/>
      <w:pPr>
        <w:tabs>
          <w:tab w:val="num" w:pos="360"/>
        </w:tabs>
        <w:ind w:left="284"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9C7710F"/>
    <w:multiLevelType w:val="hybridMultilevel"/>
    <w:tmpl w:val="3D820FF2"/>
    <w:lvl w:ilvl="0" w:tplc="0419000F">
      <w:start w:val="1"/>
      <w:numFmt w:val="decimal"/>
      <w:lvlText w:val="%1."/>
      <w:lvlJc w:val="left"/>
      <w:pPr>
        <w:tabs>
          <w:tab w:val="num" w:pos="1821"/>
        </w:tabs>
        <w:ind w:left="1821" w:hanging="360"/>
      </w:pPr>
      <w:rPr>
        <w:rFonts w:cs="Times New Roman"/>
      </w:rPr>
    </w:lvl>
    <w:lvl w:ilvl="1" w:tplc="04190019">
      <w:start w:val="1"/>
      <w:numFmt w:val="lowerLetter"/>
      <w:lvlText w:val="%2."/>
      <w:lvlJc w:val="left"/>
      <w:pPr>
        <w:tabs>
          <w:tab w:val="num" w:pos="2541"/>
        </w:tabs>
        <w:ind w:left="2541" w:hanging="360"/>
      </w:pPr>
      <w:rPr>
        <w:rFonts w:cs="Times New Roman"/>
      </w:rPr>
    </w:lvl>
    <w:lvl w:ilvl="2" w:tplc="0419001B">
      <w:start w:val="1"/>
      <w:numFmt w:val="lowerRoman"/>
      <w:lvlText w:val="%3."/>
      <w:lvlJc w:val="right"/>
      <w:pPr>
        <w:tabs>
          <w:tab w:val="num" w:pos="3261"/>
        </w:tabs>
        <w:ind w:left="3261" w:hanging="180"/>
      </w:pPr>
      <w:rPr>
        <w:rFonts w:cs="Times New Roman"/>
      </w:rPr>
    </w:lvl>
    <w:lvl w:ilvl="3" w:tplc="0419000F">
      <w:start w:val="1"/>
      <w:numFmt w:val="decimal"/>
      <w:lvlText w:val="%4."/>
      <w:lvlJc w:val="left"/>
      <w:pPr>
        <w:tabs>
          <w:tab w:val="num" w:pos="3981"/>
        </w:tabs>
        <w:ind w:left="3981" w:hanging="360"/>
      </w:pPr>
      <w:rPr>
        <w:rFonts w:cs="Times New Roman"/>
      </w:rPr>
    </w:lvl>
    <w:lvl w:ilvl="4" w:tplc="04190019">
      <w:start w:val="1"/>
      <w:numFmt w:val="lowerLetter"/>
      <w:lvlText w:val="%5."/>
      <w:lvlJc w:val="left"/>
      <w:pPr>
        <w:tabs>
          <w:tab w:val="num" w:pos="4701"/>
        </w:tabs>
        <w:ind w:left="4701" w:hanging="360"/>
      </w:pPr>
      <w:rPr>
        <w:rFonts w:cs="Times New Roman"/>
      </w:rPr>
    </w:lvl>
    <w:lvl w:ilvl="5" w:tplc="0419001B">
      <w:start w:val="1"/>
      <w:numFmt w:val="lowerRoman"/>
      <w:lvlText w:val="%6."/>
      <w:lvlJc w:val="right"/>
      <w:pPr>
        <w:tabs>
          <w:tab w:val="num" w:pos="5421"/>
        </w:tabs>
        <w:ind w:left="5421" w:hanging="180"/>
      </w:pPr>
      <w:rPr>
        <w:rFonts w:cs="Times New Roman"/>
      </w:rPr>
    </w:lvl>
    <w:lvl w:ilvl="6" w:tplc="0419000F">
      <w:start w:val="1"/>
      <w:numFmt w:val="decimal"/>
      <w:lvlText w:val="%7."/>
      <w:lvlJc w:val="left"/>
      <w:pPr>
        <w:tabs>
          <w:tab w:val="num" w:pos="6141"/>
        </w:tabs>
        <w:ind w:left="6141" w:hanging="360"/>
      </w:pPr>
      <w:rPr>
        <w:rFonts w:cs="Times New Roman"/>
      </w:rPr>
    </w:lvl>
    <w:lvl w:ilvl="7" w:tplc="04190019">
      <w:start w:val="1"/>
      <w:numFmt w:val="lowerLetter"/>
      <w:lvlText w:val="%8."/>
      <w:lvlJc w:val="left"/>
      <w:pPr>
        <w:tabs>
          <w:tab w:val="num" w:pos="6861"/>
        </w:tabs>
        <w:ind w:left="6861" w:hanging="360"/>
      </w:pPr>
      <w:rPr>
        <w:rFonts w:cs="Times New Roman"/>
      </w:rPr>
    </w:lvl>
    <w:lvl w:ilvl="8" w:tplc="0419001B">
      <w:start w:val="1"/>
      <w:numFmt w:val="lowerRoman"/>
      <w:lvlText w:val="%9."/>
      <w:lvlJc w:val="right"/>
      <w:pPr>
        <w:tabs>
          <w:tab w:val="num" w:pos="7581"/>
        </w:tabs>
        <w:ind w:left="7581" w:hanging="180"/>
      </w:pPr>
      <w:rPr>
        <w:rFonts w:cs="Times New Roman"/>
      </w:rPr>
    </w:lvl>
  </w:abstractNum>
  <w:abstractNum w:abstractNumId="44">
    <w:nsid w:val="5A9C6AF2"/>
    <w:multiLevelType w:val="hybridMultilevel"/>
    <w:tmpl w:val="0D362E98"/>
    <w:lvl w:ilvl="0" w:tplc="20C48B7C">
      <w:start w:val="1"/>
      <w:numFmt w:val="bullet"/>
      <w:lvlText w:val=""/>
      <w:lvlJc w:val="left"/>
      <w:pPr>
        <w:tabs>
          <w:tab w:val="num" w:pos="1069"/>
        </w:tabs>
        <w:ind w:left="993" w:hanging="28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D2D4FAC"/>
    <w:multiLevelType w:val="hybridMultilevel"/>
    <w:tmpl w:val="5B845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F11566B"/>
    <w:multiLevelType w:val="hybridMultilevel"/>
    <w:tmpl w:val="02A02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4376308"/>
    <w:multiLevelType w:val="hybridMultilevel"/>
    <w:tmpl w:val="D068C4CE"/>
    <w:lvl w:ilvl="0" w:tplc="20C48B7C">
      <w:start w:val="1"/>
      <w:numFmt w:val="bullet"/>
      <w:lvlText w:val=""/>
      <w:lvlJc w:val="left"/>
      <w:pPr>
        <w:tabs>
          <w:tab w:val="num" w:pos="1069"/>
        </w:tabs>
        <w:ind w:left="993" w:hanging="28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650F4760"/>
    <w:multiLevelType w:val="hybridMultilevel"/>
    <w:tmpl w:val="029202B2"/>
    <w:lvl w:ilvl="0" w:tplc="FFFFFFFF">
      <w:start w:val="1"/>
      <w:numFmt w:val="bullet"/>
      <w:lvlText w:val=""/>
      <w:lvlJc w:val="left"/>
      <w:pPr>
        <w:tabs>
          <w:tab w:val="num" w:pos="762"/>
        </w:tabs>
        <w:ind w:left="742" w:hanging="340"/>
      </w:pPr>
      <w:rPr>
        <w:rFonts w:ascii="Symbol" w:hAnsi="Symbol" w:hint="default"/>
      </w:rPr>
    </w:lvl>
    <w:lvl w:ilvl="1" w:tplc="FFFFFFFF" w:tentative="1">
      <w:start w:val="1"/>
      <w:numFmt w:val="bullet"/>
      <w:lvlText w:val="o"/>
      <w:lvlJc w:val="left"/>
      <w:pPr>
        <w:tabs>
          <w:tab w:val="num" w:pos="1842"/>
        </w:tabs>
        <w:ind w:left="1842" w:hanging="360"/>
      </w:pPr>
      <w:rPr>
        <w:rFonts w:ascii="Courier New" w:hAnsi="Courier New" w:hint="default"/>
      </w:rPr>
    </w:lvl>
    <w:lvl w:ilvl="2" w:tplc="FFFFFFFF" w:tentative="1">
      <w:start w:val="1"/>
      <w:numFmt w:val="bullet"/>
      <w:lvlText w:val=""/>
      <w:lvlJc w:val="left"/>
      <w:pPr>
        <w:tabs>
          <w:tab w:val="num" w:pos="2562"/>
        </w:tabs>
        <w:ind w:left="2562" w:hanging="360"/>
      </w:pPr>
      <w:rPr>
        <w:rFonts w:ascii="Wingdings" w:hAnsi="Wingdings" w:hint="default"/>
      </w:rPr>
    </w:lvl>
    <w:lvl w:ilvl="3" w:tplc="FFFFFFFF" w:tentative="1">
      <w:start w:val="1"/>
      <w:numFmt w:val="bullet"/>
      <w:lvlText w:val=""/>
      <w:lvlJc w:val="left"/>
      <w:pPr>
        <w:tabs>
          <w:tab w:val="num" w:pos="3282"/>
        </w:tabs>
        <w:ind w:left="3282" w:hanging="360"/>
      </w:pPr>
      <w:rPr>
        <w:rFonts w:ascii="Symbol" w:hAnsi="Symbol" w:hint="default"/>
      </w:rPr>
    </w:lvl>
    <w:lvl w:ilvl="4" w:tplc="FFFFFFFF" w:tentative="1">
      <w:start w:val="1"/>
      <w:numFmt w:val="bullet"/>
      <w:lvlText w:val="o"/>
      <w:lvlJc w:val="left"/>
      <w:pPr>
        <w:tabs>
          <w:tab w:val="num" w:pos="4002"/>
        </w:tabs>
        <w:ind w:left="4002" w:hanging="360"/>
      </w:pPr>
      <w:rPr>
        <w:rFonts w:ascii="Courier New" w:hAnsi="Courier New" w:hint="default"/>
      </w:rPr>
    </w:lvl>
    <w:lvl w:ilvl="5" w:tplc="FFFFFFFF" w:tentative="1">
      <w:start w:val="1"/>
      <w:numFmt w:val="bullet"/>
      <w:lvlText w:val=""/>
      <w:lvlJc w:val="left"/>
      <w:pPr>
        <w:tabs>
          <w:tab w:val="num" w:pos="4722"/>
        </w:tabs>
        <w:ind w:left="4722" w:hanging="360"/>
      </w:pPr>
      <w:rPr>
        <w:rFonts w:ascii="Wingdings" w:hAnsi="Wingdings" w:hint="default"/>
      </w:rPr>
    </w:lvl>
    <w:lvl w:ilvl="6" w:tplc="FFFFFFFF" w:tentative="1">
      <w:start w:val="1"/>
      <w:numFmt w:val="bullet"/>
      <w:lvlText w:val=""/>
      <w:lvlJc w:val="left"/>
      <w:pPr>
        <w:tabs>
          <w:tab w:val="num" w:pos="5442"/>
        </w:tabs>
        <w:ind w:left="5442" w:hanging="360"/>
      </w:pPr>
      <w:rPr>
        <w:rFonts w:ascii="Symbol" w:hAnsi="Symbol" w:hint="default"/>
      </w:rPr>
    </w:lvl>
    <w:lvl w:ilvl="7" w:tplc="FFFFFFFF" w:tentative="1">
      <w:start w:val="1"/>
      <w:numFmt w:val="bullet"/>
      <w:lvlText w:val="o"/>
      <w:lvlJc w:val="left"/>
      <w:pPr>
        <w:tabs>
          <w:tab w:val="num" w:pos="6162"/>
        </w:tabs>
        <w:ind w:left="6162" w:hanging="360"/>
      </w:pPr>
      <w:rPr>
        <w:rFonts w:ascii="Courier New" w:hAnsi="Courier New" w:hint="default"/>
      </w:rPr>
    </w:lvl>
    <w:lvl w:ilvl="8" w:tplc="FFFFFFFF" w:tentative="1">
      <w:start w:val="1"/>
      <w:numFmt w:val="bullet"/>
      <w:lvlText w:val=""/>
      <w:lvlJc w:val="left"/>
      <w:pPr>
        <w:tabs>
          <w:tab w:val="num" w:pos="6882"/>
        </w:tabs>
        <w:ind w:left="6882" w:hanging="360"/>
      </w:pPr>
      <w:rPr>
        <w:rFonts w:ascii="Wingdings" w:hAnsi="Wingdings" w:hint="default"/>
      </w:rPr>
    </w:lvl>
  </w:abstractNum>
  <w:abstractNum w:abstractNumId="49">
    <w:nsid w:val="66521FE5"/>
    <w:multiLevelType w:val="hybridMultilevel"/>
    <w:tmpl w:val="BAF00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C1B1F51"/>
    <w:multiLevelType w:val="hybridMultilevel"/>
    <w:tmpl w:val="268C1880"/>
    <w:lvl w:ilvl="0" w:tplc="73C848A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1">
    <w:nsid w:val="6C1F32A1"/>
    <w:multiLevelType w:val="hybridMultilevel"/>
    <w:tmpl w:val="25E8ACF8"/>
    <w:lvl w:ilvl="0" w:tplc="CEA2AC40">
      <w:start w:val="1"/>
      <w:numFmt w:val="decimal"/>
      <w:lvlText w:val="%1."/>
      <w:lvlJc w:val="left"/>
      <w:pPr>
        <w:tabs>
          <w:tab w:val="num" w:pos="417"/>
        </w:tabs>
        <w:ind w:left="417"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2">
    <w:nsid w:val="70B52F93"/>
    <w:multiLevelType w:val="hybridMultilevel"/>
    <w:tmpl w:val="8A2C3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D13551"/>
    <w:multiLevelType w:val="hybridMultilevel"/>
    <w:tmpl w:val="2BB89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68812A6"/>
    <w:multiLevelType w:val="hybridMultilevel"/>
    <w:tmpl w:val="4AE2113A"/>
    <w:lvl w:ilvl="0" w:tplc="20C48B7C">
      <w:start w:val="1"/>
      <w:numFmt w:val="bullet"/>
      <w:lvlText w:val=""/>
      <w:lvlJc w:val="left"/>
      <w:pPr>
        <w:tabs>
          <w:tab w:val="num" w:pos="1069"/>
        </w:tabs>
        <w:ind w:left="993" w:hanging="28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7B716716"/>
    <w:multiLevelType w:val="hybridMultilevel"/>
    <w:tmpl w:val="FB045D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7E6D7BA8"/>
    <w:multiLevelType w:val="hybridMultilevel"/>
    <w:tmpl w:val="4F0E621A"/>
    <w:lvl w:ilvl="0" w:tplc="20C48B7C">
      <w:start w:val="1"/>
      <w:numFmt w:val="bullet"/>
      <w:lvlText w:val=""/>
      <w:lvlJc w:val="left"/>
      <w:pPr>
        <w:tabs>
          <w:tab w:val="num" w:pos="360"/>
        </w:tabs>
        <w:ind w:left="284"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3"/>
  </w:num>
  <w:num w:numId="2">
    <w:abstractNumId w:val="46"/>
  </w:num>
  <w:num w:numId="3">
    <w:abstractNumId w:val="41"/>
  </w:num>
  <w:num w:numId="4">
    <w:abstractNumId w:val="37"/>
  </w:num>
  <w:num w:numId="5">
    <w:abstractNumId w:val="31"/>
  </w:num>
  <w:num w:numId="6">
    <w:abstractNumId w:val="3"/>
  </w:num>
  <w:num w:numId="7">
    <w:abstractNumId w:val="6"/>
  </w:num>
  <w:num w:numId="8">
    <w:abstractNumId w:val="16"/>
  </w:num>
  <w:num w:numId="9">
    <w:abstractNumId w:val="30"/>
  </w:num>
  <w:num w:numId="10">
    <w:abstractNumId w:val="51"/>
  </w:num>
  <w:num w:numId="11">
    <w:abstractNumId w:val="43"/>
  </w:num>
  <w:num w:numId="12">
    <w:abstractNumId w:val="38"/>
  </w:num>
  <w:num w:numId="13">
    <w:abstractNumId w:val="40"/>
  </w:num>
  <w:num w:numId="14">
    <w:abstractNumId w:val="20"/>
  </w:num>
  <w:num w:numId="15">
    <w:abstractNumId w:val="14"/>
  </w:num>
  <w:num w:numId="16">
    <w:abstractNumId w:val="26"/>
  </w:num>
  <w:num w:numId="17">
    <w:abstractNumId w:val="24"/>
  </w:num>
  <w:num w:numId="18">
    <w:abstractNumId w:val="52"/>
  </w:num>
  <w:num w:numId="19">
    <w:abstractNumId w:val="29"/>
  </w:num>
  <w:num w:numId="20">
    <w:abstractNumId w:val="12"/>
  </w:num>
  <w:num w:numId="21">
    <w:abstractNumId w:val="13"/>
  </w:num>
  <w:num w:numId="22">
    <w:abstractNumId w:val="23"/>
  </w:num>
  <w:num w:numId="23">
    <w:abstractNumId w:val="2"/>
  </w:num>
  <w:num w:numId="24">
    <w:abstractNumId w:val="18"/>
  </w:num>
  <w:num w:numId="25">
    <w:abstractNumId w:val="48"/>
  </w:num>
  <w:num w:numId="26">
    <w:abstractNumId w:val="25"/>
  </w:num>
  <w:num w:numId="27">
    <w:abstractNumId w:val="32"/>
  </w:num>
  <w:num w:numId="28">
    <w:abstractNumId w:val="54"/>
  </w:num>
  <w:num w:numId="29">
    <w:abstractNumId w:val="5"/>
  </w:num>
  <w:num w:numId="30">
    <w:abstractNumId w:val="44"/>
  </w:num>
  <w:num w:numId="31">
    <w:abstractNumId w:val="47"/>
  </w:num>
  <w:num w:numId="32">
    <w:abstractNumId w:val="56"/>
  </w:num>
  <w:num w:numId="33">
    <w:abstractNumId w:val="42"/>
  </w:num>
  <w:num w:numId="34">
    <w:abstractNumId w:val="27"/>
  </w:num>
  <w:num w:numId="35">
    <w:abstractNumId w:val="33"/>
  </w:num>
  <w:num w:numId="36">
    <w:abstractNumId w:val="34"/>
  </w:num>
  <w:num w:numId="37">
    <w:abstractNumId w:val="1"/>
  </w:num>
  <w:num w:numId="38">
    <w:abstractNumId w:val="4"/>
  </w:num>
  <w:num w:numId="39">
    <w:abstractNumId w:val="0"/>
  </w:num>
  <w:num w:numId="40">
    <w:abstractNumId w:val="39"/>
  </w:num>
  <w:num w:numId="41">
    <w:abstractNumId w:val="55"/>
  </w:num>
  <w:num w:numId="42">
    <w:abstractNumId w:val="49"/>
  </w:num>
  <w:num w:numId="43">
    <w:abstractNumId w:val="9"/>
  </w:num>
  <w:num w:numId="44">
    <w:abstractNumId w:val="36"/>
  </w:num>
  <w:num w:numId="45">
    <w:abstractNumId w:val="10"/>
  </w:num>
  <w:num w:numId="46">
    <w:abstractNumId w:val="28"/>
  </w:num>
  <w:num w:numId="47">
    <w:abstractNumId w:val="19"/>
  </w:num>
  <w:num w:numId="48">
    <w:abstractNumId w:val="8"/>
  </w:num>
  <w:num w:numId="49">
    <w:abstractNumId w:val="35"/>
  </w:num>
  <w:num w:numId="50">
    <w:abstractNumId w:val="17"/>
  </w:num>
  <w:num w:numId="51">
    <w:abstractNumId w:val="7"/>
  </w:num>
  <w:num w:numId="52">
    <w:abstractNumId w:val="22"/>
  </w:num>
  <w:num w:numId="53">
    <w:abstractNumId w:val="50"/>
  </w:num>
  <w:num w:numId="54">
    <w:abstractNumId w:val="11"/>
  </w:num>
  <w:num w:numId="55">
    <w:abstractNumId w:val="15"/>
  </w:num>
  <w:num w:numId="56">
    <w:abstractNumId w:val="21"/>
  </w:num>
  <w:num w:numId="57">
    <w:abstractNumId w:val="45"/>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D3E28"/>
    <w:rsid w:val="00022960"/>
    <w:rsid w:val="00035C18"/>
    <w:rsid w:val="000422A4"/>
    <w:rsid w:val="00071EA7"/>
    <w:rsid w:val="000864B8"/>
    <w:rsid w:val="00092A7E"/>
    <w:rsid w:val="00093997"/>
    <w:rsid w:val="000A2CDE"/>
    <w:rsid w:val="000D2614"/>
    <w:rsid w:val="000D28F9"/>
    <w:rsid w:val="000D4D05"/>
    <w:rsid w:val="000E3772"/>
    <w:rsid w:val="000F5981"/>
    <w:rsid w:val="001029FB"/>
    <w:rsid w:val="00121A92"/>
    <w:rsid w:val="00144037"/>
    <w:rsid w:val="00147178"/>
    <w:rsid w:val="0018107A"/>
    <w:rsid w:val="00195871"/>
    <w:rsid w:val="001B19C5"/>
    <w:rsid w:val="001B7D7E"/>
    <w:rsid w:val="001C1214"/>
    <w:rsid w:val="001D54B7"/>
    <w:rsid w:val="002159AF"/>
    <w:rsid w:val="00234DA6"/>
    <w:rsid w:val="0024317E"/>
    <w:rsid w:val="00246D38"/>
    <w:rsid w:val="00253515"/>
    <w:rsid w:val="00260CD5"/>
    <w:rsid w:val="002613BF"/>
    <w:rsid w:val="00273870"/>
    <w:rsid w:val="00273DB6"/>
    <w:rsid w:val="00275098"/>
    <w:rsid w:val="00284C6D"/>
    <w:rsid w:val="0029034A"/>
    <w:rsid w:val="002A1E36"/>
    <w:rsid w:val="002A2709"/>
    <w:rsid w:val="002C1949"/>
    <w:rsid w:val="002D6793"/>
    <w:rsid w:val="002F4407"/>
    <w:rsid w:val="003137AD"/>
    <w:rsid w:val="00315697"/>
    <w:rsid w:val="00316944"/>
    <w:rsid w:val="003233A4"/>
    <w:rsid w:val="003268FD"/>
    <w:rsid w:val="0034050F"/>
    <w:rsid w:val="0034409B"/>
    <w:rsid w:val="0037501C"/>
    <w:rsid w:val="00385210"/>
    <w:rsid w:val="00386EEF"/>
    <w:rsid w:val="00393AFA"/>
    <w:rsid w:val="003968CC"/>
    <w:rsid w:val="003A1930"/>
    <w:rsid w:val="003B0DCF"/>
    <w:rsid w:val="003C0F78"/>
    <w:rsid w:val="003C7E05"/>
    <w:rsid w:val="003D737B"/>
    <w:rsid w:val="003F3BEA"/>
    <w:rsid w:val="004003DC"/>
    <w:rsid w:val="00410847"/>
    <w:rsid w:val="004174E7"/>
    <w:rsid w:val="00432790"/>
    <w:rsid w:val="00440242"/>
    <w:rsid w:val="00441A6D"/>
    <w:rsid w:val="00451850"/>
    <w:rsid w:val="00460F31"/>
    <w:rsid w:val="004661B3"/>
    <w:rsid w:val="004843CC"/>
    <w:rsid w:val="00493BFB"/>
    <w:rsid w:val="004A243D"/>
    <w:rsid w:val="004C136B"/>
    <w:rsid w:val="00532D8E"/>
    <w:rsid w:val="0056393A"/>
    <w:rsid w:val="00566184"/>
    <w:rsid w:val="00571E6C"/>
    <w:rsid w:val="005A6B1F"/>
    <w:rsid w:val="005D3E28"/>
    <w:rsid w:val="005F40FD"/>
    <w:rsid w:val="00602538"/>
    <w:rsid w:val="00615A2C"/>
    <w:rsid w:val="00615A89"/>
    <w:rsid w:val="00621BF1"/>
    <w:rsid w:val="00643A2D"/>
    <w:rsid w:val="00652F4A"/>
    <w:rsid w:val="00657690"/>
    <w:rsid w:val="00662203"/>
    <w:rsid w:val="0067340D"/>
    <w:rsid w:val="00675904"/>
    <w:rsid w:val="00691B7B"/>
    <w:rsid w:val="00693B31"/>
    <w:rsid w:val="00694BD0"/>
    <w:rsid w:val="006B6085"/>
    <w:rsid w:val="006C1BB2"/>
    <w:rsid w:val="006E09F9"/>
    <w:rsid w:val="006F4F62"/>
    <w:rsid w:val="00710C68"/>
    <w:rsid w:val="0071558C"/>
    <w:rsid w:val="00717F97"/>
    <w:rsid w:val="00723C74"/>
    <w:rsid w:val="00730069"/>
    <w:rsid w:val="007317A7"/>
    <w:rsid w:val="007327C7"/>
    <w:rsid w:val="00740F50"/>
    <w:rsid w:val="0075246C"/>
    <w:rsid w:val="0075788B"/>
    <w:rsid w:val="007806AC"/>
    <w:rsid w:val="007A3823"/>
    <w:rsid w:val="007A643B"/>
    <w:rsid w:val="007C3C2D"/>
    <w:rsid w:val="007D387A"/>
    <w:rsid w:val="007E2891"/>
    <w:rsid w:val="007F5977"/>
    <w:rsid w:val="00813994"/>
    <w:rsid w:val="00815F5A"/>
    <w:rsid w:val="00824BC4"/>
    <w:rsid w:val="00844779"/>
    <w:rsid w:val="00845A6E"/>
    <w:rsid w:val="00847A38"/>
    <w:rsid w:val="00852051"/>
    <w:rsid w:val="0085248F"/>
    <w:rsid w:val="00873601"/>
    <w:rsid w:val="00886871"/>
    <w:rsid w:val="0089509E"/>
    <w:rsid w:val="008B3952"/>
    <w:rsid w:val="008B52EF"/>
    <w:rsid w:val="008C64EC"/>
    <w:rsid w:val="008E227D"/>
    <w:rsid w:val="008F28FB"/>
    <w:rsid w:val="008F3376"/>
    <w:rsid w:val="008F427E"/>
    <w:rsid w:val="00905BDD"/>
    <w:rsid w:val="00932227"/>
    <w:rsid w:val="00933FC5"/>
    <w:rsid w:val="009667CA"/>
    <w:rsid w:val="00980B4F"/>
    <w:rsid w:val="00986BB9"/>
    <w:rsid w:val="009B044C"/>
    <w:rsid w:val="009B3BDE"/>
    <w:rsid w:val="009D6D12"/>
    <w:rsid w:val="00A027D2"/>
    <w:rsid w:val="00A33AD0"/>
    <w:rsid w:val="00A371ED"/>
    <w:rsid w:val="00A46F0C"/>
    <w:rsid w:val="00A511BB"/>
    <w:rsid w:val="00A56C5A"/>
    <w:rsid w:val="00A725FE"/>
    <w:rsid w:val="00A81228"/>
    <w:rsid w:val="00A84289"/>
    <w:rsid w:val="00A92E86"/>
    <w:rsid w:val="00A94A98"/>
    <w:rsid w:val="00AB1948"/>
    <w:rsid w:val="00AB4ECB"/>
    <w:rsid w:val="00AD1204"/>
    <w:rsid w:val="00AD5BDE"/>
    <w:rsid w:val="00AE1A4A"/>
    <w:rsid w:val="00AE3B9E"/>
    <w:rsid w:val="00B02279"/>
    <w:rsid w:val="00B11E0C"/>
    <w:rsid w:val="00B269AE"/>
    <w:rsid w:val="00B3126A"/>
    <w:rsid w:val="00B40D68"/>
    <w:rsid w:val="00B6611F"/>
    <w:rsid w:val="00B87DC7"/>
    <w:rsid w:val="00B92606"/>
    <w:rsid w:val="00B93057"/>
    <w:rsid w:val="00BA1869"/>
    <w:rsid w:val="00BA3E03"/>
    <w:rsid w:val="00BA5C98"/>
    <w:rsid w:val="00BB6DB4"/>
    <w:rsid w:val="00BD0824"/>
    <w:rsid w:val="00BD6D13"/>
    <w:rsid w:val="00BE1293"/>
    <w:rsid w:val="00BE2C9F"/>
    <w:rsid w:val="00BF39CC"/>
    <w:rsid w:val="00BF5F1F"/>
    <w:rsid w:val="00C149F6"/>
    <w:rsid w:val="00C23A7F"/>
    <w:rsid w:val="00C23FD5"/>
    <w:rsid w:val="00C50F1D"/>
    <w:rsid w:val="00C5521A"/>
    <w:rsid w:val="00C5582F"/>
    <w:rsid w:val="00C55B68"/>
    <w:rsid w:val="00C5709C"/>
    <w:rsid w:val="00C71133"/>
    <w:rsid w:val="00C74DFC"/>
    <w:rsid w:val="00C75ACC"/>
    <w:rsid w:val="00C839B3"/>
    <w:rsid w:val="00C910C5"/>
    <w:rsid w:val="00C933E5"/>
    <w:rsid w:val="00CA5EFA"/>
    <w:rsid w:val="00CA6B12"/>
    <w:rsid w:val="00CB358E"/>
    <w:rsid w:val="00CC3ADE"/>
    <w:rsid w:val="00CD34B2"/>
    <w:rsid w:val="00D1323E"/>
    <w:rsid w:val="00D22F71"/>
    <w:rsid w:val="00D27DC2"/>
    <w:rsid w:val="00D6222F"/>
    <w:rsid w:val="00D900C6"/>
    <w:rsid w:val="00DC63F1"/>
    <w:rsid w:val="00DD6F95"/>
    <w:rsid w:val="00DE54BF"/>
    <w:rsid w:val="00DF0C6C"/>
    <w:rsid w:val="00DF2AD8"/>
    <w:rsid w:val="00E102CC"/>
    <w:rsid w:val="00E33900"/>
    <w:rsid w:val="00E35732"/>
    <w:rsid w:val="00E37F49"/>
    <w:rsid w:val="00E54E38"/>
    <w:rsid w:val="00E96D98"/>
    <w:rsid w:val="00EA287F"/>
    <w:rsid w:val="00EB1C60"/>
    <w:rsid w:val="00EB5FFA"/>
    <w:rsid w:val="00EB6475"/>
    <w:rsid w:val="00EB74D4"/>
    <w:rsid w:val="00EC0FD3"/>
    <w:rsid w:val="00ED3D3E"/>
    <w:rsid w:val="00EE4CCE"/>
    <w:rsid w:val="00EF428E"/>
    <w:rsid w:val="00F038EA"/>
    <w:rsid w:val="00F124FA"/>
    <w:rsid w:val="00F12C81"/>
    <w:rsid w:val="00F179B0"/>
    <w:rsid w:val="00F40C03"/>
    <w:rsid w:val="00F42C4F"/>
    <w:rsid w:val="00F44C1E"/>
    <w:rsid w:val="00F45CE6"/>
    <w:rsid w:val="00F56844"/>
    <w:rsid w:val="00F640A9"/>
    <w:rsid w:val="00F825BC"/>
    <w:rsid w:val="00FA2745"/>
    <w:rsid w:val="00FB5BA8"/>
    <w:rsid w:val="00FB7567"/>
    <w:rsid w:val="00FE1E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qFormat="1"/>
    <w:lsdException w:name="Body Text" w:uiPriority="99"/>
    <w:lsdException w:name="Body Text Indent" w:uiPriority="99"/>
    <w:lsdException w:name="Subtitle" w:qFormat="1"/>
    <w:lsdException w:name="Body Text 3" w:uiPriority="99"/>
    <w:lsdException w:name="Body Text Indent 3" w:uiPriority="99"/>
    <w:lsdException w:name="Hyperlink" w:uiPriority="99"/>
    <w:lsdException w:name="Strong" w:uiPriority="22" w:qFormat="1"/>
    <w:lsdException w:name="Emphasis" w:qFormat="1"/>
    <w:lsdException w:name="Normal (Web)" w:uiPriority="99"/>
    <w:lsdException w:name="No List" w:uiPriority="99"/>
    <w:lsdException w:name="Table Grid 1"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BDE"/>
    <w:rPr>
      <w:sz w:val="24"/>
      <w:szCs w:val="24"/>
    </w:rPr>
  </w:style>
  <w:style w:type="paragraph" w:styleId="1">
    <w:name w:val="heading 1"/>
    <w:basedOn w:val="a"/>
    <w:next w:val="a"/>
    <w:link w:val="11"/>
    <w:uiPriority w:val="9"/>
    <w:qFormat/>
    <w:rsid w:val="00A92E86"/>
    <w:pPr>
      <w:keepNext/>
      <w:spacing w:before="240" w:after="60"/>
      <w:ind w:firstLine="709"/>
      <w:jc w:val="both"/>
      <w:outlineLvl w:val="0"/>
    </w:pPr>
    <w:rPr>
      <w:rFonts w:ascii="Arial" w:eastAsia="MS Mincho" w:hAnsi="Arial" w:cs="Arial"/>
      <w:b/>
      <w:bCs/>
      <w:kern w:val="32"/>
      <w:sz w:val="32"/>
      <w:szCs w:val="32"/>
    </w:rPr>
  </w:style>
  <w:style w:type="paragraph" w:styleId="2">
    <w:name w:val="heading 2"/>
    <w:basedOn w:val="a"/>
    <w:next w:val="a"/>
    <w:link w:val="20"/>
    <w:uiPriority w:val="9"/>
    <w:qFormat/>
    <w:rsid w:val="00A92E86"/>
    <w:pPr>
      <w:keepNext/>
      <w:spacing w:before="240" w:after="60"/>
      <w:ind w:firstLine="709"/>
      <w:jc w:val="both"/>
      <w:outlineLvl w:val="1"/>
    </w:pPr>
    <w:rPr>
      <w:rFonts w:ascii="Arial" w:eastAsia="MS Mincho" w:hAnsi="Arial" w:cs="Arial"/>
      <w:b/>
      <w:bCs/>
      <w:i/>
      <w:iCs/>
      <w:sz w:val="28"/>
      <w:szCs w:val="28"/>
    </w:rPr>
  </w:style>
  <w:style w:type="paragraph" w:styleId="7">
    <w:name w:val="heading 7"/>
    <w:basedOn w:val="a"/>
    <w:next w:val="a"/>
    <w:link w:val="70"/>
    <w:semiHidden/>
    <w:unhideWhenUsed/>
    <w:qFormat/>
    <w:rsid w:val="00234DA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3E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D27DC2"/>
    <w:pPr>
      <w:autoSpaceDE w:val="0"/>
      <w:autoSpaceDN w:val="0"/>
      <w:adjustRightInd w:val="0"/>
    </w:pPr>
    <w:rPr>
      <w:rFonts w:ascii="Arial" w:hAnsi="Arial" w:cs="Arial"/>
      <w:color w:val="000000"/>
      <w:sz w:val="20"/>
      <w:szCs w:val="20"/>
    </w:rPr>
  </w:style>
  <w:style w:type="character" w:customStyle="1" w:styleId="a5">
    <w:name w:val="Основной текст Знак"/>
    <w:basedOn w:val="a0"/>
    <w:link w:val="a4"/>
    <w:uiPriority w:val="99"/>
    <w:rsid w:val="00D27DC2"/>
    <w:rPr>
      <w:rFonts w:ascii="Arial" w:hAnsi="Arial" w:cs="Arial"/>
      <w:color w:val="000000"/>
    </w:rPr>
  </w:style>
  <w:style w:type="character" w:customStyle="1" w:styleId="10">
    <w:name w:val="Заголовок 1 Знак"/>
    <w:basedOn w:val="a0"/>
    <w:uiPriority w:val="9"/>
    <w:rsid w:val="00A92E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92E86"/>
    <w:rPr>
      <w:rFonts w:ascii="Arial" w:eastAsia="MS Mincho" w:hAnsi="Arial" w:cs="Arial"/>
      <w:b/>
      <w:bCs/>
      <w:i/>
      <w:iCs/>
      <w:sz w:val="28"/>
      <w:szCs w:val="28"/>
    </w:rPr>
  </w:style>
  <w:style w:type="character" w:customStyle="1" w:styleId="11">
    <w:name w:val="Заголовок 1 Знак1"/>
    <w:basedOn w:val="a0"/>
    <w:link w:val="1"/>
    <w:uiPriority w:val="9"/>
    <w:locked/>
    <w:rsid w:val="00A92E86"/>
    <w:rPr>
      <w:rFonts w:ascii="Arial" w:eastAsia="MS Mincho" w:hAnsi="Arial" w:cs="Arial"/>
      <w:b/>
      <w:bCs/>
      <w:kern w:val="32"/>
      <w:sz w:val="32"/>
      <w:szCs w:val="32"/>
    </w:rPr>
  </w:style>
  <w:style w:type="paragraph" w:styleId="3">
    <w:name w:val="Body Text Indent 3"/>
    <w:basedOn w:val="a"/>
    <w:link w:val="30"/>
    <w:uiPriority w:val="99"/>
    <w:rsid w:val="00A92E86"/>
    <w:pPr>
      <w:spacing w:after="120"/>
      <w:ind w:left="283" w:firstLine="709"/>
      <w:jc w:val="both"/>
    </w:pPr>
    <w:rPr>
      <w:rFonts w:eastAsia="MS Mincho"/>
      <w:sz w:val="16"/>
      <w:szCs w:val="16"/>
    </w:rPr>
  </w:style>
  <w:style w:type="character" w:customStyle="1" w:styleId="30">
    <w:name w:val="Основной текст с отступом 3 Знак"/>
    <w:basedOn w:val="a0"/>
    <w:link w:val="3"/>
    <w:uiPriority w:val="99"/>
    <w:rsid w:val="00A92E86"/>
    <w:rPr>
      <w:rFonts w:eastAsia="MS Mincho"/>
      <w:sz w:val="16"/>
      <w:szCs w:val="16"/>
    </w:rPr>
  </w:style>
  <w:style w:type="paragraph" w:styleId="a6">
    <w:name w:val="List Paragraph"/>
    <w:basedOn w:val="a"/>
    <w:uiPriority w:val="34"/>
    <w:qFormat/>
    <w:rsid w:val="000E3772"/>
    <w:pPr>
      <w:ind w:left="720"/>
      <w:contextualSpacing/>
    </w:pPr>
  </w:style>
  <w:style w:type="paragraph" w:styleId="a7">
    <w:name w:val="footnote text"/>
    <w:basedOn w:val="a"/>
    <w:link w:val="a8"/>
    <w:uiPriority w:val="99"/>
    <w:rsid w:val="00AE1A4A"/>
    <w:rPr>
      <w:kern w:val="28"/>
      <w:sz w:val="20"/>
      <w:szCs w:val="20"/>
    </w:rPr>
  </w:style>
  <w:style w:type="character" w:customStyle="1" w:styleId="a8">
    <w:name w:val="Текст сноски Знак"/>
    <w:basedOn w:val="a0"/>
    <w:link w:val="a7"/>
    <w:uiPriority w:val="99"/>
    <w:rsid w:val="00AE1A4A"/>
    <w:rPr>
      <w:kern w:val="28"/>
    </w:rPr>
  </w:style>
  <w:style w:type="character" w:styleId="a9">
    <w:name w:val="footnote reference"/>
    <w:uiPriority w:val="99"/>
    <w:rsid w:val="00AE1A4A"/>
    <w:rPr>
      <w:rFonts w:cs="Times New Roman"/>
      <w:vertAlign w:val="superscript"/>
    </w:rPr>
  </w:style>
  <w:style w:type="character" w:customStyle="1" w:styleId="70">
    <w:name w:val="Заголовок 7 Знак"/>
    <w:basedOn w:val="a0"/>
    <w:link w:val="7"/>
    <w:uiPriority w:val="9"/>
    <w:semiHidden/>
    <w:rsid w:val="00234DA6"/>
    <w:rPr>
      <w:rFonts w:asciiTheme="majorHAnsi" w:eastAsiaTheme="majorEastAsia" w:hAnsiTheme="majorHAnsi" w:cstheme="majorBidi"/>
      <w:i/>
      <w:iCs/>
      <w:color w:val="404040" w:themeColor="text1" w:themeTint="BF"/>
      <w:sz w:val="24"/>
      <w:szCs w:val="24"/>
    </w:rPr>
  </w:style>
  <w:style w:type="paragraph" w:styleId="21">
    <w:name w:val="Body Text Indent 2"/>
    <w:basedOn w:val="a"/>
    <w:link w:val="22"/>
    <w:rsid w:val="00234DA6"/>
    <w:pPr>
      <w:spacing w:after="120" w:line="480" w:lineRule="auto"/>
      <w:ind w:left="283"/>
    </w:pPr>
  </w:style>
  <w:style w:type="character" w:customStyle="1" w:styleId="22">
    <w:name w:val="Основной текст с отступом 2 Знак"/>
    <w:basedOn w:val="a0"/>
    <w:link w:val="21"/>
    <w:rsid w:val="00234DA6"/>
    <w:rPr>
      <w:sz w:val="24"/>
      <w:szCs w:val="24"/>
    </w:rPr>
  </w:style>
  <w:style w:type="paragraph" w:styleId="31">
    <w:name w:val="Body Text 3"/>
    <w:basedOn w:val="a"/>
    <w:link w:val="32"/>
    <w:uiPriority w:val="99"/>
    <w:rsid w:val="00234DA6"/>
    <w:pPr>
      <w:spacing w:after="120"/>
    </w:pPr>
    <w:rPr>
      <w:sz w:val="16"/>
      <w:szCs w:val="16"/>
    </w:rPr>
  </w:style>
  <w:style w:type="character" w:customStyle="1" w:styleId="32">
    <w:name w:val="Основной текст 3 Знак"/>
    <w:basedOn w:val="a0"/>
    <w:link w:val="31"/>
    <w:uiPriority w:val="99"/>
    <w:rsid w:val="00234DA6"/>
    <w:rPr>
      <w:sz w:val="16"/>
      <w:szCs w:val="16"/>
    </w:rPr>
  </w:style>
  <w:style w:type="paragraph" w:styleId="aa">
    <w:name w:val="header"/>
    <w:basedOn w:val="a"/>
    <w:link w:val="ab"/>
    <w:uiPriority w:val="99"/>
    <w:rsid w:val="00234DA6"/>
    <w:pPr>
      <w:tabs>
        <w:tab w:val="center" w:pos="4677"/>
        <w:tab w:val="right" w:pos="9355"/>
      </w:tabs>
    </w:pPr>
    <w:rPr>
      <w:rFonts w:ascii="Arial" w:hAnsi="Arial" w:cs="Arial"/>
      <w:sz w:val="28"/>
    </w:rPr>
  </w:style>
  <w:style w:type="character" w:customStyle="1" w:styleId="ab">
    <w:name w:val="Верхний колонтитул Знак"/>
    <w:basedOn w:val="a0"/>
    <w:link w:val="aa"/>
    <w:uiPriority w:val="99"/>
    <w:rsid w:val="00234DA6"/>
    <w:rPr>
      <w:rFonts w:ascii="Arial" w:hAnsi="Arial" w:cs="Arial"/>
      <w:sz w:val="28"/>
      <w:szCs w:val="24"/>
    </w:rPr>
  </w:style>
  <w:style w:type="paragraph" w:customStyle="1" w:styleId="Web">
    <w:name w:val="Обычный (Web)"/>
    <w:basedOn w:val="a"/>
    <w:rsid w:val="00740F50"/>
    <w:pPr>
      <w:autoSpaceDE w:val="0"/>
      <w:autoSpaceDN w:val="0"/>
      <w:spacing w:before="100" w:after="100"/>
    </w:pPr>
    <w:rPr>
      <w:color w:val="808080"/>
    </w:rPr>
  </w:style>
  <w:style w:type="paragraph" w:styleId="ac">
    <w:name w:val="Balloon Text"/>
    <w:basedOn w:val="a"/>
    <w:link w:val="ad"/>
    <w:uiPriority w:val="99"/>
    <w:rsid w:val="00740F50"/>
    <w:rPr>
      <w:rFonts w:ascii="Tahoma" w:hAnsi="Tahoma" w:cs="Tahoma"/>
      <w:sz w:val="16"/>
      <w:szCs w:val="16"/>
    </w:rPr>
  </w:style>
  <w:style w:type="character" w:customStyle="1" w:styleId="ad">
    <w:name w:val="Текст выноски Знак"/>
    <w:basedOn w:val="a0"/>
    <w:link w:val="ac"/>
    <w:uiPriority w:val="99"/>
    <w:rsid w:val="00740F50"/>
    <w:rPr>
      <w:rFonts w:ascii="Tahoma" w:hAnsi="Tahoma" w:cs="Tahoma"/>
      <w:sz w:val="16"/>
      <w:szCs w:val="16"/>
    </w:rPr>
  </w:style>
  <w:style w:type="paragraph" w:styleId="ae">
    <w:name w:val="Body Text Indent"/>
    <w:basedOn w:val="a"/>
    <w:link w:val="af"/>
    <w:uiPriority w:val="99"/>
    <w:rsid w:val="00740F50"/>
    <w:pPr>
      <w:spacing w:after="120"/>
      <w:ind w:left="283"/>
    </w:pPr>
  </w:style>
  <w:style w:type="character" w:customStyle="1" w:styleId="af">
    <w:name w:val="Основной текст с отступом Знак"/>
    <w:basedOn w:val="a0"/>
    <w:link w:val="ae"/>
    <w:uiPriority w:val="99"/>
    <w:rsid w:val="00740F50"/>
    <w:rPr>
      <w:sz w:val="24"/>
      <w:szCs w:val="24"/>
    </w:rPr>
  </w:style>
  <w:style w:type="paragraph" w:styleId="af0">
    <w:name w:val="footer"/>
    <w:basedOn w:val="a"/>
    <w:link w:val="af1"/>
    <w:uiPriority w:val="99"/>
    <w:rsid w:val="00740F50"/>
    <w:pPr>
      <w:tabs>
        <w:tab w:val="center" w:pos="4677"/>
        <w:tab w:val="right" w:pos="9355"/>
      </w:tabs>
    </w:pPr>
  </w:style>
  <w:style w:type="character" w:customStyle="1" w:styleId="af1">
    <w:name w:val="Нижний колонтитул Знак"/>
    <w:basedOn w:val="a0"/>
    <w:link w:val="af0"/>
    <w:uiPriority w:val="99"/>
    <w:rsid w:val="00740F50"/>
    <w:rPr>
      <w:sz w:val="24"/>
      <w:szCs w:val="24"/>
    </w:rPr>
  </w:style>
  <w:style w:type="character" w:styleId="af2">
    <w:name w:val="page number"/>
    <w:basedOn w:val="a0"/>
    <w:uiPriority w:val="99"/>
    <w:rsid w:val="00740F50"/>
    <w:rPr>
      <w:rFonts w:cs="Times New Roman"/>
    </w:rPr>
  </w:style>
  <w:style w:type="character" w:styleId="af3">
    <w:name w:val="Hyperlink"/>
    <w:basedOn w:val="a0"/>
    <w:uiPriority w:val="99"/>
    <w:rsid w:val="00740F50"/>
    <w:rPr>
      <w:rFonts w:cs="Times New Roman"/>
      <w:color w:val="0000FF"/>
      <w:u w:val="single"/>
    </w:rPr>
  </w:style>
  <w:style w:type="table" w:styleId="12">
    <w:name w:val="Table Grid 1"/>
    <w:basedOn w:val="a1"/>
    <w:uiPriority w:val="99"/>
    <w:rsid w:val="00740F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Normal (Web)"/>
    <w:basedOn w:val="a"/>
    <w:uiPriority w:val="99"/>
    <w:unhideWhenUsed/>
    <w:rsid w:val="00740F50"/>
    <w:pPr>
      <w:spacing w:before="160" w:after="160"/>
    </w:pPr>
    <w:rPr>
      <w:rFonts w:eastAsia="MS Mincho"/>
    </w:rPr>
  </w:style>
  <w:style w:type="paragraph" w:styleId="af5">
    <w:name w:val="caption"/>
    <w:basedOn w:val="a"/>
    <w:next w:val="a"/>
    <w:uiPriority w:val="35"/>
    <w:unhideWhenUsed/>
    <w:qFormat/>
    <w:rsid w:val="00740F50"/>
    <w:pPr>
      <w:ind w:firstLine="709"/>
      <w:jc w:val="both"/>
    </w:pPr>
    <w:rPr>
      <w:rFonts w:eastAsia="MS Mincho"/>
      <w:b/>
      <w:bCs/>
      <w:sz w:val="20"/>
      <w:szCs w:val="20"/>
    </w:rPr>
  </w:style>
  <w:style w:type="character" w:styleId="af6">
    <w:name w:val="Strong"/>
    <w:basedOn w:val="a0"/>
    <w:uiPriority w:val="22"/>
    <w:qFormat/>
    <w:rsid w:val="004003DC"/>
    <w:rPr>
      <w:rFonts w:cs="Times New Roman"/>
      <w:b/>
      <w:bCs/>
    </w:rPr>
  </w:style>
  <w:style w:type="paragraph" w:styleId="af7">
    <w:name w:val="No Spacing"/>
    <w:uiPriority w:val="1"/>
    <w:qFormat/>
    <w:rsid w:val="004C136B"/>
    <w:rPr>
      <w:rFonts w:eastAsia="Arial Unicode MS" w:cs="Arial Unicode MS"/>
      <w:color w:val="000000"/>
      <w:sz w:val="28"/>
      <w:szCs w:val="24"/>
    </w:rPr>
  </w:style>
  <w:style w:type="character" w:styleId="af8">
    <w:name w:val="Placeholder Text"/>
    <w:basedOn w:val="a0"/>
    <w:uiPriority w:val="99"/>
    <w:semiHidden/>
    <w:rsid w:val="001029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453738">
      <w:bodyDiv w:val="1"/>
      <w:marLeft w:val="0"/>
      <w:marRight w:val="0"/>
      <w:marTop w:val="0"/>
      <w:marBottom w:val="0"/>
      <w:divBdr>
        <w:top w:val="none" w:sz="0" w:space="0" w:color="auto"/>
        <w:left w:val="none" w:sz="0" w:space="0" w:color="auto"/>
        <w:bottom w:val="none" w:sz="0" w:space="0" w:color="auto"/>
        <w:right w:val="none" w:sz="0" w:space="0" w:color="auto"/>
      </w:divBdr>
    </w:div>
    <w:div w:id="129832714">
      <w:bodyDiv w:val="1"/>
      <w:marLeft w:val="0"/>
      <w:marRight w:val="0"/>
      <w:marTop w:val="0"/>
      <w:marBottom w:val="0"/>
      <w:divBdr>
        <w:top w:val="none" w:sz="0" w:space="0" w:color="auto"/>
        <w:left w:val="none" w:sz="0" w:space="0" w:color="auto"/>
        <w:bottom w:val="none" w:sz="0" w:space="0" w:color="auto"/>
        <w:right w:val="none" w:sz="0" w:space="0" w:color="auto"/>
      </w:divBdr>
    </w:div>
    <w:div w:id="154807942">
      <w:bodyDiv w:val="1"/>
      <w:marLeft w:val="0"/>
      <w:marRight w:val="0"/>
      <w:marTop w:val="0"/>
      <w:marBottom w:val="0"/>
      <w:divBdr>
        <w:top w:val="none" w:sz="0" w:space="0" w:color="auto"/>
        <w:left w:val="none" w:sz="0" w:space="0" w:color="auto"/>
        <w:bottom w:val="none" w:sz="0" w:space="0" w:color="auto"/>
        <w:right w:val="none" w:sz="0" w:space="0" w:color="auto"/>
      </w:divBdr>
    </w:div>
    <w:div w:id="268898093">
      <w:bodyDiv w:val="1"/>
      <w:marLeft w:val="0"/>
      <w:marRight w:val="0"/>
      <w:marTop w:val="0"/>
      <w:marBottom w:val="0"/>
      <w:divBdr>
        <w:top w:val="none" w:sz="0" w:space="0" w:color="auto"/>
        <w:left w:val="none" w:sz="0" w:space="0" w:color="auto"/>
        <w:bottom w:val="none" w:sz="0" w:space="0" w:color="auto"/>
        <w:right w:val="none" w:sz="0" w:space="0" w:color="auto"/>
      </w:divBdr>
    </w:div>
    <w:div w:id="539627518">
      <w:bodyDiv w:val="1"/>
      <w:marLeft w:val="0"/>
      <w:marRight w:val="0"/>
      <w:marTop w:val="0"/>
      <w:marBottom w:val="0"/>
      <w:divBdr>
        <w:top w:val="none" w:sz="0" w:space="0" w:color="auto"/>
        <w:left w:val="none" w:sz="0" w:space="0" w:color="auto"/>
        <w:bottom w:val="none" w:sz="0" w:space="0" w:color="auto"/>
        <w:right w:val="none" w:sz="0" w:space="0" w:color="auto"/>
      </w:divBdr>
    </w:div>
    <w:div w:id="562637365">
      <w:bodyDiv w:val="1"/>
      <w:marLeft w:val="0"/>
      <w:marRight w:val="0"/>
      <w:marTop w:val="0"/>
      <w:marBottom w:val="0"/>
      <w:divBdr>
        <w:top w:val="none" w:sz="0" w:space="0" w:color="auto"/>
        <w:left w:val="none" w:sz="0" w:space="0" w:color="auto"/>
        <w:bottom w:val="none" w:sz="0" w:space="0" w:color="auto"/>
        <w:right w:val="none" w:sz="0" w:space="0" w:color="auto"/>
      </w:divBdr>
    </w:div>
    <w:div w:id="619847888">
      <w:bodyDiv w:val="1"/>
      <w:marLeft w:val="0"/>
      <w:marRight w:val="0"/>
      <w:marTop w:val="0"/>
      <w:marBottom w:val="0"/>
      <w:divBdr>
        <w:top w:val="none" w:sz="0" w:space="0" w:color="auto"/>
        <w:left w:val="none" w:sz="0" w:space="0" w:color="auto"/>
        <w:bottom w:val="none" w:sz="0" w:space="0" w:color="auto"/>
        <w:right w:val="none" w:sz="0" w:space="0" w:color="auto"/>
      </w:divBdr>
    </w:div>
    <w:div w:id="872351653">
      <w:bodyDiv w:val="1"/>
      <w:marLeft w:val="0"/>
      <w:marRight w:val="0"/>
      <w:marTop w:val="0"/>
      <w:marBottom w:val="0"/>
      <w:divBdr>
        <w:top w:val="none" w:sz="0" w:space="0" w:color="auto"/>
        <w:left w:val="none" w:sz="0" w:space="0" w:color="auto"/>
        <w:bottom w:val="none" w:sz="0" w:space="0" w:color="auto"/>
        <w:right w:val="none" w:sz="0" w:space="0" w:color="auto"/>
      </w:divBdr>
    </w:div>
    <w:div w:id="1007101688">
      <w:bodyDiv w:val="1"/>
      <w:marLeft w:val="0"/>
      <w:marRight w:val="0"/>
      <w:marTop w:val="0"/>
      <w:marBottom w:val="0"/>
      <w:divBdr>
        <w:top w:val="none" w:sz="0" w:space="0" w:color="auto"/>
        <w:left w:val="none" w:sz="0" w:space="0" w:color="auto"/>
        <w:bottom w:val="none" w:sz="0" w:space="0" w:color="auto"/>
        <w:right w:val="none" w:sz="0" w:space="0" w:color="auto"/>
      </w:divBdr>
    </w:div>
    <w:div w:id="1133868265">
      <w:bodyDiv w:val="1"/>
      <w:marLeft w:val="0"/>
      <w:marRight w:val="0"/>
      <w:marTop w:val="0"/>
      <w:marBottom w:val="0"/>
      <w:divBdr>
        <w:top w:val="none" w:sz="0" w:space="0" w:color="auto"/>
        <w:left w:val="none" w:sz="0" w:space="0" w:color="auto"/>
        <w:bottom w:val="none" w:sz="0" w:space="0" w:color="auto"/>
        <w:right w:val="none" w:sz="0" w:space="0" w:color="auto"/>
      </w:divBdr>
    </w:div>
    <w:div w:id="1193810601">
      <w:bodyDiv w:val="1"/>
      <w:marLeft w:val="0"/>
      <w:marRight w:val="0"/>
      <w:marTop w:val="0"/>
      <w:marBottom w:val="0"/>
      <w:divBdr>
        <w:top w:val="none" w:sz="0" w:space="0" w:color="auto"/>
        <w:left w:val="none" w:sz="0" w:space="0" w:color="auto"/>
        <w:bottom w:val="none" w:sz="0" w:space="0" w:color="auto"/>
        <w:right w:val="none" w:sz="0" w:space="0" w:color="auto"/>
      </w:divBdr>
    </w:div>
    <w:div w:id="1194999940">
      <w:bodyDiv w:val="1"/>
      <w:marLeft w:val="0"/>
      <w:marRight w:val="0"/>
      <w:marTop w:val="0"/>
      <w:marBottom w:val="0"/>
      <w:divBdr>
        <w:top w:val="none" w:sz="0" w:space="0" w:color="auto"/>
        <w:left w:val="none" w:sz="0" w:space="0" w:color="auto"/>
        <w:bottom w:val="none" w:sz="0" w:space="0" w:color="auto"/>
        <w:right w:val="none" w:sz="0" w:space="0" w:color="auto"/>
      </w:divBdr>
    </w:div>
    <w:div w:id="1245726748">
      <w:bodyDiv w:val="1"/>
      <w:marLeft w:val="0"/>
      <w:marRight w:val="0"/>
      <w:marTop w:val="0"/>
      <w:marBottom w:val="0"/>
      <w:divBdr>
        <w:top w:val="none" w:sz="0" w:space="0" w:color="auto"/>
        <w:left w:val="none" w:sz="0" w:space="0" w:color="auto"/>
        <w:bottom w:val="none" w:sz="0" w:space="0" w:color="auto"/>
        <w:right w:val="none" w:sz="0" w:space="0" w:color="auto"/>
      </w:divBdr>
    </w:div>
    <w:div w:id="1354190124">
      <w:bodyDiv w:val="1"/>
      <w:marLeft w:val="0"/>
      <w:marRight w:val="0"/>
      <w:marTop w:val="0"/>
      <w:marBottom w:val="0"/>
      <w:divBdr>
        <w:top w:val="none" w:sz="0" w:space="0" w:color="auto"/>
        <w:left w:val="none" w:sz="0" w:space="0" w:color="auto"/>
        <w:bottom w:val="none" w:sz="0" w:space="0" w:color="auto"/>
        <w:right w:val="none" w:sz="0" w:space="0" w:color="auto"/>
      </w:divBdr>
    </w:div>
    <w:div w:id="1375346251">
      <w:bodyDiv w:val="1"/>
      <w:marLeft w:val="0"/>
      <w:marRight w:val="0"/>
      <w:marTop w:val="0"/>
      <w:marBottom w:val="0"/>
      <w:divBdr>
        <w:top w:val="none" w:sz="0" w:space="0" w:color="auto"/>
        <w:left w:val="none" w:sz="0" w:space="0" w:color="auto"/>
        <w:bottom w:val="none" w:sz="0" w:space="0" w:color="auto"/>
        <w:right w:val="none" w:sz="0" w:space="0" w:color="auto"/>
      </w:divBdr>
    </w:div>
    <w:div w:id="1695155224">
      <w:bodyDiv w:val="1"/>
      <w:marLeft w:val="0"/>
      <w:marRight w:val="0"/>
      <w:marTop w:val="0"/>
      <w:marBottom w:val="0"/>
      <w:divBdr>
        <w:top w:val="none" w:sz="0" w:space="0" w:color="auto"/>
        <w:left w:val="none" w:sz="0" w:space="0" w:color="auto"/>
        <w:bottom w:val="none" w:sz="0" w:space="0" w:color="auto"/>
        <w:right w:val="none" w:sz="0" w:space="0" w:color="auto"/>
      </w:divBdr>
    </w:div>
    <w:div w:id="1835877901">
      <w:bodyDiv w:val="1"/>
      <w:marLeft w:val="0"/>
      <w:marRight w:val="0"/>
      <w:marTop w:val="0"/>
      <w:marBottom w:val="0"/>
      <w:divBdr>
        <w:top w:val="none" w:sz="0" w:space="0" w:color="auto"/>
        <w:left w:val="none" w:sz="0" w:space="0" w:color="auto"/>
        <w:bottom w:val="none" w:sz="0" w:space="0" w:color="auto"/>
        <w:right w:val="none" w:sz="0" w:space="0" w:color="auto"/>
      </w:divBdr>
    </w:div>
    <w:div w:id="201877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7CD96-2BF6-4517-AA5C-822A99810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77</Pages>
  <Words>17865</Words>
  <Characters>101837</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34</cp:revision>
  <dcterms:created xsi:type="dcterms:W3CDTF">2015-06-12T10:11:00Z</dcterms:created>
  <dcterms:modified xsi:type="dcterms:W3CDTF">2015-06-15T08:10:00Z</dcterms:modified>
</cp:coreProperties>
</file>