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209" w:rsidRPr="007B2ADB" w:rsidRDefault="00FD1209" w:rsidP="001146E0">
      <w:pPr>
        <w:jc w:val="center"/>
        <w:rPr>
          <w:i/>
          <w:color w:val="FF0000"/>
        </w:rPr>
      </w:pPr>
      <w:r w:rsidRPr="007B2ADB">
        <w:rPr>
          <w:i/>
          <w:color w:val="FF0000"/>
        </w:rPr>
        <w:t>Вопросы к ЗАЧЕТУ по дисциплине «</w:t>
      </w:r>
      <w:r w:rsidRPr="007B2ADB">
        <w:rPr>
          <w:b/>
          <w:i/>
          <w:color w:val="FF0000"/>
        </w:rPr>
        <w:t>Государственные и муниципальные доходы»</w:t>
      </w:r>
    </w:p>
    <w:p w:rsidR="00FD1209" w:rsidRPr="001146E0" w:rsidRDefault="00FD1209" w:rsidP="001146E0">
      <w:pPr>
        <w:tabs>
          <w:tab w:val="left" w:pos="657"/>
        </w:tabs>
        <w:ind w:firstLine="360"/>
        <w:jc w:val="both"/>
      </w:pPr>
      <w:r w:rsidRPr="001146E0">
        <w:t>1.</w:t>
      </w:r>
      <w:r w:rsidRPr="001146E0">
        <w:tab/>
        <w:t>Дайте определение понятия «государственные и муниципальные доходы». Назовите организационные формы государственных и муниципальных доходов.</w:t>
      </w:r>
    </w:p>
    <w:p w:rsidR="00FD1209" w:rsidRPr="001146E0" w:rsidRDefault="00FD1209" w:rsidP="001146E0">
      <w:pPr>
        <w:tabs>
          <w:tab w:val="left" w:pos="645"/>
        </w:tabs>
        <w:ind w:firstLine="360"/>
        <w:jc w:val="both"/>
      </w:pPr>
      <w:r w:rsidRPr="001146E0">
        <w:t>2.</w:t>
      </w:r>
      <w:r w:rsidRPr="001146E0">
        <w:tab/>
        <w:t>Охарактеризуйте группировку государственных и муниципальных  доходов в соответствии с бюджетной классификацией Российской Федерации и Руководством по статистике государственных финансов 2001 года.</w:t>
      </w:r>
    </w:p>
    <w:p w:rsidR="00FD1209" w:rsidRPr="001146E0" w:rsidRDefault="00FD1209" w:rsidP="001146E0">
      <w:pPr>
        <w:tabs>
          <w:tab w:val="left" w:pos="783"/>
        </w:tabs>
        <w:ind w:firstLine="360"/>
        <w:jc w:val="both"/>
      </w:pPr>
      <w:r w:rsidRPr="001146E0">
        <w:t>3.</w:t>
      </w:r>
      <w:r w:rsidRPr="001146E0">
        <w:tab/>
        <w:t>Охарактеризуйте методы мобилизации государственных и муниципальных доходов.</w:t>
      </w:r>
    </w:p>
    <w:p w:rsidR="00FD1209" w:rsidRPr="001146E0" w:rsidRDefault="00FD1209" w:rsidP="001146E0">
      <w:pPr>
        <w:tabs>
          <w:tab w:val="left" w:pos="614"/>
        </w:tabs>
        <w:ind w:firstLine="360"/>
        <w:jc w:val="both"/>
      </w:pPr>
      <w:r w:rsidRPr="001146E0">
        <w:t>4.</w:t>
      </w:r>
      <w:r w:rsidRPr="001146E0">
        <w:tab/>
        <w:t>Дайте характеристику элементов фискального механизма. Назовите критерии оценки эффективности фискального механизма.</w:t>
      </w:r>
    </w:p>
    <w:p w:rsidR="00FD1209" w:rsidRPr="001146E0" w:rsidRDefault="00FD1209" w:rsidP="001146E0">
      <w:pPr>
        <w:tabs>
          <w:tab w:val="left" w:pos="676"/>
        </w:tabs>
        <w:ind w:firstLine="360"/>
        <w:jc w:val="both"/>
      </w:pPr>
      <w:r w:rsidRPr="001146E0">
        <w:t>5.</w:t>
      </w:r>
      <w:r w:rsidRPr="001146E0">
        <w:tab/>
        <w:t>Перечислите проблемы реализации фискального федерализма в России и назовите пути их решения.</w:t>
      </w:r>
    </w:p>
    <w:p w:rsidR="00FD1209" w:rsidRPr="001146E0" w:rsidRDefault="00FD1209" w:rsidP="001146E0">
      <w:pPr>
        <w:tabs>
          <w:tab w:val="left" w:pos="763"/>
        </w:tabs>
        <w:ind w:firstLine="360"/>
        <w:jc w:val="both"/>
      </w:pPr>
      <w:r w:rsidRPr="001146E0">
        <w:t>6.</w:t>
      </w:r>
      <w:r w:rsidRPr="001146E0">
        <w:tab/>
        <w:t>Охарактеризуйте правовые основы мобилизации государственных и муниципальных доходов.</w:t>
      </w:r>
    </w:p>
    <w:p w:rsidR="00FD1209" w:rsidRPr="001146E0" w:rsidRDefault="00FD1209" w:rsidP="001146E0">
      <w:pPr>
        <w:tabs>
          <w:tab w:val="left" w:pos="1073"/>
        </w:tabs>
        <w:ind w:firstLine="360"/>
        <w:jc w:val="both"/>
      </w:pPr>
      <w:r w:rsidRPr="001146E0">
        <w:t>7.</w:t>
      </w:r>
      <w:r w:rsidRPr="001146E0">
        <w:tab/>
        <w:t>Дайте классификацию нормативных правовых актов, определяющих основы мобилизации государственных и муниципальных доходов в Российской Федерации.</w:t>
      </w:r>
    </w:p>
    <w:p w:rsidR="00FD1209" w:rsidRPr="001146E0" w:rsidRDefault="00FD1209" w:rsidP="001146E0">
      <w:pPr>
        <w:tabs>
          <w:tab w:val="left" w:pos="1051"/>
        </w:tabs>
        <w:ind w:firstLine="360"/>
        <w:jc w:val="both"/>
      </w:pPr>
      <w:r w:rsidRPr="001146E0">
        <w:t>8.</w:t>
      </w:r>
      <w:r w:rsidRPr="001146E0">
        <w:tab/>
        <w:t>Охарактеризуйте организационную структуру механизма мобилизации государственных и муниципальных доходов в Российской Федерации.</w:t>
      </w:r>
    </w:p>
    <w:p w:rsidR="00FD1209" w:rsidRPr="001146E0" w:rsidRDefault="00FD1209" w:rsidP="001146E0">
      <w:pPr>
        <w:tabs>
          <w:tab w:val="left" w:pos="839"/>
        </w:tabs>
        <w:ind w:firstLine="360"/>
        <w:jc w:val="both"/>
      </w:pPr>
      <w:r w:rsidRPr="001146E0">
        <w:t>9.</w:t>
      </w:r>
      <w:r w:rsidRPr="001146E0">
        <w:tab/>
        <w:t>Дайте определение понятия «разграничение государственных и муниципальных доходов», раскройте его содержание.</w:t>
      </w:r>
    </w:p>
    <w:p w:rsidR="00FD1209" w:rsidRPr="001146E0" w:rsidRDefault="00FD1209" w:rsidP="001146E0">
      <w:pPr>
        <w:tabs>
          <w:tab w:val="left" w:pos="1043"/>
        </w:tabs>
        <w:ind w:firstLine="360"/>
        <w:jc w:val="both"/>
      </w:pPr>
      <w:r w:rsidRPr="001146E0">
        <w:t>10.</w:t>
      </w:r>
      <w:r w:rsidRPr="001146E0">
        <w:tab/>
        <w:t>Охарактеризуйте методы разграничения государственных и муниципальных доходов.</w:t>
      </w:r>
    </w:p>
    <w:p w:rsidR="00FD1209" w:rsidRPr="001146E0" w:rsidRDefault="00FD1209" w:rsidP="001146E0">
      <w:pPr>
        <w:tabs>
          <w:tab w:val="left" w:pos="1020"/>
        </w:tabs>
        <w:ind w:firstLine="360"/>
        <w:jc w:val="both"/>
      </w:pPr>
      <w:r w:rsidRPr="001146E0">
        <w:t>11.</w:t>
      </w:r>
      <w:r w:rsidRPr="001146E0">
        <w:tab/>
        <w:t>Охарактеризуйте необходимость и механизм распределения государственных и муниципальных доходов.</w:t>
      </w:r>
    </w:p>
    <w:p w:rsidR="00FD1209" w:rsidRPr="001146E0" w:rsidRDefault="00FD1209" w:rsidP="001146E0">
      <w:pPr>
        <w:tabs>
          <w:tab w:val="left" w:pos="960"/>
        </w:tabs>
        <w:ind w:firstLine="360"/>
        <w:jc w:val="both"/>
      </w:pPr>
      <w:r w:rsidRPr="001146E0">
        <w:t>12.</w:t>
      </w:r>
      <w:r w:rsidRPr="001146E0">
        <w:tab/>
        <w:t>Охарактеризуйте основы формирования доходов федерального бюджета.</w:t>
      </w:r>
    </w:p>
    <w:p w:rsidR="00FD1209" w:rsidRPr="001146E0" w:rsidRDefault="00FD1209" w:rsidP="001146E0">
      <w:pPr>
        <w:tabs>
          <w:tab w:val="left" w:pos="929"/>
        </w:tabs>
        <w:ind w:firstLine="360"/>
        <w:jc w:val="both"/>
      </w:pPr>
      <w:r w:rsidRPr="001146E0">
        <w:t>13.</w:t>
      </w:r>
      <w:r w:rsidRPr="001146E0">
        <w:tab/>
        <w:t xml:space="preserve">Охарактеризуйте особенности </w:t>
      </w:r>
      <w:proofErr w:type="gramStart"/>
      <w:r w:rsidRPr="001146E0">
        <w:t>формирования доходов бюджетов субъектов федерации</w:t>
      </w:r>
      <w:proofErr w:type="gramEnd"/>
      <w:r w:rsidRPr="001146E0">
        <w:t>.</w:t>
      </w:r>
    </w:p>
    <w:p w:rsidR="00FD1209" w:rsidRPr="001146E0" w:rsidRDefault="00FD1209" w:rsidP="001146E0">
      <w:pPr>
        <w:tabs>
          <w:tab w:val="left" w:pos="975"/>
        </w:tabs>
        <w:ind w:firstLine="360"/>
        <w:jc w:val="both"/>
      </w:pPr>
      <w:r w:rsidRPr="001146E0">
        <w:t>14.</w:t>
      </w:r>
      <w:r w:rsidRPr="001146E0">
        <w:tab/>
        <w:t>Дайте характеристику состава и особенностей формирования муниципальных доходов.</w:t>
      </w:r>
    </w:p>
    <w:p w:rsidR="00FD1209" w:rsidRPr="001146E0" w:rsidRDefault="00FD1209" w:rsidP="001146E0">
      <w:pPr>
        <w:tabs>
          <w:tab w:val="left" w:pos="876"/>
        </w:tabs>
        <w:ind w:firstLine="360"/>
        <w:jc w:val="both"/>
      </w:pPr>
      <w:r w:rsidRPr="001146E0">
        <w:t>15.</w:t>
      </w:r>
      <w:r w:rsidRPr="001146E0">
        <w:tab/>
        <w:t>Методология прогнозирования государственных и муниципальных доходов: понятие, принципы, методы.</w:t>
      </w:r>
    </w:p>
    <w:p w:rsidR="00FD1209" w:rsidRPr="001146E0" w:rsidRDefault="00FD1209" w:rsidP="001146E0">
      <w:pPr>
        <w:tabs>
          <w:tab w:val="left" w:pos="975"/>
        </w:tabs>
        <w:ind w:firstLine="360"/>
        <w:jc w:val="both"/>
      </w:pPr>
      <w:r w:rsidRPr="001146E0">
        <w:t>16.</w:t>
      </w:r>
      <w:r w:rsidRPr="001146E0">
        <w:tab/>
        <w:t>Охарактеризуйте основы прогнозирования налоговых доходов бюджета.</w:t>
      </w:r>
    </w:p>
    <w:p w:rsidR="00FD1209" w:rsidRPr="001146E0" w:rsidRDefault="00FD1209" w:rsidP="001146E0">
      <w:pPr>
        <w:tabs>
          <w:tab w:val="left" w:pos="952"/>
        </w:tabs>
        <w:ind w:firstLine="360"/>
        <w:jc w:val="both"/>
      </w:pPr>
      <w:r w:rsidRPr="001146E0">
        <w:t>17.</w:t>
      </w:r>
      <w:r w:rsidRPr="001146E0">
        <w:tab/>
        <w:t>Раскройте особенности прогнозировании неналоговых доходов бюджета.</w:t>
      </w:r>
    </w:p>
    <w:p w:rsidR="00FD1209" w:rsidRPr="001146E0" w:rsidRDefault="00FD1209" w:rsidP="001146E0">
      <w:pPr>
        <w:tabs>
          <w:tab w:val="left" w:pos="1058"/>
        </w:tabs>
        <w:ind w:firstLine="360"/>
        <w:jc w:val="both"/>
      </w:pPr>
      <w:r w:rsidRPr="001146E0">
        <w:t>18.</w:t>
      </w:r>
      <w:r w:rsidRPr="001146E0">
        <w:tab/>
        <w:t>Раскройте особенности казначейской системы исполнения бюджета по доходам.</w:t>
      </w:r>
    </w:p>
    <w:p w:rsidR="00FD1209" w:rsidRPr="001146E0" w:rsidRDefault="00FD1209" w:rsidP="001146E0">
      <w:pPr>
        <w:tabs>
          <w:tab w:val="left" w:pos="1013"/>
        </w:tabs>
        <w:ind w:firstLine="360"/>
        <w:jc w:val="both"/>
      </w:pPr>
      <w:r w:rsidRPr="001146E0">
        <w:t>19.</w:t>
      </w:r>
      <w:r w:rsidRPr="001146E0">
        <w:tab/>
        <w:t>Охарактеризуйте порядок исполнения бюджетов бюджетной системы Российской Федерации по доходам.</w:t>
      </w:r>
    </w:p>
    <w:p w:rsidR="00FD1209" w:rsidRPr="001146E0" w:rsidRDefault="00FD1209" w:rsidP="001146E0">
      <w:pPr>
        <w:tabs>
          <w:tab w:val="left" w:pos="945"/>
        </w:tabs>
        <w:ind w:firstLine="360"/>
        <w:jc w:val="both"/>
      </w:pPr>
      <w:r w:rsidRPr="001146E0">
        <w:t>20.</w:t>
      </w:r>
      <w:r w:rsidRPr="001146E0">
        <w:tab/>
        <w:t xml:space="preserve">Охарактеризуйте организационно-правовые основы </w:t>
      </w:r>
      <w:proofErr w:type="gramStart"/>
      <w:r w:rsidRPr="001146E0">
        <w:t>контроля за</w:t>
      </w:r>
      <w:proofErr w:type="gramEnd"/>
      <w:r w:rsidRPr="001146E0">
        <w:t xml:space="preserve"> формированием государственных и муниципальных доходов.</w:t>
      </w:r>
    </w:p>
    <w:p w:rsidR="00FD1209" w:rsidRPr="001146E0" w:rsidRDefault="00FD1209" w:rsidP="001146E0">
      <w:pPr>
        <w:tabs>
          <w:tab w:val="left" w:pos="876"/>
        </w:tabs>
        <w:ind w:firstLine="360"/>
        <w:jc w:val="both"/>
      </w:pPr>
      <w:r w:rsidRPr="001146E0">
        <w:t>21.</w:t>
      </w:r>
      <w:r w:rsidRPr="001146E0">
        <w:tab/>
        <w:t>Дайте характеристику приемов и методов налогового контроля.</w:t>
      </w:r>
    </w:p>
    <w:p w:rsidR="00FD1209" w:rsidRPr="001146E0" w:rsidRDefault="00FD1209" w:rsidP="001146E0">
      <w:pPr>
        <w:tabs>
          <w:tab w:val="left" w:pos="983"/>
        </w:tabs>
        <w:ind w:firstLine="360"/>
        <w:jc w:val="both"/>
      </w:pPr>
      <w:r w:rsidRPr="001146E0">
        <w:t>22.</w:t>
      </w:r>
      <w:r w:rsidRPr="001146E0">
        <w:tab/>
        <w:t xml:space="preserve">Раскройте особенности организации </w:t>
      </w:r>
      <w:proofErr w:type="gramStart"/>
      <w:r w:rsidRPr="001146E0">
        <w:t>контроля за</w:t>
      </w:r>
      <w:proofErr w:type="gramEnd"/>
      <w:r w:rsidRPr="001146E0">
        <w:t xml:space="preserve"> формированием государственных и муниципальных доходов в финансовых и казначейских органах.</w:t>
      </w:r>
    </w:p>
    <w:p w:rsidR="00FD1209" w:rsidRPr="001146E0" w:rsidRDefault="00FD1209" w:rsidP="001146E0">
      <w:pPr>
        <w:tabs>
          <w:tab w:val="left" w:pos="1149"/>
        </w:tabs>
        <w:ind w:firstLine="360"/>
        <w:jc w:val="both"/>
      </w:pPr>
      <w:r w:rsidRPr="001146E0">
        <w:t>23.</w:t>
      </w:r>
      <w:r w:rsidRPr="001146E0">
        <w:tab/>
        <w:t>Охарактеризуйте цель, зачади и особенности контроля контрольно-счетных органов за формированием государственных и муниципальных доходов.</w:t>
      </w:r>
    </w:p>
    <w:p w:rsidR="00FD1209" w:rsidRDefault="00FD1209" w:rsidP="001146E0">
      <w:pPr>
        <w:jc w:val="both"/>
      </w:pPr>
    </w:p>
    <w:p w:rsidR="001146E0" w:rsidRDefault="001146E0" w:rsidP="001146E0">
      <w:pPr>
        <w:jc w:val="both"/>
      </w:pPr>
    </w:p>
    <w:p w:rsidR="001146E0" w:rsidRDefault="001146E0" w:rsidP="001146E0">
      <w:pPr>
        <w:jc w:val="both"/>
      </w:pPr>
    </w:p>
    <w:p w:rsidR="001146E0" w:rsidRDefault="001146E0" w:rsidP="001146E0">
      <w:pPr>
        <w:jc w:val="both"/>
      </w:pPr>
    </w:p>
    <w:p w:rsidR="001146E0" w:rsidRDefault="001146E0" w:rsidP="001146E0">
      <w:pPr>
        <w:jc w:val="both"/>
      </w:pPr>
    </w:p>
    <w:p w:rsidR="001146E0" w:rsidRDefault="001146E0" w:rsidP="001146E0">
      <w:pPr>
        <w:jc w:val="both"/>
      </w:pPr>
    </w:p>
    <w:p w:rsidR="001146E0" w:rsidRDefault="001146E0" w:rsidP="001146E0">
      <w:pPr>
        <w:jc w:val="both"/>
      </w:pPr>
    </w:p>
    <w:p w:rsidR="001146E0" w:rsidRDefault="001146E0" w:rsidP="001146E0">
      <w:pPr>
        <w:jc w:val="both"/>
      </w:pPr>
    </w:p>
    <w:p w:rsidR="001146E0" w:rsidRPr="001146E0" w:rsidRDefault="001146E0" w:rsidP="001146E0">
      <w:pPr>
        <w:jc w:val="both"/>
      </w:pPr>
    </w:p>
    <w:p w:rsidR="00FD1209" w:rsidRPr="007B2ADB" w:rsidRDefault="00FD1209" w:rsidP="001146E0">
      <w:pPr>
        <w:numPr>
          <w:ilvl w:val="0"/>
          <w:numId w:val="1"/>
        </w:numPr>
        <w:tabs>
          <w:tab w:val="left" w:pos="657"/>
        </w:tabs>
        <w:ind w:left="709"/>
        <w:jc w:val="both"/>
        <w:rPr>
          <w:b/>
          <w:color w:val="FF0000"/>
        </w:rPr>
      </w:pPr>
      <w:r w:rsidRPr="007B2ADB">
        <w:rPr>
          <w:b/>
          <w:color w:val="FF0000"/>
        </w:rPr>
        <w:lastRenderedPageBreak/>
        <w:t>Дайте определение понятия «государственные и муниципальные доходы». Назовите организационные формы государственных и муниципальных доходов.</w:t>
      </w:r>
    </w:p>
    <w:p w:rsidR="00FD1209" w:rsidRPr="00FD1209" w:rsidRDefault="00FD1209" w:rsidP="001146E0">
      <w:pPr>
        <w:tabs>
          <w:tab w:val="left" w:pos="657"/>
        </w:tabs>
        <w:jc w:val="both"/>
      </w:pPr>
      <w:r w:rsidRPr="00FD1209">
        <w:t>Доходы государства — это часть национального дохода страны, обращаемая в процессе его распределения и перераспределения через различные виды денежных поступлений в собственность и распоряжение государства с целью создания финансовой базы, необходимой для выполнения его задач по осуществлению социально-экономической политики, обеспечению обороны и безопасности страны, а также для функционирования государственных органов.</w:t>
      </w:r>
    </w:p>
    <w:p w:rsidR="00FD1209" w:rsidRPr="00FD1209" w:rsidRDefault="00FD1209" w:rsidP="001146E0">
      <w:pPr>
        <w:tabs>
          <w:tab w:val="left" w:pos="657"/>
        </w:tabs>
        <w:jc w:val="both"/>
      </w:pPr>
      <w:r w:rsidRPr="00FD1209">
        <w:t>Муниципальные (местные) доходы также являются частью национального дохода и служат созданию финансовой основы местного самоуправления, используются для решения вопросов местного значения исходя из интересов населения соответствующей территории.</w:t>
      </w:r>
    </w:p>
    <w:p w:rsidR="00FD1209" w:rsidRDefault="00FD1209" w:rsidP="001146E0">
      <w:pPr>
        <w:tabs>
          <w:tab w:val="left" w:pos="657"/>
        </w:tabs>
        <w:jc w:val="both"/>
      </w:pPr>
      <w:r w:rsidRPr="00FD1209">
        <w:t>Государственные доходы зачисляются в различные государственные денежные фонды — в бюджеты разных уровней, внебюджетные целевые государственные фонды. Муниципальные (местные) доходы поступают, соответственно, в муниципальные денежные фонды — местные бюджеты и внебюджетные фонды. Часть доходов остается в распоряжении государственных или муниципальных предприятий.</w:t>
      </w:r>
    </w:p>
    <w:p w:rsidR="001146E0" w:rsidRPr="00FD1209" w:rsidRDefault="001146E0" w:rsidP="001146E0">
      <w:pPr>
        <w:tabs>
          <w:tab w:val="left" w:pos="657"/>
        </w:tabs>
        <w:jc w:val="both"/>
      </w:pPr>
    </w:p>
    <w:p w:rsidR="00FD1209" w:rsidRPr="007B2ADB" w:rsidRDefault="00FD1209" w:rsidP="001146E0">
      <w:pPr>
        <w:numPr>
          <w:ilvl w:val="0"/>
          <w:numId w:val="1"/>
        </w:numPr>
        <w:tabs>
          <w:tab w:val="left" w:pos="645"/>
        </w:tabs>
        <w:ind w:left="709"/>
        <w:jc w:val="both"/>
        <w:rPr>
          <w:b/>
          <w:color w:val="FF0000"/>
        </w:rPr>
      </w:pPr>
      <w:r w:rsidRPr="007B2ADB">
        <w:rPr>
          <w:b/>
          <w:color w:val="FF0000"/>
        </w:rPr>
        <w:t>Охарактеризуйте группировку государственных и муниципальных  доходов в соответствии с бюджетной классификацией Российской Федерации и Руководством по статистике государственных финансов 2001 года.</w:t>
      </w:r>
    </w:p>
    <w:p w:rsidR="00FD1209" w:rsidRPr="00FD1209" w:rsidRDefault="001146E0" w:rsidP="001146E0">
      <w:pPr>
        <w:tabs>
          <w:tab w:val="left" w:pos="645"/>
        </w:tabs>
        <w:jc w:val="both"/>
      </w:pPr>
      <w:r w:rsidRPr="001146E0">
        <w:t>К</w:t>
      </w:r>
      <w:r w:rsidR="00FD1209" w:rsidRPr="00FD1209">
        <w:t>лассификация доходов государства по социально-экономическому признаку дает наиболее полное представление об их источниках, о связи доходов с различными формами собственности, об эффективности последних в формировании доходов государства. В соответствии с этим признаком в системе доходов государства и муниципальных образований выделяются поступления:</w:t>
      </w:r>
    </w:p>
    <w:p w:rsidR="00FD1209" w:rsidRPr="00FD1209" w:rsidRDefault="001146E0" w:rsidP="001146E0">
      <w:pPr>
        <w:tabs>
          <w:tab w:val="left" w:pos="645"/>
        </w:tabs>
        <w:jc w:val="both"/>
      </w:pPr>
      <w:proofErr w:type="gramStart"/>
      <w:r w:rsidRPr="001146E0">
        <w:t>-</w:t>
      </w:r>
      <w:r w:rsidR="00FD1209" w:rsidRPr="00FD1209">
        <w:t>от государственного или муниципального хозяйства, образующиеся главным образом в результате производственной деятельности государственных или муниципальных предприятий, а также от использования имущества и природных ресурсов государства или муниципальных образований (например, лесов, водоемов, других природных ресурсов, от приватизации государственной и муниципальной собственности);</w:t>
      </w:r>
      <w:proofErr w:type="gramEnd"/>
    </w:p>
    <w:p w:rsidR="00FD1209" w:rsidRPr="00FD1209" w:rsidRDefault="001146E0" w:rsidP="001146E0">
      <w:pPr>
        <w:tabs>
          <w:tab w:val="left" w:pos="645"/>
        </w:tabs>
        <w:jc w:val="both"/>
      </w:pPr>
      <w:r w:rsidRPr="001146E0">
        <w:t>-</w:t>
      </w:r>
      <w:r w:rsidR="00FD1209" w:rsidRPr="00FD1209">
        <w:t>от предприятий и организаций негосударственных форм собственности (налоги, сборы, другие платежи);</w:t>
      </w:r>
    </w:p>
    <w:p w:rsidR="00FD1209" w:rsidRPr="00FD1209" w:rsidRDefault="001146E0" w:rsidP="001146E0">
      <w:pPr>
        <w:tabs>
          <w:tab w:val="left" w:pos="645"/>
        </w:tabs>
        <w:jc w:val="both"/>
      </w:pPr>
      <w:r w:rsidRPr="001146E0">
        <w:t>-</w:t>
      </w:r>
      <w:r w:rsidR="00FD1209" w:rsidRPr="00FD1209">
        <w:t>от совместных предприятий, иностранных предприятий и организаций, действующих на территории РФ;</w:t>
      </w:r>
    </w:p>
    <w:p w:rsidR="00FD1209" w:rsidRPr="00FD1209" w:rsidRDefault="001146E0" w:rsidP="001146E0">
      <w:pPr>
        <w:tabs>
          <w:tab w:val="left" w:pos="645"/>
        </w:tabs>
        <w:jc w:val="both"/>
      </w:pPr>
      <w:r w:rsidRPr="001146E0">
        <w:t>-</w:t>
      </w:r>
      <w:r w:rsidR="00FD1209" w:rsidRPr="00FD1209">
        <w:t>от личных доходов граждан.</w:t>
      </w:r>
    </w:p>
    <w:p w:rsidR="00FD1209" w:rsidRPr="00FD1209" w:rsidRDefault="00FD1209" w:rsidP="001146E0">
      <w:pPr>
        <w:tabs>
          <w:tab w:val="left" w:pos="645"/>
        </w:tabs>
        <w:jc w:val="both"/>
      </w:pPr>
      <w:r w:rsidRPr="00FD1209">
        <w:t xml:space="preserve">В зависимости от территориального уровня доходы подразделяются </w:t>
      </w:r>
      <w:proofErr w:type="gramStart"/>
      <w:r w:rsidRPr="00FD1209">
        <w:t>на</w:t>
      </w:r>
      <w:proofErr w:type="gramEnd"/>
      <w:r w:rsidRPr="00FD1209">
        <w:t>:</w:t>
      </w:r>
    </w:p>
    <w:p w:rsidR="00FD1209" w:rsidRPr="00FD1209" w:rsidRDefault="001146E0" w:rsidP="001146E0">
      <w:pPr>
        <w:tabs>
          <w:tab w:val="left" w:pos="645"/>
        </w:tabs>
        <w:jc w:val="both"/>
      </w:pPr>
      <w:r w:rsidRPr="001146E0">
        <w:t>-</w:t>
      </w:r>
      <w:r w:rsidR="00FD1209" w:rsidRPr="00FD1209">
        <w:t>федеральные;</w:t>
      </w:r>
    </w:p>
    <w:p w:rsidR="00FD1209" w:rsidRPr="00FD1209" w:rsidRDefault="001146E0" w:rsidP="001146E0">
      <w:pPr>
        <w:tabs>
          <w:tab w:val="left" w:pos="645"/>
        </w:tabs>
        <w:jc w:val="both"/>
      </w:pPr>
      <w:r w:rsidRPr="001146E0">
        <w:t>-</w:t>
      </w:r>
      <w:r w:rsidR="00FD1209" w:rsidRPr="00FD1209">
        <w:t>доходы субъектов Федерации;</w:t>
      </w:r>
    </w:p>
    <w:p w:rsidR="00FD1209" w:rsidRPr="00FD1209" w:rsidRDefault="001146E0" w:rsidP="001146E0">
      <w:pPr>
        <w:tabs>
          <w:tab w:val="left" w:pos="645"/>
        </w:tabs>
        <w:jc w:val="both"/>
      </w:pPr>
      <w:r w:rsidRPr="001146E0">
        <w:t>-</w:t>
      </w:r>
      <w:r w:rsidR="00FD1209" w:rsidRPr="00FD1209">
        <w:t>местные доходы муниципальных образований.</w:t>
      </w:r>
    </w:p>
    <w:p w:rsidR="00FD1209" w:rsidRPr="00FD1209" w:rsidRDefault="00FD1209" w:rsidP="001146E0">
      <w:pPr>
        <w:tabs>
          <w:tab w:val="left" w:pos="645"/>
        </w:tabs>
        <w:jc w:val="both"/>
      </w:pPr>
      <w:r w:rsidRPr="00FD1209">
        <w:t>В зависимости от юридических особенностей и юридической формы денежных поступлений среди доходов государства и муниципальных образований можно выделить платежи и поступления:</w:t>
      </w:r>
    </w:p>
    <w:p w:rsidR="00FD1209" w:rsidRPr="00FD1209" w:rsidRDefault="00FD1209" w:rsidP="001146E0">
      <w:pPr>
        <w:tabs>
          <w:tab w:val="left" w:pos="645"/>
        </w:tabs>
        <w:jc w:val="both"/>
      </w:pPr>
      <w:r w:rsidRPr="00FD1209">
        <w:t>налоговые;</w:t>
      </w:r>
    </w:p>
    <w:p w:rsidR="00FD1209" w:rsidRPr="00FD1209" w:rsidRDefault="00FD1209" w:rsidP="001146E0">
      <w:pPr>
        <w:tabs>
          <w:tab w:val="left" w:pos="645"/>
        </w:tabs>
        <w:jc w:val="both"/>
      </w:pPr>
      <w:r w:rsidRPr="00FD1209">
        <w:t>неналоговые.</w:t>
      </w:r>
    </w:p>
    <w:p w:rsidR="00FD1209" w:rsidRPr="00FD1209" w:rsidRDefault="00FD1209" w:rsidP="001146E0">
      <w:pPr>
        <w:tabs>
          <w:tab w:val="left" w:pos="645"/>
        </w:tabs>
        <w:jc w:val="both"/>
      </w:pPr>
      <w:r w:rsidRPr="00FD1209">
        <w:t>порядок образования и использования государственных и муниципальных (местных) доходов, то их можно подразделить на две группы:</w:t>
      </w:r>
    </w:p>
    <w:p w:rsidR="00FD1209" w:rsidRPr="00FD1209" w:rsidRDefault="00FD1209" w:rsidP="001146E0">
      <w:pPr>
        <w:tabs>
          <w:tab w:val="left" w:pos="645"/>
        </w:tabs>
        <w:jc w:val="both"/>
      </w:pPr>
      <w:r w:rsidRPr="00FD1209">
        <w:t>централизованные;</w:t>
      </w:r>
    </w:p>
    <w:p w:rsidR="00FD1209" w:rsidRPr="00FD1209" w:rsidRDefault="00FD1209" w:rsidP="001146E0">
      <w:pPr>
        <w:tabs>
          <w:tab w:val="left" w:pos="645"/>
        </w:tabs>
        <w:jc w:val="both"/>
      </w:pPr>
      <w:r w:rsidRPr="00FD1209">
        <w:t>децентрализованные.</w:t>
      </w:r>
    </w:p>
    <w:p w:rsidR="00FD1209" w:rsidRPr="00FD1209" w:rsidRDefault="00FD1209" w:rsidP="001146E0">
      <w:pPr>
        <w:tabs>
          <w:tab w:val="left" w:pos="645"/>
        </w:tabs>
        <w:jc w:val="both"/>
      </w:pPr>
      <w:r w:rsidRPr="00FD1209">
        <w:t xml:space="preserve">Децентрализованные государственные (и местные) доходы </w:t>
      </w:r>
      <w:proofErr w:type="gramStart"/>
      <w:r w:rsidRPr="00FD1209">
        <w:t>-э</w:t>
      </w:r>
      <w:proofErr w:type="gramEnd"/>
      <w:r w:rsidRPr="00FD1209">
        <w:t xml:space="preserve">то доходы государственных (и муниципальных) предприятий, организаций, которые остаются в их непосредственном </w:t>
      </w:r>
      <w:r w:rsidRPr="00FD1209">
        <w:lastRenderedPageBreak/>
        <w:t xml:space="preserve">распоряжении и используются ими самостоятельно на производственные и социальные нужды. Главным образом, это часть прибыли предприятий. </w:t>
      </w:r>
      <w:proofErr w:type="gramStart"/>
      <w:r w:rsidRPr="00FD1209">
        <w:t>Средства предприятий, относящиеся к государственной или муниципальной собственности, закреплены за такими предприятиями и принадлежат им на праве хозяйственного ведения или оперативного управления, как и другое закрепленное за ними имущество (ст. 114, 115 ГК РФ). 11редприятие после уплаты налогов самостоятельно распоряжается своей прибылью и другими находящимися в его распоряжении доходами.</w:t>
      </w:r>
      <w:proofErr w:type="gramEnd"/>
    </w:p>
    <w:p w:rsidR="00FD1209" w:rsidRPr="00FD1209" w:rsidRDefault="00FD1209" w:rsidP="001146E0">
      <w:pPr>
        <w:tabs>
          <w:tab w:val="left" w:pos="645"/>
        </w:tabs>
        <w:jc w:val="both"/>
      </w:pPr>
      <w:r w:rsidRPr="00FD1209">
        <w:t xml:space="preserve">К централизованным (в разных территориальных масштабах) доходам относятся доходы, сосредоточенные в государственных и местных бюджетах и таких же внебюджетных фондах. Именно эти доходы ГК РФ относит к федеральной государственной казне, государственной казне субъектов Федерации, муниципальной казне, отграничивает их от средств, закрепленных за государственными и </w:t>
      </w:r>
      <w:proofErr w:type="spellStart"/>
      <w:r w:rsidRPr="00FD1209">
        <w:t>муни</w:t>
      </w:r>
      <w:proofErr w:type="spellEnd"/>
      <w:r w:rsidRPr="00FD1209">
        <w:t xml:space="preserve"> </w:t>
      </w:r>
      <w:proofErr w:type="spellStart"/>
      <w:r w:rsidRPr="00FD1209">
        <w:t>ципальными</w:t>
      </w:r>
      <w:proofErr w:type="spellEnd"/>
      <w:r w:rsidRPr="00FD1209">
        <w:t xml:space="preserve"> </w:t>
      </w:r>
      <w:proofErr w:type="gramStart"/>
      <w:r w:rsidRPr="00FD1209">
        <w:t>п</w:t>
      </w:r>
      <w:proofErr w:type="gramEnd"/>
      <w:r w:rsidRPr="00FD1209">
        <w:t xml:space="preserve"> </w:t>
      </w:r>
      <w:proofErr w:type="spellStart"/>
      <w:r w:rsidRPr="00FD1209">
        <w:t>редприятиями</w:t>
      </w:r>
      <w:proofErr w:type="spellEnd"/>
      <w:r w:rsidRPr="00FD1209">
        <w:t>.</w:t>
      </w:r>
    </w:p>
    <w:p w:rsidR="00FD1209" w:rsidRPr="00FD1209" w:rsidRDefault="00FD1209" w:rsidP="001146E0">
      <w:pPr>
        <w:tabs>
          <w:tab w:val="left" w:pos="645"/>
        </w:tabs>
        <w:jc w:val="both"/>
      </w:pPr>
      <w:r w:rsidRPr="00FD1209">
        <w:t xml:space="preserve">Классификация доходов в соответствии с межд. </w:t>
      </w:r>
      <w:proofErr w:type="spellStart"/>
      <w:r w:rsidRPr="00FD1209">
        <w:t>Валютн</w:t>
      </w:r>
      <w:proofErr w:type="spellEnd"/>
      <w:r w:rsidRPr="00FD1209">
        <w:t>. Фондом.</w:t>
      </w:r>
    </w:p>
    <w:p w:rsidR="00FD1209" w:rsidRPr="00FD1209" w:rsidRDefault="00FD1209" w:rsidP="001146E0">
      <w:pPr>
        <w:tabs>
          <w:tab w:val="left" w:pos="645"/>
        </w:tabs>
        <w:jc w:val="both"/>
      </w:pPr>
      <w:r w:rsidRPr="00FD1209">
        <w:t xml:space="preserve">-налоги и др. </w:t>
      </w:r>
      <w:proofErr w:type="spellStart"/>
      <w:r w:rsidRPr="00FD1209">
        <w:t>обязат-ые</w:t>
      </w:r>
      <w:proofErr w:type="spellEnd"/>
      <w:r w:rsidRPr="00FD1209">
        <w:t xml:space="preserve"> трансферы (штрафы, пени, </w:t>
      </w:r>
      <w:proofErr w:type="spellStart"/>
      <w:r w:rsidRPr="00FD1209">
        <w:t>больш</w:t>
      </w:r>
      <w:proofErr w:type="spellEnd"/>
      <w:r w:rsidRPr="00FD1209">
        <w:t xml:space="preserve">-во взносов на </w:t>
      </w:r>
      <w:proofErr w:type="spellStart"/>
      <w:r w:rsidRPr="00FD1209">
        <w:t>соц-ное</w:t>
      </w:r>
      <w:proofErr w:type="spellEnd"/>
      <w:r w:rsidRPr="00FD1209">
        <w:t xml:space="preserve"> обеспечение</w:t>
      </w:r>
      <w:proofErr w:type="gramStart"/>
      <w:r w:rsidRPr="00FD1209">
        <w:t>)В</w:t>
      </w:r>
      <w:proofErr w:type="gramEnd"/>
      <w:r w:rsidRPr="00FD1209">
        <w:t xml:space="preserve">водимые </w:t>
      </w:r>
      <w:proofErr w:type="spellStart"/>
      <w:r w:rsidRPr="00FD1209">
        <w:t>госуд-ыми</w:t>
      </w:r>
      <w:proofErr w:type="spellEnd"/>
      <w:r w:rsidRPr="00FD1209">
        <w:t xml:space="preserve"> органами.</w:t>
      </w:r>
    </w:p>
    <w:p w:rsidR="00FD1209" w:rsidRPr="00FD1209" w:rsidRDefault="00FD1209" w:rsidP="001146E0">
      <w:pPr>
        <w:tabs>
          <w:tab w:val="left" w:pos="645"/>
        </w:tabs>
        <w:jc w:val="both"/>
      </w:pPr>
      <w:r w:rsidRPr="00FD1209">
        <w:t xml:space="preserve">- доходы от </w:t>
      </w:r>
      <w:proofErr w:type="spellStart"/>
      <w:r w:rsidRPr="00FD1209">
        <w:t>собств-ти</w:t>
      </w:r>
      <w:proofErr w:type="spellEnd"/>
      <w:r w:rsidRPr="00FD1209">
        <w:t xml:space="preserve"> получаемые в связи с владением активов</w:t>
      </w:r>
    </w:p>
    <w:p w:rsidR="00FD1209" w:rsidRPr="00FD1209" w:rsidRDefault="00FD1209" w:rsidP="001146E0">
      <w:pPr>
        <w:tabs>
          <w:tab w:val="left" w:pos="645"/>
        </w:tabs>
        <w:jc w:val="both"/>
      </w:pPr>
      <w:r w:rsidRPr="00FD1209">
        <w:t>- доходы от продажи товаров и услуг</w:t>
      </w:r>
    </w:p>
    <w:p w:rsidR="00FD1209" w:rsidRPr="00FD1209" w:rsidRDefault="00FD1209" w:rsidP="001146E0">
      <w:pPr>
        <w:tabs>
          <w:tab w:val="left" w:pos="645"/>
        </w:tabs>
        <w:jc w:val="both"/>
      </w:pPr>
      <w:r w:rsidRPr="00FD1209">
        <w:t>- добровольные трансферы</w:t>
      </w:r>
    </w:p>
    <w:p w:rsidR="00FD1209" w:rsidRPr="00FD1209" w:rsidRDefault="00FD1209" w:rsidP="001146E0">
      <w:pPr>
        <w:tabs>
          <w:tab w:val="left" w:pos="645"/>
        </w:tabs>
        <w:jc w:val="both"/>
      </w:pPr>
      <w:r w:rsidRPr="00FD1209">
        <w:t xml:space="preserve">Группировка доходов в </w:t>
      </w:r>
      <w:proofErr w:type="spellStart"/>
      <w:r w:rsidRPr="00FD1209">
        <w:t>соотв-ии</w:t>
      </w:r>
      <w:proofErr w:type="spellEnd"/>
      <w:r w:rsidRPr="00FD1209">
        <w:t xml:space="preserve"> с бюджетной </w:t>
      </w:r>
      <w:proofErr w:type="spellStart"/>
      <w:r w:rsidRPr="00FD1209">
        <w:t>классифик</w:t>
      </w:r>
      <w:proofErr w:type="spellEnd"/>
      <w:r w:rsidRPr="00FD1209">
        <w:t xml:space="preserve"> РФ</w:t>
      </w:r>
    </w:p>
    <w:p w:rsidR="00FD1209" w:rsidRDefault="00FD1209" w:rsidP="001146E0">
      <w:pPr>
        <w:tabs>
          <w:tab w:val="left" w:pos="645"/>
        </w:tabs>
        <w:jc w:val="both"/>
      </w:pPr>
      <w:r w:rsidRPr="00FD1209">
        <w:t>- бюджетный кодекс гл. 4ст.20 «</w:t>
      </w:r>
      <w:proofErr w:type="spellStart"/>
      <w:r w:rsidRPr="00FD1209">
        <w:t>Классиф</w:t>
      </w:r>
      <w:proofErr w:type="spellEnd"/>
      <w:r w:rsidRPr="00FD1209">
        <w:t xml:space="preserve"> доходов» выдел налоговые и не налоговые доходы, безвозмездные поступления. </w:t>
      </w:r>
    </w:p>
    <w:p w:rsidR="001146E0" w:rsidRPr="00FD1209" w:rsidRDefault="001146E0" w:rsidP="001146E0">
      <w:pPr>
        <w:tabs>
          <w:tab w:val="left" w:pos="645"/>
        </w:tabs>
        <w:jc w:val="both"/>
      </w:pPr>
    </w:p>
    <w:p w:rsidR="00FD1209" w:rsidRPr="007B2ADB" w:rsidRDefault="00FD1209" w:rsidP="001146E0">
      <w:pPr>
        <w:numPr>
          <w:ilvl w:val="0"/>
          <w:numId w:val="1"/>
        </w:numPr>
        <w:tabs>
          <w:tab w:val="left" w:pos="783"/>
        </w:tabs>
        <w:ind w:left="1020"/>
        <w:jc w:val="both"/>
        <w:rPr>
          <w:b/>
          <w:color w:val="FF0000"/>
        </w:rPr>
      </w:pPr>
      <w:r w:rsidRPr="007B2ADB">
        <w:rPr>
          <w:b/>
          <w:color w:val="FF0000"/>
        </w:rPr>
        <w:t>Охарактеризуйте методы мобилизации государственных и муниципальных доходов.</w:t>
      </w:r>
    </w:p>
    <w:p w:rsidR="00FD1209" w:rsidRPr="00FD1209" w:rsidRDefault="00FD1209" w:rsidP="001146E0">
      <w:pPr>
        <w:tabs>
          <w:tab w:val="left" w:pos="783"/>
        </w:tabs>
        <w:jc w:val="both"/>
      </w:pPr>
      <w:r w:rsidRPr="00FD1209">
        <w:t xml:space="preserve">Действующие в России система </w:t>
      </w:r>
      <w:proofErr w:type="spellStart"/>
      <w:r w:rsidRPr="00FD1209">
        <w:t>госуд</w:t>
      </w:r>
      <w:proofErr w:type="spellEnd"/>
      <w:r w:rsidRPr="00FD1209">
        <w:t xml:space="preserve"> и </w:t>
      </w:r>
      <w:proofErr w:type="spellStart"/>
      <w:r w:rsidRPr="00FD1209">
        <w:t>местн</w:t>
      </w:r>
      <w:proofErr w:type="spellEnd"/>
      <w:r w:rsidRPr="00FD1209">
        <w:t xml:space="preserve"> доходов основана на принципе </w:t>
      </w:r>
      <w:proofErr w:type="spellStart"/>
      <w:proofErr w:type="gramStart"/>
      <w:r w:rsidRPr="00FD1209">
        <w:t>ед-ва</w:t>
      </w:r>
      <w:proofErr w:type="spellEnd"/>
      <w:proofErr w:type="gramEnd"/>
      <w:r w:rsidRPr="00FD1209">
        <w:t xml:space="preserve"> к-</w:t>
      </w:r>
      <w:proofErr w:type="spellStart"/>
      <w:r w:rsidRPr="00FD1209">
        <w:t>рый</w:t>
      </w:r>
      <w:proofErr w:type="spellEnd"/>
      <w:r w:rsidRPr="00FD1209">
        <w:t xml:space="preserve"> выражается в том, что в </w:t>
      </w:r>
      <w:proofErr w:type="spellStart"/>
      <w:r w:rsidRPr="00FD1209">
        <w:t>законод</w:t>
      </w:r>
      <w:proofErr w:type="spellEnd"/>
      <w:r w:rsidRPr="00FD1209">
        <w:t xml:space="preserve"> РФ </w:t>
      </w:r>
      <w:proofErr w:type="spellStart"/>
      <w:r w:rsidRPr="00FD1209">
        <w:t>опред-ся</w:t>
      </w:r>
      <w:proofErr w:type="spellEnd"/>
      <w:r w:rsidRPr="00FD1209">
        <w:t xml:space="preserve"> виды </w:t>
      </w:r>
      <w:proofErr w:type="spellStart"/>
      <w:r w:rsidRPr="00FD1209">
        <w:t>госуд</w:t>
      </w:r>
      <w:proofErr w:type="spellEnd"/>
      <w:r w:rsidRPr="00FD1209">
        <w:t xml:space="preserve"> и </w:t>
      </w:r>
      <w:proofErr w:type="spellStart"/>
      <w:r w:rsidRPr="00FD1209">
        <w:t>муниц</w:t>
      </w:r>
      <w:proofErr w:type="spellEnd"/>
      <w:r w:rsidRPr="00FD1209">
        <w:t xml:space="preserve"> доходов, а также принципы их распределения между уровнями бюджета.</w:t>
      </w:r>
    </w:p>
    <w:p w:rsidR="00FD1209" w:rsidRDefault="00FD1209" w:rsidP="001146E0">
      <w:pPr>
        <w:tabs>
          <w:tab w:val="left" w:pos="783"/>
        </w:tabs>
        <w:jc w:val="both"/>
      </w:pPr>
      <w:r w:rsidRPr="00FD1209">
        <w:t xml:space="preserve">Методы: </w:t>
      </w:r>
      <w:proofErr w:type="gramStart"/>
      <w:r w:rsidRPr="00FD1209">
        <w:t>-н</w:t>
      </w:r>
      <w:proofErr w:type="gramEnd"/>
      <w:r w:rsidRPr="00FD1209">
        <w:t xml:space="preserve">алоговый метод( метод </w:t>
      </w:r>
      <w:proofErr w:type="spellStart"/>
      <w:r w:rsidRPr="00FD1209">
        <w:t>обязат</w:t>
      </w:r>
      <w:proofErr w:type="spellEnd"/>
      <w:r w:rsidRPr="00FD1209">
        <w:t xml:space="preserve"> платежей); -метод страхования (взносы); -метод добровольного привлечения денежных ср-в; -метод </w:t>
      </w:r>
      <w:proofErr w:type="spellStart"/>
      <w:r w:rsidRPr="00FD1209">
        <w:t>принуд</w:t>
      </w:r>
      <w:proofErr w:type="spellEnd"/>
      <w:r w:rsidRPr="00FD1209">
        <w:t xml:space="preserve"> привлечения (штрафы); -выпуск ценных бумаг; - </w:t>
      </w:r>
      <w:proofErr w:type="spellStart"/>
      <w:r w:rsidRPr="00FD1209">
        <w:t>эммисия</w:t>
      </w:r>
      <w:proofErr w:type="spellEnd"/>
      <w:r w:rsidRPr="00FD1209">
        <w:t xml:space="preserve"> денег; - приватизация; - факторинг.</w:t>
      </w:r>
    </w:p>
    <w:p w:rsidR="001146E0" w:rsidRPr="00FD1209" w:rsidRDefault="001146E0" w:rsidP="001146E0">
      <w:pPr>
        <w:tabs>
          <w:tab w:val="left" w:pos="783"/>
        </w:tabs>
        <w:jc w:val="both"/>
      </w:pPr>
    </w:p>
    <w:p w:rsidR="00FD1209" w:rsidRPr="007B2ADB" w:rsidRDefault="00FD1209" w:rsidP="001146E0">
      <w:pPr>
        <w:numPr>
          <w:ilvl w:val="0"/>
          <w:numId w:val="1"/>
        </w:numPr>
        <w:tabs>
          <w:tab w:val="left" w:pos="614"/>
        </w:tabs>
        <w:ind w:left="1020"/>
        <w:jc w:val="both"/>
        <w:rPr>
          <w:b/>
          <w:color w:val="FF0000"/>
        </w:rPr>
      </w:pPr>
      <w:r w:rsidRPr="007B2ADB">
        <w:rPr>
          <w:b/>
          <w:color w:val="FF0000"/>
        </w:rPr>
        <w:t>Дайте характеристику элементов фискального механизма. Назовите критерии оценки эффективности фискального механизма.</w:t>
      </w:r>
    </w:p>
    <w:p w:rsidR="00FD1209" w:rsidRPr="00FD1209" w:rsidRDefault="00FD1209" w:rsidP="001146E0">
      <w:pPr>
        <w:tabs>
          <w:tab w:val="left" w:pos="614"/>
        </w:tabs>
        <w:jc w:val="both"/>
      </w:pPr>
      <w:r w:rsidRPr="00FD1209">
        <w:t>Фискальный механизм – часть фискальной политики направленной на разграничение доходов.</w:t>
      </w:r>
    </w:p>
    <w:p w:rsidR="00FD1209" w:rsidRPr="00FD1209" w:rsidRDefault="00FD1209" w:rsidP="001146E0">
      <w:pPr>
        <w:tabs>
          <w:tab w:val="left" w:pos="614"/>
        </w:tabs>
        <w:jc w:val="both"/>
      </w:pPr>
      <w:r w:rsidRPr="00FD1209">
        <w:t>Разграничение доходов – законодательное закрепление за бюджетами различного уровня отдельных определенных видов доходов на постоянной основе.</w:t>
      </w:r>
    </w:p>
    <w:p w:rsidR="00FD1209" w:rsidRPr="00FD1209" w:rsidRDefault="00FD1209" w:rsidP="001146E0">
      <w:pPr>
        <w:tabs>
          <w:tab w:val="left" w:pos="614"/>
        </w:tabs>
        <w:jc w:val="both"/>
      </w:pPr>
      <w:r w:rsidRPr="00FD1209">
        <w:t xml:space="preserve">Фискальный механизм </w:t>
      </w:r>
      <w:proofErr w:type="spellStart"/>
      <w:r w:rsidRPr="00FD1209">
        <w:t>реализ-ся</w:t>
      </w:r>
      <w:proofErr w:type="spellEnd"/>
      <w:r w:rsidRPr="00FD1209">
        <w:t xml:space="preserve"> с </w:t>
      </w:r>
      <w:proofErr w:type="spellStart"/>
      <w:r w:rsidRPr="00FD1209">
        <w:t>пом-ью</w:t>
      </w:r>
      <w:proofErr w:type="spellEnd"/>
      <w:r w:rsidRPr="00FD1209">
        <w:t xml:space="preserve"> таких инструментов как налоги и трансферты.</w:t>
      </w:r>
    </w:p>
    <w:p w:rsidR="00FD1209" w:rsidRPr="00FD1209" w:rsidRDefault="00FD1209" w:rsidP="001146E0">
      <w:pPr>
        <w:tabs>
          <w:tab w:val="left" w:pos="614"/>
        </w:tabs>
        <w:jc w:val="both"/>
      </w:pPr>
      <w:r w:rsidRPr="00FD1209">
        <w:t>Элементы: планирование, регулирование, контроль.</w:t>
      </w:r>
    </w:p>
    <w:p w:rsidR="00FD1209" w:rsidRPr="00FD1209" w:rsidRDefault="00FD1209" w:rsidP="001146E0">
      <w:pPr>
        <w:tabs>
          <w:tab w:val="left" w:pos="614"/>
        </w:tabs>
        <w:jc w:val="both"/>
      </w:pPr>
      <w:r w:rsidRPr="00FD1209">
        <w:t xml:space="preserve">Оценка эффективности фискальной политики чрезвычайно проблематична. К основным проблемам относятся </w:t>
      </w:r>
      <w:proofErr w:type="gramStart"/>
      <w:r w:rsidRPr="00FD1209">
        <w:t>следующие</w:t>
      </w:r>
      <w:proofErr w:type="gramEnd"/>
      <w:r w:rsidRPr="00FD1209">
        <w:t>:</w:t>
      </w:r>
    </w:p>
    <w:p w:rsidR="00FD1209" w:rsidRPr="00FD1209" w:rsidRDefault="00FD1209" w:rsidP="001146E0">
      <w:pPr>
        <w:tabs>
          <w:tab w:val="left" w:pos="614"/>
        </w:tabs>
        <w:jc w:val="both"/>
      </w:pPr>
    </w:p>
    <w:p w:rsidR="00FD1209" w:rsidRPr="00FD1209" w:rsidRDefault="00FD1209" w:rsidP="001146E0">
      <w:pPr>
        <w:tabs>
          <w:tab w:val="left" w:pos="614"/>
        </w:tabs>
        <w:jc w:val="both"/>
      </w:pPr>
      <w:r w:rsidRPr="00FD1209">
        <w:t xml:space="preserve">1. Временной лаг. Это период, обусловленный реализацией </w:t>
      </w:r>
      <w:proofErr w:type="spellStart"/>
      <w:r w:rsidRPr="00FD1209">
        <w:t>фискальнойполитики</w:t>
      </w:r>
      <w:proofErr w:type="spellEnd"/>
      <w:r w:rsidRPr="00FD1209">
        <w:t>, включающий этапы: осознания явления (спада или бума)</w:t>
      </w:r>
      <w:proofErr w:type="gramStart"/>
      <w:r w:rsidRPr="00FD1209">
        <w:t>;а</w:t>
      </w:r>
      <w:proofErr w:type="gramEnd"/>
      <w:r w:rsidRPr="00FD1209">
        <w:t xml:space="preserve">дминистративной задержки (от осознания до принятия мер); </w:t>
      </w:r>
      <w:proofErr w:type="spellStart"/>
      <w:r w:rsidRPr="00FD1209">
        <w:t>преодоленияинерционности</w:t>
      </w:r>
      <w:proofErr w:type="spellEnd"/>
      <w:r w:rsidRPr="00FD1209">
        <w:t xml:space="preserve"> экономики (от принятия мер до получения эффекта). Проблема в </w:t>
      </w:r>
      <w:proofErr w:type="spellStart"/>
      <w:r w:rsidRPr="00FD1209">
        <w:t>том</w:t>
      </w:r>
      <w:proofErr w:type="gramStart"/>
      <w:r w:rsidRPr="00FD1209">
        <w:t>.Ч</w:t>
      </w:r>
      <w:proofErr w:type="gramEnd"/>
      <w:r w:rsidRPr="00FD1209">
        <w:t>то</w:t>
      </w:r>
      <w:proofErr w:type="spellEnd"/>
      <w:r w:rsidRPr="00FD1209">
        <w:t xml:space="preserve"> в течение этого времени экономическая ситуация может </w:t>
      </w:r>
      <w:proofErr w:type="spellStart"/>
      <w:r w:rsidRPr="00FD1209">
        <w:t>принципиальноизменится</w:t>
      </w:r>
      <w:proofErr w:type="spellEnd"/>
      <w:r w:rsidRPr="00FD1209">
        <w:t>, и принятые меры окажутся неадекватными.</w:t>
      </w:r>
    </w:p>
    <w:p w:rsidR="00FD1209" w:rsidRPr="00FD1209" w:rsidRDefault="00FD1209" w:rsidP="001146E0">
      <w:pPr>
        <w:tabs>
          <w:tab w:val="left" w:pos="614"/>
        </w:tabs>
        <w:jc w:val="both"/>
      </w:pPr>
      <w:r w:rsidRPr="00FD1209">
        <w:t>2. Приоритеты и баланс целей государственной политики:</w:t>
      </w:r>
    </w:p>
    <w:p w:rsidR="00FD1209" w:rsidRPr="00FD1209" w:rsidRDefault="00FD1209" w:rsidP="001146E0">
      <w:pPr>
        <w:tabs>
          <w:tab w:val="left" w:pos="614"/>
        </w:tabs>
        <w:jc w:val="both"/>
      </w:pPr>
      <w:r w:rsidRPr="00FD1209">
        <w:t>а) У государства, как известно, много целей, и фискальная политика лишь одно из направлений его деятельности. Цели нередко противоречат друг другу.</w:t>
      </w:r>
    </w:p>
    <w:p w:rsidR="00FD1209" w:rsidRPr="00FD1209" w:rsidRDefault="00FD1209" w:rsidP="001146E0">
      <w:pPr>
        <w:tabs>
          <w:tab w:val="left" w:pos="614"/>
        </w:tabs>
        <w:jc w:val="both"/>
      </w:pPr>
      <w:r w:rsidRPr="00FD1209">
        <w:t xml:space="preserve">б) Необходимо учитывать переплетение делового цикла </w:t>
      </w:r>
      <w:proofErr w:type="spellStart"/>
      <w:r w:rsidRPr="00FD1209">
        <w:t>экономическойактивности</w:t>
      </w:r>
      <w:proofErr w:type="spellEnd"/>
      <w:r w:rsidRPr="00FD1209">
        <w:t xml:space="preserve"> с избирательным циклом политической активности.</w:t>
      </w:r>
    </w:p>
    <w:p w:rsidR="00FD1209" w:rsidRPr="00FD1209" w:rsidRDefault="00FD1209" w:rsidP="001146E0">
      <w:pPr>
        <w:tabs>
          <w:tab w:val="left" w:pos="614"/>
        </w:tabs>
        <w:jc w:val="both"/>
      </w:pPr>
      <w:r w:rsidRPr="00FD1209">
        <w:lastRenderedPageBreak/>
        <w:t xml:space="preserve">в) Фискальная политика, в отличие от кредитно-денежной, </w:t>
      </w:r>
      <w:proofErr w:type="spellStart"/>
      <w:r w:rsidRPr="00FD1209">
        <w:t>наиболееподвержена</w:t>
      </w:r>
      <w:proofErr w:type="spellEnd"/>
      <w:r w:rsidRPr="00FD1209">
        <w:t xml:space="preserve"> воздействию коррупции и лоббизма.</w:t>
      </w:r>
    </w:p>
    <w:p w:rsidR="00FD1209" w:rsidRPr="00FD1209" w:rsidRDefault="00FD1209" w:rsidP="001146E0">
      <w:pPr>
        <w:tabs>
          <w:tab w:val="left" w:pos="614"/>
        </w:tabs>
        <w:jc w:val="both"/>
      </w:pPr>
      <w:r w:rsidRPr="00FD1209">
        <w:t>3. Эффект вытеснения расходов. Он обусловлен тем, что стимулирующа</w:t>
      </w:r>
      <w:proofErr w:type="gramStart"/>
      <w:r w:rsidRPr="00FD1209">
        <w:t>я(</w:t>
      </w:r>
      <w:proofErr w:type="gramEnd"/>
      <w:r w:rsidRPr="00FD1209">
        <w:t>дефицитная) фискальная политика в тенденции подрывает свою собственную эффективность.</w:t>
      </w:r>
    </w:p>
    <w:p w:rsidR="00FD1209" w:rsidRPr="00FD1209" w:rsidRDefault="00FD1209" w:rsidP="001146E0">
      <w:pPr>
        <w:tabs>
          <w:tab w:val="left" w:pos="614"/>
        </w:tabs>
        <w:jc w:val="both"/>
      </w:pPr>
      <w:r w:rsidRPr="00FD1209">
        <w:t xml:space="preserve">4. Эффект инфляции. Он состоит в том, что рост цен существенно </w:t>
      </w:r>
      <w:proofErr w:type="spellStart"/>
      <w:r w:rsidRPr="00FD1209">
        <w:t>ослабляетэффективность</w:t>
      </w:r>
      <w:proofErr w:type="spellEnd"/>
      <w:r w:rsidRPr="00FD1209">
        <w:t xml:space="preserve"> стимулирующей политики.</w:t>
      </w:r>
    </w:p>
    <w:p w:rsidR="00FD1209" w:rsidRPr="00FD1209" w:rsidRDefault="00FD1209" w:rsidP="001146E0">
      <w:pPr>
        <w:tabs>
          <w:tab w:val="left" w:pos="614"/>
        </w:tabs>
        <w:jc w:val="both"/>
      </w:pPr>
      <w:r w:rsidRPr="00FD1209">
        <w:t xml:space="preserve">5. Эффект чистого экспорта. Он обусловлен тем, что воздействия </w:t>
      </w:r>
      <w:proofErr w:type="spellStart"/>
      <w:r w:rsidRPr="00FD1209">
        <w:t>мировойконъюнктуры</w:t>
      </w:r>
      <w:proofErr w:type="spellEnd"/>
      <w:r w:rsidRPr="00FD1209">
        <w:t xml:space="preserve"> могут снизить и обесценить эффективность   фискальной политики.</w:t>
      </w:r>
    </w:p>
    <w:p w:rsidR="00FD1209" w:rsidRPr="00FD1209" w:rsidRDefault="00FD1209" w:rsidP="001146E0">
      <w:pPr>
        <w:tabs>
          <w:tab w:val="left" w:pos="614"/>
        </w:tabs>
        <w:jc w:val="both"/>
      </w:pPr>
      <w:r w:rsidRPr="00FD1209">
        <w:t xml:space="preserve">6. Односторонность мер </w:t>
      </w:r>
      <w:proofErr w:type="spellStart"/>
      <w:r w:rsidRPr="00FD1209">
        <w:t>кейнсеанской</w:t>
      </w:r>
      <w:proofErr w:type="spellEnd"/>
      <w:r w:rsidRPr="00FD1209">
        <w:t xml:space="preserve"> фискальной политики.</w:t>
      </w:r>
    </w:p>
    <w:p w:rsidR="00FD1209" w:rsidRDefault="00FD1209" w:rsidP="001146E0">
      <w:pPr>
        <w:tabs>
          <w:tab w:val="left" w:pos="614"/>
        </w:tabs>
        <w:jc w:val="both"/>
      </w:pPr>
      <w:r w:rsidRPr="00FD1209">
        <w:t xml:space="preserve">7. При проведении общей фискальной политики важно учитывать </w:t>
      </w:r>
      <w:proofErr w:type="spellStart"/>
      <w:r w:rsidRPr="00FD1209">
        <w:t>соотношениемежду</w:t>
      </w:r>
      <w:proofErr w:type="spellEnd"/>
      <w:r w:rsidRPr="00FD1209">
        <w:t xml:space="preserve"> дискреционной и </w:t>
      </w:r>
      <w:proofErr w:type="spellStart"/>
      <w:r w:rsidRPr="00FD1209">
        <w:t>недискреционной</w:t>
      </w:r>
      <w:proofErr w:type="spellEnd"/>
      <w:r w:rsidRPr="00FD1209">
        <w:t xml:space="preserve"> политикой, конкретный вклад каждой из </w:t>
      </w:r>
      <w:proofErr w:type="spellStart"/>
      <w:r w:rsidRPr="00FD1209">
        <w:t>нихв</w:t>
      </w:r>
      <w:proofErr w:type="spellEnd"/>
      <w:r w:rsidRPr="00FD1209">
        <w:t xml:space="preserve"> макроэкономическую стабилизацию.</w:t>
      </w:r>
    </w:p>
    <w:p w:rsidR="001146E0" w:rsidRPr="00FD1209" w:rsidRDefault="001146E0" w:rsidP="001146E0">
      <w:pPr>
        <w:tabs>
          <w:tab w:val="left" w:pos="614"/>
        </w:tabs>
        <w:jc w:val="both"/>
      </w:pPr>
    </w:p>
    <w:p w:rsidR="00FD1209" w:rsidRPr="007B2ADB" w:rsidRDefault="00FD1209" w:rsidP="001146E0">
      <w:pPr>
        <w:numPr>
          <w:ilvl w:val="0"/>
          <w:numId w:val="1"/>
        </w:numPr>
        <w:tabs>
          <w:tab w:val="left" w:pos="676"/>
        </w:tabs>
        <w:ind w:left="1020"/>
        <w:jc w:val="both"/>
        <w:rPr>
          <w:b/>
          <w:color w:val="FF0000"/>
        </w:rPr>
      </w:pPr>
      <w:r w:rsidRPr="007B2ADB">
        <w:rPr>
          <w:b/>
          <w:color w:val="FF0000"/>
        </w:rPr>
        <w:t>Перечислите проблемы реализации фискального федерализма в России и назовите пути их решения.</w:t>
      </w:r>
    </w:p>
    <w:p w:rsidR="00FD1209" w:rsidRPr="001146E0" w:rsidRDefault="00FD1209" w:rsidP="001146E0">
      <w:pPr>
        <w:tabs>
          <w:tab w:val="left" w:pos="676"/>
        </w:tabs>
        <w:jc w:val="both"/>
      </w:pPr>
      <w:r w:rsidRPr="00FD1209">
        <w:t>Фискальный федерализм – принцип разделения полномочий между федеральными и регион</w:t>
      </w:r>
      <w:proofErr w:type="gramStart"/>
      <w:r w:rsidRPr="00FD1209">
        <w:t>.</w:t>
      </w:r>
      <w:proofErr w:type="gramEnd"/>
      <w:r w:rsidRPr="00FD1209">
        <w:t xml:space="preserve"> </w:t>
      </w:r>
      <w:proofErr w:type="gramStart"/>
      <w:r w:rsidRPr="00FD1209">
        <w:t>в</w:t>
      </w:r>
      <w:proofErr w:type="gramEnd"/>
      <w:r w:rsidRPr="00FD1209">
        <w:t>ластями в финансовой сфере основанной на главенстве федерации.</w:t>
      </w:r>
    </w:p>
    <w:p w:rsidR="001146E0" w:rsidRPr="001146E0" w:rsidRDefault="001146E0" w:rsidP="001146E0">
      <w:pPr>
        <w:tabs>
          <w:tab w:val="left" w:pos="676"/>
        </w:tabs>
        <w:jc w:val="both"/>
      </w:pPr>
      <w:r w:rsidRPr="001146E0">
        <w:t>Суть фискального федерализма заключается в поддержании деятельности федеральной системы за счет децентрализации, о которой говорилось выше, основанной на бюджетной автономии региональных властей. Децентрализация содействует политической стабильности, снижению издержек принятия решений государством, также ограничению влияния центрального правительства, экономическому развитию. Но, стоит отметить, что эффект от децентрализации в федеративных государствах будет различен, так как виды децентрализации могут меняться от централизма до автономии.</w:t>
      </w:r>
    </w:p>
    <w:p w:rsidR="001146E0" w:rsidRPr="001146E0" w:rsidRDefault="001146E0" w:rsidP="001146E0">
      <w:pPr>
        <w:tabs>
          <w:tab w:val="left" w:pos="676"/>
        </w:tabs>
        <w:jc w:val="both"/>
      </w:pPr>
      <w:r w:rsidRPr="001146E0">
        <w:t>Эффективность децентрализации заключается в максимальном удовлетворении предпочтений потребителей, в максимизации общественного благосостояния за счет передачи ресурсов и полномочий на местный уровень. В соответствие с этим основой экономики являются муниципальные образования, которые способны фиксировать издержки и выгоды на местах.</w:t>
      </w:r>
    </w:p>
    <w:p w:rsidR="001146E0" w:rsidRPr="001146E0" w:rsidRDefault="001146E0" w:rsidP="001146E0">
      <w:pPr>
        <w:tabs>
          <w:tab w:val="left" w:pos="676"/>
        </w:tabs>
        <w:jc w:val="both"/>
      </w:pPr>
      <w:r w:rsidRPr="001146E0">
        <w:t>Основные преимущества децентрализации:</w:t>
      </w:r>
    </w:p>
    <w:p w:rsidR="001146E0" w:rsidRPr="001146E0" w:rsidRDefault="001146E0" w:rsidP="001146E0">
      <w:pPr>
        <w:tabs>
          <w:tab w:val="left" w:pos="676"/>
        </w:tabs>
        <w:jc w:val="both"/>
      </w:pPr>
      <w:proofErr w:type="spellStart"/>
      <w:r w:rsidRPr="001146E0">
        <w:t>ØТеорема</w:t>
      </w:r>
      <w:proofErr w:type="spellEnd"/>
      <w:r w:rsidRPr="001146E0">
        <w:t xml:space="preserve"> о децентрализации</w:t>
      </w:r>
    </w:p>
    <w:p w:rsidR="001146E0" w:rsidRPr="001146E0" w:rsidRDefault="001146E0" w:rsidP="001146E0">
      <w:pPr>
        <w:tabs>
          <w:tab w:val="left" w:pos="676"/>
        </w:tabs>
        <w:jc w:val="both"/>
      </w:pPr>
      <w:proofErr w:type="spellStart"/>
      <w:r w:rsidRPr="001146E0">
        <w:t>ØТеория</w:t>
      </w:r>
      <w:proofErr w:type="spellEnd"/>
      <w:r w:rsidRPr="001146E0">
        <w:t xml:space="preserve"> клубов</w:t>
      </w:r>
    </w:p>
    <w:p w:rsidR="001146E0" w:rsidRPr="001146E0" w:rsidRDefault="001146E0" w:rsidP="001146E0">
      <w:pPr>
        <w:tabs>
          <w:tab w:val="left" w:pos="676"/>
        </w:tabs>
        <w:jc w:val="both"/>
      </w:pPr>
      <w:proofErr w:type="spellStart"/>
      <w:r w:rsidRPr="001146E0">
        <w:t>ØГипотеза</w:t>
      </w:r>
      <w:proofErr w:type="spellEnd"/>
      <w:r w:rsidRPr="001146E0">
        <w:t xml:space="preserve"> </w:t>
      </w:r>
      <w:proofErr w:type="spellStart"/>
      <w:r w:rsidRPr="001146E0">
        <w:t>Тибу</w:t>
      </w:r>
      <w:proofErr w:type="spellEnd"/>
    </w:p>
    <w:p w:rsidR="001146E0" w:rsidRPr="001146E0" w:rsidRDefault="001146E0" w:rsidP="001146E0">
      <w:pPr>
        <w:tabs>
          <w:tab w:val="left" w:pos="676"/>
        </w:tabs>
        <w:jc w:val="both"/>
      </w:pPr>
      <w:r w:rsidRPr="001146E0">
        <w:t>Отдельно проанализируем каждое из перечисленных преимуществ.</w:t>
      </w:r>
    </w:p>
    <w:p w:rsidR="001146E0" w:rsidRPr="001146E0" w:rsidRDefault="001146E0" w:rsidP="001146E0">
      <w:pPr>
        <w:tabs>
          <w:tab w:val="left" w:pos="676"/>
        </w:tabs>
        <w:jc w:val="both"/>
      </w:pPr>
    </w:p>
    <w:p w:rsidR="00FD1209" w:rsidRPr="007B2ADB" w:rsidRDefault="00FD1209" w:rsidP="001146E0">
      <w:pPr>
        <w:jc w:val="both"/>
        <w:rPr>
          <w:rFonts w:eastAsia="Calibri"/>
          <w:b/>
          <w:color w:val="FF0000"/>
          <w:lang w:eastAsia="en-US"/>
        </w:rPr>
      </w:pPr>
      <w:r w:rsidRPr="007B2ADB">
        <w:rPr>
          <w:rFonts w:eastAsia="Calibri"/>
          <w:b/>
          <w:color w:val="FF0000"/>
          <w:lang w:eastAsia="en-US"/>
        </w:rPr>
        <w:t>6.</w:t>
      </w:r>
      <w:r w:rsidRPr="007B2ADB">
        <w:rPr>
          <w:rFonts w:eastAsia="Calibri"/>
          <w:b/>
          <w:color w:val="FF0000"/>
          <w:lang w:eastAsia="en-US"/>
        </w:rPr>
        <w:tab/>
        <w:t>Охарактеризуйте правовые основы мобилизации государственных и муниципальных доходов.</w:t>
      </w:r>
    </w:p>
    <w:p w:rsidR="00FD1209" w:rsidRPr="00FD1209" w:rsidRDefault="00FD1209" w:rsidP="001146E0">
      <w:pPr>
        <w:ind w:firstLine="709"/>
        <w:jc w:val="both"/>
        <w:rPr>
          <w:rFonts w:eastAsia="Calibri"/>
          <w:lang w:eastAsia="en-US"/>
        </w:rPr>
      </w:pPr>
      <w:r w:rsidRPr="00FD1209">
        <w:rPr>
          <w:rFonts w:eastAsia="Calibri"/>
          <w:lang w:eastAsia="en-US"/>
        </w:rPr>
        <w:t xml:space="preserve">Мобилизация денежных средств выражается в привлечении государственных доходов, которые являются собственностью Российской Федерации в целом как единого государства, субъектов РФ и муниципальных образований. Каждым из видов доходов распоряжаются соответствующие органы власти или самоуправления. </w:t>
      </w:r>
    </w:p>
    <w:p w:rsidR="00FD1209" w:rsidRPr="00FD1209" w:rsidRDefault="00FD1209" w:rsidP="001146E0">
      <w:pPr>
        <w:ind w:firstLine="709"/>
        <w:jc w:val="both"/>
        <w:rPr>
          <w:rFonts w:eastAsia="Calibri"/>
          <w:lang w:eastAsia="en-US"/>
        </w:rPr>
      </w:pPr>
      <w:r w:rsidRPr="00FD1209">
        <w:rPr>
          <w:rFonts w:eastAsia="Calibri"/>
          <w:lang w:eastAsia="en-US"/>
        </w:rPr>
        <w:t>Государственные доходы представляют собой денежные средства, зачисляемые в соответствии с действующим законодательством в бюджеты органов государственной власти разных уровней, а также в государственные внебюджетные фонды.</w:t>
      </w:r>
    </w:p>
    <w:p w:rsidR="00FD1209" w:rsidRPr="00FD1209" w:rsidRDefault="00FD1209" w:rsidP="001146E0">
      <w:pPr>
        <w:ind w:firstLine="709"/>
        <w:jc w:val="both"/>
        <w:rPr>
          <w:rFonts w:eastAsia="Calibri"/>
          <w:lang w:eastAsia="en-US"/>
        </w:rPr>
      </w:pPr>
      <w:r w:rsidRPr="00FD1209">
        <w:rPr>
          <w:rFonts w:eastAsia="Calibri"/>
          <w:lang w:eastAsia="en-US"/>
        </w:rPr>
        <w:t xml:space="preserve">При этом денежные средства, зачисляемые в бюджеты органов государственной власти соответствующих уровней, представляют собой доходы бюджетов; денежные средства; поступающие в государственные внебюджетные фонды, являются доходами этих фондов. </w:t>
      </w:r>
    </w:p>
    <w:p w:rsidR="00FD1209" w:rsidRPr="00FD1209" w:rsidRDefault="00FD1209" w:rsidP="001146E0">
      <w:pPr>
        <w:ind w:firstLine="709"/>
        <w:jc w:val="both"/>
        <w:rPr>
          <w:rFonts w:eastAsia="Calibri"/>
          <w:lang w:eastAsia="en-US"/>
        </w:rPr>
      </w:pPr>
      <w:r w:rsidRPr="00FD1209">
        <w:rPr>
          <w:rFonts w:eastAsia="Calibri"/>
          <w:lang w:eastAsia="en-US"/>
        </w:rPr>
        <w:t>Муниципальные доходы — денежные средства, зачисляемые в соответствии с законодательством органов государственной власти и решениями органов местного самоуправления в бюджеты муниципальных образований.</w:t>
      </w:r>
    </w:p>
    <w:p w:rsidR="00FD1209" w:rsidRPr="00FD1209" w:rsidRDefault="00FD1209" w:rsidP="001146E0">
      <w:pPr>
        <w:ind w:firstLine="709"/>
        <w:jc w:val="both"/>
        <w:rPr>
          <w:rFonts w:eastAsia="Calibri"/>
          <w:lang w:eastAsia="en-US"/>
        </w:rPr>
      </w:pPr>
      <w:r w:rsidRPr="00FD1209">
        <w:rPr>
          <w:rFonts w:eastAsia="Calibri"/>
          <w:lang w:eastAsia="en-US"/>
        </w:rPr>
        <w:lastRenderedPageBreak/>
        <w:t>Мобилизация доходов в бюджеты и государственные внебюджетные фонды осуществляется в форме налоговых и неналоговых доходов, а также безвозмездных перечислений. В условиях рыночной экономики с помощью налогов обеспечивается мобилизация преобладающей части государственных и муниципальных финансовых ресурсов.</w:t>
      </w:r>
    </w:p>
    <w:p w:rsidR="00FD1209" w:rsidRPr="00FD1209" w:rsidRDefault="00FD1209" w:rsidP="001146E0">
      <w:pPr>
        <w:ind w:firstLine="709"/>
        <w:jc w:val="both"/>
        <w:rPr>
          <w:rFonts w:eastAsia="Calibri"/>
          <w:lang w:eastAsia="en-US"/>
        </w:rPr>
      </w:pPr>
      <w:r w:rsidRPr="00FD1209">
        <w:rPr>
          <w:rFonts w:eastAsia="Calibri"/>
          <w:lang w:eastAsia="en-US"/>
        </w:rPr>
        <w:t>Средства, мобилизуемые через государственный бюджет и государственные внебюджетные фонды, используются для расходов на общегосударственные нужды, которые не могут быть удовлетворены за счет частного предпринимательства. К ним, в частности, относятся - государственное управление, общественная безопасность граждан, социальные программы, экология, оборона и др.</w:t>
      </w:r>
    </w:p>
    <w:p w:rsidR="00FD1209" w:rsidRPr="00FD1209" w:rsidRDefault="00FD1209" w:rsidP="001146E0">
      <w:pPr>
        <w:jc w:val="both"/>
        <w:rPr>
          <w:rFonts w:eastAsia="Calibri"/>
          <w:b/>
          <w:lang w:eastAsia="en-US"/>
        </w:rPr>
      </w:pPr>
    </w:p>
    <w:p w:rsidR="00FD1209" w:rsidRPr="007B2ADB" w:rsidRDefault="00FD1209" w:rsidP="001146E0">
      <w:pPr>
        <w:jc w:val="both"/>
        <w:rPr>
          <w:rFonts w:eastAsia="Calibri"/>
          <w:b/>
          <w:color w:val="FF0000"/>
          <w:lang w:eastAsia="en-US"/>
        </w:rPr>
      </w:pPr>
      <w:r w:rsidRPr="007B2ADB">
        <w:rPr>
          <w:rFonts w:eastAsia="Calibri"/>
          <w:b/>
          <w:color w:val="FF0000"/>
          <w:lang w:eastAsia="en-US"/>
        </w:rPr>
        <w:t>7.</w:t>
      </w:r>
      <w:r w:rsidRPr="007B2ADB">
        <w:rPr>
          <w:rFonts w:eastAsia="Calibri"/>
          <w:b/>
          <w:color w:val="FF0000"/>
          <w:lang w:eastAsia="en-US"/>
        </w:rPr>
        <w:tab/>
        <w:t>Дайте классификацию нормативных правовых актов, определяющих основы мобилизации государственных и муниципальных доходов в Российской Федерации.</w:t>
      </w:r>
    </w:p>
    <w:p w:rsidR="00FD1209" w:rsidRPr="00FD1209" w:rsidRDefault="00FD1209" w:rsidP="001146E0">
      <w:pPr>
        <w:ind w:firstLine="709"/>
        <w:jc w:val="both"/>
        <w:rPr>
          <w:rFonts w:eastAsia="Calibri"/>
          <w:lang w:eastAsia="en-US"/>
        </w:rPr>
      </w:pPr>
      <w:r w:rsidRPr="00FD1209">
        <w:rPr>
          <w:rFonts w:eastAsia="Calibri"/>
          <w:lang w:eastAsia="en-US"/>
        </w:rPr>
        <w:t>Системообразующими актами, определяющими правовой режим государственных и муниципальных доходов, являются БК РФ и НК РФ, ежегодно принимаемые федеральные законы о федеральном бюджете, законы субъектов Российской Федерации о бюджете, правовые акты муниципальных образований о бюджете на текущий финансовый год и др.</w:t>
      </w:r>
    </w:p>
    <w:p w:rsidR="00FD1209" w:rsidRPr="00FD1209" w:rsidRDefault="00FD1209" w:rsidP="001146E0">
      <w:pPr>
        <w:ind w:firstLine="708"/>
        <w:jc w:val="both"/>
        <w:rPr>
          <w:rFonts w:eastAsia="Calibri"/>
          <w:lang w:eastAsia="en-US"/>
        </w:rPr>
      </w:pPr>
      <w:r w:rsidRPr="00FD1209">
        <w:rPr>
          <w:rFonts w:eastAsia="Calibri"/>
          <w:lang w:eastAsia="en-US"/>
        </w:rPr>
        <w:t>Бюджетный кодекс РФ и НК РФ определяют полномочия субъектов Российской Федерации и муниципальных образований по формированию доходов, необходимых для реализации стоящих перед субъектами Российской Федерации и муниципальными образованиями задач. Правовой режим доходов субъектов Российской Федерации и муниципальных образований регулируется также большим количеством нормативных актов субъектов Российской Федерации и муниципальных образований.</w:t>
      </w:r>
    </w:p>
    <w:p w:rsidR="00FD1209" w:rsidRPr="007B2ADB" w:rsidRDefault="00FD1209" w:rsidP="001146E0">
      <w:pPr>
        <w:ind w:firstLine="709"/>
        <w:jc w:val="both"/>
        <w:rPr>
          <w:rFonts w:eastAsia="Calibri"/>
          <w:color w:val="FF0000"/>
          <w:lang w:eastAsia="en-US"/>
        </w:rPr>
      </w:pPr>
    </w:p>
    <w:p w:rsidR="00FD1209" w:rsidRPr="007B2ADB" w:rsidRDefault="00FD1209" w:rsidP="001146E0">
      <w:pPr>
        <w:jc w:val="both"/>
        <w:rPr>
          <w:rFonts w:eastAsia="Calibri"/>
          <w:b/>
          <w:color w:val="FF0000"/>
          <w:lang w:eastAsia="en-US"/>
        </w:rPr>
      </w:pPr>
    </w:p>
    <w:p w:rsidR="00FD1209" w:rsidRPr="007B2ADB" w:rsidRDefault="00FD1209" w:rsidP="001146E0">
      <w:pPr>
        <w:jc w:val="both"/>
        <w:rPr>
          <w:rFonts w:eastAsia="Calibri"/>
          <w:b/>
          <w:color w:val="FF0000"/>
          <w:lang w:eastAsia="en-US"/>
        </w:rPr>
      </w:pPr>
      <w:r w:rsidRPr="007B2ADB">
        <w:rPr>
          <w:rFonts w:eastAsia="Calibri"/>
          <w:b/>
          <w:color w:val="FF0000"/>
          <w:lang w:eastAsia="en-US"/>
        </w:rPr>
        <w:t>8.</w:t>
      </w:r>
      <w:r w:rsidRPr="007B2ADB">
        <w:rPr>
          <w:rFonts w:eastAsia="Calibri"/>
          <w:b/>
          <w:color w:val="FF0000"/>
          <w:lang w:eastAsia="en-US"/>
        </w:rPr>
        <w:tab/>
        <w:t>Охарактеризуйте организационную структуру механизма мобилизации государственных и муниципальных доходов в Российской Федерации.</w:t>
      </w:r>
    </w:p>
    <w:p w:rsidR="00FD1209" w:rsidRPr="00FD1209" w:rsidRDefault="00FD1209" w:rsidP="001146E0">
      <w:pPr>
        <w:ind w:firstLine="709"/>
        <w:jc w:val="both"/>
        <w:rPr>
          <w:rFonts w:eastAsia="Calibri"/>
          <w:lang w:eastAsia="en-US"/>
        </w:rPr>
      </w:pPr>
      <w:r w:rsidRPr="00FD1209">
        <w:rPr>
          <w:rFonts w:eastAsia="Calibri"/>
          <w:lang w:eastAsia="en-US"/>
        </w:rPr>
        <w:t>Формирование федерального бюджета осуществляется посредством мобилизации налоговых доходов, неналоговых доходов, безвозмездных перечислений и других доходов.</w:t>
      </w:r>
    </w:p>
    <w:p w:rsidR="00FD1209" w:rsidRPr="00FD1209" w:rsidRDefault="00FD1209" w:rsidP="001146E0">
      <w:pPr>
        <w:ind w:firstLine="709"/>
        <w:jc w:val="both"/>
        <w:rPr>
          <w:rFonts w:eastAsia="Calibri"/>
          <w:lang w:eastAsia="en-US"/>
        </w:rPr>
      </w:pPr>
      <w:proofErr w:type="gramStart"/>
      <w:r w:rsidRPr="00FD1209">
        <w:rPr>
          <w:rFonts w:eastAsia="Calibri"/>
          <w:lang w:eastAsia="en-US"/>
        </w:rPr>
        <w:t>К налоговым доходам федерального бюджета относятся: федеральные налоги и сборы, зачисляемые в федеральный бюджет в соответствии с федеральным законодательством; региональные налоги и сборы, зачисляемые в федеральный бюджет в соответствии с федеральным законодательством; пени и штрафы, взыскиваемые за нарушение налогового законодательства по отдельным видам налогов и сборов, подлежащих зачислению в федеральный бюджет.</w:t>
      </w:r>
      <w:proofErr w:type="gramEnd"/>
    </w:p>
    <w:p w:rsidR="00FD1209" w:rsidRPr="00FD1209" w:rsidRDefault="00FD1209" w:rsidP="001146E0">
      <w:pPr>
        <w:ind w:firstLine="709"/>
        <w:jc w:val="both"/>
        <w:rPr>
          <w:rFonts w:eastAsia="Calibri"/>
          <w:lang w:eastAsia="en-US"/>
        </w:rPr>
      </w:pPr>
      <w:proofErr w:type="gramStart"/>
      <w:r w:rsidRPr="00FD1209">
        <w:rPr>
          <w:rFonts w:eastAsia="Calibri"/>
          <w:lang w:eastAsia="en-US"/>
        </w:rPr>
        <w:t>Неналоговыми доходами федерального бюджета являются: доходы от использования имущества, находящегося в федеральной собственности, или от деятельности организаций, находящихся в ведении федеральных органов исполнительной власти; доходы от продажи нематериальных активов, зачисляемые в федеральный бюджет; административные платежи и сборы; штрафные санкции и средства, полученные в возмещение ущерба, причиненного Российской Федерации; доходы от внешнеэкономической деятельности;</w:t>
      </w:r>
      <w:proofErr w:type="gramEnd"/>
      <w:r w:rsidRPr="00FD1209">
        <w:rPr>
          <w:rFonts w:eastAsia="Calibri"/>
          <w:lang w:eastAsia="en-US"/>
        </w:rPr>
        <w:t xml:space="preserve"> прочие неналоговые доходы.</w:t>
      </w:r>
    </w:p>
    <w:p w:rsidR="00FD1209" w:rsidRPr="00FD1209" w:rsidRDefault="00FD1209" w:rsidP="001146E0">
      <w:pPr>
        <w:ind w:firstLine="709"/>
        <w:jc w:val="both"/>
        <w:rPr>
          <w:rFonts w:eastAsia="Calibri"/>
          <w:lang w:eastAsia="en-US"/>
        </w:rPr>
      </w:pPr>
      <w:r w:rsidRPr="00FD1209">
        <w:rPr>
          <w:rFonts w:eastAsia="Calibri"/>
          <w:lang w:eastAsia="en-US"/>
        </w:rPr>
        <w:t>В федеральный бюджет могут зачисляться безвозмездные перечисления из государственных внебюджетных фондов РФ, от различных организаций (резидентов и нерезидентов), из бюджетов других уровней бюджетной системы РФ, прочие безвозмездные перечисления.</w:t>
      </w:r>
    </w:p>
    <w:p w:rsidR="00FD1209" w:rsidRPr="00FD1209" w:rsidRDefault="00FD1209" w:rsidP="001146E0">
      <w:pPr>
        <w:ind w:firstLine="708"/>
        <w:jc w:val="both"/>
        <w:rPr>
          <w:rFonts w:eastAsia="Calibri"/>
          <w:lang w:eastAsia="en-US"/>
        </w:rPr>
      </w:pPr>
      <w:r w:rsidRPr="00FD1209">
        <w:rPr>
          <w:rFonts w:eastAsia="Calibri"/>
          <w:lang w:eastAsia="en-US"/>
        </w:rPr>
        <w:t>К другим доходам федерального бюджета относятся: доходы от предпринимательской и иной приносящей доход деятельности, осуществляемой бюджетными учреждениями федерального подчинения; иные доходы, предусмотренные законодательством РФ.</w:t>
      </w:r>
    </w:p>
    <w:p w:rsidR="00FD1209" w:rsidRPr="00FD1209" w:rsidRDefault="00FD1209" w:rsidP="001146E0">
      <w:pPr>
        <w:ind w:firstLine="709"/>
        <w:jc w:val="both"/>
        <w:rPr>
          <w:rFonts w:eastAsia="Calibri"/>
          <w:lang w:eastAsia="en-US"/>
        </w:rPr>
      </w:pPr>
      <w:r w:rsidRPr="00FD1209">
        <w:rPr>
          <w:rFonts w:eastAsia="Calibri"/>
          <w:lang w:eastAsia="en-US"/>
        </w:rPr>
        <w:lastRenderedPageBreak/>
        <w:t>Помимо различных видов доходов в федеральный бюджет зачисляются поступления из источников финансирования дефицита бюджета, которые согласно ст. 94 Бюджетного кодекса РФ подразделяются на поступления из внутренних источников и поступления из внешних источников финансирования дефицита федерального бюджета.</w:t>
      </w:r>
    </w:p>
    <w:p w:rsidR="00FD1209" w:rsidRPr="00FD1209" w:rsidRDefault="00FD1209" w:rsidP="001146E0">
      <w:pPr>
        <w:jc w:val="both"/>
        <w:rPr>
          <w:rFonts w:eastAsia="Calibri"/>
          <w:b/>
          <w:lang w:eastAsia="en-US"/>
        </w:rPr>
      </w:pPr>
    </w:p>
    <w:p w:rsidR="00FD1209" w:rsidRPr="00FD1209" w:rsidRDefault="00FD1209" w:rsidP="001146E0">
      <w:pPr>
        <w:jc w:val="both"/>
        <w:rPr>
          <w:rFonts w:eastAsia="Calibri"/>
          <w:b/>
          <w:lang w:eastAsia="en-US"/>
        </w:rPr>
      </w:pPr>
    </w:p>
    <w:p w:rsidR="00FD1209" w:rsidRPr="007B2ADB" w:rsidRDefault="00FD1209" w:rsidP="001146E0">
      <w:pPr>
        <w:jc w:val="both"/>
        <w:rPr>
          <w:rFonts w:eastAsia="Calibri"/>
          <w:b/>
          <w:color w:val="FF0000"/>
          <w:lang w:eastAsia="en-US"/>
        </w:rPr>
      </w:pPr>
      <w:r w:rsidRPr="007B2ADB">
        <w:rPr>
          <w:rFonts w:eastAsia="Calibri"/>
          <w:b/>
          <w:color w:val="FF0000"/>
          <w:lang w:eastAsia="en-US"/>
        </w:rPr>
        <w:t>9.</w:t>
      </w:r>
      <w:r w:rsidRPr="007B2ADB">
        <w:rPr>
          <w:rFonts w:eastAsia="Calibri"/>
          <w:b/>
          <w:color w:val="FF0000"/>
          <w:lang w:eastAsia="en-US"/>
        </w:rPr>
        <w:tab/>
        <w:t>Дайте определение понятия «разграничение государственных и муниципальных доходов», раскройте его содержание.</w:t>
      </w:r>
    </w:p>
    <w:p w:rsidR="00FD1209" w:rsidRPr="00FD1209" w:rsidRDefault="00FD1209" w:rsidP="001146E0">
      <w:pPr>
        <w:ind w:firstLine="709"/>
        <w:jc w:val="both"/>
      </w:pPr>
      <w:r w:rsidRPr="00FD1209">
        <w:t>Разграничение государственных и муниципальных доходов - это распределение доходов между звеньями бюджетной системы, между центральными (федеральными) бюджетами и бюджетами территорий (штатов, округов, республик, областей и т.д.), а затем и внутри территорий между вышестоящими и нижестоящими бюджетами.</w:t>
      </w:r>
    </w:p>
    <w:p w:rsidR="00FD1209" w:rsidRPr="00FD1209" w:rsidRDefault="00FD1209" w:rsidP="001146E0">
      <w:pPr>
        <w:ind w:firstLine="709"/>
        <w:jc w:val="both"/>
      </w:pPr>
      <w:r w:rsidRPr="00FD1209">
        <w:t xml:space="preserve">Разграничение бюджетных доходов между </w:t>
      </w:r>
      <w:proofErr w:type="gramStart"/>
      <w:r w:rsidRPr="00FD1209">
        <w:t>федеральным</w:t>
      </w:r>
      <w:proofErr w:type="gramEnd"/>
      <w:r w:rsidRPr="00FD1209">
        <w:t xml:space="preserve"> и региональными бюджетами относится к ведению федеральных органов. </w:t>
      </w:r>
    </w:p>
    <w:p w:rsidR="00FD1209" w:rsidRPr="00FD1209" w:rsidRDefault="00FD1209" w:rsidP="001146E0">
      <w:pPr>
        <w:ind w:firstLine="709"/>
        <w:jc w:val="both"/>
      </w:pPr>
      <w:r w:rsidRPr="00FD1209">
        <w:t>В Бюджетном кодексе (статья 43) установлено, что при распределении налоговых доходов по уровням бюджетной системы, налоговые доходы субъектов РФ должны составлять не менее 50% от суммы доходов консолидированного бюджета. Для обеспечения расходов территориальных бюджетов (республиканских, в составе РФ, краевых, областных, окружных, местных) они должны иметь соответствующие доходы.</w:t>
      </w:r>
    </w:p>
    <w:p w:rsidR="00FD1209" w:rsidRPr="00FD1209" w:rsidRDefault="00FD1209" w:rsidP="001146E0">
      <w:pPr>
        <w:ind w:firstLine="709"/>
        <w:jc w:val="both"/>
      </w:pPr>
      <w:r w:rsidRPr="00FD1209">
        <w:t>Два принципа построения и реализации межбюджетных отношений вертикальный и горизонтальный. В первом случае — сильный центр часть доходов (налогов) федерального уровня передает бюджетам всех уровней, при этом регулирует налоговую базу по большинству налогов субъектов РФ и местных налогов. Во втором — за бюджетами территории закрепляются источники доходов, что лучше стимулирует меры по их более полной реализации. Оба принципа имеют как положительные моменты, так и недостатки. Сочетание обоих принципов обеспечивает оптимальное формирование доходной базы каждого бюджета, учитывающего социальную обеспеченность населения регионов, территорий, определяемую соблюдением минимальных социальных стандартов, их реальный вклад в создание валового регионального продукта (части ВВП).</w:t>
      </w:r>
    </w:p>
    <w:p w:rsidR="00FD1209" w:rsidRPr="00FD1209" w:rsidRDefault="00FD1209" w:rsidP="001146E0">
      <w:pPr>
        <w:jc w:val="both"/>
        <w:rPr>
          <w:rFonts w:eastAsia="Calibri"/>
          <w:b/>
          <w:lang w:eastAsia="en-US"/>
        </w:rPr>
      </w:pPr>
    </w:p>
    <w:p w:rsidR="00FD1209" w:rsidRPr="007B2ADB" w:rsidRDefault="00FD1209" w:rsidP="001146E0">
      <w:pPr>
        <w:jc w:val="both"/>
        <w:rPr>
          <w:rFonts w:eastAsia="Calibri"/>
          <w:b/>
          <w:color w:val="FF0000"/>
          <w:lang w:eastAsia="en-US"/>
        </w:rPr>
      </w:pPr>
      <w:r w:rsidRPr="007B2ADB">
        <w:rPr>
          <w:rFonts w:eastAsia="Calibri"/>
          <w:b/>
          <w:color w:val="FF0000"/>
          <w:lang w:eastAsia="en-US"/>
        </w:rPr>
        <w:t>10.</w:t>
      </w:r>
      <w:r w:rsidRPr="007B2ADB">
        <w:rPr>
          <w:rFonts w:eastAsia="Calibri"/>
          <w:b/>
          <w:color w:val="FF0000"/>
          <w:lang w:eastAsia="en-US"/>
        </w:rPr>
        <w:tab/>
        <w:t>Охарактеризуйте методы разграничения государственных и муниципальных доходов.</w:t>
      </w:r>
    </w:p>
    <w:p w:rsidR="00FD1209" w:rsidRPr="00FD1209" w:rsidRDefault="00FD1209" w:rsidP="001146E0">
      <w:pPr>
        <w:ind w:firstLine="709"/>
        <w:jc w:val="both"/>
        <w:rPr>
          <w:rFonts w:eastAsia="Calibri"/>
          <w:lang w:eastAsia="en-US"/>
        </w:rPr>
      </w:pPr>
      <w:r w:rsidRPr="00FD1209">
        <w:rPr>
          <w:rFonts w:eastAsia="Calibri"/>
          <w:lang w:eastAsia="en-US"/>
        </w:rPr>
        <w:t>В основе процесса распределения доходов между звеньями бюджетной системы заложен принцип равенства бюджетов субъектов РФ во взаимоотношениях федерального бюджета и местных бюджетов с региональными бюджетами, который предполагает использование:</w:t>
      </w:r>
    </w:p>
    <w:p w:rsidR="00FD1209" w:rsidRPr="00FD1209" w:rsidRDefault="00FD1209" w:rsidP="001146E0">
      <w:pPr>
        <w:ind w:firstLine="709"/>
        <w:jc w:val="both"/>
        <w:rPr>
          <w:rFonts w:eastAsia="Calibri"/>
          <w:lang w:eastAsia="en-US"/>
        </w:rPr>
      </w:pPr>
      <w:r w:rsidRPr="00FD1209">
        <w:rPr>
          <w:rFonts w:eastAsia="Calibri"/>
          <w:lang w:eastAsia="en-US"/>
        </w:rPr>
        <w:t>а</w:t>
      </w:r>
      <w:proofErr w:type="gramStart"/>
      <w:r w:rsidRPr="00FD1209">
        <w:rPr>
          <w:rFonts w:eastAsia="Calibri"/>
          <w:lang w:eastAsia="en-US"/>
        </w:rPr>
        <w:t>)е</w:t>
      </w:r>
      <w:proofErr w:type="gramEnd"/>
      <w:r w:rsidRPr="00FD1209">
        <w:rPr>
          <w:rFonts w:eastAsia="Calibri"/>
          <w:lang w:eastAsia="en-US"/>
        </w:rPr>
        <w:t>диной методики расчета финансовых затрат на предоставление государственных и муниципальных услуг;</w:t>
      </w:r>
    </w:p>
    <w:p w:rsidR="00FD1209" w:rsidRPr="00FD1209" w:rsidRDefault="00FD1209" w:rsidP="001146E0">
      <w:pPr>
        <w:ind w:firstLine="709"/>
        <w:jc w:val="both"/>
        <w:rPr>
          <w:rFonts w:eastAsia="Calibri"/>
          <w:lang w:eastAsia="en-US"/>
        </w:rPr>
      </w:pPr>
      <w:r w:rsidRPr="00FD1209">
        <w:rPr>
          <w:rFonts w:eastAsia="Calibri"/>
          <w:lang w:eastAsia="en-US"/>
        </w:rPr>
        <w:t>б</w:t>
      </w:r>
      <w:proofErr w:type="gramStart"/>
      <w:r w:rsidRPr="00FD1209">
        <w:rPr>
          <w:rFonts w:eastAsia="Calibri"/>
          <w:lang w:eastAsia="en-US"/>
        </w:rPr>
        <w:t>)н</w:t>
      </w:r>
      <w:proofErr w:type="gramEnd"/>
      <w:r w:rsidRPr="00FD1209">
        <w:rPr>
          <w:rFonts w:eastAsia="Calibri"/>
          <w:lang w:eastAsia="en-US"/>
        </w:rPr>
        <w:t>ормативов расчета финансовой помощи территориальным бюджетам;</w:t>
      </w:r>
    </w:p>
    <w:p w:rsidR="00FD1209" w:rsidRPr="00FD1209" w:rsidRDefault="00FD1209" w:rsidP="001146E0">
      <w:pPr>
        <w:ind w:firstLine="709"/>
        <w:jc w:val="both"/>
        <w:rPr>
          <w:rFonts w:eastAsia="Calibri"/>
          <w:lang w:eastAsia="en-US"/>
        </w:rPr>
      </w:pPr>
      <w:r w:rsidRPr="00FD1209">
        <w:rPr>
          <w:rFonts w:eastAsia="Calibri"/>
          <w:lang w:eastAsia="en-US"/>
        </w:rPr>
        <w:t>в</w:t>
      </w:r>
      <w:proofErr w:type="gramStart"/>
      <w:r w:rsidRPr="00FD1209">
        <w:rPr>
          <w:rFonts w:eastAsia="Calibri"/>
          <w:lang w:eastAsia="en-US"/>
        </w:rPr>
        <w:t>)а</w:t>
      </w:r>
      <w:proofErr w:type="gramEnd"/>
      <w:r w:rsidRPr="00FD1209">
        <w:rPr>
          <w:rFonts w:eastAsia="Calibri"/>
          <w:lang w:eastAsia="en-US"/>
        </w:rPr>
        <w:t xml:space="preserve"> также единый порядок уплаты федеральных и региональных налогов.</w:t>
      </w:r>
    </w:p>
    <w:p w:rsidR="00FD1209" w:rsidRPr="00FD1209" w:rsidRDefault="00FD1209" w:rsidP="001146E0">
      <w:pPr>
        <w:tabs>
          <w:tab w:val="left" w:pos="676"/>
        </w:tabs>
        <w:jc w:val="both"/>
      </w:pPr>
    </w:p>
    <w:p w:rsidR="00FD1209" w:rsidRPr="007B2ADB" w:rsidRDefault="00FD1209" w:rsidP="001146E0">
      <w:pPr>
        <w:tabs>
          <w:tab w:val="left" w:pos="1020"/>
        </w:tabs>
        <w:ind w:firstLine="360"/>
        <w:jc w:val="both"/>
        <w:rPr>
          <w:b/>
          <w:color w:val="FF0000"/>
        </w:rPr>
      </w:pPr>
      <w:r w:rsidRPr="007B2ADB">
        <w:rPr>
          <w:b/>
          <w:color w:val="FF0000"/>
        </w:rPr>
        <w:t>11.</w:t>
      </w:r>
      <w:r w:rsidRPr="007B2ADB">
        <w:rPr>
          <w:b/>
          <w:color w:val="FF0000"/>
        </w:rPr>
        <w:tab/>
        <w:t>Охарактеризуйте необходимость и механизм распределения государственных и муниципальных доходов.</w:t>
      </w:r>
    </w:p>
    <w:p w:rsidR="00FD1209" w:rsidRPr="00FD1209" w:rsidRDefault="00FD1209" w:rsidP="001146E0">
      <w:pPr>
        <w:ind w:firstLine="709"/>
        <w:jc w:val="both"/>
        <w:rPr>
          <w:rFonts w:eastAsia="Calibri"/>
          <w:lang w:eastAsia="en-US"/>
        </w:rPr>
      </w:pPr>
      <w:r w:rsidRPr="00FD1209">
        <w:rPr>
          <w:rFonts w:eastAsia="Calibri"/>
          <w:lang w:eastAsia="en-US"/>
        </w:rPr>
        <w:t>В процессе перераспределения бюджетных доходов должен соблюдаться принцип самостоятельности всех бюджетов:</w:t>
      </w:r>
    </w:p>
    <w:p w:rsidR="00FD1209" w:rsidRPr="00FD1209" w:rsidRDefault="00FD1209" w:rsidP="001146E0">
      <w:pPr>
        <w:ind w:firstLine="709"/>
        <w:jc w:val="both"/>
        <w:rPr>
          <w:rFonts w:eastAsia="Calibri"/>
          <w:lang w:eastAsia="en-US"/>
        </w:rPr>
      </w:pPr>
      <w:r w:rsidRPr="00FD1209">
        <w:rPr>
          <w:rFonts w:eastAsia="Calibri"/>
          <w:lang w:eastAsia="en-US"/>
        </w:rPr>
        <w:t>1.право законодательных (представительных) органов государственной власти и органов местного самоуправления на каждом уровне бюджетной системы самостоятельно осуществлять бюджетный процесс;</w:t>
      </w:r>
    </w:p>
    <w:p w:rsidR="00FD1209" w:rsidRPr="00FD1209" w:rsidRDefault="00FD1209" w:rsidP="001146E0">
      <w:pPr>
        <w:ind w:firstLine="709"/>
        <w:jc w:val="both"/>
        <w:rPr>
          <w:rFonts w:eastAsia="Calibri"/>
          <w:lang w:eastAsia="en-US"/>
        </w:rPr>
      </w:pPr>
      <w:r w:rsidRPr="00FD1209">
        <w:rPr>
          <w:rFonts w:eastAsia="Calibri"/>
          <w:lang w:eastAsia="en-US"/>
        </w:rPr>
        <w:t>2.наличие собственных источников доходов бюджетов каждого уровня бюджетной системы, определяемых в соответствии с законодательством РФ;</w:t>
      </w:r>
    </w:p>
    <w:p w:rsidR="00FD1209" w:rsidRPr="00FD1209" w:rsidRDefault="00FD1209" w:rsidP="001146E0">
      <w:pPr>
        <w:ind w:firstLine="709"/>
        <w:jc w:val="both"/>
        <w:rPr>
          <w:rFonts w:eastAsia="Calibri"/>
          <w:lang w:eastAsia="en-US"/>
        </w:rPr>
      </w:pPr>
      <w:r w:rsidRPr="00FD1209">
        <w:rPr>
          <w:rFonts w:eastAsia="Calibri"/>
          <w:lang w:eastAsia="en-US"/>
        </w:rPr>
        <w:t>3.законодательное закрепление регулирующих доходов бюджетов, полномочий по формированию доходов соответствующих бюджетов;</w:t>
      </w:r>
    </w:p>
    <w:p w:rsidR="00FD1209" w:rsidRPr="00FD1209" w:rsidRDefault="00FD1209" w:rsidP="001146E0">
      <w:pPr>
        <w:ind w:firstLine="709"/>
        <w:jc w:val="both"/>
        <w:rPr>
          <w:rFonts w:eastAsia="Calibri"/>
          <w:lang w:eastAsia="en-US"/>
        </w:rPr>
      </w:pPr>
      <w:r w:rsidRPr="00FD1209">
        <w:rPr>
          <w:rFonts w:eastAsia="Calibri"/>
          <w:lang w:eastAsia="en-US"/>
        </w:rPr>
        <w:lastRenderedPageBreak/>
        <w:t xml:space="preserve">4.право органов государственной власти и органов местного </w:t>
      </w:r>
      <w:proofErr w:type="gramStart"/>
      <w:r w:rsidRPr="00FD1209">
        <w:rPr>
          <w:rFonts w:eastAsia="Calibri"/>
          <w:lang w:eastAsia="en-US"/>
        </w:rPr>
        <w:t>самоуправления направления расходования средств соответствующих бюджетов</w:t>
      </w:r>
      <w:proofErr w:type="gramEnd"/>
      <w:r w:rsidRPr="00FD1209">
        <w:rPr>
          <w:rFonts w:eastAsia="Calibri"/>
          <w:lang w:eastAsia="en-US"/>
        </w:rPr>
        <w:t>;</w:t>
      </w:r>
    </w:p>
    <w:p w:rsidR="00FD1209" w:rsidRPr="00FD1209" w:rsidRDefault="00FD1209" w:rsidP="001146E0">
      <w:pPr>
        <w:ind w:firstLine="709"/>
        <w:jc w:val="both"/>
        <w:rPr>
          <w:rFonts w:eastAsia="Calibri"/>
          <w:lang w:eastAsia="en-US"/>
        </w:rPr>
      </w:pPr>
      <w:r w:rsidRPr="00FD1209">
        <w:rPr>
          <w:rFonts w:eastAsia="Calibri"/>
          <w:lang w:eastAsia="en-US"/>
        </w:rPr>
        <w:t>5.право органов государственной власти и органов местного</w:t>
      </w:r>
    </w:p>
    <w:p w:rsidR="00FD1209" w:rsidRPr="00FD1209" w:rsidRDefault="00FD1209" w:rsidP="001146E0">
      <w:pPr>
        <w:ind w:firstLine="709"/>
        <w:jc w:val="both"/>
        <w:rPr>
          <w:rFonts w:eastAsia="Calibri"/>
          <w:lang w:eastAsia="en-US"/>
        </w:rPr>
      </w:pPr>
      <w:r w:rsidRPr="00FD1209">
        <w:rPr>
          <w:rFonts w:eastAsia="Calibri"/>
          <w:lang w:eastAsia="en-US"/>
        </w:rPr>
        <w:t>самоуправления самостоятельно определять источники финансирования дефицитов соответствующих бюджетов;</w:t>
      </w:r>
    </w:p>
    <w:p w:rsidR="00FD1209" w:rsidRPr="00FD1209" w:rsidRDefault="00FD1209" w:rsidP="001146E0">
      <w:pPr>
        <w:ind w:firstLine="709"/>
        <w:jc w:val="both"/>
        <w:rPr>
          <w:rFonts w:eastAsia="Calibri"/>
          <w:lang w:eastAsia="en-US"/>
        </w:rPr>
      </w:pPr>
      <w:r w:rsidRPr="00FD1209">
        <w:rPr>
          <w:rFonts w:eastAsia="Calibri"/>
          <w:lang w:eastAsia="en-US"/>
        </w:rPr>
        <w:t>6.недопустимость изъятия доходов, дополнительно полученных в ходе</w:t>
      </w:r>
    </w:p>
    <w:p w:rsidR="00FD1209" w:rsidRPr="00FD1209" w:rsidRDefault="00FD1209" w:rsidP="001146E0">
      <w:pPr>
        <w:ind w:firstLine="709"/>
        <w:jc w:val="both"/>
        <w:rPr>
          <w:rFonts w:eastAsia="Calibri"/>
          <w:lang w:eastAsia="en-US"/>
        </w:rPr>
      </w:pPr>
      <w:r w:rsidRPr="00FD1209">
        <w:rPr>
          <w:rFonts w:eastAsia="Calibri"/>
          <w:lang w:eastAsia="en-US"/>
        </w:rPr>
        <w:t>исполнения законов (решений) о бюджете, сумм превышения доходов над расходами бюджетов и сумм экономии по расходам бюджетов.</w:t>
      </w:r>
    </w:p>
    <w:p w:rsidR="00FD1209" w:rsidRPr="007B2ADB" w:rsidRDefault="00FD1209" w:rsidP="001146E0">
      <w:pPr>
        <w:tabs>
          <w:tab w:val="left" w:pos="1020"/>
        </w:tabs>
        <w:ind w:firstLine="360"/>
        <w:jc w:val="both"/>
        <w:rPr>
          <w:b/>
          <w:color w:val="FF0000"/>
        </w:rPr>
      </w:pPr>
    </w:p>
    <w:p w:rsidR="00FD1209" w:rsidRPr="007B2ADB" w:rsidRDefault="00FD1209" w:rsidP="001146E0">
      <w:pPr>
        <w:tabs>
          <w:tab w:val="left" w:pos="960"/>
        </w:tabs>
        <w:ind w:firstLine="360"/>
        <w:jc w:val="both"/>
        <w:rPr>
          <w:b/>
          <w:color w:val="FF0000"/>
        </w:rPr>
      </w:pPr>
      <w:r w:rsidRPr="007B2ADB">
        <w:rPr>
          <w:b/>
          <w:color w:val="FF0000"/>
        </w:rPr>
        <w:t>12.</w:t>
      </w:r>
      <w:r w:rsidRPr="007B2ADB">
        <w:rPr>
          <w:b/>
          <w:color w:val="FF0000"/>
        </w:rPr>
        <w:tab/>
        <w:t>Охарактеризуйте основы формирования доходов федерального бюджета.</w:t>
      </w:r>
    </w:p>
    <w:p w:rsidR="00FD1209" w:rsidRPr="00FD1209" w:rsidRDefault="00FD1209" w:rsidP="001146E0">
      <w:pPr>
        <w:tabs>
          <w:tab w:val="left" w:pos="960"/>
        </w:tabs>
        <w:ind w:firstLine="360"/>
        <w:jc w:val="both"/>
      </w:pPr>
      <w:r w:rsidRPr="00FD1209">
        <w:t xml:space="preserve">Доходы федерального бюджета делятся </w:t>
      </w:r>
      <w:proofErr w:type="gramStart"/>
      <w:r w:rsidRPr="00FD1209">
        <w:t>на</w:t>
      </w:r>
      <w:proofErr w:type="gramEnd"/>
      <w:r w:rsidRPr="00FD1209">
        <w:t xml:space="preserve"> налоговые и неналоговые. В доходы федерального бюджета зачисляется остаток средств на конец предыдущего года. </w:t>
      </w:r>
    </w:p>
    <w:p w:rsidR="00FD1209" w:rsidRPr="00FD1209" w:rsidRDefault="00FD1209" w:rsidP="001146E0">
      <w:pPr>
        <w:tabs>
          <w:tab w:val="left" w:pos="960"/>
        </w:tabs>
        <w:ind w:firstLine="360"/>
        <w:jc w:val="both"/>
      </w:pPr>
      <w:r w:rsidRPr="00FD1209">
        <w:t>Налоговые доходы федерального бюджета составляют:</w:t>
      </w:r>
    </w:p>
    <w:p w:rsidR="00FD1209" w:rsidRPr="00FD1209" w:rsidRDefault="00FD1209" w:rsidP="001146E0">
      <w:pPr>
        <w:tabs>
          <w:tab w:val="left" w:pos="960"/>
        </w:tabs>
        <w:ind w:firstLine="360"/>
        <w:jc w:val="both"/>
      </w:pPr>
      <w:r w:rsidRPr="00FD1209">
        <w:t xml:space="preserve"> - федеральные налоги и сборы, установленные налоговым законодательством; - таможенные пошлины, таможенные сборы и иные таможенные платежи; - государственную пошлину. </w:t>
      </w:r>
    </w:p>
    <w:p w:rsidR="00FD1209" w:rsidRPr="00FD1209" w:rsidRDefault="00FD1209" w:rsidP="001146E0">
      <w:pPr>
        <w:tabs>
          <w:tab w:val="left" w:pos="960"/>
        </w:tabs>
        <w:ind w:firstLine="360"/>
        <w:jc w:val="both"/>
      </w:pPr>
      <w:r w:rsidRPr="00FD1209">
        <w:t>Неналоговые доходы федерального бюджета формируются за счет:</w:t>
      </w:r>
    </w:p>
    <w:p w:rsidR="00FD1209" w:rsidRPr="00FD1209" w:rsidRDefault="00FD1209" w:rsidP="001146E0">
      <w:pPr>
        <w:tabs>
          <w:tab w:val="left" w:pos="960"/>
        </w:tabs>
        <w:ind w:firstLine="360"/>
        <w:jc w:val="both"/>
      </w:pPr>
      <w:r w:rsidRPr="00FD1209">
        <w:t xml:space="preserve"> - доходов от использования имущества; </w:t>
      </w:r>
    </w:p>
    <w:p w:rsidR="00FD1209" w:rsidRPr="00FD1209" w:rsidRDefault="00FD1209" w:rsidP="001146E0">
      <w:pPr>
        <w:tabs>
          <w:tab w:val="left" w:pos="960"/>
        </w:tabs>
        <w:ind w:firstLine="360"/>
        <w:jc w:val="both"/>
      </w:pPr>
      <w:r w:rsidRPr="00FD1209">
        <w:t xml:space="preserve"> - доходов от продажи имущества; </w:t>
      </w:r>
    </w:p>
    <w:p w:rsidR="00FD1209" w:rsidRPr="00FD1209" w:rsidRDefault="00FD1209" w:rsidP="001146E0">
      <w:pPr>
        <w:tabs>
          <w:tab w:val="left" w:pos="960"/>
        </w:tabs>
        <w:ind w:firstLine="360"/>
        <w:jc w:val="both"/>
      </w:pPr>
      <w:r w:rsidRPr="00FD1209">
        <w:t xml:space="preserve"> - части прибыли унитарных предприятий. </w:t>
      </w:r>
    </w:p>
    <w:p w:rsidR="00FD1209" w:rsidRPr="00FD1209" w:rsidRDefault="00FD1209" w:rsidP="001146E0">
      <w:pPr>
        <w:tabs>
          <w:tab w:val="left" w:pos="960"/>
        </w:tabs>
        <w:ind w:firstLine="360"/>
        <w:jc w:val="both"/>
      </w:pPr>
      <w:r w:rsidRPr="00FD1209">
        <w:t>В доходах федерального бюджета также учитываются:</w:t>
      </w:r>
    </w:p>
    <w:p w:rsidR="00FD1209" w:rsidRPr="00FD1209" w:rsidRDefault="00FD1209" w:rsidP="001146E0">
      <w:pPr>
        <w:tabs>
          <w:tab w:val="left" w:pos="960"/>
        </w:tabs>
        <w:ind w:firstLine="360"/>
        <w:jc w:val="both"/>
      </w:pPr>
      <w:r w:rsidRPr="00FD1209">
        <w:t xml:space="preserve"> - прибыль Банка России; </w:t>
      </w:r>
    </w:p>
    <w:p w:rsidR="00FD1209" w:rsidRPr="00FD1209" w:rsidRDefault="00FD1209" w:rsidP="001146E0">
      <w:pPr>
        <w:tabs>
          <w:tab w:val="left" w:pos="960"/>
        </w:tabs>
        <w:ind w:firstLine="360"/>
        <w:jc w:val="both"/>
      </w:pPr>
      <w:r w:rsidRPr="00FD1209">
        <w:t xml:space="preserve"> - доходы от внешнеэкономической деятельности; </w:t>
      </w:r>
    </w:p>
    <w:p w:rsidR="00FD1209" w:rsidRPr="00FD1209" w:rsidRDefault="00FD1209" w:rsidP="001146E0">
      <w:pPr>
        <w:tabs>
          <w:tab w:val="left" w:pos="960"/>
        </w:tabs>
        <w:ind w:firstLine="360"/>
        <w:jc w:val="both"/>
      </w:pPr>
      <w:r w:rsidRPr="00FD1209">
        <w:t xml:space="preserve"> - доходы от реализации государственных запасов и резервов. </w:t>
      </w:r>
    </w:p>
    <w:p w:rsidR="00FD1209" w:rsidRDefault="00FD1209" w:rsidP="001146E0">
      <w:pPr>
        <w:tabs>
          <w:tab w:val="left" w:pos="960"/>
        </w:tabs>
        <w:ind w:firstLine="360"/>
        <w:jc w:val="both"/>
      </w:pPr>
      <w:r w:rsidRPr="00FD1209">
        <w:t xml:space="preserve"> Доходы федерального бюджета могут передаваться бюджетам субъектов Федерации и местным бюджетам по нормативам, устанавливаемым законом о федеральном бюджете на очередной год.</w:t>
      </w:r>
    </w:p>
    <w:p w:rsidR="001146E0" w:rsidRPr="00FD1209" w:rsidRDefault="001146E0" w:rsidP="001146E0">
      <w:pPr>
        <w:tabs>
          <w:tab w:val="left" w:pos="960"/>
        </w:tabs>
        <w:ind w:firstLine="360"/>
        <w:jc w:val="both"/>
      </w:pPr>
    </w:p>
    <w:p w:rsidR="00FD1209" w:rsidRPr="007B2ADB" w:rsidRDefault="00FD1209" w:rsidP="001146E0">
      <w:pPr>
        <w:tabs>
          <w:tab w:val="left" w:pos="929"/>
        </w:tabs>
        <w:ind w:firstLine="360"/>
        <w:jc w:val="both"/>
        <w:rPr>
          <w:b/>
          <w:color w:val="FF0000"/>
        </w:rPr>
      </w:pPr>
      <w:r w:rsidRPr="007B2ADB">
        <w:rPr>
          <w:b/>
          <w:color w:val="FF0000"/>
        </w:rPr>
        <w:t>13.</w:t>
      </w:r>
      <w:r w:rsidRPr="007B2ADB">
        <w:rPr>
          <w:b/>
          <w:color w:val="FF0000"/>
        </w:rPr>
        <w:tab/>
        <w:t xml:space="preserve">Охарактеризуйте особенности </w:t>
      </w:r>
      <w:proofErr w:type="gramStart"/>
      <w:r w:rsidRPr="007B2ADB">
        <w:rPr>
          <w:b/>
          <w:color w:val="FF0000"/>
        </w:rPr>
        <w:t>формирования доходов бюджетов субъектов федерации</w:t>
      </w:r>
      <w:proofErr w:type="gramEnd"/>
      <w:r w:rsidRPr="007B2ADB">
        <w:rPr>
          <w:b/>
          <w:color w:val="FF0000"/>
        </w:rPr>
        <w:t>.</w:t>
      </w:r>
    </w:p>
    <w:p w:rsidR="00FD1209" w:rsidRPr="00FD1209" w:rsidRDefault="00FD1209" w:rsidP="001146E0">
      <w:pPr>
        <w:tabs>
          <w:tab w:val="left" w:pos="929"/>
        </w:tabs>
        <w:ind w:firstLine="360"/>
        <w:jc w:val="both"/>
      </w:pPr>
      <w:r w:rsidRPr="00FD1209">
        <w:t>Бюджет субъекта Российской Федерации (региональный бюджет) - форма образования и расходования денежных сре</w:t>
      </w:r>
      <w:proofErr w:type="gramStart"/>
      <w:r w:rsidRPr="00FD1209">
        <w:t>дств в р</w:t>
      </w:r>
      <w:proofErr w:type="gramEnd"/>
      <w:r w:rsidRPr="00FD1209">
        <w:t>асчете на финансовый год, предназначенных для исполнения расходных обязательств соответствующего субъекта Российской Федерации.</w:t>
      </w:r>
    </w:p>
    <w:p w:rsidR="00FD1209" w:rsidRPr="00FD1209" w:rsidRDefault="00FD1209" w:rsidP="001146E0">
      <w:pPr>
        <w:tabs>
          <w:tab w:val="left" w:pos="929"/>
        </w:tabs>
        <w:ind w:firstLine="360"/>
        <w:jc w:val="both"/>
      </w:pPr>
      <w:r w:rsidRPr="00FD1209">
        <w:t>Собственные доходы бюджетов субъектов РФ формируются за счет:</w:t>
      </w:r>
    </w:p>
    <w:p w:rsidR="00FD1209" w:rsidRPr="00FD1209" w:rsidRDefault="00FD1209" w:rsidP="001146E0">
      <w:pPr>
        <w:tabs>
          <w:tab w:val="left" w:pos="929"/>
        </w:tabs>
        <w:ind w:firstLine="360"/>
        <w:jc w:val="both"/>
      </w:pPr>
      <w:r w:rsidRPr="00FD1209">
        <w:t>а) доходов от региональных налогов и сборов;</w:t>
      </w:r>
    </w:p>
    <w:p w:rsidR="00FD1209" w:rsidRPr="00FD1209" w:rsidRDefault="00FD1209" w:rsidP="001146E0">
      <w:pPr>
        <w:tabs>
          <w:tab w:val="left" w:pos="929"/>
        </w:tabs>
        <w:ind w:firstLine="360"/>
        <w:jc w:val="both"/>
      </w:pPr>
      <w:r w:rsidRPr="00FD1209">
        <w:t>6) доходов от федеральных налогов и сборов;</w:t>
      </w:r>
    </w:p>
    <w:p w:rsidR="00FD1209" w:rsidRPr="00FD1209" w:rsidRDefault="00FD1209" w:rsidP="001146E0">
      <w:pPr>
        <w:tabs>
          <w:tab w:val="left" w:pos="929"/>
        </w:tabs>
        <w:ind w:firstLine="360"/>
        <w:jc w:val="both"/>
      </w:pPr>
      <w:r w:rsidRPr="00FD1209">
        <w:t>в) безвозмездных перечислений из бюджетов других уровней, включая дотации из Федерального фонда финансовой поддержки субъектов Федерации, иных средств финансовой помощи из федерального бюджета и других безвозмездных перечислений;</w:t>
      </w:r>
    </w:p>
    <w:p w:rsidR="00FD1209" w:rsidRPr="00FD1209" w:rsidRDefault="00FD1209" w:rsidP="001146E0">
      <w:pPr>
        <w:tabs>
          <w:tab w:val="left" w:pos="929"/>
        </w:tabs>
        <w:ind w:firstLine="360"/>
        <w:jc w:val="both"/>
      </w:pPr>
      <w:r w:rsidRPr="00FD1209">
        <w:t>г</w:t>
      </w:r>
      <w:proofErr w:type="gramStart"/>
      <w:r w:rsidRPr="00FD1209">
        <w:t>)д</w:t>
      </w:r>
      <w:proofErr w:type="gramEnd"/>
      <w:r w:rsidRPr="00FD1209">
        <w:t>оходов от использования государственного имущества субъектов Федерации;</w:t>
      </w:r>
    </w:p>
    <w:p w:rsidR="00FD1209" w:rsidRPr="00FD1209" w:rsidRDefault="00FD1209" w:rsidP="001146E0">
      <w:pPr>
        <w:tabs>
          <w:tab w:val="left" w:pos="929"/>
        </w:tabs>
        <w:ind w:firstLine="360"/>
        <w:jc w:val="both"/>
      </w:pPr>
      <w:r w:rsidRPr="00FD1209">
        <w:t>д</w:t>
      </w:r>
      <w:proofErr w:type="gramStart"/>
      <w:r w:rsidRPr="00FD1209">
        <w:t>)ч</w:t>
      </w:r>
      <w:proofErr w:type="gramEnd"/>
      <w:r w:rsidRPr="00FD1209">
        <w:t>асти прибыли государственных унитарных предприятий, находящихся в собственности субъектов Федерации, остающейся после уплаты налогов и сборов и иных обязательных платежей, в размере, устанавливаемом законами субъектов Федерации, и доходов от оказания государственными учреждениями субъектов Федерации платных услуг;</w:t>
      </w:r>
    </w:p>
    <w:p w:rsidR="00FD1209" w:rsidRPr="00FD1209" w:rsidRDefault="00FD1209" w:rsidP="001146E0">
      <w:pPr>
        <w:tabs>
          <w:tab w:val="left" w:pos="929"/>
        </w:tabs>
        <w:ind w:firstLine="360"/>
        <w:jc w:val="both"/>
      </w:pPr>
      <w:r w:rsidRPr="00FD1209">
        <w:t>е</w:t>
      </w:r>
      <w:proofErr w:type="gramStart"/>
      <w:r w:rsidRPr="00FD1209">
        <w:t>)ш</w:t>
      </w:r>
      <w:proofErr w:type="gramEnd"/>
      <w:r w:rsidRPr="00FD1209">
        <w:t>трафов и иных поступлений в соответствии с федеральными законами и принимаемыми в соответствии с ними законами и иными нормативными правовыми актами субъектов Федерации. Бюджетная система Российской Федерации</w:t>
      </w:r>
    </w:p>
    <w:p w:rsidR="00D72ECC" w:rsidRPr="001146E0" w:rsidRDefault="00D72ECC" w:rsidP="001146E0">
      <w:pPr>
        <w:tabs>
          <w:tab w:val="left" w:pos="975"/>
        </w:tabs>
        <w:ind w:firstLine="360"/>
        <w:jc w:val="both"/>
        <w:rPr>
          <w:b/>
        </w:rPr>
      </w:pPr>
    </w:p>
    <w:p w:rsidR="001146E0" w:rsidRDefault="001146E0" w:rsidP="001146E0">
      <w:pPr>
        <w:tabs>
          <w:tab w:val="left" w:pos="975"/>
        </w:tabs>
        <w:ind w:firstLine="360"/>
        <w:jc w:val="both"/>
        <w:rPr>
          <w:b/>
        </w:rPr>
      </w:pPr>
    </w:p>
    <w:p w:rsidR="001146E0" w:rsidRDefault="001146E0" w:rsidP="001146E0">
      <w:pPr>
        <w:tabs>
          <w:tab w:val="left" w:pos="975"/>
        </w:tabs>
        <w:ind w:firstLine="360"/>
        <w:jc w:val="both"/>
        <w:rPr>
          <w:b/>
        </w:rPr>
      </w:pPr>
    </w:p>
    <w:p w:rsidR="00FD1209" w:rsidRPr="007B2ADB" w:rsidRDefault="00FD1209" w:rsidP="001146E0">
      <w:pPr>
        <w:tabs>
          <w:tab w:val="left" w:pos="975"/>
        </w:tabs>
        <w:ind w:firstLine="360"/>
        <w:jc w:val="both"/>
        <w:rPr>
          <w:b/>
          <w:color w:val="FF0000"/>
        </w:rPr>
      </w:pPr>
      <w:r w:rsidRPr="007B2ADB">
        <w:rPr>
          <w:b/>
          <w:color w:val="FF0000"/>
        </w:rPr>
        <w:lastRenderedPageBreak/>
        <w:t>14.</w:t>
      </w:r>
      <w:r w:rsidRPr="007B2ADB">
        <w:rPr>
          <w:b/>
          <w:color w:val="FF0000"/>
        </w:rPr>
        <w:tab/>
        <w:t>Дайте характеристику состава и особенностей формирования муниципальных доходов.</w:t>
      </w:r>
    </w:p>
    <w:p w:rsidR="00D72ECC" w:rsidRPr="001146E0" w:rsidRDefault="00D72ECC" w:rsidP="001146E0">
      <w:pPr>
        <w:tabs>
          <w:tab w:val="left" w:pos="975"/>
        </w:tabs>
        <w:ind w:firstLine="360"/>
        <w:jc w:val="both"/>
      </w:pPr>
      <w:proofErr w:type="gramStart"/>
      <w:r w:rsidRPr="001146E0">
        <w:t>Основополагающими для формирования состава государственных доходов выступают нормы Конституции РФ, закрепляющие как основу экономической системы разнообразие форм собственности, обеспечение им со стороны государства равной защиты, гарантий собственности граждан, создаваемой в результате их участия в общественном производстве, ведения собственного хозяйства, получения иных доходов на условиях, не противоречащих законодательству.</w:t>
      </w:r>
      <w:proofErr w:type="gramEnd"/>
    </w:p>
    <w:p w:rsidR="00D72ECC" w:rsidRPr="001146E0" w:rsidRDefault="00D72ECC" w:rsidP="001146E0">
      <w:pPr>
        <w:tabs>
          <w:tab w:val="left" w:pos="975"/>
        </w:tabs>
        <w:ind w:firstLine="360"/>
        <w:jc w:val="both"/>
      </w:pPr>
      <w:r w:rsidRPr="001146E0">
        <w:t>Составляя единую систему, государственные и местные доходы классифицируются по группам. Так, классификация доходов государства по социально-экономическому признаку дает наиболее полное представление об их источниках, о связи доходов с различными формами собственности, об эффективности последних в формировании доходов государства. В соответствии с этим признаком в системе доходов государства образований можно выделить поступления:</w:t>
      </w:r>
    </w:p>
    <w:p w:rsidR="00D72ECC" w:rsidRPr="001146E0" w:rsidRDefault="00D72ECC" w:rsidP="001146E0">
      <w:pPr>
        <w:tabs>
          <w:tab w:val="left" w:pos="975"/>
        </w:tabs>
        <w:ind w:firstLine="360"/>
        <w:jc w:val="both"/>
      </w:pPr>
      <w:r w:rsidRPr="001146E0">
        <w:t>– от государственного хозяйства, образующиеся главным образом в результате производственной деятельности государственных предприятий, а также от использования имущества и природных ресурсов государства образований (при этом получаемые доходы (прибыль) частично зачисляются в бюджетную систему и вместе с тем остаются в распоряжении предприятий);</w:t>
      </w:r>
    </w:p>
    <w:p w:rsidR="00D72ECC" w:rsidRPr="001146E0" w:rsidRDefault="00D72ECC" w:rsidP="001146E0">
      <w:pPr>
        <w:tabs>
          <w:tab w:val="left" w:pos="975"/>
        </w:tabs>
        <w:ind w:firstLine="360"/>
        <w:jc w:val="both"/>
      </w:pPr>
      <w:r w:rsidRPr="001146E0">
        <w:t>– от совместных предприятий, от иностранных предприятий и организаций, действующих на территории РФ;</w:t>
      </w:r>
    </w:p>
    <w:p w:rsidR="00D72ECC" w:rsidRPr="001146E0" w:rsidRDefault="00D72ECC" w:rsidP="001146E0">
      <w:pPr>
        <w:tabs>
          <w:tab w:val="left" w:pos="975"/>
        </w:tabs>
        <w:ind w:firstLine="360"/>
        <w:jc w:val="both"/>
      </w:pPr>
      <w:r w:rsidRPr="001146E0">
        <w:t>– от личных доходов граждан.</w:t>
      </w:r>
    </w:p>
    <w:p w:rsidR="00D72ECC" w:rsidRPr="001146E0" w:rsidRDefault="00D72ECC" w:rsidP="001146E0">
      <w:pPr>
        <w:tabs>
          <w:tab w:val="left" w:pos="975"/>
        </w:tabs>
        <w:ind w:firstLine="360"/>
        <w:jc w:val="both"/>
      </w:pPr>
      <w:r w:rsidRPr="001146E0">
        <w:t xml:space="preserve">По территориальному уровню доходы подразделяются </w:t>
      </w:r>
      <w:proofErr w:type="gramStart"/>
      <w:r w:rsidRPr="001146E0">
        <w:t>на</w:t>
      </w:r>
      <w:proofErr w:type="gramEnd"/>
      <w:r w:rsidRPr="001146E0">
        <w:t>:</w:t>
      </w:r>
    </w:p>
    <w:p w:rsidR="00D72ECC" w:rsidRPr="001146E0" w:rsidRDefault="00D72ECC" w:rsidP="001146E0">
      <w:pPr>
        <w:tabs>
          <w:tab w:val="left" w:pos="975"/>
        </w:tabs>
        <w:ind w:firstLine="360"/>
        <w:jc w:val="both"/>
      </w:pPr>
      <w:r w:rsidRPr="001146E0">
        <w:t>– федеральные;</w:t>
      </w:r>
    </w:p>
    <w:p w:rsidR="00D72ECC" w:rsidRPr="001146E0" w:rsidRDefault="00D72ECC" w:rsidP="001146E0">
      <w:pPr>
        <w:tabs>
          <w:tab w:val="left" w:pos="975"/>
        </w:tabs>
        <w:ind w:firstLine="360"/>
        <w:jc w:val="both"/>
      </w:pPr>
      <w:r w:rsidRPr="001146E0">
        <w:t>– региональные;</w:t>
      </w:r>
    </w:p>
    <w:p w:rsidR="00D72ECC" w:rsidRPr="001146E0" w:rsidRDefault="00D72ECC" w:rsidP="001146E0">
      <w:pPr>
        <w:tabs>
          <w:tab w:val="left" w:pos="975"/>
        </w:tabs>
        <w:ind w:firstLine="360"/>
        <w:jc w:val="both"/>
      </w:pPr>
      <w:r w:rsidRPr="001146E0">
        <w:t>– местные.</w:t>
      </w:r>
    </w:p>
    <w:p w:rsidR="00D72ECC" w:rsidRPr="001146E0" w:rsidRDefault="00D72ECC" w:rsidP="001146E0">
      <w:pPr>
        <w:tabs>
          <w:tab w:val="left" w:pos="975"/>
        </w:tabs>
        <w:ind w:firstLine="360"/>
        <w:jc w:val="both"/>
      </w:pPr>
    </w:p>
    <w:p w:rsidR="00FD1209" w:rsidRPr="007B2ADB" w:rsidRDefault="00FD1209" w:rsidP="001146E0">
      <w:pPr>
        <w:tabs>
          <w:tab w:val="left" w:pos="876"/>
        </w:tabs>
        <w:ind w:firstLine="360"/>
        <w:jc w:val="both"/>
        <w:rPr>
          <w:b/>
          <w:color w:val="FF0000"/>
        </w:rPr>
      </w:pPr>
      <w:r w:rsidRPr="007B2ADB">
        <w:rPr>
          <w:b/>
          <w:color w:val="FF0000"/>
        </w:rPr>
        <w:t>15.</w:t>
      </w:r>
      <w:r w:rsidRPr="007B2ADB">
        <w:rPr>
          <w:b/>
          <w:color w:val="FF0000"/>
        </w:rPr>
        <w:tab/>
        <w:t>Методология прогнозирования государственных и муниципальных доходов: понятие, принципы, методы.</w:t>
      </w:r>
    </w:p>
    <w:p w:rsidR="00D72ECC" w:rsidRPr="001146E0" w:rsidRDefault="00D72ECC" w:rsidP="001146E0">
      <w:pPr>
        <w:tabs>
          <w:tab w:val="left" w:pos="876"/>
        </w:tabs>
        <w:ind w:firstLine="360"/>
        <w:jc w:val="both"/>
      </w:pPr>
      <w:r w:rsidRPr="001146E0">
        <w:t>Методика прогнозирования должна содержать алгоритмы порядка формирования прогноза (формулы, применяемые для расчета, или описания последовательности действий по определению прогнозных значений в случае, если таковые не могут быть определены расчетным путем).</w:t>
      </w:r>
    </w:p>
    <w:p w:rsidR="00D72ECC" w:rsidRPr="001146E0" w:rsidRDefault="00D72ECC" w:rsidP="001146E0">
      <w:pPr>
        <w:tabs>
          <w:tab w:val="left" w:pos="876"/>
        </w:tabs>
        <w:ind w:firstLine="360"/>
        <w:jc w:val="both"/>
      </w:pPr>
      <w:r w:rsidRPr="001146E0">
        <w:t>По каждому из элементов (показателей) формулы, участвующих в расчете должно быть указано:</w:t>
      </w:r>
    </w:p>
    <w:p w:rsidR="00D72ECC" w:rsidRPr="001146E0" w:rsidRDefault="00D72ECC" w:rsidP="001146E0">
      <w:pPr>
        <w:tabs>
          <w:tab w:val="left" w:pos="876"/>
        </w:tabs>
        <w:ind w:firstLine="360"/>
        <w:jc w:val="both"/>
      </w:pPr>
      <w:r w:rsidRPr="001146E0">
        <w:t>а) определение элемента (показателя);</w:t>
      </w:r>
    </w:p>
    <w:p w:rsidR="00D72ECC" w:rsidRPr="001146E0" w:rsidRDefault="00D72ECC" w:rsidP="001146E0">
      <w:pPr>
        <w:tabs>
          <w:tab w:val="left" w:pos="876"/>
        </w:tabs>
        <w:ind w:firstLine="360"/>
        <w:jc w:val="both"/>
      </w:pPr>
      <w:r w:rsidRPr="001146E0">
        <w:t>б) источник исходной информации, необходимой для определения величины элемента (показателя);</w:t>
      </w:r>
    </w:p>
    <w:p w:rsidR="00D72ECC" w:rsidRPr="001146E0" w:rsidRDefault="00D72ECC" w:rsidP="001146E0">
      <w:pPr>
        <w:tabs>
          <w:tab w:val="left" w:pos="876"/>
        </w:tabs>
        <w:ind w:firstLine="360"/>
        <w:jc w:val="both"/>
      </w:pPr>
      <w:r w:rsidRPr="001146E0">
        <w:t>в) метод вычисления значения элемента (показателя), в случае, если таковой определяется расчетным путем.</w:t>
      </w:r>
    </w:p>
    <w:p w:rsidR="00D72ECC" w:rsidRPr="001146E0" w:rsidRDefault="00D72ECC" w:rsidP="001146E0">
      <w:pPr>
        <w:tabs>
          <w:tab w:val="left" w:pos="876"/>
        </w:tabs>
        <w:ind w:firstLine="360"/>
        <w:jc w:val="both"/>
      </w:pPr>
      <w:r w:rsidRPr="001146E0">
        <w:t>Для расчета прогноза поступлений доходов бюджета применяются макроэкономические показатели прогноза социально-экономического развития Российской Федерации на очередной год и плановый период (индекс потребительских цен в Российской Федерации в среднем за год, индексы дефляторы и другие).</w:t>
      </w:r>
    </w:p>
    <w:p w:rsidR="00D72ECC" w:rsidRPr="001146E0" w:rsidRDefault="00D72ECC" w:rsidP="001146E0">
      <w:pPr>
        <w:tabs>
          <w:tab w:val="left" w:pos="876"/>
        </w:tabs>
        <w:ind w:firstLine="360"/>
        <w:jc w:val="both"/>
      </w:pPr>
      <w:r w:rsidRPr="001146E0">
        <w:t>Если применение усредненных величин считается обоснованным, расчет средних значений должен проводиться за 5 лет, предшествующих периоду прогнозирования, либо за период поступления доходов в бюджеты, если таковой не превышает 5 лет.</w:t>
      </w:r>
    </w:p>
    <w:p w:rsidR="005B7CA6" w:rsidRPr="001146E0" w:rsidRDefault="005B7CA6" w:rsidP="001146E0">
      <w:pPr>
        <w:tabs>
          <w:tab w:val="left" w:pos="876"/>
        </w:tabs>
        <w:ind w:firstLine="360"/>
        <w:jc w:val="both"/>
      </w:pPr>
      <w:r w:rsidRPr="001146E0">
        <w:t>При расчете прогнозных показателей поступлений доходов в бюджет могут быть использованы следующие методы формирования прогноза:</w:t>
      </w:r>
    </w:p>
    <w:p w:rsidR="005B7CA6" w:rsidRPr="001146E0" w:rsidRDefault="005B7CA6" w:rsidP="001146E0">
      <w:pPr>
        <w:tabs>
          <w:tab w:val="left" w:pos="876"/>
        </w:tabs>
        <w:ind w:firstLine="360"/>
        <w:jc w:val="both"/>
      </w:pPr>
      <w:r w:rsidRPr="001146E0">
        <w:t>а) прямой расчетный метод, включающий определение базы исчисления и применение для расчета ставки (налогов и сборов, пошлин, процентов за пользование кредитными ресурсами, арендной платы, штрафных санкций и иные аналогичные источники доходов);</w:t>
      </w:r>
    </w:p>
    <w:p w:rsidR="005B7CA6" w:rsidRPr="001146E0" w:rsidRDefault="005B7CA6" w:rsidP="001146E0">
      <w:pPr>
        <w:tabs>
          <w:tab w:val="left" w:pos="876"/>
        </w:tabs>
        <w:ind w:firstLine="360"/>
        <w:jc w:val="both"/>
      </w:pPr>
      <w:r w:rsidRPr="001146E0">
        <w:lastRenderedPageBreak/>
        <w:t>б) метод определения дохода на основании анализа прогноза деятельности конкретных хозяйствующих субъектов (анализ бизнес-планов предприятий, запрос плановых показателей по дивидендам с соответствующими обоснованиями и иных аналогичных данных);</w:t>
      </w:r>
    </w:p>
    <w:p w:rsidR="005B7CA6" w:rsidRPr="001146E0" w:rsidRDefault="005B7CA6" w:rsidP="001146E0">
      <w:pPr>
        <w:tabs>
          <w:tab w:val="left" w:pos="876"/>
        </w:tabs>
        <w:ind w:firstLine="360"/>
        <w:jc w:val="both"/>
      </w:pPr>
      <w:r w:rsidRPr="001146E0">
        <w:t>в) метод определения дохода по каждому мероприятию, запланированному на период прогноза, в результате которого в пределах прогнозируемого периода предполагается получение дохода (расчеты по сделкам по движению имущества, доходы от взыскания дебиторской задолженности, иные доходы, возникающие в результате реализации конкретных мероприятий);</w:t>
      </w:r>
    </w:p>
    <w:p w:rsidR="005B7CA6" w:rsidRPr="001146E0" w:rsidRDefault="005B7CA6" w:rsidP="001146E0">
      <w:pPr>
        <w:tabs>
          <w:tab w:val="left" w:pos="876"/>
        </w:tabs>
        <w:ind w:firstLine="360"/>
        <w:jc w:val="both"/>
      </w:pPr>
      <w:r w:rsidRPr="001146E0">
        <w:t>г) статистические методы (экстраполяция доходов предыдущих периодов и другие) в целях прогнозирования доходов, для которых невозможно определить алгоритм вычисления;</w:t>
      </w:r>
    </w:p>
    <w:p w:rsidR="005B7CA6" w:rsidRPr="001146E0" w:rsidRDefault="005B7CA6" w:rsidP="001146E0">
      <w:pPr>
        <w:tabs>
          <w:tab w:val="left" w:pos="876"/>
        </w:tabs>
        <w:ind w:firstLine="360"/>
        <w:jc w:val="both"/>
      </w:pPr>
      <w:r w:rsidRPr="001146E0">
        <w:t>д) иные методы, позволяющие определить прогнозную величину доходов.</w:t>
      </w:r>
    </w:p>
    <w:p w:rsidR="005B7CA6" w:rsidRPr="001146E0" w:rsidRDefault="005B7CA6" w:rsidP="001146E0">
      <w:pPr>
        <w:tabs>
          <w:tab w:val="left" w:pos="876"/>
        </w:tabs>
        <w:ind w:firstLine="360"/>
        <w:jc w:val="both"/>
      </w:pPr>
    </w:p>
    <w:p w:rsidR="00D72ECC" w:rsidRPr="001146E0" w:rsidRDefault="00D72ECC" w:rsidP="001146E0">
      <w:pPr>
        <w:tabs>
          <w:tab w:val="left" w:pos="876"/>
        </w:tabs>
        <w:jc w:val="both"/>
      </w:pPr>
      <w:r w:rsidRPr="001146E0">
        <w:t xml:space="preserve"> </w:t>
      </w:r>
    </w:p>
    <w:p w:rsidR="00FD1209" w:rsidRPr="007B2ADB" w:rsidRDefault="00FD1209" w:rsidP="001146E0">
      <w:pPr>
        <w:tabs>
          <w:tab w:val="left" w:pos="975"/>
        </w:tabs>
        <w:ind w:firstLine="360"/>
        <w:jc w:val="both"/>
        <w:rPr>
          <w:b/>
          <w:color w:val="FF0000"/>
        </w:rPr>
      </w:pPr>
      <w:r w:rsidRPr="007B2ADB">
        <w:rPr>
          <w:b/>
          <w:color w:val="FF0000"/>
        </w:rPr>
        <w:t>16.</w:t>
      </w:r>
      <w:r w:rsidRPr="007B2ADB">
        <w:rPr>
          <w:b/>
          <w:color w:val="FF0000"/>
        </w:rPr>
        <w:tab/>
        <w:t>Охарактеризуйте основы прогнозирования налоговых доходов бюджета.</w:t>
      </w:r>
    </w:p>
    <w:p w:rsidR="00D72ECC" w:rsidRPr="001146E0" w:rsidRDefault="00D72ECC" w:rsidP="001146E0">
      <w:pPr>
        <w:tabs>
          <w:tab w:val="left" w:pos="975"/>
        </w:tabs>
        <w:ind w:firstLine="360"/>
        <w:jc w:val="both"/>
      </w:pPr>
      <w:r w:rsidRPr="001146E0">
        <w:t>При формировании прогноза поступлений налоговых доходов применяется прямой расчетный метод.</w:t>
      </w:r>
    </w:p>
    <w:p w:rsidR="00D72ECC" w:rsidRPr="001146E0" w:rsidRDefault="00D72ECC" w:rsidP="001146E0">
      <w:pPr>
        <w:tabs>
          <w:tab w:val="left" w:pos="975"/>
        </w:tabs>
        <w:ind w:firstLine="360"/>
        <w:jc w:val="both"/>
      </w:pPr>
      <w:r w:rsidRPr="001146E0">
        <w:t>Расчет прогнозного показателя поступлений налоговых доходов осуществляется с использованием показателей налогооблагаемой базы, налоговой ставки, индекса дефлятора, норматива зачисления (дополнительно норматива отчислений) в соответствующий бюджет, установленных законодательством Российской Федерации.</w:t>
      </w:r>
    </w:p>
    <w:p w:rsidR="00D72ECC" w:rsidRPr="001146E0" w:rsidRDefault="00D72ECC" w:rsidP="001146E0">
      <w:pPr>
        <w:tabs>
          <w:tab w:val="left" w:pos="975"/>
        </w:tabs>
        <w:ind w:firstLine="360"/>
        <w:jc w:val="both"/>
      </w:pPr>
      <w:r w:rsidRPr="001146E0">
        <w:t xml:space="preserve">При определении </w:t>
      </w:r>
      <w:proofErr w:type="gramStart"/>
      <w:r w:rsidRPr="001146E0">
        <w:t>алгоритма расчета прогнозного показателя поступлений налоговых доходов</w:t>
      </w:r>
      <w:proofErr w:type="gramEnd"/>
      <w:r w:rsidRPr="001146E0">
        <w:t xml:space="preserve"> должна быть раскрыта следующая информация:</w:t>
      </w:r>
    </w:p>
    <w:p w:rsidR="00D72ECC" w:rsidRPr="001146E0" w:rsidRDefault="00D72ECC" w:rsidP="001146E0">
      <w:pPr>
        <w:tabs>
          <w:tab w:val="left" w:pos="975"/>
        </w:tabs>
        <w:ind w:firstLine="360"/>
        <w:jc w:val="both"/>
      </w:pPr>
      <w:r w:rsidRPr="001146E0">
        <w:t xml:space="preserve">а) порядок определения (расчета) налогооблагаемой базы. </w:t>
      </w:r>
      <w:proofErr w:type="gramStart"/>
      <w:r w:rsidRPr="001146E0">
        <w:t>Для прогнозных расчетов налогов, по которым невозможно расчетным путем определить налогооблагаемую базу, могут применяться статистические данные за последние 5 лет, скорректированные на индекс-дефлятор;</w:t>
      </w:r>
      <w:proofErr w:type="gramEnd"/>
    </w:p>
    <w:p w:rsidR="00D72ECC" w:rsidRPr="001146E0" w:rsidRDefault="00D72ECC" w:rsidP="001146E0">
      <w:pPr>
        <w:tabs>
          <w:tab w:val="left" w:pos="975"/>
        </w:tabs>
        <w:ind w:firstLine="360"/>
        <w:jc w:val="both"/>
      </w:pPr>
      <w:r w:rsidRPr="001146E0">
        <w:t>б) данные о ставках налогов и нормы других обязательных платежей должны соответствовать Налоговому законодательству Российской Федерации, отраслевому законодательству, иным нормативно-правовым актам, регулирующим взимание конкретных сборов и пошлин на дату внесения проекта закона о бюджете в законодательный орган налогового и бюджетного законодательства (174.1 Бюджетного кодекса РФ);</w:t>
      </w:r>
    </w:p>
    <w:p w:rsidR="00D72ECC" w:rsidRPr="001146E0" w:rsidRDefault="00D72ECC" w:rsidP="001146E0">
      <w:pPr>
        <w:tabs>
          <w:tab w:val="left" w:pos="975"/>
        </w:tabs>
        <w:ind w:firstLine="360"/>
        <w:jc w:val="both"/>
      </w:pPr>
      <w:r w:rsidRPr="001146E0">
        <w:t>в) порядок применения макроэкономических индексов, характеризующих прогнозируемые темпы роста (снижения) социально-экономического развития;</w:t>
      </w:r>
    </w:p>
    <w:p w:rsidR="00D72ECC" w:rsidRPr="001146E0" w:rsidRDefault="00D72ECC" w:rsidP="001146E0">
      <w:pPr>
        <w:tabs>
          <w:tab w:val="left" w:pos="975"/>
        </w:tabs>
        <w:ind w:firstLine="360"/>
        <w:jc w:val="both"/>
      </w:pPr>
      <w:r w:rsidRPr="001146E0">
        <w:t>г) нормативы зачисления (дополнительные нормативы отчислений) доходов в соответствующие бюджеты (при необходимости);</w:t>
      </w:r>
    </w:p>
    <w:p w:rsidR="00D72ECC" w:rsidRPr="001146E0" w:rsidRDefault="00D72ECC" w:rsidP="001146E0">
      <w:pPr>
        <w:tabs>
          <w:tab w:val="left" w:pos="975"/>
        </w:tabs>
        <w:ind w:firstLine="360"/>
        <w:jc w:val="both"/>
      </w:pPr>
      <w:r w:rsidRPr="001146E0">
        <w:t>д) анализ динамики и тенденций поступления налогов по отношению к аналогичному периоду прошлого года во временном ракурсе (месяц, квартал, год).</w:t>
      </w:r>
    </w:p>
    <w:p w:rsidR="00D72ECC" w:rsidRPr="001146E0" w:rsidRDefault="00D72ECC" w:rsidP="001146E0">
      <w:pPr>
        <w:tabs>
          <w:tab w:val="left" w:pos="975"/>
        </w:tabs>
        <w:ind w:firstLine="360"/>
        <w:jc w:val="both"/>
      </w:pPr>
      <w:r w:rsidRPr="001146E0">
        <w:t>Прогноз поступления налогов и сборов формируется в разрезе, позволяющем учитывать отраслевые особенности и прочие факторы, влияющие на фактическое поступление доходов (объекты налогообложения, контингенты налогоплательщиков и другие).</w:t>
      </w:r>
    </w:p>
    <w:p w:rsidR="00D72ECC" w:rsidRPr="001146E0" w:rsidRDefault="00D72ECC" w:rsidP="001146E0">
      <w:pPr>
        <w:tabs>
          <w:tab w:val="left" w:pos="975"/>
        </w:tabs>
        <w:ind w:firstLine="360"/>
        <w:jc w:val="both"/>
      </w:pPr>
      <w:r w:rsidRPr="001146E0">
        <w:t>При формировании прогноза поступлений доходов от предоставления имущества, находящегося в государственной или муниципальной собственности, в аренду применяется метод прямого расчета.</w:t>
      </w:r>
    </w:p>
    <w:p w:rsidR="00D72ECC" w:rsidRPr="001146E0" w:rsidRDefault="00D72ECC" w:rsidP="001146E0">
      <w:pPr>
        <w:tabs>
          <w:tab w:val="left" w:pos="975"/>
        </w:tabs>
        <w:ind w:firstLine="360"/>
        <w:jc w:val="both"/>
      </w:pPr>
    </w:p>
    <w:p w:rsidR="00FD1209" w:rsidRPr="007B2ADB" w:rsidRDefault="00FD1209" w:rsidP="001146E0">
      <w:pPr>
        <w:tabs>
          <w:tab w:val="left" w:pos="952"/>
        </w:tabs>
        <w:ind w:firstLine="360"/>
        <w:jc w:val="both"/>
        <w:rPr>
          <w:b/>
          <w:color w:val="FF0000"/>
        </w:rPr>
      </w:pPr>
      <w:r w:rsidRPr="007B2ADB">
        <w:rPr>
          <w:b/>
          <w:color w:val="FF0000"/>
        </w:rPr>
        <w:t>17.</w:t>
      </w:r>
      <w:r w:rsidRPr="007B2ADB">
        <w:rPr>
          <w:b/>
          <w:color w:val="FF0000"/>
        </w:rPr>
        <w:tab/>
        <w:t>Раскройте особенности прогнозировании неналоговых доходов бюджета.</w:t>
      </w:r>
    </w:p>
    <w:p w:rsidR="00D72ECC" w:rsidRPr="001146E0" w:rsidRDefault="005B7CA6" w:rsidP="001146E0">
      <w:pPr>
        <w:tabs>
          <w:tab w:val="left" w:pos="952"/>
        </w:tabs>
        <w:ind w:firstLine="360"/>
        <w:jc w:val="both"/>
      </w:pPr>
      <w:r w:rsidRPr="001146E0">
        <w:t xml:space="preserve">Под неналоговыми бюджетными доходами подразумеваются различные платежи, пополняющие бюджет. Поскольку поступления носят очень разноплановый характер, </w:t>
      </w:r>
      <w:r w:rsidRPr="001146E0">
        <w:lastRenderedPageBreak/>
        <w:t>достаточно сложно дать им общее определение. Единственным обстоятельством, которое объединяет все платежи, выступает тот факт, что их нельзя причислить к налогам.</w:t>
      </w:r>
    </w:p>
    <w:p w:rsidR="005B7CA6" w:rsidRPr="001146E0" w:rsidRDefault="005B7CA6" w:rsidP="001146E0">
      <w:pPr>
        <w:tabs>
          <w:tab w:val="left" w:pos="952"/>
        </w:tabs>
        <w:ind w:firstLine="360"/>
        <w:jc w:val="both"/>
      </w:pPr>
      <w:r w:rsidRPr="001146E0">
        <w:t>Неналоговые поступления бывают следующих видов:</w:t>
      </w:r>
    </w:p>
    <w:p w:rsidR="005B7CA6" w:rsidRPr="001146E0" w:rsidRDefault="005B7CA6" w:rsidP="001146E0">
      <w:pPr>
        <w:tabs>
          <w:tab w:val="left" w:pos="952"/>
        </w:tabs>
        <w:ind w:firstLine="360"/>
        <w:jc w:val="both"/>
      </w:pPr>
      <w:r w:rsidRPr="001146E0">
        <w:t> </w:t>
      </w:r>
    </w:p>
    <w:p w:rsidR="005B7CA6" w:rsidRPr="001146E0" w:rsidRDefault="005B7CA6" w:rsidP="001146E0">
      <w:pPr>
        <w:numPr>
          <w:ilvl w:val="0"/>
          <w:numId w:val="2"/>
        </w:numPr>
        <w:tabs>
          <w:tab w:val="left" w:pos="952"/>
        </w:tabs>
        <w:jc w:val="both"/>
      </w:pPr>
      <w:r w:rsidRPr="001146E0">
        <w:t>любые платежи от реализации или передачи в аренду принадлежащего государству имущества;</w:t>
      </w:r>
    </w:p>
    <w:p w:rsidR="005B7CA6" w:rsidRPr="001146E0" w:rsidRDefault="007B2ADB" w:rsidP="001146E0">
      <w:pPr>
        <w:numPr>
          <w:ilvl w:val="0"/>
          <w:numId w:val="2"/>
        </w:numPr>
        <w:tabs>
          <w:tab w:val="left" w:pos="952"/>
        </w:tabs>
        <w:jc w:val="both"/>
      </w:pPr>
      <w:hyperlink r:id="rId6" w:tgtFrame="_blank" w:history="1">
        <w:r w:rsidR="005B7CA6" w:rsidRPr="001146E0">
          <w:rPr>
            <w:rStyle w:val="a3"/>
          </w:rPr>
          <w:t>финансы</w:t>
        </w:r>
      </w:hyperlink>
      <w:r w:rsidR="005B7CA6" w:rsidRPr="001146E0">
        <w:t>, полученные за оказание платных услуг органами власти и бюджетными учреждениями;</w:t>
      </w:r>
    </w:p>
    <w:p w:rsidR="005B7CA6" w:rsidRPr="001146E0" w:rsidRDefault="005B7CA6" w:rsidP="001146E0">
      <w:pPr>
        <w:numPr>
          <w:ilvl w:val="0"/>
          <w:numId w:val="2"/>
        </w:numPr>
        <w:tabs>
          <w:tab w:val="left" w:pos="952"/>
        </w:tabs>
        <w:jc w:val="both"/>
      </w:pPr>
      <w:r w:rsidRPr="001146E0">
        <w:t>денежные средства, оплаченные как штраф или пеня в результате привлечения лица к административной, уголовной или гражданской ответственности;</w:t>
      </w:r>
    </w:p>
    <w:p w:rsidR="005B7CA6" w:rsidRPr="001146E0" w:rsidRDefault="005B7CA6" w:rsidP="001146E0">
      <w:pPr>
        <w:numPr>
          <w:ilvl w:val="0"/>
          <w:numId w:val="2"/>
        </w:numPr>
        <w:tabs>
          <w:tab w:val="left" w:pos="952"/>
        </w:tabs>
        <w:jc w:val="both"/>
      </w:pPr>
      <w:r w:rsidRPr="001146E0">
        <w:t>безвозмездная помощь, предоставленная, организациями, гражданами или другими государственными органами.</w:t>
      </w:r>
    </w:p>
    <w:p w:rsidR="005B7CA6" w:rsidRPr="001146E0" w:rsidRDefault="005B7CA6" w:rsidP="001146E0">
      <w:pPr>
        <w:tabs>
          <w:tab w:val="left" w:pos="952"/>
        </w:tabs>
        <w:jc w:val="both"/>
      </w:pPr>
      <w:r w:rsidRPr="001146E0">
        <w:t>Главной особенностью неналоговых поступлений считается их добровольный характер. Ведь даже если платеж необходимо внести, то взамен лицо получает определенную пользу – необходимую ему услугу или работу. Единственным исключением выступают средства, которые уплачиваются в качестве штрафных санкций. Их лицо вносит на основании решения компетентного органа, как правило, суда.</w:t>
      </w:r>
    </w:p>
    <w:p w:rsidR="005B7CA6" w:rsidRPr="001146E0" w:rsidRDefault="005B7CA6" w:rsidP="001146E0">
      <w:pPr>
        <w:tabs>
          <w:tab w:val="left" w:pos="952"/>
        </w:tabs>
        <w:jc w:val="both"/>
      </w:pPr>
      <w:r w:rsidRPr="001146E0">
        <w:t>Также неналоговые доходы обладают такими свойствами, как стабильность и регулярность. Именно поэтому размер и структура бюджетных поступлений всегда тщательно планируются. Еще одной характерной особенностью платежей неналогового характера является их мобильность. Благодаря такому качеству они даже на протяжении одного отчетного периода могут пополнять казну сначала одного, а потом совершенно другого региона.</w:t>
      </w:r>
    </w:p>
    <w:p w:rsidR="005B7CA6" w:rsidRPr="001146E0" w:rsidRDefault="005B7CA6" w:rsidP="001146E0">
      <w:pPr>
        <w:tabs>
          <w:tab w:val="left" w:pos="952"/>
        </w:tabs>
        <w:ind w:firstLine="360"/>
        <w:jc w:val="both"/>
      </w:pPr>
    </w:p>
    <w:p w:rsidR="00FD1209" w:rsidRPr="007B2ADB" w:rsidRDefault="00FD1209" w:rsidP="001146E0">
      <w:pPr>
        <w:tabs>
          <w:tab w:val="left" w:pos="1058"/>
        </w:tabs>
        <w:ind w:firstLine="360"/>
        <w:jc w:val="both"/>
        <w:rPr>
          <w:b/>
          <w:color w:val="FF0000"/>
        </w:rPr>
      </w:pPr>
      <w:r w:rsidRPr="007B2ADB">
        <w:rPr>
          <w:b/>
          <w:color w:val="FF0000"/>
        </w:rPr>
        <w:t>18.</w:t>
      </w:r>
      <w:r w:rsidRPr="007B2ADB">
        <w:rPr>
          <w:b/>
          <w:color w:val="FF0000"/>
        </w:rPr>
        <w:tab/>
        <w:t>Раскройте особенности казначейской системы исполнения бюджета по доходам.</w:t>
      </w:r>
    </w:p>
    <w:p w:rsidR="005B7CA6" w:rsidRPr="001146E0" w:rsidRDefault="005B7CA6" w:rsidP="001146E0">
      <w:pPr>
        <w:tabs>
          <w:tab w:val="left" w:pos="1058"/>
        </w:tabs>
        <w:ind w:firstLine="360"/>
        <w:jc w:val="both"/>
      </w:pPr>
      <w:r w:rsidRPr="001146E0">
        <w:t>В Российской Федерации устанавливается казначейское исполнение бюджетов. На органы исполнительной власти возлагаются организация исполнения и исполнение бюджетов, управление счетами бюджетов и бюджетными средствами. Указанные органы будут кассирами всех распорядителей и получателей бюджетных средств и осуществляют платежи за счет бюджетных средств от имени и по поручению бюджетных учреждений.</w:t>
      </w:r>
    </w:p>
    <w:p w:rsidR="005B7CA6" w:rsidRPr="001146E0" w:rsidRDefault="005B7CA6" w:rsidP="001146E0">
      <w:pPr>
        <w:tabs>
          <w:tab w:val="left" w:pos="1058"/>
        </w:tabs>
        <w:ind w:firstLine="360"/>
        <w:jc w:val="both"/>
      </w:pPr>
      <w:r w:rsidRPr="001146E0">
        <w:t>Казначейство подчиняется министру финансов РФ.</w:t>
      </w:r>
    </w:p>
    <w:p w:rsidR="005B7CA6" w:rsidRPr="001146E0" w:rsidRDefault="005B7CA6" w:rsidP="001146E0">
      <w:pPr>
        <w:tabs>
          <w:tab w:val="left" w:pos="1058"/>
        </w:tabs>
        <w:ind w:firstLine="360"/>
        <w:jc w:val="both"/>
      </w:pPr>
      <w:r w:rsidRPr="001146E0">
        <w:t>При казначейском исполнении федерального бюджета регистрация поступлений, регулирование объемов и сроков принятия бюджетных обязательств, совершение разрешительной надписи на право осуществления расходов в рамках выделенных лимитов бюджетных обязательств, осуществление платежей от имени получателей средств федерального бюджета возлагаются на Федеральное казначейство.</w:t>
      </w:r>
    </w:p>
    <w:p w:rsidR="005B7CA6" w:rsidRPr="001146E0" w:rsidRDefault="005B7CA6" w:rsidP="001146E0">
      <w:pPr>
        <w:tabs>
          <w:tab w:val="left" w:pos="1058"/>
        </w:tabs>
        <w:ind w:firstLine="360"/>
        <w:jc w:val="both"/>
      </w:pPr>
      <w:r w:rsidRPr="001146E0">
        <w:t>Исполнение федерального бюджета по расходам осуществляется с использованием лицевых счетов бюджетных средств, открываемых в Едином учетном регистре Федерального казначейства для каждого главного распорядителя, распорядителя и получателя средств федерального бюджета.</w:t>
      </w:r>
    </w:p>
    <w:p w:rsidR="005B7CA6" w:rsidRPr="001146E0" w:rsidRDefault="005B7CA6" w:rsidP="001146E0">
      <w:pPr>
        <w:tabs>
          <w:tab w:val="left" w:pos="1058"/>
        </w:tabs>
        <w:ind w:firstLine="360"/>
        <w:jc w:val="both"/>
      </w:pPr>
      <w:r w:rsidRPr="001146E0">
        <w:t>Исполнение федерального бюджета осуществляется на базе отражения всех операций и средств федерального бюджета в системе балансовых счетов Федерального казначейства.</w:t>
      </w:r>
    </w:p>
    <w:p w:rsidR="005B7CA6" w:rsidRPr="001146E0" w:rsidRDefault="005B7CA6" w:rsidP="001146E0">
      <w:pPr>
        <w:tabs>
          <w:tab w:val="left" w:pos="1058"/>
        </w:tabs>
        <w:ind w:firstLine="360"/>
        <w:jc w:val="both"/>
      </w:pPr>
      <w:r w:rsidRPr="001146E0">
        <w:t>В процессе исполнения федерального бюджета запрещается осуществление операций, минуя систему балансовых счетов Федерального казначейства.</w:t>
      </w:r>
    </w:p>
    <w:p w:rsidR="005B7CA6" w:rsidRPr="001146E0" w:rsidRDefault="005B7CA6" w:rsidP="001146E0">
      <w:pPr>
        <w:tabs>
          <w:tab w:val="left" w:pos="1058"/>
        </w:tabs>
        <w:ind w:firstLine="360"/>
        <w:jc w:val="both"/>
      </w:pPr>
      <w:r w:rsidRPr="001146E0">
        <w:t>Право открытия и закрытия счетов федерального бюджета, определения их режима принадлежит Федеральному казначейству.</w:t>
      </w:r>
    </w:p>
    <w:p w:rsidR="005B7CA6" w:rsidRPr="001146E0" w:rsidRDefault="005B7CA6" w:rsidP="001146E0">
      <w:pPr>
        <w:tabs>
          <w:tab w:val="left" w:pos="1058"/>
        </w:tabs>
        <w:ind w:firstLine="360"/>
        <w:jc w:val="both"/>
      </w:pPr>
      <w:r w:rsidRPr="001146E0">
        <w:t>Единый счет федерального бюджета находится в Банке России.</w:t>
      </w:r>
    </w:p>
    <w:p w:rsidR="005B7CA6" w:rsidRPr="001146E0" w:rsidRDefault="005B7CA6" w:rsidP="001146E0">
      <w:pPr>
        <w:tabs>
          <w:tab w:val="left" w:pos="1058"/>
        </w:tabs>
        <w:ind w:firstLine="360"/>
        <w:jc w:val="both"/>
      </w:pPr>
      <w:r w:rsidRPr="001146E0">
        <w:t xml:space="preserve">Для управления средствами федерального бюджета, государственным долгом и совершения платежей Федеральному казначейству предоставлено право </w:t>
      </w:r>
      <w:proofErr w:type="gramStart"/>
      <w:r w:rsidRPr="001146E0">
        <w:t>открывать</w:t>
      </w:r>
      <w:proofErr w:type="gramEnd"/>
      <w:r w:rsidRPr="001146E0">
        <w:t xml:space="preserve"> и закрывать иные счета федерального бюджета.</w:t>
      </w:r>
    </w:p>
    <w:p w:rsidR="005B7CA6" w:rsidRPr="001146E0" w:rsidRDefault="005B7CA6" w:rsidP="001146E0">
      <w:pPr>
        <w:tabs>
          <w:tab w:val="left" w:pos="1058"/>
        </w:tabs>
        <w:ind w:firstLine="360"/>
        <w:jc w:val="both"/>
      </w:pPr>
      <w:r w:rsidRPr="001146E0">
        <w:lastRenderedPageBreak/>
        <w:t>Счета Федерального казначейства в Банке России и кредитных организациях ведутся на основании договоров, заключаемых и исполняемых в ϲᴏᴏᴛʙᴇᴛ</w:t>
      </w:r>
      <w:proofErr w:type="spellStart"/>
      <w:r w:rsidRPr="001146E0">
        <w:t>ϲᴛʙии</w:t>
      </w:r>
      <w:proofErr w:type="spellEnd"/>
      <w:r w:rsidRPr="001146E0">
        <w:t xml:space="preserve"> с гражданским законодательством РФ с учетом особенностей, установленных законодательством.</w:t>
      </w:r>
    </w:p>
    <w:p w:rsidR="005B7CA6" w:rsidRPr="001146E0" w:rsidRDefault="005B7CA6" w:rsidP="001146E0">
      <w:pPr>
        <w:tabs>
          <w:tab w:val="left" w:pos="1058"/>
        </w:tabs>
        <w:ind w:firstLine="360"/>
        <w:jc w:val="both"/>
      </w:pPr>
      <w:r w:rsidRPr="001146E0">
        <w:t>Открытие и закрытие счетов федерального бюджета, изменение их режима без ϲᴏᴏᴛʙᴇᴛ</w:t>
      </w:r>
      <w:proofErr w:type="spellStart"/>
      <w:r w:rsidRPr="001146E0">
        <w:t>ϲᴛʙующего</w:t>
      </w:r>
      <w:proofErr w:type="spellEnd"/>
      <w:r w:rsidRPr="001146E0">
        <w:t xml:space="preserve"> решения Федерального казначейства не допускаются.</w:t>
      </w:r>
    </w:p>
    <w:p w:rsidR="005B7CA6" w:rsidRPr="001146E0" w:rsidRDefault="005B7CA6" w:rsidP="001146E0">
      <w:pPr>
        <w:tabs>
          <w:tab w:val="left" w:pos="1058"/>
        </w:tabs>
        <w:ind w:firstLine="360"/>
        <w:jc w:val="both"/>
      </w:pPr>
      <w:r w:rsidRPr="001146E0">
        <w:t>Федеральное казначейство регистрирует все операции, связанные с поступлением в федеральный бюджет доходов и поступлений из источников финансирования дефицита федерального бюджета, а также с санкционированием и финансированием расходов федерального бюджета, в Главной книге Федерального казначейства.</w:t>
      </w:r>
    </w:p>
    <w:p w:rsidR="005B7CA6" w:rsidRPr="001146E0" w:rsidRDefault="005B7CA6" w:rsidP="001146E0">
      <w:pPr>
        <w:tabs>
          <w:tab w:val="left" w:pos="1058"/>
        </w:tabs>
        <w:ind w:firstLine="360"/>
        <w:jc w:val="both"/>
      </w:pPr>
      <w:r w:rsidRPr="001146E0">
        <w:t xml:space="preserve">Федеральное казначейство ведет </w:t>
      </w:r>
      <w:proofErr w:type="spellStart"/>
      <w:r w:rsidRPr="001146E0">
        <w:t>ϲʙᴏдный</w:t>
      </w:r>
      <w:proofErr w:type="spellEnd"/>
      <w:r w:rsidRPr="001146E0">
        <w:t xml:space="preserve"> реестр получателей средств федерального бюджета. Порядок регистрации и учета получателей средств федерального бюджета устанавливается Министерством финансов РФ.</w:t>
      </w:r>
    </w:p>
    <w:p w:rsidR="005B7CA6" w:rsidRPr="001146E0" w:rsidRDefault="005B7CA6" w:rsidP="001146E0">
      <w:pPr>
        <w:tabs>
          <w:tab w:val="left" w:pos="1058"/>
        </w:tabs>
        <w:ind w:firstLine="360"/>
        <w:jc w:val="both"/>
      </w:pPr>
      <w:r w:rsidRPr="001146E0">
        <w:t>Главная книга Казначейства ведется на базе Плана счетов, утверждаемого Федеральным казначейством.</w:t>
      </w:r>
    </w:p>
    <w:p w:rsidR="005B7CA6" w:rsidRPr="001146E0" w:rsidRDefault="005B7CA6" w:rsidP="001146E0">
      <w:pPr>
        <w:tabs>
          <w:tab w:val="left" w:pos="1058"/>
        </w:tabs>
        <w:ind w:firstLine="360"/>
        <w:jc w:val="both"/>
      </w:pPr>
      <w:r w:rsidRPr="001146E0">
        <w:t>Записи в Главной книге Казначейства осуществляются по факту совершения ϲᴏᴏᴛʙᴇᴛ</w:t>
      </w:r>
      <w:proofErr w:type="spellStart"/>
      <w:r w:rsidRPr="001146E0">
        <w:t>ϲᴛʙующих</w:t>
      </w:r>
      <w:proofErr w:type="spellEnd"/>
      <w:r w:rsidRPr="001146E0">
        <w:t xml:space="preserve"> операций в процессе исполнения федерального бюджета.</w:t>
      </w:r>
    </w:p>
    <w:p w:rsidR="005B7CA6" w:rsidRPr="001146E0" w:rsidRDefault="005B7CA6" w:rsidP="001146E0">
      <w:pPr>
        <w:tabs>
          <w:tab w:val="left" w:pos="1058"/>
        </w:tabs>
        <w:ind w:firstLine="360"/>
        <w:jc w:val="both"/>
      </w:pPr>
      <w:r w:rsidRPr="001146E0">
        <w:t>Данные Главной книги Казначейства будут основой для формирования отчетов об исполнении федерального бюджета.</w:t>
      </w:r>
    </w:p>
    <w:p w:rsidR="005B7CA6" w:rsidRPr="001146E0" w:rsidRDefault="005B7CA6" w:rsidP="001146E0">
      <w:pPr>
        <w:numPr>
          <w:ilvl w:val="0"/>
          <w:numId w:val="3"/>
        </w:numPr>
        <w:tabs>
          <w:tab w:val="left" w:pos="1058"/>
        </w:tabs>
        <w:jc w:val="both"/>
      </w:pPr>
      <w:r w:rsidRPr="001146E0">
        <w:t>Порядок исполнения федерального бюджета</w:t>
      </w:r>
    </w:p>
    <w:p w:rsidR="005B7CA6" w:rsidRPr="001146E0" w:rsidRDefault="005B7CA6" w:rsidP="001146E0">
      <w:pPr>
        <w:numPr>
          <w:ilvl w:val="0"/>
          <w:numId w:val="3"/>
        </w:numPr>
        <w:tabs>
          <w:tab w:val="left" w:pos="1058"/>
        </w:tabs>
        <w:jc w:val="both"/>
      </w:pPr>
      <w:r w:rsidRPr="001146E0">
        <w:t>Кассовое исполнение бюджетов</w:t>
      </w:r>
    </w:p>
    <w:p w:rsidR="005B7CA6" w:rsidRPr="001146E0" w:rsidRDefault="005B7CA6" w:rsidP="001146E0">
      <w:pPr>
        <w:tabs>
          <w:tab w:val="left" w:pos="1058"/>
        </w:tabs>
        <w:jc w:val="both"/>
        <w:rPr>
          <w:b/>
        </w:rPr>
      </w:pPr>
    </w:p>
    <w:p w:rsidR="00FD1209" w:rsidRPr="007B2ADB" w:rsidRDefault="00FD1209" w:rsidP="001146E0">
      <w:pPr>
        <w:tabs>
          <w:tab w:val="left" w:pos="1013"/>
        </w:tabs>
        <w:ind w:firstLine="360"/>
        <w:jc w:val="both"/>
        <w:rPr>
          <w:b/>
          <w:color w:val="FF0000"/>
        </w:rPr>
      </w:pPr>
      <w:r w:rsidRPr="007B2ADB">
        <w:rPr>
          <w:b/>
          <w:color w:val="FF0000"/>
        </w:rPr>
        <w:t>19.</w:t>
      </w:r>
      <w:r w:rsidRPr="007B2ADB">
        <w:rPr>
          <w:b/>
          <w:color w:val="FF0000"/>
        </w:rPr>
        <w:tab/>
        <w:t>Охарактеризуйте порядок исполнения бюджетов бюджетной системы Российской Федерации по доходам.</w:t>
      </w:r>
    </w:p>
    <w:p w:rsidR="005B7CA6" w:rsidRPr="001146E0" w:rsidRDefault="005B7CA6" w:rsidP="001146E0">
      <w:pPr>
        <w:tabs>
          <w:tab w:val="left" w:pos="1013"/>
        </w:tabs>
        <w:ind w:firstLine="360"/>
        <w:jc w:val="both"/>
      </w:pPr>
      <w:r w:rsidRPr="001146E0">
        <w:t>Исполнение бюджетов по доходам предусматривает:</w:t>
      </w:r>
    </w:p>
    <w:p w:rsidR="005B7CA6" w:rsidRPr="001146E0" w:rsidRDefault="005B7CA6" w:rsidP="001146E0">
      <w:pPr>
        <w:tabs>
          <w:tab w:val="left" w:pos="1013"/>
        </w:tabs>
        <w:ind w:firstLine="360"/>
        <w:jc w:val="both"/>
      </w:pPr>
      <w:proofErr w:type="gramStart"/>
      <w:r w:rsidRPr="001146E0">
        <w:t>- зачисление на единый счет бюджета доходов от распределения налогов, сборов и иных поступлений в бюджетную систему Российской Федерации, распределяемых по нормативам, действующим в текущем финансовом году, законом (решением) о бюджете и иными законами субъектов Российской Федерации и муниципальными правовыми актами, принятыми в соответствии с положениями настоящего Кодекса, со счетов органов Федерального казначейства и иных поступлений в бюджет;</w:t>
      </w:r>
      <w:proofErr w:type="gramEnd"/>
    </w:p>
    <w:p w:rsidR="005B7CA6" w:rsidRPr="001146E0" w:rsidRDefault="005B7CA6" w:rsidP="001146E0">
      <w:pPr>
        <w:tabs>
          <w:tab w:val="left" w:pos="1013"/>
        </w:tabs>
        <w:ind w:firstLine="360"/>
        <w:jc w:val="both"/>
      </w:pPr>
      <w:r w:rsidRPr="001146E0">
        <w:t>-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5B7CA6" w:rsidRPr="001146E0" w:rsidRDefault="005B7CA6" w:rsidP="001146E0">
      <w:pPr>
        <w:tabs>
          <w:tab w:val="left" w:pos="1013"/>
        </w:tabs>
        <w:ind w:firstLine="360"/>
        <w:jc w:val="both"/>
      </w:pPr>
      <w:r w:rsidRPr="001146E0">
        <w:t>- зачет излишне уплаченных или излишне взысканных сумм в соответствии с законодательством Российской Федерации.</w:t>
      </w:r>
    </w:p>
    <w:p w:rsidR="005B7CA6" w:rsidRPr="001146E0" w:rsidRDefault="005B7CA6" w:rsidP="001146E0">
      <w:pPr>
        <w:tabs>
          <w:tab w:val="left" w:pos="1013"/>
        </w:tabs>
        <w:ind w:firstLine="360"/>
        <w:jc w:val="both"/>
      </w:pPr>
      <w:r w:rsidRPr="001146E0">
        <w:t>Исполнение бюджета по расходам предусматривает:</w:t>
      </w:r>
    </w:p>
    <w:p w:rsidR="005B7CA6" w:rsidRPr="001146E0" w:rsidRDefault="005B7CA6" w:rsidP="001146E0">
      <w:pPr>
        <w:tabs>
          <w:tab w:val="left" w:pos="1013"/>
        </w:tabs>
        <w:ind w:firstLine="360"/>
        <w:jc w:val="both"/>
      </w:pPr>
      <w:r w:rsidRPr="001146E0">
        <w:t>- принятие бюджетных обязательств;</w:t>
      </w:r>
    </w:p>
    <w:p w:rsidR="005B7CA6" w:rsidRPr="001146E0" w:rsidRDefault="005B7CA6" w:rsidP="001146E0">
      <w:pPr>
        <w:tabs>
          <w:tab w:val="left" w:pos="1013"/>
        </w:tabs>
        <w:ind w:firstLine="360"/>
        <w:jc w:val="both"/>
      </w:pPr>
      <w:r w:rsidRPr="001146E0">
        <w:t>- подтверждение денежных обязательств;</w:t>
      </w:r>
    </w:p>
    <w:p w:rsidR="005B7CA6" w:rsidRPr="001146E0" w:rsidRDefault="005B7CA6" w:rsidP="001146E0">
      <w:pPr>
        <w:tabs>
          <w:tab w:val="left" w:pos="1013"/>
        </w:tabs>
        <w:ind w:firstLine="360"/>
        <w:jc w:val="both"/>
      </w:pPr>
      <w:r w:rsidRPr="001146E0">
        <w:t>- санкционирование оплаты денежных обязательств;</w:t>
      </w:r>
    </w:p>
    <w:p w:rsidR="005B7CA6" w:rsidRPr="001146E0" w:rsidRDefault="005B7CA6" w:rsidP="001146E0">
      <w:pPr>
        <w:tabs>
          <w:tab w:val="left" w:pos="1013"/>
        </w:tabs>
        <w:ind w:firstLine="360"/>
        <w:jc w:val="both"/>
      </w:pPr>
      <w:r w:rsidRPr="001146E0">
        <w:t>- подтверждение исполнения денежных обязательств.</w:t>
      </w:r>
    </w:p>
    <w:p w:rsidR="005B7CA6" w:rsidRPr="001146E0" w:rsidRDefault="005B7CA6" w:rsidP="001146E0">
      <w:pPr>
        <w:tabs>
          <w:tab w:val="left" w:pos="1013"/>
        </w:tabs>
        <w:ind w:firstLine="360"/>
        <w:jc w:val="both"/>
      </w:pPr>
      <w:r w:rsidRPr="001146E0">
        <w:t xml:space="preserve">Получатель бюджетных средств принимает бюджетные обязательства в </w:t>
      </w:r>
      <w:proofErr w:type="gramStart"/>
      <w:r w:rsidRPr="001146E0">
        <w:t>пределах</w:t>
      </w:r>
      <w:proofErr w:type="gramEnd"/>
      <w:r w:rsidRPr="001146E0">
        <w:t xml:space="preserve"> доведенных до него лимитов бюджетных обязательств.</w:t>
      </w:r>
    </w:p>
    <w:p w:rsidR="005B7CA6" w:rsidRPr="001146E0" w:rsidRDefault="005B7CA6" w:rsidP="001146E0">
      <w:pPr>
        <w:tabs>
          <w:tab w:val="left" w:pos="1013"/>
        </w:tabs>
        <w:ind w:firstLine="360"/>
        <w:jc w:val="both"/>
      </w:pPr>
      <w:r w:rsidRPr="001146E0">
        <w:t>Получатель бюджетных сре</w:t>
      </w:r>
      <w:proofErr w:type="gramStart"/>
      <w:r w:rsidRPr="001146E0">
        <w:t>дств пр</w:t>
      </w:r>
      <w:proofErr w:type="gramEnd"/>
      <w:r w:rsidRPr="001146E0">
        <w:t>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5B7CA6" w:rsidRPr="001146E0" w:rsidRDefault="005B7CA6" w:rsidP="001146E0">
      <w:pPr>
        <w:tabs>
          <w:tab w:val="left" w:pos="1013"/>
        </w:tabs>
        <w:ind w:firstLine="360"/>
        <w:jc w:val="both"/>
      </w:pPr>
      <w:r w:rsidRPr="001146E0">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5B7CA6" w:rsidRPr="001146E0" w:rsidRDefault="005B7CA6" w:rsidP="001146E0">
      <w:pPr>
        <w:tabs>
          <w:tab w:val="left" w:pos="1013"/>
        </w:tabs>
        <w:ind w:firstLine="360"/>
        <w:jc w:val="both"/>
      </w:pPr>
      <w:r w:rsidRPr="001146E0">
        <w:lastRenderedPageBreak/>
        <w:t>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(органом управления государственным внебюджетным фондом).</w:t>
      </w:r>
    </w:p>
    <w:p w:rsidR="005B7CA6" w:rsidRPr="001146E0" w:rsidRDefault="005B7CA6" w:rsidP="001146E0">
      <w:pPr>
        <w:tabs>
          <w:tab w:val="left" w:pos="1013"/>
        </w:tabs>
        <w:ind w:firstLine="360"/>
        <w:jc w:val="both"/>
      </w:pPr>
      <w:r w:rsidRPr="001146E0">
        <w:t xml:space="preserve">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w:t>
      </w:r>
      <w:proofErr w:type="spellStart"/>
      <w:r w:rsidRPr="001146E0">
        <w:t>неденежных</w:t>
      </w:r>
      <w:proofErr w:type="spellEnd"/>
      <w:r w:rsidRPr="001146E0">
        <w:t xml:space="preserve"> операций по исполнению денежных обязательств получателей бюджетных средств.</w:t>
      </w:r>
    </w:p>
    <w:p w:rsidR="005B7CA6" w:rsidRPr="007B2ADB" w:rsidRDefault="005B7CA6" w:rsidP="001146E0">
      <w:pPr>
        <w:tabs>
          <w:tab w:val="left" w:pos="1013"/>
        </w:tabs>
        <w:ind w:firstLine="360"/>
        <w:jc w:val="both"/>
        <w:rPr>
          <w:color w:val="FF0000"/>
        </w:rPr>
      </w:pPr>
    </w:p>
    <w:p w:rsidR="00FD1209" w:rsidRPr="007B2ADB" w:rsidRDefault="00FD1209" w:rsidP="001146E0">
      <w:pPr>
        <w:tabs>
          <w:tab w:val="left" w:pos="945"/>
        </w:tabs>
        <w:ind w:firstLine="360"/>
        <w:jc w:val="both"/>
        <w:rPr>
          <w:b/>
          <w:color w:val="FF0000"/>
        </w:rPr>
      </w:pPr>
      <w:r w:rsidRPr="007B2ADB">
        <w:rPr>
          <w:b/>
          <w:color w:val="FF0000"/>
        </w:rPr>
        <w:t>20.</w:t>
      </w:r>
      <w:r w:rsidRPr="007B2ADB">
        <w:rPr>
          <w:b/>
          <w:color w:val="FF0000"/>
        </w:rPr>
        <w:tab/>
        <w:t xml:space="preserve">Охарактеризуйте организационно-правовые основы </w:t>
      </w:r>
      <w:proofErr w:type="gramStart"/>
      <w:r w:rsidRPr="007B2ADB">
        <w:rPr>
          <w:b/>
          <w:color w:val="FF0000"/>
        </w:rPr>
        <w:t>контроля за</w:t>
      </w:r>
      <w:proofErr w:type="gramEnd"/>
      <w:r w:rsidRPr="007B2ADB">
        <w:rPr>
          <w:b/>
          <w:color w:val="FF0000"/>
        </w:rPr>
        <w:t xml:space="preserve"> формированием государственных и муниципальных доходов.</w:t>
      </w:r>
    </w:p>
    <w:p w:rsidR="005B7CA6" w:rsidRPr="001146E0" w:rsidRDefault="005B7CA6" w:rsidP="001146E0">
      <w:pPr>
        <w:tabs>
          <w:tab w:val="left" w:pos="945"/>
        </w:tabs>
        <w:ind w:firstLine="360"/>
        <w:jc w:val="both"/>
      </w:pPr>
      <w:r w:rsidRPr="001146E0">
        <w:t>Объективное существование общественных отношений в сфере мобилизации государством финансовых ресурсов опреде</w:t>
      </w:r>
      <w:r w:rsidRPr="001146E0">
        <w:softHyphen/>
        <w:t>лило наличие института правового регулирования государствен</w:t>
      </w:r>
      <w:r w:rsidRPr="001146E0">
        <w:softHyphen/>
        <w:t>ных доходов.</w:t>
      </w:r>
    </w:p>
    <w:p w:rsidR="005B7CA6" w:rsidRPr="001146E0" w:rsidRDefault="005B7CA6" w:rsidP="001146E0">
      <w:pPr>
        <w:tabs>
          <w:tab w:val="left" w:pos="945"/>
        </w:tabs>
        <w:ind w:firstLine="360"/>
        <w:jc w:val="both"/>
      </w:pPr>
      <w:proofErr w:type="gramStart"/>
      <w:r w:rsidRPr="001146E0">
        <w:t>Институт правового регулирования государственных доходов — это совокупность правовых норм, регулирующих однородные фи</w:t>
      </w:r>
      <w:r w:rsidRPr="001146E0">
        <w:softHyphen/>
        <w:t>нансовые отношения, связанные с формированием финансовых ре</w:t>
      </w:r>
      <w:r w:rsidRPr="001146E0">
        <w:softHyphen/>
        <w:t>сурсов государства, муниципальных образований, государственных и муниципальных предприятий в целях выполнения функций и задач государства или муниципального образования.</w:t>
      </w:r>
      <w:proofErr w:type="gramEnd"/>
    </w:p>
    <w:p w:rsidR="005B7CA6" w:rsidRPr="001146E0" w:rsidRDefault="005B7CA6" w:rsidP="001146E0">
      <w:pPr>
        <w:tabs>
          <w:tab w:val="left" w:pos="945"/>
        </w:tabs>
        <w:ind w:firstLine="360"/>
        <w:jc w:val="both"/>
      </w:pPr>
      <w:r w:rsidRPr="001146E0">
        <w:t>Посредством финансово-правовых институтов обеспечивает</w:t>
      </w:r>
      <w:r w:rsidRPr="001146E0">
        <w:softHyphen/>
        <w:t>ся формирование государственных и муниципальных доходов и результатом этой деятельности является финансовое обеспече</w:t>
      </w:r>
      <w:r w:rsidRPr="001146E0">
        <w:softHyphen/>
        <w:t>ние функций государства или органов местного самоуправле</w:t>
      </w:r>
      <w:r w:rsidRPr="001146E0">
        <w:softHyphen/>
        <w:t>ния. Нормы, регулирующие отношения по формированию цен</w:t>
      </w:r>
      <w:r w:rsidRPr="001146E0">
        <w:softHyphen/>
        <w:t>трализованного денежного фонда государства, являются одни</w:t>
      </w:r>
      <w:r w:rsidRPr="001146E0">
        <w:softHyphen/>
        <w:t>ми из основополагающих в системе финансово-правовых отношений. Основными нормативными правовыми актами, ре</w:t>
      </w:r>
      <w:r w:rsidRPr="001146E0">
        <w:softHyphen/>
        <w:t>гулирующими общие вопросы государственных и муниципаль</w:t>
      </w:r>
      <w:r w:rsidRPr="001146E0">
        <w:softHyphen/>
        <w:t>ных доходов, являются Конституция РФ (ст. 8, 35), НК РФ, БК РФ, Федеральный закон «О финансовых основах местного са</w:t>
      </w:r>
      <w:r w:rsidRPr="001146E0">
        <w:softHyphen/>
        <w:t>моуправления в Российской Федерации», законодательство субъектов РФ уровня и правовые акты органов местного само</w:t>
      </w:r>
      <w:r w:rsidRPr="001146E0">
        <w:softHyphen/>
        <w:t>управления, устанавливающие конкретные виды доходов.</w:t>
      </w:r>
    </w:p>
    <w:p w:rsidR="005B7CA6" w:rsidRPr="001146E0" w:rsidRDefault="005B7CA6" w:rsidP="001146E0">
      <w:pPr>
        <w:tabs>
          <w:tab w:val="left" w:pos="945"/>
        </w:tabs>
        <w:ind w:firstLine="360"/>
        <w:jc w:val="both"/>
      </w:pPr>
    </w:p>
    <w:p w:rsidR="00FD1209" w:rsidRPr="007B2ADB" w:rsidRDefault="00FD1209" w:rsidP="001146E0">
      <w:pPr>
        <w:tabs>
          <w:tab w:val="left" w:pos="876"/>
        </w:tabs>
        <w:ind w:firstLine="360"/>
        <w:jc w:val="both"/>
        <w:rPr>
          <w:b/>
          <w:color w:val="FF0000"/>
        </w:rPr>
      </w:pPr>
      <w:r w:rsidRPr="007B2ADB">
        <w:rPr>
          <w:b/>
          <w:color w:val="FF0000"/>
        </w:rPr>
        <w:t>21.</w:t>
      </w:r>
      <w:r w:rsidRPr="007B2ADB">
        <w:rPr>
          <w:b/>
          <w:color w:val="FF0000"/>
        </w:rPr>
        <w:tab/>
        <w:t>Дайте характеристику приемов и методов налогового контроля.</w:t>
      </w:r>
    </w:p>
    <w:p w:rsidR="005B7CA6" w:rsidRPr="001146E0" w:rsidRDefault="005B7CA6" w:rsidP="001146E0">
      <w:pPr>
        <w:tabs>
          <w:tab w:val="left" w:pos="876"/>
        </w:tabs>
        <w:ind w:firstLine="360"/>
        <w:jc w:val="both"/>
      </w:pPr>
      <w:r w:rsidRPr="001146E0">
        <w:t>Налоговый контроль как деятельность уполномоченных органов может быть структурирован и представлен в виде неразрывно связанных между собой и составляющих единое целое элементов, урегулированных правовым образом.</w:t>
      </w:r>
    </w:p>
    <w:p w:rsidR="005B7CA6" w:rsidRPr="001146E0" w:rsidRDefault="005B7CA6" w:rsidP="001146E0">
      <w:pPr>
        <w:tabs>
          <w:tab w:val="left" w:pos="876"/>
        </w:tabs>
        <w:ind w:firstLine="360"/>
        <w:jc w:val="both"/>
      </w:pPr>
      <w:r w:rsidRPr="001146E0">
        <w:t>В настоящее время выделяют различные составляющие налогового контроля</w:t>
      </w:r>
      <w:r w:rsidRPr="001146E0">
        <w:rPr>
          <w:i/>
          <w:iCs/>
        </w:rPr>
        <w:t>.</w:t>
      </w:r>
      <w:r w:rsidRPr="001146E0">
        <w:t> Для характеристики налогового контроля из всей совокупности его составляющих наиболее значимыми являются следующие:</w:t>
      </w:r>
    </w:p>
    <w:p w:rsidR="005B7CA6" w:rsidRPr="001146E0" w:rsidRDefault="005B7CA6" w:rsidP="001146E0">
      <w:pPr>
        <w:numPr>
          <w:ilvl w:val="0"/>
          <w:numId w:val="4"/>
        </w:numPr>
        <w:tabs>
          <w:tab w:val="left" w:pos="876"/>
        </w:tabs>
        <w:jc w:val="both"/>
      </w:pPr>
      <w:r w:rsidRPr="001146E0">
        <w:t>субъекты налогового контроля;</w:t>
      </w:r>
    </w:p>
    <w:p w:rsidR="005B7CA6" w:rsidRPr="001146E0" w:rsidRDefault="005B7CA6" w:rsidP="001146E0">
      <w:pPr>
        <w:numPr>
          <w:ilvl w:val="0"/>
          <w:numId w:val="4"/>
        </w:numPr>
        <w:tabs>
          <w:tab w:val="left" w:pos="876"/>
        </w:tabs>
        <w:jc w:val="both"/>
      </w:pPr>
      <w:r w:rsidRPr="001146E0">
        <w:t>объект и предмет налогового контроля;</w:t>
      </w:r>
    </w:p>
    <w:p w:rsidR="005B7CA6" w:rsidRPr="001146E0" w:rsidRDefault="005B7CA6" w:rsidP="001146E0">
      <w:pPr>
        <w:numPr>
          <w:ilvl w:val="0"/>
          <w:numId w:val="4"/>
        </w:numPr>
        <w:tabs>
          <w:tab w:val="left" w:pos="876"/>
        </w:tabs>
        <w:jc w:val="both"/>
      </w:pPr>
      <w:r w:rsidRPr="001146E0">
        <w:t>формы, методы и мероприятия налогового контроля;</w:t>
      </w:r>
    </w:p>
    <w:p w:rsidR="005B7CA6" w:rsidRPr="001146E0" w:rsidRDefault="005B7CA6" w:rsidP="001146E0">
      <w:pPr>
        <w:numPr>
          <w:ilvl w:val="0"/>
          <w:numId w:val="4"/>
        </w:numPr>
        <w:tabs>
          <w:tab w:val="left" w:pos="876"/>
        </w:tabs>
        <w:jc w:val="both"/>
      </w:pPr>
      <w:r w:rsidRPr="001146E0">
        <w:t>документы налогового контроля;</w:t>
      </w:r>
    </w:p>
    <w:p w:rsidR="005B7CA6" w:rsidRPr="001146E0" w:rsidRDefault="005B7CA6" w:rsidP="001146E0">
      <w:pPr>
        <w:numPr>
          <w:ilvl w:val="0"/>
          <w:numId w:val="4"/>
        </w:numPr>
        <w:tabs>
          <w:tab w:val="left" w:pos="876"/>
        </w:tabs>
        <w:jc w:val="both"/>
      </w:pPr>
      <w:r w:rsidRPr="001146E0">
        <w:t>этапы и порядок проведения налогового контроля.</w:t>
      </w:r>
    </w:p>
    <w:p w:rsidR="005B7CA6" w:rsidRPr="001146E0" w:rsidRDefault="005B7CA6" w:rsidP="001146E0">
      <w:pPr>
        <w:tabs>
          <w:tab w:val="left" w:pos="876"/>
        </w:tabs>
        <w:ind w:firstLine="360"/>
        <w:jc w:val="both"/>
      </w:pPr>
      <w:r w:rsidRPr="001146E0">
        <w:t xml:space="preserve">Субъектами налогового контроля являются налогоплательщики – юридические и физические лица, на которых в законодательном порядке возложена обязанность уплачивать налоги и другие обязательные платежи в </w:t>
      </w:r>
      <w:proofErr w:type="gramStart"/>
      <w:r w:rsidRPr="001146E0">
        <w:t>бюджет</w:t>
      </w:r>
      <w:proofErr w:type="gramEnd"/>
      <w:r w:rsidRPr="001146E0">
        <w:t xml:space="preserve"> и внебюджетные фонды, с одной стороны, а с другой – государственные налоговые органы.</w:t>
      </w:r>
    </w:p>
    <w:p w:rsidR="005B7CA6" w:rsidRPr="001146E0" w:rsidRDefault="005B7CA6" w:rsidP="001146E0">
      <w:pPr>
        <w:tabs>
          <w:tab w:val="left" w:pos="876"/>
        </w:tabs>
        <w:ind w:firstLine="360"/>
        <w:jc w:val="both"/>
      </w:pPr>
      <w:r w:rsidRPr="001146E0">
        <w:t xml:space="preserve">Объектом налогового контроля являются те финансовые отношения, которые возникают между юридическими и физическими лицами с одной стороны и государством </w:t>
      </w:r>
      <w:r w:rsidRPr="001146E0">
        <w:lastRenderedPageBreak/>
        <w:t>с другой в процессе исчисления и внесения налогов и других обязательных платежей в бюджет и внебюджетные фонды.</w:t>
      </w:r>
    </w:p>
    <w:p w:rsidR="005B7CA6" w:rsidRPr="001146E0" w:rsidRDefault="005B7CA6" w:rsidP="001146E0">
      <w:pPr>
        <w:tabs>
          <w:tab w:val="left" w:pos="876"/>
        </w:tabs>
        <w:ind w:firstLine="360"/>
        <w:jc w:val="both"/>
      </w:pPr>
    </w:p>
    <w:p w:rsidR="00FD1209" w:rsidRPr="007B2ADB" w:rsidRDefault="00FD1209" w:rsidP="001146E0">
      <w:pPr>
        <w:tabs>
          <w:tab w:val="left" w:pos="983"/>
        </w:tabs>
        <w:ind w:firstLine="360"/>
        <w:jc w:val="both"/>
        <w:rPr>
          <w:b/>
          <w:color w:val="FF0000"/>
        </w:rPr>
      </w:pPr>
      <w:r w:rsidRPr="007B2ADB">
        <w:rPr>
          <w:b/>
          <w:color w:val="FF0000"/>
        </w:rPr>
        <w:t>22.</w:t>
      </w:r>
      <w:r w:rsidRPr="007B2ADB">
        <w:rPr>
          <w:b/>
          <w:color w:val="FF0000"/>
        </w:rPr>
        <w:tab/>
        <w:t xml:space="preserve">Раскройте особенности организации </w:t>
      </w:r>
      <w:proofErr w:type="gramStart"/>
      <w:r w:rsidRPr="007B2ADB">
        <w:rPr>
          <w:b/>
          <w:color w:val="FF0000"/>
        </w:rPr>
        <w:t>контроля за</w:t>
      </w:r>
      <w:proofErr w:type="gramEnd"/>
      <w:r w:rsidRPr="007B2ADB">
        <w:rPr>
          <w:b/>
          <w:color w:val="FF0000"/>
        </w:rPr>
        <w:t xml:space="preserve"> формированием государственных и муниципальных доходов в финансовых и казначейских органах.</w:t>
      </w:r>
    </w:p>
    <w:p w:rsidR="005B7CA6" w:rsidRPr="001146E0" w:rsidRDefault="005B7CA6" w:rsidP="001146E0">
      <w:pPr>
        <w:tabs>
          <w:tab w:val="left" w:pos="983"/>
        </w:tabs>
        <w:ind w:firstLine="360"/>
        <w:jc w:val="both"/>
      </w:pPr>
      <w:r w:rsidRPr="001146E0">
        <w:t xml:space="preserve">Обязательным условием эффективного функционирования экономики, составным элементом управления </w:t>
      </w:r>
      <w:proofErr w:type="gramStart"/>
      <w:r w:rsidRPr="001146E0">
        <w:t>экономическими процессами</w:t>
      </w:r>
      <w:proofErr w:type="gramEnd"/>
      <w:r w:rsidRPr="001146E0">
        <w:t xml:space="preserve"> и финансовой системой является финансовый контроль. Контрольная работа осуществляется на принципах законности, правильности, эффективности и экономичности управления денежными и материальными средствами. Такое управление влечет за собой ответственность перед обществом.</w:t>
      </w:r>
    </w:p>
    <w:p w:rsidR="005B7CA6" w:rsidRPr="001146E0" w:rsidRDefault="005B7CA6" w:rsidP="001146E0">
      <w:pPr>
        <w:tabs>
          <w:tab w:val="left" w:pos="983"/>
        </w:tabs>
        <w:ind w:firstLine="360"/>
        <w:jc w:val="both"/>
      </w:pPr>
      <w:r w:rsidRPr="001146E0">
        <w:rPr>
          <w:b/>
          <w:bCs/>
          <w:i/>
          <w:iCs/>
        </w:rPr>
        <w:t>Финансовый контроль - </w:t>
      </w:r>
      <w:r w:rsidRPr="001146E0">
        <w:t>совокупность действий и операций по проверке финансов и вопросов деятельности субъектов хозяйствования и управления с применением специфических форм и методов его организации.</w:t>
      </w:r>
    </w:p>
    <w:p w:rsidR="005B7CA6" w:rsidRPr="001146E0" w:rsidRDefault="005B7CA6" w:rsidP="001146E0">
      <w:pPr>
        <w:tabs>
          <w:tab w:val="left" w:pos="983"/>
        </w:tabs>
        <w:ind w:firstLine="360"/>
        <w:jc w:val="both"/>
      </w:pPr>
      <w:r w:rsidRPr="001146E0">
        <w:t>Он является формой реализации контрольной функции финансов и его назначение состоит в содействии финансовой политике государства.</w:t>
      </w:r>
    </w:p>
    <w:p w:rsidR="005B7CA6" w:rsidRPr="001146E0" w:rsidRDefault="005B7CA6" w:rsidP="001146E0">
      <w:pPr>
        <w:tabs>
          <w:tab w:val="left" w:pos="983"/>
        </w:tabs>
        <w:ind w:firstLine="360"/>
        <w:jc w:val="both"/>
      </w:pPr>
      <w:r w:rsidRPr="001146E0">
        <w:t>Финансовый контроль осуществляется с помощью приемов документального и фактического контроля, направленных на установление обоснованности, целесообразности и экономической эффективности совершения хозяйственных операций. В сферу финансового контроля входят все операции, связанные с использованием денег, включая выделение бюджетных средств, соблюдение финансовой дисциплины, сохранение государственной собственности, достоверность ведения учета и отчетности с целью выявления недостатков и нарушений в деятельности ревизуемого объекта и пресечения фактов бесхозяйственности, расточительности и т.д.</w:t>
      </w:r>
    </w:p>
    <w:p w:rsidR="005B7CA6" w:rsidRPr="001146E0" w:rsidRDefault="005B7CA6" w:rsidP="001146E0">
      <w:pPr>
        <w:tabs>
          <w:tab w:val="left" w:pos="983"/>
        </w:tabs>
        <w:ind w:firstLine="360"/>
        <w:jc w:val="both"/>
        <w:rPr>
          <w:bCs/>
          <w:iCs/>
        </w:rPr>
      </w:pPr>
      <w:r w:rsidRPr="001146E0">
        <w:rPr>
          <w:bCs/>
          <w:iCs/>
        </w:rPr>
        <w:t>Важнейшим элементом этой стадии бюджетного процесса является кассовое исполнение бюджета.</w:t>
      </w:r>
    </w:p>
    <w:p w:rsidR="005B7CA6" w:rsidRPr="001146E0" w:rsidRDefault="005B7CA6" w:rsidP="001146E0">
      <w:pPr>
        <w:tabs>
          <w:tab w:val="left" w:pos="983"/>
        </w:tabs>
        <w:ind w:firstLine="360"/>
        <w:jc w:val="both"/>
        <w:rPr>
          <w:bCs/>
          <w:iCs/>
        </w:rPr>
      </w:pPr>
      <w:r w:rsidRPr="001146E0">
        <w:rPr>
          <w:bCs/>
          <w:iCs/>
        </w:rPr>
        <w:t>Кассовое исполнение бюджета — это организация сбора бюджетных средств на территории страны, их хранения и выдачи, а также ведение учета и отчетности.</w:t>
      </w:r>
    </w:p>
    <w:p w:rsidR="005B7CA6" w:rsidRPr="001146E0" w:rsidRDefault="005B7CA6" w:rsidP="001146E0">
      <w:pPr>
        <w:tabs>
          <w:tab w:val="left" w:pos="983"/>
        </w:tabs>
        <w:ind w:firstLine="360"/>
        <w:jc w:val="both"/>
        <w:rPr>
          <w:bCs/>
          <w:iCs/>
        </w:rPr>
      </w:pPr>
      <w:r w:rsidRPr="001146E0">
        <w:rPr>
          <w:bCs/>
          <w:iCs/>
        </w:rPr>
        <w:t>Существуют три системы организации кассового исполнения бюджета:</w:t>
      </w:r>
    </w:p>
    <w:p w:rsidR="005B7CA6" w:rsidRPr="001146E0" w:rsidRDefault="005B7CA6" w:rsidP="001146E0">
      <w:pPr>
        <w:numPr>
          <w:ilvl w:val="0"/>
          <w:numId w:val="5"/>
        </w:numPr>
        <w:tabs>
          <w:tab w:val="left" w:pos="983"/>
        </w:tabs>
        <w:jc w:val="both"/>
        <w:rPr>
          <w:bCs/>
          <w:iCs/>
        </w:rPr>
      </w:pPr>
      <w:r w:rsidRPr="001146E0">
        <w:rPr>
          <w:bCs/>
          <w:iCs/>
        </w:rPr>
        <w:t>казначейская система предусматривает деятельность казначейства по формированию доходов, осуществлению расходов и сдаче остатков на специальные счета в банках. Казначейство выступает в этом случае и кассиром, и банкиром;</w:t>
      </w:r>
    </w:p>
    <w:p w:rsidR="005B7CA6" w:rsidRPr="001146E0" w:rsidRDefault="005B7CA6" w:rsidP="001146E0">
      <w:pPr>
        <w:numPr>
          <w:ilvl w:val="0"/>
          <w:numId w:val="5"/>
        </w:numPr>
        <w:tabs>
          <w:tab w:val="left" w:pos="983"/>
        </w:tabs>
        <w:jc w:val="both"/>
        <w:rPr>
          <w:bCs/>
          <w:iCs/>
        </w:rPr>
      </w:pPr>
      <w:r w:rsidRPr="001146E0">
        <w:rPr>
          <w:bCs/>
          <w:iCs/>
        </w:rPr>
        <w:t>банковская система предусматривает выполнение перечисленных функций эмиссионным (головным) банком страны;</w:t>
      </w:r>
    </w:p>
    <w:p w:rsidR="005B7CA6" w:rsidRPr="001146E0" w:rsidRDefault="005B7CA6" w:rsidP="001146E0">
      <w:pPr>
        <w:numPr>
          <w:ilvl w:val="0"/>
          <w:numId w:val="5"/>
        </w:numPr>
        <w:tabs>
          <w:tab w:val="left" w:pos="983"/>
        </w:tabs>
        <w:jc w:val="both"/>
        <w:rPr>
          <w:bCs/>
          <w:iCs/>
        </w:rPr>
      </w:pPr>
      <w:r w:rsidRPr="001146E0">
        <w:rPr>
          <w:bCs/>
          <w:iCs/>
        </w:rPr>
        <w:t>смешанная система предусматривает распределение функций исполнения бюджета между казначейством и эмиссионным банком.</w:t>
      </w:r>
    </w:p>
    <w:p w:rsidR="005B7CA6" w:rsidRPr="001146E0" w:rsidRDefault="005B7CA6" w:rsidP="001146E0">
      <w:pPr>
        <w:tabs>
          <w:tab w:val="left" w:pos="983"/>
        </w:tabs>
        <w:ind w:firstLine="360"/>
        <w:jc w:val="both"/>
        <w:rPr>
          <w:bCs/>
          <w:iCs/>
        </w:rPr>
      </w:pPr>
      <w:r w:rsidRPr="001146E0">
        <w:rPr>
          <w:bCs/>
          <w:iCs/>
        </w:rPr>
        <w:t>В Российской Федерации с 1992 г. установлена казначейская система кассового исполнения бюджета.</w:t>
      </w:r>
    </w:p>
    <w:p w:rsidR="005B7CA6" w:rsidRPr="001146E0" w:rsidRDefault="005B7CA6" w:rsidP="001146E0">
      <w:pPr>
        <w:tabs>
          <w:tab w:val="left" w:pos="983"/>
        </w:tabs>
        <w:ind w:firstLine="360"/>
        <w:jc w:val="both"/>
        <w:rPr>
          <w:bCs/>
          <w:iCs/>
        </w:rPr>
      </w:pPr>
      <w:r w:rsidRPr="001146E0">
        <w:rPr>
          <w:bCs/>
          <w:iCs/>
        </w:rPr>
        <w:t>Исполнить бюджет по доходам — значит мобилизовать контингент налогов, сборов и других платежей и распределить их по уровням бюджетной системы в соответствии с существующим законодательством</w:t>
      </w:r>
    </w:p>
    <w:p w:rsidR="005B7CA6" w:rsidRPr="001146E0" w:rsidRDefault="005B7CA6" w:rsidP="001146E0">
      <w:pPr>
        <w:tabs>
          <w:tab w:val="left" w:pos="983"/>
        </w:tabs>
        <w:ind w:firstLine="360"/>
        <w:jc w:val="both"/>
      </w:pPr>
      <w:bookmarkStart w:id="0" w:name="_GoBack"/>
      <w:bookmarkEnd w:id="0"/>
    </w:p>
    <w:p w:rsidR="00FD1209" w:rsidRPr="007B2ADB" w:rsidRDefault="00FD1209" w:rsidP="001146E0">
      <w:pPr>
        <w:tabs>
          <w:tab w:val="left" w:pos="1149"/>
        </w:tabs>
        <w:ind w:firstLine="360"/>
        <w:jc w:val="both"/>
        <w:rPr>
          <w:b/>
          <w:color w:val="FF0000"/>
        </w:rPr>
      </w:pPr>
      <w:r w:rsidRPr="007B2ADB">
        <w:rPr>
          <w:b/>
          <w:color w:val="FF0000"/>
        </w:rPr>
        <w:t>23.</w:t>
      </w:r>
      <w:r w:rsidRPr="007B2ADB">
        <w:rPr>
          <w:b/>
          <w:color w:val="FF0000"/>
        </w:rPr>
        <w:tab/>
        <w:t>Охарактеризуйте цель, зачади и особенности контроля контрольно-счетных органов за формированием государственных и муниципальных доходов.</w:t>
      </w:r>
    </w:p>
    <w:p w:rsidR="005B7CA6" w:rsidRPr="001146E0" w:rsidRDefault="005B7CA6" w:rsidP="001146E0">
      <w:pPr>
        <w:jc w:val="both"/>
      </w:pPr>
      <w:r w:rsidRPr="001146E0">
        <w:t>С помощью контрольно-счетной деятельности государство и его субъекты в лице специализированных органов получают законные способы идентификации тех интересов, которые представлены в бюджете страны или региона, разграничения действительно государственных интересов и интересов регионов, корпораций, социальных групп, конкретных индивидов.</w:t>
      </w:r>
    </w:p>
    <w:p w:rsidR="005B7CA6" w:rsidRPr="001146E0" w:rsidRDefault="005B7CA6" w:rsidP="001146E0">
      <w:pPr>
        <w:jc w:val="both"/>
      </w:pPr>
      <w:r w:rsidRPr="001146E0">
        <w:t>Контрольно-счетная деятельность в субъектах Российской Федерации - это сложная, высокоорганизованная и динамичная система, органично включенная в социально-политический и правовой механизмы общества</w:t>
      </w:r>
      <w:proofErr w:type="gramStart"/>
      <w:r w:rsidRPr="001146E0">
        <w:t xml:space="preserve"> .</w:t>
      </w:r>
      <w:proofErr w:type="gramEnd"/>
    </w:p>
    <w:p w:rsidR="005B7CA6" w:rsidRPr="001146E0" w:rsidRDefault="005B7CA6" w:rsidP="001146E0">
      <w:pPr>
        <w:jc w:val="both"/>
      </w:pPr>
      <w:r w:rsidRPr="001146E0">
        <w:lastRenderedPageBreak/>
        <w:t>Контрольно-счетной деятельности в субъектах РФ присущи следующие признаки:</w:t>
      </w:r>
    </w:p>
    <w:p w:rsidR="005B7CA6" w:rsidRPr="001146E0" w:rsidRDefault="005B7CA6" w:rsidP="001146E0">
      <w:pPr>
        <w:jc w:val="both"/>
      </w:pPr>
      <w:r w:rsidRPr="001146E0">
        <w:t>1) нормативно установленный, официальный характер;</w:t>
      </w:r>
    </w:p>
    <w:p w:rsidR="005B7CA6" w:rsidRPr="001146E0" w:rsidRDefault="005B7CA6" w:rsidP="001146E0">
      <w:pPr>
        <w:jc w:val="both"/>
      </w:pPr>
      <w:r w:rsidRPr="001146E0">
        <w:t>2) обеспеченность государственными средствами экономического, политического, социального, идеологического характера;</w:t>
      </w:r>
    </w:p>
    <w:p w:rsidR="005B7CA6" w:rsidRPr="001146E0" w:rsidRDefault="005B7CA6" w:rsidP="001146E0">
      <w:pPr>
        <w:jc w:val="both"/>
      </w:pPr>
      <w:r w:rsidRPr="001146E0">
        <w:t>3) позитивный, социально-преобразующий характер;</w:t>
      </w:r>
    </w:p>
    <w:p w:rsidR="005B7CA6" w:rsidRPr="001146E0" w:rsidRDefault="005B7CA6" w:rsidP="001146E0">
      <w:pPr>
        <w:jc w:val="both"/>
      </w:pPr>
      <w:r w:rsidRPr="001146E0">
        <w:t>4) гарантированность системой государственно установленных гарантий;</w:t>
      </w:r>
    </w:p>
    <w:p w:rsidR="005B7CA6" w:rsidRPr="001146E0" w:rsidRDefault="005B7CA6" w:rsidP="001146E0">
      <w:pPr>
        <w:jc w:val="both"/>
      </w:pPr>
      <w:r w:rsidRPr="001146E0">
        <w:t xml:space="preserve">5) </w:t>
      </w:r>
      <w:proofErr w:type="spellStart"/>
      <w:r w:rsidRPr="001146E0">
        <w:t>персонифицированность</w:t>
      </w:r>
      <w:proofErr w:type="spellEnd"/>
      <w:r w:rsidRPr="001146E0">
        <w:t xml:space="preserve">, </w:t>
      </w:r>
      <w:proofErr w:type="gramStart"/>
      <w:r w:rsidRPr="001146E0">
        <w:t>обеспечиваемая</w:t>
      </w:r>
      <w:proofErr w:type="gramEnd"/>
      <w:r w:rsidRPr="001146E0">
        <w:t xml:space="preserve"> профессионально-конкурсным отбором;</w:t>
      </w:r>
    </w:p>
    <w:p w:rsidR="005B7CA6" w:rsidRPr="001146E0" w:rsidRDefault="005B7CA6" w:rsidP="001146E0">
      <w:pPr>
        <w:jc w:val="both"/>
      </w:pPr>
      <w:r w:rsidRPr="001146E0">
        <w:t>6) использование в сочетании мер поощрительного и принудительного порядка;</w:t>
      </w:r>
    </w:p>
    <w:p w:rsidR="005B7CA6" w:rsidRPr="001146E0" w:rsidRDefault="005B7CA6" w:rsidP="001146E0">
      <w:pPr>
        <w:jc w:val="both"/>
      </w:pPr>
      <w:r w:rsidRPr="001146E0">
        <w:t xml:space="preserve">7) конструктивный, </w:t>
      </w:r>
      <w:proofErr w:type="spellStart"/>
      <w:r w:rsidRPr="001146E0">
        <w:t>удостоверительно</w:t>
      </w:r>
      <w:proofErr w:type="spellEnd"/>
      <w:r w:rsidRPr="001146E0">
        <w:t>-поисковый характер;</w:t>
      </w:r>
    </w:p>
    <w:p w:rsidR="005B7CA6" w:rsidRPr="001146E0" w:rsidRDefault="005B7CA6" w:rsidP="001146E0">
      <w:pPr>
        <w:jc w:val="both"/>
      </w:pPr>
      <w:r w:rsidRPr="001146E0">
        <w:t>8) процессуальная, информационная и технологическая обеспеченность;</w:t>
      </w:r>
    </w:p>
    <w:p w:rsidR="005B7CA6" w:rsidRPr="001146E0" w:rsidRDefault="005B7CA6" w:rsidP="001146E0">
      <w:pPr>
        <w:jc w:val="both"/>
      </w:pPr>
      <w:r w:rsidRPr="001146E0">
        <w:t>9) осуществление посредством правовых действий и операций;</w:t>
      </w:r>
    </w:p>
    <w:p w:rsidR="005B7CA6" w:rsidRPr="001146E0" w:rsidRDefault="005B7CA6" w:rsidP="001146E0">
      <w:pPr>
        <w:jc w:val="both"/>
      </w:pPr>
      <w:r w:rsidRPr="001146E0">
        <w:t>10) наступление юридически значимых последствий.</w:t>
      </w:r>
    </w:p>
    <w:p w:rsidR="005B7CA6" w:rsidRPr="001146E0" w:rsidRDefault="005B7CA6" w:rsidP="001146E0">
      <w:pPr>
        <w:jc w:val="both"/>
      </w:pPr>
      <w:r w:rsidRPr="001146E0">
        <w:t>Раскрывая сущность контрольно-счетной деятельности, они:</w:t>
      </w:r>
    </w:p>
    <w:p w:rsidR="005B7CA6" w:rsidRPr="001146E0" w:rsidRDefault="005B7CA6" w:rsidP="001146E0">
      <w:pPr>
        <w:jc w:val="both"/>
      </w:pPr>
      <w:r w:rsidRPr="001146E0">
        <w:t>1) показывают ее обусловленность современным уровнем развития властных отношений, состоянием действующего регионального законодательства, регламентирующего работу контрольно-счетных палат;</w:t>
      </w:r>
    </w:p>
    <w:p w:rsidR="005B7CA6" w:rsidRPr="001146E0" w:rsidRDefault="005B7CA6" w:rsidP="001146E0">
      <w:pPr>
        <w:jc w:val="both"/>
      </w:pPr>
      <w:r w:rsidRPr="001146E0">
        <w:t>2) свидетельствуют о состоянии функциональных связей в механизме государственной власти на региональном уровне, благодаря которым достигаются цели и задачи финансового контроля с участием законодательных (представительных) и исполнительных органов региональной государственной власти;</w:t>
      </w:r>
    </w:p>
    <w:p w:rsidR="005B7CA6" w:rsidRPr="001146E0" w:rsidRDefault="005B7CA6" w:rsidP="001146E0">
      <w:pPr>
        <w:jc w:val="both"/>
      </w:pPr>
      <w:r w:rsidRPr="001146E0">
        <w:t>3) позволяют констатировать обеспечение законности, ее состояние в финансово-бюджетной сфере не только на региональном уровне, но и на федеральном, демонстрируя, тем самым, единство государственной власти в стране;</w:t>
      </w:r>
    </w:p>
    <w:p w:rsidR="005B7CA6" w:rsidRPr="001146E0" w:rsidRDefault="005B7CA6" w:rsidP="001146E0">
      <w:pPr>
        <w:jc w:val="both"/>
      </w:pPr>
      <w:r w:rsidRPr="001146E0">
        <w:t>4) свидетельствуют о качественном состоянии законодательства о контрольно-счетной деятельности в субъектах РФ и создают основу для определения вариантов его совершенствования. Не менее важным фрагментом в характеристике содержания контрольно-счетной деятельности в субъектах РФ является обзор принципов, положенных в основу ее осуществления. Специфика данного вопроса состоит в том, что принципы и признаки контрольно-счетной деятельности не только тесно соприкасаются, но порой наблюдаются известные "накладки" в их трактовках и определениях, причем такое явление можно считать достаточно распространенным, когда одни и те же качественные характеристики одними учеными называются принципами, другими - признаками</w:t>
      </w:r>
    </w:p>
    <w:p w:rsidR="005B7CA6" w:rsidRPr="001146E0" w:rsidRDefault="005B7CA6" w:rsidP="001146E0">
      <w:pPr>
        <w:jc w:val="both"/>
      </w:pPr>
      <w:r w:rsidRPr="001146E0">
        <w:t>Таким образом, традиционно определяющими направлениями контрольно-счетной деятельности признаются четыре ее вида:</w:t>
      </w:r>
    </w:p>
    <w:p w:rsidR="005B7CA6" w:rsidRPr="001146E0" w:rsidRDefault="005B7CA6" w:rsidP="001146E0">
      <w:pPr>
        <w:jc w:val="both"/>
      </w:pPr>
      <w:r w:rsidRPr="001146E0">
        <w:t>1) контрольно-ревизионная,</w:t>
      </w:r>
    </w:p>
    <w:p w:rsidR="005B7CA6" w:rsidRPr="001146E0" w:rsidRDefault="005B7CA6" w:rsidP="001146E0">
      <w:pPr>
        <w:jc w:val="both"/>
      </w:pPr>
      <w:r w:rsidRPr="001146E0">
        <w:t>2) экспертно-аналитическая,</w:t>
      </w:r>
    </w:p>
    <w:p w:rsidR="005B7CA6" w:rsidRPr="001146E0" w:rsidRDefault="005B7CA6" w:rsidP="001146E0">
      <w:pPr>
        <w:jc w:val="both"/>
      </w:pPr>
      <w:r w:rsidRPr="001146E0">
        <w:t>3) информационно-консультативная;</w:t>
      </w:r>
    </w:p>
    <w:p w:rsidR="005B7CA6" w:rsidRPr="001146E0" w:rsidRDefault="005B7CA6" w:rsidP="001146E0">
      <w:pPr>
        <w:jc w:val="both"/>
      </w:pPr>
      <w:r w:rsidRPr="001146E0">
        <w:t>4) прогностическая.</w:t>
      </w:r>
    </w:p>
    <w:p w:rsidR="005B7CA6" w:rsidRPr="001146E0" w:rsidRDefault="005B7CA6" w:rsidP="001146E0">
      <w:pPr>
        <w:jc w:val="both"/>
      </w:pPr>
      <w:r w:rsidRPr="001146E0">
        <w:t>Каждое из указанных направлений в свою очередь включает основные сферы, в которых реализуется соответствующий вид деятельности.</w:t>
      </w:r>
    </w:p>
    <w:p w:rsidR="000E512F" w:rsidRDefault="000E512F"/>
    <w:sectPr w:rsidR="000E51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77B72"/>
    <w:multiLevelType w:val="multilevel"/>
    <w:tmpl w:val="488A4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F2C60F5"/>
    <w:multiLevelType w:val="multilevel"/>
    <w:tmpl w:val="CA5E2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2063DF"/>
    <w:multiLevelType w:val="multilevel"/>
    <w:tmpl w:val="60C01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7F15AE7"/>
    <w:multiLevelType w:val="multilevel"/>
    <w:tmpl w:val="45821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9C659B"/>
    <w:multiLevelType w:val="hybridMultilevel"/>
    <w:tmpl w:val="803E5D32"/>
    <w:lvl w:ilvl="0" w:tplc="5F4A0C9E">
      <w:start w:val="1"/>
      <w:numFmt w:val="decimal"/>
      <w:lvlText w:val="%1."/>
      <w:lvlJc w:val="left"/>
      <w:pPr>
        <w:ind w:left="5055" w:hanging="6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A84"/>
    <w:rsid w:val="000E512F"/>
    <w:rsid w:val="001146E0"/>
    <w:rsid w:val="005B7CA6"/>
    <w:rsid w:val="00640A84"/>
    <w:rsid w:val="007B2ADB"/>
    <w:rsid w:val="00D72ECC"/>
    <w:rsid w:val="00FD1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2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72EC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2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72EC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03901">
      <w:bodyDiv w:val="1"/>
      <w:marLeft w:val="0"/>
      <w:marRight w:val="0"/>
      <w:marTop w:val="0"/>
      <w:marBottom w:val="0"/>
      <w:divBdr>
        <w:top w:val="none" w:sz="0" w:space="0" w:color="auto"/>
        <w:left w:val="none" w:sz="0" w:space="0" w:color="auto"/>
        <w:bottom w:val="none" w:sz="0" w:space="0" w:color="auto"/>
        <w:right w:val="none" w:sz="0" w:space="0" w:color="auto"/>
      </w:divBdr>
    </w:div>
    <w:div w:id="164518774">
      <w:bodyDiv w:val="1"/>
      <w:marLeft w:val="0"/>
      <w:marRight w:val="0"/>
      <w:marTop w:val="0"/>
      <w:marBottom w:val="0"/>
      <w:divBdr>
        <w:top w:val="none" w:sz="0" w:space="0" w:color="auto"/>
        <w:left w:val="none" w:sz="0" w:space="0" w:color="auto"/>
        <w:bottom w:val="none" w:sz="0" w:space="0" w:color="auto"/>
        <w:right w:val="none" w:sz="0" w:space="0" w:color="auto"/>
      </w:divBdr>
    </w:div>
    <w:div w:id="286938996">
      <w:bodyDiv w:val="1"/>
      <w:marLeft w:val="0"/>
      <w:marRight w:val="0"/>
      <w:marTop w:val="0"/>
      <w:marBottom w:val="0"/>
      <w:divBdr>
        <w:top w:val="none" w:sz="0" w:space="0" w:color="auto"/>
        <w:left w:val="none" w:sz="0" w:space="0" w:color="auto"/>
        <w:bottom w:val="none" w:sz="0" w:space="0" w:color="auto"/>
        <w:right w:val="none" w:sz="0" w:space="0" w:color="auto"/>
      </w:divBdr>
    </w:div>
    <w:div w:id="312217476">
      <w:bodyDiv w:val="1"/>
      <w:marLeft w:val="0"/>
      <w:marRight w:val="0"/>
      <w:marTop w:val="0"/>
      <w:marBottom w:val="0"/>
      <w:divBdr>
        <w:top w:val="none" w:sz="0" w:space="0" w:color="auto"/>
        <w:left w:val="none" w:sz="0" w:space="0" w:color="auto"/>
        <w:bottom w:val="none" w:sz="0" w:space="0" w:color="auto"/>
        <w:right w:val="none" w:sz="0" w:space="0" w:color="auto"/>
      </w:divBdr>
    </w:div>
    <w:div w:id="344015261">
      <w:bodyDiv w:val="1"/>
      <w:marLeft w:val="0"/>
      <w:marRight w:val="0"/>
      <w:marTop w:val="0"/>
      <w:marBottom w:val="0"/>
      <w:divBdr>
        <w:top w:val="none" w:sz="0" w:space="0" w:color="auto"/>
        <w:left w:val="none" w:sz="0" w:space="0" w:color="auto"/>
        <w:bottom w:val="none" w:sz="0" w:space="0" w:color="auto"/>
        <w:right w:val="none" w:sz="0" w:space="0" w:color="auto"/>
      </w:divBdr>
    </w:div>
    <w:div w:id="378554260">
      <w:bodyDiv w:val="1"/>
      <w:marLeft w:val="0"/>
      <w:marRight w:val="0"/>
      <w:marTop w:val="0"/>
      <w:marBottom w:val="0"/>
      <w:divBdr>
        <w:top w:val="none" w:sz="0" w:space="0" w:color="auto"/>
        <w:left w:val="none" w:sz="0" w:space="0" w:color="auto"/>
        <w:bottom w:val="none" w:sz="0" w:space="0" w:color="auto"/>
        <w:right w:val="none" w:sz="0" w:space="0" w:color="auto"/>
      </w:divBdr>
    </w:div>
    <w:div w:id="391003521">
      <w:bodyDiv w:val="1"/>
      <w:marLeft w:val="0"/>
      <w:marRight w:val="0"/>
      <w:marTop w:val="0"/>
      <w:marBottom w:val="0"/>
      <w:divBdr>
        <w:top w:val="none" w:sz="0" w:space="0" w:color="auto"/>
        <w:left w:val="none" w:sz="0" w:space="0" w:color="auto"/>
        <w:bottom w:val="none" w:sz="0" w:space="0" w:color="auto"/>
        <w:right w:val="none" w:sz="0" w:space="0" w:color="auto"/>
      </w:divBdr>
    </w:div>
    <w:div w:id="522522764">
      <w:bodyDiv w:val="1"/>
      <w:marLeft w:val="0"/>
      <w:marRight w:val="0"/>
      <w:marTop w:val="0"/>
      <w:marBottom w:val="0"/>
      <w:divBdr>
        <w:top w:val="none" w:sz="0" w:space="0" w:color="auto"/>
        <w:left w:val="none" w:sz="0" w:space="0" w:color="auto"/>
        <w:bottom w:val="none" w:sz="0" w:space="0" w:color="auto"/>
        <w:right w:val="none" w:sz="0" w:space="0" w:color="auto"/>
      </w:divBdr>
    </w:div>
    <w:div w:id="531696126">
      <w:bodyDiv w:val="1"/>
      <w:marLeft w:val="0"/>
      <w:marRight w:val="0"/>
      <w:marTop w:val="0"/>
      <w:marBottom w:val="0"/>
      <w:divBdr>
        <w:top w:val="none" w:sz="0" w:space="0" w:color="auto"/>
        <w:left w:val="none" w:sz="0" w:space="0" w:color="auto"/>
        <w:bottom w:val="none" w:sz="0" w:space="0" w:color="auto"/>
        <w:right w:val="none" w:sz="0" w:space="0" w:color="auto"/>
      </w:divBdr>
    </w:div>
    <w:div w:id="766654026">
      <w:bodyDiv w:val="1"/>
      <w:marLeft w:val="0"/>
      <w:marRight w:val="0"/>
      <w:marTop w:val="0"/>
      <w:marBottom w:val="0"/>
      <w:divBdr>
        <w:top w:val="none" w:sz="0" w:space="0" w:color="auto"/>
        <w:left w:val="none" w:sz="0" w:space="0" w:color="auto"/>
        <w:bottom w:val="none" w:sz="0" w:space="0" w:color="auto"/>
        <w:right w:val="none" w:sz="0" w:space="0" w:color="auto"/>
      </w:divBdr>
    </w:div>
    <w:div w:id="810830336">
      <w:bodyDiv w:val="1"/>
      <w:marLeft w:val="0"/>
      <w:marRight w:val="0"/>
      <w:marTop w:val="0"/>
      <w:marBottom w:val="0"/>
      <w:divBdr>
        <w:top w:val="none" w:sz="0" w:space="0" w:color="auto"/>
        <w:left w:val="none" w:sz="0" w:space="0" w:color="auto"/>
        <w:bottom w:val="none" w:sz="0" w:space="0" w:color="auto"/>
        <w:right w:val="none" w:sz="0" w:space="0" w:color="auto"/>
      </w:divBdr>
    </w:div>
    <w:div w:id="846947788">
      <w:bodyDiv w:val="1"/>
      <w:marLeft w:val="0"/>
      <w:marRight w:val="0"/>
      <w:marTop w:val="0"/>
      <w:marBottom w:val="0"/>
      <w:divBdr>
        <w:top w:val="none" w:sz="0" w:space="0" w:color="auto"/>
        <w:left w:val="none" w:sz="0" w:space="0" w:color="auto"/>
        <w:bottom w:val="none" w:sz="0" w:space="0" w:color="auto"/>
        <w:right w:val="none" w:sz="0" w:space="0" w:color="auto"/>
      </w:divBdr>
    </w:div>
    <w:div w:id="939144827">
      <w:bodyDiv w:val="1"/>
      <w:marLeft w:val="0"/>
      <w:marRight w:val="0"/>
      <w:marTop w:val="0"/>
      <w:marBottom w:val="0"/>
      <w:divBdr>
        <w:top w:val="none" w:sz="0" w:space="0" w:color="auto"/>
        <w:left w:val="none" w:sz="0" w:space="0" w:color="auto"/>
        <w:bottom w:val="none" w:sz="0" w:space="0" w:color="auto"/>
        <w:right w:val="none" w:sz="0" w:space="0" w:color="auto"/>
      </w:divBdr>
    </w:div>
    <w:div w:id="1292857159">
      <w:bodyDiv w:val="1"/>
      <w:marLeft w:val="0"/>
      <w:marRight w:val="0"/>
      <w:marTop w:val="0"/>
      <w:marBottom w:val="0"/>
      <w:divBdr>
        <w:top w:val="none" w:sz="0" w:space="0" w:color="auto"/>
        <w:left w:val="none" w:sz="0" w:space="0" w:color="auto"/>
        <w:bottom w:val="none" w:sz="0" w:space="0" w:color="auto"/>
        <w:right w:val="none" w:sz="0" w:space="0" w:color="auto"/>
      </w:divBdr>
    </w:div>
    <w:div w:id="1492212556">
      <w:bodyDiv w:val="1"/>
      <w:marLeft w:val="0"/>
      <w:marRight w:val="0"/>
      <w:marTop w:val="0"/>
      <w:marBottom w:val="0"/>
      <w:divBdr>
        <w:top w:val="none" w:sz="0" w:space="0" w:color="auto"/>
        <w:left w:val="none" w:sz="0" w:space="0" w:color="auto"/>
        <w:bottom w:val="none" w:sz="0" w:space="0" w:color="auto"/>
        <w:right w:val="none" w:sz="0" w:space="0" w:color="auto"/>
      </w:divBdr>
    </w:div>
    <w:div w:id="1499419327">
      <w:bodyDiv w:val="1"/>
      <w:marLeft w:val="0"/>
      <w:marRight w:val="0"/>
      <w:marTop w:val="0"/>
      <w:marBottom w:val="0"/>
      <w:divBdr>
        <w:top w:val="none" w:sz="0" w:space="0" w:color="auto"/>
        <w:left w:val="none" w:sz="0" w:space="0" w:color="auto"/>
        <w:bottom w:val="none" w:sz="0" w:space="0" w:color="auto"/>
        <w:right w:val="none" w:sz="0" w:space="0" w:color="auto"/>
      </w:divBdr>
    </w:div>
    <w:div w:id="1509757781">
      <w:bodyDiv w:val="1"/>
      <w:marLeft w:val="0"/>
      <w:marRight w:val="0"/>
      <w:marTop w:val="0"/>
      <w:marBottom w:val="0"/>
      <w:divBdr>
        <w:top w:val="none" w:sz="0" w:space="0" w:color="auto"/>
        <w:left w:val="none" w:sz="0" w:space="0" w:color="auto"/>
        <w:bottom w:val="none" w:sz="0" w:space="0" w:color="auto"/>
        <w:right w:val="none" w:sz="0" w:space="0" w:color="auto"/>
      </w:divBdr>
    </w:div>
    <w:div w:id="1555504875">
      <w:bodyDiv w:val="1"/>
      <w:marLeft w:val="0"/>
      <w:marRight w:val="0"/>
      <w:marTop w:val="0"/>
      <w:marBottom w:val="0"/>
      <w:divBdr>
        <w:top w:val="none" w:sz="0" w:space="0" w:color="auto"/>
        <w:left w:val="none" w:sz="0" w:space="0" w:color="auto"/>
        <w:bottom w:val="none" w:sz="0" w:space="0" w:color="auto"/>
        <w:right w:val="none" w:sz="0" w:space="0" w:color="auto"/>
      </w:divBdr>
    </w:div>
    <w:div w:id="1705519124">
      <w:bodyDiv w:val="1"/>
      <w:marLeft w:val="0"/>
      <w:marRight w:val="0"/>
      <w:marTop w:val="0"/>
      <w:marBottom w:val="0"/>
      <w:divBdr>
        <w:top w:val="none" w:sz="0" w:space="0" w:color="auto"/>
        <w:left w:val="none" w:sz="0" w:space="0" w:color="auto"/>
        <w:bottom w:val="none" w:sz="0" w:space="0" w:color="auto"/>
        <w:right w:val="none" w:sz="0" w:space="0" w:color="auto"/>
      </w:divBdr>
    </w:div>
    <w:div w:id="17940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tmagazine.ru/posts/8939-finans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6423</Words>
  <Characters>36615</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Alina</cp:lastModifiedBy>
  <cp:revision>5</cp:revision>
  <dcterms:created xsi:type="dcterms:W3CDTF">2016-05-18T13:12:00Z</dcterms:created>
  <dcterms:modified xsi:type="dcterms:W3CDTF">2016-05-18T14:10:00Z</dcterms:modified>
</cp:coreProperties>
</file>