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293" w:rsidRPr="006F6293" w:rsidRDefault="006F6293" w:rsidP="006F6293">
      <w:pPr>
        <w:rPr>
          <w:rFonts w:ascii="Times New Roman" w:hAnsi="Times New Roman" w:cs="Times New Roman"/>
          <w:sz w:val="28"/>
          <w:szCs w:val="28"/>
        </w:rPr>
      </w:pPr>
      <w:r w:rsidRPr="006F6293">
        <w:rPr>
          <w:rFonts w:ascii="Times New Roman" w:hAnsi="Times New Roman" w:cs="Times New Roman"/>
          <w:sz w:val="28"/>
          <w:szCs w:val="28"/>
        </w:rPr>
        <w:t xml:space="preserve">«САНКТ-ПЕТЕРБУРГСКИЙ ГОСУДАРСТВЕННЫЙ </w:t>
      </w:r>
    </w:p>
    <w:p w:rsidR="006F6293" w:rsidRPr="006F6293" w:rsidRDefault="006F6293" w:rsidP="006F6293">
      <w:pPr>
        <w:rPr>
          <w:rFonts w:ascii="Times New Roman" w:hAnsi="Times New Roman" w:cs="Times New Roman"/>
          <w:sz w:val="28"/>
          <w:szCs w:val="28"/>
        </w:rPr>
      </w:pPr>
      <w:r w:rsidRPr="006F6293">
        <w:rPr>
          <w:rFonts w:ascii="Times New Roman" w:hAnsi="Times New Roman" w:cs="Times New Roman"/>
          <w:sz w:val="28"/>
          <w:szCs w:val="28"/>
        </w:rPr>
        <w:t>ЭКОНОМИЧЕСКИЙ УНИВЕРСИТЕТ»</w:t>
      </w:r>
    </w:p>
    <w:p w:rsidR="006F6293" w:rsidRPr="006F6293" w:rsidRDefault="006F6293" w:rsidP="006F6293">
      <w:pPr>
        <w:rPr>
          <w:rFonts w:ascii="Times New Roman" w:hAnsi="Times New Roman" w:cs="Times New Roman"/>
          <w:sz w:val="28"/>
          <w:szCs w:val="28"/>
        </w:rPr>
      </w:pPr>
      <w:r w:rsidRPr="006F6293">
        <w:rPr>
          <w:rFonts w:ascii="Times New Roman" w:hAnsi="Times New Roman" w:cs="Times New Roman"/>
          <w:sz w:val="28"/>
          <w:szCs w:val="28"/>
        </w:rPr>
        <w:t>ИНСТИТУТ ЭКОНОМИКИ</w:t>
      </w:r>
    </w:p>
    <w:p w:rsidR="006F6293" w:rsidRPr="006F6293" w:rsidRDefault="006F6293" w:rsidP="006F6293">
      <w:pPr>
        <w:rPr>
          <w:rFonts w:ascii="Times New Roman" w:hAnsi="Times New Roman" w:cs="Times New Roman"/>
          <w:sz w:val="28"/>
          <w:szCs w:val="28"/>
        </w:rPr>
      </w:pPr>
      <w:r w:rsidRPr="006F629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6293" w:rsidRPr="006F6293" w:rsidRDefault="006F6293" w:rsidP="006F6293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6F6293">
        <w:rPr>
          <w:rFonts w:ascii="Times New Roman" w:hAnsi="Times New Roman" w:cs="Times New Roman"/>
          <w:color w:val="000000"/>
          <w:sz w:val="28"/>
          <w:szCs w:val="28"/>
        </w:rPr>
        <w:t>ФАКУЛЬТЕТ ЭКОНОМИКИ И ФИНАНСОВ</w:t>
      </w:r>
    </w:p>
    <w:p w:rsidR="006F6293" w:rsidRPr="006F6293" w:rsidRDefault="006F6293" w:rsidP="006F6293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6F6293" w:rsidRPr="006F6293" w:rsidRDefault="006F6293" w:rsidP="006F6293">
      <w:pPr>
        <w:rPr>
          <w:rFonts w:ascii="Times New Roman" w:hAnsi="Times New Roman" w:cs="Times New Roman"/>
          <w:sz w:val="28"/>
          <w:szCs w:val="28"/>
        </w:rPr>
      </w:pPr>
    </w:p>
    <w:p w:rsidR="006F6293" w:rsidRPr="006F6293" w:rsidRDefault="006F6293" w:rsidP="006F6293">
      <w:pPr>
        <w:rPr>
          <w:rFonts w:ascii="Times New Roman" w:hAnsi="Times New Roman" w:cs="Times New Roman"/>
          <w:sz w:val="28"/>
          <w:szCs w:val="28"/>
        </w:rPr>
      </w:pPr>
      <w:r w:rsidRPr="006F6293">
        <w:rPr>
          <w:rFonts w:ascii="Times New Roman" w:hAnsi="Times New Roman" w:cs="Times New Roman"/>
          <w:sz w:val="28"/>
          <w:szCs w:val="28"/>
        </w:rPr>
        <w:t>КАФЕДРА СТРАХОВАНИЯ И УПРАВЛЕНИЯ РИСКАМИ</w:t>
      </w:r>
    </w:p>
    <w:p w:rsidR="006F6293" w:rsidRPr="006F6293" w:rsidRDefault="006F6293" w:rsidP="006F6293">
      <w:pPr>
        <w:widowControl w:val="0"/>
        <w:spacing w:line="360" w:lineRule="atLeast"/>
        <w:ind w:left="-540" w:right="-186"/>
        <w:rPr>
          <w:rFonts w:ascii="Times New Roman" w:hAnsi="Times New Roman" w:cs="Times New Roman"/>
          <w:sz w:val="28"/>
          <w:szCs w:val="28"/>
        </w:rPr>
      </w:pPr>
    </w:p>
    <w:p w:rsidR="006F6293" w:rsidRPr="006F6293" w:rsidRDefault="006F6293" w:rsidP="006F6293">
      <w:pPr>
        <w:widowControl w:val="0"/>
        <w:spacing w:line="360" w:lineRule="atLeast"/>
        <w:ind w:left="-540" w:right="-186"/>
        <w:rPr>
          <w:rFonts w:ascii="Times New Roman" w:hAnsi="Times New Roman" w:cs="Times New Roman"/>
          <w:sz w:val="28"/>
          <w:szCs w:val="28"/>
        </w:rPr>
      </w:pPr>
    </w:p>
    <w:p w:rsidR="006F6293" w:rsidRPr="006F6293" w:rsidRDefault="006F6293" w:rsidP="006F6293">
      <w:pPr>
        <w:widowControl w:val="0"/>
        <w:spacing w:line="360" w:lineRule="atLeast"/>
        <w:rPr>
          <w:rFonts w:ascii="Times New Roman" w:hAnsi="Times New Roman" w:cs="Times New Roman"/>
          <w:sz w:val="28"/>
          <w:szCs w:val="28"/>
        </w:rPr>
      </w:pPr>
    </w:p>
    <w:p w:rsidR="006F6293" w:rsidRPr="006F6293" w:rsidRDefault="006F6293" w:rsidP="006F6293">
      <w:pPr>
        <w:widowControl w:val="0"/>
        <w:spacing w:line="360" w:lineRule="atLeast"/>
        <w:rPr>
          <w:rFonts w:ascii="Times New Roman" w:hAnsi="Times New Roman" w:cs="Times New Roman"/>
          <w:sz w:val="28"/>
          <w:szCs w:val="28"/>
        </w:rPr>
      </w:pPr>
    </w:p>
    <w:p w:rsidR="006F6293" w:rsidRPr="006F6293" w:rsidRDefault="006F6293" w:rsidP="006F6293">
      <w:pPr>
        <w:widowControl w:val="0"/>
        <w:spacing w:line="360" w:lineRule="atLeast"/>
        <w:rPr>
          <w:rFonts w:ascii="Times New Roman" w:hAnsi="Times New Roman" w:cs="Times New Roman"/>
          <w:sz w:val="28"/>
          <w:szCs w:val="28"/>
        </w:rPr>
      </w:pPr>
      <w:r w:rsidRPr="006F6293">
        <w:rPr>
          <w:rFonts w:ascii="Times New Roman" w:hAnsi="Times New Roman" w:cs="Times New Roman"/>
          <w:sz w:val="28"/>
          <w:szCs w:val="28"/>
        </w:rPr>
        <w:t>«Имущественное страхование: сущность, принципы, виды и тенденции развития»</w:t>
      </w:r>
    </w:p>
    <w:p w:rsidR="006F6293" w:rsidRPr="006F6293" w:rsidRDefault="006F6293" w:rsidP="006F6293">
      <w:pPr>
        <w:widowControl w:val="0"/>
        <w:spacing w:line="360" w:lineRule="atLeast"/>
        <w:rPr>
          <w:rFonts w:ascii="Times New Roman" w:hAnsi="Times New Roman" w:cs="Times New Roman"/>
          <w:sz w:val="28"/>
          <w:szCs w:val="28"/>
        </w:rPr>
      </w:pPr>
    </w:p>
    <w:p w:rsidR="006F6293" w:rsidRPr="006F6293" w:rsidRDefault="006F6293" w:rsidP="006F6293">
      <w:pPr>
        <w:widowControl w:val="0"/>
        <w:spacing w:line="360" w:lineRule="atLeast"/>
        <w:rPr>
          <w:rFonts w:ascii="Times New Roman" w:hAnsi="Times New Roman" w:cs="Times New Roman"/>
          <w:sz w:val="28"/>
          <w:szCs w:val="28"/>
        </w:rPr>
      </w:pPr>
    </w:p>
    <w:p w:rsidR="006F6293" w:rsidRPr="006F6293" w:rsidRDefault="006F6293" w:rsidP="006F6293">
      <w:pPr>
        <w:widowControl w:val="0"/>
        <w:spacing w:line="360" w:lineRule="atLeast"/>
        <w:rPr>
          <w:rFonts w:ascii="Times New Roman" w:hAnsi="Times New Roman" w:cs="Times New Roman"/>
          <w:sz w:val="28"/>
          <w:szCs w:val="28"/>
        </w:rPr>
      </w:pPr>
    </w:p>
    <w:p w:rsidR="006F6293" w:rsidRPr="006F6293" w:rsidRDefault="006F6293" w:rsidP="006F6293">
      <w:pPr>
        <w:widowControl w:val="0"/>
        <w:spacing w:line="360" w:lineRule="atLeast"/>
        <w:rPr>
          <w:rFonts w:ascii="Times New Roman" w:hAnsi="Times New Roman" w:cs="Times New Roman"/>
          <w:sz w:val="28"/>
          <w:szCs w:val="28"/>
        </w:rPr>
      </w:pPr>
    </w:p>
    <w:p w:rsidR="006F6293" w:rsidRPr="006F6293" w:rsidRDefault="006F6293" w:rsidP="006F6293">
      <w:pPr>
        <w:widowControl w:val="0"/>
        <w:spacing w:line="360" w:lineRule="atLeast"/>
        <w:rPr>
          <w:rFonts w:ascii="Times New Roman" w:hAnsi="Times New Roman" w:cs="Times New Roman"/>
          <w:sz w:val="28"/>
          <w:szCs w:val="28"/>
        </w:rPr>
      </w:pPr>
    </w:p>
    <w:p w:rsidR="006F6293" w:rsidRPr="006F6293" w:rsidRDefault="006F6293" w:rsidP="006F6293">
      <w:pPr>
        <w:widowControl w:val="0"/>
        <w:tabs>
          <w:tab w:val="left" w:pos="-2340"/>
        </w:tabs>
        <w:spacing w:line="360" w:lineRule="atLeast"/>
        <w:rPr>
          <w:rFonts w:ascii="Times New Roman" w:hAnsi="Times New Roman" w:cs="Times New Roman"/>
          <w:sz w:val="28"/>
          <w:szCs w:val="28"/>
        </w:rPr>
      </w:pPr>
      <w:r w:rsidRPr="006F6293">
        <w:rPr>
          <w:rFonts w:ascii="Times New Roman" w:hAnsi="Times New Roman" w:cs="Times New Roman"/>
          <w:sz w:val="28"/>
          <w:szCs w:val="28"/>
        </w:rPr>
        <w:t>Курсовая работа по дисциплине</w:t>
      </w:r>
    </w:p>
    <w:p w:rsidR="006F6293" w:rsidRPr="006F6293" w:rsidRDefault="006F6293" w:rsidP="006F6293">
      <w:pPr>
        <w:widowControl w:val="0"/>
        <w:tabs>
          <w:tab w:val="left" w:pos="-2340"/>
        </w:tabs>
        <w:spacing w:line="360" w:lineRule="atLeast"/>
        <w:rPr>
          <w:rFonts w:ascii="Times New Roman" w:hAnsi="Times New Roman" w:cs="Times New Roman"/>
          <w:sz w:val="28"/>
          <w:szCs w:val="28"/>
        </w:rPr>
      </w:pPr>
      <w:r w:rsidRPr="006F6293">
        <w:rPr>
          <w:rFonts w:ascii="Times New Roman" w:hAnsi="Times New Roman" w:cs="Times New Roman"/>
          <w:sz w:val="28"/>
          <w:szCs w:val="28"/>
        </w:rPr>
        <w:t>«Страхование»</w:t>
      </w:r>
    </w:p>
    <w:p w:rsidR="006F6293" w:rsidRPr="006F6293" w:rsidRDefault="006F6293" w:rsidP="006F6293">
      <w:pPr>
        <w:widowControl w:val="0"/>
        <w:tabs>
          <w:tab w:val="left" w:pos="-2340"/>
        </w:tabs>
        <w:spacing w:line="360" w:lineRule="atLeast"/>
        <w:rPr>
          <w:rFonts w:ascii="Times New Roman" w:hAnsi="Times New Roman" w:cs="Times New Roman"/>
          <w:sz w:val="28"/>
          <w:szCs w:val="28"/>
        </w:rPr>
      </w:pPr>
    </w:p>
    <w:p w:rsidR="006F6293" w:rsidRPr="006F6293" w:rsidRDefault="006F6293" w:rsidP="006F6293">
      <w:pPr>
        <w:widowControl w:val="0"/>
        <w:tabs>
          <w:tab w:val="left" w:pos="-2340"/>
        </w:tabs>
        <w:spacing w:line="360" w:lineRule="atLeast"/>
        <w:rPr>
          <w:rFonts w:ascii="Times New Roman" w:hAnsi="Times New Roman" w:cs="Times New Roman"/>
          <w:sz w:val="28"/>
          <w:szCs w:val="28"/>
        </w:rPr>
      </w:pPr>
    </w:p>
    <w:p w:rsidR="006F6293" w:rsidRPr="006F6293" w:rsidRDefault="006F6293" w:rsidP="006F6293">
      <w:pPr>
        <w:widowControl w:val="0"/>
        <w:tabs>
          <w:tab w:val="left" w:pos="-2340"/>
        </w:tabs>
        <w:spacing w:line="360" w:lineRule="atLeast"/>
        <w:rPr>
          <w:rFonts w:ascii="Times New Roman" w:hAnsi="Times New Roman" w:cs="Times New Roman"/>
          <w:sz w:val="28"/>
          <w:szCs w:val="28"/>
        </w:rPr>
      </w:pPr>
    </w:p>
    <w:p w:rsidR="006F6293" w:rsidRPr="006F6293" w:rsidRDefault="006F6293" w:rsidP="006F6293">
      <w:pPr>
        <w:widowControl w:val="0"/>
        <w:tabs>
          <w:tab w:val="left" w:pos="-2340"/>
        </w:tabs>
        <w:spacing w:line="360" w:lineRule="atLeast"/>
        <w:rPr>
          <w:rFonts w:ascii="Times New Roman" w:hAnsi="Times New Roman" w:cs="Times New Roman"/>
          <w:sz w:val="28"/>
          <w:szCs w:val="28"/>
        </w:rPr>
      </w:pPr>
    </w:p>
    <w:p w:rsidR="006F6293" w:rsidRPr="006F6293" w:rsidRDefault="006F6293" w:rsidP="006F6293">
      <w:pPr>
        <w:widowControl w:val="0"/>
        <w:tabs>
          <w:tab w:val="left" w:pos="-2340"/>
          <w:tab w:val="left" w:pos="5490"/>
        </w:tabs>
        <w:spacing w:line="360" w:lineRule="atLeast"/>
        <w:rPr>
          <w:rFonts w:ascii="Times New Roman" w:hAnsi="Times New Roman" w:cs="Times New Roman"/>
          <w:sz w:val="28"/>
          <w:szCs w:val="28"/>
        </w:rPr>
      </w:pPr>
      <w:r w:rsidRPr="006F6293">
        <w:rPr>
          <w:rFonts w:ascii="Times New Roman" w:hAnsi="Times New Roman" w:cs="Times New Roman"/>
          <w:sz w:val="28"/>
          <w:szCs w:val="28"/>
        </w:rPr>
        <w:tab/>
      </w:r>
    </w:p>
    <w:p w:rsidR="00523FAF" w:rsidRDefault="00DA1FAD" w:rsidP="00DA1FAD">
      <w:pPr>
        <w:widowControl w:val="0"/>
        <w:tabs>
          <w:tab w:val="left" w:pos="-2340"/>
        </w:tabs>
        <w:spacing w:line="360" w:lineRule="atLeast"/>
        <w:ind w:left="4536" w:hanging="212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Выполнила: Маринина Екатерина </w:t>
      </w:r>
      <w:r w:rsidR="006F6293" w:rsidRPr="006F6293">
        <w:rPr>
          <w:rFonts w:ascii="Times New Roman" w:hAnsi="Times New Roman" w:cs="Times New Roman"/>
          <w:sz w:val="28"/>
          <w:szCs w:val="28"/>
        </w:rPr>
        <w:t xml:space="preserve">Валерьевна </w:t>
      </w:r>
    </w:p>
    <w:p w:rsidR="00523FAF" w:rsidRPr="006F6293" w:rsidRDefault="00523FAF" w:rsidP="00523FAF">
      <w:pPr>
        <w:widowControl w:val="0"/>
        <w:tabs>
          <w:tab w:val="left" w:pos="-2340"/>
        </w:tabs>
        <w:spacing w:line="360" w:lineRule="atLeast"/>
        <w:ind w:left="4536"/>
        <w:jc w:val="right"/>
        <w:rPr>
          <w:rFonts w:ascii="Times New Roman" w:hAnsi="Times New Roman" w:cs="Times New Roman"/>
          <w:spacing w:val="-8"/>
          <w:sz w:val="28"/>
          <w:szCs w:val="28"/>
        </w:rPr>
      </w:pPr>
      <w:r w:rsidRPr="006F6293">
        <w:rPr>
          <w:rFonts w:ascii="Times New Roman" w:hAnsi="Times New Roman" w:cs="Times New Roman"/>
          <w:spacing w:val="-8"/>
          <w:sz w:val="28"/>
          <w:szCs w:val="28"/>
        </w:rPr>
        <w:t>студентка гр. очного отделения</w:t>
      </w:r>
    </w:p>
    <w:p w:rsidR="006F6293" w:rsidRPr="006F6293" w:rsidRDefault="006F6293" w:rsidP="00DA1FAD">
      <w:pPr>
        <w:widowControl w:val="0"/>
        <w:tabs>
          <w:tab w:val="left" w:pos="-2340"/>
        </w:tabs>
        <w:spacing w:line="360" w:lineRule="atLeast"/>
        <w:ind w:left="4536" w:hanging="2126"/>
        <w:jc w:val="right"/>
        <w:rPr>
          <w:rFonts w:ascii="Times New Roman" w:hAnsi="Times New Roman" w:cs="Times New Roman"/>
          <w:sz w:val="28"/>
          <w:szCs w:val="28"/>
        </w:rPr>
      </w:pPr>
      <w:r w:rsidRPr="006F6293">
        <w:rPr>
          <w:rFonts w:ascii="Times New Roman" w:hAnsi="Times New Roman" w:cs="Times New Roman"/>
          <w:sz w:val="28"/>
          <w:szCs w:val="28"/>
        </w:rPr>
        <w:t xml:space="preserve">Группа: </w:t>
      </w:r>
      <w:bookmarkStart w:id="0" w:name="_GoBack"/>
      <w:bookmarkEnd w:id="0"/>
      <w:r w:rsidRPr="006F6293">
        <w:rPr>
          <w:rFonts w:ascii="Times New Roman" w:hAnsi="Times New Roman" w:cs="Times New Roman"/>
          <w:sz w:val="28"/>
          <w:szCs w:val="28"/>
        </w:rPr>
        <w:t>Э-304</w:t>
      </w:r>
    </w:p>
    <w:p w:rsidR="006F6293" w:rsidRPr="006F6293" w:rsidRDefault="006F6293" w:rsidP="00CA0D1D">
      <w:pPr>
        <w:widowControl w:val="0"/>
        <w:tabs>
          <w:tab w:val="left" w:pos="5220"/>
        </w:tabs>
        <w:spacing w:line="360" w:lineRule="atLeast"/>
        <w:ind w:left="4536"/>
        <w:jc w:val="right"/>
        <w:rPr>
          <w:rFonts w:ascii="Times New Roman" w:hAnsi="Times New Roman" w:cs="Times New Roman"/>
          <w:sz w:val="28"/>
          <w:szCs w:val="28"/>
        </w:rPr>
      </w:pPr>
    </w:p>
    <w:p w:rsidR="006F6293" w:rsidRPr="006F6293" w:rsidRDefault="006F6293" w:rsidP="00DA1FAD">
      <w:pPr>
        <w:widowControl w:val="0"/>
        <w:tabs>
          <w:tab w:val="left" w:pos="5220"/>
        </w:tabs>
        <w:spacing w:line="360" w:lineRule="atLeast"/>
        <w:ind w:left="4536" w:hanging="2268"/>
        <w:jc w:val="right"/>
        <w:rPr>
          <w:rFonts w:ascii="Times New Roman" w:hAnsi="Times New Roman" w:cs="Times New Roman"/>
          <w:sz w:val="28"/>
          <w:szCs w:val="28"/>
        </w:rPr>
      </w:pPr>
      <w:r w:rsidRPr="006F6293">
        <w:rPr>
          <w:rFonts w:ascii="Times New Roman" w:hAnsi="Times New Roman" w:cs="Times New Roman"/>
          <w:sz w:val="28"/>
          <w:szCs w:val="28"/>
        </w:rPr>
        <w:t xml:space="preserve">Научный руководитель: Федорова Татьяна Аркадьевна </w:t>
      </w:r>
    </w:p>
    <w:p w:rsidR="006F6293" w:rsidRPr="006F6293" w:rsidRDefault="006F6293" w:rsidP="00CA0D1D">
      <w:pPr>
        <w:widowControl w:val="0"/>
        <w:tabs>
          <w:tab w:val="left" w:pos="5220"/>
        </w:tabs>
        <w:spacing w:line="360" w:lineRule="atLeast"/>
        <w:ind w:left="4536"/>
        <w:jc w:val="right"/>
        <w:rPr>
          <w:rFonts w:ascii="Times New Roman" w:hAnsi="Times New Roman" w:cs="Times New Roman"/>
          <w:sz w:val="28"/>
          <w:szCs w:val="28"/>
        </w:rPr>
      </w:pPr>
      <w:r w:rsidRPr="006F6293">
        <w:rPr>
          <w:rFonts w:ascii="Times New Roman" w:hAnsi="Times New Roman" w:cs="Times New Roman"/>
          <w:sz w:val="28"/>
          <w:szCs w:val="28"/>
        </w:rPr>
        <w:t>д.э.н., профессор</w:t>
      </w:r>
    </w:p>
    <w:p w:rsidR="006F6293" w:rsidRPr="006F6293" w:rsidRDefault="006F6293" w:rsidP="006F6293">
      <w:pPr>
        <w:widowControl w:val="0"/>
        <w:tabs>
          <w:tab w:val="left" w:pos="-2340"/>
        </w:tabs>
        <w:spacing w:line="36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6F6293" w:rsidRPr="006F6293" w:rsidRDefault="006F6293" w:rsidP="006F6293">
      <w:pPr>
        <w:widowControl w:val="0"/>
        <w:tabs>
          <w:tab w:val="left" w:pos="-2340"/>
        </w:tabs>
        <w:spacing w:line="360" w:lineRule="atLeast"/>
        <w:rPr>
          <w:rFonts w:ascii="Times New Roman" w:hAnsi="Times New Roman" w:cs="Times New Roman"/>
          <w:sz w:val="28"/>
          <w:szCs w:val="28"/>
        </w:rPr>
      </w:pPr>
    </w:p>
    <w:p w:rsidR="006F6293" w:rsidRDefault="006F6293" w:rsidP="006F6293">
      <w:pPr>
        <w:widowControl w:val="0"/>
        <w:tabs>
          <w:tab w:val="left" w:pos="-2340"/>
        </w:tabs>
        <w:spacing w:line="360" w:lineRule="atLeast"/>
        <w:rPr>
          <w:rFonts w:ascii="Times New Roman" w:hAnsi="Times New Roman" w:cs="Times New Roman"/>
          <w:sz w:val="28"/>
          <w:szCs w:val="28"/>
        </w:rPr>
      </w:pPr>
    </w:p>
    <w:p w:rsidR="00CA0D1D" w:rsidRPr="006F6293" w:rsidRDefault="00CA0D1D" w:rsidP="006F6293">
      <w:pPr>
        <w:widowControl w:val="0"/>
        <w:tabs>
          <w:tab w:val="left" w:pos="-2340"/>
        </w:tabs>
        <w:spacing w:line="360" w:lineRule="atLeast"/>
        <w:rPr>
          <w:rFonts w:ascii="Times New Roman" w:hAnsi="Times New Roman" w:cs="Times New Roman"/>
          <w:sz w:val="28"/>
          <w:szCs w:val="28"/>
        </w:rPr>
      </w:pPr>
    </w:p>
    <w:p w:rsidR="006F6293" w:rsidRPr="006F6293" w:rsidRDefault="006F6293" w:rsidP="006F6293">
      <w:pPr>
        <w:widowControl w:val="0"/>
        <w:tabs>
          <w:tab w:val="left" w:pos="-2340"/>
        </w:tabs>
        <w:spacing w:line="360" w:lineRule="atLeast"/>
        <w:rPr>
          <w:rFonts w:ascii="Times New Roman" w:hAnsi="Times New Roman" w:cs="Times New Roman"/>
          <w:sz w:val="28"/>
          <w:szCs w:val="28"/>
        </w:rPr>
      </w:pPr>
    </w:p>
    <w:p w:rsidR="00523FAF" w:rsidRDefault="00523FAF" w:rsidP="006F6293">
      <w:pPr>
        <w:widowControl w:val="0"/>
        <w:tabs>
          <w:tab w:val="left" w:pos="-2340"/>
        </w:tabs>
        <w:spacing w:line="36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Санкт-Петербург</w:t>
      </w:r>
    </w:p>
    <w:p w:rsidR="006F6293" w:rsidRPr="006F6293" w:rsidRDefault="006F6293" w:rsidP="006F6293">
      <w:pPr>
        <w:widowControl w:val="0"/>
        <w:tabs>
          <w:tab w:val="left" w:pos="-2340"/>
        </w:tabs>
        <w:spacing w:line="360" w:lineRule="atLeast"/>
        <w:rPr>
          <w:b/>
          <w:sz w:val="28"/>
          <w:szCs w:val="28"/>
        </w:rPr>
      </w:pPr>
      <w:r w:rsidRPr="006F6293">
        <w:rPr>
          <w:rFonts w:ascii="Times New Roman" w:hAnsi="Times New Roman" w:cs="Times New Roman"/>
          <w:sz w:val="28"/>
          <w:szCs w:val="28"/>
        </w:rPr>
        <w:t>2015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 w:type="page"/>
      </w:r>
    </w:p>
    <w:p w:rsidR="00CA0D1D" w:rsidRPr="00CA0D1D" w:rsidRDefault="00CA0D1D" w:rsidP="00CA0D1D">
      <w:pPr>
        <w:rPr>
          <w:rFonts w:ascii="Times New Roman" w:hAnsi="Times New Roman" w:cs="Times New Roman"/>
          <w:sz w:val="28"/>
          <w:szCs w:val="28"/>
        </w:rPr>
      </w:pPr>
      <w:r w:rsidRPr="00CA0D1D">
        <w:rPr>
          <w:rFonts w:ascii="Times New Roman" w:hAnsi="Times New Roman" w:cs="Times New Roman"/>
          <w:sz w:val="28"/>
          <w:szCs w:val="28"/>
        </w:rPr>
        <w:lastRenderedPageBreak/>
        <w:t>АННОТАЦИЯ</w:t>
      </w:r>
    </w:p>
    <w:p w:rsidR="00CA0D1D" w:rsidRPr="00CA0D1D" w:rsidRDefault="00CA0D1D" w:rsidP="00CA0D1D">
      <w:pPr>
        <w:rPr>
          <w:rFonts w:ascii="Times New Roman" w:hAnsi="Times New Roman" w:cs="Times New Roman"/>
          <w:sz w:val="28"/>
          <w:szCs w:val="28"/>
        </w:rPr>
      </w:pPr>
      <w:r w:rsidRPr="00CA0D1D">
        <w:rPr>
          <w:rFonts w:ascii="Times New Roman" w:hAnsi="Times New Roman" w:cs="Times New Roman"/>
          <w:sz w:val="28"/>
          <w:szCs w:val="28"/>
        </w:rPr>
        <w:t>на курсовую работу</w:t>
      </w:r>
    </w:p>
    <w:p w:rsidR="00CA0D1D" w:rsidRPr="00CA0D1D" w:rsidRDefault="00CA0D1D" w:rsidP="00CA0D1D">
      <w:pPr>
        <w:rPr>
          <w:rFonts w:ascii="Times New Roman" w:hAnsi="Times New Roman" w:cs="Times New Roman"/>
          <w:sz w:val="28"/>
          <w:szCs w:val="28"/>
        </w:rPr>
      </w:pPr>
    </w:p>
    <w:p w:rsidR="00CA0D1D" w:rsidRPr="00CA0D1D" w:rsidRDefault="00CA0D1D" w:rsidP="00CA0D1D">
      <w:pPr>
        <w:jc w:val="left"/>
        <w:rPr>
          <w:rFonts w:ascii="Times New Roman" w:hAnsi="Times New Roman" w:cs="Times New Roman"/>
          <w:sz w:val="28"/>
          <w:szCs w:val="28"/>
        </w:rPr>
      </w:pPr>
      <w:r w:rsidRPr="00CA0D1D">
        <w:rPr>
          <w:rFonts w:ascii="Times New Roman" w:hAnsi="Times New Roman" w:cs="Times New Roman"/>
          <w:sz w:val="28"/>
          <w:szCs w:val="28"/>
        </w:rPr>
        <w:t>по дисциплине «Страхование»</w:t>
      </w:r>
    </w:p>
    <w:p w:rsidR="00CA0D1D" w:rsidRPr="00CA0D1D" w:rsidRDefault="00CA0D1D" w:rsidP="00CA0D1D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9287"/>
      </w:tblGrid>
      <w:tr w:rsidR="00CA0D1D" w:rsidRPr="00CA0D1D" w:rsidTr="00CA0D1D">
        <w:tc>
          <w:tcPr>
            <w:tcW w:w="9287" w:type="dxa"/>
            <w:hideMark/>
          </w:tcPr>
          <w:p w:rsidR="00CA0D1D" w:rsidRPr="00CA0D1D" w:rsidRDefault="00CA0D1D" w:rsidP="00CA0D1D">
            <w:pPr>
              <w:spacing w:after="200" w:line="276" w:lineRule="auto"/>
              <w:ind w:left="72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A0D1D">
              <w:rPr>
                <w:rFonts w:ascii="Times New Roman" w:hAnsi="Times New Roman" w:cs="Times New Roman"/>
                <w:sz w:val="28"/>
                <w:szCs w:val="28"/>
              </w:rPr>
              <w:t>ФИО студента: Маринина Екатерина Валерьевна</w:t>
            </w:r>
          </w:p>
        </w:tc>
      </w:tr>
      <w:tr w:rsidR="00CA0D1D" w:rsidRPr="00CA0D1D" w:rsidTr="00CA0D1D">
        <w:tc>
          <w:tcPr>
            <w:tcW w:w="9287" w:type="dxa"/>
            <w:hideMark/>
          </w:tcPr>
          <w:p w:rsidR="00CA0D1D" w:rsidRPr="00CA0D1D" w:rsidRDefault="00CA0D1D" w:rsidP="00CA0D1D">
            <w:pPr>
              <w:spacing w:after="200" w:line="276" w:lineRule="auto"/>
              <w:ind w:left="72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A0D1D">
              <w:rPr>
                <w:rFonts w:ascii="Times New Roman" w:hAnsi="Times New Roman" w:cs="Times New Roman"/>
                <w:sz w:val="28"/>
                <w:szCs w:val="28"/>
              </w:rPr>
              <w:t>Направление: Финансы и кредит</w:t>
            </w:r>
          </w:p>
        </w:tc>
      </w:tr>
      <w:tr w:rsidR="00CA0D1D" w:rsidRPr="00CA0D1D" w:rsidTr="00CA0D1D">
        <w:tc>
          <w:tcPr>
            <w:tcW w:w="9287" w:type="dxa"/>
            <w:hideMark/>
          </w:tcPr>
          <w:p w:rsidR="00CA0D1D" w:rsidRPr="00CA0D1D" w:rsidRDefault="00CA0D1D" w:rsidP="00CA0D1D">
            <w:pPr>
              <w:spacing w:after="200" w:line="276" w:lineRule="auto"/>
              <w:ind w:left="72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A0D1D">
              <w:rPr>
                <w:rFonts w:ascii="Times New Roman" w:hAnsi="Times New Roman" w:cs="Times New Roman"/>
                <w:sz w:val="28"/>
                <w:szCs w:val="28"/>
              </w:rPr>
              <w:t>№ Группы: Э-304</w:t>
            </w:r>
          </w:p>
        </w:tc>
      </w:tr>
    </w:tbl>
    <w:p w:rsidR="00CA0D1D" w:rsidRPr="00CA0D1D" w:rsidRDefault="00CA0D1D" w:rsidP="00CA0D1D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9287"/>
      </w:tblGrid>
      <w:tr w:rsidR="00CA0D1D" w:rsidRPr="00CA0D1D" w:rsidTr="008F550B">
        <w:tc>
          <w:tcPr>
            <w:tcW w:w="9571" w:type="dxa"/>
            <w:hideMark/>
          </w:tcPr>
          <w:p w:rsidR="00CA0D1D" w:rsidRPr="00CA0D1D" w:rsidRDefault="00CA0D1D" w:rsidP="00CA0D1D">
            <w:pPr>
              <w:spacing w:after="200" w:line="276" w:lineRule="auto"/>
              <w:ind w:left="72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A0D1D">
              <w:rPr>
                <w:rFonts w:ascii="Times New Roman" w:hAnsi="Times New Roman" w:cs="Times New Roman"/>
                <w:sz w:val="28"/>
                <w:szCs w:val="28"/>
              </w:rPr>
              <w:t>Название курсовой работы: «Имущественное страхование: сущность, принципы, виды и тенденции развития»</w:t>
            </w:r>
          </w:p>
        </w:tc>
      </w:tr>
    </w:tbl>
    <w:p w:rsidR="00CA0D1D" w:rsidRPr="00CA0D1D" w:rsidRDefault="00CA0D1D" w:rsidP="00CA0D1D">
      <w:pPr>
        <w:spacing w:before="120" w:after="120"/>
        <w:jc w:val="left"/>
        <w:rPr>
          <w:rFonts w:ascii="Times New Roman" w:hAnsi="Times New Roman" w:cs="Times New Roman"/>
          <w:sz w:val="28"/>
          <w:szCs w:val="28"/>
        </w:rPr>
      </w:pPr>
      <w:r w:rsidRPr="00CA0D1D">
        <w:rPr>
          <w:rFonts w:ascii="Times New Roman" w:hAnsi="Times New Roman" w:cs="Times New Roman"/>
          <w:sz w:val="28"/>
          <w:szCs w:val="28"/>
        </w:rPr>
        <w:t>Аннотация к курсовой работе:</w:t>
      </w:r>
    </w:p>
    <w:tbl>
      <w:tblPr>
        <w:tblW w:w="0" w:type="auto"/>
        <w:tblLook w:val="01E0"/>
      </w:tblPr>
      <w:tblGrid>
        <w:gridCol w:w="9287"/>
      </w:tblGrid>
      <w:tr w:rsidR="00CA0D1D" w:rsidRPr="00CA0D1D" w:rsidTr="008F550B">
        <w:tc>
          <w:tcPr>
            <w:tcW w:w="9570" w:type="dxa"/>
          </w:tcPr>
          <w:p w:rsidR="00CA0D1D" w:rsidRPr="00CA0D1D" w:rsidRDefault="00CA0D1D" w:rsidP="00CA0D1D">
            <w:pPr>
              <w:spacing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0D1D">
              <w:rPr>
                <w:rFonts w:ascii="Times New Roman" w:hAnsi="Times New Roman" w:cs="Times New Roman"/>
                <w:sz w:val="28"/>
                <w:szCs w:val="28"/>
              </w:rPr>
              <w:t xml:space="preserve">В данной курсовой работе рассмотрена система имущественного страхования Российской Федерации в её теоретических и практических аспектах. Основная цель работы состоит в определение роли имущественного страхования, а также основных проблем и тенденций развития. </w:t>
            </w:r>
          </w:p>
          <w:p w:rsidR="00CA0D1D" w:rsidRPr="00CA0D1D" w:rsidRDefault="00CA0D1D" w:rsidP="00CA0D1D">
            <w:pPr>
              <w:spacing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0D1D">
              <w:rPr>
                <w:rFonts w:ascii="Times New Roman" w:hAnsi="Times New Roman" w:cs="Times New Roman"/>
                <w:sz w:val="28"/>
                <w:szCs w:val="28"/>
              </w:rPr>
              <w:t>Для достижения поставленной цели проведено комплексное исследование рынка имущественного страхования, в первую очередь, раскрыты: сущность, принципы и виды имущественного страхования. Также, важной стороной исследования является историческая оценка имущественного страхования, а именно рассмотрение динамики его развития с ранних этапов и до наших дней.</w:t>
            </w:r>
          </w:p>
          <w:p w:rsidR="00CA0D1D" w:rsidRPr="00CA0D1D" w:rsidRDefault="00CA0D1D" w:rsidP="00CA0D1D">
            <w:pPr>
              <w:spacing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0D1D">
              <w:rPr>
                <w:rFonts w:ascii="Times New Roman" w:hAnsi="Times New Roman" w:cs="Times New Roman"/>
                <w:sz w:val="28"/>
                <w:szCs w:val="28"/>
              </w:rPr>
              <w:t>В результате, показано современное состояние рынка имущественного страхования на примере крупных компаний, и отражены дальнейшие пути совершенствования этой отрасли страхования.</w:t>
            </w:r>
          </w:p>
          <w:p w:rsidR="00CA0D1D" w:rsidRPr="00CA0D1D" w:rsidRDefault="00CA0D1D" w:rsidP="00CA0D1D">
            <w:pPr>
              <w:spacing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0D1D">
              <w:rPr>
                <w:rFonts w:ascii="Times New Roman" w:hAnsi="Times New Roman" w:cs="Times New Roman"/>
                <w:sz w:val="28"/>
                <w:szCs w:val="28"/>
              </w:rPr>
              <w:t>Курсовая работа содержит 3 таблицы и 3 рисунка</w:t>
            </w:r>
          </w:p>
          <w:p w:rsidR="00CA0D1D" w:rsidRPr="00CA0D1D" w:rsidRDefault="00CA0D1D" w:rsidP="00CA0D1D">
            <w:pPr>
              <w:spacing w:after="200" w:line="276" w:lineRule="auto"/>
              <w:ind w:left="36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0D1D" w:rsidRPr="00CA0D1D" w:rsidTr="008F550B">
        <w:tc>
          <w:tcPr>
            <w:tcW w:w="9570" w:type="dxa"/>
          </w:tcPr>
          <w:p w:rsidR="00CA0D1D" w:rsidRPr="00CA0D1D" w:rsidRDefault="00CA0D1D" w:rsidP="00CA0D1D">
            <w:pPr>
              <w:spacing w:after="200" w:line="276" w:lineRule="auto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A0D1D">
              <w:rPr>
                <w:rFonts w:ascii="Times New Roman" w:hAnsi="Times New Roman" w:cs="Times New Roman"/>
                <w:sz w:val="28"/>
                <w:szCs w:val="28"/>
              </w:rPr>
              <w:t>Научный руководитель: д.э.н., профессор Федорова Т.А.</w:t>
            </w:r>
          </w:p>
        </w:tc>
      </w:tr>
      <w:tr w:rsidR="00CA0D1D" w:rsidRPr="00CA0D1D" w:rsidTr="00CA0D1D">
        <w:trPr>
          <w:trHeight w:val="784"/>
        </w:trPr>
        <w:tc>
          <w:tcPr>
            <w:tcW w:w="9570" w:type="dxa"/>
          </w:tcPr>
          <w:p w:rsidR="00CA0D1D" w:rsidRPr="00CA0D1D" w:rsidRDefault="00CA0D1D" w:rsidP="008F550B">
            <w:pPr>
              <w:spacing w:after="200" w:line="276" w:lineRule="auto"/>
              <w:ind w:left="72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0D1D" w:rsidRPr="00CA0D1D" w:rsidRDefault="00CA0D1D" w:rsidP="00CA0D1D">
            <w:pPr>
              <w:spacing w:after="200" w:line="276" w:lineRule="auto"/>
              <w:ind w:left="72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A0D1D">
              <w:rPr>
                <w:rFonts w:ascii="Times New Roman" w:hAnsi="Times New Roman" w:cs="Times New Roman"/>
                <w:sz w:val="28"/>
                <w:szCs w:val="28"/>
              </w:rPr>
              <w:t>«30» апреля 2015г.</w:t>
            </w:r>
          </w:p>
        </w:tc>
      </w:tr>
    </w:tbl>
    <w:p w:rsidR="00F471F7" w:rsidRDefault="00F471F7" w:rsidP="00F471F7">
      <w:pPr>
        <w:jc w:val="both"/>
        <w:rPr>
          <w:rFonts w:ascii="Times New Roman" w:hAnsi="Times New Roman" w:cs="Times New Roman"/>
          <w:sz w:val="28"/>
          <w:szCs w:val="28"/>
        </w:rPr>
        <w:sectPr w:rsidR="00F471F7" w:rsidSect="00CA0D1D">
          <w:headerReference w:type="default" r:id="rId8"/>
          <w:pgSz w:w="11906" w:h="16838"/>
          <w:pgMar w:top="1418" w:right="1134" w:bottom="1418" w:left="1701" w:header="709" w:footer="709" w:gutter="0"/>
          <w:cols w:space="708"/>
          <w:docGrid w:linePitch="360"/>
        </w:sectPr>
      </w:pPr>
    </w:p>
    <w:p w:rsidR="00CA0D1D" w:rsidRDefault="00CA0D1D" w:rsidP="00F471F7">
      <w:pPr>
        <w:jc w:val="both"/>
        <w:rPr>
          <w:rFonts w:ascii="Times New Roman" w:hAnsi="Times New Roman" w:cs="Times New Roman"/>
          <w:sz w:val="28"/>
          <w:szCs w:val="28"/>
        </w:rPr>
      </w:pPr>
    </w:p>
    <w:sdt>
      <w:sdtPr>
        <w:rPr>
          <w:b/>
        </w:rPr>
        <w:id w:val="-1928270235"/>
        <w:docPartObj>
          <w:docPartGallery w:val="Table of Contents"/>
          <w:docPartUnique/>
        </w:docPartObj>
      </w:sdtPr>
      <w:sdtEndPr>
        <w:rPr>
          <w:bCs/>
        </w:rPr>
      </w:sdtEndPr>
      <w:sdtContent>
        <w:p w:rsidR="008F550B" w:rsidRPr="00C34535" w:rsidRDefault="008F550B" w:rsidP="008F550B">
          <w:pPr>
            <w:overflowPunct w:val="0"/>
            <w:autoSpaceDE w:val="0"/>
            <w:autoSpaceDN w:val="0"/>
            <w:adjustRightInd w:val="0"/>
            <w:textAlignment w:val="baseline"/>
            <w:rPr>
              <w:rFonts w:ascii="Times New Roman" w:hAnsi="Times New Roman" w:cs="Times New Roman"/>
              <w:b/>
              <w:sz w:val="28"/>
              <w:szCs w:val="28"/>
            </w:rPr>
          </w:pPr>
          <w:r w:rsidRPr="00C34535">
            <w:rPr>
              <w:rFonts w:ascii="Times New Roman" w:hAnsi="Times New Roman" w:cs="Times New Roman"/>
              <w:b/>
              <w:sz w:val="28"/>
              <w:szCs w:val="28"/>
            </w:rPr>
            <w:t>Содержание</w:t>
          </w:r>
        </w:p>
        <w:p w:rsidR="008F550B" w:rsidRPr="00F471F7" w:rsidRDefault="008F550B">
          <w:pPr>
            <w:pStyle w:val="a3"/>
          </w:pPr>
        </w:p>
        <w:p w:rsidR="00A34F80" w:rsidRPr="00A34F80" w:rsidRDefault="00B4657A">
          <w:pPr>
            <w:pStyle w:val="11"/>
            <w:tabs>
              <w:tab w:val="right" w:leader="dot" w:pos="9061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B4657A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8F550B" w:rsidRPr="00A34F80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B4657A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418118584" w:history="1">
            <w:r w:rsidR="00A34F80" w:rsidRPr="00A34F80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Введение</w:t>
            </w:r>
            <w:r w:rsidR="00A34F80" w:rsidRPr="00A34F8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34F8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34F80" w:rsidRPr="00A34F8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_Toc418118584 \h </w:instrText>
            </w:r>
            <w:r w:rsidRPr="00A34F8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34F8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3453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Pr="00A34F8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34F80" w:rsidRPr="00A34F80" w:rsidRDefault="00B4657A" w:rsidP="00A34F80">
          <w:pPr>
            <w:pStyle w:val="11"/>
            <w:tabs>
              <w:tab w:val="right" w:leader="dot" w:pos="9061"/>
            </w:tabs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18118585" w:history="1">
            <w:r w:rsidR="00A34F80" w:rsidRPr="00A34F80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Глава 1. Теоретические аспекты имущественного страхования: его роль на рынке страхования</w:t>
            </w:r>
            <w:r w:rsidR="00A34F80" w:rsidRPr="00A34F8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34F8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34F80" w:rsidRPr="00A34F8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_Toc418118585 \h </w:instrText>
            </w:r>
            <w:r w:rsidRPr="00A34F8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34F8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3453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Pr="00A34F8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34F80" w:rsidRPr="00A34F80" w:rsidRDefault="00B4657A">
          <w:pPr>
            <w:pStyle w:val="21"/>
            <w:tabs>
              <w:tab w:val="right" w:leader="dot" w:pos="9061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18118586" w:history="1">
            <w:r w:rsidR="00A34F80" w:rsidRPr="00A34F80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1.1. Сущность и роль имущественного страхования</w:t>
            </w:r>
            <w:r w:rsidR="00A34F80" w:rsidRPr="00A34F8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34F8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34F80" w:rsidRPr="00A34F8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_Toc418118586 \h </w:instrText>
            </w:r>
            <w:r w:rsidRPr="00A34F8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34F8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3453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Pr="00A34F8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34F80" w:rsidRPr="00A34F80" w:rsidRDefault="00B4657A">
          <w:pPr>
            <w:pStyle w:val="21"/>
            <w:tabs>
              <w:tab w:val="right" w:leader="dot" w:pos="9061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18118587" w:history="1">
            <w:r w:rsidR="00A34F80" w:rsidRPr="00A34F80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1.2. Виды имущественного страхования</w:t>
            </w:r>
            <w:r w:rsidR="00A34F80" w:rsidRPr="00A34F8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34F8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34F80" w:rsidRPr="00A34F8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_Toc418118587 \h </w:instrText>
            </w:r>
            <w:r w:rsidRPr="00A34F8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34F8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3453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Pr="00A34F8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34F80" w:rsidRPr="00A34F80" w:rsidRDefault="00B4657A">
          <w:pPr>
            <w:pStyle w:val="21"/>
            <w:tabs>
              <w:tab w:val="right" w:leader="dot" w:pos="9061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18118588" w:history="1">
            <w:r w:rsidR="00A34F80" w:rsidRPr="00A34F80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1.3. Принципы имущественного страхования в рыночной экономике</w:t>
            </w:r>
            <w:r w:rsidR="00A34F80" w:rsidRPr="00A34F8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34F8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34F80" w:rsidRPr="00A34F8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_Toc418118588 \h </w:instrText>
            </w:r>
            <w:r w:rsidRPr="00A34F8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34F8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3453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12</w:t>
            </w:r>
            <w:r w:rsidRPr="00A34F8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34F80" w:rsidRPr="00A34F80" w:rsidRDefault="00B4657A">
          <w:pPr>
            <w:pStyle w:val="11"/>
            <w:tabs>
              <w:tab w:val="right" w:leader="dot" w:pos="9061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18118589" w:history="1">
            <w:r w:rsidR="00A34F80" w:rsidRPr="00A34F80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Глава 2 Рынок имущественного страхования в Российской Федерации</w:t>
            </w:r>
            <w:r w:rsidR="00A34F80" w:rsidRPr="00A34F8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34F8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34F80" w:rsidRPr="00A34F8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_Toc418118589 \h </w:instrText>
            </w:r>
            <w:r w:rsidRPr="00A34F8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34F8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3453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16</w:t>
            </w:r>
            <w:r w:rsidRPr="00A34F8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34F80" w:rsidRPr="00A34F80" w:rsidRDefault="00B4657A">
          <w:pPr>
            <w:pStyle w:val="21"/>
            <w:tabs>
              <w:tab w:val="right" w:leader="dot" w:pos="9061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18118590" w:history="1">
            <w:r w:rsidR="00A34F80" w:rsidRPr="00A34F80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2.1. История развития имущественного страхования в России</w:t>
            </w:r>
            <w:r w:rsidR="00A34F80" w:rsidRPr="00A34F8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34F8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34F80" w:rsidRPr="00A34F8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_Toc418118590 \h </w:instrText>
            </w:r>
            <w:r w:rsidRPr="00A34F8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34F8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3453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16</w:t>
            </w:r>
            <w:r w:rsidRPr="00A34F8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34F80" w:rsidRPr="00A34F80" w:rsidRDefault="00B4657A">
          <w:pPr>
            <w:pStyle w:val="21"/>
            <w:tabs>
              <w:tab w:val="right" w:leader="dot" w:pos="9061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18118591" w:history="1">
            <w:r w:rsidR="00A34F80" w:rsidRPr="00A34F80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2.2. Современное состояние рынка имущественного страхования</w:t>
            </w:r>
            <w:r w:rsidR="00A34F80" w:rsidRPr="00A34F8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34F8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34F80" w:rsidRPr="00A34F8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_Toc418118591 \h </w:instrText>
            </w:r>
            <w:r w:rsidRPr="00A34F8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34F8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3453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20</w:t>
            </w:r>
            <w:r w:rsidRPr="00A34F8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34F80" w:rsidRPr="00A34F80" w:rsidRDefault="00B4657A" w:rsidP="00A34F80">
          <w:pPr>
            <w:pStyle w:val="21"/>
            <w:tabs>
              <w:tab w:val="right" w:leader="dot" w:pos="9061"/>
            </w:tabs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18118592" w:history="1">
            <w:r w:rsidR="00A34F80" w:rsidRPr="00A34F80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2.3. Крупнейшие страховые компании России по объему страховых премий</w:t>
            </w:r>
            <w:r w:rsidR="00A34F80" w:rsidRPr="00A34F8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34F8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34F80" w:rsidRPr="00A34F8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_Toc418118592 \h </w:instrText>
            </w:r>
            <w:r w:rsidRPr="00A34F8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34F8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3453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22</w:t>
            </w:r>
            <w:r w:rsidRPr="00A34F8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34F80" w:rsidRPr="00A34F80" w:rsidRDefault="00B4657A" w:rsidP="00A34F80">
          <w:pPr>
            <w:pStyle w:val="11"/>
            <w:tabs>
              <w:tab w:val="right" w:leader="dot" w:pos="9061"/>
            </w:tabs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18118593" w:history="1">
            <w:r w:rsidR="00A34F80" w:rsidRPr="00A34F80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Глава 3 Проблемы и перспективы имущественного страхования в Российской Федерации</w:t>
            </w:r>
            <w:r w:rsidR="00A34F80" w:rsidRPr="00A34F8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34F8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34F80" w:rsidRPr="00A34F8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_Toc418118593 \h </w:instrText>
            </w:r>
            <w:r w:rsidRPr="00A34F8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34F8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3453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26</w:t>
            </w:r>
            <w:r w:rsidRPr="00A34F8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34F80" w:rsidRPr="00A34F80" w:rsidRDefault="00B4657A" w:rsidP="00A34F80">
          <w:pPr>
            <w:pStyle w:val="21"/>
            <w:tabs>
              <w:tab w:val="right" w:leader="dot" w:pos="9061"/>
            </w:tabs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18118594" w:history="1">
            <w:r w:rsidR="00A34F80" w:rsidRPr="00A34F80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3.1. Основные проблемы и направления реализации системы принятия решений по имущественному страхованию в России</w:t>
            </w:r>
            <w:r w:rsidR="00A34F80" w:rsidRPr="00A34F8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34F8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34F80" w:rsidRPr="00A34F8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_Toc418118594 \h </w:instrText>
            </w:r>
            <w:r w:rsidRPr="00A34F8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34F8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3453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26</w:t>
            </w:r>
            <w:r w:rsidRPr="00A34F8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34F80" w:rsidRPr="00A34F80" w:rsidRDefault="00B4657A" w:rsidP="00A34F80">
          <w:pPr>
            <w:pStyle w:val="21"/>
            <w:tabs>
              <w:tab w:val="right" w:leader="dot" w:pos="9061"/>
            </w:tabs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18118595" w:history="1">
            <w:r w:rsidR="00A34F80" w:rsidRPr="00A34F80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3.2. Перспективы и тенденции развития имущественного страхования в России</w:t>
            </w:r>
            <w:r w:rsidR="00A34F80" w:rsidRPr="00A34F8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34F8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34F80" w:rsidRPr="00A34F8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_Toc418118595 \h </w:instrText>
            </w:r>
            <w:r w:rsidRPr="00A34F8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34F8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3453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29</w:t>
            </w:r>
            <w:r w:rsidRPr="00A34F8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34F80" w:rsidRPr="00A34F80" w:rsidRDefault="00B4657A" w:rsidP="00A34F80">
          <w:pPr>
            <w:pStyle w:val="21"/>
            <w:tabs>
              <w:tab w:val="right" w:leader="dot" w:pos="9061"/>
            </w:tabs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18118596" w:history="1">
            <w:r w:rsidR="00A34F80" w:rsidRPr="00A34F80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Заключение</w:t>
            </w:r>
            <w:r w:rsidR="00A34F80" w:rsidRPr="00A34F8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34F8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34F80" w:rsidRPr="00A34F8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_Toc418118596 \h </w:instrText>
            </w:r>
            <w:r w:rsidRPr="00A34F8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34F8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3453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32</w:t>
            </w:r>
            <w:r w:rsidRPr="00A34F8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34F80" w:rsidRPr="00A34F80" w:rsidRDefault="00B4657A" w:rsidP="00A34F80">
          <w:pPr>
            <w:pStyle w:val="21"/>
            <w:tabs>
              <w:tab w:val="right" w:leader="dot" w:pos="9061"/>
            </w:tabs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18118597" w:history="1">
            <w:r w:rsidR="00A34F80" w:rsidRPr="00A34F80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Список использованной литературы</w:t>
            </w:r>
            <w:r w:rsidR="00A34F80" w:rsidRPr="00A34F8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34F8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34F80" w:rsidRPr="00A34F8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_Toc418118597 \h </w:instrText>
            </w:r>
            <w:r w:rsidRPr="00A34F8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34F8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3453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34</w:t>
            </w:r>
            <w:r w:rsidRPr="00A34F8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F550B" w:rsidRDefault="00B4657A" w:rsidP="00A34F80">
          <w:pPr>
            <w:jc w:val="both"/>
          </w:pPr>
          <w:r w:rsidRPr="00A34F80">
            <w:rPr>
              <w:rFonts w:ascii="Times New Roman" w:hAnsi="Times New Roman" w:cs="Times New Roman"/>
              <w:bCs/>
              <w:sz w:val="28"/>
              <w:szCs w:val="28"/>
            </w:rPr>
            <w:fldChar w:fldCharType="end"/>
          </w:r>
        </w:p>
      </w:sdtContent>
    </w:sdt>
    <w:p w:rsidR="0015232B" w:rsidRPr="008F550B" w:rsidRDefault="004A675E" w:rsidP="00C34535">
      <w:pPr>
        <w:pStyle w:val="1"/>
        <w:rPr>
          <w:rFonts w:ascii="Times New Roman" w:hAnsi="Times New Roman" w:cs="Times New Roman"/>
          <w:color w:val="auto"/>
        </w:rPr>
      </w:pPr>
      <w:r w:rsidRPr="008F550B">
        <w:rPr>
          <w:rFonts w:ascii="Times New Roman" w:hAnsi="Times New Roman" w:cs="Times New Roman"/>
          <w:color w:val="auto"/>
        </w:rPr>
        <w:br w:type="page"/>
      </w:r>
      <w:bookmarkStart w:id="1" w:name="_Toc418118584"/>
      <w:r w:rsidR="00CC4A61" w:rsidRPr="008F550B">
        <w:rPr>
          <w:rFonts w:ascii="Times New Roman" w:hAnsi="Times New Roman" w:cs="Times New Roman"/>
          <w:color w:val="auto"/>
        </w:rPr>
        <w:lastRenderedPageBreak/>
        <w:t>Введение</w:t>
      </w:r>
      <w:bookmarkEnd w:id="1"/>
    </w:p>
    <w:p w:rsidR="008E4C8A" w:rsidRDefault="0015232B" w:rsidP="00CC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232B">
        <w:rPr>
          <w:rFonts w:ascii="Times New Roman" w:hAnsi="Times New Roman" w:cs="Times New Roman"/>
          <w:sz w:val="28"/>
          <w:szCs w:val="28"/>
        </w:rPr>
        <w:t>Страхование, как система защиты имущественных интересов физических</w:t>
      </w:r>
      <w:r w:rsidR="00EF6F1C">
        <w:rPr>
          <w:rFonts w:ascii="Times New Roman" w:hAnsi="Times New Roman" w:cs="Times New Roman"/>
          <w:sz w:val="28"/>
          <w:szCs w:val="28"/>
        </w:rPr>
        <w:t xml:space="preserve"> лиц, организаций и государства</w:t>
      </w:r>
      <w:r w:rsidR="00784698">
        <w:rPr>
          <w:rFonts w:ascii="Times New Roman" w:hAnsi="Times New Roman" w:cs="Times New Roman"/>
          <w:sz w:val="28"/>
          <w:szCs w:val="28"/>
        </w:rPr>
        <w:t xml:space="preserve"> является важным</w:t>
      </w:r>
      <w:r w:rsidRPr="0015232B">
        <w:rPr>
          <w:rFonts w:ascii="Times New Roman" w:hAnsi="Times New Roman" w:cs="Times New Roman"/>
          <w:sz w:val="28"/>
          <w:szCs w:val="28"/>
        </w:rPr>
        <w:t xml:space="preserve"> элемент</w:t>
      </w:r>
      <w:r w:rsidR="00784698">
        <w:rPr>
          <w:rFonts w:ascii="Times New Roman" w:hAnsi="Times New Roman" w:cs="Times New Roman"/>
          <w:sz w:val="28"/>
          <w:szCs w:val="28"/>
        </w:rPr>
        <w:t>ом</w:t>
      </w:r>
      <w:r w:rsidRPr="0015232B">
        <w:rPr>
          <w:rFonts w:ascii="Times New Roman" w:hAnsi="Times New Roman" w:cs="Times New Roman"/>
          <w:sz w:val="28"/>
          <w:szCs w:val="28"/>
        </w:rPr>
        <w:t xml:space="preserve"> рыночной экономики. Это о</w:t>
      </w:r>
      <w:r w:rsidR="00165C5B">
        <w:rPr>
          <w:rFonts w:ascii="Times New Roman" w:hAnsi="Times New Roman" w:cs="Times New Roman"/>
          <w:sz w:val="28"/>
          <w:szCs w:val="28"/>
        </w:rPr>
        <w:t xml:space="preserve">бусловлено тем, что рынок </w:t>
      </w:r>
      <w:r w:rsidRPr="0015232B">
        <w:rPr>
          <w:rFonts w:ascii="Times New Roman" w:hAnsi="Times New Roman" w:cs="Times New Roman"/>
          <w:sz w:val="28"/>
          <w:szCs w:val="28"/>
        </w:rPr>
        <w:t>содержит м</w:t>
      </w:r>
      <w:r w:rsidR="00074922">
        <w:rPr>
          <w:rFonts w:ascii="Times New Roman" w:hAnsi="Times New Roman" w:cs="Times New Roman"/>
          <w:sz w:val="28"/>
          <w:szCs w:val="28"/>
        </w:rPr>
        <w:t>ножество непредвиденных рисков</w:t>
      </w:r>
      <w:r w:rsidR="00784698">
        <w:rPr>
          <w:rFonts w:ascii="Times New Roman" w:hAnsi="Times New Roman" w:cs="Times New Roman"/>
          <w:sz w:val="28"/>
          <w:szCs w:val="28"/>
        </w:rPr>
        <w:t>.</w:t>
      </w:r>
    </w:p>
    <w:p w:rsidR="008E4C8A" w:rsidRDefault="008E4C8A" w:rsidP="0007492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15232B">
        <w:rPr>
          <w:rFonts w:ascii="Times New Roman" w:hAnsi="Times New Roman" w:cs="Times New Roman"/>
          <w:sz w:val="28"/>
          <w:szCs w:val="28"/>
        </w:rPr>
        <w:t>оль страхования имущества, как механизма защиты имущественных интересов лиц</w:t>
      </w:r>
      <w:r w:rsidR="009C473E">
        <w:rPr>
          <w:rFonts w:ascii="Times New Roman" w:hAnsi="Times New Roman" w:cs="Times New Roman"/>
          <w:sz w:val="28"/>
          <w:szCs w:val="28"/>
        </w:rPr>
        <w:t xml:space="preserve"> особенно возрастает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="00E35A70">
        <w:rPr>
          <w:rFonts w:ascii="Times New Roman" w:hAnsi="Times New Roman" w:cs="Times New Roman"/>
          <w:sz w:val="28"/>
          <w:szCs w:val="28"/>
        </w:rPr>
        <w:t xml:space="preserve"> </w:t>
      </w:r>
      <w:r w:rsidR="0015232B" w:rsidRPr="0015232B">
        <w:rPr>
          <w:rFonts w:ascii="Times New Roman" w:hAnsi="Times New Roman" w:cs="Times New Roman"/>
          <w:sz w:val="28"/>
          <w:szCs w:val="28"/>
        </w:rPr>
        <w:t xml:space="preserve">период </w:t>
      </w:r>
      <w:r w:rsidR="003E64D2">
        <w:rPr>
          <w:rFonts w:ascii="Times New Roman" w:hAnsi="Times New Roman" w:cs="Times New Roman"/>
          <w:sz w:val="28"/>
          <w:szCs w:val="28"/>
        </w:rPr>
        <w:t>развития рыночных отношений</w:t>
      </w:r>
      <w:r w:rsidR="0015232B" w:rsidRPr="0015232B">
        <w:rPr>
          <w:rFonts w:ascii="Times New Roman" w:hAnsi="Times New Roman" w:cs="Times New Roman"/>
          <w:sz w:val="28"/>
          <w:szCs w:val="28"/>
        </w:rPr>
        <w:t xml:space="preserve">, когда </w:t>
      </w:r>
      <w:r w:rsidR="00165C5B">
        <w:rPr>
          <w:rFonts w:ascii="Times New Roman" w:hAnsi="Times New Roman" w:cs="Times New Roman"/>
          <w:sz w:val="28"/>
          <w:szCs w:val="28"/>
        </w:rPr>
        <w:t>население</w:t>
      </w:r>
      <w:r w:rsidR="0015232B" w:rsidRPr="001523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неуверенно</w:t>
      </w:r>
      <w:r w:rsidR="007A53C2">
        <w:rPr>
          <w:rFonts w:ascii="Times New Roman" w:hAnsi="Times New Roman" w:cs="Times New Roman"/>
          <w:sz w:val="28"/>
          <w:szCs w:val="28"/>
        </w:rPr>
        <w:t xml:space="preserve"> в своем будущем, и</w:t>
      </w:r>
      <w:r w:rsidR="0015232B" w:rsidRPr="0015232B">
        <w:rPr>
          <w:rFonts w:ascii="Times New Roman" w:hAnsi="Times New Roman" w:cs="Times New Roman"/>
          <w:sz w:val="28"/>
          <w:szCs w:val="28"/>
        </w:rPr>
        <w:t xml:space="preserve"> </w:t>
      </w:r>
      <w:r w:rsidR="00AF6E7F">
        <w:rPr>
          <w:rFonts w:ascii="Times New Roman" w:hAnsi="Times New Roman" w:cs="Times New Roman"/>
          <w:sz w:val="28"/>
          <w:szCs w:val="28"/>
        </w:rPr>
        <w:t>когда складывается</w:t>
      </w:r>
      <w:r w:rsidR="009C473E">
        <w:rPr>
          <w:rFonts w:ascii="Times New Roman" w:hAnsi="Times New Roman" w:cs="Times New Roman"/>
          <w:sz w:val="28"/>
          <w:szCs w:val="28"/>
        </w:rPr>
        <w:t xml:space="preserve"> повышенная степень уязвимости </w:t>
      </w:r>
      <w:r w:rsidR="00165C5B" w:rsidRPr="0015232B">
        <w:rPr>
          <w:rFonts w:ascii="Times New Roman" w:hAnsi="Times New Roman" w:cs="Times New Roman"/>
          <w:sz w:val="28"/>
          <w:szCs w:val="28"/>
        </w:rPr>
        <w:t xml:space="preserve">социальной </w:t>
      </w:r>
      <w:r w:rsidR="009C473E">
        <w:rPr>
          <w:rFonts w:ascii="Times New Roman" w:hAnsi="Times New Roman" w:cs="Times New Roman"/>
          <w:sz w:val="28"/>
          <w:szCs w:val="28"/>
        </w:rPr>
        <w:t xml:space="preserve">и </w:t>
      </w:r>
      <w:r w:rsidR="009C473E" w:rsidRPr="0015232B">
        <w:rPr>
          <w:rFonts w:ascii="Times New Roman" w:hAnsi="Times New Roman" w:cs="Times New Roman"/>
          <w:sz w:val="28"/>
          <w:szCs w:val="28"/>
        </w:rPr>
        <w:t xml:space="preserve">производственной </w:t>
      </w:r>
      <w:r w:rsidR="00165C5B" w:rsidRPr="0015232B">
        <w:rPr>
          <w:rFonts w:ascii="Times New Roman" w:hAnsi="Times New Roman" w:cs="Times New Roman"/>
          <w:sz w:val="28"/>
          <w:szCs w:val="28"/>
        </w:rPr>
        <w:t>сферы от воздействи</w:t>
      </w:r>
      <w:r w:rsidR="00165C5B">
        <w:rPr>
          <w:rFonts w:ascii="Times New Roman" w:hAnsi="Times New Roman" w:cs="Times New Roman"/>
          <w:sz w:val="28"/>
          <w:szCs w:val="28"/>
        </w:rPr>
        <w:t xml:space="preserve">я </w:t>
      </w:r>
      <w:r w:rsidR="00165C5B" w:rsidRPr="0015232B">
        <w:rPr>
          <w:rFonts w:ascii="Times New Roman" w:hAnsi="Times New Roman" w:cs="Times New Roman"/>
          <w:sz w:val="28"/>
          <w:szCs w:val="28"/>
        </w:rPr>
        <w:t>негативных обстоятельств, приводящих к причинению ущерба</w:t>
      </w:r>
      <w:r w:rsidR="0015232B" w:rsidRPr="0015232B">
        <w:rPr>
          <w:rFonts w:ascii="Times New Roman" w:hAnsi="Times New Roman" w:cs="Times New Roman"/>
          <w:sz w:val="28"/>
          <w:szCs w:val="28"/>
        </w:rPr>
        <w:t>.</w:t>
      </w:r>
      <w:r w:rsidR="00074922" w:rsidRPr="00074922">
        <w:rPr>
          <w:rFonts w:ascii="Times New Roman" w:hAnsi="Times New Roman" w:cs="Times New Roman"/>
          <w:sz w:val="28"/>
          <w:szCs w:val="28"/>
        </w:rPr>
        <w:t xml:space="preserve"> </w:t>
      </w:r>
      <w:r w:rsidR="00AF6E7F">
        <w:rPr>
          <w:rFonts w:ascii="Times New Roman" w:hAnsi="Times New Roman" w:cs="Times New Roman"/>
          <w:sz w:val="28"/>
          <w:szCs w:val="28"/>
        </w:rPr>
        <w:t>Но, м</w:t>
      </w:r>
      <w:r w:rsidR="0015232B" w:rsidRPr="0015232B">
        <w:rPr>
          <w:rFonts w:ascii="Times New Roman" w:hAnsi="Times New Roman" w:cs="Times New Roman"/>
          <w:sz w:val="28"/>
          <w:szCs w:val="28"/>
        </w:rPr>
        <w:t xml:space="preserve">ежду тем, страхование имущества в России еще не стало неотъемлемой частью экономики, в силу </w:t>
      </w:r>
      <w:r w:rsidR="00B66F0F">
        <w:rPr>
          <w:rFonts w:ascii="Times New Roman" w:hAnsi="Times New Roman" w:cs="Times New Roman"/>
          <w:sz w:val="28"/>
          <w:szCs w:val="28"/>
        </w:rPr>
        <w:t xml:space="preserve">этого, </w:t>
      </w:r>
      <w:r w:rsidR="0015232B" w:rsidRPr="0015232B">
        <w:rPr>
          <w:rFonts w:ascii="Times New Roman" w:hAnsi="Times New Roman" w:cs="Times New Roman"/>
          <w:sz w:val="28"/>
          <w:szCs w:val="28"/>
        </w:rPr>
        <w:t xml:space="preserve">бремя расходов по ликвидации последствий чрезвычайных ситуаций </w:t>
      </w:r>
      <w:r w:rsidR="00B66F0F">
        <w:rPr>
          <w:rFonts w:ascii="Times New Roman" w:hAnsi="Times New Roman" w:cs="Times New Roman"/>
          <w:sz w:val="28"/>
          <w:szCs w:val="28"/>
        </w:rPr>
        <w:t>по-прежнему</w:t>
      </w:r>
      <w:r w:rsidR="007A53C2">
        <w:rPr>
          <w:rFonts w:ascii="Times New Roman" w:hAnsi="Times New Roman" w:cs="Times New Roman"/>
          <w:sz w:val="28"/>
          <w:szCs w:val="28"/>
        </w:rPr>
        <w:t>, в большинстве</w:t>
      </w:r>
      <w:r w:rsidR="00CC4A61">
        <w:rPr>
          <w:rFonts w:ascii="Times New Roman" w:hAnsi="Times New Roman" w:cs="Times New Roman"/>
          <w:sz w:val="28"/>
          <w:szCs w:val="28"/>
        </w:rPr>
        <w:t>,</w:t>
      </w:r>
      <w:r w:rsidR="00B66F0F">
        <w:rPr>
          <w:rFonts w:ascii="Times New Roman" w:hAnsi="Times New Roman" w:cs="Times New Roman"/>
          <w:sz w:val="28"/>
          <w:szCs w:val="28"/>
        </w:rPr>
        <w:t xml:space="preserve"> </w:t>
      </w:r>
      <w:r w:rsidR="0015232B" w:rsidRPr="0015232B">
        <w:rPr>
          <w:rFonts w:ascii="Times New Roman" w:hAnsi="Times New Roman" w:cs="Times New Roman"/>
          <w:sz w:val="28"/>
          <w:szCs w:val="28"/>
        </w:rPr>
        <w:t>л</w:t>
      </w:r>
      <w:r w:rsidR="00B66F0F">
        <w:rPr>
          <w:rFonts w:ascii="Times New Roman" w:hAnsi="Times New Roman" w:cs="Times New Roman"/>
          <w:sz w:val="28"/>
          <w:szCs w:val="28"/>
        </w:rPr>
        <w:t>ожится</w:t>
      </w:r>
      <w:r w:rsidR="00AF6E7F">
        <w:rPr>
          <w:rFonts w:ascii="Times New Roman" w:hAnsi="Times New Roman" w:cs="Times New Roman"/>
          <w:sz w:val="28"/>
          <w:szCs w:val="28"/>
        </w:rPr>
        <w:t xml:space="preserve"> </w:t>
      </w:r>
      <w:r w:rsidR="00B66F0F">
        <w:rPr>
          <w:rFonts w:ascii="Times New Roman" w:hAnsi="Times New Roman" w:cs="Times New Roman"/>
          <w:sz w:val="28"/>
          <w:szCs w:val="28"/>
        </w:rPr>
        <w:t>на государство</w:t>
      </w:r>
      <w:r w:rsidR="0015232B" w:rsidRPr="0015232B">
        <w:rPr>
          <w:rFonts w:ascii="Times New Roman" w:hAnsi="Times New Roman" w:cs="Times New Roman"/>
          <w:sz w:val="28"/>
          <w:szCs w:val="28"/>
        </w:rPr>
        <w:t xml:space="preserve">, хотя </w:t>
      </w:r>
      <w:r w:rsidR="009C473E">
        <w:rPr>
          <w:rFonts w:ascii="Times New Roman" w:hAnsi="Times New Roman" w:cs="Times New Roman"/>
          <w:sz w:val="28"/>
          <w:szCs w:val="28"/>
        </w:rPr>
        <w:t>во многих</w:t>
      </w:r>
      <w:r w:rsidR="0015232B" w:rsidRPr="0015232B">
        <w:rPr>
          <w:rFonts w:ascii="Times New Roman" w:hAnsi="Times New Roman" w:cs="Times New Roman"/>
          <w:sz w:val="28"/>
          <w:szCs w:val="28"/>
        </w:rPr>
        <w:t xml:space="preserve"> стран</w:t>
      </w:r>
      <w:r w:rsidR="009C473E">
        <w:rPr>
          <w:rFonts w:ascii="Times New Roman" w:hAnsi="Times New Roman" w:cs="Times New Roman"/>
          <w:sz w:val="28"/>
          <w:szCs w:val="28"/>
        </w:rPr>
        <w:t>ах</w:t>
      </w:r>
      <w:r w:rsidR="0015232B" w:rsidRPr="0015232B">
        <w:rPr>
          <w:rFonts w:ascii="Times New Roman" w:hAnsi="Times New Roman" w:cs="Times New Roman"/>
          <w:sz w:val="28"/>
          <w:szCs w:val="28"/>
        </w:rPr>
        <w:t xml:space="preserve"> эти убытки покрываютс</w:t>
      </w:r>
      <w:r w:rsidR="00B66F0F">
        <w:rPr>
          <w:rFonts w:ascii="Times New Roman" w:hAnsi="Times New Roman" w:cs="Times New Roman"/>
          <w:sz w:val="28"/>
          <w:szCs w:val="28"/>
        </w:rPr>
        <w:t xml:space="preserve">я за счет страхования. </w:t>
      </w:r>
      <w:r w:rsidR="00EF6F1C">
        <w:rPr>
          <w:rFonts w:ascii="Times New Roman" w:hAnsi="Times New Roman" w:cs="Times New Roman"/>
          <w:sz w:val="28"/>
          <w:szCs w:val="28"/>
        </w:rPr>
        <w:t>Причинами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6E7F">
        <w:rPr>
          <w:rFonts w:ascii="Times New Roman" w:hAnsi="Times New Roman" w:cs="Times New Roman"/>
          <w:sz w:val="28"/>
          <w:szCs w:val="28"/>
        </w:rPr>
        <w:t xml:space="preserve">такой ситуации </w:t>
      </w:r>
      <w:r w:rsidR="00EF6F1C">
        <w:rPr>
          <w:rFonts w:ascii="Times New Roman" w:hAnsi="Times New Roman" w:cs="Times New Roman"/>
          <w:sz w:val="28"/>
          <w:szCs w:val="28"/>
        </w:rPr>
        <w:t>являю</w:t>
      </w:r>
      <w:r w:rsidR="00B66F0F">
        <w:rPr>
          <w:rFonts w:ascii="Times New Roman" w:hAnsi="Times New Roman" w:cs="Times New Roman"/>
          <w:sz w:val="28"/>
          <w:szCs w:val="28"/>
        </w:rPr>
        <w:t>тся</w:t>
      </w:r>
      <w:r w:rsidR="00EF6F1C">
        <w:rPr>
          <w:rFonts w:ascii="Times New Roman" w:hAnsi="Times New Roman" w:cs="Times New Roman"/>
          <w:sz w:val="28"/>
          <w:szCs w:val="28"/>
        </w:rPr>
        <w:t>:</w:t>
      </w:r>
      <w:r w:rsidR="0015232B" w:rsidRPr="0015232B">
        <w:rPr>
          <w:rFonts w:ascii="Times New Roman" w:hAnsi="Times New Roman" w:cs="Times New Roman"/>
          <w:sz w:val="28"/>
          <w:szCs w:val="28"/>
        </w:rPr>
        <w:t xml:space="preserve"> низкая правовая культура </w:t>
      </w:r>
      <w:r w:rsidR="00EF6F1C">
        <w:rPr>
          <w:rFonts w:ascii="Times New Roman" w:hAnsi="Times New Roman" w:cs="Times New Roman"/>
          <w:sz w:val="28"/>
          <w:szCs w:val="28"/>
        </w:rPr>
        <w:t xml:space="preserve">большей </w:t>
      </w:r>
      <w:r w:rsidR="0015232B" w:rsidRPr="0015232B">
        <w:rPr>
          <w:rFonts w:ascii="Times New Roman" w:hAnsi="Times New Roman" w:cs="Times New Roman"/>
          <w:sz w:val="28"/>
          <w:szCs w:val="28"/>
        </w:rPr>
        <w:t xml:space="preserve">части населения страны; недостаточный опыт отечественных страховых </w:t>
      </w:r>
      <w:r w:rsidR="00B66F0F">
        <w:rPr>
          <w:rFonts w:ascii="Times New Roman" w:hAnsi="Times New Roman" w:cs="Times New Roman"/>
          <w:sz w:val="28"/>
          <w:szCs w:val="28"/>
        </w:rPr>
        <w:t>компаний</w:t>
      </w:r>
      <w:r w:rsidR="0015232B" w:rsidRPr="0015232B">
        <w:rPr>
          <w:rFonts w:ascii="Times New Roman" w:hAnsi="Times New Roman" w:cs="Times New Roman"/>
          <w:sz w:val="28"/>
          <w:szCs w:val="28"/>
        </w:rPr>
        <w:t xml:space="preserve">; </w:t>
      </w:r>
      <w:r>
        <w:rPr>
          <w:rFonts w:ascii="Times New Roman" w:hAnsi="Times New Roman" w:cs="Times New Roman"/>
          <w:sz w:val="28"/>
          <w:szCs w:val="28"/>
        </w:rPr>
        <w:t xml:space="preserve">а также, </w:t>
      </w:r>
      <w:r w:rsidR="0015232B" w:rsidRPr="0015232B">
        <w:rPr>
          <w:rFonts w:ascii="Times New Roman" w:hAnsi="Times New Roman" w:cs="Times New Roman"/>
          <w:sz w:val="28"/>
          <w:szCs w:val="28"/>
        </w:rPr>
        <w:t xml:space="preserve">отсутствие государственных мер, стимулирующих </w:t>
      </w:r>
      <w:r w:rsidR="009C473E">
        <w:rPr>
          <w:rFonts w:ascii="Times New Roman" w:hAnsi="Times New Roman" w:cs="Times New Roman"/>
          <w:sz w:val="28"/>
          <w:szCs w:val="28"/>
        </w:rPr>
        <w:t xml:space="preserve">физических </w:t>
      </w:r>
      <w:r w:rsidR="0015232B" w:rsidRPr="0015232B">
        <w:rPr>
          <w:rFonts w:ascii="Times New Roman" w:hAnsi="Times New Roman" w:cs="Times New Roman"/>
          <w:sz w:val="28"/>
          <w:szCs w:val="28"/>
        </w:rPr>
        <w:t>и юридических лиц к более широкому использованию возможностей страхования.</w:t>
      </w:r>
    </w:p>
    <w:p w:rsidR="008E4C8A" w:rsidRDefault="009C473E" w:rsidP="00CC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настоящее время </w:t>
      </w:r>
      <w:r w:rsidR="00AF6E7F">
        <w:rPr>
          <w:rFonts w:ascii="Times New Roman" w:hAnsi="Times New Roman" w:cs="Times New Roman"/>
          <w:sz w:val="28"/>
          <w:szCs w:val="28"/>
        </w:rPr>
        <w:t>р</w:t>
      </w:r>
      <w:r w:rsidR="001221C0" w:rsidRPr="0015232B">
        <w:rPr>
          <w:rFonts w:ascii="Times New Roman" w:hAnsi="Times New Roman" w:cs="Times New Roman"/>
          <w:sz w:val="28"/>
          <w:szCs w:val="28"/>
        </w:rPr>
        <w:t xml:space="preserve">ынок имущественного страхования </w:t>
      </w:r>
      <w:r w:rsidR="00AF6E7F">
        <w:rPr>
          <w:rFonts w:ascii="Times New Roman" w:hAnsi="Times New Roman" w:cs="Times New Roman"/>
          <w:sz w:val="28"/>
          <w:szCs w:val="28"/>
        </w:rPr>
        <w:t>стал развивать</w:t>
      </w:r>
      <w:r w:rsidR="001221C0" w:rsidRPr="0015232B">
        <w:rPr>
          <w:rFonts w:ascii="Times New Roman" w:hAnsi="Times New Roman" w:cs="Times New Roman"/>
          <w:sz w:val="28"/>
          <w:szCs w:val="28"/>
        </w:rPr>
        <w:t xml:space="preserve">ся ускоренными темпами. </w:t>
      </w:r>
      <w:r w:rsidR="0015232B" w:rsidRPr="0015232B">
        <w:rPr>
          <w:rFonts w:ascii="Times New Roman" w:hAnsi="Times New Roman" w:cs="Times New Roman"/>
          <w:sz w:val="28"/>
          <w:szCs w:val="28"/>
        </w:rPr>
        <w:t xml:space="preserve">Множество отечественных предприятий обращается к участникам страхового рынка, чтобы </w:t>
      </w:r>
      <w:r w:rsidRPr="0015232B">
        <w:rPr>
          <w:rFonts w:ascii="Times New Roman" w:hAnsi="Times New Roman" w:cs="Times New Roman"/>
          <w:sz w:val="28"/>
          <w:szCs w:val="28"/>
        </w:rPr>
        <w:t xml:space="preserve">посредством страховой защиты </w:t>
      </w:r>
      <w:r w:rsidR="0015232B" w:rsidRPr="0015232B">
        <w:rPr>
          <w:rFonts w:ascii="Times New Roman" w:hAnsi="Times New Roman" w:cs="Times New Roman"/>
          <w:sz w:val="28"/>
          <w:szCs w:val="28"/>
        </w:rPr>
        <w:t xml:space="preserve">при ведении хозяйственной деятельности минимизировать потери от </w:t>
      </w:r>
      <w:r w:rsidR="00AF6E7F">
        <w:rPr>
          <w:rFonts w:ascii="Times New Roman" w:hAnsi="Times New Roman" w:cs="Times New Roman"/>
          <w:sz w:val="28"/>
          <w:szCs w:val="28"/>
        </w:rPr>
        <w:t>имущественных рисков, которые</w:t>
      </w:r>
      <w:r>
        <w:rPr>
          <w:rFonts w:ascii="Times New Roman" w:hAnsi="Times New Roman" w:cs="Times New Roman"/>
          <w:sz w:val="28"/>
          <w:szCs w:val="28"/>
        </w:rPr>
        <w:t>,</w:t>
      </w:r>
      <w:r w:rsidR="00AF6E7F">
        <w:rPr>
          <w:rFonts w:ascii="Times New Roman" w:hAnsi="Times New Roman" w:cs="Times New Roman"/>
          <w:sz w:val="28"/>
          <w:szCs w:val="28"/>
        </w:rPr>
        <w:t xml:space="preserve"> в свою очередь, неизбежны.</w:t>
      </w:r>
      <w:r w:rsidR="0015232B" w:rsidRPr="0015232B">
        <w:rPr>
          <w:rFonts w:ascii="Times New Roman" w:hAnsi="Times New Roman" w:cs="Times New Roman"/>
          <w:sz w:val="28"/>
          <w:szCs w:val="28"/>
        </w:rPr>
        <w:t xml:space="preserve"> Грамотно организованное страховое покрытие позволяет компании снизить финансовые потери при наступлении непредвиденных </w:t>
      </w:r>
      <w:r>
        <w:rPr>
          <w:rFonts w:ascii="Times New Roman" w:hAnsi="Times New Roman" w:cs="Times New Roman"/>
          <w:sz w:val="28"/>
          <w:szCs w:val="28"/>
        </w:rPr>
        <w:t>событий</w:t>
      </w:r>
      <w:r w:rsidR="0015232B" w:rsidRPr="0015232B">
        <w:rPr>
          <w:rFonts w:ascii="Times New Roman" w:hAnsi="Times New Roman" w:cs="Times New Roman"/>
          <w:sz w:val="28"/>
          <w:szCs w:val="28"/>
        </w:rPr>
        <w:t>.</w:t>
      </w:r>
    </w:p>
    <w:p w:rsidR="001221C0" w:rsidRDefault="001221C0" w:rsidP="00CC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Можно предположить</w:t>
      </w:r>
      <w:r w:rsidRPr="0015232B">
        <w:rPr>
          <w:rFonts w:ascii="Times New Roman" w:hAnsi="Times New Roman" w:cs="Times New Roman"/>
          <w:sz w:val="28"/>
          <w:szCs w:val="28"/>
        </w:rPr>
        <w:t>, что уже через несколько лет</w:t>
      </w:r>
      <w:r w:rsidR="009C473E">
        <w:rPr>
          <w:rFonts w:ascii="Times New Roman" w:hAnsi="Times New Roman" w:cs="Times New Roman"/>
          <w:sz w:val="28"/>
          <w:szCs w:val="28"/>
        </w:rPr>
        <w:t xml:space="preserve"> имущественное</w:t>
      </w:r>
      <w:r w:rsidRPr="0015232B">
        <w:rPr>
          <w:rFonts w:ascii="Times New Roman" w:hAnsi="Times New Roman" w:cs="Times New Roman"/>
          <w:sz w:val="28"/>
          <w:szCs w:val="28"/>
        </w:rPr>
        <w:t xml:space="preserve"> страхование может стать одним из основных факторов защиты интересов граждан об</w:t>
      </w:r>
      <w:r>
        <w:rPr>
          <w:rFonts w:ascii="Times New Roman" w:hAnsi="Times New Roman" w:cs="Times New Roman"/>
          <w:sz w:val="28"/>
          <w:szCs w:val="28"/>
        </w:rPr>
        <w:t>ладающим каким-либо имуществом.</w:t>
      </w:r>
    </w:p>
    <w:p w:rsidR="00DC582C" w:rsidRDefault="007A53C2" w:rsidP="00CC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9C473E">
        <w:rPr>
          <w:rFonts w:ascii="Times New Roman" w:hAnsi="Times New Roman" w:cs="Times New Roman"/>
          <w:sz w:val="28"/>
          <w:szCs w:val="28"/>
        </w:rPr>
        <w:t xml:space="preserve">анная </w:t>
      </w:r>
      <w:r>
        <w:rPr>
          <w:rFonts w:ascii="Times New Roman" w:hAnsi="Times New Roman" w:cs="Times New Roman"/>
          <w:sz w:val="28"/>
          <w:szCs w:val="28"/>
        </w:rPr>
        <w:t xml:space="preserve">тема, безусловно, актуальна, </w:t>
      </w:r>
      <w:r w:rsidR="00DC582C" w:rsidRPr="0015232B">
        <w:rPr>
          <w:rFonts w:ascii="Times New Roman" w:hAnsi="Times New Roman" w:cs="Times New Roman"/>
          <w:sz w:val="28"/>
          <w:szCs w:val="28"/>
        </w:rPr>
        <w:t>так как в непредсказуемых условиях нашей</w:t>
      </w:r>
      <w:r w:rsidR="00CC4A61">
        <w:rPr>
          <w:rFonts w:ascii="Times New Roman" w:hAnsi="Times New Roman" w:cs="Times New Roman"/>
          <w:sz w:val="28"/>
          <w:szCs w:val="28"/>
        </w:rPr>
        <w:t xml:space="preserve"> жизни</w:t>
      </w:r>
      <w:r w:rsidR="009C473E">
        <w:rPr>
          <w:rFonts w:ascii="Times New Roman" w:hAnsi="Times New Roman" w:cs="Times New Roman"/>
          <w:sz w:val="28"/>
          <w:szCs w:val="28"/>
        </w:rPr>
        <w:t xml:space="preserve"> имущество физических и</w:t>
      </w:r>
      <w:r w:rsidR="00DC582C" w:rsidRPr="0015232B">
        <w:rPr>
          <w:rFonts w:ascii="Times New Roman" w:hAnsi="Times New Roman" w:cs="Times New Roman"/>
          <w:sz w:val="28"/>
          <w:szCs w:val="28"/>
        </w:rPr>
        <w:t xml:space="preserve"> юридических лиц может быть поврежд</w:t>
      </w:r>
      <w:r w:rsidR="00AF6E7F">
        <w:rPr>
          <w:rFonts w:ascii="Times New Roman" w:hAnsi="Times New Roman" w:cs="Times New Roman"/>
          <w:sz w:val="28"/>
          <w:szCs w:val="28"/>
        </w:rPr>
        <w:t>ено или уничтожено,</w:t>
      </w:r>
      <w:r w:rsidR="00DC582C" w:rsidRPr="0015232B">
        <w:rPr>
          <w:rFonts w:ascii="Times New Roman" w:hAnsi="Times New Roman" w:cs="Times New Roman"/>
          <w:sz w:val="28"/>
          <w:szCs w:val="28"/>
        </w:rPr>
        <w:t xml:space="preserve"> в результате воздействия различных факторов</w:t>
      </w:r>
      <w:r w:rsidR="009C473E">
        <w:rPr>
          <w:rFonts w:ascii="Times New Roman" w:hAnsi="Times New Roman" w:cs="Times New Roman"/>
          <w:sz w:val="28"/>
          <w:szCs w:val="28"/>
        </w:rPr>
        <w:t>, как внутренних, так и внешних</w:t>
      </w:r>
      <w:r w:rsidR="00DC582C" w:rsidRPr="0015232B">
        <w:rPr>
          <w:rFonts w:ascii="Times New Roman" w:hAnsi="Times New Roman" w:cs="Times New Roman"/>
          <w:sz w:val="28"/>
          <w:szCs w:val="28"/>
        </w:rPr>
        <w:t>. К сожалению, эти факторы могут привести не только к повреждению</w:t>
      </w:r>
      <w:r w:rsidR="009C473E">
        <w:rPr>
          <w:rFonts w:ascii="Times New Roman" w:hAnsi="Times New Roman" w:cs="Times New Roman"/>
          <w:sz w:val="28"/>
          <w:szCs w:val="28"/>
        </w:rPr>
        <w:t xml:space="preserve"> (уничтожению</w:t>
      </w:r>
      <w:r w:rsidR="00DC582C" w:rsidRPr="0015232B">
        <w:rPr>
          <w:rFonts w:ascii="Times New Roman" w:hAnsi="Times New Roman" w:cs="Times New Roman"/>
          <w:sz w:val="28"/>
          <w:szCs w:val="28"/>
        </w:rPr>
        <w:t xml:space="preserve">) имущества, но </w:t>
      </w:r>
      <w:r w:rsidR="00DC582C">
        <w:rPr>
          <w:rFonts w:ascii="Times New Roman" w:hAnsi="Times New Roman" w:cs="Times New Roman"/>
          <w:sz w:val="28"/>
          <w:szCs w:val="28"/>
        </w:rPr>
        <w:t xml:space="preserve">и </w:t>
      </w:r>
      <w:r w:rsidR="00DC582C" w:rsidRPr="0015232B">
        <w:rPr>
          <w:rFonts w:ascii="Times New Roman" w:hAnsi="Times New Roman" w:cs="Times New Roman"/>
          <w:sz w:val="28"/>
          <w:szCs w:val="28"/>
        </w:rPr>
        <w:t>к приостановке производственно</w:t>
      </w:r>
      <w:r w:rsidR="009C473E">
        <w:rPr>
          <w:rFonts w:ascii="Times New Roman" w:hAnsi="Times New Roman" w:cs="Times New Roman"/>
          <w:sz w:val="28"/>
          <w:szCs w:val="28"/>
        </w:rPr>
        <w:t xml:space="preserve">й деятельности, а впоследствии </w:t>
      </w:r>
      <w:r w:rsidR="00DC582C" w:rsidRPr="0015232B">
        <w:rPr>
          <w:rFonts w:ascii="Times New Roman" w:hAnsi="Times New Roman" w:cs="Times New Roman"/>
          <w:sz w:val="28"/>
          <w:szCs w:val="28"/>
        </w:rPr>
        <w:t>к ликви</w:t>
      </w:r>
      <w:r w:rsidR="00DC582C">
        <w:rPr>
          <w:rFonts w:ascii="Times New Roman" w:hAnsi="Times New Roman" w:cs="Times New Roman"/>
          <w:sz w:val="28"/>
          <w:szCs w:val="28"/>
        </w:rPr>
        <w:t xml:space="preserve">дации </w:t>
      </w:r>
      <w:r w:rsidR="00DC582C" w:rsidRPr="0015232B">
        <w:rPr>
          <w:rFonts w:ascii="Times New Roman" w:hAnsi="Times New Roman" w:cs="Times New Roman"/>
          <w:sz w:val="28"/>
          <w:szCs w:val="28"/>
        </w:rPr>
        <w:t>предприятия.</w:t>
      </w:r>
      <w:r w:rsidR="009C473E">
        <w:rPr>
          <w:rFonts w:ascii="Times New Roman" w:hAnsi="Times New Roman" w:cs="Times New Roman"/>
          <w:sz w:val="28"/>
          <w:szCs w:val="28"/>
        </w:rPr>
        <w:t xml:space="preserve"> </w:t>
      </w:r>
      <w:r w:rsidR="00DC582C" w:rsidRPr="0015232B">
        <w:rPr>
          <w:rFonts w:ascii="Times New Roman" w:hAnsi="Times New Roman" w:cs="Times New Roman"/>
          <w:sz w:val="28"/>
          <w:szCs w:val="28"/>
        </w:rPr>
        <w:t xml:space="preserve">Поэтому любой хозяйствующий </w:t>
      </w:r>
      <w:r w:rsidR="00AF6E7F">
        <w:rPr>
          <w:rFonts w:ascii="Times New Roman" w:hAnsi="Times New Roman" w:cs="Times New Roman"/>
          <w:sz w:val="28"/>
          <w:szCs w:val="28"/>
        </w:rPr>
        <w:t xml:space="preserve">субъект </w:t>
      </w:r>
      <w:r w:rsidR="00DC582C" w:rsidRPr="0015232B">
        <w:rPr>
          <w:rFonts w:ascii="Times New Roman" w:hAnsi="Times New Roman" w:cs="Times New Roman"/>
          <w:sz w:val="28"/>
          <w:szCs w:val="28"/>
        </w:rPr>
        <w:t>заинтересован в том, чтобы существовали источники компенсации понесенного ущерба.</w:t>
      </w:r>
    </w:p>
    <w:p w:rsidR="0015232B" w:rsidRPr="0015232B" w:rsidRDefault="008E4C8A" w:rsidP="00CC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</w:t>
      </w:r>
      <w:r w:rsidR="0015232B">
        <w:rPr>
          <w:rFonts w:ascii="Times New Roman" w:hAnsi="Times New Roman" w:cs="Times New Roman"/>
          <w:sz w:val="28"/>
          <w:szCs w:val="28"/>
        </w:rPr>
        <w:t>елью курсовой</w:t>
      </w:r>
      <w:r w:rsidR="0015232B" w:rsidRPr="0015232B">
        <w:rPr>
          <w:rFonts w:ascii="Times New Roman" w:hAnsi="Times New Roman" w:cs="Times New Roman"/>
          <w:sz w:val="28"/>
          <w:szCs w:val="28"/>
        </w:rPr>
        <w:t xml:space="preserve"> работы является исследование сущности, видов и особенностей функционирования отрасли имущественного стра</w:t>
      </w:r>
      <w:r w:rsidR="00CC4A61">
        <w:rPr>
          <w:rFonts w:ascii="Times New Roman" w:hAnsi="Times New Roman" w:cs="Times New Roman"/>
          <w:sz w:val="28"/>
          <w:szCs w:val="28"/>
        </w:rPr>
        <w:t>хования в Российской Федерации,</w:t>
      </w:r>
      <w:r w:rsidR="0015232B" w:rsidRPr="0015232B">
        <w:rPr>
          <w:rFonts w:ascii="Times New Roman" w:hAnsi="Times New Roman" w:cs="Times New Roman"/>
          <w:sz w:val="28"/>
          <w:szCs w:val="28"/>
        </w:rPr>
        <w:t xml:space="preserve"> определение места имущественного страхования на российском рынке</w:t>
      </w:r>
      <w:r w:rsidR="00735DA8">
        <w:rPr>
          <w:rFonts w:ascii="Times New Roman" w:hAnsi="Times New Roman" w:cs="Times New Roman"/>
          <w:sz w:val="28"/>
          <w:szCs w:val="28"/>
        </w:rPr>
        <w:t xml:space="preserve"> страхования</w:t>
      </w:r>
      <w:r w:rsidR="0015232B" w:rsidRPr="0015232B">
        <w:rPr>
          <w:rFonts w:ascii="Times New Roman" w:hAnsi="Times New Roman" w:cs="Times New Roman"/>
          <w:sz w:val="28"/>
          <w:szCs w:val="28"/>
        </w:rPr>
        <w:t xml:space="preserve"> и направлений его совершенствования.</w:t>
      </w:r>
    </w:p>
    <w:p w:rsidR="0015232B" w:rsidRPr="0015232B" w:rsidRDefault="0015232B" w:rsidP="00CC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232B">
        <w:rPr>
          <w:rFonts w:ascii="Times New Roman" w:hAnsi="Times New Roman" w:cs="Times New Roman"/>
          <w:sz w:val="28"/>
          <w:szCs w:val="28"/>
        </w:rPr>
        <w:t>Задачи, которые необходимо решить для достижения поставленной цели:</w:t>
      </w:r>
    </w:p>
    <w:p w:rsidR="0015232B" w:rsidRPr="0015232B" w:rsidRDefault="0015232B" w:rsidP="00CC4A61">
      <w:pPr>
        <w:numPr>
          <w:ilvl w:val="0"/>
          <w:numId w:val="1"/>
        </w:numPr>
        <w:tabs>
          <w:tab w:val="clear" w:pos="720"/>
          <w:tab w:val="num" w:pos="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232B">
        <w:rPr>
          <w:rFonts w:ascii="Times New Roman" w:hAnsi="Times New Roman" w:cs="Times New Roman"/>
          <w:sz w:val="28"/>
          <w:szCs w:val="28"/>
        </w:rPr>
        <w:t>оха</w:t>
      </w:r>
      <w:r>
        <w:rPr>
          <w:rFonts w:ascii="Times New Roman" w:hAnsi="Times New Roman" w:cs="Times New Roman"/>
          <w:sz w:val="28"/>
          <w:szCs w:val="28"/>
        </w:rPr>
        <w:t xml:space="preserve">рактеризовать понятие, сущность и принципы </w:t>
      </w:r>
      <w:r w:rsidRPr="0015232B">
        <w:rPr>
          <w:rFonts w:ascii="Times New Roman" w:hAnsi="Times New Roman" w:cs="Times New Roman"/>
          <w:sz w:val="28"/>
          <w:szCs w:val="28"/>
        </w:rPr>
        <w:t>имущественного страхования как отрасли страхования в Российской Федерации;</w:t>
      </w:r>
    </w:p>
    <w:p w:rsidR="0015232B" w:rsidRPr="0015232B" w:rsidRDefault="0015232B" w:rsidP="00CC4A61">
      <w:pPr>
        <w:numPr>
          <w:ilvl w:val="0"/>
          <w:numId w:val="1"/>
        </w:numPr>
        <w:tabs>
          <w:tab w:val="clear" w:pos="720"/>
          <w:tab w:val="num" w:pos="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232B">
        <w:rPr>
          <w:rFonts w:ascii="Times New Roman" w:hAnsi="Times New Roman" w:cs="Times New Roman"/>
          <w:sz w:val="28"/>
          <w:szCs w:val="28"/>
        </w:rPr>
        <w:t>дать характеристику</w:t>
      </w:r>
      <w:r w:rsidR="009C473E">
        <w:rPr>
          <w:rFonts w:ascii="Times New Roman" w:hAnsi="Times New Roman" w:cs="Times New Roman"/>
          <w:sz w:val="28"/>
          <w:szCs w:val="28"/>
        </w:rPr>
        <w:t xml:space="preserve"> видов</w:t>
      </w:r>
      <w:r w:rsidRPr="0015232B">
        <w:rPr>
          <w:rFonts w:ascii="Times New Roman" w:hAnsi="Times New Roman" w:cs="Times New Roman"/>
          <w:sz w:val="28"/>
          <w:szCs w:val="28"/>
        </w:rPr>
        <w:t xml:space="preserve"> имущественного страхования;</w:t>
      </w:r>
    </w:p>
    <w:p w:rsidR="0015232B" w:rsidRPr="0015232B" w:rsidRDefault="0015232B" w:rsidP="00CC4A61">
      <w:pPr>
        <w:numPr>
          <w:ilvl w:val="0"/>
          <w:numId w:val="1"/>
        </w:numPr>
        <w:tabs>
          <w:tab w:val="clear" w:pos="720"/>
          <w:tab w:val="num" w:pos="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232B">
        <w:rPr>
          <w:rFonts w:ascii="Times New Roman" w:hAnsi="Times New Roman" w:cs="Times New Roman"/>
          <w:sz w:val="28"/>
          <w:szCs w:val="28"/>
        </w:rPr>
        <w:t xml:space="preserve">рассмотреть рынок имущественного страхования </w:t>
      </w:r>
      <w:r w:rsidR="008E4C8A">
        <w:rPr>
          <w:rFonts w:ascii="Times New Roman" w:hAnsi="Times New Roman" w:cs="Times New Roman"/>
          <w:sz w:val="28"/>
          <w:szCs w:val="28"/>
        </w:rPr>
        <w:t xml:space="preserve">в России </w:t>
      </w:r>
      <w:r w:rsidRPr="0015232B">
        <w:rPr>
          <w:rFonts w:ascii="Times New Roman" w:hAnsi="Times New Roman" w:cs="Times New Roman"/>
          <w:sz w:val="28"/>
          <w:szCs w:val="28"/>
        </w:rPr>
        <w:t>и выявить особенности и проблемы регулировании деятельности страховых компаний в области имущественного страхования;</w:t>
      </w:r>
    </w:p>
    <w:p w:rsidR="0015232B" w:rsidRPr="0015232B" w:rsidRDefault="0015232B" w:rsidP="00CC4A61">
      <w:pPr>
        <w:numPr>
          <w:ilvl w:val="0"/>
          <w:numId w:val="1"/>
        </w:numPr>
        <w:tabs>
          <w:tab w:val="clear" w:pos="720"/>
          <w:tab w:val="num" w:pos="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232B">
        <w:rPr>
          <w:rFonts w:ascii="Times New Roman" w:hAnsi="Times New Roman" w:cs="Times New Roman"/>
          <w:sz w:val="28"/>
          <w:szCs w:val="28"/>
        </w:rPr>
        <w:t>выявить слабые сто</w:t>
      </w:r>
      <w:r w:rsidR="007958CC">
        <w:rPr>
          <w:rFonts w:ascii="Times New Roman" w:hAnsi="Times New Roman" w:cs="Times New Roman"/>
          <w:sz w:val="28"/>
          <w:szCs w:val="28"/>
        </w:rPr>
        <w:t>роны имущественного страхования</w:t>
      </w:r>
      <w:r w:rsidRPr="0015232B">
        <w:rPr>
          <w:rFonts w:ascii="Times New Roman" w:hAnsi="Times New Roman" w:cs="Times New Roman"/>
          <w:sz w:val="28"/>
          <w:szCs w:val="28"/>
        </w:rPr>
        <w:t>;</w:t>
      </w:r>
    </w:p>
    <w:p w:rsidR="00AC0851" w:rsidRPr="00A34F80" w:rsidRDefault="0015232B" w:rsidP="00A34F80">
      <w:pPr>
        <w:numPr>
          <w:ilvl w:val="0"/>
          <w:numId w:val="1"/>
        </w:numPr>
        <w:tabs>
          <w:tab w:val="clear" w:pos="720"/>
          <w:tab w:val="num" w:pos="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232B">
        <w:rPr>
          <w:rFonts w:ascii="Times New Roman" w:hAnsi="Times New Roman" w:cs="Times New Roman"/>
          <w:sz w:val="28"/>
          <w:szCs w:val="28"/>
        </w:rPr>
        <w:t>рассмотреть перспективы развития и пути</w:t>
      </w:r>
      <w:r w:rsidR="007958CC">
        <w:rPr>
          <w:rFonts w:ascii="Times New Roman" w:hAnsi="Times New Roman" w:cs="Times New Roman"/>
          <w:sz w:val="28"/>
          <w:szCs w:val="28"/>
        </w:rPr>
        <w:t xml:space="preserve"> дальнейшего</w:t>
      </w:r>
      <w:r w:rsidRPr="0015232B">
        <w:rPr>
          <w:rFonts w:ascii="Times New Roman" w:hAnsi="Times New Roman" w:cs="Times New Roman"/>
          <w:sz w:val="28"/>
          <w:szCs w:val="28"/>
        </w:rPr>
        <w:t xml:space="preserve"> совершенствования имущественного страхования.</w:t>
      </w:r>
      <w:r w:rsidR="00AC0851" w:rsidRPr="00A34F80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B060DE" w:rsidRPr="008F550B" w:rsidRDefault="00B060DE" w:rsidP="008F550B">
      <w:pPr>
        <w:pStyle w:val="1"/>
        <w:rPr>
          <w:rFonts w:ascii="Times New Roman" w:hAnsi="Times New Roman" w:cs="Times New Roman"/>
          <w:color w:val="auto"/>
        </w:rPr>
      </w:pPr>
      <w:bookmarkStart w:id="2" w:name="_Toc418118585"/>
      <w:r w:rsidRPr="008F550B">
        <w:rPr>
          <w:rFonts w:ascii="Times New Roman" w:hAnsi="Times New Roman" w:cs="Times New Roman"/>
          <w:color w:val="auto"/>
        </w:rPr>
        <w:lastRenderedPageBreak/>
        <w:t>Глава 1. Теоретические аспекты имущественного страхования: его роль на рынке страхования</w:t>
      </w:r>
      <w:bookmarkEnd w:id="2"/>
    </w:p>
    <w:p w:rsidR="00991DC4" w:rsidRPr="00B060DE" w:rsidRDefault="00991DC4" w:rsidP="006B3D2A">
      <w:pPr>
        <w:spacing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B060DE" w:rsidRPr="008F550B" w:rsidRDefault="00B060DE" w:rsidP="008F550B">
      <w:pPr>
        <w:pStyle w:val="2"/>
        <w:rPr>
          <w:rFonts w:ascii="Times New Roman" w:hAnsi="Times New Roman" w:cs="Times New Roman"/>
          <w:b/>
          <w:color w:val="auto"/>
          <w:sz w:val="28"/>
        </w:rPr>
      </w:pPr>
      <w:bookmarkStart w:id="3" w:name="_Toc418118586"/>
      <w:r w:rsidRPr="008F550B">
        <w:rPr>
          <w:rFonts w:ascii="Times New Roman" w:hAnsi="Times New Roman" w:cs="Times New Roman"/>
          <w:b/>
          <w:color w:val="auto"/>
          <w:sz w:val="28"/>
        </w:rPr>
        <w:t xml:space="preserve">1.1. </w:t>
      </w:r>
      <w:r w:rsidR="004D647E" w:rsidRPr="008F550B">
        <w:rPr>
          <w:rFonts w:ascii="Times New Roman" w:hAnsi="Times New Roman" w:cs="Times New Roman"/>
          <w:b/>
          <w:color w:val="auto"/>
          <w:sz w:val="28"/>
        </w:rPr>
        <w:t>Сущность и роль имущественного страхования</w:t>
      </w:r>
      <w:bookmarkEnd w:id="3"/>
    </w:p>
    <w:p w:rsidR="00C707EF" w:rsidRPr="00C707EF" w:rsidRDefault="005563BD" w:rsidP="00CC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3BD">
        <w:rPr>
          <w:rFonts w:ascii="Times New Roman" w:hAnsi="Times New Roman" w:cs="Times New Roman"/>
          <w:sz w:val="28"/>
          <w:szCs w:val="28"/>
        </w:rPr>
        <w:t xml:space="preserve">Имущественное страхование </w:t>
      </w:r>
      <w:r>
        <w:rPr>
          <w:rFonts w:ascii="Times New Roman" w:hAnsi="Times New Roman" w:cs="Times New Roman"/>
          <w:sz w:val="28"/>
          <w:szCs w:val="28"/>
        </w:rPr>
        <w:t xml:space="preserve">представляет собой </w:t>
      </w:r>
      <w:r w:rsidRPr="005563BD">
        <w:rPr>
          <w:rFonts w:ascii="Times New Roman" w:hAnsi="Times New Roman" w:cs="Times New Roman"/>
          <w:sz w:val="28"/>
          <w:szCs w:val="28"/>
        </w:rPr>
        <w:t>отрасль страхования, объектом страховых отношений в которой выступает имущественный интерес и имущество во всех его видах.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A1CCA" w:rsidRPr="00C707EF">
        <w:rPr>
          <w:rFonts w:ascii="Times New Roman" w:hAnsi="Times New Roman" w:cs="Times New Roman"/>
          <w:sz w:val="28"/>
          <w:szCs w:val="28"/>
        </w:rPr>
        <w:t>Правовое регулирование в области имущественного страхован</w:t>
      </w:r>
      <w:r w:rsidR="00C707EF">
        <w:rPr>
          <w:rFonts w:ascii="Times New Roman" w:hAnsi="Times New Roman" w:cs="Times New Roman"/>
          <w:sz w:val="28"/>
          <w:szCs w:val="28"/>
        </w:rPr>
        <w:t xml:space="preserve">ия </w:t>
      </w:r>
      <w:r w:rsidR="004A1CCA" w:rsidRPr="00C707EF">
        <w:rPr>
          <w:rFonts w:ascii="Times New Roman" w:hAnsi="Times New Roman" w:cs="Times New Roman"/>
          <w:sz w:val="28"/>
          <w:szCs w:val="28"/>
        </w:rPr>
        <w:t>осуществляется в соответствии с Граждански</w:t>
      </w:r>
      <w:r w:rsidR="00C707EF">
        <w:rPr>
          <w:rFonts w:ascii="Times New Roman" w:hAnsi="Times New Roman" w:cs="Times New Roman"/>
          <w:sz w:val="28"/>
          <w:szCs w:val="28"/>
        </w:rPr>
        <w:t>м кодексом (</w:t>
      </w:r>
      <w:r w:rsidR="00425FB3">
        <w:rPr>
          <w:rFonts w:ascii="Times New Roman" w:hAnsi="Times New Roman" w:cs="Times New Roman"/>
          <w:sz w:val="28"/>
          <w:szCs w:val="28"/>
        </w:rPr>
        <w:t>Ч.2, Гл.</w:t>
      </w:r>
      <w:r w:rsidR="00C707EF">
        <w:rPr>
          <w:rFonts w:ascii="Times New Roman" w:hAnsi="Times New Roman" w:cs="Times New Roman"/>
          <w:sz w:val="28"/>
          <w:szCs w:val="28"/>
        </w:rPr>
        <w:t xml:space="preserve"> 48) от 26.01.1996 № 14-ФЗ (ред. от 06.04.2015), </w:t>
      </w:r>
      <w:r w:rsidR="004A1CCA" w:rsidRPr="00C707EF">
        <w:rPr>
          <w:rFonts w:ascii="Times New Roman" w:hAnsi="Times New Roman" w:cs="Times New Roman"/>
          <w:sz w:val="28"/>
          <w:szCs w:val="28"/>
        </w:rPr>
        <w:t>Законом «Об организации страхового дела в Российско</w:t>
      </w:r>
      <w:r w:rsidR="00C707EF">
        <w:rPr>
          <w:rFonts w:ascii="Times New Roman" w:hAnsi="Times New Roman" w:cs="Times New Roman"/>
          <w:sz w:val="28"/>
          <w:szCs w:val="28"/>
        </w:rPr>
        <w:t>й Федерации»</w:t>
      </w:r>
      <w:r>
        <w:rPr>
          <w:rFonts w:ascii="Times New Roman" w:hAnsi="Times New Roman" w:cs="Times New Roman"/>
          <w:sz w:val="28"/>
          <w:szCs w:val="28"/>
        </w:rPr>
        <w:t xml:space="preserve"> от 27.11.1992 </w:t>
      </w:r>
      <w:r w:rsidR="00C707EF">
        <w:rPr>
          <w:rFonts w:ascii="Times New Roman" w:hAnsi="Times New Roman" w:cs="Times New Roman"/>
          <w:sz w:val="28"/>
          <w:szCs w:val="28"/>
        </w:rPr>
        <w:t>№ 4015-1 (ред. от 08.03.2015</w:t>
      </w:r>
      <w:r w:rsidR="004A1CCA" w:rsidRPr="00C707EF">
        <w:rPr>
          <w:rFonts w:ascii="Times New Roman" w:hAnsi="Times New Roman" w:cs="Times New Roman"/>
          <w:sz w:val="28"/>
          <w:szCs w:val="28"/>
        </w:rPr>
        <w:t>), нормативными актами, разработанными Федеральной службой России по надзору за страховой деятельностью, Федерал</w:t>
      </w:r>
      <w:r w:rsidR="00C707EF">
        <w:rPr>
          <w:rFonts w:ascii="Times New Roman" w:hAnsi="Times New Roman" w:cs="Times New Roman"/>
          <w:sz w:val="28"/>
          <w:szCs w:val="28"/>
        </w:rPr>
        <w:t>ьной службой страхового надзора и</w:t>
      </w:r>
      <w:r w:rsidR="004A1CCA" w:rsidRPr="00C707EF">
        <w:rPr>
          <w:rFonts w:ascii="Times New Roman" w:hAnsi="Times New Roman" w:cs="Times New Roman"/>
          <w:sz w:val="28"/>
          <w:szCs w:val="28"/>
        </w:rPr>
        <w:t xml:space="preserve"> Службой Банка России по финансовым рынкам.</w:t>
      </w:r>
    </w:p>
    <w:p w:rsidR="002A2500" w:rsidRDefault="002A2500" w:rsidP="00CC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2238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ражданский Кодекс Российской Ф</w:t>
      </w:r>
      <w:r w:rsidRPr="008F2238">
        <w:rPr>
          <w:rFonts w:ascii="Times New Roman" w:hAnsi="Times New Roman" w:cs="Times New Roman"/>
          <w:sz w:val="28"/>
          <w:szCs w:val="28"/>
        </w:rPr>
        <w:t>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2238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>д имущественным страхованием понимает</w:t>
      </w:r>
      <w:r w:rsidRPr="008F2238">
        <w:rPr>
          <w:rFonts w:ascii="Times New Roman" w:hAnsi="Times New Roman" w:cs="Times New Roman"/>
          <w:sz w:val="28"/>
          <w:szCs w:val="28"/>
        </w:rPr>
        <w:t xml:space="preserve"> процесс составлени</w:t>
      </w:r>
      <w:r>
        <w:rPr>
          <w:rFonts w:ascii="Times New Roman" w:hAnsi="Times New Roman" w:cs="Times New Roman"/>
          <w:sz w:val="28"/>
          <w:szCs w:val="28"/>
        </w:rPr>
        <w:t>я и исполнения договоров имущественного страхования</w:t>
      </w:r>
      <w:r w:rsidRPr="008F2238">
        <w:rPr>
          <w:rFonts w:ascii="Times New Roman" w:hAnsi="Times New Roman" w:cs="Times New Roman"/>
          <w:sz w:val="28"/>
          <w:szCs w:val="28"/>
        </w:rPr>
        <w:t>.</w:t>
      </w:r>
      <w:r>
        <w:rPr>
          <w:rStyle w:val="ae"/>
          <w:rFonts w:ascii="Times New Roman" w:hAnsi="Times New Roman" w:cs="Times New Roman"/>
          <w:sz w:val="28"/>
          <w:szCs w:val="28"/>
        </w:rPr>
        <w:footnoteReference w:id="2"/>
      </w:r>
      <w:r>
        <w:rPr>
          <w:rFonts w:ascii="Times New Roman" w:hAnsi="Times New Roman" w:cs="Times New Roman"/>
          <w:sz w:val="28"/>
          <w:szCs w:val="28"/>
        </w:rPr>
        <w:t xml:space="preserve"> По д</w:t>
      </w:r>
      <w:r w:rsidRPr="00B17B3C">
        <w:rPr>
          <w:rFonts w:ascii="Times New Roman" w:hAnsi="Times New Roman" w:cs="Times New Roman"/>
          <w:sz w:val="28"/>
          <w:szCs w:val="28"/>
        </w:rPr>
        <w:t>ог</w:t>
      </w:r>
      <w:r>
        <w:rPr>
          <w:rFonts w:ascii="Times New Roman" w:hAnsi="Times New Roman" w:cs="Times New Roman"/>
          <w:sz w:val="28"/>
          <w:szCs w:val="28"/>
        </w:rPr>
        <w:t xml:space="preserve">овору имущественного страхования, одна сторона (страховщик), </w:t>
      </w:r>
      <w:r w:rsidRPr="006B3D2A">
        <w:rPr>
          <w:rFonts w:ascii="Times New Roman" w:hAnsi="Times New Roman" w:cs="Times New Roman"/>
          <w:sz w:val="28"/>
          <w:szCs w:val="28"/>
        </w:rPr>
        <w:t>обязуется за обусловленную до</w:t>
      </w:r>
      <w:r>
        <w:rPr>
          <w:rFonts w:ascii="Times New Roman" w:hAnsi="Times New Roman" w:cs="Times New Roman"/>
          <w:sz w:val="28"/>
          <w:szCs w:val="28"/>
        </w:rPr>
        <w:t>говором плату (страховую премию),</w:t>
      </w:r>
      <w:r w:rsidRPr="006B3D2A">
        <w:rPr>
          <w:rFonts w:ascii="Times New Roman" w:hAnsi="Times New Roman" w:cs="Times New Roman"/>
          <w:sz w:val="28"/>
          <w:szCs w:val="28"/>
        </w:rPr>
        <w:t xml:space="preserve"> при наступлении предусмотренного в догов</w:t>
      </w:r>
      <w:r>
        <w:rPr>
          <w:rFonts w:ascii="Times New Roman" w:hAnsi="Times New Roman" w:cs="Times New Roman"/>
          <w:sz w:val="28"/>
          <w:szCs w:val="28"/>
        </w:rPr>
        <w:t xml:space="preserve">оре события (страхового случая), </w:t>
      </w:r>
      <w:r w:rsidRPr="006B3D2A">
        <w:rPr>
          <w:rFonts w:ascii="Times New Roman" w:hAnsi="Times New Roman" w:cs="Times New Roman"/>
          <w:sz w:val="28"/>
          <w:szCs w:val="28"/>
        </w:rPr>
        <w:t>возместить другой стороне (страхователю) или иному лицу, в пользу которого заключен договор (выгодоприобретателю), причиненные уб</w:t>
      </w:r>
      <w:r>
        <w:rPr>
          <w:rFonts w:ascii="Times New Roman" w:hAnsi="Times New Roman" w:cs="Times New Roman"/>
          <w:sz w:val="28"/>
          <w:szCs w:val="28"/>
        </w:rPr>
        <w:t xml:space="preserve">ытки в застрахованном имуществе, либо убытки, </w:t>
      </w:r>
      <w:r w:rsidRPr="006B3D2A">
        <w:rPr>
          <w:rFonts w:ascii="Times New Roman" w:hAnsi="Times New Roman" w:cs="Times New Roman"/>
          <w:sz w:val="28"/>
          <w:szCs w:val="28"/>
        </w:rPr>
        <w:t>в связи с иными имущественными интересами страхователя (выплатить страховое возмещение)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B3D2A">
        <w:rPr>
          <w:rFonts w:ascii="Times New Roman" w:hAnsi="Times New Roman" w:cs="Times New Roman"/>
          <w:sz w:val="28"/>
          <w:szCs w:val="28"/>
        </w:rPr>
        <w:t xml:space="preserve"> в пределах определенной договором суммы (страховой суммы).</w:t>
      </w:r>
    </w:p>
    <w:p w:rsidR="002A2500" w:rsidRDefault="002A2500" w:rsidP="007350E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7A53C2">
        <w:rPr>
          <w:rFonts w:ascii="Times New Roman" w:hAnsi="Times New Roman" w:cs="Times New Roman"/>
          <w:sz w:val="28"/>
          <w:szCs w:val="28"/>
        </w:rPr>
        <w:t>еобходимым</w:t>
      </w:r>
      <w:r w:rsidR="009F3B14">
        <w:rPr>
          <w:rFonts w:ascii="Times New Roman" w:hAnsi="Times New Roman" w:cs="Times New Roman"/>
          <w:sz w:val="28"/>
          <w:szCs w:val="28"/>
        </w:rPr>
        <w:t xml:space="preserve"> условие</w:t>
      </w:r>
      <w:r w:rsidR="007A53C2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выплаты </w:t>
      </w:r>
      <w:r w:rsidR="007A53C2">
        <w:rPr>
          <w:rFonts w:ascii="Times New Roman" w:hAnsi="Times New Roman" w:cs="Times New Roman"/>
          <w:sz w:val="28"/>
          <w:szCs w:val="28"/>
        </w:rPr>
        <w:t xml:space="preserve">являются </w:t>
      </w:r>
      <w:r>
        <w:rPr>
          <w:rFonts w:ascii="Times New Roman" w:hAnsi="Times New Roman" w:cs="Times New Roman"/>
          <w:sz w:val="28"/>
          <w:szCs w:val="28"/>
        </w:rPr>
        <w:t>экономические и юридические последствия</w:t>
      </w:r>
      <w:r w:rsidRPr="000E1407">
        <w:rPr>
          <w:rFonts w:ascii="Times New Roman" w:hAnsi="Times New Roman" w:cs="Times New Roman"/>
          <w:sz w:val="28"/>
          <w:szCs w:val="28"/>
        </w:rPr>
        <w:t>. Подобными последст</w:t>
      </w:r>
      <w:r>
        <w:rPr>
          <w:rFonts w:ascii="Times New Roman" w:hAnsi="Times New Roman" w:cs="Times New Roman"/>
          <w:sz w:val="28"/>
          <w:szCs w:val="28"/>
        </w:rPr>
        <w:t>виями являются ущерб или убыток, это именно тот имущественный интерес</w:t>
      </w:r>
      <w:r w:rsidRPr="008B3B67">
        <w:rPr>
          <w:rFonts w:ascii="Times New Roman" w:hAnsi="Times New Roman" w:cs="Times New Roman"/>
          <w:sz w:val="28"/>
          <w:szCs w:val="28"/>
        </w:rPr>
        <w:t xml:space="preserve">, на предмет которого проводится страхование. </w:t>
      </w:r>
      <w:r w:rsidRPr="00D55E08">
        <w:rPr>
          <w:rFonts w:ascii="Times New Roman" w:hAnsi="Times New Roman" w:cs="Times New Roman"/>
          <w:sz w:val="28"/>
          <w:szCs w:val="28"/>
        </w:rPr>
        <w:t xml:space="preserve">В договоре страхования оговариваются также </w:t>
      </w:r>
      <w:r w:rsidRPr="00D55E08">
        <w:rPr>
          <w:rFonts w:ascii="Times New Roman" w:hAnsi="Times New Roman" w:cs="Times New Roman"/>
          <w:sz w:val="28"/>
          <w:szCs w:val="28"/>
        </w:rPr>
        <w:lastRenderedPageBreak/>
        <w:t xml:space="preserve">условия, при которых страховщик имеет право отказать в выплате </w:t>
      </w:r>
      <w:r>
        <w:rPr>
          <w:rFonts w:ascii="Times New Roman" w:hAnsi="Times New Roman" w:cs="Times New Roman"/>
          <w:sz w:val="28"/>
          <w:szCs w:val="28"/>
        </w:rPr>
        <w:t xml:space="preserve">по причине </w:t>
      </w:r>
      <w:r w:rsidRPr="00D55E08">
        <w:rPr>
          <w:rFonts w:ascii="Times New Roman" w:hAnsi="Times New Roman" w:cs="Times New Roman"/>
          <w:sz w:val="28"/>
          <w:szCs w:val="28"/>
        </w:rPr>
        <w:t>несоблюдения страхователем требований, предписываемых условиями страхования.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A8728C">
        <w:rPr>
          <w:rFonts w:ascii="Times New Roman" w:hAnsi="Times New Roman" w:cs="Times New Roman"/>
          <w:sz w:val="28"/>
          <w:szCs w:val="28"/>
        </w:rPr>
        <w:t>мущественное страхование защищает имущественные интересы</w:t>
      </w:r>
      <w:r>
        <w:rPr>
          <w:rFonts w:ascii="Times New Roman" w:hAnsi="Times New Roman" w:cs="Times New Roman"/>
          <w:sz w:val="28"/>
          <w:szCs w:val="28"/>
        </w:rPr>
        <w:t xml:space="preserve"> лишь</w:t>
      </w:r>
      <w:r w:rsidRPr="00A8728C">
        <w:rPr>
          <w:rFonts w:ascii="Times New Roman" w:hAnsi="Times New Roman" w:cs="Times New Roman"/>
          <w:sz w:val="28"/>
          <w:szCs w:val="28"/>
        </w:rPr>
        <w:t xml:space="preserve"> только в </w:t>
      </w:r>
      <w:r>
        <w:rPr>
          <w:rFonts w:ascii="Times New Roman" w:hAnsi="Times New Roman" w:cs="Times New Roman"/>
          <w:sz w:val="28"/>
          <w:szCs w:val="28"/>
        </w:rPr>
        <w:t xml:space="preserve">том </w:t>
      </w:r>
      <w:r w:rsidRPr="00A8728C">
        <w:rPr>
          <w:rFonts w:ascii="Times New Roman" w:hAnsi="Times New Roman" w:cs="Times New Roman"/>
          <w:sz w:val="28"/>
          <w:szCs w:val="28"/>
        </w:rPr>
        <w:t>случае, е</w:t>
      </w:r>
      <w:r>
        <w:rPr>
          <w:rFonts w:ascii="Times New Roman" w:hAnsi="Times New Roman" w:cs="Times New Roman"/>
          <w:sz w:val="28"/>
          <w:szCs w:val="28"/>
        </w:rPr>
        <w:t xml:space="preserve">сли они носят непреднамеренный </w:t>
      </w:r>
      <w:r w:rsidRPr="00A8728C">
        <w:rPr>
          <w:rFonts w:ascii="Times New Roman" w:hAnsi="Times New Roman" w:cs="Times New Roman"/>
          <w:sz w:val="28"/>
          <w:szCs w:val="28"/>
        </w:rPr>
        <w:t>характер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Style w:val="ae"/>
          <w:rFonts w:ascii="Times New Roman" w:hAnsi="Times New Roman" w:cs="Times New Roman"/>
          <w:sz w:val="28"/>
          <w:szCs w:val="28"/>
        </w:rPr>
        <w:footnoteReference w:id="3"/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2500" w:rsidRDefault="002A2500" w:rsidP="00CC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</w:t>
      </w:r>
      <w:r w:rsidR="0064561F">
        <w:rPr>
          <w:rFonts w:ascii="Times New Roman" w:hAnsi="Times New Roman" w:cs="Times New Roman"/>
          <w:sz w:val="28"/>
          <w:szCs w:val="28"/>
        </w:rPr>
        <w:t xml:space="preserve">, </w:t>
      </w:r>
      <w:r w:rsidRPr="00F60F09">
        <w:rPr>
          <w:rFonts w:ascii="Times New Roman" w:hAnsi="Times New Roman" w:cs="Times New Roman"/>
          <w:sz w:val="28"/>
          <w:szCs w:val="28"/>
        </w:rPr>
        <w:t>не компенсируют</w:t>
      </w:r>
      <w:r w:rsidR="0064561F">
        <w:rPr>
          <w:rFonts w:ascii="Times New Roman" w:hAnsi="Times New Roman" w:cs="Times New Roman"/>
          <w:sz w:val="28"/>
          <w:szCs w:val="28"/>
        </w:rPr>
        <w:t>ся</w:t>
      </w:r>
      <w:r w:rsidRPr="00F60F09">
        <w:rPr>
          <w:rFonts w:ascii="Times New Roman" w:hAnsi="Times New Roman" w:cs="Times New Roman"/>
          <w:sz w:val="28"/>
          <w:szCs w:val="28"/>
        </w:rPr>
        <w:t xml:space="preserve"> убытки, </w:t>
      </w:r>
      <w:r>
        <w:rPr>
          <w:rFonts w:ascii="Times New Roman" w:hAnsi="Times New Roman" w:cs="Times New Roman"/>
          <w:sz w:val="28"/>
          <w:szCs w:val="28"/>
        </w:rPr>
        <w:t>которые возникли по причине</w:t>
      </w:r>
      <w:r w:rsidRPr="00F60F09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A2500" w:rsidRDefault="002A2500" w:rsidP="00CC4A61">
      <w:pPr>
        <w:numPr>
          <w:ilvl w:val="0"/>
          <w:numId w:val="9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0F09">
        <w:rPr>
          <w:rFonts w:ascii="Times New Roman" w:hAnsi="Times New Roman" w:cs="Times New Roman"/>
          <w:sz w:val="28"/>
          <w:szCs w:val="28"/>
        </w:rPr>
        <w:t>умышленных действий или неосторожности застрахов</w:t>
      </w:r>
      <w:r>
        <w:rPr>
          <w:rFonts w:ascii="Times New Roman" w:hAnsi="Times New Roman" w:cs="Times New Roman"/>
          <w:sz w:val="28"/>
          <w:szCs w:val="28"/>
        </w:rPr>
        <w:t xml:space="preserve">анного лица </w:t>
      </w:r>
      <w:r w:rsidRPr="00F60F09">
        <w:rPr>
          <w:rFonts w:ascii="Times New Roman" w:hAnsi="Times New Roman" w:cs="Times New Roman"/>
          <w:sz w:val="28"/>
          <w:szCs w:val="28"/>
        </w:rPr>
        <w:t xml:space="preserve">(оставление вещей без присмотра и т.п.); </w:t>
      </w:r>
    </w:p>
    <w:p w:rsidR="002A2500" w:rsidRDefault="002A2500" w:rsidP="00CC4A61">
      <w:pPr>
        <w:numPr>
          <w:ilvl w:val="0"/>
          <w:numId w:val="9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5AC7">
        <w:rPr>
          <w:rFonts w:ascii="Times New Roman" w:hAnsi="Times New Roman" w:cs="Times New Roman"/>
          <w:sz w:val="28"/>
          <w:szCs w:val="28"/>
        </w:rPr>
        <w:t xml:space="preserve">скрытия дефектов или </w:t>
      </w:r>
      <w:r>
        <w:rPr>
          <w:rFonts w:ascii="Times New Roman" w:hAnsi="Times New Roman" w:cs="Times New Roman"/>
          <w:sz w:val="28"/>
          <w:szCs w:val="28"/>
        </w:rPr>
        <w:t xml:space="preserve">стоимости имущества (при страховании </w:t>
      </w:r>
      <w:r w:rsidRPr="004A5AC7">
        <w:rPr>
          <w:rFonts w:ascii="Times New Roman" w:hAnsi="Times New Roman" w:cs="Times New Roman"/>
          <w:sz w:val="28"/>
          <w:szCs w:val="28"/>
        </w:rPr>
        <w:t xml:space="preserve">«уникальных» дорогостоящих вещей и т.п.); </w:t>
      </w:r>
    </w:p>
    <w:p w:rsidR="002A2500" w:rsidRDefault="002A2500" w:rsidP="00CC4A61">
      <w:pPr>
        <w:numPr>
          <w:ilvl w:val="0"/>
          <w:numId w:val="9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5AC7">
        <w:rPr>
          <w:rFonts w:ascii="Times New Roman" w:hAnsi="Times New Roman" w:cs="Times New Roman"/>
          <w:sz w:val="28"/>
          <w:szCs w:val="28"/>
        </w:rPr>
        <w:t>гибели имуще</w:t>
      </w:r>
      <w:r>
        <w:rPr>
          <w:rFonts w:ascii="Times New Roman" w:hAnsi="Times New Roman" w:cs="Times New Roman"/>
          <w:sz w:val="28"/>
          <w:szCs w:val="28"/>
        </w:rPr>
        <w:t>ства по причине участия</w:t>
      </w:r>
      <w:r w:rsidRPr="004A5AC7">
        <w:rPr>
          <w:rFonts w:ascii="Times New Roman" w:hAnsi="Times New Roman" w:cs="Times New Roman"/>
          <w:sz w:val="28"/>
          <w:szCs w:val="28"/>
        </w:rPr>
        <w:t xml:space="preserve"> страхователя; </w:t>
      </w:r>
    </w:p>
    <w:p w:rsidR="002A2500" w:rsidRDefault="002A2500" w:rsidP="00CC4A61">
      <w:pPr>
        <w:numPr>
          <w:ilvl w:val="0"/>
          <w:numId w:val="9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5AC7">
        <w:rPr>
          <w:rFonts w:ascii="Times New Roman" w:hAnsi="Times New Roman" w:cs="Times New Roman"/>
          <w:sz w:val="28"/>
          <w:szCs w:val="28"/>
        </w:rPr>
        <w:t>повреждения, разрушения имущества, подлежащего к</w:t>
      </w:r>
      <w:r>
        <w:rPr>
          <w:rFonts w:ascii="Times New Roman" w:hAnsi="Times New Roman" w:cs="Times New Roman"/>
          <w:sz w:val="28"/>
          <w:szCs w:val="28"/>
        </w:rPr>
        <w:t xml:space="preserve">онфискации, </w:t>
      </w:r>
      <w:r w:rsidRPr="004A5AC7">
        <w:rPr>
          <w:rFonts w:ascii="Times New Roman" w:hAnsi="Times New Roman" w:cs="Times New Roman"/>
          <w:sz w:val="28"/>
          <w:szCs w:val="28"/>
        </w:rPr>
        <w:t>аресту;</w:t>
      </w:r>
    </w:p>
    <w:p w:rsidR="002A2500" w:rsidRPr="00024BEF" w:rsidRDefault="002A2500" w:rsidP="00CC4A61">
      <w:pPr>
        <w:numPr>
          <w:ilvl w:val="0"/>
          <w:numId w:val="9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5AC7">
        <w:rPr>
          <w:rFonts w:ascii="Times New Roman" w:hAnsi="Times New Roman" w:cs="Times New Roman"/>
          <w:sz w:val="28"/>
          <w:szCs w:val="28"/>
        </w:rPr>
        <w:t>кра</w:t>
      </w:r>
      <w:r w:rsidR="004C58CA">
        <w:rPr>
          <w:rFonts w:ascii="Times New Roman" w:hAnsi="Times New Roman" w:cs="Times New Roman"/>
          <w:sz w:val="28"/>
          <w:szCs w:val="28"/>
        </w:rPr>
        <w:t>жи по сговору с третьими лицами</w:t>
      </w:r>
      <w:r w:rsidRPr="004A5AC7">
        <w:rPr>
          <w:rFonts w:ascii="Times New Roman" w:hAnsi="Times New Roman" w:cs="Times New Roman"/>
          <w:sz w:val="28"/>
          <w:szCs w:val="28"/>
        </w:rPr>
        <w:t xml:space="preserve"> и др.</w:t>
      </w:r>
    </w:p>
    <w:p w:rsidR="002A2500" w:rsidRPr="00D55E08" w:rsidRDefault="002A2500" w:rsidP="00CC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страховой случай наступил,</w:t>
      </w:r>
      <w:r w:rsidRPr="00D55E08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 xml:space="preserve"> были соблюдены все</w:t>
      </w:r>
      <w:r w:rsidRPr="00D55E0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условия</w:t>
      </w:r>
      <w:r w:rsidRPr="00D55E08">
        <w:rPr>
          <w:rFonts w:ascii="Times New Roman" w:hAnsi="Times New Roman" w:cs="Times New Roman"/>
          <w:sz w:val="28"/>
          <w:szCs w:val="28"/>
        </w:rPr>
        <w:t xml:space="preserve"> страхования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55E08">
        <w:rPr>
          <w:rFonts w:ascii="Times New Roman" w:hAnsi="Times New Roman" w:cs="Times New Roman"/>
          <w:sz w:val="28"/>
          <w:szCs w:val="28"/>
        </w:rPr>
        <w:t xml:space="preserve"> страховщик обязан произвести страховую выплату.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5E08">
        <w:rPr>
          <w:rFonts w:ascii="Times New Roman" w:hAnsi="Times New Roman" w:cs="Times New Roman"/>
          <w:sz w:val="28"/>
          <w:szCs w:val="28"/>
        </w:rPr>
        <w:t>При этом страховое возмещение не может превышать размер прямого ущерба, нанесенного застрахова</w:t>
      </w:r>
      <w:r w:rsidR="004C58CA">
        <w:rPr>
          <w:rFonts w:ascii="Times New Roman" w:hAnsi="Times New Roman" w:cs="Times New Roman"/>
          <w:sz w:val="28"/>
          <w:szCs w:val="28"/>
        </w:rPr>
        <w:t xml:space="preserve">нному имуществу, если договором </w:t>
      </w:r>
      <w:r w:rsidRPr="00D55E08">
        <w:rPr>
          <w:rFonts w:ascii="Times New Roman" w:hAnsi="Times New Roman" w:cs="Times New Roman"/>
          <w:sz w:val="28"/>
          <w:szCs w:val="28"/>
        </w:rPr>
        <w:t>не предусмотрена выплата страхового возмещения в определенн</w:t>
      </w:r>
      <w:r>
        <w:rPr>
          <w:rFonts w:ascii="Times New Roman" w:hAnsi="Times New Roman" w:cs="Times New Roman"/>
          <w:sz w:val="28"/>
          <w:szCs w:val="28"/>
        </w:rPr>
        <w:t>ой сумме или в виде компенсации</w:t>
      </w:r>
      <w:r w:rsidRPr="00D55E08">
        <w:rPr>
          <w:rFonts w:ascii="Times New Roman" w:hAnsi="Times New Roman" w:cs="Times New Roman"/>
          <w:sz w:val="28"/>
          <w:szCs w:val="28"/>
        </w:rPr>
        <w:t xml:space="preserve"> в натуральной форме (</w:t>
      </w:r>
      <w:r w:rsidR="004C58CA">
        <w:rPr>
          <w:rFonts w:ascii="Times New Roman" w:hAnsi="Times New Roman" w:cs="Times New Roman"/>
          <w:sz w:val="28"/>
          <w:szCs w:val="28"/>
        </w:rPr>
        <w:t>например, недвижимостью</w:t>
      </w:r>
      <w:r w:rsidRPr="00D55E08">
        <w:rPr>
          <w:rFonts w:ascii="Times New Roman" w:hAnsi="Times New Roman" w:cs="Times New Roman"/>
          <w:sz w:val="28"/>
          <w:szCs w:val="28"/>
        </w:rPr>
        <w:t>).</w:t>
      </w:r>
    </w:p>
    <w:p w:rsidR="005E55D6" w:rsidRDefault="004D647E" w:rsidP="00CC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47E">
        <w:rPr>
          <w:rFonts w:ascii="Times New Roman" w:hAnsi="Times New Roman" w:cs="Times New Roman"/>
          <w:sz w:val="28"/>
          <w:szCs w:val="28"/>
        </w:rPr>
        <w:t xml:space="preserve">Согласно ст. 4 Закона «Об организации страхового дела в Российской Федерации», имущественное страхование </w:t>
      </w:r>
      <w:r>
        <w:rPr>
          <w:rFonts w:ascii="Times New Roman" w:hAnsi="Times New Roman" w:cs="Times New Roman"/>
          <w:sz w:val="28"/>
          <w:szCs w:val="28"/>
        </w:rPr>
        <w:t>– это система</w:t>
      </w:r>
      <w:r w:rsidRPr="004D647E">
        <w:rPr>
          <w:rFonts w:ascii="Times New Roman" w:hAnsi="Times New Roman" w:cs="Times New Roman"/>
          <w:sz w:val="28"/>
          <w:szCs w:val="28"/>
        </w:rPr>
        <w:t xml:space="preserve"> отношений между страхователями и страховщиками по оказанию страховой услуги, когда защита имущественных интересов связана с владением, пользованием</w:t>
      </w:r>
      <w:r w:rsidR="00EF599E">
        <w:rPr>
          <w:rFonts w:ascii="Times New Roman" w:hAnsi="Times New Roman" w:cs="Times New Roman"/>
          <w:sz w:val="28"/>
          <w:szCs w:val="28"/>
        </w:rPr>
        <w:t xml:space="preserve"> или распоряжением имуществом.</w:t>
      </w:r>
      <w:r w:rsidR="00EF599E">
        <w:rPr>
          <w:rStyle w:val="ae"/>
          <w:rFonts w:ascii="Times New Roman" w:hAnsi="Times New Roman" w:cs="Times New Roman"/>
          <w:sz w:val="28"/>
          <w:szCs w:val="28"/>
        </w:rPr>
        <w:footnoteReference w:id="4"/>
      </w:r>
      <w:r w:rsidR="00EF599E">
        <w:rPr>
          <w:rFonts w:ascii="Times New Roman" w:hAnsi="Times New Roman" w:cs="Times New Roman"/>
          <w:sz w:val="28"/>
          <w:szCs w:val="28"/>
        </w:rPr>
        <w:t xml:space="preserve"> </w:t>
      </w:r>
      <w:r w:rsidR="00B213EA" w:rsidRPr="004D647E">
        <w:rPr>
          <w:rFonts w:ascii="Times New Roman" w:hAnsi="Times New Roman" w:cs="Times New Roman"/>
          <w:sz w:val="28"/>
          <w:szCs w:val="28"/>
        </w:rPr>
        <w:t xml:space="preserve">По имущественному страхованию страхователями могут </w:t>
      </w:r>
      <w:r w:rsidR="00B213EA">
        <w:rPr>
          <w:rFonts w:ascii="Times New Roman" w:hAnsi="Times New Roman" w:cs="Times New Roman"/>
          <w:sz w:val="28"/>
          <w:szCs w:val="28"/>
        </w:rPr>
        <w:t xml:space="preserve">выступать как </w:t>
      </w:r>
      <w:r w:rsidR="00B213EA">
        <w:rPr>
          <w:rFonts w:ascii="Times New Roman" w:hAnsi="Times New Roman" w:cs="Times New Roman"/>
          <w:sz w:val="28"/>
          <w:szCs w:val="28"/>
        </w:rPr>
        <w:lastRenderedPageBreak/>
        <w:t>физические</w:t>
      </w:r>
      <w:r w:rsidR="00B213EA" w:rsidRPr="004D647E">
        <w:rPr>
          <w:rFonts w:ascii="Times New Roman" w:hAnsi="Times New Roman" w:cs="Times New Roman"/>
          <w:sz w:val="28"/>
          <w:szCs w:val="28"/>
        </w:rPr>
        <w:t xml:space="preserve">, так и </w:t>
      </w:r>
      <w:r w:rsidR="00B213EA">
        <w:rPr>
          <w:rFonts w:ascii="Times New Roman" w:hAnsi="Times New Roman" w:cs="Times New Roman"/>
          <w:sz w:val="28"/>
          <w:szCs w:val="28"/>
        </w:rPr>
        <w:t xml:space="preserve">юридические лица, а целью страхования является </w:t>
      </w:r>
      <w:r w:rsidR="00EF599E" w:rsidRPr="00B060DE">
        <w:rPr>
          <w:rFonts w:ascii="Times New Roman" w:hAnsi="Times New Roman" w:cs="Times New Roman"/>
          <w:sz w:val="28"/>
          <w:szCs w:val="28"/>
        </w:rPr>
        <w:t>возмещение возможного ущерба в будущем.</w:t>
      </w:r>
    </w:p>
    <w:p w:rsidR="00BD1298" w:rsidRDefault="00E66662" w:rsidP="00CC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Именно в функциях</w:t>
      </w:r>
      <w:r w:rsidR="00BD1298" w:rsidRPr="00F2544D">
        <w:rPr>
          <w:rFonts w:ascii="Times New Roman" w:hAnsi="Times New Roman" w:cs="Times New Roman"/>
          <w:sz w:val="28"/>
          <w:szCs w:val="28"/>
        </w:rPr>
        <w:t xml:space="preserve"> страхования </w:t>
      </w:r>
      <w:r>
        <w:rPr>
          <w:rFonts w:ascii="Times New Roman" w:hAnsi="Times New Roman" w:cs="Times New Roman"/>
          <w:sz w:val="28"/>
          <w:szCs w:val="28"/>
        </w:rPr>
        <w:t>отражается экономическая</w:t>
      </w:r>
      <w:r w:rsidR="00BD1298">
        <w:rPr>
          <w:rFonts w:ascii="Times New Roman" w:hAnsi="Times New Roman" w:cs="Times New Roman"/>
          <w:sz w:val="28"/>
          <w:szCs w:val="28"/>
        </w:rPr>
        <w:t xml:space="preserve"> сущность имущественного страхования</w:t>
      </w:r>
      <w:r>
        <w:rPr>
          <w:rFonts w:ascii="Times New Roman" w:hAnsi="Times New Roman" w:cs="Times New Roman"/>
          <w:sz w:val="28"/>
          <w:szCs w:val="28"/>
        </w:rPr>
        <w:t>, как самостоятельной экономической категории</w:t>
      </w:r>
      <w:r w:rsidR="0064561F">
        <w:rPr>
          <w:rFonts w:ascii="Times New Roman" w:hAnsi="Times New Roman" w:cs="Times New Roman"/>
          <w:sz w:val="28"/>
          <w:szCs w:val="28"/>
        </w:rPr>
        <w:t xml:space="preserve"> и обозначаются особенности страхования, </w:t>
      </w:r>
      <w:r w:rsidR="00BD1298" w:rsidRPr="00F2544D">
        <w:rPr>
          <w:rFonts w:ascii="Times New Roman" w:hAnsi="Times New Roman" w:cs="Times New Roman"/>
          <w:sz w:val="28"/>
          <w:szCs w:val="28"/>
        </w:rPr>
        <w:t>как части финансовой системы госуда</w:t>
      </w:r>
      <w:r>
        <w:rPr>
          <w:rFonts w:ascii="Times New Roman" w:hAnsi="Times New Roman" w:cs="Times New Roman"/>
          <w:sz w:val="28"/>
          <w:szCs w:val="28"/>
        </w:rPr>
        <w:t>рства</w:t>
      </w:r>
      <w:r w:rsidR="00BD1298">
        <w:rPr>
          <w:rFonts w:ascii="Times New Roman" w:hAnsi="Times New Roman" w:cs="Times New Roman"/>
          <w:sz w:val="28"/>
          <w:szCs w:val="28"/>
        </w:rPr>
        <w:t>.</w:t>
      </w:r>
      <w:r w:rsidR="00BD1298">
        <w:rPr>
          <w:rStyle w:val="ae"/>
          <w:rFonts w:ascii="Times New Roman" w:hAnsi="Times New Roman" w:cs="Times New Roman"/>
          <w:sz w:val="28"/>
          <w:szCs w:val="28"/>
        </w:rPr>
        <w:footnoteReference w:id="5"/>
      </w:r>
    </w:p>
    <w:p w:rsidR="00BD1298" w:rsidRDefault="00BD1298" w:rsidP="00CC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Рисковая функция –</w:t>
      </w:r>
      <w:r w:rsidR="0064561F">
        <w:rPr>
          <w:rFonts w:ascii="Times New Roman" w:hAnsi="Times New Roman" w:cs="Times New Roman"/>
          <w:sz w:val="28"/>
          <w:szCs w:val="28"/>
        </w:rPr>
        <w:t xml:space="preserve"> основная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E66662">
        <w:rPr>
          <w:rFonts w:ascii="Times New Roman" w:hAnsi="Times New Roman" w:cs="Times New Roman"/>
          <w:sz w:val="28"/>
          <w:szCs w:val="28"/>
        </w:rPr>
        <w:t>обусловлена существованием риска</w:t>
      </w:r>
      <w:r>
        <w:rPr>
          <w:rFonts w:ascii="Times New Roman" w:hAnsi="Times New Roman" w:cs="Times New Roman"/>
          <w:sz w:val="28"/>
          <w:szCs w:val="28"/>
        </w:rPr>
        <w:t>. Под р</w:t>
      </w:r>
      <w:r w:rsidRPr="00F2544D">
        <w:rPr>
          <w:rFonts w:ascii="Times New Roman" w:hAnsi="Times New Roman" w:cs="Times New Roman"/>
          <w:sz w:val="28"/>
          <w:szCs w:val="28"/>
        </w:rPr>
        <w:t>иск</w:t>
      </w:r>
      <w:r>
        <w:rPr>
          <w:rFonts w:ascii="Times New Roman" w:hAnsi="Times New Roman" w:cs="Times New Roman"/>
          <w:sz w:val="28"/>
          <w:szCs w:val="28"/>
        </w:rPr>
        <w:t>ом понимают</w:t>
      </w:r>
      <w:r w:rsidRPr="00F2544D">
        <w:rPr>
          <w:rFonts w:ascii="Times New Roman" w:hAnsi="Times New Roman" w:cs="Times New Roman"/>
          <w:sz w:val="28"/>
          <w:szCs w:val="28"/>
        </w:rPr>
        <w:t xml:space="preserve"> определенное событие</w:t>
      </w:r>
      <w:r>
        <w:rPr>
          <w:rFonts w:ascii="Times New Roman" w:hAnsi="Times New Roman" w:cs="Times New Roman"/>
          <w:sz w:val="28"/>
          <w:szCs w:val="28"/>
        </w:rPr>
        <w:t>, которое</w:t>
      </w:r>
      <w:r w:rsidRPr="00F2544D">
        <w:rPr>
          <w:rFonts w:ascii="Times New Roman" w:hAnsi="Times New Roman" w:cs="Times New Roman"/>
          <w:sz w:val="28"/>
          <w:szCs w:val="28"/>
        </w:rPr>
        <w:t xml:space="preserve"> является </w:t>
      </w:r>
      <w:r>
        <w:rPr>
          <w:rFonts w:ascii="Times New Roman" w:hAnsi="Times New Roman" w:cs="Times New Roman"/>
          <w:sz w:val="28"/>
          <w:szCs w:val="28"/>
        </w:rPr>
        <w:t xml:space="preserve">потенциальной </w:t>
      </w:r>
      <w:r w:rsidRPr="00F2544D">
        <w:rPr>
          <w:rFonts w:ascii="Times New Roman" w:hAnsi="Times New Roman" w:cs="Times New Roman"/>
          <w:sz w:val="28"/>
          <w:szCs w:val="28"/>
        </w:rPr>
        <w:t>причиной уб</w:t>
      </w:r>
      <w:r w:rsidR="007A53C2">
        <w:rPr>
          <w:rFonts w:ascii="Times New Roman" w:hAnsi="Times New Roman" w:cs="Times New Roman"/>
          <w:sz w:val="28"/>
          <w:szCs w:val="28"/>
        </w:rPr>
        <w:t>ытков</w:t>
      </w:r>
      <w:r>
        <w:rPr>
          <w:rFonts w:ascii="Times New Roman" w:hAnsi="Times New Roman" w:cs="Times New Roman"/>
          <w:sz w:val="28"/>
          <w:szCs w:val="28"/>
        </w:rPr>
        <w:t xml:space="preserve">. В рамках данной </w:t>
      </w:r>
      <w:r w:rsidRPr="00F2544D">
        <w:rPr>
          <w:rFonts w:ascii="Times New Roman" w:hAnsi="Times New Roman" w:cs="Times New Roman"/>
          <w:sz w:val="28"/>
          <w:szCs w:val="28"/>
        </w:rPr>
        <w:t>функции происходит перераспределение денежных средств при возмещении ущерба.</w:t>
      </w:r>
      <w:r w:rsidR="00D430C2">
        <w:rPr>
          <w:rFonts w:ascii="Times New Roman" w:hAnsi="Times New Roman" w:cs="Times New Roman"/>
          <w:sz w:val="28"/>
          <w:szCs w:val="28"/>
        </w:rPr>
        <w:t xml:space="preserve"> В этих целях, </w:t>
      </w:r>
      <w:r w:rsidR="0064561F">
        <w:rPr>
          <w:rFonts w:ascii="Times New Roman" w:hAnsi="Times New Roman" w:cs="Times New Roman"/>
          <w:sz w:val="28"/>
          <w:szCs w:val="28"/>
        </w:rPr>
        <w:t xml:space="preserve">за счет взносов страхователей, </w:t>
      </w:r>
      <w:r>
        <w:rPr>
          <w:rFonts w:ascii="Times New Roman" w:hAnsi="Times New Roman" w:cs="Times New Roman"/>
          <w:sz w:val="28"/>
          <w:szCs w:val="28"/>
        </w:rPr>
        <w:t>формируе</w:t>
      </w:r>
      <w:r w:rsidR="00D430C2">
        <w:rPr>
          <w:rFonts w:ascii="Times New Roman" w:hAnsi="Times New Roman" w:cs="Times New Roman"/>
          <w:sz w:val="28"/>
          <w:szCs w:val="28"/>
        </w:rPr>
        <w:t>тся</w:t>
      </w:r>
      <w:r w:rsidR="0064561F">
        <w:rPr>
          <w:rFonts w:ascii="Times New Roman" w:hAnsi="Times New Roman" w:cs="Times New Roman"/>
          <w:sz w:val="28"/>
          <w:szCs w:val="28"/>
        </w:rPr>
        <w:t xml:space="preserve"> специальный страховой фонд</w:t>
      </w:r>
      <w:r w:rsidRPr="00F2544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В обмен на уплаченные страховые взносы страховая организация берет ответственность за принимаемые риски. </w:t>
      </w:r>
    </w:p>
    <w:p w:rsidR="00BD1298" w:rsidRDefault="00BD1298" w:rsidP="00CC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Предупред</w:t>
      </w:r>
      <w:r w:rsidR="00CC4A61">
        <w:rPr>
          <w:rFonts w:ascii="Times New Roman" w:hAnsi="Times New Roman" w:cs="Times New Roman"/>
          <w:sz w:val="28"/>
          <w:szCs w:val="28"/>
        </w:rPr>
        <w:t xml:space="preserve">ительная функция страхования – </w:t>
      </w:r>
      <w:r>
        <w:rPr>
          <w:rFonts w:ascii="Times New Roman" w:hAnsi="Times New Roman" w:cs="Times New Roman"/>
          <w:sz w:val="28"/>
          <w:szCs w:val="28"/>
        </w:rPr>
        <w:t>находит свое отражение в том, чтобы предупреждат</w:t>
      </w:r>
      <w:r w:rsidR="007A53C2">
        <w:rPr>
          <w:rFonts w:ascii="Times New Roman" w:hAnsi="Times New Roman" w:cs="Times New Roman"/>
          <w:sz w:val="28"/>
          <w:szCs w:val="28"/>
        </w:rPr>
        <w:t xml:space="preserve">ь риск, и тем самым </w:t>
      </w:r>
      <w:r>
        <w:rPr>
          <w:rFonts w:ascii="Times New Roman" w:hAnsi="Times New Roman" w:cs="Times New Roman"/>
          <w:sz w:val="28"/>
          <w:szCs w:val="28"/>
        </w:rPr>
        <w:t>минимизировать последствия. Для этого, производится формирование фонда</w:t>
      </w:r>
      <w:r w:rsidRPr="00F2544D">
        <w:rPr>
          <w:rFonts w:ascii="Times New Roman" w:hAnsi="Times New Roman" w:cs="Times New Roman"/>
          <w:sz w:val="28"/>
          <w:szCs w:val="28"/>
        </w:rPr>
        <w:t xml:space="preserve"> </w:t>
      </w:r>
      <w:r w:rsidR="004C58CA">
        <w:rPr>
          <w:rFonts w:ascii="Times New Roman" w:hAnsi="Times New Roman" w:cs="Times New Roman"/>
          <w:sz w:val="28"/>
          <w:szCs w:val="28"/>
        </w:rPr>
        <w:t>предупредительных мероприятий (</w:t>
      </w:r>
      <w:r w:rsidR="00D430C2">
        <w:rPr>
          <w:rFonts w:ascii="Times New Roman" w:hAnsi="Times New Roman" w:cs="Times New Roman"/>
          <w:sz w:val="28"/>
          <w:szCs w:val="28"/>
        </w:rPr>
        <w:t>превенций</w:t>
      </w:r>
      <w:r w:rsidR="007E11BF">
        <w:rPr>
          <w:rFonts w:ascii="Times New Roman" w:hAnsi="Times New Roman" w:cs="Times New Roman"/>
          <w:sz w:val="28"/>
          <w:szCs w:val="28"/>
        </w:rPr>
        <w:t>).</w:t>
      </w:r>
      <w:r w:rsidRPr="00F2544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1298" w:rsidRDefault="00BD1298" w:rsidP="00CC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F2544D">
        <w:rPr>
          <w:rFonts w:ascii="Times New Roman" w:hAnsi="Times New Roman" w:cs="Times New Roman"/>
          <w:sz w:val="28"/>
          <w:szCs w:val="28"/>
        </w:rPr>
        <w:t>Кон</w:t>
      </w:r>
      <w:r>
        <w:rPr>
          <w:rFonts w:ascii="Times New Roman" w:hAnsi="Times New Roman" w:cs="Times New Roman"/>
          <w:sz w:val="28"/>
          <w:szCs w:val="28"/>
        </w:rPr>
        <w:t>трольная функция страхования выполняется</w:t>
      </w:r>
      <w:r w:rsidRPr="00F2544D">
        <w:rPr>
          <w:rFonts w:ascii="Times New Roman" w:hAnsi="Times New Roman" w:cs="Times New Roman"/>
          <w:sz w:val="28"/>
          <w:szCs w:val="28"/>
        </w:rPr>
        <w:t xml:space="preserve"> через финансовый контроль в осуществлении</w:t>
      </w:r>
      <w:r>
        <w:rPr>
          <w:rFonts w:ascii="Times New Roman" w:hAnsi="Times New Roman" w:cs="Times New Roman"/>
          <w:sz w:val="28"/>
          <w:szCs w:val="28"/>
        </w:rPr>
        <w:t xml:space="preserve"> строго</w:t>
      </w:r>
      <w:r w:rsidRPr="00F2544D">
        <w:rPr>
          <w:rFonts w:ascii="Times New Roman" w:hAnsi="Times New Roman" w:cs="Times New Roman"/>
          <w:sz w:val="28"/>
          <w:szCs w:val="28"/>
        </w:rPr>
        <w:t xml:space="preserve"> целевого использования </w:t>
      </w:r>
      <w:r>
        <w:rPr>
          <w:rFonts w:ascii="Times New Roman" w:hAnsi="Times New Roman" w:cs="Times New Roman"/>
          <w:sz w:val="28"/>
          <w:szCs w:val="28"/>
        </w:rPr>
        <w:t xml:space="preserve">средств </w:t>
      </w:r>
      <w:r w:rsidRPr="00F2544D">
        <w:rPr>
          <w:rFonts w:ascii="Times New Roman" w:hAnsi="Times New Roman" w:cs="Times New Roman"/>
          <w:sz w:val="28"/>
          <w:szCs w:val="28"/>
        </w:rPr>
        <w:t>страхового фонда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2544D">
        <w:rPr>
          <w:rFonts w:ascii="Times New Roman" w:hAnsi="Times New Roman" w:cs="Times New Roman"/>
          <w:sz w:val="28"/>
          <w:szCs w:val="28"/>
        </w:rPr>
        <w:t xml:space="preserve"> в соответствии с законодательством. </w:t>
      </w:r>
    </w:p>
    <w:p w:rsidR="000C737B" w:rsidRDefault="00BD1298" w:rsidP="00CC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Сберегательная функция –</w:t>
      </w:r>
      <w:r w:rsidR="002B3C79">
        <w:rPr>
          <w:rFonts w:ascii="Times New Roman" w:hAnsi="Times New Roman" w:cs="Times New Roman"/>
          <w:sz w:val="28"/>
          <w:szCs w:val="28"/>
        </w:rPr>
        <w:t xml:space="preserve"> заинтересованность</w:t>
      </w:r>
      <w:r w:rsidRPr="00F2544D">
        <w:rPr>
          <w:rFonts w:ascii="Times New Roman" w:hAnsi="Times New Roman" w:cs="Times New Roman"/>
          <w:sz w:val="28"/>
          <w:szCs w:val="28"/>
        </w:rPr>
        <w:t xml:space="preserve"> в страховой защите </w:t>
      </w:r>
      <w:r>
        <w:rPr>
          <w:rFonts w:ascii="Times New Roman" w:hAnsi="Times New Roman" w:cs="Times New Roman"/>
          <w:sz w:val="28"/>
          <w:szCs w:val="28"/>
        </w:rPr>
        <w:t xml:space="preserve">клиента и </w:t>
      </w:r>
      <w:r w:rsidR="002B3C79">
        <w:rPr>
          <w:rFonts w:ascii="Times New Roman" w:hAnsi="Times New Roman" w:cs="Times New Roman"/>
          <w:sz w:val="28"/>
          <w:szCs w:val="28"/>
        </w:rPr>
        <w:t>в выполнении функций</w:t>
      </w:r>
      <w:r>
        <w:rPr>
          <w:rFonts w:ascii="Times New Roman" w:hAnsi="Times New Roman" w:cs="Times New Roman"/>
          <w:sz w:val="28"/>
          <w:szCs w:val="28"/>
        </w:rPr>
        <w:t xml:space="preserve"> сберегательного учреждения.</w:t>
      </w:r>
      <w:r w:rsidR="006456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66662" w:rsidRPr="00D430C2" w:rsidRDefault="0064561F" w:rsidP="00CC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Выделяют также и</w:t>
      </w:r>
      <w:r w:rsidR="00D430C2">
        <w:rPr>
          <w:rFonts w:ascii="Times New Roman" w:hAnsi="Times New Roman" w:cs="Times New Roman"/>
          <w:sz w:val="28"/>
          <w:szCs w:val="28"/>
        </w:rPr>
        <w:t>нвес</w:t>
      </w:r>
      <w:r>
        <w:rPr>
          <w:rFonts w:ascii="Times New Roman" w:hAnsi="Times New Roman" w:cs="Times New Roman"/>
          <w:sz w:val="28"/>
          <w:szCs w:val="28"/>
        </w:rPr>
        <w:t>тиционную</w:t>
      </w:r>
      <w:r w:rsidR="00D430C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функцию, которая </w:t>
      </w:r>
      <w:r w:rsidR="00BD1298">
        <w:rPr>
          <w:rFonts w:ascii="Times New Roman" w:hAnsi="Times New Roman" w:cs="Times New Roman"/>
          <w:sz w:val="28"/>
          <w:szCs w:val="28"/>
        </w:rPr>
        <w:t xml:space="preserve">состоит в участии временно свободных средств </w:t>
      </w:r>
      <w:r w:rsidR="00BD1298" w:rsidRPr="00F2544D">
        <w:rPr>
          <w:rFonts w:ascii="Times New Roman" w:hAnsi="Times New Roman" w:cs="Times New Roman"/>
          <w:sz w:val="28"/>
          <w:szCs w:val="28"/>
        </w:rPr>
        <w:t>в инвестиционной деятельности страховой организации.</w:t>
      </w:r>
    </w:p>
    <w:p w:rsidR="00D430C2" w:rsidRDefault="0064561F" w:rsidP="00CC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о</w:t>
      </w:r>
      <w:r w:rsidR="005E55D6" w:rsidRPr="005E55D6">
        <w:rPr>
          <w:rFonts w:ascii="Times New Roman" w:hAnsi="Times New Roman" w:cs="Times New Roman"/>
          <w:sz w:val="28"/>
          <w:szCs w:val="28"/>
        </w:rPr>
        <w:t>сновная задача имущественного страхования состоит в обеспечении страховой защиты имущественных интересов</w:t>
      </w:r>
      <w:r w:rsidR="005E55D6">
        <w:rPr>
          <w:rFonts w:ascii="Times New Roman" w:hAnsi="Times New Roman" w:cs="Times New Roman"/>
          <w:sz w:val="28"/>
          <w:szCs w:val="28"/>
        </w:rPr>
        <w:t xml:space="preserve"> </w:t>
      </w:r>
      <w:r w:rsidR="005E55D6">
        <w:rPr>
          <w:rFonts w:ascii="Times New Roman" w:hAnsi="Times New Roman" w:cs="Times New Roman"/>
          <w:sz w:val="28"/>
          <w:szCs w:val="28"/>
        </w:rPr>
        <w:lastRenderedPageBreak/>
        <w:t>физических и юридических лиц, а э</w:t>
      </w:r>
      <w:r w:rsidR="005E55D6" w:rsidRPr="005E55D6">
        <w:rPr>
          <w:rFonts w:ascii="Times New Roman" w:hAnsi="Times New Roman" w:cs="Times New Roman"/>
          <w:sz w:val="28"/>
          <w:szCs w:val="28"/>
        </w:rPr>
        <w:t xml:space="preserve">кономическая эффективность страховой защиты зависит </w:t>
      </w:r>
      <w:r w:rsidR="006254C6">
        <w:rPr>
          <w:rFonts w:ascii="Times New Roman" w:hAnsi="Times New Roman" w:cs="Times New Roman"/>
          <w:sz w:val="28"/>
          <w:szCs w:val="28"/>
        </w:rPr>
        <w:t xml:space="preserve">уже </w:t>
      </w:r>
      <w:r w:rsidR="005E55D6" w:rsidRPr="005E55D6">
        <w:rPr>
          <w:rFonts w:ascii="Times New Roman" w:hAnsi="Times New Roman" w:cs="Times New Roman"/>
          <w:sz w:val="28"/>
          <w:szCs w:val="28"/>
        </w:rPr>
        <w:t xml:space="preserve">от </w:t>
      </w:r>
      <w:r w:rsidR="006254C6">
        <w:rPr>
          <w:rFonts w:ascii="Times New Roman" w:hAnsi="Times New Roman" w:cs="Times New Roman"/>
          <w:sz w:val="28"/>
          <w:szCs w:val="28"/>
        </w:rPr>
        <w:t xml:space="preserve">конкретных </w:t>
      </w:r>
      <w:r w:rsidR="007A53C2">
        <w:rPr>
          <w:rFonts w:ascii="Times New Roman" w:hAnsi="Times New Roman" w:cs="Times New Roman"/>
          <w:sz w:val="28"/>
          <w:szCs w:val="28"/>
        </w:rPr>
        <w:t>страховых услуг</w:t>
      </w:r>
      <w:r w:rsidR="005E55D6" w:rsidRPr="005E55D6">
        <w:rPr>
          <w:rFonts w:ascii="Times New Roman" w:hAnsi="Times New Roman" w:cs="Times New Roman"/>
          <w:sz w:val="28"/>
          <w:szCs w:val="28"/>
        </w:rPr>
        <w:t>.</w:t>
      </w:r>
    </w:p>
    <w:p w:rsidR="002A2500" w:rsidRDefault="002A2500" w:rsidP="00CC4A61">
      <w:pPr>
        <w:spacing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2942ED" w:rsidRPr="008F550B" w:rsidRDefault="008145A9" w:rsidP="008F550B">
      <w:pPr>
        <w:pStyle w:val="2"/>
        <w:rPr>
          <w:rFonts w:ascii="Times New Roman" w:hAnsi="Times New Roman" w:cs="Times New Roman"/>
          <w:b/>
          <w:color w:val="auto"/>
          <w:sz w:val="28"/>
        </w:rPr>
      </w:pPr>
      <w:bookmarkStart w:id="4" w:name="_Toc418118587"/>
      <w:r w:rsidRPr="008F550B">
        <w:rPr>
          <w:rFonts w:ascii="Times New Roman" w:hAnsi="Times New Roman" w:cs="Times New Roman"/>
          <w:b/>
          <w:color w:val="auto"/>
          <w:sz w:val="28"/>
        </w:rPr>
        <w:t>1.2</w:t>
      </w:r>
      <w:r w:rsidR="002942ED" w:rsidRPr="008F550B">
        <w:rPr>
          <w:rFonts w:ascii="Times New Roman" w:hAnsi="Times New Roman" w:cs="Times New Roman"/>
          <w:b/>
          <w:color w:val="auto"/>
          <w:sz w:val="28"/>
        </w:rPr>
        <w:t>. Виды имущественного страхования</w:t>
      </w:r>
      <w:bookmarkEnd w:id="4"/>
    </w:p>
    <w:p w:rsidR="00687A66" w:rsidRDefault="002942ED" w:rsidP="007A53C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0E408B">
        <w:rPr>
          <w:rFonts w:ascii="Times New Roman" w:hAnsi="Times New Roman" w:cs="Times New Roman"/>
          <w:sz w:val="28"/>
          <w:szCs w:val="28"/>
        </w:rPr>
        <w:t>мущественное страхов</w:t>
      </w:r>
      <w:r>
        <w:rPr>
          <w:rFonts w:ascii="Times New Roman" w:hAnsi="Times New Roman" w:cs="Times New Roman"/>
          <w:sz w:val="28"/>
          <w:szCs w:val="28"/>
        </w:rPr>
        <w:t xml:space="preserve">ание – это отрасль страхования, которая </w:t>
      </w:r>
      <w:r w:rsidRPr="000E408B">
        <w:rPr>
          <w:rFonts w:ascii="Times New Roman" w:hAnsi="Times New Roman" w:cs="Times New Roman"/>
          <w:sz w:val="28"/>
          <w:szCs w:val="28"/>
        </w:rPr>
        <w:t>включает большое число видов страхования и еще больший перечень имущест</w:t>
      </w:r>
      <w:r w:rsidR="00344EEE">
        <w:rPr>
          <w:rFonts w:ascii="Times New Roman" w:hAnsi="Times New Roman" w:cs="Times New Roman"/>
          <w:sz w:val="28"/>
          <w:szCs w:val="28"/>
        </w:rPr>
        <w:t>ва, которое можно застраховать. П</w:t>
      </w:r>
      <w:r>
        <w:rPr>
          <w:rFonts w:ascii="Times New Roman" w:hAnsi="Times New Roman" w:cs="Times New Roman"/>
          <w:sz w:val="28"/>
          <w:szCs w:val="28"/>
        </w:rPr>
        <w:t>оэтому, к</w:t>
      </w:r>
      <w:r w:rsidRPr="00052F0A">
        <w:rPr>
          <w:rFonts w:ascii="Times New Roman" w:hAnsi="Times New Roman" w:cs="Times New Roman"/>
          <w:sz w:val="28"/>
          <w:szCs w:val="28"/>
        </w:rPr>
        <w:t>лассифика</w:t>
      </w:r>
      <w:r>
        <w:rPr>
          <w:rFonts w:ascii="Times New Roman" w:hAnsi="Times New Roman" w:cs="Times New Roman"/>
          <w:sz w:val="28"/>
          <w:szCs w:val="28"/>
        </w:rPr>
        <w:t>ция имущественного страхования необходима</w:t>
      </w:r>
      <w:r w:rsidRPr="00052F0A">
        <w:rPr>
          <w:rFonts w:ascii="Times New Roman" w:hAnsi="Times New Roman" w:cs="Times New Roman"/>
          <w:sz w:val="28"/>
          <w:szCs w:val="28"/>
        </w:rPr>
        <w:t xml:space="preserve"> для </w:t>
      </w:r>
      <w:r>
        <w:rPr>
          <w:rFonts w:ascii="Times New Roman" w:hAnsi="Times New Roman" w:cs="Times New Roman"/>
          <w:sz w:val="28"/>
          <w:szCs w:val="28"/>
        </w:rPr>
        <w:t>того, чтобы упорядочить различные объекты и явления</w:t>
      </w:r>
      <w:r w:rsidRPr="00052F0A">
        <w:rPr>
          <w:rFonts w:ascii="Times New Roman" w:hAnsi="Times New Roman" w:cs="Times New Roman"/>
          <w:sz w:val="28"/>
          <w:szCs w:val="28"/>
        </w:rPr>
        <w:t>, для которых организуется защита имущественных интересов</w:t>
      </w:r>
      <w:r>
        <w:rPr>
          <w:rFonts w:ascii="Times New Roman" w:hAnsi="Times New Roman" w:cs="Times New Roman"/>
          <w:sz w:val="28"/>
          <w:szCs w:val="28"/>
        </w:rPr>
        <w:t>.</w:t>
      </w:r>
      <w:r w:rsidR="007A53C2">
        <w:rPr>
          <w:rFonts w:ascii="Times New Roman" w:hAnsi="Times New Roman" w:cs="Times New Roman"/>
          <w:sz w:val="28"/>
          <w:szCs w:val="28"/>
        </w:rPr>
        <w:t xml:space="preserve"> </w:t>
      </w:r>
      <w:r w:rsidR="00687A66" w:rsidRPr="008E687A">
        <w:rPr>
          <w:rFonts w:ascii="Times New Roman" w:hAnsi="Times New Roman" w:cs="Times New Roman"/>
          <w:sz w:val="28"/>
          <w:szCs w:val="28"/>
        </w:rPr>
        <w:t xml:space="preserve">Существует две </w:t>
      </w:r>
      <w:r w:rsidR="00687A66">
        <w:rPr>
          <w:rFonts w:ascii="Times New Roman" w:hAnsi="Times New Roman" w:cs="Times New Roman"/>
          <w:sz w:val="28"/>
          <w:szCs w:val="28"/>
        </w:rPr>
        <w:t>основные классификации</w:t>
      </w:r>
      <w:r w:rsidR="00687A66" w:rsidRPr="008E687A">
        <w:rPr>
          <w:rFonts w:ascii="Times New Roman" w:hAnsi="Times New Roman" w:cs="Times New Roman"/>
          <w:sz w:val="28"/>
          <w:szCs w:val="28"/>
        </w:rPr>
        <w:t xml:space="preserve"> имущественного страхования: отраслевая и неотраслевая. </w:t>
      </w:r>
    </w:p>
    <w:p w:rsidR="00687A66" w:rsidRDefault="00687A66" w:rsidP="00CC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687A">
        <w:rPr>
          <w:rFonts w:ascii="Times New Roman" w:hAnsi="Times New Roman" w:cs="Times New Roman"/>
          <w:sz w:val="28"/>
          <w:szCs w:val="28"/>
        </w:rPr>
        <w:t>Отраслевая классификация имущественного страхования –</w:t>
      </w:r>
      <w:r>
        <w:rPr>
          <w:rFonts w:ascii="Times New Roman" w:hAnsi="Times New Roman" w:cs="Times New Roman"/>
          <w:sz w:val="28"/>
          <w:szCs w:val="28"/>
        </w:rPr>
        <w:t xml:space="preserve"> это</w:t>
      </w:r>
      <w:r w:rsidRPr="008E687A">
        <w:rPr>
          <w:rFonts w:ascii="Times New Roman" w:hAnsi="Times New Roman" w:cs="Times New Roman"/>
          <w:sz w:val="28"/>
          <w:szCs w:val="28"/>
        </w:rPr>
        <w:t xml:space="preserve"> деление имущественного ст</w:t>
      </w:r>
      <w:r>
        <w:rPr>
          <w:rFonts w:ascii="Times New Roman" w:hAnsi="Times New Roman" w:cs="Times New Roman"/>
          <w:sz w:val="28"/>
          <w:szCs w:val="28"/>
        </w:rPr>
        <w:t>рахования на подотрасли. В свою очередь, п</w:t>
      </w:r>
      <w:r w:rsidRPr="00BF6590">
        <w:rPr>
          <w:rFonts w:ascii="Times New Roman" w:hAnsi="Times New Roman" w:cs="Times New Roman"/>
          <w:sz w:val="28"/>
          <w:szCs w:val="28"/>
        </w:rPr>
        <w:t>одотрасль</w:t>
      </w:r>
      <w:r>
        <w:rPr>
          <w:rFonts w:ascii="Times New Roman" w:hAnsi="Times New Roman" w:cs="Times New Roman"/>
          <w:sz w:val="28"/>
          <w:szCs w:val="28"/>
        </w:rPr>
        <w:t xml:space="preserve"> имущественного страхования </w:t>
      </w:r>
      <w:r w:rsidRPr="00BF6590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 xml:space="preserve">это </w:t>
      </w:r>
      <w:r w:rsidRPr="00BF6590">
        <w:rPr>
          <w:rFonts w:ascii="Times New Roman" w:hAnsi="Times New Roman" w:cs="Times New Roman"/>
          <w:sz w:val="28"/>
          <w:szCs w:val="28"/>
        </w:rPr>
        <w:t>совокупность видов имущественного страхования, схожи</w:t>
      </w:r>
      <w:r w:rsidR="007A53C2">
        <w:rPr>
          <w:rFonts w:ascii="Times New Roman" w:hAnsi="Times New Roman" w:cs="Times New Roman"/>
          <w:sz w:val="28"/>
          <w:szCs w:val="28"/>
        </w:rPr>
        <w:t>х</w:t>
      </w:r>
      <w:r w:rsidRPr="00BF6590">
        <w:rPr>
          <w:rFonts w:ascii="Times New Roman" w:hAnsi="Times New Roman" w:cs="Times New Roman"/>
          <w:sz w:val="28"/>
          <w:szCs w:val="28"/>
        </w:rPr>
        <w:t xml:space="preserve"> по </w:t>
      </w:r>
      <w:r w:rsidR="007A53C2">
        <w:rPr>
          <w:rFonts w:ascii="Times New Roman" w:hAnsi="Times New Roman" w:cs="Times New Roman"/>
          <w:sz w:val="28"/>
          <w:szCs w:val="28"/>
        </w:rPr>
        <w:t>имущественным интересам</w:t>
      </w:r>
      <w:r w:rsidRPr="00BF6590">
        <w:rPr>
          <w:rFonts w:ascii="Times New Roman" w:hAnsi="Times New Roman" w:cs="Times New Roman"/>
          <w:sz w:val="28"/>
          <w:szCs w:val="28"/>
        </w:rPr>
        <w:t>.</w:t>
      </w:r>
    </w:p>
    <w:p w:rsidR="0070306C" w:rsidRDefault="00687A66" w:rsidP="00CC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Итак, и</w:t>
      </w:r>
      <w:r w:rsidRPr="008E687A">
        <w:rPr>
          <w:rFonts w:ascii="Times New Roman" w:hAnsi="Times New Roman" w:cs="Times New Roman"/>
          <w:sz w:val="28"/>
          <w:szCs w:val="28"/>
        </w:rPr>
        <w:t>мущественное стр</w:t>
      </w:r>
      <w:r>
        <w:rPr>
          <w:rFonts w:ascii="Times New Roman" w:hAnsi="Times New Roman" w:cs="Times New Roman"/>
          <w:sz w:val="28"/>
          <w:szCs w:val="28"/>
        </w:rPr>
        <w:t>ахование содержит четыре подотрасли</w:t>
      </w:r>
      <w:r w:rsidRPr="008E687A">
        <w:rPr>
          <w:rFonts w:ascii="Times New Roman" w:hAnsi="Times New Roman" w:cs="Times New Roman"/>
          <w:sz w:val="28"/>
          <w:szCs w:val="28"/>
        </w:rPr>
        <w:t>:</w:t>
      </w:r>
    </w:p>
    <w:p w:rsidR="00687A66" w:rsidRDefault="00687A66" w:rsidP="00CC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Страхование имущества (</w:t>
      </w:r>
      <w:r w:rsidRPr="008E687A">
        <w:rPr>
          <w:rFonts w:ascii="Times New Roman" w:hAnsi="Times New Roman" w:cs="Times New Roman"/>
          <w:sz w:val="28"/>
          <w:szCs w:val="28"/>
        </w:rPr>
        <w:t>ст. 930 ГК РФ</w:t>
      </w:r>
      <w:r>
        <w:rPr>
          <w:rFonts w:ascii="Times New Roman" w:hAnsi="Times New Roman" w:cs="Times New Roman"/>
          <w:sz w:val="28"/>
          <w:szCs w:val="28"/>
        </w:rPr>
        <w:t>)</w:t>
      </w:r>
      <w:r w:rsidR="00DF32BC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имущественные интересы застрахованного лица, связанные с владением, пользованием и распоряжением имуществом.</w:t>
      </w:r>
    </w:p>
    <w:p w:rsidR="00687A66" w:rsidRPr="0081637E" w:rsidRDefault="00687A66" w:rsidP="00CC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637E">
        <w:rPr>
          <w:rFonts w:ascii="Times New Roman" w:hAnsi="Times New Roman" w:cs="Times New Roman"/>
          <w:sz w:val="28"/>
          <w:szCs w:val="28"/>
        </w:rPr>
        <w:t>На практике выделяют следующие виды страхования имущества:</w:t>
      </w:r>
    </w:p>
    <w:p w:rsidR="00687A66" w:rsidRDefault="00687A66" w:rsidP="00CC4A61">
      <w:pPr>
        <w:numPr>
          <w:ilvl w:val="0"/>
          <w:numId w:val="15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637E">
        <w:rPr>
          <w:rFonts w:ascii="Times New Roman" w:hAnsi="Times New Roman" w:cs="Times New Roman"/>
          <w:sz w:val="28"/>
          <w:szCs w:val="28"/>
        </w:rPr>
        <w:t xml:space="preserve">страхование средств наземного транспорта (за исключением железнодорожного транспорта); </w:t>
      </w:r>
    </w:p>
    <w:p w:rsidR="00687A66" w:rsidRDefault="00687A66" w:rsidP="00CC4A61">
      <w:pPr>
        <w:numPr>
          <w:ilvl w:val="0"/>
          <w:numId w:val="15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637E">
        <w:rPr>
          <w:rFonts w:ascii="Times New Roman" w:hAnsi="Times New Roman" w:cs="Times New Roman"/>
          <w:sz w:val="28"/>
          <w:szCs w:val="28"/>
        </w:rPr>
        <w:t>страхование средств железнодорожного транспорта;</w:t>
      </w:r>
    </w:p>
    <w:p w:rsidR="00687A66" w:rsidRDefault="00687A66" w:rsidP="00CC4A61">
      <w:pPr>
        <w:numPr>
          <w:ilvl w:val="0"/>
          <w:numId w:val="15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637E">
        <w:rPr>
          <w:rFonts w:ascii="Times New Roman" w:hAnsi="Times New Roman" w:cs="Times New Roman"/>
          <w:sz w:val="28"/>
          <w:szCs w:val="28"/>
        </w:rPr>
        <w:t xml:space="preserve">страхование средств воздушного транспорта; </w:t>
      </w:r>
    </w:p>
    <w:p w:rsidR="00687A66" w:rsidRDefault="00687A66" w:rsidP="00CC4A61">
      <w:pPr>
        <w:numPr>
          <w:ilvl w:val="0"/>
          <w:numId w:val="15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637E">
        <w:rPr>
          <w:rFonts w:ascii="Times New Roman" w:hAnsi="Times New Roman" w:cs="Times New Roman"/>
          <w:sz w:val="28"/>
          <w:szCs w:val="28"/>
        </w:rPr>
        <w:t>страхование средств водного транспорта;</w:t>
      </w:r>
    </w:p>
    <w:p w:rsidR="00687A66" w:rsidRDefault="00687A66" w:rsidP="00CC4A61">
      <w:pPr>
        <w:numPr>
          <w:ilvl w:val="0"/>
          <w:numId w:val="15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637E">
        <w:rPr>
          <w:rFonts w:ascii="Times New Roman" w:hAnsi="Times New Roman" w:cs="Times New Roman"/>
          <w:sz w:val="28"/>
          <w:szCs w:val="28"/>
        </w:rPr>
        <w:t>страхование грузов;</w:t>
      </w:r>
    </w:p>
    <w:p w:rsidR="00687A66" w:rsidRDefault="00687A66" w:rsidP="00CC4A61">
      <w:pPr>
        <w:numPr>
          <w:ilvl w:val="0"/>
          <w:numId w:val="15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637E">
        <w:rPr>
          <w:rFonts w:ascii="Times New Roman" w:hAnsi="Times New Roman" w:cs="Times New Roman"/>
          <w:sz w:val="28"/>
          <w:szCs w:val="28"/>
        </w:rPr>
        <w:t>сельскохозяйственное страхование;</w:t>
      </w:r>
    </w:p>
    <w:p w:rsidR="00687A66" w:rsidRDefault="00687A66" w:rsidP="00CC4A61">
      <w:pPr>
        <w:numPr>
          <w:ilvl w:val="0"/>
          <w:numId w:val="15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637E">
        <w:rPr>
          <w:rFonts w:ascii="Times New Roman" w:hAnsi="Times New Roman" w:cs="Times New Roman"/>
          <w:sz w:val="28"/>
          <w:szCs w:val="28"/>
        </w:rPr>
        <w:t xml:space="preserve">страхование имущества юридических лиц, за исключением транспортных средств и сельскохозяйственного страхования; </w:t>
      </w:r>
    </w:p>
    <w:p w:rsidR="00687A66" w:rsidRPr="0081637E" w:rsidRDefault="00687A66" w:rsidP="00CC4A61">
      <w:pPr>
        <w:numPr>
          <w:ilvl w:val="0"/>
          <w:numId w:val="15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637E">
        <w:rPr>
          <w:rFonts w:ascii="Times New Roman" w:hAnsi="Times New Roman" w:cs="Times New Roman"/>
          <w:sz w:val="28"/>
          <w:szCs w:val="28"/>
        </w:rPr>
        <w:lastRenderedPageBreak/>
        <w:t>страхование имущества</w:t>
      </w:r>
      <w:r>
        <w:rPr>
          <w:rFonts w:ascii="Times New Roman" w:hAnsi="Times New Roman" w:cs="Times New Roman"/>
          <w:sz w:val="28"/>
          <w:szCs w:val="28"/>
        </w:rPr>
        <w:t xml:space="preserve"> физических лиц</w:t>
      </w:r>
      <w:r w:rsidRPr="0081637E">
        <w:rPr>
          <w:rFonts w:ascii="Times New Roman" w:hAnsi="Times New Roman" w:cs="Times New Roman"/>
          <w:sz w:val="28"/>
          <w:szCs w:val="28"/>
        </w:rPr>
        <w:t>, за исключением транспортных средств;</w:t>
      </w:r>
    </w:p>
    <w:p w:rsidR="00687A66" w:rsidRDefault="00687A66" w:rsidP="00CC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С</w:t>
      </w:r>
      <w:r w:rsidRPr="008E687A">
        <w:rPr>
          <w:rFonts w:ascii="Times New Roman" w:hAnsi="Times New Roman" w:cs="Times New Roman"/>
          <w:sz w:val="28"/>
          <w:szCs w:val="28"/>
        </w:rPr>
        <w:t xml:space="preserve">трахование ответственности за причинение вреда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8E687A">
        <w:rPr>
          <w:rFonts w:ascii="Times New Roman" w:hAnsi="Times New Roman" w:cs="Times New Roman"/>
          <w:sz w:val="28"/>
          <w:szCs w:val="28"/>
        </w:rPr>
        <w:t>ст. 931 ГК РФ</w:t>
      </w:r>
      <w:r>
        <w:rPr>
          <w:rFonts w:ascii="Times New Roman" w:hAnsi="Times New Roman" w:cs="Times New Roman"/>
          <w:sz w:val="28"/>
          <w:szCs w:val="28"/>
        </w:rPr>
        <w:t>)</w:t>
      </w:r>
      <w:r w:rsidR="00DF32BC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имущественные интересы страхователя, связанные с несением ответственности перед третьими лицами за причиненный ущерб.</w:t>
      </w:r>
    </w:p>
    <w:p w:rsidR="00687A66" w:rsidRDefault="00687A66" w:rsidP="00CC4A61">
      <w:pPr>
        <w:numPr>
          <w:ilvl w:val="0"/>
          <w:numId w:val="1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4A40">
        <w:rPr>
          <w:rFonts w:ascii="Times New Roman" w:hAnsi="Times New Roman" w:cs="Times New Roman"/>
          <w:sz w:val="28"/>
          <w:szCs w:val="28"/>
        </w:rPr>
        <w:t>страхова</w:t>
      </w:r>
      <w:r>
        <w:rPr>
          <w:rFonts w:ascii="Times New Roman" w:hAnsi="Times New Roman" w:cs="Times New Roman"/>
          <w:sz w:val="28"/>
          <w:szCs w:val="28"/>
        </w:rPr>
        <w:t>ние гражданской ответственности владельцев:</w:t>
      </w:r>
    </w:p>
    <w:p w:rsidR="00687A66" w:rsidRDefault="00687A66" w:rsidP="00CC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автотранспортных средств;</w:t>
      </w:r>
    </w:p>
    <w:p w:rsidR="00687A66" w:rsidRPr="00314A40" w:rsidRDefault="00687A66" w:rsidP="00CC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Pr="00314A40">
        <w:rPr>
          <w:rFonts w:ascii="Times New Roman" w:hAnsi="Times New Roman" w:cs="Times New Roman"/>
          <w:sz w:val="28"/>
          <w:szCs w:val="28"/>
        </w:rPr>
        <w:t>средств ж</w:t>
      </w:r>
      <w:r>
        <w:rPr>
          <w:rFonts w:ascii="Times New Roman" w:hAnsi="Times New Roman" w:cs="Times New Roman"/>
          <w:sz w:val="28"/>
          <w:szCs w:val="28"/>
        </w:rPr>
        <w:t>елезнодорожного транспорта;</w:t>
      </w:r>
    </w:p>
    <w:p w:rsidR="00687A66" w:rsidRDefault="00687A66" w:rsidP="00CC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Pr="00314A40">
        <w:rPr>
          <w:rFonts w:ascii="Times New Roman" w:hAnsi="Times New Roman" w:cs="Times New Roman"/>
          <w:sz w:val="28"/>
          <w:szCs w:val="28"/>
        </w:rPr>
        <w:t>сре</w:t>
      </w:r>
      <w:r>
        <w:rPr>
          <w:rFonts w:ascii="Times New Roman" w:hAnsi="Times New Roman" w:cs="Times New Roman"/>
          <w:sz w:val="28"/>
          <w:szCs w:val="28"/>
        </w:rPr>
        <w:t>дств воздушного транспорта;</w:t>
      </w:r>
    </w:p>
    <w:p w:rsidR="00687A66" w:rsidRDefault="00687A66" w:rsidP="00CC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средств водного транспорта;</w:t>
      </w:r>
    </w:p>
    <w:p w:rsidR="00687A66" w:rsidRDefault="00687A66" w:rsidP="00CC4A61">
      <w:pPr>
        <w:numPr>
          <w:ilvl w:val="0"/>
          <w:numId w:val="1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4A40">
        <w:rPr>
          <w:rFonts w:ascii="Times New Roman" w:hAnsi="Times New Roman" w:cs="Times New Roman"/>
          <w:sz w:val="28"/>
          <w:szCs w:val="28"/>
        </w:rPr>
        <w:t>страхование гражданской ответственности за неисполнение или ненадлежащее исполнени</w:t>
      </w:r>
      <w:r>
        <w:rPr>
          <w:rFonts w:ascii="Times New Roman" w:hAnsi="Times New Roman" w:cs="Times New Roman"/>
          <w:sz w:val="28"/>
          <w:szCs w:val="28"/>
        </w:rPr>
        <w:t>е обязательств по договору;</w:t>
      </w:r>
    </w:p>
    <w:p w:rsidR="00687A66" w:rsidRDefault="00687A66" w:rsidP="00CC4A61">
      <w:pPr>
        <w:numPr>
          <w:ilvl w:val="0"/>
          <w:numId w:val="1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4A40">
        <w:rPr>
          <w:rFonts w:ascii="Times New Roman" w:hAnsi="Times New Roman" w:cs="Times New Roman"/>
          <w:sz w:val="28"/>
          <w:szCs w:val="28"/>
        </w:rPr>
        <w:t>страхование гражданской ответственности организаций, эксплуат</w:t>
      </w:r>
      <w:r>
        <w:rPr>
          <w:rFonts w:ascii="Times New Roman" w:hAnsi="Times New Roman" w:cs="Times New Roman"/>
          <w:sz w:val="28"/>
          <w:szCs w:val="28"/>
        </w:rPr>
        <w:t>ирующих опасные объекты;</w:t>
      </w:r>
    </w:p>
    <w:p w:rsidR="00687A66" w:rsidRDefault="00687A66" w:rsidP="00CC4A61">
      <w:pPr>
        <w:numPr>
          <w:ilvl w:val="0"/>
          <w:numId w:val="1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4A40">
        <w:rPr>
          <w:rFonts w:ascii="Times New Roman" w:hAnsi="Times New Roman" w:cs="Times New Roman"/>
          <w:sz w:val="28"/>
          <w:szCs w:val="28"/>
        </w:rPr>
        <w:t>страхование гражданской ответственности за причинение вреда вследствие недоста</w:t>
      </w:r>
      <w:r>
        <w:rPr>
          <w:rFonts w:ascii="Times New Roman" w:hAnsi="Times New Roman" w:cs="Times New Roman"/>
          <w:sz w:val="28"/>
          <w:szCs w:val="28"/>
        </w:rPr>
        <w:t>тков товаров, работ, услуг;</w:t>
      </w:r>
    </w:p>
    <w:p w:rsidR="00687A66" w:rsidRDefault="00687A66" w:rsidP="00CC4A61">
      <w:pPr>
        <w:numPr>
          <w:ilvl w:val="0"/>
          <w:numId w:val="1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4A40">
        <w:rPr>
          <w:rFonts w:ascii="Times New Roman" w:hAnsi="Times New Roman" w:cs="Times New Roman"/>
          <w:sz w:val="28"/>
          <w:szCs w:val="28"/>
        </w:rPr>
        <w:t>страхование гражданской ответственности за причинение вреда третьим лицам;</w:t>
      </w:r>
    </w:p>
    <w:p w:rsidR="00687A66" w:rsidRDefault="00DF32BC" w:rsidP="00CC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С</w:t>
      </w:r>
      <w:r w:rsidR="00687A66" w:rsidRPr="008E687A">
        <w:rPr>
          <w:rFonts w:ascii="Times New Roman" w:hAnsi="Times New Roman" w:cs="Times New Roman"/>
          <w:sz w:val="28"/>
          <w:szCs w:val="28"/>
        </w:rPr>
        <w:t>трахован</w:t>
      </w:r>
      <w:r w:rsidR="00687A66">
        <w:rPr>
          <w:rFonts w:ascii="Times New Roman" w:hAnsi="Times New Roman" w:cs="Times New Roman"/>
          <w:sz w:val="28"/>
          <w:szCs w:val="28"/>
        </w:rPr>
        <w:t>ие ответственности по договору (</w:t>
      </w:r>
      <w:r w:rsidR="00687A66" w:rsidRPr="008E687A">
        <w:rPr>
          <w:rFonts w:ascii="Times New Roman" w:hAnsi="Times New Roman" w:cs="Times New Roman"/>
          <w:sz w:val="28"/>
          <w:szCs w:val="28"/>
        </w:rPr>
        <w:t>ст. 932 ГК РФ</w:t>
      </w:r>
      <w:r w:rsidR="00687A66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687A66">
        <w:rPr>
          <w:rFonts w:ascii="Times New Roman" w:hAnsi="Times New Roman" w:cs="Times New Roman"/>
          <w:sz w:val="28"/>
          <w:szCs w:val="28"/>
        </w:rPr>
        <w:t>имущественные интересы застрахованного лица, связанные с несением ответственности за неисполнение или ненадлежащее исполнение обязательств по договору. Особенностью является то, что оно допускается только в случаях, предусмотренных законом.</w:t>
      </w:r>
    </w:p>
    <w:p w:rsidR="00687A66" w:rsidRDefault="00DF32BC" w:rsidP="00CC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С</w:t>
      </w:r>
      <w:r w:rsidR="00687A66" w:rsidRPr="008E687A">
        <w:rPr>
          <w:rFonts w:ascii="Times New Roman" w:hAnsi="Times New Roman" w:cs="Times New Roman"/>
          <w:sz w:val="28"/>
          <w:szCs w:val="28"/>
        </w:rPr>
        <w:t>трахова</w:t>
      </w:r>
      <w:r w:rsidR="00687A66">
        <w:rPr>
          <w:rFonts w:ascii="Times New Roman" w:hAnsi="Times New Roman" w:cs="Times New Roman"/>
          <w:sz w:val="28"/>
          <w:szCs w:val="28"/>
        </w:rPr>
        <w:t>ние предпринимательского риска (</w:t>
      </w:r>
      <w:r w:rsidR="00687A66" w:rsidRPr="008E687A">
        <w:rPr>
          <w:rFonts w:ascii="Times New Roman" w:hAnsi="Times New Roman" w:cs="Times New Roman"/>
          <w:sz w:val="28"/>
          <w:szCs w:val="28"/>
        </w:rPr>
        <w:t>ст. 933 ГК РФ</w:t>
      </w:r>
      <w:r w:rsidR="00687A66">
        <w:rPr>
          <w:rFonts w:ascii="Times New Roman" w:hAnsi="Times New Roman" w:cs="Times New Roman"/>
          <w:sz w:val="28"/>
          <w:szCs w:val="28"/>
        </w:rPr>
        <w:t>)</w:t>
      </w:r>
      <w:r w:rsidR="00687A66" w:rsidRPr="008E687A">
        <w:rPr>
          <w:rFonts w:ascii="Times New Roman" w:hAnsi="Times New Roman" w:cs="Times New Roman"/>
          <w:sz w:val="28"/>
          <w:szCs w:val="28"/>
        </w:rPr>
        <w:t>.</w:t>
      </w:r>
    </w:p>
    <w:p w:rsidR="004B6353" w:rsidRDefault="00687A66" w:rsidP="00CC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Сущность предпринимательского риска, в соответствии со ст. 929 ГК РФ, в том, что это финансовый риск предпринимателя, </w:t>
      </w:r>
      <w:r w:rsidR="00B4796E">
        <w:rPr>
          <w:rFonts w:ascii="Times New Roman" w:hAnsi="Times New Roman" w:cs="Times New Roman"/>
          <w:sz w:val="28"/>
          <w:szCs w:val="28"/>
        </w:rPr>
        <w:t>выраженный в недополучении дохода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B4796E">
        <w:rPr>
          <w:rFonts w:ascii="Times New Roman" w:hAnsi="Times New Roman" w:cs="Times New Roman"/>
          <w:sz w:val="28"/>
          <w:szCs w:val="28"/>
        </w:rPr>
        <w:t xml:space="preserve">в возникновении непредвиденных </w:t>
      </w:r>
      <w:r>
        <w:rPr>
          <w:rFonts w:ascii="Times New Roman" w:hAnsi="Times New Roman" w:cs="Times New Roman"/>
          <w:sz w:val="28"/>
          <w:szCs w:val="28"/>
        </w:rPr>
        <w:t xml:space="preserve">расходов. </w:t>
      </w:r>
      <w:r>
        <w:rPr>
          <w:rFonts w:ascii="Times New Roman" w:hAnsi="Times New Roman" w:cs="Times New Roman"/>
          <w:sz w:val="28"/>
          <w:szCs w:val="28"/>
        </w:rPr>
        <w:lastRenderedPageBreak/>
        <w:t>Примерами подобных рисков могут быть: риск неоплаты поставки товара покупателем, или же риск убытка от перерыва в производстве продукции.</w:t>
      </w:r>
      <w:r w:rsidR="00954935">
        <w:rPr>
          <w:rStyle w:val="ae"/>
          <w:rFonts w:ascii="Times New Roman" w:hAnsi="Times New Roman" w:cs="Times New Roman"/>
          <w:sz w:val="28"/>
          <w:szCs w:val="28"/>
        </w:rPr>
        <w:footnoteReference w:id="6"/>
      </w:r>
    </w:p>
    <w:p w:rsidR="004B6353" w:rsidRDefault="004B6353" w:rsidP="00CC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829">
        <w:rPr>
          <w:rFonts w:ascii="Times New Roman" w:hAnsi="Times New Roman" w:cs="Times New Roman"/>
          <w:sz w:val="28"/>
          <w:szCs w:val="28"/>
        </w:rPr>
        <w:t xml:space="preserve">Критериев для построения неотраслевых классификаций </w:t>
      </w:r>
      <w:r>
        <w:rPr>
          <w:rFonts w:ascii="Times New Roman" w:hAnsi="Times New Roman" w:cs="Times New Roman"/>
          <w:sz w:val="28"/>
          <w:szCs w:val="28"/>
        </w:rPr>
        <w:t xml:space="preserve">очень </w:t>
      </w:r>
      <w:r w:rsidRPr="003C0829">
        <w:rPr>
          <w:rFonts w:ascii="Times New Roman" w:hAnsi="Times New Roman" w:cs="Times New Roman"/>
          <w:sz w:val="28"/>
          <w:szCs w:val="28"/>
        </w:rPr>
        <w:t xml:space="preserve">много, </w:t>
      </w:r>
      <w:r>
        <w:rPr>
          <w:rFonts w:ascii="Times New Roman" w:hAnsi="Times New Roman" w:cs="Times New Roman"/>
          <w:sz w:val="28"/>
          <w:szCs w:val="28"/>
        </w:rPr>
        <w:t xml:space="preserve">так как они </w:t>
      </w:r>
      <w:r w:rsidRPr="003C0829">
        <w:rPr>
          <w:rFonts w:ascii="Times New Roman" w:hAnsi="Times New Roman" w:cs="Times New Roman"/>
          <w:sz w:val="28"/>
          <w:szCs w:val="28"/>
        </w:rPr>
        <w:t>зависят от э</w:t>
      </w:r>
      <w:r>
        <w:rPr>
          <w:rFonts w:ascii="Times New Roman" w:hAnsi="Times New Roman" w:cs="Times New Roman"/>
          <w:sz w:val="28"/>
          <w:szCs w:val="28"/>
        </w:rPr>
        <w:t>кономической и правовой доктрин</w:t>
      </w:r>
      <w:r w:rsidRPr="003C0829">
        <w:rPr>
          <w:rFonts w:ascii="Times New Roman" w:hAnsi="Times New Roman" w:cs="Times New Roman"/>
          <w:sz w:val="28"/>
          <w:szCs w:val="28"/>
        </w:rPr>
        <w:t>, взглядов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0829">
        <w:rPr>
          <w:rFonts w:ascii="Times New Roman" w:hAnsi="Times New Roman" w:cs="Times New Roman"/>
          <w:sz w:val="28"/>
          <w:szCs w:val="28"/>
        </w:rPr>
        <w:t>толкований специалистов. Выделим некоторые из них: </w:t>
      </w:r>
    </w:p>
    <w:p w:rsidR="004B6353" w:rsidRPr="00CC4A61" w:rsidRDefault="004B6353" w:rsidP="00CC4A61">
      <w:pPr>
        <w:pStyle w:val="af2"/>
        <w:numPr>
          <w:ilvl w:val="0"/>
          <w:numId w:val="3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A61">
        <w:rPr>
          <w:rFonts w:ascii="Times New Roman" w:hAnsi="Times New Roman" w:cs="Times New Roman"/>
          <w:sz w:val="28"/>
          <w:szCs w:val="28"/>
        </w:rPr>
        <w:t>По наличию свободы волеизъявления и по мере принуждения к вступлению в страховые правоотношения:</w:t>
      </w:r>
    </w:p>
    <w:p w:rsidR="004B6353" w:rsidRDefault="004B6353" w:rsidP="00CC4A61">
      <w:pPr>
        <w:numPr>
          <w:ilvl w:val="0"/>
          <w:numId w:val="19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Обязательное страхование</w:t>
      </w:r>
    </w:p>
    <w:p w:rsidR="004B6353" w:rsidRDefault="004B6353" w:rsidP="00CC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AA3C2E">
        <w:rPr>
          <w:rFonts w:ascii="Times New Roman" w:hAnsi="Times New Roman" w:cs="Times New Roman"/>
          <w:sz w:val="28"/>
          <w:szCs w:val="28"/>
        </w:rPr>
        <w:t xml:space="preserve">трахование в силу закона, отражающее общественную потребность в страховании, это может быть потребность в оказании материальной помощи пострадавшим в дорожно-транспортных происшествиях, при </w:t>
      </w:r>
      <w:r>
        <w:rPr>
          <w:rFonts w:ascii="Times New Roman" w:hAnsi="Times New Roman" w:cs="Times New Roman"/>
          <w:sz w:val="28"/>
          <w:szCs w:val="28"/>
        </w:rPr>
        <w:t>стихийных бедствиях</w:t>
      </w:r>
      <w:r w:rsidRPr="00AA3C2E">
        <w:rPr>
          <w:rFonts w:ascii="Times New Roman" w:hAnsi="Times New Roman" w:cs="Times New Roman"/>
          <w:sz w:val="28"/>
          <w:szCs w:val="28"/>
        </w:rPr>
        <w:t xml:space="preserve"> и т.п. Для этих целей государство устанавливает в законодательном порядке обязательность страхования.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1F98">
        <w:rPr>
          <w:rFonts w:ascii="Times New Roman" w:hAnsi="Times New Roman" w:cs="Times New Roman"/>
          <w:sz w:val="28"/>
          <w:szCs w:val="28"/>
        </w:rPr>
        <w:t>Обязательное страхование регулируется статьями 935 и 969 Кодекса, которые позволяют выделить три вида обязательного страхования:</w:t>
      </w:r>
    </w:p>
    <w:p w:rsidR="004B6353" w:rsidRDefault="004B6353" w:rsidP="00CC4A61">
      <w:pPr>
        <w:numPr>
          <w:ilvl w:val="0"/>
          <w:numId w:val="20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721F98">
        <w:rPr>
          <w:rFonts w:ascii="Times New Roman" w:hAnsi="Times New Roman" w:cs="Times New Roman"/>
          <w:sz w:val="28"/>
          <w:szCs w:val="28"/>
        </w:rPr>
        <w:t>бязательное страхование в силу закона</w:t>
      </w:r>
      <w:r w:rsidRPr="00A1261A">
        <w:rPr>
          <w:rFonts w:ascii="Times New Roman" w:hAnsi="Times New Roman" w:cs="Times New Roman"/>
          <w:sz w:val="28"/>
          <w:szCs w:val="28"/>
        </w:rPr>
        <w:t xml:space="preserve"> - страхование, при</w:t>
      </w:r>
      <w:r w:rsidR="00B4796E">
        <w:rPr>
          <w:rFonts w:ascii="Times New Roman" w:hAnsi="Times New Roman" w:cs="Times New Roman"/>
          <w:sz w:val="28"/>
          <w:szCs w:val="28"/>
        </w:rPr>
        <w:t xml:space="preserve"> котором обязанность страховать </w:t>
      </w:r>
      <w:r w:rsidRPr="00A1261A">
        <w:rPr>
          <w:rFonts w:ascii="Times New Roman" w:hAnsi="Times New Roman" w:cs="Times New Roman"/>
          <w:sz w:val="28"/>
          <w:szCs w:val="28"/>
        </w:rPr>
        <w:t>имущественный инте</w:t>
      </w:r>
      <w:r>
        <w:rPr>
          <w:rFonts w:ascii="Times New Roman" w:hAnsi="Times New Roman" w:cs="Times New Roman"/>
          <w:sz w:val="28"/>
          <w:szCs w:val="28"/>
        </w:rPr>
        <w:t>рес возлагается на страхователя</w:t>
      </w:r>
      <w:r w:rsidRPr="00A1261A">
        <w:rPr>
          <w:rFonts w:ascii="Times New Roman" w:hAnsi="Times New Roman" w:cs="Times New Roman"/>
          <w:sz w:val="28"/>
          <w:szCs w:val="28"/>
        </w:rPr>
        <w:t xml:space="preserve"> нормами закона (п.1 ст. 935 ГК РФ). Например, страхование ответственности нотариусов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B6353" w:rsidRDefault="00F436D7" w:rsidP="00CC4A61">
      <w:pPr>
        <w:numPr>
          <w:ilvl w:val="0"/>
          <w:numId w:val="20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4B6353" w:rsidRPr="00721F98">
        <w:rPr>
          <w:rFonts w:ascii="Times New Roman" w:hAnsi="Times New Roman" w:cs="Times New Roman"/>
          <w:sz w:val="28"/>
          <w:szCs w:val="28"/>
        </w:rPr>
        <w:t>бязательное страхование в силу договора</w:t>
      </w:r>
      <w:r w:rsidR="004B6353" w:rsidRPr="0058773F">
        <w:rPr>
          <w:rFonts w:ascii="Trebuchet MS" w:hAnsi="Trebuchet MS"/>
          <w:color w:val="654B3B"/>
          <w:sz w:val="35"/>
          <w:szCs w:val="35"/>
          <w:shd w:val="clear" w:color="auto" w:fill="FFFFFF"/>
        </w:rPr>
        <w:t xml:space="preserve"> </w:t>
      </w:r>
      <w:r w:rsidR="004B6353">
        <w:rPr>
          <w:rFonts w:ascii="Times New Roman" w:hAnsi="Times New Roman" w:cs="Times New Roman"/>
          <w:sz w:val="28"/>
          <w:szCs w:val="28"/>
        </w:rPr>
        <w:t xml:space="preserve">- </w:t>
      </w:r>
      <w:r w:rsidR="004B6353" w:rsidRPr="0058773F">
        <w:rPr>
          <w:rFonts w:ascii="Times New Roman" w:hAnsi="Times New Roman" w:cs="Times New Roman"/>
          <w:sz w:val="28"/>
          <w:szCs w:val="28"/>
        </w:rPr>
        <w:t xml:space="preserve">страхование, при котором обязанность страхования вытекает </w:t>
      </w:r>
      <w:r w:rsidR="004B6353">
        <w:rPr>
          <w:rFonts w:ascii="Times New Roman" w:hAnsi="Times New Roman" w:cs="Times New Roman"/>
          <w:sz w:val="28"/>
          <w:szCs w:val="28"/>
        </w:rPr>
        <w:t>из условий договора (п.</w:t>
      </w:r>
      <w:r w:rsidR="004B6353" w:rsidRPr="0058773F">
        <w:rPr>
          <w:rFonts w:ascii="Times New Roman" w:hAnsi="Times New Roman" w:cs="Times New Roman"/>
          <w:sz w:val="28"/>
          <w:szCs w:val="28"/>
        </w:rPr>
        <w:t xml:space="preserve"> 4 ст</w:t>
      </w:r>
      <w:r w:rsidR="004B6353">
        <w:rPr>
          <w:rFonts w:ascii="Times New Roman" w:hAnsi="Times New Roman" w:cs="Times New Roman"/>
          <w:sz w:val="28"/>
          <w:szCs w:val="28"/>
        </w:rPr>
        <w:t>. 935 ГК РФ</w:t>
      </w:r>
      <w:r w:rsidR="004B6353" w:rsidRPr="0058773F">
        <w:rPr>
          <w:rFonts w:ascii="Times New Roman" w:hAnsi="Times New Roman" w:cs="Times New Roman"/>
          <w:sz w:val="28"/>
          <w:szCs w:val="28"/>
        </w:rPr>
        <w:t>). Например, договором ипотечного кредитования</w:t>
      </w:r>
      <w:r w:rsidR="004B6353">
        <w:rPr>
          <w:rFonts w:ascii="Times New Roman" w:hAnsi="Times New Roman" w:cs="Times New Roman"/>
          <w:sz w:val="28"/>
          <w:szCs w:val="28"/>
        </w:rPr>
        <w:t>.</w:t>
      </w:r>
    </w:p>
    <w:p w:rsidR="00982138" w:rsidRDefault="00F436D7" w:rsidP="00CC4A61">
      <w:pPr>
        <w:numPr>
          <w:ilvl w:val="0"/>
          <w:numId w:val="20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721F98">
        <w:rPr>
          <w:rFonts w:ascii="Times New Roman" w:hAnsi="Times New Roman" w:cs="Times New Roman"/>
          <w:sz w:val="28"/>
          <w:szCs w:val="28"/>
        </w:rPr>
        <w:t>бязательное государственное страхование</w:t>
      </w:r>
      <w:r w:rsidRPr="00CA1C2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обязательно</w:t>
      </w:r>
      <w:r w:rsidRPr="00CA1C2A">
        <w:rPr>
          <w:rFonts w:ascii="Times New Roman" w:hAnsi="Times New Roman" w:cs="Times New Roman"/>
          <w:sz w:val="28"/>
          <w:szCs w:val="28"/>
        </w:rPr>
        <w:t xml:space="preserve"> в силу закона</w:t>
      </w:r>
      <w:r>
        <w:rPr>
          <w:rFonts w:ascii="Times New Roman" w:hAnsi="Times New Roman" w:cs="Times New Roman"/>
          <w:sz w:val="28"/>
          <w:szCs w:val="28"/>
        </w:rPr>
        <w:t>, обеспечивает социальные интересы</w:t>
      </w:r>
      <w:r w:rsidRPr="00CA1C2A">
        <w:rPr>
          <w:rFonts w:ascii="Times New Roman" w:hAnsi="Times New Roman" w:cs="Times New Roman"/>
          <w:sz w:val="28"/>
          <w:szCs w:val="28"/>
        </w:rPr>
        <w:t xml:space="preserve"> граждан и </w:t>
      </w:r>
      <w:r>
        <w:rPr>
          <w:rFonts w:ascii="Times New Roman" w:hAnsi="Times New Roman" w:cs="Times New Roman"/>
          <w:sz w:val="28"/>
          <w:szCs w:val="28"/>
        </w:rPr>
        <w:t xml:space="preserve">государства </w:t>
      </w:r>
      <w:r w:rsidRPr="00CA1C2A">
        <w:rPr>
          <w:rFonts w:ascii="Times New Roman" w:hAnsi="Times New Roman" w:cs="Times New Roman"/>
          <w:sz w:val="28"/>
          <w:szCs w:val="28"/>
        </w:rPr>
        <w:t>за счет средств, выделяемых из бюджета соответствующего федерального орган</w:t>
      </w:r>
      <w:r>
        <w:rPr>
          <w:rFonts w:ascii="Times New Roman" w:hAnsi="Times New Roman" w:cs="Times New Roman"/>
          <w:sz w:val="28"/>
          <w:szCs w:val="28"/>
        </w:rPr>
        <w:t>а исполнительной власти, который является страхователем</w:t>
      </w:r>
      <w:r w:rsidRPr="00CA1C2A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данному виду страхования (п. 1 ст.</w:t>
      </w:r>
      <w:r w:rsidRPr="00CA1C2A">
        <w:rPr>
          <w:rFonts w:ascii="Times New Roman" w:hAnsi="Times New Roman" w:cs="Times New Roman"/>
          <w:sz w:val="28"/>
          <w:szCs w:val="28"/>
        </w:rPr>
        <w:t xml:space="preserve"> 969 Г</w:t>
      </w:r>
      <w:r>
        <w:rPr>
          <w:rFonts w:ascii="Times New Roman" w:hAnsi="Times New Roman" w:cs="Times New Roman"/>
          <w:sz w:val="28"/>
          <w:szCs w:val="28"/>
        </w:rPr>
        <w:t>К РФ</w:t>
      </w:r>
      <w:r w:rsidRPr="00CA1C2A">
        <w:rPr>
          <w:rFonts w:ascii="Times New Roman" w:hAnsi="Times New Roman" w:cs="Times New Roman"/>
          <w:sz w:val="28"/>
          <w:szCs w:val="28"/>
        </w:rPr>
        <w:t>).</w:t>
      </w:r>
    </w:p>
    <w:p w:rsidR="00982138" w:rsidRPr="00982138" w:rsidRDefault="00982138" w:rsidP="00CC4A61">
      <w:pPr>
        <w:numPr>
          <w:ilvl w:val="0"/>
          <w:numId w:val="2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2138">
        <w:rPr>
          <w:rFonts w:ascii="Times New Roman" w:hAnsi="Times New Roman" w:cs="Times New Roman"/>
          <w:sz w:val="28"/>
          <w:szCs w:val="28"/>
        </w:rPr>
        <w:t>Добровольное страхование</w:t>
      </w:r>
    </w:p>
    <w:p w:rsidR="00982138" w:rsidRDefault="00982138" w:rsidP="00CC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66E3">
        <w:rPr>
          <w:rFonts w:ascii="Times New Roman" w:hAnsi="Times New Roman" w:cs="Times New Roman"/>
          <w:sz w:val="28"/>
          <w:szCs w:val="28"/>
        </w:rPr>
        <w:lastRenderedPageBreak/>
        <w:t>Возникает в силу добровольного волеизъявления сторон и осуществляется на основе договора страхования между страхователями и страховщиками. Правила добровольного страхования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66E3">
        <w:rPr>
          <w:rFonts w:ascii="Times New Roman" w:hAnsi="Times New Roman" w:cs="Times New Roman"/>
          <w:sz w:val="28"/>
          <w:szCs w:val="28"/>
        </w:rPr>
        <w:t>определяются страховщиками самостоятельно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666E3">
        <w:rPr>
          <w:rFonts w:ascii="Times New Roman" w:hAnsi="Times New Roman" w:cs="Times New Roman"/>
          <w:sz w:val="28"/>
          <w:szCs w:val="28"/>
        </w:rPr>
        <w:t xml:space="preserve"> в соответствии с законодательством и подлежат согласованию с органом исполнительной власти по надзору за страховой деятельностью. Конкретные условия страхования устанавл</w:t>
      </w:r>
      <w:r>
        <w:rPr>
          <w:rFonts w:ascii="Times New Roman" w:hAnsi="Times New Roman" w:cs="Times New Roman"/>
          <w:sz w:val="28"/>
          <w:szCs w:val="28"/>
        </w:rPr>
        <w:t xml:space="preserve">иваются в договоре страхования </w:t>
      </w:r>
      <w:r w:rsidRPr="000666E3">
        <w:rPr>
          <w:rFonts w:ascii="Times New Roman" w:hAnsi="Times New Roman" w:cs="Times New Roman"/>
          <w:sz w:val="28"/>
          <w:szCs w:val="28"/>
        </w:rPr>
        <w:t>между страхователем и страховщиком. </w:t>
      </w:r>
    </w:p>
    <w:p w:rsidR="00982138" w:rsidRDefault="00982138" w:rsidP="00CC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</w:t>
      </w:r>
      <w:r w:rsidRPr="003C0829">
        <w:rPr>
          <w:rFonts w:ascii="Times New Roman" w:hAnsi="Times New Roman" w:cs="Times New Roman"/>
          <w:sz w:val="28"/>
          <w:szCs w:val="28"/>
        </w:rPr>
        <w:t>о соотношению объектов страхования и сферы деятельнос</w:t>
      </w:r>
      <w:r>
        <w:rPr>
          <w:rFonts w:ascii="Times New Roman" w:hAnsi="Times New Roman" w:cs="Times New Roman"/>
          <w:sz w:val="28"/>
          <w:szCs w:val="28"/>
        </w:rPr>
        <w:t>ти, в которой проявляется риск (</w:t>
      </w:r>
      <w:r w:rsidR="00344EEE">
        <w:rPr>
          <w:rFonts w:ascii="Times New Roman" w:hAnsi="Times New Roman" w:cs="Times New Roman"/>
          <w:sz w:val="28"/>
          <w:szCs w:val="28"/>
        </w:rPr>
        <w:t>авиационное</w:t>
      </w:r>
      <w:r w:rsidRPr="003C0829">
        <w:rPr>
          <w:rFonts w:ascii="Times New Roman" w:hAnsi="Times New Roman" w:cs="Times New Roman"/>
          <w:sz w:val="28"/>
          <w:szCs w:val="28"/>
        </w:rPr>
        <w:t>, морское</w:t>
      </w:r>
      <w:r w:rsidR="00CC4A61">
        <w:rPr>
          <w:rFonts w:ascii="Times New Roman" w:hAnsi="Times New Roman" w:cs="Times New Roman"/>
          <w:sz w:val="28"/>
          <w:szCs w:val="28"/>
        </w:rPr>
        <w:t xml:space="preserve"> страхование и т.д.);</w:t>
      </w:r>
    </w:p>
    <w:p w:rsidR="00982138" w:rsidRDefault="00982138" w:rsidP="00CC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</w:t>
      </w:r>
      <w:r w:rsidRPr="003C0829">
        <w:rPr>
          <w:rFonts w:ascii="Times New Roman" w:hAnsi="Times New Roman" w:cs="Times New Roman"/>
          <w:sz w:val="28"/>
          <w:szCs w:val="28"/>
        </w:rPr>
        <w:t>о роду застрахованных опасностей (страхование от огня и сопутствующих рисков, страхование от наводнения и т.д.); </w:t>
      </w:r>
    </w:p>
    <w:p w:rsidR="002942ED" w:rsidRDefault="00982138" w:rsidP="00CC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</w:t>
      </w:r>
      <w:r w:rsidRPr="003C0829">
        <w:rPr>
          <w:rFonts w:ascii="Times New Roman" w:hAnsi="Times New Roman" w:cs="Times New Roman"/>
          <w:sz w:val="28"/>
          <w:szCs w:val="28"/>
        </w:rPr>
        <w:t>о кругу потребителей страховой услуги (индивидуальное и коллективное страхование).</w:t>
      </w:r>
      <w:r>
        <w:rPr>
          <w:rStyle w:val="ae"/>
          <w:rFonts w:ascii="Times New Roman" w:hAnsi="Times New Roman" w:cs="Times New Roman"/>
          <w:sz w:val="28"/>
          <w:szCs w:val="28"/>
        </w:rPr>
        <w:footnoteReference w:id="7"/>
      </w:r>
    </w:p>
    <w:p w:rsidR="00991DC4" w:rsidRDefault="00267B57" w:rsidP="00344EE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Можно сделать вывод, что и</w:t>
      </w:r>
      <w:r w:rsidRPr="00267B57">
        <w:rPr>
          <w:rFonts w:ascii="Times New Roman" w:hAnsi="Times New Roman" w:cs="Times New Roman"/>
          <w:sz w:val="28"/>
          <w:szCs w:val="28"/>
        </w:rPr>
        <w:t>мущественное страхование является наиболее обшир</w:t>
      </w:r>
      <w:r w:rsidR="002C2D69">
        <w:rPr>
          <w:rFonts w:ascii="Times New Roman" w:hAnsi="Times New Roman" w:cs="Times New Roman"/>
          <w:sz w:val="28"/>
          <w:szCs w:val="28"/>
        </w:rPr>
        <w:t>ной отраслью страхового рынка, которое</w:t>
      </w:r>
      <w:r w:rsidRPr="00267B57">
        <w:rPr>
          <w:rFonts w:ascii="Times New Roman" w:hAnsi="Times New Roman" w:cs="Times New Roman"/>
          <w:sz w:val="28"/>
          <w:szCs w:val="28"/>
        </w:rPr>
        <w:t xml:space="preserve"> представляет собой комплекс </w:t>
      </w:r>
      <w:r w:rsidR="002C2D69">
        <w:rPr>
          <w:rFonts w:ascii="Times New Roman" w:hAnsi="Times New Roman" w:cs="Times New Roman"/>
          <w:sz w:val="28"/>
          <w:szCs w:val="28"/>
        </w:rPr>
        <w:t xml:space="preserve">различных </w:t>
      </w:r>
      <w:r w:rsidRPr="00267B57">
        <w:rPr>
          <w:rFonts w:ascii="Times New Roman" w:hAnsi="Times New Roman" w:cs="Times New Roman"/>
          <w:sz w:val="28"/>
          <w:szCs w:val="28"/>
        </w:rPr>
        <w:t>видов страхования, которые объединены в одну отрасль по схожим</w:t>
      </w:r>
      <w:r w:rsidR="002C2D69">
        <w:rPr>
          <w:rFonts w:ascii="Times New Roman" w:hAnsi="Times New Roman" w:cs="Times New Roman"/>
          <w:sz w:val="28"/>
          <w:szCs w:val="28"/>
        </w:rPr>
        <w:t xml:space="preserve"> признакам объектов страхования.</w:t>
      </w:r>
    </w:p>
    <w:p w:rsidR="00344EEE" w:rsidRDefault="00344EEE" w:rsidP="00344EE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145A9" w:rsidRPr="008F550B" w:rsidRDefault="008145A9" w:rsidP="008F550B">
      <w:pPr>
        <w:pStyle w:val="2"/>
        <w:rPr>
          <w:rFonts w:ascii="Times New Roman" w:hAnsi="Times New Roman" w:cs="Times New Roman"/>
          <w:b/>
          <w:color w:val="auto"/>
          <w:sz w:val="28"/>
        </w:rPr>
      </w:pPr>
      <w:bookmarkStart w:id="5" w:name="_Toc418118588"/>
      <w:r w:rsidRPr="008F550B">
        <w:rPr>
          <w:rFonts w:ascii="Times New Roman" w:hAnsi="Times New Roman" w:cs="Times New Roman"/>
          <w:b/>
          <w:color w:val="auto"/>
          <w:sz w:val="28"/>
        </w:rPr>
        <w:t>1.3. Принципы имущественного страхования в рыночной экономике</w:t>
      </w:r>
      <w:bookmarkEnd w:id="5"/>
    </w:p>
    <w:p w:rsidR="008145A9" w:rsidRDefault="008145A9" w:rsidP="00CC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1681">
        <w:rPr>
          <w:rFonts w:ascii="Times New Roman" w:hAnsi="Times New Roman" w:cs="Times New Roman"/>
          <w:sz w:val="28"/>
          <w:szCs w:val="28"/>
        </w:rPr>
        <w:t>Рассмотр</w:t>
      </w:r>
      <w:r>
        <w:rPr>
          <w:rFonts w:ascii="Times New Roman" w:hAnsi="Times New Roman" w:cs="Times New Roman"/>
          <w:sz w:val="28"/>
          <w:szCs w:val="28"/>
        </w:rPr>
        <w:t>ев понятие и виды имущественного страхования</w:t>
      </w:r>
      <w:r w:rsidRPr="00141681">
        <w:rPr>
          <w:rFonts w:ascii="Times New Roman" w:hAnsi="Times New Roman" w:cs="Times New Roman"/>
          <w:sz w:val="28"/>
          <w:szCs w:val="28"/>
        </w:rPr>
        <w:t xml:space="preserve">, необходимо изучить основные принципы, на которых </w:t>
      </w:r>
      <w:r>
        <w:rPr>
          <w:rFonts w:ascii="Times New Roman" w:hAnsi="Times New Roman" w:cs="Times New Roman"/>
          <w:sz w:val="28"/>
          <w:szCs w:val="28"/>
        </w:rPr>
        <w:t xml:space="preserve">оно </w:t>
      </w:r>
      <w:r w:rsidRPr="00141681">
        <w:rPr>
          <w:rFonts w:ascii="Times New Roman" w:hAnsi="Times New Roman" w:cs="Times New Roman"/>
          <w:sz w:val="28"/>
          <w:szCs w:val="28"/>
        </w:rPr>
        <w:t>базир</w:t>
      </w:r>
      <w:r>
        <w:rPr>
          <w:rFonts w:ascii="Times New Roman" w:hAnsi="Times New Roman" w:cs="Times New Roman"/>
          <w:sz w:val="28"/>
          <w:szCs w:val="28"/>
        </w:rPr>
        <w:t xml:space="preserve">уется. </w:t>
      </w:r>
      <w:r w:rsidRPr="0074397F">
        <w:rPr>
          <w:rFonts w:ascii="Times New Roman" w:hAnsi="Times New Roman" w:cs="Times New Roman"/>
          <w:sz w:val="28"/>
          <w:szCs w:val="28"/>
        </w:rPr>
        <w:t xml:space="preserve">К имущественному страхованию </w:t>
      </w:r>
      <w:r>
        <w:rPr>
          <w:rFonts w:ascii="Times New Roman" w:hAnsi="Times New Roman" w:cs="Times New Roman"/>
          <w:sz w:val="28"/>
          <w:szCs w:val="28"/>
        </w:rPr>
        <w:t xml:space="preserve">применимы </w:t>
      </w:r>
      <w:r w:rsidRPr="0074397F">
        <w:rPr>
          <w:rFonts w:ascii="Times New Roman" w:hAnsi="Times New Roman" w:cs="Times New Roman"/>
          <w:sz w:val="28"/>
          <w:szCs w:val="28"/>
        </w:rPr>
        <w:t>все кл</w:t>
      </w:r>
      <w:r>
        <w:rPr>
          <w:rFonts w:ascii="Times New Roman" w:hAnsi="Times New Roman" w:cs="Times New Roman"/>
          <w:sz w:val="28"/>
          <w:szCs w:val="28"/>
        </w:rPr>
        <w:t>ассические принципы страхования, такие как:</w:t>
      </w:r>
    </w:p>
    <w:p w:rsidR="008145A9" w:rsidRDefault="008145A9" w:rsidP="00CC4A61">
      <w:pPr>
        <w:numPr>
          <w:ilvl w:val="0"/>
          <w:numId w:val="14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Принцип наличия подтвержденного страхового интереса</w:t>
      </w:r>
    </w:p>
    <w:p w:rsidR="008145A9" w:rsidRDefault="00425FB3" w:rsidP="00CC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8145A9">
        <w:rPr>
          <w:rFonts w:ascii="Times New Roman" w:hAnsi="Times New Roman" w:cs="Times New Roman"/>
          <w:sz w:val="28"/>
          <w:szCs w:val="28"/>
        </w:rPr>
        <w:t xml:space="preserve">трахователем (выгодоприобретателем) может быть только лицо, имеющее законный и документально подтвержденный страховой интерес </w:t>
      </w:r>
      <w:r w:rsidR="008145A9" w:rsidRPr="0074397F">
        <w:rPr>
          <w:rFonts w:ascii="Times New Roman" w:hAnsi="Times New Roman" w:cs="Times New Roman"/>
          <w:sz w:val="28"/>
          <w:szCs w:val="28"/>
        </w:rPr>
        <w:t xml:space="preserve">в </w:t>
      </w:r>
      <w:r w:rsidR="008145A9" w:rsidRPr="0074397F">
        <w:rPr>
          <w:rFonts w:ascii="Times New Roman" w:hAnsi="Times New Roman" w:cs="Times New Roman"/>
          <w:sz w:val="28"/>
          <w:szCs w:val="28"/>
        </w:rPr>
        <w:lastRenderedPageBreak/>
        <w:t>объекте страхования.</w:t>
      </w:r>
      <w:r w:rsidR="008145A9">
        <w:rPr>
          <w:rFonts w:ascii="Times New Roman" w:hAnsi="Times New Roman" w:cs="Times New Roman"/>
          <w:sz w:val="28"/>
          <w:szCs w:val="28"/>
        </w:rPr>
        <w:t xml:space="preserve"> Если данного </w:t>
      </w:r>
      <w:r w:rsidR="008145A9" w:rsidRPr="0074397F">
        <w:rPr>
          <w:rFonts w:ascii="Times New Roman" w:hAnsi="Times New Roman" w:cs="Times New Roman"/>
          <w:sz w:val="28"/>
          <w:szCs w:val="28"/>
        </w:rPr>
        <w:t>интереса нет, то договор страхования признается недействительным.</w:t>
      </w:r>
    </w:p>
    <w:p w:rsidR="008145A9" w:rsidRDefault="008145A9" w:rsidP="00CC4A61">
      <w:pPr>
        <w:numPr>
          <w:ilvl w:val="0"/>
          <w:numId w:val="14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Принцип возмещения ущерба</w:t>
      </w:r>
    </w:p>
    <w:p w:rsidR="008145A9" w:rsidRDefault="008145A9" w:rsidP="00CC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74397F">
        <w:rPr>
          <w:rFonts w:ascii="Times New Roman" w:hAnsi="Times New Roman" w:cs="Times New Roman"/>
          <w:sz w:val="28"/>
          <w:szCs w:val="28"/>
        </w:rPr>
        <w:t>трахователь после наступления страхового случая должен быть поставлен в такое же финансовое пол</w:t>
      </w:r>
      <w:r w:rsidR="00CC4A61">
        <w:rPr>
          <w:rFonts w:ascii="Times New Roman" w:hAnsi="Times New Roman" w:cs="Times New Roman"/>
          <w:sz w:val="28"/>
          <w:szCs w:val="28"/>
        </w:rPr>
        <w:t xml:space="preserve">ожение, в котором он находился </w:t>
      </w:r>
      <w:r w:rsidRPr="0074397F">
        <w:rPr>
          <w:rFonts w:ascii="Times New Roman" w:hAnsi="Times New Roman" w:cs="Times New Roman"/>
          <w:sz w:val="28"/>
          <w:szCs w:val="28"/>
        </w:rPr>
        <w:t xml:space="preserve">до наступления ущерба. </w:t>
      </w:r>
      <w:r>
        <w:rPr>
          <w:rFonts w:ascii="Times New Roman" w:hAnsi="Times New Roman" w:cs="Times New Roman"/>
          <w:sz w:val="28"/>
          <w:szCs w:val="28"/>
        </w:rPr>
        <w:t>То есть, с</w:t>
      </w:r>
      <w:r w:rsidRPr="0074397F">
        <w:rPr>
          <w:rFonts w:ascii="Times New Roman" w:hAnsi="Times New Roman" w:cs="Times New Roman"/>
          <w:sz w:val="28"/>
          <w:szCs w:val="28"/>
        </w:rPr>
        <w:t>трахование исклю</w:t>
      </w:r>
      <w:r>
        <w:rPr>
          <w:rFonts w:ascii="Times New Roman" w:hAnsi="Times New Roman" w:cs="Times New Roman"/>
          <w:sz w:val="28"/>
          <w:szCs w:val="28"/>
        </w:rPr>
        <w:t>чает возможность обогащения и дает право только на компенсацию ущерба</w:t>
      </w:r>
      <w:r w:rsidRPr="0074397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4397F">
        <w:rPr>
          <w:rFonts w:ascii="Times New Roman" w:hAnsi="Times New Roman" w:cs="Times New Roman"/>
          <w:sz w:val="28"/>
          <w:szCs w:val="28"/>
        </w:rPr>
        <w:t xml:space="preserve">Ущерб возмещается в </w:t>
      </w:r>
      <w:r>
        <w:rPr>
          <w:rFonts w:ascii="Times New Roman" w:hAnsi="Times New Roman" w:cs="Times New Roman"/>
          <w:sz w:val="28"/>
          <w:szCs w:val="28"/>
        </w:rPr>
        <w:t xml:space="preserve">документально подтвержденном </w:t>
      </w:r>
      <w:r w:rsidRPr="0074397F">
        <w:rPr>
          <w:rFonts w:ascii="Times New Roman" w:hAnsi="Times New Roman" w:cs="Times New Roman"/>
          <w:sz w:val="28"/>
          <w:szCs w:val="28"/>
        </w:rPr>
        <w:t>размере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4397F">
        <w:rPr>
          <w:rFonts w:ascii="Times New Roman" w:hAnsi="Times New Roman" w:cs="Times New Roman"/>
          <w:sz w:val="28"/>
          <w:szCs w:val="28"/>
        </w:rPr>
        <w:t xml:space="preserve"> и в пределах страховой суммы, установленной в договоре.</w:t>
      </w:r>
    </w:p>
    <w:p w:rsidR="008145A9" w:rsidRDefault="008145A9" w:rsidP="00CC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правило, не возмещается:</w:t>
      </w:r>
    </w:p>
    <w:p w:rsidR="008145A9" w:rsidRDefault="008145A9" w:rsidP="00CC4A61">
      <w:pPr>
        <w:numPr>
          <w:ilvl w:val="0"/>
          <w:numId w:val="10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Упущенная выгода;</w:t>
      </w:r>
    </w:p>
    <w:p w:rsidR="008145A9" w:rsidRDefault="008145A9" w:rsidP="00CC4A61">
      <w:pPr>
        <w:numPr>
          <w:ilvl w:val="0"/>
          <w:numId w:val="10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Моральный ущерб;</w:t>
      </w:r>
    </w:p>
    <w:p w:rsidR="008145A9" w:rsidRDefault="008145A9" w:rsidP="00CC4A61">
      <w:pPr>
        <w:numPr>
          <w:ilvl w:val="0"/>
          <w:numId w:val="10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Неустойки;</w:t>
      </w:r>
    </w:p>
    <w:p w:rsidR="008145A9" w:rsidRDefault="008145A9" w:rsidP="00CC4A61">
      <w:pPr>
        <w:numPr>
          <w:ilvl w:val="0"/>
          <w:numId w:val="10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Убытки, которые были вызваны органами власти;</w:t>
      </w:r>
    </w:p>
    <w:p w:rsidR="008145A9" w:rsidRPr="0074397F" w:rsidRDefault="008145A9" w:rsidP="00CC4A61">
      <w:pPr>
        <w:numPr>
          <w:ilvl w:val="0"/>
          <w:numId w:val="10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1E0E">
        <w:rPr>
          <w:rFonts w:ascii="Times New Roman" w:hAnsi="Times New Roman" w:cs="Times New Roman"/>
          <w:sz w:val="28"/>
          <w:szCs w:val="28"/>
        </w:rPr>
        <w:t>Убытки, вызванные форс</w:t>
      </w:r>
      <w:r>
        <w:rPr>
          <w:rFonts w:ascii="Times New Roman" w:hAnsi="Times New Roman" w:cs="Times New Roman"/>
          <w:sz w:val="28"/>
          <w:szCs w:val="28"/>
        </w:rPr>
        <w:t>-мажорными обстоятельствами.</w:t>
      </w:r>
    </w:p>
    <w:p w:rsidR="008145A9" w:rsidRDefault="008145A9" w:rsidP="00CC4A61">
      <w:pPr>
        <w:numPr>
          <w:ilvl w:val="0"/>
          <w:numId w:val="14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97F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ринцип высшей добросовестности</w:t>
      </w:r>
    </w:p>
    <w:p w:rsidR="008145A9" w:rsidRPr="0074397F" w:rsidRDefault="00425FB3" w:rsidP="00CC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8145A9">
        <w:rPr>
          <w:rFonts w:ascii="Times New Roman" w:hAnsi="Times New Roman" w:cs="Times New Roman"/>
          <w:sz w:val="28"/>
          <w:szCs w:val="28"/>
        </w:rPr>
        <w:t xml:space="preserve">одразумевает обязанность </w:t>
      </w:r>
      <w:r w:rsidR="008145A9" w:rsidRPr="0074397F">
        <w:rPr>
          <w:rFonts w:ascii="Times New Roman" w:hAnsi="Times New Roman" w:cs="Times New Roman"/>
          <w:sz w:val="28"/>
          <w:szCs w:val="28"/>
        </w:rPr>
        <w:t xml:space="preserve">страхователя и страховщика быть предельно честными </w:t>
      </w:r>
      <w:r w:rsidR="008145A9">
        <w:rPr>
          <w:rFonts w:ascii="Times New Roman" w:hAnsi="Times New Roman" w:cs="Times New Roman"/>
          <w:sz w:val="28"/>
          <w:szCs w:val="28"/>
        </w:rPr>
        <w:t>друг к другу при изложении фактов, имеющих</w:t>
      </w:r>
      <w:r w:rsidR="008145A9" w:rsidRPr="0074397F">
        <w:rPr>
          <w:rFonts w:ascii="Times New Roman" w:hAnsi="Times New Roman" w:cs="Times New Roman"/>
          <w:sz w:val="28"/>
          <w:szCs w:val="28"/>
        </w:rPr>
        <w:t xml:space="preserve"> значение для страхования.</w:t>
      </w:r>
      <w:r w:rsidR="008145A9">
        <w:rPr>
          <w:rFonts w:ascii="Times New Roman" w:hAnsi="Times New Roman" w:cs="Times New Roman"/>
          <w:sz w:val="28"/>
          <w:szCs w:val="28"/>
        </w:rPr>
        <w:t xml:space="preserve"> Страхователь обязан сообщить страховщику обо всех известных ему характеристиках передаваемого страховщику риска. Если </w:t>
      </w:r>
      <w:r>
        <w:rPr>
          <w:rFonts w:ascii="Times New Roman" w:hAnsi="Times New Roman" w:cs="Times New Roman"/>
          <w:sz w:val="28"/>
          <w:szCs w:val="28"/>
        </w:rPr>
        <w:t xml:space="preserve">существенные обстоятельства </w:t>
      </w:r>
      <w:r w:rsidR="008145A9">
        <w:rPr>
          <w:rFonts w:ascii="Times New Roman" w:hAnsi="Times New Roman" w:cs="Times New Roman"/>
          <w:sz w:val="28"/>
          <w:szCs w:val="28"/>
        </w:rPr>
        <w:t>скрыты, страховщик вправе уменьшить размер возмещения, или вовсе отказать в нём.</w:t>
      </w:r>
    </w:p>
    <w:p w:rsidR="008145A9" w:rsidRDefault="008145A9" w:rsidP="00CC4A61">
      <w:pPr>
        <w:numPr>
          <w:ilvl w:val="0"/>
          <w:numId w:val="14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97F">
        <w:rPr>
          <w:rFonts w:ascii="Times New Roman" w:hAnsi="Times New Roman" w:cs="Times New Roman"/>
          <w:sz w:val="28"/>
          <w:szCs w:val="28"/>
        </w:rPr>
        <w:t>Пр</w:t>
      </w:r>
      <w:r>
        <w:rPr>
          <w:rFonts w:ascii="Times New Roman" w:hAnsi="Times New Roman" w:cs="Times New Roman"/>
          <w:sz w:val="28"/>
          <w:szCs w:val="28"/>
        </w:rPr>
        <w:t>инцип непосредственной (детерминированной) причины</w:t>
      </w:r>
    </w:p>
    <w:p w:rsidR="008145A9" w:rsidRDefault="008145A9" w:rsidP="00CC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Страховая организация возмещается</w:t>
      </w:r>
      <w:r w:rsidRPr="0074397F">
        <w:rPr>
          <w:rFonts w:ascii="Times New Roman" w:hAnsi="Times New Roman" w:cs="Times New Roman"/>
          <w:sz w:val="28"/>
          <w:szCs w:val="28"/>
        </w:rPr>
        <w:t xml:space="preserve"> ущерб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74397F">
        <w:rPr>
          <w:rFonts w:ascii="Times New Roman" w:hAnsi="Times New Roman" w:cs="Times New Roman"/>
          <w:sz w:val="28"/>
          <w:szCs w:val="28"/>
        </w:rPr>
        <w:t xml:space="preserve"> только от тех рисков,</w:t>
      </w:r>
      <w:r>
        <w:rPr>
          <w:rFonts w:ascii="Times New Roman" w:hAnsi="Times New Roman" w:cs="Times New Roman"/>
          <w:sz w:val="28"/>
          <w:szCs w:val="28"/>
        </w:rPr>
        <w:t xml:space="preserve"> которые возникли вследствие воздействия событий, которые попадают</w:t>
      </w:r>
      <w:r w:rsidRPr="0074397F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 xml:space="preserve">перечень, указанный в </w:t>
      </w:r>
      <w:r w:rsidRPr="0074397F">
        <w:rPr>
          <w:rFonts w:ascii="Times New Roman" w:hAnsi="Times New Roman" w:cs="Times New Roman"/>
          <w:sz w:val="28"/>
          <w:szCs w:val="28"/>
        </w:rPr>
        <w:t>договоре</w:t>
      </w:r>
      <w:r>
        <w:rPr>
          <w:rFonts w:ascii="Times New Roman" w:hAnsi="Times New Roman" w:cs="Times New Roman"/>
          <w:sz w:val="28"/>
          <w:szCs w:val="28"/>
        </w:rPr>
        <w:t xml:space="preserve"> страхования</w:t>
      </w:r>
      <w:r w:rsidR="00B50F1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Косвенные убытки</w:t>
      </w:r>
      <w:r w:rsidRPr="0074397F">
        <w:rPr>
          <w:rFonts w:ascii="Times New Roman" w:hAnsi="Times New Roman" w:cs="Times New Roman"/>
          <w:sz w:val="28"/>
          <w:szCs w:val="28"/>
        </w:rPr>
        <w:t xml:space="preserve"> покрываются только при </w:t>
      </w:r>
      <w:r>
        <w:rPr>
          <w:rFonts w:ascii="Times New Roman" w:hAnsi="Times New Roman" w:cs="Times New Roman"/>
          <w:sz w:val="28"/>
          <w:szCs w:val="28"/>
        </w:rPr>
        <w:t>включении</w:t>
      </w:r>
      <w:r w:rsidRPr="007439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их </w:t>
      </w:r>
      <w:r w:rsidRPr="0074397F">
        <w:rPr>
          <w:rFonts w:ascii="Times New Roman" w:hAnsi="Times New Roman" w:cs="Times New Roman"/>
          <w:sz w:val="28"/>
          <w:szCs w:val="28"/>
        </w:rPr>
        <w:t>в страховое покрытие.</w:t>
      </w:r>
    </w:p>
    <w:p w:rsidR="008145A9" w:rsidRDefault="008145A9" w:rsidP="00CC4A61">
      <w:pPr>
        <w:numPr>
          <w:ilvl w:val="0"/>
          <w:numId w:val="14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Принцип контрибуции</w:t>
      </w:r>
    </w:p>
    <w:p w:rsidR="008145A9" w:rsidRDefault="00B50F14" w:rsidP="00CC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 обнаружении </w:t>
      </w:r>
      <w:r w:rsidR="008145A9">
        <w:rPr>
          <w:rFonts w:ascii="Times New Roman" w:hAnsi="Times New Roman" w:cs="Times New Roman"/>
          <w:sz w:val="28"/>
          <w:szCs w:val="28"/>
        </w:rPr>
        <w:t xml:space="preserve">факта </w:t>
      </w:r>
      <w:r w:rsidR="008145A9" w:rsidRPr="0074397F">
        <w:rPr>
          <w:rFonts w:ascii="Times New Roman" w:hAnsi="Times New Roman" w:cs="Times New Roman"/>
          <w:sz w:val="28"/>
          <w:szCs w:val="28"/>
        </w:rPr>
        <w:t xml:space="preserve">неоднократного страхования </w:t>
      </w:r>
      <w:r w:rsidR="008145A9">
        <w:rPr>
          <w:rFonts w:ascii="Times New Roman" w:hAnsi="Times New Roman" w:cs="Times New Roman"/>
          <w:sz w:val="28"/>
          <w:szCs w:val="28"/>
        </w:rPr>
        <w:t xml:space="preserve">страховщик имеет право </w:t>
      </w:r>
      <w:r w:rsidR="008145A9" w:rsidRPr="0074397F">
        <w:rPr>
          <w:rFonts w:ascii="Times New Roman" w:hAnsi="Times New Roman" w:cs="Times New Roman"/>
          <w:sz w:val="28"/>
          <w:szCs w:val="28"/>
        </w:rPr>
        <w:t xml:space="preserve">обратиться к другим страховым компаниям, </w:t>
      </w:r>
      <w:r w:rsidR="008145A9">
        <w:rPr>
          <w:rFonts w:ascii="Times New Roman" w:hAnsi="Times New Roman" w:cs="Times New Roman"/>
          <w:sz w:val="28"/>
          <w:szCs w:val="28"/>
        </w:rPr>
        <w:t>которые подобным образом ответственны перед страхователем</w:t>
      </w:r>
      <w:r w:rsidR="008145A9" w:rsidRPr="0074397F">
        <w:rPr>
          <w:rFonts w:ascii="Times New Roman" w:hAnsi="Times New Roman" w:cs="Times New Roman"/>
          <w:sz w:val="28"/>
          <w:szCs w:val="28"/>
        </w:rPr>
        <w:t>, с предложением разделить между собой расходы по возмещению ущерба</w:t>
      </w:r>
      <w:r w:rsidR="008145A9">
        <w:rPr>
          <w:rFonts w:ascii="Times New Roman" w:hAnsi="Times New Roman" w:cs="Times New Roman"/>
          <w:sz w:val="28"/>
          <w:szCs w:val="28"/>
        </w:rPr>
        <w:t>, пропорционально доли своей ответственности, в пределах понесенного ущерба</w:t>
      </w:r>
      <w:r w:rsidR="008145A9" w:rsidRPr="0074397F">
        <w:rPr>
          <w:rFonts w:ascii="Times New Roman" w:hAnsi="Times New Roman" w:cs="Times New Roman"/>
          <w:sz w:val="28"/>
          <w:szCs w:val="28"/>
        </w:rPr>
        <w:t>.</w:t>
      </w:r>
    </w:p>
    <w:p w:rsidR="008145A9" w:rsidRPr="0074397F" w:rsidRDefault="008145A9" w:rsidP="00CC4A61">
      <w:pPr>
        <w:numPr>
          <w:ilvl w:val="0"/>
          <w:numId w:val="14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Принцип перехода права требования</w:t>
      </w:r>
    </w:p>
    <w:p w:rsidR="008145A9" w:rsidRDefault="008145A9" w:rsidP="00CC4A61">
      <w:pPr>
        <w:numPr>
          <w:ilvl w:val="0"/>
          <w:numId w:val="17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Суброгация (ст. 965 ГК РФ) – к страховщику, выплатившему страховое возмещение, переходит право требования,</w:t>
      </w:r>
      <w:r w:rsidRPr="00BB538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пределах выплаченной суммы, которое страхователь (выгодоприобретатель) имеет к лицу, ответственному за убытки, возмещенные в результате страхования.</w:t>
      </w:r>
    </w:p>
    <w:p w:rsidR="008145A9" w:rsidRPr="00C64C8B" w:rsidRDefault="008145A9" w:rsidP="00CC4A61">
      <w:pPr>
        <w:numPr>
          <w:ilvl w:val="0"/>
          <w:numId w:val="17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4C8B">
        <w:rPr>
          <w:rFonts w:ascii="Times New Roman" w:hAnsi="Times New Roman" w:cs="Times New Roman"/>
          <w:sz w:val="28"/>
          <w:szCs w:val="28"/>
        </w:rPr>
        <w:t xml:space="preserve">Регресс (ст. 1081 ГК РФ) – лицо, возместившее вред, причиненный другим лицом, имеет право обратного требования к этому лицу, в </w:t>
      </w:r>
      <w:r w:rsidR="00B50F14">
        <w:rPr>
          <w:rFonts w:ascii="Times New Roman" w:hAnsi="Times New Roman" w:cs="Times New Roman"/>
          <w:sz w:val="28"/>
          <w:szCs w:val="28"/>
        </w:rPr>
        <w:t>размере выплаченного возмещения</w:t>
      </w:r>
      <w:r w:rsidRPr="00C64C8B">
        <w:rPr>
          <w:rFonts w:ascii="Times New Roman" w:hAnsi="Times New Roman" w:cs="Times New Roman"/>
          <w:sz w:val="28"/>
          <w:szCs w:val="28"/>
        </w:rPr>
        <w:t>.</w:t>
      </w:r>
    </w:p>
    <w:p w:rsidR="008145A9" w:rsidRDefault="008145A9" w:rsidP="00CC4A61">
      <w:pPr>
        <w:numPr>
          <w:ilvl w:val="0"/>
          <w:numId w:val="14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4F90">
        <w:rPr>
          <w:rFonts w:ascii="Times New Roman" w:hAnsi="Times New Roman" w:cs="Times New Roman"/>
          <w:sz w:val="28"/>
          <w:szCs w:val="28"/>
        </w:rPr>
        <w:t>Принцип участия страхователя в несении риска</w:t>
      </w:r>
    </w:p>
    <w:p w:rsidR="008145A9" w:rsidRDefault="008145A9" w:rsidP="00CC4A61">
      <w:pPr>
        <w:numPr>
          <w:ilvl w:val="0"/>
          <w:numId w:val="18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4C8B">
        <w:rPr>
          <w:rFonts w:ascii="Times New Roman" w:hAnsi="Times New Roman" w:cs="Times New Roman"/>
          <w:sz w:val="28"/>
          <w:szCs w:val="28"/>
        </w:rPr>
        <w:t>Франшиза</w:t>
      </w:r>
    </w:p>
    <w:p w:rsidR="008145A9" w:rsidRDefault="008145A9" w:rsidP="00CC4A61">
      <w:pPr>
        <w:numPr>
          <w:ilvl w:val="0"/>
          <w:numId w:val="18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Неполное страхование</w:t>
      </w:r>
    </w:p>
    <w:p w:rsidR="008145A9" w:rsidRDefault="008145A9" w:rsidP="00CC4A61">
      <w:pPr>
        <w:numPr>
          <w:ilvl w:val="0"/>
          <w:numId w:val="14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37CD">
        <w:rPr>
          <w:rFonts w:ascii="Times New Roman" w:hAnsi="Times New Roman" w:cs="Times New Roman"/>
          <w:sz w:val="28"/>
          <w:szCs w:val="28"/>
        </w:rPr>
        <w:t>При</w:t>
      </w:r>
      <w:r>
        <w:rPr>
          <w:rFonts w:ascii="Times New Roman" w:hAnsi="Times New Roman" w:cs="Times New Roman"/>
          <w:sz w:val="28"/>
          <w:szCs w:val="28"/>
        </w:rPr>
        <w:t>нцип предшествия взноса выплате</w:t>
      </w:r>
    </w:p>
    <w:p w:rsidR="008145A9" w:rsidRPr="006937CD" w:rsidRDefault="00B50F14" w:rsidP="00CC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Страховая премия</w:t>
      </w:r>
      <w:r w:rsidR="008145A9">
        <w:rPr>
          <w:rFonts w:ascii="Times New Roman" w:hAnsi="Times New Roman" w:cs="Times New Roman"/>
          <w:sz w:val="28"/>
          <w:szCs w:val="28"/>
        </w:rPr>
        <w:t xml:space="preserve"> </w:t>
      </w:r>
      <w:r w:rsidR="008145A9" w:rsidRPr="006937CD">
        <w:rPr>
          <w:rFonts w:ascii="Times New Roman" w:hAnsi="Times New Roman" w:cs="Times New Roman"/>
          <w:sz w:val="28"/>
          <w:szCs w:val="28"/>
        </w:rPr>
        <w:t>всегда предшествует выплате страхового возмещения.</w:t>
      </w:r>
    </w:p>
    <w:p w:rsidR="008145A9" w:rsidRDefault="008145A9" w:rsidP="00CC4A61">
      <w:pPr>
        <w:numPr>
          <w:ilvl w:val="0"/>
          <w:numId w:val="14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Принцип декумуляции (независимости) страховых рисков</w:t>
      </w:r>
    </w:p>
    <w:p w:rsidR="008145A9" w:rsidRDefault="008145A9" w:rsidP="00CC4A61">
      <w:pPr>
        <w:tabs>
          <w:tab w:val="left" w:pos="8034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Страховщик стремится избежать ситуации, когда реализация одного риска приводит к реализации остальных застрахованных рисков.</w:t>
      </w:r>
    </w:p>
    <w:p w:rsidR="008145A9" w:rsidRPr="00CC4A61" w:rsidRDefault="008145A9" w:rsidP="00CC4A61">
      <w:pPr>
        <w:numPr>
          <w:ilvl w:val="0"/>
          <w:numId w:val="14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4A61">
        <w:rPr>
          <w:rFonts w:ascii="Times New Roman" w:hAnsi="Times New Roman" w:cs="Times New Roman"/>
          <w:sz w:val="28"/>
          <w:szCs w:val="28"/>
        </w:rPr>
        <w:t>Деление рисков по видам</w:t>
      </w:r>
    </w:p>
    <w:p w:rsidR="008145A9" w:rsidRDefault="008145A9" w:rsidP="00CC4A61">
      <w:pPr>
        <w:tabs>
          <w:tab w:val="left" w:pos="8034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того чтобы систематизировать страхование, в нем принято выделять отдельные отрасли, виды, подвиды, а также страховые продукты.</w:t>
      </w:r>
    </w:p>
    <w:p w:rsidR="008145A9" w:rsidRPr="00CC4A61" w:rsidRDefault="008145A9" w:rsidP="00CC4A61">
      <w:pPr>
        <w:numPr>
          <w:ilvl w:val="0"/>
          <w:numId w:val="14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4A61">
        <w:rPr>
          <w:rFonts w:ascii="Times New Roman" w:hAnsi="Times New Roman" w:cs="Times New Roman"/>
          <w:sz w:val="28"/>
          <w:szCs w:val="28"/>
        </w:rPr>
        <w:t>Письменная форма договора (ст. 940 ГК РФ)</w:t>
      </w:r>
    </w:p>
    <w:p w:rsidR="008145A9" w:rsidRPr="00CC4A61" w:rsidRDefault="008145A9" w:rsidP="00CC4A61">
      <w:pPr>
        <w:numPr>
          <w:ilvl w:val="0"/>
          <w:numId w:val="14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4A61">
        <w:rPr>
          <w:rFonts w:ascii="Times New Roman" w:hAnsi="Times New Roman" w:cs="Times New Roman"/>
          <w:sz w:val="28"/>
          <w:szCs w:val="28"/>
        </w:rPr>
        <w:t>Не страхуемые риски (ст. 928 ГК РФ)</w:t>
      </w:r>
    </w:p>
    <w:p w:rsidR="008145A9" w:rsidRDefault="008145A9" w:rsidP="00CC4A61">
      <w:pPr>
        <w:tabs>
          <w:tab w:val="left" w:pos="8034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Выделяют интересы, страхование которых не допускается:</w:t>
      </w:r>
    </w:p>
    <w:p w:rsidR="008145A9" w:rsidRPr="00991DC4" w:rsidRDefault="008145A9" w:rsidP="00991DC4">
      <w:pPr>
        <w:pStyle w:val="af2"/>
        <w:numPr>
          <w:ilvl w:val="0"/>
          <w:numId w:val="36"/>
        </w:numPr>
        <w:tabs>
          <w:tab w:val="left" w:pos="8034"/>
        </w:tabs>
        <w:spacing w:line="36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991DC4">
        <w:rPr>
          <w:rFonts w:ascii="Times New Roman" w:hAnsi="Times New Roman" w:cs="Times New Roman"/>
          <w:sz w:val="28"/>
          <w:szCs w:val="28"/>
        </w:rPr>
        <w:t>Противоправные действия;</w:t>
      </w:r>
    </w:p>
    <w:p w:rsidR="008145A9" w:rsidRPr="00991DC4" w:rsidRDefault="008145A9" w:rsidP="00991DC4">
      <w:pPr>
        <w:pStyle w:val="af2"/>
        <w:numPr>
          <w:ilvl w:val="0"/>
          <w:numId w:val="36"/>
        </w:numPr>
        <w:tabs>
          <w:tab w:val="left" w:pos="8034"/>
        </w:tabs>
        <w:spacing w:line="36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991DC4">
        <w:rPr>
          <w:rFonts w:ascii="Times New Roman" w:hAnsi="Times New Roman" w:cs="Times New Roman"/>
          <w:sz w:val="28"/>
          <w:szCs w:val="28"/>
        </w:rPr>
        <w:lastRenderedPageBreak/>
        <w:t>Участие в играх, лотереях, пари;</w:t>
      </w:r>
    </w:p>
    <w:p w:rsidR="008145A9" w:rsidRPr="00991DC4" w:rsidRDefault="008145A9" w:rsidP="00991DC4">
      <w:pPr>
        <w:pStyle w:val="af2"/>
        <w:numPr>
          <w:ilvl w:val="0"/>
          <w:numId w:val="36"/>
        </w:numPr>
        <w:tabs>
          <w:tab w:val="left" w:pos="8034"/>
        </w:tabs>
        <w:spacing w:line="36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991DC4">
        <w:rPr>
          <w:rFonts w:ascii="Times New Roman" w:hAnsi="Times New Roman" w:cs="Times New Roman"/>
          <w:sz w:val="28"/>
          <w:szCs w:val="28"/>
        </w:rPr>
        <w:t>Расходы, к которым лицо принуждается, в целях освобождения заложников.</w:t>
      </w:r>
    </w:p>
    <w:p w:rsidR="008145A9" w:rsidRDefault="008145A9" w:rsidP="00CC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74397F">
        <w:rPr>
          <w:rFonts w:ascii="Times New Roman" w:hAnsi="Times New Roman" w:cs="Times New Roman"/>
          <w:sz w:val="28"/>
          <w:szCs w:val="28"/>
        </w:rPr>
        <w:t xml:space="preserve">ринципы возмещения </w:t>
      </w:r>
      <w:r>
        <w:rPr>
          <w:rFonts w:ascii="Times New Roman" w:hAnsi="Times New Roman" w:cs="Times New Roman"/>
          <w:sz w:val="28"/>
          <w:szCs w:val="28"/>
        </w:rPr>
        <w:t>ущерба и исключение</w:t>
      </w:r>
      <w:r w:rsidRPr="0074397F">
        <w:rPr>
          <w:rFonts w:ascii="Times New Roman" w:hAnsi="Times New Roman" w:cs="Times New Roman"/>
          <w:sz w:val="28"/>
          <w:szCs w:val="28"/>
        </w:rPr>
        <w:t xml:space="preserve"> двойного страхования в полной мере присущи только имущественному страхованию, поскольку оно основано на страховании ущерба, в отличие от страхования жизни, основанного на страховании суммы.</w:t>
      </w:r>
      <w:r>
        <w:rPr>
          <w:rStyle w:val="ae"/>
          <w:rFonts w:ascii="Times New Roman" w:hAnsi="Times New Roman" w:cs="Times New Roman"/>
          <w:sz w:val="28"/>
          <w:szCs w:val="28"/>
        </w:rPr>
        <w:footnoteReference w:id="8"/>
      </w:r>
    </w:p>
    <w:p w:rsidR="00BC4F55" w:rsidRDefault="008145A9" w:rsidP="00B50F1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544D">
        <w:rPr>
          <w:rFonts w:ascii="Times New Roman" w:hAnsi="Times New Roman" w:cs="Times New Roman"/>
          <w:sz w:val="28"/>
          <w:szCs w:val="28"/>
        </w:rPr>
        <w:t xml:space="preserve">Рассмотренные </w:t>
      </w:r>
      <w:r>
        <w:rPr>
          <w:rFonts w:ascii="Times New Roman" w:hAnsi="Times New Roman" w:cs="Times New Roman"/>
          <w:sz w:val="28"/>
          <w:szCs w:val="28"/>
        </w:rPr>
        <w:t xml:space="preserve">принципы </w:t>
      </w:r>
      <w:r w:rsidRPr="00F2544D">
        <w:rPr>
          <w:rFonts w:ascii="Times New Roman" w:hAnsi="Times New Roman" w:cs="Times New Roman"/>
          <w:sz w:val="28"/>
          <w:szCs w:val="28"/>
        </w:rPr>
        <w:t>позволяют сформулировать</w:t>
      </w:r>
      <w:r>
        <w:rPr>
          <w:rFonts w:ascii="Times New Roman" w:hAnsi="Times New Roman" w:cs="Times New Roman"/>
          <w:sz w:val="28"/>
          <w:szCs w:val="28"/>
        </w:rPr>
        <w:t xml:space="preserve"> еще одно</w:t>
      </w:r>
      <w:r w:rsidRPr="00F2544D">
        <w:rPr>
          <w:rFonts w:ascii="Times New Roman" w:hAnsi="Times New Roman" w:cs="Times New Roman"/>
          <w:sz w:val="28"/>
          <w:szCs w:val="28"/>
        </w:rPr>
        <w:t xml:space="preserve"> определе</w:t>
      </w:r>
      <w:r>
        <w:rPr>
          <w:rFonts w:ascii="Times New Roman" w:hAnsi="Times New Roman" w:cs="Times New Roman"/>
          <w:sz w:val="28"/>
          <w:szCs w:val="28"/>
        </w:rPr>
        <w:t>ние имущественного страхования, в соответствии с которым, и</w:t>
      </w:r>
      <w:r w:rsidRPr="00F2544D">
        <w:rPr>
          <w:rFonts w:ascii="Times New Roman" w:hAnsi="Times New Roman" w:cs="Times New Roman"/>
          <w:sz w:val="28"/>
          <w:szCs w:val="28"/>
        </w:rPr>
        <w:t xml:space="preserve">мущественное страхование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2544D">
        <w:rPr>
          <w:rFonts w:ascii="Times New Roman" w:hAnsi="Times New Roman" w:cs="Times New Roman"/>
          <w:sz w:val="28"/>
          <w:szCs w:val="28"/>
        </w:rPr>
        <w:t>это система экономических отношений, которая включает перераспределительные отношения его участков по вопросу формирования страхового фонда и его использования на возмещение убытков при</w:t>
      </w:r>
      <w:r>
        <w:rPr>
          <w:rFonts w:ascii="Times New Roman" w:hAnsi="Times New Roman" w:cs="Times New Roman"/>
          <w:sz w:val="28"/>
          <w:szCs w:val="28"/>
        </w:rPr>
        <w:t xml:space="preserve"> наступлении страхового случая.</w:t>
      </w:r>
      <w:r>
        <w:rPr>
          <w:rStyle w:val="ae"/>
          <w:rFonts w:ascii="Times New Roman" w:hAnsi="Times New Roman" w:cs="Times New Roman"/>
          <w:sz w:val="28"/>
          <w:szCs w:val="28"/>
        </w:rPr>
        <w:footnoteReference w:id="9"/>
      </w:r>
      <w:r w:rsidR="00B50F1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7111" w:rsidRDefault="008145A9" w:rsidP="00B50F1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60DE">
        <w:rPr>
          <w:rFonts w:ascii="Times New Roman" w:hAnsi="Times New Roman" w:cs="Times New Roman"/>
          <w:sz w:val="28"/>
          <w:szCs w:val="28"/>
        </w:rPr>
        <w:t xml:space="preserve">Исторически первоначальной была раскладочная система страхования, при которой основным моментом взаимоотношений между страхователями являлось реальное возникновение убытка. </w:t>
      </w:r>
      <w:r>
        <w:rPr>
          <w:rFonts w:ascii="Times New Roman" w:hAnsi="Times New Roman" w:cs="Times New Roman"/>
          <w:sz w:val="28"/>
          <w:szCs w:val="28"/>
        </w:rPr>
        <w:t>Величина убытка (ущерба) раскладывалась</w:t>
      </w:r>
      <w:r w:rsidR="00B50F14">
        <w:rPr>
          <w:rFonts w:ascii="Times New Roman" w:hAnsi="Times New Roman" w:cs="Times New Roman"/>
          <w:sz w:val="28"/>
          <w:szCs w:val="28"/>
        </w:rPr>
        <w:t xml:space="preserve"> на всех страхователей. </w:t>
      </w:r>
    </w:p>
    <w:p w:rsidR="00A02E61" w:rsidRPr="00CC4A61" w:rsidRDefault="008145A9" w:rsidP="00B50F1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60DE">
        <w:rPr>
          <w:rFonts w:ascii="Times New Roman" w:hAnsi="Times New Roman" w:cs="Times New Roman"/>
          <w:sz w:val="28"/>
          <w:szCs w:val="28"/>
        </w:rPr>
        <w:t>В современных условиях преобладающей является система страхования, построенная на внесение стра</w:t>
      </w:r>
      <w:r>
        <w:rPr>
          <w:rFonts w:ascii="Times New Roman" w:hAnsi="Times New Roman" w:cs="Times New Roman"/>
          <w:sz w:val="28"/>
          <w:szCs w:val="28"/>
        </w:rPr>
        <w:t xml:space="preserve">хователем </w:t>
      </w:r>
      <w:r w:rsidRPr="00B060DE">
        <w:rPr>
          <w:rFonts w:ascii="Times New Roman" w:hAnsi="Times New Roman" w:cs="Times New Roman"/>
          <w:sz w:val="28"/>
          <w:szCs w:val="28"/>
        </w:rPr>
        <w:t xml:space="preserve">заранее исчисленной суммы платежей, независящей от размера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991DC4">
        <w:rPr>
          <w:rFonts w:ascii="Times New Roman" w:hAnsi="Times New Roman" w:cs="Times New Roman"/>
          <w:sz w:val="28"/>
          <w:szCs w:val="28"/>
        </w:rPr>
        <w:t>озникших в данном году убытков.</w:t>
      </w:r>
      <w:r w:rsidRPr="00B060D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B060DE">
        <w:rPr>
          <w:rFonts w:ascii="Times New Roman" w:hAnsi="Times New Roman" w:cs="Times New Roman"/>
          <w:sz w:val="28"/>
          <w:szCs w:val="28"/>
        </w:rPr>
        <w:t>озмещение потерь производится за счет созданного из предварительных взносов фонда.</w:t>
      </w:r>
      <w:r w:rsidR="00A02E61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4C6D30" w:rsidRPr="008F550B" w:rsidRDefault="004C6D30" w:rsidP="008F550B">
      <w:pPr>
        <w:pStyle w:val="1"/>
        <w:rPr>
          <w:rFonts w:ascii="Times New Roman" w:hAnsi="Times New Roman" w:cs="Times New Roman"/>
          <w:color w:val="auto"/>
        </w:rPr>
      </w:pPr>
      <w:bookmarkStart w:id="6" w:name="_Toc418118589"/>
      <w:r w:rsidRPr="008F550B">
        <w:rPr>
          <w:rFonts w:ascii="Times New Roman" w:hAnsi="Times New Roman" w:cs="Times New Roman"/>
          <w:color w:val="auto"/>
        </w:rPr>
        <w:lastRenderedPageBreak/>
        <w:t>Глава 2 Рынок имущественного страхования в Российской Федерации</w:t>
      </w:r>
      <w:bookmarkEnd w:id="6"/>
    </w:p>
    <w:p w:rsidR="00991DC4" w:rsidRPr="003F5997" w:rsidRDefault="00991DC4" w:rsidP="004C6D30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4C6D30" w:rsidRPr="008F550B" w:rsidRDefault="004C6D30" w:rsidP="008F550B">
      <w:pPr>
        <w:pStyle w:val="2"/>
        <w:rPr>
          <w:rFonts w:ascii="Times New Roman" w:hAnsi="Times New Roman" w:cs="Times New Roman"/>
          <w:b/>
          <w:color w:val="auto"/>
          <w:sz w:val="28"/>
        </w:rPr>
      </w:pPr>
      <w:bookmarkStart w:id="7" w:name="_Toc418118590"/>
      <w:r w:rsidRPr="008F550B">
        <w:rPr>
          <w:rFonts w:ascii="Times New Roman" w:hAnsi="Times New Roman" w:cs="Times New Roman"/>
          <w:b/>
          <w:color w:val="auto"/>
          <w:sz w:val="28"/>
        </w:rPr>
        <w:t>2.1. История развития имущественного страхования в России</w:t>
      </w:r>
      <w:bookmarkEnd w:id="7"/>
    </w:p>
    <w:p w:rsidR="004C6D30" w:rsidRPr="0009722D" w:rsidRDefault="004C6D30" w:rsidP="00991DC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22D">
        <w:rPr>
          <w:rFonts w:ascii="Times New Roman" w:hAnsi="Times New Roman" w:cs="Times New Roman"/>
          <w:sz w:val="28"/>
          <w:szCs w:val="28"/>
        </w:rPr>
        <w:t xml:space="preserve">Российскую историю развития имущественного страхования, </w:t>
      </w:r>
      <w:r>
        <w:rPr>
          <w:rFonts w:ascii="Times New Roman" w:hAnsi="Times New Roman" w:cs="Times New Roman"/>
          <w:sz w:val="28"/>
          <w:szCs w:val="28"/>
        </w:rPr>
        <w:t xml:space="preserve">можно </w:t>
      </w:r>
      <w:r w:rsidR="0010092A">
        <w:rPr>
          <w:rFonts w:ascii="Times New Roman" w:hAnsi="Times New Roman" w:cs="Times New Roman"/>
          <w:sz w:val="28"/>
          <w:szCs w:val="28"/>
        </w:rPr>
        <w:t>условно разделить на три этапа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C6D30" w:rsidRPr="0009722D" w:rsidRDefault="00991DC4" w:rsidP="00991DC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Дореволюционный</w:t>
      </w:r>
      <w:r w:rsidR="004C6D30">
        <w:rPr>
          <w:rFonts w:ascii="Times New Roman" w:hAnsi="Times New Roman" w:cs="Times New Roman"/>
          <w:sz w:val="28"/>
          <w:szCs w:val="28"/>
        </w:rPr>
        <w:t xml:space="preserve"> этап (18</w:t>
      </w:r>
      <w:r w:rsidR="004C6D30" w:rsidRPr="0009722D">
        <w:rPr>
          <w:rFonts w:ascii="Times New Roman" w:hAnsi="Times New Roman" w:cs="Times New Roman"/>
          <w:sz w:val="28"/>
          <w:szCs w:val="28"/>
        </w:rPr>
        <w:t xml:space="preserve"> </w:t>
      </w:r>
      <w:r w:rsidR="004C6D30">
        <w:rPr>
          <w:rFonts w:ascii="Times New Roman" w:hAnsi="Times New Roman" w:cs="Times New Roman"/>
          <w:sz w:val="28"/>
          <w:szCs w:val="28"/>
        </w:rPr>
        <w:t>век – начало 20 века</w:t>
      </w:r>
      <w:r w:rsidR="004C6D30" w:rsidRPr="0009722D">
        <w:rPr>
          <w:rFonts w:ascii="Times New Roman" w:hAnsi="Times New Roman" w:cs="Times New Roman"/>
          <w:sz w:val="28"/>
          <w:szCs w:val="28"/>
        </w:rPr>
        <w:t>)</w:t>
      </w:r>
    </w:p>
    <w:p w:rsidR="004C6D30" w:rsidRDefault="004C6D30" w:rsidP="00991DC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время правления</w:t>
      </w:r>
      <w:r w:rsidRPr="003F5997">
        <w:rPr>
          <w:rFonts w:ascii="Times New Roman" w:hAnsi="Times New Roman" w:cs="Times New Roman"/>
          <w:sz w:val="28"/>
          <w:szCs w:val="28"/>
        </w:rPr>
        <w:t xml:space="preserve"> Екатерины II </w:t>
      </w:r>
      <w:r>
        <w:rPr>
          <w:rFonts w:ascii="Times New Roman" w:hAnsi="Times New Roman" w:cs="Times New Roman"/>
          <w:sz w:val="28"/>
          <w:szCs w:val="28"/>
        </w:rPr>
        <w:t xml:space="preserve">зарождается институт имущественного страхования. В 1781г. </w:t>
      </w:r>
      <w:r w:rsidRPr="003F5997">
        <w:rPr>
          <w:rFonts w:ascii="Times New Roman" w:hAnsi="Times New Roman" w:cs="Times New Roman"/>
          <w:sz w:val="28"/>
          <w:szCs w:val="28"/>
        </w:rPr>
        <w:t>принят "</w:t>
      </w:r>
      <w:r>
        <w:rPr>
          <w:rFonts w:ascii="Times New Roman" w:hAnsi="Times New Roman" w:cs="Times New Roman"/>
          <w:sz w:val="28"/>
          <w:szCs w:val="28"/>
        </w:rPr>
        <w:t>Устав купеческого водоходства" - позволяющ</w:t>
      </w:r>
      <w:r w:rsidR="00B4329F">
        <w:rPr>
          <w:rFonts w:ascii="Times New Roman" w:hAnsi="Times New Roman" w:cs="Times New Roman"/>
          <w:sz w:val="28"/>
          <w:szCs w:val="28"/>
        </w:rPr>
        <w:t>ий</w:t>
      </w:r>
      <w:r w:rsidRPr="003F5997">
        <w:rPr>
          <w:rFonts w:ascii="Times New Roman" w:hAnsi="Times New Roman" w:cs="Times New Roman"/>
          <w:sz w:val="28"/>
          <w:szCs w:val="28"/>
        </w:rPr>
        <w:t xml:space="preserve"> страховать </w:t>
      </w:r>
      <w:r>
        <w:rPr>
          <w:rFonts w:ascii="Times New Roman" w:hAnsi="Times New Roman" w:cs="Times New Roman"/>
          <w:sz w:val="28"/>
          <w:szCs w:val="28"/>
        </w:rPr>
        <w:t>риски на воде, тогда же стали страховаться риски возникновения</w:t>
      </w:r>
      <w:r w:rsidRPr="003F5997">
        <w:rPr>
          <w:rFonts w:ascii="Times New Roman" w:hAnsi="Times New Roman" w:cs="Times New Roman"/>
          <w:sz w:val="28"/>
          <w:szCs w:val="28"/>
        </w:rPr>
        <w:t xml:space="preserve"> пожара. </w:t>
      </w:r>
      <w:r>
        <w:rPr>
          <w:rFonts w:ascii="Times New Roman" w:hAnsi="Times New Roman" w:cs="Times New Roman"/>
          <w:sz w:val="28"/>
          <w:szCs w:val="28"/>
        </w:rPr>
        <w:t>Через 5</w:t>
      </w:r>
      <w:r w:rsidRPr="003F5997">
        <w:rPr>
          <w:rFonts w:ascii="Times New Roman" w:hAnsi="Times New Roman" w:cs="Times New Roman"/>
          <w:sz w:val="28"/>
          <w:szCs w:val="28"/>
        </w:rPr>
        <w:t xml:space="preserve"> лет </w:t>
      </w:r>
      <w:r>
        <w:rPr>
          <w:rFonts w:ascii="Times New Roman" w:hAnsi="Times New Roman" w:cs="Times New Roman"/>
          <w:sz w:val="28"/>
          <w:szCs w:val="28"/>
        </w:rPr>
        <w:t xml:space="preserve">установлена </w:t>
      </w:r>
      <w:r w:rsidRPr="003F5997">
        <w:rPr>
          <w:rFonts w:ascii="Times New Roman" w:hAnsi="Times New Roman" w:cs="Times New Roman"/>
          <w:sz w:val="28"/>
          <w:szCs w:val="28"/>
        </w:rPr>
        <w:t>гос</w:t>
      </w:r>
      <w:r>
        <w:rPr>
          <w:rFonts w:ascii="Times New Roman" w:hAnsi="Times New Roman" w:cs="Times New Roman"/>
          <w:sz w:val="28"/>
          <w:szCs w:val="28"/>
        </w:rPr>
        <w:t>ударственная монополия на страхование, д</w:t>
      </w:r>
      <w:r w:rsidRPr="003F5997">
        <w:rPr>
          <w:rFonts w:ascii="Times New Roman" w:hAnsi="Times New Roman" w:cs="Times New Roman"/>
          <w:sz w:val="28"/>
          <w:szCs w:val="28"/>
        </w:rPr>
        <w:t>ля этог</w:t>
      </w:r>
      <w:r>
        <w:rPr>
          <w:rFonts w:ascii="Times New Roman" w:hAnsi="Times New Roman" w:cs="Times New Roman"/>
          <w:sz w:val="28"/>
          <w:szCs w:val="28"/>
        </w:rPr>
        <w:t xml:space="preserve">о, </w:t>
      </w:r>
      <w:r w:rsidRPr="00BD54F0">
        <w:rPr>
          <w:rFonts w:ascii="Times New Roman" w:hAnsi="Times New Roman" w:cs="Times New Roman"/>
          <w:sz w:val="28"/>
          <w:szCs w:val="28"/>
        </w:rPr>
        <w:t>манифестом</w:t>
      </w:r>
      <w:r w:rsidR="00A02E61">
        <w:rPr>
          <w:rFonts w:ascii="Times New Roman" w:hAnsi="Times New Roman" w:cs="Times New Roman"/>
          <w:sz w:val="28"/>
          <w:szCs w:val="28"/>
        </w:rPr>
        <w:t xml:space="preserve"> от 28 июля </w:t>
      </w:r>
      <w:r>
        <w:rPr>
          <w:rFonts w:ascii="Times New Roman" w:hAnsi="Times New Roman" w:cs="Times New Roman"/>
          <w:sz w:val="28"/>
          <w:szCs w:val="28"/>
        </w:rPr>
        <w:t>1786 образован Заёмный Госбанк, п</w:t>
      </w:r>
      <w:r w:rsidRPr="003F5997">
        <w:rPr>
          <w:rFonts w:ascii="Times New Roman" w:hAnsi="Times New Roman" w:cs="Times New Roman"/>
          <w:sz w:val="28"/>
          <w:szCs w:val="28"/>
        </w:rPr>
        <w:t xml:space="preserve">ри </w:t>
      </w:r>
      <w:r>
        <w:rPr>
          <w:rFonts w:ascii="Times New Roman" w:hAnsi="Times New Roman" w:cs="Times New Roman"/>
          <w:sz w:val="28"/>
          <w:szCs w:val="28"/>
        </w:rPr>
        <w:t>котором появилась Страховая экспедиция. Но в 1822 году её</w:t>
      </w:r>
      <w:r w:rsidRPr="003F5997">
        <w:rPr>
          <w:rFonts w:ascii="Times New Roman" w:hAnsi="Times New Roman" w:cs="Times New Roman"/>
          <w:sz w:val="28"/>
          <w:szCs w:val="28"/>
        </w:rPr>
        <w:t xml:space="preserve"> деятельность</w:t>
      </w:r>
      <w:r>
        <w:rPr>
          <w:rFonts w:ascii="Times New Roman" w:hAnsi="Times New Roman" w:cs="Times New Roman"/>
          <w:sz w:val="28"/>
          <w:szCs w:val="28"/>
        </w:rPr>
        <w:t xml:space="preserve"> упразднена, так и не получив распространения</w:t>
      </w:r>
      <w:r w:rsidRPr="003F5997">
        <w:rPr>
          <w:rFonts w:ascii="Times New Roman" w:hAnsi="Times New Roman" w:cs="Times New Roman"/>
          <w:sz w:val="28"/>
          <w:szCs w:val="28"/>
        </w:rPr>
        <w:t>.</w:t>
      </w:r>
      <w:r>
        <w:rPr>
          <w:rStyle w:val="ae"/>
          <w:rFonts w:ascii="Times New Roman" w:hAnsi="Times New Roman" w:cs="Times New Roman"/>
          <w:sz w:val="28"/>
          <w:szCs w:val="28"/>
        </w:rPr>
        <w:footnoteReference w:id="10"/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3F5997">
        <w:rPr>
          <w:rFonts w:ascii="Times New Roman" w:hAnsi="Times New Roman" w:cs="Times New Roman"/>
          <w:sz w:val="28"/>
          <w:szCs w:val="28"/>
        </w:rPr>
        <w:t>траховая экспедиция смогла застраховать за 36 лет недвижимости на с</w:t>
      </w:r>
      <w:r>
        <w:rPr>
          <w:rFonts w:ascii="Times New Roman" w:hAnsi="Times New Roman" w:cs="Times New Roman"/>
          <w:sz w:val="28"/>
          <w:szCs w:val="28"/>
        </w:rPr>
        <w:t xml:space="preserve">умму 1660 тыс. </w:t>
      </w:r>
      <w:r w:rsidRPr="003F5997">
        <w:rPr>
          <w:rFonts w:ascii="Times New Roman" w:hAnsi="Times New Roman" w:cs="Times New Roman"/>
          <w:sz w:val="28"/>
          <w:szCs w:val="28"/>
        </w:rPr>
        <w:t xml:space="preserve">рублей, что </w:t>
      </w:r>
      <w:r>
        <w:rPr>
          <w:rFonts w:ascii="Times New Roman" w:hAnsi="Times New Roman" w:cs="Times New Roman"/>
          <w:sz w:val="28"/>
          <w:szCs w:val="28"/>
        </w:rPr>
        <w:t xml:space="preserve">очень </w:t>
      </w:r>
      <w:r w:rsidR="00991DC4">
        <w:rPr>
          <w:rFonts w:ascii="Times New Roman" w:hAnsi="Times New Roman" w:cs="Times New Roman"/>
          <w:sz w:val="28"/>
          <w:szCs w:val="28"/>
        </w:rPr>
        <w:t>мало.</w:t>
      </w:r>
    </w:p>
    <w:p w:rsidR="004C6D30" w:rsidRPr="00FA3C53" w:rsidRDefault="004C6D30" w:rsidP="00991DC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A57379">
        <w:rPr>
          <w:rFonts w:ascii="Times New Roman" w:hAnsi="Times New Roman" w:cs="Times New Roman"/>
          <w:sz w:val="28"/>
          <w:szCs w:val="28"/>
        </w:rPr>
        <w:t xml:space="preserve">отребность в страховании в России </w:t>
      </w:r>
      <w:r>
        <w:rPr>
          <w:rFonts w:ascii="Times New Roman" w:hAnsi="Times New Roman" w:cs="Times New Roman"/>
          <w:sz w:val="28"/>
          <w:szCs w:val="28"/>
        </w:rPr>
        <w:t>до конца 18в. удовлетворялась,</w:t>
      </w:r>
      <w:r w:rsidRPr="00A573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основном, </w:t>
      </w:r>
      <w:r w:rsidRPr="00A57379">
        <w:rPr>
          <w:rFonts w:ascii="Times New Roman" w:hAnsi="Times New Roman" w:cs="Times New Roman"/>
          <w:sz w:val="28"/>
          <w:szCs w:val="28"/>
        </w:rPr>
        <w:t>за сч</w:t>
      </w:r>
      <w:r>
        <w:rPr>
          <w:rFonts w:ascii="Times New Roman" w:hAnsi="Times New Roman" w:cs="Times New Roman"/>
          <w:sz w:val="28"/>
          <w:szCs w:val="28"/>
        </w:rPr>
        <w:t>ет иностранных страховщиков, это влекло отток золота</w:t>
      </w:r>
      <w:r w:rsidRPr="00A57379">
        <w:rPr>
          <w:rFonts w:ascii="Times New Roman" w:hAnsi="Times New Roman" w:cs="Times New Roman"/>
          <w:sz w:val="28"/>
          <w:szCs w:val="28"/>
        </w:rPr>
        <w:t xml:space="preserve"> из страны. </w:t>
      </w:r>
      <w:r>
        <w:rPr>
          <w:rFonts w:ascii="Times New Roman" w:hAnsi="Times New Roman" w:cs="Times New Roman"/>
          <w:sz w:val="28"/>
          <w:szCs w:val="28"/>
        </w:rPr>
        <w:t>В 20-е годы 19в. нач</w:t>
      </w:r>
      <w:r w:rsidRPr="003F5997">
        <w:rPr>
          <w:rFonts w:ascii="Times New Roman" w:hAnsi="Times New Roman" w:cs="Times New Roman"/>
          <w:sz w:val="28"/>
          <w:szCs w:val="28"/>
        </w:rPr>
        <w:t>ала складываться национальная система страхования, вк</w:t>
      </w:r>
      <w:r>
        <w:rPr>
          <w:rFonts w:ascii="Times New Roman" w:hAnsi="Times New Roman" w:cs="Times New Roman"/>
          <w:sz w:val="28"/>
          <w:szCs w:val="28"/>
        </w:rPr>
        <w:t>лючавшая четыре группы компаний:</w:t>
      </w:r>
      <w:r w:rsidRPr="003F599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534B86">
        <w:rPr>
          <w:rFonts w:ascii="Times New Roman" w:hAnsi="Times New Roman" w:cs="Times New Roman"/>
          <w:sz w:val="28"/>
          <w:szCs w:val="28"/>
        </w:rPr>
        <w:t>осударственные учреждения (15% рынка)</w:t>
      </w:r>
      <w:r w:rsidRPr="001B427C">
        <w:rPr>
          <w:rFonts w:ascii="Times New Roman" w:hAnsi="Times New Roman" w:cs="Times New Roman"/>
          <w:sz w:val="28"/>
          <w:szCs w:val="28"/>
        </w:rPr>
        <w:t>; а</w:t>
      </w:r>
      <w:r w:rsidRPr="00534B86">
        <w:rPr>
          <w:rFonts w:ascii="Times New Roman" w:hAnsi="Times New Roman" w:cs="Times New Roman"/>
          <w:sz w:val="28"/>
          <w:szCs w:val="28"/>
        </w:rPr>
        <w:t>кционерные компании (60% рынка)</w:t>
      </w:r>
      <w:r w:rsidRPr="001B427C">
        <w:rPr>
          <w:rFonts w:ascii="Times New Roman" w:hAnsi="Times New Roman" w:cs="Times New Roman"/>
          <w:sz w:val="28"/>
          <w:szCs w:val="28"/>
        </w:rPr>
        <w:t>; о</w:t>
      </w:r>
      <w:r>
        <w:rPr>
          <w:rFonts w:ascii="Times New Roman" w:hAnsi="Times New Roman" w:cs="Times New Roman"/>
          <w:sz w:val="28"/>
          <w:szCs w:val="28"/>
        </w:rPr>
        <w:t xml:space="preserve">бщества взаимного страхования (9% </w:t>
      </w:r>
      <w:r w:rsidRPr="00FA3C53">
        <w:rPr>
          <w:rFonts w:ascii="Times New Roman" w:hAnsi="Times New Roman" w:cs="Times New Roman"/>
          <w:sz w:val="28"/>
          <w:szCs w:val="28"/>
        </w:rPr>
        <w:t>рынка</w:t>
      </w:r>
      <w:r>
        <w:rPr>
          <w:rFonts w:ascii="Times New Roman" w:hAnsi="Times New Roman" w:cs="Times New Roman"/>
          <w:sz w:val="28"/>
          <w:szCs w:val="28"/>
        </w:rPr>
        <w:t>); земские учреждения</w:t>
      </w:r>
      <w:r w:rsidRPr="00FA3C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(16%</w:t>
      </w:r>
      <w:r w:rsidRPr="00FA3C53">
        <w:rPr>
          <w:rFonts w:ascii="Times New Roman" w:hAnsi="Times New Roman" w:cs="Times New Roman"/>
          <w:sz w:val="28"/>
          <w:szCs w:val="28"/>
        </w:rPr>
        <w:t xml:space="preserve"> рынка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FA3C53">
        <w:rPr>
          <w:rFonts w:ascii="Times New Roman" w:hAnsi="Times New Roman" w:cs="Times New Roman"/>
          <w:sz w:val="28"/>
          <w:szCs w:val="28"/>
        </w:rPr>
        <w:t>.</w:t>
      </w:r>
    </w:p>
    <w:p w:rsidR="004C6D30" w:rsidRDefault="004C6D30" w:rsidP="00991DC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3F5997">
        <w:rPr>
          <w:rFonts w:ascii="Times New Roman" w:hAnsi="Times New Roman" w:cs="Times New Roman"/>
          <w:sz w:val="28"/>
          <w:szCs w:val="28"/>
        </w:rPr>
        <w:t xml:space="preserve"> 1827 года начинает действовать «Первое Российское </w:t>
      </w:r>
      <w:r>
        <w:rPr>
          <w:rFonts w:ascii="Times New Roman" w:hAnsi="Times New Roman" w:cs="Times New Roman"/>
          <w:sz w:val="28"/>
          <w:szCs w:val="28"/>
        </w:rPr>
        <w:t>страх</w:t>
      </w:r>
      <w:r w:rsidR="00991DC4">
        <w:rPr>
          <w:rFonts w:ascii="Times New Roman" w:hAnsi="Times New Roman" w:cs="Times New Roman"/>
          <w:sz w:val="28"/>
          <w:szCs w:val="28"/>
        </w:rPr>
        <w:t>овое от огня общество», которое</w:t>
      </w:r>
      <w:r>
        <w:rPr>
          <w:rFonts w:ascii="Times New Roman" w:hAnsi="Times New Roman" w:cs="Times New Roman"/>
          <w:sz w:val="28"/>
          <w:szCs w:val="28"/>
        </w:rPr>
        <w:t xml:space="preserve"> в течение </w:t>
      </w:r>
      <w:r w:rsidRPr="003F5997">
        <w:rPr>
          <w:rFonts w:ascii="Times New Roman" w:hAnsi="Times New Roman" w:cs="Times New Roman"/>
          <w:sz w:val="28"/>
          <w:szCs w:val="28"/>
        </w:rPr>
        <w:t>20 лет было монополистом</w:t>
      </w:r>
      <w:r>
        <w:rPr>
          <w:rFonts w:ascii="Times New Roman" w:hAnsi="Times New Roman" w:cs="Times New Roman"/>
          <w:sz w:val="28"/>
          <w:szCs w:val="28"/>
        </w:rPr>
        <w:t>, внося</w:t>
      </w:r>
      <w:r w:rsidRPr="003F5997">
        <w:rPr>
          <w:rFonts w:ascii="Times New Roman" w:hAnsi="Times New Roman" w:cs="Times New Roman"/>
          <w:sz w:val="28"/>
          <w:szCs w:val="28"/>
        </w:rPr>
        <w:t xml:space="preserve"> в гос</w:t>
      </w:r>
      <w:r>
        <w:rPr>
          <w:rFonts w:ascii="Times New Roman" w:hAnsi="Times New Roman" w:cs="Times New Roman"/>
          <w:sz w:val="28"/>
          <w:szCs w:val="28"/>
        </w:rPr>
        <w:t xml:space="preserve">ударственную </w:t>
      </w:r>
      <w:r w:rsidRPr="003F5997">
        <w:rPr>
          <w:rFonts w:ascii="Times New Roman" w:hAnsi="Times New Roman" w:cs="Times New Roman"/>
          <w:sz w:val="28"/>
          <w:szCs w:val="28"/>
        </w:rPr>
        <w:t>казну страховую пошлину</w:t>
      </w:r>
      <w:r>
        <w:rPr>
          <w:rFonts w:ascii="Times New Roman" w:hAnsi="Times New Roman" w:cs="Times New Roman"/>
          <w:sz w:val="28"/>
          <w:szCs w:val="28"/>
        </w:rPr>
        <w:t>, и не платя при этом налоги</w:t>
      </w:r>
      <w:r w:rsidRPr="003F599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5997">
        <w:rPr>
          <w:rFonts w:ascii="Times New Roman" w:hAnsi="Times New Roman" w:cs="Times New Roman"/>
          <w:sz w:val="28"/>
          <w:szCs w:val="28"/>
        </w:rPr>
        <w:t xml:space="preserve">Второе подобное </w:t>
      </w:r>
      <w:r>
        <w:rPr>
          <w:rFonts w:ascii="Times New Roman" w:hAnsi="Times New Roman" w:cs="Times New Roman"/>
          <w:sz w:val="28"/>
          <w:szCs w:val="28"/>
        </w:rPr>
        <w:t>общество появилось в 1835 году, и</w:t>
      </w:r>
      <w:r w:rsidRPr="003F5997">
        <w:rPr>
          <w:rFonts w:ascii="Times New Roman" w:hAnsi="Times New Roman" w:cs="Times New Roman"/>
          <w:sz w:val="28"/>
          <w:szCs w:val="28"/>
        </w:rPr>
        <w:t xml:space="preserve"> также </w:t>
      </w:r>
      <w:r>
        <w:rPr>
          <w:rFonts w:ascii="Times New Roman" w:hAnsi="Times New Roman" w:cs="Times New Roman"/>
          <w:sz w:val="28"/>
          <w:szCs w:val="28"/>
        </w:rPr>
        <w:t xml:space="preserve">имело </w:t>
      </w:r>
      <w:r w:rsidRPr="003F5997">
        <w:rPr>
          <w:rFonts w:ascii="Times New Roman" w:hAnsi="Times New Roman" w:cs="Times New Roman"/>
          <w:sz w:val="28"/>
          <w:szCs w:val="28"/>
        </w:rPr>
        <w:t>льгот</w:t>
      </w:r>
      <w:r w:rsidR="00B50F14">
        <w:rPr>
          <w:rFonts w:ascii="Times New Roman" w:hAnsi="Times New Roman" w:cs="Times New Roman"/>
          <w:sz w:val="28"/>
          <w:szCs w:val="28"/>
        </w:rPr>
        <w:t>ы</w:t>
      </w:r>
      <w:r w:rsidRPr="003F599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5997">
        <w:rPr>
          <w:rFonts w:ascii="Times New Roman" w:hAnsi="Times New Roman" w:cs="Times New Roman"/>
          <w:sz w:val="28"/>
          <w:szCs w:val="28"/>
        </w:rPr>
        <w:t>К 1855 году общая сумма страхования имущества от пожара прев</w:t>
      </w:r>
      <w:r>
        <w:rPr>
          <w:rFonts w:ascii="Times New Roman" w:hAnsi="Times New Roman" w:cs="Times New Roman"/>
          <w:sz w:val="28"/>
          <w:szCs w:val="28"/>
        </w:rPr>
        <w:t xml:space="preserve">ысила 345 млн., к 1865 г. </w:t>
      </w:r>
      <w:r w:rsidRPr="003F5997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величилась до 880 млн.</w:t>
      </w:r>
      <w:r w:rsidRPr="003F5997">
        <w:rPr>
          <w:rFonts w:ascii="Times New Roman" w:hAnsi="Times New Roman" w:cs="Times New Roman"/>
          <w:sz w:val="28"/>
          <w:szCs w:val="28"/>
        </w:rPr>
        <w:t xml:space="preserve"> рублей, </w:t>
      </w:r>
      <w:r>
        <w:rPr>
          <w:rFonts w:ascii="Times New Roman" w:hAnsi="Times New Roman" w:cs="Times New Roman"/>
          <w:sz w:val="28"/>
          <w:szCs w:val="28"/>
        </w:rPr>
        <w:t>а уже</w:t>
      </w:r>
      <w:r w:rsidRPr="003F5997">
        <w:rPr>
          <w:rFonts w:ascii="Times New Roman" w:hAnsi="Times New Roman" w:cs="Times New Roman"/>
          <w:sz w:val="28"/>
          <w:szCs w:val="28"/>
        </w:rPr>
        <w:t xml:space="preserve"> в 1875 году</w:t>
      </w:r>
      <w:r>
        <w:rPr>
          <w:rFonts w:ascii="Times New Roman" w:hAnsi="Times New Roman" w:cs="Times New Roman"/>
          <w:sz w:val="28"/>
          <w:szCs w:val="28"/>
        </w:rPr>
        <w:t xml:space="preserve"> составила 2 871 млн.</w:t>
      </w:r>
      <w:r w:rsidR="00991DC4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4C6D30" w:rsidRDefault="004C6D30" w:rsidP="00991DC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 1885</w:t>
      </w:r>
      <w:r w:rsidRPr="00440D26">
        <w:rPr>
          <w:rFonts w:ascii="Times New Roman" w:hAnsi="Times New Roman" w:cs="Times New Roman"/>
          <w:sz w:val="28"/>
          <w:szCs w:val="28"/>
        </w:rPr>
        <w:t xml:space="preserve">г. разрешается деятельность иностранных страховых обществ. В числе первых были: "Нью-Йорк" (США, 1885 </w:t>
      </w:r>
      <w:r>
        <w:rPr>
          <w:rFonts w:ascii="Times New Roman" w:hAnsi="Times New Roman" w:cs="Times New Roman"/>
          <w:sz w:val="28"/>
          <w:szCs w:val="28"/>
        </w:rPr>
        <w:t xml:space="preserve">г.), "Урбен" (Франция, </w:t>
      </w:r>
      <w:r w:rsidR="00B50F14">
        <w:rPr>
          <w:rFonts w:ascii="Times New Roman" w:hAnsi="Times New Roman" w:cs="Times New Roman"/>
          <w:sz w:val="28"/>
          <w:szCs w:val="28"/>
        </w:rPr>
        <w:t xml:space="preserve">1889 </w:t>
      </w:r>
      <w:r>
        <w:rPr>
          <w:rFonts w:ascii="Times New Roman" w:hAnsi="Times New Roman" w:cs="Times New Roman"/>
          <w:sz w:val="28"/>
          <w:szCs w:val="28"/>
        </w:rPr>
        <w:t>г.)</w:t>
      </w:r>
      <w:r w:rsidRPr="00440D2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В 1895г. </w:t>
      </w:r>
      <w:r w:rsidRPr="003F5997">
        <w:rPr>
          <w:rFonts w:ascii="Times New Roman" w:hAnsi="Times New Roman" w:cs="Times New Roman"/>
          <w:sz w:val="28"/>
          <w:szCs w:val="28"/>
        </w:rPr>
        <w:t>отечественные</w:t>
      </w:r>
      <w:r>
        <w:rPr>
          <w:rFonts w:ascii="Times New Roman" w:hAnsi="Times New Roman" w:cs="Times New Roman"/>
          <w:sz w:val="28"/>
          <w:szCs w:val="28"/>
        </w:rPr>
        <w:t xml:space="preserve"> страховые общества </w:t>
      </w:r>
      <w:r w:rsidRPr="003F5997">
        <w:rPr>
          <w:rFonts w:ascii="Times New Roman" w:hAnsi="Times New Roman" w:cs="Times New Roman"/>
          <w:sz w:val="28"/>
          <w:szCs w:val="28"/>
        </w:rPr>
        <w:t>начали перестрах</w:t>
      </w:r>
      <w:r>
        <w:rPr>
          <w:rFonts w:ascii="Times New Roman" w:hAnsi="Times New Roman" w:cs="Times New Roman"/>
          <w:sz w:val="28"/>
          <w:szCs w:val="28"/>
        </w:rPr>
        <w:t xml:space="preserve">овывать </w:t>
      </w:r>
      <w:r w:rsidRPr="003F5997">
        <w:rPr>
          <w:rFonts w:ascii="Times New Roman" w:hAnsi="Times New Roman" w:cs="Times New Roman"/>
          <w:sz w:val="28"/>
          <w:szCs w:val="28"/>
        </w:rPr>
        <w:t xml:space="preserve">часть рисков </w:t>
      </w:r>
      <w:r>
        <w:rPr>
          <w:rFonts w:ascii="Times New Roman" w:hAnsi="Times New Roman" w:cs="Times New Roman"/>
          <w:sz w:val="28"/>
          <w:szCs w:val="28"/>
        </w:rPr>
        <w:t xml:space="preserve">за рубежом, появилось </w:t>
      </w:r>
      <w:r w:rsidRPr="00D96FC0">
        <w:rPr>
          <w:rFonts w:ascii="Times New Roman" w:hAnsi="Times New Roman" w:cs="Times New Roman"/>
          <w:sz w:val="28"/>
          <w:szCs w:val="28"/>
        </w:rPr>
        <w:t>"Общество Русского перестрахования"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C6D30" w:rsidRPr="003F5997" w:rsidRDefault="004C6D30" w:rsidP="00991DC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A16">
        <w:rPr>
          <w:rFonts w:ascii="Times New Roman" w:hAnsi="Times New Roman" w:cs="Times New Roman"/>
          <w:sz w:val="28"/>
          <w:szCs w:val="28"/>
        </w:rPr>
        <w:t xml:space="preserve">В результате всплеска страхового дела </w:t>
      </w:r>
      <w:r w:rsidR="00991DC4">
        <w:rPr>
          <w:rFonts w:ascii="Times New Roman" w:hAnsi="Times New Roman" w:cs="Times New Roman"/>
          <w:sz w:val="28"/>
          <w:szCs w:val="28"/>
        </w:rPr>
        <w:t xml:space="preserve">возникла сильная конкуренция. </w:t>
      </w:r>
      <w:r>
        <w:rPr>
          <w:rFonts w:ascii="Times New Roman" w:hAnsi="Times New Roman" w:cs="Times New Roman"/>
          <w:sz w:val="28"/>
          <w:szCs w:val="28"/>
        </w:rPr>
        <w:t>В 1903</w:t>
      </w:r>
      <w:r w:rsidRPr="00A57379">
        <w:rPr>
          <w:rFonts w:ascii="Times New Roman" w:hAnsi="Times New Roman" w:cs="Times New Roman"/>
          <w:sz w:val="28"/>
          <w:szCs w:val="28"/>
        </w:rPr>
        <w:t xml:space="preserve">г. был образован «Российский взаимный страховой союз», </w:t>
      </w:r>
      <w:r w:rsidR="00647111">
        <w:rPr>
          <w:rFonts w:ascii="Times New Roman" w:hAnsi="Times New Roman" w:cs="Times New Roman"/>
          <w:sz w:val="28"/>
          <w:szCs w:val="28"/>
        </w:rPr>
        <w:t>представлявший</w:t>
      </w:r>
      <w:r w:rsidRPr="00A57379">
        <w:rPr>
          <w:rFonts w:ascii="Times New Roman" w:hAnsi="Times New Roman" w:cs="Times New Roman"/>
          <w:sz w:val="28"/>
          <w:szCs w:val="28"/>
        </w:rPr>
        <w:t xml:space="preserve"> собой частное страховое общество промышленников центральных губерний России. К 1913г. числ</w:t>
      </w:r>
      <w:r>
        <w:rPr>
          <w:rFonts w:ascii="Times New Roman" w:hAnsi="Times New Roman" w:cs="Times New Roman"/>
          <w:sz w:val="28"/>
          <w:szCs w:val="28"/>
        </w:rPr>
        <w:t>о пайщиков превышало 370</w:t>
      </w:r>
      <w:r w:rsidRPr="00A57379">
        <w:rPr>
          <w:rFonts w:ascii="Times New Roman" w:hAnsi="Times New Roman" w:cs="Times New Roman"/>
          <w:sz w:val="28"/>
          <w:szCs w:val="28"/>
        </w:rPr>
        <w:t>, а активы составили 5,2 млн. руб.</w:t>
      </w:r>
      <w:r>
        <w:rPr>
          <w:rStyle w:val="ae"/>
          <w:rFonts w:ascii="Times New Roman" w:hAnsi="Times New Roman" w:cs="Times New Roman"/>
          <w:sz w:val="28"/>
          <w:szCs w:val="28"/>
        </w:rPr>
        <w:footnoteReference w:id="11"/>
      </w:r>
      <w:r w:rsidRPr="00A573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6D30" w:rsidRPr="003F5997" w:rsidRDefault="004C6D30" w:rsidP="00991DC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С</w:t>
      </w:r>
      <w:r w:rsidRPr="0009722D">
        <w:rPr>
          <w:rFonts w:ascii="Times New Roman" w:hAnsi="Times New Roman" w:cs="Times New Roman"/>
          <w:sz w:val="28"/>
          <w:szCs w:val="28"/>
        </w:rPr>
        <w:t xml:space="preserve">оциалистический </w:t>
      </w:r>
      <w:r>
        <w:rPr>
          <w:rFonts w:ascii="Times New Roman" w:hAnsi="Times New Roman" w:cs="Times New Roman"/>
          <w:sz w:val="28"/>
          <w:szCs w:val="28"/>
        </w:rPr>
        <w:t xml:space="preserve">этап </w:t>
      </w:r>
      <w:r w:rsidRPr="0009722D">
        <w:rPr>
          <w:rFonts w:ascii="Times New Roman" w:hAnsi="Times New Roman" w:cs="Times New Roman"/>
          <w:sz w:val="28"/>
          <w:szCs w:val="28"/>
        </w:rPr>
        <w:t>(1917-1990 гг.)</w:t>
      </w:r>
    </w:p>
    <w:p w:rsidR="004C6D30" w:rsidRPr="003F5997" w:rsidRDefault="004C6D30" w:rsidP="00B50F1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997">
        <w:rPr>
          <w:rFonts w:ascii="Times New Roman" w:hAnsi="Times New Roman" w:cs="Times New Roman"/>
          <w:sz w:val="28"/>
          <w:szCs w:val="28"/>
        </w:rPr>
        <w:t>Гр</w:t>
      </w:r>
      <w:r>
        <w:rPr>
          <w:rFonts w:ascii="Times New Roman" w:hAnsi="Times New Roman" w:cs="Times New Roman"/>
          <w:sz w:val="28"/>
          <w:szCs w:val="28"/>
        </w:rPr>
        <w:t xml:space="preserve">ажданская война изменила экономическую ситуацию, </w:t>
      </w:r>
      <w:r w:rsidRPr="003F5997">
        <w:rPr>
          <w:rFonts w:ascii="Times New Roman" w:hAnsi="Times New Roman" w:cs="Times New Roman"/>
          <w:sz w:val="28"/>
          <w:szCs w:val="28"/>
        </w:rPr>
        <w:t xml:space="preserve">поэтому государственное имущественное страхование </w:t>
      </w:r>
      <w:r>
        <w:rPr>
          <w:rFonts w:ascii="Times New Roman" w:hAnsi="Times New Roman" w:cs="Times New Roman"/>
          <w:sz w:val="28"/>
          <w:szCs w:val="28"/>
        </w:rPr>
        <w:t>было от</w:t>
      </w:r>
      <w:r w:rsidR="00991DC4">
        <w:rPr>
          <w:rFonts w:ascii="Times New Roman" w:hAnsi="Times New Roman" w:cs="Times New Roman"/>
          <w:sz w:val="28"/>
          <w:szCs w:val="28"/>
        </w:rPr>
        <w:t xml:space="preserve">менено, но уже в 1921г. </w:t>
      </w:r>
      <w:r w:rsidR="00F81223">
        <w:rPr>
          <w:rFonts w:ascii="Times New Roman" w:hAnsi="Times New Roman" w:cs="Times New Roman"/>
          <w:sz w:val="28"/>
          <w:szCs w:val="28"/>
        </w:rPr>
        <w:t>было</w:t>
      </w:r>
      <w:r w:rsidRPr="003F599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вновь </w:t>
      </w:r>
      <w:r w:rsidR="00F81223">
        <w:rPr>
          <w:rFonts w:ascii="Times New Roman" w:hAnsi="Times New Roman" w:cs="Times New Roman"/>
          <w:sz w:val="28"/>
          <w:szCs w:val="28"/>
        </w:rPr>
        <w:t>сформировано</w:t>
      </w:r>
      <w:r w:rsidRPr="003F5997">
        <w:rPr>
          <w:rFonts w:ascii="Times New Roman" w:hAnsi="Times New Roman" w:cs="Times New Roman"/>
          <w:sz w:val="28"/>
          <w:szCs w:val="28"/>
        </w:rPr>
        <w:t>.</w:t>
      </w:r>
      <w:r w:rsidR="00B50F14">
        <w:rPr>
          <w:rFonts w:ascii="Times New Roman" w:hAnsi="Times New Roman" w:cs="Times New Roman"/>
          <w:sz w:val="28"/>
          <w:szCs w:val="28"/>
        </w:rPr>
        <w:t xml:space="preserve"> </w:t>
      </w:r>
      <w:r w:rsidRPr="003F5997">
        <w:rPr>
          <w:rFonts w:ascii="Times New Roman" w:hAnsi="Times New Roman" w:cs="Times New Roman"/>
          <w:sz w:val="28"/>
          <w:szCs w:val="28"/>
        </w:rPr>
        <w:t xml:space="preserve">Декрет </w:t>
      </w:r>
      <w:r w:rsidRPr="00A57379">
        <w:rPr>
          <w:rFonts w:ascii="Times New Roman" w:hAnsi="Times New Roman" w:cs="Times New Roman"/>
          <w:sz w:val="28"/>
          <w:szCs w:val="28"/>
        </w:rPr>
        <w:t>Совнаркома «О государственном имущественном страховании»</w:t>
      </w:r>
      <w:r>
        <w:rPr>
          <w:rFonts w:ascii="Times New Roman" w:hAnsi="Times New Roman" w:cs="Times New Roman"/>
          <w:sz w:val="28"/>
          <w:szCs w:val="28"/>
        </w:rPr>
        <w:t xml:space="preserve"> возрождал государственное страхование, и подчеркивал</w:t>
      </w:r>
      <w:r w:rsidRPr="00A573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необходимость «страхования</w:t>
      </w:r>
      <w:r w:rsidRPr="00A57379">
        <w:rPr>
          <w:rFonts w:ascii="Times New Roman" w:hAnsi="Times New Roman" w:cs="Times New Roman"/>
          <w:sz w:val="28"/>
          <w:szCs w:val="28"/>
        </w:rPr>
        <w:t xml:space="preserve"> частных</w:t>
      </w:r>
      <w:r>
        <w:rPr>
          <w:rFonts w:ascii="Times New Roman" w:hAnsi="Times New Roman" w:cs="Times New Roman"/>
          <w:sz w:val="28"/>
          <w:szCs w:val="28"/>
        </w:rPr>
        <w:t xml:space="preserve"> хозяйств от стихийных бедствий, а </w:t>
      </w:r>
      <w:r w:rsidRPr="00A57379">
        <w:rPr>
          <w:rFonts w:ascii="Times New Roman" w:hAnsi="Times New Roman" w:cs="Times New Roman"/>
          <w:sz w:val="28"/>
          <w:szCs w:val="28"/>
        </w:rPr>
        <w:t>также аварий на путях водного и сухопутного транспорта».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r w:rsidRPr="003F5997">
        <w:rPr>
          <w:rFonts w:ascii="Times New Roman" w:hAnsi="Times New Roman" w:cs="Times New Roman"/>
          <w:sz w:val="28"/>
          <w:szCs w:val="28"/>
        </w:rPr>
        <w:t>осударственное страхование</w:t>
      </w:r>
      <w:r>
        <w:rPr>
          <w:rFonts w:ascii="Times New Roman" w:hAnsi="Times New Roman" w:cs="Times New Roman"/>
          <w:sz w:val="28"/>
          <w:szCs w:val="28"/>
        </w:rPr>
        <w:t xml:space="preserve"> проводилось Главным</w:t>
      </w:r>
      <w:r w:rsidRPr="003F5997">
        <w:rPr>
          <w:rFonts w:ascii="Times New Roman" w:hAnsi="Times New Roman" w:cs="Times New Roman"/>
          <w:sz w:val="28"/>
          <w:szCs w:val="28"/>
        </w:rPr>
        <w:t xml:space="preserve"> управление</w:t>
      </w:r>
      <w:r w:rsidR="001C10DB">
        <w:rPr>
          <w:rFonts w:ascii="Times New Roman" w:hAnsi="Times New Roman" w:cs="Times New Roman"/>
          <w:sz w:val="28"/>
          <w:szCs w:val="28"/>
        </w:rPr>
        <w:t>м государственного страхования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C6D30" w:rsidRDefault="004C6D30" w:rsidP="00991DC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период коллективизации (с 1928г.) </w:t>
      </w:r>
      <w:r w:rsidRPr="003F5997">
        <w:rPr>
          <w:rFonts w:ascii="Times New Roman" w:hAnsi="Times New Roman" w:cs="Times New Roman"/>
          <w:sz w:val="28"/>
          <w:szCs w:val="28"/>
        </w:rPr>
        <w:t>государственное имущественное страхование ориентировалось на формирование сельскохозяйственного п</w:t>
      </w:r>
      <w:r>
        <w:rPr>
          <w:rFonts w:ascii="Times New Roman" w:hAnsi="Times New Roman" w:cs="Times New Roman"/>
          <w:sz w:val="28"/>
          <w:szCs w:val="28"/>
        </w:rPr>
        <w:t>роизводст</w:t>
      </w:r>
      <w:r w:rsidR="00B50F14">
        <w:rPr>
          <w:rFonts w:ascii="Times New Roman" w:hAnsi="Times New Roman" w:cs="Times New Roman"/>
          <w:sz w:val="28"/>
          <w:szCs w:val="28"/>
        </w:rPr>
        <w:t>ва, создание колхозов, совхозов</w:t>
      </w:r>
      <w:r w:rsidRPr="003F5997">
        <w:rPr>
          <w:rFonts w:ascii="Times New Roman" w:hAnsi="Times New Roman" w:cs="Times New Roman"/>
          <w:sz w:val="28"/>
          <w:szCs w:val="28"/>
        </w:rPr>
        <w:t xml:space="preserve">. </w:t>
      </w:r>
      <w:r w:rsidRPr="00A57379">
        <w:rPr>
          <w:rFonts w:ascii="Times New Roman" w:hAnsi="Times New Roman" w:cs="Times New Roman"/>
          <w:sz w:val="28"/>
          <w:szCs w:val="28"/>
        </w:rPr>
        <w:t>В 1931г. обязательное и добровольное страхова</w:t>
      </w:r>
      <w:r>
        <w:rPr>
          <w:rFonts w:ascii="Times New Roman" w:hAnsi="Times New Roman" w:cs="Times New Roman"/>
          <w:sz w:val="28"/>
          <w:szCs w:val="28"/>
        </w:rPr>
        <w:t>ние имущества было отменено для</w:t>
      </w:r>
      <w:r w:rsidRPr="00A57379">
        <w:rPr>
          <w:rFonts w:ascii="Times New Roman" w:hAnsi="Times New Roman" w:cs="Times New Roman"/>
          <w:sz w:val="28"/>
          <w:szCs w:val="28"/>
        </w:rPr>
        <w:t xml:space="preserve"> предприятий </w:t>
      </w:r>
      <w:r>
        <w:rPr>
          <w:rFonts w:ascii="Times New Roman" w:hAnsi="Times New Roman" w:cs="Times New Roman"/>
          <w:sz w:val="28"/>
          <w:szCs w:val="28"/>
        </w:rPr>
        <w:t>государственной промышленности, к</w:t>
      </w:r>
      <w:r w:rsidRPr="00A57379">
        <w:rPr>
          <w:rFonts w:ascii="Times New Roman" w:hAnsi="Times New Roman" w:cs="Times New Roman"/>
          <w:sz w:val="28"/>
          <w:szCs w:val="28"/>
        </w:rPr>
        <w:t xml:space="preserve"> сокращению привела на</w:t>
      </w:r>
      <w:r>
        <w:rPr>
          <w:rFonts w:ascii="Times New Roman" w:hAnsi="Times New Roman" w:cs="Times New Roman"/>
          <w:sz w:val="28"/>
          <w:szCs w:val="28"/>
        </w:rPr>
        <w:t xml:space="preserve">логовая реформа, но уже с 1934г. </w:t>
      </w:r>
      <w:r w:rsidRPr="003F5997">
        <w:rPr>
          <w:rFonts w:ascii="Times New Roman" w:hAnsi="Times New Roman" w:cs="Times New Roman"/>
          <w:sz w:val="28"/>
          <w:szCs w:val="28"/>
        </w:rPr>
        <w:t xml:space="preserve">государственное страхование </w:t>
      </w:r>
      <w:r>
        <w:rPr>
          <w:rFonts w:ascii="Times New Roman" w:hAnsi="Times New Roman" w:cs="Times New Roman"/>
          <w:sz w:val="28"/>
          <w:szCs w:val="28"/>
        </w:rPr>
        <w:t xml:space="preserve">вновь </w:t>
      </w:r>
      <w:r w:rsidRPr="003F5997">
        <w:rPr>
          <w:rFonts w:ascii="Times New Roman" w:hAnsi="Times New Roman" w:cs="Times New Roman"/>
          <w:sz w:val="28"/>
          <w:szCs w:val="28"/>
        </w:rPr>
        <w:t>было увеличено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C6D30" w:rsidRPr="003F5997" w:rsidRDefault="004C6D30" w:rsidP="00991DC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997">
        <w:rPr>
          <w:rFonts w:ascii="Times New Roman" w:hAnsi="Times New Roman" w:cs="Times New Roman"/>
          <w:sz w:val="28"/>
          <w:szCs w:val="28"/>
        </w:rPr>
        <w:t>К 1940 году создано крупное соци</w:t>
      </w:r>
      <w:r>
        <w:rPr>
          <w:rFonts w:ascii="Times New Roman" w:hAnsi="Times New Roman" w:cs="Times New Roman"/>
          <w:sz w:val="28"/>
          <w:szCs w:val="28"/>
        </w:rPr>
        <w:t>алистическое сельское хозяйство и в</w:t>
      </w:r>
      <w:r w:rsidRPr="003F5997">
        <w:rPr>
          <w:rFonts w:ascii="Times New Roman" w:hAnsi="Times New Roman" w:cs="Times New Roman"/>
          <w:sz w:val="28"/>
          <w:szCs w:val="28"/>
        </w:rPr>
        <w:t xml:space="preserve"> объем страховой ответственности включены такие неблагоприятные </w:t>
      </w:r>
      <w:r w:rsidRPr="003F5997">
        <w:rPr>
          <w:rFonts w:ascii="Times New Roman" w:hAnsi="Times New Roman" w:cs="Times New Roman"/>
          <w:sz w:val="28"/>
          <w:szCs w:val="28"/>
        </w:rPr>
        <w:lastRenderedPageBreak/>
        <w:t>факторы как пожар, взрыв, молния, наводнение, землетрясение, ливень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3F5997">
        <w:rPr>
          <w:rFonts w:ascii="Times New Roman" w:hAnsi="Times New Roman" w:cs="Times New Roman"/>
          <w:sz w:val="28"/>
          <w:szCs w:val="28"/>
        </w:rPr>
        <w:t xml:space="preserve">Помимо сельского хозяйства, государственное страхование способствовало развитию промышленности. С начала войны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3F5997">
        <w:rPr>
          <w:rFonts w:ascii="Times New Roman" w:hAnsi="Times New Roman" w:cs="Times New Roman"/>
          <w:sz w:val="28"/>
          <w:szCs w:val="28"/>
        </w:rPr>
        <w:t>собое значение приобрело сохранени</w:t>
      </w:r>
      <w:r>
        <w:rPr>
          <w:rFonts w:ascii="Times New Roman" w:hAnsi="Times New Roman" w:cs="Times New Roman"/>
          <w:sz w:val="28"/>
          <w:szCs w:val="28"/>
        </w:rPr>
        <w:t>е жилого фонда</w:t>
      </w:r>
      <w:r w:rsidRPr="003F5997">
        <w:rPr>
          <w:rFonts w:ascii="Times New Roman" w:hAnsi="Times New Roman" w:cs="Times New Roman"/>
          <w:sz w:val="28"/>
          <w:szCs w:val="28"/>
        </w:rPr>
        <w:t>. За</w:t>
      </w:r>
      <w:r>
        <w:rPr>
          <w:rFonts w:ascii="Times New Roman" w:hAnsi="Times New Roman" w:cs="Times New Roman"/>
          <w:sz w:val="28"/>
          <w:szCs w:val="28"/>
        </w:rPr>
        <w:t xml:space="preserve"> 1941—1945 гг. Госстрах</w:t>
      </w:r>
      <w:r w:rsidRPr="003F5997">
        <w:rPr>
          <w:rFonts w:ascii="Times New Roman" w:hAnsi="Times New Roman" w:cs="Times New Roman"/>
          <w:sz w:val="28"/>
          <w:szCs w:val="28"/>
        </w:rPr>
        <w:t xml:space="preserve"> на восстановление погибшего от с</w:t>
      </w:r>
      <w:r>
        <w:rPr>
          <w:rFonts w:ascii="Times New Roman" w:hAnsi="Times New Roman" w:cs="Times New Roman"/>
          <w:sz w:val="28"/>
          <w:szCs w:val="28"/>
        </w:rPr>
        <w:t>тихийных бедствий имущества выплатил</w:t>
      </w:r>
      <w:r w:rsidRPr="003F5997">
        <w:rPr>
          <w:rFonts w:ascii="Times New Roman" w:hAnsi="Times New Roman" w:cs="Times New Roman"/>
          <w:sz w:val="28"/>
          <w:szCs w:val="28"/>
        </w:rPr>
        <w:t xml:space="preserve"> около 600 млн</w:t>
      </w:r>
      <w:r>
        <w:rPr>
          <w:rFonts w:ascii="Times New Roman" w:hAnsi="Times New Roman" w:cs="Times New Roman"/>
          <w:sz w:val="28"/>
          <w:szCs w:val="28"/>
        </w:rPr>
        <w:t>. рублей (в т. ч.</w:t>
      </w:r>
      <w:r w:rsidRPr="003F5997">
        <w:rPr>
          <w:rFonts w:ascii="Times New Roman" w:hAnsi="Times New Roman" w:cs="Times New Roman"/>
          <w:sz w:val="28"/>
          <w:szCs w:val="28"/>
        </w:rPr>
        <w:t xml:space="preserve"> колхозам — 430 млн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F5997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)</w:t>
      </w:r>
      <w:r w:rsidR="00991DC4">
        <w:rPr>
          <w:rFonts w:ascii="Times New Roman" w:hAnsi="Times New Roman" w:cs="Times New Roman"/>
          <w:sz w:val="28"/>
          <w:szCs w:val="28"/>
        </w:rPr>
        <w:t>.</w:t>
      </w:r>
    </w:p>
    <w:p w:rsidR="004C6D30" w:rsidRDefault="004C6D30" w:rsidP="00991DC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7379">
        <w:rPr>
          <w:rFonts w:ascii="Times New Roman" w:hAnsi="Times New Roman" w:cs="Times New Roman"/>
          <w:sz w:val="28"/>
          <w:szCs w:val="28"/>
        </w:rPr>
        <w:t>Сложившиеся отношения с рядом стран требовали раз</w:t>
      </w:r>
      <w:r>
        <w:rPr>
          <w:rFonts w:ascii="Times New Roman" w:hAnsi="Times New Roman" w:cs="Times New Roman"/>
          <w:sz w:val="28"/>
          <w:szCs w:val="28"/>
        </w:rPr>
        <w:t xml:space="preserve">вития иностранного страхования, </w:t>
      </w:r>
      <w:r w:rsidRPr="00A57379">
        <w:rPr>
          <w:rFonts w:ascii="Times New Roman" w:hAnsi="Times New Roman" w:cs="Times New Roman"/>
          <w:sz w:val="28"/>
          <w:szCs w:val="28"/>
        </w:rPr>
        <w:t>было создано Упра</w:t>
      </w:r>
      <w:r>
        <w:rPr>
          <w:rFonts w:ascii="Times New Roman" w:hAnsi="Times New Roman" w:cs="Times New Roman"/>
          <w:sz w:val="28"/>
          <w:szCs w:val="28"/>
        </w:rPr>
        <w:t xml:space="preserve">вление иностранного страхования, </w:t>
      </w:r>
      <w:r w:rsidRPr="00A57379">
        <w:rPr>
          <w:rFonts w:ascii="Times New Roman" w:hAnsi="Times New Roman" w:cs="Times New Roman"/>
          <w:sz w:val="28"/>
          <w:szCs w:val="28"/>
        </w:rPr>
        <w:t>в соответствии с постановление</w:t>
      </w:r>
      <w:r w:rsidR="00A02E61">
        <w:rPr>
          <w:rFonts w:ascii="Times New Roman" w:hAnsi="Times New Roman" w:cs="Times New Roman"/>
          <w:sz w:val="28"/>
          <w:szCs w:val="28"/>
        </w:rPr>
        <w:t xml:space="preserve">м Совета Министров от 16 ноября </w:t>
      </w:r>
      <w:r>
        <w:rPr>
          <w:rFonts w:ascii="Times New Roman" w:hAnsi="Times New Roman" w:cs="Times New Roman"/>
          <w:sz w:val="28"/>
          <w:szCs w:val="28"/>
        </w:rPr>
        <w:t xml:space="preserve">1947 </w:t>
      </w:r>
      <w:r w:rsidRPr="00A57379">
        <w:rPr>
          <w:rFonts w:ascii="Times New Roman" w:hAnsi="Times New Roman" w:cs="Times New Roman"/>
          <w:sz w:val="28"/>
          <w:szCs w:val="28"/>
        </w:rPr>
        <w:t>на базе Управления иностранных операци</w:t>
      </w:r>
      <w:r>
        <w:rPr>
          <w:rFonts w:ascii="Times New Roman" w:hAnsi="Times New Roman" w:cs="Times New Roman"/>
          <w:sz w:val="28"/>
          <w:szCs w:val="28"/>
        </w:rPr>
        <w:t>й Госстраха.</w:t>
      </w:r>
      <w:r w:rsidRPr="00A57379">
        <w:rPr>
          <w:rFonts w:ascii="Times New Roman" w:hAnsi="Times New Roman" w:cs="Times New Roman"/>
          <w:sz w:val="28"/>
          <w:szCs w:val="28"/>
        </w:rPr>
        <w:t xml:space="preserve"> Образование Ингосстраха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7379">
        <w:rPr>
          <w:rFonts w:ascii="Times New Roman" w:hAnsi="Times New Roman" w:cs="Times New Roman"/>
          <w:sz w:val="28"/>
          <w:szCs w:val="28"/>
        </w:rPr>
        <w:t xml:space="preserve">способствовало </w:t>
      </w:r>
      <w:r>
        <w:rPr>
          <w:rFonts w:ascii="Times New Roman" w:hAnsi="Times New Roman" w:cs="Times New Roman"/>
          <w:sz w:val="28"/>
          <w:szCs w:val="28"/>
        </w:rPr>
        <w:t>развитию</w:t>
      </w:r>
      <w:r w:rsidRPr="00A57379">
        <w:rPr>
          <w:rFonts w:ascii="Times New Roman" w:hAnsi="Times New Roman" w:cs="Times New Roman"/>
          <w:sz w:val="28"/>
          <w:szCs w:val="28"/>
        </w:rPr>
        <w:t xml:space="preserve"> внешнеэкономических связей и усилению всех видов страхован</w:t>
      </w:r>
      <w:r>
        <w:rPr>
          <w:rFonts w:ascii="Times New Roman" w:hAnsi="Times New Roman" w:cs="Times New Roman"/>
          <w:sz w:val="28"/>
          <w:szCs w:val="28"/>
        </w:rPr>
        <w:t xml:space="preserve">ия, в том числе </w:t>
      </w:r>
      <w:r w:rsidR="00F81223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>имущественного</w:t>
      </w:r>
      <w:r w:rsidR="00991DC4">
        <w:rPr>
          <w:rFonts w:ascii="Times New Roman" w:hAnsi="Times New Roman" w:cs="Times New Roman"/>
          <w:sz w:val="28"/>
          <w:szCs w:val="28"/>
        </w:rPr>
        <w:t>.</w:t>
      </w:r>
    </w:p>
    <w:p w:rsidR="004C6D30" w:rsidRPr="003F5997" w:rsidRDefault="004C6D30" w:rsidP="00991DC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1979-1984 гг.  введено</w:t>
      </w:r>
      <w:r w:rsidRPr="003F5997">
        <w:rPr>
          <w:rFonts w:ascii="Times New Roman" w:hAnsi="Times New Roman" w:cs="Times New Roman"/>
          <w:sz w:val="28"/>
          <w:szCs w:val="28"/>
        </w:rPr>
        <w:t xml:space="preserve"> об</w:t>
      </w:r>
      <w:r>
        <w:rPr>
          <w:rFonts w:ascii="Times New Roman" w:hAnsi="Times New Roman" w:cs="Times New Roman"/>
          <w:sz w:val="28"/>
          <w:szCs w:val="28"/>
        </w:rPr>
        <w:t>язательное страхование имуществ</w:t>
      </w:r>
      <w:r w:rsidRPr="003F5997">
        <w:rPr>
          <w:rFonts w:ascii="Times New Roman" w:hAnsi="Times New Roman" w:cs="Times New Roman"/>
          <w:sz w:val="28"/>
          <w:szCs w:val="28"/>
        </w:rPr>
        <w:t xml:space="preserve"> совхозов в объеме </w:t>
      </w:r>
      <w:r>
        <w:rPr>
          <w:rFonts w:ascii="Times New Roman" w:hAnsi="Times New Roman" w:cs="Times New Roman"/>
          <w:sz w:val="28"/>
          <w:szCs w:val="28"/>
        </w:rPr>
        <w:t>страхования имущества колхозов, в</w:t>
      </w:r>
      <w:r w:rsidRPr="003F5997">
        <w:rPr>
          <w:rFonts w:ascii="Times New Roman" w:hAnsi="Times New Roman" w:cs="Times New Roman"/>
          <w:sz w:val="28"/>
          <w:szCs w:val="28"/>
        </w:rPr>
        <w:t xml:space="preserve"> это время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F5997">
        <w:rPr>
          <w:rFonts w:ascii="Times New Roman" w:hAnsi="Times New Roman" w:cs="Times New Roman"/>
          <w:sz w:val="28"/>
          <w:szCs w:val="28"/>
        </w:rPr>
        <w:t xml:space="preserve"> обознача</w:t>
      </w:r>
      <w:r>
        <w:rPr>
          <w:rFonts w:ascii="Times New Roman" w:hAnsi="Times New Roman" w:cs="Times New Roman"/>
          <w:sz w:val="28"/>
          <w:szCs w:val="28"/>
        </w:rPr>
        <w:t xml:space="preserve">лась замена обязательной формы на добровольную, </w:t>
      </w:r>
      <w:r w:rsidRPr="00A57379">
        <w:rPr>
          <w:rFonts w:ascii="Times New Roman" w:hAnsi="Times New Roman" w:cs="Times New Roman"/>
          <w:sz w:val="28"/>
          <w:szCs w:val="28"/>
        </w:rPr>
        <w:t>связан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A57379">
        <w:rPr>
          <w:rFonts w:ascii="Times New Roman" w:hAnsi="Times New Roman" w:cs="Times New Roman"/>
          <w:sz w:val="28"/>
          <w:szCs w:val="28"/>
        </w:rPr>
        <w:t xml:space="preserve"> с переходом на принципы самоокупаемости и полного хозяйственного расчета предприятий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Style w:val="ae"/>
          <w:rFonts w:ascii="Times New Roman" w:hAnsi="Times New Roman" w:cs="Times New Roman"/>
          <w:sz w:val="28"/>
          <w:szCs w:val="28"/>
        </w:rPr>
        <w:footnoteReference w:id="12"/>
      </w:r>
    </w:p>
    <w:p w:rsidR="004C6D30" w:rsidRDefault="004C6D30" w:rsidP="00991DC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1981г. </w:t>
      </w:r>
      <w:r w:rsidRPr="00A57379">
        <w:rPr>
          <w:rFonts w:ascii="Times New Roman" w:hAnsi="Times New Roman" w:cs="Times New Roman"/>
          <w:sz w:val="28"/>
          <w:szCs w:val="28"/>
        </w:rPr>
        <w:t>принят Указ Президиума Верховного Совета «О государственном обязательном страховании имущес</w:t>
      </w:r>
      <w:r>
        <w:rPr>
          <w:rFonts w:ascii="Times New Roman" w:hAnsi="Times New Roman" w:cs="Times New Roman"/>
          <w:sz w:val="28"/>
          <w:szCs w:val="28"/>
        </w:rPr>
        <w:t xml:space="preserve">тва, принадлежащего гражданам», </w:t>
      </w:r>
      <w:r w:rsidRPr="00A57379">
        <w:rPr>
          <w:rFonts w:ascii="Times New Roman" w:hAnsi="Times New Roman" w:cs="Times New Roman"/>
          <w:sz w:val="28"/>
          <w:szCs w:val="28"/>
        </w:rPr>
        <w:t>обязательному страхованию подлежали находящиеся в личной собственности граждан строен</w:t>
      </w:r>
      <w:r>
        <w:rPr>
          <w:rFonts w:ascii="Times New Roman" w:hAnsi="Times New Roman" w:cs="Times New Roman"/>
          <w:sz w:val="28"/>
          <w:szCs w:val="28"/>
        </w:rPr>
        <w:t>ия</w:t>
      </w:r>
      <w:r w:rsidR="00991DC4">
        <w:rPr>
          <w:rFonts w:ascii="Times New Roman" w:hAnsi="Times New Roman" w:cs="Times New Roman"/>
          <w:sz w:val="28"/>
          <w:szCs w:val="28"/>
        </w:rPr>
        <w:t>, а также животные.</w:t>
      </w:r>
    </w:p>
    <w:p w:rsidR="004C6D30" w:rsidRDefault="004C6D30" w:rsidP="00991DC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С</w:t>
      </w:r>
      <w:r w:rsidRPr="0009722D">
        <w:rPr>
          <w:rFonts w:ascii="Times New Roman" w:hAnsi="Times New Roman" w:cs="Times New Roman"/>
          <w:sz w:val="28"/>
          <w:szCs w:val="28"/>
        </w:rPr>
        <w:t xml:space="preserve">овременный </w:t>
      </w:r>
      <w:r>
        <w:rPr>
          <w:rFonts w:ascii="Times New Roman" w:hAnsi="Times New Roman" w:cs="Times New Roman"/>
          <w:sz w:val="28"/>
          <w:szCs w:val="28"/>
        </w:rPr>
        <w:t xml:space="preserve">этап </w:t>
      </w:r>
      <w:r w:rsidRPr="0009722D">
        <w:rPr>
          <w:rFonts w:ascii="Times New Roman" w:hAnsi="Times New Roman" w:cs="Times New Roman"/>
          <w:sz w:val="28"/>
          <w:szCs w:val="28"/>
        </w:rPr>
        <w:t>(с 1990-92 гг</w:t>
      </w:r>
      <w:r w:rsidR="00991DC4">
        <w:rPr>
          <w:rFonts w:ascii="Times New Roman" w:hAnsi="Times New Roman" w:cs="Times New Roman"/>
          <w:sz w:val="28"/>
          <w:szCs w:val="28"/>
        </w:rPr>
        <w:t>.,</w:t>
      </w:r>
      <w:r>
        <w:rPr>
          <w:rFonts w:ascii="Times New Roman" w:hAnsi="Times New Roman" w:cs="Times New Roman"/>
          <w:sz w:val="28"/>
          <w:szCs w:val="28"/>
        </w:rPr>
        <w:t xml:space="preserve"> по настоящее время)</w:t>
      </w:r>
    </w:p>
    <w:p w:rsidR="004C6D30" w:rsidRDefault="004C6D30" w:rsidP="00991DC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682B">
        <w:rPr>
          <w:rFonts w:ascii="Times New Roman" w:hAnsi="Times New Roman" w:cs="Times New Roman"/>
          <w:sz w:val="28"/>
          <w:szCs w:val="28"/>
        </w:rPr>
        <w:t>Возрождение многогранно</w:t>
      </w:r>
      <w:r>
        <w:rPr>
          <w:rFonts w:ascii="Times New Roman" w:hAnsi="Times New Roman" w:cs="Times New Roman"/>
          <w:sz w:val="28"/>
          <w:szCs w:val="28"/>
        </w:rPr>
        <w:t>го страхования происходит в начале 90-х гг., когда принимае</w:t>
      </w:r>
      <w:r w:rsidRPr="0001682B">
        <w:rPr>
          <w:rFonts w:ascii="Times New Roman" w:hAnsi="Times New Roman" w:cs="Times New Roman"/>
          <w:sz w:val="28"/>
          <w:szCs w:val="28"/>
        </w:rPr>
        <w:t>тся ряд нормативных документов:</w:t>
      </w:r>
    </w:p>
    <w:p w:rsidR="004C6D30" w:rsidRDefault="004C6D30" w:rsidP="00991DC4">
      <w:pPr>
        <w:numPr>
          <w:ilvl w:val="0"/>
          <w:numId w:val="2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682B">
        <w:rPr>
          <w:rFonts w:ascii="Times New Roman" w:hAnsi="Times New Roman" w:cs="Times New Roman"/>
          <w:sz w:val="28"/>
          <w:szCs w:val="28"/>
        </w:rPr>
        <w:t>Правила страхования грузов</w:t>
      </w:r>
      <w:r w:rsidR="00A02E61">
        <w:rPr>
          <w:rFonts w:ascii="Times New Roman" w:hAnsi="Times New Roman" w:cs="Times New Roman"/>
          <w:sz w:val="28"/>
          <w:szCs w:val="28"/>
        </w:rPr>
        <w:t xml:space="preserve"> (утв.</w:t>
      </w:r>
      <w:r w:rsidR="007D7EBA">
        <w:rPr>
          <w:rFonts w:ascii="Times New Roman" w:hAnsi="Times New Roman" w:cs="Times New Roman"/>
          <w:sz w:val="28"/>
          <w:szCs w:val="28"/>
        </w:rPr>
        <w:t xml:space="preserve"> приказом Минфина</w:t>
      </w:r>
      <w:r w:rsidR="00A02E61">
        <w:rPr>
          <w:rFonts w:ascii="Times New Roman" w:hAnsi="Times New Roman" w:cs="Times New Roman"/>
          <w:sz w:val="28"/>
          <w:szCs w:val="28"/>
        </w:rPr>
        <w:t xml:space="preserve"> СССР </w:t>
      </w:r>
      <w:r w:rsidR="007D7EBA">
        <w:rPr>
          <w:rFonts w:ascii="Times New Roman" w:hAnsi="Times New Roman" w:cs="Times New Roman"/>
          <w:sz w:val="28"/>
          <w:szCs w:val="28"/>
        </w:rPr>
        <w:t xml:space="preserve">от </w:t>
      </w:r>
      <w:r w:rsidR="00A02E61">
        <w:rPr>
          <w:rFonts w:ascii="Times New Roman" w:hAnsi="Times New Roman" w:cs="Times New Roman"/>
          <w:sz w:val="28"/>
          <w:szCs w:val="28"/>
        </w:rPr>
        <w:t xml:space="preserve">24 декабря </w:t>
      </w:r>
      <w:r w:rsidR="00991DC4">
        <w:rPr>
          <w:rFonts w:ascii="Times New Roman" w:hAnsi="Times New Roman" w:cs="Times New Roman"/>
          <w:sz w:val="28"/>
          <w:szCs w:val="28"/>
        </w:rPr>
        <w:t>1990</w:t>
      </w:r>
      <w:r>
        <w:rPr>
          <w:rFonts w:ascii="Times New Roman" w:hAnsi="Times New Roman" w:cs="Times New Roman"/>
          <w:sz w:val="28"/>
          <w:szCs w:val="28"/>
        </w:rPr>
        <w:t xml:space="preserve"> N</w:t>
      </w:r>
      <w:r w:rsidRPr="0001682B">
        <w:rPr>
          <w:rFonts w:ascii="Times New Roman" w:hAnsi="Times New Roman" w:cs="Times New Roman"/>
          <w:sz w:val="28"/>
          <w:szCs w:val="28"/>
        </w:rPr>
        <w:t>140);</w:t>
      </w:r>
    </w:p>
    <w:p w:rsidR="004C6D30" w:rsidRDefault="004C6D30" w:rsidP="00991DC4">
      <w:pPr>
        <w:numPr>
          <w:ilvl w:val="0"/>
          <w:numId w:val="2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682B">
        <w:rPr>
          <w:rFonts w:ascii="Times New Roman" w:hAnsi="Times New Roman" w:cs="Times New Roman"/>
          <w:sz w:val="28"/>
          <w:szCs w:val="28"/>
        </w:rPr>
        <w:lastRenderedPageBreak/>
        <w:t>Правила добровольного страхования ответственности заемщиков за непогашение кредитов (утв. Минфи</w:t>
      </w:r>
      <w:r>
        <w:rPr>
          <w:rFonts w:ascii="Times New Roman" w:hAnsi="Times New Roman" w:cs="Times New Roman"/>
          <w:sz w:val="28"/>
          <w:szCs w:val="28"/>
        </w:rPr>
        <w:t>ном ССС</w:t>
      </w:r>
      <w:r w:rsidR="00A02E61">
        <w:rPr>
          <w:rFonts w:ascii="Times New Roman" w:hAnsi="Times New Roman" w:cs="Times New Roman"/>
          <w:sz w:val="28"/>
          <w:szCs w:val="28"/>
        </w:rPr>
        <w:t xml:space="preserve">Р 28 мая </w:t>
      </w:r>
      <w:r>
        <w:rPr>
          <w:rFonts w:ascii="Times New Roman" w:hAnsi="Times New Roman" w:cs="Times New Roman"/>
          <w:sz w:val="28"/>
          <w:szCs w:val="28"/>
        </w:rPr>
        <w:t>1990 N</w:t>
      </w:r>
      <w:r w:rsidRPr="0001682B">
        <w:rPr>
          <w:rFonts w:ascii="Times New Roman" w:hAnsi="Times New Roman" w:cs="Times New Roman"/>
          <w:sz w:val="28"/>
          <w:szCs w:val="28"/>
        </w:rPr>
        <w:t>66);</w:t>
      </w:r>
    </w:p>
    <w:p w:rsidR="004C6D30" w:rsidRPr="0001682B" w:rsidRDefault="004C6D30" w:rsidP="00991DC4">
      <w:pPr>
        <w:numPr>
          <w:ilvl w:val="0"/>
          <w:numId w:val="2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682B">
        <w:rPr>
          <w:rFonts w:ascii="Times New Roman" w:hAnsi="Times New Roman" w:cs="Times New Roman"/>
          <w:sz w:val="28"/>
          <w:szCs w:val="28"/>
        </w:rPr>
        <w:t>Правила добровольного страхова</w:t>
      </w:r>
      <w:r>
        <w:rPr>
          <w:rFonts w:ascii="Times New Roman" w:hAnsi="Times New Roman" w:cs="Times New Roman"/>
          <w:sz w:val="28"/>
          <w:szCs w:val="28"/>
        </w:rPr>
        <w:t>ния риска непогашения кр</w:t>
      </w:r>
      <w:r w:rsidR="00A02E61">
        <w:rPr>
          <w:rFonts w:ascii="Times New Roman" w:hAnsi="Times New Roman" w:cs="Times New Roman"/>
          <w:sz w:val="28"/>
          <w:szCs w:val="28"/>
        </w:rPr>
        <w:t xml:space="preserve">едитов (утв. Минфином СССР 28 мая </w:t>
      </w:r>
      <w:r>
        <w:rPr>
          <w:rFonts w:ascii="Times New Roman" w:hAnsi="Times New Roman" w:cs="Times New Roman"/>
          <w:sz w:val="28"/>
          <w:szCs w:val="28"/>
        </w:rPr>
        <w:t>1990 N</w:t>
      </w:r>
      <w:r w:rsidRPr="0001682B">
        <w:rPr>
          <w:rFonts w:ascii="Times New Roman" w:hAnsi="Times New Roman" w:cs="Times New Roman"/>
          <w:sz w:val="28"/>
          <w:szCs w:val="28"/>
        </w:rPr>
        <w:t>65).</w:t>
      </w:r>
    </w:p>
    <w:p w:rsidR="004C6D30" w:rsidRDefault="004C6D30" w:rsidP="00991DC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A57379">
        <w:rPr>
          <w:rFonts w:ascii="Times New Roman" w:hAnsi="Times New Roman" w:cs="Times New Roman"/>
          <w:sz w:val="28"/>
          <w:szCs w:val="28"/>
        </w:rPr>
        <w:t xml:space="preserve">оль в ускорении создания негосударственных страховых обществ сыграло постановления «О мерах по демонополизации народного </w:t>
      </w:r>
      <w:r w:rsidR="00A02E61">
        <w:rPr>
          <w:rFonts w:ascii="Times New Roman" w:hAnsi="Times New Roman" w:cs="Times New Roman"/>
          <w:sz w:val="28"/>
          <w:szCs w:val="28"/>
        </w:rPr>
        <w:t xml:space="preserve">хозяйства» от 16 августа </w:t>
      </w:r>
      <w:r>
        <w:rPr>
          <w:rFonts w:ascii="Times New Roman" w:hAnsi="Times New Roman" w:cs="Times New Roman"/>
          <w:sz w:val="28"/>
          <w:szCs w:val="28"/>
        </w:rPr>
        <w:t>1990, в соответствии с которым, н</w:t>
      </w:r>
      <w:r w:rsidRPr="00A57379">
        <w:rPr>
          <w:rFonts w:ascii="Times New Roman" w:hAnsi="Times New Roman" w:cs="Times New Roman"/>
          <w:sz w:val="28"/>
          <w:szCs w:val="28"/>
        </w:rPr>
        <w:t>а страховом рынке могут действовать конкурирующие обществ</w:t>
      </w:r>
      <w:r>
        <w:rPr>
          <w:rFonts w:ascii="Times New Roman" w:hAnsi="Times New Roman" w:cs="Times New Roman"/>
          <w:sz w:val="28"/>
          <w:szCs w:val="28"/>
        </w:rPr>
        <w:t>а, осуществляющие</w:t>
      </w:r>
      <w:r w:rsidRPr="00A57379">
        <w:rPr>
          <w:rFonts w:ascii="Times New Roman" w:hAnsi="Times New Roman" w:cs="Times New Roman"/>
          <w:sz w:val="28"/>
          <w:szCs w:val="28"/>
        </w:rPr>
        <w:t xml:space="preserve"> различные виды страхования. </w:t>
      </w:r>
    </w:p>
    <w:p w:rsidR="004C6D30" w:rsidRPr="003F5997" w:rsidRDefault="004C6D30" w:rsidP="00991DC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Важной вехой </w:t>
      </w:r>
      <w:r w:rsidRPr="00A57379">
        <w:rPr>
          <w:rFonts w:ascii="Times New Roman" w:hAnsi="Times New Roman" w:cs="Times New Roman"/>
          <w:sz w:val="28"/>
          <w:szCs w:val="28"/>
        </w:rPr>
        <w:t>является принятие закона Российской Федерации №4015-1 от 27</w:t>
      </w:r>
      <w:r w:rsidR="00A02E61">
        <w:rPr>
          <w:rFonts w:ascii="Times New Roman" w:hAnsi="Times New Roman" w:cs="Times New Roman"/>
          <w:sz w:val="28"/>
          <w:szCs w:val="28"/>
        </w:rPr>
        <w:t xml:space="preserve"> ноября </w:t>
      </w:r>
      <w:r>
        <w:rPr>
          <w:rFonts w:ascii="Times New Roman" w:hAnsi="Times New Roman" w:cs="Times New Roman"/>
          <w:sz w:val="28"/>
          <w:szCs w:val="28"/>
        </w:rPr>
        <w:t>1992 «О с</w:t>
      </w:r>
      <w:r w:rsidR="00F81223">
        <w:rPr>
          <w:rFonts w:ascii="Times New Roman" w:hAnsi="Times New Roman" w:cs="Times New Roman"/>
          <w:sz w:val="28"/>
          <w:szCs w:val="28"/>
        </w:rPr>
        <w:t>траховании»</w:t>
      </w:r>
      <w:r w:rsidRPr="00A57379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С </w:t>
      </w:r>
      <w:r w:rsidRPr="0001682B">
        <w:rPr>
          <w:rFonts w:ascii="Times New Roman" w:hAnsi="Times New Roman" w:cs="Times New Roman"/>
          <w:sz w:val="28"/>
          <w:szCs w:val="28"/>
        </w:rPr>
        <w:t>принятие</w:t>
      </w:r>
      <w:r>
        <w:rPr>
          <w:rFonts w:ascii="Times New Roman" w:hAnsi="Times New Roman" w:cs="Times New Roman"/>
          <w:sz w:val="28"/>
          <w:szCs w:val="28"/>
        </w:rPr>
        <w:t>м нового Гражданского Кодекса</w:t>
      </w:r>
      <w:r w:rsidRPr="0001682B">
        <w:rPr>
          <w:rFonts w:ascii="Times New Roman" w:hAnsi="Times New Roman" w:cs="Times New Roman"/>
          <w:sz w:val="28"/>
          <w:szCs w:val="28"/>
        </w:rPr>
        <w:t>, Фе</w:t>
      </w:r>
      <w:r w:rsidR="00A02E61">
        <w:rPr>
          <w:rFonts w:ascii="Times New Roman" w:hAnsi="Times New Roman" w:cs="Times New Roman"/>
          <w:sz w:val="28"/>
          <w:szCs w:val="28"/>
        </w:rPr>
        <w:t xml:space="preserve">деральным законом от 31 декабря </w:t>
      </w:r>
      <w:r>
        <w:rPr>
          <w:rFonts w:ascii="Times New Roman" w:hAnsi="Times New Roman" w:cs="Times New Roman"/>
          <w:sz w:val="28"/>
          <w:szCs w:val="28"/>
        </w:rPr>
        <w:t>1997 N</w:t>
      </w:r>
      <w:r w:rsidRPr="0001682B">
        <w:rPr>
          <w:rFonts w:ascii="Times New Roman" w:hAnsi="Times New Roman" w:cs="Times New Roman"/>
          <w:sz w:val="28"/>
          <w:szCs w:val="28"/>
        </w:rPr>
        <w:t xml:space="preserve">157-ФЗ в Закон «Об организации страхового дела» вносятся изменения, </w:t>
      </w:r>
      <w:r>
        <w:rPr>
          <w:rFonts w:ascii="Times New Roman" w:hAnsi="Times New Roman" w:cs="Times New Roman"/>
          <w:sz w:val="28"/>
          <w:szCs w:val="28"/>
        </w:rPr>
        <w:t>к примеру, в</w:t>
      </w:r>
      <w:r w:rsidR="00964079">
        <w:rPr>
          <w:rFonts w:ascii="Times New Roman" w:hAnsi="Times New Roman" w:cs="Times New Roman"/>
          <w:sz w:val="28"/>
          <w:szCs w:val="28"/>
        </w:rPr>
        <w:t>ступает в силу гл.48</w:t>
      </w:r>
      <w:r w:rsidRPr="0001682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7379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данном </w:t>
      </w:r>
      <w:r w:rsidRPr="00A57379">
        <w:rPr>
          <w:rFonts w:ascii="Times New Roman" w:hAnsi="Times New Roman" w:cs="Times New Roman"/>
          <w:sz w:val="28"/>
          <w:szCs w:val="28"/>
        </w:rPr>
        <w:t xml:space="preserve">законе </w:t>
      </w:r>
      <w:r>
        <w:rPr>
          <w:rFonts w:ascii="Times New Roman" w:hAnsi="Times New Roman" w:cs="Times New Roman"/>
          <w:sz w:val="28"/>
          <w:szCs w:val="28"/>
        </w:rPr>
        <w:t>отражены важнейшие положения,</w:t>
      </w:r>
      <w:r w:rsidRPr="00A57379">
        <w:rPr>
          <w:rFonts w:ascii="Times New Roman" w:hAnsi="Times New Roman" w:cs="Times New Roman"/>
          <w:sz w:val="28"/>
          <w:szCs w:val="28"/>
        </w:rPr>
        <w:t xml:space="preserve"> регулирующие страховые правоо</w:t>
      </w:r>
      <w:r>
        <w:rPr>
          <w:rFonts w:ascii="Times New Roman" w:hAnsi="Times New Roman" w:cs="Times New Roman"/>
          <w:sz w:val="28"/>
          <w:szCs w:val="28"/>
        </w:rPr>
        <w:t>тношения, даны основные понятия</w:t>
      </w:r>
      <w:r w:rsidR="00964079">
        <w:rPr>
          <w:rFonts w:ascii="Times New Roman" w:hAnsi="Times New Roman" w:cs="Times New Roman"/>
          <w:sz w:val="28"/>
          <w:szCs w:val="28"/>
        </w:rPr>
        <w:t xml:space="preserve"> и </w:t>
      </w:r>
      <w:r w:rsidRPr="00A57379">
        <w:rPr>
          <w:rFonts w:ascii="Times New Roman" w:hAnsi="Times New Roman" w:cs="Times New Roman"/>
          <w:sz w:val="28"/>
          <w:szCs w:val="28"/>
        </w:rPr>
        <w:t>принципы обеспечения финансовой устойчивости страховщ</w:t>
      </w:r>
      <w:r>
        <w:rPr>
          <w:rFonts w:ascii="Times New Roman" w:hAnsi="Times New Roman" w:cs="Times New Roman"/>
          <w:sz w:val="28"/>
          <w:szCs w:val="28"/>
        </w:rPr>
        <w:t>иков</w:t>
      </w:r>
      <w:r w:rsidRPr="00A5737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64079" w:rsidRDefault="004C6D30" w:rsidP="0096407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682B">
        <w:rPr>
          <w:rFonts w:ascii="Times New Roman" w:hAnsi="Times New Roman" w:cs="Times New Roman"/>
          <w:sz w:val="28"/>
          <w:szCs w:val="28"/>
        </w:rPr>
        <w:t>В 1998 году Правительство</w:t>
      </w:r>
      <w:r>
        <w:rPr>
          <w:rFonts w:ascii="Times New Roman" w:hAnsi="Times New Roman" w:cs="Times New Roman"/>
          <w:sz w:val="28"/>
          <w:szCs w:val="28"/>
        </w:rPr>
        <w:t xml:space="preserve"> РФ</w:t>
      </w:r>
      <w:r w:rsidRPr="0001682B">
        <w:rPr>
          <w:rFonts w:ascii="Times New Roman" w:hAnsi="Times New Roman" w:cs="Times New Roman"/>
          <w:sz w:val="28"/>
          <w:szCs w:val="28"/>
        </w:rPr>
        <w:t xml:space="preserve"> определяет основные направления развития нац</w:t>
      </w:r>
      <w:r>
        <w:rPr>
          <w:rFonts w:ascii="Times New Roman" w:hAnsi="Times New Roman" w:cs="Times New Roman"/>
          <w:sz w:val="28"/>
          <w:szCs w:val="28"/>
        </w:rPr>
        <w:t>иональной системы страхования на 1998 - 2000 годы</w:t>
      </w:r>
      <w:r w:rsidRPr="0001682B">
        <w:rPr>
          <w:rFonts w:ascii="Times New Roman" w:hAnsi="Times New Roman" w:cs="Times New Roman"/>
          <w:sz w:val="28"/>
          <w:szCs w:val="28"/>
        </w:rPr>
        <w:t xml:space="preserve"> (Одобрены постановление</w:t>
      </w:r>
      <w:r w:rsidR="00A02E61">
        <w:rPr>
          <w:rFonts w:ascii="Times New Roman" w:hAnsi="Times New Roman" w:cs="Times New Roman"/>
          <w:sz w:val="28"/>
          <w:szCs w:val="28"/>
        </w:rPr>
        <w:t xml:space="preserve">м Правительства РФ от 1 октября </w:t>
      </w:r>
      <w:r w:rsidR="00991DC4">
        <w:rPr>
          <w:rFonts w:ascii="Times New Roman" w:hAnsi="Times New Roman" w:cs="Times New Roman"/>
          <w:sz w:val="28"/>
          <w:szCs w:val="28"/>
        </w:rPr>
        <w:t xml:space="preserve">1998 N1139), вскоре, </w:t>
      </w:r>
      <w:r w:rsidRPr="0001682B">
        <w:rPr>
          <w:rFonts w:ascii="Times New Roman" w:hAnsi="Times New Roman" w:cs="Times New Roman"/>
          <w:sz w:val="28"/>
          <w:szCs w:val="28"/>
        </w:rPr>
        <w:t>принимается новая концепция – Концепция развития страхования в Российской</w:t>
      </w:r>
      <w:r>
        <w:rPr>
          <w:rFonts w:ascii="Georgia" w:hAnsi="Georgia"/>
          <w:color w:val="000000"/>
          <w:sz w:val="37"/>
          <w:szCs w:val="37"/>
        </w:rPr>
        <w:t xml:space="preserve"> </w:t>
      </w:r>
      <w:r w:rsidRPr="0001682B">
        <w:rPr>
          <w:rFonts w:ascii="Times New Roman" w:hAnsi="Times New Roman" w:cs="Times New Roman"/>
          <w:sz w:val="28"/>
          <w:szCs w:val="28"/>
        </w:rPr>
        <w:t>Федерации (одобрена распоряжением Правительс</w:t>
      </w:r>
      <w:r>
        <w:rPr>
          <w:rFonts w:ascii="Times New Roman" w:hAnsi="Times New Roman" w:cs="Times New Roman"/>
          <w:sz w:val="28"/>
          <w:szCs w:val="28"/>
        </w:rPr>
        <w:t>т</w:t>
      </w:r>
      <w:r w:rsidR="00A02E61">
        <w:rPr>
          <w:rFonts w:ascii="Times New Roman" w:hAnsi="Times New Roman" w:cs="Times New Roman"/>
          <w:sz w:val="28"/>
          <w:szCs w:val="28"/>
        </w:rPr>
        <w:t xml:space="preserve">ва РФ от 25 сентября </w:t>
      </w:r>
      <w:r>
        <w:rPr>
          <w:rFonts w:ascii="Times New Roman" w:hAnsi="Times New Roman" w:cs="Times New Roman"/>
          <w:sz w:val="28"/>
          <w:szCs w:val="28"/>
        </w:rPr>
        <w:t>2002 N</w:t>
      </w:r>
      <w:r w:rsidRPr="0001682B">
        <w:rPr>
          <w:rFonts w:ascii="Times New Roman" w:hAnsi="Times New Roman" w:cs="Times New Roman"/>
          <w:sz w:val="28"/>
          <w:szCs w:val="28"/>
        </w:rPr>
        <w:t>1361-р</w:t>
      </w:r>
      <w:r>
        <w:rPr>
          <w:rFonts w:ascii="Times New Roman" w:hAnsi="Times New Roman" w:cs="Times New Roman"/>
          <w:sz w:val="28"/>
          <w:szCs w:val="28"/>
        </w:rPr>
        <w:t>). О</w:t>
      </w:r>
      <w:r w:rsidRPr="003F5997">
        <w:rPr>
          <w:rFonts w:ascii="Times New Roman" w:hAnsi="Times New Roman" w:cs="Times New Roman"/>
          <w:sz w:val="28"/>
          <w:szCs w:val="28"/>
        </w:rPr>
        <w:t xml:space="preserve">сновными задачами являются развитие обязательного страхования, а также создание инструмента государственного регулирования и надзора за страховой деятельностью, формирования правовой базы страхового рынка, </w:t>
      </w:r>
      <w:r w:rsidR="00F81223">
        <w:rPr>
          <w:rFonts w:ascii="Times New Roman" w:hAnsi="Times New Roman" w:cs="Times New Roman"/>
          <w:sz w:val="28"/>
          <w:szCs w:val="28"/>
        </w:rPr>
        <w:t>и</w:t>
      </w:r>
      <w:r w:rsidR="00964079">
        <w:rPr>
          <w:rFonts w:ascii="Times New Roman" w:hAnsi="Times New Roman" w:cs="Times New Roman"/>
          <w:sz w:val="28"/>
          <w:szCs w:val="28"/>
        </w:rPr>
        <w:t xml:space="preserve">, наконец, </w:t>
      </w:r>
      <w:r>
        <w:rPr>
          <w:rFonts w:ascii="Times New Roman" w:hAnsi="Times New Roman" w:cs="Times New Roman"/>
          <w:sz w:val="28"/>
          <w:szCs w:val="28"/>
        </w:rPr>
        <w:t>включение</w:t>
      </w:r>
      <w:r w:rsidRPr="003F5997">
        <w:rPr>
          <w:rFonts w:ascii="Times New Roman" w:hAnsi="Times New Roman" w:cs="Times New Roman"/>
          <w:sz w:val="28"/>
          <w:szCs w:val="28"/>
        </w:rPr>
        <w:t xml:space="preserve"> национальной системы страхования в международ</w:t>
      </w:r>
      <w:r w:rsidR="00F81223">
        <w:rPr>
          <w:rFonts w:ascii="Times New Roman" w:hAnsi="Times New Roman" w:cs="Times New Roman"/>
          <w:sz w:val="28"/>
          <w:szCs w:val="28"/>
        </w:rPr>
        <w:t>ную структуру страхового рынка.</w:t>
      </w:r>
    </w:p>
    <w:p w:rsidR="00964079" w:rsidRDefault="00964079" w:rsidP="0096407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29A2" w:rsidRPr="00A34F80" w:rsidRDefault="002329A2" w:rsidP="00A34F80">
      <w:pPr>
        <w:pStyle w:val="2"/>
        <w:rPr>
          <w:rFonts w:ascii="Times New Roman" w:hAnsi="Times New Roman" w:cs="Times New Roman"/>
          <w:b/>
          <w:color w:val="auto"/>
          <w:sz w:val="28"/>
        </w:rPr>
      </w:pPr>
      <w:bookmarkStart w:id="8" w:name="_Toc418118591"/>
      <w:r w:rsidRPr="00A34F80">
        <w:rPr>
          <w:rFonts w:ascii="Times New Roman" w:hAnsi="Times New Roman" w:cs="Times New Roman"/>
          <w:b/>
          <w:color w:val="auto"/>
          <w:sz w:val="28"/>
        </w:rPr>
        <w:lastRenderedPageBreak/>
        <w:t>2.2. Современное состояние рынка имущественного страхования</w:t>
      </w:r>
      <w:bookmarkEnd w:id="8"/>
    </w:p>
    <w:p w:rsidR="002329A2" w:rsidRDefault="002329A2" w:rsidP="00991DC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период своего </w:t>
      </w:r>
      <w:r w:rsidRPr="00D30616">
        <w:rPr>
          <w:rFonts w:ascii="Times New Roman" w:hAnsi="Times New Roman" w:cs="Times New Roman"/>
          <w:sz w:val="28"/>
          <w:szCs w:val="28"/>
        </w:rPr>
        <w:t>существования страховой рынок</w:t>
      </w:r>
      <w:r>
        <w:rPr>
          <w:rFonts w:ascii="Times New Roman" w:hAnsi="Times New Roman" w:cs="Times New Roman"/>
          <w:sz w:val="28"/>
          <w:szCs w:val="28"/>
        </w:rPr>
        <w:t xml:space="preserve"> России подверг</w:t>
      </w:r>
      <w:r w:rsidRPr="00D30616">
        <w:rPr>
          <w:rFonts w:ascii="Times New Roman" w:hAnsi="Times New Roman" w:cs="Times New Roman"/>
          <w:sz w:val="28"/>
          <w:szCs w:val="28"/>
        </w:rPr>
        <w:t xml:space="preserve">ся </w:t>
      </w:r>
      <w:r>
        <w:rPr>
          <w:rFonts w:ascii="Times New Roman" w:hAnsi="Times New Roman" w:cs="Times New Roman"/>
          <w:sz w:val="28"/>
          <w:szCs w:val="28"/>
        </w:rPr>
        <w:t xml:space="preserve">значительным </w:t>
      </w:r>
      <w:r w:rsidRPr="00D30616">
        <w:rPr>
          <w:rFonts w:ascii="Times New Roman" w:hAnsi="Times New Roman" w:cs="Times New Roman"/>
          <w:sz w:val="28"/>
          <w:szCs w:val="28"/>
        </w:rPr>
        <w:t>изменениям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30616">
        <w:rPr>
          <w:rFonts w:ascii="Times New Roman" w:hAnsi="Times New Roman" w:cs="Times New Roman"/>
          <w:sz w:val="28"/>
          <w:szCs w:val="28"/>
        </w:rPr>
        <w:t xml:space="preserve"> как по составу</w:t>
      </w:r>
      <w:r>
        <w:rPr>
          <w:rFonts w:ascii="Times New Roman" w:hAnsi="Times New Roman" w:cs="Times New Roman"/>
          <w:sz w:val="28"/>
          <w:szCs w:val="28"/>
        </w:rPr>
        <w:t xml:space="preserve"> участников, так и по качеству оказываемых услуг</w:t>
      </w:r>
      <w:r w:rsidRPr="00D30616">
        <w:rPr>
          <w:rFonts w:ascii="Times New Roman" w:hAnsi="Times New Roman" w:cs="Times New Roman"/>
          <w:sz w:val="28"/>
          <w:szCs w:val="28"/>
        </w:rPr>
        <w:t xml:space="preserve">. В </w:t>
      </w:r>
      <w:r>
        <w:rPr>
          <w:rFonts w:ascii="Times New Roman" w:hAnsi="Times New Roman" w:cs="Times New Roman"/>
          <w:sz w:val="28"/>
          <w:szCs w:val="28"/>
        </w:rPr>
        <w:t xml:space="preserve">начале 90-х годов </w:t>
      </w:r>
      <w:r w:rsidRPr="00D30616">
        <w:rPr>
          <w:rFonts w:ascii="Times New Roman" w:hAnsi="Times New Roman" w:cs="Times New Roman"/>
          <w:sz w:val="28"/>
          <w:szCs w:val="28"/>
        </w:rPr>
        <w:t xml:space="preserve">существовало почти 3 000 страховых компаний, </w:t>
      </w:r>
      <w:r>
        <w:rPr>
          <w:rFonts w:ascii="Times New Roman" w:hAnsi="Times New Roman" w:cs="Times New Roman"/>
          <w:sz w:val="28"/>
          <w:szCs w:val="28"/>
        </w:rPr>
        <w:t>но в настоящее время к</w:t>
      </w:r>
      <w:r w:rsidRPr="00D30616">
        <w:rPr>
          <w:rFonts w:ascii="Times New Roman" w:hAnsi="Times New Roman" w:cs="Times New Roman"/>
          <w:sz w:val="28"/>
          <w:szCs w:val="28"/>
        </w:rPr>
        <w:t xml:space="preserve">оличество страховщиков ежегодно </w:t>
      </w:r>
      <w:r>
        <w:rPr>
          <w:rFonts w:ascii="Times New Roman" w:hAnsi="Times New Roman" w:cs="Times New Roman"/>
          <w:sz w:val="28"/>
          <w:szCs w:val="28"/>
        </w:rPr>
        <w:t>снижаетс</w:t>
      </w:r>
      <w:r w:rsidRPr="00D30616">
        <w:rPr>
          <w:rFonts w:ascii="Times New Roman" w:hAnsi="Times New Roman" w:cs="Times New Roman"/>
          <w:sz w:val="28"/>
          <w:szCs w:val="28"/>
        </w:rPr>
        <w:t xml:space="preserve">я, так, за 2012 год страховой рынок покинули 103 участника, 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Pr="00D30616">
        <w:rPr>
          <w:rFonts w:ascii="Times New Roman" w:hAnsi="Times New Roman" w:cs="Times New Roman"/>
          <w:sz w:val="28"/>
          <w:szCs w:val="28"/>
        </w:rPr>
        <w:t>за 201</w:t>
      </w:r>
      <w:r>
        <w:rPr>
          <w:rFonts w:ascii="Times New Roman" w:hAnsi="Times New Roman" w:cs="Times New Roman"/>
          <w:sz w:val="28"/>
          <w:szCs w:val="28"/>
        </w:rPr>
        <w:t>3 – 38 (Рис.1).</w:t>
      </w:r>
      <w:r w:rsidRPr="00D30616">
        <w:rPr>
          <w:rFonts w:ascii="Times New Roman" w:hAnsi="Times New Roman" w:cs="Times New Roman"/>
          <w:sz w:val="28"/>
          <w:szCs w:val="28"/>
        </w:rPr>
        <w:t xml:space="preserve"> </w:t>
      </w:r>
      <w:r w:rsidRPr="00570151">
        <w:rPr>
          <w:rFonts w:ascii="Times New Roman" w:hAnsi="Times New Roman" w:cs="Times New Roman"/>
          <w:sz w:val="28"/>
          <w:szCs w:val="28"/>
        </w:rPr>
        <w:t>В едином государственном реестре субъектов страхового дела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70151">
        <w:rPr>
          <w:rFonts w:ascii="Times New Roman" w:hAnsi="Times New Roman" w:cs="Times New Roman"/>
          <w:sz w:val="28"/>
          <w:szCs w:val="28"/>
        </w:rPr>
        <w:t xml:space="preserve"> на 31 декабря 2013 года за</w:t>
      </w:r>
      <w:r>
        <w:rPr>
          <w:rFonts w:ascii="Times New Roman" w:hAnsi="Times New Roman" w:cs="Times New Roman"/>
          <w:sz w:val="28"/>
          <w:szCs w:val="28"/>
        </w:rPr>
        <w:t xml:space="preserve">регистрированы 432 страховщика: </w:t>
      </w:r>
      <w:r w:rsidRPr="00570151">
        <w:rPr>
          <w:rFonts w:ascii="Times New Roman" w:hAnsi="Times New Roman" w:cs="Times New Roman"/>
          <w:sz w:val="28"/>
          <w:szCs w:val="28"/>
        </w:rPr>
        <w:t xml:space="preserve">420 </w:t>
      </w:r>
      <w:r>
        <w:rPr>
          <w:rFonts w:ascii="Times New Roman" w:hAnsi="Times New Roman" w:cs="Times New Roman"/>
          <w:sz w:val="28"/>
          <w:szCs w:val="28"/>
        </w:rPr>
        <w:t xml:space="preserve">из которых, страховые организации, и 12 общества </w:t>
      </w:r>
      <w:r w:rsidRPr="00570151">
        <w:rPr>
          <w:rFonts w:ascii="Times New Roman" w:hAnsi="Times New Roman" w:cs="Times New Roman"/>
          <w:sz w:val="28"/>
          <w:szCs w:val="28"/>
        </w:rPr>
        <w:t>взаимного страхования.</w:t>
      </w:r>
      <w:r>
        <w:rPr>
          <w:rStyle w:val="ae"/>
          <w:rFonts w:ascii="Times New Roman" w:hAnsi="Times New Roman" w:cs="Times New Roman"/>
          <w:sz w:val="28"/>
          <w:szCs w:val="28"/>
        </w:rPr>
        <w:footnoteReference w:id="13"/>
      </w:r>
    </w:p>
    <w:p w:rsidR="002329A2" w:rsidRDefault="002329A2" w:rsidP="00991DC4">
      <w:pPr>
        <w:spacing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w:drawing>
          <wp:inline distT="0" distB="0" distL="0" distR="0">
            <wp:extent cx="5234568" cy="1935874"/>
            <wp:effectExtent l="19050" t="19050" r="23232" b="26276"/>
            <wp:docPr id="1" name="Рисунок 0" descr="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ымянный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19148" cy="1967154"/>
                    </a:xfrm>
                    <a:prstGeom prst="rect">
                      <a:avLst/>
                    </a:prstGeom>
                    <a:ln w="317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991DC4" w:rsidRPr="00991DC4" w:rsidRDefault="00991DC4" w:rsidP="00991DC4">
      <w:pPr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991DC4">
        <w:rPr>
          <w:rFonts w:ascii="Times New Roman" w:hAnsi="Times New Roman" w:cs="Times New Roman"/>
          <w:b/>
          <w:sz w:val="28"/>
          <w:szCs w:val="28"/>
        </w:rPr>
        <w:t>Рис. 1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991DC4">
        <w:rPr>
          <w:rFonts w:ascii="Times New Roman" w:hAnsi="Times New Roman" w:cs="Times New Roman"/>
          <w:b/>
          <w:sz w:val="28"/>
          <w:szCs w:val="28"/>
        </w:rPr>
        <w:t xml:space="preserve"> Количество страховых организаций на рынке страхования с 2005-2013 годы</w:t>
      </w:r>
    </w:p>
    <w:p w:rsidR="002329A2" w:rsidRDefault="002329A2" w:rsidP="00991DC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D03">
        <w:rPr>
          <w:rFonts w:ascii="Times New Roman" w:hAnsi="Times New Roman" w:cs="Times New Roman"/>
          <w:sz w:val="28"/>
          <w:szCs w:val="28"/>
        </w:rPr>
        <w:t>Основные изменения коснулись страхо</w:t>
      </w:r>
      <w:r>
        <w:rPr>
          <w:rFonts w:ascii="Times New Roman" w:hAnsi="Times New Roman" w:cs="Times New Roman"/>
          <w:sz w:val="28"/>
          <w:szCs w:val="28"/>
        </w:rPr>
        <w:t>вщиков с низкой капитализацией. В</w:t>
      </w:r>
      <w:r w:rsidRPr="00F63D03">
        <w:rPr>
          <w:rFonts w:ascii="Times New Roman" w:hAnsi="Times New Roman" w:cs="Times New Roman"/>
          <w:sz w:val="28"/>
          <w:szCs w:val="28"/>
        </w:rPr>
        <w:t xml:space="preserve"> 2013 году отозваны лицензии у 21 компании с</w:t>
      </w:r>
      <w:r>
        <w:rPr>
          <w:rFonts w:ascii="Times New Roman" w:hAnsi="Times New Roman" w:cs="Times New Roman"/>
          <w:sz w:val="28"/>
          <w:szCs w:val="28"/>
        </w:rPr>
        <w:t xml:space="preserve"> уставным</w:t>
      </w:r>
      <w:r w:rsidRPr="00F63D03">
        <w:rPr>
          <w:rFonts w:ascii="Times New Roman" w:hAnsi="Times New Roman" w:cs="Times New Roman"/>
          <w:sz w:val="28"/>
          <w:szCs w:val="28"/>
        </w:rPr>
        <w:t xml:space="preserve"> капиталом менее 150 млн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63D03">
        <w:rPr>
          <w:rFonts w:ascii="Times New Roman" w:hAnsi="Times New Roman" w:cs="Times New Roman"/>
          <w:sz w:val="28"/>
          <w:szCs w:val="28"/>
        </w:rPr>
        <w:t xml:space="preserve"> рублей, и только у 5 </w:t>
      </w:r>
      <w:r>
        <w:rPr>
          <w:rFonts w:ascii="Times New Roman" w:hAnsi="Times New Roman" w:cs="Times New Roman"/>
          <w:sz w:val="28"/>
          <w:szCs w:val="28"/>
        </w:rPr>
        <w:t xml:space="preserve">больше 480 млн. </w:t>
      </w:r>
      <w:r w:rsidRPr="00F63D03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ублей.</w:t>
      </w:r>
      <w:r w:rsidRPr="00F63D0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29A2" w:rsidRDefault="002329A2" w:rsidP="00991DC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0491">
        <w:rPr>
          <w:rFonts w:ascii="Times New Roman" w:hAnsi="Times New Roman" w:cs="Times New Roman"/>
          <w:sz w:val="28"/>
          <w:szCs w:val="28"/>
        </w:rPr>
        <w:t>Ключевыми показателями рынка имущ</w:t>
      </w:r>
      <w:r>
        <w:rPr>
          <w:rFonts w:ascii="Times New Roman" w:hAnsi="Times New Roman" w:cs="Times New Roman"/>
          <w:sz w:val="28"/>
          <w:szCs w:val="28"/>
        </w:rPr>
        <w:t xml:space="preserve">ественного страхования являются: </w:t>
      </w:r>
      <w:r w:rsidRPr="00D50491">
        <w:rPr>
          <w:rFonts w:ascii="Times New Roman" w:hAnsi="Times New Roman" w:cs="Times New Roman"/>
          <w:sz w:val="28"/>
          <w:szCs w:val="28"/>
        </w:rPr>
        <w:t>величина полученных премий, величина страховых выплат и коэффициент выплат в динамике лет.</w:t>
      </w:r>
    </w:p>
    <w:p w:rsidR="002329A2" w:rsidRDefault="002329A2" w:rsidP="00991DC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791">
        <w:rPr>
          <w:rFonts w:ascii="Times New Roman" w:hAnsi="Times New Roman" w:cs="Times New Roman"/>
          <w:sz w:val="28"/>
          <w:szCs w:val="28"/>
        </w:rPr>
        <w:t>Согласно данным Службы Банка России по финансовым рынкам, общая сумма страховых премий по имущественному страхованию</w:t>
      </w:r>
      <w:r>
        <w:rPr>
          <w:rFonts w:ascii="Times New Roman" w:hAnsi="Times New Roman" w:cs="Times New Roman"/>
          <w:sz w:val="28"/>
          <w:szCs w:val="28"/>
        </w:rPr>
        <w:t xml:space="preserve"> за 2013 год составила 445,</w:t>
      </w:r>
      <w:r w:rsidRPr="00040791">
        <w:rPr>
          <w:rFonts w:ascii="Times New Roman" w:hAnsi="Times New Roman" w:cs="Times New Roman"/>
          <w:sz w:val="28"/>
          <w:szCs w:val="28"/>
        </w:rPr>
        <w:t>08 млрд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40791">
        <w:rPr>
          <w:rFonts w:ascii="Times New Roman" w:hAnsi="Times New Roman" w:cs="Times New Roman"/>
          <w:sz w:val="28"/>
          <w:szCs w:val="28"/>
        </w:rPr>
        <w:t xml:space="preserve"> рублей, что на 22,19 млрд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40791">
        <w:rPr>
          <w:rFonts w:ascii="Times New Roman" w:hAnsi="Times New Roman" w:cs="Times New Roman"/>
          <w:sz w:val="28"/>
          <w:szCs w:val="28"/>
        </w:rPr>
        <w:t xml:space="preserve"> рублей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040791">
        <w:rPr>
          <w:rFonts w:ascii="Times New Roman" w:hAnsi="Times New Roman" w:cs="Times New Roman"/>
          <w:sz w:val="28"/>
          <w:szCs w:val="28"/>
        </w:rPr>
        <w:t>5,25%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040791">
        <w:rPr>
          <w:rFonts w:ascii="Times New Roman" w:hAnsi="Times New Roman" w:cs="Times New Roman"/>
          <w:sz w:val="28"/>
          <w:szCs w:val="28"/>
        </w:rPr>
        <w:lastRenderedPageBreak/>
        <w:t xml:space="preserve">больше, чем за 2012 год.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40791">
        <w:rPr>
          <w:rFonts w:ascii="Times New Roman" w:hAnsi="Times New Roman" w:cs="Times New Roman"/>
          <w:sz w:val="28"/>
          <w:szCs w:val="28"/>
        </w:rPr>
        <w:t>Сумма выплат п</w:t>
      </w:r>
      <w:r>
        <w:rPr>
          <w:rFonts w:ascii="Times New Roman" w:hAnsi="Times New Roman" w:cs="Times New Roman"/>
          <w:sz w:val="28"/>
          <w:szCs w:val="28"/>
        </w:rPr>
        <w:t xml:space="preserve">о имущественному страхованию </w:t>
      </w:r>
      <w:r w:rsidRPr="00040791">
        <w:rPr>
          <w:rFonts w:ascii="Times New Roman" w:hAnsi="Times New Roman" w:cs="Times New Roman"/>
          <w:sz w:val="28"/>
          <w:szCs w:val="28"/>
        </w:rPr>
        <w:t>составила 210,53 млрд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40791">
        <w:rPr>
          <w:rFonts w:ascii="Times New Roman" w:hAnsi="Times New Roman" w:cs="Times New Roman"/>
          <w:sz w:val="28"/>
          <w:szCs w:val="28"/>
        </w:rPr>
        <w:t xml:space="preserve"> рублей, что на 22,12 млрд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40791">
        <w:rPr>
          <w:rFonts w:ascii="Times New Roman" w:hAnsi="Times New Roman" w:cs="Times New Roman"/>
          <w:sz w:val="28"/>
          <w:szCs w:val="28"/>
        </w:rPr>
        <w:t xml:space="preserve"> рублей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040791">
        <w:rPr>
          <w:rFonts w:ascii="Times New Roman" w:hAnsi="Times New Roman" w:cs="Times New Roman"/>
          <w:sz w:val="28"/>
          <w:szCs w:val="28"/>
        </w:rPr>
        <w:t>11,74%</w:t>
      </w:r>
      <w:r w:rsidR="007C6A9A">
        <w:rPr>
          <w:rFonts w:ascii="Times New Roman" w:hAnsi="Times New Roman" w:cs="Times New Roman"/>
          <w:sz w:val="28"/>
          <w:szCs w:val="28"/>
        </w:rPr>
        <w:t>) больше</w:t>
      </w:r>
      <w:r w:rsidRPr="00040791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40791">
        <w:rPr>
          <w:rFonts w:ascii="Times New Roman" w:hAnsi="Times New Roman" w:cs="Times New Roman"/>
          <w:sz w:val="28"/>
          <w:szCs w:val="28"/>
        </w:rPr>
        <w:t>Коэффициент выплат увеличился с 44,55% до 47,3%.</w:t>
      </w:r>
    </w:p>
    <w:p w:rsidR="002329A2" w:rsidRDefault="00991DC4" w:rsidP="00991DC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Однако, в</w:t>
      </w:r>
      <w:r w:rsidR="002329A2">
        <w:rPr>
          <w:rFonts w:ascii="Times New Roman" w:hAnsi="Times New Roman" w:cs="Times New Roman"/>
          <w:sz w:val="28"/>
          <w:szCs w:val="28"/>
        </w:rPr>
        <w:t xml:space="preserve"> 2013 году</w:t>
      </w:r>
      <w:r w:rsidR="002329A2" w:rsidRPr="008F7059">
        <w:rPr>
          <w:rFonts w:ascii="Times New Roman" w:hAnsi="Times New Roman" w:cs="Times New Roman"/>
          <w:sz w:val="28"/>
          <w:szCs w:val="28"/>
        </w:rPr>
        <w:t xml:space="preserve"> </w:t>
      </w:r>
      <w:r w:rsidR="002329A2">
        <w:rPr>
          <w:rFonts w:ascii="Times New Roman" w:hAnsi="Times New Roman" w:cs="Times New Roman"/>
          <w:sz w:val="28"/>
          <w:szCs w:val="28"/>
        </w:rPr>
        <w:t xml:space="preserve">наметилось </w:t>
      </w:r>
      <w:r w:rsidR="002329A2" w:rsidRPr="008F7059">
        <w:rPr>
          <w:rFonts w:ascii="Times New Roman" w:hAnsi="Times New Roman" w:cs="Times New Roman"/>
          <w:sz w:val="28"/>
          <w:szCs w:val="28"/>
        </w:rPr>
        <w:t>за</w:t>
      </w:r>
      <w:r w:rsidR="007C6A9A">
        <w:rPr>
          <w:rFonts w:ascii="Times New Roman" w:hAnsi="Times New Roman" w:cs="Times New Roman"/>
          <w:sz w:val="28"/>
          <w:szCs w:val="28"/>
        </w:rPr>
        <w:t>медление темпов роста</w:t>
      </w:r>
      <w:r w:rsidR="002329A2">
        <w:rPr>
          <w:rFonts w:ascii="Times New Roman" w:hAnsi="Times New Roman" w:cs="Times New Roman"/>
          <w:sz w:val="28"/>
          <w:szCs w:val="28"/>
        </w:rPr>
        <w:t>, это безусловно оказало влияние на рынок страхования. Несмотря на то, что в</w:t>
      </w:r>
      <w:r w:rsidR="002329A2" w:rsidRPr="008F7059">
        <w:rPr>
          <w:rFonts w:ascii="Times New Roman" w:hAnsi="Times New Roman" w:cs="Times New Roman"/>
          <w:sz w:val="28"/>
          <w:szCs w:val="28"/>
        </w:rPr>
        <w:t>еличина страховых премий увел</w:t>
      </w:r>
      <w:r w:rsidR="002329A2">
        <w:rPr>
          <w:rFonts w:ascii="Times New Roman" w:hAnsi="Times New Roman" w:cs="Times New Roman"/>
          <w:sz w:val="28"/>
          <w:szCs w:val="28"/>
        </w:rPr>
        <w:t xml:space="preserve">ичилась, темп роста по ним снизился: с </w:t>
      </w:r>
      <w:r w:rsidR="002329A2" w:rsidRPr="008F7059">
        <w:rPr>
          <w:rFonts w:ascii="Times New Roman" w:hAnsi="Times New Roman" w:cs="Times New Roman"/>
          <w:sz w:val="28"/>
          <w:szCs w:val="28"/>
        </w:rPr>
        <w:t xml:space="preserve">13,4% </w:t>
      </w:r>
      <w:r w:rsidR="002329A2">
        <w:rPr>
          <w:rFonts w:ascii="Times New Roman" w:hAnsi="Times New Roman" w:cs="Times New Roman"/>
          <w:sz w:val="28"/>
          <w:szCs w:val="28"/>
        </w:rPr>
        <w:t xml:space="preserve">в 2012 году до 5,25% в 2013 году. Темпа роста страховых выплат также пошел на спад: с </w:t>
      </w:r>
      <w:r w:rsidR="002329A2" w:rsidRPr="008F7059">
        <w:rPr>
          <w:rFonts w:ascii="Times New Roman" w:hAnsi="Times New Roman" w:cs="Times New Roman"/>
          <w:sz w:val="28"/>
          <w:szCs w:val="28"/>
        </w:rPr>
        <w:t xml:space="preserve">24,24% </w:t>
      </w:r>
      <w:r w:rsidR="002329A2">
        <w:rPr>
          <w:rFonts w:ascii="Times New Roman" w:hAnsi="Times New Roman" w:cs="Times New Roman"/>
          <w:sz w:val="28"/>
          <w:szCs w:val="28"/>
        </w:rPr>
        <w:t>до 11,74%.</w:t>
      </w:r>
      <w:r w:rsidR="002329A2">
        <w:rPr>
          <w:rStyle w:val="ae"/>
          <w:rFonts w:ascii="Times New Roman" w:hAnsi="Times New Roman" w:cs="Times New Roman"/>
          <w:sz w:val="28"/>
          <w:szCs w:val="28"/>
        </w:rPr>
        <w:footnoteReference w:id="14"/>
      </w:r>
    </w:p>
    <w:p w:rsidR="00991DC4" w:rsidRPr="00991DC4" w:rsidRDefault="002329A2" w:rsidP="00991DC4">
      <w:pPr>
        <w:spacing w:line="36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991DC4">
        <w:rPr>
          <w:rFonts w:ascii="Times New Roman" w:hAnsi="Times New Roman" w:cs="Times New Roman"/>
          <w:b/>
          <w:sz w:val="28"/>
          <w:szCs w:val="28"/>
        </w:rPr>
        <w:t>Табл</w:t>
      </w:r>
      <w:r w:rsidR="00991DC4">
        <w:rPr>
          <w:rFonts w:ascii="Times New Roman" w:hAnsi="Times New Roman" w:cs="Times New Roman"/>
          <w:b/>
          <w:sz w:val="28"/>
          <w:szCs w:val="28"/>
        </w:rPr>
        <w:t xml:space="preserve">ица </w:t>
      </w:r>
      <w:r w:rsidRPr="00991DC4">
        <w:rPr>
          <w:rFonts w:ascii="Times New Roman" w:hAnsi="Times New Roman" w:cs="Times New Roman"/>
          <w:b/>
          <w:sz w:val="28"/>
          <w:szCs w:val="28"/>
        </w:rPr>
        <w:t>1</w:t>
      </w:r>
    </w:p>
    <w:p w:rsidR="00991DC4" w:rsidRPr="00991DC4" w:rsidRDefault="002329A2" w:rsidP="00991DC4">
      <w:pPr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991DC4">
        <w:rPr>
          <w:rFonts w:ascii="Times New Roman" w:hAnsi="Times New Roman" w:cs="Times New Roman"/>
          <w:b/>
          <w:sz w:val="28"/>
          <w:szCs w:val="28"/>
        </w:rPr>
        <w:t>Ключевые показатели рынка имущественного страхования за 2012-2013 гг.</w:t>
      </w:r>
    </w:p>
    <w:p w:rsidR="002329A2" w:rsidRPr="00D50491" w:rsidRDefault="002329A2" w:rsidP="00991DC4">
      <w:pPr>
        <w:spacing w:line="360" w:lineRule="auto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656446" cy="1005708"/>
            <wp:effectExtent l="19050" t="19050" r="20454" b="22992"/>
            <wp:docPr id="2" name="Рисунок 1" descr="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ымянный.png"/>
                    <pic:cNvPicPr/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66870" cy="1025341"/>
                    </a:xfrm>
                    <a:prstGeom prst="rect">
                      <a:avLst/>
                    </a:prstGeom>
                    <a:ln w="3175">
                      <a:solidFill>
                        <a:schemeClr val="tx1"/>
                      </a:solidFill>
                      <a:prstDash val="solid"/>
                    </a:ln>
                  </pic:spPr>
                </pic:pic>
              </a:graphicData>
            </a:graphic>
          </wp:inline>
        </w:drawing>
      </w:r>
    </w:p>
    <w:p w:rsidR="002329A2" w:rsidRDefault="002329A2" w:rsidP="00991DC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F04">
        <w:rPr>
          <w:rFonts w:ascii="Times New Roman" w:hAnsi="Times New Roman" w:cs="Times New Roman"/>
          <w:sz w:val="28"/>
          <w:szCs w:val="28"/>
        </w:rPr>
        <w:t>Рассмотрим динамику ключевых показателей по каждому виду имущественного</w:t>
      </w:r>
      <w:r>
        <w:rPr>
          <w:rFonts w:ascii="Times New Roman" w:hAnsi="Times New Roman" w:cs="Times New Roman"/>
          <w:sz w:val="28"/>
          <w:szCs w:val="28"/>
        </w:rPr>
        <w:t xml:space="preserve"> страхования в отдельности.</w:t>
      </w:r>
    </w:p>
    <w:p w:rsidR="002329A2" w:rsidRDefault="002329A2" w:rsidP="00991DC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F04">
        <w:rPr>
          <w:rFonts w:ascii="Times New Roman" w:hAnsi="Times New Roman" w:cs="Times New Roman"/>
          <w:sz w:val="28"/>
          <w:szCs w:val="28"/>
        </w:rPr>
        <w:t>Среди всех видов имущественного страхо</w:t>
      </w:r>
      <w:r>
        <w:rPr>
          <w:rFonts w:ascii="Times New Roman" w:hAnsi="Times New Roman" w:cs="Times New Roman"/>
          <w:sz w:val="28"/>
          <w:szCs w:val="28"/>
        </w:rPr>
        <w:t>вания самым популярным остается</w:t>
      </w:r>
      <w:r w:rsidRPr="00332F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страхование имущества. За 2013 год на его долю приходится </w:t>
      </w:r>
      <w:r w:rsidRPr="00332F04">
        <w:rPr>
          <w:rFonts w:ascii="Times New Roman" w:hAnsi="Times New Roman" w:cs="Times New Roman"/>
          <w:sz w:val="28"/>
          <w:szCs w:val="28"/>
        </w:rPr>
        <w:t xml:space="preserve">88,39% всех поступлений и 95,82% </w:t>
      </w:r>
      <w:r>
        <w:rPr>
          <w:rFonts w:ascii="Times New Roman" w:hAnsi="Times New Roman" w:cs="Times New Roman"/>
          <w:sz w:val="28"/>
          <w:szCs w:val="28"/>
        </w:rPr>
        <w:t>выплат.</w:t>
      </w:r>
      <w:r w:rsidRPr="00332F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2012 году 88,24% и 96,09% соответственно, то есть произошли незначительные изменения</w:t>
      </w:r>
      <w:r w:rsidRPr="00332F04">
        <w:rPr>
          <w:rFonts w:ascii="Times New Roman" w:hAnsi="Times New Roman" w:cs="Times New Roman"/>
          <w:sz w:val="28"/>
          <w:szCs w:val="28"/>
        </w:rPr>
        <w:t>.</w:t>
      </w:r>
      <w:r w:rsidRPr="000530CF">
        <w:rPr>
          <w:rFonts w:ascii="Times New Roman" w:hAnsi="Times New Roman" w:cs="Times New Roman"/>
          <w:sz w:val="28"/>
          <w:szCs w:val="28"/>
        </w:rPr>
        <w:t xml:space="preserve"> Темп роста выплат по страхованию имущества в 2013 году составил </w:t>
      </w:r>
      <w:r>
        <w:rPr>
          <w:rFonts w:ascii="Times New Roman" w:hAnsi="Times New Roman" w:cs="Times New Roman"/>
          <w:sz w:val="28"/>
          <w:szCs w:val="28"/>
        </w:rPr>
        <w:t>11,43% по сравнению с 2012 годом. Т</w:t>
      </w:r>
      <w:r w:rsidRPr="000530CF">
        <w:rPr>
          <w:rFonts w:ascii="Times New Roman" w:hAnsi="Times New Roman" w:cs="Times New Roman"/>
          <w:sz w:val="28"/>
          <w:szCs w:val="28"/>
        </w:rPr>
        <w:t xml:space="preserve">емп роста премий </w:t>
      </w:r>
      <w:r>
        <w:rPr>
          <w:rFonts w:ascii="Times New Roman" w:hAnsi="Times New Roman" w:cs="Times New Roman"/>
          <w:sz w:val="28"/>
          <w:szCs w:val="28"/>
        </w:rPr>
        <w:t>в свою очередь</w:t>
      </w:r>
      <w:r w:rsidRPr="000530CF">
        <w:rPr>
          <w:rFonts w:ascii="Times New Roman" w:hAnsi="Times New Roman" w:cs="Times New Roman"/>
          <w:sz w:val="28"/>
          <w:szCs w:val="28"/>
        </w:rPr>
        <w:t xml:space="preserve"> всего 5,42%</w:t>
      </w:r>
      <w:r w:rsidRPr="00332F0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Среди </w:t>
      </w:r>
      <w:r w:rsidR="00991DC4">
        <w:rPr>
          <w:rFonts w:ascii="Times New Roman" w:hAnsi="Times New Roman" w:cs="Times New Roman"/>
          <w:sz w:val="28"/>
          <w:szCs w:val="28"/>
        </w:rPr>
        <w:t>причин</w:t>
      </w:r>
      <w:r>
        <w:rPr>
          <w:rFonts w:ascii="Times New Roman" w:hAnsi="Times New Roman" w:cs="Times New Roman"/>
          <w:sz w:val="28"/>
          <w:szCs w:val="28"/>
        </w:rPr>
        <w:t xml:space="preserve"> такого снижения можно выделить </w:t>
      </w:r>
      <w:r w:rsidRPr="00332F04">
        <w:rPr>
          <w:rFonts w:ascii="Times New Roman" w:hAnsi="Times New Roman" w:cs="Times New Roman"/>
          <w:sz w:val="28"/>
          <w:szCs w:val="28"/>
        </w:rPr>
        <w:t xml:space="preserve">сокращение продаж новых иномарок </w:t>
      </w:r>
      <w:r>
        <w:rPr>
          <w:rFonts w:ascii="Times New Roman" w:hAnsi="Times New Roman" w:cs="Times New Roman"/>
          <w:sz w:val="28"/>
          <w:szCs w:val="28"/>
        </w:rPr>
        <w:t xml:space="preserve">на 5% </w:t>
      </w:r>
      <w:r w:rsidRPr="00332F04">
        <w:rPr>
          <w:rFonts w:ascii="Times New Roman" w:hAnsi="Times New Roman" w:cs="Times New Roman"/>
          <w:sz w:val="28"/>
          <w:szCs w:val="28"/>
        </w:rPr>
        <w:t>по отечественным и иностранным маркам.</w:t>
      </w:r>
      <w:r>
        <w:rPr>
          <w:rStyle w:val="ae"/>
          <w:rFonts w:ascii="Times New Roman" w:hAnsi="Times New Roman" w:cs="Times New Roman"/>
          <w:sz w:val="28"/>
          <w:szCs w:val="28"/>
        </w:rPr>
        <w:footnoteReference w:id="15"/>
      </w:r>
    </w:p>
    <w:p w:rsidR="002329A2" w:rsidRDefault="002329A2" w:rsidP="00991DC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Наиболее высокие темпы</w:t>
      </w:r>
      <w:r w:rsidRPr="00FB6CB7">
        <w:rPr>
          <w:rFonts w:ascii="Times New Roman" w:hAnsi="Times New Roman" w:cs="Times New Roman"/>
          <w:sz w:val="28"/>
          <w:szCs w:val="28"/>
        </w:rPr>
        <w:t xml:space="preserve"> роста премий в 2013 году </w:t>
      </w:r>
      <w:r>
        <w:rPr>
          <w:rFonts w:ascii="Times New Roman" w:hAnsi="Times New Roman" w:cs="Times New Roman"/>
          <w:sz w:val="28"/>
          <w:szCs w:val="28"/>
        </w:rPr>
        <w:t>были в сфере страхования</w:t>
      </w:r>
      <w:r w:rsidRPr="00FB6CB7">
        <w:rPr>
          <w:rFonts w:ascii="Times New Roman" w:hAnsi="Times New Roman" w:cs="Times New Roman"/>
          <w:sz w:val="28"/>
          <w:szCs w:val="28"/>
        </w:rPr>
        <w:t xml:space="preserve"> предпр</w:t>
      </w:r>
      <w:r w:rsidR="00DB3DDA">
        <w:rPr>
          <w:rFonts w:ascii="Times New Roman" w:hAnsi="Times New Roman" w:cs="Times New Roman"/>
          <w:sz w:val="28"/>
          <w:szCs w:val="28"/>
        </w:rPr>
        <w:t>инимательских рисков</w:t>
      </w:r>
      <w:r>
        <w:rPr>
          <w:rFonts w:ascii="Times New Roman" w:hAnsi="Times New Roman" w:cs="Times New Roman"/>
          <w:sz w:val="28"/>
          <w:szCs w:val="28"/>
        </w:rPr>
        <w:t>, в течение 2013 года на 15,33</w:t>
      </w:r>
      <w:r w:rsidR="00DB3DDA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lastRenderedPageBreak/>
        <w:t>по сравнению с 2012 годом. П</w:t>
      </w:r>
      <w:r w:rsidRPr="00FB6CB7">
        <w:rPr>
          <w:rFonts w:ascii="Times New Roman" w:hAnsi="Times New Roman" w:cs="Times New Roman"/>
          <w:sz w:val="28"/>
          <w:szCs w:val="28"/>
        </w:rPr>
        <w:t xml:space="preserve">ри этом темп роста выплат по </w:t>
      </w:r>
      <w:r>
        <w:rPr>
          <w:rFonts w:ascii="Times New Roman" w:hAnsi="Times New Roman" w:cs="Times New Roman"/>
          <w:sz w:val="28"/>
          <w:szCs w:val="28"/>
        </w:rPr>
        <w:t xml:space="preserve">этому виду страхования уменьшился </w:t>
      </w:r>
      <w:r w:rsidRPr="00FB6CB7">
        <w:rPr>
          <w:rFonts w:ascii="Times New Roman" w:hAnsi="Times New Roman" w:cs="Times New Roman"/>
          <w:sz w:val="28"/>
          <w:szCs w:val="28"/>
        </w:rPr>
        <w:t xml:space="preserve">на 28,19%. </w:t>
      </w:r>
      <w:r>
        <w:rPr>
          <w:rFonts w:ascii="Times New Roman" w:hAnsi="Times New Roman" w:cs="Times New Roman"/>
          <w:sz w:val="28"/>
          <w:szCs w:val="28"/>
        </w:rPr>
        <w:t>Касательно к</w:t>
      </w:r>
      <w:r w:rsidRPr="00FB6CB7">
        <w:rPr>
          <w:rFonts w:ascii="Times New Roman" w:hAnsi="Times New Roman" w:cs="Times New Roman"/>
          <w:sz w:val="28"/>
          <w:szCs w:val="28"/>
        </w:rPr>
        <w:t>оэффициент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B6CB7">
        <w:rPr>
          <w:rFonts w:ascii="Times New Roman" w:hAnsi="Times New Roman" w:cs="Times New Roman"/>
          <w:sz w:val="28"/>
          <w:szCs w:val="28"/>
        </w:rPr>
        <w:t xml:space="preserve"> выплат </w:t>
      </w:r>
      <w:r>
        <w:rPr>
          <w:rFonts w:ascii="Times New Roman" w:hAnsi="Times New Roman" w:cs="Times New Roman"/>
          <w:sz w:val="28"/>
          <w:szCs w:val="28"/>
        </w:rPr>
        <w:t xml:space="preserve">он составил </w:t>
      </w:r>
      <w:r w:rsidRPr="00FB6CB7">
        <w:rPr>
          <w:rFonts w:ascii="Times New Roman" w:hAnsi="Times New Roman" w:cs="Times New Roman"/>
          <w:sz w:val="28"/>
          <w:szCs w:val="28"/>
        </w:rPr>
        <w:t xml:space="preserve">в 2013 году </w:t>
      </w:r>
      <w:r>
        <w:rPr>
          <w:rFonts w:ascii="Times New Roman" w:hAnsi="Times New Roman" w:cs="Times New Roman"/>
          <w:sz w:val="28"/>
          <w:szCs w:val="28"/>
        </w:rPr>
        <w:t>9,11%, что на 5,52</w:t>
      </w:r>
      <w:r w:rsidRPr="00FB6CB7">
        <w:rPr>
          <w:rFonts w:ascii="Times New Roman" w:hAnsi="Times New Roman" w:cs="Times New Roman"/>
          <w:sz w:val="28"/>
          <w:szCs w:val="28"/>
        </w:rPr>
        <w:t xml:space="preserve"> меньше, че</w:t>
      </w:r>
      <w:r>
        <w:rPr>
          <w:rFonts w:ascii="Times New Roman" w:hAnsi="Times New Roman" w:cs="Times New Roman"/>
          <w:sz w:val="28"/>
          <w:szCs w:val="28"/>
        </w:rPr>
        <w:t>м в 2012</w:t>
      </w:r>
      <w:r w:rsidR="00991DC4">
        <w:rPr>
          <w:rFonts w:ascii="Times New Roman" w:hAnsi="Times New Roman" w:cs="Times New Roman"/>
          <w:sz w:val="28"/>
          <w:szCs w:val="28"/>
        </w:rPr>
        <w:t>.</w:t>
      </w:r>
    </w:p>
    <w:p w:rsidR="002329A2" w:rsidRDefault="002329A2" w:rsidP="00991DC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6CB7">
        <w:rPr>
          <w:rFonts w:ascii="Times New Roman" w:hAnsi="Times New Roman" w:cs="Times New Roman"/>
          <w:sz w:val="28"/>
          <w:szCs w:val="28"/>
        </w:rPr>
        <w:t>Объем поступлений по страхованию гражданской ответственности в 2013 году составил 29,75 млрд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B6CB7">
        <w:rPr>
          <w:rFonts w:ascii="Times New Roman" w:hAnsi="Times New Roman" w:cs="Times New Roman"/>
          <w:sz w:val="28"/>
          <w:szCs w:val="28"/>
        </w:rPr>
        <w:t xml:space="preserve"> рублей, что </w:t>
      </w:r>
      <w:r w:rsidR="00991DC4">
        <w:rPr>
          <w:rFonts w:ascii="Times New Roman" w:hAnsi="Times New Roman" w:cs="Times New Roman"/>
          <w:sz w:val="28"/>
          <w:szCs w:val="28"/>
        </w:rPr>
        <w:t>ненамного</w:t>
      </w:r>
      <w:r w:rsidRPr="00FB6CB7">
        <w:rPr>
          <w:rFonts w:ascii="Times New Roman" w:hAnsi="Times New Roman" w:cs="Times New Roman"/>
          <w:sz w:val="28"/>
          <w:szCs w:val="28"/>
        </w:rPr>
        <w:t xml:space="preserve"> меньше объема поступлений за 2012 год</w:t>
      </w:r>
      <w:r>
        <w:rPr>
          <w:rFonts w:ascii="Times New Roman" w:hAnsi="Times New Roman" w:cs="Times New Roman"/>
          <w:sz w:val="28"/>
          <w:szCs w:val="28"/>
        </w:rPr>
        <w:t xml:space="preserve"> (на 0,7%)</w:t>
      </w:r>
      <w:r w:rsidRPr="00FB6CB7">
        <w:rPr>
          <w:rFonts w:ascii="Times New Roman" w:hAnsi="Times New Roman" w:cs="Times New Roman"/>
          <w:sz w:val="28"/>
          <w:szCs w:val="28"/>
        </w:rPr>
        <w:t>. При этом, темп роста страховых выплат с</w:t>
      </w:r>
      <w:r>
        <w:rPr>
          <w:rFonts w:ascii="Times New Roman" w:hAnsi="Times New Roman" w:cs="Times New Roman"/>
          <w:sz w:val="28"/>
          <w:szCs w:val="28"/>
        </w:rPr>
        <w:t>оставил 34,45%, а к</w:t>
      </w:r>
      <w:r w:rsidRPr="00FB6CB7">
        <w:rPr>
          <w:rFonts w:ascii="Times New Roman" w:hAnsi="Times New Roman" w:cs="Times New Roman"/>
          <w:sz w:val="28"/>
          <w:szCs w:val="28"/>
        </w:rPr>
        <w:t xml:space="preserve">оэффициент выплат увеличился с 17,73% до 24%. </w:t>
      </w:r>
    </w:p>
    <w:p w:rsidR="002329A2" w:rsidRPr="00FB6CB7" w:rsidRDefault="002329A2" w:rsidP="00991DC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6CB7">
        <w:rPr>
          <w:rFonts w:ascii="Times New Roman" w:hAnsi="Times New Roman" w:cs="Times New Roman"/>
          <w:sz w:val="28"/>
          <w:szCs w:val="28"/>
        </w:rPr>
        <w:t>В сегменте сельскохозяйственного страхования серьезных изменений не произошло. По данным Национального союза страховщиков ответственности, в 2013 году было зас</w:t>
      </w:r>
      <w:r>
        <w:rPr>
          <w:rFonts w:ascii="Times New Roman" w:hAnsi="Times New Roman" w:cs="Times New Roman"/>
          <w:sz w:val="28"/>
          <w:szCs w:val="28"/>
        </w:rPr>
        <w:t xml:space="preserve">траховано 16% посевных площадей, на 4 % меньше, чем в 2012 году. Причины </w:t>
      </w:r>
      <w:r w:rsidRPr="00FB6CB7">
        <w:rPr>
          <w:rFonts w:ascii="Times New Roman" w:hAnsi="Times New Roman" w:cs="Times New Roman"/>
          <w:sz w:val="28"/>
          <w:szCs w:val="28"/>
        </w:rPr>
        <w:t xml:space="preserve">снижения </w:t>
      </w:r>
      <w:r>
        <w:rPr>
          <w:rFonts w:ascii="Times New Roman" w:hAnsi="Times New Roman" w:cs="Times New Roman"/>
          <w:sz w:val="28"/>
          <w:szCs w:val="28"/>
        </w:rPr>
        <w:t xml:space="preserve">лежат в </w:t>
      </w:r>
      <w:r w:rsidR="00DB3DDA">
        <w:rPr>
          <w:rFonts w:ascii="Times New Roman" w:hAnsi="Times New Roman" w:cs="Times New Roman"/>
          <w:sz w:val="28"/>
          <w:szCs w:val="28"/>
        </w:rPr>
        <w:t>увеличении</w:t>
      </w:r>
      <w:r>
        <w:rPr>
          <w:rFonts w:ascii="Times New Roman" w:hAnsi="Times New Roman" w:cs="Times New Roman"/>
          <w:sz w:val="28"/>
          <w:szCs w:val="28"/>
        </w:rPr>
        <w:t xml:space="preserve"> стоимости урожая и в сложности</w:t>
      </w:r>
      <w:r w:rsidRPr="00FB6CB7">
        <w:rPr>
          <w:rFonts w:ascii="Times New Roman" w:hAnsi="Times New Roman" w:cs="Times New Roman"/>
          <w:sz w:val="28"/>
          <w:szCs w:val="28"/>
        </w:rPr>
        <w:t xml:space="preserve"> получени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FB6CB7">
        <w:rPr>
          <w:rFonts w:ascii="Times New Roman" w:hAnsi="Times New Roman" w:cs="Times New Roman"/>
          <w:sz w:val="28"/>
          <w:szCs w:val="28"/>
        </w:rPr>
        <w:t xml:space="preserve"> субсидий.</w:t>
      </w:r>
    </w:p>
    <w:p w:rsidR="002329A2" w:rsidRDefault="002329A2" w:rsidP="00991DC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3532">
        <w:rPr>
          <w:rFonts w:ascii="Times New Roman" w:hAnsi="Times New Roman" w:cs="Times New Roman"/>
          <w:sz w:val="28"/>
          <w:szCs w:val="28"/>
        </w:rPr>
        <w:t>Доля обязательных видов в целом по рынку в 2013 году по сравнению с 2012 годом практически не изменилась (18,31% и 18,53 соответственно).</w:t>
      </w:r>
      <w:r>
        <w:rPr>
          <w:rStyle w:val="ae"/>
          <w:rFonts w:ascii="Times New Roman" w:hAnsi="Times New Roman" w:cs="Times New Roman"/>
          <w:sz w:val="28"/>
          <w:szCs w:val="28"/>
        </w:rPr>
        <w:footnoteReference w:id="16"/>
      </w:r>
    </w:p>
    <w:p w:rsidR="002A130E" w:rsidRDefault="002329A2" w:rsidP="00991DC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3532">
        <w:rPr>
          <w:rFonts w:ascii="Times New Roman" w:hAnsi="Times New Roman" w:cs="Times New Roman"/>
          <w:sz w:val="28"/>
          <w:szCs w:val="28"/>
        </w:rPr>
        <w:t>В 2013 году активно развивались новые виды страхования и альтернативные моде</w:t>
      </w:r>
      <w:r>
        <w:rPr>
          <w:rFonts w:ascii="Times New Roman" w:hAnsi="Times New Roman" w:cs="Times New Roman"/>
          <w:sz w:val="28"/>
          <w:szCs w:val="28"/>
        </w:rPr>
        <w:t xml:space="preserve">ли продаж страховых продуктов. Например, </w:t>
      </w:r>
      <w:r w:rsidR="00DB3DDA">
        <w:rPr>
          <w:rFonts w:ascii="Times New Roman" w:hAnsi="Times New Roman" w:cs="Times New Roman"/>
          <w:sz w:val="28"/>
          <w:szCs w:val="28"/>
        </w:rPr>
        <w:t>продажи через банки</w:t>
      </w:r>
      <w:r w:rsidRPr="000E3532">
        <w:rPr>
          <w:rFonts w:ascii="Times New Roman" w:hAnsi="Times New Roman" w:cs="Times New Roman"/>
          <w:sz w:val="28"/>
          <w:szCs w:val="28"/>
        </w:rPr>
        <w:t xml:space="preserve"> и 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E3532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траховых посредников, Интернет-</w:t>
      </w:r>
      <w:r w:rsidRPr="000E3532">
        <w:rPr>
          <w:rFonts w:ascii="Times New Roman" w:hAnsi="Times New Roman" w:cs="Times New Roman"/>
          <w:sz w:val="28"/>
          <w:szCs w:val="28"/>
        </w:rPr>
        <w:t>проекты. Кроме того, в рамках традицио</w:t>
      </w:r>
      <w:r>
        <w:rPr>
          <w:rFonts w:ascii="Times New Roman" w:hAnsi="Times New Roman" w:cs="Times New Roman"/>
          <w:sz w:val="28"/>
          <w:szCs w:val="28"/>
        </w:rPr>
        <w:t>нных каналов развивались кросс-</w:t>
      </w:r>
      <w:r w:rsidRPr="000E3532">
        <w:rPr>
          <w:rFonts w:ascii="Times New Roman" w:hAnsi="Times New Roman" w:cs="Times New Roman"/>
          <w:sz w:val="28"/>
          <w:szCs w:val="28"/>
        </w:rPr>
        <w:t>продажи</w:t>
      </w:r>
      <w:r>
        <w:rPr>
          <w:rFonts w:ascii="Times New Roman" w:hAnsi="Times New Roman" w:cs="Times New Roman"/>
          <w:sz w:val="28"/>
          <w:szCs w:val="28"/>
        </w:rPr>
        <w:t xml:space="preserve"> (продажи различных товар и услуг одному клиенту)</w:t>
      </w:r>
      <w:r w:rsidR="00991DC4">
        <w:rPr>
          <w:rFonts w:ascii="Times New Roman" w:hAnsi="Times New Roman" w:cs="Times New Roman"/>
          <w:sz w:val="28"/>
          <w:szCs w:val="28"/>
        </w:rPr>
        <w:t>.</w:t>
      </w:r>
    </w:p>
    <w:p w:rsidR="002A130E" w:rsidRDefault="002A130E" w:rsidP="00991DC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130E" w:rsidRPr="008F550B" w:rsidRDefault="002A130E" w:rsidP="008F550B">
      <w:pPr>
        <w:pStyle w:val="2"/>
        <w:rPr>
          <w:rFonts w:ascii="Times New Roman" w:hAnsi="Times New Roman" w:cs="Times New Roman"/>
          <w:b/>
          <w:color w:val="auto"/>
          <w:sz w:val="28"/>
        </w:rPr>
      </w:pPr>
      <w:bookmarkStart w:id="9" w:name="_Toc418118592"/>
      <w:r w:rsidRPr="008F550B">
        <w:rPr>
          <w:rFonts w:ascii="Times New Roman" w:hAnsi="Times New Roman" w:cs="Times New Roman"/>
          <w:b/>
          <w:color w:val="auto"/>
          <w:sz w:val="28"/>
        </w:rPr>
        <w:t>2.3. Крупнейшие страховые компании России по объему страховых премий</w:t>
      </w:r>
      <w:bookmarkEnd w:id="9"/>
    </w:p>
    <w:p w:rsidR="002A130E" w:rsidRPr="002A130E" w:rsidRDefault="002A130E" w:rsidP="00991DC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130E">
        <w:rPr>
          <w:rFonts w:ascii="Times New Roman" w:hAnsi="Times New Roman" w:cs="Times New Roman"/>
          <w:sz w:val="28"/>
          <w:szCs w:val="28"/>
        </w:rPr>
        <w:t>Для страховых компаний 2013 год был сложным, многие участники рынка показали негативную динамику. Но, несмотря на изменения по рынку в целом, лидерами отрасли преимущественно остались те же</w:t>
      </w:r>
      <w:r w:rsidR="00991DC4">
        <w:rPr>
          <w:rFonts w:ascii="Times New Roman" w:hAnsi="Times New Roman" w:cs="Times New Roman"/>
          <w:sz w:val="28"/>
          <w:szCs w:val="28"/>
        </w:rPr>
        <w:t xml:space="preserve"> компании, хотя</w:t>
      </w:r>
      <w:r w:rsidRPr="002A130E">
        <w:rPr>
          <w:rFonts w:ascii="Times New Roman" w:hAnsi="Times New Roman" w:cs="Times New Roman"/>
          <w:sz w:val="28"/>
          <w:szCs w:val="28"/>
        </w:rPr>
        <w:t xml:space="preserve"> и произошли незначительные изменения (Табл. 2).</w:t>
      </w:r>
    </w:p>
    <w:p w:rsidR="00A34F80" w:rsidRDefault="00A34F80" w:rsidP="00991DC4">
      <w:pPr>
        <w:spacing w:line="36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991DC4" w:rsidRPr="00991DC4" w:rsidRDefault="002A130E" w:rsidP="00991DC4">
      <w:pPr>
        <w:spacing w:line="36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991DC4">
        <w:rPr>
          <w:rFonts w:ascii="Times New Roman" w:hAnsi="Times New Roman" w:cs="Times New Roman"/>
          <w:b/>
          <w:sz w:val="28"/>
          <w:szCs w:val="28"/>
        </w:rPr>
        <w:lastRenderedPageBreak/>
        <w:t>Табл</w:t>
      </w:r>
      <w:r w:rsidR="00991DC4" w:rsidRPr="00991DC4">
        <w:rPr>
          <w:rFonts w:ascii="Times New Roman" w:hAnsi="Times New Roman" w:cs="Times New Roman"/>
          <w:b/>
          <w:sz w:val="28"/>
          <w:szCs w:val="28"/>
        </w:rPr>
        <w:t>ица</w:t>
      </w:r>
      <w:r w:rsidRPr="00991DC4">
        <w:rPr>
          <w:rFonts w:ascii="Times New Roman" w:hAnsi="Times New Roman" w:cs="Times New Roman"/>
          <w:b/>
          <w:sz w:val="28"/>
          <w:szCs w:val="28"/>
        </w:rPr>
        <w:t xml:space="preserve"> 2</w:t>
      </w:r>
    </w:p>
    <w:p w:rsidR="002A130E" w:rsidRPr="00991DC4" w:rsidRDefault="002A130E" w:rsidP="00991DC4">
      <w:pPr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991DC4">
        <w:rPr>
          <w:rFonts w:ascii="Times New Roman" w:hAnsi="Times New Roman" w:cs="Times New Roman"/>
          <w:b/>
          <w:sz w:val="28"/>
          <w:szCs w:val="28"/>
        </w:rPr>
        <w:t>Крупнейшие страховые компании России по объему страховых премий в 2013 г.</w:t>
      </w:r>
    </w:p>
    <w:p w:rsidR="002A130E" w:rsidRPr="002A130E" w:rsidRDefault="002A130E" w:rsidP="00991DC4">
      <w:pPr>
        <w:tabs>
          <w:tab w:val="left" w:pos="645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130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015121" cy="2944867"/>
            <wp:effectExtent l="19050" t="19050" r="14079" b="26933"/>
            <wp:docPr id="6" name="Рисунок 0" descr="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Безымянный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8660" cy="2952817"/>
                    </a:xfrm>
                    <a:prstGeom prst="rect">
                      <a:avLst/>
                    </a:prstGeom>
                    <a:noFill/>
                    <a:ln w="317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2A130E" w:rsidRPr="002A130E" w:rsidRDefault="002A130E" w:rsidP="00991DC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130E">
        <w:rPr>
          <w:rFonts w:ascii="Times New Roman" w:hAnsi="Times New Roman" w:cs="Times New Roman"/>
          <w:sz w:val="28"/>
          <w:szCs w:val="28"/>
        </w:rPr>
        <w:t>Стабильностью отличается тройка лидеров, в которую входят «Росгосстрах» (99,8 млрд. рубл. собранных премий), СОГАЗ (84,8 млрд. рубл.) и «Ингосстрах» (66,6 млрд. рубл.). Наибольший прирост страховых премий показали компании: СК «Ренессанс Жизнь» (+146,55%), «ВТБ Страхование» (+34,97%) и «АЛЬЯНС» (+30,93%). СК «Ренес</w:t>
      </w:r>
      <w:r w:rsidR="008F550B">
        <w:rPr>
          <w:rFonts w:ascii="Times New Roman" w:hAnsi="Times New Roman" w:cs="Times New Roman"/>
          <w:sz w:val="28"/>
          <w:szCs w:val="28"/>
        </w:rPr>
        <w:t xml:space="preserve">санс Жизнь», удалось подняться </w:t>
      </w:r>
      <w:r w:rsidRPr="002A130E">
        <w:rPr>
          <w:rFonts w:ascii="Times New Roman" w:hAnsi="Times New Roman" w:cs="Times New Roman"/>
          <w:sz w:val="28"/>
          <w:szCs w:val="28"/>
        </w:rPr>
        <w:t>за год на восемь позиций, с восемнадцатого на десятое место, вытеснив из списка компанию «МАКС».  Несмотря на прирост страховых премий в 2013 году, место компании «ВТБ Страхование» в общем списке снизилось до 9 позиции, хотя по итогам 2012 года этот участник занимал седьмую строчку. В свою очередь, улучишь позиции, удалось компаниям «ВСК» и «АЛЬЯНС», разделив, соответст</w:t>
      </w:r>
      <w:r w:rsidR="008F550B">
        <w:rPr>
          <w:rFonts w:ascii="Times New Roman" w:hAnsi="Times New Roman" w:cs="Times New Roman"/>
          <w:sz w:val="28"/>
          <w:szCs w:val="28"/>
        </w:rPr>
        <w:t>венно, седьмое и восьмое место.</w:t>
      </w:r>
    </w:p>
    <w:p w:rsidR="002A130E" w:rsidRPr="002A130E" w:rsidRDefault="002A130E" w:rsidP="00991DC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130E">
        <w:rPr>
          <w:rFonts w:ascii="Times New Roman" w:hAnsi="Times New Roman" w:cs="Times New Roman"/>
          <w:sz w:val="28"/>
          <w:szCs w:val="28"/>
        </w:rPr>
        <w:t xml:space="preserve">В целом, в структуре собранных премий в 2013 году наибольшая доля приходится на добровольное страхование имущества (49,23% от общего объема рынка). Лидерство на рынке добровольного личного страхования (23,1% от общего объема рынка) удерживала компании </w:t>
      </w:r>
      <w:r w:rsidRPr="002A130E">
        <w:rPr>
          <w:rFonts w:ascii="Times New Roman" w:hAnsi="Times New Roman" w:cs="Times New Roman"/>
          <w:sz w:val="28"/>
          <w:szCs w:val="28"/>
        </w:rPr>
        <w:lastRenderedPageBreak/>
        <w:t>«СОГАЗ» (12,8% премий от всего объема), «ВТБ Страхование» (7,1% премий) и СК «Альянс» (5,9% премий). Лидерами в добровольном страховании ответственности (3,29% от общего объема рынка) являются «Ингосстрах» и «СОГАЗ» - по 22,24% премий от всего объема.</w:t>
      </w:r>
      <w:r w:rsidRPr="002A130E">
        <w:rPr>
          <w:rStyle w:val="ae"/>
          <w:rFonts w:ascii="Times New Roman" w:hAnsi="Times New Roman" w:cs="Times New Roman"/>
          <w:sz w:val="28"/>
          <w:szCs w:val="28"/>
        </w:rPr>
        <w:footnoteReference w:id="17"/>
      </w:r>
    </w:p>
    <w:p w:rsidR="002A130E" w:rsidRPr="002A130E" w:rsidRDefault="002A130E" w:rsidP="00991DC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130E">
        <w:rPr>
          <w:rFonts w:ascii="Times New Roman" w:hAnsi="Times New Roman" w:cs="Times New Roman"/>
          <w:sz w:val="28"/>
          <w:szCs w:val="28"/>
        </w:rPr>
        <w:t xml:space="preserve">В целом, российский рынок страховых услуг в 2013 году столкнулся с такими же проблемами, как и вся экономика страны: сокращение экономической активности, снижение темпов роста, сокращение кредитования, все это, существенно отразилось на страховом рынке. Так, с 21% до 11% снизились темпы роста страховых премий, и до 13% страховых выплат без учета ОМС, также </w:t>
      </w:r>
      <w:r w:rsidR="008F550B">
        <w:rPr>
          <w:rFonts w:ascii="Times New Roman" w:hAnsi="Times New Roman" w:cs="Times New Roman"/>
          <w:sz w:val="28"/>
          <w:szCs w:val="28"/>
        </w:rPr>
        <w:t>сократилось число страховщиков.</w:t>
      </w:r>
    </w:p>
    <w:p w:rsidR="002A130E" w:rsidRPr="002A130E" w:rsidRDefault="002A130E" w:rsidP="00991DC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130E">
        <w:rPr>
          <w:rFonts w:ascii="Times New Roman" w:hAnsi="Times New Roman" w:cs="Times New Roman"/>
          <w:sz w:val="28"/>
          <w:szCs w:val="28"/>
        </w:rPr>
        <w:t>Непростой</w:t>
      </w:r>
      <w:r w:rsidR="00B20C62">
        <w:rPr>
          <w:rFonts w:ascii="Times New Roman" w:hAnsi="Times New Roman" w:cs="Times New Roman"/>
          <w:sz w:val="28"/>
          <w:szCs w:val="28"/>
        </w:rPr>
        <w:t xml:space="preserve"> 2013</w:t>
      </w:r>
      <w:r w:rsidRPr="002A130E">
        <w:rPr>
          <w:rFonts w:ascii="Times New Roman" w:hAnsi="Times New Roman" w:cs="Times New Roman"/>
          <w:sz w:val="28"/>
          <w:szCs w:val="28"/>
        </w:rPr>
        <w:t xml:space="preserve"> год для крупнейших игроков страхового бизнеса прошел без особых потрясений. Практически все лидеры сохранили свои позиции, однако их направленность изменилась: 6 из 10 компаний собрали премии лучше рынка, а 4 - сократили объемы сборов.</w:t>
      </w:r>
    </w:p>
    <w:p w:rsidR="008F550B" w:rsidRPr="00F81223" w:rsidRDefault="002A130E" w:rsidP="00F8122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130E">
        <w:rPr>
          <w:rFonts w:ascii="Times New Roman" w:hAnsi="Times New Roman" w:cs="Times New Roman"/>
          <w:sz w:val="28"/>
          <w:szCs w:val="28"/>
        </w:rPr>
        <w:t>Тройка лидеров по-прежнему осталась неизменна: «Росгосстрах» (129,9 млрд. рубл. собранных премий), СОГАЗ (105,2 млрд. рубл.) и «Ингосстрах» (65,8 млрд. рубл.). В первую десятку вошли также «РЕСО-Гарантия», «Альфа Страхование», ВСК, «ВТБ Страхование», «Сбербанк страхование жизни», СК «Согласие» и СК «Альянс» (Табл.3). Подобное изменение произошло в результате включения в первую десятку компании «Сбербанк страхование жизни», которой удалось подняться на восьмое место с двадцать первого. На втором и третьем месте по темпам роста оказалась компании «Росг</w:t>
      </w:r>
      <w:r w:rsidR="008F550B">
        <w:rPr>
          <w:rFonts w:ascii="Times New Roman" w:hAnsi="Times New Roman" w:cs="Times New Roman"/>
          <w:sz w:val="28"/>
          <w:szCs w:val="28"/>
        </w:rPr>
        <w:t>осстрах» (+30%) и СОГАЗ (+24%).</w:t>
      </w:r>
    </w:p>
    <w:p w:rsidR="00A34F80" w:rsidRDefault="00A34F80" w:rsidP="008F550B">
      <w:pPr>
        <w:spacing w:line="36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A34F80" w:rsidRDefault="00A34F80" w:rsidP="008F550B">
      <w:pPr>
        <w:spacing w:line="36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A34F80" w:rsidRDefault="00A34F80" w:rsidP="008F550B">
      <w:pPr>
        <w:spacing w:line="36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A34F80" w:rsidRDefault="00A34F80" w:rsidP="008F550B">
      <w:pPr>
        <w:spacing w:line="36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F550B" w:rsidRPr="008F550B" w:rsidRDefault="008F550B" w:rsidP="008F550B">
      <w:pPr>
        <w:spacing w:line="36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8F550B">
        <w:rPr>
          <w:rFonts w:ascii="Times New Roman" w:hAnsi="Times New Roman" w:cs="Times New Roman"/>
          <w:b/>
          <w:sz w:val="28"/>
          <w:szCs w:val="28"/>
        </w:rPr>
        <w:lastRenderedPageBreak/>
        <w:t>Таблица 3</w:t>
      </w:r>
    </w:p>
    <w:p w:rsidR="002A130E" w:rsidRPr="008F550B" w:rsidRDefault="002A130E" w:rsidP="008F550B">
      <w:pPr>
        <w:spacing w:line="360" w:lineRule="auto"/>
        <w:ind w:firstLine="709"/>
        <w:rPr>
          <w:rFonts w:ascii="Times New Roman" w:hAnsi="Times New Roman" w:cs="Times New Roman"/>
          <w:b/>
          <w:color w:val="333333"/>
          <w:sz w:val="28"/>
          <w:szCs w:val="28"/>
        </w:rPr>
      </w:pPr>
      <w:r w:rsidRPr="008F550B">
        <w:rPr>
          <w:rFonts w:ascii="Times New Roman" w:hAnsi="Times New Roman" w:cs="Times New Roman"/>
          <w:b/>
          <w:sz w:val="28"/>
          <w:szCs w:val="28"/>
        </w:rPr>
        <w:t>Крупнейшие страховые компании России по объему страховых премий в 2014 г.</w:t>
      </w:r>
    </w:p>
    <w:p w:rsidR="002A130E" w:rsidRPr="002A130E" w:rsidRDefault="002A130E" w:rsidP="00991DC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130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783445" cy="3134053"/>
            <wp:effectExtent l="19050" t="19050" r="17155" b="28247"/>
            <wp:docPr id="5" name="Рисунок 1" descr="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Безымянный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3621" cy="3134168"/>
                    </a:xfrm>
                    <a:prstGeom prst="rect">
                      <a:avLst/>
                    </a:prstGeom>
                    <a:noFill/>
                    <a:ln w="317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2A130E" w:rsidRPr="002A130E" w:rsidRDefault="002A130E" w:rsidP="00B20C6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130E">
        <w:rPr>
          <w:rFonts w:ascii="Times New Roman" w:hAnsi="Times New Roman" w:cs="Times New Roman"/>
          <w:sz w:val="28"/>
          <w:szCs w:val="28"/>
        </w:rPr>
        <w:t>В структуре собранных премий наибольшую долю составляет добровольное страхование имущества, правда исключение составляют «ВТБ Страхование» (личное страхование) и «Сбербанк страхование жизни» (страхование жизни). Лидеры по объему выплат в 2014 год</w:t>
      </w:r>
      <w:r w:rsidR="00B20C62">
        <w:rPr>
          <w:rFonts w:ascii="Times New Roman" w:hAnsi="Times New Roman" w:cs="Times New Roman"/>
          <w:sz w:val="28"/>
          <w:szCs w:val="28"/>
        </w:rPr>
        <w:t>у: «Росгосстрах», «Ингосстрах»,</w:t>
      </w:r>
      <w:r w:rsidRPr="002A130E">
        <w:rPr>
          <w:rFonts w:ascii="Times New Roman" w:hAnsi="Times New Roman" w:cs="Times New Roman"/>
          <w:sz w:val="28"/>
          <w:szCs w:val="28"/>
        </w:rPr>
        <w:t xml:space="preserve"> СОГАЗ, «РЕСО-Гарантия» и СК «Согласие». </w:t>
      </w:r>
    </w:p>
    <w:p w:rsidR="00FB7CFB" w:rsidRDefault="002A130E" w:rsidP="00991DC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130E">
        <w:rPr>
          <w:rFonts w:ascii="Times New Roman" w:hAnsi="Times New Roman" w:cs="Times New Roman"/>
          <w:sz w:val="28"/>
          <w:szCs w:val="28"/>
        </w:rPr>
        <w:t>В текущем году рост объема собранных премий низок на фоне достаточно высокой инфляции. Но есть и положительные стороны, так изменения на рынке и снижение рентабельности могут привести к повышению эффективности работы страховых компаний,</w:t>
      </w:r>
      <w:r w:rsidR="00B20C62">
        <w:rPr>
          <w:rFonts w:ascii="Times New Roman" w:hAnsi="Times New Roman" w:cs="Times New Roman"/>
          <w:sz w:val="28"/>
          <w:szCs w:val="28"/>
        </w:rPr>
        <w:t xml:space="preserve"> также</w:t>
      </w:r>
      <w:r w:rsidRPr="002A130E">
        <w:rPr>
          <w:rFonts w:ascii="Times New Roman" w:hAnsi="Times New Roman" w:cs="Times New Roman"/>
          <w:sz w:val="28"/>
          <w:szCs w:val="28"/>
        </w:rPr>
        <w:t xml:space="preserve"> компании будут активно укрупняться, а некоторые будут уходить с рынка вообще.</w:t>
      </w:r>
      <w:r w:rsidR="00FB7CFB">
        <w:rPr>
          <w:rFonts w:ascii="Times New Roman" w:hAnsi="Times New Roman" w:cs="Times New Roman"/>
          <w:sz w:val="28"/>
          <w:szCs w:val="28"/>
        </w:rPr>
        <w:br w:type="page"/>
      </w:r>
    </w:p>
    <w:p w:rsidR="00FB7CFB" w:rsidRPr="008F550B" w:rsidRDefault="00FB7CFB" w:rsidP="008F550B">
      <w:pPr>
        <w:pStyle w:val="1"/>
        <w:rPr>
          <w:rFonts w:ascii="Times New Roman" w:hAnsi="Times New Roman" w:cs="Times New Roman"/>
          <w:color w:val="auto"/>
        </w:rPr>
      </w:pPr>
      <w:bookmarkStart w:id="10" w:name="_Toc418118593"/>
      <w:r w:rsidRPr="008F550B">
        <w:rPr>
          <w:rFonts w:ascii="Times New Roman" w:hAnsi="Times New Roman" w:cs="Times New Roman"/>
          <w:color w:val="auto"/>
        </w:rPr>
        <w:lastRenderedPageBreak/>
        <w:t>Глава 3 Проблемы и перспективы имущественного страхования в Российской Федерации</w:t>
      </w:r>
      <w:bookmarkEnd w:id="10"/>
    </w:p>
    <w:p w:rsidR="008F550B" w:rsidRPr="00FB7CFB" w:rsidRDefault="008F550B" w:rsidP="008F550B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FB7CFB" w:rsidRPr="008F550B" w:rsidRDefault="00FB7CFB" w:rsidP="008F550B">
      <w:pPr>
        <w:pStyle w:val="2"/>
        <w:rPr>
          <w:rFonts w:ascii="Times New Roman" w:hAnsi="Times New Roman" w:cs="Times New Roman"/>
          <w:b/>
          <w:color w:val="auto"/>
          <w:sz w:val="28"/>
        </w:rPr>
      </w:pPr>
      <w:bookmarkStart w:id="11" w:name="_Toc418118594"/>
      <w:r w:rsidRPr="008F550B">
        <w:rPr>
          <w:rFonts w:ascii="Times New Roman" w:hAnsi="Times New Roman" w:cs="Times New Roman"/>
          <w:b/>
          <w:color w:val="auto"/>
          <w:sz w:val="28"/>
        </w:rPr>
        <w:t>3.1. Основные проблемы и направления реализации системы принятия решений по имущественному страхованию в России</w:t>
      </w:r>
      <w:bookmarkEnd w:id="11"/>
    </w:p>
    <w:p w:rsidR="00FB7CFB" w:rsidRDefault="00FB7CFB" w:rsidP="008F550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Прежде, чем начнем рассматривать проблемы рынка имущественного страхования, необходимо отметить, что в России существует ряд </w:t>
      </w:r>
      <w:r w:rsidRPr="00014BFF">
        <w:rPr>
          <w:rFonts w:ascii="Times New Roman" w:hAnsi="Times New Roman" w:cs="Times New Roman"/>
          <w:sz w:val="28"/>
          <w:szCs w:val="28"/>
        </w:rPr>
        <w:t xml:space="preserve">факторов, </w:t>
      </w:r>
      <w:r>
        <w:rPr>
          <w:rFonts w:ascii="Times New Roman" w:hAnsi="Times New Roman" w:cs="Times New Roman"/>
          <w:sz w:val="28"/>
          <w:szCs w:val="28"/>
        </w:rPr>
        <w:t xml:space="preserve">которые сдерживают его </w:t>
      </w:r>
      <w:r w:rsidRPr="00014BFF">
        <w:rPr>
          <w:rFonts w:ascii="Times New Roman" w:hAnsi="Times New Roman" w:cs="Times New Roman"/>
          <w:sz w:val="28"/>
          <w:szCs w:val="28"/>
        </w:rPr>
        <w:t>развитие</w:t>
      </w:r>
      <w:r>
        <w:rPr>
          <w:rFonts w:ascii="Times New Roman" w:hAnsi="Times New Roman" w:cs="Times New Roman"/>
          <w:sz w:val="28"/>
          <w:szCs w:val="28"/>
        </w:rPr>
        <w:t>, а именно</w:t>
      </w:r>
      <w:r w:rsidR="008F550B">
        <w:rPr>
          <w:rFonts w:ascii="Times New Roman" w:hAnsi="Times New Roman" w:cs="Times New Roman"/>
          <w:sz w:val="28"/>
          <w:szCs w:val="28"/>
        </w:rPr>
        <w:t>:</w:t>
      </w:r>
    </w:p>
    <w:p w:rsidR="00FB7CFB" w:rsidRDefault="00FB7CFB" w:rsidP="008F550B">
      <w:pPr>
        <w:numPr>
          <w:ilvl w:val="0"/>
          <w:numId w:val="2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4BFF">
        <w:rPr>
          <w:rFonts w:ascii="Times New Roman" w:hAnsi="Times New Roman" w:cs="Times New Roman"/>
          <w:sz w:val="28"/>
          <w:szCs w:val="28"/>
        </w:rPr>
        <w:t xml:space="preserve">существующий уровень </w:t>
      </w:r>
      <w:r>
        <w:rPr>
          <w:rFonts w:ascii="Times New Roman" w:hAnsi="Times New Roman" w:cs="Times New Roman"/>
          <w:sz w:val="28"/>
          <w:szCs w:val="28"/>
        </w:rPr>
        <w:t>спроса</w:t>
      </w:r>
      <w:r w:rsidR="008F550B">
        <w:rPr>
          <w:rFonts w:ascii="Times New Roman" w:hAnsi="Times New Roman" w:cs="Times New Roman"/>
          <w:sz w:val="28"/>
          <w:szCs w:val="28"/>
        </w:rPr>
        <w:t xml:space="preserve"> на страховые услуги;</w:t>
      </w:r>
    </w:p>
    <w:p w:rsidR="00FB7CFB" w:rsidRDefault="00FB7CFB" w:rsidP="008F550B">
      <w:pPr>
        <w:numPr>
          <w:ilvl w:val="0"/>
          <w:numId w:val="2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429F">
        <w:rPr>
          <w:rFonts w:ascii="Times New Roman" w:hAnsi="Times New Roman" w:cs="Times New Roman"/>
          <w:sz w:val="28"/>
          <w:szCs w:val="28"/>
        </w:rPr>
        <w:t>отсутствие надежных инструментов долгосрочного</w:t>
      </w:r>
      <w:r w:rsidR="008F550B">
        <w:rPr>
          <w:rFonts w:ascii="Times New Roman" w:hAnsi="Times New Roman" w:cs="Times New Roman"/>
          <w:sz w:val="28"/>
          <w:szCs w:val="28"/>
        </w:rPr>
        <w:t xml:space="preserve"> размещения страховых резервов;</w:t>
      </w:r>
    </w:p>
    <w:p w:rsidR="00FB7CFB" w:rsidRDefault="00FB7CFB" w:rsidP="008F550B">
      <w:pPr>
        <w:numPr>
          <w:ilvl w:val="0"/>
          <w:numId w:val="2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429F">
        <w:rPr>
          <w:rFonts w:ascii="Times New Roman" w:hAnsi="Times New Roman" w:cs="Times New Roman"/>
          <w:sz w:val="28"/>
          <w:szCs w:val="28"/>
        </w:rPr>
        <w:t>ограничение конкуренции в некоторых сегментах страхования;</w:t>
      </w:r>
    </w:p>
    <w:p w:rsidR="00FB7CFB" w:rsidRDefault="00FB7CFB" w:rsidP="008F550B">
      <w:pPr>
        <w:numPr>
          <w:ilvl w:val="0"/>
          <w:numId w:val="2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429F">
        <w:rPr>
          <w:rFonts w:ascii="Times New Roman" w:hAnsi="Times New Roman" w:cs="Times New Roman"/>
          <w:sz w:val="28"/>
          <w:szCs w:val="28"/>
        </w:rPr>
        <w:t>низкий уровень капитализации страховых организаций, а также нераз</w:t>
      </w:r>
      <w:r w:rsidR="00074922">
        <w:rPr>
          <w:rFonts w:ascii="Times New Roman" w:hAnsi="Times New Roman" w:cs="Times New Roman"/>
          <w:sz w:val="28"/>
          <w:szCs w:val="28"/>
        </w:rPr>
        <w:t>витость перестраховочного рынка</w:t>
      </w:r>
      <w:r w:rsidRPr="0015429F">
        <w:rPr>
          <w:rFonts w:ascii="Times New Roman" w:hAnsi="Times New Roman" w:cs="Times New Roman"/>
          <w:sz w:val="28"/>
          <w:szCs w:val="28"/>
        </w:rPr>
        <w:t>;</w:t>
      </w:r>
    </w:p>
    <w:p w:rsidR="00FB7CFB" w:rsidRDefault="00FB7CFB" w:rsidP="008F550B">
      <w:pPr>
        <w:numPr>
          <w:ilvl w:val="0"/>
          <w:numId w:val="2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429F">
        <w:rPr>
          <w:rFonts w:ascii="Times New Roman" w:hAnsi="Times New Roman" w:cs="Times New Roman"/>
          <w:sz w:val="28"/>
          <w:szCs w:val="28"/>
        </w:rPr>
        <w:t>информационная закрытость рынка страховых услуг;</w:t>
      </w:r>
    </w:p>
    <w:p w:rsidR="00FB7CFB" w:rsidRPr="0015429F" w:rsidRDefault="00FB7CFB" w:rsidP="008F550B">
      <w:pPr>
        <w:numPr>
          <w:ilvl w:val="0"/>
          <w:numId w:val="2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429F">
        <w:rPr>
          <w:rFonts w:ascii="Times New Roman" w:hAnsi="Times New Roman" w:cs="Times New Roman"/>
          <w:sz w:val="28"/>
          <w:szCs w:val="28"/>
        </w:rPr>
        <w:t>несовершенство регулирования государственного страхового надзора.</w:t>
      </w:r>
      <w:r>
        <w:rPr>
          <w:rStyle w:val="ae"/>
          <w:rFonts w:ascii="Times New Roman" w:hAnsi="Times New Roman" w:cs="Times New Roman"/>
          <w:sz w:val="28"/>
          <w:szCs w:val="28"/>
        </w:rPr>
        <w:footnoteReference w:id="18"/>
      </w:r>
    </w:p>
    <w:p w:rsidR="00FB7CFB" w:rsidRDefault="00FB7CFB" w:rsidP="008F550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4BFF">
        <w:rPr>
          <w:rFonts w:ascii="Times New Roman" w:hAnsi="Times New Roman" w:cs="Times New Roman"/>
          <w:sz w:val="28"/>
          <w:szCs w:val="28"/>
        </w:rPr>
        <w:t>Исходя из перечисленных факторов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14BFF">
        <w:rPr>
          <w:rFonts w:ascii="Times New Roman" w:hAnsi="Times New Roman" w:cs="Times New Roman"/>
          <w:sz w:val="28"/>
          <w:szCs w:val="28"/>
        </w:rPr>
        <w:t xml:space="preserve"> приоритетными направлениями развития рынка имущественного страхования </w:t>
      </w:r>
      <w:r>
        <w:rPr>
          <w:rFonts w:ascii="Times New Roman" w:hAnsi="Times New Roman" w:cs="Times New Roman"/>
          <w:sz w:val="28"/>
          <w:szCs w:val="28"/>
        </w:rPr>
        <w:t>должны</w:t>
      </w:r>
      <w:r w:rsidR="008F550B">
        <w:rPr>
          <w:rFonts w:ascii="Times New Roman" w:hAnsi="Times New Roman" w:cs="Times New Roman"/>
          <w:sz w:val="28"/>
          <w:szCs w:val="28"/>
        </w:rPr>
        <w:t xml:space="preserve"> стать:</w:t>
      </w:r>
    </w:p>
    <w:p w:rsidR="00FB7CFB" w:rsidRDefault="00FB7CFB" w:rsidP="008F550B">
      <w:pPr>
        <w:numPr>
          <w:ilvl w:val="0"/>
          <w:numId w:val="24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4BFF">
        <w:rPr>
          <w:rFonts w:ascii="Times New Roman" w:hAnsi="Times New Roman" w:cs="Times New Roman"/>
          <w:sz w:val="28"/>
          <w:szCs w:val="28"/>
        </w:rPr>
        <w:t>повышение роли государства за счет совершенствования пр</w:t>
      </w:r>
      <w:r>
        <w:rPr>
          <w:rFonts w:ascii="Times New Roman" w:hAnsi="Times New Roman" w:cs="Times New Roman"/>
          <w:sz w:val="28"/>
          <w:szCs w:val="28"/>
        </w:rPr>
        <w:t>авовой базы, с учетом</w:t>
      </w:r>
      <w:r w:rsidR="00074922" w:rsidRPr="00074922">
        <w:rPr>
          <w:rFonts w:ascii="Times New Roman" w:hAnsi="Times New Roman" w:cs="Times New Roman"/>
          <w:sz w:val="28"/>
          <w:szCs w:val="28"/>
        </w:rPr>
        <w:t xml:space="preserve"> </w:t>
      </w:r>
      <w:r w:rsidR="00074922">
        <w:rPr>
          <w:rFonts w:ascii="Times New Roman" w:hAnsi="Times New Roman" w:cs="Times New Roman"/>
          <w:sz w:val="28"/>
          <w:szCs w:val="28"/>
        </w:rPr>
        <w:t>происходящих</w:t>
      </w:r>
      <w:r>
        <w:rPr>
          <w:rFonts w:ascii="Times New Roman" w:hAnsi="Times New Roman" w:cs="Times New Roman"/>
          <w:sz w:val="28"/>
          <w:szCs w:val="28"/>
        </w:rPr>
        <w:t xml:space="preserve"> интеграционных процессов;</w:t>
      </w:r>
    </w:p>
    <w:p w:rsidR="00FB7CFB" w:rsidRDefault="00FB7CFB" w:rsidP="008F550B">
      <w:pPr>
        <w:numPr>
          <w:ilvl w:val="0"/>
          <w:numId w:val="24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429F">
        <w:rPr>
          <w:rFonts w:ascii="Times New Roman" w:hAnsi="Times New Roman" w:cs="Times New Roman"/>
          <w:sz w:val="28"/>
          <w:szCs w:val="28"/>
        </w:rPr>
        <w:t>расшире</w:t>
      </w:r>
      <w:r>
        <w:rPr>
          <w:rFonts w:ascii="Times New Roman" w:hAnsi="Times New Roman" w:cs="Times New Roman"/>
          <w:sz w:val="28"/>
          <w:szCs w:val="28"/>
        </w:rPr>
        <w:t>ние предложения страховых услуг</w:t>
      </w:r>
      <w:r w:rsidR="008F550B">
        <w:rPr>
          <w:rFonts w:ascii="Times New Roman" w:hAnsi="Times New Roman" w:cs="Times New Roman"/>
          <w:sz w:val="28"/>
          <w:szCs w:val="28"/>
        </w:rPr>
        <w:t>;</w:t>
      </w:r>
    </w:p>
    <w:p w:rsidR="00FB7CFB" w:rsidRDefault="00FB7CFB" w:rsidP="008F550B">
      <w:pPr>
        <w:numPr>
          <w:ilvl w:val="0"/>
          <w:numId w:val="24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429F">
        <w:rPr>
          <w:rFonts w:ascii="Times New Roman" w:hAnsi="Times New Roman" w:cs="Times New Roman"/>
          <w:sz w:val="28"/>
          <w:szCs w:val="28"/>
        </w:rPr>
        <w:t>повышение заинтересованности в страховании путем расчета ущерба по имущественным видам страхования с учетом инфляции;</w:t>
      </w:r>
    </w:p>
    <w:p w:rsidR="00FB7CFB" w:rsidRPr="0015429F" w:rsidRDefault="00FB7CFB" w:rsidP="008F550B">
      <w:pPr>
        <w:numPr>
          <w:ilvl w:val="0"/>
          <w:numId w:val="24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429F">
        <w:rPr>
          <w:rFonts w:ascii="Times New Roman" w:hAnsi="Times New Roman" w:cs="Times New Roman"/>
          <w:sz w:val="28"/>
          <w:szCs w:val="28"/>
        </w:rPr>
        <w:t>развитие страхования научн</w:t>
      </w:r>
      <w:r>
        <w:rPr>
          <w:rFonts w:ascii="Times New Roman" w:hAnsi="Times New Roman" w:cs="Times New Roman"/>
          <w:sz w:val="28"/>
          <w:szCs w:val="28"/>
        </w:rPr>
        <w:t>о-технических разработок</w:t>
      </w:r>
      <w:r w:rsidRPr="0015429F">
        <w:rPr>
          <w:rFonts w:ascii="Times New Roman" w:hAnsi="Times New Roman" w:cs="Times New Roman"/>
          <w:sz w:val="28"/>
          <w:szCs w:val="28"/>
        </w:rPr>
        <w:t>.</w:t>
      </w:r>
      <w:r>
        <w:rPr>
          <w:rStyle w:val="ae"/>
          <w:rFonts w:ascii="Times New Roman" w:hAnsi="Times New Roman" w:cs="Times New Roman"/>
          <w:sz w:val="28"/>
          <w:szCs w:val="28"/>
        </w:rPr>
        <w:footnoteReference w:id="19"/>
      </w:r>
    </w:p>
    <w:p w:rsidR="00FB7CFB" w:rsidRDefault="00FB7CFB" w:rsidP="008F550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основании выше</w:t>
      </w:r>
      <w:r w:rsidRPr="00A12816">
        <w:rPr>
          <w:rFonts w:ascii="Times New Roman" w:hAnsi="Times New Roman" w:cs="Times New Roman"/>
          <w:sz w:val="28"/>
          <w:szCs w:val="28"/>
        </w:rPr>
        <w:t>изложенного</w:t>
      </w:r>
      <w:r>
        <w:rPr>
          <w:rFonts w:ascii="Times New Roman" w:hAnsi="Times New Roman" w:cs="Times New Roman"/>
          <w:sz w:val="28"/>
          <w:szCs w:val="28"/>
        </w:rPr>
        <w:t xml:space="preserve"> материала,</w:t>
      </w:r>
      <w:r w:rsidRPr="00A12816">
        <w:rPr>
          <w:rFonts w:ascii="Times New Roman" w:hAnsi="Times New Roman" w:cs="Times New Roman"/>
          <w:sz w:val="28"/>
          <w:szCs w:val="28"/>
        </w:rPr>
        <w:t xml:space="preserve"> рассмотрим основные проблемы </w:t>
      </w:r>
      <w:r>
        <w:rPr>
          <w:rFonts w:ascii="Times New Roman" w:hAnsi="Times New Roman" w:cs="Times New Roman"/>
          <w:sz w:val="28"/>
          <w:szCs w:val="28"/>
        </w:rPr>
        <w:t xml:space="preserve">имущественного страхования в России </w:t>
      </w:r>
      <w:r w:rsidRPr="00A12816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>некоторые их решения.</w:t>
      </w:r>
    </w:p>
    <w:p w:rsidR="00FB7CFB" w:rsidRDefault="00FB7CFB" w:rsidP="008F550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</w:t>
      </w:r>
      <w:r w:rsidRPr="00A12816">
        <w:rPr>
          <w:rFonts w:ascii="Times New Roman" w:hAnsi="Times New Roman" w:cs="Times New Roman"/>
          <w:sz w:val="28"/>
          <w:szCs w:val="28"/>
        </w:rPr>
        <w:t xml:space="preserve">дной из </w:t>
      </w:r>
      <w:r>
        <w:rPr>
          <w:rFonts w:ascii="Times New Roman" w:hAnsi="Times New Roman" w:cs="Times New Roman"/>
          <w:sz w:val="28"/>
          <w:szCs w:val="28"/>
        </w:rPr>
        <w:t>наиболее масштабных проблем</w:t>
      </w:r>
      <w:r w:rsidRPr="00A12816">
        <w:rPr>
          <w:rFonts w:ascii="Times New Roman" w:hAnsi="Times New Roman" w:cs="Times New Roman"/>
          <w:sz w:val="28"/>
          <w:szCs w:val="28"/>
        </w:rPr>
        <w:t xml:space="preserve"> является недострахование</w:t>
      </w:r>
      <w:r w:rsidR="008F550B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Клиенту свойственно экономить на страховом взносе и заключать</w:t>
      </w:r>
      <w:r w:rsidRPr="00A12816">
        <w:rPr>
          <w:rFonts w:ascii="Times New Roman" w:hAnsi="Times New Roman" w:cs="Times New Roman"/>
          <w:sz w:val="28"/>
          <w:szCs w:val="28"/>
        </w:rPr>
        <w:t xml:space="preserve"> договор на сумму, меньшую, ч</w:t>
      </w:r>
      <w:r>
        <w:rPr>
          <w:rFonts w:ascii="Times New Roman" w:hAnsi="Times New Roman" w:cs="Times New Roman"/>
          <w:sz w:val="28"/>
          <w:szCs w:val="28"/>
        </w:rPr>
        <w:t xml:space="preserve">ем реальная цена страхуемого </w:t>
      </w:r>
      <w:r w:rsidRPr="00A12816">
        <w:rPr>
          <w:rFonts w:ascii="Times New Roman" w:hAnsi="Times New Roman" w:cs="Times New Roman"/>
          <w:sz w:val="28"/>
          <w:szCs w:val="28"/>
        </w:rPr>
        <w:t>имущества. В результате при наступлении страхового случая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A12816">
        <w:rPr>
          <w:rFonts w:ascii="Times New Roman" w:hAnsi="Times New Roman" w:cs="Times New Roman"/>
          <w:sz w:val="28"/>
          <w:szCs w:val="28"/>
        </w:rPr>
        <w:t>восстановить утраченное</w:t>
      </w:r>
      <w:r>
        <w:rPr>
          <w:rFonts w:ascii="Times New Roman" w:hAnsi="Times New Roman" w:cs="Times New Roman"/>
          <w:sz w:val="28"/>
          <w:szCs w:val="28"/>
        </w:rPr>
        <w:t xml:space="preserve"> имущество</w:t>
      </w:r>
      <w:r w:rsidRPr="00A12816">
        <w:rPr>
          <w:rFonts w:ascii="Times New Roman" w:hAnsi="Times New Roman" w:cs="Times New Roman"/>
          <w:sz w:val="28"/>
          <w:szCs w:val="28"/>
        </w:rPr>
        <w:t xml:space="preserve"> невозможно. </w:t>
      </w:r>
      <w:r>
        <w:rPr>
          <w:rFonts w:ascii="Times New Roman" w:hAnsi="Times New Roman" w:cs="Times New Roman"/>
          <w:sz w:val="28"/>
          <w:szCs w:val="28"/>
        </w:rPr>
        <w:t xml:space="preserve">Если страхователи хотят, </w:t>
      </w:r>
      <w:r w:rsidRPr="00A12816">
        <w:rPr>
          <w:rFonts w:ascii="Times New Roman" w:hAnsi="Times New Roman" w:cs="Times New Roman"/>
          <w:sz w:val="28"/>
          <w:szCs w:val="28"/>
        </w:rPr>
        <w:t>чтоб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A12816">
        <w:rPr>
          <w:rFonts w:ascii="Times New Roman" w:hAnsi="Times New Roman" w:cs="Times New Roman"/>
          <w:sz w:val="28"/>
          <w:szCs w:val="28"/>
        </w:rPr>
        <w:t xml:space="preserve"> страхо</w:t>
      </w:r>
      <w:r>
        <w:rPr>
          <w:rFonts w:ascii="Times New Roman" w:hAnsi="Times New Roman" w:cs="Times New Roman"/>
          <w:sz w:val="28"/>
          <w:szCs w:val="28"/>
        </w:rPr>
        <w:t>вание в полной мере защищало их</w:t>
      </w:r>
      <w:r w:rsidRPr="00A12816">
        <w:rPr>
          <w:rFonts w:ascii="Times New Roman" w:hAnsi="Times New Roman" w:cs="Times New Roman"/>
          <w:sz w:val="28"/>
          <w:szCs w:val="28"/>
        </w:rPr>
        <w:t>, то они должны относит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A12816">
        <w:rPr>
          <w:rFonts w:ascii="Times New Roman" w:hAnsi="Times New Roman" w:cs="Times New Roman"/>
          <w:sz w:val="28"/>
          <w:szCs w:val="28"/>
        </w:rPr>
        <w:t>ся к страхованию</w:t>
      </w:r>
      <w:r>
        <w:rPr>
          <w:rFonts w:ascii="Times New Roman" w:hAnsi="Times New Roman" w:cs="Times New Roman"/>
          <w:sz w:val="28"/>
          <w:szCs w:val="28"/>
        </w:rPr>
        <w:t xml:space="preserve"> более</w:t>
      </w:r>
      <w:r w:rsidRPr="00A128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ответственно, и</w:t>
      </w:r>
      <w:r w:rsidRPr="00A12816">
        <w:rPr>
          <w:rFonts w:ascii="Times New Roman" w:hAnsi="Times New Roman" w:cs="Times New Roman"/>
          <w:sz w:val="28"/>
          <w:szCs w:val="28"/>
        </w:rPr>
        <w:t xml:space="preserve"> не выбирать страховые компании, где страховщик предоставляе</w:t>
      </w:r>
      <w:r>
        <w:rPr>
          <w:rFonts w:ascii="Times New Roman" w:hAnsi="Times New Roman" w:cs="Times New Roman"/>
          <w:sz w:val="28"/>
          <w:szCs w:val="28"/>
        </w:rPr>
        <w:t>т заниженные страховые тарифы, но</w:t>
      </w:r>
      <w:r w:rsidRPr="00A12816">
        <w:rPr>
          <w:rFonts w:ascii="Times New Roman" w:hAnsi="Times New Roman" w:cs="Times New Roman"/>
          <w:sz w:val="28"/>
          <w:szCs w:val="28"/>
        </w:rPr>
        <w:t xml:space="preserve"> при наступлении страхового случая не отвечает по</w:t>
      </w:r>
      <w:r>
        <w:rPr>
          <w:rFonts w:ascii="Times New Roman" w:hAnsi="Times New Roman" w:cs="Times New Roman"/>
          <w:sz w:val="28"/>
          <w:szCs w:val="28"/>
        </w:rPr>
        <w:t xml:space="preserve"> своим</w:t>
      </w:r>
      <w:r w:rsidR="008F550B">
        <w:rPr>
          <w:rFonts w:ascii="Times New Roman" w:hAnsi="Times New Roman" w:cs="Times New Roman"/>
          <w:sz w:val="28"/>
          <w:szCs w:val="28"/>
        </w:rPr>
        <w:t xml:space="preserve"> обязательствам.</w:t>
      </w:r>
    </w:p>
    <w:p w:rsidR="00FB7CFB" w:rsidRDefault="00FB7CFB" w:rsidP="008F550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Часто встречается </w:t>
      </w:r>
      <w:r w:rsidRPr="00A12816">
        <w:rPr>
          <w:rFonts w:ascii="Times New Roman" w:hAnsi="Times New Roman" w:cs="Times New Roman"/>
          <w:sz w:val="28"/>
          <w:szCs w:val="28"/>
        </w:rPr>
        <w:t>недоверие со стороны страхователей</w:t>
      </w:r>
      <w:r>
        <w:rPr>
          <w:rFonts w:ascii="Times New Roman" w:hAnsi="Times New Roman" w:cs="Times New Roman"/>
          <w:sz w:val="28"/>
          <w:szCs w:val="28"/>
        </w:rPr>
        <w:t xml:space="preserve">, и на то, есть свои причины (Рис. 2). Безусловно, это тормозит развитие </w:t>
      </w:r>
      <w:r w:rsidRPr="00A12816">
        <w:rPr>
          <w:rFonts w:ascii="Times New Roman" w:hAnsi="Times New Roman" w:cs="Times New Roman"/>
          <w:sz w:val="28"/>
          <w:szCs w:val="28"/>
        </w:rPr>
        <w:t>рынка</w:t>
      </w:r>
      <w:r>
        <w:rPr>
          <w:rFonts w:ascii="Times New Roman" w:hAnsi="Times New Roman" w:cs="Times New Roman"/>
          <w:sz w:val="28"/>
          <w:szCs w:val="28"/>
        </w:rPr>
        <w:t xml:space="preserve"> страхования, и поэтому, н</w:t>
      </w:r>
      <w:r w:rsidRPr="00A12816">
        <w:rPr>
          <w:rFonts w:ascii="Times New Roman" w:hAnsi="Times New Roman" w:cs="Times New Roman"/>
          <w:sz w:val="28"/>
          <w:szCs w:val="28"/>
        </w:rPr>
        <w:t>еобходимо принять меры по восстановлению доверия</w:t>
      </w:r>
      <w:r>
        <w:rPr>
          <w:rFonts w:ascii="Times New Roman" w:hAnsi="Times New Roman" w:cs="Times New Roman"/>
          <w:sz w:val="28"/>
          <w:szCs w:val="28"/>
        </w:rPr>
        <w:t>, например, можно ввест</w:t>
      </w:r>
      <w:r w:rsidRPr="00A12816">
        <w:rPr>
          <w:rFonts w:ascii="Times New Roman" w:hAnsi="Times New Roman" w:cs="Times New Roman"/>
          <w:sz w:val="28"/>
          <w:szCs w:val="28"/>
        </w:rPr>
        <w:t xml:space="preserve">и: </w:t>
      </w:r>
      <w:r>
        <w:rPr>
          <w:rFonts w:ascii="Times New Roman" w:hAnsi="Times New Roman" w:cs="Times New Roman"/>
          <w:sz w:val="28"/>
          <w:szCs w:val="28"/>
        </w:rPr>
        <w:t>публичную</w:t>
      </w:r>
      <w:r w:rsidRPr="00A128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отчетность; проведение информационных лекций </w:t>
      </w:r>
      <w:r w:rsidRPr="00A12816">
        <w:rPr>
          <w:rFonts w:ascii="Times New Roman" w:hAnsi="Times New Roman" w:cs="Times New Roman"/>
          <w:sz w:val="28"/>
          <w:szCs w:val="28"/>
        </w:rPr>
        <w:t>о страховых</w:t>
      </w:r>
      <w:r>
        <w:rPr>
          <w:rFonts w:ascii="Times New Roman" w:hAnsi="Times New Roman" w:cs="Times New Roman"/>
          <w:sz w:val="28"/>
          <w:szCs w:val="28"/>
        </w:rPr>
        <w:t xml:space="preserve"> продуктах и</w:t>
      </w:r>
      <w:r w:rsidR="008F550B">
        <w:rPr>
          <w:rFonts w:ascii="Times New Roman" w:hAnsi="Times New Roman" w:cs="Times New Roman"/>
          <w:sz w:val="28"/>
          <w:szCs w:val="28"/>
        </w:rPr>
        <w:t xml:space="preserve"> программах.</w:t>
      </w:r>
    </w:p>
    <w:p w:rsidR="00FB7CFB" w:rsidRDefault="00FB7CFB" w:rsidP="00FB7CFB">
      <w:pPr>
        <w:spacing w:line="360" w:lineRule="auto"/>
        <w:ind w:firstLine="36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389141" cy="3009900"/>
            <wp:effectExtent l="19050" t="19050" r="21059" b="19050"/>
            <wp:docPr id="3" name="Рисунок 1" descr="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ымянный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79222" cy="3004360"/>
                    </a:xfrm>
                    <a:prstGeom prst="rect">
                      <a:avLst/>
                    </a:prstGeom>
                    <a:ln w="317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8F550B" w:rsidRPr="008F550B" w:rsidRDefault="008F550B" w:rsidP="008F550B">
      <w:pPr>
        <w:spacing w:line="360" w:lineRule="auto"/>
        <w:ind w:firstLine="360"/>
        <w:rPr>
          <w:rFonts w:ascii="Times New Roman" w:hAnsi="Times New Roman" w:cs="Times New Roman"/>
          <w:b/>
          <w:sz w:val="28"/>
          <w:szCs w:val="28"/>
        </w:rPr>
      </w:pPr>
      <w:r w:rsidRPr="008F550B">
        <w:rPr>
          <w:rFonts w:ascii="Times New Roman" w:hAnsi="Times New Roman" w:cs="Times New Roman"/>
          <w:b/>
          <w:sz w:val="28"/>
          <w:szCs w:val="28"/>
        </w:rPr>
        <w:t>Рис. 2 - Причины отказа от услуг страхования в РФ, %</w:t>
      </w:r>
    </w:p>
    <w:p w:rsidR="00FB7CFB" w:rsidRDefault="00FB7CFB" w:rsidP="008F550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Страхователям свойственно страховать</w:t>
      </w:r>
      <w:r w:rsidRPr="00A12816">
        <w:rPr>
          <w:rFonts w:ascii="Times New Roman" w:hAnsi="Times New Roman" w:cs="Times New Roman"/>
          <w:sz w:val="28"/>
          <w:szCs w:val="28"/>
        </w:rPr>
        <w:t xml:space="preserve"> имущество только от</w:t>
      </w:r>
      <w:r>
        <w:rPr>
          <w:rFonts w:ascii="Times New Roman" w:hAnsi="Times New Roman" w:cs="Times New Roman"/>
          <w:sz w:val="28"/>
          <w:szCs w:val="28"/>
        </w:rPr>
        <w:t xml:space="preserve"> определенных рисков, полагая, ч</w:t>
      </w:r>
      <w:r w:rsidRPr="00A12816">
        <w:rPr>
          <w:rFonts w:ascii="Times New Roman" w:hAnsi="Times New Roman" w:cs="Times New Roman"/>
          <w:sz w:val="28"/>
          <w:szCs w:val="28"/>
        </w:rPr>
        <w:t xml:space="preserve">то </w:t>
      </w:r>
      <w:r w:rsidR="005B30AB">
        <w:rPr>
          <w:rFonts w:ascii="Times New Roman" w:hAnsi="Times New Roman" w:cs="Times New Roman"/>
          <w:sz w:val="28"/>
          <w:szCs w:val="28"/>
        </w:rPr>
        <w:t>другие опасности их не коснутся</w:t>
      </w:r>
      <w:r w:rsidRPr="00A1281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На практике оптимально было бы предоставлять</w:t>
      </w:r>
      <w:r w:rsidRPr="00014BF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такой </w:t>
      </w:r>
      <w:r w:rsidRPr="00014BFF">
        <w:rPr>
          <w:rFonts w:ascii="Times New Roman" w:hAnsi="Times New Roman" w:cs="Times New Roman"/>
          <w:sz w:val="28"/>
          <w:szCs w:val="28"/>
        </w:rPr>
        <w:t>страховой товар,</w:t>
      </w:r>
      <w:r>
        <w:rPr>
          <w:rFonts w:ascii="Times New Roman" w:hAnsi="Times New Roman" w:cs="Times New Roman"/>
          <w:sz w:val="28"/>
          <w:szCs w:val="28"/>
        </w:rPr>
        <w:t xml:space="preserve"> который покрывает полный пакет рисков.</w:t>
      </w:r>
      <w:r w:rsidRPr="00014BF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то же время, н</w:t>
      </w:r>
      <w:r w:rsidRPr="00014BFF">
        <w:rPr>
          <w:rFonts w:ascii="Times New Roman" w:hAnsi="Times New Roman" w:cs="Times New Roman"/>
          <w:sz w:val="28"/>
          <w:szCs w:val="28"/>
        </w:rPr>
        <w:t xml:space="preserve">еобходимо </w:t>
      </w:r>
      <w:r w:rsidRPr="00014BFF">
        <w:rPr>
          <w:rFonts w:ascii="Times New Roman" w:hAnsi="Times New Roman" w:cs="Times New Roman"/>
          <w:sz w:val="28"/>
          <w:szCs w:val="28"/>
        </w:rPr>
        <w:lastRenderedPageBreak/>
        <w:t>внимательно изучать условия и содержание договора страхования. Обратить внимание, какие объек</w:t>
      </w:r>
      <w:r>
        <w:rPr>
          <w:rFonts w:ascii="Times New Roman" w:hAnsi="Times New Roman" w:cs="Times New Roman"/>
          <w:sz w:val="28"/>
          <w:szCs w:val="28"/>
        </w:rPr>
        <w:t xml:space="preserve">ты включены в страховое покрытие, а какие нет, а также какой будет страховая сумма по </w:t>
      </w:r>
      <w:r w:rsidR="005B30AB">
        <w:rPr>
          <w:rFonts w:ascii="Times New Roman" w:hAnsi="Times New Roman" w:cs="Times New Roman"/>
          <w:sz w:val="28"/>
          <w:szCs w:val="28"/>
        </w:rPr>
        <w:t>имуществу</w:t>
      </w:r>
      <w:r>
        <w:rPr>
          <w:rFonts w:ascii="Times New Roman" w:hAnsi="Times New Roman" w:cs="Times New Roman"/>
          <w:sz w:val="28"/>
          <w:szCs w:val="28"/>
        </w:rPr>
        <w:t xml:space="preserve">. Для этого </w:t>
      </w:r>
      <w:r w:rsidRPr="00014BFF">
        <w:rPr>
          <w:rFonts w:ascii="Times New Roman" w:hAnsi="Times New Roman" w:cs="Times New Roman"/>
          <w:sz w:val="28"/>
          <w:szCs w:val="28"/>
        </w:rPr>
        <w:t xml:space="preserve">страховая компания </w:t>
      </w:r>
      <w:r>
        <w:rPr>
          <w:rFonts w:ascii="Times New Roman" w:hAnsi="Times New Roman" w:cs="Times New Roman"/>
          <w:sz w:val="28"/>
          <w:szCs w:val="28"/>
        </w:rPr>
        <w:t>должна в своем штате иметь</w:t>
      </w:r>
      <w:r w:rsidRPr="00014BFF">
        <w:rPr>
          <w:rFonts w:ascii="Times New Roman" w:hAnsi="Times New Roman" w:cs="Times New Roman"/>
          <w:sz w:val="28"/>
          <w:szCs w:val="28"/>
        </w:rPr>
        <w:t xml:space="preserve"> специалистов</w:t>
      </w:r>
      <w:r w:rsidR="005B30AB">
        <w:rPr>
          <w:rFonts w:ascii="Times New Roman" w:hAnsi="Times New Roman" w:cs="Times New Roman"/>
          <w:sz w:val="28"/>
          <w:szCs w:val="28"/>
        </w:rPr>
        <w:t>, помогающих</w:t>
      </w:r>
      <w:r w:rsidRPr="00014BFF">
        <w:rPr>
          <w:rFonts w:ascii="Times New Roman" w:hAnsi="Times New Roman" w:cs="Times New Roman"/>
          <w:sz w:val="28"/>
          <w:szCs w:val="28"/>
        </w:rPr>
        <w:t xml:space="preserve"> </w:t>
      </w:r>
      <w:r w:rsidR="005B30AB">
        <w:rPr>
          <w:rFonts w:ascii="Times New Roman" w:hAnsi="Times New Roman" w:cs="Times New Roman"/>
          <w:sz w:val="28"/>
          <w:szCs w:val="28"/>
        </w:rPr>
        <w:t>определить</w:t>
      </w:r>
      <w:r w:rsidRPr="00014BFF">
        <w:rPr>
          <w:rFonts w:ascii="Times New Roman" w:hAnsi="Times New Roman" w:cs="Times New Roman"/>
          <w:sz w:val="28"/>
          <w:szCs w:val="28"/>
        </w:rPr>
        <w:t xml:space="preserve"> дейс</w:t>
      </w:r>
      <w:r w:rsidR="005B30AB">
        <w:rPr>
          <w:rFonts w:ascii="Times New Roman" w:hAnsi="Times New Roman" w:cs="Times New Roman"/>
          <w:sz w:val="28"/>
          <w:szCs w:val="28"/>
        </w:rPr>
        <w:t>твительную стоимость</w:t>
      </w:r>
      <w:r w:rsidR="008F550B">
        <w:rPr>
          <w:rFonts w:ascii="Times New Roman" w:hAnsi="Times New Roman" w:cs="Times New Roman"/>
          <w:sz w:val="28"/>
          <w:szCs w:val="28"/>
        </w:rPr>
        <w:t xml:space="preserve"> имущества.</w:t>
      </w:r>
    </w:p>
    <w:p w:rsidR="00FB7CFB" w:rsidRDefault="00FB7CFB" w:rsidP="008F550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4BFF">
        <w:rPr>
          <w:rFonts w:ascii="Times New Roman" w:hAnsi="Times New Roman" w:cs="Times New Roman"/>
          <w:sz w:val="28"/>
          <w:szCs w:val="28"/>
        </w:rPr>
        <w:t>Еще одним сдерживающим</w:t>
      </w:r>
      <w:r>
        <w:rPr>
          <w:rFonts w:ascii="Times New Roman" w:hAnsi="Times New Roman" w:cs="Times New Roman"/>
          <w:sz w:val="28"/>
          <w:szCs w:val="28"/>
        </w:rPr>
        <w:t xml:space="preserve"> фактором</w:t>
      </w:r>
      <w:r w:rsidRPr="00014BFF">
        <w:rPr>
          <w:rFonts w:ascii="Times New Roman" w:hAnsi="Times New Roman" w:cs="Times New Roman"/>
          <w:sz w:val="28"/>
          <w:szCs w:val="28"/>
        </w:rPr>
        <w:t xml:space="preserve"> на рынке страхования имущества </w:t>
      </w:r>
      <w:r>
        <w:rPr>
          <w:rFonts w:ascii="Times New Roman" w:hAnsi="Times New Roman" w:cs="Times New Roman"/>
          <w:sz w:val="28"/>
          <w:szCs w:val="28"/>
        </w:rPr>
        <w:t xml:space="preserve">является то, что </w:t>
      </w:r>
      <w:r w:rsidRPr="00014BFF">
        <w:rPr>
          <w:rFonts w:ascii="Times New Roman" w:hAnsi="Times New Roman" w:cs="Times New Roman"/>
          <w:sz w:val="28"/>
          <w:szCs w:val="28"/>
        </w:rPr>
        <w:t xml:space="preserve">это </w:t>
      </w:r>
      <w:r>
        <w:rPr>
          <w:rFonts w:ascii="Times New Roman" w:hAnsi="Times New Roman" w:cs="Times New Roman"/>
          <w:sz w:val="28"/>
          <w:szCs w:val="28"/>
        </w:rPr>
        <w:t>очень слабо развиты брокеры, сюрвейеры,</w:t>
      </w:r>
      <w:r w:rsidRPr="00014BFF">
        <w:rPr>
          <w:rFonts w:ascii="Times New Roman" w:hAnsi="Times New Roman" w:cs="Times New Roman"/>
          <w:sz w:val="28"/>
          <w:szCs w:val="28"/>
        </w:rPr>
        <w:t xml:space="preserve"> то есть те рыночные структуры, которые призваны работать не</w:t>
      </w:r>
      <w:r w:rsidR="005B30AB">
        <w:rPr>
          <w:rFonts w:ascii="Times New Roman" w:hAnsi="Times New Roman" w:cs="Times New Roman"/>
          <w:sz w:val="28"/>
          <w:szCs w:val="28"/>
        </w:rPr>
        <w:t xml:space="preserve">посредственно со страхователями. Поэтому стимулировать следует не только </w:t>
      </w:r>
      <w:r w:rsidRPr="00014BFF">
        <w:rPr>
          <w:rFonts w:ascii="Times New Roman" w:hAnsi="Times New Roman" w:cs="Times New Roman"/>
          <w:sz w:val="28"/>
          <w:szCs w:val="28"/>
        </w:rPr>
        <w:t xml:space="preserve">страхователя, </w:t>
      </w:r>
      <w:r>
        <w:rPr>
          <w:rFonts w:ascii="Times New Roman" w:hAnsi="Times New Roman" w:cs="Times New Roman"/>
          <w:sz w:val="28"/>
          <w:szCs w:val="28"/>
        </w:rPr>
        <w:t>но и тех участников рынка, которые являются профессиональными выразителями</w:t>
      </w:r>
      <w:r w:rsidRPr="00014BFF">
        <w:rPr>
          <w:rFonts w:ascii="Times New Roman" w:hAnsi="Times New Roman" w:cs="Times New Roman"/>
          <w:sz w:val="28"/>
          <w:szCs w:val="28"/>
        </w:rPr>
        <w:t xml:space="preserve"> страховых потребност</w:t>
      </w:r>
      <w:r>
        <w:rPr>
          <w:rFonts w:ascii="Times New Roman" w:hAnsi="Times New Roman" w:cs="Times New Roman"/>
          <w:sz w:val="28"/>
          <w:szCs w:val="28"/>
        </w:rPr>
        <w:t>ей клиентов.</w:t>
      </w:r>
    </w:p>
    <w:p w:rsidR="00FB7CFB" w:rsidRDefault="00FB7CFB" w:rsidP="008F550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Необходима профессиональная переподготовка </w:t>
      </w:r>
      <w:r w:rsidRPr="00014BFF">
        <w:rPr>
          <w:rFonts w:ascii="Times New Roman" w:hAnsi="Times New Roman" w:cs="Times New Roman"/>
          <w:sz w:val="28"/>
          <w:szCs w:val="28"/>
        </w:rPr>
        <w:t>стр</w:t>
      </w:r>
      <w:r>
        <w:rPr>
          <w:rFonts w:ascii="Times New Roman" w:hAnsi="Times New Roman" w:cs="Times New Roman"/>
          <w:sz w:val="28"/>
          <w:szCs w:val="28"/>
        </w:rPr>
        <w:t xml:space="preserve">аховых специалистов, для этого необходимо создать специальные центры, так создание </w:t>
      </w:r>
      <w:r w:rsidRPr="00014BFF">
        <w:rPr>
          <w:rFonts w:ascii="Times New Roman" w:hAnsi="Times New Roman" w:cs="Times New Roman"/>
          <w:sz w:val="28"/>
          <w:szCs w:val="28"/>
        </w:rPr>
        <w:t>института актуариев и оценщиков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14BFF">
        <w:rPr>
          <w:rFonts w:ascii="Times New Roman" w:hAnsi="Times New Roman" w:cs="Times New Roman"/>
          <w:sz w:val="28"/>
          <w:szCs w:val="28"/>
        </w:rPr>
        <w:t xml:space="preserve"> с учетом международных стандартов</w:t>
      </w:r>
      <w:r>
        <w:rPr>
          <w:rFonts w:ascii="Times New Roman" w:hAnsi="Times New Roman" w:cs="Times New Roman"/>
          <w:sz w:val="28"/>
          <w:szCs w:val="28"/>
        </w:rPr>
        <w:t>, помогло бы обеспечить надежность и финансовую устойчивость системы страхования.</w:t>
      </w:r>
    </w:p>
    <w:p w:rsidR="00FB7CFB" w:rsidRDefault="00FB7CFB" w:rsidP="008F550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Еще одной не</w:t>
      </w:r>
      <w:r w:rsidRPr="00014BFF">
        <w:rPr>
          <w:rFonts w:ascii="Times New Roman" w:hAnsi="Times New Roman" w:cs="Times New Roman"/>
          <w:sz w:val="28"/>
          <w:szCs w:val="28"/>
        </w:rPr>
        <w:t xml:space="preserve">мало важной проблемой является сдерживающее развитие малого бизнеса. Страховые компании нацелены </w:t>
      </w:r>
      <w:r>
        <w:rPr>
          <w:rFonts w:ascii="Times New Roman" w:hAnsi="Times New Roman" w:cs="Times New Roman"/>
          <w:sz w:val="28"/>
          <w:szCs w:val="28"/>
        </w:rPr>
        <w:t xml:space="preserve">в основном </w:t>
      </w:r>
      <w:r w:rsidRPr="00014BFF">
        <w:rPr>
          <w:rFonts w:ascii="Times New Roman" w:hAnsi="Times New Roman" w:cs="Times New Roman"/>
          <w:sz w:val="28"/>
          <w:szCs w:val="28"/>
        </w:rPr>
        <w:t xml:space="preserve">на крупные или </w:t>
      </w:r>
      <w:r>
        <w:rPr>
          <w:rFonts w:ascii="Times New Roman" w:hAnsi="Times New Roman" w:cs="Times New Roman"/>
          <w:sz w:val="28"/>
          <w:szCs w:val="28"/>
        </w:rPr>
        <w:t xml:space="preserve">средние предприятия, а ведь именно малый бизнес в скором времени </w:t>
      </w:r>
      <w:r w:rsidRPr="00014BFF">
        <w:rPr>
          <w:rFonts w:ascii="Times New Roman" w:hAnsi="Times New Roman" w:cs="Times New Roman"/>
          <w:sz w:val="28"/>
          <w:szCs w:val="28"/>
        </w:rPr>
        <w:t>получи</w:t>
      </w:r>
      <w:r w:rsidR="005B30AB">
        <w:rPr>
          <w:rFonts w:ascii="Times New Roman" w:hAnsi="Times New Roman" w:cs="Times New Roman"/>
          <w:sz w:val="28"/>
          <w:szCs w:val="28"/>
        </w:rPr>
        <w:t>т свое развитие</w:t>
      </w:r>
      <w:r w:rsidRPr="00014BFF">
        <w:rPr>
          <w:rFonts w:ascii="Times New Roman" w:hAnsi="Times New Roman" w:cs="Times New Roman"/>
          <w:sz w:val="28"/>
          <w:szCs w:val="28"/>
        </w:rPr>
        <w:t>.</w:t>
      </w:r>
    </w:p>
    <w:p w:rsidR="00B47C15" w:rsidRDefault="00FB7CFB" w:rsidP="005B30A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Более того, с</w:t>
      </w:r>
      <w:r w:rsidRPr="00014BFF">
        <w:rPr>
          <w:rFonts w:ascii="Times New Roman" w:hAnsi="Times New Roman" w:cs="Times New Roman"/>
          <w:sz w:val="28"/>
          <w:szCs w:val="28"/>
        </w:rPr>
        <w:t>ледует уделить</w:t>
      </w:r>
      <w:r>
        <w:rPr>
          <w:rFonts w:ascii="Times New Roman" w:hAnsi="Times New Roman" w:cs="Times New Roman"/>
          <w:sz w:val="28"/>
          <w:szCs w:val="28"/>
        </w:rPr>
        <w:t xml:space="preserve"> внимание</w:t>
      </w:r>
      <w:r w:rsidRPr="00014BFF">
        <w:rPr>
          <w:rFonts w:ascii="Times New Roman" w:hAnsi="Times New Roman" w:cs="Times New Roman"/>
          <w:sz w:val="28"/>
          <w:szCs w:val="28"/>
        </w:rPr>
        <w:t xml:space="preserve"> организации и классификации имущественного страхования, а также совер</w:t>
      </w:r>
      <w:r w:rsidR="008F550B">
        <w:rPr>
          <w:rFonts w:ascii="Times New Roman" w:hAnsi="Times New Roman" w:cs="Times New Roman"/>
          <w:sz w:val="28"/>
          <w:szCs w:val="28"/>
        </w:rPr>
        <w:t>шенствованию видов страхования.</w:t>
      </w:r>
      <w:r w:rsidR="005B30AB">
        <w:rPr>
          <w:rFonts w:ascii="Times New Roman" w:hAnsi="Times New Roman" w:cs="Times New Roman"/>
          <w:sz w:val="28"/>
          <w:szCs w:val="28"/>
        </w:rPr>
        <w:t xml:space="preserve"> </w:t>
      </w:r>
      <w:r w:rsidRPr="00014BFF">
        <w:rPr>
          <w:rFonts w:ascii="Times New Roman" w:hAnsi="Times New Roman" w:cs="Times New Roman"/>
          <w:sz w:val="28"/>
          <w:szCs w:val="28"/>
        </w:rPr>
        <w:t>На страховом рынке стра</w:t>
      </w:r>
      <w:r w:rsidR="005B30AB">
        <w:rPr>
          <w:rFonts w:ascii="Times New Roman" w:hAnsi="Times New Roman" w:cs="Times New Roman"/>
          <w:sz w:val="28"/>
          <w:szCs w:val="28"/>
        </w:rPr>
        <w:t>ховые услуги могли бы обеспечи</w:t>
      </w:r>
      <w:r w:rsidRPr="00014BFF">
        <w:rPr>
          <w:rFonts w:ascii="Times New Roman" w:hAnsi="Times New Roman" w:cs="Times New Roman"/>
          <w:sz w:val="28"/>
          <w:szCs w:val="28"/>
        </w:rPr>
        <w:t>ть защиту многочисленных рисков в сфере производства, транспортировки, сохранности имущества, предупреждение пожаров, реализации продукции и</w:t>
      </w:r>
      <w:r>
        <w:rPr>
          <w:rFonts w:ascii="Times New Roman" w:hAnsi="Times New Roman" w:cs="Times New Roman"/>
          <w:sz w:val="28"/>
          <w:szCs w:val="28"/>
        </w:rPr>
        <w:t xml:space="preserve"> другие</w:t>
      </w:r>
      <w:r w:rsidRPr="00014BFF">
        <w:rPr>
          <w:rFonts w:ascii="Times New Roman" w:hAnsi="Times New Roman" w:cs="Times New Roman"/>
          <w:sz w:val="28"/>
          <w:szCs w:val="28"/>
        </w:rPr>
        <w:t>. Если страховые компании начнут внимательно относит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014BFF">
        <w:rPr>
          <w:rFonts w:ascii="Times New Roman" w:hAnsi="Times New Roman" w:cs="Times New Roman"/>
          <w:sz w:val="28"/>
          <w:szCs w:val="28"/>
        </w:rPr>
        <w:t>ся к</w:t>
      </w:r>
      <w:r w:rsidR="0009263C">
        <w:rPr>
          <w:rFonts w:ascii="Times New Roman" w:hAnsi="Times New Roman" w:cs="Times New Roman"/>
          <w:sz w:val="28"/>
          <w:szCs w:val="28"/>
        </w:rPr>
        <w:t xml:space="preserve"> </w:t>
      </w:r>
      <w:r w:rsidR="0009263C">
        <w:rPr>
          <w:rFonts w:ascii="Times New Roman" w:hAnsi="Times New Roman" w:cs="Times New Roman"/>
          <w:sz w:val="28"/>
          <w:szCs w:val="28"/>
        </w:rPr>
        <w:lastRenderedPageBreak/>
        <w:t>с</w:t>
      </w:r>
      <w:r w:rsidRPr="00014BFF">
        <w:rPr>
          <w:rFonts w:ascii="Times New Roman" w:hAnsi="Times New Roman" w:cs="Times New Roman"/>
          <w:sz w:val="28"/>
          <w:szCs w:val="28"/>
        </w:rPr>
        <w:t>воим клиентам, предлагать им инди</w:t>
      </w:r>
      <w:r>
        <w:rPr>
          <w:rFonts w:ascii="Times New Roman" w:hAnsi="Times New Roman" w:cs="Times New Roman"/>
          <w:sz w:val="28"/>
          <w:szCs w:val="28"/>
        </w:rPr>
        <w:t xml:space="preserve">видуальные страховые </w:t>
      </w:r>
      <w:r w:rsidR="005B30AB">
        <w:rPr>
          <w:rFonts w:ascii="Times New Roman" w:hAnsi="Times New Roman" w:cs="Times New Roman"/>
          <w:sz w:val="28"/>
          <w:szCs w:val="28"/>
        </w:rPr>
        <w:t>программы</w:t>
      </w:r>
      <w:r>
        <w:rPr>
          <w:rFonts w:ascii="Times New Roman" w:hAnsi="Times New Roman" w:cs="Times New Roman"/>
          <w:sz w:val="28"/>
          <w:szCs w:val="28"/>
        </w:rPr>
        <w:t>, т</w:t>
      </w:r>
      <w:r w:rsidRPr="00014BFF">
        <w:rPr>
          <w:rFonts w:ascii="Times New Roman" w:hAnsi="Times New Roman" w:cs="Times New Roman"/>
          <w:sz w:val="28"/>
          <w:szCs w:val="28"/>
        </w:rPr>
        <w:t xml:space="preserve">огда страхователи будут заинтересованы </w:t>
      </w:r>
      <w:r>
        <w:rPr>
          <w:rFonts w:ascii="Times New Roman" w:hAnsi="Times New Roman" w:cs="Times New Roman"/>
          <w:sz w:val="28"/>
          <w:szCs w:val="28"/>
        </w:rPr>
        <w:t>в страховании.</w:t>
      </w:r>
      <w:r>
        <w:rPr>
          <w:rStyle w:val="ae"/>
          <w:rFonts w:ascii="Times New Roman" w:hAnsi="Times New Roman" w:cs="Times New Roman"/>
          <w:sz w:val="28"/>
          <w:szCs w:val="28"/>
        </w:rPr>
        <w:footnoteReference w:id="20"/>
      </w:r>
    </w:p>
    <w:p w:rsidR="008F550B" w:rsidRDefault="008F550B" w:rsidP="00B47C1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47C15" w:rsidRPr="008F550B" w:rsidRDefault="00B47C15" w:rsidP="008F550B">
      <w:pPr>
        <w:pStyle w:val="2"/>
        <w:rPr>
          <w:rFonts w:ascii="Times New Roman" w:hAnsi="Times New Roman" w:cs="Times New Roman"/>
          <w:b/>
          <w:color w:val="auto"/>
          <w:sz w:val="28"/>
        </w:rPr>
      </w:pPr>
      <w:bookmarkStart w:id="12" w:name="_Toc418118595"/>
      <w:r w:rsidRPr="008F550B">
        <w:rPr>
          <w:rFonts w:ascii="Times New Roman" w:hAnsi="Times New Roman" w:cs="Times New Roman"/>
          <w:b/>
          <w:color w:val="auto"/>
          <w:sz w:val="28"/>
        </w:rPr>
        <w:t>3.2. Перспективы и тенденции развития имущественного страхования в России</w:t>
      </w:r>
      <w:bookmarkEnd w:id="12"/>
    </w:p>
    <w:p w:rsidR="00B47C15" w:rsidRDefault="00B47C15" w:rsidP="008F550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Страховой бизнес получил в России за последние годы существенное развитие, об этом свидетельствует появление большого количества новых видов страхования, рост количества клиентов и операций на страховом рынке. Несмотря на рост (Рис.3), страховщикам в ближайшем будущем необходимо сфокусироваться на тех сферах, где они действительно успешны, и необходимо задуматься о создании сильных конкурентных преимуществ, благодаря: определению перспективных сегментов рынка; усилению ориентированности на клиента; повышению качества страховых услуг; оптимизации структуры расходов.</w:t>
      </w:r>
      <w:r>
        <w:rPr>
          <w:rStyle w:val="ae"/>
          <w:rFonts w:ascii="Times New Roman" w:hAnsi="Times New Roman" w:cs="Times New Roman"/>
          <w:sz w:val="28"/>
          <w:szCs w:val="28"/>
        </w:rPr>
        <w:footnoteReference w:id="21"/>
      </w:r>
    </w:p>
    <w:p w:rsidR="00B47C15" w:rsidRDefault="00B47C15" w:rsidP="00B47C1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116511" cy="2667000"/>
            <wp:effectExtent l="19050" t="19050" r="26989" b="19050"/>
            <wp:docPr id="4" name="Рисунок 1" descr="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Безымянный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8580" cy="2683716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550B" w:rsidRPr="008F550B" w:rsidRDefault="008F550B" w:rsidP="008F550B">
      <w:pPr>
        <w:spacing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8F550B">
        <w:rPr>
          <w:rFonts w:ascii="Times New Roman" w:hAnsi="Times New Roman" w:cs="Times New Roman"/>
          <w:b/>
          <w:sz w:val="28"/>
          <w:szCs w:val="28"/>
        </w:rPr>
        <w:t>Рис. 3 Жизненный цикл страховой индустрии</w:t>
      </w:r>
    </w:p>
    <w:p w:rsidR="00B47C15" w:rsidRDefault="00B47C15" w:rsidP="008F550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настоящее время наибольший приоритет отдается улучшению качества страховых услуг и продуктов (70%), увеличению рентабельности </w:t>
      </w:r>
      <w:r>
        <w:rPr>
          <w:rFonts w:ascii="Times New Roman" w:hAnsi="Times New Roman" w:cs="Times New Roman"/>
          <w:sz w:val="28"/>
          <w:szCs w:val="28"/>
        </w:rPr>
        <w:lastRenderedPageBreak/>
        <w:t>(60%), оптимизации каналов продаж (60%), улучшению риск – менеджмента (60%), разработке новых продуктов (50%) и увеличению объемов собранной премии (50%). Наименьший: снижению расходов на ведение дел (30%) и удержанию клиентов любой ценой (20%).</w:t>
      </w:r>
    </w:p>
    <w:p w:rsidR="00B47C15" w:rsidRDefault="00B47C15" w:rsidP="008F550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Данный процесс связан с факторами, влияющими на развитие страхового рынка. Так, значительное влияние оказывают: объемы кредитования (70%), законодательные реформы (70%); среднее влияние: экономический рост (50%), улучшение страховой культуры населения (50%), взаимоотношения с партнерами и изменение конкурентной среды (40%); самое незначительное влияние со стороны: посредников (30%), улучшения инфраструктуры (10%).</w:t>
      </w:r>
      <w:r>
        <w:rPr>
          <w:rStyle w:val="ae"/>
          <w:rFonts w:ascii="Times New Roman" w:hAnsi="Times New Roman" w:cs="Times New Roman"/>
          <w:sz w:val="28"/>
          <w:szCs w:val="28"/>
        </w:rPr>
        <w:footnoteReference w:id="22"/>
      </w:r>
    </w:p>
    <w:p w:rsidR="00B47C15" w:rsidRDefault="00B47C15" w:rsidP="008F550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2013 году утверждена Стратегия развития страхования до 2020 года.</w:t>
      </w:r>
      <w:r>
        <w:rPr>
          <w:rStyle w:val="ae"/>
          <w:rFonts w:ascii="Times New Roman" w:hAnsi="Times New Roman" w:cs="Times New Roman"/>
          <w:sz w:val="28"/>
          <w:szCs w:val="28"/>
        </w:rPr>
        <w:footnoteReference w:id="23"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B30AB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ё цель, состоит в комплексном содействии развитию страхования и превращению его в стратегически значимый сектор российской экономики, который обеспечит экономическую стабильность и снизит социальную напряженность. Это должно достигаться, благодаря проведению эффективной страховой з</w:t>
      </w:r>
      <w:r w:rsidR="005B30AB">
        <w:rPr>
          <w:rFonts w:ascii="Times New Roman" w:hAnsi="Times New Roman" w:cs="Times New Roman"/>
          <w:sz w:val="28"/>
          <w:szCs w:val="28"/>
        </w:rPr>
        <w:t>ащиты имущественных интересов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47C15" w:rsidRDefault="00B47C15" w:rsidP="008F550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этого создан специальный </w:t>
      </w:r>
      <w:r w:rsidR="008F550B">
        <w:rPr>
          <w:rFonts w:ascii="Times New Roman" w:hAnsi="Times New Roman" w:cs="Times New Roman"/>
          <w:sz w:val="28"/>
          <w:szCs w:val="28"/>
        </w:rPr>
        <w:t>мегарегулятор</w:t>
      </w:r>
      <w:r>
        <w:rPr>
          <w:rFonts w:ascii="Times New Roman" w:hAnsi="Times New Roman" w:cs="Times New Roman"/>
          <w:sz w:val="28"/>
          <w:szCs w:val="28"/>
        </w:rPr>
        <w:t xml:space="preserve"> Центрального Банка, его интересы должны распространяться на развитие страхового рынка и защиту прав страхователей. В этих целях усилен надзор за деятельностью страховых организаций и определены системно значимые страховщики. Теперь, компании будут отчитываться чаще, а к желающим войти на рынок будут повышены требования, в первую очередь, в части капитала.</w:t>
      </w:r>
    </w:p>
    <w:p w:rsidR="005B30AB" w:rsidRDefault="00B47C15" w:rsidP="005B30A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обеспечения финансовой устойчивости и платежеспособности страховых организаций предполагается повышение качества активов и пассивов, а также осуществление комплексной оценки рисков для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исполнения обязательств, вследствие этого возрастет роль таких участников рынка, как страховые актуарии </w:t>
      </w:r>
      <w:r w:rsidR="005B30AB">
        <w:rPr>
          <w:rFonts w:ascii="Times New Roman" w:hAnsi="Times New Roman" w:cs="Times New Roman"/>
          <w:sz w:val="28"/>
          <w:szCs w:val="28"/>
        </w:rPr>
        <w:t>и посредники</w:t>
      </w:r>
      <w:r w:rsidR="008F550B">
        <w:rPr>
          <w:rFonts w:ascii="Times New Roman" w:hAnsi="Times New Roman" w:cs="Times New Roman"/>
          <w:sz w:val="28"/>
          <w:szCs w:val="28"/>
        </w:rPr>
        <w:t>.</w:t>
      </w:r>
    </w:p>
    <w:p w:rsidR="00B47C15" w:rsidRDefault="008F550B" w:rsidP="005B30A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подобного регулятора — это</w:t>
      </w:r>
      <w:r w:rsidR="00B47C15">
        <w:rPr>
          <w:rFonts w:ascii="Times New Roman" w:hAnsi="Times New Roman" w:cs="Times New Roman"/>
          <w:sz w:val="28"/>
          <w:szCs w:val="28"/>
        </w:rPr>
        <w:t xml:space="preserve"> огромный шаг, способный приблизить решение таких проблем, как хаотичное развитие и невысока</w:t>
      </w:r>
      <w:r>
        <w:rPr>
          <w:rFonts w:ascii="Times New Roman" w:hAnsi="Times New Roman" w:cs="Times New Roman"/>
          <w:sz w:val="28"/>
          <w:szCs w:val="28"/>
        </w:rPr>
        <w:t>я надежность страховой отрасли.</w:t>
      </w:r>
    </w:p>
    <w:p w:rsidR="00B47C15" w:rsidRDefault="00B47C15" w:rsidP="008F550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Однако, страховщикам придется перестроить систему учета, следует обращать внимание на основные «двигател</w:t>
      </w:r>
      <w:r w:rsidR="008F550B">
        <w:rPr>
          <w:rFonts w:ascii="Times New Roman" w:hAnsi="Times New Roman" w:cs="Times New Roman"/>
          <w:sz w:val="28"/>
          <w:szCs w:val="28"/>
        </w:rPr>
        <w:t>и» страхового рынка, такие как:</w:t>
      </w:r>
    </w:p>
    <w:p w:rsidR="00B47C15" w:rsidRDefault="00B47C15" w:rsidP="008F550B">
      <w:pPr>
        <w:numPr>
          <w:ilvl w:val="0"/>
          <w:numId w:val="25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Доходы населения</w:t>
      </w:r>
    </w:p>
    <w:p w:rsidR="00B47C15" w:rsidRDefault="00B47C15" w:rsidP="008F550B">
      <w:pPr>
        <w:numPr>
          <w:ilvl w:val="0"/>
          <w:numId w:val="25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Платежеспособность предприятий</w:t>
      </w:r>
    </w:p>
    <w:p w:rsidR="00B47C15" w:rsidRDefault="00B47C15" w:rsidP="008F550B">
      <w:pPr>
        <w:numPr>
          <w:ilvl w:val="0"/>
          <w:numId w:val="25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Приобретение населением дорогостоящего имущества</w:t>
      </w:r>
    </w:p>
    <w:p w:rsidR="00B47C15" w:rsidRDefault="00B47C15" w:rsidP="008F550B">
      <w:pPr>
        <w:numPr>
          <w:ilvl w:val="0"/>
          <w:numId w:val="25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бизнесом к</w:t>
      </w:r>
      <w:r w:rsidR="008F550B">
        <w:rPr>
          <w:rFonts w:ascii="Times New Roman" w:hAnsi="Times New Roman" w:cs="Times New Roman"/>
          <w:sz w:val="28"/>
          <w:szCs w:val="28"/>
        </w:rPr>
        <w:t>рупных инвестиционных проектов.</w:t>
      </w:r>
    </w:p>
    <w:p w:rsidR="00B47C15" w:rsidRDefault="00B47C15" w:rsidP="008F550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Рынок должен быть готов к конструктивной работе с потребител</w:t>
      </w:r>
      <w:r w:rsidR="008F550B">
        <w:rPr>
          <w:rFonts w:ascii="Times New Roman" w:hAnsi="Times New Roman" w:cs="Times New Roman"/>
          <w:sz w:val="28"/>
          <w:szCs w:val="28"/>
        </w:rPr>
        <w:t xml:space="preserve">ями. </w:t>
      </w:r>
      <w:r>
        <w:rPr>
          <w:rFonts w:ascii="Times New Roman" w:hAnsi="Times New Roman" w:cs="Times New Roman"/>
          <w:sz w:val="28"/>
          <w:szCs w:val="28"/>
        </w:rPr>
        <w:t>Это окажет существенную роль в выстраивании диалога и совместной деятельности страховщиков и государства.</w:t>
      </w:r>
    </w:p>
    <w:p w:rsidR="00B47C15" w:rsidRDefault="00B47C15" w:rsidP="008F550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Кроме того, планируется модернизация системы отчетности. Уже в 2012-2013 годах были приняты меры по повышению качества отчетности:</w:t>
      </w:r>
    </w:p>
    <w:p w:rsidR="00B47C15" w:rsidRDefault="00B47C15" w:rsidP="008F550B">
      <w:pPr>
        <w:numPr>
          <w:ilvl w:val="0"/>
          <w:numId w:val="2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Была введена публичная отчетность по Международным стандартам; </w:t>
      </w:r>
    </w:p>
    <w:p w:rsidR="00B47C15" w:rsidRDefault="00B47C15" w:rsidP="008F550B">
      <w:pPr>
        <w:numPr>
          <w:ilvl w:val="0"/>
          <w:numId w:val="2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Отчетность по Российским стандартам бухгалтерского учета и отчетность, предоставляемая в порядке надзора, стали более детальными; </w:t>
      </w:r>
    </w:p>
    <w:p w:rsidR="00B47C15" w:rsidRDefault="00B47C15" w:rsidP="008F550B">
      <w:pPr>
        <w:numPr>
          <w:ilvl w:val="0"/>
          <w:numId w:val="2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Распространилась практика публикации страховщиков – лидеров по числу жалоб</w:t>
      </w:r>
      <w:r w:rsidR="008F550B">
        <w:rPr>
          <w:rFonts w:ascii="Times New Roman" w:hAnsi="Times New Roman" w:cs="Times New Roman"/>
          <w:sz w:val="28"/>
          <w:szCs w:val="28"/>
        </w:rPr>
        <w:t>;</w:t>
      </w:r>
    </w:p>
    <w:p w:rsidR="00B47C15" w:rsidRDefault="00B47C15" w:rsidP="008F550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эти тенденции будут способствовать повышению прозрачности и качества надзора над страховыми компаниями, и преследовать главную цель развития имущественного страхования - создание страховой защиты имущественных интересов, которая обеспечит реальное восстановление имущественного положения, нарушенного неблагоприятными событиями.</w:t>
      </w:r>
    </w:p>
    <w:p w:rsidR="00A34F80" w:rsidRDefault="008F550B" w:rsidP="00A34F8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Результатом может стать</w:t>
      </w:r>
      <w:r w:rsidR="00B47C15">
        <w:rPr>
          <w:rFonts w:ascii="Times New Roman" w:hAnsi="Times New Roman" w:cs="Times New Roman"/>
          <w:sz w:val="28"/>
          <w:szCs w:val="28"/>
        </w:rPr>
        <w:t xml:space="preserve"> формирование и максимально эффективное использование инвестиционных ресурсов для развития экономики.</w:t>
      </w:r>
    </w:p>
    <w:p w:rsidR="006532B0" w:rsidRPr="00A34F80" w:rsidRDefault="00646A87" w:rsidP="00A34F80">
      <w:pPr>
        <w:pStyle w:val="2"/>
        <w:rPr>
          <w:rFonts w:ascii="Times New Roman" w:hAnsi="Times New Roman" w:cs="Times New Roman"/>
          <w:b/>
          <w:color w:val="auto"/>
          <w:sz w:val="28"/>
        </w:rPr>
      </w:pPr>
      <w:bookmarkStart w:id="13" w:name="_Toc418118596"/>
      <w:r w:rsidRPr="00A34F80">
        <w:rPr>
          <w:rFonts w:ascii="Times New Roman" w:hAnsi="Times New Roman" w:cs="Times New Roman"/>
          <w:b/>
          <w:color w:val="auto"/>
          <w:sz w:val="28"/>
        </w:rPr>
        <w:lastRenderedPageBreak/>
        <w:t>Заключение</w:t>
      </w:r>
      <w:bookmarkEnd w:id="13"/>
    </w:p>
    <w:p w:rsidR="006532B0" w:rsidRDefault="006532B0" w:rsidP="00A34F8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F2F">
        <w:rPr>
          <w:rFonts w:ascii="Times New Roman" w:hAnsi="Times New Roman" w:cs="Times New Roman"/>
          <w:sz w:val="28"/>
          <w:szCs w:val="28"/>
        </w:rPr>
        <w:t>Страхование дает уверенность в будущем, ослабляя, а порой и ликвидируя риск во многих сферах жизни. Уверенность же порождает активность деятельности,</w:t>
      </w:r>
      <w:r w:rsidR="007D31C5">
        <w:rPr>
          <w:rFonts w:ascii="Times New Roman" w:hAnsi="Times New Roman" w:cs="Times New Roman"/>
          <w:sz w:val="28"/>
          <w:szCs w:val="28"/>
        </w:rPr>
        <w:t xml:space="preserve"> а значит </w:t>
      </w:r>
      <w:r w:rsidRPr="00714F2F">
        <w:rPr>
          <w:rFonts w:ascii="Times New Roman" w:hAnsi="Times New Roman" w:cs="Times New Roman"/>
          <w:sz w:val="28"/>
          <w:szCs w:val="28"/>
        </w:rPr>
        <w:t>более быстрое развитие общества.</w:t>
      </w:r>
      <w:r w:rsidR="007D31C5">
        <w:rPr>
          <w:rFonts w:ascii="Times New Roman" w:hAnsi="Times New Roman" w:cs="Times New Roman"/>
          <w:sz w:val="28"/>
          <w:szCs w:val="28"/>
        </w:rPr>
        <w:t xml:space="preserve"> Именно </w:t>
      </w:r>
      <w:r w:rsidRPr="00714F2F">
        <w:rPr>
          <w:rFonts w:ascii="Times New Roman" w:hAnsi="Times New Roman" w:cs="Times New Roman"/>
          <w:sz w:val="28"/>
          <w:szCs w:val="28"/>
        </w:rPr>
        <w:t>страхование способствует социа</w:t>
      </w:r>
      <w:r w:rsidR="00A34F80">
        <w:rPr>
          <w:rFonts w:ascii="Times New Roman" w:hAnsi="Times New Roman" w:cs="Times New Roman"/>
          <w:sz w:val="28"/>
          <w:szCs w:val="28"/>
        </w:rPr>
        <w:t>льному и экономическому подъему</w:t>
      </w:r>
      <w:r w:rsidRPr="00714F2F">
        <w:rPr>
          <w:rFonts w:ascii="Times New Roman" w:hAnsi="Times New Roman" w:cs="Times New Roman"/>
          <w:sz w:val="28"/>
          <w:szCs w:val="28"/>
        </w:rPr>
        <w:t xml:space="preserve"> страны, делая положение граждан и предприятий более устойчивым.</w:t>
      </w:r>
      <w:r w:rsidR="007D31C5">
        <w:rPr>
          <w:rFonts w:ascii="Times New Roman" w:hAnsi="Times New Roman" w:cs="Times New Roman"/>
          <w:sz w:val="28"/>
          <w:szCs w:val="28"/>
        </w:rPr>
        <w:t xml:space="preserve"> </w:t>
      </w:r>
      <w:r w:rsidR="00A168A7">
        <w:rPr>
          <w:rFonts w:ascii="Times New Roman" w:hAnsi="Times New Roman" w:cs="Times New Roman"/>
          <w:sz w:val="28"/>
          <w:szCs w:val="28"/>
        </w:rPr>
        <w:t>Важным видом страхования является имущественное страхование, ц</w:t>
      </w:r>
      <w:r w:rsidR="007D31C5">
        <w:rPr>
          <w:rFonts w:ascii="Times New Roman" w:hAnsi="Times New Roman" w:cs="Times New Roman"/>
          <w:sz w:val="28"/>
          <w:szCs w:val="28"/>
        </w:rPr>
        <w:t>ель</w:t>
      </w:r>
      <w:r w:rsidR="00A168A7">
        <w:rPr>
          <w:rFonts w:ascii="Times New Roman" w:hAnsi="Times New Roman" w:cs="Times New Roman"/>
          <w:sz w:val="28"/>
          <w:szCs w:val="28"/>
        </w:rPr>
        <w:t xml:space="preserve"> которого </w:t>
      </w:r>
      <w:r w:rsidR="002A3E72">
        <w:rPr>
          <w:rFonts w:ascii="Times New Roman" w:hAnsi="Times New Roman" w:cs="Times New Roman"/>
          <w:sz w:val="28"/>
          <w:szCs w:val="28"/>
        </w:rPr>
        <w:t xml:space="preserve">состоит </w:t>
      </w:r>
      <w:r w:rsidR="00A168A7">
        <w:rPr>
          <w:rFonts w:ascii="Times New Roman" w:hAnsi="Times New Roman" w:cs="Times New Roman"/>
          <w:sz w:val="28"/>
          <w:szCs w:val="28"/>
        </w:rPr>
        <w:t>в защите</w:t>
      </w:r>
      <w:r w:rsidRPr="00714F2F">
        <w:rPr>
          <w:rFonts w:ascii="Times New Roman" w:hAnsi="Times New Roman" w:cs="Times New Roman"/>
          <w:sz w:val="28"/>
          <w:szCs w:val="28"/>
        </w:rPr>
        <w:t xml:space="preserve"> </w:t>
      </w:r>
      <w:r w:rsidR="007D31C5">
        <w:rPr>
          <w:rFonts w:ascii="Times New Roman" w:hAnsi="Times New Roman" w:cs="Times New Roman"/>
          <w:sz w:val="28"/>
          <w:szCs w:val="28"/>
        </w:rPr>
        <w:t>имущества, а</w:t>
      </w:r>
      <w:r w:rsidRPr="00714F2F">
        <w:rPr>
          <w:rFonts w:ascii="Times New Roman" w:hAnsi="Times New Roman" w:cs="Times New Roman"/>
          <w:sz w:val="28"/>
          <w:szCs w:val="28"/>
        </w:rPr>
        <w:t xml:space="preserve"> экономическое </w:t>
      </w:r>
      <w:r w:rsidR="002A3E72">
        <w:rPr>
          <w:rFonts w:ascii="Times New Roman" w:hAnsi="Times New Roman" w:cs="Times New Roman"/>
          <w:sz w:val="28"/>
          <w:szCs w:val="28"/>
        </w:rPr>
        <w:t xml:space="preserve">значение в возмещении </w:t>
      </w:r>
      <w:r w:rsidRPr="00714F2F">
        <w:rPr>
          <w:rFonts w:ascii="Times New Roman" w:hAnsi="Times New Roman" w:cs="Times New Roman"/>
          <w:sz w:val="28"/>
          <w:szCs w:val="28"/>
        </w:rPr>
        <w:t>ущерба, возникшег</w:t>
      </w:r>
      <w:r w:rsidR="00A168A7">
        <w:rPr>
          <w:rFonts w:ascii="Times New Roman" w:hAnsi="Times New Roman" w:cs="Times New Roman"/>
          <w:sz w:val="28"/>
          <w:szCs w:val="28"/>
        </w:rPr>
        <w:t>о вследствие страхового случая.</w:t>
      </w:r>
    </w:p>
    <w:p w:rsidR="00C86120" w:rsidRDefault="006532B0" w:rsidP="00A34F8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63D">
        <w:rPr>
          <w:rFonts w:ascii="Times New Roman" w:hAnsi="Times New Roman" w:cs="Times New Roman"/>
          <w:sz w:val="28"/>
          <w:szCs w:val="28"/>
        </w:rPr>
        <w:t>В ходе работы</w:t>
      </w:r>
      <w:r w:rsidR="002A3E72">
        <w:rPr>
          <w:rFonts w:ascii="Times New Roman" w:hAnsi="Times New Roman" w:cs="Times New Roman"/>
          <w:sz w:val="28"/>
          <w:szCs w:val="28"/>
        </w:rPr>
        <w:t xml:space="preserve"> по изучению имущественного страхования,</w:t>
      </w:r>
      <w:r w:rsidRPr="0036163D">
        <w:rPr>
          <w:rFonts w:ascii="Times New Roman" w:hAnsi="Times New Roman" w:cs="Times New Roman"/>
          <w:sz w:val="28"/>
          <w:szCs w:val="28"/>
        </w:rPr>
        <w:t xml:space="preserve"> был</w:t>
      </w:r>
      <w:r w:rsidR="00316706">
        <w:rPr>
          <w:rFonts w:ascii="Times New Roman" w:hAnsi="Times New Roman" w:cs="Times New Roman"/>
          <w:sz w:val="28"/>
          <w:szCs w:val="28"/>
        </w:rPr>
        <w:t>и решены все поставленные задачи</w:t>
      </w:r>
      <w:r w:rsidRPr="0036163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86120" w:rsidRDefault="00316706" w:rsidP="00A34F8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первой главе была</w:t>
      </w:r>
      <w:r w:rsidR="006532B0" w:rsidRPr="0036163D">
        <w:rPr>
          <w:rFonts w:ascii="Times New Roman" w:hAnsi="Times New Roman" w:cs="Times New Roman"/>
          <w:sz w:val="28"/>
          <w:szCs w:val="28"/>
        </w:rPr>
        <w:t xml:space="preserve"> рассмотрена </w:t>
      </w:r>
      <w:r>
        <w:rPr>
          <w:rFonts w:ascii="Times New Roman" w:hAnsi="Times New Roman" w:cs="Times New Roman"/>
          <w:sz w:val="28"/>
          <w:szCs w:val="28"/>
        </w:rPr>
        <w:t>теоретическая сторона вопроса</w:t>
      </w:r>
      <w:r w:rsidR="002A3E72">
        <w:rPr>
          <w:rFonts w:ascii="Times New Roman" w:hAnsi="Times New Roman" w:cs="Times New Roman"/>
          <w:sz w:val="28"/>
          <w:szCs w:val="28"/>
        </w:rPr>
        <w:t xml:space="preserve">: </w:t>
      </w:r>
      <w:r w:rsidR="006532B0" w:rsidRPr="0036163D">
        <w:rPr>
          <w:rFonts w:ascii="Times New Roman" w:hAnsi="Times New Roman" w:cs="Times New Roman"/>
          <w:sz w:val="28"/>
          <w:szCs w:val="28"/>
        </w:rPr>
        <w:t xml:space="preserve">современное правовое регулирование имущественного страхования в Российской Федерации, были даны понятия имущественного страхования и выделены основные виды </w:t>
      </w:r>
      <w:r>
        <w:rPr>
          <w:rFonts w:ascii="Times New Roman" w:hAnsi="Times New Roman" w:cs="Times New Roman"/>
          <w:sz w:val="28"/>
          <w:szCs w:val="28"/>
        </w:rPr>
        <w:t xml:space="preserve">и принципы </w:t>
      </w:r>
      <w:r w:rsidR="006532B0" w:rsidRPr="0036163D">
        <w:rPr>
          <w:rFonts w:ascii="Times New Roman" w:hAnsi="Times New Roman" w:cs="Times New Roman"/>
          <w:sz w:val="28"/>
          <w:szCs w:val="28"/>
        </w:rPr>
        <w:t xml:space="preserve">имущественного страхования. </w:t>
      </w:r>
    </w:p>
    <w:p w:rsidR="00316706" w:rsidRDefault="006532B0" w:rsidP="00A34F8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63D">
        <w:rPr>
          <w:rFonts w:ascii="Times New Roman" w:hAnsi="Times New Roman" w:cs="Times New Roman"/>
          <w:sz w:val="28"/>
          <w:szCs w:val="28"/>
        </w:rPr>
        <w:t xml:space="preserve">Во второй главе </w:t>
      </w:r>
      <w:r w:rsidR="00316706">
        <w:rPr>
          <w:rFonts w:ascii="Times New Roman" w:hAnsi="Times New Roman" w:cs="Times New Roman"/>
          <w:sz w:val="28"/>
          <w:szCs w:val="28"/>
        </w:rPr>
        <w:t xml:space="preserve">была отражена история имущественного страхования и </w:t>
      </w:r>
      <w:r w:rsidRPr="0036163D">
        <w:rPr>
          <w:rFonts w:ascii="Times New Roman" w:hAnsi="Times New Roman" w:cs="Times New Roman"/>
          <w:sz w:val="28"/>
          <w:szCs w:val="28"/>
        </w:rPr>
        <w:t xml:space="preserve">проведен анализ </w:t>
      </w:r>
      <w:r w:rsidR="002A3E72">
        <w:rPr>
          <w:rFonts w:ascii="Times New Roman" w:hAnsi="Times New Roman" w:cs="Times New Roman"/>
          <w:sz w:val="28"/>
          <w:szCs w:val="28"/>
        </w:rPr>
        <w:t xml:space="preserve">современного </w:t>
      </w:r>
      <w:r w:rsidRPr="0036163D">
        <w:rPr>
          <w:rFonts w:ascii="Times New Roman" w:hAnsi="Times New Roman" w:cs="Times New Roman"/>
          <w:sz w:val="28"/>
          <w:szCs w:val="28"/>
        </w:rPr>
        <w:t>состояния рынка страхования имущества в Российской Федерации</w:t>
      </w:r>
      <w:r w:rsidR="00316706">
        <w:rPr>
          <w:rFonts w:ascii="Times New Roman" w:hAnsi="Times New Roman" w:cs="Times New Roman"/>
          <w:sz w:val="28"/>
          <w:szCs w:val="28"/>
        </w:rPr>
        <w:t>.</w:t>
      </w:r>
    </w:p>
    <w:p w:rsidR="00C86120" w:rsidRDefault="00316706" w:rsidP="00A34F8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третьей главе были</w:t>
      </w:r>
      <w:r w:rsidR="006532B0" w:rsidRPr="0036163D">
        <w:rPr>
          <w:rFonts w:ascii="Times New Roman" w:hAnsi="Times New Roman" w:cs="Times New Roman"/>
          <w:sz w:val="28"/>
          <w:szCs w:val="28"/>
        </w:rPr>
        <w:t xml:space="preserve"> выявлены основные проблемы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6532B0" w:rsidRPr="0036163D">
        <w:rPr>
          <w:rFonts w:ascii="Times New Roman" w:hAnsi="Times New Roman" w:cs="Times New Roman"/>
          <w:sz w:val="28"/>
          <w:szCs w:val="28"/>
        </w:rPr>
        <w:t xml:space="preserve">предложены пути решения </w:t>
      </w:r>
      <w:r>
        <w:rPr>
          <w:rFonts w:ascii="Times New Roman" w:hAnsi="Times New Roman" w:cs="Times New Roman"/>
          <w:sz w:val="28"/>
          <w:szCs w:val="28"/>
        </w:rPr>
        <w:t>по имущественному страхованию, о</w:t>
      </w:r>
      <w:r w:rsidR="006532B0" w:rsidRPr="0036163D">
        <w:rPr>
          <w:rFonts w:ascii="Times New Roman" w:hAnsi="Times New Roman" w:cs="Times New Roman"/>
          <w:sz w:val="28"/>
          <w:szCs w:val="28"/>
        </w:rPr>
        <w:t xml:space="preserve">писаны перспективы </w:t>
      </w:r>
      <w:r>
        <w:rPr>
          <w:rFonts w:ascii="Times New Roman" w:hAnsi="Times New Roman" w:cs="Times New Roman"/>
          <w:sz w:val="28"/>
          <w:szCs w:val="28"/>
        </w:rPr>
        <w:t xml:space="preserve">его </w:t>
      </w:r>
      <w:r w:rsidR="002A3E72">
        <w:rPr>
          <w:rFonts w:ascii="Times New Roman" w:hAnsi="Times New Roman" w:cs="Times New Roman"/>
          <w:sz w:val="28"/>
          <w:szCs w:val="28"/>
        </w:rPr>
        <w:t>развития на основе данных первой и второй главы</w:t>
      </w:r>
      <w:r w:rsidR="006532B0" w:rsidRPr="0036163D">
        <w:rPr>
          <w:rFonts w:ascii="Times New Roman" w:hAnsi="Times New Roman" w:cs="Times New Roman"/>
          <w:sz w:val="28"/>
          <w:szCs w:val="28"/>
        </w:rPr>
        <w:t>.</w:t>
      </w:r>
    </w:p>
    <w:p w:rsidR="00316706" w:rsidRDefault="00316706" w:rsidP="00A34F8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Итак, пожалуй, основны</w:t>
      </w:r>
      <w:r w:rsidR="002A3E72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проблем</w:t>
      </w:r>
      <w:r w:rsidR="002A3E72">
        <w:rPr>
          <w:rFonts w:ascii="Times New Roman" w:hAnsi="Times New Roman" w:cs="Times New Roman"/>
          <w:sz w:val="28"/>
          <w:szCs w:val="28"/>
        </w:rPr>
        <w:t>ы</w:t>
      </w:r>
      <w:r w:rsidR="006532B0" w:rsidRPr="0036163D">
        <w:rPr>
          <w:rFonts w:ascii="Times New Roman" w:hAnsi="Times New Roman" w:cs="Times New Roman"/>
          <w:sz w:val="28"/>
          <w:szCs w:val="28"/>
        </w:rPr>
        <w:t xml:space="preserve"> рынка </w:t>
      </w:r>
      <w:r w:rsidR="002A3E72">
        <w:rPr>
          <w:rFonts w:ascii="Times New Roman" w:hAnsi="Times New Roman" w:cs="Times New Roman"/>
          <w:sz w:val="28"/>
          <w:szCs w:val="28"/>
        </w:rPr>
        <w:t>имущественного страхования, можно выделить</w:t>
      </w:r>
      <w:r w:rsidR="006532B0" w:rsidRPr="0036163D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16706" w:rsidRDefault="006532B0" w:rsidP="00A34F80">
      <w:pPr>
        <w:numPr>
          <w:ilvl w:val="0"/>
          <w:numId w:val="37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63D">
        <w:rPr>
          <w:rFonts w:ascii="Times New Roman" w:hAnsi="Times New Roman" w:cs="Times New Roman"/>
          <w:sz w:val="28"/>
          <w:szCs w:val="28"/>
        </w:rPr>
        <w:t xml:space="preserve">недострахование; </w:t>
      </w:r>
    </w:p>
    <w:p w:rsidR="00316706" w:rsidRDefault="006532B0" w:rsidP="00A34F80">
      <w:pPr>
        <w:numPr>
          <w:ilvl w:val="0"/>
          <w:numId w:val="37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6706">
        <w:rPr>
          <w:rFonts w:ascii="Times New Roman" w:hAnsi="Times New Roman" w:cs="Times New Roman"/>
          <w:sz w:val="28"/>
          <w:szCs w:val="28"/>
        </w:rPr>
        <w:t xml:space="preserve">недоверие к страховым компаниям; </w:t>
      </w:r>
    </w:p>
    <w:p w:rsidR="00316706" w:rsidRDefault="002A3E72" w:rsidP="00A34F80">
      <w:pPr>
        <w:numPr>
          <w:ilvl w:val="0"/>
          <w:numId w:val="37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неправильную оценку</w:t>
      </w:r>
      <w:r w:rsidR="006532B0" w:rsidRPr="00316706">
        <w:rPr>
          <w:rFonts w:ascii="Times New Roman" w:hAnsi="Times New Roman" w:cs="Times New Roman"/>
          <w:sz w:val="28"/>
          <w:szCs w:val="28"/>
        </w:rPr>
        <w:t xml:space="preserve"> рисков страхователем; </w:t>
      </w:r>
    </w:p>
    <w:p w:rsidR="00316706" w:rsidRDefault="00316706" w:rsidP="00A34F80">
      <w:pPr>
        <w:numPr>
          <w:ilvl w:val="0"/>
          <w:numId w:val="37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невнимательность </w:t>
      </w:r>
      <w:r w:rsidR="006532B0" w:rsidRPr="00316706">
        <w:rPr>
          <w:rFonts w:ascii="Times New Roman" w:hAnsi="Times New Roman" w:cs="Times New Roman"/>
          <w:sz w:val="28"/>
          <w:szCs w:val="28"/>
        </w:rPr>
        <w:t>к</w:t>
      </w:r>
      <w:r w:rsidRPr="00316706">
        <w:rPr>
          <w:rFonts w:ascii="Times New Roman" w:hAnsi="Times New Roman" w:cs="Times New Roman"/>
          <w:sz w:val="28"/>
          <w:szCs w:val="28"/>
        </w:rPr>
        <w:t xml:space="preserve"> условиям договора страхования;</w:t>
      </w:r>
      <w:r w:rsidR="006532B0" w:rsidRPr="003167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16706" w:rsidRDefault="002A3E72" w:rsidP="00A34F8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316706">
        <w:rPr>
          <w:rFonts w:ascii="Times New Roman" w:hAnsi="Times New Roman" w:cs="Times New Roman"/>
          <w:sz w:val="28"/>
          <w:szCs w:val="28"/>
        </w:rPr>
        <w:t>ейственными мерами</w:t>
      </w:r>
      <w:r w:rsidR="006532B0" w:rsidRPr="00316706">
        <w:rPr>
          <w:rFonts w:ascii="Times New Roman" w:hAnsi="Times New Roman" w:cs="Times New Roman"/>
          <w:sz w:val="28"/>
          <w:szCs w:val="28"/>
        </w:rPr>
        <w:t xml:space="preserve"> по решению </w:t>
      </w:r>
      <w:r>
        <w:rPr>
          <w:rFonts w:ascii="Times New Roman" w:hAnsi="Times New Roman" w:cs="Times New Roman"/>
          <w:sz w:val="28"/>
          <w:szCs w:val="28"/>
        </w:rPr>
        <w:t xml:space="preserve">вышеизложенных </w:t>
      </w:r>
      <w:r w:rsidR="006532B0" w:rsidRPr="00316706">
        <w:rPr>
          <w:rFonts w:ascii="Times New Roman" w:hAnsi="Times New Roman" w:cs="Times New Roman"/>
          <w:sz w:val="28"/>
          <w:szCs w:val="28"/>
        </w:rPr>
        <w:t>проблем</w:t>
      </w:r>
      <w:r w:rsidR="00316706">
        <w:rPr>
          <w:rFonts w:ascii="Times New Roman" w:hAnsi="Times New Roman" w:cs="Times New Roman"/>
          <w:sz w:val="28"/>
          <w:szCs w:val="28"/>
        </w:rPr>
        <w:t xml:space="preserve"> могли бы стать</w:t>
      </w:r>
      <w:r w:rsidR="006532B0" w:rsidRPr="00316706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16706" w:rsidRDefault="006532B0" w:rsidP="00A34F80">
      <w:pPr>
        <w:numPr>
          <w:ilvl w:val="0"/>
          <w:numId w:val="38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63D">
        <w:rPr>
          <w:rFonts w:ascii="Times New Roman" w:hAnsi="Times New Roman" w:cs="Times New Roman"/>
          <w:sz w:val="28"/>
          <w:szCs w:val="28"/>
        </w:rPr>
        <w:lastRenderedPageBreak/>
        <w:t xml:space="preserve">ответственное отношение к выбору страховых компаний; </w:t>
      </w:r>
    </w:p>
    <w:p w:rsidR="00316706" w:rsidRDefault="00716C51" w:rsidP="00A34F80">
      <w:pPr>
        <w:numPr>
          <w:ilvl w:val="0"/>
          <w:numId w:val="38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информирование о страховых программах</w:t>
      </w:r>
      <w:r w:rsidR="006532B0" w:rsidRPr="00316706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316706" w:rsidRDefault="006532B0" w:rsidP="00A34F80">
      <w:pPr>
        <w:numPr>
          <w:ilvl w:val="0"/>
          <w:numId w:val="38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6706">
        <w:rPr>
          <w:rFonts w:ascii="Times New Roman" w:hAnsi="Times New Roman" w:cs="Times New Roman"/>
          <w:sz w:val="28"/>
          <w:szCs w:val="28"/>
        </w:rPr>
        <w:t xml:space="preserve">предоставление </w:t>
      </w:r>
      <w:r w:rsidR="00716C51">
        <w:rPr>
          <w:rFonts w:ascii="Times New Roman" w:hAnsi="Times New Roman" w:cs="Times New Roman"/>
          <w:sz w:val="28"/>
          <w:szCs w:val="28"/>
        </w:rPr>
        <w:t xml:space="preserve">такого </w:t>
      </w:r>
      <w:r w:rsidRPr="00316706">
        <w:rPr>
          <w:rFonts w:ascii="Times New Roman" w:hAnsi="Times New Roman" w:cs="Times New Roman"/>
          <w:sz w:val="28"/>
          <w:szCs w:val="28"/>
        </w:rPr>
        <w:t>стра</w:t>
      </w:r>
      <w:r w:rsidR="00716C51">
        <w:rPr>
          <w:rFonts w:ascii="Times New Roman" w:hAnsi="Times New Roman" w:cs="Times New Roman"/>
          <w:sz w:val="28"/>
          <w:szCs w:val="28"/>
        </w:rPr>
        <w:t>хового товара, который покрывал</w:t>
      </w:r>
      <w:r w:rsidRPr="00316706">
        <w:rPr>
          <w:rFonts w:ascii="Times New Roman" w:hAnsi="Times New Roman" w:cs="Times New Roman"/>
          <w:sz w:val="28"/>
          <w:szCs w:val="28"/>
        </w:rPr>
        <w:t xml:space="preserve"> </w:t>
      </w:r>
      <w:r w:rsidR="00716C51">
        <w:rPr>
          <w:rFonts w:ascii="Times New Roman" w:hAnsi="Times New Roman" w:cs="Times New Roman"/>
          <w:sz w:val="28"/>
          <w:szCs w:val="28"/>
        </w:rPr>
        <w:t xml:space="preserve">бы весь пакет </w:t>
      </w:r>
      <w:r w:rsidRPr="00316706">
        <w:rPr>
          <w:rFonts w:ascii="Times New Roman" w:hAnsi="Times New Roman" w:cs="Times New Roman"/>
          <w:sz w:val="28"/>
          <w:szCs w:val="28"/>
        </w:rPr>
        <w:t>рисков;</w:t>
      </w:r>
    </w:p>
    <w:p w:rsidR="006532B0" w:rsidRPr="00716C51" w:rsidRDefault="006532B0" w:rsidP="00A34F80">
      <w:pPr>
        <w:numPr>
          <w:ilvl w:val="0"/>
          <w:numId w:val="38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6706">
        <w:rPr>
          <w:rFonts w:ascii="Times New Roman" w:hAnsi="Times New Roman" w:cs="Times New Roman"/>
          <w:sz w:val="28"/>
          <w:szCs w:val="28"/>
        </w:rPr>
        <w:t xml:space="preserve">необходимо чтоб страховая компания в своем штате имела </w:t>
      </w:r>
      <w:r w:rsidR="00716C51">
        <w:rPr>
          <w:rFonts w:ascii="Times New Roman" w:hAnsi="Times New Roman" w:cs="Times New Roman"/>
          <w:sz w:val="28"/>
          <w:szCs w:val="28"/>
        </w:rPr>
        <w:t xml:space="preserve">высококлассных </w:t>
      </w:r>
      <w:r w:rsidRPr="00316706">
        <w:rPr>
          <w:rFonts w:ascii="Times New Roman" w:hAnsi="Times New Roman" w:cs="Times New Roman"/>
          <w:sz w:val="28"/>
          <w:szCs w:val="28"/>
        </w:rPr>
        <w:t xml:space="preserve">специалистов </w:t>
      </w:r>
      <w:r w:rsidR="00716C51">
        <w:rPr>
          <w:rFonts w:ascii="Times New Roman" w:hAnsi="Times New Roman" w:cs="Times New Roman"/>
          <w:sz w:val="28"/>
          <w:szCs w:val="28"/>
        </w:rPr>
        <w:t>и направляла их</w:t>
      </w:r>
      <w:r w:rsidRPr="00716C51">
        <w:rPr>
          <w:rFonts w:ascii="Times New Roman" w:hAnsi="Times New Roman" w:cs="Times New Roman"/>
          <w:sz w:val="28"/>
          <w:szCs w:val="28"/>
        </w:rPr>
        <w:t xml:space="preserve"> </w:t>
      </w:r>
      <w:r w:rsidR="00716C51">
        <w:rPr>
          <w:rFonts w:ascii="Times New Roman" w:hAnsi="Times New Roman" w:cs="Times New Roman"/>
          <w:sz w:val="28"/>
          <w:szCs w:val="28"/>
        </w:rPr>
        <w:t xml:space="preserve">на дополнительное обучение </w:t>
      </w:r>
      <w:r w:rsidRPr="00716C51">
        <w:rPr>
          <w:rFonts w:ascii="Times New Roman" w:hAnsi="Times New Roman" w:cs="Times New Roman"/>
          <w:sz w:val="28"/>
          <w:szCs w:val="28"/>
        </w:rPr>
        <w:t>и повышение квалификации.</w:t>
      </w:r>
    </w:p>
    <w:p w:rsidR="00716C51" w:rsidRDefault="00716C51" w:rsidP="00A34F8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целом, подводя итог, можно сказать, что </w:t>
      </w:r>
      <w:r w:rsidR="00316706">
        <w:rPr>
          <w:rFonts w:ascii="Times New Roman" w:hAnsi="Times New Roman" w:cs="Times New Roman"/>
          <w:sz w:val="28"/>
          <w:szCs w:val="28"/>
        </w:rPr>
        <w:t>предыдущий, 2014</w:t>
      </w:r>
      <w:r w:rsidR="00316706" w:rsidRPr="00714F2F">
        <w:rPr>
          <w:rFonts w:ascii="Times New Roman" w:hAnsi="Times New Roman" w:cs="Times New Roman"/>
          <w:sz w:val="28"/>
          <w:szCs w:val="28"/>
        </w:rPr>
        <w:t xml:space="preserve"> год для страхового рынка </w:t>
      </w:r>
      <w:r w:rsidR="00316706">
        <w:rPr>
          <w:rFonts w:ascii="Times New Roman" w:hAnsi="Times New Roman" w:cs="Times New Roman"/>
          <w:sz w:val="28"/>
          <w:szCs w:val="28"/>
        </w:rPr>
        <w:t>был трудным</w:t>
      </w:r>
      <w:r w:rsidR="00316706" w:rsidRPr="00714F2F">
        <w:rPr>
          <w:rFonts w:ascii="Times New Roman" w:hAnsi="Times New Roman" w:cs="Times New Roman"/>
          <w:sz w:val="28"/>
          <w:szCs w:val="28"/>
        </w:rPr>
        <w:t>,</w:t>
      </w:r>
      <w:r w:rsidR="00316706">
        <w:rPr>
          <w:rFonts w:ascii="Times New Roman" w:hAnsi="Times New Roman" w:cs="Times New Roman"/>
          <w:sz w:val="28"/>
          <w:szCs w:val="28"/>
        </w:rPr>
        <w:t xml:space="preserve"> наблюдались убытки, падение рентабельности, снижение многих показателей,</w:t>
      </w:r>
      <w:r w:rsidR="00316706" w:rsidRPr="00714F2F">
        <w:rPr>
          <w:rFonts w:ascii="Times New Roman" w:hAnsi="Times New Roman" w:cs="Times New Roman"/>
          <w:sz w:val="28"/>
          <w:szCs w:val="28"/>
        </w:rPr>
        <w:t xml:space="preserve"> </w:t>
      </w:r>
      <w:r w:rsidR="00A34F80">
        <w:rPr>
          <w:rFonts w:ascii="Times New Roman" w:hAnsi="Times New Roman" w:cs="Times New Roman"/>
          <w:sz w:val="28"/>
          <w:szCs w:val="28"/>
        </w:rPr>
        <w:t>причина</w:t>
      </w:r>
      <w:r w:rsidR="00316706">
        <w:rPr>
          <w:rFonts w:ascii="Times New Roman" w:hAnsi="Times New Roman" w:cs="Times New Roman"/>
          <w:sz w:val="28"/>
          <w:szCs w:val="28"/>
        </w:rPr>
        <w:t xml:space="preserve"> лежала в негативных тенденциях экономики</w:t>
      </w:r>
      <w:r w:rsidR="00316706" w:rsidRPr="00714F2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16706" w:rsidRDefault="00316706" w:rsidP="00A34F8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 бы</w:t>
      </w:r>
      <w:r w:rsidR="00A34F80">
        <w:rPr>
          <w:rFonts w:ascii="Times New Roman" w:hAnsi="Times New Roman" w:cs="Times New Roman"/>
          <w:sz w:val="28"/>
          <w:szCs w:val="28"/>
        </w:rPr>
        <w:t>л ряд и положительных моментов,</w:t>
      </w:r>
      <w:r>
        <w:rPr>
          <w:rFonts w:ascii="Times New Roman" w:hAnsi="Times New Roman" w:cs="Times New Roman"/>
          <w:sz w:val="28"/>
          <w:szCs w:val="28"/>
        </w:rPr>
        <w:t xml:space="preserve"> в первую очередь, реформа ОСАГО. Стоит также отметить постановления</w:t>
      </w:r>
      <w:r w:rsidRPr="00714F2F">
        <w:rPr>
          <w:rFonts w:ascii="Times New Roman" w:hAnsi="Times New Roman" w:cs="Times New Roman"/>
          <w:sz w:val="28"/>
          <w:szCs w:val="28"/>
        </w:rPr>
        <w:t xml:space="preserve"> по регулированию рынка страховых услуг,</w:t>
      </w:r>
      <w:r>
        <w:rPr>
          <w:rFonts w:ascii="Times New Roman" w:hAnsi="Times New Roman" w:cs="Times New Roman"/>
          <w:sz w:val="28"/>
          <w:szCs w:val="28"/>
        </w:rPr>
        <w:t xml:space="preserve"> которые способствуют упрощению</w:t>
      </w:r>
      <w:r w:rsidRPr="00714F2F">
        <w:rPr>
          <w:rFonts w:ascii="Times New Roman" w:hAnsi="Times New Roman" w:cs="Times New Roman"/>
          <w:sz w:val="28"/>
          <w:szCs w:val="28"/>
        </w:rPr>
        <w:t xml:space="preserve"> ведения бизнеса </w:t>
      </w:r>
      <w:r>
        <w:rPr>
          <w:rFonts w:ascii="Times New Roman" w:hAnsi="Times New Roman" w:cs="Times New Roman"/>
          <w:sz w:val="28"/>
          <w:szCs w:val="28"/>
        </w:rPr>
        <w:t>для страховых компаний</w:t>
      </w:r>
      <w:r w:rsidRPr="00714F2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714F2F">
        <w:rPr>
          <w:rFonts w:ascii="Times New Roman" w:hAnsi="Times New Roman" w:cs="Times New Roman"/>
          <w:sz w:val="28"/>
          <w:szCs w:val="28"/>
        </w:rPr>
        <w:t>жидается</w:t>
      </w:r>
      <w:r>
        <w:rPr>
          <w:rFonts w:ascii="Times New Roman" w:hAnsi="Times New Roman" w:cs="Times New Roman"/>
          <w:sz w:val="28"/>
          <w:szCs w:val="28"/>
        </w:rPr>
        <w:t>, что развитие будет продолжаться</w:t>
      </w:r>
      <w:r w:rsidRPr="00714F2F">
        <w:rPr>
          <w:rFonts w:ascii="Times New Roman" w:hAnsi="Times New Roman" w:cs="Times New Roman"/>
          <w:sz w:val="28"/>
          <w:szCs w:val="28"/>
        </w:rPr>
        <w:t>.</w:t>
      </w:r>
    </w:p>
    <w:p w:rsidR="00316706" w:rsidRDefault="00316706" w:rsidP="00A34F8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F2F">
        <w:rPr>
          <w:rFonts w:ascii="Times New Roman" w:hAnsi="Times New Roman" w:cs="Times New Roman"/>
          <w:sz w:val="28"/>
          <w:szCs w:val="28"/>
        </w:rPr>
        <w:t>Все</w:t>
      </w:r>
      <w:r>
        <w:rPr>
          <w:rFonts w:ascii="Times New Roman" w:hAnsi="Times New Roman" w:cs="Times New Roman"/>
          <w:sz w:val="28"/>
          <w:szCs w:val="28"/>
        </w:rPr>
        <w:t>го в 2014 году было собрано 987,</w:t>
      </w:r>
      <w:r w:rsidRPr="00714F2F">
        <w:rPr>
          <w:rFonts w:ascii="Times New Roman" w:hAnsi="Times New Roman" w:cs="Times New Roman"/>
          <w:sz w:val="28"/>
          <w:szCs w:val="28"/>
        </w:rPr>
        <w:t>8 млрд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14F2F">
        <w:rPr>
          <w:rFonts w:ascii="Times New Roman" w:hAnsi="Times New Roman" w:cs="Times New Roman"/>
          <w:sz w:val="28"/>
          <w:szCs w:val="28"/>
        </w:rPr>
        <w:t xml:space="preserve"> рублей страховых </w:t>
      </w:r>
      <w:r>
        <w:rPr>
          <w:rFonts w:ascii="Times New Roman" w:hAnsi="Times New Roman" w:cs="Times New Roman"/>
          <w:sz w:val="28"/>
          <w:szCs w:val="28"/>
        </w:rPr>
        <w:t xml:space="preserve">премий и произведено 472,3 млрд. </w:t>
      </w:r>
      <w:r w:rsidRPr="00714F2F">
        <w:rPr>
          <w:rFonts w:ascii="Times New Roman" w:hAnsi="Times New Roman" w:cs="Times New Roman"/>
          <w:sz w:val="28"/>
          <w:szCs w:val="28"/>
        </w:rPr>
        <w:t>рублей выплат. В р</w:t>
      </w:r>
      <w:r w:rsidR="00716C51">
        <w:rPr>
          <w:rFonts w:ascii="Times New Roman" w:hAnsi="Times New Roman" w:cs="Times New Roman"/>
          <w:sz w:val="28"/>
          <w:szCs w:val="28"/>
        </w:rPr>
        <w:t xml:space="preserve">амках добровольного страхования, </w:t>
      </w:r>
      <w:r w:rsidRPr="00714F2F">
        <w:rPr>
          <w:rFonts w:ascii="Times New Roman" w:hAnsi="Times New Roman" w:cs="Times New Roman"/>
          <w:sz w:val="28"/>
          <w:szCs w:val="28"/>
        </w:rPr>
        <w:t xml:space="preserve">рост </w:t>
      </w:r>
      <w:r>
        <w:rPr>
          <w:rFonts w:ascii="Times New Roman" w:hAnsi="Times New Roman" w:cs="Times New Roman"/>
          <w:sz w:val="28"/>
          <w:szCs w:val="28"/>
        </w:rPr>
        <w:t>страховых премий составил 8,7%, достигнув 808,</w:t>
      </w:r>
      <w:r w:rsidRPr="00714F2F">
        <w:rPr>
          <w:rFonts w:ascii="Times New Roman" w:hAnsi="Times New Roman" w:cs="Times New Roman"/>
          <w:sz w:val="28"/>
          <w:szCs w:val="28"/>
        </w:rPr>
        <w:t xml:space="preserve">9 млрд. руб., </w:t>
      </w:r>
      <w:r w:rsidR="00716C51">
        <w:rPr>
          <w:rFonts w:ascii="Times New Roman" w:hAnsi="Times New Roman" w:cs="Times New Roman"/>
          <w:sz w:val="28"/>
          <w:szCs w:val="28"/>
        </w:rPr>
        <w:t xml:space="preserve">а </w:t>
      </w:r>
      <w:r>
        <w:rPr>
          <w:rFonts w:ascii="Times New Roman" w:hAnsi="Times New Roman" w:cs="Times New Roman"/>
          <w:sz w:val="28"/>
          <w:szCs w:val="28"/>
        </w:rPr>
        <w:t>рост выплат составил 10,5%, достигнув 363,</w:t>
      </w:r>
      <w:r w:rsidRPr="00714F2F">
        <w:rPr>
          <w:rFonts w:ascii="Times New Roman" w:hAnsi="Times New Roman" w:cs="Times New Roman"/>
          <w:sz w:val="28"/>
          <w:szCs w:val="28"/>
        </w:rPr>
        <w:t>1 млрд</w:t>
      </w:r>
      <w:r>
        <w:rPr>
          <w:rFonts w:ascii="Times New Roman" w:hAnsi="Times New Roman" w:cs="Times New Roman"/>
          <w:sz w:val="28"/>
          <w:szCs w:val="28"/>
        </w:rPr>
        <w:t>. рублей.</w:t>
      </w:r>
      <w:r w:rsidRPr="006532B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16706" w:rsidRDefault="00316706" w:rsidP="00A34F8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32B0">
        <w:rPr>
          <w:rFonts w:ascii="Times New Roman" w:hAnsi="Times New Roman" w:cs="Times New Roman"/>
          <w:sz w:val="28"/>
          <w:szCs w:val="28"/>
        </w:rPr>
        <w:t xml:space="preserve">Концентрация рынка </w:t>
      </w:r>
      <w:r w:rsidR="00716C51">
        <w:rPr>
          <w:rFonts w:ascii="Times New Roman" w:hAnsi="Times New Roman" w:cs="Times New Roman"/>
          <w:sz w:val="28"/>
          <w:szCs w:val="28"/>
        </w:rPr>
        <w:t xml:space="preserve">с каждым годом возрастает. В </w:t>
      </w:r>
      <w:r w:rsidRPr="006532B0">
        <w:rPr>
          <w:rFonts w:ascii="Times New Roman" w:hAnsi="Times New Roman" w:cs="Times New Roman"/>
          <w:sz w:val="28"/>
          <w:szCs w:val="28"/>
        </w:rPr>
        <w:t xml:space="preserve">2014 году </w:t>
      </w:r>
      <w:r w:rsidR="00343003">
        <w:rPr>
          <w:rFonts w:ascii="Times New Roman" w:hAnsi="Times New Roman" w:cs="Times New Roman"/>
          <w:sz w:val="28"/>
          <w:szCs w:val="28"/>
        </w:rPr>
        <w:t>н</w:t>
      </w:r>
      <w:r w:rsidR="00716C51">
        <w:rPr>
          <w:rFonts w:ascii="Times New Roman" w:hAnsi="Times New Roman" w:cs="Times New Roman"/>
          <w:sz w:val="28"/>
          <w:szCs w:val="28"/>
        </w:rPr>
        <w:t>а 10 крупн</w:t>
      </w:r>
      <w:r w:rsidR="00343003">
        <w:rPr>
          <w:rFonts w:ascii="Times New Roman" w:hAnsi="Times New Roman" w:cs="Times New Roman"/>
          <w:sz w:val="28"/>
          <w:szCs w:val="28"/>
        </w:rPr>
        <w:t>ых</w:t>
      </w:r>
      <w:r w:rsidR="00716C51">
        <w:rPr>
          <w:rFonts w:ascii="Times New Roman" w:hAnsi="Times New Roman" w:cs="Times New Roman"/>
          <w:sz w:val="28"/>
          <w:szCs w:val="28"/>
        </w:rPr>
        <w:t xml:space="preserve"> компаний пришлось</w:t>
      </w:r>
      <w:r w:rsidRPr="006532B0">
        <w:rPr>
          <w:rFonts w:ascii="Times New Roman" w:hAnsi="Times New Roman" w:cs="Times New Roman"/>
          <w:sz w:val="28"/>
          <w:szCs w:val="28"/>
        </w:rPr>
        <w:t xml:space="preserve"> 59% собранных премий и 62% всех выплат 57% и 61%</w:t>
      </w:r>
      <w:r w:rsidR="00343003">
        <w:rPr>
          <w:rFonts w:ascii="Times New Roman" w:hAnsi="Times New Roman" w:cs="Times New Roman"/>
          <w:sz w:val="28"/>
          <w:szCs w:val="28"/>
        </w:rPr>
        <w:t>, соответственно против 2013 года.</w:t>
      </w:r>
    </w:p>
    <w:p w:rsidR="00316706" w:rsidRPr="0036163D" w:rsidRDefault="00316706" w:rsidP="00A34F8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63D">
        <w:rPr>
          <w:rFonts w:ascii="Times New Roman" w:hAnsi="Times New Roman" w:cs="Times New Roman"/>
          <w:sz w:val="28"/>
          <w:szCs w:val="28"/>
        </w:rPr>
        <w:t xml:space="preserve">Главная цель дальнейшего развития имущественного страхования – </w:t>
      </w:r>
      <w:r w:rsidR="00343003">
        <w:rPr>
          <w:rFonts w:ascii="Times New Roman" w:hAnsi="Times New Roman" w:cs="Times New Roman"/>
          <w:sz w:val="28"/>
          <w:szCs w:val="28"/>
        </w:rPr>
        <w:t xml:space="preserve">это </w:t>
      </w:r>
      <w:r w:rsidRPr="0036163D">
        <w:rPr>
          <w:rFonts w:ascii="Times New Roman" w:hAnsi="Times New Roman" w:cs="Times New Roman"/>
          <w:sz w:val="28"/>
          <w:szCs w:val="28"/>
        </w:rPr>
        <w:t xml:space="preserve">создание </w:t>
      </w:r>
      <w:r w:rsidR="00343003">
        <w:rPr>
          <w:rFonts w:ascii="Times New Roman" w:hAnsi="Times New Roman" w:cs="Times New Roman"/>
          <w:sz w:val="28"/>
          <w:szCs w:val="28"/>
        </w:rPr>
        <w:t xml:space="preserve">такой </w:t>
      </w:r>
      <w:r w:rsidRPr="0036163D">
        <w:rPr>
          <w:rFonts w:ascii="Times New Roman" w:hAnsi="Times New Roman" w:cs="Times New Roman"/>
          <w:sz w:val="28"/>
          <w:szCs w:val="28"/>
        </w:rPr>
        <w:t xml:space="preserve">страховой защиты имущественных интересов, которая </w:t>
      </w:r>
      <w:r w:rsidR="00343003">
        <w:rPr>
          <w:rFonts w:ascii="Times New Roman" w:hAnsi="Times New Roman" w:cs="Times New Roman"/>
          <w:sz w:val="28"/>
          <w:szCs w:val="28"/>
        </w:rPr>
        <w:t xml:space="preserve">смогла бы </w:t>
      </w:r>
      <w:r w:rsidRPr="0036163D">
        <w:rPr>
          <w:rFonts w:ascii="Times New Roman" w:hAnsi="Times New Roman" w:cs="Times New Roman"/>
          <w:sz w:val="28"/>
          <w:szCs w:val="28"/>
        </w:rPr>
        <w:t>обеспечит</w:t>
      </w:r>
      <w:r w:rsidR="00343003">
        <w:rPr>
          <w:rFonts w:ascii="Times New Roman" w:hAnsi="Times New Roman" w:cs="Times New Roman"/>
          <w:sz w:val="28"/>
          <w:szCs w:val="28"/>
        </w:rPr>
        <w:t>ь</w:t>
      </w:r>
      <w:r w:rsidRPr="0036163D">
        <w:rPr>
          <w:rFonts w:ascii="Times New Roman" w:hAnsi="Times New Roman" w:cs="Times New Roman"/>
          <w:sz w:val="28"/>
          <w:szCs w:val="28"/>
        </w:rPr>
        <w:t xml:space="preserve"> реальное восстанов</w:t>
      </w:r>
      <w:r w:rsidR="00343003">
        <w:rPr>
          <w:rFonts w:ascii="Times New Roman" w:hAnsi="Times New Roman" w:cs="Times New Roman"/>
          <w:sz w:val="28"/>
          <w:szCs w:val="28"/>
        </w:rPr>
        <w:t xml:space="preserve">ление имущественного положения и позволила бы формировать, и </w:t>
      </w:r>
      <w:r w:rsidRPr="0036163D">
        <w:rPr>
          <w:rFonts w:ascii="Times New Roman" w:hAnsi="Times New Roman" w:cs="Times New Roman"/>
          <w:sz w:val="28"/>
          <w:szCs w:val="28"/>
        </w:rPr>
        <w:t xml:space="preserve">эффективно использовать инвестиционные </w:t>
      </w:r>
      <w:r w:rsidR="00343003">
        <w:rPr>
          <w:rFonts w:ascii="Times New Roman" w:hAnsi="Times New Roman" w:cs="Times New Roman"/>
          <w:sz w:val="28"/>
          <w:szCs w:val="28"/>
        </w:rPr>
        <w:t>ресурсы для развития экономики</w:t>
      </w:r>
      <w:r w:rsidRPr="0036163D">
        <w:rPr>
          <w:rFonts w:ascii="Times New Roman" w:hAnsi="Times New Roman" w:cs="Times New Roman"/>
          <w:sz w:val="28"/>
          <w:szCs w:val="28"/>
        </w:rPr>
        <w:t>.</w:t>
      </w:r>
    </w:p>
    <w:p w:rsidR="00657893" w:rsidRDefault="006532B0" w:rsidP="006532B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657893" w:rsidRPr="008F550B" w:rsidRDefault="00657893" w:rsidP="008F550B">
      <w:pPr>
        <w:pStyle w:val="2"/>
        <w:rPr>
          <w:rFonts w:ascii="Times New Roman" w:hAnsi="Times New Roman" w:cs="Times New Roman"/>
          <w:b/>
          <w:color w:val="auto"/>
          <w:sz w:val="28"/>
        </w:rPr>
      </w:pPr>
      <w:bookmarkStart w:id="14" w:name="_Toc418118597"/>
      <w:r w:rsidRPr="008F550B">
        <w:rPr>
          <w:rFonts w:ascii="Times New Roman" w:hAnsi="Times New Roman" w:cs="Times New Roman"/>
          <w:b/>
          <w:color w:val="auto"/>
          <w:sz w:val="28"/>
        </w:rPr>
        <w:lastRenderedPageBreak/>
        <w:t>Список использованной литературы</w:t>
      </w:r>
      <w:bookmarkEnd w:id="14"/>
    </w:p>
    <w:p w:rsidR="00F471F7" w:rsidRDefault="00A34F80" w:rsidP="00A34F80">
      <w:pPr>
        <w:pStyle w:val="af"/>
        <w:widowControl w:val="0"/>
        <w:spacing w:after="0" w:line="360" w:lineRule="auto"/>
        <w:ind w:firstLine="709"/>
        <w:rPr>
          <w:b/>
          <w:bCs/>
          <w:sz w:val="28"/>
        </w:rPr>
      </w:pPr>
      <w:r>
        <w:rPr>
          <w:b/>
          <w:bCs/>
          <w:sz w:val="28"/>
          <w:lang w:val="en-US"/>
        </w:rPr>
        <w:t>I</w:t>
      </w:r>
      <w:r w:rsidRPr="00A34F80">
        <w:rPr>
          <w:b/>
          <w:bCs/>
          <w:sz w:val="28"/>
        </w:rPr>
        <w:t xml:space="preserve">. </w:t>
      </w:r>
      <w:r w:rsidR="00F471F7">
        <w:rPr>
          <w:b/>
          <w:bCs/>
          <w:sz w:val="28"/>
        </w:rPr>
        <w:t>Нормативно-правовые материалы</w:t>
      </w:r>
    </w:p>
    <w:p w:rsidR="000F6F71" w:rsidRDefault="006D4F54" w:rsidP="0009263C">
      <w:pPr>
        <w:pStyle w:val="af"/>
        <w:widowControl w:val="0"/>
        <w:numPr>
          <w:ilvl w:val="0"/>
          <w:numId w:val="29"/>
        </w:numPr>
        <w:spacing w:after="0" w:line="360" w:lineRule="auto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 w:rsidRPr="006D4F54">
        <w:rPr>
          <w:rFonts w:eastAsiaTheme="minorHAnsi"/>
          <w:sz w:val="28"/>
          <w:szCs w:val="28"/>
          <w:lang w:eastAsia="en-US"/>
        </w:rPr>
        <w:t>Конституция Российской Федерации</w:t>
      </w:r>
      <w:bookmarkStart w:id="15" w:name="p8"/>
      <w:bookmarkEnd w:id="15"/>
      <w:r>
        <w:rPr>
          <w:rFonts w:eastAsiaTheme="minorHAnsi"/>
          <w:sz w:val="28"/>
          <w:szCs w:val="28"/>
          <w:lang w:eastAsia="en-US"/>
        </w:rPr>
        <w:t xml:space="preserve"> </w:t>
      </w:r>
      <w:r w:rsidRPr="006D4F54">
        <w:rPr>
          <w:rFonts w:eastAsiaTheme="minorHAnsi"/>
          <w:sz w:val="28"/>
          <w:szCs w:val="28"/>
          <w:lang w:eastAsia="en-US"/>
        </w:rPr>
        <w:t>(принята всенародным голосованием 12.12.1993)</w:t>
      </w:r>
      <w:bookmarkStart w:id="16" w:name="p9"/>
      <w:bookmarkEnd w:id="16"/>
      <w:r>
        <w:rPr>
          <w:rFonts w:eastAsiaTheme="minorHAnsi"/>
          <w:sz w:val="28"/>
          <w:szCs w:val="28"/>
          <w:lang w:eastAsia="en-US"/>
        </w:rPr>
        <w:t xml:space="preserve">, </w:t>
      </w:r>
      <w:r w:rsidRPr="006D4F54">
        <w:rPr>
          <w:rFonts w:eastAsiaTheme="minorHAnsi"/>
          <w:sz w:val="28"/>
          <w:szCs w:val="28"/>
          <w:lang w:eastAsia="en-US"/>
        </w:rPr>
        <w:t>с учетом поправок, внесенных Законами РФ о поправках к Конституции РФ от 30.12.2008 N 6-ФКЗ, от 30.12.2008 N 7-ФКЗ, от 05.02.2014 N 2-ФКЗ, от 21.07.2014 N 11-ФК</w:t>
      </w:r>
    </w:p>
    <w:p w:rsidR="000F6F71" w:rsidRDefault="000F6F71" w:rsidP="00A34F80">
      <w:pPr>
        <w:pStyle w:val="af"/>
        <w:widowControl w:val="0"/>
        <w:numPr>
          <w:ilvl w:val="0"/>
          <w:numId w:val="29"/>
        </w:numPr>
        <w:spacing w:after="0" w:line="360" w:lineRule="auto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 w:rsidRPr="000F6F71">
        <w:rPr>
          <w:rFonts w:eastAsiaTheme="minorHAnsi"/>
          <w:sz w:val="28"/>
          <w:szCs w:val="28"/>
          <w:lang w:eastAsia="en-US"/>
        </w:rPr>
        <w:t>Гражданский кодекс Российской Федерации (ча</w:t>
      </w:r>
      <w:r>
        <w:rPr>
          <w:rFonts w:eastAsiaTheme="minorHAnsi"/>
          <w:sz w:val="28"/>
          <w:szCs w:val="28"/>
          <w:lang w:eastAsia="en-US"/>
        </w:rPr>
        <w:t>сть вторая)</w:t>
      </w:r>
      <w:r w:rsidRPr="000F6F71">
        <w:rPr>
          <w:rFonts w:eastAsiaTheme="minorHAnsi"/>
          <w:sz w:val="28"/>
          <w:szCs w:val="28"/>
          <w:lang w:eastAsia="en-US"/>
        </w:rPr>
        <w:t xml:space="preserve"> от 26.01.1996 N 14-ФЗ </w:t>
      </w:r>
      <w:bookmarkStart w:id="17" w:name="p20"/>
      <w:bookmarkEnd w:id="17"/>
      <w:r w:rsidRPr="000F6F71">
        <w:rPr>
          <w:rFonts w:eastAsiaTheme="minorHAnsi"/>
          <w:sz w:val="28"/>
          <w:szCs w:val="28"/>
          <w:lang w:eastAsia="en-US"/>
        </w:rPr>
        <w:t>(ред. от 06.04.2015, с изм. от 07.04.2015) </w:t>
      </w:r>
    </w:p>
    <w:p w:rsidR="000F6F71" w:rsidRDefault="000F6F71" w:rsidP="00A34F80">
      <w:pPr>
        <w:pStyle w:val="af"/>
        <w:widowControl w:val="0"/>
        <w:numPr>
          <w:ilvl w:val="0"/>
          <w:numId w:val="29"/>
        </w:numPr>
        <w:spacing w:after="0" w:line="360" w:lineRule="auto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 w:rsidRPr="000F6F71">
        <w:rPr>
          <w:rFonts w:eastAsiaTheme="minorHAnsi"/>
          <w:sz w:val="28"/>
          <w:szCs w:val="28"/>
          <w:lang w:eastAsia="en-US"/>
        </w:rPr>
        <w:t>Закон РФ от 27.11.1992 N 4015-1 (ред. от 08.03.2015) "Об организации страхового дела в Российской Федерации" (27 ноября 1992 г.)</w:t>
      </w:r>
    </w:p>
    <w:p w:rsidR="000F6F71" w:rsidRPr="005225CB" w:rsidRDefault="005225CB" w:rsidP="00A34F80">
      <w:pPr>
        <w:pStyle w:val="af"/>
        <w:widowControl w:val="0"/>
        <w:numPr>
          <w:ilvl w:val="0"/>
          <w:numId w:val="29"/>
        </w:numPr>
        <w:spacing w:after="0" w:line="360" w:lineRule="auto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 w:rsidRPr="005225CB">
        <w:rPr>
          <w:rFonts w:eastAsiaTheme="minorHAnsi"/>
          <w:sz w:val="28"/>
          <w:szCs w:val="28"/>
          <w:lang w:eastAsia="en-US"/>
        </w:rPr>
        <w:t>Федеральный закон от 04.05.2011 N 99-ФЗ (ред. от 31.12.2014) "О лицензировании отдельных видов деятельности" (04 мая 2011 г.)</w:t>
      </w:r>
    </w:p>
    <w:p w:rsidR="005225CB" w:rsidRDefault="00A34F80" w:rsidP="00A34F80">
      <w:pPr>
        <w:pStyle w:val="af"/>
        <w:widowControl w:val="0"/>
        <w:shd w:val="clear" w:color="auto" w:fill="FFFFFF"/>
        <w:spacing w:after="0" w:line="360" w:lineRule="auto"/>
        <w:ind w:firstLine="709"/>
        <w:jc w:val="both"/>
        <w:rPr>
          <w:b/>
          <w:bCs/>
          <w:sz w:val="28"/>
        </w:rPr>
      </w:pPr>
      <w:r>
        <w:rPr>
          <w:b/>
          <w:bCs/>
          <w:sz w:val="28"/>
          <w:lang w:val="en-US"/>
        </w:rPr>
        <w:t>II</w:t>
      </w:r>
      <w:r w:rsidRPr="00A34F80">
        <w:rPr>
          <w:b/>
          <w:bCs/>
          <w:sz w:val="28"/>
        </w:rPr>
        <w:t xml:space="preserve">. </w:t>
      </w:r>
      <w:r>
        <w:rPr>
          <w:b/>
          <w:bCs/>
          <w:sz w:val="28"/>
        </w:rPr>
        <w:t>Специальная</w:t>
      </w:r>
      <w:r w:rsidR="00657893" w:rsidRPr="000F6F71">
        <w:rPr>
          <w:b/>
          <w:bCs/>
          <w:sz w:val="28"/>
        </w:rPr>
        <w:t xml:space="preserve"> литература</w:t>
      </w:r>
    </w:p>
    <w:p w:rsidR="00BF0165" w:rsidRPr="005225CB" w:rsidRDefault="00BF0165" w:rsidP="00A34F80">
      <w:pPr>
        <w:pStyle w:val="af"/>
        <w:widowControl w:val="0"/>
        <w:numPr>
          <w:ilvl w:val="0"/>
          <w:numId w:val="29"/>
        </w:numPr>
        <w:spacing w:after="0" w:line="360" w:lineRule="auto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 w:rsidRPr="005225CB">
        <w:rPr>
          <w:rFonts w:eastAsiaTheme="minorHAnsi"/>
          <w:sz w:val="28"/>
          <w:szCs w:val="28"/>
          <w:lang w:eastAsia="en-US"/>
        </w:rPr>
        <w:t>Алякринский А.Л. Правовое регулирование страховой деятельности в России. М., 2011. – 364 с.</w:t>
      </w:r>
    </w:p>
    <w:p w:rsidR="00A005CC" w:rsidRDefault="007F508F" w:rsidP="00A34F80">
      <w:pPr>
        <w:pStyle w:val="af"/>
        <w:widowControl w:val="0"/>
        <w:numPr>
          <w:ilvl w:val="0"/>
          <w:numId w:val="29"/>
        </w:numPr>
        <w:spacing w:after="0" w:line="360" w:lineRule="auto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 w:rsidRPr="00A36E7F">
        <w:rPr>
          <w:rFonts w:eastAsiaTheme="minorHAnsi"/>
          <w:sz w:val="28"/>
          <w:szCs w:val="28"/>
          <w:lang w:eastAsia="en-US"/>
        </w:rPr>
        <w:t>Вишняков Я.Д., Радаев H.H. Общая теория рисков: пособие для студ. высш. учеб. заведений. - М.: Издатель, центр "Академия", 2009</w:t>
      </w:r>
      <w:r w:rsidR="00825291" w:rsidRPr="00A36E7F">
        <w:rPr>
          <w:rFonts w:eastAsiaTheme="minorHAnsi"/>
          <w:sz w:val="28"/>
          <w:szCs w:val="28"/>
          <w:lang w:eastAsia="en-US"/>
        </w:rPr>
        <w:t>, 368 С</w:t>
      </w:r>
      <w:r w:rsidRPr="00A36E7F">
        <w:rPr>
          <w:rFonts w:eastAsiaTheme="minorHAnsi"/>
          <w:sz w:val="28"/>
          <w:szCs w:val="28"/>
          <w:lang w:eastAsia="en-US"/>
        </w:rPr>
        <w:t>.</w:t>
      </w:r>
    </w:p>
    <w:p w:rsidR="00A005CC" w:rsidRPr="00A005CC" w:rsidRDefault="00A005CC" w:rsidP="00A34F80">
      <w:pPr>
        <w:pStyle w:val="af"/>
        <w:widowControl w:val="0"/>
        <w:numPr>
          <w:ilvl w:val="0"/>
          <w:numId w:val="29"/>
        </w:numPr>
        <w:spacing w:after="0" w:line="360" w:lineRule="auto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 w:rsidRPr="00A005CC">
        <w:rPr>
          <w:rFonts w:eastAsiaTheme="minorHAnsi"/>
          <w:sz w:val="28"/>
          <w:szCs w:val="28"/>
          <w:lang w:eastAsia="en-US"/>
        </w:rPr>
        <w:t>Гинзбург А.И. Страхование. 2-е изд. - СПб: Питер, 2010 , 176 С.</w:t>
      </w:r>
    </w:p>
    <w:p w:rsidR="00C23C7F" w:rsidRDefault="00825291" w:rsidP="00A34F80">
      <w:pPr>
        <w:pStyle w:val="af"/>
        <w:widowControl w:val="0"/>
        <w:numPr>
          <w:ilvl w:val="0"/>
          <w:numId w:val="29"/>
        </w:numPr>
        <w:spacing w:after="0" w:line="360" w:lineRule="auto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 w:rsidRPr="00A36E7F">
        <w:rPr>
          <w:rFonts w:eastAsiaTheme="minorHAnsi"/>
          <w:sz w:val="28"/>
          <w:szCs w:val="28"/>
          <w:lang w:eastAsia="en-US"/>
        </w:rPr>
        <w:t>Горулев Д.А., Богоявленский С.Б., Тарасевич Л.А., «Имущественное страхование: виды, рискология, страховые продукты» - СПб.: Издательство СПбГУЭФ, 2012, 122 С.</w:t>
      </w:r>
    </w:p>
    <w:p w:rsidR="006B3B75" w:rsidRDefault="00C23C7F" w:rsidP="00A34F80">
      <w:pPr>
        <w:pStyle w:val="af"/>
        <w:widowControl w:val="0"/>
        <w:numPr>
          <w:ilvl w:val="0"/>
          <w:numId w:val="29"/>
        </w:numPr>
        <w:spacing w:after="0" w:line="360" w:lineRule="auto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 w:rsidRPr="00C23C7F">
        <w:rPr>
          <w:rFonts w:eastAsiaTheme="minorHAnsi"/>
          <w:sz w:val="28"/>
          <w:szCs w:val="28"/>
          <w:lang w:eastAsia="en-US"/>
        </w:rPr>
        <w:t>Гуркова И.М. Страхование грузов, ответственности перевозчиков и экспедиторов - СПб, 2011, 214 С.</w:t>
      </w:r>
    </w:p>
    <w:p w:rsidR="006B3B75" w:rsidRDefault="005225CB" w:rsidP="00A34F80">
      <w:pPr>
        <w:pStyle w:val="af"/>
        <w:widowControl w:val="0"/>
        <w:numPr>
          <w:ilvl w:val="0"/>
          <w:numId w:val="29"/>
        </w:numPr>
        <w:spacing w:after="0" w:line="360" w:lineRule="auto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</w:t>
      </w:r>
      <w:r w:rsidR="006B3B75" w:rsidRPr="006B3B75">
        <w:rPr>
          <w:rFonts w:eastAsiaTheme="minorHAnsi"/>
          <w:sz w:val="28"/>
          <w:szCs w:val="28"/>
          <w:lang w:eastAsia="en-US"/>
        </w:rPr>
        <w:t>Денисова И.П. Страхование /  – 4-е изд. – М.: ИКЦ «МарТ», Ростов н/Д.: Издательский центр «МарТ», 2011, 240 С.</w:t>
      </w:r>
    </w:p>
    <w:p w:rsidR="00605A36" w:rsidRPr="00A36E7F" w:rsidRDefault="005225CB" w:rsidP="00A34F80">
      <w:pPr>
        <w:pStyle w:val="af"/>
        <w:widowControl w:val="0"/>
        <w:numPr>
          <w:ilvl w:val="0"/>
          <w:numId w:val="29"/>
        </w:numPr>
        <w:spacing w:after="0" w:line="360" w:lineRule="auto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</w:t>
      </w:r>
      <w:r w:rsidR="007F508F" w:rsidRPr="00A36E7F">
        <w:rPr>
          <w:rFonts w:eastAsiaTheme="minorHAnsi"/>
          <w:sz w:val="28"/>
          <w:szCs w:val="28"/>
          <w:lang w:eastAsia="en-US"/>
        </w:rPr>
        <w:t>Перекрестова Л.В., Романенко Н. М., Сазонов С.П. Финансы и кредит: учеб. для студ. учреждений сред. проф. образования  — 10-</w:t>
      </w:r>
      <w:r w:rsidR="00A005CC">
        <w:rPr>
          <w:rFonts w:eastAsiaTheme="minorHAnsi"/>
          <w:sz w:val="28"/>
          <w:szCs w:val="28"/>
          <w:lang w:eastAsia="en-US"/>
        </w:rPr>
        <w:t>е изд., стер. — М.</w:t>
      </w:r>
      <w:r w:rsidR="007F508F" w:rsidRPr="00A36E7F">
        <w:rPr>
          <w:rFonts w:eastAsiaTheme="minorHAnsi"/>
          <w:sz w:val="28"/>
          <w:szCs w:val="28"/>
          <w:lang w:eastAsia="en-US"/>
        </w:rPr>
        <w:t>: Издательский центр «Академия», 2013</w:t>
      </w:r>
      <w:r w:rsidR="00825291" w:rsidRPr="00A36E7F">
        <w:rPr>
          <w:rFonts w:eastAsiaTheme="minorHAnsi"/>
          <w:sz w:val="28"/>
          <w:szCs w:val="28"/>
          <w:lang w:eastAsia="en-US"/>
        </w:rPr>
        <w:t>, 336 С</w:t>
      </w:r>
      <w:r w:rsidR="007F508F" w:rsidRPr="00A36E7F">
        <w:rPr>
          <w:rFonts w:eastAsiaTheme="minorHAnsi"/>
          <w:sz w:val="28"/>
          <w:szCs w:val="28"/>
          <w:lang w:eastAsia="en-US"/>
        </w:rPr>
        <w:t>.</w:t>
      </w:r>
    </w:p>
    <w:p w:rsidR="00605A36" w:rsidRPr="00A36E7F" w:rsidRDefault="005225CB" w:rsidP="00A34F80">
      <w:pPr>
        <w:pStyle w:val="af"/>
        <w:widowControl w:val="0"/>
        <w:numPr>
          <w:ilvl w:val="0"/>
          <w:numId w:val="29"/>
        </w:numPr>
        <w:spacing w:after="0" w:line="360" w:lineRule="auto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</w:t>
      </w:r>
      <w:r w:rsidR="00605A36" w:rsidRPr="00A36E7F">
        <w:rPr>
          <w:rFonts w:eastAsiaTheme="minorHAnsi"/>
          <w:sz w:val="28"/>
          <w:szCs w:val="28"/>
          <w:lang w:eastAsia="en-US"/>
        </w:rPr>
        <w:t xml:space="preserve">Турбина </w:t>
      </w:r>
      <w:r w:rsidR="00A34F80" w:rsidRPr="00A36E7F">
        <w:rPr>
          <w:rFonts w:eastAsiaTheme="minorHAnsi"/>
          <w:sz w:val="28"/>
          <w:szCs w:val="28"/>
          <w:lang w:eastAsia="en-US"/>
        </w:rPr>
        <w:t>К.Е.</w:t>
      </w:r>
      <w:r w:rsidR="00605A36" w:rsidRPr="00A36E7F">
        <w:rPr>
          <w:rFonts w:eastAsiaTheme="minorHAnsi"/>
          <w:sz w:val="28"/>
          <w:szCs w:val="28"/>
          <w:lang w:eastAsia="en-US"/>
        </w:rPr>
        <w:t xml:space="preserve"> Теория и практика страхования. Учебное пособие — </w:t>
      </w:r>
      <w:r w:rsidR="00605A36" w:rsidRPr="00A36E7F">
        <w:rPr>
          <w:rFonts w:eastAsiaTheme="minorHAnsi"/>
          <w:sz w:val="28"/>
          <w:szCs w:val="28"/>
          <w:lang w:eastAsia="en-US"/>
        </w:rPr>
        <w:lastRenderedPageBreak/>
        <w:t>М.: Анкил, 2003,</w:t>
      </w:r>
      <w:r w:rsidR="00825291" w:rsidRPr="00A36E7F">
        <w:rPr>
          <w:rFonts w:eastAsiaTheme="minorHAnsi"/>
          <w:sz w:val="28"/>
          <w:szCs w:val="28"/>
          <w:lang w:eastAsia="en-US"/>
        </w:rPr>
        <w:t xml:space="preserve"> 706 С</w:t>
      </w:r>
      <w:r w:rsidR="00605A36" w:rsidRPr="00A36E7F">
        <w:rPr>
          <w:rFonts w:eastAsiaTheme="minorHAnsi"/>
          <w:sz w:val="28"/>
          <w:szCs w:val="28"/>
          <w:lang w:eastAsia="en-US"/>
        </w:rPr>
        <w:t>.</w:t>
      </w:r>
    </w:p>
    <w:p w:rsidR="006A043E" w:rsidRPr="00CC6E7A" w:rsidRDefault="005225CB" w:rsidP="00A34F80">
      <w:pPr>
        <w:pStyle w:val="af"/>
        <w:widowControl w:val="0"/>
        <w:numPr>
          <w:ilvl w:val="0"/>
          <w:numId w:val="29"/>
        </w:numPr>
        <w:spacing w:after="0" w:line="360" w:lineRule="auto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</w:t>
      </w:r>
      <w:r w:rsidR="006A043E" w:rsidRPr="00A36E7F">
        <w:rPr>
          <w:rFonts w:eastAsiaTheme="minorHAnsi"/>
          <w:sz w:val="28"/>
          <w:szCs w:val="28"/>
          <w:lang w:eastAsia="en-US"/>
        </w:rPr>
        <w:t xml:space="preserve">Худяков А.И. «Теория страхования». – М.: Статут, </w:t>
      </w:r>
      <w:r w:rsidR="00A34F80" w:rsidRPr="00A36E7F">
        <w:rPr>
          <w:rFonts w:eastAsiaTheme="minorHAnsi"/>
          <w:sz w:val="28"/>
          <w:szCs w:val="28"/>
          <w:lang w:eastAsia="en-US"/>
        </w:rPr>
        <w:t>2010, 656</w:t>
      </w:r>
      <w:r w:rsidR="00825291" w:rsidRPr="00A36E7F">
        <w:rPr>
          <w:rFonts w:eastAsiaTheme="minorHAnsi"/>
          <w:sz w:val="28"/>
          <w:szCs w:val="28"/>
          <w:lang w:eastAsia="en-US"/>
        </w:rPr>
        <w:t xml:space="preserve"> С</w:t>
      </w:r>
      <w:r w:rsidR="006A043E" w:rsidRPr="00A36E7F">
        <w:rPr>
          <w:rFonts w:eastAsiaTheme="minorHAnsi"/>
          <w:sz w:val="28"/>
          <w:szCs w:val="28"/>
          <w:lang w:eastAsia="en-US"/>
        </w:rPr>
        <w:t>.</w:t>
      </w:r>
    </w:p>
    <w:p w:rsidR="0061496E" w:rsidRDefault="00A34F80" w:rsidP="00A34F80">
      <w:pPr>
        <w:pStyle w:val="af"/>
        <w:widowControl w:val="0"/>
        <w:spacing w:after="0" w:line="360" w:lineRule="auto"/>
        <w:ind w:firstLine="709"/>
        <w:rPr>
          <w:rFonts w:eastAsia="CharterITC"/>
          <w:b/>
          <w:bCs/>
          <w:sz w:val="28"/>
          <w:szCs w:val="28"/>
        </w:rPr>
      </w:pPr>
      <w:r>
        <w:rPr>
          <w:rFonts w:eastAsia="CharterITC"/>
          <w:b/>
          <w:bCs/>
          <w:sz w:val="28"/>
          <w:szCs w:val="28"/>
          <w:lang w:val="en-US"/>
        </w:rPr>
        <w:t>III</w:t>
      </w:r>
      <w:r w:rsidRPr="00A34F80">
        <w:rPr>
          <w:rFonts w:eastAsia="CharterITC"/>
          <w:b/>
          <w:bCs/>
          <w:sz w:val="28"/>
          <w:szCs w:val="28"/>
        </w:rPr>
        <w:t xml:space="preserve">. </w:t>
      </w:r>
      <w:r w:rsidR="00771701">
        <w:rPr>
          <w:rFonts w:eastAsia="CharterITC"/>
          <w:b/>
          <w:bCs/>
          <w:sz w:val="28"/>
          <w:szCs w:val="28"/>
        </w:rPr>
        <w:t>Периодическая литература</w:t>
      </w:r>
    </w:p>
    <w:p w:rsidR="0061496E" w:rsidRPr="0061496E" w:rsidRDefault="005225CB" w:rsidP="00A34F80">
      <w:pPr>
        <w:pStyle w:val="af"/>
        <w:widowControl w:val="0"/>
        <w:numPr>
          <w:ilvl w:val="0"/>
          <w:numId w:val="29"/>
        </w:numPr>
        <w:spacing w:after="0" w:line="360" w:lineRule="auto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</w:t>
      </w:r>
      <w:r w:rsidR="0061496E" w:rsidRPr="0061496E">
        <w:rPr>
          <w:rFonts w:eastAsiaTheme="minorHAnsi"/>
          <w:sz w:val="28"/>
          <w:szCs w:val="28"/>
          <w:lang w:eastAsia="en-US"/>
        </w:rPr>
        <w:t xml:space="preserve">Акимов В. Российское страхование: история и современность // Банки и страхование. Ценные </w:t>
      </w:r>
      <w:r w:rsidR="00A34F80" w:rsidRPr="0061496E">
        <w:rPr>
          <w:rFonts w:eastAsiaTheme="minorHAnsi"/>
          <w:sz w:val="28"/>
          <w:szCs w:val="28"/>
          <w:lang w:eastAsia="en-US"/>
        </w:rPr>
        <w:t>бумаги. -1996. -</w:t>
      </w:r>
      <w:r w:rsidR="0061496E" w:rsidRPr="0061496E">
        <w:rPr>
          <w:rFonts w:eastAsiaTheme="minorHAnsi"/>
          <w:sz w:val="28"/>
          <w:szCs w:val="28"/>
          <w:lang w:eastAsia="en-US"/>
        </w:rPr>
        <w:t>N12-1</w:t>
      </w:r>
    </w:p>
    <w:p w:rsidR="00216094" w:rsidRDefault="005225CB" w:rsidP="00A34F80">
      <w:pPr>
        <w:pStyle w:val="af"/>
        <w:widowControl w:val="0"/>
        <w:numPr>
          <w:ilvl w:val="0"/>
          <w:numId w:val="29"/>
        </w:numPr>
        <w:spacing w:after="0" w:line="360" w:lineRule="auto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</w:t>
      </w:r>
      <w:r w:rsidR="00B209B9" w:rsidRPr="00B209B9">
        <w:rPr>
          <w:rFonts w:eastAsiaTheme="minorHAnsi"/>
          <w:sz w:val="28"/>
          <w:szCs w:val="28"/>
          <w:lang w:eastAsia="en-US"/>
        </w:rPr>
        <w:t xml:space="preserve">Иванченко Л.А. Журнал «Современные наукоемкие технологии» Выпуск №7-1/2014 </w:t>
      </w:r>
    </w:p>
    <w:p w:rsidR="00B6392A" w:rsidRPr="00B6392A" w:rsidRDefault="005225CB" w:rsidP="00A34F80">
      <w:pPr>
        <w:pStyle w:val="af"/>
        <w:widowControl w:val="0"/>
        <w:numPr>
          <w:ilvl w:val="0"/>
          <w:numId w:val="29"/>
        </w:numPr>
        <w:spacing w:after="0" w:line="360" w:lineRule="auto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</w:t>
      </w:r>
      <w:r w:rsidR="00B6392A" w:rsidRPr="00B6392A">
        <w:rPr>
          <w:rFonts w:eastAsiaTheme="minorHAnsi"/>
          <w:sz w:val="28"/>
          <w:szCs w:val="28"/>
          <w:lang w:eastAsia="en-US"/>
        </w:rPr>
        <w:t>Гребенщиков Э. Российский рынок страхования: параметры, пропорции и тенденции // РЦБ. - 2009. - №2.</w:t>
      </w:r>
    </w:p>
    <w:p w:rsidR="00216094" w:rsidRPr="00216094" w:rsidRDefault="005225CB" w:rsidP="00A34F80">
      <w:pPr>
        <w:pStyle w:val="af"/>
        <w:widowControl w:val="0"/>
        <w:numPr>
          <w:ilvl w:val="0"/>
          <w:numId w:val="29"/>
        </w:numPr>
        <w:spacing w:after="0" w:line="360" w:lineRule="auto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</w:t>
      </w:r>
      <w:r w:rsidR="00216094" w:rsidRPr="00216094">
        <w:rPr>
          <w:rFonts w:eastAsiaTheme="minorHAnsi"/>
          <w:sz w:val="28"/>
          <w:szCs w:val="28"/>
          <w:lang w:eastAsia="en-US"/>
        </w:rPr>
        <w:t xml:space="preserve">Косаренко Н.Н. </w:t>
      </w:r>
      <w:hyperlink r:id="rId15" w:history="1">
        <w:r w:rsidR="00216094" w:rsidRPr="00216094">
          <w:rPr>
            <w:rFonts w:eastAsiaTheme="minorHAnsi"/>
            <w:sz w:val="28"/>
            <w:szCs w:val="28"/>
            <w:lang w:eastAsia="en-US"/>
          </w:rPr>
          <w:t>Информационный гуманитарный портал «Знание. Понимание. Умение»</w:t>
        </w:r>
      </w:hyperlink>
      <w:r w:rsidR="00216094" w:rsidRPr="00216094">
        <w:rPr>
          <w:rFonts w:eastAsiaTheme="minorHAnsi"/>
          <w:sz w:val="28"/>
          <w:szCs w:val="28"/>
          <w:lang w:eastAsia="en-US"/>
        </w:rPr>
        <w:t xml:space="preserve"> Экономика и право / </w:t>
      </w:r>
      <w:hyperlink r:id="rId16" w:history="1">
        <w:r w:rsidR="00216094" w:rsidRPr="00216094">
          <w:rPr>
            <w:rFonts w:eastAsiaTheme="minorHAnsi"/>
            <w:sz w:val="28"/>
            <w:szCs w:val="28"/>
            <w:lang w:eastAsia="en-US"/>
          </w:rPr>
          <w:t xml:space="preserve">№ 8 2009 </w:t>
        </w:r>
      </w:hyperlink>
    </w:p>
    <w:p w:rsidR="002F0806" w:rsidRPr="002F0806" w:rsidRDefault="005225CB" w:rsidP="00A34F80">
      <w:pPr>
        <w:pStyle w:val="af"/>
        <w:widowControl w:val="0"/>
        <w:numPr>
          <w:ilvl w:val="0"/>
          <w:numId w:val="29"/>
        </w:numPr>
        <w:spacing w:after="0" w:line="360" w:lineRule="auto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</w:t>
      </w:r>
      <w:r w:rsidR="002F0806" w:rsidRPr="002F0806">
        <w:rPr>
          <w:rFonts w:eastAsiaTheme="minorHAnsi"/>
          <w:sz w:val="28"/>
          <w:szCs w:val="28"/>
          <w:lang w:eastAsia="en-US"/>
        </w:rPr>
        <w:t>Лысенко С.И. Факторы роста и прогнозные тенденции страхового бизнеса в России // Финансы и кредит. - 2010. - №4</w:t>
      </w:r>
    </w:p>
    <w:p w:rsidR="00771701" w:rsidRPr="002F0806" w:rsidRDefault="005225CB" w:rsidP="00A34F80">
      <w:pPr>
        <w:pStyle w:val="af"/>
        <w:widowControl w:val="0"/>
        <w:numPr>
          <w:ilvl w:val="0"/>
          <w:numId w:val="29"/>
        </w:numPr>
        <w:spacing w:after="0" w:line="360" w:lineRule="auto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</w:t>
      </w:r>
      <w:r w:rsidR="00771701" w:rsidRPr="00771701">
        <w:rPr>
          <w:rFonts w:eastAsiaTheme="minorHAnsi"/>
          <w:sz w:val="28"/>
          <w:szCs w:val="28"/>
          <w:lang w:eastAsia="en-US"/>
        </w:rPr>
        <w:t>Натхов Т.А. Рынок страхования в России: основные тенденции и проблемы развития // Вопросы экономики. - 2010. - №12</w:t>
      </w:r>
    </w:p>
    <w:p w:rsidR="00D47AF9" w:rsidRDefault="00A34F80" w:rsidP="00A34F80">
      <w:pPr>
        <w:pStyle w:val="af"/>
        <w:widowControl w:val="0"/>
        <w:spacing w:after="0" w:line="360" w:lineRule="auto"/>
        <w:ind w:firstLine="709"/>
        <w:rPr>
          <w:rFonts w:eastAsia="CharterITC"/>
          <w:b/>
          <w:bCs/>
          <w:sz w:val="28"/>
          <w:szCs w:val="28"/>
        </w:rPr>
      </w:pPr>
      <w:r>
        <w:rPr>
          <w:rFonts w:eastAsia="CharterITC"/>
          <w:b/>
          <w:bCs/>
          <w:sz w:val="28"/>
          <w:szCs w:val="28"/>
          <w:lang w:val="en-US"/>
        </w:rPr>
        <w:t>IV</w:t>
      </w:r>
      <w:r w:rsidRPr="00A34F80">
        <w:rPr>
          <w:rFonts w:eastAsia="CharterITC"/>
          <w:b/>
          <w:bCs/>
          <w:sz w:val="28"/>
          <w:szCs w:val="28"/>
        </w:rPr>
        <w:t xml:space="preserve">. </w:t>
      </w:r>
      <w:r w:rsidR="00657893" w:rsidRPr="00261F20">
        <w:rPr>
          <w:rFonts w:eastAsia="CharterITC"/>
          <w:b/>
          <w:bCs/>
          <w:sz w:val="28"/>
          <w:szCs w:val="28"/>
        </w:rPr>
        <w:t>Интернет-ресурсы</w:t>
      </w:r>
    </w:p>
    <w:p w:rsidR="008803F1" w:rsidRDefault="008803F1" w:rsidP="00A34F80">
      <w:pPr>
        <w:pStyle w:val="af"/>
        <w:widowControl w:val="0"/>
        <w:numPr>
          <w:ilvl w:val="0"/>
          <w:numId w:val="29"/>
        </w:numPr>
        <w:spacing w:after="0" w:line="360" w:lineRule="auto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Википедия страхования</w:t>
      </w:r>
      <w:r w:rsidR="005225CB">
        <w:rPr>
          <w:rFonts w:eastAsiaTheme="minorHAnsi"/>
          <w:sz w:val="28"/>
          <w:szCs w:val="28"/>
          <w:lang w:eastAsia="en-US"/>
        </w:rPr>
        <w:t xml:space="preserve"> </w:t>
      </w:r>
      <w:r w:rsidR="00A87593" w:rsidRPr="005225CB">
        <w:rPr>
          <w:rFonts w:eastAsiaTheme="minorHAnsi"/>
          <w:sz w:val="28"/>
          <w:szCs w:val="28"/>
          <w:lang w:eastAsia="en-US"/>
        </w:rPr>
        <w:t>[Электронный ресурс] - Режим доступа: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8803F1">
        <w:rPr>
          <w:rFonts w:eastAsiaTheme="minorHAnsi"/>
          <w:sz w:val="28"/>
          <w:szCs w:val="28"/>
          <w:lang w:eastAsia="en-US"/>
        </w:rPr>
        <w:t>http://wiki-ins.ru/</w:t>
      </w:r>
    </w:p>
    <w:p w:rsidR="00A36E7F" w:rsidRPr="00A36E7F" w:rsidRDefault="005225CB" w:rsidP="00A34F80">
      <w:pPr>
        <w:pStyle w:val="af"/>
        <w:widowControl w:val="0"/>
        <w:numPr>
          <w:ilvl w:val="0"/>
          <w:numId w:val="29"/>
        </w:numPr>
        <w:spacing w:after="0" w:line="360" w:lineRule="auto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</w:t>
      </w:r>
      <w:r w:rsidR="00D47AF9" w:rsidRPr="00A36E7F">
        <w:rPr>
          <w:rFonts w:eastAsiaTheme="minorHAnsi"/>
          <w:sz w:val="28"/>
          <w:szCs w:val="28"/>
          <w:lang w:eastAsia="en-US"/>
        </w:rPr>
        <w:t xml:space="preserve">Консультант Плюс </w:t>
      </w:r>
      <w:r w:rsidR="00A87593" w:rsidRPr="005225CB">
        <w:rPr>
          <w:rFonts w:eastAsiaTheme="minorHAnsi"/>
          <w:sz w:val="28"/>
          <w:szCs w:val="28"/>
          <w:lang w:eastAsia="en-US"/>
        </w:rPr>
        <w:t>[Электронный ресурс] - Режим доступа:</w:t>
      </w:r>
      <w:r w:rsidR="00D47AF9" w:rsidRPr="00A36E7F">
        <w:rPr>
          <w:rFonts w:eastAsiaTheme="minorHAnsi"/>
          <w:sz w:val="28"/>
          <w:szCs w:val="28"/>
          <w:lang w:eastAsia="en-US"/>
        </w:rPr>
        <w:t xml:space="preserve">http://www.consultant.ru/ </w:t>
      </w:r>
    </w:p>
    <w:p w:rsidR="00B856AF" w:rsidRDefault="005225CB" w:rsidP="00A34F80">
      <w:pPr>
        <w:pStyle w:val="af"/>
        <w:widowControl w:val="0"/>
        <w:numPr>
          <w:ilvl w:val="0"/>
          <w:numId w:val="29"/>
        </w:numPr>
        <w:spacing w:after="0" w:line="360" w:lineRule="auto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</w:t>
      </w:r>
      <w:r w:rsidR="00A36E7F" w:rsidRPr="00A36E7F">
        <w:rPr>
          <w:rFonts w:eastAsiaTheme="minorHAnsi"/>
          <w:sz w:val="28"/>
          <w:szCs w:val="28"/>
          <w:lang w:eastAsia="en-US"/>
        </w:rPr>
        <w:t>Национальное рейтинговое агентство</w:t>
      </w:r>
      <w:r w:rsidR="00A87593">
        <w:rPr>
          <w:rFonts w:eastAsiaTheme="minorHAnsi"/>
          <w:sz w:val="28"/>
          <w:szCs w:val="28"/>
          <w:lang w:eastAsia="en-US"/>
        </w:rPr>
        <w:t xml:space="preserve"> </w:t>
      </w:r>
      <w:r w:rsidR="00A87593" w:rsidRPr="005225CB">
        <w:rPr>
          <w:rFonts w:eastAsiaTheme="minorHAnsi"/>
          <w:sz w:val="28"/>
          <w:szCs w:val="28"/>
          <w:lang w:eastAsia="en-US"/>
        </w:rPr>
        <w:t>[Электронный ресурс] - Режим доступа:</w:t>
      </w:r>
      <w:r w:rsidR="00A36E7F" w:rsidRPr="00A36E7F">
        <w:rPr>
          <w:rFonts w:eastAsiaTheme="minorHAnsi"/>
          <w:sz w:val="28"/>
          <w:szCs w:val="28"/>
          <w:lang w:eastAsia="en-US"/>
        </w:rPr>
        <w:t xml:space="preserve"> </w:t>
      </w:r>
      <w:r w:rsidR="00B856AF" w:rsidRPr="00B856AF">
        <w:rPr>
          <w:rFonts w:eastAsiaTheme="minorHAnsi"/>
          <w:sz w:val="28"/>
          <w:szCs w:val="28"/>
          <w:lang w:eastAsia="en-US"/>
        </w:rPr>
        <w:t>http://www.ra-national.ru/</w:t>
      </w:r>
    </w:p>
    <w:p w:rsidR="00B856AF" w:rsidRPr="00B856AF" w:rsidRDefault="005225CB" w:rsidP="00A34F80">
      <w:pPr>
        <w:pStyle w:val="af"/>
        <w:widowControl w:val="0"/>
        <w:numPr>
          <w:ilvl w:val="0"/>
          <w:numId w:val="29"/>
        </w:numPr>
        <w:spacing w:after="0" w:line="360" w:lineRule="auto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</w:t>
      </w:r>
      <w:r w:rsidR="00B856AF" w:rsidRPr="00B856AF">
        <w:rPr>
          <w:rFonts w:eastAsiaTheme="minorHAnsi"/>
          <w:sz w:val="28"/>
          <w:szCs w:val="28"/>
          <w:lang w:eastAsia="en-US"/>
        </w:rPr>
        <w:t>Новости, ана</w:t>
      </w:r>
      <w:r w:rsidR="00A34F80">
        <w:rPr>
          <w:rFonts w:eastAsiaTheme="minorHAnsi"/>
          <w:sz w:val="28"/>
          <w:szCs w:val="28"/>
          <w:lang w:eastAsia="en-US"/>
        </w:rPr>
        <w:t>лиз, прогнозы в сфере экономики</w:t>
      </w:r>
      <w:r w:rsidR="00B856AF" w:rsidRPr="00B856AF">
        <w:rPr>
          <w:rFonts w:eastAsiaTheme="minorHAnsi"/>
          <w:sz w:val="28"/>
          <w:szCs w:val="28"/>
          <w:lang w:eastAsia="en-US"/>
        </w:rPr>
        <w:t xml:space="preserve"> и бизнеса </w:t>
      </w:r>
      <w:r w:rsidR="00A87593" w:rsidRPr="005225CB">
        <w:rPr>
          <w:rFonts w:eastAsiaTheme="minorHAnsi"/>
          <w:sz w:val="28"/>
          <w:szCs w:val="28"/>
          <w:lang w:eastAsia="en-US"/>
        </w:rPr>
        <w:t xml:space="preserve">[Электронный ресурс] - Режим доступа: </w:t>
      </w:r>
      <w:r w:rsidR="00B856AF" w:rsidRPr="00B856AF">
        <w:rPr>
          <w:rFonts w:eastAsiaTheme="minorHAnsi"/>
          <w:sz w:val="28"/>
          <w:szCs w:val="28"/>
          <w:lang w:eastAsia="en-US"/>
        </w:rPr>
        <w:t xml:space="preserve">http://expert.ru/  </w:t>
      </w:r>
    </w:p>
    <w:p w:rsidR="00C44D0C" w:rsidRPr="00A36E7F" w:rsidRDefault="005225CB" w:rsidP="00A34F80">
      <w:pPr>
        <w:pStyle w:val="af"/>
        <w:widowControl w:val="0"/>
        <w:numPr>
          <w:ilvl w:val="0"/>
          <w:numId w:val="29"/>
        </w:numPr>
        <w:spacing w:after="0" w:line="360" w:lineRule="auto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</w:t>
      </w:r>
      <w:r w:rsidR="002667CB" w:rsidRPr="00A36E7F">
        <w:rPr>
          <w:rFonts w:eastAsiaTheme="minorHAnsi"/>
          <w:sz w:val="28"/>
          <w:szCs w:val="28"/>
          <w:lang w:eastAsia="en-US"/>
        </w:rPr>
        <w:t xml:space="preserve">Правительство России </w:t>
      </w:r>
      <w:r w:rsidR="00A87593" w:rsidRPr="005225CB">
        <w:rPr>
          <w:rFonts w:eastAsiaTheme="minorHAnsi"/>
          <w:sz w:val="28"/>
          <w:szCs w:val="28"/>
          <w:lang w:eastAsia="en-US"/>
        </w:rPr>
        <w:t>[Электронный ресурс] - Режим доступа:</w:t>
      </w:r>
      <w:r w:rsidR="002667CB" w:rsidRPr="00A36E7F">
        <w:rPr>
          <w:rFonts w:eastAsiaTheme="minorHAnsi"/>
          <w:sz w:val="28"/>
          <w:szCs w:val="28"/>
          <w:lang w:eastAsia="en-US"/>
        </w:rPr>
        <w:t>http://government.ru/</w:t>
      </w:r>
    </w:p>
    <w:p w:rsidR="00F10175" w:rsidRPr="00A36E7F" w:rsidRDefault="005225CB" w:rsidP="00A34F80">
      <w:pPr>
        <w:pStyle w:val="af"/>
        <w:widowControl w:val="0"/>
        <w:numPr>
          <w:ilvl w:val="0"/>
          <w:numId w:val="29"/>
        </w:numPr>
        <w:spacing w:after="0" w:line="360" w:lineRule="auto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</w:t>
      </w:r>
      <w:r w:rsidR="00F10175" w:rsidRPr="00A36E7F">
        <w:rPr>
          <w:rFonts w:eastAsiaTheme="minorHAnsi"/>
          <w:sz w:val="28"/>
          <w:szCs w:val="28"/>
          <w:lang w:eastAsia="en-US"/>
        </w:rPr>
        <w:t xml:space="preserve">Страхование сегодня/ Информационный портал </w:t>
      </w:r>
      <w:r w:rsidR="00A87593" w:rsidRPr="005225CB">
        <w:rPr>
          <w:rFonts w:eastAsiaTheme="minorHAnsi"/>
          <w:sz w:val="28"/>
          <w:szCs w:val="28"/>
          <w:lang w:eastAsia="en-US"/>
        </w:rPr>
        <w:t xml:space="preserve">[Электронный ресурс] - Режим доступа: </w:t>
      </w:r>
      <w:r w:rsidR="00F10175" w:rsidRPr="00A36E7F">
        <w:rPr>
          <w:rFonts w:eastAsiaTheme="minorHAnsi"/>
          <w:sz w:val="28"/>
          <w:szCs w:val="28"/>
          <w:lang w:eastAsia="en-US"/>
        </w:rPr>
        <w:t>http://www.insur-info.ru</w:t>
      </w:r>
    </w:p>
    <w:p w:rsidR="00A87593" w:rsidRPr="005225CB" w:rsidRDefault="005225CB" w:rsidP="00A34F80">
      <w:pPr>
        <w:pStyle w:val="af"/>
        <w:widowControl w:val="0"/>
        <w:numPr>
          <w:ilvl w:val="0"/>
          <w:numId w:val="29"/>
        </w:numPr>
        <w:spacing w:after="0" w:line="360" w:lineRule="auto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</w:t>
      </w:r>
      <w:r w:rsidR="00A87593" w:rsidRPr="005225CB">
        <w:rPr>
          <w:rFonts w:eastAsiaTheme="minorHAnsi"/>
          <w:sz w:val="28"/>
          <w:szCs w:val="28"/>
          <w:lang w:eastAsia="en-US"/>
        </w:rPr>
        <w:t xml:space="preserve">Федеральная служба государственной статистики [Электронный </w:t>
      </w:r>
      <w:r w:rsidR="00A87593" w:rsidRPr="005225CB">
        <w:rPr>
          <w:rFonts w:eastAsiaTheme="minorHAnsi"/>
          <w:sz w:val="28"/>
          <w:szCs w:val="28"/>
          <w:lang w:eastAsia="en-US"/>
        </w:rPr>
        <w:lastRenderedPageBreak/>
        <w:t>ресурс] - Режим доступа: http://www.gks.ru/</w:t>
      </w:r>
    </w:p>
    <w:p w:rsidR="00657893" w:rsidRPr="00B856AF" w:rsidRDefault="005225CB" w:rsidP="00A34F80">
      <w:pPr>
        <w:pStyle w:val="af"/>
        <w:widowControl w:val="0"/>
        <w:numPr>
          <w:ilvl w:val="0"/>
          <w:numId w:val="29"/>
        </w:numPr>
        <w:spacing w:after="0" w:line="360" w:lineRule="auto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</w:t>
      </w:r>
      <w:r w:rsidR="008803F1">
        <w:rPr>
          <w:rFonts w:eastAsiaTheme="minorHAnsi"/>
          <w:sz w:val="28"/>
          <w:szCs w:val="28"/>
          <w:lang w:eastAsia="en-US"/>
        </w:rPr>
        <w:t xml:space="preserve">Центральный Банк Российской Федерации </w:t>
      </w:r>
      <w:r w:rsidR="00A87593" w:rsidRPr="005225CB">
        <w:rPr>
          <w:rFonts w:eastAsiaTheme="minorHAnsi"/>
          <w:sz w:val="28"/>
          <w:szCs w:val="28"/>
          <w:lang w:eastAsia="en-US"/>
        </w:rPr>
        <w:t xml:space="preserve">[Электронный ресурс] - Режим доступа: </w:t>
      </w:r>
      <w:r w:rsidR="008803F1" w:rsidRPr="008803F1">
        <w:rPr>
          <w:rFonts w:eastAsiaTheme="minorHAnsi"/>
          <w:sz w:val="28"/>
          <w:szCs w:val="28"/>
          <w:lang w:eastAsia="en-US"/>
        </w:rPr>
        <w:t>http://www.cbr.ru/</w:t>
      </w:r>
    </w:p>
    <w:sectPr w:rsidR="00657893" w:rsidRPr="00B856AF" w:rsidSect="00CA0D1D">
      <w:headerReference w:type="default" r:id="rId17"/>
      <w:pgSz w:w="11906" w:h="16838"/>
      <w:pgMar w:top="1418" w:right="1134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0B7B" w:rsidRDefault="00320B7B" w:rsidP="00A8728C">
      <w:r>
        <w:separator/>
      </w:r>
    </w:p>
  </w:endnote>
  <w:endnote w:type="continuationSeparator" w:id="1">
    <w:p w:rsidR="00320B7B" w:rsidRDefault="00320B7B" w:rsidP="00A872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harterITC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0B7B" w:rsidRDefault="00320B7B" w:rsidP="00A8728C">
      <w:r>
        <w:separator/>
      </w:r>
    </w:p>
  </w:footnote>
  <w:footnote w:type="continuationSeparator" w:id="1">
    <w:p w:rsidR="00320B7B" w:rsidRDefault="00320B7B" w:rsidP="00A8728C">
      <w:r>
        <w:continuationSeparator/>
      </w:r>
    </w:p>
  </w:footnote>
  <w:footnote w:id="2">
    <w:p w:rsidR="00C86120" w:rsidRPr="00660F37" w:rsidRDefault="00C86120" w:rsidP="002A2500">
      <w:pPr>
        <w:pStyle w:val="ac"/>
        <w:jc w:val="left"/>
        <w:rPr>
          <w:rFonts w:ascii="Times New Roman" w:hAnsi="Times New Roman" w:cs="Times New Roman"/>
          <w:sz w:val="24"/>
          <w:szCs w:val="24"/>
        </w:rPr>
      </w:pPr>
      <w:r w:rsidRPr="00660F37">
        <w:rPr>
          <w:rStyle w:val="ae"/>
          <w:rFonts w:ascii="Times New Roman" w:hAnsi="Times New Roman" w:cs="Times New Roman"/>
          <w:sz w:val="24"/>
          <w:szCs w:val="24"/>
        </w:rPr>
        <w:footnoteRef/>
      </w:r>
      <w:r w:rsidRPr="00660F37">
        <w:rPr>
          <w:rFonts w:ascii="Times New Roman" w:hAnsi="Times New Roman" w:cs="Times New Roman"/>
          <w:sz w:val="24"/>
          <w:szCs w:val="24"/>
        </w:rPr>
        <w:t xml:space="preserve"> Консультант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60F37">
        <w:rPr>
          <w:rFonts w:ascii="Times New Roman" w:hAnsi="Times New Roman" w:cs="Times New Roman"/>
          <w:sz w:val="24"/>
          <w:szCs w:val="24"/>
        </w:rPr>
        <w:t>Плюс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C44D0C">
        <w:rPr>
          <w:rFonts w:ascii="Times New Roman" w:hAnsi="Times New Roman" w:cs="Times New Roman"/>
          <w:sz w:val="24"/>
          <w:szCs w:val="24"/>
        </w:rPr>
        <w:t>http://www.consultant.ru/popular/gkrf2/4_55.html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</w:footnote>
  <w:footnote w:id="3">
    <w:p w:rsidR="00C86120" w:rsidRPr="0064169A" w:rsidRDefault="00C86120" w:rsidP="002A2500">
      <w:pPr>
        <w:pStyle w:val="ac"/>
        <w:jc w:val="left"/>
        <w:rPr>
          <w:rFonts w:ascii="Times New Roman" w:hAnsi="Times New Roman" w:cs="Times New Roman"/>
          <w:sz w:val="24"/>
          <w:szCs w:val="24"/>
        </w:rPr>
      </w:pPr>
      <w:r w:rsidRPr="0064169A">
        <w:rPr>
          <w:rStyle w:val="ae"/>
          <w:rFonts w:ascii="Times New Roman" w:hAnsi="Times New Roman" w:cs="Times New Roman"/>
          <w:sz w:val="24"/>
          <w:szCs w:val="24"/>
        </w:rPr>
        <w:footnoteRef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4169A">
        <w:rPr>
          <w:rFonts w:ascii="Times New Roman" w:hAnsi="Times New Roman" w:cs="Times New Roman"/>
          <w:sz w:val="24"/>
          <w:szCs w:val="24"/>
        </w:rPr>
        <w:t>Вишняков Я.Д., Радаев H.H. Общая теория рисков: пособие для студ. высш. учеб. заведений. - М.: Издатель,, центр "Академия", 2009. –</w:t>
      </w:r>
      <w:r>
        <w:rPr>
          <w:rFonts w:ascii="Times New Roman" w:hAnsi="Times New Roman" w:cs="Times New Roman"/>
          <w:sz w:val="24"/>
          <w:szCs w:val="24"/>
        </w:rPr>
        <w:t xml:space="preserve"> С</w:t>
      </w:r>
      <w:r w:rsidRPr="0064169A">
        <w:rPr>
          <w:rFonts w:ascii="Times New Roman" w:hAnsi="Times New Roman" w:cs="Times New Roman"/>
          <w:sz w:val="24"/>
          <w:szCs w:val="24"/>
        </w:rPr>
        <w:t>. 105</w:t>
      </w:r>
    </w:p>
  </w:footnote>
  <w:footnote w:id="4">
    <w:p w:rsidR="00C86120" w:rsidRPr="00C44D0C" w:rsidRDefault="00C86120" w:rsidP="00EF599E">
      <w:pPr>
        <w:pStyle w:val="ac"/>
        <w:jc w:val="both"/>
      </w:pPr>
      <w:r>
        <w:rPr>
          <w:rStyle w:val="ae"/>
        </w:rPr>
        <w:footnoteRef/>
      </w:r>
      <w:r>
        <w:t xml:space="preserve">  </w:t>
      </w:r>
      <w:r w:rsidRPr="00CB691A">
        <w:rPr>
          <w:rFonts w:ascii="Times New Roman" w:hAnsi="Times New Roman" w:cs="Times New Roman"/>
          <w:sz w:val="24"/>
          <w:szCs w:val="24"/>
        </w:rPr>
        <w:t>Консультант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B691A">
        <w:rPr>
          <w:rFonts w:ascii="Times New Roman" w:hAnsi="Times New Roman" w:cs="Times New Roman"/>
          <w:sz w:val="24"/>
          <w:szCs w:val="24"/>
        </w:rPr>
        <w:t xml:space="preserve">Плюс: </w:t>
      </w:r>
      <w:r w:rsidRPr="00C44D0C">
        <w:rPr>
          <w:rFonts w:ascii="Times New Roman" w:hAnsi="Times New Roman" w:cs="Times New Roman"/>
          <w:sz w:val="24"/>
          <w:szCs w:val="24"/>
        </w:rPr>
        <w:t>http://www.consultant.ru/document/cons_doc_LAW_176347/</w:t>
      </w:r>
    </w:p>
  </w:footnote>
  <w:footnote w:id="5">
    <w:p w:rsidR="00C86120" w:rsidRPr="005B3720" w:rsidRDefault="00C86120" w:rsidP="00BD1298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5B3720">
        <w:rPr>
          <w:rStyle w:val="ae"/>
          <w:rFonts w:ascii="Times New Roman" w:hAnsi="Times New Roman" w:cs="Times New Roman"/>
          <w:sz w:val="24"/>
          <w:szCs w:val="24"/>
        </w:rPr>
        <w:footnoteRef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B3720">
        <w:rPr>
          <w:rFonts w:ascii="Times New Roman" w:hAnsi="Times New Roman" w:cs="Times New Roman"/>
          <w:sz w:val="24"/>
          <w:szCs w:val="24"/>
        </w:rPr>
        <w:t>Финансы и кредит : учеб. для студ. учреждений сред. проф. образования / Л. В. Перекрестова, Н. М</w:t>
      </w:r>
      <w:r>
        <w:rPr>
          <w:rFonts w:ascii="Times New Roman" w:hAnsi="Times New Roman" w:cs="Times New Roman"/>
          <w:sz w:val="24"/>
          <w:szCs w:val="24"/>
        </w:rPr>
        <w:t>.Романенко, С. П. Сазонов. — 10-</w:t>
      </w:r>
      <w:r w:rsidRPr="005B3720">
        <w:rPr>
          <w:rFonts w:ascii="Times New Roman" w:hAnsi="Times New Roman" w:cs="Times New Roman"/>
          <w:sz w:val="24"/>
          <w:szCs w:val="24"/>
        </w:rPr>
        <w:t>е изд., стер. — М. : Издательский центр «Академия», 2013</w:t>
      </w:r>
      <w:r>
        <w:rPr>
          <w:rFonts w:ascii="Times New Roman" w:hAnsi="Times New Roman" w:cs="Times New Roman"/>
          <w:sz w:val="24"/>
          <w:szCs w:val="24"/>
        </w:rPr>
        <w:t>. – Гл.5</w:t>
      </w:r>
    </w:p>
  </w:footnote>
  <w:footnote w:id="6">
    <w:p w:rsidR="00C86120" w:rsidRPr="00954935" w:rsidRDefault="00C86120" w:rsidP="00954935">
      <w:pPr>
        <w:pStyle w:val="ac"/>
        <w:jc w:val="left"/>
        <w:rPr>
          <w:rFonts w:ascii="Times New Roman" w:hAnsi="Times New Roman" w:cs="Times New Roman"/>
          <w:sz w:val="24"/>
          <w:szCs w:val="24"/>
        </w:rPr>
      </w:pPr>
      <w:r w:rsidRPr="00954935">
        <w:rPr>
          <w:rStyle w:val="ae"/>
          <w:rFonts w:ascii="Times New Roman" w:hAnsi="Times New Roman" w:cs="Times New Roman"/>
          <w:sz w:val="24"/>
          <w:szCs w:val="24"/>
        </w:rPr>
        <w:footnoteRef/>
      </w:r>
      <w:r w:rsidRPr="00954935">
        <w:rPr>
          <w:rFonts w:ascii="Times New Roman" w:hAnsi="Times New Roman" w:cs="Times New Roman"/>
          <w:sz w:val="24"/>
          <w:szCs w:val="24"/>
        </w:rPr>
        <w:t xml:space="preserve"> </w:t>
      </w:r>
      <w:r w:rsidRPr="00954935">
        <w:rPr>
          <w:rFonts w:ascii="Times New Roman" w:eastAsia="Calibri" w:hAnsi="Times New Roman" w:cs="Times New Roman"/>
          <w:sz w:val="24"/>
          <w:szCs w:val="24"/>
        </w:rPr>
        <w:t>Худяков А.И. «Теория страхования»."Статут", 2010.</w:t>
      </w:r>
      <w:r w:rsidRPr="00954935">
        <w:rPr>
          <w:rFonts w:ascii="Times New Roman" w:hAnsi="Times New Roman" w:cs="Times New Roman"/>
          <w:sz w:val="24"/>
          <w:szCs w:val="24"/>
        </w:rPr>
        <w:t xml:space="preserve"> – С.449</w:t>
      </w:r>
    </w:p>
  </w:footnote>
  <w:footnote w:id="7">
    <w:p w:rsidR="00C86120" w:rsidRPr="00840AAB" w:rsidRDefault="00C86120" w:rsidP="00982138">
      <w:pPr>
        <w:pStyle w:val="ac"/>
        <w:jc w:val="left"/>
        <w:rPr>
          <w:rFonts w:ascii="Times New Roman" w:hAnsi="Times New Roman" w:cs="Times New Roman"/>
          <w:sz w:val="24"/>
          <w:szCs w:val="24"/>
        </w:rPr>
      </w:pPr>
      <w:r w:rsidRPr="00840AAB">
        <w:rPr>
          <w:rStyle w:val="ae"/>
          <w:rFonts w:ascii="Times New Roman" w:hAnsi="Times New Roman" w:cs="Times New Roman"/>
          <w:sz w:val="24"/>
          <w:szCs w:val="24"/>
        </w:rPr>
        <w:footnoteRef/>
      </w:r>
      <w:r w:rsidRPr="00840AAB">
        <w:rPr>
          <w:rFonts w:ascii="Times New Roman" w:hAnsi="Times New Roman" w:cs="Times New Roman"/>
          <w:sz w:val="24"/>
          <w:szCs w:val="24"/>
        </w:rPr>
        <w:t xml:space="preserve"> Турбина К.Е.. Теория и практика страхован</w:t>
      </w:r>
      <w:r>
        <w:rPr>
          <w:rFonts w:ascii="Times New Roman" w:hAnsi="Times New Roman" w:cs="Times New Roman"/>
          <w:sz w:val="24"/>
          <w:szCs w:val="24"/>
        </w:rPr>
        <w:t xml:space="preserve">ия. Учебное пособие — М.:Анкил, </w:t>
      </w:r>
      <w:r w:rsidRPr="00840AAB">
        <w:rPr>
          <w:rFonts w:ascii="Times New Roman" w:hAnsi="Times New Roman" w:cs="Times New Roman"/>
          <w:sz w:val="24"/>
          <w:szCs w:val="24"/>
        </w:rPr>
        <w:t>2003</w:t>
      </w:r>
      <w:r>
        <w:rPr>
          <w:rFonts w:ascii="Times New Roman" w:hAnsi="Times New Roman" w:cs="Times New Roman"/>
          <w:sz w:val="24"/>
          <w:szCs w:val="24"/>
        </w:rPr>
        <w:t>,Гл.8</w:t>
      </w:r>
    </w:p>
  </w:footnote>
  <w:footnote w:id="8">
    <w:p w:rsidR="00C86120" w:rsidRPr="003659C5" w:rsidRDefault="00C86120" w:rsidP="008145A9">
      <w:pPr>
        <w:pStyle w:val="ac"/>
        <w:jc w:val="left"/>
        <w:rPr>
          <w:rFonts w:ascii="Times New Roman" w:hAnsi="Times New Roman" w:cs="Times New Roman"/>
          <w:sz w:val="24"/>
          <w:szCs w:val="24"/>
        </w:rPr>
      </w:pPr>
      <w:r w:rsidRPr="003659C5">
        <w:rPr>
          <w:rStyle w:val="ae"/>
          <w:rFonts w:ascii="Times New Roman" w:hAnsi="Times New Roman" w:cs="Times New Roman"/>
          <w:sz w:val="24"/>
          <w:szCs w:val="24"/>
        </w:rPr>
        <w:footnoteRef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659C5">
        <w:rPr>
          <w:rFonts w:ascii="Times New Roman" w:hAnsi="Times New Roman" w:cs="Times New Roman"/>
          <w:sz w:val="24"/>
          <w:szCs w:val="24"/>
        </w:rPr>
        <w:t xml:space="preserve">Горулев Д.А., Богоявленский С.Б., Тарасевич Л.А., «Имущественное страхование: виды, рискология, страховые продукты» - СПб.: </w:t>
      </w:r>
      <w:r>
        <w:rPr>
          <w:rFonts w:ascii="Times New Roman" w:hAnsi="Times New Roman" w:cs="Times New Roman"/>
          <w:sz w:val="24"/>
          <w:szCs w:val="24"/>
        </w:rPr>
        <w:t>Издательство СПбГУЭФ, 2012. - С.9</w:t>
      </w:r>
    </w:p>
  </w:footnote>
  <w:footnote w:id="9">
    <w:p w:rsidR="00C86120" w:rsidRDefault="00C86120" w:rsidP="008145A9">
      <w:pPr>
        <w:pStyle w:val="ac"/>
        <w:jc w:val="both"/>
      </w:pPr>
      <w:r>
        <w:rPr>
          <w:rStyle w:val="ae"/>
        </w:rPr>
        <w:footnoteRef/>
      </w:r>
      <w:r>
        <w:t xml:space="preserve"> </w:t>
      </w:r>
      <w:r w:rsidRPr="00CB7B49">
        <w:rPr>
          <w:rFonts w:ascii="Times New Roman" w:hAnsi="Times New Roman" w:cs="Times New Roman"/>
          <w:sz w:val="24"/>
          <w:szCs w:val="24"/>
        </w:rPr>
        <w:t xml:space="preserve">Страхование / И.П. Денисова. – 4-е изд. – М.: ИКЦ «МарТ», Ростов н/Д.: </w:t>
      </w:r>
      <w:r>
        <w:rPr>
          <w:rFonts w:ascii="Times New Roman" w:hAnsi="Times New Roman" w:cs="Times New Roman"/>
          <w:sz w:val="24"/>
          <w:szCs w:val="24"/>
        </w:rPr>
        <w:t>Издательский центр «МарТ», 2011. – С.4</w:t>
      </w:r>
      <w:r w:rsidRPr="00CB7B49">
        <w:rPr>
          <w:rFonts w:ascii="Times New Roman" w:hAnsi="Times New Roman" w:cs="Times New Roman"/>
          <w:sz w:val="24"/>
          <w:szCs w:val="24"/>
        </w:rPr>
        <w:t>.</w:t>
      </w:r>
    </w:p>
  </w:footnote>
  <w:footnote w:id="10">
    <w:p w:rsidR="00C86120" w:rsidRPr="0009722D" w:rsidRDefault="00C86120" w:rsidP="004C6D30">
      <w:pPr>
        <w:pStyle w:val="ac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Style w:val="ae"/>
        </w:rPr>
        <w:footnoteRef/>
      </w:r>
      <w:r>
        <w:t xml:space="preserve"> </w:t>
      </w:r>
      <w:r w:rsidRPr="0009722D">
        <w:rPr>
          <w:rFonts w:ascii="Times New Roman" w:hAnsi="Times New Roman" w:cs="Times New Roman"/>
          <w:sz w:val="24"/>
          <w:szCs w:val="24"/>
        </w:rPr>
        <w:t>Акимов В. Российское страхование: история и современность // Банки и страхование. Ценные бумаги</w:t>
      </w:r>
      <w:r w:rsidR="00A34F80">
        <w:rPr>
          <w:rFonts w:ascii="Times New Roman" w:hAnsi="Times New Roman" w:cs="Times New Roman"/>
          <w:sz w:val="24"/>
          <w:szCs w:val="24"/>
        </w:rPr>
        <w:t xml:space="preserve"> </w:t>
      </w:r>
      <w:r w:rsidRPr="0009722D">
        <w:rPr>
          <w:rFonts w:ascii="Times New Roman" w:hAnsi="Times New Roman" w:cs="Times New Roman"/>
          <w:sz w:val="24"/>
          <w:szCs w:val="24"/>
        </w:rPr>
        <w:t>-1996.-N12-1.-С.26-27</w:t>
      </w:r>
    </w:p>
  </w:footnote>
  <w:footnote w:id="11">
    <w:p w:rsidR="00C86120" w:rsidRPr="003C0401" w:rsidRDefault="00C86120" w:rsidP="004C6D30">
      <w:pPr>
        <w:pStyle w:val="ac"/>
        <w:jc w:val="left"/>
        <w:rPr>
          <w:rFonts w:ascii="Times New Roman" w:hAnsi="Times New Roman" w:cs="Times New Roman"/>
          <w:sz w:val="24"/>
          <w:szCs w:val="24"/>
        </w:rPr>
      </w:pPr>
      <w:r w:rsidRPr="003C0401">
        <w:rPr>
          <w:rStyle w:val="ae"/>
          <w:rFonts w:ascii="Times New Roman" w:hAnsi="Times New Roman" w:cs="Times New Roman"/>
          <w:sz w:val="24"/>
          <w:szCs w:val="24"/>
        </w:rPr>
        <w:footnoteRef/>
      </w:r>
      <w:r w:rsidRPr="003C0401">
        <w:rPr>
          <w:rFonts w:ascii="Times New Roman" w:hAnsi="Times New Roman" w:cs="Times New Roman"/>
          <w:sz w:val="24"/>
          <w:szCs w:val="24"/>
        </w:rPr>
        <w:t xml:space="preserve"> Гинзбург А.И. Страхование. 2-е изд. - СПб: Питер, 2010 – С.84</w:t>
      </w:r>
    </w:p>
  </w:footnote>
  <w:footnote w:id="12">
    <w:p w:rsidR="00C86120" w:rsidRPr="005B79B0" w:rsidRDefault="00C86120" w:rsidP="004C6D30">
      <w:pPr>
        <w:pStyle w:val="ac"/>
        <w:jc w:val="left"/>
        <w:rPr>
          <w:rFonts w:ascii="Times New Roman" w:hAnsi="Times New Roman" w:cs="Times New Roman"/>
          <w:sz w:val="24"/>
          <w:szCs w:val="24"/>
        </w:rPr>
      </w:pPr>
      <w:r w:rsidRPr="005B79B0">
        <w:rPr>
          <w:rStyle w:val="ae"/>
          <w:rFonts w:ascii="Times New Roman" w:hAnsi="Times New Roman" w:cs="Times New Roman"/>
          <w:sz w:val="24"/>
          <w:szCs w:val="24"/>
        </w:rPr>
        <w:footnoteRef/>
      </w:r>
      <w:r w:rsidRPr="005B79B0">
        <w:rPr>
          <w:rFonts w:ascii="Times New Roman" w:hAnsi="Times New Roman" w:cs="Times New Roman"/>
          <w:sz w:val="24"/>
          <w:szCs w:val="24"/>
        </w:rPr>
        <w:t xml:space="preserve"> Страхование грузов, ответственности перевозчиков и экспедиторов / под ред. И.М.Гуркова - СПб, 2011 – С.104</w:t>
      </w:r>
    </w:p>
  </w:footnote>
  <w:footnote w:id="13">
    <w:p w:rsidR="00C86120" w:rsidRDefault="00C86120" w:rsidP="002329A2">
      <w:pPr>
        <w:pStyle w:val="ac"/>
        <w:jc w:val="left"/>
        <w:rPr>
          <w:rFonts w:ascii="Times New Roman" w:hAnsi="Times New Roman" w:cs="Times New Roman"/>
          <w:sz w:val="24"/>
          <w:szCs w:val="24"/>
        </w:rPr>
      </w:pPr>
      <w:r w:rsidRPr="00175DC0">
        <w:rPr>
          <w:rStyle w:val="ae"/>
          <w:rFonts w:ascii="Times New Roman" w:hAnsi="Times New Roman" w:cs="Times New Roman"/>
          <w:sz w:val="24"/>
          <w:szCs w:val="24"/>
        </w:rPr>
        <w:footnoteRef/>
      </w:r>
      <w:r w:rsidRPr="00175DC0">
        <w:rPr>
          <w:rFonts w:ascii="Times New Roman" w:hAnsi="Times New Roman" w:cs="Times New Roman"/>
          <w:sz w:val="24"/>
          <w:szCs w:val="24"/>
        </w:rPr>
        <w:t xml:space="preserve"> Статистические данные по итогам деятельности страхо</w:t>
      </w:r>
      <w:r>
        <w:rPr>
          <w:rFonts w:ascii="Times New Roman" w:hAnsi="Times New Roman" w:cs="Times New Roman"/>
          <w:sz w:val="24"/>
          <w:szCs w:val="24"/>
        </w:rPr>
        <w:t>вщиков за 9 месяцев 2012 года</w:t>
      </w:r>
    </w:p>
    <w:p w:rsidR="00C86120" w:rsidRPr="005E17A0" w:rsidRDefault="00C86120" w:rsidP="002329A2">
      <w:pPr>
        <w:pStyle w:val="ac"/>
        <w:jc w:val="left"/>
        <w:rPr>
          <w:rFonts w:ascii="Times New Roman" w:hAnsi="Times New Roman" w:cs="Times New Roman"/>
          <w:sz w:val="24"/>
          <w:szCs w:val="24"/>
          <w:lang w:val="en-US"/>
        </w:rPr>
      </w:pPr>
      <w:r w:rsidRPr="005E17A0">
        <w:rPr>
          <w:rFonts w:ascii="Times New Roman" w:hAnsi="Times New Roman" w:cs="Times New Roman"/>
          <w:sz w:val="24"/>
          <w:szCs w:val="24"/>
          <w:lang w:val="en-US"/>
        </w:rPr>
        <w:t xml:space="preserve">http://www.fcsm.ru/ru/contributors/insurance_industry/statistics </w:t>
      </w:r>
      <w:r>
        <w:rPr>
          <w:rFonts w:ascii="Times New Roman" w:hAnsi="Times New Roman" w:cs="Times New Roman"/>
          <w:sz w:val="24"/>
          <w:szCs w:val="24"/>
          <w:lang w:val="en-US"/>
        </w:rPr>
        <w:t>/index.php?id_4=252</w:t>
      </w:r>
    </w:p>
  </w:footnote>
  <w:footnote w:id="14">
    <w:p w:rsidR="00C86120" w:rsidRPr="000F25B0" w:rsidRDefault="00C86120" w:rsidP="002329A2">
      <w:pPr>
        <w:pStyle w:val="ac"/>
        <w:jc w:val="left"/>
        <w:rPr>
          <w:rFonts w:ascii="Times New Roman" w:hAnsi="Times New Roman" w:cs="Times New Roman"/>
          <w:sz w:val="24"/>
          <w:szCs w:val="24"/>
        </w:rPr>
      </w:pPr>
      <w:r w:rsidRPr="000F25B0">
        <w:rPr>
          <w:rStyle w:val="ae"/>
          <w:rFonts w:ascii="Times New Roman" w:hAnsi="Times New Roman" w:cs="Times New Roman"/>
          <w:sz w:val="24"/>
          <w:szCs w:val="24"/>
        </w:rPr>
        <w:footnoteRef/>
      </w:r>
      <w:r w:rsidRPr="000F25B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Бизнес Сервис Википедия Страхования </w:t>
      </w:r>
      <w:r w:rsidRPr="00C44D0C">
        <w:rPr>
          <w:rFonts w:ascii="Times New Roman" w:hAnsi="Times New Roman" w:cs="Times New Roman"/>
          <w:sz w:val="24"/>
          <w:szCs w:val="24"/>
        </w:rPr>
        <w:t>http://wiki-ins.ru/news/22-newswiki-insru/16287-statisticheskie-dannye-po-itogam-deyatelnosti-straxovshhikov-za-2013-god.html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</w:footnote>
  <w:footnote w:id="15">
    <w:p w:rsidR="00C86120" w:rsidRPr="00332F04" w:rsidRDefault="00C86120" w:rsidP="002329A2">
      <w:pPr>
        <w:pStyle w:val="ac"/>
        <w:jc w:val="left"/>
        <w:rPr>
          <w:rFonts w:ascii="Times New Roman" w:hAnsi="Times New Roman" w:cs="Times New Roman"/>
          <w:sz w:val="24"/>
          <w:szCs w:val="24"/>
        </w:rPr>
      </w:pPr>
      <w:r w:rsidRPr="00332F04">
        <w:rPr>
          <w:rStyle w:val="ae"/>
          <w:rFonts w:ascii="Times New Roman" w:hAnsi="Times New Roman" w:cs="Times New Roman"/>
          <w:sz w:val="24"/>
          <w:szCs w:val="24"/>
        </w:rPr>
        <w:footnoteRef/>
      </w:r>
      <w:r w:rsidRPr="00332F04">
        <w:rPr>
          <w:rFonts w:ascii="Times New Roman" w:hAnsi="Times New Roman" w:cs="Times New Roman"/>
          <w:sz w:val="24"/>
          <w:szCs w:val="24"/>
        </w:rPr>
        <w:t xml:space="preserve"> </w:t>
      </w:r>
      <w:r w:rsidRPr="00C44D0C">
        <w:rPr>
          <w:rFonts w:ascii="Times New Roman" w:hAnsi="Times New Roman" w:cs="Times New Roman"/>
          <w:sz w:val="24"/>
          <w:szCs w:val="24"/>
        </w:rPr>
        <w:t>http://expert.ru/northwest/2014/15/strahovoy_rynok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32F04">
        <w:rPr>
          <w:rFonts w:ascii="Times New Roman" w:hAnsi="Times New Roman" w:cs="Times New Roman"/>
          <w:sz w:val="24"/>
          <w:szCs w:val="24"/>
        </w:rPr>
        <w:t xml:space="preserve"> Медиахолдинг «Эксперт»</w:t>
      </w:r>
    </w:p>
  </w:footnote>
  <w:footnote w:id="16">
    <w:p w:rsidR="00C86120" w:rsidRPr="00C44D0C" w:rsidRDefault="00C86120" w:rsidP="002329A2">
      <w:pPr>
        <w:pStyle w:val="ac"/>
        <w:jc w:val="left"/>
        <w:rPr>
          <w:rFonts w:ascii="Times New Roman" w:hAnsi="Times New Roman" w:cs="Times New Roman"/>
          <w:sz w:val="24"/>
          <w:szCs w:val="24"/>
        </w:rPr>
      </w:pPr>
      <w:r w:rsidRPr="00272327">
        <w:rPr>
          <w:rStyle w:val="ae"/>
          <w:rFonts w:ascii="Times New Roman" w:hAnsi="Times New Roman" w:cs="Times New Roman"/>
          <w:sz w:val="24"/>
          <w:szCs w:val="24"/>
        </w:rPr>
        <w:footnoteRef/>
      </w:r>
      <w:r w:rsidRPr="00272327">
        <w:rPr>
          <w:rFonts w:ascii="Times New Roman" w:hAnsi="Times New Roman" w:cs="Times New Roman"/>
          <w:sz w:val="24"/>
          <w:szCs w:val="24"/>
        </w:rPr>
        <w:t xml:space="preserve"> Национальное рейтинговое агентство </w:t>
      </w:r>
      <w:r w:rsidRPr="00C44D0C">
        <w:rPr>
          <w:rFonts w:ascii="Times New Roman" w:hAnsi="Times New Roman" w:cs="Times New Roman"/>
          <w:sz w:val="24"/>
          <w:szCs w:val="24"/>
        </w:rPr>
        <w:t>http://www.ra-national.ru/archive/archive-rankings/arc-ranking-ins/r-ins-2013q2/p-5166759f/</w:t>
      </w:r>
    </w:p>
  </w:footnote>
  <w:footnote w:id="17">
    <w:p w:rsidR="00C86120" w:rsidRDefault="00C86120" w:rsidP="002A130E">
      <w:pPr>
        <w:pStyle w:val="ac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Style w:val="ae"/>
          <w:rFonts w:ascii="Times New Roman" w:hAnsi="Times New Roman" w:cs="Times New Roman"/>
          <w:sz w:val="24"/>
          <w:szCs w:val="24"/>
        </w:rPr>
        <w:footnoteRef/>
      </w:r>
      <w:r>
        <w:rPr>
          <w:rFonts w:ascii="Times New Roman" w:hAnsi="Times New Roman" w:cs="Times New Roman"/>
          <w:sz w:val="24"/>
          <w:szCs w:val="24"/>
        </w:rPr>
        <w:t xml:space="preserve"> Сафронова Н. Страховой рынок России в 2013 г. http://ins.1prime.ru/news/0/%7BA4218021-059E-47BF-BDE8- 6CA1378686BC%7D.uif</w:t>
      </w:r>
    </w:p>
  </w:footnote>
  <w:footnote w:id="18">
    <w:p w:rsidR="00C86120" w:rsidRPr="006D61EE" w:rsidRDefault="00C86120" w:rsidP="00FB7CF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ae"/>
        </w:rPr>
        <w:footnoteRef/>
      </w:r>
      <w:r>
        <w:t xml:space="preserve"> </w:t>
      </w:r>
      <w:hyperlink r:id="rId1" w:history="1">
        <w:r w:rsidRPr="00C00233">
          <w:rPr>
            <w:rFonts w:ascii="Times New Roman" w:hAnsi="Times New Roman" w:cs="Times New Roman"/>
            <w:sz w:val="24"/>
            <w:szCs w:val="24"/>
          </w:rPr>
          <w:t>Информационный гуманитарный портал «Знание. Понимание. Умение»</w:t>
        </w:r>
      </w:hyperlink>
      <w:r w:rsidRPr="00C00233">
        <w:rPr>
          <w:rFonts w:ascii="Times New Roman" w:hAnsi="Times New Roman" w:cs="Times New Roman"/>
          <w:sz w:val="24"/>
          <w:szCs w:val="24"/>
        </w:rPr>
        <w:t> / </w:t>
      </w:r>
      <w:hyperlink r:id="rId2" w:history="1">
        <w:r>
          <w:rPr>
            <w:rFonts w:ascii="Times New Roman" w:hAnsi="Times New Roman" w:cs="Times New Roman"/>
            <w:sz w:val="24"/>
            <w:szCs w:val="24"/>
          </w:rPr>
          <w:t xml:space="preserve">№ 8 2009 – Экономика и право - </w:t>
        </w:r>
        <w:r w:rsidRPr="00C00233">
          <w:rPr>
            <w:rFonts w:ascii="Times New Roman" w:hAnsi="Times New Roman" w:cs="Times New Roman"/>
            <w:sz w:val="24"/>
            <w:szCs w:val="24"/>
          </w:rPr>
          <w:t> </w:t>
        </w:r>
      </w:hyperlink>
      <w:r w:rsidRPr="00C00233">
        <w:rPr>
          <w:rFonts w:ascii="Times New Roman" w:hAnsi="Times New Roman" w:cs="Times New Roman"/>
          <w:sz w:val="24"/>
          <w:szCs w:val="24"/>
        </w:rPr>
        <w:t>Косаренко Н.</w:t>
      </w:r>
      <w:r>
        <w:rPr>
          <w:rFonts w:ascii="Times New Roman" w:hAnsi="Times New Roman" w:cs="Times New Roman"/>
          <w:sz w:val="24"/>
          <w:szCs w:val="24"/>
        </w:rPr>
        <w:t>Н. Правовые проблемы</w:t>
      </w:r>
      <w:r w:rsidRPr="00C0023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государственного надзора в сфере страхования</w:t>
      </w:r>
    </w:p>
  </w:footnote>
  <w:footnote w:id="19">
    <w:p w:rsidR="00C86120" w:rsidRPr="007012CD" w:rsidRDefault="00C86120" w:rsidP="00FB7CFB">
      <w:pPr>
        <w:pStyle w:val="ac"/>
        <w:jc w:val="left"/>
        <w:rPr>
          <w:rFonts w:ascii="Times New Roman" w:hAnsi="Times New Roman" w:cs="Times New Roman"/>
          <w:sz w:val="24"/>
          <w:szCs w:val="24"/>
        </w:rPr>
      </w:pPr>
      <w:r w:rsidRPr="007012CD">
        <w:rPr>
          <w:rStyle w:val="ae"/>
          <w:rFonts w:ascii="Times New Roman" w:hAnsi="Times New Roman" w:cs="Times New Roman"/>
          <w:sz w:val="24"/>
          <w:szCs w:val="24"/>
        </w:rPr>
        <w:footnoteRef/>
      </w:r>
      <w:r w:rsidRPr="007012C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Страхование сегодня</w:t>
      </w:r>
      <w:r w:rsidRPr="007012CD">
        <w:rPr>
          <w:rFonts w:ascii="Times New Roman" w:hAnsi="Times New Roman" w:cs="Times New Roman"/>
          <w:sz w:val="24"/>
          <w:szCs w:val="24"/>
        </w:rPr>
        <w:t>/ Информационный портал. —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012CD">
        <w:rPr>
          <w:rFonts w:ascii="Times New Roman" w:hAnsi="Times New Roman" w:cs="Times New Roman"/>
          <w:sz w:val="24"/>
          <w:szCs w:val="24"/>
        </w:rPr>
        <w:t>http://www.insur-info.ru</w:t>
      </w:r>
    </w:p>
  </w:footnote>
  <w:footnote w:id="20">
    <w:p w:rsidR="00C86120" w:rsidRPr="004E33D6" w:rsidRDefault="00C86120" w:rsidP="00FB7CFB">
      <w:pPr>
        <w:pStyle w:val="ac"/>
        <w:jc w:val="left"/>
        <w:rPr>
          <w:rFonts w:ascii="Times New Roman" w:hAnsi="Times New Roman" w:cs="Times New Roman"/>
          <w:sz w:val="24"/>
          <w:szCs w:val="24"/>
        </w:rPr>
      </w:pPr>
      <w:r w:rsidRPr="004E33D6">
        <w:rPr>
          <w:rStyle w:val="ae"/>
          <w:rFonts w:ascii="Times New Roman" w:hAnsi="Times New Roman" w:cs="Times New Roman"/>
          <w:sz w:val="24"/>
          <w:szCs w:val="24"/>
        </w:rPr>
        <w:footnoteRef/>
      </w:r>
      <w:r w:rsidRPr="004E33D6">
        <w:rPr>
          <w:rFonts w:ascii="Times New Roman" w:hAnsi="Times New Roman" w:cs="Times New Roman"/>
          <w:sz w:val="24"/>
          <w:szCs w:val="24"/>
        </w:rPr>
        <w:t xml:space="preserve"> Журнал «Современные наукоемкие технологии» Выпуск №7-1/2014 Иванченко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E33D6">
        <w:rPr>
          <w:rFonts w:ascii="Times New Roman" w:hAnsi="Times New Roman" w:cs="Times New Roman"/>
          <w:sz w:val="24"/>
          <w:szCs w:val="24"/>
        </w:rPr>
        <w:t>Л.А. Проблемы рынка с</w:t>
      </w:r>
      <w:r>
        <w:rPr>
          <w:rFonts w:ascii="Times New Roman" w:hAnsi="Times New Roman" w:cs="Times New Roman"/>
          <w:sz w:val="24"/>
          <w:szCs w:val="24"/>
        </w:rPr>
        <w:t>трахования имущества юридических</w:t>
      </w:r>
      <w:r w:rsidRPr="004E33D6">
        <w:rPr>
          <w:rFonts w:ascii="Times New Roman" w:hAnsi="Times New Roman" w:cs="Times New Roman"/>
          <w:sz w:val="24"/>
          <w:szCs w:val="24"/>
        </w:rPr>
        <w:t xml:space="preserve"> лиц</w:t>
      </w:r>
    </w:p>
  </w:footnote>
  <w:footnote w:id="21">
    <w:p w:rsidR="00C86120" w:rsidRDefault="00C86120" w:rsidP="00B47C15">
      <w:pPr>
        <w:pStyle w:val="ac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Style w:val="ae"/>
          <w:rFonts w:ascii="Times New Roman" w:hAnsi="Times New Roman" w:cs="Times New Roman"/>
          <w:sz w:val="24"/>
          <w:szCs w:val="24"/>
        </w:rPr>
        <w:footnoteRef/>
      </w:r>
      <w:r>
        <w:rPr>
          <w:rFonts w:ascii="Times New Roman" w:hAnsi="Times New Roman" w:cs="Times New Roman"/>
          <w:sz w:val="24"/>
          <w:szCs w:val="24"/>
        </w:rPr>
        <w:t xml:space="preserve"> Лысенко С.И. Факторы роста и прогнозные тенденции страхового бизнеса в России // Финансы и кредит. - 2010. - №4. - С. 68</w:t>
      </w:r>
    </w:p>
  </w:footnote>
  <w:footnote w:id="22">
    <w:p w:rsidR="00C86120" w:rsidRDefault="00C86120" w:rsidP="00B47C15">
      <w:pPr>
        <w:pStyle w:val="ac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Style w:val="ae"/>
          <w:rFonts w:ascii="Times New Roman" w:hAnsi="Times New Roman" w:cs="Times New Roman"/>
          <w:sz w:val="24"/>
          <w:szCs w:val="24"/>
        </w:rPr>
        <w:footnoteRef/>
      </w:r>
      <w:r>
        <w:rPr>
          <w:rFonts w:ascii="Times New Roman" w:hAnsi="Times New Roman" w:cs="Times New Roman"/>
          <w:sz w:val="24"/>
          <w:szCs w:val="24"/>
        </w:rPr>
        <w:t xml:space="preserve"> Натхов Т.А. Рынок страхования в России: основные тенденции и проблемы развития // Вопросы экономики. - 2010. - №12. - С.75</w:t>
      </w:r>
    </w:p>
  </w:footnote>
  <w:footnote w:id="23">
    <w:p w:rsidR="00C86120" w:rsidRPr="00C44D0C" w:rsidRDefault="00C86120" w:rsidP="00B47C15">
      <w:pPr>
        <w:pStyle w:val="ac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Style w:val="ae"/>
          <w:rFonts w:ascii="Times New Roman" w:hAnsi="Times New Roman" w:cs="Times New Roman"/>
          <w:sz w:val="24"/>
          <w:szCs w:val="24"/>
        </w:rPr>
        <w:footnoteRef/>
      </w:r>
      <w:r>
        <w:rPr>
          <w:rFonts w:ascii="Times New Roman" w:hAnsi="Times New Roman" w:cs="Times New Roman"/>
          <w:sz w:val="24"/>
          <w:szCs w:val="24"/>
        </w:rPr>
        <w:t xml:space="preserve"> Правительство России «О стратегии развития страховой деятельности в РФ до 2020 года»  </w:t>
      </w:r>
      <w:r w:rsidRPr="00C44D0C">
        <w:rPr>
          <w:rFonts w:ascii="Times New Roman" w:hAnsi="Times New Roman" w:cs="Times New Roman"/>
          <w:sz w:val="24"/>
          <w:szCs w:val="24"/>
        </w:rPr>
        <w:t>http://government.ru/docs/3483/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6120" w:rsidRDefault="00C86120">
    <w:pPr>
      <w:pStyle w:val="a8"/>
      <w:jc w:val="right"/>
    </w:pPr>
  </w:p>
  <w:p w:rsidR="00C86120" w:rsidRDefault="00C86120" w:rsidP="000C737B">
    <w:pPr>
      <w:pStyle w:val="a8"/>
      <w:jc w:val="both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45473095"/>
      <w:docPartObj>
        <w:docPartGallery w:val="Page Numbers (Top of Page)"/>
        <w:docPartUnique/>
      </w:docPartObj>
    </w:sdtPr>
    <w:sdtContent>
      <w:p w:rsidR="00C86120" w:rsidRDefault="00B4657A">
        <w:pPr>
          <w:pStyle w:val="a8"/>
          <w:jc w:val="right"/>
        </w:pPr>
        <w:r>
          <w:fldChar w:fldCharType="begin"/>
        </w:r>
        <w:r w:rsidR="00206257">
          <w:instrText>PAGE   \* MERGEFORMAT</w:instrText>
        </w:r>
        <w:r>
          <w:fldChar w:fldCharType="separate"/>
        </w:r>
        <w:r w:rsidR="00C34535">
          <w:rPr>
            <w:noProof/>
          </w:rPr>
          <w:t>36</w:t>
        </w:r>
        <w:r>
          <w:rPr>
            <w:noProof/>
          </w:rPr>
          <w:fldChar w:fldCharType="end"/>
        </w:r>
      </w:p>
    </w:sdtContent>
  </w:sdt>
  <w:p w:rsidR="00C86120" w:rsidRDefault="00C86120" w:rsidP="000C737B">
    <w:pPr>
      <w:pStyle w:val="a8"/>
      <w:jc w:val="both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D2A0E"/>
    <w:multiLevelType w:val="hybridMultilevel"/>
    <w:tmpl w:val="22DE094A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DE2230"/>
    <w:multiLevelType w:val="hybridMultilevel"/>
    <w:tmpl w:val="8EC4A1D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3532EFA"/>
    <w:multiLevelType w:val="hybridMultilevel"/>
    <w:tmpl w:val="AEB61E8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1B025F"/>
    <w:multiLevelType w:val="hybridMultilevel"/>
    <w:tmpl w:val="3F82C9B6"/>
    <w:lvl w:ilvl="0" w:tplc="04190013">
      <w:start w:val="1"/>
      <w:numFmt w:val="upperRoman"/>
      <w:lvlText w:val="%1."/>
      <w:lvlJc w:val="righ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107C073D"/>
    <w:multiLevelType w:val="hybridMultilevel"/>
    <w:tmpl w:val="A18E3988"/>
    <w:lvl w:ilvl="0" w:tplc="6A8E51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12604E1"/>
    <w:multiLevelType w:val="hybridMultilevel"/>
    <w:tmpl w:val="D224403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630F1F"/>
    <w:multiLevelType w:val="hybridMultilevel"/>
    <w:tmpl w:val="9FEC90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FA3169"/>
    <w:multiLevelType w:val="hybridMultilevel"/>
    <w:tmpl w:val="A12A3F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5D0C76"/>
    <w:multiLevelType w:val="hybridMultilevel"/>
    <w:tmpl w:val="6DD29AF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44540C8"/>
    <w:multiLevelType w:val="multilevel"/>
    <w:tmpl w:val="12A6E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8A953AA"/>
    <w:multiLevelType w:val="hybridMultilevel"/>
    <w:tmpl w:val="AD6480E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1E6B27CB"/>
    <w:multiLevelType w:val="hybridMultilevel"/>
    <w:tmpl w:val="4F2CAEBA"/>
    <w:lvl w:ilvl="0" w:tplc="04190013">
      <w:start w:val="1"/>
      <w:numFmt w:val="upperRoman"/>
      <w:lvlText w:val="%1."/>
      <w:lvlJc w:val="righ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>
    <w:nsid w:val="1FA65533"/>
    <w:multiLevelType w:val="multilevel"/>
    <w:tmpl w:val="B75CB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FCF12D1"/>
    <w:multiLevelType w:val="hybridMultilevel"/>
    <w:tmpl w:val="15469A3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33A28BD"/>
    <w:multiLevelType w:val="multilevel"/>
    <w:tmpl w:val="124C4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747782B"/>
    <w:multiLevelType w:val="hybridMultilevel"/>
    <w:tmpl w:val="BFEEC78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B8B3969"/>
    <w:multiLevelType w:val="hybridMultilevel"/>
    <w:tmpl w:val="3C68D7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D8338FE"/>
    <w:multiLevelType w:val="hybridMultilevel"/>
    <w:tmpl w:val="0D62E45E"/>
    <w:lvl w:ilvl="0" w:tplc="91EEC596">
      <w:start w:val="1"/>
      <w:numFmt w:val="decimal"/>
      <w:lvlText w:val="%1."/>
      <w:lvlJc w:val="left"/>
      <w:pPr>
        <w:ind w:left="2487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98473F"/>
    <w:multiLevelType w:val="hybridMultilevel"/>
    <w:tmpl w:val="E86861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1F37B9F"/>
    <w:multiLevelType w:val="hybridMultilevel"/>
    <w:tmpl w:val="98A46368"/>
    <w:lvl w:ilvl="0" w:tplc="04190001">
      <w:start w:val="1"/>
      <w:numFmt w:val="bullet"/>
      <w:lvlText w:val=""/>
      <w:lvlJc w:val="left"/>
      <w:pPr>
        <w:ind w:left="15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3" w:hanging="360"/>
      </w:pPr>
      <w:rPr>
        <w:rFonts w:ascii="Wingdings" w:hAnsi="Wingdings" w:hint="default"/>
      </w:rPr>
    </w:lvl>
  </w:abstractNum>
  <w:abstractNum w:abstractNumId="20">
    <w:nsid w:val="33A50D94"/>
    <w:multiLevelType w:val="hybridMultilevel"/>
    <w:tmpl w:val="3A16A59C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1">
    <w:nsid w:val="37754950"/>
    <w:multiLevelType w:val="hybridMultilevel"/>
    <w:tmpl w:val="9BB035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B7A787C"/>
    <w:multiLevelType w:val="hybridMultilevel"/>
    <w:tmpl w:val="E03A8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C235BA4"/>
    <w:multiLevelType w:val="hybridMultilevel"/>
    <w:tmpl w:val="8E62C89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416A3A00"/>
    <w:multiLevelType w:val="hybridMultilevel"/>
    <w:tmpl w:val="C36C9E8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2086B55"/>
    <w:multiLevelType w:val="hybridMultilevel"/>
    <w:tmpl w:val="444C98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8F93D09"/>
    <w:multiLevelType w:val="hybridMultilevel"/>
    <w:tmpl w:val="0B5C39AC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4C58190C"/>
    <w:multiLevelType w:val="hybridMultilevel"/>
    <w:tmpl w:val="97226F9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>
    <w:nsid w:val="4F681CB7"/>
    <w:multiLevelType w:val="hybridMultilevel"/>
    <w:tmpl w:val="BE0EB2D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7B33AFF"/>
    <w:multiLevelType w:val="hybridMultilevel"/>
    <w:tmpl w:val="3190E29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9F14CF0"/>
    <w:multiLevelType w:val="hybridMultilevel"/>
    <w:tmpl w:val="8B141F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FA0509C"/>
    <w:multiLevelType w:val="hybridMultilevel"/>
    <w:tmpl w:val="6794F3C0"/>
    <w:lvl w:ilvl="0" w:tplc="04190017">
      <w:start w:val="1"/>
      <w:numFmt w:val="lowerLetter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2">
    <w:nsid w:val="608C12DB"/>
    <w:multiLevelType w:val="hybridMultilevel"/>
    <w:tmpl w:val="9D5EAD1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61DC74B5"/>
    <w:multiLevelType w:val="hybridMultilevel"/>
    <w:tmpl w:val="4F365C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55115E4"/>
    <w:multiLevelType w:val="hybridMultilevel"/>
    <w:tmpl w:val="444C98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D4A74B3"/>
    <w:multiLevelType w:val="hybridMultilevel"/>
    <w:tmpl w:val="94E0EA4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>
    <w:nsid w:val="7F2D2CA8"/>
    <w:multiLevelType w:val="hybridMultilevel"/>
    <w:tmpl w:val="C1A46344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2"/>
  </w:num>
  <w:num w:numId="2">
    <w:abstractNumId w:val="16"/>
  </w:num>
  <w:num w:numId="3">
    <w:abstractNumId w:val="9"/>
  </w:num>
  <w:num w:numId="4">
    <w:abstractNumId w:val="12"/>
  </w:num>
  <w:num w:numId="5">
    <w:abstractNumId w:val="14"/>
  </w:num>
  <w:num w:numId="6">
    <w:abstractNumId w:val="10"/>
  </w:num>
  <w:num w:numId="7">
    <w:abstractNumId w:val="20"/>
  </w:num>
  <w:num w:numId="8">
    <w:abstractNumId w:val="33"/>
  </w:num>
  <w:num w:numId="9">
    <w:abstractNumId w:val="30"/>
  </w:num>
  <w:num w:numId="10">
    <w:abstractNumId w:val="19"/>
  </w:num>
  <w:num w:numId="11">
    <w:abstractNumId w:val="11"/>
  </w:num>
  <w:num w:numId="12">
    <w:abstractNumId w:val="3"/>
  </w:num>
  <w:num w:numId="13">
    <w:abstractNumId w:val="7"/>
  </w:num>
  <w:num w:numId="14">
    <w:abstractNumId w:val="27"/>
  </w:num>
  <w:num w:numId="15">
    <w:abstractNumId w:val="5"/>
  </w:num>
  <w:num w:numId="16">
    <w:abstractNumId w:val="15"/>
  </w:num>
  <w:num w:numId="17">
    <w:abstractNumId w:val="13"/>
  </w:num>
  <w:num w:numId="18">
    <w:abstractNumId w:val="8"/>
  </w:num>
  <w:num w:numId="19">
    <w:abstractNumId w:val="26"/>
  </w:num>
  <w:num w:numId="20">
    <w:abstractNumId w:val="28"/>
  </w:num>
  <w:num w:numId="21">
    <w:abstractNumId w:val="24"/>
  </w:num>
  <w:num w:numId="22">
    <w:abstractNumId w:val="22"/>
  </w:num>
  <w:num w:numId="23">
    <w:abstractNumId w:val="29"/>
  </w:num>
  <w:num w:numId="24">
    <w:abstractNumId w:val="2"/>
  </w:num>
  <w:num w:numId="2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0"/>
  </w:num>
  <w:num w:numId="28">
    <w:abstractNumId w:val="35"/>
  </w:num>
  <w:num w:numId="29">
    <w:abstractNumId w:val="17"/>
  </w:num>
  <w:num w:numId="30">
    <w:abstractNumId w:val="34"/>
  </w:num>
  <w:num w:numId="31">
    <w:abstractNumId w:val="25"/>
  </w:num>
  <w:num w:numId="32">
    <w:abstractNumId w:val="1"/>
  </w:num>
  <w:num w:numId="33">
    <w:abstractNumId w:val="18"/>
  </w:num>
  <w:num w:numId="34">
    <w:abstractNumId w:val="6"/>
  </w:num>
  <w:num w:numId="35">
    <w:abstractNumId w:val="4"/>
  </w:num>
  <w:num w:numId="36">
    <w:abstractNumId w:val="23"/>
  </w:num>
  <w:num w:numId="37">
    <w:abstractNumId w:val="36"/>
  </w:num>
  <w:num w:numId="38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7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F5B3B"/>
    <w:rsid w:val="0000323F"/>
    <w:rsid w:val="00005FB1"/>
    <w:rsid w:val="00015306"/>
    <w:rsid w:val="000248D7"/>
    <w:rsid w:val="00024BEF"/>
    <w:rsid w:val="0004087B"/>
    <w:rsid w:val="00043D8E"/>
    <w:rsid w:val="000471C8"/>
    <w:rsid w:val="00050C20"/>
    <w:rsid w:val="00074922"/>
    <w:rsid w:val="00091C14"/>
    <w:rsid w:val="0009263C"/>
    <w:rsid w:val="000A1B42"/>
    <w:rsid w:val="000A55E7"/>
    <w:rsid w:val="000B318F"/>
    <w:rsid w:val="000C737B"/>
    <w:rsid w:val="000E1407"/>
    <w:rsid w:val="000E1D45"/>
    <w:rsid w:val="000E3AE2"/>
    <w:rsid w:val="000E50EA"/>
    <w:rsid w:val="000F6F71"/>
    <w:rsid w:val="0010092A"/>
    <w:rsid w:val="001221C0"/>
    <w:rsid w:val="001322AB"/>
    <w:rsid w:val="001347AA"/>
    <w:rsid w:val="00140C63"/>
    <w:rsid w:val="0015232B"/>
    <w:rsid w:val="001552CE"/>
    <w:rsid w:val="00165C5B"/>
    <w:rsid w:val="0017379C"/>
    <w:rsid w:val="001A3667"/>
    <w:rsid w:val="001A4B0F"/>
    <w:rsid w:val="001A73C0"/>
    <w:rsid w:val="001B787E"/>
    <w:rsid w:val="001C10DB"/>
    <w:rsid w:val="00201D12"/>
    <w:rsid w:val="00202A27"/>
    <w:rsid w:val="00206257"/>
    <w:rsid w:val="002159D2"/>
    <w:rsid w:val="00216094"/>
    <w:rsid w:val="002176C9"/>
    <w:rsid w:val="002329A2"/>
    <w:rsid w:val="00241241"/>
    <w:rsid w:val="00255C26"/>
    <w:rsid w:val="0026309E"/>
    <w:rsid w:val="002667CB"/>
    <w:rsid w:val="00267B57"/>
    <w:rsid w:val="00270002"/>
    <w:rsid w:val="002942ED"/>
    <w:rsid w:val="00295F3E"/>
    <w:rsid w:val="002A130E"/>
    <w:rsid w:val="002A2500"/>
    <w:rsid w:val="002A3E72"/>
    <w:rsid w:val="002B1514"/>
    <w:rsid w:val="002B3C79"/>
    <w:rsid w:val="002B471C"/>
    <w:rsid w:val="002C2D69"/>
    <w:rsid w:val="002D2C14"/>
    <w:rsid w:val="002F0806"/>
    <w:rsid w:val="002F183A"/>
    <w:rsid w:val="002F2176"/>
    <w:rsid w:val="002F25B9"/>
    <w:rsid w:val="002F476B"/>
    <w:rsid w:val="002F4DF8"/>
    <w:rsid w:val="002F6501"/>
    <w:rsid w:val="00316706"/>
    <w:rsid w:val="00320B7B"/>
    <w:rsid w:val="00342FB5"/>
    <w:rsid w:val="00343003"/>
    <w:rsid w:val="00344EEE"/>
    <w:rsid w:val="003659C5"/>
    <w:rsid w:val="0038438B"/>
    <w:rsid w:val="0038669D"/>
    <w:rsid w:val="003978C9"/>
    <w:rsid w:val="003B0885"/>
    <w:rsid w:val="003D373C"/>
    <w:rsid w:val="003E64D2"/>
    <w:rsid w:val="003F5997"/>
    <w:rsid w:val="003F7733"/>
    <w:rsid w:val="00406B18"/>
    <w:rsid w:val="00410205"/>
    <w:rsid w:val="0042537A"/>
    <w:rsid w:val="00425FB3"/>
    <w:rsid w:val="00431B12"/>
    <w:rsid w:val="00443DDE"/>
    <w:rsid w:val="00467330"/>
    <w:rsid w:val="00471531"/>
    <w:rsid w:val="00471E19"/>
    <w:rsid w:val="00474D7F"/>
    <w:rsid w:val="004877BB"/>
    <w:rsid w:val="004A1B4B"/>
    <w:rsid w:val="004A1CCA"/>
    <w:rsid w:val="004A5AC7"/>
    <w:rsid w:val="004A675E"/>
    <w:rsid w:val="004B6353"/>
    <w:rsid w:val="004C0A2B"/>
    <w:rsid w:val="004C58CA"/>
    <w:rsid w:val="004C6D30"/>
    <w:rsid w:val="004D647E"/>
    <w:rsid w:val="004D65B6"/>
    <w:rsid w:val="004E6743"/>
    <w:rsid w:val="0050387A"/>
    <w:rsid w:val="005225CB"/>
    <w:rsid w:val="00523FAF"/>
    <w:rsid w:val="00536CCC"/>
    <w:rsid w:val="00536E39"/>
    <w:rsid w:val="005563BD"/>
    <w:rsid w:val="0056294E"/>
    <w:rsid w:val="00584C69"/>
    <w:rsid w:val="005905E2"/>
    <w:rsid w:val="00591D58"/>
    <w:rsid w:val="005B0FE8"/>
    <w:rsid w:val="005B30AB"/>
    <w:rsid w:val="005B3720"/>
    <w:rsid w:val="005C4436"/>
    <w:rsid w:val="005C6615"/>
    <w:rsid w:val="005D7725"/>
    <w:rsid w:val="005E17A0"/>
    <w:rsid w:val="005E4CEB"/>
    <w:rsid w:val="005E55D6"/>
    <w:rsid w:val="005F6D09"/>
    <w:rsid w:val="00605A36"/>
    <w:rsid w:val="0060773A"/>
    <w:rsid w:val="00612493"/>
    <w:rsid w:val="0061496E"/>
    <w:rsid w:val="006230F7"/>
    <w:rsid w:val="006254C6"/>
    <w:rsid w:val="0064169A"/>
    <w:rsid w:val="0064561F"/>
    <w:rsid w:val="00646A87"/>
    <w:rsid w:val="00647111"/>
    <w:rsid w:val="00652713"/>
    <w:rsid w:val="00652973"/>
    <w:rsid w:val="006532B0"/>
    <w:rsid w:val="00657893"/>
    <w:rsid w:val="00660F37"/>
    <w:rsid w:val="00680C23"/>
    <w:rsid w:val="00687A66"/>
    <w:rsid w:val="0069317A"/>
    <w:rsid w:val="006937CD"/>
    <w:rsid w:val="006A043E"/>
    <w:rsid w:val="006B034B"/>
    <w:rsid w:val="006B076C"/>
    <w:rsid w:val="006B3B75"/>
    <w:rsid w:val="006B3D2A"/>
    <w:rsid w:val="006C65E4"/>
    <w:rsid w:val="006D413C"/>
    <w:rsid w:val="006D4F54"/>
    <w:rsid w:val="006E6E42"/>
    <w:rsid w:val="006F6293"/>
    <w:rsid w:val="0070306C"/>
    <w:rsid w:val="0071136F"/>
    <w:rsid w:val="00716C51"/>
    <w:rsid w:val="00724810"/>
    <w:rsid w:val="007270E1"/>
    <w:rsid w:val="007350E9"/>
    <w:rsid w:val="00735DA8"/>
    <w:rsid w:val="007408CA"/>
    <w:rsid w:val="00740B33"/>
    <w:rsid w:val="0074397F"/>
    <w:rsid w:val="00771701"/>
    <w:rsid w:val="00771B1F"/>
    <w:rsid w:val="007800D4"/>
    <w:rsid w:val="0078313A"/>
    <w:rsid w:val="00784698"/>
    <w:rsid w:val="00787647"/>
    <w:rsid w:val="00794436"/>
    <w:rsid w:val="007958CC"/>
    <w:rsid w:val="00796740"/>
    <w:rsid w:val="00796875"/>
    <w:rsid w:val="007A0140"/>
    <w:rsid w:val="007A53C2"/>
    <w:rsid w:val="007C6A9A"/>
    <w:rsid w:val="007C7035"/>
    <w:rsid w:val="007D31C5"/>
    <w:rsid w:val="007D4920"/>
    <w:rsid w:val="007D7EBA"/>
    <w:rsid w:val="007E11BF"/>
    <w:rsid w:val="007F508F"/>
    <w:rsid w:val="0080073B"/>
    <w:rsid w:val="0080094F"/>
    <w:rsid w:val="008019FB"/>
    <w:rsid w:val="008145A9"/>
    <w:rsid w:val="00825291"/>
    <w:rsid w:val="00850474"/>
    <w:rsid w:val="0087213A"/>
    <w:rsid w:val="008803F1"/>
    <w:rsid w:val="008B3B67"/>
    <w:rsid w:val="008B6321"/>
    <w:rsid w:val="008B70FA"/>
    <w:rsid w:val="008B733D"/>
    <w:rsid w:val="008C1960"/>
    <w:rsid w:val="008C2FC1"/>
    <w:rsid w:val="008C46F0"/>
    <w:rsid w:val="008C7D77"/>
    <w:rsid w:val="008D64E4"/>
    <w:rsid w:val="008E4274"/>
    <w:rsid w:val="008E4C8A"/>
    <w:rsid w:val="008F2238"/>
    <w:rsid w:val="008F22F9"/>
    <w:rsid w:val="008F550B"/>
    <w:rsid w:val="008F5864"/>
    <w:rsid w:val="00940744"/>
    <w:rsid w:val="00944594"/>
    <w:rsid w:val="00954935"/>
    <w:rsid w:val="0095589A"/>
    <w:rsid w:val="00964079"/>
    <w:rsid w:val="00964BD0"/>
    <w:rsid w:val="00982138"/>
    <w:rsid w:val="00984124"/>
    <w:rsid w:val="00990DAA"/>
    <w:rsid w:val="00991DC4"/>
    <w:rsid w:val="00991F1F"/>
    <w:rsid w:val="009C473E"/>
    <w:rsid w:val="009C6178"/>
    <w:rsid w:val="009E6A6E"/>
    <w:rsid w:val="009F3B14"/>
    <w:rsid w:val="009F50C8"/>
    <w:rsid w:val="009F5CD8"/>
    <w:rsid w:val="00A005CC"/>
    <w:rsid w:val="00A02E61"/>
    <w:rsid w:val="00A03E02"/>
    <w:rsid w:val="00A03FA9"/>
    <w:rsid w:val="00A150A8"/>
    <w:rsid w:val="00A158F3"/>
    <w:rsid w:val="00A168A7"/>
    <w:rsid w:val="00A25E13"/>
    <w:rsid w:val="00A34F80"/>
    <w:rsid w:val="00A36E7F"/>
    <w:rsid w:val="00A4225B"/>
    <w:rsid w:val="00A47162"/>
    <w:rsid w:val="00A80CAA"/>
    <w:rsid w:val="00A8728C"/>
    <w:rsid w:val="00A87593"/>
    <w:rsid w:val="00A93E5C"/>
    <w:rsid w:val="00AC0851"/>
    <w:rsid w:val="00AC3D1D"/>
    <w:rsid w:val="00AC7A8E"/>
    <w:rsid w:val="00AF6E7F"/>
    <w:rsid w:val="00B05723"/>
    <w:rsid w:val="00B060DE"/>
    <w:rsid w:val="00B17483"/>
    <w:rsid w:val="00B17B3C"/>
    <w:rsid w:val="00B209B9"/>
    <w:rsid w:val="00B20C62"/>
    <w:rsid w:val="00B213EA"/>
    <w:rsid w:val="00B4329F"/>
    <w:rsid w:val="00B4657A"/>
    <w:rsid w:val="00B4796E"/>
    <w:rsid w:val="00B47C15"/>
    <w:rsid w:val="00B50F14"/>
    <w:rsid w:val="00B6392A"/>
    <w:rsid w:val="00B66F0F"/>
    <w:rsid w:val="00B75628"/>
    <w:rsid w:val="00B856AF"/>
    <w:rsid w:val="00B91252"/>
    <w:rsid w:val="00B93844"/>
    <w:rsid w:val="00B97364"/>
    <w:rsid w:val="00BA16B5"/>
    <w:rsid w:val="00BB445D"/>
    <w:rsid w:val="00BC4F55"/>
    <w:rsid w:val="00BC5106"/>
    <w:rsid w:val="00BD1298"/>
    <w:rsid w:val="00BD276C"/>
    <w:rsid w:val="00BD7CFF"/>
    <w:rsid w:val="00BE6AD1"/>
    <w:rsid w:val="00BF0015"/>
    <w:rsid w:val="00BF0165"/>
    <w:rsid w:val="00C079FB"/>
    <w:rsid w:val="00C16C36"/>
    <w:rsid w:val="00C2284B"/>
    <w:rsid w:val="00C23C7F"/>
    <w:rsid w:val="00C34535"/>
    <w:rsid w:val="00C372AD"/>
    <w:rsid w:val="00C43E82"/>
    <w:rsid w:val="00C44D0C"/>
    <w:rsid w:val="00C57749"/>
    <w:rsid w:val="00C64C8B"/>
    <w:rsid w:val="00C707EF"/>
    <w:rsid w:val="00C72629"/>
    <w:rsid w:val="00C86120"/>
    <w:rsid w:val="00CA0D1D"/>
    <w:rsid w:val="00CB12DF"/>
    <w:rsid w:val="00CB691A"/>
    <w:rsid w:val="00CB7B49"/>
    <w:rsid w:val="00CC4A61"/>
    <w:rsid w:val="00CC6E7A"/>
    <w:rsid w:val="00CD38BC"/>
    <w:rsid w:val="00CE0435"/>
    <w:rsid w:val="00CE7967"/>
    <w:rsid w:val="00CF1924"/>
    <w:rsid w:val="00D0774E"/>
    <w:rsid w:val="00D140ED"/>
    <w:rsid w:val="00D430C2"/>
    <w:rsid w:val="00D47AF9"/>
    <w:rsid w:val="00D51C6C"/>
    <w:rsid w:val="00D53638"/>
    <w:rsid w:val="00D546C1"/>
    <w:rsid w:val="00D55E08"/>
    <w:rsid w:val="00D83314"/>
    <w:rsid w:val="00D85D29"/>
    <w:rsid w:val="00D92EBB"/>
    <w:rsid w:val="00DA1FAD"/>
    <w:rsid w:val="00DB3DDA"/>
    <w:rsid w:val="00DB4958"/>
    <w:rsid w:val="00DC582C"/>
    <w:rsid w:val="00DD1A58"/>
    <w:rsid w:val="00DD1C94"/>
    <w:rsid w:val="00DD622D"/>
    <w:rsid w:val="00DF32BC"/>
    <w:rsid w:val="00DF39A0"/>
    <w:rsid w:val="00E05845"/>
    <w:rsid w:val="00E06BDB"/>
    <w:rsid w:val="00E11408"/>
    <w:rsid w:val="00E35A70"/>
    <w:rsid w:val="00E53773"/>
    <w:rsid w:val="00E66662"/>
    <w:rsid w:val="00EA2450"/>
    <w:rsid w:val="00EB6437"/>
    <w:rsid w:val="00EC1520"/>
    <w:rsid w:val="00EF1469"/>
    <w:rsid w:val="00EF599E"/>
    <w:rsid w:val="00EF6F1C"/>
    <w:rsid w:val="00F016B3"/>
    <w:rsid w:val="00F10175"/>
    <w:rsid w:val="00F10D11"/>
    <w:rsid w:val="00F23BE3"/>
    <w:rsid w:val="00F436D7"/>
    <w:rsid w:val="00F471F7"/>
    <w:rsid w:val="00F57258"/>
    <w:rsid w:val="00F60789"/>
    <w:rsid w:val="00F60F09"/>
    <w:rsid w:val="00F65BDC"/>
    <w:rsid w:val="00F758E6"/>
    <w:rsid w:val="00F75D76"/>
    <w:rsid w:val="00F81223"/>
    <w:rsid w:val="00F97EF7"/>
    <w:rsid w:val="00FA77ED"/>
    <w:rsid w:val="00FB7CFB"/>
    <w:rsid w:val="00FC0AD6"/>
    <w:rsid w:val="00FC7BD7"/>
    <w:rsid w:val="00FE79C0"/>
    <w:rsid w:val="00FF5B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B3B"/>
    <w:rPr>
      <w:rFonts w:cstheme="minorBidi"/>
    </w:rPr>
  </w:style>
  <w:style w:type="paragraph" w:styleId="1">
    <w:name w:val="heading 1"/>
    <w:basedOn w:val="a"/>
    <w:next w:val="a"/>
    <w:link w:val="10"/>
    <w:uiPriority w:val="9"/>
    <w:qFormat/>
    <w:rsid w:val="00FF5B3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F550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5B3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TOC Heading"/>
    <w:basedOn w:val="1"/>
    <w:next w:val="a"/>
    <w:uiPriority w:val="39"/>
    <w:unhideWhenUsed/>
    <w:qFormat/>
    <w:rsid w:val="00FF5B3B"/>
    <w:pPr>
      <w:spacing w:before="240" w:line="259" w:lineRule="auto"/>
      <w:jc w:val="left"/>
      <w:outlineLvl w:val="9"/>
    </w:pPr>
    <w:rPr>
      <w:b w:val="0"/>
      <w:bCs w:val="0"/>
      <w:sz w:val="32"/>
      <w:szCs w:val="32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FF5B3B"/>
    <w:pPr>
      <w:spacing w:after="100"/>
    </w:pPr>
  </w:style>
  <w:style w:type="character" w:styleId="a4">
    <w:name w:val="Hyperlink"/>
    <w:basedOn w:val="a0"/>
    <w:uiPriority w:val="99"/>
    <w:unhideWhenUsed/>
    <w:rsid w:val="00FF5B3B"/>
    <w:rPr>
      <w:color w:val="0000FF" w:themeColor="hyperlink"/>
      <w:u w:val="single"/>
    </w:rPr>
  </w:style>
  <w:style w:type="paragraph" w:styleId="21">
    <w:name w:val="toc 2"/>
    <w:basedOn w:val="a"/>
    <w:next w:val="a"/>
    <w:autoRedefine/>
    <w:uiPriority w:val="39"/>
    <w:unhideWhenUsed/>
    <w:rsid w:val="00FF5B3B"/>
    <w:pPr>
      <w:spacing w:after="100"/>
      <w:ind w:left="220"/>
    </w:pPr>
  </w:style>
  <w:style w:type="paragraph" w:styleId="a5">
    <w:name w:val="Balloon Text"/>
    <w:basedOn w:val="a"/>
    <w:link w:val="a6"/>
    <w:uiPriority w:val="99"/>
    <w:semiHidden/>
    <w:unhideWhenUsed/>
    <w:rsid w:val="00FF5B3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F5B3B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536E39"/>
    <w:pPr>
      <w:autoSpaceDE w:val="0"/>
      <w:autoSpaceDN w:val="0"/>
      <w:adjustRightInd w:val="0"/>
      <w:jc w:val="left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styleId="a7">
    <w:name w:val="Normal (Web)"/>
    <w:aliases w:val="Обычный (Web)"/>
    <w:basedOn w:val="a"/>
    <w:uiPriority w:val="99"/>
    <w:rsid w:val="0015232B"/>
    <w:pPr>
      <w:spacing w:before="100" w:beforeAutospacing="1" w:after="100" w:afterAutospacing="1"/>
      <w:jc w:val="both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8728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8728C"/>
    <w:rPr>
      <w:rFonts w:cstheme="minorBidi"/>
    </w:rPr>
  </w:style>
  <w:style w:type="paragraph" w:styleId="aa">
    <w:name w:val="footer"/>
    <w:basedOn w:val="a"/>
    <w:link w:val="ab"/>
    <w:uiPriority w:val="99"/>
    <w:unhideWhenUsed/>
    <w:rsid w:val="00A8728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8728C"/>
    <w:rPr>
      <w:rFonts w:cstheme="minorBidi"/>
    </w:rPr>
  </w:style>
  <w:style w:type="paragraph" w:styleId="ac">
    <w:name w:val="footnote text"/>
    <w:basedOn w:val="a"/>
    <w:link w:val="ad"/>
    <w:uiPriority w:val="99"/>
    <w:unhideWhenUsed/>
    <w:rsid w:val="0064169A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rsid w:val="0064169A"/>
    <w:rPr>
      <w:rFonts w:cstheme="minorBidi"/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64169A"/>
    <w:rPr>
      <w:vertAlign w:val="superscript"/>
    </w:rPr>
  </w:style>
  <w:style w:type="paragraph" w:styleId="af">
    <w:name w:val="Body Text"/>
    <w:basedOn w:val="a"/>
    <w:link w:val="af0"/>
    <w:uiPriority w:val="99"/>
    <w:unhideWhenUsed/>
    <w:rsid w:val="00657893"/>
    <w:pPr>
      <w:spacing w:after="12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657893"/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uni">
    <w:name w:val="uni"/>
    <w:basedOn w:val="a"/>
    <w:rsid w:val="006D4F54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Strong"/>
    <w:basedOn w:val="a0"/>
    <w:uiPriority w:val="22"/>
    <w:qFormat/>
    <w:rsid w:val="002F183A"/>
    <w:rPr>
      <w:b/>
      <w:bCs/>
    </w:rPr>
  </w:style>
  <w:style w:type="paragraph" w:styleId="af2">
    <w:name w:val="List Paragraph"/>
    <w:basedOn w:val="a"/>
    <w:uiPriority w:val="34"/>
    <w:qFormat/>
    <w:rsid w:val="00CC4A61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8F550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34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http://www.zpu-journal.ru/e-zpu/2009/8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hyperlink" Target="http://www.zpu-journal.ru/e-zpu/" TargetMode="Externa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://www.zpu-journal.ru/e-zpu/2009/8/" TargetMode="External"/><Relationship Id="rId1" Type="http://schemas.openxmlformats.org/officeDocument/2006/relationships/hyperlink" Target="http://www.zpu-journal.ru/e-zp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6835D6-F5FD-4C2C-ABB2-E88B2FED7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1467</TotalTime>
  <Pages>36</Pages>
  <Words>7446</Words>
  <Characters>42448</Characters>
  <Application>Microsoft Office Word</Application>
  <DocSecurity>0</DocSecurity>
  <Lines>353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49795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271</cp:revision>
  <dcterms:created xsi:type="dcterms:W3CDTF">2015-04-05T18:30:00Z</dcterms:created>
  <dcterms:modified xsi:type="dcterms:W3CDTF">2015-04-29T22:08:00Z</dcterms:modified>
</cp:coreProperties>
</file>