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color w:val="000000"/>
          <w:sz w:val="28"/>
          <w:szCs w:val="28"/>
        </w:rPr>
        <w:t>ЗАДАЧА №10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3"/>
          <w:sz w:val="28"/>
          <w:szCs w:val="28"/>
        </w:rPr>
        <w:t xml:space="preserve">ТОО «Салют» взяло в банке кредит под определенные (оговоренные в договоре) </w:t>
      </w: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>проценты, а в действительности банк удержал с ТОО сумму, значительно превышающую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>договорную.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2"/>
          <w:sz w:val="28"/>
          <w:szCs w:val="28"/>
        </w:rPr>
        <w:t>Дайте определение кредитному договору. Имеет ли банк право на удержание суммы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-2"/>
          <w:sz w:val="28"/>
          <w:szCs w:val="28"/>
        </w:rPr>
        <w:t>превышающую договорную? Какое право есть у кредитора и заемщика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-2"/>
          <w:sz w:val="28"/>
          <w:szCs w:val="28"/>
        </w:rPr>
        <w:t>при заключении соглашения?</w:t>
      </w:r>
    </w:p>
    <w:p w:rsidR="00925C9C" w:rsidRPr="00290FC9" w:rsidRDefault="00925C9C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b/>
          <w:color w:val="000000"/>
          <w:spacing w:val="-1"/>
          <w:sz w:val="28"/>
          <w:szCs w:val="28"/>
        </w:rPr>
        <w:t>Нормативный акт:</w:t>
      </w: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290FC9">
        <w:rPr>
          <w:rFonts w:ascii="Times New Roman" w:hAnsi="Times New Roman"/>
          <w:color w:val="000000"/>
          <w:sz w:val="28"/>
          <w:szCs w:val="28"/>
        </w:rPr>
        <w:t>ст. 807, 809, 819, 821 Гражданский кодекс  РФ.</w:t>
      </w:r>
    </w:p>
    <w:p w:rsidR="00AA5CA5" w:rsidRPr="00290FC9" w:rsidRDefault="00AA5CA5" w:rsidP="00290FC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outlineLvl w:val="3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hAnsi="Times New Roman"/>
          <w:sz w:val="28"/>
          <w:szCs w:val="28"/>
        </w:rPr>
        <w:t>Кредитный договор-это договор,</w:t>
      </w:r>
      <w:r w:rsidRPr="00290FC9">
        <w:rPr>
          <w:rFonts w:ascii="Times New Roman" w:eastAsiaTheme="minorHAnsi" w:hAnsi="Times New Roman"/>
          <w:sz w:val="28"/>
          <w:szCs w:val="28"/>
        </w:rPr>
        <w:t xml:space="preserve"> по которому банк или иная кредитная организация (кредитор) обязуются предоставить денежные средства (кредит) заемщику в размере и на условиях, предусмотренных договором, а заемщик обязуется возвратить полученную денежную сумму и уплатить проценты на нее.</w:t>
      </w:r>
    </w:p>
    <w:p w:rsidR="005B2917" w:rsidRPr="00290FC9" w:rsidRDefault="005B2917" w:rsidP="00290FC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outlineLvl w:val="3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hAnsi="Times New Roman"/>
          <w:sz w:val="28"/>
          <w:szCs w:val="28"/>
        </w:rPr>
        <w:t xml:space="preserve">Нет, не имеет. </w:t>
      </w:r>
      <w:r w:rsidRPr="00290FC9">
        <w:rPr>
          <w:rFonts w:ascii="Times New Roman" w:eastAsiaTheme="minorHAnsi" w:hAnsi="Times New Roman"/>
          <w:sz w:val="28"/>
          <w:szCs w:val="28"/>
        </w:rPr>
        <w:t>По договору займа одна сторона (займодавец) передает в собственность другой стороне (заемщику) деньги или другие вещи, определенные родовыми признаками, а заемщик обязуется возвратить займодавцу такую же сумму денег (сумму займа) или равное количество других полученных им вещей того же рода и качества.</w:t>
      </w:r>
    </w:p>
    <w:p w:rsidR="005B2917" w:rsidRPr="00290FC9" w:rsidRDefault="005B2917" w:rsidP="00290FC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outlineLvl w:val="3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eastAsiaTheme="minorHAnsi" w:hAnsi="Times New Roman"/>
          <w:sz w:val="28"/>
          <w:szCs w:val="28"/>
        </w:rPr>
        <w:t>1. Кредитор вправе отказаться от предоставления заемщику предусмотренного кредитным договором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срок.</w:t>
      </w:r>
    </w:p>
    <w:p w:rsidR="005B2917" w:rsidRPr="00290FC9" w:rsidRDefault="005B2917" w:rsidP="00290FC9">
      <w:pPr>
        <w:pStyle w:val="a3"/>
        <w:autoSpaceDE w:val="0"/>
        <w:autoSpaceDN w:val="0"/>
        <w:adjustRightInd w:val="0"/>
        <w:spacing w:after="0" w:line="360" w:lineRule="auto"/>
        <w:ind w:left="0" w:firstLine="567"/>
        <w:jc w:val="both"/>
        <w:outlineLvl w:val="3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eastAsiaTheme="minorHAnsi" w:hAnsi="Times New Roman"/>
          <w:sz w:val="28"/>
          <w:szCs w:val="28"/>
        </w:rPr>
        <w:t>2. Заемщик вправе отказаться от получения кредита полностью или частично, уведомив об этом кредитора до установленного договором срока его предоставления, если иное не предусмотрено законом, иными правовыми актами или кредитным договором.</w:t>
      </w:r>
    </w:p>
    <w:p w:rsidR="001A26D9" w:rsidRPr="00290FC9" w:rsidRDefault="001A26D9" w:rsidP="00290FC9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A5CA5" w:rsidRPr="00290FC9" w:rsidRDefault="00AA5CA5" w:rsidP="00290FC9">
      <w:pPr>
        <w:shd w:val="clear" w:color="auto" w:fill="FFFFFF"/>
        <w:tabs>
          <w:tab w:val="left" w:pos="506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>ЗАДАЧА №20</w:t>
      </w:r>
      <w:r w:rsidRPr="00290FC9">
        <w:rPr>
          <w:rFonts w:ascii="Times New Roman" w:hAnsi="Times New Roman"/>
          <w:color w:val="000000"/>
          <w:sz w:val="28"/>
          <w:szCs w:val="28"/>
        </w:rPr>
        <w:tab/>
      </w:r>
    </w:p>
    <w:p w:rsidR="005B2917" w:rsidRPr="00290FC9" w:rsidRDefault="00AA5CA5" w:rsidP="00290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</w:pP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Ф.П. Соколов по решению суда выплачивал алименты в размере 1/4</w:t>
      </w:r>
      <w:r w:rsidRPr="00290FC9">
        <w:rPr>
          <w:rFonts w:ascii="Times New Roman" w:hAnsi="Times New Roman"/>
          <w:iCs/>
          <w:color w:val="000000"/>
          <w:spacing w:val="-1"/>
          <w:sz w:val="28"/>
          <w:szCs w:val="28"/>
        </w:rPr>
        <w:t xml:space="preserve"> </w:t>
      </w: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 xml:space="preserve">заработной платы </w:t>
      </w:r>
      <w:r w:rsidRPr="00290FC9">
        <w:rPr>
          <w:rFonts w:ascii="Times New Roman" w:hAnsi="Times New Roman"/>
          <w:color w:val="000000"/>
          <w:spacing w:val="1"/>
          <w:sz w:val="28"/>
          <w:szCs w:val="28"/>
        </w:rPr>
        <w:t xml:space="preserve">ежемесячно на содержание сына до совершеннолетия последнего. В связи с тяжелой </w:t>
      </w: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 xml:space="preserve">болезнью сын был помещен в больницу, где находился в течение шести месяцев. Мать </w:t>
      </w:r>
      <w:r w:rsidRPr="00290FC9">
        <w:rPr>
          <w:rFonts w:ascii="Times New Roman" w:hAnsi="Times New Roman"/>
          <w:color w:val="000000"/>
          <w:spacing w:val="2"/>
          <w:sz w:val="28"/>
          <w:szCs w:val="28"/>
        </w:rPr>
        <w:t xml:space="preserve">мальчика обратилась в суд с просьбой о дополнительном взыскании с Соколова 10 тыс. руб., поскольку сын нуждается в усиленном питании, специальном уходе. Кроме того, </w:t>
      </w:r>
      <w:r w:rsidRPr="00290FC9">
        <w:rPr>
          <w:rFonts w:ascii="Times New Roman" w:hAnsi="Times New Roman"/>
          <w:color w:val="000000"/>
          <w:spacing w:val="3"/>
          <w:sz w:val="28"/>
          <w:szCs w:val="28"/>
        </w:rPr>
        <w:t xml:space="preserve">для него необходимо приобрести путевку в санаторий для продолжения лечения. </w:t>
      </w:r>
      <w:r w:rsidRPr="00290FC9">
        <w:rPr>
          <w:rFonts w:ascii="Times New Roman" w:hAnsi="Times New Roman"/>
          <w:color w:val="000000"/>
          <w:sz w:val="28"/>
          <w:szCs w:val="28"/>
        </w:rPr>
        <w:t xml:space="preserve">Соглашение об участии Соколова в дополнительных расходах на сына не заключена. </w:t>
      </w:r>
      <w:r w:rsidRPr="00290FC9">
        <w:rPr>
          <w:rFonts w:ascii="Times New Roman" w:hAnsi="Times New Roman"/>
          <w:color w:val="000000"/>
          <w:sz w:val="28"/>
          <w:szCs w:val="28"/>
        </w:rPr>
        <w:br/>
      </w:r>
      <w:r w:rsidRPr="00290FC9">
        <w:rPr>
          <w:rFonts w:ascii="Times New Roman" w:hAnsi="Times New Roman"/>
          <w:color w:val="000000"/>
          <w:spacing w:val="-1"/>
          <w:sz w:val="28"/>
          <w:szCs w:val="28"/>
        </w:rPr>
        <w:t xml:space="preserve">Могут ли быть привлечены к участию в дополнительных расходах на детей родители, уже </w:t>
      </w:r>
      <w:r w:rsidRPr="00290FC9">
        <w:rPr>
          <w:rFonts w:ascii="Times New Roman" w:hAnsi="Times New Roman"/>
          <w:color w:val="000000"/>
          <w:spacing w:val="3"/>
          <w:sz w:val="28"/>
          <w:szCs w:val="28"/>
        </w:rPr>
        <w:t xml:space="preserve">уплачивающие на них алименты? В каких случаях? Подлежит ли удовлетворению </w:t>
      </w:r>
      <w:r w:rsidRPr="00290FC9">
        <w:rPr>
          <w:rFonts w:ascii="Times New Roman" w:hAnsi="Times New Roman"/>
          <w:color w:val="000000"/>
          <w:spacing w:val="6"/>
          <w:sz w:val="28"/>
          <w:szCs w:val="28"/>
        </w:rPr>
        <w:t xml:space="preserve">требование истицы? Как будет определен судом размер участия Соколова в </w:t>
      </w:r>
      <w:r w:rsidRPr="00290FC9">
        <w:rPr>
          <w:rFonts w:ascii="Times New Roman" w:hAnsi="Times New Roman"/>
          <w:color w:val="000000"/>
          <w:sz w:val="28"/>
          <w:szCs w:val="28"/>
        </w:rPr>
        <w:t xml:space="preserve">дополнительных расходах на сына?     </w:t>
      </w:r>
      <w:r w:rsidRPr="00290FC9">
        <w:rPr>
          <w:rFonts w:ascii="Times New Roman" w:hAnsi="Times New Roman"/>
          <w:color w:val="000000"/>
          <w:sz w:val="28"/>
          <w:szCs w:val="28"/>
        </w:rPr>
        <w:br/>
      </w:r>
      <w:r w:rsidR="005B2917" w:rsidRPr="00290FC9">
        <w:rPr>
          <w:rFonts w:ascii="Times New Roman" w:hAnsi="Times New Roman"/>
          <w:b/>
          <w:color w:val="000000"/>
          <w:spacing w:val="-1"/>
          <w:sz w:val="28"/>
          <w:szCs w:val="28"/>
        </w:rPr>
        <w:t>Нормативный акт:</w:t>
      </w:r>
      <w:r w:rsidR="005B2917" w:rsidRPr="00290FC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5B2917" w:rsidRPr="00290FC9">
        <w:rPr>
          <w:rFonts w:ascii="Times New Roman" w:hAnsi="Times New Roman"/>
          <w:color w:val="000000"/>
          <w:sz w:val="28"/>
          <w:szCs w:val="28"/>
        </w:rPr>
        <w:t>ст. 86 Семейный кодекс  РФ</w:t>
      </w:r>
    </w:p>
    <w:p w:rsidR="00AA5CA5" w:rsidRPr="00290FC9" w:rsidRDefault="00170085" w:rsidP="00290FC9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90FC9">
        <w:rPr>
          <w:rFonts w:ascii="Times New Roman" w:hAnsi="Times New Roman"/>
          <w:sz w:val="28"/>
          <w:szCs w:val="28"/>
        </w:rPr>
        <w:t>Да, могут</w:t>
      </w:r>
    </w:p>
    <w:p w:rsidR="00170085" w:rsidRPr="00290FC9" w:rsidRDefault="00170085" w:rsidP="00290FC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outlineLvl w:val="2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eastAsiaTheme="minorHAnsi" w:hAnsi="Times New Roman"/>
          <w:sz w:val="28"/>
          <w:szCs w:val="28"/>
        </w:rPr>
        <w:t>При отсутствии соглашения и при наличии исключительных обстоятельств (тяжелой болезни, увечья несовершеннолетних детей или нетрудоспособных совершеннолетних нуждающихся детей, необходимости оплаты постороннего ухода за ними и других обстоятельств) каждый из родителей может быть привлечен судом к участию в несении дополнительных расходов, вызванных этими обстоятельствами.</w:t>
      </w:r>
    </w:p>
    <w:p w:rsidR="00170085" w:rsidRPr="00290FC9" w:rsidRDefault="00170085" w:rsidP="00290FC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outlineLvl w:val="2"/>
        <w:rPr>
          <w:rFonts w:ascii="Times New Roman" w:eastAsiaTheme="minorHAnsi" w:hAnsi="Times New Roman"/>
          <w:sz w:val="28"/>
          <w:szCs w:val="28"/>
        </w:rPr>
      </w:pPr>
      <w:r w:rsidRPr="00290FC9">
        <w:rPr>
          <w:rFonts w:ascii="Times New Roman" w:eastAsiaTheme="minorHAnsi" w:hAnsi="Times New Roman"/>
          <w:sz w:val="28"/>
          <w:szCs w:val="28"/>
        </w:rPr>
        <w:t>Порядок участия родителей в несении дополнительных расходов и размер этих расходов определяются судом исходя из материального и семейного положения родителей и детей и других заслуживающих внимания интересов сторон в твердой денежной сумме, подлежащей уплате ежемесячно.</w:t>
      </w:r>
    </w:p>
    <w:p w:rsidR="00170085" w:rsidRPr="00290FC9" w:rsidRDefault="00170085" w:rsidP="00290FC9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sectPr w:rsidR="00170085" w:rsidRPr="00290FC9" w:rsidSect="001A2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DD"/>
    <w:multiLevelType w:val="hybridMultilevel"/>
    <w:tmpl w:val="66ECE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8167D"/>
    <w:multiLevelType w:val="hybridMultilevel"/>
    <w:tmpl w:val="F6ACD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547A8"/>
    <w:multiLevelType w:val="hybridMultilevel"/>
    <w:tmpl w:val="5F98C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C9C"/>
    <w:rsid w:val="00170085"/>
    <w:rsid w:val="001A26D9"/>
    <w:rsid w:val="00290FC9"/>
    <w:rsid w:val="005B2917"/>
    <w:rsid w:val="00627CF9"/>
    <w:rsid w:val="00925C9C"/>
    <w:rsid w:val="00AA5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2011-11-13T07:16:00Z</dcterms:created>
  <dcterms:modified xsi:type="dcterms:W3CDTF">2016-05-13T08:59:00Z</dcterms:modified>
</cp:coreProperties>
</file>