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B82" w:rsidRPr="001D7943" w:rsidRDefault="00510B82" w:rsidP="00510B82"/>
    <w:p w:rsidR="00510B82" w:rsidRPr="001D7943" w:rsidRDefault="00510B82" w:rsidP="00510B82">
      <w:pPr>
        <w:spacing w:line="360" w:lineRule="auto"/>
        <w:jc w:val="center"/>
        <w:rPr>
          <w:rFonts w:ascii="Times New Roman" w:eastAsia="Calibri" w:hAnsi="Times New Roman" w:cs="Times New Roman"/>
          <w:sz w:val="28"/>
          <w:szCs w:val="28"/>
        </w:rPr>
      </w:pPr>
      <w:r w:rsidRPr="001D7943">
        <w:rPr>
          <w:rFonts w:ascii="Times New Roman" w:eastAsia="Calibri" w:hAnsi="Times New Roman" w:cs="Times New Roman"/>
          <w:sz w:val="28"/>
          <w:szCs w:val="28"/>
        </w:rPr>
        <w:t>ФГОБУ ВПО</w:t>
      </w:r>
    </w:p>
    <w:p w:rsidR="00510B82" w:rsidRPr="001D7943" w:rsidRDefault="00510B82" w:rsidP="00510B82">
      <w:pPr>
        <w:spacing w:line="360" w:lineRule="auto"/>
        <w:jc w:val="center"/>
        <w:rPr>
          <w:rFonts w:ascii="Times New Roman" w:eastAsia="Calibri" w:hAnsi="Times New Roman" w:cs="Times New Roman"/>
          <w:sz w:val="28"/>
          <w:szCs w:val="28"/>
        </w:rPr>
      </w:pPr>
      <w:r w:rsidRPr="001D7943">
        <w:rPr>
          <w:rFonts w:ascii="Times New Roman" w:eastAsia="Calibri" w:hAnsi="Times New Roman" w:cs="Times New Roman"/>
          <w:sz w:val="28"/>
          <w:szCs w:val="28"/>
        </w:rPr>
        <w:t>«Финансовый университет при Правительстве Российской федерации»</w:t>
      </w:r>
    </w:p>
    <w:p w:rsidR="00510B82" w:rsidRPr="001D7943" w:rsidRDefault="00510B82" w:rsidP="00510B82">
      <w:pPr>
        <w:spacing w:line="360" w:lineRule="auto"/>
        <w:jc w:val="center"/>
        <w:rPr>
          <w:rFonts w:ascii="Times New Roman" w:eastAsia="Calibri" w:hAnsi="Times New Roman" w:cs="Times New Roman"/>
          <w:sz w:val="28"/>
          <w:szCs w:val="28"/>
        </w:rPr>
      </w:pPr>
      <w:r w:rsidRPr="001D7943">
        <w:rPr>
          <w:rFonts w:ascii="Times New Roman" w:eastAsia="Calibri" w:hAnsi="Times New Roman" w:cs="Times New Roman"/>
          <w:sz w:val="28"/>
          <w:szCs w:val="28"/>
        </w:rPr>
        <w:t xml:space="preserve">Владимирский филиал </w:t>
      </w:r>
    </w:p>
    <w:p w:rsidR="00510B82" w:rsidRPr="001D7943" w:rsidRDefault="00510B82" w:rsidP="00510B82">
      <w:pPr>
        <w:spacing w:line="360" w:lineRule="auto"/>
        <w:rPr>
          <w:rFonts w:ascii="Times New Roman" w:eastAsia="Calibri" w:hAnsi="Times New Roman" w:cs="Times New Roman"/>
          <w:sz w:val="28"/>
          <w:szCs w:val="28"/>
        </w:rPr>
      </w:pPr>
      <w:r w:rsidRPr="001D7943">
        <w:rPr>
          <w:rFonts w:ascii="Times New Roman" w:hAnsi="Times New Roman" w:cs="Times New Roman"/>
          <w:sz w:val="28"/>
          <w:szCs w:val="28"/>
        </w:rPr>
        <w:t xml:space="preserve">                                </w:t>
      </w:r>
      <w:r w:rsidRPr="001D7943">
        <w:rPr>
          <w:rFonts w:ascii="Times New Roman" w:eastAsia="Calibri" w:hAnsi="Times New Roman" w:cs="Times New Roman"/>
          <w:sz w:val="28"/>
          <w:szCs w:val="28"/>
        </w:rPr>
        <w:t>КАФЕДРА «Философия, История, Право »</w:t>
      </w:r>
    </w:p>
    <w:p w:rsidR="00510B82" w:rsidRPr="001D7943" w:rsidRDefault="00510B82" w:rsidP="00510B82">
      <w:pPr>
        <w:spacing w:line="360" w:lineRule="auto"/>
        <w:rPr>
          <w:rFonts w:ascii="Times New Roman" w:eastAsia="Calibri" w:hAnsi="Times New Roman" w:cs="Times New Roman"/>
          <w:sz w:val="28"/>
          <w:szCs w:val="28"/>
        </w:rPr>
      </w:pPr>
      <w:r w:rsidRPr="001D7943">
        <w:rPr>
          <w:rFonts w:ascii="Times New Roman" w:hAnsi="Times New Roman" w:cs="Times New Roman"/>
          <w:sz w:val="28"/>
          <w:szCs w:val="28"/>
        </w:rPr>
        <w:t xml:space="preserve">                                            </w:t>
      </w:r>
      <w:r w:rsidRPr="001D7943">
        <w:rPr>
          <w:rFonts w:ascii="Times New Roman" w:eastAsia="Calibri" w:hAnsi="Times New Roman" w:cs="Times New Roman"/>
          <w:sz w:val="28"/>
          <w:szCs w:val="28"/>
        </w:rPr>
        <w:t xml:space="preserve">КОНТРОЛЬНАЯ РАБОТА </w:t>
      </w:r>
    </w:p>
    <w:p w:rsidR="00510B82" w:rsidRPr="001D7943" w:rsidRDefault="00510B82" w:rsidP="00510B82">
      <w:pPr>
        <w:spacing w:line="360" w:lineRule="auto"/>
        <w:jc w:val="center"/>
        <w:rPr>
          <w:rFonts w:ascii="Times New Roman" w:eastAsia="Calibri" w:hAnsi="Times New Roman" w:cs="Times New Roman"/>
          <w:sz w:val="28"/>
          <w:szCs w:val="28"/>
        </w:rPr>
      </w:pPr>
      <w:r w:rsidRPr="001D7943">
        <w:rPr>
          <w:rFonts w:ascii="Times New Roman" w:eastAsia="Calibri" w:hAnsi="Times New Roman" w:cs="Times New Roman"/>
          <w:sz w:val="28"/>
          <w:szCs w:val="28"/>
        </w:rPr>
        <w:t>по дисциплине</w:t>
      </w:r>
    </w:p>
    <w:p w:rsidR="00510B82" w:rsidRPr="001D7943" w:rsidRDefault="00510B82" w:rsidP="00510B82">
      <w:pPr>
        <w:spacing w:line="360" w:lineRule="auto"/>
        <w:jc w:val="center"/>
        <w:rPr>
          <w:rFonts w:ascii="Times New Roman" w:eastAsia="Calibri" w:hAnsi="Times New Roman" w:cs="Times New Roman"/>
          <w:sz w:val="28"/>
          <w:szCs w:val="28"/>
        </w:rPr>
      </w:pPr>
      <w:r w:rsidRPr="001D7943">
        <w:rPr>
          <w:rFonts w:ascii="Times New Roman" w:eastAsia="Calibri" w:hAnsi="Times New Roman" w:cs="Times New Roman"/>
          <w:sz w:val="28"/>
          <w:szCs w:val="28"/>
        </w:rPr>
        <w:t>«Современная корпоративная культура»</w:t>
      </w:r>
    </w:p>
    <w:p w:rsidR="00510B82" w:rsidRPr="001D7943" w:rsidRDefault="00510B82" w:rsidP="00510B82">
      <w:pPr>
        <w:spacing w:line="360" w:lineRule="auto"/>
        <w:jc w:val="center"/>
        <w:rPr>
          <w:rFonts w:ascii="Times New Roman" w:eastAsia="Calibri" w:hAnsi="Times New Roman" w:cs="Times New Roman"/>
          <w:sz w:val="28"/>
          <w:szCs w:val="28"/>
        </w:rPr>
      </w:pPr>
      <w:r w:rsidRPr="001D7943">
        <w:rPr>
          <w:rFonts w:ascii="Times New Roman" w:hAnsi="Times New Roman" w:cs="Times New Roman"/>
          <w:sz w:val="28"/>
          <w:szCs w:val="28"/>
        </w:rPr>
        <w:t>Вариант № 3</w:t>
      </w:r>
    </w:p>
    <w:p w:rsidR="00510B82" w:rsidRPr="001D7943" w:rsidRDefault="00510B82" w:rsidP="00510B82">
      <w:pPr>
        <w:spacing w:line="360" w:lineRule="auto"/>
        <w:rPr>
          <w:rFonts w:ascii="Times New Roman" w:hAnsi="Times New Roman" w:cs="Times New Roman"/>
          <w:sz w:val="28"/>
          <w:szCs w:val="28"/>
        </w:rPr>
      </w:pPr>
      <w:r w:rsidRPr="001D7943">
        <w:rPr>
          <w:rFonts w:ascii="Times New Roman" w:hAnsi="Times New Roman" w:cs="Times New Roman"/>
          <w:sz w:val="28"/>
          <w:szCs w:val="28"/>
        </w:rPr>
        <w:t xml:space="preserve">                                                                   </w:t>
      </w:r>
    </w:p>
    <w:p w:rsidR="00510B82" w:rsidRPr="001D7943" w:rsidRDefault="00510B82" w:rsidP="00510B82">
      <w:pPr>
        <w:spacing w:line="360" w:lineRule="auto"/>
        <w:rPr>
          <w:rFonts w:ascii="Times New Roman" w:eastAsia="Calibri" w:hAnsi="Times New Roman" w:cs="Times New Roman"/>
          <w:sz w:val="28"/>
          <w:szCs w:val="28"/>
        </w:rPr>
      </w:pPr>
      <w:r w:rsidRPr="001D7943">
        <w:rPr>
          <w:rFonts w:ascii="Times New Roman" w:hAnsi="Times New Roman" w:cs="Times New Roman"/>
          <w:sz w:val="28"/>
          <w:szCs w:val="28"/>
        </w:rPr>
        <w:t xml:space="preserve">                                                                   </w:t>
      </w:r>
      <w:r w:rsidRPr="001D7943">
        <w:rPr>
          <w:rFonts w:ascii="Times New Roman" w:eastAsia="Calibri" w:hAnsi="Times New Roman" w:cs="Times New Roman"/>
          <w:sz w:val="28"/>
          <w:szCs w:val="28"/>
        </w:rPr>
        <w:t xml:space="preserve">Исполнитель: </w:t>
      </w:r>
    </w:p>
    <w:p w:rsidR="00510B82" w:rsidRPr="001D7943" w:rsidRDefault="00510B82" w:rsidP="00510B82">
      <w:pPr>
        <w:spacing w:line="360" w:lineRule="auto"/>
        <w:ind w:left="4680"/>
        <w:rPr>
          <w:rFonts w:ascii="Times New Roman" w:eastAsia="Calibri" w:hAnsi="Times New Roman" w:cs="Times New Roman"/>
          <w:sz w:val="28"/>
          <w:szCs w:val="28"/>
        </w:rPr>
      </w:pPr>
      <w:r w:rsidRPr="001D7943">
        <w:rPr>
          <w:rFonts w:ascii="Times New Roman" w:eastAsia="Calibri" w:hAnsi="Times New Roman" w:cs="Times New Roman"/>
          <w:sz w:val="28"/>
          <w:szCs w:val="28"/>
        </w:rPr>
        <w:t>Факультет: Менеджмент</w:t>
      </w:r>
    </w:p>
    <w:p w:rsidR="00510B82" w:rsidRPr="001D7943" w:rsidRDefault="00510B82" w:rsidP="00510B82">
      <w:pPr>
        <w:spacing w:line="360" w:lineRule="auto"/>
        <w:ind w:left="4680"/>
        <w:rPr>
          <w:rFonts w:ascii="Times New Roman" w:eastAsia="Calibri" w:hAnsi="Times New Roman" w:cs="Times New Roman"/>
          <w:sz w:val="28"/>
          <w:szCs w:val="28"/>
        </w:rPr>
      </w:pPr>
      <w:r w:rsidRPr="001D7943">
        <w:rPr>
          <w:rFonts w:ascii="Times New Roman" w:eastAsia="Calibri" w:hAnsi="Times New Roman" w:cs="Times New Roman"/>
          <w:sz w:val="28"/>
          <w:szCs w:val="28"/>
        </w:rPr>
        <w:t xml:space="preserve">Направление: </w:t>
      </w:r>
    </w:p>
    <w:p w:rsidR="00510B82" w:rsidRPr="001D7943" w:rsidRDefault="00510B82" w:rsidP="00510B82">
      <w:pPr>
        <w:spacing w:line="360" w:lineRule="auto"/>
        <w:ind w:left="4680"/>
        <w:rPr>
          <w:rFonts w:ascii="Times New Roman" w:eastAsia="Calibri" w:hAnsi="Times New Roman" w:cs="Times New Roman"/>
          <w:sz w:val="28"/>
          <w:szCs w:val="28"/>
        </w:rPr>
      </w:pPr>
      <w:r w:rsidRPr="001D7943">
        <w:rPr>
          <w:rFonts w:ascii="Times New Roman" w:eastAsia="Calibri" w:hAnsi="Times New Roman" w:cs="Times New Roman"/>
          <w:sz w:val="28"/>
          <w:szCs w:val="28"/>
        </w:rPr>
        <w:t xml:space="preserve">Группа:  </w:t>
      </w:r>
    </w:p>
    <w:p w:rsidR="00510B82" w:rsidRPr="001D7943" w:rsidRDefault="00510B82" w:rsidP="00510B82">
      <w:pPr>
        <w:spacing w:line="360" w:lineRule="auto"/>
        <w:ind w:left="4680"/>
        <w:rPr>
          <w:rFonts w:ascii="Times New Roman" w:eastAsia="Calibri" w:hAnsi="Times New Roman" w:cs="Times New Roman"/>
          <w:sz w:val="28"/>
          <w:szCs w:val="28"/>
        </w:rPr>
      </w:pPr>
      <w:r w:rsidRPr="001D7943">
        <w:rPr>
          <w:rFonts w:ascii="Times New Roman" w:eastAsia="Calibri" w:hAnsi="Times New Roman" w:cs="Times New Roman"/>
          <w:sz w:val="28"/>
          <w:szCs w:val="28"/>
        </w:rPr>
        <w:t xml:space="preserve">№ зачетной книжки </w:t>
      </w:r>
    </w:p>
    <w:p w:rsidR="00510B82" w:rsidRPr="001D7943" w:rsidRDefault="00510B82" w:rsidP="00510B82">
      <w:pPr>
        <w:spacing w:line="360" w:lineRule="auto"/>
        <w:ind w:left="4680"/>
        <w:rPr>
          <w:rFonts w:ascii="Times New Roman" w:eastAsia="Calibri" w:hAnsi="Times New Roman" w:cs="Times New Roman"/>
          <w:sz w:val="28"/>
          <w:szCs w:val="28"/>
        </w:rPr>
      </w:pPr>
    </w:p>
    <w:p w:rsidR="00510B82" w:rsidRPr="001D7943" w:rsidRDefault="00510B82" w:rsidP="00510B82">
      <w:pPr>
        <w:spacing w:line="360" w:lineRule="auto"/>
        <w:ind w:left="4680"/>
        <w:rPr>
          <w:rFonts w:ascii="Times New Roman" w:eastAsia="Calibri" w:hAnsi="Times New Roman" w:cs="Times New Roman"/>
          <w:sz w:val="28"/>
          <w:szCs w:val="28"/>
        </w:rPr>
      </w:pPr>
      <w:r w:rsidRPr="001D7943">
        <w:rPr>
          <w:rFonts w:ascii="Times New Roman" w:eastAsia="Calibri" w:hAnsi="Times New Roman" w:cs="Times New Roman"/>
          <w:sz w:val="28"/>
          <w:szCs w:val="28"/>
        </w:rPr>
        <w:t xml:space="preserve">Руководитель: </w:t>
      </w:r>
    </w:p>
    <w:p w:rsidR="00510B82" w:rsidRPr="001D7943" w:rsidRDefault="00510B82" w:rsidP="00510B82">
      <w:pPr>
        <w:spacing w:line="360" w:lineRule="auto"/>
        <w:rPr>
          <w:rFonts w:ascii="Times New Roman" w:eastAsia="Calibri" w:hAnsi="Times New Roman" w:cs="Times New Roman"/>
          <w:sz w:val="28"/>
          <w:szCs w:val="28"/>
        </w:rPr>
      </w:pPr>
    </w:p>
    <w:p w:rsidR="00510B82" w:rsidRPr="001D7943" w:rsidRDefault="00510B82" w:rsidP="00510B82">
      <w:pPr>
        <w:spacing w:line="360" w:lineRule="auto"/>
        <w:rPr>
          <w:rFonts w:ascii="Times New Roman" w:eastAsia="Calibri" w:hAnsi="Times New Roman" w:cs="Times New Roman"/>
          <w:sz w:val="28"/>
          <w:szCs w:val="28"/>
        </w:rPr>
      </w:pPr>
    </w:p>
    <w:p w:rsidR="00510B82" w:rsidRPr="001D7943" w:rsidRDefault="00510B82" w:rsidP="00510B82">
      <w:pPr>
        <w:spacing w:line="360" w:lineRule="auto"/>
        <w:rPr>
          <w:rFonts w:ascii="Times New Roman" w:eastAsia="Calibri" w:hAnsi="Times New Roman" w:cs="Times New Roman"/>
          <w:sz w:val="28"/>
          <w:szCs w:val="28"/>
        </w:rPr>
      </w:pPr>
    </w:p>
    <w:p w:rsidR="00510B82" w:rsidRPr="001D7943" w:rsidRDefault="00510B82" w:rsidP="00510B82">
      <w:pPr>
        <w:spacing w:line="360" w:lineRule="auto"/>
        <w:jc w:val="center"/>
        <w:rPr>
          <w:rFonts w:ascii="Times New Roman" w:eastAsia="Calibri" w:hAnsi="Times New Roman" w:cs="Times New Roman"/>
          <w:sz w:val="28"/>
          <w:szCs w:val="28"/>
        </w:rPr>
      </w:pPr>
      <w:r w:rsidRPr="001D7943">
        <w:rPr>
          <w:rFonts w:ascii="Times New Roman" w:eastAsia="Calibri" w:hAnsi="Times New Roman" w:cs="Times New Roman"/>
          <w:sz w:val="28"/>
          <w:szCs w:val="28"/>
        </w:rPr>
        <w:t>Владимир 2015</w:t>
      </w:r>
    </w:p>
    <w:p w:rsidR="00510B82" w:rsidRPr="001D7943" w:rsidRDefault="00510B82" w:rsidP="00510B82">
      <w:pPr>
        <w:spacing w:line="360" w:lineRule="auto"/>
        <w:jc w:val="center"/>
        <w:rPr>
          <w:rFonts w:ascii="Times New Roman" w:eastAsia="Calibri" w:hAnsi="Times New Roman" w:cs="Times New Roman"/>
          <w:sz w:val="28"/>
          <w:szCs w:val="28"/>
        </w:rPr>
      </w:pPr>
    </w:p>
    <w:p w:rsidR="00510B82" w:rsidRPr="001D7943" w:rsidRDefault="00510B82" w:rsidP="00510B82">
      <w:pPr>
        <w:spacing w:line="360" w:lineRule="auto"/>
        <w:jc w:val="center"/>
        <w:rPr>
          <w:rFonts w:ascii="Times New Roman" w:eastAsia="Calibri" w:hAnsi="Times New Roman" w:cs="Times New Roman"/>
          <w:sz w:val="28"/>
          <w:szCs w:val="28"/>
        </w:rPr>
      </w:pPr>
      <w:r w:rsidRPr="001D7943">
        <w:rPr>
          <w:rFonts w:ascii="Times New Roman" w:eastAsia="Calibri" w:hAnsi="Times New Roman" w:cs="Times New Roman"/>
          <w:b/>
          <w:i/>
          <w:sz w:val="28"/>
          <w:szCs w:val="28"/>
        </w:rPr>
        <w:lastRenderedPageBreak/>
        <w:t>Задание №1.</w:t>
      </w:r>
    </w:p>
    <w:p w:rsidR="00510B82" w:rsidRPr="001D7943" w:rsidRDefault="00510B82" w:rsidP="00510B82">
      <w:pPr>
        <w:autoSpaceDE w:val="0"/>
        <w:autoSpaceDN w:val="0"/>
        <w:adjustRightInd w:val="0"/>
        <w:spacing w:line="360" w:lineRule="auto"/>
        <w:ind w:firstLine="709"/>
        <w:jc w:val="both"/>
        <w:rPr>
          <w:rFonts w:ascii="Times New Roman" w:hAnsi="Times New Roman" w:cs="Times New Roman"/>
          <w:bCs/>
          <w:sz w:val="28"/>
          <w:szCs w:val="28"/>
        </w:rPr>
      </w:pPr>
      <w:r w:rsidRPr="001D7943">
        <w:rPr>
          <w:rFonts w:ascii="Times New Roman" w:hAnsi="Times New Roman" w:cs="Times New Roman"/>
          <w:bCs/>
          <w:sz w:val="28"/>
          <w:szCs w:val="28"/>
        </w:rPr>
        <w:t xml:space="preserve">Проанализируйте </w:t>
      </w:r>
      <w:proofErr w:type="spellStart"/>
      <w:r w:rsidRPr="001D7943">
        <w:rPr>
          <w:rFonts w:ascii="Times New Roman" w:hAnsi="Times New Roman" w:cs="Times New Roman"/>
          <w:bCs/>
          <w:sz w:val="28"/>
          <w:szCs w:val="28"/>
        </w:rPr>
        <w:t>имиджевую</w:t>
      </w:r>
      <w:proofErr w:type="spellEnd"/>
      <w:r w:rsidRPr="001D7943">
        <w:rPr>
          <w:rFonts w:ascii="Times New Roman" w:hAnsi="Times New Roman" w:cs="Times New Roman"/>
          <w:bCs/>
          <w:sz w:val="28"/>
          <w:szCs w:val="28"/>
        </w:rPr>
        <w:t xml:space="preserve"> структуру корпоративной культуры одной из организаций Владимирской области (можно взять организацию, в которой Вы работаете или которую хорошо знаете), отвечая на следующие вопросы:</w:t>
      </w:r>
    </w:p>
    <w:p w:rsidR="00510B82" w:rsidRPr="001D7943" w:rsidRDefault="00510B82" w:rsidP="00510B82">
      <w:pPr>
        <w:autoSpaceDE w:val="0"/>
        <w:autoSpaceDN w:val="0"/>
        <w:adjustRightInd w:val="0"/>
        <w:spacing w:line="360" w:lineRule="auto"/>
        <w:ind w:firstLine="709"/>
        <w:jc w:val="both"/>
        <w:rPr>
          <w:rFonts w:ascii="Times New Roman" w:hAnsi="Times New Roman" w:cs="Times New Roman"/>
          <w:bCs/>
          <w:sz w:val="28"/>
          <w:szCs w:val="28"/>
        </w:rPr>
      </w:pPr>
      <w:r w:rsidRPr="001D7943">
        <w:rPr>
          <w:rFonts w:ascii="Times New Roman" w:hAnsi="Times New Roman" w:cs="Times New Roman"/>
          <w:bCs/>
          <w:sz w:val="28"/>
          <w:szCs w:val="28"/>
        </w:rPr>
        <w:t>1. Оцените логотип компании. Как он появился? Какую информацию он несет?</w:t>
      </w:r>
    </w:p>
    <w:p w:rsidR="00510B82" w:rsidRPr="001D7943" w:rsidRDefault="00510B82" w:rsidP="00510B82">
      <w:pPr>
        <w:autoSpaceDE w:val="0"/>
        <w:autoSpaceDN w:val="0"/>
        <w:adjustRightInd w:val="0"/>
        <w:spacing w:line="360" w:lineRule="auto"/>
        <w:ind w:firstLine="709"/>
        <w:jc w:val="both"/>
        <w:rPr>
          <w:rFonts w:ascii="Times New Roman" w:hAnsi="Times New Roman" w:cs="Times New Roman"/>
          <w:bCs/>
          <w:sz w:val="28"/>
          <w:szCs w:val="28"/>
        </w:rPr>
      </w:pPr>
      <w:r w:rsidRPr="001D7943">
        <w:rPr>
          <w:rFonts w:ascii="Times New Roman" w:hAnsi="Times New Roman" w:cs="Times New Roman"/>
          <w:bCs/>
          <w:sz w:val="28"/>
          <w:szCs w:val="28"/>
        </w:rPr>
        <w:t>2. Существуют ли у компании корпоративные цвета? Как они проявляются в фирменном стиле компании?</w:t>
      </w:r>
    </w:p>
    <w:p w:rsidR="00510B82" w:rsidRPr="001D7943" w:rsidRDefault="00510B82" w:rsidP="00510B82">
      <w:pPr>
        <w:autoSpaceDE w:val="0"/>
        <w:autoSpaceDN w:val="0"/>
        <w:adjustRightInd w:val="0"/>
        <w:spacing w:line="360" w:lineRule="auto"/>
        <w:ind w:firstLine="709"/>
        <w:jc w:val="both"/>
        <w:rPr>
          <w:rFonts w:ascii="Times New Roman" w:hAnsi="Times New Roman" w:cs="Times New Roman"/>
          <w:bCs/>
          <w:sz w:val="28"/>
          <w:szCs w:val="28"/>
        </w:rPr>
      </w:pPr>
      <w:r w:rsidRPr="001D7943">
        <w:rPr>
          <w:rFonts w:ascii="Times New Roman" w:hAnsi="Times New Roman" w:cs="Times New Roman"/>
          <w:bCs/>
          <w:sz w:val="28"/>
          <w:szCs w:val="28"/>
        </w:rPr>
        <w:t xml:space="preserve">3. Как </w:t>
      </w:r>
      <w:proofErr w:type="spellStart"/>
      <w:r w:rsidRPr="001D7943">
        <w:rPr>
          <w:rFonts w:ascii="Times New Roman" w:hAnsi="Times New Roman" w:cs="Times New Roman"/>
          <w:bCs/>
          <w:sz w:val="28"/>
          <w:szCs w:val="28"/>
        </w:rPr>
        <w:t>имиджевая</w:t>
      </w:r>
      <w:proofErr w:type="spellEnd"/>
      <w:r w:rsidRPr="001D7943">
        <w:rPr>
          <w:rFonts w:ascii="Times New Roman" w:hAnsi="Times New Roman" w:cs="Times New Roman"/>
          <w:bCs/>
          <w:sz w:val="28"/>
          <w:szCs w:val="28"/>
        </w:rPr>
        <w:t xml:space="preserve"> структура корпоративной культуры компании реализуется в архитектуре и внутреннем решении офиса, а также выпускаемой продукции?</w:t>
      </w:r>
    </w:p>
    <w:p w:rsidR="00510B82" w:rsidRPr="001D7943" w:rsidRDefault="00510B82" w:rsidP="00510B82">
      <w:pPr>
        <w:autoSpaceDE w:val="0"/>
        <w:autoSpaceDN w:val="0"/>
        <w:adjustRightInd w:val="0"/>
        <w:spacing w:line="360" w:lineRule="auto"/>
        <w:ind w:firstLine="709"/>
        <w:jc w:val="both"/>
        <w:rPr>
          <w:rFonts w:ascii="Times New Roman" w:hAnsi="Times New Roman" w:cs="Times New Roman"/>
          <w:bCs/>
          <w:sz w:val="28"/>
          <w:szCs w:val="28"/>
        </w:rPr>
      </w:pPr>
      <w:r w:rsidRPr="001D7943">
        <w:rPr>
          <w:rFonts w:ascii="Times New Roman" w:hAnsi="Times New Roman" w:cs="Times New Roman"/>
          <w:b/>
          <w:bCs/>
          <w:i/>
          <w:sz w:val="28"/>
          <w:szCs w:val="28"/>
        </w:rPr>
        <w:t>Ответы</w:t>
      </w:r>
    </w:p>
    <w:p w:rsidR="00510B82" w:rsidRPr="001D7943" w:rsidRDefault="00510B82" w:rsidP="00510B82">
      <w:pPr>
        <w:autoSpaceDE w:val="0"/>
        <w:autoSpaceDN w:val="0"/>
        <w:adjustRightInd w:val="0"/>
        <w:spacing w:line="360" w:lineRule="auto"/>
        <w:ind w:firstLine="709"/>
        <w:jc w:val="both"/>
        <w:rPr>
          <w:rFonts w:ascii="Times New Roman" w:hAnsi="Times New Roman" w:cs="Times New Roman"/>
          <w:bCs/>
          <w:sz w:val="28"/>
          <w:szCs w:val="28"/>
        </w:rPr>
      </w:pPr>
      <w:proofErr w:type="spellStart"/>
      <w:r w:rsidRPr="001D7943">
        <w:rPr>
          <w:rFonts w:ascii="Times New Roman" w:hAnsi="Times New Roman" w:cs="Times New Roman"/>
          <w:bCs/>
          <w:sz w:val="28"/>
          <w:szCs w:val="28"/>
        </w:rPr>
        <w:t>Имиджевая</w:t>
      </w:r>
      <w:proofErr w:type="spellEnd"/>
      <w:r w:rsidRPr="001D7943">
        <w:rPr>
          <w:rFonts w:ascii="Times New Roman" w:hAnsi="Times New Roman" w:cs="Times New Roman"/>
          <w:bCs/>
          <w:sz w:val="28"/>
          <w:szCs w:val="28"/>
        </w:rPr>
        <w:t xml:space="preserve"> структура «</w:t>
      </w:r>
      <w:proofErr w:type="gramStart"/>
      <w:r w:rsidRPr="001D7943">
        <w:rPr>
          <w:rFonts w:ascii="Times New Roman" w:hAnsi="Times New Roman" w:cs="Times New Roman"/>
          <w:bCs/>
          <w:sz w:val="28"/>
          <w:szCs w:val="28"/>
        </w:rPr>
        <w:t>Владимирского</w:t>
      </w:r>
      <w:proofErr w:type="gramEnd"/>
      <w:r w:rsidRPr="001D7943">
        <w:rPr>
          <w:rFonts w:ascii="Times New Roman" w:hAnsi="Times New Roman" w:cs="Times New Roman"/>
          <w:bCs/>
          <w:sz w:val="28"/>
          <w:szCs w:val="28"/>
        </w:rPr>
        <w:t xml:space="preserve"> </w:t>
      </w:r>
      <w:proofErr w:type="spellStart"/>
      <w:r w:rsidRPr="001D7943">
        <w:rPr>
          <w:rFonts w:ascii="Times New Roman" w:hAnsi="Times New Roman" w:cs="Times New Roman"/>
          <w:bCs/>
          <w:sz w:val="28"/>
          <w:szCs w:val="28"/>
        </w:rPr>
        <w:t>хлебокомбината</w:t>
      </w:r>
      <w:proofErr w:type="spellEnd"/>
      <w:r w:rsidRPr="001D7943">
        <w:rPr>
          <w:rFonts w:ascii="Times New Roman" w:hAnsi="Times New Roman" w:cs="Times New Roman"/>
          <w:bCs/>
          <w:sz w:val="28"/>
          <w:szCs w:val="28"/>
        </w:rPr>
        <w:t>».</w:t>
      </w:r>
    </w:p>
    <w:p w:rsidR="00510B82" w:rsidRPr="001D7943" w:rsidRDefault="00510B82" w:rsidP="00AC3302">
      <w:pPr>
        <w:pStyle w:val="a3"/>
        <w:numPr>
          <w:ilvl w:val="0"/>
          <w:numId w:val="1"/>
        </w:numPr>
        <w:autoSpaceDE w:val="0"/>
        <w:autoSpaceDN w:val="0"/>
        <w:adjustRightInd w:val="0"/>
        <w:spacing w:line="360" w:lineRule="auto"/>
        <w:ind w:left="0" w:firstLine="709"/>
        <w:jc w:val="both"/>
        <w:rPr>
          <w:rFonts w:ascii="Times New Roman" w:hAnsi="Times New Roman" w:cs="Times New Roman"/>
          <w:bCs/>
          <w:sz w:val="28"/>
          <w:szCs w:val="28"/>
        </w:rPr>
      </w:pPr>
      <w:r w:rsidRPr="001D7943">
        <w:rPr>
          <w:rFonts w:ascii="Times New Roman" w:hAnsi="Times New Roman" w:cs="Times New Roman"/>
          <w:bCs/>
          <w:sz w:val="28"/>
          <w:szCs w:val="28"/>
        </w:rPr>
        <w:t xml:space="preserve">Логотипом этой компании является </w:t>
      </w:r>
      <w:r w:rsidR="00AC3302" w:rsidRPr="001D7943">
        <w:rPr>
          <w:rFonts w:ascii="Times New Roman" w:hAnsi="Times New Roman" w:cs="Times New Roman"/>
          <w:bCs/>
          <w:sz w:val="28"/>
          <w:szCs w:val="28"/>
        </w:rPr>
        <w:t>«Золотой колобок». Я считаю, что логотип разработан правильно, потому что колобок – это яркий сказочный персонаж, которого все помнят с детства, поэтому значок колобка  запоминающийся.</w:t>
      </w:r>
    </w:p>
    <w:p w:rsidR="00AC3302" w:rsidRPr="001D7943" w:rsidRDefault="00AC3302" w:rsidP="006E1C87">
      <w:pPr>
        <w:pStyle w:val="a4"/>
        <w:spacing w:before="240" w:beforeAutospacing="0" w:after="240" w:afterAutospacing="0" w:line="360" w:lineRule="auto"/>
        <w:ind w:firstLine="1418"/>
        <w:jc w:val="both"/>
        <w:rPr>
          <w:sz w:val="28"/>
          <w:szCs w:val="28"/>
          <w:highlight w:val="lightGray"/>
        </w:rPr>
      </w:pPr>
      <w:r w:rsidRPr="001D7943">
        <w:rPr>
          <w:sz w:val="28"/>
          <w:szCs w:val="28"/>
        </w:rPr>
        <w:t>Неспроста у Владимирского комбината вс</w:t>
      </w:r>
      <w:r w:rsidR="006E1C87" w:rsidRPr="001D7943">
        <w:rPr>
          <w:sz w:val="28"/>
          <w:szCs w:val="28"/>
        </w:rPr>
        <w:t>я продукция упакована и на рынке</w:t>
      </w:r>
      <w:r w:rsidRPr="001D7943">
        <w:rPr>
          <w:sz w:val="28"/>
          <w:szCs w:val="28"/>
        </w:rPr>
        <w:t xml:space="preserve"> выведен</w:t>
      </w:r>
      <w:r w:rsidR="006E1C87" w:rsidRPr="001D7943">
        <w:rPr>
          <w:sz w:val="28"/>
          <w:szCs w:val="28"/>
        </w:rPr>
        <w:t>а с фирменным</w:t>
      </w:r>
      <w:r w:rsidRPr="001D7943">
        <w:rPr>
          <w:sz w:val="28"/>
          <w:szCs w:val="28"/>
        </w:rPr>
        <w:t xml:space="preserve"> логотип</w:t>
      </w:r>
      <w:r w:rsidR="006E1C87" w:rsidRPr="001D7943">
        <w:rPr>
          <w:sz w:val="28"/>
          <w:szCs w:val="28"/>
        </w:rPr>
        <w:t>ом</w:t>
      </w:r>
      <w:r w:rsidRPr="001D7943">
        <w:rPr>
          <w:sz w:val="28"/>
          <w:szCs w:val="28"/>
        </w:rPr>
        <w:t xml:space="preserve"> «Колобок». Колобок не просто виден на упаковке, он интенсивно продвигается «в умы» потребителей. Очень дальновидная акция проводится уже десятый год: «Колобок» поздравляет первоклассников с первым сентября. В красочном конверте с «Колобком» первоклассника поздравляют, приглашают в один магазинов «Колобка» и дарят ему сладкий подарок и пенал, с нарисованным на нем «Колобком» …Затем в течение всей начальной школы детей приглашают принять участие в конкурсе о хлебе: рисовать, лепить, мастерить, сочинять </w:t>
      </w:r>
      <w:r w:rsidRPr="001D7943">
        <w:rPr>
          <w:sz w:val="28"/>
          <w:szCs w:val="28"/>
        </w:rPr>
        <w:lastRenderedPageBreak/>
        <w:t xml:space="preserve">стихи и сказки — все, что хотят. И все это </w:t>
      </w:r>
      <w:proofErr w:type="gramStart"/>
      <w:r w:rsidRPr="001D7943">
        <w:rPr>
          <w:sz w:val="28"/>
          <w:szCs w:val="28"/>
        </w:rPr>
        <w:t>будет</w:t>
      </w:r>
      <w:proofErr w:type="gramEnd"/>
      <w:r w:rsidRPr="001D7943">
        <w:rPr>
          <w:sz w:val="28"/>
          <w:szCs w:val="28"/>
        </w:rPr>
        <w:t xml:space="preserve"> безусловно оценено «Колобком» на детском празднике.</w:t>
      </w:r>
    </w:p>
    <w:p w:rsidR="00AC3302" w:rsidRPr="001D7943" w:rsidRDefault="00AC3302" w:rsidP="006E1C87">
      <w:pPr>
        <w:pStyle w:val="a4"/>
        <w:spacing w:before="240" w:beforeAutospacing="0" w:after="240" w:afterAutospacing="0" w:line="360" w:lineRule="auto"/>
        <w:ind w:firstLine="1418"/>
        <w:jc w:val="both"/>
        <w:rPr>
          <w:sz w:val="28"/>
          <w:szCs w:val="28"/>
        </w:rPr>
      </w:pPr>
      <w:r w:rsidRPr="001D7943">
        <w:rPr>
          <w:sz w:val="28"/>
          <w:szCs w:val="28"/>
        </w:rPr>
        <w:t>После такого подхода ребенок на выпечку, которая н</w:t>
      </w:r>
      <w:proofErr w:type="gramStart"/>
      <w:r w:rsidRPr="001D7943">
        <w:rPr>
          <w:sz w:val="28"/>
          <w:szCs w:val="28"/>
        </w:rPr>
        <w:t>е-</w:t>
      </w:r>
      <w:proofErr w:type="gramEnd"/>
      <w:r w:rsidRPr="001D7943">
        <w:rPr>
          <w:sz w:val="28"/>
          <w:szCs w:val="28"/>
        </w:rPr>
        <w:t xml:space="preserve"> «Колобок» будет мало обращать внимания, а когда он вырастет, в большинстве случаев, он будет просто автоматически брать этот продукт.</w:t>
      </w:r>
    </w:p>
    <w:p w:rsidR="00AC3302" w:rsidRPr="001D7943" w:rsidRDefault="00AC3302" w:rsidP="006E1C87">
      <w:pPr>
        <w:pStyle w:val="a4"/>
        <w:spacing w:before="240" w:beforeAutospacing="0" w:after="240" w:afterAutospacing="0" w:line="360" w:lineRule="auto"/>
        <w:ind w:firstLine="1418"/>
        <w:jc w:val="both"/>
        <w:rPr>
          <w:sz w:val="28"/>
          <w:szCs w:val="28"/>
        </w:rPr>
      </w:pPr>
      <w:r w:rsidRPr="001D7943">
        <w:rPr>
          <w:sz w:val="28"/>
          <w:szCs w:val="28"/>
        </w:rPr>
        <w:t>Вот это привязывание клиента одним из самых правильных способов.</w:t>
      </w:r>
    </w:p>
    <w:p w:rsidR="006E1C87" w:rsidRPr="001D7943" w:rsidRDefault="002A5F5C" w:rsidP="002A5F5C">
      <w:pPr>
        <w:pStyle w:val="a4"/>
        <w:numPr>
          <w:ilvl w:val="0"/>
          <w:numId w:val="1"/>
        </w:numPr>
        <w:spacing w:before="240" w:beforeAutospacing="0" w:after="240" w:afterAutospacing="0" w:line="360" w:lineRule="auto"/>
        <w:ind w:left="0" w:firstLine="709"/>
        <w:jc w:val="both"/>
        <w:rPr>
          <w:sz w:val="28"/>
          <w:szCs w:val="28"/>
        </w:rPr>
      </w:pPr>
      <w:r w:rsidRPr="001D7943">
        <w:rPr>
          <w:sz w:val="28"/>
          <w:szCs w:val="28"/>
        </w:rPr>
        <w:t>Корпоративные цвета компании – это желтый и красный. Они проявляются на всех упаковках продуктов этой организации. Эти цвета очень яркие  узнаваемые среди других.</w:t>
      </w:r>
    </w:p>
    <w:p w:rsidR="002A5F5C" w:rsidRPr="001D7943" w:rsidRDefault="002A5F5C" w:rsidP="002A5F5C">
      <w:pPr>
        <w:pStyle w:val="a4"/>
        <w:numPr>
          <w:ilvl w:val="0"/>
          <w:numId w:val="1"/>
        </w:numPr>
        <w:spacing w:before="0" w:beforeAutospacing="0" w:after="326" w:afterAutospacing="0" w:line="360" w:lineRule="auto"/>
        <w:ind w:left="0" w:firstLine="712"/>
        <w:jc w:val="both"/>
        <w:textAlignment w:val="baseline"/>
        <w:rPr>
          <w:sz w:val="28"/>
          <w:szCs w:val="28"/>
        </w:rPr>
      </w:pPr>
      <w:r w:rsidRPr="001D7943">
        <w:rPr>
          <w:sz w:val="28"/>
          <w:szCs w:val="28"/>
        </w:rPr>
        <w:t>Предприятие растет и развивается. Постоянно вводятся новые технологии по производству хлебобулочных изделий. Проведены реконструкции линии основного производства. Установлены современные ротационные печи, которые работают на природном газе, что значительно улучшило качество выпускаемой продукции. Был заключен контракт с одной из швейцарских фирм по поставке и монтажу новой линии по изготовлению мелкоштучных кондитерских изделий, который действует и сейчас. С пуском линии появится возможность существенно расширить ассортимент выпускаемой продукции. В 2004 году предприятие выпустило еще 25 новых видов кондитерских изделий.</w:t>
      </w:r>
    </w:p>
    <w:p w:rsidR="002A5F5C" w:rsidRPr="001D7943" w:rsidRDefault="002A5F5C" w:rsidP="002A5F5C">
      <w:pPr>
        <w:pStyle w:val="a4"/>
        <w:spacing w:before="0" w:beforeAutospacing="0" w:after="326" w:afterAutospacing="0" w:line="360" w:lineRule="auto"/>
        <w:ind w:firstLine="712"/>
        <w:jc w:val="both"/>
        <w:textAlignment w:val="baseline"/>
        <w:rPr>
          <w:sz w:val="28"/>
          <w:szCs w:val="28"/>
        </w:rPr>
      </w:pPr>
      <w:r w:rsidRPr="001D7943">
        <w:rPr>
          <w:sz w:val="28"/>
          <w:szCs w:val="28"/>
        </w:rPr>
        <w:t xml:space="preserve">На </w:t>
      </w:r>
      <w:proofErr w:type="spellStart"/>
      <w:r w:rsidRPr="001D7943">
        <w:rPr>
          <w:sz w:val="28"/>
          <w:szCs w:val="28"/>
        </w:rPr>
        <w:t>хлебокомбинате</w:t>
      </w:r>
      <w:proofErr w:type="spellEnd"/>
      <w:r w:rsidRPr="001D7943">
        <w:rPr>
          <w:sz w:val="28"/>
          <w:szCs w:val="28"/>
        </w:rPr>
        <w:t xml:space="preserve"> работает высококвалифицированный персонал. Предприятие использует современные технологии и новые формы сотрудничества с покупателями и поставщиками, гарантирует качество выпускаемой экологически чистой продукции.</w:t>
      </w:r>
    </w:p>
    <w:p w:rsidR="002A5F5C" w:rsidRPr="001D7943" w:rsidRDefault="002A5F5C" w:rsidP="002A5F5C">
      <w:pPr>
        <w:pStyle w:val="a4"/>
        <w:spacing w:before="0" w:beforeAutospacing="0" w:after="326" w:afterAutospacing="0" w:line="360" w:lineRule="auto"/>
        <w:ind w:firstLine="712"/>
        <w:jc w:val="both"/>
        <w:textAlignment w:val="baseline"/>
        <w:rPr>
          <w:sz w:val="28"/>
          <w:szCs w:val="28"/>
        </w:rPr>
      </w:pPr>
      <w:r w:rsidRPr="001D7943">
        <w:rPr>
          <w:sz w:val="28"/>
          <w:szCs w:val="28"/>
        </w:rPr>
        <w:t xml:space="preserve">Для изготовления хлебобулочной продукции используется только высококачественное сырье, прошедшее строгий лабораторный анализ. Мука </w:t>
      </w:r>
      <w:r w:rsidRPr="001D7943">
        <w:rPr>
          <w:sz w:val="28"/>
          <w:szCs w:val="28"/>
        </w:rPr>
        <w:lastRenderedPageBreak/>
        <w:t xml:space="preserve">для изделий выпускается из лучших сортов пшеницы по специальному заказу на </w:t>
      </w:r>
      <w:proofErr w:type="spellStart"/>
      <w:proofErr w:type="gramStart"/>
      <w:r w:rsidRPr="001D7943">
        <w:rPr>
          <w:sz w:val="28"/>
          <w:szCs w:val="28"/>
        </w:rPr>
        <w:t>Юрьев-Польском</w:t>
      </w:r>
      <w:proofErr w:type="spellEnd"/>
      <w:proofErr w:type="gramEnd"/>
      <w:r w:rsidRPr="001D7943">
        <w:rPr>
          <w:sz w:val="28"/>
          <w:szCs w:val="28"/>
        </w:rPr>
        <w:t xml:space="preserve"> мелькомбинате.</w:t>
      </w:r>
    </w:p>
    <w:p w:rsidR="002A5F5C" w:rsidRPr="001D7943" w:rsidRDefault="002A5F5C" w:rsidP="00490F15">
      <w:pPr>
        <w:pStyle w:val="a4"/>
        <w:spacing w:before="0" w:beforeAutospacing="0" w:after="326" w:afterAutospacing="0" w:line="360" w:lineRule="auto"/>
        <w:ind w:firstLine="712"/>
        <w:jc w:val="both"/>
        <w:textAlignment w:val="baseline"/>
        <w:rPr>
          <w:sz w:val="28"/>
          <w:szCs w:val="28"/>
        </w:rPr>
      </w:pPr>
      <w:r w:rsidRPr="001D7943">
        <w:rPr>
          <w:sz w:val="28"/>
          <w:szCs w:val="28"/>
        </w:rPr>
        <w:t>Каждый день около 250 машин с логотипом «Золотой колобок» поставляет свежую хлебобулочную продукцию в сети фирменных магазинов и многочисленные торговые точки</w:t>
      </w:r>
      <w:r w:rsidR="00490F15" w:rsidRPr="001D7943">
        <w:rPr>
          <w:sz w:val="28"/>
          <w:szCs w:val="28"/>
        </w:rPr>
        <w:t>. П</w:t>
      </w:r>
      <w:r w:rsidRPr="001D7943">
        <w:rPr>
          <w:sz w:val="28"/>
          <w:szCs w:val="28"/>
        </w:rPr>
        <w:t xml:space="preserve">родукция доставляется при строгом соблюдении санитарных норм и температурного режима - в любом районе можно купить свежие и качественные изделия </w:t>
      </w:r>
      <w:proofErr w:type="gramStart"/>
      <w:r w:rsidRPr="001D7943">
        <w:rPr>
          <w:sz w:val="28"/>
          <w:szCs w:val="28"/>
        </w:rPr>
        <w:t>от</w:t>
      </w:r>
      <w:proofErr w:type="gramEnd"/>
      <w:r w:rsidRPr="001D7943">
        <w:rPr>
          <w:sz w:val="28"/>
          <w:szCs w:val="28"/>
        </w:rPr>
        <w:t xml:space="preserve"> Владимирского </w:t>
      </w:r>
      <w:proofErr w:type="spellStart"/>
      <w:r w:rsidRPr="001D7943">
        <w:rPr>
          <w:sz w:val="28"/>
          <w:szCs w:val="28"/>
        </w:rPr>
        <w:t>хлебокомбината</w:t>
      </w:r>
      <w:proofErr w:type="spellEnd"/>
      <w:r w:rsidRPr="001D7943">
        <w:rPr>
          <w:sz w:val="28"/>
          <w:szCs w:val="28"/>
        </w:rPr>
        <w:t>.</w:t>
      </w:r>
      <w:r w:rsidR="00490F15" w:rsidRPr="001D7943">
        <w:rPr>
          <w:sz w:val="28"/>
          <w:szCs w:val="28"/>
        </w:rPr>
        <w:t xml:space="preserve"> З</w:t>
      </w:r>
      <w:r w:rsidRPr="001D7943">
        <w:rPr>
          <w:sz w:val="28"/>
          <w:szCs w:val="28"/>
        </w:rPr>
        <w:t>а последние несколько лет товарооборот предприятия вырос почти в пять раз.</w:t>
      </w:r>
    </w:p>
    <w:p w:rsidR="002A5F5C" w:rsidRPr="001D7943" w:rsidRDefault="002A5F5C" w:rsidP="002A5F5C">
      <w:pPr>
        <w:pStyle w:val="a4"/>
        <w:spacing w:before="0" w:beforeAutospacing="0" w:after="326" w:afterAutospacing="0" w:line="360" w:lineRule="auto"/>
        <w:ind w:firstLine="712"/>
        <w:jc w:val="both"/>
        <w:textAlignment w:val="baseline"/>
        <w:rPr>
          <w:sz w:val="28"/>
          <w:szCs w:val="28"/>
        </w:rPr>
      </w:pPr>
      <w:r w:rsidRPr="001D7943">
        <w:rPr>
          <w:sz w:val="28"/>
          <w:szCs w:val="28"/>
        </w:rPr>
        <w:t>Коллектив комбината беспрерывно работает на благо потребителя: создает новые рецепты продукции, осваивает новые технологии производства.</w:t>
      </w: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r w:rsidRPr="001D7943">
        <w:rPr>
          <w:sz w:val="28"/>
          <w:szCs w:val="28"/>
        </w:rPr>
        <w:t xml:space="preserve">Хлебобулочные изделия «Владимирского </w:t>
      </w:r>
      <w:proofErr w:type="spellStart"/>
      <w:r w:rsidRPr="001D7943">
        <w:rPr>
          <w:sz w:val="28"/>
          <w:szCs w:val="28"/>
        </w:rPr>
        <w:t>хлебокомбината</w:t>
      </w:r>
      <w:proofErr w:type="spellEnd"/>
      <w:r w:rsidRPr="001D7943">
        <w:rPr>
          <w:sz w:val="28"/>
          <w:szCs w:val="28"/>
        </w:rPr>
        <w:t>» пользуются широким спросом, что означает то, что жители населенных пунктов, куда поставляют хлебобулочную продукцию, доверяют этой фирме.</w:t>
      </w: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p>
    <w:p w:rsidR="00490F15" w:rsidRPr="001D7943" w:rsidRDefault="00490F15" w:rsidP="002A5F5C">
      <w:pPr>
        <w:pStyle w:val="a4"/>
        <w:spacing w:before="0" w:beforeAutospacing="0" w:after="326" w:afterAutospacing="0" w:line="360" w:lineRule="auto"/>
        <w:ind w:firstLine="712"/>
        <w:jc w:val="both"/>
        <w:textAlignment w:val="baseline"/>
        <w:rPr>
          <w:sz w:val="28"/>
          <w:szCs w:val="28"/>
        </w:rPr>
      </w:pPr>
    </w:p>
    <w:p w:rsidR="00490F15" w:rsidRPr="001D7943" w:rsidRDefault="00490F15" w:rsidP="00490F15">
      <w:pPr>
        <w:pStyle w:val="a4"/>
        <w:spacing w:before="0" w:beforeAutospacing="0" w:after="326" w:afterAutospacing="0" w:line="360" w:lineRule="auto"/>
        <w:ind w:firstLine="2694"/>
        <w:jc w:val="both"/>
        <w:textAlignment w:val="baseline"/>
        <w:rPr>
          <w:b/>
          <w:i/>
          <w:sz w:val="28"/>
          <w:szCs w:val="28"/>
        </w:rPr>
      </w:pPr>
      <w:r w:rsidRPr="001D7943">
        <w:rPr>
          <w:b/>
          <w:i/>
          <w:sz w:val="28"/>
          <w:szCs w:val="28"/>
        </w:rPr>
        <w:lastRenderedPageBreak/>
        <w:t>Задание №2.</w:t>
      </w:r>
    </w:p>
    <w:p w:rsidR="00490F15" w:rsidRPr="001D7943" w:rsidRDefault="00490F15" w:rsidP="00490F15">
      <w:pPr>
        <w:autoSpaceDE w:val="0"/>
        <w:autoSpaceDN w:val="0"/>
        <w:adjustRightInd w:val="0"/>
        <w:spacing w:line="360" w:lineRule="auto"/>
        <w:ind w:firstLine="709"/>
        <w:jc w:val="both"/>
        <w:rPr>
          <w:rFonts w:ascii="Times New Roman" w:hAnsi="Times New Roman" w:cs="Times New Roman"/>
          <w:bCs/>
          <w:sz w:val="28"/>
          <w:szCs w:val="28"/>
        </w:rPr>
      </w:pPr>
      <w:r w:rsidRPr="001D7943">
        <w:rPr>
          <w:rFonts w:ascii="Times New Roman" w:hAnsi="Times New Roman" w:cs="Times New Roman"/>
          <w:bCs/>
          <w:sz w:val="28"/>
          <w:szCs w:val="28"/>
        </w:rPr>
        <w:t>Проанализировать ситуацию и предложить ее решение с точки зрения различных этических концепций.</w:t>
      </w:r>
    </w:p>
    <w:p w:rsidR="00490F15" w:rsidRPr="001D7943" w:rsidRDefault="00490F15" w:rsidP="00490F15">
      <w:pPr>
        <w:autoSpaceDE w:val="0"/>
        <w:autoSpaceDN w:val="0"/>
        <w:adjustRightInd w:val="0"/>
        <w:spacing w:line="360" w:lineRule="auto"/>
        <w:ind w:firstLine="709"/>
        <w:jc w:val="both"/>
        <w:rPr>
          <w:rFonts w:ascii="Times New Roman" w:hAnsi="Times New Roman" w:cs="Times New Roman"/>
          <w:b/>
          <w:bCs/>
          <w:sz w:val="28"/>
          <w:szCs w:val="28"/>
        </w:rPr>
      </w:pPr>
      <w:r w:rsidRPr="001D7943">
        <w:rPr>
          <w:rFonts w:ascii="Times New Roman" w:hAnsi="Times New Roman" w:cs="Times New Roman"/>
          <w:b/>
          <w:bCs/>
          <w:sz w:val="28"/>
          <w:szCs w:val="28"/>
        </w:rPr>
        <w:t>Ситуация</w:t>
      </w:r>
    </w:p>
    <w:p w:rsidR="00490F15" w:rsidRPr="001D7943" w:rsidRDefault="00490F15" w:rsidP="00490F15">
      <w:pPr>
        <w:autoSpaceDE w:val="0"/>
        <w:autoSpaceDN w:val="0"/>
        <w:adjustRightInd w:val="0"/>
        <w:spacing w:line="360" w:lineRule="auto"/>
        <w:ind w:firstLine="709"/>
        <w:jc w:val="both"/>
        <w:rPr>
          <w:rFonts w:ascii="Times New Roman" w:hAnsi="Times New Roman" w:cs="Times New Roman"/>
          <w:bCs/>
          <w:sz w:val="28"/>
          <w:szCs w:val="28"/>
        </w:rPr>
      </w:pPr>
      <w:r w:rsidRPr="001D7943">
        <w:rPr>
          <w:rFonts w:ascii="Times New Roman" w:hAnsi="Times New Roman" w:cs="Times New Roman"/>
          <w:bCs/>
          <w:sz w:val="28"/>
          <w:szCs w:val="28"/>
        </w:rPr>
        <w:t>Вы – менеджер фирмы, выпускающей средства по уходу за волосами. Фирма приступила к выпуску нового шампуня, препятствующего образованию перхоти и эффективного даже при разовом применении. Однако специалист по маркетингу вашей фирмы рекомендует в инструкции на этикетке указать, что шампунь следует применять дважды при каждом мытье головы. Дополнительного эффекта потребитель не получит, но шампунь будет расходоваться в два раза быстрее, и, следовательно, увеличится объём продаж.</w:t>
      </w:r>
    </w:p>
    <w:p w:rsidR="00490F15" w:rsidRPr="001D7943" w:rsidRDefault="00490F15" w:rsidP="00490F15">
      <w:pPr>
        <w:autoSpaceDE w:val="0"/>
        <w:autoSpaceDN w:val="0"/>
        <w:adjustRightInd w:val="0"/>
        <w:spacing w:line="360" w:lineRule="auto"/>
        <w:ind w:firstLine="709"/>
        <w:jc w:val="both"/>
        <w:rPr>
          <w:rFonts w:ascii="Times New Roman" w:hAnsi="Times New Roman" w:cs="Times New Roman"/>
          <w:bCs/>
          <w:i/>
          <w:iCs/>
          <w:sz w:val="28"/>
          <w:szCs w:val="28"/>
        </w:rPr>
      </w:pPr>
      <w:r w:rsidRPr="001D7943">
        <w:rPr>
          <w:rFonts w:ascii="Times New Roman" w:hAnsi="Times New Roman" w:cs="Times New Roman"/>
          <w:bCs/>
          <w:i/>
          <w:iCs/>
          <w:sz w:val="28"/>
          <w:szCs w:val="28"/>
        </w:rPr>
        <w:t>Что вы предпримите и почему?</w:t>
      </w:r>
    </w:p>
    <w:p w:rsidR="00490F15" w:rsidRPr="001D7943" w:rsidRDefault="00490F15" w:rsidP="00490F15">
      <w:pPr>
        <w:pStyle w:val="a4"/>
        <w:spacing w:before="0" w:beforeAutospacing="0" w:after="326" w:afterAutospacing="0" w:line="360" w:lineRule="auto"/>
        <w:ind w:firstLine="709"/>
        <w:jc w:val="both"/>
        <w:textAlignment w:val="baseline"/>
        <w:rPr>
          <w:sz w:val="28"/>
          <w:szCs w:val="28"/>
        </w:rPr>
      </w:pPr>
      <w:r w:rsidRPr="001D7943">
        <w:rPr>
          <w:sz w:val="28"/>
          <w:szCs w:val="28"/>
        </w:rPr>
        <w:t xml:space="preserve">Я думаю, что это ситуация, с которой часто сталкиваются фирмы. Ведь </w:t>
      </w:r>
      <w:r w:rsidR="0031235A" w:rsidRPr="001D7943">
        <w:rPr>
          <w:sz w:val="28"/>
          <w:szCs w:val="28"/>
        </w:rPr>
        <w:t>фирме</w:t>
      </w:r>
      <w:r w:rsidRPr="001D7943">
        <w:rPr>
          <w:sz w:val="28"/>
          <w:szCs w:val="28"/>
        </w:rPr>
        <w:t xml:space="preserve"> нужно, чтобы продуктов продавалось больше вне зависимости от качества продукции</w:t>
      </w:r>
      <w:r w:rsidR="0031235A" w:rsidRPr="001D7943">
        <w:rPr>
          <w:sz w:val="28"/>
          <w:szCs w:val="28"/>
        </w:rPr>
        <w:t>. Даже если продукт настолько хорош, что достаточно одного применения для удовлетворения своей какой-либо потребности и даже если продукт пользуется спросом, фирма все равно нуждается в наибольшем количестве продаж. Поэтому иногда способом скрытого обмана фирма пытается продавать больше товара.</w:t>
      </w:r>
    </w:p>
    <w:p w:rsidR="0031235A" w:rsidRPr="001D7943" w:rsidRDefault="0031235A" w:rsidP="00490F15">
      <w:pPr>
        <w:pStyle w:val="a4"/>
        <w:spacing w:before="0" w:beforeAutospacing="0" w:after="326" w:afterAutospacing="0" w:line="360" w:lineRule="auto"/>
        <w:ind w:firstLine="709"/>
        <w:jc w:val="both"/>
        <w:textAlignment w:val="baseline"/>
        <w:rPr>
          <w:sz w:val="28"/>
          <w:szCs w:val="28"/>
        </w:rPr>
      </w:pPr>
      <w:r w:rsidRPr="001D7943">
        <w:rPr>
          <w:sz w:val="28"/>
          <w:szCs w:val="28"/>
        </w:rPr>
        <w:t xml:space="preserve">В данной ситуации я бы поступила так, на этикетке шампуня я бы написала, что одного применения шампуня порой недостаточно для того,  чтобы промыть волосы, поэтому рекомендуется использовать шампунь как минимум два раза при каждом мытье. Я считаю, что это повлияет на потребителя и поэтому товар будут </w:t>
      </w:r>
      <w:proofErr w:type="gramStart"/>
      <w:r w:rsidRPr="001D7943">
        <w:rPr>
          <w:sz w:val="28"/>
          <w:szCs w:val="28"/>
        </w:rPr>
        <w:t>разбирать</w:t>
      </w:r>
      <w:proofErr w:type="gramEnd"/>
      <w:r w:rsidRPr="001D7943">
        <w:rPr>
          <w:sz w:val="28"/>
          <w:szCs w:val="28"/>
        </w:rPr>
        <w:t xml:space="preserve"> гораздо быстрее, соответственно прибыли будет больше.</w:t>
      </w:r>
    </w:p>
    <w:p w:rsidR="0031235A" w:rsidRPr="001D7943" w:rsidRDefault="0031235A" w:rsidP="00490F15">
      <w:pPr>
        <w:pStyle w:val="a4"/>
        <w:spacing w:before="0" w:beforeAutospacing="0" w:after="326" w:afterAutospacing="0" w:line="360" w:lineRule="auto"/>
        <w:ind w:firstLine="709"/>
        <w:jc w:val="both"/>
        <w:textAlignment w:val="baseline"/>
        <w:rPr>
          <w:sz w:val="28"/>
          <w:szCs w:val="28"/>
        </w:rPr>
      </w:pPr>
    </w:p>
    <w:p w:rsidR="002A5F5C" w:rsidRPr="001D7943" w:rsidRDefault="002A5F5C" w:rsidP="002A5F5C">
      <w:pPr>
        <w:pStyle w:val="a4"/>
        <w:spacing w:before="240" w:beforeAutospacing="0" w:after="240" w:afterAutospacing="0" w:line="360" w:lineRule="auto"/>
        <w:ind w:left="709"/>
        <w:jc w:val="both"/>
        <w:rPr>
          <w:sz w:val="28"/>
          <w:szCs w:val="28"/>
        </w:rPr>
      </w:pPr>
    </w:p>
    <w:p w:rsidR="00AC3302" w:rsidRPr="001D7943" w:rsidRDefault="00AC3302" w:rsidP="00AC3302">
      <w:pPr>
        <w:pStyle w:val="a3"/>
        <w:autoSpaceDE w:val="0"/>
        <w:autoSpaceDN w:val="0"/>
        <w:adjustRightInd w:val="0"/>
        <w:spacing w:line="360" w:lineRule="auto"/>
        <w:ind w:left="0" w:firstLine="1418"/>
        <w:jc w:val="both"/>
        <w:rPr>
          <w:rFonts w:ascii="Times New Roman" w:hAnsi="Times New Roman" w:cs="Times New Roman"/>
          <w:bCs/>
          <w:sz w:val="28"/>
          <w:szCs w:val="28"/>
        </w:rPr>
      </w:pPr>
    </w:p>
    <w:p w:rsidR="00510B82" w:rsidRPr="001D7943" w:rsidRDefault="00510B82" w:rsidP="00510B82">
      <w:pPr>
        <w:spacing w:line="360" w:lineRule="auto"/>
        <w:rPr>
          <w:rFonts w:ascii="Times New Roman" w:eastAsia="Calibri" w:hAnsi="Times New Roman" w:cs="Times New Roman"/>
          <w:sz w:val="28"/>
          <w:szCs w:val="28"/>
        </w:rPr>
      </w:pPr>
    </w:p>
    <w:p w:rsidR="00A9558D" w:rsidRPr="001D7943" w:rsidRDefault="00A9558D"/>
    <w:sectPr w:rsidR="00A9558D" w:rsidRPr="001D7943" w:rsidSect="00A955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66CCC"/>
    <w:multiLevelType w:val="hybridMultilevel"/>
    <w:tmpl w:val="BDAE583A"/>
    <w:lvl w:ilvl="0" w:tplc="FCB44796">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510B82"/>
    <w:rsid w:val="001253C4"/>
    <w:rsid w:val="001D7943"/>
    <w:rsid w:val="002A5F5C"/>
    <w:rsid w:val="0031235A"/>
    <w:rsid w:val="00490F15"/>
    <w:rsid w:val="00510B82"/>
    <w:rsid w:val="005725B3"/>
    <w:rsid w:val="006E1C87"/>
    <w:rsid w:val="00854F63"/>
    <w:rsid w:val="00A9558D"/>
    <w:rsid w:val="00AC33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B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0B82"/>
    <w:pPr>
      <w:ind w:left="720"/>
      <w:contextualSpacing/>
    </w:pPr>
  </w:style>
  <w:style w:type="paragraph" w:styleId="a4">
    <w:name w:val="Normal (Web)"/>
    <w:basedOn w:val="a"/>
    <w:uiPriority w:val="99"/>
    <w:semiHidden/>
    <w:unhideWhenUsed/>
    <w:rsid w:val="00AC330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1626177">
      <w:bodyDiv w:val="1"/>
      <w:marLeft w:val="0"/>
      <w:marRight w:val="0"/>
      <w:marTop w:val="0"/>
      <w:marBottom w:val="0"/>
      <w:divBdr>
        <w:top w:val="none" w:sz="0" w:space="0" w:color="auto"/>
        <w:left w:val="none" w:sz="0" w:space="0" w:color="auto"/>
        <w:bottom w:val="none" w:sz="0" w:space="0" w:color="auto"/>
        <w:right w:val="none" w:sz="0" w:space="0" w:color="auto"/>
      </w:divBdr>
    </w:div>
    <w:div w:id="109933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08C56-6093-4B8F-8C2C-6BCEFC4F8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860</Words>
  <Characters>4908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2015-03-03T18:42:00Z</dcterms:created>
  <dcterms:modified xsi:type="dcterms:W3CDTF">2016-05-14T07:54:00Z</dcterms:modified>
</cp:coreProperties>
</file>