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3A0E" w:rsidRPr="00DB3273" w:rsidRDefault="00083A0E" w:rsidP="003B5E82">
      <w:pPr>
        <w:pStyle w:val="2"/>
        <w:spacing w:line="360" w:lineRule="auto"/>
        <w:jc w:val="both"/>
        <w:rPr>
          <w:sz w:val="24"/>
          <w:szCs w:val="24"/>
        </w:rPr>
      </w:pPr>
      <w:bookmarkStart w:id="0" w:name="_Toc390044806"/>
      <w:r w:rsidRPr="00DB3273">
        <w:rPr>
          <w:sz w:val="24"/>
          <w:szCs w:val="24"/>
        </w:rPr>
        <w:t>Тема 3. Политическое лидерство. Политическая элит</w:t>
      </w:r>
      <w:proofErr w:type="gramStart"/>
      <w:r w:rsidRPr="00DB3273">
        <w:rPr>
          <w:sz w:val="24"/>
          <w:szCs w:val="24"/>
        </w:rPr>
        <w:t>а</w:t>
      </w:r>
      <w:bookmarkEnd w:id="0"/>
      <w:r w:rsidRPr="00DB3273">
        <w:rPr>
          <w:sz w:val="24"/>
          <w:szCs w:val="24"/>
        </w:rPr>
        <w:t>(</w:t>
      </w:r>
      <w:proofErr w:type="gramEnd"/>
      <w:r w:rsidRPr="00DB3273">
        <w:rPr>
          <w:sz w:val="24"/>
          <w:szCs w:val="24"/>
        </w:rPr>
        <w:t>ТИТУЛЬНИК)</w:t>
      </w:r>
    </w:p>
    <w:p w:rsidR="00083A0E" w:rsidRPr="00DB3273" w:rsidRDefault="00083A0E" w:rsidP="003B5E82">
      <w:pPr>
        <w:pStyle w:val="3"/>
        <w:spacing w:line="360" w:lineRule="auto"/>
        <w:jc w:val="both"/>
        <w:rPr>
          <w:sz w:val="24"/>
          <w:szCs w:val="24"/>
        </w:rPr>
      </w:pPr>
      <w:bookmarkStart w:id="1" w:name="_Toc390044807"/>
      <w:r w:rsidRPr="00DB3273">
        <w:rPr>
          <w:sz w:val="24"/>
          <w:szCs w:val="24"/>
        </w:rPr>
        <w:t>Вариант 5</w:t>
      </w:r>
      <w:bookmarkEnd w:id="1"/>
    </w:p>
    <w:p w:rsidR="00083A0E" w:rsidRPr="00DB3273" w:rsidRDefault="00083A0E" w:rsidP="003B5E82">
      <w:pPr>
        <w:spacing w:line="360" w:lineRule="auto"/>
        <w:ind w:firstLine="397"/>
        <w:jc w:val="both"/>
        <w:rPr>
          <w:rFonts w:cs="Times New Roman"/>
          <w:sz w:val="24"/>
          <w:szCs w:val="24"/>
        </w:rPr>
      </w:pPr>
      <w:r w:rsidRPr="00DB3273">
        <w:rPr>
          <w:rFonts w:cs="Times New Roman"/>
          <w:sz w:val="24"/>
          <w:szCs w:val="24"/>
        </w:rPr>
        <w:t>1. Понятия «властвующая элита» и «политическая элита». Характеристика и функции политической элиты.</w:t>
      </w:r>
    </w:p>
    <w:p w:rsidR="00083A0E" w:rsidRPr="00DB3273" w:rsidRDefault="00083A0E" w:rsidP="003B5E82">
      <w:pPr>
        <w:spacing w:line="360" w:lineRule="auto"/>
        <w:ind w:firstLine="397"/>
        <w:jc w:val="both"/>
        <w:rPr>
          <w:rFonts w:cs="Times New Roman"/>
          <w:sz w:val="24"/>
          <w:szCs w:val="24"/>
        </w:rPr>
      </w:pPr>
      <w:r w:rsidRPr="00DB3273">
        <w:rPr>
          <w:rFonts w:cs="Times New Roman"/>
          <w:sz w:val="24"/>
          <w:szCs w:val="24"/>
        </w:rPr>
        <w:t>2. Классические концепции политических элит (</w:t>
      </w:r>
      <w:proofErr w:type="spellStart"/>
      <w:r w:rsidRPr="00DB3273">
        <w:rPr>
          <w:rFonts w:cs="Times New Roman"/>
          <w:sz w:val="24"/>
          <w:szCs w:val="24"/>
        </w:rPr>
        <w:t>Г.Моска</w:t>
      </w:r>
      <w:proofErr w:type="spellEnd"/>
      <w:r w:rsidRPr="00DB3273">
        <w:rPr>
          <w:rFonts w:cs="Times New Roman"/>
          <w:sz w:val="24"/>
          <w:szCs w:val="24"/>
        </w:rPr>
        <w:t xml:space="preserve">, В.Парето, </w:t>
      </w:r>
      <w:proofErr w:type="spellStart"/>
      <w:r w:rsidRPr="00DB3273">
        <w:rPr>
          <w:rFonts w:cs="Times New Roman"/>
          <w:sz w:val="24"/>
          <w:szCs w:val="24"/>
        </w:rPr>
        <w:t>Р.Михельс</w:t>
      </w:r>
      <w:proofErr w:type="spellEnd"/>
      <w:r w:rsidRPr="00DB3273">
        <w:rPr>
          <w:rFonts w:cs="Times New Roman"/>
          <w:sz w:val="24"/>
          <w:szCs w:val="24"/>
        </w:rPr>
        <w:t>).</w:t>
      </w:r>
    </w:p>
    <w:p w:rsidR="00083A0E" w:rsidRPr="00DB3273" w:rsidRDefault="00083A0E" w:rsidP="003B5E82">
      <w:pPr>
        <w:spacing w:line="360" w:lineRule="auto"/>
        <w:ind w:firstLine="397"/>
        <w:jc w:val="both"/>
        <w:rPr>
          <w:rFonts w:cs="Times New Roman"/>
          <w:sz w:val="24"/>
          <w:szCs w:val="24"/>
        </w:rPr>
      </w:pPr>
      <w:r w:rsidRPr="00DB3273">
        <w:rPr>
          <w:rFonts w:cs="Times New Roman"/>
          <w:sz w:val="24"/>
          <w:szCs w:val="24"/>
        </w:rPr>
        <w:t>3. Специфика  политической элиты современной России.</w:t>
      </w:r>
    </w:p>
    <w:p w:rsidR="00083A0E" w:rsidRPr="00DB3273" w:rsidRDefault="00083A0E" w:rsidP="003B5E82">
      <w:pPr>
        <w:spacing w:line="360" w:lineRule="auto"/>
        <w:ind w:firstLine="397"/>
        <w:jc w:val="both"/>
        <w:rPr>
          <w:rFonts w:cs="Times New Roman"/>
          <w:b/>
          <w:sz w:val="24"/>
          <w:szCs w:val="24"/>
        </w:rPr>
      </w:pPr>
      <w:r w:rsidRPr="00DB3273">
        <w:rPr>
          <w:rFonts w:cs="Times New Roman"/>
          <w:b/>
          <w:sz w:val="24"/>
          <w:szCs w:val="24"/>
        </w:rPr>
        <w:t>Основная литература:</w:t>
      </w:r>
    </w:p>
    <w:p w:rsidR="00083A0E" w:rsidRPr="00DB3273" w:rsidRDefault="00083A0E" w:rsidP="003B5E82">
      <w:pPr>
        <w:numPr>
          <w:ilvl w:val="0"/>
          <w:numId w:val="1"/>
        </w:numPr>
        <w:spacing w:after="0" w:line="360" w:lineRule="auto"/>
        <w:ind w:left="0" w:firstLine="397"/>
        <w:jc w:val="both"/>
        <w:rPr>
          <w:rFonts w:cs="Times New Roman"/>
          <w:sz w:val="24"/>
          <w:szCs w:val="24"/>
        </w:rPr>
      </w:pPr>
      <w:r w:rsidRPr="00DB3273">
        <w:rPr>
          <w:rFonts w:cs="Times New Roman"/>
          <w:sz w:val="24"/>
          <w:szCs w:val="24"/>
        </w:rPr>
        <w:t xml:space="preserve">Лавриненко В.Н., Скрипкина Ж.Б., Юдин В.В. Политология: курс лекций. – М.: </w:t>
      </w:r>
      <w:proofErr w:type="spellStart"/>
      <w:r w:rsidRPr="00DB3273">
        <w:rPr>
          <w:rFonts w:cs="Times New Roman"/>
          <w:sz w:val="24"/>
          <w:szCs w:val="24"/>
        </w:rPr>
        <w:t>ВолтерсКлувер</w:t>
      </w:r>
      <w:proofErr w:type="spellEnd"/>
      <w:r w:rsidRPr="00DB3273">
        <w:rPr>
          <w:rFonts w:cs="Times New Roman"/>
          <w:sz w:val="24"/>
          <w:szCs w:val="24"/>
        </w:rPr>
        <w:t>, 2010. – 519 с.</w:t>
      </w:r>
    </w:p>
    <w:p w:rsidR="00083A0E" w:rsidRPr="00DB3273" w:rsidRDefault="00083A0E" w:rsidP="003B5E82">
      <w:pPr>
        <w:numPr>
          <w:ilvl w:val="0"/>
          <w:numId w:val="1"/>
        </w:numPr>
        <w:spacing w:after="0" w:line="360" w:lineRule="auto"/>
        <w:ind w:left="0" w:firstLine="397"/>
        <w:jc w:val="both"/>
        <w:rPr>
          <w:rFonts w:cs="Times New Roman"/>
          <w:sz w:val="24"/>
          <w:szCs w:val="24"/>
        </w:rPr>
      </w:pPr>
      <w:r w:rsidRPr="00DB3273">
        <w:rPr>
          <w:rFonts w:cs="Times New Roman"/>
          <w:bCs/>
          <w:sz w:val="24"/>
          <w:szCs w:val="24"/>
        </w:rPr>
        <w:t>Политология</w:t>
      </w:r>
      <w:r w:rsidRPr="00DB3273">
        <w:rPr>
          <w:rFonts w:cs="Times New Roman"/>
          <w:sz w:val="24"/>
          <w:szCs w:val="24"/>
        </w:rPr>
        <w:t>: Учебник</w:t>
      </w:r>
      <w:proofErr w:type="gramStart"/>
      <w:r w:rsidRPr="00DB3273">
        <w:rPr>
          <w:rFonts w:cs="Times New Roman"/>
          <w:sz w:val="24"/>
          <w:szCs w:val="24"/>
        </w:rPr>
        <w:t xml:space="preserve"> / П</w:t>
      </w:r>
      <w:proofErr w:type="gramEnd"/>
      <w:r w:rsidRPr="00DB3273">
        <w:rPr>
          <w:rFonts w:cs="Times New Roman"/>
          <w:sz w:val="24"/>
          <w:szCs w:val="24"/>
        </w:rPr>
        <w:t xml:space="preserve">од ред. В.А. </w:t>
      </w:r>
      <w:proofErr w:type="spellStart"/>
      <w:r w:rsidRPr="00DB3273">
        <w:rPr>
          <w:rFonts w:cs="Times New Roman"/>
          <w:sz w:val="24"/>
          <w:szCs w:val="24"/>
        </w:rPr>
        <w:t>Ачкасова</w:t>
      </w:r>
      <w:proofErr w:type="spellEnd"/>
      <w:r w:rsidRPr="00DB3273">
        <w:rPr>
          <w:rFonts w:cs="Times New Roman"/>
          <w:sz w:val="24"/>
          <w:szCs w:val="24"/>
        </w:rPr>
        <w:t xml:space="preserve">, В.А. </w:t>
      </w:r>
      <w:proofErr w:type="spellStart"/>
      <w:r w:rsidRPr="00DB3273">
        <w:rPr>
          <w:rFonts w:cs="Times New Roman"/>
          <w:sz w:val="24"/>
          <w:szCs w:val="24"/>
        </w:rPr>
        <w:t>Гуторова</w:t>
      </w:r>
      <w:proofErr w:type="spellEnd"/>
      <w:r w:rsidRPr="00DB3273">
        <w:rPr>
          <w:rFonts w:cs="Times New Roman"/>
          <w:sz w:val="24"/>
          <w:szCs w:val="24"/>
        </w:rPr>
        <w:t>. – М.: Высшее образование, 2009.  – 692 с.</w:t>
      </w:r>
    </w:p>
    <w:p w:rsidR="00083A0E" w:rsidRPr="00DB3273" w:rsidRDefault="00083A0E" w:rsidP="003B5E82">
      <w:pPr>
        <w:numPr>
          <w:ilvl w:val="0"/>
          <w:numId w:val="1"/>
        </w:numPr>
        <w:spacing w:after="0" w:line="360" w:lineRule="auto"/>
        <w:ind w:left="0" w:firstLine="397"/>
        <w:jc w:val="both"/>
        <w:rPr>
          <w:rFonts w:cs="Times New Roman"/>
          <w:sz w:val="24"/>
          <w:szCs w:val="24"/>
        </w:rPr>
      </w:pPr>
      <w:r w:rsidRPr="00DB3273">
        <w:rPr>
          <w:rFonts w:cs="Times New Roman"/>
          <w:sz w:val="24"/>
          <w:szCs w:val="24"/>
        </w:rPr>
        <w:t>Политология: Учебник</w:t>
      </w:r>
      <w:proofErr w:type="gramStart"/>
      <w:r w:rsidRPr="00DB3273">
        <w:rPr>
          <w:rFonts w:cs="Times New Roman"/>
          <w:sz w:val="24"/>
          <w:szCs w:val="24"/>
        </w:rPr>
        <w:t xml:space="preserve"> / П</w:t>
      </w:r>
      <w:proofErr w:type="gramEnd"/>
      <w:r w:rsidRPr="00DB3273">
        <w:rPr>
          <w:rFonts w:cs="Times New Roman"/>
          <w:sz w:val="24"/>
          <w:szCs w:val="24"/>
        </w:rPr>
        <w:t xml:space="preserve">од ред. В.К.Батурина. – 4-е изд.; </w:t>
      </w:r>
      <w:proofErr w:type="spellStart"/>
      <w:r w:rsidRPr="00DB3273">
        <w:rPr>
          <w:rFonts w:cs="Times New Roman"/>
          <w:sz w:val="24"/>
          <w:szCs w:val="24"/>
        </w:rPr>
        <w:t>перераб</w:t>
      </w:r>
      <w:proofErr w:type="spellEnd"/>
      <w:r w:rsidRPr="00DB3273">
        <w:rPr>
          <w:rFonts w:cs="Times New Roman"/>
          <w:sz w:val="24"/>
          <w:szCs w:val="24"/>
        </w:rPr>
        <w:t>. и доп. – М.: ЮНИТИ, 2012. – 567 с.</w:t>
      </w:r>
    </w:p>
    <w:p w:rsidR="00083A0E" w:rsidRPr="00DB3273" w:rsidRDefault="00083A0E" w:rsidP="003B5E82">
      <w:pPr>
        <w:spacing w:line="360" w:lineRule="auto"/>
        <w:ind w:firstLine="397"/>
        <w:jc w:val="both"/>
        <w:rPr>
          <w:rFonts w:cs="Times New Roman"/>
          <w:b/>
          <w:sz w:val="24"/>
          <w:szCs w:val="24"/>
        </w:rPr>
      </w:pPr>
      <w:r w:rsidRPr="00DB3273">
        <w:rPr>
          <w:rFonts w:cs="Times New Roman"/>
          <w:b/>
          <w:sz w:val="24"/>
          <w:szCs w:val="24"/>
        </w:rPr>
        <w:t>Дополнительная литература:</w:t>
      </w:r>
    </w:p>
    <w:p w:rsidR="00083A0E" w:rsidRPr="00DB3273" w:rsidRDefault="00083A0E" w:rsidP="003B5E82">
      <w:pPr>
        <w:numPr>
          <w:ilvl w:val="0"/>
          <w:numId w:val="2"/>
        </w:numPr>
        <w:spacing w:after="0" w:line="360" w:lineRule="auto"/>
        <w:ind w:left="0" w:firstLine="397"/>
        <w:jc w:val="both"/>
        <w:rPr>
          <w:rFonts w:cs="Times New Roman"/>
          <w:sz w:val="24"/>
          <w:szCs w:val="24"/>
        </w:rPr>
      </w:pPr>
      <w:proofErr w:type="spellStart"/>
      <w:r w:rsidRPr="00DB3273">
        <w:rPr>
          <w:rFonts w:cs="Times New Roman"/>
          <w:sz w:val="24"/>
          <w:szCs w:val="24"/>
        </w:rPr>
        <w:t>Ашин</w:t>
      </w:r>
      <w:proofErr w:type="spellEnd"/>
      <w:r w:rsidRPr="00DB3273">
        <w:rPr>
          <w:rFonts w:cs="Times New Roman"/>
          <w:sz w:val="24"/>
          <w:szCs w:val="24"/>
        </w:rPr>
        <w:t xml:space="preserve"> Г.К. </w:t>
      </w:r>
      <w:proofErr w:type="spellStart"/>
      <w:r w:rsidRPr="00DB3273">
        <w:rPr>
          <w:rFonts w:cs="Times New Roman"/>
          <w:sz w:val="24"/>
          <w:szCs w:val="24"/>
        </w:rPr>
        <w:t>Элитология</w:t>
      </w:r>
      <w:proofErr w:type="spellEnd"/>
      <w:r w:rsidRPr="00DB3273">
        <w:rPr>
          <w:rFonts w:cs="Times New Roman"/>
          <w:sz w:val="24"/>
          <w:szCs w:val="24"/>
        </w:rPr>
        <w:t xml:space="preserve">: История, теория, современность. – М.: МГИМО, 2010. </w:t>
      </w:r>
    </w:p>
    <w:p w:rsidR="00083A0E" w:rsidRPr="00DB3273" w:rsidRDefault="00083A0E" w:rsidP="003B5E82">
      <w:pPr>
        <w:numPr>
          <w:ilvl w:val="0"/>
          <w:numId w:val="2"/>
        </w:numPr>
        <w:spacing w:after="0" w:line="360" w:lineRule="auto"/>
        <w:ind w:left="0" w:firstLine="397"/>
        <w:jc w:val="both"/>
        <w:rPr>
          <w:rFonts w:cs="Times New Roman"/>
          <w:sz w:val="24"/>
          <w:szCs w:val="24"/>
        </w:rPr>
      </w:pPr>
      <w:r w:rsidRPr="00DB3273">
        <w:rPr>
          <w:rFonts w:cs="Times New Roman"/>
          <w:sz w:val="24"/>
          <w:szCs w:val="24"/>
        </w:rPr>
        <w:t xml:space="preserve">Валовая М.Д. Политология: Учебник. – 2-e изд. – М.: Магистр: ИНФРА-М, 2011. – 336 с. </w:t>
      </w:r>
    </w:p>
    <w:p w:rsidR="00083A0E" w:rsidRPr="00DB3273" w:rsidRDefault="00083A0E" w:rsidP="003B5E82">
      <w:pPr>
        <w:numPr>
          <w:ilvl w:val="0"/>
          <w:numId w:val="2"/>
        </w:numPr>
        <w:spacing w:after="0" w:line="360" w:lineRule="auto"/>
        <w:ind w:left="0" w:firstLine="397"/>
        <w:jc w:val="both"/>
        <w:rPr>
          <w:rFonts w:cs="Times New Roman"/>
          <w:sz w:val="24"/>
          <w:szCs w:val="24"/>
        </w:rPr>
      </w:pPr>
      <w:r w:rsidRPr="00DB3273">
        <w:rPr>
          <w:rFonts w:cs="Times New Roman"/>
          <w:sz w:val="24"/>
          <w:szCs w:val="24"/>
        </w:rPr>
        <w:t xml:space="preserve">Грязнова А.Г., </w:t>
      </w:r>
      <w:proofErr w:type="spellStart"/>
      <w:r w:rsidRPr="00DB3273">
        <w:rPr>
          <w:rFonts w:cs="Times New Roman"/>
          <w:sz w:val="24"/>
          <w:szCs w:val="24"/>
        </w:rPr>
        <w:t>Звонова</w:t>
      </w:r>
      <w:proofErr w:type="spellEnd"/>
      <w:r w:rsidRPr="00DB3273">
        <w:rPr>
          <w:rFonts w:cs="Times New Roman"/>
          <w:sz w:val="24"/>
          <w:szCs w:val="24"/>
        </w:rPr>
        <w:t xml:space="preserve"> Е.А., </w:t>
      </w:r>
      <w:proofErr w:type="spellStart"/>
      <w:r w:rsidRPr="00DB3273">
        <w:rPr>
          <w:rFonts w:cs="Times New Roman"/>
          <w:sz w:val="24"/>
          <w:szCs w:val="24"/>
        </w:rPr>
        <w:t>Завьялов</w:t>
      </w:r>
      <w:proofErr w:type="spellEnd"/>
      <w:r w:rsidRPr="00DB3273">
        <w:rPr>
          <w:rFonts w:cs="Times New Roman"/>
          <w:sz w:val="24"/>
          <w:szCs w:val="24"/>
        </w:rPr>
        <w:t xml:space="preserve"> В.Т. Политология: Учебник. – 3-e изд., </w:t>
      </w:r>
      <w:proofErr w:type="spellStart"/>
      <w:r w:rsidRPr="00DB3273">
        <w:rPr>
          <w:rFonts w:cs="Times New Roman"/>
          <w:sz w:val="24"/>
          <w:szCs w:val="24"/>
        </w:rPr>
        <w:t>перераб</w:t>
      </w:r>
      <w:proofErr w:type="spellEnd"/>
      <w:r w:rsidRPr="00DB3273">
        <w:rPr>
          <w:rFonts w:cs="Times New Roman"/>
          <w:sz w:val="24"/>
          <w:szCs w:val="24"/>
        </w:rPr>
        <w:t>. и доп. – М.: ИНФРА-М, 2007. – 396 с.</w:t>
      </w:r>
    </w:p>
    <w:p w:rsidR="00083A0E" w:rsidRPr="00DB3273" w:rsidRDefault="00083A0E" w:rsidP="003B5E82">
      <w:pPr>
        <w:numPr>
          <w:ilvl w:val="0"/>
          <w:numId w:val="2"/>
        </w:numPr>
        <w:spacing w:after="0" w:line="360" w:lineRule="auto"/>
        <w:ind w:left="0" w:firstLine="397"/>
        <w:jc w:val="both"/>
        <w:rPr>
          <w:rFonts w:cs="Times New Roman"/>
          <w:sz w:val="24"/>
          <w:szCs w:val="24"/>
        </w:rPr>
      </w:pPr>
      <w:r w:rsidRPr="00DB3273">
        <w:rPr>
          <w:rFonts w:cs="Times New Roman"/>
          <w:sz w:val="24"/>
          <w:szCs w:val="24"/>
        </w:rPr>
        <w:t xml:space="preserve">Исаев Б.А., Баранов Н.А. Политические отношения и политический процесс в современной России: учебное пособие. – СПб.: Питер, 2007. – 394 </w:t>
      </w:r>
      <w:proofErr w:type="gramStart"/>
      <w:r w:rsidRPr="00DB3273">
        <w:rPr>
          <w:rFonts w:cs="Times New Roman"/>
          <w:sz w:val="24"/>
          <w:szCs w:val="24"/>
        </w:rPr>
        <w:t>с</w:t>
      </w:r>
      <w:proofErr w:type="gramEnd"/>
      <w:r w:rsidRPr="00DB3273">
        <w:rPr>
          <w:rFonts w:cs="Times New Roman"/>
          <w:sz w:val="24"/>
          <w:szCs w:val="24"/>
        </w:rPr>
        <w:t>.</w:t>
      </w:r>
    </w:p>
    <w:p w:rsidR="00083A0E" w:rsidRPr="00DB3273" w:rsidRDefault="00083A0E" w:rsidP="003B5E82">
      <w:pPr>
        <w:numPr>
          <w:ilvl w:val="0"/>
          <w:numId w:val="2"/>
        </w:numPr>
        <w:spacing w:after="0" w:line="360" w:lineRule="auto"/>
        <w:ind w:left="0" w:firstLine="397"/>
        <w:jc w:val="both"/>
        <w:rPr>
          <w:rFonts w:cs="Times New Roman"/>
          <w:sz w:val="24"/>
          <w:szCs w:val="24"/>
        </w:rPr>
      </w:pPr>
      <w:r w:rsidRPr="00DB3273">
        <w:rPr>
          <w:rFonts w:cs="Times New Roman"/>
          <w:sz w:val="24"/>
          <w:szCs w:val="24"/>
        </w:rPr>
        <w:t>Козырев Г.И. Политология: учебное пособие. – М.: ИД ФОРУМ: ИНФРА-М, 2009. – 368 с.</w:t>
      </w:r>
    </w:p>
    <w:p w:rsidR="00083A0E" w:rsidRPr="00DB3273" w:rsidRDefault="00083A0E" w:rsidP="003B5E82">
      <w:pPr>
        <w:numPr>
          <w:ilvl w:val="0"/>
          <w:numId w:val="2"/>
        </w:numPr>
        <w:spacing w:after="0" w:line="360" w:lineRule="auto"/>
        <w:ind w:left="0" w:firstLine="397"/>
        <w:jc w:val="both"/>
        <w:rPr>
          <w:rFonts w:cs="Times New Roman"/>
          <w:sz w:val="24"/>
          <w:szCs w:val="24"/>
        </w:rPr>
      </w:pPr>
      <w:proofErr w:type="spellStart"/>
      <w:r w:rsidRPr="00DB3273">
        <w:rPr>
          <w:rFonts w:cs="Times New Roman"/>
          <w:sz w:val="24"/>
          <w:szCs w:val="24"/>
        </w:rPr>
        <w:t>Оришев</w:t>
      </w:r>
      <w:proofErr w:type="spellEnd"/>
      <w:r w:rsidRPr="00DB3273">
        <w:rPr>
          <w:rFonts w:cs="Times New Roman"/>
          <w:sz w:val="24"/>
          <w:szCs w:val="24"/>
        </w:rPr>
        <w:t xml:space="preserve"> А.Б. Политология: Учебник. – М.: ИЦ РИОР: НИЦ Инфра-М, 2012. – 288 с.</w:t>
      </w:r>
    </w:p>
    <w:p w:rsidR="00083A0E" w:rsidRPr="00DB3273" w:rsidRDefault="00083A0E" w:rsidP="003B5E82">
      <w:pPr>
        <w:numPr>
          <w:ilvl w:val="0"/>
          <w:numId w:val="2"/>
        </w:numPr>
        <w:spacing w:after="0" w:line="360" w:lineRule="auto"/>
        <w:ind w:left="0" w:firstLine="397"/>
        <w:jc w:val="both"/>
        <w:rPr>
          <w:rFonts w:cs="Times New Roman"/>
          <w:sz w:val="24"/>
          <w:szCs w:val="24"/>
        </w:rPr>
      </w:pPr>
      <w:r w:rsidRPr="00DB3273">
        <w:rPr>
          <w:rFonts w:cs="Times New Roman"/>
          <w:sz w:val="24"/>
          <w:szCs w:val="24"/>
        </w:rPr>
        <w:t>Человеческий капитал российских политических элит: политико-психологический анализ</w:t>
      </w:r>
      <w:proofErr w:type="gramStart"/>
      <w:r w:rsidRPr="00DB3273">
        <w:rPr>
          <w:rFonts w:cs="Times New Roman"/>
          <w:sz w:val="24"/>
          <w:szCs w:val="24"/>
        </w:rPr>
        <w:t xml:space="preserve"> / П</w:t>
      </w:r>
      <w:proofErr w:type="gramEnd"/>
      <w:r w:rsidRPr="00DB3273">
        <w:rPr>
          <w:rFonts w:cs="Times New Roman"/>
          <w:sz w:val="24"/>
          <w:szCs w:val="24"/>
        </w:rPr>
        <w:t xml:space="preserve">од ред. Е. Б. </w:t>
      </w:r>
      <w:proofErr w:type="spellStart"/>
      <w:r w:rsidRPr="00DB3273">
        <w:rPr>
          <w:rFonts w:cs="Times New Roman"/>
          <w:sz w:val="24"/>
          <w:szCs w:val="24"/>
        </w:rPr>
        <w:t>Шестопал</w:t>
      </w:r>
      <w:proofErr w:type="spellEnd"/>
      <w:r w:rsidRPr="00DB3273">
        <w:rPr>
          <w:rFonts w:cs="Times New Roman"/>
          <w:sz w:val="24"/>
          <w:szCs w:val="24"/>
        </w:rPr>
        <w:t>, А. В. Селезневой.  – М.: РОССПЭН, 2012. – 342 с.</w:t>
      </w:r>
    </w:p>
    <w:p w:rsidR="00D0110A" w:rsidRPr="00DB3273" w:rsidRDefault="00D0110A" w:rsidP="003B5E82">
      <w:pPr>
        <w:spacing w:line="360" w:lineRule="auto"/>
        <w:jc w:val="both"/>
        <w:rPr>
          <w:rFonts w:cs="Times New Roman"/>
          <w:sz w:val="24"/>
          <w:szCs w:val="24"/>
        </w:rPr>
      </w:pPr>
    </w:p>
    <w:p w:rsidR="00083A0E" w:rsidRDefault="00083A0E" w:rsidP="003B5E82">
      <w:pPr>
        <w:spacing w:line="360" w:lineRule="auto"/>
        <w:jc w:val="both"/>
        <w:rPr>
          <w:rFonts w:cs="Times New Roman"/>
          <w:b/>
          <w:lang w:val="en-US"/>
        </w:rPr>
      </w:pPr>
      <w:r w:rsidRPr="003B5E82">
        <w:rPr>
          <w:rFonts w:cs="Times New Roman"/>
          <w:b/>
        </w:rPr>
        <w:lastRenderedPageBreak/>
        <w:t>Содержание</w:t>
      </w:r>
    </w:p>
    <w:p w:rsidR="00846825" w:rsidRDefault="00846825" w:rsidP="003B5E82">
      <w:pPr>
        <w:spacing w:line="360" w:lineRule="auto"/>
        <w:jc w:val="both"/>
        <w:rPr>
          <w:rFonts w:cs="Times New Roman"/>
        </w:rPr>
      </w:pPr>
      <w:r>
        <w:rPr>
          <w:rFonts w:cs="Times New Roman"/>
        </w:rPr>
        <w:t>Введение………………………………………………………………</w:t>
      </w:r>
      <w:r w:rsidR="00345900">
        <w:rPr>
          <w:rFonts w:cs="Times New Roman"/>
        </w:rPr>
        <w:t>.</w:t>
      </w:r>
      <w:r>
        <w:rPr>
          <w:rFonts w:cs="Times New Roman"/>
        </w:rPr>
        <w:t>……..3</w:t>
      </w:r>
    </w:p>
    <w:p w:rsidR="00846825" w:rsidRDefault="00846825" w:rsidP="00846825">
      <w:pPr>
        <w:spacing w:line="360" w:lineRule="auto"/>
        <w:jc w:val="both"/>
        <w:rPr>
          <w:rFonts w:cs="Times New Roman"/>
        </w:rPr>
      </w:pPr>
      <w:r w:rsidRPr="00846825">
        <w:rPr>
          <w:rFonts w:cs="Times New Roman"/>
        </w:rPr>
        <w:t>Понятия «властвующая элита» и «политическая элита». Характеристика и функции политической элиты</w:t>
      </w:r>
      <w:r>
        <w:rPr>
          <w:rFonts w:cs="Times New Roman"/>
        </w:rPr>
        <w:t>…………………………………………4-6</w:t>
      </w:r>
    </w:p>
    <w:p w:rsidR="00345900" w:rsidRDefault="00345900" w:rsidP="00846825">
      <w:pPr>
        <w:spacing w:line="360" w:lineRule="auto"/>
        <w:jc w:val="both"/>
        <w:rPr>
          <w:rFonts w:cs="Times New Roman"/>
        </w:rPr>
      </w:pPr>
      <w:r w:rsidRPr="00345900">
        <w:rPr>
          <w:rFonts w:cs="Times New Roman"/>
        </w:rPr>
        <w:t>Классические концепции политических элит (</w:t>
      </w:r>
      <w:proofErr w:type="spellStart"/>
      <w:r w:rsidRPr="00345900">
        <w:rPr>
          <w:rFonts w:cs="Times New Roman"/>
        </w:rPr>
        <w:t>Г.Моска</w:t>
      </w:r>
      <w:proofErr w:type="spellEnd"/>
      <w:r w:rsidRPr="00345900">
        <w:rPr>
          <w:rFonts w:cs="Times New Roman"/>
        </w:rPr>
        <w:t xml:space="preserve">, В.Парето, </w:t>
      </w:r>
      <w:proofErr w:type="spellStart"/>
      <w:r w:rsidRPr="00345900">
        <w:rPr>
          <w:rFonts w:cs="Times New Roman"/>
        </w:rPr>
        <w:t>Р.Михельс</w:t>
      </w:r>
      <w:proofErr w:type="spellEnd"/>
      <w:r w:rsidRPr="00345900">
        <w:rPr>
          <w:rFonts w:cs="Times New Roman"/>
        </w:rPr>
        <w:t>)</w:t>
      </w:r>
      <w:r>
        <w:rPr>
          <w:rFonts w:cs="Times New Roman"/>
        </w:rPr>
        <w:t>…………………………………………………………………7-8</w:t>
      </w:r>
    </w:p>
    <w:p w:rsidR="00345900" w:rsidRDefault="00345900" w:rsidP="00345900">
      <w:pPr>
        <w:spacing w:line="360" w:lineRule="auto"/>
        <w:jc w:val="both"/>
        <w:rPr>
          <w:rFonts w:cs="Times New Roman"/>
        </w:rPr>
      </w:pPr>
      <w:r w:rsidRPr="00345900">
        <w:rPr>
          <w:rFonts w:cs="Times New Roman"/>
        </w:rPr>
        <w:t>Специфика  политической элиты современной России</w:t>
      </w:r>
      <w:r>
        <w:rPr>
          <w:rFonts w:cs="Times New Roman"/>
        </w:rPr>
        <w:t>……………..9-10</w:t>
      </w:r>
    </w:p>
    <w:p w:rsidR="00345900" w:rsidRDefault="00345900" w:rsidP="00345900">
      <w:pPr>
        <w:spacing w:line="360" w:lineRule="auto"/>
        <w:jc w:val="both"/>
        <w:rPr>
          <w:rFonts w:cs="Times New Roman"/>
        </w:rPr>
      </w:pPr>
      <w:r>
        <w:rPr>
          <w:rFonts w:cs="Times New Roman"/>
        </w:rPr>
        <w:t>Заключение………………………………………………………………....11</w:t>
      </w:r>
    </w:p>
    <w:p w:rsidR="00345900" w:rsidRDefault="00345900" w:rsidP="00345900">
      <w:pPr>
        <w:spacing w:line="360" w:lineRule="auto"/>
        <w:jc w:val="both"/>
        <w:rPr>
          <w:rFonts w:cs="Times New Roman"/>
        </w:rPr>
      </w:pPr>
      <w:r>
        <w:rPr>
          <w:rFonts w:cs="Times New Roman"/>
        </w:rPr>
        <w:t>Список использованной литературы…………………………………….12</w:t>
      </w:r>
    </w:p>
    <w:p w:rsidR="00345900" w:rsidRPr="00345900" w:rsidRDefault="00345900" w:rsidP="00345900">
      <w:pPr>
        <w:spacing w:line="360" w:lineRule="auto"/>
        <w:jc w:val="both"/>
        <w:rPr>
          <w:rFonts w:cs="Times New Roman"/>
        </w:rPr>
      </w:pPr>
    </w:p>
    <w:p w:rsidR="00345900" w:rsidRDefault="00345900" w:rsidP="00846825">
      <w:pPr>
        <w:spacing w:line="360" w:lineRule="auto"/>
        <w:jc w:val="both"/>
        <w:rPr>
          <w:rFonts w:cs="Times New Roman"/>
        </w:rPr>
      </w:pPr>
    </w:p>
    <w:p w:rsidR="00345900" w:rsidRPr="00345900" w:rsidRDefault="00345900" w:rsidP="00846825">
      <w:pPr>
        <w:spacing w:line="360" w:lineRule="auto"/>
        <w:jc w:val="both"/>
        <w:rPr>
          <w:rFonts w:cs="Times New Roman"/>
        </w:rPr>
      </w:pPr>
    </w:p>
    <w:p w:rsidR="00345900" w:rsidRPr="00846825" w:rsidRDefault="00345900" w:rsidP="00846825">
      <w:pPr>
        <w:spacing w:line="360" w:lineRule="auto"/>
        <w:jc w:val="both"/>
        <w:rPr>
          <w:rFonts w:cs="Times New Roman"/>
        </w:rPr>
      </w:pPr>
    </w:p>
    <w:p w:rsidR="00846825" w:rsidRDefault="00846825" w:rsidP="003B5E82">
      <w:pPr>
        <w:spacing w:line="360" w:lineRule="auto"/>
        <w:jc w:val="both"/>
        <w:rPr>
          <w:rFonts w:cs="Times New Roman"/>
        </w:rPr>
      </w:pPr>
    </w:p>
    <w:p w:rsidR="00846825" w:rsidRPr="00846825" w:rsidRDefault="00846825" w:rsidP="003B5E82">
      <w:pPr>
        <w:spacing w:line="360" w:lineRule="auto"/>
        <w:jc w:val="both"/>
        <w:rPr>
          <w:rFonts w:cs="Times New Roman"/>
        </w:rPr>
      </w:pPr>
    </w:p>
    <w:p w:rsidR="00083A0E" w:rsidRPr="003B5E82" w:rsidRDefault="00083A0E" w:rsidP="003B5E82">
      <w:pPr>
        <w:spacing w:line="360" w:lineRule="auto"/>
        <w:jc w:val="both"/>
        <w:rPr>
          <w:rFonts w:cs="Times New Roman"/>
          <w:b/>
        </w:rPr>
      </w:pPr>
    </w:p>
    <w:p w:rsidR="00083A0E" w:rsidRPr="003B5E82" w:rsidRDefault="00083A0E" w:rsidP="003B5E82">
      <w:pPr>
        <w:spacing w:line="360" w:lineRule="auto"/>
        <w:jc w:val="both"/>
        <w:rPr>
          <w:rFonts w:cs="Times New Roman"/>
          <w:b/>
        </w:rPr>
      </w:pPr>
    </w:p>
    <w:p w:rsidR="00083A0E" w:rsidRPr="003B5E82" w:rsidRDefault="00083A0E" w:rsidP="003B5E82">
      <w:pPr>
        <w:spacing w:line="360" w:lineRule="auto"/>
        <w:jc w:val="both"/>
        <w:rPr>
          <w:rFonts w:cs="Times New Roman"/>
          <w:b/>
        </w:rPr>
      </w:pPr>
    </w:p>
    <w:p w:rsidR="00083A0E" w:rsidRPr="003B5E82" w:rsidRDefault="00083A0E" w:rsidP="003B5E82">
      <w:pPr>
        <w:spacing w:line="360" w:lineRule="auto"/>
        <w:jc w:val="both"/>
        <w:rPr>
          <w:rFonts w:cs="Times New Roman"/>
          <w:b/>
        </w:rPr>
      </w:pPr>
    </w:p>
    <w:p w:rsidR="00083A0E" w:rsidRPr="003B5E82" w:rsidRDefault="00083A0E" w:rsidP="003B5E82">
      <w:pPr>
        <w:spacing w:line="360" w:lineRule="auto"/>
        <w:jc w:val="both"/>
        <w:rPr>
          <w:rFonts w:cs="Times New Roman"/>
          <w:b/>
        </w:rPr>
      </w:pPr>
    </w:p>
    <w:p w:rsidR="00083A0E" w:rsidRPr="003B5E82" w:rsidRDefault="00083A0E" w:rsidP="003B5E82">
      <w:pPr>
        <w:spacing w:line="360" w:lineRule="auto"/>
        <w:jc w:val="both"/>
        <w:rPr>
          <w:rFonts w:cs="Times New Roman"/>
          <w:b/>
        </w:rPr>
      </w:pPr>
    </w:p>
    <w:p w:rsidR="00083A0E" w:rsidRPr="003B5E82" w:rsidRDefault="00083A0E" w:rsidP="003B5E82">
      <w:pPr>
        <w:spacing w:line="360" w:lineRule="auto"/>
        <w:jc w:val="both"/>
        <w:rPr>
          <w:rFonts w:cs="Times New Roman"/>
          <w:b/>
        </w:rPr>
      </w:pPr>
    </w:p>
    <w:p w:rsidR="00E201F6" w:rsidRDefault="00083A0E" w:rsidP="00212EB1">
      <w:pPr>
        <w:spacing w:line="360" w:lineRule="auto"/>
        <w:ind w:firstLine="709"/>
        <w:jc w:val="both"/>
        <w:rPr>
          <w:rFonts w:cs="Times New Roman"/>
          <w:b/>
        </w:rPr>
      </w:pPr>
      <w:r w:rsidRPr="003B5E82">
        <w:rPr>
          <w:rFonts w:cs="Times New Roman"/>
          <w:b/>
        </w:rPr>
        <w:lastRenderedPageBreak/>
        <w:t>Введение</w:t>
      </w:r>
    </w:p>
    <w:p w:rsidR="000A515C" w:rsidRPr="000823AB" w:rsidRDefault="000A515C" w:rsidP="00212EB1">
      <w:pPr>
        <w:spacing w:line="360" w:lineRule="auto"/>
        <w:ind w:firstLine="709"/>
        <w:jc w:val="both"/>
        <w:rPr>
          <w:rFonts w:cs="Times New Roman"/>
          <w:b/>
        </w:rPr>
      </w:pPr>
      <w:r w:rsidRPr="000A515C">
        <w:rPr>
          <w:color w:val="222222"/>
        </w:rPr>
        <w:t xml:space="preserve"> Западные политологи, отстаивающие концепцию политического плюрализма, утверждают, что это понятие допустимо к употреблению лишь в отношении низкоорганизованных обществ, но оно совершенно не приемлемо для анализа политической системы постиндустриального общества. Тем не менее, понятие элита ныне прочно утвердилось в политической литературе.</w:t>
      </w:r>
      <w:r w:rsidR="000823AB" w:rsidRPr="000823AB">
        <w:rPr>
          <w:color w:val="222222"/>
        </w:rPr>
        <w:t>[</w:t>
      </w:r>
      <w:r w:rsidR="000823AB">
        <w:rPr>
          <w:color w:val="222222"/>
        </w:rPr>
        <w:t>9</w:t>
      </w:r>
      <w:r w:rsidR="000823AB" w:rsidRPr="000823AB">
        <w:rPr>
          <w:color w:val="222222"/>
        </w:rPr>
        <w:t>]</w:t>
      </w:r>
    </w:p>
    <w:p w:rsidR="000A515C" w:rsidRPr="000A515C" w:rsidRDefault="000A515C" w:rsidP="00212EB1">
      <w:pPr>
        <w:pStyle w:val="a9"/>
        <w:shd w:val="clear" w:color="auto" w:fill="FFFFFF"/>
        <w:spacing w:line="360" w:lineRule="auto"/>
        <w:ind w:firstLine="709"/>
        <w:jc w:val="both"/>
        <w:rPr>
          <w:color w:val="222222"/>
          <w:sz w:val="28"/>
          <w:szCs w:val="28"/>
        </w:rPr>
      </w:pPr>
      <w:r w:rsidRPr="000A515C">
        <w:rPr>
          <w:color w:val="222222"/>
          <w:sz w:val="28"/>
          <w:szCs w:val="28"/>
        </w:rPr>
        <w:t>Политическая элита – это неотъемлемая часть государственной системы. Элита непосредственно связана со всеми направлениями деятельности государства. Без нее немыслим</w:t>
      </w:r>
      <w:bookmarkStart w:id="2" w:name="_GoBack"/>
      <w:bookmarkEnd w:id="2"/>
      <w:r w:rsidRPr="000A515C">
        <w:rPr>
          <w:color w:val="222222"/>
          <w:sz w:val="28"/>
          <w:szCs w:val="28"/>
        </w:rPr>
        <w:t>о существование государства. Представим на мгновение, что элиты не существует, тогда вся масса должна обладать компетентностью в политических вопросах и при этом еще должна заниматься д</w:t>
      </w:r>
      <w:r w:rsidR="00163217">
        <w:rPr>
          <w:color w:val="222222"/>
          <w:sz w:val="28"/>
          <w:szCs w:val="28"/>
        </w:rPr>
        <w:t>ругим делом, что не реально. По</w:t>
      </w:r>
      <w:r w:rsidRPr="000A515C">
        <w:rPr>
          <w:color w:val="222222"/>
          <w:sz w:val="28"/>
          <w:szCs w:val="28"/>
        </w:rPr>
        <w:t xml:space="preserve">этому из толпы выделяются несколько человек, которые выступают от имени </w:t>
      </w:r>
      <w:r w:rsidR="00163217" w:rsidRPr="000A515C">
        <w:rPr>
          <w:color w:val="222222"/>
          <w:sz w:val="28"/>
          <w:szCs w:val="28"/>
        </w:rPr>
        <w:t>народа,</w:t>
      </w:r>
      <w:r w:rsidRPr="000A515C">
        <w:rPr>
          <w:color w:val="222222"/>
          <w:sz w:val="28"/>
          <w:szCs w:val="28"/>
        </w:rPr>
        <w:t xml:space="preserve"> и они в свою очередь имеют тенденцию превращать в политическую верхушку, то есть элиту.</w:t>
      </w:r>
    </w:p>
    <w:p w:rsidR="000A515C" w:rsidRPr="001E0F0D" w:rsidRDefault="000A515C" w:rsidP="00212EB1">
      <w:pPr>
        <w:pStyle w:val="a9"/>
        <w:shd w:val="clear" w:color="auto" w:fill="FFFFFF"/>
        <w:spacing w:line="360" w:lineRule="auto"/>
        <w:ind w:firstLine="709"/>
        <w:jc w:val="both"/>
        <w:rPr>
          <w:color w:val="222222"/>
          <w:sz w:val="28"/>
          <w:szCs w:val="28"/>
        </w:rPr>
      </w:pPr>
      <w:r w:rsidRPr="000A515C">
        <w:rPr>
          <w:color w:val="222222"/>
          <w:sz w:val="28"/>
          <w:szCs w:val="28"/>
        </w:rPr>
        <w:t>Все политики преследуют в своей деятельности конкретные интересы. Согласует же многообразие групповых и индивидуальных устремлений участников политической жизни политический лидер – человек, способный определять общие цели, способы их достижения, организовывать процесс распределения ролей и функций внутри общества. Такая личность, наделенная управленческим статусом и властной должностью, называется политическим лидером.</w:t>
      </w:r>
      <w:r w:rsidR="001E0F0D" w:rsidRPr="001E0F0D">
        <w:rPr>
          <w:color w:val="222222"/>
          <w:sz w:val="28"/>
          <w:szCs w:val="28"/>
        </w:rPr>
        <w:t>[</w:t>
      </w:r>
      <w:r w:rsidR="001E0F0D">
        <w:rPr>
          <w:color w:val="222222"/>
          <w:sz w:val="28"/>
          <w:szCs w:val="28"/>
        </w:rPr>
        <w:t>7</w:t>
      </w:r>
      <w:r w:rsidR="001E0F0D" w:rsidRPr="001E0F0D">
        <w:rPr>
          <w:color w:val="222222"/>
          <w:sz w:val="28"/>
          <w:szCs w:val="28"/>
        </w:rPr>
        <w:t>]</w:t>
      </w:r>
    </w:p>
    <w:p w:rsidR="009C5468" w:rsidRPr="001E0F0D" w:rsidRDefault="000A515C" w:rsidP="00212EB1">
      <w:pPr>
        <w:pStyle w:val="a9"/>
        <w:shd w:val="clear" w:color="auto" w:fill="FFFFFF"/>
        <w:spacing w:line="360" w:lineRule="auto"/>
        <w:ind w:firstLine="709"/>
        <w:jc w:val="both"/>
        <w:rPr>
          <w:color w:val="222222"/>
          <w:sz w:val="28"/>
          <w:szCs w:val="28"/>
        </w:rPr>
      </w:pPr>
      <w:r w:rsidRPr="000A515C">
        <w:rPr>
          <w:color w:val="222222"/>
          <w:sz w:val="28"/>
          <w:szCs w:val="28"/>
        </w:rPr>
        <w:t xml:space="preserve">Рассмотрим следующие </w:t>
      </w:r>
      <w:r w:rsidR="008904E0">
        <w:rPr>
          <w:color w:val="222222"/>
          <w:sz w:val="28"/>
          <w:szCs w:val="28"/>
        </w:rPr>
        <w:t xml:space="preserve">аспекты: </w:t>
      </w:r>
      <w:r w:rsidR="008904E0" w:rsidRPr="008904E0">
        <w:rPr>
          <w:sz w:val="28"/>
          <w:szCs w:val="28"/>
        </w:rPr>
        <w:t>Понятия «властвующая элита» и «политическая элита». Характеристика и функции политической элиты</w:t>
      </w:r>
      <w:r w:rsidR="008904E0">
        <w:rPr>
          <w:sz w:val="28"/>
          <w:szCs w:val="28"/>
        </w:rPr>
        <w:t xml:space="preserve">; </w:t>
      </w:r>
      <w:r w:rsidR="008904E0" w:rsidRPr="008904E0">
        <w:rPr>
          <w:sz w:val="28"/>
          <w:szCs w:val="28"/>
        </w:rPr>
        <w:t>Классические концепции политических элит (</w:t>
      </w:r>
      <w:proofErr w:type="spellStart"/>
      <w:r w:rsidR="008904E0" w:rsidRPr="008904E0">
        <w:rPr>
          <w:sz w:val="28"/>
          <w:szCs w:val="28"/>
        </w:rPr>
        <w:t>Г.Моска</w:t>
      </w:r>
      <w:proofErr w:type="spellEnd"/>
      <w:r w:rsidR="008904E0" w:rsidRPr="008904E0">
        <w:rPr>
          <w:sz w:val="28"/>
          <w:szCs w:val="28"/>
        </w:rPr>
        <w:t xml:space="preserve">, В.Парето, </w:t>
      </w:r>
      <w:proofErr w:type="spellStart"/>
      <w:r w:rsidR="008904E0" w:rsidRPr="008904E0">
        <w:rPr>
          <w:sz w:val="28"/>
          <w:szCs w:val="28"/>
        </w:rPr>
        <w:t>Р.Михельс</w:t>
      </w:r>
      <w:proofErr w:type="spellEnd"/>
      <w:r w:rsidR="008904E0" w:rsidRPr="008904E0">
        <w:rPr>
          <w:sz w:val="28"/>
          <w:szCs w:val="28"/>
        </w:rPr>
        <w:t>)</w:t>
      </w:r>
      <w:r w:rsidR="008904E0">
        <w:rPr>
          <w:sz w:val="28"/>
          <w:szCs w:val="28"/>
        </w:rPr>
        <w:t xml:space="preserve">; </w:t>
      </w:r>
      <w:r w:rsidR="008904E0" w:rsidRPr="008904E0">
        <w:rPr>
          <w:sz w:val="28"/>
          <w:szCs w:val="28"/>
        </w:rPr>
        <w:t>Специфика  политической элиты современной России</w:t>
      </w:r>
      <w:r w:rsidR="008904E0">
        <w:rPr>
          <w:sz w:val="28"/>
          <w:szCs w:val="28"/>
        </w:rPr>
        <w:t>.</w:t>
      </w:r>
    </w:p>
    <w:p w:rsidR="00083A0E" w:rsidRPr="003B5E82" w:rsidRDefault="00083A0E" w:rsidP="00212EB1">
      <w:pPr>
        <w:spacing w:line="360" w:lineRule="auto"/>
        <w:ind w:firstLine="709"/>
        <w:jc w:val="both"/>
        <w:rPr>
          <w:rFonts w:cs="Times New Roman"/>
          <w:b/>
        </w:rPr>
      </w:pPr>
      <w:r w:rsidRPr="003B5E82">
        <w:rPr>
          <w:rFonts w:cs="Times New Roman"/>
          <w:b/>
        </w:rPr>
        <w:lastRenderedPageBreak/>
        <w:t>1. Понятия «властвующая элита» и «политическая элита». Характеристика и функции политической элиты</w:t>
      </w:r>
    </w:p>
    <w:p w:rsidR="00924777" w:rsidRPr="003B5E82" w:rsidRDefault="00924777" w:rsidP="00212EB1">
      <w:pPr>
        <w:spacing w:line="360" w:lineRule="auto"/>
        <w:ind w:firstLine="709"/>
        <w:jc w:val="both"/>
        <w:rPr>
          <w:rFonts w:cs="Times New Roman"/>
          <w:shd w:val="clear" w:color="auto" w:fill="FFFFFF" w:themeFill="background1"/>
        </w:rPr>
      </w:pPr>
      <w:r w:rsidRPr="003B5E82">
        <w:rPr>
          <w:rFonts w:cs="Times New Roman"/>
          <w:shd w:val="clear" w:color="auto" w:fill="FFFFFF" w:themeFill="background1"/>
        </w:rPr>
        <w:t>Властные отношения предполагают наличие двух сторон: управляющих и управляемых. Взаимоотношения между ними характеризуются асимметричностью: количественно немногочисленная управляющая группа оказывает существенное влияние на образ жизни значительных по численности рядовых граждан. Это уп</w:t>
      </w:r>
      <w:r w:rsidR="00163217">
        <w:rPr>
          <w:rFonts w:cs="Times New Roman"/>
          <w:shd w:val="clear" w:color="auto" w:fill="FFFFFF" w:themeFill="background1"/>
        </w:rPr>
        <w:t>равляющее меньшинство именуетс</w:t>
      </w:r>
      <w:proofErr w:type="gramStart"/>
      <w:r w:rsidR="00163217">
        <w:rPr>
          <w:rFonts w:cs="Times New Roman"/>
          <w:shd w:val="clear" w:color="auto" w:fill="FFFFFF" w:themeFill="background1"/>
        </w:rPr>
        <w:t>я</w:t>
      </w:r>
      <w:r w:rsidRPr="003B5E82">
        <w:rPr>
          <w:rFonts w:cs="Times New Roman"/>
          <w:shd w:val="clear" w:color="auto" w:fill="FFFFFF" w:themeFill="background1"/>
        </w:rPr>
        <w:t>"</w:t>
      </w:r>
      <w:proofErr w:type="gramEnd"/>
      <w:r w:rsidRPr="003B5E82">
        <w:rPr>
          <w:rFonts w:cs="Times New Roman"/>
          <w:shd w:val="clear" w:color="auto" w:fill="FFFFFF" w:themeFill="background1"/>
        </w:rPr>
        <w:t>элита".</w:t>
      </w:r>
      <w:r w:rsidRPr="003B5E82">
        <w:rPr>
          <w:rFonts w:cs="Times New Roman"/>
          <w:shd w:val="clear" w:color="auto" w:fill="FFFFFF" w:themeFill="background1"/>
        </w:rPr>
        <w:br/>
        <w:t>     Термин</w:t>
      </w:r>
      <w:r w:rsidRPr="003B5E82">
        <w:rPr>
          <w:rStyle w:val="apple-converted-space"/>
          <w:rFonts w:cs="Times New Roman"/>
          <w:shd w:val="clear" w:color="auto" w:fill="FFFFFF" w:themeFill="background1"/>
        </w:rPr>
        <w:t> </w:t>
      </w:r>
      <w:r w:rsidRPr="00163217">
        <w:rPr>
          <w:rFonts w:cs="Times New Roman"/>
          <w:bCs/>
          <w:iCs/>
          <w:shd w:val="clear" w:color="auto" w:fill="FFFFFF" w:themeFill="background1"/>
        </w:rPr>
        <w:t>"элита"</w:t>
      </w:r>
      <w:r w:rsidRPr="003B5E82">
        <w:rPr>
          <w:rStyle w:val="apple-converted-space"/>
          <w:rFonts w:cs="Times New Roman"/>
          <w:shd w:val="clear" w:color="auto" w:fill="FFFFFF" w:themeFill="background1"/>
        </w:rPr>
        <w:t> </w:t>
      </w:r>
      <w:r w:rsidRPr="003B5E82">
        <w:rPr>
          <w:rFonts w:cs="Times New Roman"/>
          <w:shd w:val="clear" w:color="auto" w:fill="FFFFFF" w:themeFill="background1"/>
        </w:rPr>
        <w:t xml:space="preserve">(от франц. </w:t>
      </w:r>
      <w:proofErr w:type="spellStart"/>
      <w:r w:rsidRPr="003B5E82">
        <w:rPr>
          <w:rFonts w:cs="Times New Roman"/>
          <w:shd w:val="clear" w:color="auto" w:fill="FFFFFF" w:themeFill="background1"/>
        </w:rPr>
        <w:t>elite</w:t>
      </w:r>
      <w:proofErr w:type="spellEnd"/>
      <w:r w:rsidRPr="003B5E82">
        <w:rPr>
          <w:rFonts w:cs="Times New Roman"/>
          <w:shd w:val="clear" w:color="auto" w:fill="FFFFFF" w:themeFill="background1"/>
        </w:rPr>
        <w:t xml:space="preserve"> - лучший, отборный) вошел в научный обиход на рубеже XIX-XX вв. В широком социологическом контексте им обозначается</w:t>
      </w:r>
      <w:r w:rsidRPr="003B5E82">
        <w:rPr>
          <w:rStyle w:val="apple-converted-space"/>
          <w:rFonts w:cs="Times New Roman"/>
          <w:shd w:val="clear" w:color="auto" w:fill="FFFFFF" w:themeFill="background1"/>
        </w:rPr>
        <w:t> </w:t>
      </w:r>
      <w:r w:rsidRPr="003B5E82">
        <w:rPr>
          <w:rFonts w:cs="Times New Roman"/>
          <w:iCs/>
          <w:shd w:val="clear" w:color="auto" w:fill="FFFFFF" w:themeFill="background1"/>
        </w:rPr>
        <w:t>высший, относительно замкнутый слой общества, контролирующий его основные экономические,</w:t>
      </w:r>
      <w:r w:rsidR="00322070" w:rsidRPr="003B5E82">
        <w:rPr>
          <w:rFonts w:cs="Times New Roman"/>
          <w:iCs/>
          <w:shd w:val="clear" w:color="auto" w:fill="FFFFFF" w:themeFill="background1"/>
        </w:rPr>
        <w:t xml:space="preserve"> политические</w:t>
      </w:r>
      <w:r w:rsidRPr="003B5E82">
        <w:rPr>
          <w:rFonts w:cs="Times New Roman"/>
          <w:iCs/>
          <w:shd w:val="clear" w:color="auto" w:fill="FFFFFF" w:themeFill="background1"/>
        </w:rPr>
        <w:t xml:space="preserve"> и культурные ресурсы</w:t>
      </w:r>
      <w:r w:rsidRPr="003B5E82">
        <w:rPr>
          <w:rFonts w:cs="Times New Roman"/>
          <w:shd w:val="clear" w:color="auto" w:fill="FFFFFF" w:themeFill="background1"/>
        </w:rPr>
        <w:t>.</w:t>
      </w:r>
    </w:p>
    <w:p w:rsidR="0038104E" w:rsidRPr="00FC33EE" w:rsidRDefault="0038104E" w:rsidP="00212EB1">
      <w:pPr>
        <w:spacing w:line="360" w:lineRule="auto"/>
        <w:ind w:firstLine="709"/>
        <w:jc w:val="both"/>
        <w:rPr>
          <w:rFonts w:cs="Times New Roman"/>
          <w:shd w:val="clear" w:color="auto" w:fill="FFFFFF" w:themeFill="background1"/>
        </w:rPr>
      </w:pPr>
      <w:r w:rsidRPr="003B5E82">
        <w:rPr>
          <w:rFonts w:cs="Times New Roman"/>
          <w:shd w:val="clear" w:color="auto" w:fill="FFFFFF" w:themeFill="background1"/>
        </w:rPr>
        <w:t>При рассмотрении элиты применительно к сфере политики ученые оперируют двумя близкими, но не идентичными терминами: "политическая элита" и "властвующая элита". Наиболее емким является понятие</w:t>
      </w:r>
      <w:r w:rsidRPr="003B5E82">
        <w:rPr>
          <w:rStyle w:val="apple-converted-space"/>
          <w:rFonts w:cs="Times New Roman"/>
          <w:shd w:val="clear" w:color="auto" w:fill="FFFFFF" w:themeFill="background1"/>
        </w:rPr>
        <w:t> </w:t>
      </w:r>
      <w:r w:rsidRPr="003B5E82">
        <w:rPr>
          <w:rFonts w:cs="Times New Roman"/>
          <w:bCs/>
          <w:iCs/>
          <w:shd w:val="clear" w:color="auto" w:fill="FFFFFF" w:themeFill="background1"/>
        </w:rPr>
        <w:t>"властвующая элита"</w:t>
      </w:r>
      <w:r w:rsidRPr="003B5E82">
        <w:rPr>
          <w:rFonts w:cs="Times New Roman"/>
          <w:iCs/>
          <w:shd w:val="clear" w:color="auto" w:fill="FFFFFF" w:themeFill="background1"/>
        </w:rPr>
        <w:t>: это все группы, которые могут и реально оказывают влияние на власть</w:t>
      </w:r>
      <w:r w:rsidRPr="003B5E82">
        <w:rPr>
          <w:rFonts w:cs="Times New Roman"/>
          <w:shd w:val="clear" w:color="auto" w:fill="FFFFFF" w:themeFill="background1"/>
        </w:rPr>
        <w:t>.</w:t>
      </w:r>
      <w:r w:rsidR="00FC33EE" w:rsidRPr="00FC33EE">
        <w:rPr>
          <w:rFonts w:cs="Times New Roman"/>
          <w:shd w:val="clear" w:color="auto" w:fill="FFFFFF" w:themeFill="background1"/>
        </w:rPr>
        <w:t xml:space="preserve"> [</w:t>
      </w:r>
      <w:r w:rsidR="00FC33EE">
        <w:rPr>
          <w:rFonts w:cs="Times New Roman"/>
          <w:shd w:val="clear" w:color="auto" w:fill="FFFFFF" w:themeFill="background1"/>
        </w:rPr>
        <w:t>5</w:t>
      </w:r>
      <w:r w:rsidR="00FC33EE" w:rsidRPr="00FC33EE">
        <w:rPr>
          <w:rFonts w:cs="Times New Roman"/>
          <w:shd w:val="clear" w:color="auto" w:fill="FFFFFF" w:themeFill="background1"/>
        </w:rPr>
        <w:t>]</w:t>
      </w:r>
    </w:p>
    <w:p w:rsidR="008724C8" w:rsidRPr="00876E53" w:rsidRDefault="008724C8" w:rsidP="00212EB1">
      <w:pPr>
        <w:shd w:val="clear" w:color="auto" w:fill="FFFFFF" w:themeFill="background1"/>
        <w:spacing w:line="360" w:lineRule="auto"/>
        <w:ind w:firstLine="709"/>
        <w:jc w:val="both"/>
        <w:rPr>
          <w:rFonts w:cs="Times New Roman"/>
        </w:rPr>
      </w:pPr>
      <w:r w:rsidRPr="00163217">
        <w:rPr>
          <w:rFonts w:cs="Times New Roman"/>
          <w:bCs/>
        </w:rPr>
        <w:t>Политическая элита</w:t>
      </w:r>
      <w:r w:rsidRPr="003B5E82">
        <w:rPr>
          <w:rStyle w:val="apple-converted-space"/>
          <w:rFonts w:cs="Times New Roman"/>
          <w:b/>
          <w:bCs/>
        </w:rPr>
        <w:t> </w:t>
      </w:r>
      <w:r w:rsidRPr="003B5E82">
        <w:rPr>
          <w:rFonts w:cs="Times New Roman"/>
        </w:rPr>
        <w:t xml:space="preserve">- это составляющая меньшинство общества внутренне дифференцированная, неоднородная, но относительно интегрированная группа лиц (или совокупность групп), в большей или меньшей степени обладающих качествами лидерства и подготовленных к выполнению управленческих функций, занимающих руководящие позиции в общественных институтах и (или) непосредственно влияющих на принятие властных решений в обществе. Это относительно привилегированная, политически господствующая группа, претендующая на представительство народа и в </w:t>
      </w:r>
      <w:proofErr w:type="gramStart"/>
      <w:r w:rsidRPr="003B5E82">
        <w:rPr>
          <w:rFonts w:cs="Times New Roman"/>
        </w:rPr>
        <w:t>демократическом обществе</w:t>
      </w:r>
      <w:proofErr w:type="gramEnd"/>
      <w:r w:rsidRPr="003B5E82">
        <w:rPr>
          <w:rFonts w:cs="Times New Roman"/>
        </w:rPr>
        <w:t xml:space="preserve"> в той или иной мере подконтрольная массам и относительно </w:t>
      </w:r>
      <w:r w:rsidRPr="003B5E82">
        <w:rPr>
          <w:rFonts w:cs="Times New Roman"/>
        </w:rPr>
        <w:lastRenderedPageBreak/>
        <w:t>открытая для вхождения в ее состав любых граждан, обладающих необходимой квалификацией и политической активностью.</w:t>
      </w:r>
      <w:r w:rsidR="00FC33EE" w:rsidRPr="00876E53">
        <w:rPr>
          <w:rFonts w:cs="Times New Roman"/>
        </w:rPr>
        <w:t>[6]</w:t>
      </w:r>
    </w:p>
    <w:p w:rsidR="00F478A0" w:rsidRPr="003B5E82" w:rsidRDefault="00F478A0" w:rsidP="00212EB1">
      <w:pPr>
        <w:pStyle w:val="a9"/>
        <w:spacing w:line="360" w:lineRule="auto"/>
        <w:ind w:firstLine="709"/>
        <w:jc w:val="both"/>
        <w:rPr>
          <w:color w:val="000000"/>
          <w:sz w:val="28"/>
          <w:szCs w:val="28"/>
        </w:rPr>
      </w:pPr>
      <w:r w:rsidRPr="003B5E82">
        <w:rPr>
          <w:color w:val="000000"/>
          <w:sz w:val="28"/>
          <w:szCs w:val="28"/>
        </w:rPr>
        <w:t>К важнейшим характеристикам политической элиты исследователи относят:</w:t>
      </w:r>
    </w:p>
    <w:p w:rsidR="00F478A0" w:rsidRPr="003B5E82" w:rsidRDefault="00F478A0" w:rsidP="00212EB1">
      <w:pPr>
        <w:pStyle w:val="a9"/>
        <w:spacing w:line="360" w:lineRule="auto"/>
        <w:ind w:firstLine="709"/>
        <w:jc w:val="both"/>
        <w:rPr>
          <w:color w:val="000000"/>
          <w:sz w:val="28"/>
          <w:szCs w:val="28"/>
        </w:rPr>
      </w:pPr>
      <w:r w:rsidRPr="003B5E82">
        <w:rPr>
          <w:color w:val="000000"/>
          <w:sz w:val="28"/>
          <w:szCs w:val="28"/>
        </w:rPr>
        <w:t>- сплоченность,</w:t>
      </w:r>
    </w:p>
    <w:p w:rsidR="00F478A0" w:rsidRPr="003B5E82" w:rsidRDefault="00F478A0" w:rsidP="00212EB1">
      <w:pPr>
        <w:pStyle w:val="a9"/>
        <w:spacing w:line="360" w:lineRule="auto"/>
        <w:ind w:firstLine="709"/>
        <w:jc w:val="both"/>
        <w:rPr>
          <w:color w:val="000000"/>
          <w:sz w:val="28"/>
          <w:szCs w:val="28"/>
        </w:rPr>
      </w:pPr>
      <w:r w:rsidRPr="003B5E82">
        <w:rPr>
          <w:color w:val="000000"/>
          <w:sz w:val="28"/>
          <w:szCs w:val="28"/>
        </w:rPr>
        <w:t>- осознание своих групповых интересов,</w:t>
      </w:r>
    </w:p>
    <w:p w:rsidR="00F478A0" w:rsidRPr="003B5E82" w:rsidRDefault="00F478A0" w:rsidP="00212EB1">
      <w:pPr>
        <w:pStyle w:val="a9"/>
        <w:spacing w:line="360" w:lineRule="auto"/>
        <w:ind w:firstLine="709"/>
        <w:jc w:val="both"/>
        <w:rPr>
          <w:color w:val="000000"/>
          <w:sz w:val="28"/>
          <w:szCs w:val="28"/>
        </w:rPr>
      </w:pPr>
      <w:r w:rsidRPr="003B5E82">
        <w:rPr>
          <w:color w:val="000000"/>
          <w:sz w:val="28"/>
          <w:szCs w:val="28"/>
        </w:rPr>
        <w:t>- развитую сеть неформальных коммуникаций,</w:t>
      </w:r>
    </w:p>
    <w:p w:rsidR="00F478A0" w:rsidRPr="003B5E82" w:rsidRDefault="00F478A0" w:rsidP="00212EB1">
      <w:pPr>
        <w:pStyle w:val="a9"/>
        <w:spacing w:line="360" w:lineRule="auto"/>
        <w:ind w:firstLine="709"/>
        <w:jc w:val="both"/>
        <w:rPr>
          <w:color w:val="000000"/>
          <w:sz w:val="28"/>
          <w:szCs w:val="28"/>
        </w:rPr>
      </w:pPr>
      <w:r w:rsidRPr="003B5E82">
        <w:rPr>
          <w:color w:val="000000"/>
          <w:sz w:val="28"/>
          <w:szCs w:val="28"/>
        </w:rPr>
        <w:t xml:space="preserve">- наличие эзотерических норм поведения и кодового языка, скрытых от сторонних наблюдателей и прозрачных </w:t>
      </w:r>
      <w:proofErr w:type="gramStart"/>
      <w:r w:rsidRPr="003B5E82">
        <w:rPr>
          <w:color w:val="000000"/>
          <w:sz w:val="28"/>
          <w:szCs w:val="28"/>
        </w:rPr>
        <w:t>для</w:t>
      </w:r>
      <w:proofErr w:type="gramEnd"/>
      <w:r w:rsidRPr="003B5E82">
        <w:rPr>
          <w:color w:val="000000"/>
          <w:sz w:val="28"/>
          <w:szCs w:val="28"/>
        </w:rPr>
        <w:t xml:space="preserve"> посвященных,</w:t>
      </w:r>
    </w:p>
    <w:p w:rsidR="00F478A0" w:rsidRPr="003B5E82" w:rsidRDefault="00F478A0" w:rsidP="00212EB1">
      <w:pPr>
        <w:pStyle w:val="a9"/>
        <w:spacing w:line="360" w:lineRule="auto"/>
        <w:ind w:firstLine="709"/>
        <w:jc w:val="both"/>
        <w:rPr>
          <w:color w:val="000000"/>
          <w:sz w:val="28"/>
          <w:szCs w:val="28"/>
        </w:rPr>
      </w:pPr>
      <w:r w:rsidRPr="003B5E82">
        <w:rPr>
          <w:color w:val="000000"/>
          <w:sz w:val="28"/>
          <w:szCs w:val="28"/>
        </w:rPr>
        <w:t>- отсутствие четкой грани, разделяющей служебную деятельность и частную жизнь.</w:t>
      </w:r>
    </w:p>
    <w:p w:rsidR="00F478A0" w:rsidRPr="008904E0" w:rsidRDefault="00F478A0" w:rsidP="00212EB1">
      <w:pPr>
        <w:pStyle w:val="a9"/>
        <w:spacing w:line="360" w:lineRule="auto"/>
        <w:ind w:firstLine="709"/>
        <w:jc w:val="both"/>
        <w:rPr>
          <w:color w:val="000000"/>
          <w:sz w:val="28"/>
          <w:szCs w:val="28"/>
        </w:rPr>
      </w:pPr>
      <w:r w:rsidRPr="003B5E82">
        <w:rPr>
          <w:color w:val="000000"/>
          <w:sz w:val="28"/>
          <w:szCs w:val="28"/>
        </w:rPr>
        <w:t>- привилегии (узаконенные льготы)</w:t>
      </w:r>
      <w:r w:rsidR="00FC33EE" w:rsidRPr="00FC33EE">
        <w:rPr>
          <w:color w:val="000000"/>
          <w:sz w:val="28"/>
          <w:szCs w:val="28"/>
        </w:rPr>
        <w:t xml:space="preserve"> [</w:t>
      </w:r>
      <w:r w:rsidR="00FC33EE" w:rsidRPr="008904E0">
        <w:rPr>
          <w:color w:val="000000"/>
          <w:sz w:val="28"/>
          <w:szCs w:val="28"/>
        </w:rPr>
        <w:t>4]</w:t>
      </w:r>
    </w:p>
    <w:p w:rsidR="00F478A0" w:rsidRPr="003B5E82" w:rsidRDefault="00961279" w:rsidP="00212EB1">
      <w:pPr>
        <w:pStyle w:val="a9"/>
        <w:spacing w:line="360" w:lineRule="auto"/>
        <w:ind w:firstLine="709"/>
        <w:jc w:val="both"/>
        <w:rPr>
          <w:color w:val="000000"/>
          <w:sz w:val="28"/>
          <w:szCs w:val="28"/>
        </w:rPr>
      </w:pPr>
      <w:r w:rsidRPr="003B5E82">
        <w:rPr>
          <w:color w:val="000000"/>
          <w:sz w:val="28"/>
          <w:szCs w:val="28"/>
        </w:rPr>
        <w:t>Функции политической элиты:</w:t>
      </w:r>
    </w:p>
    <w:p w:rsidR="00961279" w:rsidRPr="003B5E82" w:rsidRDefault="00961279" w:rsidP="00212EB1">
      <w:pPr>
        <w:pStyle w:val="a9"/>
        <w:spacing w:line="360" w:lineRule="auto"/>
        <w:ind w:firstLine="709"/>
        <w:jc w:val="both"/>
        <w:rPr>
          <w:color w:val="000000"/>
          <w:sz w:val="28"/>
          <w:szCs w:val="28"/>
        </w:rPr>
      </w:pPr>
      <w:r w:rsidRPr="003B5E82">
        <w:rPr>
          <w:color w:val="000000"/>
          <w:sz w:val="28"/>
          <w:szCs w:val="28"/>
        </w:rPr>
        <w:t xml:space="preserve">1. Стратегическая </w:t>
      </w:r>
    </w:p>
    <w:p w:rsidR="00961279" w:rsidRPr="003B5E82" w:rsidRDefault="00961279" w:rsidP="00212EB1">
      <w:pPr>
        <w:pStyle w:val="a9"/>
        <w:spacing w:line="360" w:lineRule="auto"/>
        <w:ind w:firstLine="709"/>
        <w:jc w:val="both"/>
        <w:rPr>
          <w:color w:val="000000"/>
          <w:sz w:val="28"/>
          <w:szCs w:val="28"/>
        </w:rPr>
      </w:pPr>
      <w:r w:rsidRPr="003B5E82">
        <w:rPr>
          <w:color w:val="000000"/>
          <w:sz w:val="28"/>
          <w:szCs w:val="28"/>
        </w:rPr>
        <w:t xml:space="preserve">    Её содержание заключается в разработке стратегии и тактики развития общества, определении политической программы действий. Она проявляется в генерировании новых идей, отражающих общественные потребности в радикальных переменах, в определении стратегического направления общественного развития, в выработке концепции назревших реформ.</w:t>
      </w:r>
    </w:p>
    <w:p w:rsidR="00961279" w:rsidRPr="003B5E82" w:rsidRDefault="00961279" w:rsidP="00212EB1">
      <w:pPr>
        <w:pStyle w:val="a9"/>
        <w:spacing w:line="360" w:lineRule="auto"/>
        <w:ind w:firstLine="709"/>
        <w:jc w:val="both"/>
        <w:rPr>
          <w:color w:val="000000"/>
          <w:sz w:val="28"/>
          <w:szCs w:val="28"/>
        </w:rPr>
      </w:pPr>
      <w:r w:rsidRPr="003B5E82">
        <w:rPr>
          <w:color w:val="000000"/>
          <w:sz w:val="28"/>
          <w:szCs w:val="28"/>
        </w:rPr>
        <w:t>2. Коммуникативная</w:t>
      </w:r>
    </w:p>
    <w:p w:rsidR="00961279" w:rsidRPr="003B5E82" w:rsidRDefault="00961279" w:rsidP="00212EB1">
      <w:pPr>
        <w:pStyle w:val="a9"/>
        <w:spacing w:line="360" w:lineRule="auto"/>
        <w:ind w:firstLine="709"/>
        <w:jc w:val="both"/>
        <w:rPr>
          <w:color w:val="000000"/>
          <w:sz w:val="28"/>
          <w:szCs w:val="28"/>
        </w:rPr>
      </w:pPr>
      <w:r w:rsidRPr="003B5E82">
        <w:rPr>
          <w:color w:val="000000"/>
          <w:sz w:val="28"/>
          <w:szCs w:val="28"/>
        </w:rPr>
        <w:t xml:space="preserve">    Она предусматривает эффективное представление, выражение и отражение в политических программах интересов и потребителей </w:t>
      </w:r>
      <w:r w:rsidRPr="003B5E82">
        <w:rPr>
          <w:color w:val="000000"/>
          <w:sz w:val="28"/>
          <w:szCs w:val="28"/>
        </w:rPr>
        <w:lastRenderedPageBreak/>
        <w:t xml:space="preserve">(политических, экономических, культурных и др.) различных социальных групп и слоёв населения и реализацию их в </w:t>
      </w:r>
      <w:proofErr w:type="gramStart"/>
      <w:r w:rsidRPr="003B5E82">
        <w:rPr>
          <w:color w:val="000000"/>
          <w:sz w:val="28"/>
          <w:szCs w:val="28"/>
        </w:rPr>
        <w:t>практической</w:t>
      </w:r>
      <w:proofErr w:type="gramEnd"/>
      <w:r w:rsidRPr="003B5E82">
        <w:rPr>
          <w:color w:val="000000"/>
          <w:sz w:val="28"/>
          <w:szCs w:val="28"/>
        </w:rPr>
        <w:t xml:space="preserve"> действиях. Эта функция </w:t>
      </w:r>
      <w:r w:rsidR="009C5468">
        <w:rPr>
          <w:color w:val="000000"/>
          <w:sz w:val="28"/>
          <w:szCs w:val="28"/>
        </w:rPr>
        <w:t>вклю</w:t>
      </w:r>
      <w:r w:rsidR="00D0110A" w:rsidRPr="003B5E82">
        <w:rPr>
          <w:color w:val="000000"/>
          <w:sz w:val="28"/>
          <w:szCs w:val="28"/>
        </w:rPr>
        <w:t xml:space="preserve">чает в себя умение видеть особенности настроений различных социальных общностей, быстро и точно реагировать на изменения в общественном мнении по различным животрепещущим вопросам. </w:t>
      </w:r>
    </w:p>
    <w:p w:rsidR="00D0110A" w:rsidRPr="003B5E82" w:rsidRDefault="00D0110A" w:rsidP="00212EB1">
      <w:pPr>
        <w:pStyle w:val="a9"/>
        <w:spacing w:line="360" w:lineRule="auto"/>
        <w:ind w:firstLine="709"/>
        <w:jc w:val="both"/>
        <w:rPr>
          <w:color w:val="000000"/>
          <w:sz w:val="28"/>
          <w:szCs w:val="28"/>
        </w:rPr>
      </w:pPr>
      <w:r w:rsidRPr="003B5E82">
        <w:rPr>
          <w:color w:val="000000"/>
          <w:sz w:val="28"/>
          <w:szCs w:val="28"/>
        </w:rPr>
        <w:t>3. Организаторская</w:t>
      </w:r>
    </w:p>
    <w:p w:rsidR="00D0110A" w:rsidRPr="003B5E82" w:rsidRDefault="00D0110A" w:rsidP="00212EB1">
      <w:pPr>
        <w:pStyle w:val="a9"/>
        <w:spacing w:line="360" w:lineRule="auto"/>
        <w:ind w:firstLine="709"/>
        <w:jc w:val="both"/>
        <w:rPr>
          <w:color w:val="000000"/>
          <w:sz w:val="28"/>
          <w:szCs w:val="28"/>
        </w:rPr>
      </w:pPr>
      <w:r w:rsidRPr="003B5E82">
        <w:rPr>
          <w:color w:val="000000"/>
          <w:sz w:val="28"/>
          <w:szCs w:val="28"/>
        </w:rPr>
        <w:t xml:space="preserve">     Предусматривает осуществление на практике выработанного курса, проведение политических решений в жизнь.</w:t>
      </w:r>
    </w:p>
    <w:p w:rsidR="00FE4C3F" w:rsidRPr="00481F22" w:rsidRDefault="00D0110A" w:rsidP="00212EB1">
      <w:pPr>
        <w:pStyle w:val="a9"/>
        <w:spacing w:line="360" w:lineRule="auto"/>
        <w:ind w:firstLine="709"/>
        <w:jc w:val="both"/>
        <w:rPr>
          <w:color w:val="000000"/>
          <w:sz w:val="28"/>
          <w:szCs w:val="28"/>
        </w:rPr>
      </w:pPr>
      <w:r w:rsidRPr="003B5E82">
        <w:rPr>
          <w:color w:val="000000"/>
          <w:sz w:val="28"/>
          <w:szCs w:val="28"/>
        </w:rPr>
        <w:t xml:space="preserve">Выработанный стратегический курс воплощается в системе политических мероприятий, </w:t>
      </w:r>
      <w:r w:rsidR="009C5468">
        <w:rPr>
          <w:color w:val="000000"/>
          <w:sz w:val="28"/>
          <w:szCs w:val="28"/>
        </w:rPr>
        <w:t xml:space="preserve">к </w:t>
      </w:r>
      <w:r w:rsidRPr="003B5E82">
        <w:rPr>
          <w:color w:val="000000"/>
          <w:sz w:val="28"/>
          <w:szCs w:val="28"/>
        </w:rPr>
        <w:t>ним относятся:</w:t>
      </w:r>
      <w:r w:rsidR="00481F22">
        <w:rPr>
          <w:color w:val="000000"/>
          <w:sz w:val="28"/>
          <w:szCs w:val="28"/>
        </w:rPr>
        <w:t xml:space="preserve"> законодательные; </w:t>
      </w:r>
      <w:r w:rsidRPr="003B5E82">
        <w:rPr>
          <w:color w:val="000000"/>
          <w:sz w:val="28"/>
          <w:szCs w:val="28"/>
        </w:rPr>
        <w:t>мобилизующие (различные формы воздействия на общественное сознание, формирование настроений, ценностных ориентаций людей)</w:t>
      </w:r>
      <w:proofErr w:type="gramStart"/>
      <w:r w:rsidRPr="003B5E82">
        <w:rPr>
          <w:color w:val="000000"/>
          <w:sz w:val="28"/>
          <w:szCs w:val="28"/>
        </w:rPr>
        <w:t>;р</w:t>
      </w:r>
      <w:proofErr w:type="gramEnd"/>
      <w:r w:rsidRPr="003B5E82">
        <w:rPr>
          <w:color w:val="000000"/>
          <w:sz w:val="28"/>
          <w:szCs w:val="28"/>
        </w:rPr>
        <w:t>егулирующие (распределение и перераспределение ресурсов – материальных, людских,</w:t>
      </w:r>
      <w:r w:rsidR="00FE4C3F" w:rsidRPr="003B5E82">
        <w:rPr>
          <w:color w:val="000000"/>
          <w:sz w:val="28"/>
          <w:szCs w:val="28"/>
        </w:rPr>
        <w:t xml:space="preserve"> финансовых</w:t>
      </w:r>
      <w:r w:rsidRPr="003B5E82">
        <w:rPr>
          <w:color w:val="000000"/>
          <w:sz w:val="28"/>
          <w:szCs w:val="28"/>
        </w:rPr>
        <w:t>)</w:t>
      </w:r>
      <w:r w:rsidR="00FE4C3F" w:rsidRPr="003B5E82">
        <w:rPr>
          <w:color w:val="000000"/>
          <w:sz w:val="28"/>
          <w:szCs w:val="28"/>
        </w:rPr>
        <w:t>;</w:t>
      </w:r>
      <w:r w:rsidR="00FE4C3F" w:rsidRPr="003B5E82">
        <w:rPr>
          <w:sz w:val="28"/>
          <w:szCs w:val="28"/>
        </w:rPr>
        <w:t xml:space="preserve">координирующие (координация центральных и региональных действий); контролирующие; корректирующие и др. </w:t>
      </w:r>
    </w:p>
    <w:p w:rsidR="00FE4C3F" w:rsidRPr="003B5E82" w:rsidRDefault="00FE4C3F" w:rsidP="00212EB1">
      <w:pPr>
        <w:pStyle w:val="a9"/>
        <w:spacing w:line="360" w:lineRule="auto"/>
        <w:ind w:firstLine="709"/>
        <w:jc w:val="both"/>
        <w:rPr>
          <w:sz w:val="28"/>
          <w:szCs w:val="28"/>
        </w:rPr>
      </w:pPr>
      <w:r w:rsidRPr="003B5E82">
        <w:rPr>
          <w:sz w:val="28"/>
          <w:szCs w:val="28"/>
        </w:rPr>
        <w:t>Из сказанного следует, что выполнение организаторской функции требует от политической элиты особых качеств. Очевидно, что это под силу только политикам-профессионалам высокого уровня.</w:t>
      </w:r>
    </w:p>
    <w:p w:rsidR="00FE4C3F" w:rsidRPr="003B5E82" w:rsidRDefault="00FE4C3F" w:rsidP="00212EB1">
      <w:pPr>
        <w:pStyle w:val="a9"/>
        <w:spacing w:line="360" w:lineRule="auto"/>
        <w:ind w:firstLine="709"/>
        <w:jc w:val="both"/>
        <w:rPr>
          <w:sz w:val="28"/>
          <w:szCs w:val="28"/>
        </w:rPr>
      </w:pPr>
      <w:r w:rsidRPr="003B5E82">
        <w:rPr>
          <w:sz w:val="28"/>
          <w:szCs w:val="28"/>
        </w:rPr>
        <w:t>4. Интегративная</w:t>
      </w:r>
    </w:p>
    <w:p w:rsidR="00FE4C3F" w:rsidRPr="008B3A9C" w:rsidRDefault="00FE4C3F" w:rsidP="00212EB1">
      <w:pPr>
        <w:pStyle w:val="a9"/>
        <w:spacing w:line="360" w:lineRule="auto"/>
        <w:ind w:firstLine="709"/>
        <w:jc w:val="both"/>
        <w:rPr>
          <w:sz w:val="28"/>
          <w:szCs w:val="28"/>
        </w:rPr>
      </w:pPr>
      <w:r w:rsidRPr="003B5E82">
        <w:rPr>
          <w:sz w:val="28"/>
          <w:szCs w:val="28"/>
        </w:rPr>
        <w:t xml:space="preserve">    Ее сущность состоит в укреплении стабильности общества, устойчивости его политической и экономической систем, в недопущении конфликтов, непримиримых антагонизмов, острых противоречий, деформации политических структур.Главная задача этой функции — создание устойчивого равновесия политических сил, развертывание интеграционного процесса</w:t>
      </w:r>
      <w:r w:rsidR="008B3A9C" w:rsidRPr="008B3A9C">
        <w:rPr>
          <w:sz w:val="28"/>
          <w:szCs w:val="28"/>
        </w:rPr>
        <w:t>[</w:t>
      </w:r>
      <w:r w:rsidR="008B3A9C">
        <w:rPr>
          <w:sz w:val="28"/>
          <w:szCs w:val="28"/>
        </w:rPr>
        <w:t>2, стр. 104-106</w:t>
      </w:r>
      <w:r w:rsidR="008B3A9C" w:rsidRPr="008B3A9C">
        <w:rPr>
          <w:sz w:val="28"/>
          <w:szCs w:val="28"/>
        </w:rPr>
        <w:t>]</w:t>
      </w:r>
    </w:p>
    <w:p w:rsidR="00FE4C3F" w:rsidRPr="003B5E82" w:rsidRDefault="00FE4C3F" w:rsidP="00212EB1">
      <w:pPr>
        <w:spacing w:line="360" w:lineRule="auto"/>
        <w:ind w:firstLine="709"/>
        <w:jc w:val="both"/>
        <w:rPr>
          <w:rFonts w:cs="Times New Roman"/>
          <w:b/>
        </w:rPr>
      </w:pPr>
      <w:r w:rsidRPr="003B5E82">
        <w:rPr>
          <w:rFonts w:cs="Times New Roman"/>
          <w:b/>
        </w:rPr>
        <w:lastRenderedPageBreak/>
        <w:t>2. Классические концепции политических элит (</w:t>
      </w:r>
      <w:proofErr w:type="spellStart"/>
      <w:r w:rsidRPr="003B5E82">
        <w:rPr>
          <w:rFonts w:cs="Times New Roman"/>
          <w:b/>
        </w:rPr>
        <w:t>Г.Моска</w:t>
      </w:r>
      <w:proofErr w:type="spellEnd"/>
      <w:r w:rsidRPr="003B5E82">
        <w:rPr>
          <w:rFonts w:cs="Times New Roman"/>
          <w:b/>
        </w:rPr>
        <w:t xml:space="preserve">, В.Парето, </w:t>
      </w:r>
      <w:proofErr w:type="spellStart"/>
      <w:r w:rsidRPr="003B5E82">
        <w:rPr>
          <w:rFonts w:cs="Times New Roman"/>
          <w:b/>
        </w:rPr>
        <w:t>Р.Михельс</w:t>
      </w:r>
      <w:proofErr w:type="spellEnd"/>
      <w:r w:rsidRPr="003B5E82">
        <w:rPr>
          <w:rFonts w:cs="Times New Roman"/>
          <w:b/>
        </w:rPr>
        <w:t>).</w:t>
      </w:r>
    </w:p>
    <w:p w:rsidR="00FE4C3F" w:rsidRPr="003B5E82" w:rsidRDefault="00FE4C3F" w:rsidP="00212EB1">
      <w:pPr>
        <w:spacing w:line="360" w:lineRule="auto"/>
        <w:ind w:firstLine="709"/>
        <w:jc w:val="both"/>
        <w:rPr>
          <w:rFonts w:cs="Times New Roman"/>
        </w:rPr>
      </w:pPr>
      <w:r w:rsidRPr="003B5E82">
        <w:rPr>
          <w:rFonts w:cs="Times New Roman"/>
        </w:rPr>
        <w:t xml:space="preserve">Отцами </w:t>
      </w:r>
      <w:r w:rsidRPr="003B5E82">
        <w:rPr>
          <w:rFonts w:cs="Times New Roman"/>
        </w:rPr>
        <w:softHyphen/>
        <w:t>- основателями и ведущими представителями теории эли</w:t>
      </w:r>
      <w:r w:rsidRPr="003B5E82">
        <w:rPr>
          <w:rFonts w:cs="Times New Roman"/>
        </w:rPr>
        <w:softHyphen/>
        <w:t xml:space="preserve"> ты считаются Г. </w:t>
      </w:r>
      <w:proofErr w:type="spellStart"/>
      <w:r w:rsidRPr="003B5E82">
        <w:rPr>
          <w:rFonts w:cs="Times New Roman"/>
        </w:rPr>
        <w:t>Моска</w:t>
      </w:r>
      <w:proofErr w:type="spellEnd"/>
      <w:r w:rsidRPr="003B5E82">
        <w:rPr>
          <w:rFonts w:cs="Times New Roman"/>
        </w:rPr>
        <w:t xml:space="preserve">, В. Парето, Р. </w:t>
      </w:r>
      <w:proofErr w:type="spellStart"/>
      <w:r w:rsidRPr="003B5E82">
        <w:rPr>
          <w:rFonts w:cs="Times New Roman"/>
        </w:rPr>
        <w:t>Михельс</w:t>
      </w:r>
      <w:proofErr w:type="spellEnd"/>
      <w:r w:rsidRPr="003B5E82">
        <w:rPr>
          <w:rFonts w:cs="Times New Roman"/>
        </w:rPr>
        <w:t xml:space="preserve"> и др.</w:t>
      </w:r>
    </w:p>
    <w:p w:rsidR="00FE4C3F" w:rsidRPr="003B5E82" w:rsidRDefault="00FE4C3F" w:rsidP="00212EB1">
      <w:pPr>
        <w:spacing w:line="360" w:lineRule="auto"/>
        <w:ind w:firstLine="709"/>
        <w:jc w:val="both"/>
        <w:rPr>
          <w:rFonts w:cs="Times New Roman"/>
        </w:rPr>
      </w:pPr>
      <w:r w:rsidRPr="003B5E82">
        <w:rPr>
          <w:rFonts w:cs="Times New Roman"/>
        </w:rPr>
        <w:t>В целом, они исходят из того, что при любой форме власти «компетентное» меньшинство осуществл</w:t>
      </w:r>
      <w:r w:rsidR="001D018C">
        <w:rPr>
          <w:rFonts w:cs="Times New Roman"/>
        </w:rPr>
        <w:t>яет руководство «некомпетентны</w:t>
      </w:r>
      <w:r w:rsidR="001D018C">
        <w:rPr>
          <w:rFonts w:cs="Times New Roman"/>
        </w:rPr>
        <w:softHyphen/>
      </w:r>
      <w:r w:rsidRPr="003B5E82">
        <w:rPr>
          <w:rFonts w:cs="Times New Roman"/>
        </w:rPr>
        <w:t>ми» массами. По их мнению, во всех политических системах борьба за власть и ее результаты определяются соперничеством, конкурен</w:t>
      </w:r>
      <w:r w:rsidRPr="003B5E82">
        <w:rPr>
          <w:rFonts w:cs="Times New Roman"/>
        </w:rPr>
        <w:softHyphen/>
        <w:t>цией и, соответственно, сменой у власти различных группировок элит.</w:t>
      </w:r>
    </w:p>
    <w:p w:rsidR="00FE4C3F" w:rsidRPr="001C55F1" w:rsidRDefault="00FE4C3F" w:rsidP="00212EB1">
      <w:pPr>
        <w:spacing w:line="360" w:lineRule="auto"/>
        <w:ind w:firstLine="709"/>
        <w:jc w:val="both"/>
        <w:rPr>
          <w:rFonts w:cs="Times New Roman"/>
          <w:color w:val="000000" w:themeColor="text1"/>
        </w:rPr>
      </w:pPr>
      <w:r w:rsidRPr="003B5E82">
        <w:rPr>
          <w:rFonts w:cs="Times New Roman"/>
        </w:rPr>
        <w:t>Исходя из такой постановки вопрос</w:t>
      </w:r>
      <w:r w:rsidR="001D018C">
        <w:rPr>
          <w:rFonts w:cs="Times New Roman"/>
        </w:rPr>
        <w:t>а, все они считали основной за</w:t>
      </w:r>
      <w:r w:rsidRPr="003B5E82">
        <w:rPr>
          <w:rFonts w:cs="Times New Roman"/>
        </w:rPr>
        <w:t>дачей политической науки изучение элит, особен</w:t>
      </w:r>
      <w:r w:rsidR="00675F71">
        <w:rPr>
          <w:rFonts w:cs="Times New Roman"/>
        </w:rPr>
        <w:t>ностей их функционирования и за</w:t>
      </w:r>
      <w:r w:rsidRPr="003B5E82">
        <w:rPr>
          <w:rFonts w:cs="Times New Roman"/>
        </w:rPr>
        <w:t>кономерностей их периодической см</w:t>
      </w:r>
      <w:r w:rsidR="001D018C">
        <w:rPr>
          <w:rFonts w:cs="Times New Roman"/>
        </w:rPr>
        <w:t>ены у власти. Так, П</w:t>
      </w:r>
      <w:r w:rsidRPr="003B5E82">
        <w:rPr>
          <w:rFonts w:cs="Times New Roman"/>
        </w:rPr>
        <w:t xml:space="preserve">арето, </w:t>
      </w:r>
      <w:proofErr w:type="spellStart"/>
      <w:r w:rsidRPr="003B5E82">
        <w:rPr>
          <w:rFonts w:cs="Times New Roman"/>
        </w:rPr>
        <w:t>Моска</w:t>
      </w:r>
      <w:proofErr w:type="spellEnd"/>
      <w:r w:rsidRPr="003B5E82">
        <w:rPr>
          <w:rFonts w:cs="Times New Roman"/>
        </w:rPr>
        <w:t xml:space="preserve"> и </w:t>
      </w:r>
      <w:proofErr w:type="spellStart"/>
      <w:r w:rsidRPr="003B5E82">
        <w:rPr>
          <w:rFonts w:cs="Times New Roman"/>
        </w:rPr>
        <w:t>Михельс</w:t>
      </w:r>
      <w:proofErr w:type="spellEnd"/>
      <w:r w:rsidRPr="003B5E82">
        <w:rPr>
          <w:rFonts w:cs="Times New Roman"/>
        </w:rPr>
        <w:t xml:space="preserve"> пришли к выводу, что любая система политического правления, независимо от ее </w:t>
      </w:r>
      <w:proofErr w:type="spellStart"/>
      <w:r w:rsidRPr="003B5E82">
        <w:rPr>
          <w:rFonts w:cs="Times New Roman"/>
        </w:rPr>
        <w:t>формально</w:t>
      </w:r>
      <w:r w:rsidRPr="003B5E82">
        <w:rPr>
          <w:rFonts w:cs="Times New Roman"/>
        </w:rPr>
        <w:softHyphen/>
        <w:t>юридического</w:t>
      </w:r>
      <w:proofErr w:type="spellEnd"/>
      <w:r w:rsidRPr="003B5E82">
        <w:rPr>
          <w:rFonts w:cs="Times New Roman"/>
        </w:rPr>
        <w:t xml:space="preserve"> или идеологического характера, является, по существу, олигархической, или </w:t>
      </w:r>
      <w:proofErr w:type="spellStart"/>
      <w:r w:rsidRPr="003B5E82">
        <w:rPr>
          <w:rFonts w:cs="Times New Roman"/>
        </w:rPr>
        <w:t>элит</w:t>
      </w:r>
      <w:r w:rsidR="001D018C">
        <w:rPr>
          <w:rFonts w:cs="Times New Roman"/>
        </w:rPr>
        <w:t>ической</w:t>
      </w:r>
      <w:proofErr w:type="spellEnd"/>
      <w:r w:rsidR="001D018C">
        <w:rPr>
          <w:rFonts w:cs="Times New Roman"/>
        </w:rPr>
        <w:t xml:space="preserve">. </w:t>
      </w:r>
      <w:proofErr w:type="gramStart"/>
      <w:r w:rsidR="001D018C">
        <w:rPr>
          <w:rFonts w:cs="Times New Roman"/>
        </w:rPr>
        <w:t>Здесь особо следует от</w:t>
      </w:r>
      <w:r w:rsidRPr="003B5E82">
        <w:rPr>
          <w:rFonts w:cs="Times New Roman"/>
        </w:rPr>
        <w:t xml:space="preserve">метить теорию элиты, сформулированную Г. </w:t>
      </w:r>
      <w:proofErr w:type="spellStart"/>
      <w:r w:rsidRPr="003B5E82">
        <w:rPr>
          <w:rFonts w:cs="Times New Roman"/>
        </w:rPr>
        <w:t>Моской</w:t>
      </w:r>
      <w:proofErr w:type="spellEnd"/>
      <w:r w:rsidRPr="003B5E82">
        <w:rPr>
          <w:rFonts w:cs="Times New Roman"/>
        </w:rPr>
        <w:t xml:space="preserve"> в работах «Теория правления и парламентское правление» (1884) и «Основы политической науки» (1896.</w:t>
      </w:r>
      <w:proofErr w:type="gramEnd"/>
      <w:r w:rsidRPr="003B5E82">
        <w:rPr>
          <w:rFonts w:cs="Times New Roman"/>
        </w:rPr>
        <w:t xml:space="preserve"> Т. 1; 1923. Т. 2) и В. Парето в «Трактате по общей социологии» (1916) и «Трансформациях демократии» (1921), а также в «Социоло</w:t>
      </w:r>
      <w:r w:rsidRPr="003B5E82">
        <w:rPr>
          <w:rFonts w:cs="Times New Roman"/>
        </w:rPr>
        <w:softHyphen/>
        <w:t xml:space="preserve">гии политической партии в условиях демократии» Р. </w:t>
      </w:r>
      <w:proofErr w:type="spellStart"/>
      <w:r w:rsidRPr="003B5E82">
        <w:rPr>
          <w:rFonts w:cs="Times New Roman"/>
        </w:rPr>
        <w:t>Михельса</w:t>
      </w:r>
      <w:proofErr w:type="spellEnd"/>
      <w:r w:rsidRPr="003B5E82">
        <w:rPr>
          <w:rFonts w:cs="Times New Roman"/>
        </w:rPr>
        <w:t>. Известный итальянский политолог и социолог В. Парето изобра</w:t>
      </w:r>
      <w:r w:rsidRPr="003B5E82">
        <w:rPr>
          <w:rFonts w:cs="Times New Roman"/>
        </w:rPr>
        <w:softHyphen/>
        <w:t>жал социальную структуру общества в форме пирамиды, вершину которой составляет немногочисленная элита, а основание — осталь</w:t>
      </w:r>
      <w:r w:rsidRPr="003B5E82">
        <w:rPr>
          <w:rFonts w:cs="Times New Roman"/>
        </w:rPr>
        <w:softHyphen/>
        <w:t>ную массу населения. Естественно, те, кто занимал вершину пира</w:t>
      </w:r>
      <w:r w:rsidRPr="003B5E82">
        <w:rPr>
          <w:rFonts w:cs="Times New Roman"/>
        </w:rPr>
        <w:softHyphen/>
        <w:t>миды, были причислены к элите, из состава которой и рекрутируют</w:t>
      </w:r>
      <w:r w:rsidRPr="003B5E82">
        <w:rPr>
          <w:rFonts w:cs="Times New Roman"/>
        </w:rPr>
        <w:softHyphen/>
        <w:t>ся высшие руководители государства и чиновники органов государ</w:t>
      </w:r>
      <w:r w:rsidRPr="003B5E82">
        <w:rPr>
          <w:rFonts w:cs="Times New Roman"/>
        </w:rPr>
        <w:softHyphen/>
        <w:t xml:space="preserve">ственной власти верхнего и </w:t>
      </w:r>
      <w:r w:rsidRPr="003B5E82">
        <w:rPr>
          <w:rFonts w:cs="Times New Roman"/>
        </w:rPr>
        <w:lastRenderedPageBreak/>
        <w:t xml:space="preserve">среднего звеньев. Парето принадлежит приоритет в </w:t>
      </w:r>
      <w:r w:rsidR="001D018C" w:rsidRPr="003B5E82">
        <w:rPr>
          <w:rFonts w:cs="Times New Roman"/>
        </w:rPr>
        <w:t>разработке,</w:t>
      </w:r>
      <w:r w:rsidRPr="003B5E82">
        <w:rPr>
          <w:rFonts w:cs="Times New Roman"/>
        </w:rPr>
        <w:t xml:space="preserve"> так называемой тео</w:t>
      </w:r>
      <w:r w:rsidRPr="003B5E82">
        <w:rPr>
          <w:rFonts w:cs="Times New Roman"/>
        </w:rPr>
        <w:softHyphen/>
        <w:t>рии циркуляции элит. По его мнению, элита и остальная масса пред</w:t>
      </w:r>
      <w:r w:rsidRPr="003B5E82">
        <w:rPr>
          <w:rFonts w:cs="Times New Roman"/>
        </w:rPr>
        <w:softHyphen/>
        <w:t>ставляют собой не раз и навсегда установившиеся и статичные обра</w:t>
      </w:r>
      <w:r w:rsidRPr="003B5E82">
        <w:rPr>
          <w:rFonts w:cs="Times New Roman"/>
        </w:rPr>
        <w:softHyphen/>
        <w:t>зования, а подвержены постоянным изменениям. С изменением экономических, социальных и политических реальностей наиболее способные представители низших слоев пополняют ряды элиты, а часть элиты может передвинуться по социальной лестнице на ниж</w:t>
      </w:r>
      <w:r w:rsidRPr="003B5E82">
        <w:rPr>
          <w:rFonts w:cs="Times New Roman"/>
        </w:rPr>
        <w:softHyphen/>
        <w:t>ние ступени. Такой обмен Парето назвал циркуляцией элит. В этом процессе привилегированные меньшинства борются за власть, завоевывают ее, пользуются ею, приходят в упадок и замен</w:t>
      </w:r>
      <w:r w:rsidR="00D65D78">
        <w:rPr>
          <w:rFonts w:cs="Times New Roman"/>
        </w:rPr>
        <w:t>яются други</w:t>
      </w:r>
      <w:r w:rsidR="00D65D78">
        <w:rPr>
          <w:rFonts w:cs="Times New Roman"/>
        </w:rPr>
        <w:softHyphen/>
        <w:t xml:space="preserve">ми элитными </w:t>
      </w:r>
      <w:r w:rsidR="00D65D78" w:rsidRPr="00D65D78">
        <w:rPr>
          <w:rFonts w:cs="Times New Roman"/>
        </w:rPr>
        <w:t>группами</w:t>
      </w:r>
      <w:r w:rsidR="0077397B">
        <w:rPr>
          <w:rStyle w:val="ae"/>
          <w:rFonts w:cs="Times New Roman"/>
          <w:color w:val="000000" w:themeColor="text1"/>
        </w:rPr>
        <w:footnoteReference w:id="1"/>
      </w:r>
      <w:r w:rsidRPr="003B5E82">
        <w:rPr>
          <w:rFonts w:cs="Times New Roman"/>
        </w:rPr>
        <w:t xml:space="preserve">. Швейцарский исследователь Р. </w:t>
      </w:r>
      <w:proofErr w:type="spellStart"/>
      <w:r w:rsidRPr="003B5E82">
        <w:rPr>
          <w:rFonts w:cs="Times New Roman"/>
        </w:rPr>
        <w:t>Михельс</w:t>
      </w:r>
      <w:proofErr w:type="spellEnd"/>
      <w:r w:rsidRPr="003B5E82">
        <w:rPr>
          <w:rFonts w:cs="Times New Roman"/>
        </w:rPr>
        <w:t>, проанализировав исто</w:t>
      </w:r>
      <w:r w:rsidRPr="003B5E82">
        <w:rPr>
          <w:rFonts w:cs="Times New Roman"/>
        </w:rPr>
        <w:softHyphen/>
        <w:t>рию и деятельность социал-демок</w:t>
      </w:r>
      <w:r w:rsidR="001D018C">
        <w:rPr>
          <w:rFonts w:cs="Times New Roman"/>
        </w:rPr>
        <w:t>ратической партии Германии, вы</w:t>
      </w:r>
      <w:r w:rsidR="001D018C">
        <w:rPr>
          <w:rFonts w:cs="Times New Roman"/>
        </w:rPr>
        <w:softHyphen/>
      </w:r>
      <w:r w:rsidRPr="003B5E82">
        <w:rPr>
          <w:rFonts w:cs="Times New Roman"/>
        </w:rPr>
        <w:t>вел так называемый железный закон олигархии. Согласно этому закону, для крупных бюрократических организаций характерна тен</w:t>
      </w:r>
      <w:r w:rsidRPr="003B5E82">
        <w:rPr>
          <w:rFonts w:cs="Times New Roman"/>
        </w:rPr>
        <w:softHyphen/>
        <w:t xml:space="preserve">денция к сосредоточению власти в руках узкой олигархии. Этот закон, по мнению </w:t>
      </w:r>
      <w:proofErr w:type="spellStart"/>
      <w:r w:rsidRPr="003B5E82">
        <w:rPr>
          <w:rFonts w:cs="Times New Roman"/>
        </w:rPr>
        <w:t>Михельса</w:t>
      </w:r>
      <w:proofErr w:type="spellEnd"/>
      <w:r w:rsidRPr="003B5E82">
        <w:rPr>
          <w:rFonts w:cs="Times New Roman"/>
        </w:rPr>
        <w:t>, действует и в государстве</w:t>
      </w:r>
      <w:r w:rsidR="00684944">
        <w:rPr>
          <w:rFonts w:cs="Times New Roman"/>
          <w:color w:val="000000" w:themeColor="text1"/>
        </w:rPr>
        <w:t>.</w:t>
      </w:r>
      <w:r w:rsidR="00684944" w:rsidRPr="001C55F1">
        <w:rPr>
          <w:rFonts w:cs="Times New Roman"/>
          <w:color w:val="000000" w:themeColor="text1"/>
        </w:rPr>
        <w:t>[1</w:t>
      </w:r>
      <w:r w:rsidR="00684944">
        <w:rPr>
          <w:rFonts w:cs="Times New Roman"/>
          <w:color w:val="000000" w:themeColor="text1"/>
        </w:rPr>
        <w:t>, стр. 121-122</w:t>
      </w:r>
      <w:r w:rsidR="00684944" w:rsidRPr="001C55F1">
        <w:rPr>
          <w:rFonts w:cs="Times New Roman"/>
          <w:color w:val="000000" w:themeColor="text1"/>
        </w:rPr>
        <w:t>]</w:t>
      </w:r>
    </w:p>
    <w:p w:rsidR="00353F8C" w:rsidRPr="007B58B2" w:rsidRDefault="00353F8C" w:rsidP="00212EB1">
      <w:pPr>
        <w:shd w:val="clear" w:color="auto" w:fill="FFFFFF"/>
        <w:spacing w:line="360" w:lineRule="auto"/>
        <w:ind w:firstLine="709"/>
        <w:jc w:val="both"/>
        <w:rPr>
          <w:rFonts w:cs="Times New Roman"/>
          <w:color w:val="000000" w:themeColor="text1"/>
        </w:rPr>
      </w:pPr>
    </w:p>
    <w:p w:rsidR="00FE4C3F" w:rsidRPr="00AE5200" w:rsidRDefault="00FE4C3F" w:rsidP="00212EB1">
      <w:pPr>
        <w:shd w:val="clear" w:color="auto" w:fill="FFFFFF"/>
        <w:spacing w:line="360" w:lineRule="auto"/>
        <w:ind w:firstLine="709"/>
        <w:jc w:val="both"/>
        <w:rPr>
          <w:rFonts w:cs="Times New Roman"/>
          <w:b/>
          <w:color w:val="000000" w:themeColor="text1"/>
        </w:rPr>
      </w:pPr>
    </w:p>
    <w:p w:rsidR="00FE4C3F" w:rsidRPr="00AE5200" w:rsidRDefault="00FE4C3F" w:rsidP="00212EB1">
      <w:pPr>
        <w:spacing w:line="360" w:lineRule="auto"/>
        <w:ind w:firstLine="709"/>
        <w:jc w:val="both"/>
        <w:rPr>
          <w:rFonts w:cs="Times New Roman"/>
          <w:color w:val="FF0000"/>
        </w:rPr>
      </w:pPr>
    </w:p>
    <w:p w:rsidR="00FE4C3F" w:rsidRDefault="00FE4C3F" w:rsidP="00212EB1">
      <w:pPr>
        <w:spacing w:line="360" w:lineRule="auto"/>
        <w:ind w:firstLine="709"/>
        <w:jc w:val="both"/>
        <w:rPr>
          <w:rFonts w:cs="Times New Roman"/>
          <w:color w:val="FF0000"/>
        </w:rPr>
      </w:pPr>
    </w:p>
    <w:p w:rsidR="008B3A9C" w:rsidRDefault="008B3A9C" w:rsidP="00212EB1">
      <w:pPr>
        <w:spacing w:line="360" w:lineRule="auto"/>
        <w:ind w:firstLine="709"/>
        <w:jc w:val="both"/>
        <w:rPr>
          <w:rFonts w:cs="Times New Roman"/>
          <w:b/>
        </w:rPr>
      </w:pPr>
    </w:p>
    <w:p w:rsidR="00163217" w:rsidRPr="001C55F1" w:rsidRDefault="00163217" w:rsidP="00212EB1">
      <w:pPr>
        <w:spacing w:line="360" w:lineRule="auto"/>
        <w:ind w:firstLine="709"/>
        <w:jc w:val="both"/>
        <w:rPr>
          <w:rFonts w:cs="Times New Roman"/>
          <w:b/>
        </w:rPr>
      </w:pPr>
    </w:p>
    <w:p w:rsidR="00FE4C3F" w:rsidRPr="003B5E82" w:rsidRDefault="00FE4C3F" w:rsidP="00212EB1">
      <w:pPr>
        <w:spacing w:line="360" w:lineRule="auto"/>
        <w:ind w:firstLine="709"/>
        <w:jc w:val="both"/>
        <w:rPr>
          <w:rFonts w:cs="Times New Roman"/>
          <w:b/>
        </w:rPr>
      </w:pPr>
      <w:r w:rsidRPr="003B5E82">
        <w:rPr>
          <w:rFonts w:cs="Times New Roman"/>
          <w:b/>
        </w:rPr>
        <w:lastRenderedPageBreak/>
        <w:t>3. Специфика  политической элиты современной России.</w:t>
      </w:r>
    </w:p>
    <w:p w:rsidR="00FE4C3F" w:rsidRPr="008B3A9C" w:rsidRDefault="00FE4C3F" w:rsidP="00212EB1">
      <w:pPr>
        <w:spacing w:line="360" w:lineRule="auto"/>
        <w:ind w:firstLine="709"/>
        <w:jc w:val="both"/>
        <w:rPr>
          <w:rFonts w:cs="Times New Roman"/>
        </w:rPr>
      </w:pPr>
      <w:r w:rsidRPr="003B5E82">
        <w:rPr>
          <w:rFonts w:cs="Times New Roman"/>
        </w:rPr>
        <w:t>Согласно Конституции РФ (ст. 1) Россия является демократическим федеративным правовым государством с республиканской формой правления. С 1991 г. российская политическая система претерпела радикальные изменения. До 1991 г. Российская Советская Федеративная Социалистическая Республика (РСФС</w:t>
      </w:r>
      <w:r w:rsidR="00675F71">
        <w:rPr>
          <w:rFonts w:cs="Times New Roman"/>
        </w:rPr>
        <w:t>Р) входила в состав Союза Совет</w:t>
      </w:r>
      <w:r w:rsidRPr="003B5E82">
        <w:rPr>
          <w:rFonts w:cs="Times New Roman"/>
        </w:rPr>
        <w:t xml:space="preserve">ских Социалистических Республик </w:t>
      </w:r>
      <w:r w:rsidR="00675F71">
        <w:rPr>
          <w:rFonts w:cs="Times New Roman"/>
        </w:rPr>
        <w:t>(СССР) в качестве одной из союз</w:t>
      </w:r>
      <w:r w:rsidRPr="003B5E82">
        <w:rPr>
          <w:rFonts w:cs="Times New Roman"/>
        </w:rPr>
        <w:t xml:space="preserve">ных республик. В советский период политическая система СССР и РСФСР по своей сути была тоталитарной (до 1956 г.) и авторитарной, так как согласно ст. 6 Конституции </w:t>
      </w:r>
      <w:r w:rsidR="00675F71">
        <w:rPr>
          <w:rFonts w:cs="Times New Roman"/>
        </w:rPr>
        <w:t>СССР 1936 г. «руководящей и на</w:t>
      </w:r>
      <w:r w:rsidRPr="003B5E82">
        <w:rPr>
          <w:rFonts w:cs="Times New Roman"/>
        </w:rPr>
        <w:t>правляющей силой советского общества, ядром его политической системы, государственных и общественных организаций является Коммунистическая партия Советского Союза». Это означало, что один политический институт (КПСС) доминировал над всеми иными. После развала Советского Союза</w:t>
      </w:r>
      <w:r w:rsidR="00675F71">
        <w:rPr>
          <w:rFonts w:cs="Times New Roman"/>
        </w:rPr>
        <w:t xml:space="preserve"> начинается новый период в раз</w:t>
      </w:r>
      <w:r w:rsidRPr="003B5E82">
        <w:rPr>
          <w:rFonts w:cs="Times New Roman"/>
        </w:rPr>
        <w:t>витии политической системы Росс</w:t>
      </w:r>
      <w:r w:rsidR="00675F71">
        <w:rPr>
          <w:rFonts w:cs="Times New Roman"/>
        </w:rPr>
        <w:t>ии: учреждается институт прези</w:t>
      </w:r>
      <w:r w:rsidRPr="003B5E82">
        <w:rPr>
          <w:rFonts w:cs="Times New Roman"/>
        </w:rPr>
        <w:t>дента, избирается парламент, возникают полит</w:t>
      </w:r>
      <w:r w:rsidR="00675F71">
        <w:rPr>
          <w:rFonts w:cs="Times New Roman"/>
        </w:rPr>
        <w:t>ические партии и дру</w:t>
      </w:r>
      <w:r w:rsidRPr="003B5E82">
        <w:rPr>
          <w:rFonts w:cs="Times New Roman"/>
        </w:rPr>
        <w:t>гие институты гражданского общества. В 1993 г. в стране возник политический кризис. Противостояние президента и парламента привели</w:t>
      </w:r>
      <w:r w:rsidR="00675F71">
        <w:rPr>
          <w:rFonts w:cs="Times New Roman"/>
        </w:rPr>
        <w:t xml:space="preserve"> к кровавым столкновениям в Мо</w:t>
      </w:r>
      <w:r w:rsidRPr="003B5E82">
        <w:rPr>
          <w:rFonts w:cs="Times New Roman"/>
        </w:rPr>
        <w:t>скве и расстрелу Белого дома, где в т</w:t>
      </w:r>
      <w:r w:rsidR="00675F71">
        <w:rPr>
          <w:rFonts w:cs="Times New Roman"/>
        </w:rPr>
        <w:t>о время заседал парламент. Рас</w:t>
      </w:r>
      <w:r w:rsidRPr="003B5E82">
        <w:rPr>
          <w:rFonts w:cs="Times New Roman"/>
        </w:rPr>
        <w:t>стрел Государственной Думы означа</w:t>
      </w:r>
      <w:r w:rsidR="00675F71">
        <w:rPr>
          <w:rFonts w:cs="Times New Roman"/>
        </w:rPr>
        <w:t xml:space="preserve">л, что конфликт </w:t>
      </w:r>
      <w:proofErr w:type="gramStart"/>
      <w:r w:rsidR="00675F71">
        <w:rPr>
          <w:rFonts w:cs="Times New Roman"/>
        </w:rPr>
        <w:t>между</w:t>
      </w:r>
      <w:proofErr w:type="gramEnd"/>
      <w:r w:rsidR="00675F71">
        <w:rPr>
          <w:rFonts w:cs="Times New Roman"/>
        </w:rPr>
        <w:t xml:space="preserve"> законода</w:t>
      </w:r>
      <w:r w:rsidRPr="003B5E82">
        <w:rPr>
          <w:rFonts w:cs="Times New Roman"/>
        </w:rPr>
        <w:t xml:space="preserve">тельной и исполнительной </w:t>
      </w:r>
      <w:proofErr w:type="spellStart"/>
      <w:r w:rsidRPr="003B5E82">
        <w:rPr>
          <w:rFonts w:cs="Times New Roman"/>
        </w:rPr>
        <w:t>властьюбыл</w:t>
      </w:r>
      <w:proofErr w:type="spellEnd"/>
      <w:r w:rsidRPr="003B5E82">
        <w:rPr>
          <w:rFonts w:cs="Times New Roman"/>
        </w:rPr>
        <w:t xml:space="preserve"> решен в пользу последней. Принятие новой Конституци</w:t>
      </w:r>
      <w:r w:rsidR="00675F71">
        <w:rPr>
          <w:rFonts w:cs="Times New Roman"/>
        </w:rPr>
        <w:t>и РФ путем всероссийского рефе</w:t>
      </w:r>
      <w:r w:rsidRPr="003B5E82">
        <w:rPr>
          <w:rFonts w:cs="Times New Roman"/>
        </w:rPr>
        <w:t>рендума 12 декабря 1993 г. способствовало созданию</w:t>
      </w:r>
      <w:r w:rsidR="00675F71">
        <w:rPr>
          <w:rFonts w:cs="Times New Roman"/>
        </w:rPr>
        <w:t xml:space="preserve"> норматив</w:t>
      </w:r>
      <w:r w:rsidRPr="003B5E82">
        <w:rPr>
          <w:rFonts w:cs="Times New Roman"/>
        </w:rPr>
        <w:t>но-правовой базы для нового этапа реформирования политической системы российского общества. Важнейшим институтом росс</w:t>
      </w:r>
      <w:r w:rsidR="00675F71">
        <w:rPr>
          <w:rFonts w:cs="Times New Roman"/>
        </w:rPr>
        <w:t>ийской политической системы яв</w:t>
      </w:r>
      <w:r w:rsidRPr="003B5E82">
        <w:rPr>
          <w:rFonts w:cs="Times New Roman"/>
        </w:rPr>
        <w:t xml:space="preserve">ляется государство. Особенность государственной структуры России заключается в том, что Президент РФ юридически не входит </w:t>
      </w:r>
      <w:r w:rsidR="00675F71">
        <w:rPr>
          <w:rFonts w:cs="Times New Roman"/>
        </w:rPr>
        <w:t>в систе</w:t>
      </w:r>
      <w:r w:rsidRPr="003B5E82">
        <w:rPr>
          <w:rFonts w:cs="Times New Roman"/>
        </w:rPr>
        <w:t xml:space="preserve">му </w:t>
      </w:r>
      <w:r w:rsidRPr="003B5E82">
        <w:rPr>
          <w:rFonts w:cs="Times New Roman"/>
        </w:rPr>
        <w:lastRenderedPageBreak/>
        <w:t>ни одной из ветвей власти. Он как бы возвышается над властными институтами, осуществляя взаимод</w:t>
      </w:r>
      <w:r w:rsidR="00675F71">
        <w:rPr>
          <w:rFonts w:cs="Times New Roman"/>
        </w:rPr>
        <w:t>ействие между ними. Такое поло</w:t>
      </w:r>
      <w:r w:rsidRPr="003B5E82">
        <w:rPr>
          <w:rFonts w:cs="Times New Roman"/>
        </w:rPr>
        <w:t>жение президента во властных структ</w:t>
      </w:r>
      <w:r w:rsidR="00675F71">
        <w:rPr>
          <w:rFonts w:cs="Times New Roman"/>
        </w:rPr>
        <w:t>урах наделяет его почти неогра</w:t>
      </w:r>
      <w:r w:rsidRPr="003B5E82">
        <w:rPr>
          <w:rFonts w:cs="Times New Roman"/>
        </w:rPr>
        <w:t xml:space="preserve">ниченными полномочиями и минимальной ответственностью. В </w:t>
      </w:r>
      <w:proofErr w:type="spellStart"/>
      <w:r w:rsidRPr="003B5E82">
        <w:rPr>
          <w:rFonts w:cs="Times New Roman"/>
        </w:rPr>
        <w:t>политическуюсистему</w:t>
      </w:r>
      <w:proofErr w:type="spellEnd"/>
      <w:r w:rsidRPr="003B5E82">
        <w:rPr>
          <w:rFonts w:cs="Times New Roman"/>
        </w:rPr>
        <w:t xml:space="preserve"> России</w:t>
      </w:r>
      <w:r w:rsidR="00675F71">
        <w:rPr>
          <w:rFonts w:cs="Times New Roman"/>
        </w:rPr>
        <w:t xml:space="preserve"> входят также политические пар</w:t>
      </w:r>
      <w:r w:rsidRPr="003B5E82">
        <w:rPr>
          <w:rFonts w:cs="Times New Roman"/>
        </w:rPr>
        <w:t xml:space="preserve">тии, общественно-политические и </w:t>
      </w:r>
      <w:r w:rsidR="00675F71">
        <w:rPr>
          <w:rFonts w:cs="Times New Roman"/>
        </w:rPr>
        <w:t>общественные организации и дви</w:t>
      </w:r>
      <w:r w:rsidRPr="003B5E82">
        <w:rPr>
          <w:rFonts w:cs="Times New Roman"/>
        </w:rPr>
        <w:t>жения, трудовые коллективы, отде</w:t>
      </w:r>
      <w:r w:rsidR="00675F71">
        <w:rPr>
          <w:rFonts w:cs="Times New Roman"/>
        </w:rPr>
        <w:t>льные граждане, нормативно-пра</w:t>
      </w:r>
      <w:r w:rsidRPr="003B5E82">
        <w:rPr>
          <w:rFonts w:cs="Times New Roman"/>
        </w:rPr>
        <w:t>вовые акты, идейные течения и др. Серьезным недостатком российс</w:t>
      </w:r>
      <w:r w:rsidR="00675F71">
        <w:rPr>
          <w:rFonts w:cs="Times New Roman"/>
        </w:rPr>
        <w:t>кой политической системы явля</w:t>
      </w:r>
      <w:r w:rsidRPr="003B5E82">
        <w:rPr>
          <w:rFonts w:cs="Times New Roman"/>
        </w:rPr>
        <w:t>ется разобщенность государственны</w:t>
      </w:r>
      <w:r w:rsidR="00675F71">
        <w:rPr>
          <w:rFonts w:cs="Times New Roman"/>
        </w:rPr>
        <w:t>х институтов и институтов граж</w:t>
      </w:r>
      <w:r w:rsidRPr="003B5E82">
        <w:rPr>
          <w:rFonts w:cs="Times New Roman"/>
        </w:rPr>
        <w:t>данского общества (государства и общества), отсутствие действенных механизмов влияния общества на государство. Очевидно, осознавая это, Президент РФ В.В. Путин пр</w:t>
      </w:r>
      <w:r w:rsidR="00207701">
        <w:rPr>
          <w:rFonts w:cs="Times New Roman"/>
        </w:rPr>
        <w:t>едложил создать Общественную па</w:t>
      </w:r>
      <w:r w:rsidRPr="003B5E82">
        <w:rPr>
          <w:rFonts w:cs="Times New Roman"/>
        </w:rPr>
        <w:t xml:space="preserve">лату, которая могла бы стать связующим звеном между обществом и государством. В декабре 2005 г. </w:t>
      </w:r>
      <w:r w:rsidR="00675F71">
        <w:rPr>
          <w:rFonts w:cs="Times New Roman"/>
        </w:rPr>
        <w:t>закончилось формирование Общест</w:t>
      </w:r>
      <w:r w:rsidRPr="003B5E82">
        <w:rPr>
          <w:rFonts w:cs="Times New Roman"/>
        </w:rPr>
        <w:t>венной палаты, состоящей из 120 чл</w:t>
      </w:r>
      <w:r w:rsidR="00675F71">
        <w:rPr>
          <w:rFonts w:cs="Times New Roman"/>
        </w:rPr>
        <w:t>енов. В настоящее время Общест</w:t>
      </w:r>
      <w:r w:rsidRPr="003B5E82">
        <w:rPr>
          <w:rFonts w:cs="Times New Roman"/>
        </w:rPr>
        <w:t xml:space="preserve">венная палата является одним из </w:t>
      </w:r>
      <w:r w:rsidR="00675F71">
        <w:rPr>
          <w:rFonts w:cs="Times New Roman"/>
        </w:rPr>
        <w:t>общественно-политических инсти</w:t>
      </w:r>
      <w:r w:rsidRPr="003B5E82">
        <w:rPr>
          <w:rFonts w:cs="Times New Roman"/>
        </w:rPr>
        <w:t>тутов российской политической системы. В целом же российская политическая система находится в стадии формирования и развития.</w:t>
      </w:r>
      <w:r w:rsidR="008B3A9C" w:rsidRPr="008B3A9C">
        <w:rPr>
          <w:rFonts w:cs="Times New Roman"/>
        </w:rPr>
        <w:t>[</w:t>
      </w:r>
      <w:r w:rsidR="008B3A9C">
        <w:rPr>
          <w:rFonts w:cs="Times New Roman"/>
        </w:rPr>
        <w:t>3, стр. 57-59</w:t>
      </w:r>
      <w:r w:rsidR="008B3A9C" w:rsidRPr="008B3A9C">
        <w:rPr>
          <w:rFonts w:cs="Times New Roman"/>
        </w:rPr>
        <w:t>]</w:t>
      </w:r>
    </w:p>
    <w:p w:rsidR="00FE4C3F" w:rsidRDefault="00FE4C3F" w:rsidP="00212EB1">
      <w:pPr>
        <w:spacing w:line="360" w:lineRule="auto"/>
        <w:ind w:firstLine="709"/>
        <w:jc w:val="both"/>
      </w:pPr>
    </w:p>
    <w:p w:rsidR="005303DE" w:rsidRDefault="005303DE" w:rsidP="00212EB1">
      <w:pPr>
        <w:spacing w:line="360" w:lineRule="auto"/>
        <w:ind w:firstLine="709"/>
        <w:jc w:val="both"/>
      </w:pPr>
    </w:p>
    <w:p w:rsidR="005303DE" w:rsidRDefault="005303DE" w:rsidP="00212EB1">
      <w:pPr>
        <w:spacing w:line="360" w:lineRule="auto"/>
        <w:ind w:firstLine="709"/>
        <w:jc w:val="both"/>
      </w:pPr>
    </w:p>
    <w:p w:rsidR="005303DE" w:rsidRDefault="005303DE" w:rsidP="00212EB1">
      <w:pPr>
        <w:spacing w:line="360" w:lineRule="auto"/>
        <w:ind w:firstLine="709"/>
        <w:jc w:val="both"/>
        <w:rPr>
          <w:rFonts w:cs="Times New Roman"/>
          <w:b/>
        </w:rPr>
      </w:pPr>
    </w:p>
    <w:p w:rsidR="00420123" w:rsidRPr="001C55F1" w:rsidRDefault="00420123" w:rsidP="00212EB1">
      <w:pPr>
        <w:spacing w:line="360" w:lineRule="auto"/>
        <w:ind w:firstLine="709"/>
        <w:jc w:val="both"/>
        <w:rPr>
          <w:rFonts w:cs="Times New Roman"/>
          <w:b/>
        </w:rPr>
      </w:pPr>
    </w:p>
    <w:p w:rsidR="00163217" w:rsidRPr="001C55F1" w:rsidRDefault="00163217" w:rsidP="00212EB1">
      <w:pPr>
        <w:spacing w:line="360" w:lineRule="auto"/>
        <w:ind w:firstLine="709"/>
        <w:jc w:val="both"/>
        <w:rPr>
          <w:rFonts w:cs="Times New Roman"/>
          <w:b/>
        </w:rPr>
      </w:pPr>
    </w:p>
    <w:p w:rsidR="00163217" w:rsidRPr="001C55F1" w:rsidRDefault="00163217" w:rsidP="00212EB1">
      <w:pPr>
        <w:spacing w:line="360" w:lineRule="auto"/>
        <w:ind w:firstLine="709"/>
        <w:jc w:val="both"/>
        <w:rPr>
          <w:rFonts w:cs="Times New Roman"/>
          <w:b/>
        </w:rPr>
      </w:pPr>
    </w:p>
    <w:p w:rsidR="00420123" w:rsidRDefault="00420123" w:rsidP="00212EB1">
      <w:pPr>
        <w:spacing w:line="360" w:lineRule="auto"/>
        <w:ind w:firstLine="709"/>
        <w:jc w:val="both"/>
        <w:rPr>
          <w:rFonts w:cs="Times New Roman"/>
          <w:b/>
        </w:rPr>
      </w:pPr>
      <w:r>
        <w:rPr>
          <w:rFonts w:cs="Times New Roman"/>
          <w:b/>
        </w:rPr>
        <w:lastRenderedPageBreak/>
        <w:t>Заключение</w:t>
      </w:r>
    </w:p>
    <w:p w:rsidR="003D05CF" w:rsidRPr="00876E53" w:rsidRDefault="003D05CF" w:rsidP="00212EB1">
      <w:pPr>
        <w:pStyle w:val="a9"/>
        <w:shd w:val="clear" w:color="auto" w:fill="FFFFFF"/>
        <w:spacing w:before="0" w:beforeAutospacing="0" w:after="360" w:afterAutospacing="0" w:line="360" w:lineRule="auto"/>
        <w:ind w:firstLine="709"/>
        <w:jc w:val="both"/>
        <w:textAlignment w:val="baseline"/>
        <w:rPr>
          <w:color w:val="222222"/>
          <w:sz w:val="28"/>
          <w:szCs w:val="28"/>
          <w:shd w:val="clear" w:color="auto" w:fill="FFFFFF"/>
        </w:rPr>
      </w:pPr>
      <w:r w:rsidRPr="003D05CF">
        <w:rPr>
          <w:color w:val="222222"/>
          <w:sz w:val="28"/>
          <w:szCs w:val="28"/>
          <w:shd w:val="clear" w:color="auto" w:fill="FFFFFF"/>
        </w:rPr>
        <w:t>Важнейшим фактором развития общества являются политические отношения, где проявляются более емко социальные интересы классов, социальных групп, индивидов. Основой этих отношений является власть. Регулируя взаимоотношения различных социальных слоев общества, политика сохраняет тем самым целостность общества. От того, какие социальные группы и их лидеры участвуют в политическом процессе, как распределяются политические силы в нем, какова политическая элита, зависят поступательные процессы развития общества. Власть и политика реализуются исключительно через интересы различных социальных групп, во главе которых стоят лидеры. Лидер может быть определен как субъект власти во всех видах социального взаимодействия, он как бы олицетворяет собой те или иные групповые ориентации и направления, персонифицируя политические процессы. В политической жизни нашей страны в настоящее время необычайно возрос спрос на людей, способных профессионально исполнять роль и функции политических лидеров, без которых невозможно развитие общества.</w:t>
      </w:r>
      <w:r w:rsidR="00163217" w:rsidRPr="00876E53">
        <w:rPr>
          <w:color w:val="222222"/>
          <w:sz w:val="28"/>
          <w:szCs w:val="28"/>
          <w:shd w:val="clear" w:color="auto" w:fill="FFFFFF"/>
        </w:rPr>
        <w:t>[8]</w:t>
      </w:r>
    </w:p>
    <w:p w:rsidR="00420123" w:rsidRDefault="00420123" w:rsidP="00420123">
      <w:pPr>
        <w:spacing w:line="360" w:lineRule="auto"/>
        <w:jc w:val="both"/>
        <w:rPr>
          <w:rFonts w:cs="Times New Roman"/>
          <w:b/>
          <w:color w:val="000000" w:themeColor="text1"/>
        </w:rPr>
      </w:pPr>
    </w:p>
    <w:p w:rsidR="00B32B8B" w:rsidRDefault="00B32B8B" w:rsidP="00420123">
      <w:pPr>
        <w:spacing w:line="360" w:lineRule="auto"/>
        <w:jc w:val="both"/>
        <w:rPr>
          <w:rFonts w:cs="Times New Roman"/>
          <w:b/>
          <w:color w:val="000000" w:themeColor="text1"/>
        </w:rPr>
      </w:pPr>
    </w:p>
    <w:p w:rsidR="00B32B8B" w:rsidRDefault="00B32B8B" w:rsidP="00420123">
      <w:pPr>
        <w:spacing w:line="360" w:lineRule="auto"/>
        <w:jc w:val="both"/>
        <w:rPr>
          <w:rFonts w:cs="Times New Roman"/>
          <w:b/>
          <w:color w:val="000000" w:themeColor="text1"/>
        </w:rPr>
      </w:pPr>
    </w:p>
    <w:p w:rsidR="00B32B8B" w:rsidRDefault="00B32B8B" w:rsidP="00420123">
      <w:pPr>
        <w:spacing w:line="360" w:lineRule="auto"/>
        <w:jc w:val="both"/>
        <w:rPr>
          <w:rFonts w:cs="Times New Roman"/>
          <w:b/>
          <w:color w:val="000000" w:themeColor="text1"/>
        </w:rPr>
      </w:pPr>
    </w:p>
    <w:p w:rsidR="00B32B8B" w:rsidRDefault="00B32B8B" w:rsidP="00420123">
      <w:pPr>
        <w:spacing w:line="360" w:lineRule="auto"/>
        <w:jc w:val="both"/>
        <w:rPr>
          <w:rFonts w:cs="Times New Roman"/>
          <w:b/>
          <w:color w:val="000000" w:themeColor="text1"/>
        </w:rPr>
      </w:pPr>
    </w:p>
    <w:p w:rsidR="00FC33EE" w:rsidRDefault="00FC33EE" w:rsidP="00420123">
      <w:pPr>
        <w:spacing w:line="360" w:lineRule="auto"/>
        <w:jc w:val="both"/>
        <w:rPr>
          <w:rFonts w:cs="Times New Roman"/>
          <w:b/>
          <w:color w:val="000000" w:themeColor="text1"/>
        </w:rPr>
      </w:pPr>
    </w:p>
    <w:p w:rsidR="00163217" w:rsidRPr="00876E53" w:rsidRDefault="00163217" w:rsidP="00B32B8B">
      <w:pPr>
        <w:spacing w:line="360" w:lineRule="auto"/>
        <w:jc w:val="both"/>
        <w:rPr>
          <w:rFonts w:cs="Times New Roman"/>
          <w:b/>
          <w:color w:val="000000" w:themeColor="text1"/>
        </w:rPr>
      </w:pPr>
    </w:p>
    <w:p w:rsidR="00163217" w:rsidRDefault="00163217" w:rsidP="00B32B8B">
      <w:pPr>
        <w:spacing w:line="360" w:lineRule="auto"/>
        <w:jc w:val="both"/>
        <w:rPr>
          <w:rFonts w:cs="Times New Roman"/>
          <w:b/>
          <w:color w:val="000000" w:themeColor="text1"/>
        </w:rPr>
      </w:pPr>
    </w:p>
    <w:p w:rsidR="00B32B8B" w:rsidRPr="00163217" w:rsidRDefault="00B32B8B" w:rsidP="00163217">
      <w:pPr>
        <w:spacing w:line="360" w:lineRule="auto"/>
        <w:jc w:val="both"/>
        <w:rPr>
          <w:rFonts w:cs="Times New Roman"/>
          <w:b/>
          <w:color w:val="000000" w:themeColor="text1"/>
        </w:rPr>
      </w:pPr>
      <w:r w:rsidRPr="00163217">
        <w:rPr>
          <w:rFonts w:cs="Times New Roman"/>
          <w:b/>
          <w:color w:val="000000" w:themeColor="text1"/>
        </w:rPr>
        <w:lastRenderedPageBreak/>
        <w:t>Список использованной литературы</w:t>
      </w:r>
    </w:p>
    <w:p w:rsidR="00B32B8B" w:rsidRPr="00163217" w:rsidRDefault="008B3A9C" w:rsidP="00876E53">
      <w:pPr>
        <w:shd w:val="clear" w:color="auto" w:fill="FFFFFF"/>
        <w:spacing w:line="360" w:lineRule="auto"/>
        <w:jc w:val="both"/>
        <w:rPr>
          <w:rFonts w:cs="Times New Roman"/>
          <w:color w:val="000000" w:themeColor="text1"/>
        </w:rPr>
      </w:pPr>
      <w:r w:rsidRPr="00163217">
        <w:rPr>
          <w:rFonts w:cs="Times New Roman"/>
        </w:rPr>
        <w:t>1.</w:t>
      </w:r>
      <w:r w:rsidR="00876E53" w:rsidRPr="00876E53">
        <w:rPr>
          <w:rFonts w:cs="Times New Roman"/>
        </w:rPr>
        <w:t xml:space="preserve">    </w:t>
      </w:r>
      <w:hyperlink r:id="rId8" w:anchor="none" w:history="1">
        <w:r w:rsidR="00684944" w:rsidRPr="00163217">
          <w:rPr>
            <w:rStyle w:val="a8"/>
            <w:rFonts w:cs="Times New Roman"/>
            <w:color w:val="000000" w:themeColor="text1"/>
            <w:u w:val="none"/>
          </w:rPr>
          <w:t>Гаджиев К. С.</w:t>
        </w:r>
      </w:hyperlink>
      <w:r w:rsidR="00684944" w:rsidRPr="00163217">
        <w:rPr>
          <w:rFonts w:cs="Times New Roman"/>
          <w:color w:val="000000" w:themeColor="text1"/>
        </w:rPr>
        <w:t xml:space="preserve">Политология: Учебник / К.С. Гаджиев, Э.Н. </w:t>
      </w:r>
      <w:proofErr w:type="spellStart"/>
      <w:r w:rsidR="00684944" w:rsidRPr="00163217">
        <w:rPr>
          <w:rFonts w:cs="Times New Roman"/>
          <w:color w:val="000000" w:themeColor="text1"/>
        </w:rPr>
        <w:t>Примова</w:t>
      </w:r>
      <w:proofErr w:type="spellEnd"/>
      <w:r w:rsidR="00684944" w:rsidRPr="00163217">
        <w:rPr>
          <w:rFonts w:cs="Times New Roman"/>
          <w:color w:val="000000" w:themeColor="text1"/>
        </w:rPr>
        <w:t xml:space="preserve">. - М.: ИНФРА-М, 2014. - 384 с.: 60x90 1/16. </w:t>
      </w:r>
    </w:p>
    <w:p w:rsidR="008B3A9C" w:rsidRPr="00163217" w:rsidRDefault="008B3A9C" w:rsidP="00876E53">
      <w:pPr>
        <w:spacing w:after="0" w:line="360" w:lineRule="auto"/>
        <w:jc w:val="both"/>
        <w:rPr>
          <w:rFonts w:cs="Times New Roman"/>
          <w:color w:val="000000" w:themeColor="text1"/>
        </w:rPr>
      </w:pPr>
      <w:r w:rsidRPr="00163217">
        <w:rPr>
          <w:rFonts w:cs="Times New Roman"/>
        </w:rPr>
        <w:t>2.</w:t>
      </w:r>
      <w:r w:rsidR="00876E53" w:rsidRPr="00876E53">
        <w:rPr>
          <w:rFonts w:cs="Times New Roman"/>
        </w:rPr>
        <w:t xml:space="preserve"> </w:t>
      </w:r>
      <w:r w:rsidRPr="00163217">
        <w:rPr>
          <w:rFonts w:cs="Times New Roman"/>
        </w:rPr>
        <w:t xml:space="preserve">Грязнова А.Г., </w:t>
      </w:r>
      <w:proofErr w:type="spellStart"/>
      <w:r w:rsidRPr="00163217">
        <w:rPr>
          <w:rFonts w:cs="Times New Roman"/>
        </w:rPr>
        <w:t>Звонова</w:t>
      </w:r>
      <w:proofErr w:type="spellEnd"/>
      <w:r w:rsidRPr="00163217">
        <w:rPr>
          <w:rFonts w:cs="Times New Roman"/>
        </w:rPr>
        <w:t xml:space="preserve"> Е.А., </w:t>
      </w:r>
      <w:proofErr w:type="spellStart"/>
      <w:r w:rsidRPr="00163217">
        <w:rPr>
          <w:rFonts w:cs="Times New Roman"/>
        </w:rPr>
        <w:t>Завьялов</w:t>
      </w:r>
      <w:proofErr w:type="spellEnd"/>
      <w:r w:rsidRPr="00163217">
        <w:rPr>
          <w:rFonts w:cs="Times New Roman"/>
        </w:rPr>
        <w:t xml:space="preserve"> В.Т. Политология:           Учебник. – 3-e изд., </w:t>
      </w:r>
      <w:proofErr w:type="spellStart"/>
      <w:r w:rsidRPr="00163217">
        <w:rPr>
          <w:rFonts w:cs="Times New Roman"/>
        </w:rPr>
        <w:t>перераб</w:t>
      </w:r>
      <w:proofErr w:type="spellEnd"/>
      <w:r w:rsidRPr="00163217">
        <w:rPr>
          <w:rFonts w:cs="Times New Roman"/>
        </w:rPr>
        <w:t xml:space="preserve">. и доп. – М.: ИНФРА-М, 2007. – 396 с.  </w:t>
      </w:r>
      <w:hyperlink r:id="rId9" w:history="1">
        <w:r w:rsidRPr="00163217">
          <w:rPr>
            <w:rStyle w:val="a8"/>
            <w:rFonts w:cs="Times New Roman"/>
            <w:color w:val="000000" w:themeColor="text1"/>
            <w:u w:val="none"/>
          </w:rPr>
          <w:t>http://znanium.com/bookread2.php?book=478179#</w:t>
        </w:r>
      </w:hyperlink>
    </w:p>
    <w:p w:rsidR="008B3A9C" w:rsidRPr="00163217" w:rsidRDefault="008B3A9C" w:rsidP="00876E53">
      <w:pPr>
        <w:shd w:val="clear" w:color="auto" w:fill="FFFFFF"/>
        <w:spacing w:line="480" w:lineRule="auto"/>
        <w:jc w:val="both"/>
        <w:rPr>
          <w:rFonts w:cs="Times New Roman"/>
          <w:color w:val="000000" w:themeColor="text1"/>
        </w:rPr>
      </w:pPr>
      <w:r w:rsidRPr="00163217">
        <w:rPr>
          <w:rFonts w:cs="Times New Roman"/>
          <w:color w:val="000000" w:themeColor="text1"/>
        </w:rPr>
        <w:t xml:space="preserve">3. </w:t>
      </w:r>
      <w:r w:rsidR="00876E53">
        <w:rPr>
          <w:rFonts w:cs="Times New Roman"/>
          <w:color w:val="000000" w:themeColor="text1"/>
          <w:lang w:val="en-US"/>
        </w:rPr>
        <w:t xml:space="preserve"> </w:t>
      </w:r>
      <w:hyperlink r:id="rId10" w:anchor="none" w:history="1">
        <w:r w:rsidRPr="00163217">
          <w:rPr>
            <w:rStyle w:val="a8"/>
            <w:rFonts w:cs="Times New Roman"/>
            <w:color w:val="000000" w:themeColor="text1"/>
            <w:u w:val="none"/>
          </w:rPr>
          <w:t>Козырев Г. И.</w:t>
        </w:r>
      </w:hyperlink>
      <w:r w:rsidRPr="00163217">
        <w:rPr>
          <w:rFonts w:cs="Times New Roman"/>
          <w:color w:val="000000" w:themeColor="text1"/>
        </w:rPr>
        <w:t xml:space="preserve"> Политическая социология: Учебное пособие / Г.И. Козырев. - М.: ИД ФОРУМ: НИЦ ИНФРА-М, 2013. - 336 с.: 60x90 1/16. </w:t>
      </w:r>
    </w:p>
    <w:p w:rsidR="00FC33EE" w:rsidRPr="00163217" w:rsidRDefault="008B3A9C" w:rsidP="00876E53">
      <w:pPr>
        <w:pStyle w:val="a9"/>
        <w:spacing w:line="360" w:lineRule="auto"/>
        <w:jc w:val="both"/>
        <w:rPr>
          <w:color w:val="000000" w:themeColor="text1"/>
          <w:sz w:val="28"/>
          <w:szCs w:val="28"/>
        </w:rPr>
      </w:pPr>
      <w:r w:rsidRPr="00163217">
        <w:rPr>
          <w:color w:val="000000" w:themeColor="text1"/>
          <w:sz w:val="28"/>
          <w:szCs w:val="28"/>
        </w:rPr>
        <w:t xml:space="preserve">4. </w:t>
      </w:r>
      <w:r w:rsidR="005303DE" w:rsidRPr="00163217">
        <w:rPr>
          <w:color w:val="000000"/>
          <w:sz w:val="28"/>
          <w:szCs w:val="28"/>
        </w:rPr>
        <w:t xml:space="preserve"> Мария М. Политическая элита</w:t>
      </w:r>
      <w:r w:rsidR="00FC33EE" w:rsidRPr="00163217">
        <w:rPr>
          <w:color w:val="000000"/>
          <w:sz w:val="28"/>
          <w:szCs w:val="28"/>
        </w:rPr>
        <w:t xml:space="preserve"> [Электронный ресурс]. Режим доступа: </w:t>
      </w:r>
      <w:hyperlink r:id="rId11" w:history="1">
        <w:r w:rsidR="005303DE" w:rsidRPr="00163217">
          <w:rPr>
            <w:rStyle w:val="a8"/>
            <w:color w:val="000000" w:themeColor="text1"/>
            <w:sz w:val="28"/>
            <w:szCs w:val="28"/>
            <w:u w:val="none"/>
          </w:rPr>
          <w:t>http://www.myshared.ru/slide/493577/</w:t>
        </w:r>
      </w:hyperlink>
    </w:p>
    <w:p w:rsidR="00FC33EE" w:rsidRPr="00163217" w:rsidRDefault="00FC33EE" w:rsidP="00876E53">
      <w:pPr>
        <w:pStyle w:val="a9"/>
        <w:spacing w:line="360" w:lineRule="auto"/>
        <w:jc w:val="both"/>
        <w:rPr>
          <w:color w:val="000000" w:themeColor="text1"/>
          <w:sz w:val="28"/>
          <w:szCs w:val="28"/>
        </w:rPr>
      </w:pPr>
      <w:r w:rsidRPr="00163217">
        <w:rPr>
          <w:color w:val="000000" w:themeColor="text1"/>
          <w:sz w:val="28"/>
          <w:szCs w:val="28"/>
        </w:rPr>
        <w:t>5.</w:t>
      </w:r>
      <w:r w:rsidR="00876E53" w:rsidRPr="00876E53">
        <w:rPr>
          <w:color w:val="000000" w:themeColor="text1"/>
          <w:sz w:val="28"/>
          <w:szCs w:val="28"/>
        </w:rPr>
        <w:t xml:space="preserve">  </w:t>
      </w:r>
      <w:r w:rsidRPr="00163217">
        <w:rPr>
          <w:bCs/>
          <w:color w:val="000000"/>
          <w:sz w:val="28"/>
          <w:szCs w:val="28"/>
        </w:rPr>
        <w:t xml:space="preserve"> Заболотная Г. М.; Криницкий А. Я. Политология [Электронный ресурс]. Режим доступа:</w:t>
      </w:r>
      <w:hyperlink r:id="rId12" w:history="1">
        <w:r w:rsidRPr="00163217">
          <w:rPr>
            <w:rStyle w:val="a8"/>
            <w:color w:val="000000" w:themeColor="text1"/>
            <w:sz w:val="28"/>
            <w:szCs w:val="28"/>
            <w:u w:val="none"/>
          </w:rPr>
          <w:t>http://www.ido.rudn.ru/ffec/polit/p11.html</w:t>
        </w:r>
      </w:hyperlink>
    </w:p>
    <w:p w:rsidR="00FC33EE" w:rsidRPr="00163217" w:rsidRDefault="00FC33EE" w:rsidP="00876E53">
      <w:pPr>
        <w:shd w:val="clear" w:color="auto" w:fill="FFFFFF" w:themeFill="background1"/>
        <w:spacing w:line="360" w:lineRule="auto"/>
        <w:jc w:val="both"/>
        <w:rPr>
          <w:rFonts w:cs="Times New Roman"/>
          <w:color w:val="000000" w:themeColor="text1"/>
        </w:rPr>
      </w:pPr>
      <w:r w:rsidRPr="00163217">
        <w:rPr>
          <w:rFonts w:cs="Times New Roman"/>
        </w:rPr>
        <w:t xml:space="preserve">6. </w:t>
      </w:r>
      <w:r w:rsidR="00876E53" w:rsidRPr="00876E53">
        <w:rPr>
          <w:rFonts w:cs="Times New Roman"/>
        </w:rPr>
        <w:t xml:space="preserve">  </w:t>
      </w:r>
      <w:r w:rsidRPr="00163217">
        <w:rPr>
          <w:rFonts w:eastAsia="Times New Roman" w:cs="Times New Roman"/>
          <w:bCs/>
          <w:color w:val="000000" w:themeColor="text1"/>
          <w:spacing w:val="0"/>
        </w:rPr>
        <w:t>Теория политики: Учебное пособие</w:t>
      </w:r>
      <w:proofErr w:type="gramStart"/>
      <w:r w:rsidRPr="00163217">
        <w:rPr>
          <w:rFonts w:eastAsia="Times New Roman" w:cs="Times New Roman"/>
          <w:bCs/>
          <w:color w:val="000000" w:themeColor="text1"/>
          <w:spacing w:val="0"/>
        </w:rPr>
        <w:t>/А</w:t>
      </w:r>
      <w:proofErr w:type="gramEnd"/>
      <w:r w:rsidRPr="00163217">
        <w:rPr>
          <w:rFonts w:eastAsia="Times New Roman" w:cs="Times New Roman"/>
          <w:bCs/>
          <w:color w:val="000000" w:themeColor="text1"/>
          <w:spacing w:val="0"/>
        </w:rPr>
        <w:t xml:space="preserve">вт.-сост. Н.А.Баранов, Г.А.Пикалов. В 3-х ч. СПб: Изд-во БГТУ, 2003. [Электронный ресурс]. Режим доступа: </w:t>
      </w:r>
      <w:hyperlink r:id="rId13" w:history="1">
        <w:r w:rsidRPr="00163217">
          <w:rPr>
            <w:rStyle w:val="a8"/>
            <w:rFonts w:cs="Times New Roman"/>
            <w:color w:val="000000" w:themeColor="text1"/>
            <w:u w:val="none"/>
          </w:rPr>
          <w:t>http://read.virmk.ru/b/BARANOV_POLITICA/05.htm</w:t>
        </w:r>
      </w:hyperlink>
    </w:p>
    <w:p w:rsidR="00163217" w:rsidRPr="00F27428" w:rsidRDefault="001E0F0D" w:rsidP="00876E53">
      <w:pPr>
        <w:pStyle w:val="a9"/>
        <w:shd w:val="clear" w:color="auto" w:fill="FFFFFF"/>
        <w:spacing w:line="360" w:lineRule="auto"/>
        <w:jc w:val="both"/>
        <w:rPr>
          <w:color w:val="000000" w:themeColor="text1"/>
          <w:sz w:val="28"/>
          <w:szCs w:val="28"/>
        </w:rPr>
      </w:pPr>
      <w:r>
        <w:rPr>
          <w:color w:val="000000" w:themeColor="text1"/>
          <w:sz w:val="28"/>
          <w:szCs w:val="28"/>
        </w:rPr>
        <w:t xml:space="preserve">7. </w:t>
      </w:r>
      <w:r w:rsidR="00F27428">
        <w:rPr>
          <w:color w:val="000000" w:themeColor="text1"/>
          <w:sz w:val="28"/>
          <w:szCs w:val="28"/>
          <w:shd w:val="clear" w:color="auto" w:fill="FFFFFF"/>
        </w:rPr>
        <w:t xml:space="preserve">Зайцева О. Политическое лидерство. </w:t>
      </w:r>
      <w:r w:rsidR="00F27428" w:rsidRPr="00F27428">
        <w:rPr>
          <w:color w:val="000000" w:themeColor="text1"/>
          <w:sz w:val="28"/>
          <w:szCs w:val="28"/>
          <w:shd w:val="clear" w:color="auto" w:fill="FFFFFF"/>
        </w:rPr>
        <w:t>[</w:t>
      </w:r>
      <w:r w:rsidR="00F27428">
        <w:rPr>
          <w:color w:val="000000" w:themeColor="text1"/>
          <w:sz w:val="28"/>
          <w:szCs w:val="28"/>
          <w:shd w:val="clear" w:color="auto" w:fill="FFFFFF"/>
        </w:rPr>
        <w:t>Электронный ресурс</w:t>
      </w:r>
      <w:r w:rsidR="00F27428" w:rsidRPr="00F27428">
        <w:rPr>
          <w:color w:val="000000" w:themeColor="text1"/>
          <w:sz w:val="28"/>
          <w:szCs w:val="28"/>
          <w:shd w:val="clear" w:color="auto" w:fill="FFFFFF"/>
        </w:rPr>
        <w:t>]</w:t>
      </w:r>
      <w:r>
        <w:rPr>
          <w:color w:val="000000" w:themeColor="text1"/>
          <w:sz w:val="28"/>
          <w:szCs w:val="28"/>
          <w:shd w:val="clear" w:color="auto" w:fill="FFFFFF"/>
        </w:rPr>
        <w:t xml:space="preserve">. Режим доступа: </w:t>
      </w:r>
      <w:r w:rsidRPr="001E0F0D">
        <w:rPr>
          <w:color w:val="000000" w:themeColor="text1"/>
          <w:sz w:val="28"/>
          <w:szCs w:val="28"/>
          <w:shd w:val="clear" w:color="auto" w:fill="FFFFFF"/>
        </w:rPr>
        <w:t>http://100pudov.com.ua/subject/64/27052</w:t>
      </w:r>
    </w:p>
    <w:p w:rsidR="00163217" w:rsidRDefault="00163217" w:rsidP="00876E53">
      <w:pPr>
        <w:pStyle w:val="a9"/>
        <w:shd w:val="clear" w:color="auto" w:fill="FFFFFF"/>
        <w:spacing w:line="360" w:lineRule="auto"/>
        <w:jc w:val="both"/>
        <w:rPr>
          <w:color w:val="000000" w:themeColor="text1"/>
          <w:sz w:val="28"/>
          <w:szCs w:val="28"/>
          <w:shd w:val="clear" w:color="auto" w:fill="FFFFFF"/>
        </w:rPr>
      </w:pPr>
      <w:r w:rsidRPr="001C55F1">
        <w:rPr>
          <w:color w:val="000000" w:themeColor="text1"/>
          <w:sz w:val="28"/>
          <w:szCs w:val="28"/>
        </w:rPr>
        <w:t>8.</w:t>
      </w:r>
      <w:r w:rsidR="00876E53" w:rsidRPr="00876E53">
        <w:rPr>
          <w:color w:val="000000" w:themeColor="text1"/>
          <w:sz w:val="28"/>
          <w:szCs w:val="28"/>
        </w:rPr>
        <w:t xml:space="preserve"> </w:t>
      </w:r>
      <w:r w:rsidR="001C55F1">
        <w:rPr>
          <w:color w:val="000000" w:themeColor="text1"/>
          <w:sz w:val="28"/>
          <w:szCs w:val="28"/>
          <w:shd w:val="clear" w:color="auto" w:fill="FFFFFF"/>
        </w:rPr>
        <w:t xml:space="preserve"> Пашко В.В. </w:t>
      </w:r>
      <w:r w:rsidR="001C55F1" w:rsidRPr="001C55F1">
        <w:rPr>
          <w:color w:val="000000" w:themeColor="text1"/>
          <w:sz w:val="28"/>
          <w:szCs w:val="28"/>
          <w:shd w:val="clear" w:color="auto" w:fill="FFFFFF"/>
        </w:rPr>
        <w:t>Белорусская цифровая библиотека</w:t>
      </w:r>
      <w:r w:rsidR="001C55F1">
        <w:rPr>
          <w:color w:val="000000" w:themeColor="text1"/>
          <w:sz w:val="28"/>
          <w:szCs w:val="28"/>
          <w:shd w:val="clear" w:color="auto" w:fill="FFFFFF"/>
        </w:rPr>
        <w:t xml:space="preserve">. Учебник политологии. </w:t>
      </w:r>
      <w:r w:rsidR="001C55F1" w:rsidRPr="001C55F1">
        <w:rPr>
          <w:color w:val="000000" w:themeColor="text1"/>
          <w:sz w:val="28"/>
          <w:szCs w:val="28"/>
          <w:shd w:val="clear" w:color="auto" w:fill="FFFFFF"/>
        </w:rPr>
        <w:t>[</w:t>
      </w:r>
      <w:r w:rsidR="001C55F1">
        <w:rPr>
          <w:color w:val="000000" w:themeColor="text1"/>
          <w:sz w:val="28"/>
          <w:szCs w:val="28"/>
          <w:shd w:val="clear" w:color="auto" w:fill="FFFFFF"/>
        </w:rPr>
        <w:t>Электронный ресурс</w:t>
      </w:r>
      <w:r w:rsidR="001C55F1" w:rsidRPr="001C55F1">
        <w:rPr>
          <w:color w:val="000000" w:themeColor="text1"/>
          <w:sz w:val="28"/>
          <w:szCs w:val="28"/>
          <w:shd w:val="clear" w:color="auto" w:fill="FFFFFF"/>
        </w:rPr>
        <w:t>]</w:t>
      </w:r>
      <w:r w:rsidR="00F27428">
        <w:rPr>
          <w:color w:val="000000" w:themeColor="text1"/>
          <w:sz w:val="28"/>
          <w:szCs w:val="28"/>
          <w:shd w:val="clear" w:color="auto" w:fill="FFFFFF"/>
        </w:rPr>
        <w:t xml:space="preserve">. </w:t>
      </w:r>
      <w:r w:rsidR="001C55F1">
        <w:rPr>
          <w:color w:val="000000" w:themeColor="text1"/>
          <w:sz w:val="28"/>
          <w:szCs w:val="28"/>
          <w:shd w:val="clear" w:color="auto" w:fill="FFFFFF"/>
        </w:rPr>
        <w:t xml:space="preserve">Режим доступа: </w:t>
      </w:r>
      <w:r w:rsidR="001C55F1" w:rsidRPr="001C55F1">
        <w:rPr>
          <w:color w:val="000000" w:themeColor="text1"/>
          <w:sz w:val="28"/>
          <w:szCs w:val="28"/>
          <w:shd w:val="clear" w:color="auto" w:fill="FFFFFF"/>
        </w:rPr>
        <w:t>http://library.by/portalus/modules/politics/referat_readme.php?id=1201857704&amp;subaction=showfull&amp;ucat=5</w:t>
      </w:r>
    </w:p>
    <w:p w:rsidR="001E0F0D" w:rsidRPr="000823AB" w:rsidRDefault="00876E53" w:rsidP="00876E53">
      <w:pPr>
        <w:pStyle w:val="a9"/>
        <w:shd w:val="clear" w:color="auto" w:fill="FFFFFF"/>
        <w:spacing w:line="360" w:lineRule="auto"/>
        <w:jc w:val="both"/>
        <w:rPr>
          <w:color w:val="000000" w:themeColor="text1"/>
          <w:sz w:val="28"/>
          <w:szCs w:val="28"/>
        </w:rPr>
      </w:pPr>
      <w:r>
        <w:rPr>
          <w:color w:val="000000" w:themeColor="text1"/>
          <w:sz w:val="28"/>
          <w:szCs w:val="28"/>
        </w:rPr>
        <w:t>9.</w:t>
      </w:r>
      <w:r>
        <w:rPr>
          <w:color w:val="000000" w:themeColor="text1"/>
          <w:sz w:val="28"/>
          <w:szCs w:val="28"/>
          <w:lang w:val="en-US"/>
        </w:rPr>
        <w:t xml:space="preserve"> </w:t>
      </w:r>
      <w:r>
        <w:rPr>
          <w:color w:val="000000" w:themeColor="text1"/>
          <w:sz w:val="28"/>
          <w:szCs w:val="28"/>
        </w:rPr>
        <w:t xml:space="preserve"> </w:t>
      </w:r>
      <w:proofErr w:type="spellStart"/>
      <w:r w:rsidR="001E0F0D">
        <w:rPr>
          <w:color w:val="000000" w:themeColor="text1"/>
          <w:sz w:val="28"/>
          <w:szCs w:val="28"/>
        </w:rPr>
        <w:t>Колоткин</w:t>
      </w:r>
      <w:proofErr w:type="spellEnd"/>
      <w:r w:rsidR="001E0F0D">
        <w:rPr>
          <w:color w:val="000000" w:themeColor="text1"/>
          <w:sz w:val="28"/>
          <w:szCs w:val="28"/>
        </w:rPr>
        <w:t xml:space="preserve"> М.Н. Политология. </w:t>
      </w:r>
      <w:r w:rsidR="001E0F0D" w:rsidRPr="001E0F0D">
        <w:rPr>
          <w:color w:val="000000" w:themeColor="text1"/>
          <w:sz w:val="28"/>
          <w:szCs w:val="28"/>
        </w:rPr>
        <w:t>[</w:t>
      </w:r>
      <w:r w:rsidR="001E0F0D">
        <w:rPr>
          <w:color w:val="000000" w:themeColor="text1"/>
          <w:sz w:val="28"/>
          <w:szCs w:val="28"/>
        </w:rPr>
        <w:t>Электронный ресурс</w:t>
      </w:r>
      <w:r w:rsidR="001E0F0D" w:rsidRPr="001E0F0D">
        <w:rPr>
          <w:color w:val="000000" w:themeColor="text1"/>
          <w:sz w:val="28"/>
          <w:szCs w:val="28"/>
        </w:rPr>
        <w:t>]</w:t>
      </w:r>
      <w:r w:rsidR="001E0F0D">
        <w:rPr>
          <w:color w:val="000000" w:themeColor="text1"/>
          <w:sz w:val="28"/>
          <w:szCs w:val="28"/>
        </w:rPr>
        <w:t xml:space="preserve">. Режим доступа: </w:t>
      </w:r>
      <w:hyperlink r:id="rId14" w:history="1">
        <w:r w:rsidR="000823AB" w:rsidRPr="000823AB">
          <w:rPr>
            <w:rStyle w:val="a8"/>
            <w:color w:val="000000" w:themeColor="text1"/>
            <w:sz w:val="28"/>
            <w:szCs w:val="28"/>
            <w:u w:val="none"/>
          </w:rPr>
          <w:t>http://lib.ssga.ru/fulltext/UMK/200203/8 семестр/Политология/200203 Учебное пособие Политология 2001/7_Polit.html</w:t>
        </w:r>
      </w:hyperlink>
    </w:p>
    <w:sectPr w:rsidR="001E0F0D" w:rsidRPr="000823AB" w:rsidSect="00B676F5">
      <w:footerReference w:type="default" r:id="rId15"/>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82092" w:rsidRDefault="00382092" w:rsidP="00083A0E">
      <w:pPr>
        <w:spacing w:after="0" w:line="240" w:lineRule="auto"/>
      </w:pPr>
      <w:r>
        <w:separator/>
      </w:r>
    </w:p>
  </w:endnote>
  <w:endnote w:type="continuationSeparator" w:id="0">
    <w:p w:rsidR="00382092" w:rsidRDefault="00382092" w:rsidP="00083A0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3A0E" w:rsidRDefault="00876E53" w:rsidP="00083A0E">
    <w:pPr>
      <w:pStyle w:val="a5"/>
    </w:pPr>
    <w:r>
      <w:rPr>
        <w:lang w:val="en-US"/>
      </w:rPr>
      <w:t xml:space="preserve">                                                  </w:t>
    </w:r>
    <w:sdt>
      <w:sdtPr>
        <w:id w:val="2368376"/>
      </w:sdtPr>
      <w:sdtContent>
        <w:r w:rsidR="008B1A80">
          <w:fldChar w:fldCharType="begin"/>
        </w:r>
        <w:r w:rsidR="008B417F">
          <w:instrText xml:space="preserve"> PAGE   \* MERGEFORMAT </w:instrText>
        </w:r>
        <w:r w:rsidR="008B1A80">
          <w:fldChar w:fldCharType="separate"/>
        </w:r>
        <w:r w:rsidR="00212EB1">
          <w:rPr>
            <w:noProof/>
          </w:rPr>
          <w:t>12</w:t>
        </w:r>
        <w:r w:rsidR="008B1A80">
          <w:rPr>
            <w:noProof/>
          </w:rPr>
          <w:fldChar w:fldCharType="end"/>
        </w:r>
      </w:sdtContent>
    </w:sdt>
  </w:p>
  <w:p w:rsidR="00083A0E" w:rsidRDefault="00083A0E">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82092" w:rsidRDefault="00382092" w:rsidP="00083A0E">
      <w:pPr>
        <w:spacing w:after="0" w:line="240" w:lineRule="auto"/>
      </w:pPr>
      <w:r>
        <w:separator/>
      </w:r>
    </w:p>
  </w:footnote>
  <w:footnote w:type="continuationSeparator" w:id="0">
    <w:p w:rsidR="00382092" w:rsidRDefault="00382092" w:rsidP="00083A0E">
      <w:pPr>
        <w:spacing w:after="0" w:line="240" w:lineRule="auto"/>
      </w:pPr>
      <w:r>
        <w:continuationSeparator/>
      </w:r>
    </w:p>
  </w:footnote>
  <w:footnote w:id="1">
    <w:p w:rsidR="0077397B" w:rsidRPr="0077397B" w:rsidRDefault="0077397B" w:rsidP="0077397B">
      <w:pPr>
        <w:spacing w:line="360" w:lineRule="auto"/>
        <w:ind w:firstLine="397"/>
        <w:jc w:val="both"/>
        <w:rPr>
          <w:rFonts w:cs="Times New Roman"/>
          <w:color w:val="000000" w:themeColor="text1"/>
        </w:rPr>
      </w:pPr>
      <w:r w:rsidRPr="0077397B">
        <w:rPr>
          <w:rStyle w:val="ae"/>
          <w:color w:val="000000" w:themeColor="text1"/>
        </w:rPr>
        <w:footnoteRef/>
      </w:r>
      <w:r w:rsidRPr="0077397B">
        <w:rPr>
          <w:rFonts w:cs="Times New Roman"/>
          <w:color w:val="000000" w:themeColor="text1"/>
        </w:rPr>
        <w:t>Парето В. Компендиум по общей социологии: Антология мировой политической мысли. В пяти томах. Т. 2. М. С. 58–78</w:t>
      </w:r>
    </w:p>
    <w:p w:rsidR="0077397B" w:rsidRDefault="0077397B">
      <w:pPr>
        <w:pStyle w:val="ac"/>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914F21"/>
    <w:multiLevelType w:val="hybridMultilevel"/>
    <w:tmpl w:val="3E42DB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2DB46FA"/>
    <w:multiLevelType w:val="hybridMultilevel"/>
    <w:tmpl w:val="5F2EE25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03614C2F"/>
    <w:multiLevelType w:val="hybridMultilevel"/>
    <w:tmpl w:val="F9C819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BFA1C9E"/>
    <w:multiLevelType w:val="hybridMultilevel"/>
    <w:tmpl w:val="5F2EE25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1A8E7F36"/>
    <w:multiLevelType w:val="hybridMultilevel"/>
    <w:tmpl w:val="A3D0F9FE"/>
    <w:lvl w:ilvl="0" w:tplc="8DE65C4E">
      <w:start w:val="1"/>
      <w:numFmt w:val="decimal"/>
      <w:lvlText w:val="%1."/>
      <w:lvlJc w:val="left"/>
      <w:pPr>
        <w:ind w:left="720" w:hanging="360"/>
      </w:pPr>
      <w:rPr>
        <w:rFonts w:cs="Arial"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2D57705"/>
    <w:multiLevelType w:val="hybridMultilevel"/>
    <w:tmpl w:val="04383C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69F3759"/>
    <w:multiLevelType w:val="hybridMultilevel"/>
    <w:tmpl w:val="5F2EE25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3"/>
  </w:num>
  <w:num w:numId="2">
    <w:abstractNumId w:val="1"/>
  </w:num>
  <w:num w:numId="3">
    <w:abstractNumId w:val="6"/>
  </w:num>
  <w:num w:numId="4">
    <w:abstractNumId w:val="0"/>
  </w:num>
  <w:num w:numId="5">
    <w:abstractNumId w:val="5"/>
  </w:num>
  <w:num w:numId="6">
    <w:abstractNumId w:val="2"/>
  </w:num>
  <w:num w:numId="7">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0"/>
  <w:proofState w:spelling="clean" w:grammar="clean"/>
  <w:defaultTabStop w:val="708"/>
  <w:characterSpacingControl w:val="doNotCompress"/>
  <w:hdrShapeDefaults>
    <o:shapedefaults v:ext="edit" spidmax="12290"/>
  </w:hdrShapeDefaults>
  <w:footnotePr>
    <w:footnote w:id="-1"/>
    <w:footnote w:id="0"/>
  </w:footnotePr>
  <w:endnotePr>
    <w:endnote w:id="-1"/>
    <w:endnote w:id="0"/>
  </w:endnotePr>
  <w:compat>
    <w:useFELayout/>
  </w:compat>
  <w:rsids>
    <w:rsidRoot w:val="00083A0E"/>
    <w:rsid w:val="00016056"/>
    <w:rsid w:val="000823AB"/>
    <w:rsid w:val="00083A0E"/>
    <w:rsid w:val="000A515C"/>
    <w:rsid w:val="00163217"/>
    <w:rsid w:val="001C55F1"/>
    <w:rsid w:val="001D018C"/>
    <w:rsid w:val="001E0F0D"/>
    <w:rsid w:val="00207701"/>
    <w:rsid w:val="00212EB1"/>
    <w:rsid w:val="00322070"/>
    <w:rsid w:val="00345900"/>
    <w:rsid w:val="00353F8C"/>
    <w:rsid w:val="0038104E"/>
    <w:rsid w:val="00382092"/>
    <w:rsid w:val="003B5E82"/>
    <w:rsid w:val="003D05CF"/>
    <w:rsid w:val="00420123"/>
    <w:rsid w:val="00421733"/>
    <w:rsid w:val="00481F22"/>
    <w:rsid w:val="004C4F15"/>
    <w:rsid w:val="005303DE"/>
    <w:rsid w:val="00603330"/>
    <w:rsid w:val="00612795"/>
    <w:rsid w:val="00675F71"/>
    <w:rsid w:val="00684944"/>
    <w:rsid w:val="0077397B"/>
    <w:rsid w:val="007B58B2"/>
    <w:rsid w:val="00846825"/>
    <w:rsid w:val="008724C8"/>
    <w:rsid w:val="00876E53"/>
    <w:rsid w:val="008904E0"/>
    <w:rsid w:val="008A010F"/>
    <w:rsid w:val="008B1A80"/>
    <w:rsid w:val="008B3A9C"/>
    <w:rsid w:val="008B417F"/>
    <w:rsid w:val="00924777"/>
    <w:rsid w:val="00961279"/>
    <w:rsid w:val="009C5468"/>
    <w:rsid w:val="00AE5200"/>
    <w:rsid w:val="00B32B8B"/>
    <w:rsid w:val="00B55CC5"/>
    <w:rsid w:val="00B676F5"/>
    <w:rsid w:val="00C3121B"/>
    <w:rsid w:val="00D0110A"/>
    <w:rsid w:val="00D43E94"/>
    <w:rsid w:val="00D65D78"/>
    <w:rsid w:val="00DB3273"/>
    <w:rsid w:val="00E201F6"/>
    <w:rsid w:val="00E25701"/>
    <w:rsid w:val="00EA599E"/>
    <w:rsid w:val="00F27428"/>
    <w:rsid w:val="00F478A0"/>
    <w:rsid w:val="00FC33EE"/>
    <w:rsid w:val="00FE4C3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Arial"/>
        <w:color w:val="000000"/>
        <w:spacing w:val="9"/>
        <w:sz w:val="28"/>
        <w:szCs w:val="28"/>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76F5"/>
  </w:style>
  <w:style w:type="paragraph" w:styleId="1">
    <w:name w:val="heading 1"/>
    <w:basedOn w:val="a"/>
    <w:next w:val="a"/>
    <w:link w:val="10"/>
    <w:uiPriority w:val="9"/>
    <w:qFormat/>
    <w:rsid w:val="00322070"/>
    <w:pPr>
      <w:keepNext/>
      <w:keepLines/>
      <w:spacing w:before="480" w:after="0"/>
      <w:outlineLvl w:val="0"/>
    </w:pPr>
    <w:rPr>
      <w:rFonts w:asciiTheme="majorHAnsi" w:eastAsiaTheme="majorEastAsia" w:hAnsiTheme="majorHAnsi" w:cstheme="majorBidi"/>
      <w:b/>
      <w:bCs/>
      <w:color w:val="365F91" w:themeColor="accent1" w:themeShade="BF"/>
    </w:rPr>
  </w:style>
  <w:style w:type="paragraph" w:styleId="2">
    <w:name w:val="heading 2"/>
    <w:basedOn w:val="a"/>
    <w:next w:val="a"/>
    <w:link w:val="20"/>
    <w:uiPriority w:val="99"/>
    <w:qFormat/>
    <w:rsid w:val="00083A0E"/>
    <w:pPr>
      <w:keepNext/>
      <w:keepLines/>
      <w:spacing w:before="200" w:after="240" w:line="240" w:lineRule="auto"/>
      <w:jc w:val="center"/>
      <w:outlineLvl w:val="1"/>
    </w:pPr>
    <w:rPr>
      <w:rFonts w:eastAsia="Times New Roman" w:cs="Times New Roman"/>
      <w:b/>
      <w:bCs/>
      <w:sz w:val="20"/>
      <w:szCs w:val="20"/>
    </w:rPr>
  </w:style>
  <w:style w:type="paragraph" w:styleId="3">
    <w:name w:val="heading 3"/>
    <w:basedOn w:val="a"/>
    <w:next w:val="a"/>
    <w:link w:val="30"/>
    <w:uiPriority w:val="99"/>
    <w:qFormat/>
    <w:rsid w:val="00083A0E"/>
    <w:pPr>
      <w:keepNext/>
      <w:keepLines/>
      <w:spacing w:before="200" w:after="120" w:line="240" w:lineRule="auto"/>
      <w:jc w:val="center"/>
      <w:outlineLvl w:val="2"/>
    </w:pPr>
    <w:rPr>
      <w:rFonts w:eastAsia="Times New Roman" w:cs="Times New Roman"/>
      <w:b/>
      <w:bCs/>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rsid w:val="00083A0E"/>
    <w:rPr>
      <w:rFonts w:ascii="Times New Roman" w:eastAsia="Times New Roman" w:hAnsi="Times New Roman" w:cs="Times New Roman"/>
      <w:b/>
      <w:bCs/>
      <w:sz w:val="20"/>
      <w:szCs w:val="20"/>
    </w:rPr>
  </w:style>
  <w:style w:type="character" w:customStyle="1" w:styleId="30">
    <w:name w:val="Заголовок 3 Знак"/>
    <w:basedOn w:val="a0"/>
    <w:link w:val="3"/>
    <w:uiPriority w:val="99"/>
    <w:rsid w:val="00083A0E"/>
    <w:rPr>
      <w:rFonts w:ascii="Times New Roman" w:eastAsia="Times New Roman" w:hAnsi="Times New Roman" w:cs="Times New Roman"/>
      <w:b/>
      <w:bCs/>
      <w:sz w:val="20"/>
      <w:szCs w:val="20"/>
    </w:rPr>
  </w:style>
  <w:style w:type="paragraph" w:styleId="a3">
    <w:name w:val="header"/>
    <w:basedOn w:val="a"/>
    <w:link w:val="a4"/>
    <w:uiPriority w:val="99"/>
    <w:unhideWhenUsed/>
    <w:rsid w:val="00083A0E"/>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083A0E"/>
  </w:style>
  <w:style w:type="paragraph" w:styleId="a5">
    <w:name w:val="footer"/>
    <w:basedOn w:val="a"/>
    <w:link w:val="a6"/>
    <w:uiPriority w:val="99"/>
    <w:unhideWhenUsed/>
    <w:rsid w:val="00083A0E"/>
    <w:pPr>
      <w:tabs>
        <w:tab w:val="center" w:pos="4677"/>
        <w:tab w:val="right" w:pos="9355"/>
      </w:tabs>
      <w:spacing w:after="0" w:line="240" w:lineRule="auto"/>
    </w:pPr>
  </w:style>
  <w:style w:type="character" w:customStyle="1" w:styleId="a6">
    <w:name w:val="Нижний колонтитул Знак"/>
    <w:basedOn w:val="a0"/>
    <w:link w:val="a5"/>
    <w:uiPriority w:val="99"/>
    <w:rsid w:val="00083A0E"/>
  </w:style>
  <w:style w:type="character" w:customStyle="1" w:styleId="apple-converted-space">
    <w:name w:val="apple-converted-space"/>
    <w:basedOn w:val="a0"/>
    <w:rsid w:val="00924777"/>
  </w:style>
  <w:style w:type="paragraph" w:styleId="a7">
    <w:name w:val="No Spacing"/>
    <w:uiPriority w:val="1"/>
    <w:qFormat/>
    <w:rsid w:val="00924777"/>
    <w:pPr>
      <w:spacing w:after="0" w:line="240" w:lineRule="auto"/>
    </w:pPr>
  </w:style>
  <w:style w:type="character" w:customStyle="1" w:styleId="10">
    <w:name w:val="Заголовок 1 Знак"/>
    <w:basedOn w:val="a0"/>
    <w:link w:val="1"/>
    <w:uiPriority w:val="9"/>
    <w:rsid w:val="00322070"/>
    <w:rPr>
      <w:rFonts w:asciiTheme="majorHAnsi" w:eastAsiaTheme="majorEastAsia" w:hAnsiTheme="majorHAnsi" w:cstheme="majorBidi"/>
      <w:b/>
      <w:bCs/>
      <w:color w:val="365F91" w:themeColor="accent1" w:themeShade="BF"/>
      <w:sz w:val="28"/>
      <w:szCs w:val="28"/>
    </w:rPr>
  </w:style>
  <w:style w:type="character" w:styleId="a8">
    <w:name w:val="Hyperlink"/>
    <w:basedOn w:val="a0"/>
    <w:uiPriority w:val="99"/>
    <w:unhideWhenUsed/>
    <w:rsid w:val="00322070"/>
    <w:rPr>
      <w:color w:val="0000FF" w:themeColor="hyperlink"/>
      <w:u w:val="single"/>
    </w:rPr>
  </w:style>
  <w:style w:type="paragraph" w:styleId="a9">
    <w:name w:val="Normal (Web)"/>
    <w:basedOn w:val="a"/>
    <w:uiPriority w:val="99"/>
    <w:unhideWhenUsed/>
    <w:rsid w:val="00F478A0"/>
    <w:pPr>
      <w:spacing w:before="100" w:beforeAutospacing="1" w:after="100" w:afterAutospacing="1" w:line="240" w:lineRule="auto"/>
    </w:pPr>
    <w:rPr>
      <w:rFonts w:eastAsia="Times New Roman" w:cs="Times New Roman"/>
      <w:color w:val="auto"/>
      <w:spacing w:val="0"/>
      <w:sz w:val="24"/>
      <w:szCs w:val="24"/>
    </w:rPr>
  </w:style>
  <w:style w:type="character" w:customStyle="1" w:styleId="annotation">
    <w:name w:val="annotation"/>
    <w:basedOn w:val="a0"/>
    <w:rsid w:val="00FE4C3F"/>
  </w:style>
  <w:style w:type="paragraph" w:styleId="aa">
    <w:name w:val="List Paragraph"/>
    <w:basedOn w:val="a"/>
    <w:uiPriority w:val="34"/>
    <w:qFormat/>
    <w:rsid w:val="007B58B2"/>
    <w:pPr>
      <w:ind w:left="720"/>
      <w:contextualSpacing/>
    </w:pPr>
  </w:style>
  <w:style w:type="character" w:styleId="ab">
    <w:name w:val="FollowedHyperlink"/>
    <w:basedOn w:val="a0"/>
    <w:uiPriority w:val="99"/>
    <w:semiHidden/>
    <w:unhideWhenUsed/>
    <w:rsid w:val="00B55CC5"/>
    <w:rPr>
      <w:color w:val="800080" w:themeColor="followedHyperlink"/>
      <w:u w:val="single"/>
    </w:rPr>
  </w:style>
  <w:style w:type="paragraph" w:styleId="ac">
    <w:name w:val="footnote text"/>
    <w:basedOn w:val="a"/>
    <w:link w:val="ad"/>
    <w:uiPriority w:val="99"/>
    <w:semiHidden/>
    <w:unhideWhenUsed/>
    <w:rsid w:val="0077397B"/>
    <w:pPr>
      <w:spacing w:after="0" w:line="240" w:lineRule="auto"/>
    </w:pPr>
    <w:rPr>
      <w:sz w:val="20"/>
      <w:szCs w:val="20"/>
    </w:rPr>
  </w:style>
  <w:style w:type="character" w:customStyle="1" w:styleId="ad">
    <w:name w:val="Текст сноски Знак"/>
    <w:basedOn w:val="a0"/>
    <w:link w:val="ac"/>
    <w:uiPriority w:val="99"/>
    <w:semiHidden/>
    <w:rsid w:val="0077397B"/>
    <w:rPr>
      <w:sz w:val="20"/>
      <w:szCs w:val="20"/>
    </w:rPr>
  </w:style>
  <w:style w:type="character" w:styleId="ae">
    <w:name w:val="footnote reference"/>
    <w:basedOn w:val="a0"/>
    <w:uiPriority w:val="99"/>
    <w:semiHidden/>
    <w:unhideWhenUsed/>
    <w:rsid w:val="0077397B"/>
    <w:rPr>
      <w:vertAlign w:val="superscript"/>
    </w:rPr>
  </w:style>
  <w:style w:type="paragraph" w:styleId="af">
    <w:name w:val="Balloon Text"/>
    <w:basedOn w:val="a"/>
    <w:link w:val="af0"/>
    <w:uiPriority w:val="99"/>
    <w:semiHidden/>
    <w:unhideWhenUsed/>
    <w:rsid w:val="00212EB1"/>
    <w:pPr>
      <w:spacing w:after="0" w:line="240" w:lineRule="auto"/>
    </w:pPr>
    <w:rPr>
      <w:rFonts w:ascii="Tahoma" w:hAnsi="Tahoma" w:cs="Tahoma"/>
      <w:sz w:val="16"/>
      <w:szCs w:val="16"/>
    </w:rPr>
  </w:style>
  <w:style w:type="character" w:customStyle="1" w:styleId="af0">
    <w:name w:val="Текст выноски Знак"/>
    <w:basedOn w:val="a0"/>
    <w:link w:val="af"/>
    <w:uiPriority w:val="99"/>
    <w:semiHidden/>
    <w:rsid w:val="00212EB1"/>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491826">
      <w:bodyDiv w:val="1"/>
      <w:marLeft w:val="0"/>
      <w:marRight w:val="0"/>
      <w:marTop w:val="0"/>
      <w:marBottom w:val="0"/>
      <w:divBdr>
        <w:top w:val="none" w:sz="0" w:space="0" w:color="auto"/>
        <w:left w:val="none" w:sz="0" w:space="0" w:color="auto"/>
        <w:bottom w:val="none" w:sz="0" w:space="0" w:color="auto"/>
        <w:right w:val="none" w:sz="0" w:space="0" w:color="auto"/>
      </w:divBdr>
    </w:div>
    <w:div w:id="299070589">
      <w:bodyDiv w:val="1"/>
      <w:marLeft w:val="0"/>
      <w:marRight w:val="0"/>
      <w:marTop w:val="0"/>
      <w:marBottom w:val="0"/>
      <w:divBdr>
        <w:top w:val="none" w:sz="0" w:space="0" w:color="auto"/>
        <w:left w:val="none" w:sz="0" w:space="0" w:color="auto"/>
        <w:bottom w:val="none" w:sz="0" w:space="0" w:color="auto"/>
        <w:right w:val="none" w:sz="0" w:space="0" w:color="auto"/>
      </w:divBdr>
    </w:div>
    <w:div w:id="309479146">
      <w:bodyDiv w:val="1"/>
      <w:marLeft w:val="0"/>
      <w:marRight w:val="0"/>
      <w:marTop w:val="0"/>
      <w:marBottom w:val="0"/>
      <w:divBdr>
        <w:top w:val="none" w:sz="0" w:space="0" w:color="auto"/>
        <w:left w:val="none" w:sz="0" w:space="0" w:color="auto"/>
        <w:bottom w:val="none" w:sz="0" w:space="0" w:color="auto"/>
        <w:right w:val="none" w:sz="0" w:space="0" w:color="auto"/>
      </w:divBdr>
    </w:div>
    <w:div w:id="464005336">
      <w:bodyDiv w:val="1"/>
      <w:marLeft w:val="0"/>
      <w:marRight w:val="0"/>
      <w:marTop w:val="0"/>
      <w:marBottom w:val="0"/>
      <w:divBdr>
        <w:top w:val="none" w:sz="0" w:space="0" w:color="auto"/>
        <w:left w:val="none" w:sz="0" w:space="0" w:color="auto"/>
        <w:bottom w:val="none" w:sz="0" w:space="0" w:color="auto"/>
        <w:right w:val="none" w:sz="0" w:space="0" w:color="auto"/>
      </w:divBdr>
    </w:div>
    <w:div w:id="468205439">
      <w:bodyDiv w:val="1"/>
      <w:marLeft w:val="0"/>
      <w:marRight w:val="0"/>
      <w:marTop w:val="0"/>
      <w:marBottom w:val="0"/>
      <w:divBdr>
        <w:top w:val="none" w:sz="0" w:space="0" w:color="auto"/>
        <w:left w:val="none" w:sz="0" w:space="0" w:color="auto"/>
        <w:bottom w:val="none" w:sz="0" w:space="0" w:color="auto"/>
        <w:right w:val="none" w:sz="0" w:space="0" w:color="auto"/>
      </w:divBdr>
    </w:div>
    <w:div w:id="637801932">
      <w:bodyDiv w:val="1"/>
      <w:marLeft w:val="0"/>
      <w:marRight w:val="0"/>
      <w:marTop w:val="0"/>
      <w:marBottom w:val="0"/>
      <w:divBdr>
        <w:top w:val="none" w:sz="0" w:space="0" w:color="auto"/>
        <w:left w:val="none" w:sz="0" w:space="0" w:color="auto"/>
        <w:bottom w:val="none" w:sz="0" w:space="0" w:color="auto"/>
        <w:right w:val="none" w:sz="0" w:space="0" w:color="auto"/>
      </w:divBdr>
    </w:div>
    <w:div w:id="1235117441">
      <w:bodyDiv w:val="1"/>
      <w:marLeft w:val="0"/>
      <w:marRight w:val="0"/>
      <w:marTop w:val="0"/>
      <w:marBottom w:val="0"/>
      <w:divBdr>
        <w:top w:val="none" w:sz="0" w:space="0" w:color="auto"/>
        <w:left w:val="none" w:sz="0" w:space="0" w:color="auto"/>
        <w:bottom w:val="none" w:sz="0" w:space="0" w:color="auto"/>
        <w:right w:val="none" w:sz="0" w:space="0" w:color="auto"/>
      </w:divBdr>
      <w:divsChild>
        <w:div w:id="533929161">
          <w:marLeft w:val="0"/>
          <w:marRight w:val="0"/>
          <w:marTop w:val="0"/>
          <w:marBottom w:val="0"/>
          <w:divBdr>
            <w:top w:val="none" w:sz="0" w:space="0" w:color="auto"/>
            <w:left w:val="none" w:sz="0" w:space="0" w:color="auto"/>
            <w:bottom w:val="none" w:sz="0" w:space="0" w:color="auto"/>
            <w:right w:val="none" w:sz="0" w:space="0" w:color="auto"/>
          </w:divBdr>
        </w:div>
        <w:div w:id="1282371994">
          <w:marLeft w:val="0"/>
          <w:marRight w:val="0"/>
          <w:marTop w:val="0"/>
          <w:marBottom w:val="0"/>
          <w:divBdr>
            <w:top w:val="none" w:sz="0" w:space="0" w:color="auto"/>
            <w:left w:val="none" w:sz="0" w:space="0" w:color="auto"/>
            <w:bottom w:val="none" w:sz="0" w:space="0" w:color="auto"/>
            <w:right w:val="none" w:sz="0" w:space="0" w:color="auto"/>
          </w:divBdr>
        </w:div>
      </w:divsChild>
    </w:div>
    <w:div w:id="1354958073">
      <w:bodyDiv w:val="1"/>
      <w:marLeft w:val="0"/>
      <w:marRight w:val="0"/>
      <w:marTop w:val="0"/>
      <w:marBottom w:val="0"/>
      <w:divBdr>
        <w:top w:val="none" w:sz="0" w:space="0" w:color="auto"/>
        <w:left w:val="none" w:sz="0" w:space="0" w:color="auto"/>
        <w:bottom w:val="none" w:sz="0" w:space="0" w:color="auto"/>
        <w:right w:val="none" w:sz="0" w:space="0" w:color="auto"/>
      </w:divBdr>
    </w:div>
    <w:div w:id="1690914529">
      <w:bodyDiv w:val="1"/>
      <w:marLeft w:val="0"/>
      <w:marRight w:val="0"/>
      <w:marTop w:val="0"/>
      <w:marBottom w:val="0"/>
      <w:divBdr>
        <w:top w:val="none" w:sz="0" w:space="0" w:color="auto"/>
        <w:left w:val="none" w:sz="0" w:space="0" w:color="auto"/>
        <w:bottom w:val="none" w:sz="0" w:space="0" w:color="auto"/>
        <w:right w:val="none" w:sz="0" w:space="0" w:color="auto"/>
      </w:divBdr>
    </w:div>
    <w:div w:id="1841264422">
      <w:bodyDiv w:val="1"/>
      <w:marLeft w:val="0"/>
      <w:marRight w:val="0"/>
      <w:marTop w:val="0"/>
      <w:marBottom w:val="0"/>
      <w:divBdr>
        <w:top w:val="none" w:sz="0" w:space="0" w:color="auto"/>
        <w:left w:val="none" w:sz="0" w:space="0" w:color="auto"/>
        <w:bottom w:val="none" w:sz="0" w:space="0" w:color="auto"/>
        <w:right w:val="none" w:sz="0" w:space="0" w:color="auto"/>
      </w:divBdr>
      <w:divsChild>
        <w:div w:id="1727096294">
          <w:marLeft w:val="0"/>
          <w:marRight w:val="0"/>
          <w:marTop w:val="0"/>
          <w:marBottom w:val="0"/>
          <w:divBdr>
            <w:top w:val="none" w:sz="0" w:space="0" w:color="auto"/>
            <w:left w:val="none" w:sz="0" w:space="0" w:color="auto"/>
            <w:bottom w:val="none" w:sz="0" w:space="0" w:color="auto"/>
            <w:right w:val="none" w:sz="0" w:space="0" w:color="auto"/>
          </w:divBdr>
        </w:div>
        <w:div w:id="1110585358">
          <w:marLeft w:val="0"/>
          <w:marRight w:val="0"/>
          <w:marTop w:val="0"/>
          <w:marBottom w:val="0"/>
          <w:divBdr>
            <w:top w:val="none" w:sz="0" w:space="0" w:color="auto"/>
            <w:left w:val="none" w:sz="0" w:space="0" w:color="auto"/>
            <w:bottom w:val="none" w:sz="0" w:space="0" w:color="auto"/>
            <w:right w:val="none" w:sz="0" w:space="0" w:color="auto"/>
          </w:divBdr>
        </w:div>
        <w:div w:id="46126647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znanium.com/catalog.php?item=booksearch&amp;code=.%20%D0%9A%D0%BB%D0%B0%D1%81%D1%81%D0%B8%D1%87%D0%B5%D1%81%D0%BA%D0%B8%D0%B5%20%D0%BA%D0%BE%D0%BD%D1%86%D0%B5%D0%BF%D1%86%D0%B8%D0%B8%20%D0%BF%D0%BE%D0%BB%D0%B8%D1%82%D0%B8%D1%87%D0%B5%D1%81%D0%BA%D0%B8%D1%85%20%D1%8D%D0%BB%D0%B8%D1%82%20(%D0%93.%D0%9C%D0%BE%D1%81%D0%BA%D0%B0%2C%20%D0%92.%D0%9F%D0%B0%D1%80%D0%B5%D1%82%D0%BE%2C%20%D0%A0.%D0%9C%D0%B8%D1%85%D0%B5%D0%BB%D1%8C%D1%81)." TargetMode="External"/><Relationship Id="rId13" Type="http://schemas.openxmlformats.org/officeDocument/2006/relationships/hyperlink" Target="http://read.virmk.ru/b/BARANOV_POLITICA/05.htm" TargetMode="External"/><Relationship Id="rId1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ido.rudn.ru/ffec/polit/p11.html"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yshared.ru/slide/493577/"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znanium.com/catalog.php?item=booksearch&amp;code=%D0%A1%D0%BF%D0%B5%D1%86%D0%B8%D1%84%D0%B8%D0%BA%D0%B0%20%20%D0%BF%D0%BE%D0%BB%D0%B8%D1%82%D0%B8%D1%87%D0%B5%D1%81%D0%BA%D0%BE%D0%B9%20%D1%8D%D0%BB%D0%B8%D1%82%D1%8B%20%D1%81%D0%BE%D0%B2%D1%80%D0%B5%D0%BC%D0%B5%D0%BD%D0%BD%D0%BE%D0%B9%20%D0%A0%D0%BE%D1%81%D1%81%D0%B8%D0%B8." TargetMode="External"/><Relationship Id="rId4" Type="http://schemas.openxmlformats.org/officeDocument/2006/relationships/settings" Target="settings.xml"/><Relationship Id="rId9" Type="http://schemas.openxmlformats.org/officeDocument/2006/relationships/hyperlink" Target="http://znanium.com/bookread2.php?book=478179" TargetMode="External"/><Relationship Id="rId14" Type="http://schemas.openxmlformats.org/officeDocument/2006/relationships/hyperlink" Target="http://lib.ssga.ru/fulltext/UMK/200203/8%20&#1089;&#1077;&#1084;&#1077;&#1089;&#1090;&#1088;/&#1055;&#1086;&#1083;&#1080;&#1090;&#1086;&#1083;&#1086;&#1075;&#1080;&#1103;/200203%20&#1059;&#1095;&#1077;&#1073;&#1085;&#1086;&#1077;%20&#1087;&#1086;&#1089;&#1086;&#1073;&#1080;&#1077;%20&#1055;&#1086;&#1083;&#1080;&#1090;&#1086;&#1083;&#1086;&#1075;&#1080;&#1103;%202001/7_Polit.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DF2461-F45F-4B0C-B85A-ECE89DEA14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955</TotalTime>
  <Pages>12</Pages>
  <Words>2515</Words>
  <Characters>14337</Characters>
  <Application>Microsoft Office Word</Application>
  <DocSecurity>0</DocSecurity>
  <Lines>119</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Fresh-Team</Company>
  <LinksUpToDate>false</LinksUpToDate>
  <CharactersWithSpaces>16819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Администратор</dc:creator>
  <cp:lastModifiedBy>Admin</cp:lastModifiedBy>
  <cp:revision>16</cp:revision>
  <dcterms:created xsi:type="dcterms:W3CDTF">2015-10-22T07:09:00Z</dcterms:created>
  <dcterms:modified xsi:type="dcterms:W3CDTF">2016-05-17T08:49:00Z</dcterms:modified>
</cp:coreProperties>
</file>