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1549" w:rsidRPr="00007A1F" w:rsidRDefault="005D1549" w:rsidP="00007A1F">
      <w:pPr>
        <w:autoSpaceDE w:val="0"/>
        <w:autoSpaceDN w:val="0"/>
        <w:adjustRightInd w:val="0"/>
        <w:spacing w:after="0" w:line="360" w:lineRule="auto"/>
        <w:ind w:firstLine="709"/>
        <w:jc w:val="both"/>
        <w:rPr>
          <w:rFonts w:ascii="Times New Roman" w:hAnsi="Times New Roman" w:cs="Times New Roman"/>
          <w:color w:val="000000"/>
          <w:sz w:val="28"/>
          <w:szCs w:val="28"/>
        </w:rPr>
      </w:pPr>
      <w:r w:rsidRPr="00007A1F">
        <w:rPr>
          <w:rFonts w:ascii="Times New Roman" w:hAnsi="Times New Roman" w:cs="Times New Roman"/>
          <w:b/>
          <w:bCs/>
          <w:color w:val="000000"/>
          <w:sz w:val="28"/>
          <w:szCs w:val="28"/>
        </w:rPr>
        <w:t>1. Предмет региональной экономики. Структура, объекты изучения и категории дисциплины.</w:t>
      </w:r>
    </w:p>
    <w:p w:rsidR="005D1549" w:rsidRPr="00007A1F" w:rsidRDefault="005D1549" w:rsidP="00007A1F">
      <w:pPr>
        <w:spacing w:after="0" w:line="360" w:lineRule="auto"/>
        <w:ind w:firstLine="709"/>
        <w:jc w:val="both"/>
        <w:rPr>
          <w:rFonts w:ascii="Times New Roman" w:hAnsi="Times New Roman" w:cs="Times New Roman"/>
          <w:color w:val="000000"/>
          <w:sz w:val="28"/>
          <w:szCs w:val="28"/>
        </w:rPr>
      </w:pPr>
      <w:r w:rsidRPr="00007A1F">
        <w:rPr>
          <w:rFonts w:ascii="Times New Roman" w:hAnsi="Times New Roman" w:cs="Times New Roman"/>
          <w:color w:val="000000"/>
          <w:sz w:val="28"/>
          <w:szCs w:val="28"/>
        </w:rPr>
        <w:t xml:space="preserve">Региональная экономика – отрасль науки, которая изучает совокупность экономических отношений между экономическими субъектами по поводу формирования и развития производственных сил и социально- </w:t>
      </w:r>
      <w:proofErr w:type="gramStart"/>
      <w:r w:rsidRPr="00007A1F">
        <w:rPr>
          <w:rFonts w:ascii="Times New Roman" w:hAnsi="Times New Roman" w:cs="Times New Roman"/>
          <w:color w:val="000000"/>
          <w:sz w:val="28"/>
          <w:szCs w:val="28"/>
        </w:rPr>
        <w:t>экономических процессов</w:t>
      </w:r>
      <w:proofErr w:type="gramEnd"/>
      <w:r w:rsidRPr="00007A1F">
        <w:rPr>
          <w:rFonts w:ascii="Times New Roman" w:hAnsi="Times New Roman" w:cs="Times New Roman"/>
          <w:color w:val="000000"/>
          <w:sz w:val="28"/>
          <w:szCs w:val="28"/>
        </w:rPr>
        <w:t xml:space="preserve"> в стране в целом, и в регионах.</w:t>
      </w:r>
    </w:p>
    <w:p w:rsidR="005D1549" w:rsidRPr="00007A1F" w:rsidRDefault="005D1549" w:rsidP="00007A1F">
      <w:pPr>
        <w:pStyle w:val="21"/>
        <w:tabs>
          <w:tab w:val="left" w:pos="0"/>
          <w:tab w:val="left" w:pos="9065"/>
        </w:tabs>
        <w:spacing w:line="360" w:lineRule="auto"/>
        <w:ind w:right="-7" w:firstLine="567"/>
        <w:rPr>
          <w:color w:val="000000"/>
          <w:sz w:val="28"/>
          <w:szCs w:val="28"/>
        </w:rPr>
      </w:pPr>
      <w:r w:rsidRPr="00007A1F">
        <w:rPr>
          <w:color w:val="000000"/>
          <w:sz w:val="28"/>
          <w:szCs w:val="28"/>
        </w:rPr>
        <w:t>Регионы имеют право самостоятельно решать свои экономические проблемы, устанавливать межрегиональные связи и связи с зарубежными странами. Каждый регион России имеет свои особенности в объеме и структуре природных ресурсов, исторические и национальные особенности в развитии производительных сил, сложившейся структуре хозяйства и специализации. Благодаря этому экономика страны является система взаимодействующих и взаимозависимых региональных экономик.</w:t>
      </w:r>
    </w:p>
    <w:p w:rsidR="005D1549" w:rsidRPr="00007A1F" w:rsidRDefault="005D1549" w:rsidP="00007A1F">
      <w:pPr>
        <w:spacing w:after="0" w:line="360" w:lineRule="auto"/>
        <w:ind w:firstLine="680"/>
        <w:jc w:val="both"/>
        <w:rPr>
          <w:rFonts w:ascii="Times New Roman" w:hAnsi="Times New Roman" w:cs="Times New Roman"/>
          <w:color w:val="000000"/>
          <w:sz w:val="28"/>
          <w:szCs w:val="28"/>
        </w:rPr>
      </w:pPr>
      <w:r w:rsidRPr="00007A1F">
        <w:rPr>
          <w:rFonts w:ascii="Times New Roman" w:hAnsi="Times New Roman" w:cs="Times New Roman"/>
          <w:color w:val="000000"/>
          <w:sz w:val="28"/>
          <w:szCs w:val="28"/>
        </w:rPr>
        <w:t xml:space="preserve">Экономически целесообразные решения в первую очередь апробируются в регионах, после чего они могут быть рекомендованы в качестве общесистемных в целом для страны. Предметом </w:t>
      </w:r>
      <w:proofErr w:type="spellStart"/>
      <w:r w:rsidRPr="00007A1F">
        <w:rPr>
          <w:rFonts w:ascii="Times New Roman" w:hAnsi="Times New Roman" w:cs="Times New Roman"/>
          <w:color w:val="000000"/>
          <w:sz w:val="28"/>
          <w:szCs w:val="28"/>
        </w:rPr>
        <w:t>РЭиУ</w:t>
      </w:r>
      <w:proofErr w:type="spellEnd"/>
      <w:r w:rsidRPr="00007A1F">
        <w:rPr>
          <w:rFonts w:ascii="Times New Roman" w:hAnsi="Times New Roman" w:cs="Times New Roman"/>
          <w:color w:val="000000"/>
          <w:sz w:val="28"/>
          <w:szCs w:val="28"/>
        </w:rPr>
        <w:t xml:space="preserve"> является изучение размещения производительных сил России, социально-экономического регионального развития, размещения отраслей экономики, важнейших природно-экономических особенностей региона, а также межрегиональных связей. Экономика каждого региона является частью какой-либо системы или нескольких региональных систем. Поэтому в предмет региональной экономики также входят  региональные экономические системы.</w:t>
      </w:r>
    </w:p>
    <w:p w:rsidR="005D1549" w:rsidRPr="00007A1F" w:rsidRDefault="005D1549" w:rsidP="00007A1F">
      <w:pPr>
        <w:spacing w:after="0" w:line="360" w:lineRule="auto"/>
        <w:ind w:firstLine="680"/>
        <w:jc w:val="both"/>
        <w:rPr>
          <w:rFonts w:ascii="Times New Roman" w:hAnsi="Times New Roman" w:cs="Times New Roman"/>
          <w:color w:val="000000"/>
          <w:sz w:val="28"/>
          <w:szCs w:val="28"/>
        </w:rPr>
      </w:pPr>
      <w:r w:rsidRPr="00007A1F">
        <w:rPr>
          <w:rFonts w:ascii="Times New Roman" w:hAnsi="Times New Roman" w:cs="Times New Roman"/>
          <w:color w:val="000000"/>
          <w:sz w:val="28"/>
          <w:szCs w:val="28"/>
        </w:rPr>
        <w:t xml:space="preserve">В условиях  рынка на первый план выходят процессы экономического и социального развития регионов. Поэтому важной задачей является изучение уровня экономического развития регионов, природно-ресурсного потенциала, региональных, демографических, социальных, экономических и экологических проблем. </w:t>
      </w:r>
    </w:p>
    <w:p w:rsidR="005D1549" w:rsidRPr="00007A1F" w:rsidRDefault="005D1549" w:rsidP="00007A1F">
      <w:pPr>
        <w:spacing w:after="0" w:line="360" w:lineRule="auto"/>
        <w:ind w:firstLine="680"/>
        <w:jc w:val="both"/>
        <w:rPr>
          <w:rFonts w:ascii="Times New Roman" w:hAnsi="Times New Roman" w:cs="Times New Roman"/>
          <w:color w:val="000000"/>
          <w:sz w:val="28"/>
          <w:szCs w:val="28"/>
        </w:rPr>
      </w:pPr>
      <w:r w:rsidRPr="00007A1F">
        <w:rPr>
          <w:rFonts w:ascii="Times New Roman" w:hAnsi="Times New Roman" w:cs="Times New Roman"/>
          <w:color w:val="000000"/>
          <w:sz w:val="28"/>
          <w:szCs w:val="28"/>
        </w:rPr>
        <w:t xml:space="preserve">Ее решения сопровождаются реконструкцией структуры хозяйства регионов, формированием инфраструктурных систем межгосударственного и </w:t>
      </w:r>
      <w:r w:rsidRPr="00007A1F">
        <w:rPr>
          <w:rFonts w:ascii="Times New Roman" w:hAnsi="Times New Roman" w:cs="Times New Roman"/>
          <w:color w:val="000000"/>
          <w:sz w:val="28"/>
          <w:szCs w:val="28"/>
        </w:rPr>
        <w:lastRenderedPageBreak/>
        <w:t xml:space="preserve">межрайонного значения, созданием зон со специальным </w:t>
      </w:r>
      <w:proofErr w:type="gramStart"/>
      <w:r w:rsidRPr="00007A1F">
        <w:rPr>
          <w:rFonts w:ascii="Times New Roman" w:hAnsi="Times New Roman" w:cs="Times New Roman"/>
          <w:color w:val="000000"/>
          <w:sz w:val="28"/>
          <w:szCs w:val="28"/>
        </w:rPr>
        <w:t>экономическим режимом</w:t>
      </w:r>
      <w:proofErr w:type="gramEnd"/>
      <w:r w:rsidRPr="00007A1F">
        <w:rPr>
          <w:rFonts w:ascii="Times New Roman" w:hAnsi="Times New Roman" w:cs="Times New Roman"/>
          <w:color w:val="000000"/>
          <w:sz w:val="28"/>
          <w:szCs w:val="28"/>
        </w:rPr>
        <w:t xml:space="preserve"> и т.д.  </w:t>
      </w:r>
    </w:p>
    <w:p w:rsidR="005D1549" w:rsidRPr="00007A1F" w:rsidRDefault="005D1549" w:rsidP="00007A1F">
      <w:pPr>
        <w:spacing w:after="0" w:line="360" w:lineRule="auto"/>
        <w:ind w:firstLine="680"/>
        <w:jc w:val="both"/>
        <w:rPr>
          <w:rFonts w:ascii="Times New Roman" w:hAnsi="Times New Roman" w:cs="Times New Roman"/>
          <w:color w:val="000000"/>
          <w:sz w:val="28"/>
          <w:szCs w:val="28"/>
        </w:rPr>
      </w:pPr>
      <w:r w:rsidRPr="00007A1F">
        <w:rPr>
          <w:rFonts w:ascii="Times New Roman" w:hAnsi="Times New Roman" w:cs="Times New Roman"/>
          <w:color w:val="000000"/>
          <w:sz w:val="28"/>
          <w:szCs w:val="28"/>
        </w:rPr>
        <w:t xml:space="preserve">Изучение регионов требует глубокого понимания современной экономической ситуации в них. При вхождении в рынок все регионы России испытывали кризис. Идет процесс ломки структуры экономики, который является очень болезненным для страны. </w:t>
      </w:r>
    </w:p>
    <w:p w:rsidR="005D1549" w:rsidRPr="00007A1F" w:rsidRDefault="005D1549" w:rsidP="00007A1F">
      <w:pPr>
        <w:tabs>
          <w:tab w:val="left" w:pos="0"/>
          <w:tab w:val="left" w:pos="9065"/>
        </w:tabs>
        <w:spacing w:after="0" w:line="360" w:lineRule="auto"/>
        <w:ind w:right="-6" w:firstLine="680"/>
        <w:jc w:val="both"/>
        <w:rPr>
          <w:rFonts w:ascii="Times New Roman" w:hAnsi="Times New Roman" w:cs="Times New Roman"/>
          <w:color w:val="000000"/>
          <w:sz w:val="28"/>
          <w:szCs w:val="28"/>
        </w:rPr>
      </w:pPr>
      <w:r w:rsidRPr="00007A1F">
        <w:rPr>
          <w:rFonts w:ascii="Times New Roman" w:hAnsi="Times New Roman" w:cs="Times New Roman"/>
          <w:color w:val="000000"/>
          <w:sz w:val="28"/>
          <w:szCs w:val="28"/>
        </w:rPr>
        <w:t xml:space="preserve">Регионы имеют разный уровень развития, многие регионы ограничены возможностями </w:t>
      </w:r>
      <w:proofErr w:type="spellStart"/>
      <w:r w:rsidRPr="00007A1F">
        <w:rPr>
          <w:rFonts w:ascii="Times New Roman" w:hAnsi="Times New Roman" w:cs="Times New Roman"/>
          <w:color w:val="000000"/>
          <w:sz w:val="28"/>
          <w:szCs w:val="28"/>
        </w:rPr>
        <w:t>самообеспечения</w:t>
      </w:r>
      <w:proofErr w:type="spellEnd"/>
      <w:r w:rsidRPr="00007A1F">
        <w:rPr>
          <w:rFonts w:ascii="Times New Roman" w:hAnsi="Times New Roman" w:cs="Times New Roman"/>
          <w:color w:val="000000"/>
          <w:sz w:val="28"/>
          <w:szCs w:val="28"/>
        </w:rPr>
        <w:t>, имеют слаборазвитую инфраструктуру рынка предпринимательства и внешнеэкономической деятельности. Одна из основных задач регионального развития – преодоление различий в уровне жизни населения отдельных регионов. На сегодняшний день эта задача становится все более сложной</w:t>
      </w:r>
    </w:p>
    <w:p w:rsidR="005D1549" w:rsidRPr="00007A1F" w:rsidRDefault="005D1549" w:rsidP="00007A1F">
      <w:pPr>
        <w:tabs>
          <w:tab w:val="left" w:pos="0"/>
          <w:tab w:val="left" w:pos="9065"/>
        </w:tabs>
        <w:spacing w:after="0" w:line="360" w:lineRule="auto"/>
        <w:ind w:right="-6" w:firstLine="567"/>
        <w:jc w:val="both"/>
        <w:rPr>
          <w:rFonts w:ascii="Times New Roman" w:hAnsi="Times New Roman" w:cs="Times New Roman"/>
          <w:color w:val="000000"/>
          <w:sz w:val="28"/>
          <w:szCs w:val="28"/>
        </w:rPr>
      </w:pPr>
      <w:r w:rsidRPr="00007A1F">
        <w:rPr>
          <w:rFonts w:ascii="Times New Roman" w:hAnsi="Times New Roman" w:cs="Times New Roman"/>
          <w:color w:val="000000"/>
          <w:sz w:val="28"/>
          <w:szCs w:val="28"/>
        </w:rPr>
        <w:t>Таким образом, составляющими предмета, изучаемого региональной экономикой являются:</w:t>
      </w:r>
    </w:p>
    <w:p w:rsidR="005D1549" w:rsidRPr="00007A1F" w:rsidRDefault="005D1549" w:rsidP="00007A1F">
      <w:pPr>
        <w:widowControl w:val="0"/>
        <w:numPr>
          <w:ilvl w:val="0"/>
          <w:numId w:val="3"/>
        </w:numPr>
        <w:tabs>
          <w:tab w:val="left" w:pos="0"/>
          <w:tab w:val="left" w:pos="9065"/>
        </w:tabs>
        <w:spacing w:after="0" w:line="360" w:lineRule="auto"/>
        <w:ind w:right="-6"/>
        <w:jc w:val="both"/>
        <w:rPr>
          <w:rFonts w:ascii="Times New Roman" w:hAnsi="Times New Roman" w:cs="Times New Roman"/>
          <w:color w:val="000000"/>
          <w:sz w:val="28"/>
          <w:szCs w:val="28"/>
        </w:rPr>
      </w:pPr>
      <w:r w:rsidRPr="00007A1F">
        <w:rPr>
          <w:rFonts w:ascii="Times New Roman" w:hAnsi="Times New Roman" w:cs="Times New Roman"/>
          <w:color w:val="000000"/>
          <w:sz w:val="28"/>
          <w:szCs w:val="28"/>
        </w:rPr>
        <w:t>экономика отдельно взятого региона;</w:t>
      </w:r>
    </w:p>
    <w:p w:rsidR="005D1549" w:rsidRPr="00007A1F" w:rsidRDefault="005D1549" w:rsidP="00007A1F">
      <w:pPr>
        <w:widowControl w:val="0"/>
        <w:numPr>
          <w:ilvl w:val="0"/>
          <w:numId w:val="3"/>
        </w:numPr>
        <w:tabs>
          <w:tab w:val="left" w:pos="0"/>
          <w:tab w:val="left" w:pos="9065"/>
        </w:tabs>
        <w:spacing w:after="0" w:line="360" w:lineRule="auto"/>
        <w:ind w:right="-6"/>
        <w:jc w:val="both"/>
        <w:rPr>
          <w:rFonts w:ascii="Times New Roman" w:hAnsi="Times New Roman" w:cs="Times New Roman"/>
          <w:color w:val="000000"/>
          <w:sz w:val="28"/>
          <w:szCs w:val="28"/>
        </w:rPr>
      </w:pPr>
      <w:r w:rsidRPr="00007A1F">
        <w:rPr>
          <w:rFonts w:ascii="Times New Roman" w:hAnsi="Times New Roman" w:cs="Times New Roman"/>
          <w:color w:val="000000"/>
          <w:sz w:val="28"/>
          <w:szCs w:val="28"/>
        </w:rPr>
        <w:t>система экономических связей регионов;</w:t>
      </w:r>
    </w:p>
    <w:p w:rsidR="005D1549" w:rsidRPr="00007A1F" w:rsidRDefault="005D1549" w:rsidP="00007A1F">
      <w:pPr>
        <w:widowControl w:val="0"/>
        <w:numPr>
          <w:ilvl w:val="0"/>
          <w:numId w:val="3"/>
        </w:numPr>
        <w:tabs>
          <w:tab w:val="left" w:pos="0"/>
          <w:tab w:val="left" w:pos="9065"/>
        </w:tabs>
        <w:spacing w:after="0" w:line="360" w:lineRule="auto"/>
        <w:ind w:right="-6"/>
        <w:jc w:val="both"/>
        <w:rPr>
          <w:rFonts w:ascii="Times New Roman" w:hAnsi="Times New Roman" w:cs="Times New Roman"/>
          <w:color w:val="000000"/>
          <w:sz w:val="28"/>
          <w:szCs w:val="28"/>
        </w:rPr>
      </w:pPr>
      <w:r w:rsidRPr="00007A1F">
        <w:rPr>
          <w:rFonts w:ascii="Times New Roman" w:hAnsi="Times New Roman" w:cs="Times New Roman"/>
          <w:color w:val="000000"/>
          <w:sz w:val="28"/>
          <w:szCs w:val="28"/>
        </w:rPr>
        <w:t>региональные системы (субрегиональные);</w:t>
      </w:r>
    </w:p>
    <w:p w:rsidR="005D1549" w:rsidRPr="00007A1F" w:rsidRDefault="005D1549" w:rsidP="00007A1F">
      <w:pPr>
        <w:widowControl w:val="0"/>
        <w:numPr>
          <w:ilvl w:val="0"/>
          <w:numId w:val="3"/>
        </w:numPr>
        <w:tabs>
          <w:tab w:val="left" w:pos="0"/>
          <w:tab w:val="left" w:pos="9065"/>
        </w:tabs>
        <w:spacing w:after="0" w:line="360" w:lineRule="auto"/>
        <w:ind w:right="-6"/>
        <w:jc w:val="both"/>
        <w:rPr>
          <w:rFonts w:ascii="Times New Roman" w:hAnsi="Times New Roman" w:cs="Times New Roman"/>
          <w:color w:val="000000"/>
          <w:sz w:val="28"/>
          <w:szCs w:val="28"/>
        </w:rPr>
      </w:pPr>
      <w:r w:rsidRPr="00007A1F">
        <w:rPr>
          <w:rFonts w:ascii="Times New Roman" w:hAnsi="Times New Roman" w:cs="Times New Roman"/>
          <w:color w:val="000000"/>
          <w:sz w:val="28"/>
          <w:szCs w:val="28"/>
        </w:rPr>
        <w:t>размещение производительных сил (социологические аспекты);</w:t>
      </w:r>
    </w:p>
    <w:p w:rsidR="005D1549" w:rsidRPr="00007A1F" w:rsidRDefault="005D1549" w:rsidP="00007A1F">
      <w:pPr>
        <w:widowControl w:val="0"/>
        <w:numPr>
          <w:ilvl w:val="0"/>
          <w:numId w:val="3"/>
        </w:numPr>
        <w:tabs>
          <w:tab w:val="left" w:pos="0"/>
          <w:tab w:val="left" w:pos="9065"/>
        </w:tabs>
        <w:spacing w:after="0" w:line="360" w:lineRule="auto"/>
        <w:ind w:right="-6"/>
        <w:jc w:val="both"/>
        <w:rPr>
          <w:rFonts w:ascii="Times New Roman" w:hAnsi="Times New Roman" w:cs="Times New Roman"/>
          <w:color w:val="000000"/>
          <w:sz w:val="28"/>
          <w:szCs w:val="28"/>
        </w:rPr>
      </w:pPr>
      <w:r w:rsidRPr="00007A1F">
        <w:rPr>
          <w:rFonts w:ascii="Times New Roman" w:hAnsi="Times New Roman" w:cs="Times New Roman"/>
          <w:color w:val="000000"/>
          <w:sz w:val="28"/>
          <w:szCs w:val="28"/>
        </w:rPr>
        <w:t>региональные особенности экономической жизни.</w:t>
      </w:r>
    </w:p>
    <w:p w:rsidR="005D1549" w:rsidRPr="00007A1F" w:rsidRDefault="005D1549" w:rsidP="00007A1F">
      <w:pPr>
        <w:spacing w:after="0" w:line="360" w:lineRule="auto"/>
        <w:ind w:firstLine="680"/>
        <w:jc w:val="both"/>
        <w:rPr>
          <w:rFonts w:ascii="Times New Roman" w:hAnsi="Times New Roman" w:cs="Times New Roman"/>
          <w:color w:val="000000"/>
          <w:sz w:val="28"/>
          <w:szCs w:val="28"/>
        </w:rPr>
      </w:pPr>
      <w:r w:rsidRPr="00007A1F">
        <w:rPr>
          <w:rFonts w:ascii="Times New Roman" w:hAnsi="Times New Roman" w:cs="Times New Roman"/>
          <w:color w:val="000000"/>
          <w:sz w:val="28"/>
          <w:szCs w:val="28"/>
        </w:rPr>
        <w:t xml:space="preserve">Для выполнения задач регионального  развития разрабатываются государственные программы хозяйственного развития отсталых регионов с учетом их экономического уровня и особенностей, нацеленных на формирование территориально-производственных комплексов на базе уникальных природных богатств. К числу новых задач региональной экономики можно отнести развитие экспорта и </w:t>
      </w:r>
      <w:proofErr w:type="spellStart"/>
      <w:r w:rsidRPr="00007A1F">
        <w:rPr>
          <w:rFonts w:ascii="Times New Roman" w:hAnsi="Times New Roman" w:cs="Times New Roman"/>
          <w:color w:val="000000"/>
          <w:sz w:val="28"/>
          <w:szCs w:val="28"/>
        </w:rPr>
        <w:t>импортозаменяющих</w:t>
      </w:r>
      <w:proofErr w:type="spellEnd"/>
      <w:r w:rsidRPr="00007A1F">
        <w:rPr>
          <w:rFonts w:ascii="Times New Roman" w:hAnsi="Times New Roman" w:cs="Times New Roman"/>
          <w:color w:val="000000"/>
          <w:sz w:val="28"/>
          <w:szCs w:val="28"/>
        </w:rPr>
        <w:t xml:space="preserve"> производств, осуществление экономических реформ, создание рыночной инфраструктуры,  развитие предпринимательства. Основные задачи регионов состоят в обеспечении  достойного уровня жизни населения в каждом регионе и  обеспечении баланса общероссийских и региональных интересов. </w:t>
      </w:r>
      <w:r w:rsidRPr="00007A1F">
        <w:rPr>
          <w:rFonts w:ascii="Times New Roman" w:hAnsi="Times New Roman" w:cs="Times New Roman"/>
          <w:color w:val="000000"/>
          <w:sz w:val="28"/>
          <w:szCs w:val="28"/>
        </w:rPr>
        <w:lastRenderedPageBreak/>
        <w:t xml:space="preserve">Что возможно при усилении контроля и сохранении направляющего руководства регионами со стороны государства. </w:t>
      </w:r>
    </w:p>
    <w:p w:rsidR="005D1549" w:rsidRPr="00007A1F" w:rsidRDefault="005D1549" w:rsidP="00007A1F">
      <w:pPr>
        <w:spacing w:after="0" w:line="360" w:lineRule="auto"/>
        <w:ind w:firstLine="680"/>
        <w:jc w:val="both"/>
        <w:rPr>
          <w:rFonts w:ascii="Times New Roman" w:hAnsi="Times New Roman" w:cs="Times New Roman"/>
          <w:color w:val="000000"/>
          <w:sz w:val="28"/>
          <w:szCs w:val="28"/>
        </w:rPr>
      </w:pPr>
      <w:r w:rsidRPr="00007A1F">
        <w:rPr>
          <w:rFonts w:ascii="Times New Roman" w:hAnsi="Times New Roman" w:cs="Times New Roman"/>
          <w:color w:val="000000"/>
          <w:sz w:val="28"/>
          <w:szCs w:val="28"/>
        </w:rPr>
        <w:t xml:space="preserve">Место региональной экономики и управления в системе и управление входит в систему наук о регионах, затрагивает экономические аспекты таких наук, как география, демография, социология, политология, </w:t>
      </w:r>
      <w:proofErr w:type="spellStart"/>
      <w:r w:rsidRPr="00007A1F">
        <w:rPr>
          <w:rFonts w:ascii="Times New Roman" w:hAnsi="Times New Roman" w:cs="Times New Roman"/>
          <w:color w:val="000000"/>
          <w:sz w:val="28"/>
          <w:szCs w:val="28"/>
        </w:rPr>
        <w:t>культурология</w:t>
      </w:r>
      <w:proofErr w:type="spellEnd"/>
      <w:r w:rsidRPr="00007A1F">
        <w:rPr>
          <w:rFonts w:ascii="Times New Roman" w:hAnsi="Times New Roman" w:cs="Times New Roman"/>
          <w:color w:val="000000"/>
          <w:sz w:val="28"/>
          <w:szCs w:val="28"/>
        </w:rPr>
        <w:t xml:space="preserve">, геология,  принадлежит к системе экономических наук, обладая собственным предметом и объектом изучения. </w:t>
      </w:r>
    </w:p>
    <w:p w:rsidR="005D1549" w:rsidRPr="00007A1F" w:rsidRDefault="005D1549" w:rsidP="00007A1F">
      <w:pPr>
        <w:autoSpaceDE w:val="0"/>
        <w:autoSpaceDN w:val="0"/>
        <w:adjustRightInd w:val="0"/>
        <w:spacing w:after="0" w:line="360" w:lineRule="auto"/>
        <w:ind w:firstLine="709"/>
        <w:jc w:val="both"/>
        <w:rPr>
          <w:rFonts w:ascii="Times New Roman" w:hAnsi="Times New Roman" w:cs="Times New Roman"/>
          <w:b/>
          <w:bCs/>
          <w:color w:val="000000"/>
          <w:sz w:val="28"/>
          <w:szCs w:val="28"/>
        </w:rPr>
      </w:pPr>
    </w:p>
    <w:p w:rsidR="005D1549" w:rsidRPr="00007A1F" w:rsidRDefault="005D1549" w:rsidP="00007A1F">
      <w:pPr>
        <w:autoSpaceDE w:val="0"/>
        <w:autoSpaceDN w:val="0"/>
        <w:adjustRightInd w:val="0"/>
        <w:spacing w:after="0" w:line="360" w:lineRule="auto"/>
        <w:ind w:firstLine="709"/>
        <w:jc w:val="both"/>
        <w:rPr>
          <w:rFonts w:ascii="Times New Roman" w:hAnsi="Times New Roman" w:cs="Times New Roman"/>
          <w:b/>
          <w:bCs/>
          <w:color w:val="000000"/>
          <w:sz w:val="28"/>
          <w:szCs w:val="28"/>
        </w:rPr>
      </w:pPr>
      <w:r w:rsidRPr="00007A1F">
        <w:rPr>
          <w:rFonts w:ascii="Times New Roman" w:hAnsi="Times New Roman" w:cs="Times New Roman"/>
          <w:b/>
          <w:bCs/>
          <w:color w:val="000000"/>
          <w:sz w:val="28"/>
          <w:szCs w:val="28"/>
        </w:rPr>
        <w:t>2. Основные положения теории районирования.</w:t>
      </w:r>
    </w:p>
    <w:p w:rsidR="005D1549" w:rsidRPr="00007A1F" w:rsidRDefault="005D1549" w:rsidP="00007A1F">
      <w:pPr>
        <w:shd w:val="clear" w:color="auto" w:fill="FFFFFF"/>
        <w:spacing w:after="0" w:line="360" w:lineRule="auto"/>
        <w:jc w:val="both"/>
        <w:rPr>
          <w:rFonts w:ascii="Times New Roman" w:hAnsi="Times New Roman" w:cs="Times New Roman"/>
          <w:color w:val="000000"/>
          <w:sz w:val="28"/>
          <w:szCs w:val="28"/>
        </w:rPr>
      </w:pPr>
      <w:r w:rsidRPr="00007A1F">
        <w:rPr>
          <w:rFonts w:ascii="Times New Roman" w:hAnsi="Times New Roman" w:cs="Times New Roman"/>
          <w:b/>
          <w:bCs/>
          <w:color w:val="000000"/>
          <w:sz w:val="28"/>
          <w:szCs w:val="28"/>
        </w:rPr>
        <w:t>Основные положения теории экономического районирования сводятся к следующему:</w:t>
      </w:r>
      <w:r w:rsidRPr="00007A1F">
        <w:rPr>
          <w:rFonts w:ascii="Times New Roman" w:hAnsi="Times New Roman" w:cs="Times New Roman"/>
          <w:color w:val="000000"/>
          <w:sz w:val="28"/>
          <w:szCs w:val="28"/>
        </w:rPr>
        <w:br/>
        <w:t>• вся территория страны делится на экономические районы, образованные по производственным признакам и представляющие в своей совокупности законченную систему региональных сочетаний производительных сил;</w:t>
      </w:r>
    </w:p>
    <w:p w:rsidR="005D1549" w:rsidRPr="00007A1F" w:rsidRDefault="005D1549" w:rsidP="00007A1F">
      <w:pPr>
        <w:shd w:val="clear" w:color="auto" w:fill="FFFFFF"/>
        <w:spacing w:after="0" w:line="360" w:lineRule="auto"/>
        <w:jc w:val="both"/>
        <w:rPr>
          <w:rFonts w:ascii="Times New Roman" w:hAnsi="Times New Roman" w:cs="Times New Roman"/>
          <w:color w:val="000000"/>
          <w:sz w:val="28"/>
          <w:szCs w:val="28"/>
        </w:rPr>
      </w:pPr>
      <w:r w:rsidRPr="00007A1F">
        <w:rPr>
          <w:rFonts w:ascii="Times New Roman" w:hAnsi="Times New Roman" w:cs="Times New Roman"/>
          <w:color w:val="000000"/>
          <w:sz w:val="28"/>
          <w:szCs w:val="28"/>
        </w:rPr>
        <w:t>• каждый экономический район является всесторонне развитой в экономическом отношении территорией, объединяющей природные ресурсы, производственный аппарат, население с его трудовыми навыками, транспортные коммуникации и другие материальные ценности наиболее выгодным образом в виде производственно-территориального сочетания;</w:t>
      </w:r>
    </w:p>
    <w:p w:rsidR="005D1549" w:rsidRPr="00007A1F" w:rsidRDefault="005D1549" w:rsidP="00007A1F">
      <w:pPr>
        <w:shd w:val="clear" w:color="auto" w:fill="FFFFFF"/>
        <w:spacing w:after="0" w:line="360" w:lineRule="auto"/>
        <w:jc w:val="both"/>
        <w:rPr>
          <w:rFonts w:ascii="Times New Roman" w:hAnsi="Times New Roman" w:cs="Times New Roman"/>
          <w:color w:val="000000"/>
          <w:sz w:val="28"/>
          <w:szCs w:val="28"/>
        </w:rPr>
      </w:pPr>
      <w:r w:rsidRPr="00007A1F">
        <w:rPr>
          <w:rFonts w:ascii="Times New Roman" w:hAnsi="Times New Roman" w:cs="Times New Roman"/>
          <w:color w:val="000000"/>
          <w:sz w:val="28"/>
          <w:szCs w:val="28"/>
        </w:rPr>
        <w:t xml:space="preserve">• выполнение основной экономической задачи приводит к специализации каждого экономического района на тех отраслях производства, которые в нем могут быть развиты наиболее полно и выгодно, включая все необходимые промышленные, энергетические и транспортные звенья. Обмен между районами ограничивается строго необходимыми количествами продуктов при отказе от излишне дальних и встречных перевозок. Каждый район осуществляет комплексное развитие хозяйства на своей территории для наиболее полного удовлетворения местных производственных и потребительских нужд за счет местных источников сырья и </w:t>
      </w:r>
      <w:proofErr w:type="spellStart"/>
      <w:r w:rsidRPr="00007A1F">
        <w:rPr>
          <w:rFonts w:ascii="Times New Roman" w:hAnsi="Times New Roman" w:cs="Times New Roman"/>
          <w:color w:val="000000"/>
          <w:sz w:val="28"/>
          <w:szCs w:val="28"/>
        </w:rPr>
        <w:t>нергии</w:t>
      </w:r>
      <w:proofErr w:type="spellEnd"/>
      <w:r w:rsidRPr="00007A1F">
        <w:rPr>
          <w:rFonts w:ascii="Times New Roman" w:hAnsi="Times New Roman" w:cs="Times New Roman"/>
          <w:color w:val="000000"/>
          <w:sz w:val="28"/>
          <w:szCs w:val="28"/>
        </w:rPr>
        <w:t>.</w:t>
      </w:r>
      <w:r w:rsidRPr="00007A1F">
        <w:rPr>
          <w:rFonts w:ascii="Times New Roman" w:hAnsi="Times New Roman" w:cs="Times New Roman"/>
          <w:color w:val="000000"/>
          <w:sz w:val="28"/>
          <w:szCs w:val="28"/>
        </w:rPr>
        <w:br/>
      </w:r>
      <w:r w:rsidRPr="00007A1F">
        <w:rPr>
          <w:rFonts w:ascii="Times New Roman" w:hAnsi="Times New Roman" w:cs="Times New Roman"/>
          <w:b/>
          <w:bCs/>
          <w:color w:val="000000"/>
          <w:sz w:val="28"/>
          <w:szCs w:val="28"/>
        </w:rPr>
        <w:t>Для каждого экономического района устанавливаются три категории производств:</w:t>
      </w:r>
      <w:r w:rsidRPr="00007A1F">
        <w:rPr>
          <w:rFonts w:ascii="Times New Roman" w:hAnsi="Times New Roman" w:cs="Times New Roman"/>
          <w:color w:val="000000"/>
          <w:sz w:val="28"/>
          <w:szCs w:val="28"/>
        </w:rPr>
        <w:br/>
      </w:r>
      <w:r w:rsidRPr="00007A1F">
        <w:rPr>
          <w:rFonts w:ascii="Times New Roman" w:hAnsi="Times New Roman" w:cs="Times New Roman"/>
          <w:color w:val="000000"/>
          <w:sz w:val="28"/>
          <w:szCs w:val="28"/>
        </w:rPr>
        <w:lastRenderedPageBreak/>
        <w:t>а) районного значения (продукция потребляется внутри экономического района);</w:t>
      </w:r>
      <w:r w:rsidRPr="00007A1F">
        <w:rPr>
          <w:rFonts w:ascii="Times New Roman" w:hAnsi="Times New Roman" w:cs="Times New Roman"/>
          <w:color w:val="000000"/>
          <w:sz w:val="28"/>
          <w:szCs w:val="28"/>
        </w:rPr>
        <w:br/>
        <w:t>б) межрайонного значения (для группы экономических районов);</w:t>
      </w:r>
      <w:r w:rsidRPr="00007A1F">
        <w:rPr>
          <w:rFonts w:ascii="Times New Roman" w:hAnsi="Times New Roman" w:cs="Times New Roman"/>
          <w:color w:val="000000"/>
          <w:sz w:val="28"/>
          <w:szCs w:val="28"/>
        </w:rPr>
        <w:br/>
        <w:t xml:space="preserve">в) </w:t>
      </w:r>
      <w:proofErr w:type="spellStart"/>
      <w:r w:rsidRPr="00007A1F">
        <w:rPr>
          <w:rFonts w:ascii="Times New Roman" w:hAnsi="Times New Roman" w:cs="Times New Roman"/>
          <w:color w:val="000000"/>
          <w:sz w:val="28"/>
          <w:szCs w:val="28"/>
        </w:rPr>
        <w:t>общестранового</w:t>
      </w:r>
      <w:proofErr w:type="spellEnd"/>
      <w:r w:rsidRPr="00007A1F">
        <w:rPr>
          <w:rFonts w:ascii="Times New Roman" w:hAnsi="Times New Roman" w:cs="Times New Roman"/>
          <w:color w:val="000000"/>
          <w:sz w:val="28"/>
          <w:szCs w:val="28"/>
        </w:rPr>
        <w:t xml:space="preserve"> значения.</w:t>
      </w:r>
      <w:r w:rsidRPr="00007A1F">
        <w:rPr>
          <w:rFonts w:ascii="Times New Roman" w:hAnsi="Times New Roman" w:cs="Times New Roman"/>
          <w:color w:val="000000"/>
          <w:sz w:val="28"/>
          <w:szCs w:val="28"/>
        </w:rPr>
        <w:br/>
        <w:t>При этом развитие каждого района осуществляется в такой форме, чтобы способствовать материальному и культурному развитию населения страны и региона.</w:t>
      </w:r>
    </w:p>
    <w:p w:rsidR="005D1549" w:rsidRPr="00007A1F" w:rsidRDefault="005D1549" w:rsidP="00007A1F">
      <w:pPr>
        <w:shd w:val="clear" w:color="auto" w:fill="FFFFFF"/>
        <w:spacing w:after="0" w:line="360" w:lineRule="auto"/>
        <w:jc w:val="both"/>
        <w:rPr>
          <w:rFonts w:ascii="Times New Roman" w:hAnsi="Times New Roman" w:cs="Times New Roman"/>
          <w:color w:val="000000"/>
          <w:sz w:val="28"/>
          <w:szCs w:val="28"/>
        </w:rPr>
      </w:pPr>
    </w:p>
    <w:p w:rsidR="005D1549" w:rsidRPr="00007A1F" w:rsidRDefault="005D1549" w:rsidP="00007A1F">
      <w:pPr>
        <w:shd w:val="clear" w:color="auto" w:fill="FFFFFF"/>
        <w:spacing w:after="0" w:line="360" w:lineRule="auto"/>
        <w:jc w:val="both"/>
        <w:rPr>
          <w:rFonts w:ascii="Times New Roman" w:hAnsi="Times New Roman" w:cs="Times New Roman"/>
          <w:b/>
          <w:bCs/>
          <w:color w:val="000000"/>
          <w:sz w:val="28"/>
          <w:szCs w:val="28"/>
        </w:rPr>
      </w:pPr>
      <w:r w:rsidRPr="00007A1F">
        <w:rPr>
          <w:rFonts w:ascii="Times New Roman" w:hAnsi="Times New Roman" w:cs="Times New Roman"/>
          <w:b/>
          <w:bCs/>
          <w:color w:val="000000"/>
          <w:sz w:val="28"/>
          <w:szCs w:val="28"/>
        </w:rPr>
        <w:t>3.Принципы формирования районов</w:t>
      </w:r>
    </w:p>
    <w:p w:rsidR="005D1549" w:rsidRPr="00007A1F" w:rsidRDefault="005D1549" w:rsidP="00007A1F">
      <w:pPr>
        <w:shd w:val="clear" w:color="auto" w:fill="FFFFFF"/>
        <w:spacing w:after="0" w:line="360" w:lineRule="auto"/>
        <w:jc w:val="both"/>
        <w:rPr>
          <w:rFonts w:ascii="Times New Roman" w:hAnsi="Times New Roman" w:cs="Times New Roman"/>
          <w:color w:val="000000"/>
          <w:sz w:val="28"/>
          <w:szCs w:val="28"/>
          <w:shd w:val="clear" w:color="auto" w:fill="FFFFFF"/>
        </w:rPr>
      </w:pPr>
      <w:r w:rsidRPr="00007A1F">
        <w:rPr>
          <w:rFonts w:ascii="Times New Roman" w:hAnsi="Times New Roman" w:cs="Times New Roman"/>
          <w:color w:val="000000"/>
          <w:sz w:val="28"/>
          <w:szCs w:val="28"/>
          <w:shd w:val="clear" w:color="auto" w:fill="FFFFFF"/>
        </w:rPr>
        <w:t>Существует несколько принципов районирования:</w:t>
      </w:r>
    </w:p>
    <w:p w:rsidR="005D1549" w:rsidRPr="00007A1F" w:rsidRDefault="005D1549" w:rsidP="00007A1F">
      <w:pPr>
        <w:pStyle w:val="aa"/>
        <w:numPr>
          <w:ilvl w:val="0"/>
          <w:numId w:val="6"/>
        </w:numPr>
        <w:shd w:val="clear" w:color="auto" w:fill="FFFFFF"/>
        <w:tabs>
          <w:tab w:val="left" w:pos="0"/>
        </w:tabs>
        <w:spacing w:after="0" w:line="360" w:lineRule="auto"/>
        <w:ind w:left="0" w:right="533" w:firstLine="0"/>
        <w:jc w:val="both"/>
        <w:rPr>
          <w:rFonts w:ascii="Times New Roman" w:hAnsi="Times New Roman" w:cs="Times New Roman"/>
          <w:color w:val="000000"/>
          <w:sz w:val="28"/>
          <w:szCs w:val="28"/>
          <w:shd w:val="clear" w:color="auto" w:fill="FFFFFF"/>
        </w:rPr>
      </w:pPr>
      <w:r w:rsidRPr="00007A1F">
        <w:rPr>
          <w:rFonts w:ascii="Times New Roman" w:hAnsi="Times New Roman" w:cs="Times New Roman"/>
          <w:color w:val="000000"/>
          <w:sz w:val="28"/>
          <w:szCs w:val="28"/>
          <w:shd w:val="clear" w:color="auto" w:fill="FFFFFF"/>
        </w:rPr>
        <w:t xml:space="preserve">Экономический принцип, рассматривающий район как специализированную часть единого народнохозяйственного комплекса страны с определенным составом вспомогательных и обслуживающих производств. согласно этому принципу, специализацию района должны определять такие отрасли, в которых затраты труда, средств на производство продукции и ее доставку потребителю по сравнению с другими районами будут </w:t>
      </w:r>
      <w:proofErr w:type="spellStart"/>
      <w:r w:rsidRPr="00007A1F">
        <w:rPr>
          <w:rFonts w:ascii="Times New Roman" w:hAnsi="Times New Roman" w:cs="Times New Roman"/>
          <w:color w:val="000000"/>
          <w:sz w:val="28"/>
          <w:szCs w:val="28"/>
          <w:shd w:val="clear" w:color="auto" w:fill="FFFFFF"/>
        </w:rPr>
        <w:t>наименьшими</w:t>
      </w:r>
      <w:proofErr w:type="gramStart"/>
      <w:r w:rsidRPr="00007A1F">
        <w:rPr>
          <w:rFonts w:ascii="Times New Roman" w:hAnsi="Times New Roman" w:cs="Times New Roman"/>
          <w:color w:val="000000"/>
          <w:sz w:val="28"/>
          <w:szCs w:val="28"/>
          <w:shd w:val="clear" w:color="auto" w:fill="FFFFFF"/>
        </w:rPr>
        <w:t>.Э</w:t>
      </w:r>
      <w:proofErr w:type="gramEnd"/>
      <w:r w:rsidRPr="00007A1F">
        <w:rPr>
          <w:rFonts w:ascii="Times New Roman" w:hAnsi="Times New Roman" w:cs="Times New Roman"/>
          <w:color w:val="000000"/>
          <w:sz w:val="28"/>
          <w:szCs w:val="28"/>
          <w:shd w:val="clear" w:color="auto" w:fill="FFFFFF"/>
        </w:rPr>
        <w:t>кономическая</w:t>
      </w:r>
      <w:proofErr w:type="spellEnd"/>
      <w:r w:rsidRPr="00007A1F">
        <w:rPr>
          <w:rFonts w:ascii="Times New Roman" w:hAnsi="Times New Roman" w:cs="Times New Roman"/>
          <w:color w:val="000000"/>
          <w:sz w:val="28"/>
          <w:szCs w:val="28"/>
          <w:shd w:val="clear" w:color="auto" w:fill="FFFFFF"/>
        </w:rPr>
        <w:t xml:space="preserve"> эффективность специализации района должна оцениваться как с точки зрения установления наиболее целесообразного территориального разделения труда в масштабе всей страны, так и с точки зрения наиболее производительного </w:t>
      </w:r>
      <w:proofErr w:type="spellStart"/>
      <w:r w:rsidRPr="00007A1F">
        <w:rPr>
          <w:rFonts w:ascii="Times New Roman" w:hAnsi="Times New Roman" w:cs="Times New Roman"/>
          <w:color w:val="000000"/>
          <w:sz w:val="28"/>
          <w:szCs w:val="28"/>
          <w:shd w:val="clear" w:color="auto" w:fill="FFFFFF"/>
        </w:rPr>
        <w:t>использ</w:t>
      </w:r>
      <w:proofErr w:type="spellEnd"/>
      <w:r w:rsidRPr="00007A1F">
        <w:rPr>
          <w:rFonts w:ascii="Times New Roman" w:hAnsi="Times New Roman" w:cs="Times New Roman"/>
          <w:color w:val="000000"/>
          <w:sz w:val="28"/>
          <w:szCs w:val="28"/>
          <w:shd w:val="clear" w:color="auto" w:fill="FFFFFF"/>
        </w:rPr>
        <w:t>. имеющихся ресурсов района.</w:t>
      </w:r>
    </w:p>
    <w:p w:rsidR="005D1549" w:rsidRPr="00007A1F" w:rsidRDefault="005D1549" w:rsidP="00007A1F">
      <w:pPr>
        <w:pStyle w:val="aa"/>
        <w:shd w:val="clear" w:color="auto" w:fill="FFFFFF"/>
        <w:tabs>
          <w:tab w:val="left" w:pos="0"/>
        </w:tabs>
        <w:spacing w:after="0" w:line="360" w:lineRule="auto"/>
        <w:ind w:left="0" w:right="533"/>
        <w:jc w:val="both"/>
        <w:rPr>
          <w:rFonts w:ascii="Times New Roman" w:hAnsi="Times New Roman" w:cs="Times New Roman"/>
          <w:color w:val="000000"/>
          <w:sz w:val="28"/>
          <w:szCs w:val="28"/>
          <w:shd w:val="clear" w:color="auto" w:fill="FFFFFF"/>
        </w:rPr>
      </w:pPr>
      <w:r w:rsidRPr="00007A1F">
        <w:rPr>
          <w:rFonts w:ascii="Times New Roman" w:hAnsi="Times New Roman" w:cs="Times New Roman"/>
          <w:color w:val="000000"/>
          <w:sz w:val="28"/>
          <w:szCs w:val="28"/>
          <w:shd w:val="clear" w:color="auto" w:fill="FFFFFF"/>
        </w:rPr>
        <w:t>2. Национальный принцип, учитывающий национальный состав населения района, его исторически сложившиеся особенности труда и быта.</w:t>
      </w:r>
    </w:p>
    <w:p w:rsidR="005D1549" w:rsidRPr="00007A1F" w:rsidRDefault="005D1549" w:rsidP="00007A1F">
      <w:pPr>
        <w:pStyle w:val="aa"/>
        <w:shd w:val="clear" w:color="auto" w:fill="FFFFFF"/>
        <w:tabs>
          <w:tab w:val="left" w:pos="0"/>
        </w:tabs>
        <w:spacing w:after="0" w:line="360" w:lineRule="auto"/>
        <w:ind w:left="0" w:right="533"/>
        <w:jc w:val="both"/>
        <w:rPr>
          <w:rFonts w:ascii="Times New Roman" w:hAnsi="Times New Roman" w:cs="Times New Roman"/>
          <w:color w:val="000000"/>
          <w:sz w:val="28"/>
          <w:szCs w:val="28"/>
          <w:shd w:val="clear" w:color="auto" w:fill="FFFFFF"/>
        </w:rPr>
      </w:pPr>
      <w:r w:rsidRPr="00007A1F">
        <w:rPr>
          <w:rFonts w:ascii="Times New Roman" w:hAnsi="Times New Roman" w:cs="Times New Roman"/>
          <w:color w:val="000000"/>
          <w:sz w:val="28"/>
          <w:szCs w:val="28"/>
          <w:shd w:val="clear" w:color="auto" w:fill="FFFFFF"/>
        </w:rPr>
        <w:t>3. Административный принцип, определяющий единство экономического районирования и территориального политико-административного устройства страны. Этот принцип создает условия для эффективного самостоятельного развития районов и укрепления их роли в территориальном разделении труда России.</w:t>
      </w:r>
    </w:p>
    <w:p w:rsidR="005D1549" w:rsidRPr="00007A1F" w:rsidRDefault="005D1549" w:rsidP="00007A1F">
      <w:pPr>
        <w:pStyle w:val="aa"/>
        <w:shd w:val="clear" w:color="auto" w:fill="FFFFFF"/>
        <w:tabs>
          <w:tab w:val="left" w:pos="0"/>
        </w:tabs>
        <w:spacing w:after="0" w:line="360" w:lineRule="auto"/>
        <w:ind w:left="0" w:right="533"/>
        <w:jc w:val="both"/>
        <w:rPr>
          <w:rFonts w:ascii="Times New Roman" w:hAnsi="Times New Roman" w:cs="Times New Roman"/>
          <w:color w:val="000000"/>
          <w:sz w:val="28"/>
          <w:szCs w:val="28"/>
          <w:shd w:val="clear" w:color="auto" w:fill="FFFFFF"/>
        </w:rPr>
      </w:pPr>
      <w:r w:rsidRPr="00007A1F">
        <w:rPr>
          <w:rFonts w:ascii="Times New Roman" w:hAnsi="Times New Roman" w:cs="Times New Roman"/>
          <w:color w:val="000000"/>
          <w:sz w:val="28"/>
          <w:szCs w:val="28"/>
          <w:shd w:val="clear" w:color="auto" w:fill="FFFFFF"/>
        </w:rPr>
        <w:lastRenderedPageBreak/>
        <w:t>Эти принципы являются основополагающими для современной теории и практики экономического районирования России. В современных условиях выделение крупных экономических районов диктуется развитием научно-технического прогресса. Контуры границ экономических районов определяются ареалом размещения отраслей рыночной специализации и важнейших вспомогательных производств, связанных с отраслями рыночной специализации технологическими поставками сырья, деталей, узлов, т. е. кооперацией производств. К районообразующим факторам современных экономических районов можно отнести наличие крупных месторождений полезных ископаемых, высокую плотность населения и накопленный им трудовой опыт и т. д.</w:t>
      </w:r>
    </w:p>
    <w:p w:rsidR="005D1549" w:rsidRPr="00007A1F" w:rsidRDefault="005D1549" w:rsidP="00007A1F">
      <w:pPr>
        <w:pStyle w:val="aa"/>
        <w:shd w:val="clear" w:color="auto" w:fill="FFFFFF"/>
        <w:tabs>
          <w:tab w:val="left" w:pos="0"/>
        </w:tabs>
        <w:spacing w:after="0" w:line="360" w:lineRule="auto"/>
        <w:ind w:left="0" w:right="533"/>
        <w:jc w:val="both"/>
        <w:rPr>
          <w:rFonts w:ascii="Times New Roman" w:hAnsi="Times New Roman" w:cs="Times New Roman"/>
          <w:color w:val="000000"/>
          <w:sz w:val="28"/>
          <w:szCs w:val="28"/>
          <w:shd w:val="clear" w:color="auto" w:fill="FFFFFF"/>
        </w:rPr>
      </w:pPr>
      <w:r w:rsidRPr="00007A1F">
        <w:rPr>
          <w:rFonts w:ascii="Times New Roman" w:hAnsi="Times New Roman" w:cs="Times New Roman"/>
          <w:color w:val="000000"/>
          <w:sz w:val="28"/>
          <w:szCs w:val="28"/>
          <w:shd w:val="clear" w:color="auto" w:fill="FFFFFF"/>
        </w:rPr>
        <w:t xml:space="preserve">Экономическое районирование – не застывший процесс, оно может изменяться, совершенствоваться в процессе экономического развития страны в зависимости от многих факторов. Формирование в ряде крупных экономических районов программно-целевых ТПК может привести к разукрупнению экономических районов. Идет процесс развития </w:t>
      </w:r>
      <w:proofErr w:type="gramStart"/>
      <w:r w:rsidRPr="00007A1F">
        <w:rPr>
          <w:rFonts w:ascii="Times New Roman" w:hAnsi="Times New Roman" w:cs="Times New Roman"/>
          <w:color w:val="000000"/>
          <w:sz w:val="28"/>
          <w:szCs w:val="28"/>
          <w:shd w:val="clear" w:color="auto" w:fill="FFFFFF"/>
        </w:rPr>
        <w:t>программно-целевых</w:t>
      </w:r>
      <w:proofErr w:type="gramEnd"/>
      <w:r w:rsidRPr="00007A1F">
        <w:rPr>
          <w:rFonts w:ascii="Times New Roman" w:hAnsi="Times New Roman" w:cs="Times New Roman"/>
          <w:color w:val="000000"/>
          <w:sz w:val="28"/>
          <w:szCs w:val="28"/>
          <w:shd w:val="clear" w:color="auto" w:fill="FFFFFF"/>
        </w:rPr>
        <w:t xml:space="preserve"> ТПК – Тимано-Печорского, ТПК на базе КМА, </w:t>
      </w:r>
      <w:proofErr w:type="spellStart"/>
      <w:r w:rsidRPr="00007A1F">
        <w:rPr>
          <w:rFonts w:ascii="Times New Roman" w:hAnsi="Times New Roman" w:cs="Times New Roman"/>
          <w:color w:val="000000"/>
          <w:sz w:val="28"/>
          <w:szCs w:val="28"/>
          <w:shd w:val="clear" w:color="auto" w:fill="FFFFFF"/>
        </w:rPr>
        <w:t>Западно-Сибирского</w:t>
      </w:r>
      <w:proofErr w:type="spellEnd"/>
      <w:r w:rsidRPr="00007A1F">
        <w:rPr>
          <w:rFonts w:ascii="Times New Roman" w:hAnsi="Times New Roman" w:cs="Times New Roman"/>
          <w:color w:val="000000"/>
          <w:sz w:val="28"/>
          <w:szCs w:val="28"/>
          <w:shd w:val="clear" w:color="auto" w:fill="FFFFFF"/>
        </w:rPr>
        <w:t>, Канско-Ачинского (КАТЭК), Саянского, Южно-Якутского.</w:t>
      </w:r>
    </w:p>
    <w:p w:rsidR="005D1549" w:rsidRPr="00007A1F" w:rsidRDefault="005D1549" w:rsidP="00007A1F">
      <w:pPr>
        <w:pStyle w:val="aa"/>
        <w:shd w:val="clear" w:color="auto" w:fill="FFFFFF"/>
        <w:tabs>
          <w:tab w:val="left" w:pos="0"/>
        </w:tabs>
        <w:spacing w:after="0" w:line="360" w:lineRule="auto"/>
        <w:ind w:left="0" w:right="533"/>
        <w:jc w:val="both"/>
        <w:rPr>
          <w:rFonts w:ascii="Times New Roman" w:hAnsi="Times New Roman" w:cs="Times New Roman"/>
          <w:color w:val="000000"/>
          <w:sz w:val="28"/>
          <w:szCs w:val="28"/>
          <w:shd w:val="clear" w:color="auto" w:fill="FFFFFF"/>
        </w:rPr>
      </w:pPr>
      <w:r w:rsidRPr="00007A1F">
        <w:rPr>
          <w:rFonts w:ascii="Times New Roman" w:hAnsi="Times New Roman" w:cs="Times New Roman"/>
          <w:color w:val="000000"/>
          <w:sz w:val="28"/>
          <w:szCs w:val="28"/>
          <w:shd w:val="clear" w:color="auto" w:fill="FFFFFF"/>
        </w:rPr>
        <w:t>Они формируются на базе уникальных природных ресурсов</w:t>
      </w:r>
      <w:proofErr w:type="gramStart"/>
      <w:r w:rsidRPr="00007A1F">
        <w:rPr>
          <w:rFonts w:ascii="Times New Roman" w:hAnsi="Times New Roman" w:cs="Times New Roman"/>
          <w:color w:val="000000"/>
          <w:sz w:val="28"/>
          <w:szCs w:val="28"/>
          <w:shd w:val="clear" w:color="auto" w:fill="FFFFFF"/>
        </w:rPr>
        <w:t xml:space="preserve"> .</w:t>
      </w:r>
      <w:proofErr w:type="gramEnd"/>
    </w:p>
    <w:p w:rsidR="005D1549" w:rsidRPr="00007A1F" w:rsidRDefault="005D1549" w:rsidP="00007A1F">
      <w:pPr>
        <w:pStyle w:val="2"/>
        <w:tabs>
          <w:tab w:val="left" w:pos="0"/>
        </w:tabs>
        <w:spacing w:before="0" w:line="360" w:lineRule="auto"/>
        <w:ind w:right="533"/>
        <w:jc w:val="both"/>
        <w:rPr>
          <w:rFonts w:ascii="Times New Roman" w:hAnsi="Times New Roman" w:cs="Times New Roman"/>
          <w:b w:val="0"/>
          <w:bCs w:val="0"/>
          <w:color w:val="000000"/>
          <w:sz w:val="28"/>
          <w:szCs w:val="28"/>
          <w:shd w:val="clear" w:color="auto" w:fill="FFFFFF"/>
        </w:rPr>
      </w:pPr>
      <w:r w:rsidRPr="00007A1F">
        <w:rPr>
          <w:rFonts w:ascii="Times New Roman" w:hAnsi="Times New Roman" w:cs="Times New Roman"/>
          <w:b w:val="0"/>
          <w:bCs w:val="0"/>
          <w:color w:val="000000"/>
          <w:sz w:val="28"/>
          <w:szCs w:val="28"/>
          <w:shd w:val="clear" w:color="auto" w:fill="FFFFFF"/>
        </w:rPr>
        <w:lastRenderedPageBreak/>
        <w:t>Современное экономическое районирование России включает три основных звена (таксономические единицы)</w:t>
      </w:r>
      <w:proofErr w:type="gramStart"/>
      <w:r w:rsidRPr="00007A1F">
        <w:rPr>
          <w:rFonts w:ascii="Times New Roman" w:hAnsi="Times New Roman" w:cs="Times New Roman"/>
          <w:b w:val="0"/>
          <w:bCs w:val="0"/>
          <w:color w:val="000000"/>
          <w:sz w:val="28"/>
          <w:szCs w:val="28"/>
          <w:shd w:val="clear" w:color="auto" w:fill="FFFFFF"/>
        </w:rPr>
        <w:t xml:space="preserve"> :</w:t>
      </w:r>
      <w:proofErr w:type="gramEnd"/>
    </w:p>
    <w:p w:rsidR="005D1549" w:rsidRPr="00007A1F" w:rsidRDefault="005D1549" w:rsidP="00007A1F">
      <w:pPr>
        <w:pStyle w:val="2"/>
        <w:tabs>
          <w:tab w:val="left" w:pos="0"/>
        </w:tabs>
        <w:spacing w:before="0" w:line="360" w:lineRule="auto"/>
        <w:ind w:right="533"/>
        <w:jc w:val="both"/>
        <w:rPr>
          <w:rFonts w:ascii="Times New Roman" w:hAnsi="Times New Roman" w:cs="Times New Roman"/>
          <w:b w:val="0"/>
          <w:bCs w:val="0"/>
          <w:color w:val="000000"/>
          <w:sz w:val="28"/>
          <w:szCs w:val="28"/>
          <w:shd w:val="clear" w:color="auto" w:fill="FFFFFF"/>
        </w:rPr>
      </w:pPr>
      <w:r w:rsidRPr="00007A1F">
        <w:rPr>
          <w:rFonts w:ascii="Times New Roman" w:hAnsi="Times New Roman" w:cs="Times New Roman"/>
          <w:b w:val="0"/>
          <w:bCs w:val="0"/>
          <w:color w:val="000000"/>
          <w:sz w:val="28"/>
          <w:szCs w:val="28"/>
          <w:shd w:val="clear" w:color="auto" w:fill="FFFFFF"/>
        </w:rPr>
        <w:t>1) крупные экономические районы;</w:t>
      </w:r>
    </w:p>
    <w:p w:rsidR="005D1549" w:rsidRPr="00007A1F" w:rsidRDefault="005D1549" w:rsidP="00007A1F">
      <w:pPr>
        <w:pStyle w:val="2"/>
        <w:tabs>
          <w:tab w:val="left" w:pos="0"/>
        </w:tabs>
        <w:spacing w:before="0" w:line="360" w:lineRule="auto"/>
        <w:ind w:right="533"/>
        <w:jc w:val="both"/>
        <w:rPr>
          <w:rFonts w:ascii="Times New Roman" w:hAnsi="Times New Roman" w:cs="Times New Roman"/>
          <w:b w:val="0"/>
          <w:bCs w:val="0"/>
          <w:color w:val="000000"/>
          <w:sz w:val="28"/>
          <w:szCs w:val="28"/>
          <w:shd w:val="clear" w:color="auto" w:fill="FFFFFF"/>
        </w:rPr>
      </w:pPr>
      <w:r w:rsidRPr="00007A1F">
        <w:rPr>
          <w:rFonts w:ascii="Times New Roman" w:hAnsi="Times New Roman" w:cs="Times New Roman"/>
          <w:b w:val="0"/>
          <w:bCs w:val="0"/>
          <w:color w:val="000000"/>
          <w:sz w:val="28"/>
          <w:szCs w:val="28"/>
          <w:shd w:val="clear" w:color="auto" w:fill="FFFFFF"/>
        </w:rPr>
        <w:t>2) районы среднего звена – края, области, республики;</w:t>
      </w:r>
    </w:p>
    <w:p w:rsidR="005D1549" w:rsidRPr="00007A1F" w:rsidRDefault="005D1549" w:rsidP="00007A1F">
      <w:pPr>
        <w:pStyle w:val="2"/>
        <w:tabs>
          <w:tab w:val="left" w:pos="0"/>
        </w:tabs>
        <w:spacing w:before="0" w:line="360" w:lineRule="auto"/>
        <w:ind w:right="533"/>
        <w:jc w:val="both"/>
        <w:rPr>
          <w:rFonts w:ascii="Times New Roman" w:hAnsi="Times New Roman" w:cs="Times New Roman"/>
          <w:b w:val="0"/>
          <w:bCs w:val="0"/>
          <w:color w:val="000000"/>
          <w:sz w:val="28"/>
          <w:szCs w:val="28"/>
          <w:shd w:val="clear" w:color="auto" w:fill="FFFFFF"/>
        </w:rPr>
      </w:pPr>
      <w:r w:rsidRPr="00007A1F">
        <w:rPr>
          <w:rFonts w:ascii="Times New Roman" w:hAnsi="Times New Roman" w:cs="Times New Roman"/>
          <w:b w:val="0"/>
          <w:bCs w:val="0"/>
          <w:color w:val="000000"/>
          <w:sz w:val="28"/>
          <w:szCs w:val="28"/>
          <w:shd w:val="clear" w:color="auto" w:fill="FFFFFF"/>
        </w:rPr>
        <w:t>3) низовые районы – административно-хозяйственные районы, городские и сельские районы.</w:t>
      </w:r>
    </w:p>
    <w:p w:rsidR="005D1549" w:rsidRPr="00007A1F" w:rsidRDefault="005D1549" w:rsidP="00007A1F">
      <w:pPr>
        <w:pStyle w:val="2"/>
        <w:tabs>
          <w:tab w:val="left" w:pos="0"/>
        </w:tabs>
        <w:spacing w:before="0" w:line="360" w:lineRule="auto"/>
        <w:ind w:right="533" w:firstLine="709"/>
        <w:jc w:val="both"/>
        <w:rPr>
          <w:rFonts w:ascii="Times New Roman" w:hAnsi="Times New Roman" w:cs="Times New Roman"/>
          <w:b w:val="0"/>
          <w:bCs w:val="0"/>
          <w:color w:val="000000"/>
          <w:sz w:val="28"/>
          <w:szCs w:val="28"/>
          <w:shd w:val="clear" w:color="auto" w:fill="FFFFFF"/>
        </w:rPr>
      </w:pPr>
      <w:r w:rsidRPr="00007A1F">
        <w:rPr>
          <w:rFonts w:ascii="Times New Roman" w:hAnsi="Times New Roman" w:cs="Times New Roman"/>
          <w:b w:val="0"/>
          <w:bCs w:val="0"/>
          <w:color w:val="000000"/>
          <w:sz w:val="28"/>
          <w:szCs w:val="28"/>
          <w:shd w:val="clear" w:color="auto" w:fill="FFFFFF"/>
        </w:rPr>
        <w:t xml:space="preserve">Каждый вид экономического районирования отвечает определенным задачам территориального развития. </w:t>
      </w:r>
    </w:p>
    <w:p w:rsidR="005D1549" w:rsidRPr="00007A1F" w:rsidRDefault="005D1549" w:rsidP="00007A1F">
      <w:pPr>
        <w:pStyle w:val="2"/>
        <w:tabs>
          <w:tab w:val="left" w:pos="0"/>
        </w:tabs>
        <w:spacing w:before="0" w:line="360" w:lineRule="auto"/>
        <w:ind w:right="533" w:firstLine="709"/>
        <w:jc w:val="both"/>
        <w:rPr>
          <w:rFonts w:ascii="Times New Roman" w:hAnsi="Times New Roman" w:cs="Times New Roman"/>
          <w:b w:val="0"/>
          <w:bCs w:val="0"/>
          <w:color w:val="000000"/>
          <w:sz w:val="28"/>
          <w:szCs w:val="28"/>
        </w:rPr>
      </w:pPr>
      <w:r w:rsidRPr="00007A1F">
        <w:rPr>
          <w:rFonts w:ascii="Times New Roman" w:hAnsi="Times New Roman" w:cs="Times New Roman"/>
          <w:b w:val="0"/>
          <w:bCs w:val="0"/>
          <w:color w:val="000000"/>
          <w:sz w:val="28"/>
          <w:szCs w:val="28"/>
        </w:rPr>
        <w:t>При формировании экономических районов страны, как правило, учитываются следующие критерии:</w:t>
      </w:r>
    </w:p>
    <w:p w:rsidR="005D1549" w:rsidRPr="00007A1F" w:rsidRDefault="005D1549" w:rsidP="00007A1F">
      <w:pPr>
        <w:pStyle w:val="2"/>
        <w:tabs>
          <w:tab w:val="left" w:pos="0"/>
        </w:tabs>
        <w:spacing w:before="0" w:line="360" w:lineRule="auto"/>
        <w:ind w:right="533"/>
        <w:jc w:val="both"/>
        <w:rPr>
          <w:rFonts w:ascii="Times New Roman" w:hAnsi="Times New Roman" w:cs="Times New Roman"/>
          <w:b w:val="0"/>
          <w:bCs w:val="0"/>
          <w:color w:val="000000"/>
          <w:sz w:val="28"/>
          <w:szCs w:val="28"/>
        </w:rPr>
      </w:pPr>
      <w:r w:rsidRPr="00007A1F">
        <w:rPr>
          <w:rFonts w:ascii="Times New Roman" w:hAnsi="Times New Roman" w:cs="Times New Roman"/>
          <w:b w:val="0"/>
          <w:bCs w:val="0"/>
          <w:color w:val="000000"/>
          <w:sz w:val="28"/>
          <w:szCs w:val="28"/>
        </w:rPr>
        <w:t>1) географическое расположение района;</w:t>
      </w:r>
    </w:p>
    <w:p w:rsidR="005D1549" w:rsidRPr="00007A1F" w:rsidRDefault="005D1549" w:rsidP="00007A1F">
      <w:pPr>
        <w:pStyle w:val="2"/>
        <w:tabs>
          <w:tab w:val="left" w:pos="0"/>
        </w:tabs>
        <w:spacing w:before="0" w:line="360" w:lineRule="auto"/>
        <w:ind w:right="533"/>
        <w:jc w:val="both"/>
        <w:rPr>
          <w:rFonts w:ascii="Times New Roman" w:hAnsi="Times New Roman" w:cs="Times New Roman"/>
          <w:b w:val="0"/>
          <w:bCs w:val="0"/>
          <w:color w:val="000000"/>
          <w:sz w:val="28"/>
          <w:szCs w:val="28"/>
        </w:rPr>
      </w:pPr>
      <w:r w:rsidRPr="00007A1F">
        <w:rPr>
          <w:rFonts w:ascii="Times New Roman" w:hAnsi="Times New Roman" w:cs="Times New Roman"/>
          <w:b w:val="0"/>
          <w:bCs w:val="0"/>
          <w:color w:val="000000"/>
          <w:sz w:val="28"/>
          <w:szCs w:val="28"/>
        </w:rPr>
        <w:t>2) наличие природных ресурсов;</w:t>
      </w:r>
    </w:p>
    <w:p w:rsidR="005D1549" w:rsidRPr="00007A1F" w:rsidRDefault="005D1549" w:rsidP="00007A1F">
      <w:pPr>
        <w:pStyle w:val="2"/>
        <w:tabs>
          <w:tab w:val="left" w:pos="0"/>
        </w:tabs>
        <w:spacing w:before="0" w:line="360" w:lineRule="auto"/>
        <w:ind w:right="533"/>
        <w:jc w:val="both"/>
        <w:rPr>
          <w:rFonts w:ascii="Times New Roman" w:hAnsi="Times New Roman" w:cs="Times New Roman"/>
          <w:b w:val="0"/>
          <w:bCs w:val="0"/>
          <w:color w:val="000000"/>
          <w:sz w:val="28"/>
          <w:szCs w:val="28"/>
        </w:rPr>
      </w:pPr>
      <w:r w:rsidRPr="00007A1F">
        <w:rPr>
          <w:rFonts w:ascii="Times New Roman" w:hAnsi="Times New Roman" w:cs="Times New Roman"/>
          <w:b w:val="0"/>
          <w:bCs w:val="0"/>
          <w:color w:val="000000"/>
          <w:sz w:val="28"/>
          <w:szCs w:val="28"/>
        </w:rPr>
        <w:t>3) состояние развития транспорта;</w:t>
      </w:r>
    </w:p>
    <w:p w:rsidR="005D1549" w:rsidRPr="00007A1F" w:rsidRDefault="005D1549" w:rsidP="00007A1F">
      <w:pPr>
        <w:pStyle w:val="2"/>
        <w:tabs>
          <w:tab w:val="left" w:pos="0"/>
        </w:tabs>
        <w:spacing w:before="0" w:line="360" w:lineRule="auto"/>
        <w:ind w:right="533"/>
        <w:jc w:val="both"/>
        <w:rPr>
          <w:rFonts w:ascii="Times New Roman" w:hAnsi="Times New Roman" w:cs="Times New Roman"/>
          <w:b w:val="0"/>
          <w:bCs w:val="0"/>
          <w:color w:val="000000"/>
          <w:sz w:val="28"/>
          <w:szCs w:val="28"/>
        </w:rPr>
      </w:pPr>
      <w:r w:rsidRPr="00007A1F">
        <w:rPr>
          <w:rFonts w:ascii="Times New Roman" w:hAnsi="Times New Roman" w:cs="Times New Roman"/>
          <w:b w:val="0"/>
          <w:bCs w:val="0"/>
          <w:color w:val="000000"/>
          <w:sz w:val="28"/>
          <w:szCs w:val="28"/>
        </w:rPr>
        <w:t>4) наличие трудовых резервов;</w:t>
      </w:r>
    </w:p>
    <w:p w:rsidR="005D1549" w:rsidRPr="00007A1F" w:rsidRDefault="005D1549" w:rsidP="00007A1F">
      <w:pPr>
        <w:pStyle w:val="2"/>
        <w:tabs>
          <w:tab w:val="left" w:pos="0"/>
        </w:tabs>
        <w:spacing w:before="0" w:line="360" w:lineRule="auto"/>
        <w:ind w:right="533"/>
        <w:jc w:val="both"/>
        <w:rPr>
          <w:rFonts w:ascii="Times New Roman" w:hAnsi="Times New Roman" w:cs="Times New Roman"/>
          <w:b w:val="0"/>
          <w:bCs w:val="0"/>
          <w:color w:val="000000"/>
          <w:sz w:val="28"/>
          <w:szCs w:val="28"/>
        </w:rPr>
      </w:pPr>
      <w:r w:rsidRPr="00007A1F">
        <w:rPr>
          <w:rFonts w:ascii="Times New Roman" w:hAnsi="Times New Roman" w:cs="Times New Roman"/>
          <w:b w:val="0"/>
          <w:bCs w:val="0"/>
          <w:color w:val="000000"/>
          <w:sz w:val="28"/>
          <w:szCs w:val="28"/>
        </w:rPr>
        <w:t>5) состояние инфраструктуры;</w:t>
      </w:r>
    </w:p>
    <w:p w:rsidR="005D1549" w:rsidRPr="00007A1F" w:rsidRDefault="005D1549" w:rsidP="00007A1F">
      <w:pPr>
        <w:pStyle w:val="2"/>
        <w:tabs>
          <w:tab w:val="left" w:pos="0"/>
        </w:tabs>
        <w:spacing w:before="0" w:line="360" w:lineRule="auto"/>
        <w:ind w:right="533"/>
        <w:jc w:val="both"/>
        <w:rPr>
          <w:rFonts w:ascii="Times New Roman" w:hAnsi="Times New Roman" w:cs="Times New Roman"/>
          <w:b w:val="0"/>
          <w:bCs w:val="0"/>
          <w:color w:val="000000"/>
          <w:sz w:val="28"/>
          <w:szCs w:val="28"/>
        </w:rPr>
      </w:pPr>
      <w:r w:rsidRPr="00007A1F">
        <w:rPr>
          <w:rFonts w:ascii="Times New Roman" w:hAnsi="Times New Roman" w:cs="Times New Roman"/>
          <w:b w:val="0"/>
          <w:bCs w:val="0"/>
          <w:color w:val="000000"/>
          <w:sz w:val="28"/>
          <w:szCs w:val="28"/>
        </w:rPr>
        <w:t>6) определение специализации;</w:t>
      </w:r>
    </w:p>
    <w:p w:rsidR="005D1549" w:rsidRPr="00007A1F" w:rsidRDefault="005D1549" w:rsidP="00007A1F">
      <w:pPr>
        <w:pStyle w:val="2"/>
        <w:tabs>
          <w:tab w:val="left" w:pos="0"/>
        </w:tabs>
        <w:spacing w:before="0" w:line="360" w:lineRule="auto"/>
        <w:ind w:right="533"/>
        <w:jc w:val="both"/>
        <w:rPr>
          <w:rFonts w:ascii="Times New Roman" w:hAnsi="Times New Roman" w:cs="Times New Roman"/>
          <w:b w:val="0"/>
          <w:bCs w:val="0"/>
          <w:color w:val="000000"/>
          <w:sz w:val="28"/>
          <w:szCs w:val="28"/>
        </w:rPr>
      </w:pPr>
      <w:r w:rsidRPr="00007A1F">
        <w:rPr>
          <w:rFonts w:ascii="Times New Roman" w:hAnsi="Times New Roman" w:cs="Times New Roman"/>
          <w:b w:val="0"/>
          <w:bCs w:val="0"/>
          <w:color w:val="000000"/>
          <w:sz w:val="28"/>
          <w:szCs w:val="28"/>
        </w:rPr>
        <w:t>7) определение основных отраслей развития районов.</w:t>
      </w:r>
    </w:p>
    <w:p w:rsidR="00F77F7D" w:rsidRDefault="00F77F7D" w:rsidP="00007A1F">
      <w:pPr>
        <w:autoSpaceDE w:val="0"/>
        <w:autoSpaceDN w:val="0"/>
        <w:adjustRightInd w:val="0"/>
        <w:spacing w:after="0" w:line="360" w:lineRule="auto"/>
        <w:ind w:firstLine="709"/>
        <w:jc w:val="both"/>
        <w:rPr>
          <w:rFonts w:ascii="Times New Roman" w:hAnsi="Times New Roman" w:cs="Times New Roman"/>
          <w:color w:val="000000"/>
          <w:sz w:val="28"/>
          <w:szCs w:val="28"/>
        </w:rPr>
      </w:pPr>
    </w:p>
    <w:p w:rsidR="00F77F7D" w:rsidRDefault="00F77F7D" w:rsidP="00007A1F">
      <w:pPr>
        <w:autoSpaceDE w:val="0"/>
        <w:autoSpaceDN w:val="0"/>
        <w:adjustRightInd w:val="0"/>
        <w:spacing w:after="0" w:line="360" w:lineRule="auto"/>
        <w:ind w:firstLine="709"/>
        <w:jc w:val="both"/>
        <w:rPr>
          <w:rFonts w:ascii="Times New Roman" w:hAnsi="Times New Roman" w:cs="Times New Roman"/>
          <w:color w:val="000000"/>
          <w:sz w:val="28"/>
          <w:szCs w:val="28"/>
        </w:rPr>
      </w:pPr>
    </w:p>
    <w:p w:rsidR="00F77F7D" w:rsidRDefault="00F77F7D" w:rsidP="00007A1F">
      <w:pPr>
        <w:autoSpaceDE w:val="0"/>
        <w:autoSpaceDN w:val="0"/>
        <w:adjustRightInd w:val="0"/>
        <w:spacing w:after="0" w:line="360" w:lineRule="auto"/>
        <w:ind w:firstLine="709"/>
        <w:jc w:val="both"/>
        <w:rPr>
          <w:rFonts w:ascii="Times New Roman" w:hAnsi="Times New Roman" w:cs="Times New Roman"/>
          <w:color w:val="000000"/>
          <w:sz w:val="28"/>
          <w:szCs w:val="28"/>
        </w:rPr>
      </w:pPr>
    </w:p>
    <w:p w:rsidR="00F77F7D" w:rsidRDefault="00F77F7D" w:rsidP="00007A1F">
      <w:pPr>
        <w:autoSpaceDE w:val="0"/>
        <w:autoSpaceDN w:val="0"/>
        <w:adjustRightInd w:val="0"/>
        <w:spacing w:after="0" w:line="360" w:lineRule="auto"/>
        <w:ind w:firstLine="709"/>
        <w:jc w:val="both"/>
        <w:rPr>
          <w:rFonts w:ascii="Times New Roman" w:hAnsi="Times New Roman" w:cs="Times New Roman"/>
          <w:color w:val="000000"/>
          <w:sz w:val="28"/>
          <w:szCs w:val="28"/>
        </w:rPr>
      </w:pPr>
    </w:p>
    <w:p w:rsidR="00F77F7D" w:rsidRDefault="00F77F7D" w:rsidP="00007A1F">
      <w:pPr>
        <w:autoSpaceDE w:val="0"/>
        <w:autoSpaceDN w:val="0"/>
        <w:adjustRightInd w:val="0"/>
        <w:spacing w:after="0" w:line="360" w:lineRule="auto"/>
        <w:ind w:firstLine="709"/>
        <w:jc w:val="both"/>
        <w:rPr>
          <w:rFonts w:ascii="Times New Roman" w:hAnsi="Times New Roman" w:cs="Times New Roman"/>
          <w:color w:val="000000"/>
          <w:sz w:val="28"/>
          <w:szCs w:val="28"/>
        </w:rPr>
      </w:pPr>
    </w:p>
    <w:p w:rsidR="00F77F7D" w:rsidRDefault="00F77F7D" w:rsidP="00007A1F">
      <w:pPr>
        <w:autoSpaceDE w:val="0"/>
        <w:autoSpaceDN w:val="0"/>
        <w:adjustRightInd w:val="0"/>
        <w:spacing w:after="0" w:line="360" w:lineRule="auto"/>
        <w:ind w:firstLine="709"/>
        <w:jc w:val="both"/>
        <w:rPr>
          <w:rFonts w:ascii="Times New Roman" w:hAnsi="Times New Roman" w:cs="Times New Roman"/>
          <w:color w:val="000000"/>
          <w:sz w:val="28"/>
          <w:szCs w:val="28"/>
        </w:rPr>
      </w:pPr>
    </w:p>
    <w:p w:rsidR="00F77F7D" w:rsidRDefault="00F77F7D" w:rsidP="00007A1F">
      <w:pPr>
        <w:autoSpaceDE w:val="0"/>
        <w:autoSpaceDN w:val="0"/>
        <w:adjustRightInd w:val="0"/>
        <w:spacing w:after="0" w:line="360" w:lineRule="auto"/>
        <w:ind w:firstLine="709"/>
        <w:jc w:val="both"/>
        <w:rPr>
          <w:rFonts w:ascii="Times New Roman" w:hAnsi="Times New Roman" w:cs="Times New Roman"/>
          <w:color w:val="000000"/>
          <w:sz w:val="28"/>
          <w:szCs w:val="28"/>
        </w:rPr>
      </w:pPr>
    </w:p>
    <w:p w:rsidR="00F77F7D" w:rsidRDefault="00F77F7D" w:rsidP="00007A1F">
      <w:pPr>
        <w:autoSpaceDE w:val="0"/>
        <w:autoSpaceDN w:val="0"/>
        <w:adjustRightInd w:val="0"/>
        <w:spacing w:after="0" w:line="360" w:lineRule="auto"/>
        <w:ind w:firstLine="709"/>
        <w:jc w:val="both"/>
        <w:rPr>
          <w:rFonts w:ascii="Times New Roman" w:hAnsi="Times New Roman" w:cs="Times New Roman"/>
          <w:color w:val="000000"/>
          <w:sz w:val="28"/>
          <w:szCs w:val="28"/>
        </w:rPr>
      </w:pPr>
    </w:p>
    <w:p w:rsidR="00F77F7D" w:rsidRDefault="00F77F7D" w:rsidP="00007A1F">
      <w:pPr>
        <w:autoSpaceDE w:val="0"/>
        <w:autoSpaceDN w:val="0"/>
        <w:adjustRightInd w:val="0"/>
        <w:spacing w:after="0" w:line="360" w:lineRule="auto"/>
        <w:ind w:firstLine="709"/>
        <w:jc w:val="both"/>
        <w:rPr>
          <w:rFonts w:ascii="Times New Roman" w:hAnsi="Times New Roman" w:cs="Times New Roman"/>
          <w:color w:val="000000"/>
          <w:sz w:val="28"/>
          <w:szCs w:val="28"/>
        </w:rPr>
      </w:pPr>
    </w:p>
    <w:p w:rsidR="00F77F7D" w:rsidRDefault="00F77F7D" w:rsidP="00007A1F">
      <w:pPr>
        <w:autoSpaceDE w:val="0"/>
        <w:autoSpaceDN w:val="0"/>
        <w:adjustRightInd w:val="0"/>
        <w:spacing w:after="0" w:line="360" w:lineRule="auto"/>
        <w:ind w:firstLine="709"/>
        <w:jc w:val="both"/>
        <w:rPr>
          <w:rFonts w:ascii="Times New Roman" w:hAnsi="Times New Roman" w:cs="Times New Roman"/>
          <w:color w:val="000000"/>
          <w:sz w:val="28"/>
          <w:szCs w:val="28"/>
        </w:rPr>
      </w:pPr>
    </w:p>
    <w:p w:rsidR="00F77F7D" w:rsidRDefault="00F77F7D" w:rsidP="00007A1F">
      <w:pPr>
        <w:autoSpaceDE w:val="0"/>
        <w:autoSpaceDN w:val="0"/>
        <w:adjustRightInd w:val="0"/>
        <w:spacing w:after="0" w:line="360" w:lineRule="auto"/>
        <w:ind w:firstLine="709"/>
        <w:jc w:val="both"/>
        <w:rPr>
          <w:rFonts w:ascii="Times New Roman" w:hAnsi="Times New Roman" w:cs="Times New Roman"/>
          <w:color w:val="000000"/>
          <w:sz w:val="28"/>
          <w:szCs w:val="28"/>
        </w:rPr>
      </w:pPr>
    </w:p>
    <w:p w:rsidR="00F77F7D" w:rsidRDefault="00F77F7D" w:rsidP="00007A1F">
      <w:pPr>
        <w:autoSpaceDE w:val="0"/>
        <w:autoSpaceDN w:val="0"/>
        <w:adjustRightInd w:val="0"/>
        <w:spacing w:after="0" w:line="360" w:lineRule="auto"/>
        <w:ind w:firstLine="709"/>
        <w:jc w:val="both"/>
        <w:rPr>
          <w:rFonts w:ascii="Times New Roman" w:hAnsi="Times New Roman" w:cs="Times New Roman"/>
          <w:color w:val="000000"/>
          <w:sz w:val="28"/>
          <w:szCs w:val="28"/>
        </w:rPr>
      </w:pPr>
    </w:p>
    <w:p w:rsidR="005D1549" w:rsidRPr="00007A1F" w:rsidRDefault="005D1549" w:rsidP="00007A1F">
      <w:pPr>
        <w:autoSpaceDE w:val="0"/>
        <w:autoSpaceDN w:val="0"/>
        <w:adjustRightInd w:val="0"/>
        <w:spacing w:after="0" w:line="360" w:lineRule="auto"/>
        <w:ind w:firstLine="709"/>
        <w:jc w:val="both"/>
        <w:rPr>
          <w:rFonts w:ascii="Times New Roman" w:hAnsi="Times New Roman" w:cs="Times New Roman"/>
          <w:color w:val="000000"/>
          <w:sz w:val="28"/>
          <w:szCs w:val="28"/>
        </w:rPr>
      </w:pPr>
      <w:r w:rsidRPr="00007A1F">
        <w:rPr>
          <w:rFonts w:ascii="Times New Roman" w:hAnsi="Times New Roman" w:cs="Times New Roman"/>
          <w:color w:val="000000"/>
          <w:sz w:val="28"/>
          <w:szCs w:val="28"/>
        </w:rPr>
        <w:lastRenderedPageBreak/>
        <w:t>4. Эк. районы, построенные по административно-территориальному принципу.</w:t>
      </w:r>
    </w:p>
    <w:p w:rsidR="005D1549" w:rsidRPr="00007A1F" w:rsidRDefault="005D1549" w:rsidP="00007A1F">
      <w:pPr>
        <w:pStyle w:val="2"/>
        <w:tabs>
          <w:tab w:val="left" w:pos="0"/>
        </w:tabs>
        <w:spacing w:before="0" w:line="360" w:lineRule="auto"/>
        <w:ind w:right="533" w:firstLine="709"/>
        <w:jc w:val="both"/>
        <w:rPr>
          <w:rFonts w:ascii="Times New Roman" w:hAnsi="Times New Roman" w:cs="Times New Roman"/>
          <w:b w:val="0"/>
          <w:bCs w:val="0"/>
          <w:color w:val="000000"/>
          <w:sz w:val="28"/>
          <w:szCs w:val="28"/>
          <w:shd w:val="clear" w:color="auto" w:fill="FEFEF8"/>
        </w:rPr>
      </w:pPr>
      <w:r w:rsidRPr="00007A1F">
        <w:rPr>
          <w:rFonts w:ascii="Times New Roman" w:hAnsi="Times New Roman" w:cs="Times New Roman"/>
          <w:b w:val="0"/>
          <w:bCs w:val="0"/>
          <w:color w:val="000000"/>
          <w:sz w:val="28"/>
          <w:szCs w:val="28"/>
          <w:shd w:val="clear" w:color="auto" w:fill="FEFEF8"/>
        </w:rPr>
        <w:t>Административное (административно-территориальное деление государства) - Использование для регионального управления системы административно-территориального деления. В пользу данного типа районирования приводятся два аргумента: существующие организационные структуры управления; сбор и обобщение статистической информации в соответствии с официальным делением государства.</w:t>
      </w:r>
    </w:p>
    <w:p w:rsidR="005D1549" w:rsidRPr="00007A1F" w:rsidRDefault="005D1549" w:rsidP="00007A1F">
      <w:pPr>
        <w:pStyle w:val="2"/>
        <w:tabs>
          <w:tab w:val="left" w:pos="0"/>
        </w:tabs>
        <w:spacing w:before="0" w:line="360" w:lineRule="auto"/>
        <w:ind w:right="533"/>
        <w:jc w:val="both"/>
        <w:rPr>
          <w:rFonts w:ascii="Times New Roman" w:hAnsi="Times New Roman" w:cs="Times New Roman"/>
          <w:b w:val="0"/>
          <w:bCs w:val="0"/>
          <w:color w:val="000000"/>
          <w:sz w:val="28"/>
          <w:szCs w:val="28"/>
        </w:rPr>
      </w:pPr>
      <w:r w:rsidRPr="00007A1F">
        <w:rPr>
          <w:rFonts w:ascii="Times New Roman" w:hAnsi="Times New Roman" w:cs="Times New Roman"/>
          <w:b w:val="0"/>
          <w:bCs w:val="0"/>
          <w:color w:val="000000"/>
          <w:sz w:val="28"/>
          <w:szCs w:val="28"/>
        </w:rPr>
        <w:t>Административно-территориальное деление Российской Федерации базируется принципах федеративного устройства страны, изложенных в ст. 5 Конституции Российской Федерации.</w:t>
      </w:r>
    </w:p>
    <w:p w:rsidR="005D1549" w:rsidRPr="00007A1F" w:rsidRDefault="005D1549" w:rsidP="00007A1F">
      <w:pPr>
        <w:pStyle w:val="a3"/>
        <w:shd w:val="clear" w:color="auto" w:fill="FFFFFF"/>
        <w:spacing w:before="0" w:beforeAutospacing="0" w:after="0" w:afterAutospacing="0" w:line="360" w:lineRule="auto"/>
        <w:jc w:val="both"/>
        <w:rPr>
          <w:color w:val="000000"/>
          <w:sz w:val="28"/>
          <w:szCs w:val="28"/>
        </w:rPr>
      </w:pPr>
      <w:r w:rsidRPr="00007A1F">
        <w:rPr>
          <w:rStyle w:val="w"/>
          <w:color w:val="000000"/>
          <w:sz w:val="28"/>
          <w:szCs w:val="28"/>
        </w:rPr>
        <w:t>При</w:t>
      </w:r>
      <w:r w:rsidRPr="00007A1F">
        <w:rPr>
          <w:rStyle w:val="apple-converted-space"/>
          <w:color w:val="000000"/>
          <w:sz w:val="28"/>
          <w:szCs w:val="28"/>
        </w:rPr>
        <w:t> </w:t>
      </w:r>
      <w:r w:rsidRPr="00007A1F">
        <w:rPr>
          <w:rStyle w:val="w"/>
          <w:color w:val="000000"/>
          <w:sz w:val="28"/>
          <w:szCs w:val="28"/>
        </w:rPr>
        <w:t>экономическом</w:t>
      </w:r>
      <w:r w:rsidRPr="00007A1F">
        <w:rPr>
          <w:rStyle w:val="apple-converted-space"/>
          <w:color w:val="000000"/>
          <w:sz w:val="28"/>
          <w:szCs w:val="28"/>
        </w:rPr>
        <w:t> </w:t>
      </w:r>
      <w:r w:rsidRPr="00007A1F">
        <w:rPr>
          <w:rStyle w:val="w"/>
          <w:color w:val="000000"/>
          <w:sz w:val="28"/>
          <w:szCs w:val="28"/>
        </w:rPr>
        <w:t>районировании</w:t>
      </w:r>
      <w:r w:rsidRPr="00007A1F">
        <w:rPr>
          <w:rStyle w:val="apple-converted-space"/>
          <w:color w:val="000000"/>
          <w:sz w:val="28"/>
          <w:szCs w:val="28"/>
        </w:rPr>
        <w:t> </w:t>
      </w:r>
      <w:r w:rsidRPr="00007A1F">
        <w:rPr>
          <w:rStyle w:val="w"/>
          <w:color w:val="000000"/>
          <w:sz w:val="28"/>
          <w:szCs w:val="28"/>
        </w:rPr>
        <w:t>в</w:t>
      </w:r>
      <w:r w:rsidRPr="00007A1F">
        <w:rPr>
          <w:rStyle w:val="apple-converted-space"/>
          <w:color w:val="000000"/>
          <w:sz w:val="28"/>
          <w:szCs w:val="28"/>
        </w:rPr>
        <w:t> </w:t>
      </w:r>
      <w:r w:rsidRPr="00007A1F">
        <w:rPr>
          <w:rStyle w:val="w"/>
          <w:color w:val="000000"/>
          <w:sz w:val="28"/>
          <w:szCs w:val="28"/>
        </w:rPr>
        <w:t>Российской</w:t>
      </w:r>
      <w:r w:rsidRPr="00007A1F">
        <w:rPr>
          <w:rStyle w:val="apple-converted-space"/>
          <w:color w:val="000000"/>
          <w:sz w:val="28"/>
          <w:szCs w:val="28"/>
        </w:rPr>
        <w:t> </w:t>
      </w:r>
      <w:r w:rsidRPr="00007A1F">
        <w:rPr>
          <w:rStyle w:val="w"/>
          <w:color w:val="000000"/>
          <w:sz w:val="28"/>
          <w:szCs w:val="28"/>
        </w:rPr>
        <w:t>Федерации</w:t>
      </w:r>
      <w:r w:rsidRPr="00007A1F">
        <w:rPr>
          <w:rStyle w:val="apple-converted-space"/>
          <w:color w:val="000000"/>
          <w:sz w:val="28"/>
          <w:szCs w:val="28"/>
        </w:rPr>
        <w:t> </w:t>
      </w:r>
      <w:r w:rsidRPr="00007A1F">
        <w:rPr>
          <w:rStyle w:val="w"/>
          <w:color w:val="000000"/>
          <w:sz w:val="28"/>
          <w:szCs w:val="28"/>
        </w:rPr>
        <w:t>выделяют</w:t>
      </w:r>
      <w:r w:rsidRPr="00007A1F">
        <w:rPr>
          <w:rStyle w:val="apple-converted-space"/>
          <w:color w:val="000000"/>
          <w:sz w:val="28"/>
          <w:szCs w:val="28"/>
        </w:rPr>
        <w:t> </w:t>
      </w:r>
      <w:r w:rsidRPr="00007A1F">
        <w:rPr>
          <w:rStyle w:val="w"/>
          <w:color w:val="000000"/>
          <w:sz w:val="28"/>
          <w:szCs w:val="28"/>
        </w:rPr>
        <w:t>12</w:t>
      </w:r>
      <w:r w:rsidRPr="00007A1F">
        <w:rPr>
          <w:rStyle w:val="apple-converted-space"/>
          <w:color w:val="000000"/>
          <w:sz w:val="28"/>
          <w:szCs w:val="28"/>
        </w:rPr>
        <w:t> </w:t>
      </w:r>
      <w:r w:rsidRPr="00007A1F">
        <w:rPr>
          <w:rStyle w:val="w"/>
          <w:color w:val="000000"/>
          <w:sz w:val="28"/>
          <w:szCs w:val="28"/>
        </w:rPr>
        <w:t>экономических</w:t>
      </w:r>
      <w:r w:rsidRPr="00007A1F">
        <w:rPr>
          <w:rStyle w:val="apple-converted-space"/>
          <w:color w:val="000000"/>
          <w:sz w:val="28"/>
          <w:szCs w:val="28"/>
        </w:rPr>
        <w:t> </w:t>
      </w:r>
      <w:r w:rsidRPr="00007A1F">
        <w:rPr>
          <w:rStyle w:val="w"/>
          <w:color w:val="000000"/>
          <w:sz w:val="28"/>
          <w:szCs w:val="28"/>
        </w:rPr>
        <w:t>районов</w:t>
      </w:r>
      <w:r w:rsidRPr="00007A1F">
        <w:rPr>
          <w:rStyle w:val="apple-converted-space"/>
          <w:color w:val="000000"/>
          <w:sz w:val="28"/>
          <w:szCs w:val="28"/>
        </w:rPr>
        <w:t> </w:t>
      </w:r>
      <w:r w:rsidRPr="00007A1F">
        <w:rPr>
          <w:color w:val="000000"/>
          <w:sz w:val="28"/>
          <w:szCs w:val="28"/>
        </w:rPr>
        <w:t>(</w:t>
      </w:r>
      <w:r w:rsidRPr="00007A1F">
        <w:rPr>
          <w:rStyle w:val="w"/>
          <w:color w:val="000000"/>
          <w:sz w:val="28"/>
          <w:szCs w:val="28"/>
        </w:rPr>
        <w:t>ЭР</w:t>
      </w:r>
      <w:r w:rsidRPr="00007A1F">
        <w:rPr>
          <w:color w:val="000000"/>
          <w:sz w:val="28"/>
          <w:szCs w:val="28"/>
        </w:rPr>
        <w:t>)</w:t>
      </w:r>
      <w:r w:rsidRPr="00007A1F">
        <w:rPr>
          <w:rStyle w:val="w"/>
          <w:color w:val="000000"/>
          <w:sz w:val="28"/>
          <w:szCs w:val="28"/>
        </w:rPr>
        <w:t>:</w:t>
      </w:r>
    </w:p>
    <w:p w:rsidR="005D1549" w:rsidRPr="00007A1F" w:rsidRDefault="00B43250" w:rsidP="00007A1F">
      <w:pPr>
        <w:numPr>
          <w:ilvl w:val="0"/>
          <w:numId w:val="4"/>
        </w:numPr>
        <w:shd w:val="clear" w:color="auto" w:fill="FFFFFF"/>
        <w:spacing w:after="0" w:line="360" w:lineRule="auto"/>
        <w:ind w:left="0"/>
        <w:jc w:val="both"/>
        <w:rPr>
          <w:rFonts w:ascii="Times New Roman" w:hAnsi="Times New Roman" w:cs="Times New Roman"/>
          <w:color w:val="000000"/>
          <w:sz w:val="28"/>
          <w:szCs w:val="28"/>
        </w:rPr>
      </w:pPr>
      <w:hyperlink r:id="rId7" w:history="1">
        <w:r w:rsidR="005D1549" w:rsidRPr="00007A1F">
          <w:rPr>
            <w:rStyle w:val="w"/>
            <w:rFonts w:ascii="Times New Roman" w:hAnsi="Times New Roman" w:cs="Times New Roman"/>
            <w:color w:val="000000"/>
            <w:sz w:val="28"/>
            <w:szCs w:val="28"/>
          </w:rPr>
          <w:t>Центральный</w:t>
        </w:r>
      </w:hyperlink>
    </w:p>
    <w:p w:rsidR="005D1549" w:rsidRPr="00007A1F" w:rsidRDefault="00B43250" w:rsidP="00007A1F">
      <w:pPr>
        <w:numPr>
          <w:ilvl w:val="0"/>
          <w:numId w:val="4"/>
        </w:numPr>
        <w:shd w:val="clear" w:color="auto" w:fill="FFFFFF"/>
        <w:spacing w:after="0" w:line="360" w:lineRule="auto"/>
        <w:ind w:left="0"/>
        <w:jc w:val="both"/>
        <w:rPr>
          <w:rFonts w:ascii="Times New Roman" w:hAnsi="Times New Roman" w:cs="Times New Roman"/>
          <w:color w:val="000000"/>
          <w:sz w:val="28"/>
          <w:szCs w:val="28"/>
        </w:rPr>
      </w:pPr>
      <w:hyperlink r:id="rId8" w:history="1">
        <w:r w:rsidR="005D1549" w:rsidRPr="00007A1F">
          <w:rPr>
            <w:rStyle w:val="w"/>
            <w:rFonts w:ascii="Times New Roman" w:hAnsi="Times New Roman" w:cs="Times New Roman"/>
            <w:color w:val="000000"/>
            <w:sz w:val="28"/>
            <w:szCs w:val="28"/>
          </w:rPr>
          <w:t>Центрально</w:t>
        </w:r>
        <w:r w:rsidR="005D1549" w:rsidRPr="00007A1F">
          <w:rPr>
            <w:rStyle w:val="a4"/>
            <w:rFonts w:ascii="Times New Roman" w:hAnsi="Times New Roman" w:cs="Times New Roman"/>
            <w:color w:val="000000"/>
            <w:sz w:val="28"/>
            <w:szCs w:val="28"/>
            <w:u w:val="none"/>
          </w:rPr>
          <w:t>-</w:t>
        </w:r>
        <w:r w:rsidR="005D1549" w:rsidRPr="00007A1F">
          <w:rPr>
            <w:rStyle w:val="w"/>
            <w:rFonts w:ascii="Times New Roman" w:hAnsi="Times New Roman" w:cs="Times New Roman"/>
            <w:color w:val="000000"/>
            <w:sz w:val="28"/>
            <w:szCs w:val="28"/>
          </w:rPr>
          <w:t>Чернозёмный</w:t>
        </w:r>
      </w:hyperlink>
    </w:p>
    <w:p w:rsidR="005D1549" w:rsidRPr="00007A1F" w:rsidRDefault="00B43250" w:rsidP="00007A1F">
      <w:pPr>
        <w:numPr>
          <w:ilvl w:val="0"/>
          <w:numId w:val="4"/>
        </w:numPr>
        <w:shd w:val="clear" w:color="auto" w:fill="FFFFFF"/>
        <w:spacing w:after="0" w:line="360" w:lineRule="auto"/>
        <w:ind w:left="0"/>
        <w:jc w:val="both"/>
        <w:rPr>
          <w:rFonts w:ascii="Times New Roman" w:hAnsi="Times New Roman" w:cs="Times New Roman"/>
          <w:color w:val="000000"/>
          <w:sz w:val="28"/>
          <w:szCs w:val="28"/>
        </w:rPr>
      </w:pPr>
      <w:hyperlink r:id="rId9" w:history="1">
        <w:proofErr w:type="spellStart"/>
        <w:r w:rsidR="005D1549" w:rsidRPr="00007A1F">
          <w:rPr>
            <w:rStyle w:val="w"/>
            <w:rFonts w:ascii="Times New Roman" w:hAnsi="Times New Roman" w:cs="Times New Roman"/>
            <w:color w:val="000000"/>
            <w:sz w:val="28"/>
            <w:szCs w:val="28"/>
          </w:rPr>
          <w:t>Восточно</w:t>
        </w:r>
        <w:r w:rsidR="005D1549" w:rsidRPr="00007A1F">
          <w:rPr>
            <w:rStyle w:val="a4"/>
            <w:rFonts w:ascii="Times New Roman" w:hAnsi="Times New Roman" w:cs="Times New Roman"/>
            <w:color w:val="000000"/>
            <w:sz w:val="28"/>
            <w:szCs w:val="28"/>
            <w:u w:val="none"/>
          </w:rPr>
          <w:t>-</w:t>
        </w:r>
        <w:r w:rsidR="005D1549" w:rsidRPr="00007A1F">
          <w:rPr>
            <w:rStyle w:val="w"/>
            <w:rFonts w:ascii="Times New Roman" w:hAnsi="Times New Roman" w:cs="Times New Roman"/>
            <w:color w:val="000000"/>
            <w:sz w:val="28"/>
            <w:szCs w:val="28"/>
          </w:rPr>
          <w:t>Сибирский</w:t>
        </w:r>
        <w:proofErr w:type="spellEnd"/>
      </w:hyperlink>
    </w:p>
    <w:p w:rsidR="005D1549" w:rsidRPr="00007A1F" w:rsidRDefault="00B43250" w:rsidP="00007A1F">
      <w:pPr>
        <w:numPr>
          <w:ilvl w:val="0"/>
          <w:numId w:val="4"/>
        </w:numPr>
        <w:shd w:val="clear" w:color="auto" w:fill="FFFFFF"/>
        <w:spacing w:after="0" w:line="360" w:lineRule="auto"/>
        <w:ind w:left="0"/>
        <w:jc w:val="both"/>
        <w:rPr>
          <w:rFonts w:ascii="Times New Roman" w:hAnsi="Times New Roman" w:cs="Times New Roman"/>
          <w:color w:val="000000"/>
          <w:sz w:val="28"/>
          <w:szCs w:val="28"/>
        </w:rPr>
      </w:pPr>
      <w:hyperlink r:id="rId10" w:history="1">
        <w:r w:rsidR="005D1549" w:rsidRPr="00007A1F">
          <w:rPr>
            <w:rStyle w:val="w"/>
            <w:rFonts w:ascii="Times New Roman" w:hAnsi="Times New Roman" w:cs="Times New Roman"/>
            <w:color w:val="000000"/>
            <w:sz w:val="28"/>
            <w:szCs w:val="28"/>
          </w:rPr>
          <w:t>Дальневосточный</w:t>
        </w:r>
      </w:hyperlink>
    </w:p>
    <w:p w:rsidR="005D1549" w:rsidRPr="00007A1F" w:rsidRDefault="00B43250" w:rsidP="00007A1F">
      <w:pPr>
        <w:numPr>
          <w:ilvl w:val="0"/>
          <w:numId w:val="4"/>
        </w:numPr>
        <w:shd w:val="clear" w:color="auto" w:fill="FFFFFF"/>
        <w:spacing w:after="0" w:line="360" w:lineRule="auto"/>
        <w:ind w:left="0"/>
        <w:jc w:val="both"/>
        <w:rPr>
          <w:rFonts w:ascii="Times New Roman" w:hAnsi="Times New Roman" w:cs="Times New Roman"/>
          <w:color w:val="000000"/>
          <w:sz w:val="28"/>
          <w:szCs w:val="28"/>
        </w:rPr>
      </w:pPr>
      <w:hyperlink r:id="rId11" w:history="1">
        <w:r w:rsidR="005D1549" w:rsidRPr="00007A1F">
          <w:rPr>
            <w:rStyle w:val="w"/>
            <w:rFonts w:ascii="Times New Roman" w:hAnsi="Times New Roman" w:cs="Times New Roman"/>
            <w:color w:val="000000"/>
            <w:sz w:val="28"/>
            <w:szCs w:val="28"/>
          </w:rPr>
          <w:t>Северный</w:t>
        </w:r>
      </w:hyperlink>
    </w:p>
    <w:p w:rsidR="005D1549" w:rsidRPr="00007A1F" w:rsidRDefault="00B43250" w:rsidP="00007A1F">
      <w:pPr>
        <w:numPr>
          <w:ilvl w:val="0"/>
          <w:numId w:val="4"/>
        </w:numPr>
        <w:shd w:val="clear" w:color="auto" w:fill="FFFFFF"/>
        <w:spacing w:after="0" w:line="360" w:lineRule="auto"/>
        <w:ind w:left="0"/>
        <w:jc w:val="both"/>
        <w:rPr>
          <w:rFonts w:ascii="Times New Roman" w:hAnsi="Times New Roman" w:cs="Times New Roman"/>
          <w:color w:val="000000"/>
          <w:sz w:val="28"/>
          <w:szCs w:val="28"/>
        </w:rPr>
      </w:pPr>
      <w:hyperlink r:id="rId12" w:history="1">
        <w:proofErr w:type="spellStart"/>
        <w:r w:rsidR="005D1549" w:rsidRPr="00007A1F">
          <w:rPr>
            <w:rStyle w:val="w"/>
            <w:rFonts w:ascii="Times New Roman" w:hAnsi="Times New Roman" w:cs="Times New Roman"/>
            <w:color w:val="000000"/>
            <w:sz w:val="28"/>
            <w:szCs w:val="28"/>
          </w:rPr>
          <w:t>Северо</w:t>
        </w:r>
        <w:r w:rsidR="005D1549" w:rsidRPr="00007A1F">
          <w:rPr>
            <w:rStyle w:val="a4"/>
            <w:rFonts w:ascii="Times New Roman" w:hAnsi="Times New Roman" w:cs="Times New Roman"/>
            <w:color w:val="000000"/>
            <w:sz w:val="28"/>
            <w:szCs w:val="28"/>
            <w:u w:val="none"/>
          </w:rPr>
          <w:t>-</w:t>
        </w:r>
        <w:r w:rsidR="005D1549" w:rsidRPr="00007A1F">
          <w:rPr>
            <w:rStyle w:val="w"/>
            <w:rFonts w:ascii="Times New Roman" w:hAnsi="Times New Roman" w:cs="Times New Roman"/>
            <w:color w:val="000000"/>
            <w:sz w:val="28"/>
            <w:szCs w:val="28"/>
          </w:rPr>
          <w:t>Кавказский</w:t>
        </w:r>
        <w:proofErr w:type="spellEnd"/>
      </w:hyperlink>
    </w:p>
    <w:p w:rsidR="005D1549" w:rsidRPr="00007A1F" w:rsidRDefault="00B43250" w:rsidP="00007A1F">
      <w:pPr>
        <w:numPr>
          <w:ilvl w:val="0"/>
          <w:numId w:val="4"/>
        </w:numPr>
        <w:shd w:val="clear" w:color="auto" w:fill="FFFFFF"/>
        <w:spacing w:after="0" w:line="360" w:lineRule="auto"/>
        <w:ind w:left="0"/>
        <w:jc w:val="both"/>
        <w:rPr>
          <w:rFonts w:ascii="Times New Roman" w:hAnsi="Times New Roman" w:cs="Times New Roman"/>
          <w:color w:val="000000"/>
          <w:sz w:val="28"/>
          <w:szCs w:val="28"/>
        </w:rPr>
      </w:pPr>
      <w:hyperlink r:id="rId13" w:history="1">
        <w:r w:rsidR="005D1549" w:rsidRPr="00007A1F">
          <w:rPr>
            <w:rStyle w:val="w"/>
            <w:rFonts w:ascii="Times New Roman" w:hAnsi="Times New Roman" w:cs="Times New Roman"/>
            <w:color w:val="000000"/>
            <w:sz w:val="28"/>
            <w:szCs w:val="28"/>
          </w:rPr>
          <w:t>Северо</w:t>
        </w:r>
        <w:r w:rsidR="005D1549" w:rsidRPr="00007A1F">
          <w:rPr>
            <w:rStyle w:val="a4"/>
            <w:rFonts w:ascii="Times New Roman" w:hAnsi="Times New Roman" w:cs="Times New Roman"/>
            <w:color w:val="000000"/>
            <w:sz w:val="28"/>
            <w:szCs w:val="28"/>
            <w:u w:val="none"/>
          </w:rPr>
          <w:t>-</w:t>
        </w:r>
        <w:r w:rsidR="005D1549" w:rsidRPr="00007A1F">
          <w:rPr>
            <w:rStyle w:val="w"/>
            <w:rFonts w:ascii="Times New Roman" w:hAnsi="Times New Roman" w:cs="Times New Roman"/>
            <w:color w:val="000000"/>
            <w:sz w:val="28"/>
            <w:szCs w:val="28"/>
          </w:rPr>
          <w:t>Западный</w:t>
        </w:r>
      </w:hyperlink>
    </w:p>
    <w:p w:rsidR="005D1549" w:rsidRPr="00007A1F" w:rsidRDefault="00B43250" w:rsidP="00007A1F">
      <w:pPr>
        <w:numPr>
          <w:ilvl w:val="0"/>
          <w:numId w:val="4"/>
        </w:numPr>
        <w:shd w:val="clear" w:color="auto" w:fill="FFFFFF"/>
        <w:spacing w:after="0" w:line="360" w:lineRule="auto"/>
        <w:ind w:left="0"/>
        <w:jc w:val="both"/>
        <w:rPr>
          <w:rFonts w:ascii="Times New Roman" w:hAnsi="Times New Roman" w:cs="Times New Roman"/>
          <w:color w:val="000000"/>
          <w:sz w:val="28"/>
          <w:szCs w:val="28"/>
        </w:rPr>
      </w:pPr>
      <w:hyperlink r:id="rId14" w:history="1">
        <w:r w:rsidR="005D1549" w:rsidRPr="00007A1F">
          <w:rPr>
            <w:rStyle w:val="w"/>
            <w:rFonts w:ascii="Times New Roman" w:hAnsi="Times New Roman" w:cs="Times New Roman"/>
            <w:color w:val="000000"/>
            <w:sz w:val="28"/>
            <w:szCs w:val="28"/>
          </w:rPr>
          <w:t>Поволжский</w:t>
        </w:r>
      </w:hyperlink>
    </w:p>
    <w:p w:rsidR="005D1549" w:rsidRPr="00007A1F" w:rsidRDefault="00B43250" w:rsidP="00007A1F">
      <w:pPr>
        <w:numPr>
          <w:ilvl w:val="0"/>
          <w:numId w:val="4"/>
        </w:numPr>
        <w:shd w:val="clear" w:color="auto" w:fill="FFFFFF"/>
        <w:spacing w:after="0" w:line="360" w:lineRule="auto"/>
        <w:ind w:left="0"/>
        <w:jc w:val="both"/>
        <w:rPr>
          <w:rFonts w:ascii="Times New Roman" w:hAnsi="Times New Roman" w:cs="Times New Roman"/>
          <w:color w:val="000000"/>
          <w:sz w:val="28"/>
          <w:szCs w:val="28"/>
        </w:rPr>
      </w:pPr>
      <w:hyperlink r:id="rId15" w:history="1">
        <w:r w:rsidR="005D1549" w:rsidRPr="00007A1F">
          <w:rPr>
            <w:rStyle w:val="w"/>
            <w:rFonts w:ascii="Times New Roman" w:hAnsi="Times New Roman" w:cs="Times New Roman"/>
            <w:color w:val="000000"/>
            <w:sz w:val="28"/>
            <w:szCs w:val="28"/>
          </w:rPr>
          <w:t>Уральский</w:t>
        </w:r>
      </w:hyperlink>
    </w:p>
    <w:p w:rsidR="005D1549" w:rsidRPr="00007A1F" w:rsidRDefault="005D1549" w:rsidP="00007A1F">
      <w:pPr>
        <w:numPr>
          <w:ilvl w:val="0"/>
          <w:numId w:val="4"/>
        </w:numPr>
        <w:shd w:val="clear" w:color="auto" w:fill="FFFFFF"/>
        <w:spacing w:after="0" w:line="360" w:lineRule="auto"/>
        <w:ind w:left="0"/>
        <w:jc w:val="both"/>
        <w:rPr>
          <w:rFonts w:ascii="Times New Roman" w:hAnsi="Times New Roman" w:cs="Times New Roman"/>
          <w:color w:val="000000"/>
          <w:sz w:val="28"/>
          <w:szCs w:val="28"/>
        </w:rPr>
      </w:pPr>
      <w:r w:rsidRPr="00007A1F">
        <w:rPr>
          <w:rStyle w:val="w"/>
          <w:rFonts w:ascii="Times New Roman" w:hAnsi="Times New Roman" w:cs="Times New Roman"/>
          <w:color w:val="000000"/>
          <w:sz w:val="28"/>
          <w:szCs w:val="28"/>
        </w:rPr>
        <w:t>Волго</w:t>
      </w:r>
      <w:r w:rsidRPr="00007A1F">
        <w:rPr>
          <w:rFonts w:ascii="Times New Roman" w:hAnsi="Times New Roman" w:cs="Times New Roman"/>
          <w:color w:val="000000"/>
          <w:sz w:val="28"/>
          <w:szCs w:val="28"/>
        </w:rPr>
        <w:t>-</w:t>
      </w:r>
      <w:r w:rsidRPr="00007A1F">
        <w:rPr>
          <w:rStyle w:val="w"/>
          <w:rFonts w:ascii="Times New Roman" w:hAnsi="Times New Roman" w:cs="Times New Roman"/>
          <w:color w:val="000000"/>
          <w:sz w:val="28"/>
          <w:szCs w:val="28"/>
        </w:rPr>
        <w:t>Вятский</w:t>
      </w:r>
    </w:p>
    <w:p w:rsidR="005D1549" w:rsidRPr="00007A1F" w:rsidRDefault="005D1549" w:rsidP="00007A1F">
      <w:pPr>
        <w:numPr>
          <w:ilvl w:val="0"/>
          <w:numId w:val="4"/>
        </w:numPr>
        <w:shd w:val="clear" w:color="auto" w:fill="FFFFFF"/>
        <w:spacing w:after="0" w:line="360" w:lineRule="auto"/>
        <w:ind w:left="0"/>
        <w:jc w:val="both"/>
        <w:rPr>
          <w:rFonts w:ascii="Times New Roman" w:hAnsi="Times New Roman" w:cs="Times New Roman"/>
          <w:color w:val="000000"/>
          <w:sz w:val="28"/>
          <w:szCs w:val="28"/>
        </w:rPr>
      </w:pPr>
      <w:proofErr w:type="spellStart"/>
      <w:r w:rsidRPr="00007A1F">
        <w:rPr>
          <w:rStyle w:val="w"/>
          <w:rFonts w:ascii="Times New Roman" w:hAnsi="Times New Roman" w:cs="Times New Roman"/>
          <w:color w:val="000000"/>
          <w:sz w:val="28"/>
          <w:szCs w:val="28"/>
        </w:rPr>
        <w:t>Западно</w:t>
      </w:r>
      <w:r w:rsidRPr="00007A1F">
        <w:rPr>
          <w:rFonts w:ascii="Times New Roman" w:hAnsi="Times New Roman" w:cs="Times New Roman"/>
          <w:color w:val="000000"/>
          <w:sz w:val="28"/>
          <w:szCs w:val="28"/>
        </w:rPr>
        <w:t>-</w:t>
      </w:r>
      <w:r w:rsidRPr="00007A1F">
        <w:rPr>
          <w:rStyle w:val="w"/>
          <w:rFonts w:ascii="Times New Roman" w:hAnsi="Times New Roman" w:cs="Times New Roman"/>
          <w:color w:val="000000"/>
          <w:sz w:val="28"/>
          <w:szCs w:val="28"/>
        </w:rPr>
        <w:t>Сибирский</w:t>
      </w:r>
      <w:proofErr w:type="spellEnd"/>
    </w:p>
    <w:p w:rsidR="005D1549" w:rsidRPr="00007A1F" w:rsidRDefault="005D1549" w:rsidP="00007A1F">
      <w:pPr>
        <w:numPr>
          <w:ilvl w:val="0"/>
          <w:numId w:val="4"/>
        </w:numPr>
        <w:shd w:val="clear" w:color="auto" w:fill="FFFFFF"/>
        <w:spacing w:after="0" w:line="360" w:lineRule="auto"/>
        <w:ind w:left="0"/>
        <w:jc w:val="both"/>
        <w:rPr>
          <w:rFonts w:ascii="Times New Roman" w:hAnsi="Times New Roman" w:cs="Times New Roman"/>
          <w:color w:val="000000"/>
          <w:sz w:val="28"/>
          <w:szCs w:val="28"/>
        </w:rPr>
      </w:pPr>
      <w:r w:rsidRPr="00007A1F">
        <w:rPr>
          <w:rFonts w:ascii="Times New Roman" w:hAnsi="Times New Roman" w:cs="Times New Roman"/>
          <w:color w:val="000000"/>
          <w:sz w:val="28"/>
          <w:szCs w:val="28"/>
        </w:rPr>
        <w:t>Крымский</w:t>
      </w:r>
    </w:p>
    <w:p w:rsidR="005D1549" w:rsidRPr="00007A1F" w:rsidRDefault="005D1549" w:rsidP="00007A1F">
      <w:pPr>
        <w:shd w:val="clear" w:color="auto" w:fill="FFFFFF"/>
        <w:spacing w:after="0" w:line="360" w:lineRule="auto"/>
        <w:jc w:val="both"/>
        <w:rPr>
          <w:rFonts w:ascii="Times New Roman" w:hAnsi="Times New Roman" w:cs="Times New Roman"/>
          <w:color w:val="000000"/>
          <w:sz w:val="28"/>
          <w:szCs w:val="28"/>
        </w:rPr>
      </w:pPr>
    </w:p>
    <w:p w:rsidR="005D1549" w:rsidRPr="00007A1F" w:rsidRDefault="005D1549" w:rsidP="00007A1F">
      <w:pPr>
        <w:shd w:val="clear" w:color="auto" w:fill="FFFFFF"/>
        <w:spacing w:after="0" w:line="360" w:lineRule="auto"/>
        <w:jc w:val="both"/>
        <w:rPr>
          <w:rFonts w:ascii="Times New Roman" w:hAnsi="Times New Roman" w:cs="Times New Roman"/>
          <w:b/>
          <w:bCs/>
          <w:color w:val="000000"/>
          <w:sz w:val="28"/>
          <w:szCs w:val="28"/>
        </w:rPr>
      </w:pPr>
      <w:r w:rsidRPr="00007A1F">
        <w:rPr>
          <w:rFonts w:ascii="Times New Roman" w:hAnsi="Times New Roman" w:cs="Times New Roman"/>
          <w:color w:val="000000"/>
          <w:sz w:val="28"/>
          <w:szCs w:val="28"/>
        </w:rPr>
        <w:t xml:space="preserve">5. </w:t>
      </w:r>
      <w:r w:rsidRPr="00007A1F">
        <w:rPr>
          <w:rFonts w:ascii="Times New Roman" w:hAnsi="Times New Roman" w:cs="Times New Roman"/>
          <w:b/>
          <w:bCs/>
          <w:color w:val="000000"/>
          <w:sz w:val="28"/>
          <w:szCs w:val="28"/>
        </w:rPr>
        <w:t>Экономические зоны и укрупненные районы</w:t>
      </w:r>
    </w:p>
    <w:p w:rsidR="005D1549" w:rsidRPr="00007A1F" w:rsidRDefault="005D1549" w:rsidP="00007A1F">
      <w:pPr>
        <w:autoSpaceDE w:val="0"/>
        <w:autoSpaceDN w:val="0"/>
        <w:adjustRightInd w:val="0"/>
        <w:spacing w:after="0" w:line="360" w:lineRule="auto"/>
        <w:ind w:firstLine="709"/>
        <w:jc w:val="both"/>
        <w:rPr>
          <w:rFonts w:ascii="Times New Roman" w:hAnsi="Times New Roman" w:cs="Times New Roman"/>
          <w:color w:val="000000"/>
          <w:sz w:val="28"/>
          <w:szCs w:val="28"/>
        </w:rPr>
      </w:pPr>
      <w:r w:rsidRPr="00007A1F">
        <w:rPr>
          <w:rFonts w:ascii="Times New Roman" w:hAnsi="Times New Roman" w:cs="Times New Roman"/>
          <w:color w:val="000000"/>
          <w:sz w:val="28"/>
          <w:szCs w:val="28"/>
        </w:rPr>
        <w:t xml:space="preserve">Укрупненные районы формируются в экономических зонах по принципу общности природно-ресурсного потенциала, специализации </w:t>
      </w:r>
      <w:r w:rsidRPr="00007A1F">
        <w:rPr>
          <w:rFonts w:ascii="Times New Roman" w:hAnsi="Times New Roman" w:cs="Times New Roman"/>
          <w:color w:val="000000"/>
          <w:sz w:val="28"/>
          <w:szCs w:val="28"/>
        </w:rPr>
        <w:lastRenderedPageBreak/>
        <w:t xml:space="preserve">хозяйства и экономических связей. Главным принципом их выделения являются уровень хозяйственного освоения и развития, соотношение между важнейшими ресурсами и степенью их использования. В Западной зоне выделяются три укрупненных района – Север и Центр европейской части России, </w:t>
      </w:r>
      <w:proofErr w:type="spellStart"/>
      <w:proofErr w:type="gramStart"/>
      <w:r w:rsidRPr="00007A1F">
        <w:rPr>
          <w:rFonts w:ascii="Times New Roman" w:hAnsi="Times New Roman" w:cs="Times New Roman"/>
          <w:color w:val="000000"/>
          <w:sz w:val="28"/>
          <w:szCs w:val="28"/>
        </w:rPr>
        <w:t>Урало-Поволжье</w:t>
      </w:r>
      <w:proofErr w:type="spellEnd"/>
      <w:proofErr w:type="gramEnd"/>
      <w:r w:rsidRPr="00007A1F">
        <w:rPr>
          <w:rFonts w:ascii="Times New Roman" w:hAnsi="Times New Roman" w:cs="Times New Roman"/>
          <w:color w:val="000000"/>
          <w:sz w:val="28"/>
          <w:szCs w:val="28"/>
        </w:rPr>
        <w:t xml:space="preserve"> и Европейский Юг. В Восточной зоне выделяются два укрупненных района – Сибирь и Дальний Восток.</w:t>
      </w:r>
    </w:p>
    <w:p w:rsidR="005D1549" w:rsidRPr="00007A1F" w:rsidRDefault="005D1549" w:rsidP="00007A1F">
      <w:pPr>
        <w:autoSpaceDE w:val="0"/>
        <w:autoSpaceDN w:val="0"/>
        <w:adjustRightInd w:val="0"/>
        <w:spacing w:after="0" w:line="360" w:lineRule="auto"/>
        <w:ind w:firstLine="709"/>
        <w:jc w:val="both"/>
        <w:rPr>
          <w:rFonts w:ascii="Times New Roman" w:hAnsi="Times New Roman" w:cs="Times New Roman"/>
          <w:b/>
          <w:bCs/>
          <w:color w:val="000000"/>
          <w:sz w:val="28"/>
          <w:szCs w:val="28"/>
        </w:rPr>
      </w:pPr>
      <w:r w:rsidRPr="00007A1F">
        <w:rPr>
          <w:rFonts w:ascii="Times New Roman" w:hAnsi="Times New Roman" w:cs="Times New Roman"/>
          <w:b/>
          <w:bCs/>
          <w:color w:val="000000"/>
          <w:sz w:val="28"/>
          <w:szCs w:val="28"/>
        </w:rPr>
        <w:t xml:space="preserve"> Укрупненные районы в современной экономической литературе называют </w:t>
      </w:r>
      <w:proofErr w:type="spellStart"/>
      <w:r w:rsidRPr="00007A1F">
        <w:rPr>
          <w:rFonts w:ascii="Times New Roman" w:hAnsi="Times New Roman" w:cs="Times New Roman"/>
          <w:b/>
          <w:bCs/>
          <w:color w:val="000000"/>
          <w:sz w:val="28"/>
          <w:szCs w:val="28"/>
        </w:rPr>
        <w:t>макрорегионами</w:t>
      </w:r>
      <w:proofErr w:type="spellEnd"/>
      <w:r w:rsidRPr="00007A1F">
        <w:rPr>
          <w:rFonts w:ascii="Times New Roman" w:hAnsi="Times New Roman" w:cs="Times New Roman"/>
          <w:b/>
          <w:bCs/>
          <w:color w:val="000000"/>
          <w:sz w:val="28"/>
          <w:szCs w:val="28"/>
        </w:rPr>
        <w:t>.</w:t>
      </w:r>
    </w:p>
    <w:p w:rsidR="005D1549" w:rsidRPr="00007A1F" w:rsidRDefault="005D1549" w:rsidP="00007A1F">
      <w:pPr>
        <w:autoSpaceDE w:val="0"/>
        <w:autoSpaceDN w:val="0"/>
        <w:adjustRightInd w:val="0"/>
        <w:spacing w:after="0" w:line="360" w:lineRule="auto"/>
        <w:ind w:firstLine="709"/>
        <w:jc w:val="both"/>
        <w:rPr>
          <w:rFonts w:ascii="Times New Roman" w:hAnsi="Times New Roman" w:cs="Times New Roman"/>
          <w:color w:val="000000"/>
          <w:sz w:val="28"/>
          <w:szCs w:val="28"/>
        </w:rPr>
      </w:pPr>
      <w:r w:rsidRPr="00007A1F">
        <w:rPr>
          <w:rFonts w:ascii="Times New Roman" w:hAnsi="Times New Roman" w:cs="Times New Roman"/>
          <w:color w:val="000000"/>
          <w:sz w:val="28"/>
          <w:szCs w:val="28"/>
        </w:rPr>
        <w:t xml:space="preserve">Основным звеном в системе экономического районирования являются крупные экономические районы. </w:t>
      </w:r>
      <w:r w:rsidRPr="00007A1F">
        <w:rPr>
          <w:rFonts w:ascii="Times New Roman" w:hAnsi="Times New Roman" w:cs="Times New Roman"/>
          <w:b/>
          <w:bCs/>
          <w:color w:val="000000"/>
          <w:sz w:val="28"/>
          <w:szCs w:val="28"/>
        </w:rPr>
        <w:t>Крупный экономический район</w:t>
      </w:r>
      <w:r w:rsidRPr="00007A1F">
        <w:rPr>
          <w:rFonts w:ascii="Times New Roman" w:hAnsi="Times New Roman" w:cs="Times New Roman"/>
          <w:color w:val="000000"/>
          <w:sz w:val="28"/>
          <w:szCs w:val="28"/>
        </w:rPr>
        <w:t xml:space="preserve"> – это целостная территориальная часть народного хозяйства страны, имеющая свою производственную (рыночную) специализацию и прочные внутренние экономические связи. Крупный экономический район неразрывно связан с другими частями страны общественным разделением труда. В каждом крупном экономическом районе выделяются три группы взаимосвязанных друг с другом отраслей – отрасли рыночной специализации, отрасли, дополняющие территориальный комплекс, и отрасли инфраструктуры. </w:t>
      </w:r>
      <w:proofErr w:type="gramStart"/>
      <w:r w:rsidRPr="00007A1F">
        <w:rPr>
          <w:rFonts w:ascii="Times New Roman" w:hAnsi="Times New Roman" w:cs="Times New Roman"/>
          <w:color w:val="000000"/>
          <w:sz w:val="28"/>
          <w:szCs w:val="28"/>
        </w:rPr>
        <w:t xml:space="preserve">В настоящее время функционирует 12 крупных экономических районов – Северный, Северо-Западный, Центральный, Центрально-Черноземный, Волго-Вятский, Поволжский, </w:t>
      </w:r>
      <w:proofErr w:type="spellStart"/>
      <w:r w:rsidRPr="00007A1F">
        <w:rPr>
          <w:rFonts w:ascii="Times New Roman" w:hAnsi="Times New Roman" w:cs="Times New Roman"/>
          <w:color w:val="000000"/>
          <w:sz w:val="28"/>
          <w:szCs w:val="28"/>
        </w:rPr>
        <w:t>Северо-Кавказский</w:t>
      </w:r>
      <w:proofErr w:type="spellEnd"/>
      <w:r w:rsidRPr="00007A1F">
        <w:rPr>
          <w:rFonts w:ascii="Times New Roman" w:hAnsi="Times New Roman" w:cs="Times New Roman"/>
          <w:color w:val="000000"/>
          <w:sz w:val="28"/>
          <w:szCs w:val="28"/>
        </w:rPr>
        <w:t xml:space="preserve">, Уральский, </w:t>
      </w:r>
      <w:proofErr w:type="spellStart"/>
      <w:r w:rsidRPr="00007A1F">
        <w:rPr>
          <w:rFonts w:ascii="Times New Roman" w:hAnsi="Times New Roman" w:cs="Times New Roman"/>
          <w:color w:val="000000"/>
          <w:sz w:val="28"/>
          <w:szCs w:val="28"/>
        </w:rPr>
        <w:t>Западно-Сибирский</w:t>
      </w:r>
      <w:proofErr w:type="spellEnd"/>
      <w:r w:rsidRPr="00007A1F">
        <w:rPr>
          <w:rFonts w:ascii="Times New Roman" w:hAnsi="Times New Roman" w:cs="Times New Roman"/>
          <w:color w:val="000000"/>
          <w:sz w:val="28"/>
          <w:szCs w:val="28"/>
        </w:rPr>
        <w:t xml:space="preserve">, </w:t>
      </w:r>
      <w:proofErr w:type="spellStart"/>
      <w:r w:rsidRPr="00007A1F">
        <w:rPr>
          <w:rFonts w:ascii="Times New Roman" w:hAnsi="Times New Roman" w:cs="Times New Roman"/>
          <w:color w:val="000000"/>
          <w:sz w:val="28"/>
          <w:szCs w:val="28"/>
        </w:rPr>
        <w:t>Восточно-Сибирский</w:t>
      </w:r>
      <w:proofErr w:type="spellEnd"/>
      <w:r w:rsidRPr="00007A1F">
        <w:rPr>
          <w:rFonts w:ascii="Times New Roman" w:hAnsi="Times New Roman" w:cs="Times New Roman"/>
          <w:color w:val="000000"/>
          <w:sz w:val="28"/>
          <w:szCs w:val="28"/>
        </w:rPr>
        <w:t xml:space="preserve"> и Дальневосточный, Крымский</w:t>
      </w:r>
      <w:proofErr w:type="gramEnd"/>
    </w:p>
    <w:p w:rsidR="005D1549" w:rsidRPr="00007A1F" w:rsidRDefault="005D1549" w:rsidP="00007A1F">
      <w:pPr>
        <w:shd w:val="clear" w:color="auto" w:fill="FFFFFF"/>
        <w:spacing w:after="0" w:line="360" w:lineRule="auto"/>
        <w:jc w:val="both"/>
        <w:rPr>
          <w:rFonts w:ascii="Times New Roman" w:hAnsi="Times New Roman" w:cs="Times New Roman"/>
          <w:color w:val="000000"/>
          <w:sz w:val="28"/>
          <w:szCs w:val="28"/>
        </w:rPr>
      </w:pPr>
      <w:r w:rsidRPr="00007A1F">
        <w:rPr>
          <w:rFonts w:ascii="Times New Roman" w:hAnsi="Times New Roman" w:cs="Times New Roman"/>
          <w:color w:val="000000"/>
          <w:sz w:val="28"/>
          <w:szCs w:val="28"/>
        </w:rPr>
        <w:t xml:space="preserve">Крупные экономические районы подразделяются на районы среднего звена, или </w:t>
      </w:r>
      <w:proofErr w:type="spellStart"/>
      <w:r w:rsidRPr="00007A1F">
        <w:rPr>
          <w:rFonts w:ascii="Times New Roman" w:hAnsi="Times New Roman" w:cs="Times New Roman"/>
          <w:color w:val="000000"/>
          <w:sz w:val="28"/>
          <w:szCs w:val="28"/>
        </w:rPr>
        <w:t>мезорайоны</w:t>
      </w:r>
      <w:proofErr w:type="spellEnd"/>
      <w:r w:rsidRPr="00007A1F">
        <w:rPr>
          <w:rFonts w:ascii="Times New Roman" w:hAnsi="Times New Roman" w:cs="Times New Roman"/>
          <w:color w:val="000000"/>
          <w:sz w:val="28"/>
          <w:szCs w:val="28"/>
        </w:rPr>
        <w:t>. К ним относятся республики, края и области, входящие в состав России. Эти районы являются также специализированными комплексами, но с более ограниченным составом отраслей и экономическими связями.</w:t>
      </w:r>
    </w:p>
    <w:p w:rsidR="005D1549" w:rsidRPr="00007A1F" w:rsidRDefault="005D1549" w:rsidP="00007A1F">
      <w:pPr>
        <w:shd w:val="clear" w:color="auto" w:fill="FFFFFF"/>
        <w:spacing w:after="0" w:line="360" w:lineRule="auto"/>
        <w:jc w:val="both"/>
        <w:rPr>
          <w:rFonts w:ascii="Times New Roman" w:hAnsi="Times New Roman" w:cs="Times New Roman"/>
          <w:color w:val="000000"/>
          <w:sz w:val="28"/>
          <w:szCs w:val="28"/>
        </w:rPr>
      </w:pPr>
      <w:r w:rsidRPr="00007A1F">
        <w:rPr>
          <w:rFonts w:ascii="Times New Roman" w:hAnsi="Times New Roman" w:cs="Times New Roman"/>
          <w:color w:val="000000"/>
          <w:sz w:val="28"/>
          <w:szCs w:val="28"/>
        </w:rPr>
        <w:t>В составе районов среднего звена выделяют низовые районы, или микрорайоны. Это первичные звенья в таксономии экономического районирования – административные городские и сельские районы.</w:t>
      </w:r>
    </w:p>
    <w:p w:rsidR="005D1549" w:rsidRPr="00007A1F" w:rsidRDefault="005D1549" w:rsidP="00007A1F">
      <w:pPr>
        <w:spacing w:after="0" w:line="360" w:lineRule="auto"/>
        <w:ind w:firstLine="697"/>
        <w:jc w:val="both"/>
        <w:rPr>
          <w:rFonts w:ascii="Times New Roman" w:hAnsi="Times New Roman" w:cs="Times New Roman"/>
          <w:b/>
          <w:bCs/>
          <w:color w:val="000000"/>
          <w:sz w:val="28"/>
          <w:szCs w:val="28"/>
        </w:rPr>
      </w:pPr>
    </w:p>
    <w:p w:rsidR="005D1549" w:rsidRPr="00007A1F" w:rsidRDefault="005D1549" w:rsidP="00007A1F">
      <w:pPr>
        <w:spacing w:after="0" w:line="360" w:lineRule="auto"/>
        <w:ind w:firstLine="697"/>
        <w:jc w:val="both"/>
        <w:rPr>
          <w:rFonts w:ascii="Times New Roman" w:hAnsi="Times New Roman" w:cs="Times New Roman"/>
          <w:b/>
          <w:bCs/>
          <w:color w:val="000000"/>
          <w:sz w:val="28"/>
          <w:szCs w:val="28"/>
        </w:rPr>
      </w:pPr>
      <w:r w:rsidRPr="00007A1F">
        <w:rPr>
          <w:rFonts w:ascii="Times New Roman" w:hAnsi="Times New Roman" w:cs="Times New Roman"/>
          <w:b/>
          <w:bCs/>
          <w:color w:val="000000"/>
          <w:sz w:val="28"/>
          <w:szCs w:val="28"/>
        </w:rPr>
        <w:lastRenderedPageBreak/>
        <w:t>11. Основные положения региональной политики РФ</w:t>
      </w:r>
    </w:p>
    <w:p w:rsidR="005D1549" w:rsidRPr="00007A1F" w:rsidRDefault="005D1549" w:rsidP="00007A1F">
      <w:pPr>
        <w:pStyle w:val="a3"/>
        <w:spacing w:before="0" w:beforeAutospacing="0" w:after="0" w:afterAutospacing="0" w:line="360" w:lineRule="auto"/>
        <w:ind w:firstLine="697"/>
        <w:jc w:val="both"/>
        <w:rPr>
          <w:color w:val="000000"/>
          <w:sz w:val="28"/>
          <w:szCs w:val="28"/>
        </w:rPr>
      </w:pPr>
      <w:r w:rsidRPr="00007A1F">
        <w:rPr>
          <w:color w:val="000000"/>
          <w:sz w:val="28"/>
          <w:szCs w:val="28"/>
        </w:rPr>
        <w:t xml:space="preserve">Региональная политика должна учитывать специфику регионов в общероссийской структуре, хозяйстве, экстраполировать основные направления экономических реформ на региональный уровень, всемерно развивать местное самоуправление, предпринимательство на местах, решать внутри регионов социальные проблемы, проблемы охраны природы и рационального использования природных ресурсов. </w:t>
      </w:r>
    </w:p>
    <w:p w:rsidR="005D1549" w:rsidRPr="00007A1F" w:rsidRDefault="005D1549" w:rsidP="00007A1F">
      <w:pPr>
        <w:pStyle w:val="psection"/>
        <w:spacing w:before="0" w:beforeAutospacing="0" w:after="0" w:afterAutospacing="0" w:line="360" w:lineRule="auto"/>
        <w:ind w:firstLine="697"/>
        <w:jc w:val="both"/>
        <w:rPr>
          <w:color w:val="000000"/>
          <w:sz w:val="28"/>
          <w:szCs w:val="28"/>
        </w:rPr>
      </w:pPr>
      <w:r w:rsidRPr="00007A1F">
        <w:rPr>
          <w:color w:val="000000"/>
          <w:sz w:val="28"/>
          <w:szCs w:val="28"/>
        </w:rPr>
        <w:t>Основные задачи региональной политики России в условиях становления и развития рыночных отношений состоят в обеспечении достойного уровня благосостояния населения в каждом регионе, в постепенном выравнивании уровня жизни, исключении чрезмерных контрастов в социальных условиях.</w:t>
      </w:r>
    </w:p>
    <w:p w:rsidR="005D1549" w:rsidRPr="00007A1F" w:rsidRDefault="005D1549" w:rsidP="00007A1F">
      <w:pPr>
        <w:pStyle w:val="psection"/>
        <w:spacing w:before="0" w:beforeAutospacing="0" w:after="0" w:afterAutospacing="0" w:line="360" w:lineRule="auto"/>
        <w:ind w:firstLine="697"/>
        <w:jc w:val="both"/>
        <w:rPr>
          <w:color w:val="000000"/>
          <w:sz w:val="28"/>
          <w:szCs w:val="28"/>
        </w:rPr>
      </w:pPr>
      <w:r w:rsidRPr="00007A1F">
        <w:rPr>
          <w:color w:val="000000"/>
          <w:sz w:val="28"/>
          <w:szCs w:val="28"/>
        </w:rPr>
        <w:t xml:space="preserve">Главная цель региональной политики заключается в сохранении единства и целостности России, недопущении ее распада на суверенные территории. Для выполнения главной задачи в региональной политике необходимы срочные меры по реформированию экономики, среди них реконструкция экономики </w:t>
      </w:r>
      <w:proofErr w:type="spellStart"/>
      <w:r w:rsidRPr="00007A1F">
        <w:rPr>
          <w:color w:val="000000"/>
          <w:sz w:val="28"/>
          <w:szCs w:val="28"/>
        </w:rPr>
        <w:t>старопромышленных</w:t>
      </w:r>
      <w:proofErr w:type="spellEnd"/>
      <w:r w:rsidRPr="00007A1F">
        <w:rPr>
          <w:color w:val="000000"/>
          <w:sz w:val="28"/>
          <w:szCs w:val="28"/>
        </w:rPr>
        <w:t xml:space="preserve"> регионов, крупных городских агломераций. Необходимы меры по конверсии оборонных отраслей, оздоровлению экологической обстановки и модернизации инфраструктуры.</w:t>
      </w:r>
    </w:p>
    <w:p w:rsidR="005D1549" w:rsidRPr="00007A1F" w:rsidRDefault="005D1549" w:rsidP="00007A1F">
      <w:pPr>
        <w:pStyle w:val="psection"/>
        <w:spacing w:before="0" w:beforeAutospacing="0" w:after="0" w:afterAutospacing="0" w:line="360" w:lineRule="auto"/>
        <w:ind w:firstLine="697"/>
        <w:jc w:val="both"/>
        <w:rPr>
          <w:color w:val="000000"/>
          <w:sz w:val="28"/>
          <w:szCs w:val="28"/>
        </w:rPr>
      </w:pPr>
      <w:r w:rsidRPr="00007A1F">
        <w:rPr>
          <w:color w:val="000000"/>
          <w:sz w:val="28"/>
          <w:szCs w:val="28"/>
        </w:rPr>
        <w:t>Важнейшей задачей является стабилизация социально-экономического положения в районах Севера с экстремальными природными условиями, возрождение среды обитания малочисленных народов.</w:t>
      </w:r>
    </w:p>
    <w:p w:rsidR="005D1549" w:rsidRPr="00007A1F" w:rsidRDefault="005D1549" w:rsidP="00007A1F">
      <w:pPr>
        <w:pStyle w:val="psection"/>
        <w:spacing w:before="0" w:beforeAutospacing="0" w:after="0" w:afterAutospacing="0" w:line="360" w:lineRule="auto"/>
        <w:ind w:firstLine="697"/>
        <w:jc w:val="both"/>
        <w:rPr>
          <w:color w:val="000000"/>
          <w:sz w:val="28"/>
          <w:szCs w:val="28"/>
        </w:rPr>
      </w:pPr>
      <w:r w:rsidRPr="00007A1F">
        <w:rPr>
          <w:color w:val="000000"/>
          <w:sz w:val="28"/>
          <w:szCs w:val="28"/>
        </w:rPr>
        <w:t>В размещении производительных сил одной из главных задач остаются освоение уникальных природных бога</w:t>
      </w:r>
      <w:proofErr w:type="gramStart"/>
      <w:r w:rsidRPr="00007A1F">
        <w:rPr>
          <w:color w:val="000000"/>
          <w:sz w:val="28"/>
          <w:szCs w:val="28"/>
        </w:rPr>
        <w:t>тств в с</w:t>
      </w:r>
      <w:proofErr w:type="gramEnd"/>
      <w:r w:rsidRPr="00007A1F">
        <w:rPr>
          <w:color w:val="000000"/>
          <w:sz w:val="28"/>
          <w:szCs w:val="28"/>
        </w:rPr>
        <w:t>еверных и восточных районах, формирование программно-целевых, территориально-производственных комплексов при условии комплексного использования ресурсов и соблюдения экологических стандартов.</w:t>
      </w:r>
    </w:p>
    <w:p w:rsidR="005D1549" w:rsidRPr="00007A1F" w:rsidRDefault="005D1549" w:rsidP="00007A1F">
      <w:pPr>
        <w:pStyle w:val="psection"/>
        <w:spacing w:before="0" w:beforeAutospacing="0" w:after="0" w:afterAutospacing="0" w:line="360" w:lineRule="auto"/>
        <w:ind w:firstLine="697"/>
        <w:jc w:val="both"/>
        <w:rPr>
          <w:color w:val="000000"/>
          <w:sz w:val="28"/>
          <w:szCs w:val="28"/>
        </w:rPr>
      </w:pPr>
      <w:r w:rsidRPr="00007A1F">
        <w:rPr>
          <w:color w:val="000000"/>
          <w:sz w:val="28"/>
          <w:szCs w:val="28"/>
        </w:rPr>
        <w:t xml:space="preserve">В условиях становления рыночных отношений возрастает роль внешнеэкономических связей. </w:t>
      </w:r>
      <w:proofErr w:type="gramStart"/>
      <w:r w:rsidRPr="00007A1F">
        <w:rPr>
          <w:color w:val="000000"/>
          <w:sz w:val="28"/>
          <w:szCs w:val="28"/>
        </w:rPr>
        <w:t xml:space="preserve">В качестве первоочередных направлений </w:t>
      </w:r>
      <w:r w:rsidRPr="00007A1F">
        <w:rPr>
          <w:color w:val="000000"/>
          <w:sz w:val="28"/>
          <w:szCs w:val="28"/>
        </w:rPr>
        <w:lastRenderedPageBreak/>
        <w:t>взаимодействия с инофирмами выделяются следующие: совместное освоение природных ресурсов; создание совместных предприятий; совместная реализация экологических проектов на базе передовых достижений зарубежной технологии и реализация отечественных проектов с применением импортной техники, привлечением иностранных капиталов, использованием зарубежного опыта и новейших технологий для повышения производительности труда в промышленности, продуктивности сельскохозяйственного производства и организации фермерских хозяйств;</w:t>
      </w:r>
      <w:proofErr w:type="gramEnd"/>
      <w:r w:rsidRPr="00007A1F">
        <w:rPr>
          <w:color w:val="000000"/>
          <w:sz w:val="28"/>
          <w:szCs w:val="28"/>
        </w:rPr>
        <w:t xml:space="preserve"> использование опыта наиболее развитых стран в формировании и функционировании рыночной инфраструктуры; привлечение иностранных специалистов для консультаций и подготовки управленческих кадров.</w:t>
      </w:r>
    </w:p>
    <w:p w:rsidR="005D1549" w:rsidRPr="00007A1F" w:rsidRDefault="005D1549" w:rsidP="00007A1F">
      <w:pPr>
        <w:pStyle w:val="psection"/>
        <w:spacing w:before="0" w:beforeAutospacing="0" w:after="0" w:afterAutospacing="0" w:line="360" w:lineRule="auto"/>
        <w:ind w:firstLine="697"/>
        <w:jc w:val="both"/>
        <w:rPr>
          <w:color w:val="000000"/>
          <w:sz w:val="28"/>
          <w:szCs w:val="28"/>
        </w:rPr>
      </w:pPr>
      <w:r w:rsidRPr="00007A1F">
        <w:rPr>
          <w:color w:val="000000"/>
          <w:sz w:val="28"/>
          <w:szCs w:val="28"/>
        </w:rPr>
        <w:t>В условиях рынка особенно важно приспособление к структуре потребительского спроса, создание ресурсов потребления, повышение конкурентоспособности и расширение рынка сбыта российской продукции, интеграции российской экономики в мировое хозяйство.</w:t>
      </w:r>
    </w:p>
    <w:p w:rsidR="005D1549" w:rsidRPr="00007A1F" w:rsidRDefault="005D1549" w:rsidP="00007A1F">
      <w:pPr>
        <w:spacing w:after="0" w:line="360" w:lineRule="auto"/>
        <w:ind w:firstLine="697"/>
        <w:jc w:val="both"/>
        <w:rPr>
          <w:rFonts w:ascii="Times New Roman" w:hAnsi="Times New Roman" w:cs="Times New Roman"/>
          <w:b/>
          <w:bCs/>
          <w:color w:val="000000"/>
          <w:sz w:val="28"/>
          <w:szCs w:val="28"/>
        </w:rPr>
      </w:pPr>
    </w:p>
    <w:p w:rsidR="005D1549" w:rsidRPr="00007A1F" w:rsidRDefault="005D1549" w:rsidP="00007A1F">
      <w:pPr>
        <w:spacing w:after="0" w:line="360" w:lineRule="auto"/>
        <w:ind w:firstLine="697"/>
        <w:jc w:val="both"/>
        <w:rPr>
          <w:rFonts w:ascii="Times New Roman" w:hAnsi="Times New Roman" w:cs="Times New Roman"/>
          <w:b/>
          <w:bCs/>
          <w:color w:val="000000"/>
          <w:sz w:val="28"/>
          <w:szCs w:val="28"/>
          <w:highlight w:val="yellow"/>
        </w:rPr>
      </w:pPr>
      <w:r w:rsidRPr="00007A1F">
        <w:rPr>
          <w:rFonts w:ascii="Times New Roman" w:hAnsi="Times New Roman" w:cs="Times New Roman"/>
          <w:b/>
          <w:bCs/>
          <w:color w:val="000000"/>
          <w:sz w:val="28"/>
          <w:szCs w:val="28"/>
        </w:rPr>
        <w:t>12. Основные закономерности размещения производительных сил.</w:t>
      </w:r>
    </w:p>
    <w:p w:rsidR="005D1549" w:rsidRPr="00007A1F" w:rsidRDefault="005D1549" w:rsidP="00007A1F">
      <w:pPr>
        <w:pStyle w:val="psection"/>
        <w:numPr>
          <w:ilvl w:val="0"/>
          <w:numId w:val="1"/>
        </w:numPr>
        <w:spacing w:before="0" w:beforeAutospacing="0" w:after="0" w:afterAutospacing="0" w:line="360" w:lineRule="auto"/>
        <w:ind w:left="0" w:firstLine="697"/>
        <w:jc w:val="both"/>
        <w:rPr>
          <w:color w:val="000000"/>
          <w:sz w:val="28"/>
          <w:szCs w:val="28"/>
        </w:rPr>
      </w:pPr>
      <w:r w:rsidRPr="00007A1F">
        <w:rPr>
          <w:color w:val="000000"/>
          <w:sz w:val="28"/>
          <w:szCs w:val="28"/>
        </w:rPr>
        <w:t xml:space="preserve">Рациональное, наиболее эффективное размещение производства означает всемерную экономию затрат на производство продукции, размещение на конкретной территории по возможности всех стадий производства вплоть до готового продукта. Природные ресурсы в разных регионах России отличаются по величине запасов, содержанию полезных компонентов, горно-геологическим условиям залегания. Большое значение при этом имеют транспортные условия. Также оказывает огромное влияние на размещение производства стоимость перевозок. Поэтому одной из главных задач повышения эффективности, снижения стоимостных затрат являются сокращение чрезмерно дальних, особенно громоздких перевозок, приближение </w:t>
      </w:r>
      <w:proofErr w:type="spellStart"/>
      <w:r w:rsidRPr="00007A1F">
        <w:rPr>
          <w:color w:val="000000"/>
          <w:sz w:val="28"/>
          <w:szCs w:val="28"/>
        </w:rPr>
        <w:t>материалоемких</w:t>
      </w:r>
      <w:proofErr w:type="spellEnd"/>
      <w:r w:rsidRPr="00007A1F">
        <w:rPr>
          <w:color w:val="000000"/>
          <w:sz w:val="28"/>
          <w:szCs w:val="28"/>
        </w:rPr>
        <w:t xml:space="preserve"> производств к источникам сырья, а топливно-энергетических к источникам энергии. Все большее значение приобретают </w:t>
      </w:r>
      <w:r w:rsidRPr="00007A1F">
        <w:rPr>
          <w:color w:val="000000"/>
          <w:sz w:val="28"/>
          <w:szCs w:val="28"/>
        </w:rPr>
        <w:lastRenderedPageBreak/>
        <w:t xml:space="preserve">сокращение потерь при добыче и обогащении полезных ископаемых, работы по </w:t>
      </w:r>
      <w:proofErr w:type="spellStart"/>
      <w:r w:rsidRPr="00007A1F">
        <w:rPr>
          <w:color w:val="000000"/>
          <w:sz w:val="28"/>
          <w:szCs w:val="28"/>
        </w:rPr>
        <w:t>лесовосстановлению</w:t>
      </w:r>
      <w:proofErr w:type="spellEnd"/>
      <w:r w:rsidRPr="00007A1F">
        <w:rPr>
          <w:color w:val="000000"/>
          <w:sz w:val="28"/>
          <w:szCs w:val="28"/>
        </w:rPr>
        <w:t>, бережное использование земельных ресурсов.</w:t>
      </w:r>
    </w:p>
    <w:p w:rsidR="005D1549" w:rsidRPr="00007A1F" w:rsidRDefault="005D1549" w:rsidP="00007A1F">
      <w:pPr>
        <w:pStyle w:val="psection"/>
        <w:numPr>
          <w:ilvl w:val="0"/>
          <w:numId w:val="1"/>
        </w:numPr>
        <w:spacing w:before="0" w:beforeAutospacing="0" w:after="0" w:afterAutospacing="0" w:line="360" w:lineRule="auto"/>
        <w:ind w:left="0" w:firstLine="697"/>
        <w:jc w:val="both"/>
        <w:rPr>
          <w:color w:val="000000"/>
          <w:sz w:val="28"/>
          <w:szCs w:val="28"/>
        </w:rPr>
      </w:pPr>
      <w:r w:rsidRPr="00007A1F">
        <w:rPr>
          <w:color w:val="000000"/>
          <w:sz w:val="28"/>
          <w:szCs w:val="28"/>
        </w:rPr>
        <w:t>Комплексное развитие хозяйства экономических районов предполагает сочетание отраслей рыночной специализации, имеющих общероссийское значение, отраслей производства, удовлетворяющих потребности населения, а также потребности ведущих отраслей и отраслей инфраструктуры. Комплексность хозяйства регионов предполагает укрепление экономических связей между отраслями рыночной специализации, отраслями, дополняющими территориальный комплекс и сферой услуг.</w:t>
      </w:r>
    </w:p>
    <w:p w:rsidR="005D1549" w:rsidRPr="00007A1F" w:rsidRDefault="005D1549" w:rsidP="00007A1F">
      <w:pPr>
        <w:pStyle w:val="psection"/>
        <w:spacing w:before="0" w:beforeAutospacing="0" w:after="0" w:afterAutospacing="0" w:line="360" w:lineRule="auto"/>
        <w:ind w:firstLine="697"/>
        <w:jc w:val="both"/>
        <w:rPr>
          <w:color w:val="000000"/>
          <w:sz w:val="28"/>
          <w:szCs w:val="28"/>
        </w:rPr>
      </w:pPr>
      <w:r w:rsidRPr="00007A1F">
        <w:rPr>
          <w:color w:val="000000"/>
          <w:sz w:val="28"/>
          <w:szCs w:val="28"/>
        </w:rPr>
        <w:t>Каждый экономический район России имеет свой особый природно-ресурсный потенциал, своеобразные экономические и социальные условия, которые определяют его экономический профиль. Экономический район представляет собой хозяйственный комплекс, целостную территориальную хозяйственную систему, где ведущая роль должна принадлежать отраслям рыночной специализации. Территориально-производственный комплекс это пропорционально согласованное сочетание производств и предприятий экономически и технологически связанных отраслей.</w:t>
      </w:r>
    </w:p>
    <w:p w:rsidR="005D1549" w:rsidRPr="00007A1F" w:rsidRDefault="005D1549" w:rsidP="00007A1F">
      <w:pPr>
        <w:pStyle w:val="psection"/>
        <w:numPr>
          <w:ilvl w:val="0"/>
          <w:numId w:val="1"/>
        </w:numPr>
        <w:spacing w:before="0" w:beforeAutospacing="0" w:after="0" w:afterAutospacing="0" w:line="360" w:lineRule="auto"/>
        <w:ind w:left="0" w:firstLine="697"/>
        <w:jc w:val="both"/>
        <w:rPr>
          <w:color w:val="000000"/>
          <w:sz w:val="28"/>
          <w:szCs w:val="28"/>
        </w:rPr>
      </w:pPr>
      <w:r w:rsidRPr="00007A1F">
        <w:rPr>
          <w:color w:val="000000"/>
          <w:sz w:val="28"/>
          <w:szCs w:val="28"/>
        </w:rPr>
        <w:t xml:space="preserve">Рациональное территориальное разделение труда между регионами и в пределах их территорий является необходимым условием эффективного размещения производства в условиях рыночной экономики. Особое значение оно имеет для России с ее огромной территорией, богатейшим и разнообразным природно-ресурсным потенциалом. При этом регионы имеют различные экономические, природно-ресурсные и исторические условия и особенности, разные уровни экономического развития. Поэтому каждый регион может формировать свою, присущую только ему рыночную специализацию экономики и на основе экономических связей обмениваться продукцией с другими регионами. </w:t>
      </w:r>
    </w:p>
    <w:p w:rsidR="005D1549" w:rsidRPr="00007A1F" w:rsidRDefault="005D1549" w:rsidP="00007A1F">
      <w:pPr>
        <w:pStyle w:val="psection"/>
        <w:numPr>
          <w:ilvl w:val="0"/>
          <w:numId w:val="1"/>
        </w:numPr>
        <w:spacing w:before="0" w:beforeAutospacing="0" w:after="0" w:afterAutospacing="0" w:line="360" w:lineRule="auto"/>
        <w:ind w:left="0" w:firstLine="697"/>
        <w:jc w:val="both"/>
        <w:rPr>
          <w:color w:val="000000"/>
          <w:sz w:val="28"/>
          <w:szCs w:val="28"/>
        </w:rPr>
      </w:pPr>
      <w:r w:rsidRPr="00007A1F">
        <w:rPr>
          <w:color w:val="000000"/>
          <w:sz w:val="28"/>
          <w:szCs w:val="28"/>
        </w:rPr>
        <w:t xml:space="preserve">Выравнивание уровней социально-экономического развития регионов является важнейшей закономерностью размещения производства, </w:t>
      </w:r>
      <w:r w:rsidRPr="00007A1F">
        <w:rPr>
          <w:color w:val="000000"/>
          <w:sz w:val="28"/>
          <w:szCs w:val="28"/>
        </w:rPr>
        <w:lastRenderedPageBreak/>
        <w:t>важным фактором ускорения темпов развития не только наиболее отсталых территорий, но и страны в целом.</w:t>
      </w:r>
    </w:p>
    <w:p w:rsidR="005D1549" w:rsidRPr="00007A1F" w:rsidRDefault="005D1549" w:rsidP="00007A1F">
      <w:pPr>
        <w:spacing w:after="0" w:line="360" w:lineRule="auto"/>
        <w:ind w:firstLine="697"/>
        <w:jc w:val="both"/>
        <w:rPr>
          <w:rFonts w:ascii="Times New Roman" w:hAnsi="Times New Roman" w:cs="Times New Roman"/>
          <w:b/>
          <w:bCs/>
          <w:color w:val="000000"/>
          <w:sz w:val="28"/>
          <w:szCs w:val="28"/>
        </w:rPr>
      </w:pPr>
    </w:p>
    <w:p w:rsidR="005D1549" w:rsidRPr="00007A1F" w:rsidRDefault="005D1549" w:rsidP="00007A1F">
      <w:pPr>
        <w:spacing w:after="0" w:line="360" w:lineRule="auto"/>
        <w:ind w:firstLine="697"/>
        <w:jc w:val="both"/>
        <w:rPr>
          <w:rFonts w:ascii="Times New Roman" w:hAnsi="Times New Roman" w:cs="Times New Roman"/>
          <w:b/>
          <w:bCs/>
          <w:color w:val="000000"/>
          <w:sz w:val="28"/>
          <w:szCs w:val="28"/>
        </w:rPr>
      </w:pPr>
      <w:r w:rsidRPr="00007A1F">
        <w:rPr>
          <w:rFonts w:ascii="Times New Roman" w:hAnsi="Times New Roman" w:cs="Times New Roman"/>
          <w:b/>
          <w:bCs/>
          <w:color w:val="000000"/>
          <w:sz w:val="28"/>
          <w:szCs w:val="28"/>
        </w:rPr>
        <w:t>13. Принципы размещения производительных сил.</w:t>
      </w:r>
    </w:p>
    <w:p w:rsidR="005D1549" w:rsidRPr="00007A1F" w:rsidRDefault="005D1549" w:rsidP="00007A1F">
      <w:pPr>
        <w:pStyle w:val="psection"/>
        <w:spacing w:before="0" w:beforeAutospacing="0" w:after="0" w:afterAutospacing="0" w:line="360" w:lineRule="auto"/>
        <w:ind w:firstLine="697"/>
        <w:jc w:val="both"/>
        <w:rPr>
          <w:color w:val="000000"/>
          <w:sz w:val="28"/>
          <w:szCs w:val="28"/>
        </w:rPr>
      </w:pPr>
      <w:r w:rsidRPr="00007A1F">
        <w:rPr>
          <w:color w:val="000000"/>
          <w:sz w:val="28"/>
          <w:szCs w:val="28"/>
        </w:rPr>
        <w:t>На стартовом уровне перехода к рыночным отношениям выделяются следующие принципы:</w:t>
      </w:r>
    </w:p>
    <w:p w:rsidR="005D1549" w:rsidRPr="00007A1F" w:rsidRDefault="005D1549" w:rsidP="00007A1F">
      <w:pPr>
        <w:pStyle w:val="aa"/>
        <w:numPr>
          <w:ilvl w:val="0"/>
          <w:numId w:val="2"/>
        </w:numPr>
        <w:spacing w:after="0" w:line="360" w:lineRule="auto"/>
        <w:ind w:left="0" w:firstLine="697"/>
        <w:jc w:val="both"/>
        <w:rPr>
          <w:rFonts w:ascii="Times New Roman" w:hAnsi="Times New Roman" w:cs="Times New Roman"/>
          <w:color w:val="000000"/>
          <w:sz w:val="28"/>
          <w:szCs w:val="28"/>
        </w:rPr>
      </w:pPr>
      <w:r w:rsidRPr="00007A1F">
        <w:rPr>
          <w:rFonts w:ascii="Times New Roman" w:hAnsi="Times New Roman" w:cs="Times New Roman"/>
          <w:color w:val="000000"/>
          <w:sz w:val="28"/>
          <w:szCs w:val="28"/>
        </w:rPr>
        <w:t xml:space="preserve">С учетом </w:t>
      </w:r>
      <w:r w:rsidRPr="00007A1F">
        <w:rPr>
          <w:rFonts w:ascii="Times New Roman" w:hAnsi="Times New Roman" w:cs="Times New Roman"/>
          <w:b/>
          <w:bCs/>
          <w:color w:val="000000"/>
          <w:sz w:val="28"/>
          <w:szCs w:val="28"/>
        </w:rPr>
        <w:t>принципа приближения производства к источникам сырья</w:t>
      </w:r>
      <w:r w:rsidRPr="00007A1F">
        <w:rPr>
          <w:rFonts w:ascii="Times New Roman" w:hAnsi="Times New Roman" w:cs="Times New Roman"/>
          <w:color w:val="000000"/>
          <w:sz w:val="28"/>
          <w:szCs w:val="28"/>
        </w:rPr>
        <w:t xml:space="preserve">, топлива, энергии и к районам потребления решается проблема сокращения и ликвидации дальних нерациональных перевозок, снижения затрат труда в целом и по всем стадиям производства, повышения экономической эффективности. Особенно важно приближение энергоемких производств к источникам топлива и энергии, например цветной металлургии (производств алюминия, магния) или отраслей химической промышленности. К источникам сырья приближаются </w:t>
      </w:r>
      <w:proofErr w:type="spellStart"/>
      <w:r w:rsidRPr="00007A1F">
        <w:rPr>
          <w:rFonts w:ascii="Times New Roman" w:hAnsi="Times New Roman" w:cs="Times New Roman"/>
          <w:color w:val="000000"/>
          <w:sz w:val="28"/>
          <w:szCs w:val="28"/>
        </w:rPr>
        <w:t>материалоемкие</w:t>
      </w:r>
      <w:proofErr w:type="spellEnd"/>
      <w:r w:rsidRPr="00007A1F">
        <w:rPr>
          <w:rFonts w:ascii="Times New Roman" w:hAnsi="Times New Roman" w:cs="Times New Roman"/>
          <w:color w:val="000000"/>
          <w:sz w:val="28"/>
          <w:szCs w:val="28"/>
        </w:rPr>
        <w:t xml:space="preserve"> производства, например, черная металлургия, тяжелое машиностроение. Производство продукции отраслей легкой и пищевой промышленности приближается к районам потребления, а наукоемкие отрасли к районам, обеспеченным квалифицированными трудовыми ресурсами. </w:t>
      </w:r>
    </w:p>
    <w:p w:rsidR="005D1549" w:rsidRPr="00007A1F" w:rsidRDefault="005D1549" w:rsidP="00007A1F">
      <w:pPr>
        <w:pStyle w:val="aa"/>
        <w:numPr>
          <w:ilvl w:val="0"/>
          <w:numId w:val="2"/>
        </w:numPr>
        <w:spacing w:after="0" w:line="360" w:lineRule="auto"/>
        <w:ind w:left="0" w:firstLine="697"/>
        <w:jc w:val="both"/>
        <w:rPr>
          <w:rFonts w:ascii="Times New Roman" w:hAnsi="Times New Roman" w:cs="Times New Roman"/>
          <w:color w:val="000000"/>
          <w:sz w:val="28"/>
          <w:szCs w:val="28"/>
        </w:rPr>
      </w:pPr>
      <w:r w:rsidRPr="00007A1F">
        <w:rPr>
          <w:rFonts w:ascii="Times New Roman" w:hAnsi="Times New Roman" w:cs="Times New Roman"/>
          <w:color w:val="000000"/>
          <w:sz w:val="28"/>
          <w:szCs w:val="28"/>
        </w:rPr>
        <w:t xml:space="preserve">В условиях развития рыночных отношений особенно важен </w:t>
      </w:r>
      <w:r w:rsidRPr="00007A1F">
        <w:rPr>
          <w:rFonts w:ascii="Times New Roman" w:hAnsi="Times New Roman" w:cs="Times New Roman"/>
          <w:b/>
          <w:bCs/>
          <w:color w:val="000000"/>
          <w:sz w:val="28"/>
          <w:szCs w:val="28"/>
        </w:rPr>
        <w:t>принцип первоочередного освоения и комплексного использования</w:t>
      </w:r>
      <w:r w:rsidRPr="00007A1F">
        <w:rPr>
          <w:rFonts w:ascii="Times New Roman" w:hAnsi="Times New Roman" w:cs="Times New Roman"/>
          <w:color w:val="000000"/>
          <w:sz w:val="28"/>
          <w:szCs w:val="28"/>
        </w:rPr>
        <w:t xml:space="preserve"> наиболее эффективных видов природных ресурсов. Для этих целей создаются программно-целевые территориально-производственные комплексы (ТПК), например, </w:t>
      </w:r>
      <w:proofErr w:type="spellStart"/>
      <w:r w:rsidRPr="00007A1F">
        <w:rPr>
          <w:rFonts w:ascii="Times New Roman" w:hAnsi="Times New Roman" w:cs="Times New Roman"/>
          <w:color w:val="000000"/>
          <w:sz w:val="28"/>
          <w:szCs w:val="28"/>
        </w:rPr>
        <w:t>Западно-Сибирский</w:t>
      </w:r>
      <w:proofErr w:type="spellEnd"/>
      <w:r w:rsidRPr="00007A1F">
        <w:rPr>
          <w:rFonts w:ascii="Times New Roman" w:hAnsi="Times New Roman" w:cs="Times New Roman"/>
          <w:color w:val="000000"/>
          <w:sz w:val="28"/>
          <w:szCs w:val="28"/>
        </w:rPr>
        <w:t xml:space="preserve"> ТПК на базе добычи нефти и газа, Оренбургский </w:t>
      </w:r>
      <w:proofErr w:type="spellStart"/>
      <w:r w:rsidRPr="00007A1F">
        <w:rPr>
          <w:rFonts w:ascii="Times New Roman" w:hAnsi="Times New Roman" w:cs="Times New Roman"/>
          <w:color w:val="000000"/>
          <w:sz w:val="28"/>
          <w:szCs w:val="28"/>
        </w:rPr>
        <w:t>газопромышленный</w:t>
      </w:r>
      <w:proofErr w:type="spellEnd"/>
      <w:r w:rsidRPr="00007A1F">
        <w:rPr>
          <w:rFonts w:ascii="Times New Roman" w:hAnsi="Times New Roman" w:cs="Times New Roman"/>
          <w:color w:val="000000"/>
          <w:sz w:val="28"/>
          <w:szCs w:val="28"/>
        </w:rPr>
        <w:t xml:space="preserve"> комплекс, на базе железных руд формируется ТПК КМА, на основе уникальных угольных ресурсов Канско-Ачинский и Южно-Якутский ТПК. </w:t>
      </w:r>
    </w:p>
    <w:p w:rsidR="005D1549" w:rsidRPr="00007A1F" w:rsidRDefault="005D1549" w:rsidP="00007A1F">
      <w:pPr>
        <w:pStyle w:val="psection"/>
        <w:numPr>
          <w:ilvl w:val="0"/>
          <w:numId w:val="2"/>
        </w:numPr>
        <w:spacing w:before="0" w:beforeAutospacing="0" w:after="0" w:afterAutospacing="0" w:line="360" w:lineRule="auto"/>
        <w:ind w:left="0" w:firstLine="697"/>
        <w:jc w:val="both"/>
        <w:rPr>
          <w:color w:val="000000"/>
          <w:sz w:val="28"/>
          <w:szCs w:val="28"/>
        </w:rPr>
      </w:pPr>
      <w:r w:rsidRPr="00007A1F">
        <w:rPr>
          <w:color w:val="000000"/>
          <w:sz w:val="28"/>
          <w:szCs w:val="28"/>
        </w:rPr>
        <w:t xml:space="preserve">Очень важен </w:t>
      </w:r>
      <w:r w:rsidRPr="00007A1F">
        <w:rPr>
          <w:b/>
          <w:bCs/>
          <w:color w:val="000000"/>
          <w:sz w:val="28"/>
          <w:szCs w:val="28"/>
        </w:rPr>
        <w:t>принцип оздоровления экологической обстановки,</w:t>
      </w:r>
      <w:r w:rsidRPr="00007A1F">
        <w:rPr>
          <w:color w:val="000000"/>
          <w:sz w:val="28"/>
          <w:szCs w:val="28"/>
        </w:rPr>
        <w:t xml:space="preserve"> принятия эффективных мер по охране природы и рациональному природопользованию. Так, например, в угольных и металлургических базах России применяется утилизация промышленных </w:t>
      </w:r>
      <w:r w:rsidRPr="00007A1F">
        <w:rPr>
          <w:color w:val="000000"/>
          <w:sz w:val="28"/>
          <w:szCs w:val="28"/>
        </w:rPr>
        <w:lastRenderedPageBreak/>
        <w:t>газов. Безотходные технологии все больше применяются в лесопромышленной отрасли, в цветной металлургии и др.</w:t>
      </w:r>
    </w:p>
    <w:p w:rsidR="005D1549" w:rsidRPr="00007A1F" w:rsidRDefault="005D1549" w:rsidP="00007A1F">
      <w:pPr>
        <w:pStyle w:val="aa"/>
        <w:numPr>
          <w:ilvl w:val="0"/>
          <w:numId w:val="2"/>
        </w:numPr>
        <w:spacing w:after="0" w:line="360" w:lineRule="auto"/>
        <w:ind w:left="0" w:firstLine="697"/>
        <w:jc w:val="both"/>
        <w:rPr>
          <w:rFonts w:ascii="Times New Roman" w:hAnsi="Times New Roman" w:cs="Times New Roman"/>
          <w:color w:val="000000"/>
          <w:sz w:val="28"/>
          <w:szCs w:val="28"/>
        </w:rPr>
      </w:pPr>
      <w:r w:rsidRPr="00007A1F">
        <w:rPr>
          <w:rFonts w:ascii="Times New Roman" w:hAnsi="Times New Roman" w:cs="Times New Roman"/>
          <w:b/>
          <w:bCs/>
          <w:color w:val="000000"/>
          <w:sz w:val="28"/>
          <w:szCs w:val="28"/>
        </w:rPr>
        <w:t>Международное разделение труда</w:t>
      </w:r>
      <w:r w:rsidRPr="00007A1F">
        <w:rPr>
          <w:rFonts w:ascii="Times New Roman" w:hAnsi="Times New Roman" w:cs="Times New Roman"/>
          <w:color w:val="000000"/>
          <w:sz w:val="28"/>
          <w:szCs w:val="28"/>
        </w:rPr>
        <w:t xml:space="preserve">. При этом взаимоотношения между странами должны строиться на принципах полного равноправия, доверия, взаимной выгоды и соблюдения суверенитета. Сотрудничество с зарубежными странами обеспечит возможность полнее, рациональнее и эффективнее развивать производительные силы и использовать свои ресурсы. </w:t>
      </w:r>
    </w:p>
    <w:p w:rsidR="005D1549" w:rsidRPr="00007A1F" w:rsidRDefault="005D1549" w:rsidP="00007A1F">
      <w:pPr>
        <w:pStyle w:val="aa"/>
        <w:spacing w:after="0" w:line="360" w:lineRule="auto"/>
        <w:ind w:left="1069"/>
        <w:jc w:val="both"/>
        <w:rPr>
          <w:rFonts w:ascii="Times New Roman" w:hAnsi="Times New Roman" w:cs="Times New Roman"/>
          <w:b/>
          <w:bCs/>
          <w:color w:val="000000"/>
          <w:sz w:val="28"/>
          <w:szCs w:val="28"/>
        </w:rPr>
      </w:pPr>
    </w:p>
    <w:p w:rsidR="005D1549" w:rsidRPr="00007A1F" w:rsidRDefault="005D1549" w:rsidP="00007A1F">
      <w:pPr>
        <w:pStyle w:val="aa"/>
        <w:spacing w:after="0" w:line="360" w:lineRule="auto"/>
        <w:ind w:left="1069"/>
        <w:jc w:val="both"/>
        <w:rPr>
          <w:rFonts w:ascii="Times New Roman" w:hAnsi="Times New Roman" w:cs="Times New Roman"/>
          <w:b/>
          <w:bCs/>
          <w:color w:val="000000"/>
          <w:sz w:val="28"/>
          <w:szCs w:val="28"/>
        </w:rPr>
      </w:pPr>
      <w:r w:rsidRPr="00007A1F">
        <w:rPr>
          <w:rFonts w:ascii="Times New Roman" w:hAnsi="Times New Roman" w:cs="Times New Roman"/>
          <w:b/>
          <w:bCs/>
          <w:color w:val="000000"/>
          <w:sz w:val="28"/>
          <w:szCs w:val="28"/>
        </w:rPr>
        <w:t>14. Факторы размещения производительных сил.</w:t>
      </w:r>
    </w:p>
    <w:p w:rsidR="005D1549" w:rsidRPr="00007A1F" w:rsidRDefault="005D1549" w:rsidP="00007A1F">
      <w:pPr>
        <w:pStyle w:val="aa"/>
        <w:spacing w:after="0" w:line="360" w:lineRule="auto"/>
        <w:ind w:left="0" w:firstLine="697"/>
        <w:jc w:val="both"/>
        <w:rPr>
          <w:rFonts w:ascii="Times New Roman" w:hAnsi="Times New Roman" w:cs="Times New Roman"/>
          <w:color w:val="000000"/>
          <w:sz w:val="28"/>
          <w:szCs w:val="28"/>
        </w:rPr>
      </w:pPr>
      <w:r w:rsidRPr="00007A1F">
        <w:rPr>
          <w:rFonts w:ascii="Times New Roman" w:hAnsi="Times New Roman" w:cs="Times New Roman"/>
          <w:color w:val="000000"/>
          <w:sz w:val="28"/>
          <w:szCs w:val="28"/>
        </w:rPr>
        <w:t>Факторами размещения принято считать совокупность условий для наиболее рационального выбора места размещения хозяйственного объекта, группы объектов, отрасли или же конкретной территориальной организации структуры хозяйства республики, экономического района и ТПК.</w:t>
      </w:r>
    </w:p>
    <w:p w:rsidR="005D1549" w:rsidRPr="00007A1F" w:rsidRDefault="005D1549" w:rsidP="00007A1F">
      <w:pPr>
        <w:pStyle w:val="aa"/>
        <w:spacing w:after="0" w:line="360" w:lineRule="auto"/>
        <w:ind w:left="0" w:firstLine="697"/>
        <w:jc w:val="both"/>
        <w:rPr>
          <w:rFonts w:ascii="Times New Roman" w:hAnsi="Times New Roman" w:cs="Times New Roman"/>
          <w:color w:val="000000"/>
          <w:sz w:val="28"/>
          <w:szCs w:val="28"/>
        </w:rPr>
      </w:pPr>
      <w:proofErr w:type="gramStart"/>
      <w:r w:rsidRPr="00007A1F">
        <w:rPr>
          <w:rFonts w:ascii="Times New Roman" w:hAnsi="Times New Roman" w:cs="Times New Roman"/>
          <w:color w:val="000000"/>
          <w:sz w:val="28"/>
          <w:szCs w:val="28"/>
        </w:rPr>
        <w:t>Все многообразие факторов, оказывающих огромное влияние на размещение производства, можно объединить в родственные группы: природные факторы, включающие экономическую оценку отдельных природных условий и ресурсов для развития отдельных отраслей и районов; экономические факторы, включающие мероприятия по охране природы и ее рациональному природопользованию; демографические факторы, под которыми понимаются системы расселения, обеспеченность отдельных территорий страны трудовыми ресурсами.</w:t>
      </w:r>
      <w:proofErr w:type="gramEnd"/>
      <w:r w:rsidRPr="00007A1F">
        <w:rPr>
          <w:rFonts w:ascii="Times New Roman" w:hAnsi="Times New Roman" w:cs="Times New Roman"/>
          <w:color w:val="000000"/>
          <w:sz w:val="28"/>
          <w:szCs w:val="28"/>
        </w:rPr>
        <w:t xml:space="preserve"> В состав этих факторов следует включить и состояние социальной инфраструктуры. Большую роль в рациональном размещении производительных сил страны играют экономико-географические и экономические факторы.</w:t>
      </w:r>
    </w:p>
    <w:p w:rsidR="005D1549" w:rsidRPr="00007A1F" w:rsidRDefault="005D1549" w:rsidP="00007A1F">
      <w:pPr>
        <w:pStyle w:val="aa"/>
        <w:spacing w:after="0" w:line="360" w:lineRule="auto"/>
        <w:ind w:left="0" w:firstLine="697"/>
        <w:jc w:val="both"/>
        <w:rPr>
          <w:rFonts w:ascii="Times New Roman" w:hAnsi="Times New Roman" w:cs="Times New Roman"/>
          <w:color w:val="000000"/>
          <w:sz w:val="28"/>
          <w:szCs w:val="28"/>
        </w:rPr>
      </w:pPr>
      <w:r w:rsidRPr="00007A1F">
        <w:rPr>
          <w:rFonts w:ascii="Times New Roman" w:hAnsi="Times New Roman" w:cs="Times New Roman"/>
          <w:color w:val="000000"/>
          <w:sz w:val="28"/>
          <w:szCs w:val="28"/>
        </w:rPr>
        <w:t xml:space="preserve">При размещении отраслей добывающей промышленности особенно важна экономическая оценка ресурсов: горно-геологические условия того или иного ресурса, мощность пласта или рудного тела, глубина залегания, размеры запасов, особенно балансовых, качество (содержание железа в </w:t>
      </w:r>
      <w:r w:rsidRPr="00007A1F">
        <w:rPr>
          <w:rFonts w:ascii="Times New Roman" w:hAnsi="Times New Roman" w:cs="Times New Roman"/>
          <w:color w:val="000000"/>
          <w:sz w:val="28"/>
          <w:szCs w:val="28"/>
        </w:rPr>
        <w:lastRenderedPageBreak/>
        <w:t>железных рудах, нужных компонентов в рудах цветных металлов, калорийность углей, компонентный состав нефти или газа и т. д.).</w:t>
      </w:r>
    </w:p>
    <w:p w:rsidR="005D1549" w:rsidRPr="00007A1F" w:rsidRDefault="005D1549" w:rsidP="00007A1F">
      <w:pPr>
        <w:pStyle w:val="psection"/>
        <w:spacing w:before="0" w:beforeAutospacing="0" w:after="0" w:afterAutospacing="0" w:line="360" w:lineRule="auto"/>
        <w:ind w:firstLine="697"/>
        <w:jc w:val="both"/>
        <w:rPr>
          <w:color w:val="000000"/>
          <w:sz w:val="28"/>
          <w:szCs w:val="28"/>
        </w:rPr>
      </w:pPr>
      <w:r w:rsidRPr="00007A1F">
        <w:rPr>
          <w:color w:val="000000"/>
          <w:sz w:val="28"/>
          <w:szCs w:val="28"/>
        </w:rPr>
        <w:t xml:space="preserve">Вместе с тем для размещения отраслей добывающей промышленности важен </w:t>
      </w:r>
      <w:r w:rsidRPr="00007A1F">
        <w:rPr>
          <w:b/>
          <w:bCs/>
          <w:color w:val="000000"/>
          <w:sz w:val="28"/>
          <w:szCs w:val="28"/>
        </w:rPr>
        <w:t>транспортный фактор.</w:t>
      </w:r>
      <w:r w:rsidRPr="00007A1F">
        <w:rPr>
          <w:color w:val="000000"/>
          <w:sz w:val="28"/>
          <w:szCs w:val="28"/>
        </w:rPr>
        <w:t xml:space="preserve"> Важным фактором для развития и рационального размещения добывающей промышленности является уровень </w:t>
      </w:r>
      <w:r w:rsidRPr="00007A1F">
        <w:rPr>
          <w:b/>
          <w:bCs/>
          <w:color w:val="000000"/>
          <w:sz w:val="28"/>
          <w:szCs w:val="28"/>
        </w:rPr>
        <w:t>научно-технического прогресса</w:t>
      </w:r>
      <w:r w:rsidRPr="00007A1F">
        <w:rPr>
          <w:color w:val="000000"/>
          <w:sz w:val="28"/>
          <w:szCs w:val="28"/>
        </w:rPr>
        <w:t xml:space="preserve">, обеспечивающий наибольшую эффективность добычи того или иного ресурса. Немаловажным фактором в добывающей промышленности является и обеспеченность районов </w:t>
      </w:r>
      <w:r w:rsidRPr="00007A1F">
        <w:rPr>
          <w:b/>
          <w:bCs/>
          <w:color w:val="000000"/>
          <w:sz w:val="28"/>
          <w:szCs w:val="28"/>
        </w:rPr>
        <w:t>добычи электроэнергией</w:t>
      </w:r>
      <w:r w:rsidRPr="00007A1F">
        <w:rPr>
          <w:color w:val="000000"/>
          <w:sz w:val="28"/>
          <w:szCs w:val="28"/>
        </w:rPr>
        <w:t xml:space="preserve">. </w:t>
      </w:r>
    </w:p>
    <w:p w:rsidR="005D1549" w:rsidRPr="00007A1F" w:rsidRDefault="005D1549" w:rsidP="00007A1F">
      <w:pPr>
        <w:pStyle w:val="psection"/>
        <w:spacing w:before="0" w:beforeAutospacing="0" w:after="0" w:afterAutospacing="0" w:line="360" w:lineRule="auto"/>
        <w:ind w:firstLine="697"/>
        <w:jc w:val="both"/>
        <w:rPr>
          <w:color w:val="000000"/>
          <w:sz w:val="28"/>
          <w:szCs w:val="28"/>
        </w:rPr>
      </w:pPr>
      <w:r w:rsidRPr="00007A1F">
        <w:rPr>
          <w:color w:val="000000"/>
          <w:sz w:val="28"/>
          <w:szCs w:val="28"/>
        </w:rPr>
        <w:t xml:space="preserve">Еще более сложную совокупность факторов представляет размещение отраслей обрабатывающей промышленности. </w:t>
      </w:r>
      <w:proofErr w:type="gramStart"/>
      <w:r w:rsidRPr="00007A1F">
        <w:rPr>
          <w:b/>
          <w:bCs/>
          <w:color w:val="000000"/>
          <w:sz w:val="28"/>
          <w:szCs w:val="28"/>
        </w:rPr>
        <w:t>Здесь сочетаются факторы: энергетический, сырьевой, водный, трудовой, транспортный и т. д.</w:t>
      </w:r>
      <w:proofErr w:type="gramEnd"/>
    </w:p>
    <w:p w:rsidR="005D1549" w:rsidRPr="00007A1F" w:rsidRDefault="005D1549" w:rsidP="00007A1F">
      <w:pPr>
        <w:pStyle w:val="aa"/>
        <w:spacing w:after="0" w:line="360" w:lineRule="auto"/>
        <w:ind w:left="0" w:firstLine="697"/>
        <w:jc w:val="both"/>
        <w:rPr>
          <w:rFonts w:ascii="Times New Roman" w:hAnsi="Times New Roman" w:cs="Times New Roman"/>
          <w:color w:val="000000"/>
          <w:sz w:val="28"/>
          <w:szCs w:val="28"/>
        </w:rPr>
      </w:pPr>
      <w:r w:rsidRPr="00007A1F">
        <w:rPr>
          <w:rFonts w:ascii="Times New Roman" w:hAnsi="Times New Roman" w:cs="Times New Roman"/>
          <w:color w:val="000000"/>
          <w:sz w:val="28"/>
          <w:szCs w:val="28"/>
        </w:rPr>
        <w:t xml:space="preserve">Из группы природных факторов большое влияние на размещение производства оказывает </w:t>
      </w:r>
      <w:r w:rsidRPr="00007A1F">
        <w:rPr>
          <w:rFonts w:ascii="Times New Roman" w:hAnsi="Times New Roman" w:cs="Times New Roman"/>
          <w:b/>
          <w:bCs/>
          <w:color w:val="000000"/>
          <w:sz w:val="28"/>
          <w:szCs w:val="28"/>
        </w:rPr>
        <w:t>водный фактор</w:t>
      </w:r>
      <w:r w:rsidRPr="00007A1F">
        <w:rPr>
          <w:rFonts w:ascii="Times New Roman" w:hAnsi="Times New Roman" w:cs="Times New Roman"/>
          <w:color w:val="000000"/>
          <w:sz w:val="28"/>
          <w:szCs w:val="28"/>
        </w:rPr>
        <w:t>.</w:t>
      </w:r>
    </w:p>
    <w:p w:rsidR="005D1549" w:rsidRPr="00007A1F" w:rsidRDefault="005D1549" w:rsidP="00007A1F">
      <w:pPr>
        <w:pStyle w:val="aa"/>
        <w:spacing w:after="0" w:line="360" w:lineRule="auto"/>
        <w:ind w:left="0" w:firstLine="697"/>
        <w:jc w:val="both"/>
        <w:rPr>
          <w:rFonts w:ascii="Times New Roman" w:hAnsi="Times New Roman" w:cs="Times New Roman"/>
          <w:color w:val="000000"/>
          <w:sz w:val="28"/>
          <w:szCs w:val="28"/>
        </w:rPr>
      </w:pPr>
      <w:r w:rsidRPr="00007A1F">
        <w:rPr>
          <w:rFonts w:ascii="Times New Roman" w:hAnsi="Times New Roman" w:cs="Times New Roman"/>
          <w:color w:val="000000"/>
          <w:sz w:val="28"/>
          <w:szCs w:val="28"/>
        </w:rPr>
        <w:t xml:space="preserve">Развитие сельского хозяйства и размещение его отраслей наряду с водным фактором обусловливают </w:t>
      </w:r>
      <w:r w:rsidRPr="00007A1F">
        <w:rPr>
          <w:rFonts w:ascii="Times New Roman" w:hAnsi="Times New Roman" w:cs="Times New Roman"/>
          <w:b/>
          <w:bCs/>
          <w:color w:val="000000"/>
          <w:sz w:val="28"/>
          <w:szCs w:val="28"/>
        </w:rPr>
        <w:t>земельный фактор</w:t>
      </w:r>
      <w:r w:rsidRPr="00007A1F">
        <w:rPr>
          <w:rFonts w:ascii="Times New Roman" w:hAnsi="Times New Roman" w:cs="Times New Roman"/>
          <w:color w:val="000000"/>
          <w:sz w:val="28"/>
          <w:szCs w:val="28"/>
        </w:rPr>
        <w:t>.</w:t>
      </w:r>
    </w:p>
    <w:p w:rsidR="005D1549" w:rsidRPr="00007A1F" w:rsidRDefault="005D1549" w:rsidP="00007A1F">
      <w:pPr>
        <w:pStyle w:val="aa"/>
        <w:spacing w:after="0" w:line="360" w:lineRule="auto"/>
        <w:ind w:left="0" w:firstLine="697"/>
        <w:jc w:val="both"/>
        <w:rPr>
          <w:rFonts w:ascii="Times New Roman" w:hAnsi="Times New Roman" w:cs="Times New Roman"/>
          <w:color w:val="000000"/>
          <w:sz w:val="28"/>
          <w:szCs w:val="28"/>
        </w:rPr>
      </w:pPr>
      <w:r w:rsidRPr="00007A1F">
        <w:rPr>
          <w:rFonts w:ascii="Times New Roman" w:hAnsi="Times New Roman" w:cs="Times New Roman"/>
          <w:color w:val="000000"/>
          <w:sz w:val="28"/>
          <w:szCs w:val="28"/>
        </w:rPr>
        <w:t xml:space="preserve">Большое влияние на рациональное размещение производительных сил оказывают </w:t>
      </w:r>
      <w:r w:rsidRPr="00007A1F">
        <w:rPr>
          <w:rFonts w:ascii="Times New Roman" w:hAnsi="Times New Roman" w:cs="Times New Roman"/>
          <w:b/>
          <w:bCs/>
          <w:color w:val="000000"/>
          <w:sz w:val="28"/>
          <w:szCs w:val="28"/>
        </w:rPr>
        <w:t>демографические факторы</w:t>
      </w:r>
      <w:r w:rsidRPr="00007A1F">
        <w:rPr>
          <w:rFonts w:ascii="Times New Roman" w:hAnsi="Times New Roman" w:cs="Times New Roman"/>
          <w:color w:val="000000"/>
          <w:sz w:val="28"/>
          <w:szCs w:val="28"/>
        </w:rPr>
        <w:t xml:space="preserve">. </w:t>
      </w:r>
    </w:p>
    <w:p w:rsidR="005D1549" w:rsidRPr="00007A1F" w:rsidRDefault="005D1549" w:rsidP="00007A1F">
      <w:pPr>
        <w:pStyle w:val="psection"/>
        <w:spacing w:before="0" w:beforeAutospacing="0" w:after="0" w:afterAutospacing="0" w:line="360" w:lineRule="auto"/>
        <w:ind w:firstLine="697"/>
        <w:jc w:val="both"/>
        <w:rPr>
          <w:color w:val="000000"/>
          <w:sz w:val="28"/>
          <w:szCs w:val="28"/>
        </w:rPr>
      </w:pPr>
      <w:r w:rsidRPr="00007A1F">
        <w:rPr>
          <w:color w:val="000000"/>
          <w:sz w:val="28"/>
          <w:szCs w:val="28"/>
        </w:rPr>
        <w:t xml:space="preserve">Большое значение имеет </w:t>
      </w:r>
      <w:r w:rsidRPr="00007A1F">
        <w:rPr>
          <w:b/>
          <w:bCs/>
          <w:color w:val="000000"/>
          <w:sz w:val="28"/>
          <w:szCs w:val="28"/>
        </w:rPr>
        <w:t>трудовой фактор</w:t>
      </w:r>
      <w:r w:rsidRPr="00007A1F">
        <w:rPr>
          <w:color w:val="000000"/>
          <w:sz w:val="28"/>
          <w:szCs w:val="28"/>
        </w:rPr>
        <w:t xml:space="preserve"> и в перспективном развитии сельского хозяйства, где ощущается значительный недостаток в трудовых ресурсах.</w:t>
      </w:r>
    </w:p>
    <w:p w:rsidR="005D1549" w:rsidRPr="00007A1F" w:rsidRDefault="005D1549" w:rsidP="00007A1F">
      <w:pPr>
        <w:pStyle w:val="psection"/>
        <w:spacing w:before="0" w:beforeAutospacing="0" w:after="0" w:afterAutospacing="0" w:line="360" w:lineRule="auto"/>
        <w:ind w:firstLine="697"/>
        <w:jc w:val="both"/>
        <w:rPr>
          <w:color w:val="000000"/>
          <w:sz w:val="28"/>
          <w:szCs w:val="28"/>
        </w:rPr>
      </w:pPr>
      <w:r w:rsidRPr="00007A1F">
        <w:rPr>
          <w:color w:val="000000"/>
          <w:sz w:val="28"/>
          <w:szCs w:val="28"/>
        </w:rPr>
        <w:t>Из многообразия экономических факторов, влияющих на развитие и размещение производства, следует выделить транспортный фактор.</w:t>
      </w:r>
    </w:p>
    <w:p w:rsidR="005D1549" w:rsidRPr="00007A1F" w:rsidRDefault="005D1549" w:rsidP="00007A1F">
      <w:pPr>
        <w:pStyle w:val="aa"/>
        <w:spacing w:after="0" w:line="360" w:lineRule="auto"/>
        <w:ind w:left="0" w:firstLine="697"/>
        <w:jc w:val="both"/>
        <w:rPr>
          <w:rFonts w:ascii="Times New Roman" w:hAnsi="Times New Roman" w:cs="Times New Roman"/>
          <w:b/>
          <w:bCs/>
          <w:color w:val="000000"/>
          <w:sz w:val="28"/>
          <w:szCs w:val="28"/>
        </w:rPr>
      </w:pPr>
      <w:r w:rsidRPr="00007A1F">
        <w:rPr>
          <w:rFonts w:ascii="Times New Roman" w:hAnsi="Times New Roman" w:cs="Times New Roman"/>
          <w:color w:val="000000"/>
          <w:sz w:val="28"/>
          <w:szCs w:val="28"/>
        </w:rPr>
        <w:t xml:space="preserve">Важным экономическим фактором размещения производства является </w:t>
      </w:r>
      <w:r w:rsidRPr="00007A1F">
        <w:rPr>
          <w:rFonts w:ascii="Times New Roman" w:hAnsi="Times New Roman" w:cs="Times New Roman"/>
          <w:b/>
          <w:bCs/>
          <w:color w:val="000000"/>
          <w:sz w:val="28"/>
          <w:szCs w:val="28"/>
        </w:rPr>
        <w:t>научно-технический прогресс</w:t>
      </w:r>
      <w:r w:rsidRPr="00007A1F">
        <w:rPr>
          <w:rFonts w:ascii="Times New Roman" w:hAnsi="Times New Roman" w:cs="Times New Roman"/>
          <w:color w:val="000000"/>
          <w:sz w:val="28"/>
          <w:szCs w:val="28"/>
        </w:rPr>
        <w:t xml:space="preserve"> (НТП), представляющий непрерывный процесс развития науки, техники и технологии, совершенствования предметов труда, форм и методов организации труда и производства.</w:t>
      </w:r>
    </w:p>
    <w:p w:rsidR="005D1549" w:rsidRPr="00007A1F" w:rsidRDefault="005D1549" w:rsidP="00007A1F">
      <w:pPr>
        <w:pStyle w:val="aa"/>
        <w:spacing w:after="0" w:line="360" w:lineRule="auto"/>
        <w:ind w:left="697"/>
        <w:jc w:val="both"/>
        <w:rPr>
          <w:rFonts w:ascii="Times New Roman" w:hAnsi="Times New Roman" w:cs="Times New Roman"/>
          <w:color w:val="000000"/>
          <w:sz w:val="28"/>
          <w:szCs w:val="28"/>
        </w:rPr>
      </w:pPr>
    </w:p>
    <w:p w:rsidR="005D1549" w:rsidRPr="00007A1F" w:rsidRDefault="005D1549" w:rsidP="00007A1F">
      <w:pPr>
        <w:pStyle w:val="psection"/>
        <w:spacing w:before="0" w:beforeAutospacing="0" w:after="0" w:afterAutospacing="0" w:line="360" w:lineRule="auto"/>
        <w:jc w:val="both"/>
        <w:rPr>
          <w:b/>
          <w:bCs/>
          <w:color w:val="000000"/>
          <w:sz w:val="28"/>
          <w:szCs w:val="28"/>
        </w:rPr>
      </w:pPr>
      <w:r w:rsidRPr="00007A1F">
        <w:rPr>
          <w:b/>
          <w:bCs/>
          <w:color w:val="000000"/>
          <w:sz w:val="28"/>
          <w:szCs w:val="28"/>
        </w:rPr>
        <w:t>15. Природно-ресурсный потенциал РФ. Виды природных ресурсов</w:t>
      </w:r>
    </w:p>
    <w:p w:rsidR="005D1549" w:rsidRPr="00007A1F" w:rsidRDefault="005D1549" w:rsidP="00007A1F">
      <w:pPr>
        <w:pStyle w:val="psection"/>
        <w:spacing w:before="0" w:beforeAutospacing="0" w:after="0" w:afterAutospacing="0" w:line="360" w:lineRule="auto"/>
        <w:ind w:firstLine="709"/>
        <w:jc w:val="both"/>
        <w:rPr>
          <w:color w:val="000000"/>
          <w:sz w:val="28"/>
          <w:szCs w:val="28"/>
        </w:rPr>
      </w:pPr>
      <w:r w:rsidRPr="00007A1F">
        <w:rPr>
          <w:color w:val="000000"/>
          <w:sz w:val="28"/>
          <w:szCs w:val="28"/>
        </w:rPr>
        <w:lastRenderedPageBreak/>
        <w:t>Россия имеет мощный и разнообразный природно-ресурсный потенциал, способный обеспечить необходимые объемы собственного потребления и экспорта. В стране открыто и разведано около 20 тыс. месторождений полезных ископаемых. Она находится на первом месте в мире по запасам большинства природных ресурсов, в том числе по запасам природного газа, каменного угля, железных руд, ряда цветных и редких металлов, торфа, а также занимает ведущее место по запасам земельных, водных и лесных ресурсов.</w:t>
      </w:r>
    </w:p>
    <w:p w:rsidR="005D1549" w:rsidRPr="00007A1F" w:rsidRDefault="005D1549" w:rsidP="00007A1F">
      <w:pPr>
        <w:pStyle w:val="psection"/>
        <w:spacing w:before="0" w:beforeAutospacing="0" w:after="0" w:afterAutospacing="0" w:line="360" w:lineRule="auto"/>
        <w:ind w:firstLine="709"/>
        <w:jc w:val="both"/>
        <w:rPr>
          <w:color w:val="000000"/>
          <w:sz w:val="28"/>
          <w:szCs w:val="28"/>
        </w:rPr>
      </w:pPr>
      <w:proofErr w:type="gramStart"/>
      <w:r w:rsidRPr="00007A1F">
        <w:rPr>
          <w:color w:val="000000"/>
          <w:sz w:val="28"/>
          <w:szCs w:val="28"/>
        </w:rPr>
        <w:t>Из общего объема полезных ископаемых добываемых в мире, на ее долю приходится 28% природного газа, апатитов 55%, алмазов -26, никеля 22, каменных солей 16, железной руды 14, цветных и редких металлов 13, нефти 12, каменного угля 12%. Дефицитными видами минерального сырья в нашей стране являются марганцевые руды, хромовые, урановые, титановые руды, а также цирконий, бокситы, некоторые виды нерудного минерального сырья</w:t>
      </w:r>
      <w:proofErr w:type="gramEnd"/>
      <w:r w:rsidRPr="00007A1F">
        <w:rPr>
          <w:color w:val="000000"/>
          <w:sz w:val="28"/>
          <w:szCs w:val="28"/>
        </w:rPr>
        <w:t>. Их дефицит обусловлен отсутствием на территории России крупных месторождений.</w:t>
      </w:r>
    </w:p>
    <w:p w:rsidR="005D1549" w:rsidRPr="00007A1F" w:rsidRDefault="005D1549" w:rsidP="00007A1F">
      <w:pPr>
        <w:pStyle w:val="psection"/>
        <w:spacing w:before="0" w:beforeAutospacing="0" w:after="0" w:afterAutospacing="0" w:line="360" w:lineRule="auto"/>
        <w:ind w:firstLine="709"/>
        <w:jc w:val="both"/>
        <w:rPr>
          <w:color w:val="000000"/>
          <w:sz w:val="28"/>
          <w:szCs w:val="28"/>
        </w:rPr>
      </w:pPr>
      <w:r w:rsidRPr="00007A1F">
        <w:rPr>
          <w:color w:val="000000"/>
          <w:sz w:val="28"/>
          <w:szCs w:val="28"/>
        </w:rPr>
        <w:t xml:space="preserve">В зависимости от степени </w:t>
      </w:r>
      <w:proofErr w:type="spellStart"/>
      <w:r w:rsidRPr="00007A1F">
        <w:rPr>
          <w:color w:val="000000"/>
          <w:sz w:val="28"/>
          <w:szCs w:val="28"/>
        </w:rPr>
        <w:t>разведанности</w:t>
      </w:r>
      <w:proofErr w:type="spellEnd"/>
      <w:r w:rsidRPr="00007A1F">
        <w:rPr>
          <w:color w:val="000000"/>
          <w:sz w:val="28"/>
          <w:szCs w:val="28"/>
        </w:rPr>
        <w:t xml:space="preserve"> запасы в России подразделяются на четыре категории: А, В, С</w:t>
      </w:r>
      <w:proofErr w:type="gramStart"/>
      <w:r w:rsidRPr="00007A1F">
        <w:rPr>
          <w:color w:val="000000"/>
          <w:sz w:val="28"/>
          <w:szCs w:val="28"/>
        </w:rPr>
        <w:t>1</w:t>
      </w:r>
      <w:proofErr w:type="gramEnd"/>
      <w:r w:rsidRPr="00007A1F">
        <w:rPr>
          <w:color w:val="000000"/>
          <w:sz w:val="28"/>
          <w:szCs w:val="28"/>
        </w:rPr>
        <w:t>, С2. А это запасы, изученные и разведанные с наибольшей детальностью; В и С</w:t>
      </w:r>
      <w:proofErr w:type="gramStart"/>
      <w:r w:rsidRPr="00007A1F">
        <w:rPr>
          <w:color w:val="000000"/>
          <w:sz w:val="28"/>
          <w:szCs w:val="28"/>
        </w:rPr>
        <w:t>1</w:t>
      </w:r>
      <w:proofErr w:type="gramEnd"/>
      <w:r w:rsidRPr="00007A1F">
        <w:rPr>
          <w:color w:val="000000"/>
          <w:sz w:val="28"/>
          <w:szCs w:val="28"/>
        </w:rPr>
        <w:t xml:space="preserve"> запасы, разведанные с относительно меньшей детальностью; С2 запасы, оцененные предварительно. Выделяются прогнозные запасы (т. е. предполагаемые, неизученные). </w:t>
      </w:r>
    </w:p>
    <w:p w:rsidR="005D1549" w:rsidRPr="00007A1F" w:rsidRDefault="005D1549" w:rsidP="00007A1F">
      <w:pPr>
        <w:pStyle w:val="psection"/>
        <w:spacing w:before="0" w:beforeAutospacing="0" w:after="0" w:afterAutospacing="0" w:line="360" w:lineRule="auto"/>
        <w:ind w:firstLine="709"/>
        <w:jc w:val="both"/>
        <w:rPr>
          <w:color w:val="000000"/>
          <w:sz w:val="28"/>
          <w:szCs w:val="28"/>
        </w:rPr>
      </w:pPr>
      <w:r w:rsidRPr="00007A1F">
        <w:rPr>
          <w:color w:val="000000"/>
          <w:sz w:val="28"/>
          <w:szCs w:val="28"/>
        </w:rPr>
        <w:t>По своему хозяйственному значению запасы полезных ископаемых делятся на две группы.</w:t>
      </w:r>
    </w:p>
    <w:p w:rsidR="005D1549" w:rsidRPr="00007A1F" w:rsidRDefault="005D1549" w:rsidP="00007A1F">
      <w:pPr>
        <w:pStyle w:val="psection"/>
        <w:spacing w:before="0" w:beforeAutospacing="0" w:after="0" w:afterAutospacing="0" w:line="360" w:lineRule="auto"/>
        <w:ind w:firstLine="709"/>
        <w:jc w:val="both"/>
        <w:rPr>
          <w:color w:val="000000"/>
          <w:sz w:val="28"/>
          <w:szCs w:val="28"/>
        </w:rPr>
      </w:pPr>
      <w:r w:rsidRPr="00007A1F">
        <w:rPr>
          <w:color w:val="000000"/>
          <w:sz w:val="28"/>
          <w:szCs w:val="28"/>
        </w:rPr>
        <w:t xml:space="preserve">1. Балансовые (кондиционные) это те запасы, использование которых экономически целесообразно в настоящее время и которые удовлетворяют промышленным </w:t>
      </w:r>
      <w:proofErr w:type="gramStart"/>
      <w:r w:rsidRPr="00007A1F">
        <w:rPr>
          <w:color w:val="000000"/>
          <w:sz w:val="28"/>
          <w:szCs w:val="28"/>
        </w:rPr>
        <w:t>требованиям</w:t>
      </w:r>
      <w:proofErr w:type="gramEnd"/>
      <w:r w:rsidRPr="00007A1F">
        <w:rPr>
          <w:color w:val="000000"/>
          <w:sz w:val="28"/>
          <w:szCs w:val="28"/>
        </w:rPr>
        <w:t xml:space="preserve"> как по качеству сырья, так и товарно-техническим условиям эксплуатации.</w:t>
      </w:r>
    </w:p>
    <w:p w:rsidR="005D1549" w:rsidRPr="00007A1F" w:rsidRDefault="005D1549" w:rsidP="00007A1F">
      <w:pPr>
        <w:pStyle w:val="psection"/>
        <w:spacing w:before="0" w:beforeAutospacing="0" w:after="0" w:afterAutospacing="0" w:line="360" w:lineRule="auto"/>
        <w:ind w:firstLine="709"/>
        <w:jc w:val="both"/>
        <w:rPr>
          <w:color w:val="000000"/>
          <w:sz w:val="28"/>
          <w:szCs w:val="28"/>
        </w:rPr>
      </w:pPr>
      <w:r w:rsidRPr="00007A1F">
        <w:rPr>
          <w:color w:val="000000"/>
          <w:sz w:val="28"/>
          <w:szCs w:val="28"/>
        </w:rPr>
        <w:t xml:space="preserve">2. </w:t>
      </w:r>
      <w:proofErr w:type="spellStart"/>
      <w:r w:rsidRPr="00007A1F">
        <w:rPr>
          <w:color w:val="000000"/>
          <w:sz w:val="28"/>
          <w:szCs w:val="28"/>
        </w:rPr>
        <w:t>Забалансовые</w:t>
      </w:r>
      <w:proofErr w:type="spellEnd"/>
      <w:r w:rsidRPr="00007A1F">
        <w:rPr>
          <w:color w:val="000000"/>
          <w:sz w:val="28"/>
          <w:szCs w:val="28"/>
        </w:rPr>
        <w:t xml:space="preserve"> (некондиционные) это те запасы, использование которых в настоящее время экономически нецелесообразно вследствие малой мощности залежей, низкого содержания ценного компонента, особой </w:t>
      </w:r>
      <w:r w:rsidRPr="00007A1F">
        <w:rPr>
          <w:color w:val="000000"/>
          <w:sz w:val="28"/>
          <w:szCs w:val="28"/>
        </w:rPr>
        <w:lastRenderedPageBreak/>
        <w:t>сложности условий эксплуатации, необходимости применения очень сложных процессов переработки, но которые в дальнейшем могут быть объектом промышленного освоения.</w:t>
      </w:r>
    </w:p>
    <w:p w:rsidR="005D1549" w:rsidRPr="00007A1F" w:rsidRDefault="005D1549" w:rsidP="00007A1F">
      <w:pPr>
        <w:pStyle w:val="psection"/>
        <w:spacing w:before="0" w:beforeAutospacing="0" w:after="0" w:afterAutospacing="0" w:line="360" w:lineRule="auto"/>
        <w:ind w:firstLine="709"/>
        <w:jc w:val="both"/>
        <w:rPr>
          <w:color w:val="000000"/>
          <w:sz w:val="28"/>
          <w:szCs w:val="28"/>
        </w:rPr>
      </w:pPr>
      <w:proofErr w:type="gramStart"/>
      <w:r w:rsidRPr="00007A1F">
        <w:rPr>
          <w:color w:val="000000"/>
          <w:sz w:val="28"/>
          <w:szCs w:val="28"/>
        </w:rPr>
        <w:t>Согласно экономической классификации природные ресурсы делятся на: 1) ресурсы материального производства, в том числе промышленности (топливо, металлы, воды, древесина, рыба) и сельского хозяйства (почва, воды для орошения, кормовые растения, промысловые животные); 2) ресурсы непроизводственной сферы, в том числе прямого потребления (питьевая вода, дикорастущие растения и промысловые животные) и косвенного (например, использование для отдыха зеленых насаждений и водоемов).</w:t>
      </w:r>
      <w:proofErr w:type="gramEnd"/>
    </w:p>
    <w:p w:rsidR="005D1549" w:rsidRPr="00007A1F" w:rsidRDefault="005D1549" w:rsidP="00007A1F">
      <w:pPr>
        <w:pStyle w:val="psection"/>
        <w:spacing w:before="0" w:beforeAutospacing="0" w:after="0" w:afterAutospacing="0" w:line="360" w:lineRule="auto"/>
        <w:ind w:firstLine="709"/>
        <w:jc w:val="both"/>
        <w:rPr>
          <w:color w:val="000000"/>
          <w:sz w:val="28"/>
          <w:szCs w:val="28"/>
        </w:rPr>
      </w:pPr>
      <w:proofErr w:type="gramStart"/>
      <w:r w:rsidRPr="00007A1F">
        <w:rPr>
          <w:color w:val="000000"/>
          <w:sz w:val="28"/>
          <w:szCs w:val="28"/>
        </w:rPr>
        <w:t xml:space="preserve">Природные ресурсы классифицируются также по принципу </w:t>
      </w:r>
      <w:proofErr w:type="spellStart"/>
      <w:r w:rsidRPr="00007A1F">
        <w:rPr>
          <w:color w:val="000000"/>
          <w:sz w:val="28"/>
          <w:szCs w:val="28"/>
        </w:rPr>
        <w:t>исчерпаемости</w:t>
      </w:r>
      <w:proofErr w:type="spellEnd"/>
      <w:r w:rsidRPr="00007A1F">
        <w:rPr>
          <w:color w:val="000000"/>
          <w:sz w:val="28"/>
          <w:szCs w:val="28"/>
        </w:rPr>
        <w:t xml:space="preserve">: </w:t>
      </w:r>
      <w:proofErr w:type="spellStart"/>
      <w:r w:rsidRPr="00007A1F">
        <w:rPr>
          <w:color w:val="000000"/>
          <w:sz w:val="28"/>
          <w:szCs w:val="28"/>
        </w:rPr>
        <w:t>исчерпаемые</w:t>
      </w:r>
      <w:proofErr w:type="spellEnd"/>
      <w:r w:rsidRPr="00007A1F">
        <w:rPr>
          <w:color w:val="000000"/>
          <w:sz w:val="28"/>
          <w:szCs w:val="28"/>
        </w:rPr>
        <w:t xml:space="preserve">, в том числе </w:t>
      </w:r>
      <w:proofErr w:type="spellStart"/>
      <w:r w:rsidRPr="00007A1F">
        <w:rPr>
          <w:color w:val="000000"/>
          <w:sz w:val="28"/>
          <w:szCs w:val="28"/>
        </w:rPr>
        <w:t>возобновимые</w:t>
      </w:r>
      <w:proofErr w:type="spellEnd"/>
      <w:r w:rsidRPr="00007A1F">
        <w:rPr>
          <w:color w:val="000000"/>
          <w:sz w:val="28"/>
          <w:szCs w:val="28"/>
        </w:rPr>
        <w:t xml:space="preserve"> (растительность, почвы, вода, животный мир) и </w:t>
      </w:r>
      <w:proofErr w:type="spellStart"/>
      <w:r w:rsidRPr="00007A1F">
        <w:rPr>
          <w:color w:val="000000"/>
          <w:sz w:val="28"/>
          <w:szCs w:val="28"/>
        </w:rPr>
        <w:t>невозобновимые</w:t>
      </w:r>
      <w:proofErr w:type="spellEnd"/>
      <w:r w:rsidRPr="00007A1F">
        <w:rPr>
          <w:color w:val="000000"/>
          <w:sz w:val="28"/>
          <w:szCs w:val="28"/>
        </w:rPr>
        <w:t xml:space="preserve"> (минеральные ресурсы); неисчерпаемые (энергия солнца, ветра, текучих вод и т. д.).</w:t>
      </w:r>
      <w:proofErr w:type="gramEnd"/>
    </w:p>
    <w:p w:rsidR="005D1549" w:rsidRPr="00007A1F" w:rsidRDefault="005D1549" w:rsidP="00007A1F">
      <w:pPr>
        <w:pStyle w:val="psection"/>
        <w:spacing w:before="0" w:beforeAutospacing="0" w:after="0" w:afterAutospacing="0" w:line="360" w:lineRule="auto"/>
        <w:ind w:firstLine="709"/>
        <w:jc w:val="both"/>
        <w:rPr>
          <w:color w:val="000000"/>
          <w:sz w:val="28"/>
          <w:szCs w:val="28"/>
        </w:rPr>
      </w:pPr>
      <w:proofErr w:type="gramStart"/>
      <w:r w:rsidRPr="00007A1F">
        <w:rPr>
          <w:color w:val="000000"/>
          <w:sz w:val="28"/>
          <w:szCs w:val="28"/>
        </w:rPr>
        <w:t>По происхождению и природным свойствам выделяют: 1) минеральные ресурсы (полезные ископаемые), 2) земельные, 3) водные, 4) биологические, 5) климатические (солнечное тепло и свет, осадки), 6) ресурсы энергии природных процессов (солнечного излучения, внутреннего тепла земли, ветра и т. п.).</w:t>
      </w:r>
      <w:proofErr w:type="gramEnd"/>
    </w:p>
    <w:p w:rsidR="005D1549" w:rsidRPr="00007A1F" w:rsidRDefault="005D1549" w:rsidP="00007A1F">
      <w:pPr>
        <w:pStyle w:val="psection"/>
        <w:spacing w:before="0" w:beforeAutospacing="0" w:after="0" w:afterAutospacing="0" w:line="360" w:lineRule="auto"/>
        <w:ind w:firstLine="709"/>
        <w:jc w:val="both"/>
        <w:rPr>
          <w:color w:val="000000"/>
          <w:sz w:val="28"/>
          <w:szCs w:val="28"/>
        </w:rPr>
      </w:pPr>
      <w:proofErr w:type="gramStart"/>
      <w:r w:rsidRPr="00007A1F">
        <w:rPr>
          <w:color w:val="000000"/>
          <w:sz w:val="28"/>
          <w:szCs w:val="28"/>
        </w:rPr>
        <w:t xml:space="preserve">По характеру использования минеральные ресурсы делятся на три группы: топливно-энергетические (нефть, природный газ, уголь, торф, горючие сланцы); </w:t>
      </w:r>
      <w:proofErr w:type="spellStart"/>
      <w:r w:rsidRPr="00007A1F">
        <w:rPr>
          <w:color w:val="000000"/>
          <w:sz w:val="28"/>
          <w:szCs w:val="28"/>
        </w:rPr>
        <w:t>металдорудные</w:t>
      </w:r>
      <w:proofErr w:type="spellEnd"/>
      <w:r w:rsidRPr="00007A1F">
        <w:rPr>
          <w:color w:val="000000"/>
          <w:sz w:val="28"/>
          <w:szCs w:val="28"/>
        </w:rPr>
        <w:t xml:space="preserve"> руды черных, цветных, редких и благородных металлов; неметаллические (нерудные), в их числе апатиты, фосфориты, различные соли, слюда, графит, асбест, строительное сырье).</w:t>
      </w:r>
      <w:proofErr w:type="gramEnd"/>
    </w:p>
    <w:p w:rsidR="005D1549" w:rsidRPr="00007A1F" w:rsidRDefault="005D1549" w:rsidP="00007A1F">
      <w:pPr>
        <w:pStyle w:val="psection"/>
        <w:spacing w:before="0" w:beforeAutospacing="0" w:after="0" w:afterAutospacing="0" w:line="360" w:lineRule="auto"/>
        <w:ind w:firstLine="709"/>
        <w:jc w:val="both"/>
        <w:rPr>
          <w:color w:val="000000"/>
          <w:sz w:val="28"/>
          <w:szCs w:val="28"/>
        </w:rPr>
      </w:pPr>
      <w:r w:rsidRPr="00007A1F">
        <w:rPr>
          <w:color w:val="000000"/>
          <w:sz w:val="28"/>
          <w:szCs w:val="28"/>
        </w:rPr>
        <w:t xml:space="preserve">Экономическая оценка природных ресурсов включает учет множества факторов (экономических, социальных, технических, эколого-географических), которые обусловливают пространственные различия и значимость природных ресурсов для жизни и деятельности человека. </w:t>
      </w:r>
    </w:p>
    <w:p w:rsidR="005D1549" w:rsidRPr="00007A1F" w:rsidRDefault="005D1549" w:rsidP="00007A1F">
      <w:pPr>
        <w:pStyle w:val="psection"/>
        <w:spacing w:before="0" w:beforeAutospacing="0" w:after="0" w:afterAutospacing="0" w:line="360" w:lineRule="auto"/>
        <w:ind w:firstLine="709"/>
        <w:jc w:val="both"/>
        <w:rPr>
          <w:color w:val="000000"/>
          <w:sz w:val="28"/>
          <w:szCs w:val="28"/>
        </w:rPr>
      </w:pPr>
      <w:r w:rsidRPr="00007A1F">
        <w:rPr>
          <w:color w:val="000000"/>
          <w:sz w:val="28"/>
          <w:szCs w:val="28"/>
        </w:rPr>
        <w:lastRenderedPageBreak/>
        <w:t>Среди природных ресурсов большое значение для обеспечения развития производства, жизни и деятельности общества имеют топливно-энергетические ресурсы. Более 90% всех топливно-энергетических ресурсов расположено в восточных районах страны, а на европейскую часть, включая Урал, приходится менее 10%. В то же время 3/4 всего потребления топлива энергии приходится именно на европейскую часть и Урал.</w:t>
      </w:r>
    </w:p>
    <w:p w:rsidR="005D1549" w:rsidRPr="00007A1F" w:rsidRDefault="005D1549" w:rsidP="00007A1F">
      <w:pPr>
        <w:spacing w:after="0" w:line="360" w:lineRule="auto"/>
        <w:jc w:val="both"/>
        <w:rPr>
          <w:rFonts w:ascii="Times New Roman" w:hAnsi="Times New Roman" w:cs="Times New Roman"/>
          <w:color w:val="000000"/>
          <w:sz w:val="28"/>
          <w:szCs w:val="28"/>
        </w:rPr>
      </w:pPr>
    </w:p>
    <w:p w:rsidR="005D1549" w:rsidRPr="00007A1F" w:rsidRDefault="005D1549" w:rsidP="00007A1F">
      <w:pPr>
        <w:spacing w:after="0" w:line="360" w:lineRule="auto"/>
        <w:jc w:val="both"/>
        <w:rPr>
          <w:rFonts w:ascii="Times New Roman" w:hAnsi="Times New Roman" w:cs="Times New Roman"/>
          <w:b/>
          <w:bCs/>
          <w:color w:val="000000"/>
          <w:sz w:val="28"/>
          <w:szCs w:val="28"/>
        </w:rPr>
      </w:pPr>
      <w:r w:rsidRPr="00007A1F">
        <w:rPr>
          <w:rFonts w:ascii="Times New Roman" w:hAnsi="Times New Roman" w:cs="Times New Roman"/>
          <w:b/>
          <w:bCs/>
          <w:color w:val="000000"/>
          <w:sz w:val="28"/>
          <w:szCs w:val="28"/>
        </w:rPr>
        <w:t xml:space="preserve">16. Классификация ресурсов по степени </w:t>
      </w:r>
      <w:proofErr w:type="spellStart"/>
      <w:r w:rsidRPr="00007A1F">
        <w:rPr>
          <w:rFonts w:ascii="Times New Roman" w:hAnsi="Times New Roman" w:cs="Times New Roman"/>
          <w:b/>
          <w:bCs/>
          <w:color w:val="000000"/>
          <w:sz w:val="28"/>
          <w:szCs w:val="28"/>
        </w:rPr>
        <w:t>исчерпаемости</w:t>
      </w:r>
      <w:proofErr w:type="spellEnd"/>
      <w:r w:rsidRPr="00007A1F">
        <w:rPr>
          <w:rFonts w:ascii="Times New Roman" w:hAnsi="Times New Roman" w:cs="Times New Roman"/>
          <w:b/>
          <w:bCs/>
          <w:color w:val="000000"/>
          <w:sz w:val="28"/>
          <w:szCs w:val="28"/>
        </w:rPr>
        <w:t>.</w:t>
      </w:r>
    </w:p>
    <w:p w:rsidR="005D1549" w:rsidRPr="00007A1F" w:rsidRDefault="005D1549" w:rsidP="00007A1F">
      <w:pPr>
        <w:spacing w:after="0" w:line="360" w:lineRule="auto"/>
        <w:jc w:val="both"/>
        <w:rPr>
          <w:rFonts w:ascii="Times New Roman" w:hAnsi="Times New Roman" w:cs="Times New Roman"/>
          <w:color w:val="000000"/>
          <w:sz w:val="28"/>
          <w:szCs w:val="28"/>
        </w:rPr>
      </w:pPr>
      <w:proofErr w:type="spellStart"/>
      <w:r w:rsidRPr="00007A1F">
        <w:rPr>
          <w:rFonts w:ascii="Times New Roman" w:hAnsi="Times New Roman" w:cs="Times New Roman"/>
          <w:color w:val="000000"/>
          <w:sz w:val="28"/>
          <w:szCs w:val="28"/>
        </w:rPr>
        <w:t>Исчерпаемые</w:t>
      </w:r>
      <w:proofErr w:type="spellEnd"/>
      <w:r w:rsidRPr="00007A1F">
        <w:rPr>
          <w:rFonts w:ascii="Times New Roman" w:hAnsi="Times New Roman" w:cs="Times New Roman"/>
          <w:color w:val="000000"/>
          <w:sz w:val="28"/>
          <w:szCs w:val="28"/>
        </w:rPr>
        <w:t xml:space="preserve"> природные ресурсы – ресурсы, количество которых ограничено и абсолютно, и относительно. </w:t>
      </w:r>
      <w:proofErr w:type="spellStart"/>
      <w:r w:rsidRPr="00007A1F">
        <w:rPr>
          <w:rFonts w:ascii="Times New Roman" w:hAnsi="Times New Roman" w:cs="Times New Roman"/>
          <w:color w:val="000000"/>
          <w:sz w:val="28"/>
          <w:szCs w:val="28"/>
        </w:rPr>
        <w:t>Исчерпаемые</w:t>
      </w:r>
      <w:proofErr w:type="spellEnd"/>
      <w:r w:rsidRPr="00007A1F">
        <w:rPr>
          <w:rFonts w:ascii="Times New Roman" w:hAnsi="Times New Roman" w:cs="Times New Roman"/>
          <w:color w:val="000000"/>
          <w:sz w:val="28"/>
          <w:szCs w:val="28"/>
        </w:rPr>
        <w:t xml:space="preserve"> ресурсы делят на </w:t>
      </w:r>
      <w:proofErr w:type="spellStart"/>
      <w:r w:rsidRPr="00007A1F">
        <w:rPr>
          <w:rFonts w:ascii="Times New Roman" w:hAnsi="Times New Roman" w:cs="Times New Roman"/>
          <w:color w:val="000000"/>
          <w:sz w:val="28"/>
          <w:szCs w:val="28"/>
        </w:rPr>
        <w:t>невозобновимые</w:t>
      </w:r>
      <w:proofErr w:type="spellEnd"/>
      <w:r w:rsidRPr="00007A1F">
        <w:rPr>
          <w:rFonts w:ascii="Times New Roman" w:hAnsi="Times New Roman" w:cs="Times New Roman"/>
          <w:color w:val="000000"/>
          <w:sz w:val="28"/>
          <w:szCs w:val="28"/>
        </w:rPr>
        <w:t> и </w:t>
      </w:r>
      <w:proofErr w:type="spellStart"/>
      <w:r w:rsidRPr="00007A1F">
        <w:rPr>
          <w:rFonts w:ascii="Times New Roman" w:hAnsi="Times New Roman" w:cs="Times New Roman"/>
          <w:color w:val="000000"/>
          <w:sz w:val="28"/>
          <w:szCs w:val="28"/>
        </w:rPr>
        <w:t>возобновимые</w:t>
      </w:r>
      <w:proofErr w:type="spellEnd"/>
      <w:r w:rsidRPr="00007A1F">
        <w:rPr>
          <w:rFonts w:ascii="Times New Roman" w:hAnsi="Times New Roman" w:cs="Times New Roman"/>
          <w:color w:val="000000"/>
          <w:sz w:val="28"/>
          <w:szCs w:val="28"/>
        </w:rPr>
        <w:t>.</w:t>
      </w:r>
    </w:p>
    <w:p w:rsidR="005D1549" w:rsidRPr="00007A1F" w:rsidRDefault="005D1549" w:rsidP="00007A1F">
      <w:pPr>
        <w:spacing w:after="0" w:line="360" w:lineRule="auto"/>
        <w:jc w:val="both"/>
        <w:rPr>
          <w:rFonts w:ascii="Times New Roman" w:hAnsi="Times New Roman" w:cs="Times New Roman"/>
          <w:color w:val="000000"/>
          <w:sz w:val="28"/>
          <w:szCs w:val="28"/>
        </w:rPr>
      </w:pPr>
      <w:proofErr w:type="spellStart"/>
      <w:r w:rsidRPr="00007A1F">
        <w:rPr>
          <w:rFonts w:ascii="Times New Roman" w:hAnsi="Times New Roman" w:cs="Times New Roman"/>
          <w:color w:val="000000"/>
          <w:sz w:val="28"/>
          <w:szCs w:val="28"/>
        </w:rPr>
        <w:t>Невозобновимые</w:t>
      </w:r>
      <w:proofErr w:type="spellEnd"/>
      <w:r w:rsidRPr="00007A1F">
        <w:rPr>
          <w:rFonts w:ascii="Times New Roman" w:hAnsi="Times New Roman" w:cs="Times New Roman"/>
          <w:color w:val="000000"/>
          <w:sz w:val="28"/>
          <w:szCs w:val="28"/>
        </w:rPr>
        <w:t xml:space="preserve"> природные ресурсы абсолютно не восстанавливаются (каменный уголь, нефть и большинство других полезных ископаемых) или восстанавливаются значительно медленнее, чем идет их использование (торфяники, многие осадочные породы). Использование этих ресурсов неминуемо ведет к их истощению. Охрана </w:t>
      </w:r>
      <w:proofErr w:type="spellStart"/>
      <w:r w:rsidRPr="00007A1F">
        <w:rPr>
          <w:rFonts w:ascii="Times New Roman" w:hAnsi="Times New Roman" w:cs="Times New Roman"/>
          <w:color w:val="000000"/>
          <w:sz w:val="28"/>
          <w:szCs w:val="28"/>
        </w:rPr>
        <w:t>невозобновимых</w:t>
      </w:r>
      <w:proofErr w:type="spellEnd"/>
      <w:r w:rsidRPr="00007A1F">
        <w:rPr>
          <w:rFonts w:ascii="Times New Roman" w:hAnsi="Times New Roman" w:cs="Times New Roman"/>
          <w:color w:val="000000"/>
          <w:sz w:val="28"/>
          <w:szCs w:val="28"/>
        </w:rPr>
        <w:t xml:space="preserve"> природных ресурсов сводится к рациональному, экономному использованию, борьбе с потерями при добывании, перевозке, обработке и применении, поиску заменителей.</w:t>
      </w:r>
    </w:p>
    <w:p w:rsidR="005D1549" w:rsidRPr="00007A1F" w:rsidRDefault="005D1549" w:rsidP="00007A1F">
      <w:pPr>
        <w:spacing w:after="0" w:line="360" w:lineRule="auto"/>
        <w:jc w:val="both"/>
        <w:rPr>
          <w:rFonts w:ascii="Times New Roman" w:hAnsi="Times New Roman" w:cs="Times New Roman"/>
          <w:color w:val="000000"/>
          <w:sz w:val="28"/>
          <w:szCs w:val="28"/>
        </w:rPr>
      </w:pPr>
      <w:proofErr w:type="spellStart"/>
      <w:r w:rsidRPr="00007A1F">
        <w:rPr>
          <w:rFonts w:ascii="Times New Roman" w:hAnsi="Times New Roman" w:cs="Times New Roman"/>
          <w:color w:val="000000"/>
          <w:sz w:val="28"/>
          <w:szCs w:val="28"/>
        </w:rPr>
        <w:t>Возобновимые</w:t>
      </w:r>
      <w:proofErr w:type="spellEnd"/>
      <w:r w:rsidRPr="00007A1F">
        <w:rPr>
          <w:rFonts w:ascii="Times New Roman" w:hAnsi="Times New Roman" w:cs="Times New Roman"/>
          <w:color w:val="000000"/>
          <w:sz w:val="28"/>
          <w:szCs w:val="28"/>
        </w:rPr>
        <w:t xml:space="preserve"> природные ресурсы по мере использования постоянно восстанавливаются (животный мир, растительность, почва). Однако для сохранения их способности к восстановлению необходимы определенные условия, нарушение которых замедляет или вовсе прекращает процесс восстановления. Процессы восстановления протекают с разной скоростью для разных ресурсов: для восстановления животных требуется несколько лет, леса – 60–80 лет, почвы – несколько тысячелетий. Охрана </w:t>
      </w:r>
      <w:proofErr w:type="spellStart"/>
      <w:r w:rsidRPr="00007A1F">
        <w:rPr>
          <w:rFonts w:ascii="Times New Roman" w:hAnsi="Times New Roman" w:cs="Times New Roman"/>
          <w:color w:val="000000"/>
          <w:sz w:val="28"/>
          <w:szCs w:val="28"/>
        </w:rPr>
        <w:t>возобновимых</w:t>
      </w:r>
      <w:proofErr w:type="spellEnd"/>
      <w:r w:rsidRPr="00007A1F">
        <w:rPr>
          <w:rFonts w:ascii="Times New Roman" w:hAnsi="Times New Roman" w:cs="Times New Roman"/>
          <w:color w:val="000000"/>
          <w:sz w:val="28"/>
          <w:szCs w:val="28"/>
        </w:rPr>
        <w:t xml:space="preserve"> природных ресурсов должна осуществляться путем рационального их использования и расширенного воспроизводства. Темпы расходования </w:t>
      </w:r>
      <w:proofErr w:type="spellStart"/>
      <w:r w:rsidRPr="00007A1F">
        <w:rPr>
          <w:rFonts w:ascii="Times New Roman" w:hAnsi="Times New Roman" w:cs="Times New Roman"/>
          <w:color w:val="000000"/>
          <w:sz w:val="28"/>
          <w:szCs w:val="28"/>
        </w:rPr>
        <w:t>возобновимых</w:t>
      </w:r>
      <w:proofErr w:type="spellEnd"/>
      <w:r w:rsidRPr="00007A1F">
        <w:rPr>
          <w:rFonts w:ascii="Times New Roman" w:hAnsi="Times New Roman" w:cs="Times New Roman"/>
          <w:color w:val="000000"/>
          <w:sz w:val="28"/>
          <w:szCs w:val="28"/>
        </w:rPr>
        <w:t xml:space="preserve"> природных ресурсов должны соответствовать темпам их восстановления.</w:t>
      </w:r>
    </w:p>
    <w:p w:rsidR="005D1549" w:rsidRPr="00007A1F" w:rsidRDefault="005D1549" w:rsidP="00007A1F">
      <w:pPr>
        <w:spacing w:after="0" w:line="360" w:lineRule="auto"/>
        <w:jc w:val="both"/>
        <w:rPr>
          <w:rFonts w:ascii="Times New Roman" w:hAnsi="Times New Roman" w:cs="Times New Roman"/>
          <w:color w:val="000000"/>
          <w:sz w:val="28"/>
          <w:szCs w:val="28"/>
        </w:rPr>
      </w:pPr>
      <w:r w:rsidRPr="00007A1F">
        <w:rPr>
          <w:rFonts w:ascii="Times New Roman" w:hAnsi="Times New Roman" w:cs="Times New Roman"/>
          <w:color w:val="000000"/>
          <w:sz w:val="28"/>
          <w:szCs w:val="28"/>
        </w:rPr>
        <w:lastRenderedPageBreak/>
        <w:t xml:space="preserve">Неисчерпаемые природные ресурсы – ресурсы, количество которых не ограничено, но не абсолютно, а относительно наших потребностей и сроков существования. Неисчерпаемые природные ресурсы включают ресурсы водные (воды Мирового океана), климатические (атмосферный воздух, энергия ветра) </w:t>
      </w:r>
      <w:proofErr w:type="spellStart"/>
      <w:r w:rsidRPr="00007A1F">
        <w:rPr>
          <w:rFonts w:ascii="Times New Roman" w:hAnsi="Times New Roman" w:cs="Times New Roman"/>
          <w:color w:val="000000"/>
          <w:sz w:val="28"/>
          <w:szCs w:val="28"/>
        </w:rPr>
        <w:t>икосмические</w:t>
      </w:r>
      <w:proofErr w:type="spellEnd"/>
      <w:r w:rsidRPr="00007A1F">
        <w:rPr>
          <w:rFonts w:ascii="Times New Roman" w:hAnsi="Times New Roman" w:cs="Times New Roman"/>
          <w:color w:val="000000"/>
          <w:sz w:val="28"/>
          <w:szCs w:val="28"/>
        </w:rPr>
        <w:t> (солнечная радиация, энергия морских приливов). Однако если количество неисчерпаемых природных ресурсов относительно не ограничено, то их качество может ограничить возможность их использования человеком.</w:t>
      </w:r>
    </w:p>
    <w:p w:rsidR="005D1549" w:rsidRPr="00007A1F" w:rsidRDefault="005D1549" w:rsidP="00007A1F">
      <w:pPr>
        <w:spacing w:after="0" w:line="360" w:lineRule="auto"/>
        <w:jc w:val="both"/>
        <w:rPr>
          <w:rFonts w:ascii="Times New Roman" w:hAnsi="Times New Roman" w:cs="Times New Roman"/>
          <w:color w:val="000000"/>
          <w:sz w:val="28"/>
          <w:szCs w:val="28"/>
        </w:rPr>
      </w:pPr>
      <w:r w:rsidRPr="00007A1F">
        <w:rPr>
          <w:rFonts w:ascii="Times New Roman" w:hAnsi="Times New Roman" w:cs="Times New Roman"/>
          <w:color w:val="000000"/>
          <w:sz w:val="28"/>
          <w:szCs w:val="28"/>
        </w:rPr>
        <w:t xml:space="preserve">Классификация природных ресурсов (по степени </w:t>
      </w:r>
      <w:proofErr w:type="spellStart"/>
      <w:r w:rsidRPr="00007A1F">
        <w:rPr>
          <w:rFonts w:ascii="Times New Roman" w:hAnsi="Times New Roman" w:cs="Times New Roman"/>
          <w:color w:val="000000"/>
          <w:sz w:val="28"/>
          <w:szCs w:val="28"/>
        </w:rPr>
        <w:t>исчерпаемости</w:t>
      </w:r>
      <w:proofErr w:type="spellEnd"/>
      <w:r w:rsidRPr="00007A1F">
        <w:rPr>
          <w:rFonts w:ascii="Times New Roman" w:hAnsi="Times New Roman" w:cs="Times New Roman"/>
          <w:color w:val="000000"/>
          <w:sz w:val="28"/>
          <w:szCs w:val="28"/>
        </w:rPr>
        <w:t>)</w:t>
      </w:r>
    </w:p>
    <w:p w:rsidR="005D1549" w:rsidRPr="00007A1F" w:rsidRDefault="005D1549" w:rsidP="00007A1F">
      <w:pPr>
        <w:spacing w:after="0" w:line="360" w:lineRule="auto"/>
        <w:jc w:val="both"/>
        <w:rPr>
          <w:rFonts w:ascii="Times New Roman" w:hAnsi="Times New Roman" w:cs="Times New Roman"/>
          <w:color w:val="000000"/>
          <w:sz w:val="28"/>
          <w:szCs w:val="28"/>
        </w:rPr>
      </w:pPr>
      <w:r w:rsidRPr="00007A1F">
        <w:rPr>
          <w:rFonts w:ascii="Times New Roman" w:hAnsi="Times New Roman" w:cs="Times New Roman"/>
          <w:color w:val="000000"/>
          <w:sz w:val="28"/>
          <w:szCs w:val="28"/>
        </w:rPr>
        <w:t>Неисчерпаемы</w:t>
      </w:r>
      <w:proofErr w:type="gramStart"/>
      <w:r w:rsidRPr="00007A1F">
        <w:rPr>
          <w:rFonts w:ascii="Times New Roman" w:hAnsi="Times New Roman" w:cs="Times New Roman"/>
          <w:color w:val="000000"/>
          <w:sz w:val="28"/>
          <w:szCs w:val="28"/>
        </w:rPr>
        <w:t>е-</w:t>
      </w:r>
      <w:proofErr w:type="gramEnd"/>
      <w:r w:rsidRPr="00007A1F">
        <w:rPr>
          <w:rFonts w:ascii="Times New Roman" w:hAnsi="Times New Roman" w:cs="Times New Roman"/>
          <w:color w:val="000000"/>
          <w:sz w:val="28"/>
          <w:szCs w:val="28"/>
        </w:rPr>
        <w:t xml:space="preserve"> солнечная энергия, энергия ветра, энергия земных недр, энергия морских приливов и волн, вода и воздух.</w:t>
      </w:r>
    </w:p>
    <w:p w:rsidR="005D1549" w:rsidRPr="00007A1F" w:rsidRDefault="005D1549" w:rsidP="00007A1F">
      <w:pPr>
        <w:spacing w:after="0" w:line="360" w:lineRule="auto"/>
        <w:jc w:val="both"/>
        <w:rPr>
          <w:rFonts w:ascii="Times New Roman" w:hAnsi="Times New Roman" w:cs="Times New Roman"/>
          <w:color w:val="000000"/>
          <w:sz w:val="28"/>
          <w:szCs w:val="28"/>
        </w:rPr>
      </w:pPr>
      <w:proofErr w:type="spellStart"/>
      <w:r w:rsidRPr="00007A1F">
        <w:rPr>
          <w:rFonts w:ascii="Times New Roman" w:hAnsi="Times New Roman" w:cs="Times New Roman"/>
          <w:color w:val="000000"/>
          <w:sz w:val="28"/>
          <w:szCs w:val="28"/>
        </w:rPr>
        <w:t>Ичерпаемые</w:t>
      </w:r>
      <w:proofErr w:type="spellEnd"/>
      <w:r w:rsidRPr="00007A1F">
        <w:rPr>
          <w:rFonts w:ascii="Times New Roman" w:hAnsi="Times New Roman" w:cs="Times New Roman"/>
          <w:color w:val="000000"/>
          <w:sz w:val="28"/>
          <w:szCs w:val="28"/>
        </w:rPr>
        <w:t>.</w:t>
      </w:r>
    </w:p>
    <w:p w:rsidR="005D1549" w:rsidRPr="00007A1F" w:rsidRDefault="005D1549" w:rsidP="00007A1F">
      <w:pPr>
        <w:spacing w:after="0" w:line="360" w:lineRule="auto"/>
        <w:jc w:val="both"/>
        <w:rPr>
          <w:rFonts w:ascii="Times New Roman" w:hAnsi="Times New Roman" w:cs="Times New Roman"/>
          <w:color w:val="000000"/>
          <w:sz w:val="28"/>
          <w:szCs w:val="28"/>
        </w:rPr>
      </w:pPr>
      <w:r w:rsidRPr="00007A1F">
        <w:rPr>
          <w:rFonts w:ascii="Times New Roman" w:hAnsi="Times New Roman" w:cs="Times New Roman"/>
          <w:color w:val="000000"/>
          <w:sz w:val="28"/>
          <w:szCs w:val="28"/>
        </w:rPr>
        <w:t xml:space="preserve">1. </w:t>
      </w:r>
      <w:proofErr w:type="gramStart"/>
      <w:r w:rsidRPr="00007A1F">
        <w:rPr>
          <w:rFonts w:ascii="Times New Roman" w:hAnsi="Times New Roman" w:cs="Times New Roman"/>
          <w:color w:val="000000"/>
          <w:sz w:val="28"/>
          <w:szCs w:val="28"/>
        </w:rPr>
        <w:t>Возобновляемые</w:t>
      </w:r>
      <w:proofErr w:type="gramEnd"/>
      <w:r w:rsidRPr="00007A1F">
        <w:rPr>
          <w:rFonts w:ascii="Times New Roman" w:hAnsi="Times New Roman" w:cs="Times New Roman"/>
          <w:color w:val="000000"/>
          <w:sz w:val="28"/>
          <w:szCs w:val="28"/>
        </w:rPr>
        <w:t>: растительный и животный мир, плодородие почв, пресная вода, воздух.</w:t>
      </w:r>
      <w:r w:rsidRPr="00007A1F">
        <w:rPr>
          <w:rFonts w:ascii="Times New Roman" w:hAnsi="Times New Roman" w:cs="Times New Roman"/>
          <w:color w:val="000000"/>
          <w:sz w:val="28"/>
          <w:szCs w:val="28"/>
        </w:rPr>
        <w:br/>
        <w:t xml:space="preserve">2. </w:t>
      </w:r>
      <w:proofErr w:type="spellStart"/>
      <w:r w:rsidRPr="00007A1F">
        <w:rPr>
          <w:rFonts w:ascii="Times New Roman" w:hAnsi="Times New Roman" w:cs="Times New Roman"/>
          <w:color w:val="000000"/>
          <w:sz w:val="28"/>
          <w:szCs w:val="28"/>
        </w:rPr>
        <w:t>Невозобновимые</w:t>
      </w:r>
      <w:proofErr w:type="spellEnd"/>
      <w:r w:rsidRPr="00007A1F">
        <w:rPr>
          <w:rFonts w:ascii="Times New Roman" w:hAnsi="Times New Roman" w:cs="Times New Roman"/>
          <w:color w:val="000000"/>
          <w:sz w:val="28"/>
          <w:szCs w:val="28"/>
        </w:rPr>
        <w:t>: полезные ископаемые.</w:t>
      </w:r>
    </w:p>
    <w:p w:rsidR="005D1549" w:rsidRPr="00007A1F" w:rsidRDefault="005D1549" w:rsidP="00007A1F">
      <w:pPr>
        <w:spacing w:after="0" w:line="360" w:lineRule="auto"/>
        <w:jc w:val="both"/>
        <w:rPr>
          <w:rFonts w:ascii="Times New Roman" w:hAnsi="Times New Roman" w:cs="Times New Roman"/>
          <w:color w:val="000000"/>
          <w:sz w:val="28"/>
          <w:szCs w:val="28"/>
        </w:rPr>
      </w:pPr>
    </w:p>
    <w:p w:rsidR="005D1549" w:rsidRPr="00007A1F" w:rsidRDefault="005D1549" w:rsidP="00007A1F">
      <w:pPr>
        <w:spacing w:after="0" w:line="360" w:lineRule="auto"/>
        <w:jc w:val="both"/>
        <w:rPr>
          <w:rFonts w:ascii="Times New Roman" w:hAnsi="Times New Roman" w:cs="Times New Roman"/>
          <w:color w:val="000000"/>
          <w:sz w:val="28"/>
          <w:szCs w:val="28"/>
        </w:rPr>
      </w:pPr>
    </w:p>
    <w:p w:rsidR="005D1549" w:rsidRPr="00007A1F" w:rsidRDefault="005D1549" w:rsidP="00007A1F">
      <w:pPr>
        <w:spacing w:after="0" w:line="360" w:lineRule="auto"/>
        <w:jc w:val="both"/>
        <w:rPr>
          <w:rFonts w:ascii="Times New Roman" w:hAnsi="Times New Roman" w:cs="Times New Roman"/>
          <w:b/>
          <w:bCs/>
          <w:color w:val="000000"/>
          <w:sz w:val="28"/>
          <w:szCs w:val="28"/>
        </w:rPr>
      </w:pPr>
      <w:r w:rsidRPr="00007A1F">
        <w:rPr>
          <w:rFonts w:ascii="Times New Roman" w:hAnsi="Times New Roman" w:cs="Times New Roman"/>
          <w:b/>
          <w:bCs/>
          <w:color w:val="000000"/>
          <w:sz w:val="28"/>
          <w:szCs w:val="28"/>
        </w:rPr>
        <w:t>17. Минеральные ресурсы и их направления использования.</w:t>
      </w:r>
    </w:p>
    <w:p w:rsidR="005D1549" w:rsidRPr="00007A1F" w:rsidRDefault="005D1549" w:rsidP="00007A1F">
      <w:pPr>
        <w:spacing w:after="0" w:line="360" w:lineRule="auto"/>
        <w:jc w:val="both"/>
        <w:rPr>
          <w:rFonts w:ascii="Times New Roman" w:hAnsi="Times New Roman" w:cs="Times New Roman"/>
          <w:color w:val="000000"/>
          <w:sz w:val="28"/>
          <w:szCs w:val="28"/>
        </w:rPr>
      </w:pPr>
      <w:r w:rsidRPr="00007A1F">
        <w:rPr>
          <w:rFonts w:ascii="Times New Roman" w:hAnsi="Times New Roman" w:cs="Times New Roman"/>
          <w:color w:val="000000"/>
          <w:sz w:val="28"/>
          <w:szCs w:val="28"/>
        </w:rPr>
        <w:t xml:space="preserve">МИНЕРАЛЬНЫЕ РЕСУРСЫ— </w:t>
      </w:r>
      <w:proofErr w:type="gramStart"/>
      <w:r w:rsidRPr="00007A1F">
        <w:rPr>
          <w:rFonts w:ascii="Times New Roman" w:hAnsi="Times New Roman" w:cs="Times New Roman"/>
          <w:color w:val="000000"/>
          <w:sz w:val="28"/>
          <w:szCs w:val="28"/>
        </w:rPr>
        <w:t>со</w:t>
      </w:r>
      <w:proofErr w:type="gramEnd"/>
      <w:r w:rsidRPr="00007A1F">
        <w:rPr>
          <w:rFonts w:ascii="Times New Roman" w:hAnsi="Times New Roman" w:cs="Times New Roman"/>
          <w:color w:val="000000"/>
          <w:sz w:val="28"/>
          <w:szCs w:val="28"/>
        </w:rPr>
        <w:t xml:space="preserve">вокупность </w:t>
      </w:r>
      <w:hyperlink r:id="rId16" w:tooltip="Полезные ископаемые" w:history="1">
        <w:r w:rsidRPr="00007A1F">
          <w:rPr>
            <w:rStyle w:val="a4"/>
            <w:rFonts w:ascii="Times New Roman" w:hAnsi="Times New Roman" w:cs="Times New Roman"/>
            <w:color w:val="000000"/>
            <w:sz w:val="28"/>
            <w:szCs w:val="28"/>
          </w:rPr>
          <w:t>полезных ископаемых</w:t>
        </w:r>
      </w:hyperlink>
      <w:r w:rsidRPr="00007A1F">
        <w:rPr>
          <w:rFonts w:ascii="Times New Roman" w:hAnsi="Times New Roman" w:cs="Times New Roman"/>
          <w:color w:val="000000"/>
          <w:sz w:val="28"/>
          <w:szCs w:val="28"/>
        </w:rPr>
        <w:t>, выявленных в </w:t>
      </w:r>
      <w:hyperlink r:id="rId17" w:history="1">
        <w:r w:rsidRPr="00007A1F">
          <w:rPr>
            <w:rStyle w:val="a4"/>
            <w:rFonts w:ascii="Times New Roman" w:hAnsi="Times New Roman" w:cs="Times New Roman"/>
            <w:color w:val="000000"/>
            <w:sz w:val="28"/>
            <w:szCs w:val="28"/>
          </w:rPr>
          <w:t>недрах</w:t>
        </w:r>
      </w:hyperlink>
      <w:r w:rsidRPr="00007A1F">
        <w:rPr>
          <w:rFonts w:ascii="Times New Roman" w:hAnsi="Times New Roman" w:cs="Times New Roman"/>
          <w:color w:val="000000"/>
          <w:sz w:val="28"/>
          <w:szCs w:val="28"/>
        </w:rPr>
        <w:t> отдельных регионов, стран, </w:t>
      </w:r>
      <w:hyperlink r:id="rId18" w:tooltip="Континент" w:history="1">
        <w:r w:rsidRPr="00007A1F">
          <w:rPr>
            <w:rStyle w:val="a4"/>
            <w:rFonts w:ascii="Times New Roman" w:hAnsi="Times New Roman" w:cs="Times New Roman"/>
            <w:color w:val="000000"/>
            <w:sz w:val="28"/>
            <w:szCs w:val="28"/>
          </w:rPr>
          <w:t>континентов</w:t>
        </w:r>
      </w:hyperlink>
      <w:r w:rsidRPr="00007A1F">
        <w:rPr>
          <w:rFonts w:ascii="Times New Roman" w:hAnsi="Times New Roman" w:cs="Times New Roman"/>
          <w:color w:val="000000"/>
          <w:sz w:val="28"/>
          <w:szCs w:val="28"/>
        </w:rPr>
        <w:t>, дна </w:t>
      </w:r>
      <w:hyperlink r:id="rId19" w:tooltip="Океан" w:history="1">
        <w:r w:rsidRPr="00007A1F">
          <w:rPr>
            <w:rStyle w:val="a4"/>
            <w:rFonts w:ascii="Times New Roman" w:hAnsi="Times New Roman" w:cs="Times New Roman"/>
            <w:color w:val="000000"/>
            <w:sz w:val="28"/>
            <w:szCs w:val="28"/>
          </w:rPr>
          <w:t>океанов</w:t>
        </w:r>
      </w:hyperlink>
      <w:r w:rsidRPr="00007A1F">
        <w:rPr>
          <w:rFonts w:ascii="Times New Roman" w:hAnsi="Times New Roman" w:cs="Times New Roman"/>
          <w:color w:val="000000"/>
          <w:sz w:val="28"/>
          <w:szCs w:val="28"/>
        </w:rPr>
        <w:t> или </w:t>
      </w:r>
      <w:hyperlink r:id="rId20" w:tooltip="Земля" w:history="1">
        <w:r w:rsidRPr="00007A1F">
          <w:rPr>
            <w:rStyle w:val="a4"/>
            <w:rFonts w:ascii="Times New Roman" w:hAnsi="Times New Roman" w:cs="Times New Roman"/>
            <w:color w:val="000000"/>
            <w:sz w:val="28"/>
            <w:szCs w:val="28"/>
          </w:rPr>
          <w:t>Земли</w:t>
        </w:r>
      </w:hyperlink>
      <w:r w:rsidRPr="00007A1F">
        <w:rPr>
          <w:rFonts w:ascii="Times New Roman" w:hAnsi="Times New Roman" w:cs="Times New Roman"/>
          <w:color w:val="000000"/>
          <w:sz w:val="28"/>
          <w:szCs w:val="28"/>
        </w:rPr>
        <w:t xml:space="preserve"> в целом, доступных и пригодных для промышленного использования и, как правило, количественно оценённых геологическими исследованиями и геологической разведкой. Минеральные ресурсы являются </w:t>
      </w:r>
      <w:proofErr w:type="spellStart"/>
      <w:r w:rsidRPr="00007A1F">
        <w:rPr>
          <w:rFonts w:ascii="Times New Roman" w:hAnsi="Times New Roman" w:cs="Times New Roman"/>
          <w:color w:val="000000"/>
          <w:sz w:val="28"/>
          <w:szCs w:val="28"/>
        </w:rPr>
        <w:t>невозобновляемыми</w:t>
      </w:r>
      <w:proofErr w:type="spellEnd"/>
      <w:r w:rsidRPr="00007A1F">
        <w:rPr>
          <w:rFonts w:ascii="Times New Roman" w:hAnsi="Times New Roman" w:cs="Times New Roman"/>
          <w:color w:val="000000"/>
          <w:sz w:val="28"/>
          <w:szCs w:val="28"/>
        </w:rPr>
        <w:t> </w:t>
      </w:r>
      <w:hyperlink r:id="rId21" w:tooltip="Природные ресурсы" w:history="1">
        <w:r w:rsidRPr="00007A1F">
          <w:rPr>
            <w:rStyle w:val="a4"/>
            <w:rFonts w:ascii="Times New Roman" w:hAnsi="Times New Roman" w:cs="Times New Roman"/>
            <w:color w:val="000000"/>
            <w:sz w:val="28"/>
            <w:szCs w:val="28"/>
          </w:rPr>
          <w:t>природными ресурсами</w:t>
        </w:r>
      </w:hyperlink>
      <w:r w:rsidRPr="00007A1F">
        <w:rPr>
          <w:rFonts w:ascii="Times New Roman" w:hAnsi="Times New Roman" w:cs="Times New Roman"/>
          <w:color w:val="000000"/>
          <w:sz w:val="28"/>
          <w:szCs w:val="28"/>
        </w:rPr>
        <w:t>. Подготовленную к освоению часть минеральных ресурсов называют минерально-сырьевой базой. </w:t>
      </w:r>
      <w:r w:rsidRPr="00007A1F">
        <w:rPr>
          <w:rFonts w:ascii="Times New Roman" w:hAnsi="Times New Roman" w:cs="Times New Roman"/>
          <w:color w:val="000000"/>
          <w:sz w:val="28"/>
          <w:szCs w:val="28"/>
        </w:rPr>
        <w:br/>
      </w:r>
      <w:r w:rsidRPr="00007A1F">
        <w:rPr>
          <w:rFonts w:ascii="Times New Roman" w:hAnsi="Times New Roman" w:cs="Times New Roman"/>
          <w:color w:val="000000"/>
          <w:sz w:val="28"/>
          <w:szCs w:val="28"/>
        </w:rPr>
        <w:br/>
      </w:r>
      <w:proofErr w:type="gramStart"/>
      <w:r w:rsidRPr="00007A1F">
        <w:rPr>
          <w:rFonts w:ascii="Times New Roman" w:hAnsi="Times New Roman" w:cs="Times New Roman"/>
          <w:color w:val="000000"/>
          <w:sz w:val="28"/>
          <w:szCs w:val="28"/>
        </w:rPr>
        <w:t xml:space="preserve">По областям использования минеральные ресурсы подразделяются на топливно-энергетические (нефть, природный газ, </w:t>
      </w:r>
      <w:proofErr w:type="spellStart"/>
      <w:r w:rsidRPr="00007A1F">
        <w:rPr>
          <w:rFonts w:ascii="Times New Roman" w:hAnsi="Times New Roman" w:cs="Times New Roman"/>
          <w:color w:val="000000"/>
          <w:sz w:val="28"/>
          <w:szCs w:val="28"/>
        </w:rPr>
        <w:t>угли,</w:t>
      </w:r>
      <w:hyperlink r:id="rId22" w:tooltip="Горючие сланцы" w:history="1">
        <w:r w:rsidRPr="00007A1F">
          <w:rPr>
            <w:rStyle w:val="a4"/>
            <w:rFonts w:ascii="Times New Roman" w:hAnsi="Times New Roman" w:cs="Times New Roman"/>
            <w:color w:val="000000"/>
            <w:sz w:val="28"/>
            <w:szCs w:val="28"/>
          </w:rPr>
          <w:t>горючие</w:t>
        </w:r>
        <w:proofErr w:type="spellEnd"/>
        <w:r w:rsidRPr="00007A1F">
          <w:rPr>
            <w:rStyle w:val="a4"/>
            <w:rFonts w:ascii="Times New Roman" w:hAnsi="Times New Roman" w:cs="Times New Roman"/>
            <w:color w:val="000000"/>
            <w:sz w:val="28"/>
            <w:szCs w:val="28"/>
          </w:rPr>
          <w:t xml:space="preserve"> сланцы</w:t>
        </w:r>
      </w:hyperlink>
      <w:r w:rsidRPr="00007A1F">
        <w:rPr>
          <w:rFonts w:ascii="Times New Roman" w:hAnsi="Times New Roman" w:cs="Times New Roman"/>
          <w:color w:val="000000"/>
          <w:sz w:val="28"/>
          <w:szCs w:val="28"/>
        </w:rPr>
        <w:t>, </w:t>
      </w:r>
      <w:hyperlink r:id="rId23" w:tooltip="Торф" w:history="1">
        <w:r w:rsidRPr="00007A1F">
          <w:rPr>
            <w:rStyle w:val="a4"/>
            <w:rFonts w:ascii="Times New Roman" w:hAnsi="Times New Roman" w:cs="Times New Roman"/>
            <w:color w:val="000000"/>
            <w:sz w:val="28"/>
            <w:szCs w:val="28"/>
          </w:rPr>
          <w:t>торф</w:t>
        </w:r>
      </w:hyperlink>
      <w:r w:rsidRPr="00007A1F">
        <w:rPr>
          <w:rFonts w:ascii="Times New Roman" w:hAnsi="Times New Roman" w:cs="Times New Roman"/>
          <w:color w:val="000000"/>
          <w:sz w:val="28"/>
          <w:szCs w:val="28"/>
        </w:rPr>
        <w:t>, </w:t>
      </w:r>
      <w:hyperlink r:id="rId24" w:history="1">
        <w:r w:rsidRPr="00007A1F">
          <w:rPr>
            <w:rStyle w:val="a4"/>
            <w:rFonts w:ascii="Times New Roman" w:hAnsi="Times New Roman" w:cs="Times New Roman"/>
            <w:color w:val="000000"/>
            <w:sz w:val="28"/>
            <w:szCs w:val="28"/>
          </w:rPr>
          <w:t>урановые руды</w:t>
        </w:r>
      </w:hyperlink>
      <w:r w:rsidRPr="00007A1F">
        <w:rPr>
          <w:rFonts w:ascii="Times New Roman" w:hAnsi="Times New Roman" w:cs="Times New Roman"/>
          <w:color w:val="000000"/>
          <w:sz w:val="28"/>
          <w:szCs w:val="28"/>
        </w:rPr>
        <w:t>); </w:t>
      </w:r>
      <w:hyperlink r:id="rId25" w:tooltip="Руда" w:history="1">
        <w:r w:rsidRPr="00007A1F">
          <w:rPr>
            <w:rStyle w:val="a4"/>
            <w:rFonts w:ascii="Times New Roman" w:hAnsi="Times New Roman" w:cs="Times New Roman"/>
            <w:color w:val="000000"/>
            <w:sz w:val="28"/>
            <w:szCs w:val="28"/>
          </w:rPr>
          <w:t>руды</w:t>
        </w:r>
      </w:hyperlink>
      <w:r w:rsidRPr="00007A1F">
        <w:rPr>
          <w:rFonts w:ascii="Times New Roman" w:hAnsi="Times New Roman" w:cs="Times New Roman"/>
          <w:color w:val="000000"/>
          <w:sz w:val="28"/>
          <w:szCs w:val="28"/>
        </w:rPr>
        <w:t xml:space="preserve"> чёрных металлов (железные, марганцевые, хромовые и др.); руды цветных и легирующих металлов </w:t>
      </w:r>
      <w:r w:rsidRPr="00007A1F">
        <w:rPr>
          <w:rFonts w:ascii="Times New Roman" w:hAnsi="Times New Roman" w:cs="Times New Roman"/>
          <w:color w:val="000000"/>
          <w:sz w:val="28"/>
          <w:szCs w:val="28"/>
        </w:rPr>
        <w:lastRenderedPageBreak/>
        <w:t>(</w:t>
      </w:r>
      <w:hyperlink r:id="rId26" w:history="1">
        <w:r w:rsidRPr="00007A1F">
          <w:rPr>
            <w:rStyle w:val="a4"/>
            <w:rFonts w:ascii="Times New Roman" w:hAnsi="Times New Roman" w:cs="Times New Roman"/>
            <w:color w:val="000000"/>
            <w:sz w:val="28"/>
            <w:szCs w:val="28"/>
          </w:rPr>
          <w:t>алюминия</w:t>
        </w:r>
      </w:hyperlink>
      <w:r w:rsidRPr="00007A1F">
        <w:rPr>
          <w:rFonts w:ascii="Times New Roman" w:hAnsi="Times New Roman" w:cs="Times New Roman"/>
          <w:color w:val="000000"/>
          <w:sz w:val="28"/>
          <w:szCs w:val="28"/>
        </w:rPr>
        <w:t>, </w:t>
      </w:r>
      <w:hyperlink r:id="rId27" w:tooltip="Медь" w:history="1">
        <w:r w:rsidRPr="00007A1F">
          <w:rPr>
            <w:rStyle w:val="a4"/>
            <w:rFonts w:ascii="Times New Roman" w:hAnsi="Times New Roman" w:cs="Times New Roman"/>
            <w:color w:val="000000"/>
            <w:sz w:val="28"/>
            <w:szCs w:val="28"/>
          </w:rPr>
          <w:t>меди</w:t>
        </w:r>
      </w:hyperlink>
      <w:r w:rsidRPr="00007A1F">
        <w:rPr>
          <w:rFonts w:ascii="Times New Roman" w:hAnsi="Times New Roman" w:cs="Times New Roman"/>
          <w:color w:val="000000"/>
          <w:sz w:val="28"/>
          <w:szCs w:val="28"/>
        </w:rPr>
        <w:t>, </w:t>
      </w:r>
      <w:hyperlink r:id="rId28" w:history="1">
        <w:r w:rsidRPr="00007A1F">
          <w:rPr>
            <w:rStyle w:val="a4"/>
            <w:rFonts w:ascii="Times New Roman" w:hAnsi="Times New Roman" w:cs="Times New Roman"/>
            <w:color w:val="000000"/>
            <w:sz w:val="28"/>
            <w:szCs w:val="28"/>
          </w:rPr>
          <w:t>свинца</w:t>
        </w:r>
      </w:hyperlink>
      <w:r w:rsidRPr="00007A1F">
        <w:rPr>
          <w:rFonts w:ascii="Times New Roman" w:hAnsi="Times New Roman" w:cs="Times New Roman"/>
          <w:color w:val="000000"/>
          <w:sz w:val="28"/>
          <w:szCs w:val="28"/>
        </w:rPr>
        <w:t>, </w:t>
      </w:r>
      <w:hyperlink r:id="rId29" w:tooltip="Цинк" w:history="1">
        <w:r w:rsidRPr="00007A1F">
          <w:rPr>
            <w:rStyle w:val="a4"/>
            <w:rFonts w:ascii="Times New Roman" w:hAnsi="Times New Roman" w:cs="Times New Roman"/>
            <w:color w:val="000000"/>
            <w:sz w:val="28"/>
            <w:szCs w:val="28"/>
          </w:rPr>
          <w:t>цинка</w:t>
        </w:r>
      </w:hyperlink>
      <w:r w:rsidRPr="00007A1F">
        <w:rPr>
          <w:rFonts w:ascii="Times New Roman" w:hAnsi="Times New Roman" w:cs="Times New Roman"/>
          <w:color w:val="000000"/>
          <w:sz w:val="28"/>
          <w:szCs w:val="28"/>
        </w:rPr>
        <w:t>, </w:t>
      </w:r>
      <w:hyperlink r:id="rId30" w:tooltip="Никель" w:history="1">
        <w:r w:rsidRPr="00007A1F">
          <w:rPr>
            <w:rStyle w:val="a4"/>
            <w:rFonts w:ascii="Times New Roman" w:hAnsi="Times New Roman" w:cs="Times New Roman"/>
            <w:color w:val="000000"/>
            <w:sz w:val="28"/>
            <w:szCs w:val="28"/>
          </w:rPr>
          <w:t>никеля</w:t>
        </w:r>
      </w:hyperlink>
      <w:r w:rsidRPr="00007A1F">
        <w:rPr>
          <w:rFonts w:ascii="Times New Roman" w:hAnsi="Times New Roman" w:cs="Times New Roman"/>
          <w:color w:val="000000"/>
          <w:sz w:val="28"/>
          <w:szCs w:val="28"/>
        </w:rPr>
        <w:t>, </w:t>
      </w:r>
      <w:hyperlink r:id="rId31" w:tooltip="Кобальт" w:history="1">
        <w:r w:rsidRPr="00007A1F">
          <w:rPr>
            <w:rStyle w:val="a4"/>
            <w:rFonts w:ascii="Times New Roman" w:hAnsi="Times New Roman" w:cs="Times New Roman"/>
            <w:color w:val="000000"/>
            <w:sz w:val="28"/>
            <w:szCs w:val="28"/>
          </w:rPr>
          <w:t>кобальта</w:t>
        </w:r>
      </w:hyperlink>
      <w:r w:rsidRPr="00007A1F">
        <w:rPr>
          <w:rFonts w:ascii="Times New Roman" w:hAnsi="Times New Roman" w:cs="Times New Roman"/>
          <w:color w:val="000000"/>
          <w:sz w:val="28"/>
          <w:szCs w:val="28"/>
        </w:rPr>
        <w:t>, </w:t>
      </w:r>
      <w:hyperlink r:id="rId32" w:history="1">
        <w:r w:rsidRPr="00007A1F">
          <w:rPr>
            <w:rStyle w:val="a4"/>
            <w:rFonts w:ascii="Times New Roman" w:hAnsi="Times New Roman" w:cs="Times New Roman"/>
            <w:color w:val="000000"/>
            <w:sz w:val="28"/>
            <w:szCs w:val="28"/>
          </w:rPr>
          <w:t>вольфрама</w:t>
        </w:r>
      </w:hyperlink>
      <w:r w:rsidRPr="00007A1F">
        <w:rPr>
          <w:rFonts w:ascii="Times New Roman" w:hAnsi="Times New Roman" w:cs="Times New Roman"/>
          <w:color w:val="000000"/>
          <w:sz w:val="28"/>
          <w:szCs w:val="28"/>
        </w:rPr>
        <w:t>, </w:t>
      </w:r>
      <w:hyperlink r:id="rId33" w:tooltip="Молибден" w:history="1">
        <w:r w:rsidRPr="00007A1F">
          <w:rPr>
            <w:rStyle w:val="a4"/>
            <w:rFonts w:ascii="Times New Roman" w:hAnsi="Times New Roman" w:cs="Times New Roman"/>
            <w:color w:val="000000"/>
            <w:sz w:val="28"/>
            <w:szCs w:val="28"/>
          </w:rPr>
          <w:t>молибдена</w:t>
        </w:r>
      </w:hyperlink>
      <w:r w:rsidRPr="00007A1F">
        <w:rPr>
          <w:rFonts w:ascii="Times New Roman" w:hAnsi="Times New Roman" w:cs="Times New Roman"/>
          <w:color w:val="000000"/>
          <w:sz w:val="28"/>
          <w:szCs w:val="28"/>
        </w:rPr>
        <w:t>, </w:t>
      </w:r>
      <w:hyperlink r:id="rId34" w:tooltip="Олово" w:history="1">
        <w:r w:rsidRPr="00007A1F">
          <w:rPr>
            <w:rStyle w:val="a4"/>
            <w:rFonts w:ascii="Times New Roman" w:hAnsi="Times New Roman" w:cs="Times New Roman"/>
            <w:color w:val="000000"/>
            <w:sz w:val="28"/>
            <w:szCs w:val="28"/>
          </w:rPr>
          <w:t>олова</w:t>
        </w:r>
      </w:hyperlink>
      <w:r w:rsidRPr="00007A1F">
        <w:rPr>
          <w:rFonts w:ascii="Times New Roman" w:hAnsi="Times New Roman" w:cs="Times New Roman"/>
          <w:color w:val="000000"/>
          <w:sz w:val="28"/>
          <w:szCs w:val="28"/>
        </w:rPr>
        <w:t>, </w:t>
      </w:r>
      <w:hyperlink r:id="rId35" w:tooltip="Сурьма" w:history="1">
        <w:r w:rsidRPr="00007A1F">
          <w:rPr>
            <w:rStyle w:val="a4"/>
            <w:rFonts w:ascii="Times New Roman" w:hAnsi="Times New Roman" w:cs="Times New Roman"/>
            <w:color w:val="000000"/>
            <w:sz w:val="28"/>
            <w:szCs w:val="28"/>
          </w:rPr>
          <w:t>сурьмы</w:t>
        </w:r>
      </w:hyperlink>
      <w:r w:rsidRPr="00007A1F">
        <w:rPr>
          <w:rFonts w:ascii="Times New Roman" w:hAnsi="Times New Roman" w:cs="Times New Roman"/>
          <w:color w:val="000000"/>
          <w:sz w:val="28"/>
          <w:szCs w:val="28"/>
        </w:rPr>
        <w:t>, </w:t>
      </w:r>
      <w:hyperlink r:id="rId36" w:tooltip="Ртуть" w:history="1">
        <w:r w:rsidRPr="00007A1F">
          <w:rPr>
            <w:rStyle w:val="a4"/>
            <w:rFonts w:ascii="Times New Roman" w:hAnsi="Times New Roman" w:cs="Times New Roman"/>
            <w:color w:val="000000"/>
            <w:sz w:val="28"/>
            <w:szCs w:val="28"/>
          </w:rPr>
          <w:t>ртути</w:t>
        </w:r>
      </w:hyperlink>
      <w:r w:rsidRPr="00007A1F">
        <w:rPr>
          <w:rFonts w:ascii="Times New Roman" w:hAnsi="Times New Roman" w:cs="Times New Roman"/>
          <w:color w:val="000000"/>
          <w:sz w:val="28"/>
          <w:szCs w:val="28"/>
        </w:rPr>
        <w:t> и др.); руды редких и благородных металлов;</w:t>
      </w:r>
      <w:proofErr w:type="gramEnd"/>
      <w:r w:rsidRPr="00007A1F">
        <w:rPr>
          <w:rFonts w:ascii="Times New Roman" w:hAnsi="Times New Roman" w:cs="Times New Roman"/>
          <w:color w:val="000000"/>
          <w:sz w:val="28"/>
          <w:szCs w:val="28"/>
        </w:rPr>
        <w:t xml:space="preserve"> </w:t>
      </w:r>
      <w:proofErr w:type="gramStart"/>
      <w:r w:rsidRPr="00007A1F">
        <w:rPr>
          <w:rFonts w:ascii="Times New Roman" w:hAnsi="Times New Roman" w:cs="Times New Roman"/>
          <w:color w:val="000000"/>
          <w:sz w:val="28"/>
          <w:szCs w:val="28"/>
        </w:rPr>
        <w:t>горно-химические (</w:t>
      </w:r>
      <w:hyperlink r:id="rId37" w:history="1">
        <w:r w:rsidRPr="00007A1F">
          <w:rPr>
            <w:rStyle w:val="a4"/>
            <w:rFonts w:ascii="Times New Roman" w:hAnsi="Times New Roman" w:cs="Times New Roman"/>
            <w:color w:val="000000"/>
            <w:sz w:val="28"/>
            <w:szCs w:val="28"/>
          </w:rPr>
          <w:t>фосфориты</w:t>
        </w:r>
      </w:hyperlink>
      <w:r w:rsidRPr="00007A1F">
        <w:rPr>
          <w:rFonts w:ascii="Times New Roman" w:hAnsi="Times New Roman" w:cs="Times New Roman"/>
          <w:color w:val="000000"/>
          <w:sz w:val="28"/>
          <w:szCs w:val="28"/>
        </w:rPr>
        <w:t>, </w:t>
      </w:r>
      <w:hyperlink r:id="rId38" w:history="1">
        <w:r w:rsidRPr="00007A1F">
          <w:rPr>
            <w:rStyle w:val="a4"/>
            <w:rFonts w:ascii="Times New Roman" w:hAnsi="Times New Roman" w:cs="Times New Roman"/>
            <w:color w:val="000000"/>
            <w:sz w:val="28"/>
            <w:szCs w:val="28"/>
          </w:rPr>
          <w:t>апатиты</w:t>
        </w:r>
      </w:hyperlink>
      <w:r w:rsidRPr="00007A1F">
        <w:rPr>
          <w:rFonts w:ascii="Times New Roman" w:hAnsi="Times New Roman" w:cs="Times New Roman"/>
          <w:color w:val="000000"/>
          <w:sz w:val="28"/>
          <w:szCs w:val="28"/>
        </w:rPr>
        <w:t>, </w:t>
      </w:r>
      <w:hyperlink r:id="rId39" w:history="1">
        <w:r w:rsidRPr="00007A1F">
          <w:rPr>
            <w:rStyle w:val="a4"/>
            <w:rFonts w:ascii="Times New Roman" w:hAnsi="Times New Roman" w:cs="Times New Roman"/>
            <w:color w:val="000000"/>
            <w:sz w:val="28"/>
            <w:szCs w:val="28"/>
          </w:rPr>
          <w:t>каменная</w:t>
        </w:r>
      </w:hyperlink>
      <w:r w:rsidRPr="00007A1F">
        <w:rPr>
          <w:rFonts w:ascii="Times New Roman" w:hAnsi="Times New Roman" w:cs="Times New Roman"/>
          <w:color w:val="000000"/>
          <w:sz w:val="28"/>
          <w:szCs w:val="28"/>
        </w:rPr>
        <w:t>, </w:t>
      </w:r>
      <w:hyperlink r:id="rId40" w:history="1">
        <w:r w:rsidRPr="00007A1F">
          <w:rPr>
            <w:rStyle w:val="a4"/>
            <w:rFonts w:ascii="Times New Roman" w:hAnsi="Times New Roman" w:cs="Times New Roman"/>
            <w:color w:val="000000"/>
            <w:sz w:val="28"/>
            <w:szCs w:val="28"/>
          </w:rPr>
          <w:t>калийная</w:t>
        </w:r>
      </w:hyperlink>
      <w:r w:rsidRPr="00007A1F">
        <w:rPr>
          <w:rFonts w:ascii="Times New Roman" w:hAnsi="Times New Roman" w:cs="Times New Roman"/>
          <w:color w:val="000000"/>
          <w:sz w:val="28"/>
          <w:szCs w:val="28"/>
        </w:rPr>
        <w:t> и магнезиальная соли, </w:t>
      </w:r>
      <w:proofErr w:type="spellStart"/>
      <w:r w:rsidR="00B43250">
        <w:fldChar w:fldCharType="begin"/>
      </w:r>
      <w:r w:rsidR="00B43250">
        <w:instrText>HYPERLINK "http://www.mining-enc.ru/s/sera/" \o "Сера"</w:instrText>
      </w:r>
      <w:r w:rsidR="00B43250">
        <w:fldChar w:fldCharType="separate"/>
      </w:r>
      <w:r w:rsidRPr="00007A1F">
        <w:rPr>
          <w:rStyle w:val="a4"/>
          <w:rFonts w:ascii="Times New Roman" w:hAnsi="Times New Roman" w:cs="Times New Roman"/>
          <w:color w:val="000000"/>
          <w:sz w:val="28"/>
          <w:szCs w:val="28"/>
        </w:rPr>
        <w:t>сера</w:t>
      </w:r>
      <w:r w:rsidR="00B43250">
        <w:fldChar w:fldCharType="end"/>
      </w:r>
      <w:r w:rsidRPr="00007A1F">
        <w:rPr>
          <w:rFonts w:ascii="Times New Roman" w:hAnsi="Times New Roman" w:cs="Times New Roman"/>
          <w:color w:val="000000"/>
          <w:sz w:val="28"/>
          <w:szCs w:val="28"/>
        </w:rPr>
        <w:t>и</w:t>
      </w:r>
      <w:proofErr w:type="spellEnd"/>
      <w:r w:rsidRPr="00007A1F">
        <w:rPr>
          <w:rFonts w:ascii="Times New Roman" w:hAnsi="Times New Roman" w:cs="Times New Roman"/>
          <w:color w:val="000000"/>
          <w:sz w:val="28"/>
          <w:szCs w:val="28"/>
        </w:rPr>
        <w:t xml:space="preserve"> её соединения, </w:t>
      </w:r>
      <w:hyperlink r:id="rId41" w:tooltip="Борные руды" w:history="1">
        <w:r w:rsidRPr="00007A1F">
          <w:rPr>
            <w:rStyle w:val="a4"/>
            <w:rFonts w:ascii="Times New Roman" w:hAnsi="Times New Roman" w:cs="Times New Roman"/>
            <w:color w:val="000000"/>
            <w:sz w:val="28"/>
            <w:szCs w:val="28"/>
          </w:rPr>
          <w:t>борные руды</w:t>
        </w:r>
      </w:hyperlink>
      <w:r w:rsidRPr="00007A1F">
        <w:rPr>
          <w:rFonts w:ascii="Times New Roman" w:hAnsi="Times New Roman" w:cs="Times New Roman"/>
          <w:color w:val="000000"/>
          <w:sz w:val="28"/>
          <w:szCs w:val="28"/>
        </w:rPr>
        <w:t>, </w:t>
      </w:r>
      <w:hyperlink r:id="rId42" w:tooltip="Бром" w:history="1">
        <w:r w:rsidRPr="00007A1F">
          <w:rPr>
            <w:rStyle w:val="a4"/>
            <w:rFonts w:ascii="Times New Roman" w:hAnsi="Times New Roman" w:cs="Times New Roman"/>
            <w:color w:val="000000"/>
            <w:sz w:val="28"/>
            <w:szCs w:val="28"/>
          </w:rPr>
          <w:t>бром</w:t>
        </w:r>
      </w:hyperlink>
      <w:r w:rsidRPr="00007A1F">
        <w:rPr>
          <w:rFonts w:ascii="Times New Roman" w:hAnsi="Times New Roman" w:cs="Times New Roman"/>
          <w:color w:val="000000"/>
          <w:sz w:val="28"/>
          <w:szCs w:val="28"/>
        </w:rPr>
        <w:t> и йодсодержащие растворы, </w:t>
      </w:r>
      <w:hyperlink r:id="rId43" w:tooltip="Барит" w:history="1">
        <w:r w:rsidRPr="00007A1F">
          <w:rPr>
            <w:rStyle w:val="a4"/>
            <w:rFonts w:ascii="Times New Roman" w:hAnsi="Times New Roman" w:cs="Times New Roman"/>
            <w:color w:val="000000"/>
            <w:sz w:val="28"/>
            <w:szCs w:val="28"/>
          </w:rPr>
          <w:t>барит</w:t>
        </w:r>
      </w:hyperlink>
      <w:r w:rsidRPr="00007A1F">
        <w:rPr>
          <w:rFonts w:ascii="Times New Roman" w:hAnsi="Times New Roman" w:cs="Times New Roman"/>
          <w:color w:val="000000"/>
          <w:sz w:val="28"/>
          <w:szCs w:val="28"/>
        </w:rPr>
        <w:t>, </w:t>
      </w:r>
      <w:hyperlink r:id="rId44" w:tooltip="Флюорит" w:history="1">
        <w:r w:rsidRPr="00007A1F">
          <w:rPr>
            <w:rStyle w:val="a4"/>
            <w:rFonts w:ascii="Times New Roman" w:hAnsi="Times New Roman" w:cs="Times New Roman"/>
            <w:color w:val="000000"/>
            <w:sz w:val="28"/>
            <w:szCs w:val="28"/>
          </w:rPr>
          <w:t>флюорит</w:t>
        </w:r>
      </w:hyperlink>
      <w:r w:rsidRPr="00007A1F">
        <w:rPr>
          <w:rFonts w:ascii="Times New Roman" w:hAnsi="Times New Roman" w:cs="Times New Roman"/>
          <w:color w:val="000000"/>
          <w:sz w:val="28"/>
          <w:szCs w:val="28"/>
        </w:rPr>
        <w:t> и др.); драгоценные и поделочные камни; нерудное индустриальное сырьё (</w:t>
      </w:r>
      <w:hyperlink r:id="rId45" w:history="1">
        <w:r w:rsidRPr="00007A1F">
          <w:rPr>
            <w:rStyle w:val="a4"/>
            <w:rFonts w:ascii="Times New Roman" w:hAnsi="Times New Roman" w:cs="Times New Roman"/>
            <w:color w:val="000000"/>
            <w:sz w:val="28"/>
            <w:szCs w:val="28"/>
          </w:rPr>
          <w:t>слюда</w:t>
        </w:r>
      </w:hyperlink>
      <w:r w:rsidRPr="00007A1F">
        <w:rPr>
          <w:rFonts w:ascii="Times New Roman" w:hAnsi="Times New Roman" w:cs="Times New Roman"/>
          <w:color w:val="000000"/>
          <w:sz w:val="28"/>
          <w:szCs w:val="28"/>
        </w:rPr>
        <w:t>, </w:t>
      </w:r>
      <w:hyperlink r:id="rId46" w:tooltip="Графит" w:history="1">
        <w:r w:rsidRPr="00007A1F">
          <w:rPr>
            <w:rStyle w:val="a4"/>
            <w:rFonts w:ascii="Times New Roman" w:hAnsi="Times New Roman" w:cs="Times New Roman"/>
            <w:color w:val="000000"/>
            <w:sz w:val="28"/>
            <w:szCs w:val="28"/>
          </w:rPr>
          <w:t>графит</w:t>
        </w:r>
      </w:hyperlink>
      <w:r w:rsidRPr="00007A1F">
        <w:rPr>
          <w:rFonts w:ascii="Times New Roman" w:hAnsi="Times New Roman" w:cs="Times New Roman"/>
          <w:color w:val="000000"/>
          <w:sz w:val="28"/>
          <w:szCs w:val="28"/>
        </w:rPr>
        <w:t>, </w:t>
      </w:r>
      <w:hyperlink r:id="rId47" w:tooltip="Асбест" w:history="1">
        <w:r w:rsidRPr="00007A1F">
          <w:rPr>
            <w:rStyle w:val="a4"/>
            <w:rFonts w:ascii="Times New Roman" w:hAnsi="Times New Roman" w:cs="Times New Roman"/>
            <w:color w:val="000000"/>
            <w:sz w:val="28"/>
            <w:szCs w:val="28"/>
          </w:rPr>
          <w:t>асбест</w:t>
        </w:r>
      </w:hyperlink>
      <w:r w:rsidRPr="00007A1F">
        <w:rPr>
          <w:rFonts w:ascii="Times New Roman" w:hAnsi="Times New Roman" w:cs="Times New Roman"/>
          <w:color w:val="000000"/>
          <w:sz w:val="28"/>
          <w:szCs w:val="28"/>
        </w:rPr>
        <w:t>, </w:t>
      </w:r>
      <w:hyperlink r:id="rId48" w:tooltip="Тальк" w:history="1">
        <w:r w:rsidRPr="00007A1F">
          <w:rPr>
            <w:rStyle w:val="a4"/>
            <w:rFonts w:ascii="Times New Roman" w:hAnsi="Times New Roman" w:cs="Times New Roman"/>
            <w:color w:val="000000"/>
            <w:sz w:val="28"/>
            <w:szCs w:val="28"/>
          </w:rPr>
          <w:t>тальк</w:t>
        </w:r>
      </w:hyperlink>
      <w:r w:rsidRPr="00007A1F">
        <w:rPr>
          <w:rFonts w:ascii="Times New Roman" w:hAnsi="Times New Roman" w:cs="Times New Roman"/>
          <w:color w:val="000000"/>
          <w:sz w:val="28"/>
          <w:szCs w:val="28"/>
        </w:rPr>
        <w:t>, </w:t>
      </w:r>
      <w:hyperlink r:id="rId49" w:tooltip="Кварц" w:history="1">
        <w:r w:rsidRPr="00007A1F">
          <w:rPr>
            <w:rStyle w:val="a4"/>
            <w:rFonts w:ascii="Times New Roman" w:hAnsi="Times New Roman" w:cs="Times New Roman"/>
            <w:color w:val="000000"/>
            <w:sz w:val="28"/>
            <w:szCs w:val="28"/>
          </w:rPr>
          <w:t>кварц</w:t>
        </w:r>
      </w:hyperlink>
      <w:r w:rsidRPr="00007A1F">
        <w:rPr>
          <w:rFonts w:ascii="Times New Roman" w:hAnsi="Times New Roman" w:cs="Times New Roman"/>
          <w:color w:val="000000"/>
          <w:sz w:val="28"/>
          <w:szCs w:val="28"/>
        </w:rPr>
        <w:t> и др.); нерудные </w:t>
      </w:r>
      <w:hyperlink r:id="rId50" w:history="1">
        <w:r w:rsidRPr="00007A1F">
          <w:rPr>
            <w:rStyle w:val="a4"/>
            <w:rFonts w:ascii="Times New Roman" w:hAnsi="Times New Roman" w:cs="Times New Roman"/>
            <w:color w:val="000000"/>
            <w:sz w:val="28"/>
            <w:szCs w:val="28"/>
          </w:rPr>
          <w:t>строительные материалы</w:t>
        </w:r>
      </w:hyperlink>
      <w:r w:rsidRPr="00007A1F">
        <w:rPr>
          <w:rFonts w:ascii="Times New Roman" w:hAnsi="Times New Roman" w:cs="Times New Roman"/>
          <w:color w:val="000000"/>
          <w:sz w:val="28"/>
          <w:szCs w:val="28"/>
        </w:rPr>
        <w:t> (цементное и стекольное сырьё, </w:t>
      </w:r>
      <w:hyperlink r:id="rId51" w:tooltip="Мрамор" w:history="1">
        <w:r w:rsidRPr="00007A1F">
          <w:rPr>
            <w:rStyle w:val="a4"/>
            <w:rFonts w:ascii="Times New Roman" w:hAnsi="Times New Roman" w:cs="Times New Roman"/>
            <w:color w:val="000000"/>
            <w:sz w:val="28"/>
            <w:szCs w:val="28"/>
          </w:rPr>
          <w:t>мраморы</w:t>
        </w:r>
      </w:hyperlink>
      <w:r w:rsidRPr="00007A1F">
        <w:rPr>
          <w:rFonts w:ascii="Times New Roman" w:hAnsi="Times New Roman" w:cs="Times New Roman"/>
          <w:color w:val="000000"/>
          <w:sz w:val="28"/>
          <w:szCs w:val="28"/>
        </w:rPr>
        <w:t>, шиферные </w:t>
      </w:r>
      <w:hyperlink r:id="rId52" w:tooltip="Сланцы" w:history="1">
        <w:r w:rsidRPr="00007A1F">
          <w:rPr>
            <w:rStyle w:val="a4"/>
            <w:rFonts w:ascii="Times New Roman" w:hAnsi="Times New Roman" w:cs="Times New Roman"/>
            <w:color w:val="000000"/>
            <w:sz w:val="28"/>
            <w:szCs w:val="28"/>
          </w:rPr>
          <w:t>сланцы</w:t>
        </w:r>
      </w:hyperlink>
      <w:r w:rsidRPr="00007A1F">
        <w:rPr>
          <w:rFonts w:ascii="Times New Roman" w:hAnsi="Times New Roman" w:cs="Times New Roman"/>
          <w:color w:val="000000"/>
          <w:sz w:val="28"/>
          <w:szCs w:val="28"/>
        </w:rPr>
        <w:t>, </w:t>
      </w:r>
      <w:hyperlink r:id="rId53" w:tooltip="Глины" w:history="1">
        <w:r w:rsidRPr="00007A1F">
          <w:rPr>
            <w:rStyle w:val="a4"/>
            <w:rFonts w:ascii="Times New Roman" w:hAnsi="Times New Roman" w:cs="Times New Roman"/>
            <w:color w:val="000000"/>
            <w:sz w:val="28"/>
            <w:szCs w:val="28"/>
          </w:rPr>
          <w:t>глины</w:t>
        </w:r>
      </w:hyperlink>
      <w:r w:rsidRPr="00007A1F">
        <w:rPr>
          <w:rFonts w:ascii="Times New Roman" w:hAnsi="Times New Roman" w:cs="Times New Roman"/>
          <w:color w:val="000000"/>
          <w:sz w:val="28"/>
          <w:szCs w:val="28"/>
        </w:rPr>
        <w:t>, </w:t>
      </w:r>
      <w:hyperlink r:id="rId54" w:tooltip="Туфы" w:history="1">
        <w:r w:rsidRPr="00007A1F">
          <w:rPr>
            <w:rStyle w:val="a4"/>
            <w:rFonts w:ascii="Times New Roman" w:hAnsi="Times New Roman" w:cs="Times New Roman"/>
            <w:color w:val="000000"/>
            <w:sz w:val="28"/>
            <w:szCs w:val="28"/>
          </w:rPr>
          <w:t>туфы</w:t>
        </w:r>
      </w:hyperlink>
      <w:r w:rsidRPr="00007A1F">
        <w:rPr>
          <w:rFonts w:ascii="Times New Roman" w:hAnsi="Times New Roman" w:cs="Times New Roman"/>
          <w:color w:val="000000"/>
          <w:sz w:val="28"/>
          <w:szCs w:val="28"/>
        </w:rPr>
        <w:t>, </w:t>
      </w:r>
      <w:hyperlink r:id="rId55" w:tooltip="Базальт" w:history="1">
        <w:r w:rsidRPr="00007A1F">
          <w:rPr>
            <w:rStyle w:val="a4"/>
            <w:rFonts w:ascii="Times New Roman" w:hAnsi="Times New Roman" w:cs="Times New Roman"/>
            <w:color w:val="000000"/>
            <w:sz w:val="28"/>
            <w:szCs w:val="28"/>
          </w:rPr>
          <w:t>базальт</w:t>
        </w:r>
      </w:hyperlink>
      <w:r w:rsidRPr="00007A1F">
        <w:rPr>
          <w:rFonts w:ascii="Times New Roman" w:hAnsi="Times New Roman" w:cs="Times New Roman"/>
          <w:color w:val="000000"/>
          <w:sz w:val="28"/>
          <w:szCs w:val="28"/>
        </w:rPr>
        <w:t>, гранит);</w:t>
      </w:r>
      <w:proofErr w:type="gramEnd"/>
      <w:r w:rsidRPr="00007A1F">
        <w:rPr>
          <w:rFonts w:ascii="Times New Roman" w:hAnsi="Times New Roman" w:cs="Times New Roman"/>
          <w:color w:val="000000"/>
          <w:sz w:val="28"/>
          <w:szCs w:val="28"/>
        </w:rPr>
        <w:t xml:space="preserve"> гидроминеральные (подземные пресные и минерализованные </w:t>
      </w:r>
      <w:hyperlink r:id="rId56" w:tooltip="Вода" w:history="1">
        <w:r w:rsidRPr="00007A1F">
          <w:rPr>
            <w:rStyle w:val="a4"/>
            <w:rFonts w:ascii="Times New Roman" w:hAnsi="Times New Roman" w:cs="Times New Roman"/>
            <w:color w:val="000000"/>
            <w:sz w:val="28"/>
            <w:szCs w:val="28"/>
          </w:rPr>
          <w:t>воды</w:t>
        </w:r>
      </w:hyperlink>
      <w:r w:rsidRPr="00007A1F">
        <w:rPr>
          <w:rFonts w:ascii="Times New Roman" w:hAnsi="Times New Roman" w:cs="Times New Roman"/>
          <w:color w:val="000000"/>
          <w:sz w:val="28"/>
          <w:szCs w:val="28"/>
        </w:rPr>
        <w:t>, в т.ч. бальнеологические, термальные и др.). Приведённая </w:t>
      </w:r>
      <w:hyperlink r:id="rId57" w:tooltip="Классификация" w:history="1">
        <w:r w:rsidRPr="00007A1F">
          <w:rPr>
            <w:rStyle w:val="a4"/>
            <w:rFonts w:ascii="Times New Roman" w:hAnsi="Times New Roman" w:cs="Times New Roman"/>
            <w:color w:val="000000"/>
            <w:sz w:val="28"/>
            <w:szCs w:val="28"/>
          </w:rPr>
          <w:t>классификация</w:t>
        </w:r>
      </w:hyperlink>
      <w:r w:rsidRPr="00007A1F">
        <w:rPr>
          <w:rFonts w:ascii="Times New Roman" w:hAnsi="Times New Roman" w:cs="Times New Roman"/>
          <w:color w:val="000000"/>
          <w:sz w:val="28"/>
          <w:szCs w:val="28"/>
        </w:rPr>
        <w:t> является условной, т.к. области промышленного применения некоторых полезных ископаемых могут быть многообразными, например </w:t>
      </w:r>
      <w:hyperlink r:id="rId58" w:tooltip="Нефть" w:history="1">
        <w:r w:rsidRPr="00007A1F">
          <w:rPr>
            <w:rStyle w:val="a4"/>
            <w:rFonts w:ascii="Times New Roman" w:hAnsi="Times New Roman" w:cs="Times New Roman"/>
            <w:color w:val="000000"/>
            <w:sz w:val="28"/>
            <w:szCs w:val="28"/>
          </w:rPr>
          <w:t>нефть</w:t>
        </w:r>
      </w:hyperlink>
      <w:r w:rsidRPr="00007A1F">
        <w:rPr>
          <w:rFonts w:ascii="Times New Roman" w:hAnsi="Times New Roman" w:cs="Times New Roman"/>
          <w:color w:val="000000"/>
          <w:sz w:val="28"/>
          <w:szCs w:val="28"/>
        </w:rPr>
        <w:t> и газ являются также сырьём для химической промышленности, </w:t>
      </w:r>
      <w:hyperlink r:id="rId59" w:tooltip="Известняк" w:history="1">
        <w:r w:rsidRPr="00007A1F">
          <w:rPr>
            <w:rStyle w:val="a4"/>
            <w:rFonts w:ascii="Times New Roman" w:hAnsi="Times New Roman" w:cs="Times New Roman"/>
            <w:color w:val="000000"/>
            <w:sz w:val="28"/>
            <w:szCs w:val="28"/>
          </w:rPr>
          <w:t>известняк</w:t>
        </w:r>
      </w:hyperlink>
      <w:r w:rsidRPr="00007A1F">
        <w:rPr>
          <w:rFonts w:ascii="Times New Roman" w:hAnsi="Times New Roman" w:cs="Times New Roman"/>
          <w:color w:val="000000"/>
          <w:sz w:val="28"/>
          <w:szCs w:val="28"/>
        </w:rPr>
        <w:t> и другие </w:t>
      </w:r>
      <w:hyperlink r:id="rId60" w:tooltip="Карбонатные породы" w:history="1">
        <w:r w:rsidRPr="00007A1F">
          <w:rPr>
            <w:rStyle w:val="a4"/>
            <w:rFonts w:ascii="Times New Roman" w:hAnsi="Times New Roman" w:cs="Times New Roman"/>
            <w:color w:val="000000"/>
            <w:sz w:val="28"/>
            <w:szCs w:val="28"/>
          </w:rPr>
          <w:t>карбонатные породы</w:t>
        </w:r>
      </w:hyperlink>
      <w:r w:rsidRPr="00007A1F">
        <w:rPr>
          <w:rFonts w:ascii="Times New Roman" w:hAnsi="Times New Roman" w:cs="Times New Roman"/>
          <w:color w:val="000000"/>
          <w:sz w:val="28"/>
          <w:szCs w:val="28"/>
        </w:rPr>
        <w:t> — сырьём для металлургического производства, химической промышленности и промышленности строительных материалов. </w:t>
      </w:r>
      <w:r w:rsidRPr="00007A1F">
        <w:rPr>
          <w:rFonts w:ascii="Times New Roman" w:hAnsi="Times New Roman" w:cs="Times New Roman"/>
          <w:color w:val="000000"/>
          <w:sz w:val="28"/>
          <w:szCs w:val="28"/>
        </w:rPr>
        <w:br/>
        <w:t>Понятие минеральные ресурсы изменяется во времени и зависит от уровня развития общества, от потребностей производства, а также от уровня техники и возможностей экономики. Природные минеральные вещества становятся минеральными ресурсами только после того, когда в них появляется потребность и появляются способы их практического использования. Чем выше техническая вооружённость, тем шире ассортимент полезных ископаемых и большее число новых видов минерального сырья вовлекается в промышленное производство. Например, </w:t>
      </w:r>
      <w:hyperlink r:id="rId61" w:tooltip="Каменный уголь" w:history="1">
        <w:r w:rsidRPr="00007A1F">
          <w:rPr>
            <w:rStyle w:val="a4"/>
            <w:rFonts w:ascii="Times New Roman" w:hAnsi="Times New Roman" w:cs="Times New Roman"/>
            <w:color w:val="000000"/>
            <w:sz w:val="28"/>
            <w:szCs w:val="28"/>
          </w:rPr>
          <w:t>каменный уголь</w:t>
        </w:r>
      </w:hyperlink>
      <w:r w:rsidRPr="00007A1F">
        <w:rPr>
          <w:rFonts w:ascii="Times New Roman" w:hAnsi="Times New Roman" w:cs="Times New Roman"/>
          <w:color w:val="000000"/>
          <w:sz w:val="28"/>
          <w:szCs w:val="28"/>
        </w:rPr>
        <w:t> стал полезным ископаемым, имеющим промышленное значение, только с конца 17 века, нефть-с середины 19 в.; руды </w:t>
      </w:r>
      <w:hyperlink r:id="rId62" w:tooltip="Алюминий" w:history="1">
        <w:r w:rsidRPr="00007A1F">
          <w:rPr>
            <w:rStyle w:val="a4"/>
            <w:rFonts w:ascii="Times New Roman" w:hAnsi="Times New Roman" w:cs="Times New Roman"/>
            <w:color w:val="000000"/>
            <w:sz w:val="28"/>
            <w:szCs w:val="28"/>
          </w:rPr>
          <w:t>алюминия</w:t>
        </w:r>
      </w:hyperlink>
      <w:r w:rsidRPr="00007A1F">
        <w:rPr>
          <w:rFonts w:ascii="Times New Roman" w:hAnsi="Times New Roman" w:cs="Times New Roman"/>
          <w:color w:val="000000"/>
          <w:sz w:val="28"/>
          <w:szCs w:val="28"/>
        </w:rPr>
        <w:t>, </w:t>
      </w:r>
      <w:hyperlink r:id="rId63" w:tooltip="Магний" w:history="1">
        <w:r w:rsidRPr="00007A1F">
          <w:rPr>
            <w:rStyle w:val="a4"/>
            <w:rFonts w:ascii="Times New Roman" w:hAnsi="Times New Roman" w:cs="Times New Roman"/>
            <w:color w:val="000000"/>
            <w:sz w:val="28"/>
            <w:szCs w:val="28"/>
          </w:rPr>
          <w:t>магния</w:t>
        </w:r>
      </w:hyperlink>
      <w:r w:rsidRPr="00007A1F">
        <w:rPr>
          <w:rFonts w:ascii="Times New Roman" w:hAnsi="Times New Roman" w:cs="Times New Roman"/>
          <w:color w:val="000000"/>
          <w:sz w:val="28"/>
          <w:szCs w:val="28"/>
        </w:rPr>
        <w:t>, </w:t>
      </w:r>
      <w:hyperlink r:id="rId64" w:history="1">
        <w:r w:rsidRPr="00007A1F">
          <w:rPr>
            <w:rStyle w:val="a4"/>
            <w:rFonts w:ascii="Times New Roman" w:hAnsi="Times New Roman" w:cs="Times New Roman"/>
            <w:color w:val="000000"/>
            <w:sz w:val="28"/>
            <w:szCs w:val="28"/>
          </w:rPr>
          <w:t>хрома</w:t>
        </w:r>
      </w:hyperlink>
      <w:r w:rsidRPr="00007A1F">
        <w:rPr>
          <w:rFonts w:ascii="Times New Roman" w:hAnsi="Times New Roman" w:cs="Times New Roman"/>
          <w:color w:val="000000"/>
          <w:sz w:val="28"/>
          <w:szCs w:val="28"/>
        </w:rPr>
        <w:t> и </w:t>
      </w:r>
      <w:hyperlink r:id="rId65" w:tooltip="Редкие элементы" w:history="1">
        <w:r w:rsidRPr="00007A1F">
          <w:rPr>
            <w:rStyle w:val="a4"/>
            <w:rFonts w:ascii="Times New Roman" w:hAnsi="Times New Roman" w:cs="Times New Roman"/>
            <w:color w:val="000000"/>
            <w:sz w:val="28"/>
            <w:szCs w:val="28"/>
          </w:rPr>
          <w:t>редких элементов</w:t>
        </w:r>
      </w:hyperlink>
      <w:r w:rsidRPr="00007A1F">
        <w:rPr>
          <w:rFonts w:ascii="Times New Roman" w:hAnsi="Times New Roman" w:cs="Times New Roman"/>
          <w:color w:val="000000"/>
          <w:sz w:val="28"/>
          <w:szCs w:val="28"/>
        </w:rPr>
        <w:t>, </w:t>
      </w:r>
      <w:hyperlink r:id="rId66" w:tooltip="Калийные соли" w:history="1">
        <w:r w:rsidRPr="00007A1F">
          <w:rPr>
            <w:rStyle w:val="a4"/>
            <w:rFonts w:ascii="Times New Roman" w:hAnsi="Times New Roman" w:cs="Times New Roman"/>
            <w:color w:val="000000"/>
            <w:sz w:val="28"/>
            <w:szCs w:val="28"/>
          </w:rPr>
          <w:t>калийные соли</w:t>
        </w:r>
      </w:hyperlink>
      <w:r w:rsidRPr="00007A1F">
        <w:rPr>
          <w:rFonts w:ascii="Times New Roman" w:hAnsi="Times New Roman" w:cs="Times New Roman"/>
          <w:color w:val="000000"/>
          <w:sz w:val="28"/>
          <w:szCs w:val="28"/>
        </w:rPr>
        <w:t xml:space="preserve"> другие-с конца 19- начала 20 вв.</w:t>
      </w:r>
    </w:p>
    <w:p w:rsidR="005D1549" w:rsidRPr="00007A1F" w:rsidRDefault="005D1549" w:rsidP="00007A1F">
      <w:pPr>
        <w:spacing w:after="0" w:line="360" w:lineRule="auto"/>
        <w:jc w:val="both"/>
        <w:rPr>
          <w:rFonts w:ascii="Times New Roman" w:hAnsi="Times New Roman" w:cs="Times New Roman"/>
          <w:color w:val="000000"/>
          <w:sz w:val="28"/>
          <w:szCs w:val="28"/>
        </w:rPr>
      </w:pPr>
    </w:p>
    <w:p w:rsidR="005D1549" w:rsidRPr="00007A1F" w:rsidRDefault="005D1549" w:rsidP="00007A1F">
      <w:pPr>
        <w:spacing w:after="0" w:line="360" w:lineRule="auto"/>
        <w:jc w:val="both"/>
        <w:rPr>
          <w:rFonts w:ascii="Times New Roman" w:hAnsi="Times New Roman" w:cs="Times New Roman"/>
          <w:b/>
          <w:bCs/>
          <w:color w:val="000000"/>
          <w:sz w:val="28"/>
          <w:szCs w:val="28"/>
        </w:rPr>
      </w:pPr>
      <w:r w:rsidRPr="00007A1F">
        <w:rPr>
          <w:rFonts w:ascii="Times New Roman" w:hAnsi="Times New Roman" w:cs="Times New Roman"/>
          <w:b/>
          <w:bCs/>
          <w:color w:val="000000"/>
          <w:sz w:val="28"/>
          <w:szCs w:val="28"/>
        </w:rPr>
        <w:t>18. Водные, земельные, лесные ресурсы и их потенциал.</w:t>
      </w:r>
    </w:p>
    <w:p w:rsidR="005D1549" w:rsidRPr="00007A1F" w:rsidRDefault="005D1549" w:rsidP="00007A1F">
      <w:pPr>
        <w:spacing w:after="0" w:line="360" w:lineRule="auto"/>
        <w:jc w:val="both"/>
        <w:rPr>
          <w:rFonts w:ascii="Times New Roman" w:hAnsi="Times New Roman" w:cs="Times New Roman"/>
          <w:b/>
          <w:bCs/>
          <w:color w:val="000000"/>
          <w:sz w:val="28"/>
          <w:szCs w:val="28"/>
        </w:rPr>
      </w:pPr>
      <w:r w:rsidRPr="00007A1F">
        <w:rPr>
          <w:rFonts w:ascii="Times New Roman" w:hAnsi="Times New Roman" w:cs="Times New Roman"/>
          <w:b/>
          <w:bCs/>
          <w:color w:val="000000"/>
          <w:sz w:val="28"/>
          <w:szCs w:val="28"/>
        </w:rPr>
        <w:lastRenderedPageBreak/>
        <w:t xml:space="preserve">Водные ресурсы: </w:t>
      </w:r>
      <w:r w:rsidRPr="00007A1F">
        <w:rPr>
          <w:rFonts w:ascii="Times New Roman" w:hAnsi="Times New Roman" w:cs="Times New Roman"/>
          <w:color w:val="000000"/>
          <w:sz w:val="28"/>
          <w:szCs w:val="28"/>
        </w:rPr>
        <w:t>Рациональное использование водных ресурсов, в особенности пресноводных, — одна из острых глобальных проблем мирового хозяйства.</w:t>
      </w:r>
    </w:p>
    <w:p w:rsidR="005D1549" w:rsidRPr="00007A1F" w:rsidRDefault="005D1549" w:rsidP="00007A1F">
      <w:pPr>
        <w:spacing w:after="0" w:line="360" w:lineRule="auto"/>
        <w:jc w:val="both"/>
        <w:rPr>
          <w:rFonts w:ascii="Times New Roman" w:hAnsi="Times New Roman" w:cs="Times New Roman"/>
          <w:color w:val="000000"/>
          <w:sz w:val="28"/>
          <w:szCs w:val="28"/>
        </w:rPr>
      </w:pPr>
      <w:r w:rsidRPr="00007A1F">
        <w:rPr>
          <w:rFonts w:ascii="Times New Roman" w:hAnsi="Times New Roman" w:cs="Times New Roman"/>
          <w:color w:val="000000"/>
          <w:sz w:val="28"/>
          <w:szCs w:val="28"/>
        </w:rPr>
        <w:t>Около 60% общей площади суши на Земле приходится на зоны, где нет достаточного количества пресной воды. Четвертая часть человечества ощущает ее недостаток, а еще свыше 500 млн. жителей страдают от недостатка и плохого качества питьевой воды.</w:t>
      </w:r>
    </w:p>
    <w:p w:rsidR="005D1549" w:rsidRPr="00007A1F" w:rsidRDefault="005D1549" w:rsidP="00007A1F">
      <w:pPr>
        <w:spacing w:after="0" w:line="360" w:lineRule="auto"/>
        <w:jc w:val="both"/>
        <w:rPr>
          <w:rFonts w:ascii="Times New Roman" w:hAnsi="Times New Roman" w:cs="Times New Roman"/>
          <w:color w:val="000000"/>
          <w:sz w:val="28"/>
          <w:szCs w:val="28"/>
        </w:rPr>
      </w:pPr>
      <w:r w:rsidRPr="00007A1F">
        <w:rPr>
          <w:rFonts w:ascii="Times New Roman" w:hAnsi="Times New Roman" w:cs="Times New Roman"/>
          <w:color w:val="000000"/>
          <w:sz w:val="28"/>
          <w:szCs w:val="28"/>
        </w:rPr>
        <w:t xml:space="preserve">Большая часть вод на земном шаре — это воды Мирового океана — 96% (по объему). На подземные воды приходится около 2%, на ледники — тоже около 2% и только 0,02% приходится на поверхностные воды материков (реки, озера, болота). Запасы же пресных вод составляют 0,6% от всего объема вод. Современное потребление воды в мире — 3500 куб. </w:t>
      </w:r>
      <w:proofErr w:type="gramStart"/>
      <w:r w:rsidRPr="00007A1F">
        <w:rPr>
          <w:rFonts w:ascii="Times New Roman" w:hAnsi="Times New Roman" w:cs="Times New Roman"/>
          <w:color w:val="000000"/>
          <w:sz w:val="28"/>
          <w:szCs w:val="28"/>
        </w:rPr>
        <w:t>км</w:t>
      </w:r>
      <w:proofErr w:type="gramEnd"/>
      <w:r w:rsidRPr="00007A1F">
        <w:rPr>
          <w:rFonts w:ascii="Times New Roman" w:hAnsi="Times New Roman" w:cs="Times New Roman"/>
          <w:color w:val="000000"/>
          <w:sz w:val="28"/>
          <w:szCs w:val="28"/>
        </w:rPr>
        <w:t xml:space="preserve"> в год, т. е. воды на каждого жителя планеты приходится по 650 куб. м в год.</w:t>
      </w:r>
    </w:p>
    <w:p w:rsidR="005D1549" w:rsidRPr="00007A1F" w:rsidRDefault="005D1549" w:rsidP="00007A1F">
      <w:pPr>
        <w:spacing w:after="0" w:line="360" w:lineRule="auto"/>
        <w:jc w:val="both"/>
        <w:rPr>
          <w:rFonts w:ascii="Times New Roman" w:hAnsi="Times New Roman" w:cs="Times New Roman"/>
          <w:color w:val="000000"/>
          <w:sz w:val="28"/>
          <w:szCs w:val="28"/>
        </w:rPr>
      </w:pPr>
      <w:r w:rsidRPr="00007A1F">
        <w:rPr>
          <w:rFonts w:ascii="Times New Roman" w:hAnsi="Times New Roman" w:cs="Times New Roman"/>
          <w:color w:val="000000"/>
          <w:sz w:val="28"/>
          <w:szCs w:val="28"/>
        </w:rPr>
        <w:t>Пресная вода в основном используется в промышленности — 21% и сельском хозяйстве — 67%. Воды Мирового океана не пригодны не только для питья, но и для технологических нужд, несмотря на достижения современной технологии.</w:t>
      </w:r>
    </w:p>
    <w:p w:rsidR="005D1549" w:rsidRPr="00007A1F" w:rsidRDefault="005D1549" w:rsidP="00007A1F">
      <w:pPr>
        <w:spacing w:after="0" w:line="360" w:lineRule="auto"/>
        <w:jc w:val="both"/>
        <w:rPr>
          <w:rFonts w:ascii="Times New Roman" w:hAnsi="Times New Roman" w:cs="Times New Roman"/>
          <w:b/>
          <w:bCs/>
          <w:color w:val="000000"/>
          <w:sz w:val="28"/>
          <w:szCs w:val="28"/>
        </w:rPr>
      </w:pPr>
      <w:bookmarkStart w:id="0" w:name="a6"/>
      <w:bookmarkEnd w:id="0"/>
      <w:r w:rsidRPr="00007A1F">
        <w:rPr>
          <w:rFonts w:ascii="Times New Roman" w:hAnsi="Times New Roman" w:cs="Times New Roman"/>
          <w:b/>
          <w:bCs/>
          <w:color w:val="000000"/>
          <w:sz w:val="28"/>
          <w:szCs w:val="28"/>
        </w:rPr>
        <w:t xml:space="preserve">Земельные ресурсы: </w:t>
      </w:r>
      <w:r w:rsidRPr="00007A1F">
        <w:rPr>
          <w:rFonts w:ascii="Times New Roman" w:hAnsi="Times New Roman" w:cs="Times New Roman"/>
          <w:color w:val="000000"/>
          <w:sz w:val="28"/>
          <w:szCs w:val="28"/>
        </w:rPr>
        <w:t>Земельные ресурсы, почвенный покров — основа сельскохозяйственного производства. Вместе с тем лишь 1/3 земельного фонда планеты — это сельскохозяйственные угодья (4783 млн</w:t>
      </w:r>
      <w:proofErr w:type="gramStart"/>
      <w:r w:rsidRPr="00007A1F">
        <w:rPr>
          <w:rFonts w:ascii="Times New Roman" w:hAnsi="Times New Roman" w:cs="Times New Roman"/>
          <w:color w:val="000000"/>
          <w:sz w:val="28"/>
          <w:szCs w:val="28"/>
        </w:rPr>
        <w:t>.г</w:t>
      </w:r>
      <w:proofErr w:type="gramEnd"/>
      <w:r w:rsidRPr="00007A1F">
        <w:rPr>
          <w:rFonts w:ascii="Times New Roman" w:hAnsi="Times New Roman" w:cs="Times New Roman"/>
          <w:color w:val="000000"/>
          <w:sz w:val="28"/>
          <w:szCs w:val="28"/>
        </w:rPr>
        <w:t>а), то есть земли, используемые для производства продуктов питания и сырья для промышленности.</w:t>
      </w:r>
      <w:r w:rsidRPr="00007A1F">
        <w:rPr>
          <w:rFonts w:ascii="Times New Roman" w:hAnsi="Times New Roman" w:cs="Times New Roman"/>
          <w:b/>
          <w:bCs/>
          <w:color w:val="000000"/>
          <w:sz w:val="28"/>
          <w:szCs w:val="28"/>
        </w:rPr>
        <w:t xml:space="preserve"> </w:t>
      </w:r>
      <w:r w:rsidRPr="00007A1F">
        <w:rPr>
          <w:rFonts w:ascii="Times New Roman" w:hAnsi="Times New Roman" w:cs="Times New Roman"/>
          <w:color w:val="000000"/>
          <w:sz w:val="28"/>
          <w:szCs w:val="28"/>
        </w:rPr>
        <w:t xml:space="preserve">В настоящее время в мире на пашни приходится около 11% всей площади суши (1350 млн. га) и 24% суши (3335 млн. га) используются в животноводстве. </w:t>
      </w:r>
    </w:p>
    <w:p w:rsidR="005D1549" w:rsidRPr="00007A1F" w:rsidRDefault="005D1549" w:rsidP="00007A1F">
      <w:pPr>
        <w:spacing w:after="0" w:line="360" w:lineRule="auto"/>
        <w:jc w:val="both"/>
        <w:rPr>
          <w:rFonts w:ascii="Times New Roman" w:hAnsi="Times New Roman" w:cs="Times New Roman"/>
          <w:b/>
          <w:bCs/>
          <w:color w:val="000000"/>
          <w:sz w:val="28"/>
          <w:szCs w:val="28"/>
        </w:rPr>
      </w:pPr>
      <w:r w:rsidRPr="00007A1F">
        <w:rPr>
          <w:rFonts w:ascii="Times New Roman" w:hAnsi="Times New Roman" w:cs="Times New Roman"/>
          <w:b/>
          <w:bCs/>
          <w:color w:val="000000"/>
          <w:sz w:val="28"/>
          <w:szCs w:val="28"/>
        </w:rPr>
        <w:t xml:space="preserve">Лесные ресурсы: </w:t>
      </w:r>
      <w:r w:rsidRPr="00007A1F">
        <w:rPr>
          <w:rFonts w:ascii="Times New Roman" w:hAnsi="Times New Roman" w:cs="Times New Roman"/>
          <w:color w:val="000000"/>
          <w:sz w:val="28"/>
          <w:szCs w:val="28"/>
        </w:rPr>
        <w:t>Лесами занято около 4 млрд. га земель (около 30% суши). Четко прослеживается два лесных пояса: северный с преобладанием хвойных пород деревьев и южный (главным образом тропические леса развивающихся стран).</w:t>
      </w:r>
    </w:p>
    <w:p w:rsidR="005D1549" w:rsidRPr="00007A1F" w:rsidRDefault="005D1549" w:rsidP="00007A1F">
      <w:pPr>
        <w:spacing w:after="0" w:line="360" w:lineRule="auto"/>
        <w:jc w:val="both"/>
        <w:rPr>
          <w:rFonts w:ascii="Times New Roman" w:hAnsi="Times New Roman" w:cs="Times New Roman"/>
          <w:color w:val="000000"/>
          <w:sz w:val="28"/>
          <w:szCs w:val="28"/>
        </w:rPr>
      </w:pPr>
      <w:proofErr w:type="gramStart"/>
      <w:r w:rsidRPr="00007A1F">
        <w:rPr>
          <w:rFonts w:ascii="Times New Roman" w:hAnsi="Times New Roman" w:cs="Times New Roman"/>
          <w:color w:val="000000"/>
          <w:sz w:val="28"/>
          <w:szCs w:val="28"/>
        </w:rPr>
        <w:lastRenderedPageBreak/>
        <w:t>В развитых странах в последние десятилетия в основном из-за кислотных дождей поражены леса на территории</w:t>
      </w:r>
      <w:proofErr w:type="gramEnd"/>
      <w:r w:rsidRPr="00007A1F">
        <w:rPr>
          <w:rFonts w:ascii="Times New Roman" w:hAnsi="Times New Roman" w:cs="Times New Roman"/>
          <w:color w:val="000000"/>
          <w:sz w:val="28"/>
          <w:szCs w:val="28"/>
        </w:rPr>
        <w:t xml:space="preserve"> около 30 млн. га. Это снижает качество их лесных ресурсов.</w:t>
      </w:r>
    </w:p>
    <w:p w:rsidR="005D1549" w:rsidRPr="00007A1F" w:rsidRDefault="005D1549" w:rsidP="00007A1F">
      <w:pPr>
        <w:spacing w:after="0" w:line="360" w:lineRule="auto"/>
        <w:jc w:val="both"/>
        <w:rPr>
          <w:rFonts w:ascii="Times New Roman" w:hAnsi="Times New Roman" w:cs="Times New Roman"/>
          <w:color w:val="000000"/>
          <w:sz w:val="28"/>
          <w:szCs w:val="28"/>
        </w:rPr>
      </w:pPr>
      <w:r w:rsidRPr="00007A1F">
        <w:rPr>
          <w:rFonts w:ascii="Times New Roman" w:hAnsi="Times New Roman" w:cs="Times New Roman"/>
          <w:color w:val="000000"/>
          <w:sz w:val="28"/>
          <w:szCs w:val="28"/>
        </w:rPr>
        <w:t>Для большинства стран третьего мира также характерно снижение обеспеченности лесными ресурсами. До 11-12 млн. га в год вырубаются под пашни и пастбища, к тому же наиболее ценные породы леса экспортируются в развитые страны. Древесина остается также основным энергоносителем этих стран — 70% всего населения используют древесину как топливо при приготовлении пищи и обогреве жилищ. Уничтожение лесов имеет катастрофические последствия: сокращается поступление кислорода в атмосферу, усиливается парниковый эффект, меняется климат.</w:t>
      </w:r>
    </w:p>
    <w:p w:rsidR="005D1549" w:rsidRPr="00007A1F" w:rsidRDefault="005D1549" w:rsidP="00007A1F">
      <w:pPr>
        <w:spacing w:after="0" w:line="360" w:lineRule="auto"/>
        <w:jc w:val="both"/>
        <w:rPr>
          <w:rFonts w:ascii="Times New Roman" w:hAnsi="Times New Roman" w:cs="Times New Roman"/>
          <w:color w:val="000000"/>
          <w:sz w:val="28"/>
          <w:szCs w:val="28"/>
        </w:rPr>
      </w:pPr>
      <w:bookmarkStart w:id="1" w:name="a5"/>
      <w:bookmarkEnd w:id="1"/>
    </w:p>
    <w:p w:rsidR="005D1549" w:rsidRPr="00007A1F" w:rsidRDefault="005D1549" w:rsidP="00007A1F">
      <w:pPr>
        <w:spacing w:after="0" w:line="360" w:lineRule="auto"/>
        <w:jc w:val="both"/>
        <w:rPr>
          <w:rFonts w:ascii="Times New Roman" w:hAnsi="Times New Roman" w:cs="Times New Roman"/>
          <w:b/>
          <w:bCs/>
          <w:color w:val="000000"/>
          <w:sz w:val="28"/>
          <w:szCs w:val="28"/>
        </w:rPr>
      </w:pPr>
      <w:r w:rsidRPr="00007A1F">
        <w:rPr>
          <w:rFonts w:ascii="Times New Roman" w:hAnsi="Times New Roman" w:cs="Times New Roman"/>
          <w:b/>
          <w:bCs/>
          <w:color w:val="000000"/>
          <w:sz w:val="28"/>
          <w:szCs w:val="28"/>
        </w:rPr>
        <w:t>19. Топливно-энергетический комплекс, его структура и отрасли.</w:t>
      </w:r>
    </w:p>
    <w:p w:rsidR="005D1549" w:rsidRPr="00007A1F" w:rsidRDefault="005D1549" w:rsidP="00007A1F">
      <w:pPr>
        <w:spacing w:after="0" w:line="360" w:lineRule="auto"/>
        <w:jc w:val="both"/>
        <w:rPr>
          <w:rFonts w:ascii="Times New Roman" w:hAnsi="Times New Roman" w:cs="Times New Roman"/>
          <w:color w:val="000000"/>
          <w:sz w:val="28"/>
          <w:szCs w:val="28"/>
        </w:rPr>
      </w:pPr>
      <w:r w:rsidRPr="00007A1F">
        <w:rPr>
          <w:rFonts w:ascii="Times New Roman" w:hAnsi="Times New Roman" w:cs="Times New Roman"/>
          <w:b/>
          <w:bCs/>
          <w:color w:val="000000"/>
          <w:sz w:val="28"/>
          <w:szCs w:val="28"/>
        </w:rPr>
        <w:t>Топливно-энергетический комплекс (ТЭК)</w:t>
      </w:r>
      <w:r w:rsidRPr="00007A1F">
        <w:rPr>
          <w:rFonts w:ascii="Times New Roman" w:hAnsi="Times New Roman" w:cs="Times New Roman"/>
          <w:color w:val="000000"/>
          <w:sz w:val="28"/>
          <w:szCs w:val="28"/>
        </w:rPr>
        <w:t> представляет собой сложную и развитую систему добычи природных энергетических ресурсов, их обогащения, преобразования в мобильные виды энергии и энергоносителей, передачи и распределения, потребления и использования во всех отраслях </w:t>
      </w:r>
      <w:hyperlink r:id="rId67" w:tooltip="Национальные хозяйства" w:history="1">
        <w:r w:rsidRPr="00007A1F">
          <w:rPr>
            <w:rStyle w:val="a4"/>
            <w:rFonts w:ascii="Times New Roman" w:hAnsi="Times New Roman" w:cs="Times New Roman"/>
            <w:color w:val="000000"/>
            <w:sz w:val="28"/>
            <w:szCs w:val="28"/>
          </w:rPr>
          <w:t>национального хозяйства</w:t>
        </w:r>
      </w:hyperlink>
      <w:r w:rsidRPr="00007A1F">
        <w:rPr>
          <w:rFonts w:ascii="Times New Roman" w:hAnsi="Times New Roman" w:cs="Times New Roman"/>
          <w:color w:val="000000"/>
          <w:sz w:val="28"/>
          <w:szCs w:val="28"/>
        </w:rPr>
        <w:t>.</w:t>
      </w:r>
    </w:p>
    <w:p w:rsidR="005D1549" w:rsidRPr="00007A1F" w:rsidRDefault="005D1549" w:rsidP="00007A1F">
      <w:pPr>
        <w:spacing w:after="0" w:line="360" w:lineRule="auto"/>
        <w:jc w:val="both"/>
        <w:rPr>
          <w:rFonts w:ascii="Times New Roman" w:hAnsi="Times New Roman" w:cs="Times New Roman"/>
          <w:color w:val="000000"/>
          <w:sz w:val="28"/>
          <w:szCs w:val="28"/>
        </w:rPr>
      </w:pPr>
      <w:proofErr w:type="gramStart"/>
      <w:r w:rsidRPr="00007A1F">
        <w:rPr>
          <w:rFonts w:ascii="Times New Roman" w:hAnsi="Times New Roman" w:cs="Times New Roman"/>
          <w:color w:val="000000"/>
          <w:sz w:val="28"/>
          <w:szCs w:val="28"/>
        </w:rPr>
        <w:t>Топливно-энергетический комплекс страны состоит из взаимосвязано функционирующих электроэнергетической, нефтедобывающей и нефтеперерабатывающей, газовой и угольной отраслей промышленности.</w:t>
      </w:r>
      <w:proofErr w:type="gramEnd"/>
    </w:p>
    <w:p w:rsidR="005D1549" w:rsidRPr="00007A1F" w:rsidRDefault="005D1549" w:rsidP="00007A1F">
      <w:pPr>
        <w:spacing w:after="0" w:line="360" w:lineRule="auto"/>
        <w:jc w:val="both"/>
        <w:rPr>
          <w:rFonts w:ascii="Times New Roman" w:hAnsi="Times New Roman" w:cs="Times New Roman"/>
          <w:color w:val="000000"/>
          <w:sz w:val="28"/>
          <w:szCs w:val="28"/>
        </w:rPr>
      </w:pPr>
      <w:r w:rsidRPr="00007A1F">
        <w:rPr>
          <w:rFonts w:ascii="Times New Roman" w:hAnsi="Times New Roman" w:cs="Times New Roman"/>
          <w:color w:val="000000"/>
          <w:sz w:val="28"/>
          <w:szCs w:val="28"/>
        </w:rPr>
        <w:t>Объединение таких разнородных частей в единый национально-хозяйственный комплекс объясняется их технологическим единством, организационными взаимосвязями и экономической взаимозависимостью.</w:t>
      </w:r>
    </w:p>
    <w:p w:rsidR="005D1549" w:rsidRPr="00007A1F" w:rsidRDefault="005D1549" w:rsidP="00007A1F">
      <w:pPr>
        <w:spacing w:after="0" w:line="360" w:lineRule="auto"/>
        <w:jc w:val="both"/>
        <w:rPr>
          <w:rFonts w:ascii="Times New Roman" w:hAnsi="Times New Roman" w:cs="Times New Roman"/>
          <w:color w:val="000000"/>
          <w:sz w:val="28"/>
          <w:szCs w:val="28"/>
        </w:rPr>
      </w:pPr>
      <w:r w:rsidRPr="00007A1F">
        <w:rPr>
          <w:rFonts w:ascii="Times New Roman" w:hAnsi="Times New Roman" w:cs="Times New Roman"/>
          <w:color w:val="000000"/>
          <w:sz w:val="28"/>
          <w:szCs w:val="28"/>
        </w:rPr>
        <w:t>Неразрывная цепь добычи – преобразования – передачи – распределения – потребления – использования энергоресурсов определяет технологическое единство топливно-энергетического комплекса.</w:t>
      </w:r>
    </w:p>
    <w:p w:rsidR="005D1549" w:rsidRPr="00007A1F" w:rsidRDefault="005D1549" w:rsidP="00007A1F">
      <w:pPr>
        <w:spacing w:after="0" w:line="360" w:lineRule="auto"/>
        <w:jc w:val="both"/>
        <w:rPr>
          <w:rFonts w:ascii="Times New Roman" w:hAnsi="Times New Roman" w:cs="Times New Roman"/>
          <w:color w:val="000000"/>
          <w:sz w:val="28"/>
          <w:szCs w:val="28"/>
        </w:rPr>
      </w:pPr>
      <w:r w:rsidRPr="00007A1F">
        <w:rPr>
          <w:rFonts w:ascii="Times New Roman" w:hAnsi="Times New Roman" w:cs="Times New Roman"/>
          <w:color w:val="000000"/>
          <w:sz w:val="28"/>
          <w:szCs w:val="28"/>
        </w:rPr>
        <w:t>ТЭК  разделяется на отрасли:</w:t>
      </w:r>
    </w:p>
    <w:p w:rsidR="005D1549" w:rsidRPr="00007A1F" w:rsidRDefault="005D1549" w:rsidP="00007A1F">
      <w:pPr>
        <w:spacing w:after="0" w:line="360" w:lineRule="auto"/>
        <w:jc w:val="both"/>
        <w:rPr>
          <w:rFonts w:ascii="Times New Roman" w:hAnsi="Times New Roman" w:cs="Times New Roman"/>
          <w:color w:val="000000"/>
          <w:sz w:val="28"/>
          <w:szCs w:val="28"/>
        </w:rPr>
      </w:pPr>
      <w:r w:rsidRPr="00007A1F">
        <w:rPr>
          <w:rFonts w:ascii="Times New Roman" w:hAnsi="Times New Roman" w:cs="Times New Roman"/>
          <w:color w:val="000000"/>
          <w:sz w:val="28"/>
          <w:szCs w:val="28"/>
        </w:rPr>
        <w:t>·  добывающие: угледобыча, нефтедобыча, газодобыча, добыча торфа и сланцев, добыча урана и других ядерных материалов;</w:t>
      </w:r>
    </w:p>
    <w:p w:rsidR="005D1549" w:rsidRPr="00007A1F" w:rsidRDefault="005D1549" w:rsidP="00007A1F">
      <w:pPr>
        <w:spacing w:after="0" w:line="360" w:lineRule="auto"/>
        <w:jc w:val="both"/>
        <w:rPr>
          <w:rFonts w:ascii="Times New Roman" w:hAnsi="Times New Roman" w:cs="Times New Roman"/>
          <w:color w:val="000000"/>
          <w:sz w:val="28"/>
          <w:szCs w:val="28"/>
        </w:rPr>
      </w:pPr>
      <w:proofErr w:type="gramStart"/>
      <w:r w:rsidRPr="00007A1F">
        <w:rPr>
          <w:rFonts w:ascii="Times New Roman" w:hAnsi="Times New Roman" w:cs="Times New Roman"/>
          <w:color w:val="000000"/>
          <w:sz w:val="28"/>
          <w:szCs w:val="28"/>
        </w:rPr>
        <w:lastRenderedPageBreak/>
        <w:t xml:space="preserve">·  преобразующие (перерабатывающие): </w:t>
      </w:r>
      <w:proofErr w:type="spellStart"/>
      <w:r w:rsidRPr="00007A1F">
        <w:rPr>
          <w:rFonts w:ascii="Times New Roman" w:hAnsi="Times New Roman" w:cs="Times New Roman"/>
          <w:color w:val="000000"/>
          <w:sz w:val="28"/>
          <w:szCs w:val="28"/>
        </w:rPr>
        <w:t>углепереработка</w:t>
      </w:r>
      <w:proofErr w:type="spellEnd"/>
      <w:r w:rsidRPr="00007A1F">
        <w:rPr>
          <w:rFonts w:ascii="Times New Roman" w:hAnsi="Times New Roman" w:cs="Times New Roman"/>
          <w:color w:val="000000"/>
          <w:sz w:val="28"/>
          <w:szCs w:val="28"/>
        </w:rPr>
        <w:t xml:space="preserve">, нефтепереработка, </w:t>
      </w:r>
      <w:proofErr w:type="spellStart"/>
      <w:r w:rsidRPr="00007A1F">
        <w:rPr>
          <w:rFonts w:ascii="Times New Roman" w:hAnsi="Times New Roman" w:cs="Times New Roman"/>
          <w:color w:val="000000"/>
          <w:sz w:val="28"/>
          <w:szCs w:val="28"/>
        </w:rPr>
        <w:t>газопереработка</w:t>
      </w:r>
      <w:proofErr w:type="spellEnd"/>
      <w:r w:rsidRPr="00007A1F">
        <w:rPr>
          <w:rFonts w:ascii="Times New Roman" w:hAnsi="Times New Roman" w:cs="Times New Roman"/>
          <w:color w:val="000000"/>
          <w:sz w:val="28"/>
          <w:szCs w:val="28"/>
        </w:rPr>
        <w:t>, переработка торфа и сланцев, электроэнергетика, </w:t>
      </w:r>
      <w:hyperlink r:id="rId68" w:tooltip="Атомная энергетика" w:history="1">
        <w:r w:rsidRPr="00007A1F">
          <w:rPr>
            <w:rStyle w:val="a4"/>
            <w:rFonts w:ascii="Times New Roman" w:hAnsi="Times New Roman" w:cs="Times New Roman"/>
            <w:color w:val="000000"/>
            <w:sz w:val="28"/>
            <w:szCs w:val="28"/>
          </w:rPr>
          <w:t>атомная энергетика</w:t>
        </w:r>
      </w:hyperlink>
      <w:r w:rsidRPr="00007A1F">
        <w:rPr>
          <w:rFonts w:ascii="Times New Roman" w:hAnsi="Times New Roman" w:cs="Times New Roman"/>
          <w:color w:val="000000"/>
          <w:sz w:val="28"/>
          <w:szCs w:val="28"/>
        </w:rPr>
        <w:t>, котельные, получение местных энергоносителей – сжатого воздуха и газов, холода и т. п.;</w:t>
      </w:r>
      <w:proofErr w:type="gramEnd"/>
    </w:p>
    <w:p w:rsidR="005D1549" w:rsidRPr="00007A1F" w:rsidRDefault="005D1549" w:rsidP="00007A1F">
      <w:pPr>
        <w:spacing w:after="0" w:line="360" w:lineRule="auto"/>
        <w:jc w:val="both"/>
        <w:rPr>
          <w:rFonts w:ascii="Times New Roman" w:hAnsi="Times New Roman" w:cs="Times New Roman"/>
          <w:color w:val="000000"/>
          <w:sz w:val="28"/>
          <w:szCs w:val="28"/>
        </w:rPr>
      </w:pPr>
      <w:r w:rsidRPr="00007A1F">
        <w:rPr>
          <w:rFonts w:ascii="Times New Roman" w:hAnsi="Times New Roman" w:cs="Times New Roman"/>
          <w:color w:val="000000"/>
          <w:sz w:val="28"/>
          <w:szCs w:val="28"/>
        </w:rPr>
        <w:t xml:space="preserve">·  передающие и распределяющие: перевозка угля, торфа и сланцев, нефтепроводы и другие способы транспорта нефти и нефтепродуктов, газопроводы, транспорт газовых баллонов, электрические сети, включая высоковольтные линии электропередачи (ЛЭП) и низковольтные распределительные электросети, </w:t>
      </w:r>
      <w:proofErr w:type="spellStart"/>
      <w:r w:rsidRPr="00007A1F">
        <w:rPr>
          <w:rFonts w:ascii="Times New Roman" w:hAnsi="Times New Roman" w:cs="Times New Roman"/>
          <w:color w:val="000000"/>
          <w:sz w:val="28"/>
          <w:szCs w:val="28"/>
        </w:rPr>
        <w:t>паро</w:t>
      </w:r>
      <w:proofErr w:type="spellEnd"/>
      <w:r w:rsidRPr="00007A1F">
        <w:rPr>
          <w:rFonts w:ascii="Times New Roman" w:hAnsi="Times New Roman" w:cs="Times New Roman"/>
          <w:color w:val="000000"/>
          <w:sz w:val="28"/>
          <w:szCs w:val="28"/>
        </w:rPr>
        <w:t xml:space="preserve"> - и теплопроводы, трубопроводы местных энергоносителей, газобаллонное хозяйство;</w:t>
      </w:r>
    </w:p>
    <w:p w:rsidR="005D1549" w:rsidRPr="00007A1F" w:rsidRDefault="005D1549" w:rsidP="00007A1F">
      <w:pPr>
        <w:spacing w:after="0" w:line="360" w:lineRule="auto"/>
        <w:jc w:val="both"/>
        <w:rPr>
          <w:rFonts w:ascii="Times New Roman" w:hAnsi="Times New Roman" w:cs="Times New Roman"/>
          <w:color w:val="000000"/>
          <w:sz w:val="28"/>
          <w:szCs w:val="28"/>
        </w:rPr>
      </w:pPr>
      <w:proofErr w:type="gramStart"/>
      <w:r w:rsidRPr="00007A1F">
        <w:rPr>
          <w:rFonts w:ascii="Times New Roman" w:hAnsi="Times New Roman" w:cs="Times New Roman"/>
          <w:color w:val="000000"/>
          <w:sz w:val="28"/>
          <w:szCs w:val="28"/>
        </w:rPr>
        <w:t>·  потребляющие и использующие: все отрасли национального хозяйства (технологические, санитарно-технические, коммунально-бытовые нужды), объединяемые понятием «Энергетика отраслей национального хозяйства», разделяемой на промышленную энергетику, энергетику транспорта, энергетику сельского хозяйства, коммунальную энергетику и т. п.</w:t>
      </w:r>
      <w:proofErr w:type="gramEnd"/>
    </w:p>
    <w:p w:rsidR="005D1549" w:rsidRPr="00007A1F" w:rsidRDefault="005D1549" w:rsidP="00007A1F">
      <w:pPr>
        <w:spacing w:after="0" w:line="360" w:lineRule="auto"/>
        <w:jc w:val="both"/>
        <w:rPr>
          <w:rFonts w:ascii="Times New Roman" w:hAnsi="Times New Roman" w:cs="Times New Roman"/>
          <w:color w:val="000000"/>
          <w:sz w:val="28"/>
          <w:szCs w:val="28"/>
        </w:rPr>
      </w:pPr>
      <w:r w:rsidRPr="00007A1F">
        <w:rPr>
          <w:rFonts w:ascii="Times New Roman" w:hAnsi="Times New Roman" w:cs="Times New Roman"/>
          <w:color w:val="000000"/>
          <w:sz w:val="28"/>
          <w:szCs w:val="28"/>
        </w:rPr>
        <w:t xml:space="preserve">Запасы топлива на территории страны оценивается в условных единицах. Под условной единицей топлива принято понимать единицу донецкого угля, которая выделяет 7000 </w:t>
      </w:r>
      <w:proofErr w:type="spellStart"/>
      <w:r w:rsidRPr="00007A1F">
        <w:rPr>
          <w:rFonts w:ascii="Times New Roman" w:hAnsi="Times New Roman" w:cs="Times New Roman"/>
          <w:color w:val="000000"/>
          <w:sz w:val="28"/>
          <w:szCs w:val="28"/>
        </w:rPr>
        <w:t>кКал</w:t>
      </w:r>
      <w:proofErr w:type="spellEnd"/>
      <w:r w:rsidRPr="00007A1F">
        <w:rPr>
          <w:rFonts w:ascii="Times New Roman" w:hAnsi="Times New Roman" w:cs="Times New Roman"/>
          <w:color w:val="000000"/>
          <w:sz w:val="28"/>
          <w:szCs w:val="28"/>
        </w:rPr>
        <w:t xml:space="preserve"> тепла. Самая высокая калорийность у нефти, которая выделяет 10 тыс. </w:t>
      </w:r>
      <w:proofErr w:type="spellStart"/>
      <w:r w:rsidRPr="00007A1F">
        <w:rPr>
          <w:rFonts w:ascii="Times New Roman" w:hAnsi="Times New Roman" w:cs="Times New Roman"/>
          <w:color w:val="000000"/>
          <w:sz w:val="28"/>
          <w:szCs w:val="28"/>
        </w:rPr>
        <w:t>кКал</w:t>
      </w:r>
      <w:proofErr w:type="spellEnd"/>
      <w:r w:rsidRPr="00007A1F">
        <w:rPr>
          <w:rFonts w:ascii="Times New Roman" w:hAnsi="Times New Roman" w:cs="Times New Roman"/>
          <w:color w:val="000000"/>
          <w:sz w:val="28"/>
          <w:szCs w:val="28"/>
        </w:rPr>
        <w:t xml:space="preserve"> в единицу топлива, горючий газ – 8 тыс. </w:t>
      </w:r>
      <w:proofErr w:type="spellStart"/>
      <w:r w:rsidRPr="00007A1F">
        <w:rPr>
          <w:rFonts w:ascii="Times New Roman" w:hAnsi="Times New Roman" w:cs="Times New Roman"/>
          <w:color w:val="000000"/>
          <w:sz w:val="28"/>
          <w:szCs w:val="28"/>
        </w:rPr>
        <w:t>кКал</w:t>
      </w:r>
      <w:proofErr w:type="spellEnd"/>
      <w:r w:rsidRPr="00007A1F">
        <w:rPr>
          <w:rFonts w:ascii="Times New Roman" w:hAnsi="Times New Roman" w:cs="Times New Roman"/>
          <w:color w:val="000000"/>
          <w:sz w:val="28"/>
          <w:szCs w:val="28"/>
        </w:rPr>
        <w:t xml:space="preserve">, торф - 3 тыс. </w:t>
      </w:r>
      <w:proofErr w:type="spellStart"/>
      <w:r w:rsidRPr="00007A1F">
        <w:rPr>
          <w:rFonts w:ascii="Times New Roman" w:hAnsi="Times New Roman" w:cs="Times New Roman"/>
          <w:color w:val="000000"/>
          <w:sz w:val="28"/>
          <w:szCs w:val="28"/>
        </w:rPr>
        <w:t>кКал</w:t>
      </w:r>
      <w:proofErr w:type="spellEnd"/>
      <w:r w:rsidRPr="00007A1F">
        <w:rPr>
          <w:rFonts w:ascii="Times New Roman" w:hAnsi="Times New Roman" w:cs="Times New Roman"/>
          <w:color w:val="000000"/>
          <w:sz w:val="28"/>
          <w:szCs w:val="28"/>
        </w:rPr>
        <w:t>.</w:t>
      </w:r>
    </w:p>
    <w:p w:rsidR="005D1549" w:rsidRPr="00007A1F" w:rsidRDefault="005D1549" w:rsidP="00007A1F">
      <w:pPr>
        <w:spacing w:after="0" w:line="360" w:lineRule="auto"/>
        <w:jc w:val="both"/>
        <w:rPr>
          <w:rFonts w:ascii="Times New Roman" w:hAnsi="Times New Roman" w:cs="Times New Roman"/>
          <w:color w:val="000000"/>
          <w:sz w:val="28"/>
          <w:szCs w:val="28"/>
        </w:rPr>
      </w:pPr>
    </w:p>
    <w:p w:rsidR="005D1549" w:rsidRPr="00007A1F" w:rsidRDefault="005D1549" w:rsidP="00007A1F">
      <w:pPr>
        <w:spacing w:after="0" w:line="360" w:lineRule="auto"/>
        <w:jc w:val="both"/>
        <w:rPr>
          <w:rFonts w:ascii="Times New Roman" w:hAnsi="Times New Roman" w:cs="Times New Roman"/>
          <w:b/>
          <w:bCs/>
          <w:color w:val="000000"/>
          <w:sz w:val="28"/>
          <w:szCs w:val="28"/>
        </w:rPr>
      </w:pPr>
      <w:r w:rsidRPr="00007A1F">
        <w:rPr>
          <w:rFonts w:ascii="Times New Roman" w:hAnsi="Times New Roman" w:cs="Times New Roman"/>
          <w:b/>
          <w:bCs/>
          <w:color w:val="000000"/>
          <w:sz w:val="28"/>
          <w:szCs w:val="28"/>
        </w:rPr>
        <w:t>20. Металлургический комплекс и его структура.</w:t>
      </w:r>
    </w:p>
    <w:p w:rsidR="005D1549" w:rsidRPr="00007A1F" w:rsidRDefault="005D1549" w:rsidP="00007A1F">
      <w:pPr>
        <w:spacing w:after="0" w:line="360" w:lineRule="auto"/>
        <w:jc w:val="both"/>
        <w:rPr>
          <w:rFonts w:ascii="Times New Roman" w:hAnsi="Times New Roman" w:cs="Times New Roman"/>
          <w:color w:val="000000"/>
          <w:sz w:val="28"/>
          <w:szCs w:val="28"/>
        </w:rPr>
      </w:pPr>
      <w:r w:rsidRPr="00007A1F">
        <w:rPr>
          <w:rFonts w:ascii="Times New Roman" w:hAnsi="Times New Roman" w:cs="Times New Roman"/>
          <w:color w:val="000000"/>
          <w:sz w:val="28"/>
          <w:szCs w:val="28"/>
        </w:rPr>
        <w:t>Металлургический комплекс - сложная межотраслевая система добычи руды, ее дальнейшей очистки, переплавки и производству проката и других изделий. В состав Металлургического комплекса входят три взаимосвязанных части:</w:t>
      </w:r>
    </w:p>
    <w:p w:rsidR="005D1549" w:rsidRPr="00007A1F" w:rsidRDefault="005D1549" w:rsidP="00007A1F">
      <w:pPr>
        <w:spacing w:after="0" w:line="360" w:lineRule="auto"/>
        <w:jc w:val="both"/>
        <w:rPr>
          <w:rFonts w:ascii="Times New Roman" w:hAnsi="Times New Roman" w:cs="Times New Roman"/>
          <w:color w:val="000000"/>
          <w:sz w:val="28"/>
          <w:szCs w:val="28"/>
        </w:rPr>
      </w:pPr>
      <w:r w:rsidRPr="00007A1F">
        <w:rPr>
          <w:rFonts w:ascii="Times New Roman" w:hAnsi="Times New Roman" w:cs="Times New Roman"/>
          <w:color w:val="000000"/>
          <w:sz w:val="28"/>
          <w:szCs w:val="28"/>
        </w:rPr>
        <w:t>1. Черная металлургия. 2. Цветная металлургия 3. Легирующие металлы (металлы и хим. соединения, используемые для обогащения руды)</w:t>
      </w:r>
    </w:p>
    <w:p w:rsidR="005D1549" w:rsidRPr="00007A1F" w:rsidRDefault="005D1549" w:rsidP="00007A1F">
      <w:pPr>
        <w:spacing w:after="0" w:line="360" w:lineRule="auto"/>
        <w:jc w:val="both"/>
        <w:rPr>
          <w:rFonts w:ascii="Times New Roman" w:hAnsi="Times New Roman" w:cs="Times New Roman"/>
          <w:color w:val="000000"/>
          <w:sz w:val="28"/>
          <w:szCs w:val="28"/>
        </w:rPr>
      </w:pPr>
      <w:r w:rsidRPr="00007A1F">
        <w:rPr>
          <w:rFonts w:ascii="Times New Roman" w:hAnsi="Times New Roman" w:cs="Times New Roman"/>
          <w:color w:val="000000"/>
          <w:sz w:val="28"/>
          <w:szCs w:val="28"/>
        </w:rPr>
        <w:lastRenderedPageBreak/>
        <w:t xml:space="preserve">В России имеются </w:t>
      </w:r>
      <w:proofErr w:type="gramStart"/>
      <w:r w:rsidRPr="00007A1F">
        <w:rPr>
          <w:rFonts w:ascii="Times New Roman" w:hAnsi="Times New Roman" w:cs="Times New Roman"/>
          <w:color w:val="000000"/>
          <w:sz w:val="28"/>
          <w:szCs w:val="28"/>
        </w:rPr>
        <w:t>три крупные металлургические базы</w:t>
      </w:r>
      <w:proofErr w:type="gramEnd"/>
      <w:r w:rsidRPr="00007A1F">
        <w:rPr>
          <w:rFonts w:ascii="Times New Roman" w:hAnsi="Times New Roman" w:cs="Times New Roman"/>
          <w:color w:val="000000"/>
          <w:sz w:val="28"/>
          <w:szCs w:val="28"/>
        </w:rPr>
        <w:t>: Уральская, Центральная и Сибирская. Наибольшее значение в металлургии России принадлежит двум отраслям - черной и цветной металлургии.</w:t>
      </w:r>
    </w:p>
    <w:p w:rsidR="005D1549" w:rsidRPr="00007A1F" w:rsidRDefault="005D1549" w:rsidP="00007A1F">
      <w:pPr>
        <w:spacing w:after="0" w:line="360" w:lineRule="auto"/>
        <w:jc w:val="both"/>
        <w:rPr>
          <w:rFonts w:ascii="Times New Roman" w:hAnsi="Times New Roman" w:cs="Times New Roman"/>
          <w:color w:val="000000"/>
          <w:sz w:val="28"/>
          <w:szCs w:val="28"/>
        </w:rPr>
      </w:pPr>
      <w:r w:rsidRPr="00007A1F">
        <w:rPr>
          <w:rFonts w:ascii="Times New Roman" w:hAnsi="Times New Roman" w:cs="Times New Roman"/>
          <w:color w:val="000000"/>
          <w:sz w:val="28"/>
          <w:szCs w:val="28"/>
        </w:rPr>
        <w:t xml:space="preserve">Черная металлургия охватывает весь процесс от добычи и подготовки сырья, топлива, вспомогательных материалов до выпуска проката с изделиями дальнейшего передела. Она служит основой развития машиностроения (одна треть производимого металла идет в машиностроение) и строительства (1/4 металла идет в строительство). Продукция черной металлургии имеет экспортное значение. </w:t>
      </w:r>
      <w:proofErr w:type="gramStart"/>
      <w:r w:rsidRPr="00007A1F">
        <w:rPr>
          <w:rFonts w:ascii="Times New Roman" w:hAnsi="Times New Roman" w:cs="Times New Roman"/>
          <w:color w:val="000000"/>
          <w:sz w:val="28"/>
          <w:szCs w:val="28"/>
        </w:rPr>
        <w:t xml:space="preserve">В состав черной металлургии входят следующие основные </w:t>
      </w:r>
      <w:proofErr w:type="spellStart"/>
      <w:r w:rsidRPr="00007A1F">
        <w:rPr>
          <w:rFonts w:ascii="Times New Roman" w:hAnsi="Times New Roman" w:cs="Times New Roman"/>
          <w:color w:val="000000"/>
          <w:sz w:val="28"/>
          <w:szCs w:val="28"/>
        </w:rPr>
        <w:t>подотрасли</w:t>
      </w:r>
      <w:proofErr w:type="spellEnd"/>
      <w:r w:rsidRPr="00007A1F">
        <w:rPr>
          <w:rFonts w:ascii="Times New Roman" w:hAnsi="Times New Roman" w:cs="Times New Roman"/>
          <w:color w:val="000000"/>
          <w:sz w:val="28"/>
          <w:szCs w:val="28"/>
        </w:rPr>
        <w:t>:</w:t>
      </w:r>
      <w:proofErr w:type="gramEnd"/>
    </w:p>
    <w:p w:rsidR="005D1549" w:rsidRPr="00007A1F" w:rsidRDefault="005D1549" w:rsidP="00007A1F">
      <w:pPr>
        <w:spacing w:after="0" w:line="360" w:lineRule="auto"/>
        <w:jc w:val="both"/>
        <w:rPr>
          <w:rFonts w:ascii="Times New Roman" w:hAnsi="Times New Roman" w:cs="Times New Roman"/>
          <w:color w:val="000000"/>
          <w:sz w:val="28"/>
          <w:szCs w:val="28"/>
        </w:rPr>
      </w:pPr>
      <w:proofErr w:type="gramStart"/>
      <w:r w:rsidRPr="00007A1F">
        <w:rPr>
          <w:rFonts w:ascii="Times New Roman" w:hAnsi="Times New Roman" w:cs="Times New Roman"/>
          <w:color w:val="000000"/>
          <w:sz w:val="28"/>
          <w:szCs w:val="28"/>
        </w:rPr>
        <w:t xml:space="preserve">добыча и обогащение рудного сырья для черной металлургии (железных, марганцевых и </w:t>
      </w:r>
      <w:proofErr w:type="spellStart"/>
      <w:r w:rsidRPr="00007A1F">
        <w:rPr>
          <w:rFonts w:ascii="Times New Roman" w:hAnsi="Times New Roman" w:cs="Times New Roman"/>
          <w:color w:val="000000"/>
          <w:sz w:val="28"/>
          <w:szCs w:val="28"/>
        </w:rPr>
        <w:t>хромитовых</w:t>
      </w:r>
      <w:proofErr w:type="spellEnd"/>
      <w:r w:rsidRPr="00007A1F">
        <w:rPr>
          <w:rFonts w:ascii="Times New Roman" w:hAnsi="Times New Roman" w:cs="Times New Roman"/>
          <w:color w:val="000000"/>
          <w:sz w:val="28"/>
          <w:szCs w:val="28"/>
        </w:rPr>
        <w:t xml:space="preserve"> руд); добыча и обогащение нерудного сырья для черной металлургии (флюсовых известняков, огнеупорных глин и т.п.); производство черных металлов (чугуна, стали, проката, доменных ферросплавов, металлических порошков черных металлов); производство стальных и чугунных труб; коксохимическая промышленность (производство кокса, коксового газа и пр.);</w:t>
      </w:r>
      <w:proofErr w:type="gramEnd"/>
      <w:r w:rsidRPr="00007A1F">
        <w:rPr>
          <w:rFonts w:ascii="Times New Roman" w:hAnsi="Times New Roman" w:cs="Times New Roman"/>
          <w:color w:val="000000"/>
          <w:sz w:val="28"/>
          <w:szCs w:val="28"/>
        </w:rPr>
        <w:t xml:space="preserve"> вторичная обработка черных металлов (разделка лома и отходов черных металлов).</w:t>
      </w:r>
    </w:p>
    <w:p w:rsidR="005D1549" w:rsidRPr="00007A1F" w:rsidRDefault="005D1549" w:rsidP="00007A1F">
      <w:pPr>
        <w:spacing w:after="0" w:line="360" w:lineRule="auto"/>
        <w:jc w:val="both"/>
        <w:rPr>
          <w:rFonts w:ascii="Times New Roman" w:hAnsi="Times New Roman" w:cs="Times New Roman"/>
          <w:color w:val="000000"/>
          <w:sz w:val="28"/>
          <w:szCs w:val="28"/>
        </w:rPr>
      </w:pPr>
      <w:r w:rsidRPr="00007A1F">
        <w:rPr>
          <w:rFonts w:ascii="Times New Roman" w:hAnsi="Times New Roman" w:cs="Times New Roman"/>
          <w:color w:val="000000"/>
          <w:sz w:val="28"/>
          <w:szCs w:val="28"/>
        </w:rPr>
        <w:t>Цветная металлургия включает добычу, обогащение руд цветных металлов и выплавку цветных металлов и их сплавов.</w:t>
      </w:r>
    </w:p>
    <w:p w:rsidR="005D1549" w:rsidRPr="00007A1F" w:rsidRDefault="005D1549" w:rsidP="00007A1F">
      <w:pPr>
        <w:spacing w:after="0" w:line="360" w:lineRule="auto"/>
        <w:jc w:val="both"/>
        <w:rPr>
          <w:rFonts w:ascii="Times New Roman" w:hAnsi="Times New Roman" w:cs="Times New Roman"/>
          <w:color w:val="000000"/>
          <w:sz w:val="28"/>
          <w:szCs w:val="28"/>
        </w:rPr>
      </w:pPr>
      <w:r w:rsidRPr="00007A1F">
        <w:rPr>
          <w:rFonts w:ascii="Times New Roman" w:hAnsi="Times New Roman" w:cs="Times New Roman"/>
          <w:color w:val="000000"/>
          <w:sz w:val="28"/>
          <w:szCs w:val="28"/>
        </w:rPr>
        <w:t xml:space="preserve">Россия обладает мощной цветной металлургией, отличительная черта которой - развитие на основе собственных ресурсов. </w:t>
      </w:r>
      <w:proofErr w:type="gramStart"/>
      <w:r w:rsidRPr="00007A1F">
        <w:rPr>
          <w:rFonts w:ascii="Times New Roman" w:hAnsi="Times New Roman" w:cs="Times New Roman"/>
          <w:color w:val="000000"/>
          <w:sz w:val="28"/>
          <w:szCs w:val="28"/>
        </w:rPr>
        <w:t>По физическим свойствам и назначению цветные металлы условно можно разделить на тяжелые (медь, свинец, цинк, олово, никель) и легкие (алюминий, титан, магний).</w:t>
      </w:r>
      <w:proofErr w:type="gramEnd"/>
      <w:r w:rsidRPr="00007A1F">
        <w:rPr>
          <w:rFonts w:ascii="Times New Roman" w:hAnsi="Times New Roman" w:cs="Times New Roman"/>
          <w:color w:val="000000"/>
          <w:sz w:val="28"/>
          <w:szCs w:val="28"/>
        </w:rPr>
        <w:t xml:space="preserve"> На основании этого деления различают металлургию легких металлов и металлургию тяжелых металлов.</w:t>
      </w:r>
    </w:p>
    <w:p w:rsidR="005D1549" w:rsidRPr="00007A1F" w:rsidRDefault="005D1549" w:rsidP="00007A1F">
      <w:pPr>
        <w:spacing w:after="0" w:line="360" w:lineRule="auto"/>
        <w:jc w:val="both"/>
        <w:rPr>
          <w:rFonts w:ascii="Times New Roman" w:hAnsi="Times New Roman" w:cs="Times New Roman"/>
          <w:color w:val="000000"/>
          <w:sz w:val="28"/>
          <w:szCs w:val="28"/>
        </w:rPr>
      </w:pPr>
      <w:r w:rsidRPr="00007A1F">
        <w:rPr>
          <w:rFonts w:ascii="Times New Roman" w:hAnsi="Times New Roman" w:cs="Times New Roman"/>
          <w:color w:val="000000"/>
          <w:sz w:val="28"/>
          <w:szCs w:val="28"/>
        </w:rPr>
        <w:t>Металлургический комплекс - основа современной промышленности. В то же время, металлургия - один из главных загрязнителей природной среды. Особенно сильное разрушительное воздействие на природные комплексы оказывают добыча руды и химические отходы.</w:t>
      </w:r>
    </w:p>
    <w:p w:rsidR="005D1549" w:rsidRPr="00007A1F" w:rsidRDefault="005D1549" w:rsidP="00007A1F">
      <w:pPr>
        <w:spacing w:after="0" w:line="360" w:lineRule="auto"/>
        <w:jc w:val="both"/>
        <w:rPr>
          <w:rFonts w:ascii="Times New Roman" w:hAnsi="Times New Roman" w:cs="Times New Roman"/>
          <w:color w:val="000000"/>
          <w:sz w:val="28"/>
          <w:szCs w:val="28"/>
        </w:rPr>
      </w:pPr>
      <w:r w:rsidRPr="00007A1F">
        <w:rPr>
          <w:rFonts w:ascii="Times New Roman" w:hAnsi="Times New Roman" w:cs="Times New Roman"/>
          <w:color w:val="000000"/>
          <w:sz w:val="28"/>
          <w:szCs w:val="28"/>
        </w:rPr>
        <w:lastRenderedPageBreak/>
        <w:t>Для снижения негативного воздействия необходимо внедрять новые, более современные технологии. Но пока капиталовложения на экологически безопасные разработки явно недостаточны.</w:t>
      </w:r>
    </w:p>
    <w:p w:rsidR="005D1549" w:rsidRPr="00007A1F" w:rsidRDefault="005D1549" w:rsidP="00007A1F">
      <w:pPr>
        <w:spacing w:after="0" w:line="360" w:lineRule="auto"/>
        <w:jc w:val="both"/>
        <w:rPr>
          <w:rFonts w:ascii="Times New Roman" w:hAnsi="Times New Roman" w:cs="Times New Roman"/>
          <w:b/>
          <w:bCs/>
          <w:color w:val="000000"/>
          <w:sz w:val="28"/>
          <w:szCs w:val="28"/>
        </w:rPr>
      </w:pPr>
    </w:p>
    <w:p w:rsidR="005D1549" w:rsidRPr="00007A1F" w:rsidRDefault="005D1549" w:rsidP="00007A1F">
      <w:pPr>
        <w:spacing w:after="0" w:line="360" w:lineRule="auto"/>
        <w:jc w:val="both"/>
        <w:rPr>
          <w:rFonts w:ascii="Times New Roman" w:hAnsi="Times New Roman" w:cs="Times New Roman"/>
          <w:b/>
          <w:bCs/>
          <w:color w:val="000000"/>
          <w:sz w:val="28"/>
          <w:szCs w:val="28"/>
        </w:rPr>
      </w:pPr>
      <w:r w:rsidRPr="00007A1F">
        <w:rPr>
          <w:rFonts w:ascii="Times New Roman" w:hAnsi="Times New Roman" w:cs="Times New Roman"/>
          <w:b/>
          <w:bCs/>
          <w:color w:val="000000"/>
          <w:sz w:val="28"/>
          <w:szCs w:val="28"/>
        </w:rPr>
        <w:t>21. Машиностроительный комплекс.</w:t>
      </w:r>
      <w:r w:rsidRPr="00007A1F">
        <w:rPr>
          <w:rFonts w:ascii="Times New Roman" w:hAnsi="Times New Roman" w:cs="Times New Roman"/>
          <w:b/>
          <w:bCs/>
          <w:color w:val="000000"/>
          <w:sz w:val="28"/>
          <w:szCs w:val="28"/>
        </w:rPr>
        <w:br/>
        <w:t>Его структура и основные отрасли.</w:t>
      </w:r>
    </w:p>
    <w:p w:rsidR="005D1549" w:rsidRPr="00007A1F" w:rsidRDefault="005D1549" w:rsidP="00007A1F">
      <w:pPr>
        <w:spacing w:after="0" w:line="360" w:lineRule="auto"/>
        <w:ind w:left="-794" w:firstLine="794"/>
        <w:jc w:val="both"/>
        <w:rPr>
          <w:rFonts w:ascii="Times New Roman" w:hAnsi="Times New Roman" w:cs="Times New Roman"/>
          <w:color w:val="000000"/>
          <w:sz w:val="28"/>
          <w:szCs w:val="28"/>
        </w:rPr>
      </w:pPr>
      <w:r w:rsidRPr="00007A1F">
        <w:rPr>
          <w:rFonts w:ascii="Times New Roman" w:hAnsi="Times New Roman" w:cs="Times New Roman"/>
          <w:i/>
          <w:iCs/>
          <w:color w:val="000000"/>
          <w:sz w:val="28"/>
          <w:szCs w:val="28"/>
          <w:u w:val="single"/>
        </w:rPr>
        <w:t>Машиностроительный комплекс</w:t>
      </w:r>
      <w:r w:rsidRPr="00007A1F">
        <w:rPr>
          <w:rFonts w:ascii="Times New Roman" w:hAnsi="Times New Roman" w:cs="Times New Roman"/>
          <w:color w:val="000000"/>
          <w:sz w:val="28"/>
          <w:szCs w:val="28"/>
        </w:rPr>
        <w:t xml:space="preserve"> – это совокупность отраслей промышленности, которая занимается производством и ремонтом разнообразных машин и оборудования, а также производством различных металлических изделий и конструкций.</w:t>
      </w:r>
    </w:p>
    <w:p w:rsidR="005D1549" w:rsidRPr="00007A1F" w:rsidRDefault="005D1549" w:rsidP="00007A1F">
      <w:pPr>
        <w:spacing w:after="0" w:line="360" w:lineRule="auto"/>
        <w:ind w:left="-794" w:firstLine="794"/>
        <w:jc w:val="both"/>
        <w:rPr>
          <w:rFonts w:ascii="Times New Roman" w:hAnsi="Times New Roman" w:cs="Times New Roman"/>
          <w:color w:val="000000"/>
          <w:sz w:val="28"/>
          <w:szCs w:val="28"/>
        </w:rPr>
      </w:pPr>
      <w:r w:rsidRPr="00007A1F">
        <w:rPr>
          <w:rFonts w:ascii="Times New Roman" w:hAnsi="Times New Roman" w:cs="Times New Roman"/>
          <w:color w:val="000000"/>
          <w:sz w:val="28"/>
          <w:szCs w:val="28"/>
        </w:rPr>
        <w:t>Машиностроение является ведущей отраслью промышленности — как по величине (около 1/2 всех занятых и около 1/4 валовой продукции), так и по значению: технический уровень всех отраслей хозяйства зависит от того, какими машинами, приборами, оборудованием пользуются их работники. Поэтому развитие машиностроения, постоянное обновление его продукции — необходимое условие прогресса во всем народном хозяйстве.</w:t>
      </w:r>
    </w:p>
    <w:p w:rsidR="005D1549" w:rsidRPr="00007A1F" w:rsidRDefault="005D1549" w:rsidP="00007A1F">
      <w:pPr>
        <w:spacing w:after="0" w:line="360" w:lineRule="auto"/>
        <w:ind w:left="-794" w:firstLine="794"/>
        <w:jc w:val="both"/>
        <w:rPr>
          <w:rFonts w:ascii="Times New Roman" w:hAnsi="Times New Roman" w:cs="Times New Roman"/>
          <w:color w:val="000000"/>
          <w:sz w:val="28"/>
          <w:szCs w:val="28"/>
        </w:rPr>
      </w:pPr>
      <w:r w:rsidRPr="00007A1F">
        <w:rPr>
          <w:rFonts w:ascii="Times New Roman" w:hAnsi="Times New Roman" w:cs="Times New Roman"/>
          <w:color w:val="000000"/>
          <w:sz w:val="28"/>
          <w:szCs w:val="28"/>
        </w:rPr>
        <w:t>Машиностроительный комплекс сложный по своей структуре. В его состав входит более 70 отраслей, которые обычно объединяют в группы в зависимости от назначения производимой продукции, сходной технологии и используемого сырья.</w:t>
      </w:r>
    </w:p>
    <w:p w:rsidR="005D1549" w:rsidRPr="00007A1F" w:rsidRDefault="005D1549" w:rsidP="00007A1F">
      <w:pPr>
        <w:spacing w:after="0" w:line="360" w:lineRule="auto"/>
        <w:ind w:left="-794" w:firstLine="794"/>
        <w:jc w:val="both"/>
        <w:rPr>
          <w:rFonts w:ascii="Times New Roman" w:hAnsi="Times New Roman" w:cs="Times New Roman"/>
          <w:color w:val="000000"/>
          <w:sz w:val="28"/>
          <w:szCs w:val="28"/>
        </w:rPr>
      </w:pPr>
      <w:r w:rsidRPr="00007A1F">
        <w:rPr>
          <w:rFonts w:ascii="Times New Roman" w:hAnsi="Times New Roman" w:cs="Times New Roman"/>
          <w:color w:val="000000"/>
          <w:sz w:val="28"/>
          <w:szCs w:val="28"/>
        </w:rPr>
        <w:t>Выделают следующие основные отрасли машиностроения:</w:t>
      </w:r>
    </w:p>
    <w:p w:rsidR="005D1549" w:rsidRPr="00007A1F" w:rsidRDefault="005D1549" w:rsidP="00007A1F">
      <w:pPr>
        <w:pStyle w:val="a3"/>
        <w:numPr>
          <w:ilvl w:val="0"/>
          <w:numId w:val="5"/>
        </w:numPr>
        <w:shd w:val="clear" w:color="auto" w:fill="FFFFFF"/>
        <w:spacing w:before="0" w:beforeAutospacing="0" w:after="0" w:afterAutospacing="0" w:line="360" w:lineRule="auto"/>
        <w:jc w:val="both"/>
        <w:rPr>
          <w:color w:val="000000"/>
          <w:sz w:val="28"/>
          <w:szCs w:val="28"/>
        </w:rPr>
      </w:pPr>
      <w:r w:rsidRPr="00007A1F">
        <w:rPr>
          <w:color w:val="000000"/>
          <w:sz w:val="28"/>
          <w:szCs w:val="28"/>
        </w:rPr>
        <w:t>Энергетическое;</w:t>
      </w:r>
    </w:p>
    <w:p w:rsidR="005D1549" w:rsidRPr="00007A1F" w:rsidRDefault="005D1549" w:rsidP="00007A1F">
      <w:pPr>
        <w:pStyle w:val="a3"/>
        <w:numPr>
          <w:ilvl w:val="0"/>
          <w:numId w:val="5"/>
        </w:numPr>
        <w:shd w:val="clear" w:color="auto" w:fill="FFFFFF"/>
        <w:spacing w:before="0" w:beforeAutospacing="0" w:after="0" w:afterAutospacing="0" w:line="360" w:lineRule="auto"/>
        <w:jc w:val="both"/>
        <w:rPr>
          <w:color w:val="000000"/>
          <w:sz w:val="28"/>
          <w:szCs w:val="28"/>
        </w:rPr>
      </w:pPr>
      <w:r w:rsidRPr="00007A1F">
        <w:rPr>
          <w:color w:val="000000"/>
          <w:sz w:val="28"/>
          <w:szCs w:val="28"/>
        </w:rPr>
        <w:t>Металлургическое;</w:t>
      </w:r>
    </w:p>
    <w:p w:rsidR="005D1549" w:rsidRPr="00007A1F" w:rsidRDefault="005D1549" w:rsidP="00007A1F">
      <w:pPr>
        <w:pStyle w:val="a3"/>
        <w:numPr>
          <w:ilvl w:val="0"/>
          <w:numId w:val="5"/>
        </w:numPr>
        <w:shd w:val="clear" w:color="auto" w:fill="FFFFFF"/>
        <w:spacing w:before="0" w:beforeAutospacing="0" w:after="0" w:afterAutospacing="0" w:line="360" w:lineRule="auto"/>
        <w:jc w:val="both"/>
        <w:rPr>
          <w:color w:val="000000"/>
          <w:sz w:val="28"/>
          <w:szCs w:val="28"/>
        </w:rPr>
      </w:pPr>
      <w:proofErr w:type="spellStart"/>
      <w:r w:rsidRPr="00007A1F">
        <w:rPr>
          <w:color w:val="000000"/>
          <w:sz w:val="28"/>
          <w:szCs w:val="28"/>
        </w:rPr>
        <w:t>Горношахтное</w:t>
      </w:r>
      <w:proofErr w:type="spellEnd"/>
      <w:r w:rsidRPr="00007A1F">
        <w:rPr>
          <w:color w:val="000000"/>
          <w:sz w:val="28"/>
          <w:szCs w:val="28"/>
        </w:rPr>
        <w:t xml:space="preserve"> и горнорудное;</w:t>
      </w:r>
    </w:p>
    <w:p w:rsidR="005D1549" w:rsidRPr="00007A1F" w:rsidRDefault="005D1549" w:rsidP="00007A1F">
      <w:pPr>
        <w:pStyle w:val="a3"/>
        <w:numPr>
          <w:ilvl w:val="0"/>
          <w:numId w:val="5"/>
        </w:numPr>
        <w:shd w:val="clear" w:color="auto" w:fill="FFFFFF"/>
        <w:spacing w:before="0" w:beforeAutospacing="0" w:after="0" w:afterAutospacing="0" w:line="360" w:lineRule="auto"/>
        <w:jc w:val="both"/>
        <w:rPr>
          <w:color w:val="000000"/>
          <w:sz w:val="28"/>
          <w:szCs w:val="28"/>
        </w:rPr>
      </w:pPr>
      <w:r w:rsidRPr="00007A1F">
        <w:rPr>
          <w:color w:val="000000"/>
          <w:sz w:val="28"/>
          <w:szCs w:val="28"/>
        </w:rPr>
        <w:t>Подъемно-транспортное;</w:t>
      </w:r>
    </w:p>
    <w:p w:rsidR="005D1549" w:rsidRPr="00007A1F" w:rsidRDefault="005D1549" w:rsidP="00007A1F">
      <w:pPr>
        <w:pStyle w:val="a3"/>
        <w:numPr>
          <w:ilvl w:val="0"/>
          <w:numId w:val="5"/>
        </w:numPr>
        <w:shd w:val="clear" w:color="auto" w:fill="FFFFFF"/>
        <w:spacing w:before="0" w:beforeAutospacing="0" w:after="0" w:afterAutospacing="0" w:line="360" w:lineRule="auto"/>
        <w:jc w:val="both"/>
        <w:rPr>
          <w:color w:val="000000"/>
          <w:sz w:val="28"/>
          <w:szCs w:val="28"/>
        </w:rPr>
      </w:pPr>
      <w:r w:rsidRPr="00007A1F">
        <w:rPr>
          <w:color w:val="000000"/>
          <w:sz w:val="28"/>
          <w:szCs w:val="28"/>
        </w:rPr>
        <w:t>Электротехническое;</w:t>
      </w:r>
    </w:p>
    <w:p w:rsidR="005D1549" w:rsidRPr="00007A1F" w:rsidRDefault="005D1549" w:rsidP="00007A1F">
      <w:pPr>
        <w:pStyle w:val="a3"/>
        <w:numPr>
          <w:ilvl w:val="0"/>
          <w:numId w:val="5"/>
        </w:numPr>
        <w:shd w:val="clear" w:color="auto" w:fill="FFFFFF"/>
        <w:spacing w:before="0" w:beforeAutospacing="0" w:after="0" w:afterAutospacing="0" w:line="360" w:lineRule="auto"/>
        <w:jc w:val="both"/>
        <w:rPr>
          <w:color w:val="000000"/>
          <w:sz w:val="28"/>
          <w:szCs w:val="28"/>
        </w:rPr>
      </w:pPr>
      <w:r w:rsidRPr="00007A1F">
        <w:rPr>
          <w:color w:val="000000"/>
          <w:sz w:val="28"/>
          <w:szCs w:val="28"/>
        </w:rPr>
        <w:t>Химическое;</w:t>
      </w:r>
    </w:p>
    <w:p w:rsidR="005D1549" w:rsidRPr="00007A1F" w:rsidRDefault="005D1549" w:rsidP="00007A1F">
      <w:pPr>
        <w:pStyle w:val="a3"/>
        <w:numPr>
          <w:ilvl w:val="0"/>
          <w:numId w:val="5"/>
        </w:numPr>
        <w:shd w:val="clear" w:color="auto" w:fill="FFFFFF"/>
        <w:spacing w:before="0" w:beforeAutospacing="0" w:after="0" w:afterAutospacing="0" w:line="360" w:lineRule="auto"/>
        <w:jc w:val="both"/>
        <w:rPr>
          <w:color w:val="000000"/>
          <w:sz w:val="28"/>
          <w:szCs w:val="28"/>
        </w:rPr>
      </w:pPr>
      <w:r w:rsidRPr="00007A1F">
        <w:rPr>
          <w:color w:val="000000"/>
          <w:sz w:val="28"/>
          <w:szCs w:val="28"/>
        </w:rPr>
        <w:t>Производство нефтепромыслового и бурового геологоразведочного оборудования;</w:t>
      </w:r>
    </w:p>
    <w:p w:rsidR="005D1549" w:rsidRPr="00007A1F" w:rsidRDefault="005D1549" w:rsidP="00007A1F">
      <w:pPr>
        <w:pStyle w:val="a3"/>
        <w:numPr>
          <w:ilvl w:val="0"/>
          <w:numId w:val="5"/>
        </w:numPr>
        <w:shd w:val="clear" w:color="auto" w:fill="FFFFFF"/>
        <w:spacing w:before="0" w:beforeAutospacing="0" w:after="0" w:afterAutospacing="0" w:line="360" w:lineRule="auto"/>
        <w:jc w:val="both"/>
        <w:rPr>
          <w:color w:val="000000"/>
          <w:sz w:val="28"/>
          <w:szCs w:val="28"/>
        </w:rPr>
      </w:pPr>
      <w:r w:rsidRPr="00007A1F">
        <w:rPr>
          <w:color w:val="000000"/>
          <w:sz w:val="28"/>
          <w:szCs w:val="28"/>
        </w:rPr>
        <w:t>Производство нефтегазоперерабатывающего оборудования;</w:t>
      </w:r>
    </w:p>
    <w:p w:rsidR="005D1549" w:rsidRPr="00007A1F" w:rsidRDefault="005D1549" w:rsidP="00007A1F">
      <w:pPr>
        <w:pStyle w:val="a3"/>
        <w:numPr>
          <w:ilvl w:val="0"/>
          <w:numId w:val="5"/>
        </w:numPr>
        <w:shd w:val="clear" w:color="auto" w:fill="FFFFFF"/>
        <w:spacing w:before="0" w:beforeAutospacing="0" w:after="0" w:afterAutospacing="0" w:line="360" w:lineRule="auto"/>
        <w:jc w:val="both"/>
        <w:rPr>
          <w:color w:val="000000"/>
          <w:sz w:val="28"/>
          <w:szCs w:val="28"/>
        </w:rPr>
      </w:pPr>
      <w:r w:rsidRPr="00007A1F">
        <w:rPr>
          <w:color w:val="000000"/>
          <w:sz w:val="28"/>
          <w:szCs w:val="28"/>
        </w:rPr>
        <w:t>Станкостроительная и инструментальная промышленность;</w:t>
      </w:r>
    </w:p>
    <w:p w:rsidR="005D1549" w:rsidRPr="00007A1F" w:rsidRDefault="005D1549" w:rsidP="00007A1F">
      <w:pPr>
        <w:pStyle w:val="a3"/>
        <w:numPr>
          <w:ilvl w:val="0"/>
          <w:numId w:val="5"/>
        </w:numPr>
        <w:shd w:val="clear" w:color="auto" w:fill="FFFFFF"/>
        <w:spacing w:before="0" w:beforeAutospacing="0" w:after="0" w:afterAutospacing="0" w:line="360" w:lineRule="auto"/>
        <w:jc w:val="both"/>
        <w:rPr>
          <w:color w:val="000000"/>
          <w:sz w:val="28"/>
          <w:szCs w:val="28"/>
        </w:rPr>
      </w:pPr>
      <w:r w:rsidRPr="00007A1F">
        <w:rPr>
          <w:color w:val="000000"/>
          <w:sz w:val="28"/>
          <w:szCs w:val="28"/>
        </w:rPr>
        <w:lastRenderedPageBreak/>
        <w:t>Приборостроение;</w:t>
      </w:r>
    </w:p>
    <w:p w:rsidR="005D1549" w:rsidRPr="00007A1F" w:rsidRDefault="005D1549" w:rsidP="00007A1F">
      <w:pPr>
        <w:pStyle w:val="a3"/>
        <w:numPr>
          <w:ilvl w:val="0"/>
          <w:numId w:val="5"/>
        </w:numPr>
        <w:shd w:val="clear" w:color="auto" w:fill="FFFFFF"/>
        <w:spacing w:before="0" w:beforeAutospacing="0" w:after="0" w:afterAutospacing="0" w:line="360" w:lineRule="auto"/>
        <w:jc w:val="both"/>
        <w:rPr>
          <w:color w:val="000000"/>
          <w:sz w:val="28"/>
          <w:szCs w:val="28"/>
        </w:rPr>
      </w:pPr>
      <w:r w:rsidRPr="00007A1F">
        <w:rPr>
          <w:color w:val="000000"/>
          <w:sz w:val="28"/>
          <w:szCs w:val="28"/>
        </w:rPr>
        <w:t>Автомобилестроение;</w:t>
      </w:r>
    </w:p>
    <w:p w:rsidR="005D1549" w:rsidRPr="00007A1F" w:rsidRDefault="005D1549" w:rsidP="00007A1F">
      <w:pPr>
        <w:pStyle w:val="a3"/>
        <w:numPr>
          <w:ilvl w:val="0"/>
          <w:numId w:val="5"/>
        </w:numPr>
        <w:shd w:val="clear" w:color="auto" w:fill="FFFFFF"/>
        <w:spacing w:before="0" w:beforeAutospacing="0" w:after="0" w:afterAutospacing="0" w:line="360" w:lineRule="auto"/>
        <w:jc w:val="both"/>
        <w:rPr>
          <w:color w:val="000000"/>
          <w:sz w:val="28"/>
          <w:szCs w:val="28"/>
        </w:rPr>
      </w:pPr>
      <w:r w:rsidRPr="00007A1F">
        <w:rPr>
          <w:color w:val="000000"/>
          <w:sz w:val="28"/>
          <w:szCs w:val="28"/>
        </w:rPr>
        <w:t>Тракторостроение;</w:t>
      </w:r>
    </w:p>
    <w:p w:rsidR="005D1549" w:rsidRPr="00007A1F" w:rsidRDefault="005D1549" w:rsidP="00007A1F">
      <w:pPr>
        <w:pStyle w:val="a3"/>
        <w:numPr>
          <w:ilvl w:val="0"/>
          <w:numId w:val="5"/>
        </w:numPr>
        <w:shd w:val="clear" w:color="auto" w:fill="FFFFFF"/>
        <w:spacing w:before="0" w:beforeAutospacing="0" w:after="0" w:afterAutospacing="0" w:line="360" w:lineRule="auto"/>
        <w:jc w:val="both"/>
        <w:rPr>
          <w:color w:val="000000"/>
          <w:sz w:val="28"/>
          <w:szCs w:val="28"/>
        </w:rPr>
      </w:pPr>
      <w:r w:rsidRPr="00007A1F">
        <w:rPr>
          <w:color w:val="000000"/>
          <w:sz w:val="28"/>
          <w:szCs w:val="28"/>
        </w:rPr>
        <w:t>Сельскохозяйственное машиностроение;</w:t>
      </w:r>
    </w:p>
    <w:p w:rsidR="005D1549" w:rsidRPr="00007A1F" w:rsidRDefault="005D1549" w:rsidP="00007A1F">
      <w:pPr>
        <w:pStyle w:val="a3"/>
        <w:numPr>
          <w:ilvl w:val="0"/>
          <w:numId w:val="5"/>
        </w:numPr>
        <w:shd w:val="clear" w:color="auto" w:fill="FFFFFF"/>
        <w:spacing w:before="0" w:beforeAutospacing="0" w:after="0" w:afterAutospacing="0" w:line="360" w:lineRule="auto"/>
        <w:jc w:val="both"/>
        <w:rPr>
          <w:color w:val="000000"/>
          <w:sz w:val="28"/>
          <w:szCs w:val="28"/>
        </w:rPr>
      </w:pPr>
      <w:r w:rsidRPr="00007A1F">
        <w:rPr>
          <w:color w:val="000000"/>
          <w:sz w:val="28"/>
          <w:szCs w:val="28"/>
        </w:rPr>
        <w:t>Машиностроение для животноводства и кормопроизводства;</w:t>
      </w:r>
    </w:p>
    <w:p w:rsidR="005D1549" w:rsidRPr="00007A1F" w:rsidRDefault="005D1549" w:rsidP="00007A1F">
      <w:pPr>
        <w:pStyle w:val="a3"/>
        <w:numPr>
          <w:ilvl w:val="0"/>
          <w:numId w:val="5"/>
        </w:numPr>
        <w:shd w:val="clear" w:color="auto" w:fill="FFFFFF"/>
        <w:spacing w:before="0" w:beforeAutospacing="0" w:after="0" w:afterAutospacing="0" w:line="360" w:lineRule="auto"/>
        <w:jc w:val="both"/>
        <w:rPr>
          <w:color w:val="000000"/>
          <w:sz w:val="28"/>
          <w:szCs w:val="28"/>
        </w:rPr>
      </w:pPr>
      <w:r w:rsidRPr="00007A1F">
        <w:rPr>
          <w:color w:val="000000"/>
          <w:sz w:val="28"/>
          <w:szCs w:val="28"/>
        </w:rPr>
        <w:t>Строительно-дорожное машиностроение;</w:t>
      </w:r>
    </w:p>
    <w:p w:rsidR="005D1549" w:rsidRPr="00007A1F" w:rsidRDefault="005D1549" w:rsidP="00007A1F">
      <w:pPr>
        <w:pStyle w:val="a3"/>
        <w:numPr>
          <w:ilvl w:val="0"/>
          <w:numId w:val="5"/>
        </w:numPr>
        <w:shd w:val="clear" w:color="auto" w:fill="FFFFFF"/>
        <w:spacing w:before="0" w:beforeAutospacing="0" w:after="0" w:afterAutospacing="0" w:line="360" w:lineRule="auto"/>
        <w:jc w:val="both"/>
        <w:rPr>
          <w:color w:val="000000"/>
          <w:sz w:val="28"/>
          <w:szCs w:val="28"/>
        </w:rPr>
      </w:pPr>
      <w:r w:rsidRPr="00007A1F">
        <w:rPr>
          <w:color w:val="000000"/>
          <w:sz w:val="28"/>
          <w:szCs w:val="28"/>
        </w:rPr>
        <w:t>Авиастроение;</w:t>
      </w:r>
    </w:p>
    <w:p w:rsidR="005D1549" w:rsidRPr="00007A1F" w:rsidRDefault="005D1549" w:rsidP="00007A1F">
      <w:pPr>
        <w:pStyle w:val="a3"/>
        <w:numPr>
          <w:ilvl w:val="0"/>
          <w:numId w:val="5"/>
        </w:numPr>
        <w:shd w:val="clear" w:color="auto" w:fill="FFFFFF"/>
        <w:spacing w:before="0" w:beforeAutospacing="0" w:after="0" w:afterAutospacing="0" w:line="360" w:lineRule="auto"/>
        <w:jc w:val="both"/>
        <w:rPr>
          <w:color w:val="000000"/>
          <w:sz w:val="28"/>
          <w:szCs w:val="28"/>
        </w:rPr>
      </w:pPr>
      <w:r w:rsidRPr="00007A1F">
        <w:rPr>
          <w:color w:val="000000"/>
          <w:sz w:val="28"/>
          <w:szCs w:val="28"/>
        </w:rPr>
        <w:t>Судостроение;</w:t>
      </w:r>
    </w:p>
    <w:p w:rsidR="005D1549" w:rsidRPr="00007A1F" w:rsidRDefault="005D1549" w:rsidP="00007A1F">
      <w:pPr>
        <w:spacing w:after="0" w:line="360" w:lineRule="auto"/>
        <w:jc w:val="both"/>
        <w:rPr>
          <w:rFonts w:ascii="Times New Roman" w:hAnsi="Times New Roman" w:cs="Times New Roman"/>
          <w:color w:val="000000"/>
          <w:sz w:val="28"/>
          <w:szCs w:val="28"/>
        </w:rPr>
      </w:pPr>
    </w:p>
    <w:p w:rsidR="005D1549" w:rsidRPr="00007A1F" w:rsidRDefault="005D1549" w:rsidP="00007A1F">
      <w:pPr>
        <w:spacing w:after="0" w:line="360" w:lineRule="auto"/>
        <w:jc w:val="both"/>
        <w:rPr>
          <w:rFonts w:ascii="Times New Roman" w:hAnsi="Times New Roman" w:cs="Times New Roman"/>
          <w:b/>
          <w:bCs/>
          <w:color w:val="000000"/>
          <w:sz w:val="28"/>
          <w:szCs w:val="28"/>
        </w:rPr>
      </w:pPr>
      <w:r w:rsidRPr="00007A1F">
        <w:rPr>
          <w:rFonts w:ascii="Times New Roman" w:hAnsi="Times New Roman" w:cs="Times New Roman"/>
          <w:b/>
          <w:bCs/>
          <w:color w:val="000000"/>
          <w:sz w:val="28"/>
          <w:szCs w:val="28"/>
        </w:rPr>
        <w:t>22. Химический комплекс.</w:t>
      </w:r>
      <w:r w:rsidRPr="00007A1F">
        <w:rPr>
          <w:rFonts w:ascii="Times New Roman" w:hAnsi="Times New Roman" w:cs="Times New Roman"/>
          <w:b/>
          <w:bCs/>
          <w:color w:val="000000"/>
          <w:sz w:val="28"/>
          <w:szCs w:val="28"/>
        </w:rPr>
        <w:br/>
        <w:t>Его структура и основные отрасли.</w:t>
      </w:r>
    </w:p>
    <w:p w:rsidR="005D1549" w:rsidRPr="00007A1F" w:rsidRDefault="005D1549" w:rsidP="00007A1F">
      <w:pPr>
        <w:spacing w:after="0" w:line="360" w:lineRule="auto"/>
        <w:ind w:left="-794"/>
        <w:jc w:val="both"/>
        <w:rPr>
          <w:rFonts w:ascii="Times New Roman" w:hAnsi="Times New Roman" w:cs="Times New Roman"/>
          <w:b/>
          <w:bCs/>
          <w:color w:val="000000"/>
          <w:sz w:val="28"/>
          <w:szCs w:val="28"/>
        </w:rPr>
      </w:pPr>
    </w:p>
    <w:p w:rsidR="005D1549" w:rsidRPr="00007A1F" w:rsidRDefault="005D1549" w:rsidP="00007A1F">
      <w:pPr>
        <w:spacing w:after="0" w:line="360" w:lineRule="auto"/>
        <w:ind w:left="-794" w:firstLine="794"/>
        <w:jc w:val="both"/>
        <w:rPr>
          <w:rFonts w:ascii="Times New Roman" w:hAnsi="Times New Roman" w:cs="Times New Roman"/>
          <w:color w:val="000000"/>
          <w:sz w:val="28"/>
          <w:szCs w:val="28"/>
        </w:rPr>
      </w:pPr>
      <w:r w:rsidRPr="00007A1F">
        <w:rPr>
          <w:rFonts w:ascii="Times New Roman" w:hAnsi="Times New Roman" w:cs="Times New Roman"/>
          <w:color w:val="000000"/>
          <w:sz w:val="28"/>
          <w:szCs w:val="28"/>
        </w:rPr>
        <w:t xml:space="preserve">Химическая промышленность — отрасль промышленности, включающая производство продукции из углеводородного, минерального и другого сырья путём </w:t>
      </w:r>
    </w:p>
    <w:p w:rsidR="005D1549" w:rsidRPr="00007A1F" w:rsidRDefault="005D1549" w:rsidP="00007A1F">
      <w:pPr>
        <w:spacing w:after="0" w:line="360" w:lineRule="auto"/>
        <w:ind w:left="-794" w:firstLine="794"/>
        <w:jc w:val="both"/>
        <w:rPr>
          <w:rFonts w:ascii="Times New Roman" w:hAnsi="Times New Roman" w:cs="Times New Roman"/>
          <w:color w:val="000000"/>
          <w:sz w:val="28"/>
          <w:szCs w:val="28"/>
        </w:rPr>
      </w:pPr>
      <w:r w:rsidRPr="00007A1F">
        <w:rPr>
          <w:rFonts w:ascii="Times New Roman" w:hAnsi="Times New Roman" w:cs="Times New Roman"/>
          <w:color w:val="000000"/>
          <w:sz w:val="28"/>
          <w:szCs w:val="28"/>
        </w:rPr>
        <w:t>Химический комплекс относится к числу базовых отраслей тяжелой промышленности России и включает химическую и нефтехимическую промышленность, подразделяющиеся на многие отрасли и производства, а также микробиологическую промышленность. Он обеспечивает производство кислот, щелочей, минеральных удобрений, разнообразных полимерных материалов, красителей, бытовой химии, лаков и красок, резиноасбестовой, фотохимической и химико-фармацевтической продукции.</w:t>
      </w:r>
    </w:p>
    <w:p w:rsidR="005D1549" w:rsidRPr="00007A1F" w:rsidRDefault="005D1549" w:rsidP="00007A1F">
      <w:pPr>
        <w:spacing w:after="0" w:line="360" w:lineRule="auto"/>
        <w:ind w:left="-794" w:firstLine="794"/>
        <w:jc w:val="both"/>
        <w:rPr>
          <w:rFonts w:ascii="Times New Roman" w:hAnsi="Times New Roman" w:cs="Times New Roman"/>
          <w:color w:val="000000"/>
          <w:sz w:val="28"/>
          <w:szCs w:val="28"/>
        </w:rPr>
      </w:pPr>
      <w:r w:rsidRPr="00007A1F">
        <w:rPr>
          <w:rFonts w:ascii="Times New Roman" w:hAnsi="Times New Roman" w:cs="Times New Roman"/>
          <w:color w:val="000000"/>
          <w:sz w:val="28"/>
          <w:szCs w:val="28"/>
        </w:rPr>
        <w:t>Химической и нефтехимической промышленности свойственны черты, сочетание которых делает эти отрасли уникальными по широте хозяйственного использования их продукции. С одной стороны, продукция комплекса находит применение в качестве сырья и материалов во всех отраслях промышленности (медицинской, микробиологической, радиотехнической, космической, деревообрабатывающей, легкой), в сельском хозяйстве и на транспорте. С другой стороны, процесс переработки химического и нефтехимического сырья в конечный проду</w:t>
      </w:r>
      <w:proofErr w:type="gramStart"/>
      <w:r w:rsidRPr="00007A1F">
        <w:rPr>
          <w:rFonts w:ascii="Times New Roman" w:hAnsi="Times New Roman" w:cs="Times New Roman"/>
          <w:color w:val="000000"/>
          <w:sz w:val="28"/>
          <w:szCs w:val="28"/>
        </w:rPr>
        <w:t>кт вкл</w:t>
      </w:r>
      <w:proofErr w:type="gramEnd"/>
      <w:r w:rsidRPr="00007A1F">
        <w:rPr>
          <w:rFonts w:ascii="Times New Roman" w:hAnsi="Times New Roman" w:cs="Times New Roman"/>
          <w:color w:val="000000"/>
          <w:sz w:val="28"/>
          <w:szCs w:val="28"/>
        </w:rPr>
        <w:t>ючает большое число технологических стадий передела, что определяет большую долю внутриотраслевого потребления.</w:t>
      </w:r>
    </w:p>
    <w:p w:rsidR="005D1549" w:rsidRPr="00007A1F" w:rsidRDefault="005D1549" w:rsidP="00007A1F">
      <w:pPr>
        <w:spacing w:after="0" w:line="360" w:lineRule="auto"/>
        <w:jc w:val="both"/>
        <w:rPr>
          <w:rFonts w:ascii="Times New Roman" w:hAnsi="Times New Roman" w:cs="Times New Roman"/>
          <w:color w:val="000000"/>
          <w:sz w:val="28"/>
          <w:szCs w:val="28"/>
        </w:rPr>
      </w:pPr>
    </w:p>
    <w:p w:rsidR="005D1549" w:rsidRPr="00007A1F" w:rsidRDefault="005D1549" w:rsidP="00007A1F">
      <w:pPr>
        <w:spacing w:after="0" w:line="360" w:lineRule="auto"/>
        <w:jc w:val="both"/>
        <w:rPr>
          <w:rFonts w:ascii="Times New Roman" w:hAnsi="Times New Roman" w:cs="Times New Roman"/>
          <w:b/>
          <w:bCs/>
          <w:color w:val="000000"/>
          <w:sz w:val="28"/>
          <w:szCs w:val="28"/>
        </w:rPr>
      </w:pPr>
      <w:r w:rsidRPr="00007A1F">
        <w:rPr>
          <w:rFonts w:ascii="Times New Roman" w:hAnsi="Times New Roman" w:cs="Times New Roman"/>
          <w:b/>
          <w:bCs/>
          <w:color w:val="000000"/>
          <w:sz w:val="28"/>
          <w:szCs w:val="28"/>
        </w:rPr>
        <w:t>23. Лесной комплекс.</w:t>
      </w:r>
      <w:r w:rsidRPr="00007A1F">
        <w:rPr>
          <w:rFonts w:ascii="Times New Roman" w:hAnsi="Times New Roman" w:cs="Times New Roman"/>
          <w:b/>
          <w:bCs/>
          <w:color w:val="000000"/>
          <w:sz w:val="28"/>
          <w:szCs w:val="28"/>
        </w:rPr>
        <w:br/>
        <w:t>Его структура и основные отрасли.</w:t>
      </w:r>
    </w:p>
    <w:p w:rsidR="005D1549" w:rsidRPr="00007A1F" w:rsidRDefault="005D1549" w:rsidP="00007A1F">
      <w:pPr>
        <w:spacing w:after="0" w:line="360" w:lineRule="auto"/>
        <w:ind w:left="-794" w:firstLine="794"/>
        <w:jc w:val="both"/>
        <w:rPr>
          <w:rFonts w:ascii="Times New Roman" w:hAnsi="Times New Roman" w:cs="Times New Roman"/>
          <w:color w:val="000000"/>
          <w:sz w:val="28"/>
          <w:szCs w:val="28"/>
        </w:rPr>
      </w:pPr>
      <w:r w:rsidRPr="00007A1F">
        <w:rPr>
          <w:rFonts w:ascii="Times New Roman" w:hAnsi="Times New Roman" w:cs="Times New Roman"/>
          <w:color w:val="000000"/>
          <w:sz w:val="28"/>
          <w:szCs w:val="28"/>
        </w:rPr>
        <w:t>Лесной компле</w:t>
      </w:r>
      <w:proofErr w:type="gramStart"/>
      <w:r w:rsidRPr="00007A1F">
        <w:rPr>
          <w:rFonts w:ascii="Times New Roman" w:hAnsi="Times New Roman" w:cs="Times New Roman"/>
          <w:color w:val="000000"/>
          <w:sz w:val="28"/>
          <w:szCs w:val="28"/>
        </w:rPr>
        <w:t>кс вкл</w:t>
      </w:r>
      <w:proofErr w:type="gramEnd"/>
      <w:r w:rsidRPr="00007A1F">
        <w:rPr>
          <w:rFonts w:ascii="Times New Roman" w:hAnsi="Times New Roman" w:cs="Times New Roman"/>
          <w:color w:val="000000"/>
          <w:sz w:val="28"/>
          <w:szCs w:val="28"/>
        </w:rPr>
        <w:t>ючает лесное хозяйство, заготовку, механическую обработку и химическую переработку древесины. Эти отрасли используют одно и то же сырье, но отличаются друг от друга по технологии производства и назначению готовой продукции. Ведущее место по объему выпускаемой продукции занимает целлюлозно-бумажная и лесохимическая промышленность, по численности занятых и числу действующих предприятий — деревообрабатывающая промышленность.</w:t>
      </w:r>
    </w:p>
    <w:p w:rsidR="005D1549" w:rsidRPr="00007A1F" w:rsidRDefault="005D1549" w:rsidP="00007A1F">
      <w:pPr>
        <w:spacing w:after="0" w:line="360" w:lineRule="auto"/>
        <w:ind w:left="-794" w:firstLine="794"/>
        <w:jc w:val="both"/>
        <w:rPr>
          <w:rFonts w:ascii="Times New Roman" w:hAnsi="Times New Roman" w:cs="Times New Roman"/>
          <w:color w:val="000000"/>
          <w:sz w:val="28"/>
          <w:szCs w:val="28"/>
        </w:rPr>
      </w:pPr>
      <w:proofErr w:type="gramStart"/>
      <w:r w:rsidRPr="00007A1F">
        <w:rPr>
          <w:rFonts w:ascii="Times New Roman" w:hAnsi="Times New Roman" w:cs="Times New Roman"/>
          <w:color w:val="000000"/>
          <w:sz w:val="28"/>
          <w:szCs w:val="28"/>
        </w:rPr>
        <w:t xml:space="preserve">В лесном фонде России выделяют три группы лесов: а) </w:t>
      </w:r>
      <w:proofErr w:type="spellStart"/>
      <w:r w:rsidRPr="00007A1F">
        <w:rPr>
          <w:rFonts w:ascii="Times New Roman" w:hAnsi="Times New Roman" w:cs="Times New Roman"/>
          <w:color w:val="000000"/>
          <w:sz w:val="28"/>
          <w:szCs w:val="28"/>
        </w:rPr>
        <w:t>водо</w:t>
      </w:r>
      <w:proofErr w:type="spellEnd"/>
      <w:r w:rsidRPr="00007A1F">
        <w:rPr>
          <w:rFonts w:ascii="Times New Roman" w:hAnsi="Times New Roman" w:cs="Times New Roman"/>
          <w:color w:val="000000"/>
          <w:sz w:val="28"/>
          <w:szCs w:val="28"/>
        </w:rPr>
        <w:t>- и полезащитные, заповедные и рекреационные леса, в которых могут проводиться лишь санитарные рубки для улучшения их состояния; б) леса, в которых возможны лишь выборочные рубки в объеме годового прироста; в) эксплуатационные леса, в которых могут вестись сплошные рубки.</w:t>
      </w:r>
      <w:proofErr w:type="gramEnd"/>
    </w:p>
    <w:p w:rsidR="005D1549" w:rsidRPr="00007A1F" w:rsidRDefault="005D1549" w:rsidP="00007A1F">
      <w:pPr>
        <w:spacing w:after="0" w:line="360" w:lineRule="auto"/>
        <w:ind w:left="-794" w:firstLine="794"/>
        <w:jc w:val="both"/>
        <w:rPr>
          <w:rFonts w:ascii="Times New Roman" w:hAnsi="Times New Roman" w:cs="Times New Roman"/>
          <w:color w:val="000000"/>
          <w:sz w:val="28"/>
          <w:szCs w:val="28"/>
        </w:rPr>
      </w:pPr>
      <w:r w:rsidRPr="00007A1F">
        <w:rPr>
          <w:rFonts w:ascii="Times New Roman" w:hAnsi="Times New Roman" w:cs="Times New Roman"/>
          <w:color w:val="000000"/>
          <w:sz w:val="28"/>
          <w:szCs w:val="28"/>
        </w:rPr>
        <w:t>Лесопромышленный компле</w:t>
      </w:r>
      <w:proofErr w:type="gramStart"/>
      <w:r w:rsidRPr="00007A1F">
        <w:rPr>
          <w:rFonts w:ascii="Times New Roman" w:hAnsi="Times New Roman" w:cs="Times New Roman"/>
          <w:color w:val="000000"/>
          <w:sz w:val="28"/>
          <w:szCs w:val="28"/>
        </w:rPr>
        <w:t>кс в стр</w:t>
      </w:r>
      <w:proofErr w:type="gramEnd"/>
      <w:r w:rsidRPr="00007A1F">
        <w:rPr>
          <w:rFonts w:ascii="Times New Roman" w:hAnsi="Times New Roman" w:cs="Times New Roman"/>
          <w:color w:val="000000"/>
          <w:sz w:val="28"/>
          <w:szCs w:val="28"/>
        </w:rPr>
        <w:t xml:space="preserve">уктуре промышленного производства России по объему выпускаемой продукции занимает седьмое, по объемам экспорта — пятое место. При этом наибольшую роль лесной комплекс играет в хозяйстве Европейского Севера, в </w:t>
      </w:r>
      <w:proofErr w:type="spellStart"/>
      <w:r w:rsidRPr="00007A1F">
        <w:rPr>
          <w:rFonts w:ascii="Times New Roman" w:hAnsi="Times New Roman" w:cs="Times New Roman"/>
          <w:color w:val="000000"/>
          <w:sz w:val="28"/>
          <w:szCs w:val="28"/>
        </w:rPr>
        <w:t>многолесных</w:t>
      </w:r>
      <w:proofErr w:type="spellEnd"/>
      <w:r w:rsidRPr="00007A1F">
        <w:rPr>
          <w:rFonts w:ascii="Times New Roman" w:hAnsi="Times New Roman" w:cs="Times New Roman"/>
          <w:color w:val="000000"/>
          <w:sz w:val="28"/>
          <w:szCs w:val="28"/>
        </w:rPr>
        <w:t xml:space="preserve"> районах Восточной и Западной Сибири, Дальнего Востока эта отрасль уступает фаворитам — топливной промышленности и цветной металлургии.</w:t>
      </w:r>
    </w:p>
    <w:p w:rsidR="005D1549" w:rsidRPr="00007A1F" w:rsidRDefault="005D1549" w:rsidP="00007A1F">
      <w:pPr>
        <w:spacing w:after="0" w:line="360" w:lineRule="auto"/>
        <w:jc w:val="both"/>
        <w:rPr>
          <w:rFonts w:ascii="Times New Roman" w:hAnsi="Times New Roman" w:cs="Times New Roman"/>
          <w:color w:val="000000"/>
          <w:sz w:val="28"/>
          <w:szCs w:val="28"/>
        </w:rPr>
      </w:pPr>
    </w:p>
    <w:p w:rsidR="005D1549" w:rsidRPr="00007A1F" w:rsidRDefault="005D1549" w:rsidP="00007A1F">
      <w:pPr>
        <w:spacing w:after="0" w:line="360" w:lineRule="auto"/>
        <w:jc w:val="both"/>
        <w:rPr>
          <w:rFonts w:ascii="Times New Roman" w:hAnsi="Times New Roman" w:cs="Times New Roman"/>
          <w:b/>
          <w:bCs/>
          <w:color w:val="000000"/>
          <w:sz w:val="28"/>
          <w:szCs w:val="28"/>
        </w:rPr>
      </w:pPr>
      <w:r w:rsidRPr="00007A1F">
        <w:rPr>
          <w:rFonts w:ascii="Times New Roman" w:hAnsi="Times New Roman" w:cs="Times New Roman"/>
          <w:b/>
          <w:bCs/>
          <w:color w:val="000000"/>
          <w:sz w:val="28"/>
          <w:szCs w:val="28"/>
        </w:rPr>
        <w:t>24. Комплекс товаров народного потребления.</w:t>
      </w:r>
      <w:r w:rsidRPr="00007A1F">
        <w:rPr>
          <w:rFonts w:ascii="Times New Roman" w:hAnsi="Times New Roman" w:cs="Times New Roman"/>
          <w:b/>
          <w:bCs/>
          <w:color w:val="000000"/>
          <w:sz w:val="28"/>
          <w:szCs w:val="28"/>
        </w:rPr>
        <w:br/>
        <w:t>Легкая промышленность и её основные отрасли.</w:t>
      </w:r>
    </w:p>
    <w:p w:rsidR="005D1549" w:rsidRPr="00007A1F" w:rsidRDefault="005D1549" w:rsidP="00007A1F">
      <w:pPr>
        <w:spacing w:after="0" w:line="360" w:lineRule="auto"/>
        <w:ind w:left="-794" w:firstLine="708"/>
        <w:jc w:val="both"/>
        <w:rPr>
          <w:rFonts w:ascii="Times New Roman" w:hAnsi="Times New Roman" w:cs="Times New Roman"/>
          <w:color w:val="000000"/>
          <w:sz w:val="28"/>
          <w:szCs w:val="28"/>
        </w:rPr>
      </w:pPr>
      <w:r w:rsidRPr="00007A1F">
        <w:rPr>
          <w:rFonts w:ascii="Times New Roman" w:hAnsi="Times New Roman" w:cs="Times New Roman"/>
          <w:color w:val="000000"/>
          <w:sz w:val="28"/>
          <w:szCs w:val="28"/>
        </w:rPr>
        <w:t>Комплекс по производству товаров народного потребления — важная составная часть экономики страны, которая должна способствовать стабилизации общероссийского потребительского рынка.</w:t>
      </w:r>
    </w:p>
    <w:p w:rsidR="005D1549" w:rsidRPr="00007A1F" w:rsidRDefault="005D1549" w:rsidP="00007A1F">
      <w:pPr>
        <w:spacing w:after="0" w:line="360" w:lineRule="auto"/>
        <w:ind w:left="-794" w:firstLine="708"/>
        <w:jc w:val="both"/>
        <w:rPr>
          <w:rFonts w:ascii="Times New Roman" w:hAnsi="Times New Roman" w:cs="Times New Roman"/>
          <w:color w:val="000000"/>
          <w:sz w:val="28"/>
          <w:szCs w:val="28"/>
        </w:rPr>
      </w:pPr>
      <w:r w:rsidRPr="00007A1F">
        <w:rPr>
          <w:rFonts w:ascii="Times New Roman" w:hAnsi="Times New Roman" w:cs="Times New Roman"/>
          <w:color w:val="000000"/>
          <w:sz w:val="28"/>
          <w:szCs w:val="28"/>
        </w:rPr>
        <w:t xml:space="preserve">В комплекс по производству товаров народного потребления входят отрасли группы “Б” — пищевая и легкая промышленности, а также отрасли тяжелой </w:t>
      </w:r>
      <w:r w:rsidRPr="00007A1F">
        <w:rPr>
          <w:rFonts w:ascii="Times New Roman" w:hAnsi="Times New Roman" w:cs="Times New Roman"/>
          <w:color w:val="000000"/>
          <w:sz w:val="28"/>
          <w:szCs w:val="28"/>
        </w:rPr>
        <w:lastRenderedPageBreak/>
        <w:t xml:space="preserve">индустрии (группы “А”) и местной промышленности, осуществляющих выпуск товаров длительного пользования. </w:t>
      </w:r>
    </w:p>
    <w:p w:rsidR="005D1549" w:rsidRPr="00007A1F" w:rsidRDefault="005D1549" w:rsidP="00007A1F">
      <w:pPr>
        <w:spacing w:after="0" w:line="360" w:lineRule="auto"/>
        <w:ind w:left="-794" w:firstLine="708"/>
        <w:jc w:val="both"/>
        <w:rPr>
          <w:rFonts w:ascii="Times New Roman" w:hAnsi="Times New Roman" w:cs="Times New Roman"/>
          <w:color w:val="000000"/>
          <w:sz w:val="28"/>
          <w:szCs w:val="28"/>
        </w:rPr>
      </w:pPr>
      <w:r w:rsidRPr="00007A1F">
        <w:rPr>
          <w:rFonts w:ascii="Times New Roman" w:hAnsi="Times New Roman" w:cs="Times New Roman"/>
          <w:color w:val="000000"/>
          <w:sz w:val="28"/>
          <w:szCs w:val="28"/>
        </w:rPr>
        <w:t>Структура выпуска товаров народного потребления имеет значительные региональные различия, связанные с природными, социально-экономическими и демографическими особенностями отдельных территорий России.</w:t>
      </w:r>
    </w:p>
    <w:p w:rsidR="005D1549" w:rsidRPr="00007A1F" w:rsidRDefault="005D1549" w:rsidP="00007A1F">
      <w:pPr>
        <w:spacing w:after="0" w:line="360" w:lineRule="auto"/>
        <w:ind w:left="-794" w:firstLine="708"/>
        <w:jc w:val="both"/>
        <w:rPr>
          <w:rFonts w:ascii="Times New Roman" w:hAnsi="Times New Roman" w:cs="Times New Roman"/>
          <w:color w:val="000000"/>
          <w:sz w:val="28"/>
          <w:szCs w:val="28"/>
        </w:rPr>
      </w:pPr>
      <w:r w:rsidRPr="00007A1F">
        <w:rPr>
          <w:rFonts w:ascii="Times New Roman" w:hAnsi="Times New Roman" w:cs="Times New Roman"/>
          <w:color w:val="000000"/>
          <w:sz w:val="28"/>
          <w:szCs w:val="28"/>
        </w:rPr>
        <w:t xml:space="preserve">Легкая промышленность объединяет группу отраслей, обеспечивающих население тканями, одеждой, обувью и другими предметами потребления. Ведущие отрасли легкой промышленности — текстильная, швейная, кожевенная, обувная и меховая — помимо потребительских товаров выпускают также продукцию технического </w:t>
      </w:r>
      <w:proofErr w:type="gramStart"/>
      <w:r w:rsidRPr="00007A1F">
        <w:rPr>
          <w:rFonts w:ascii="Times New Roman" w:hAnsi="Times New Roman" w:cs="Times New Roman"/>
          <w:color w:val="000000"/>
          <w:sz w:val="28"/>
          <w:szCs w:val="28"/>
        </w:rPr>
        <w:t>назначения</w:t>
      </w:r>
      <w:proofErr w:type="gramEnd"/>
      <w:r w:rsidRPr="00007A1F">
        <w:rPr>
          <w:rFonts w:ascii="Times New Roman" w:hAnsi="Times New Roman" w:cs="Times New Roman"/>
          <w:color w:val="000000"/>
          <w:sz w:val="28"/>
          <w:szCs w:val="28"/>
        </w:rPr>
        <w:t xml:space="preserve"> широко используемую в других отраслях народного хозяйства.</w:t>
      </w:r>
    </w:p>
    <w:p w:rsidR="005D1549" w:rsidRPr="00007A1F" w:rsidRDefault="005D1549" w:rsidP="00007A1F">
      <w:pPr>
        <w:spacing w:after="0" w:line="360" w:lineRule="auto"/>
        <w:ind w:left="-794" w:firstLine="708"/>
        <w:jc w:val="both"/>
        <w:rPr>
          <w:rFonts w:ascii="Times New Roman" w:hAnsi="Times New Roman" w:cs="Times New Roman"/>
          <w:color w:val="000000"/>
          <w:sz w:val="28"/>
          <w:szCs w:val="28"/>
        </w:rPr>
      </w:pPr>
      <w:r w:rsidRPr="00007A1F">
        <w:rPr>
          <w:rFonts w:ascii="Times New Roman" w:hAnsi="Times New Roman" w:cs="Times New Roman"/>
          <w:color w:val="000000"/>
          <w:sz w:val="28"/>
          <w:szCs w:val="28"/>
        </w:rPr>
        <w:t>Легкая промышленность характеризуется глубокими связями со всеми отраслями экономики, прежде всего с сельским хозяйством, особенно на стадии первичной обработки сырья. Кроме сельского хозяйства сырьевой базой для легкой промышленности служит химическая промышленность, поставляющая синтетическое волокно, искусственные кожи, красители, а также мясная промышленность, дающая кожи. Машиностроение обеспечивает отрасль разнообразным оборудованием, топливно-энергетическое хозяйство способствует нормальному функционированию предприятий. В свою очередь, легкая промышленность снабжает все отрасли народного хозяйства продукцией производственного назначения.</w:t>
      </w:r>
    </w:p>
    <w:p w:rsidR="005D1549" w:rsidRPr="00007A1F" w:rsidRDefault="005D1549" w:rsidP="00007A1F">
      <w:pPr>
        <w:spacing w:after="0" w:line="360" w:lineRule="auto"/>
        <w:jc w:val="both"/>
        <w:rPr>
          <w:rFonts w:ascii="Times New Roman" w:hAnsi="Times New Roman" w:cs="Times New Roman"/>
          <w:color w:val="000000"/>
          <w:sz w:val="28"/>
          <w:szCs w:val="28"/>
        </w:rPr>
      </w:pPr>
    </w:p>
    <w:p w:rsidR="005D1549" w:rsidRPr="00007A1F" w:rsidRDefault="005D1549" w:rsidP="00007A1F">
      <w:pPr>
        <w:spacing w:after="0" w:line="360" w:lineRule="auto"/>
        <w:jc w:val="both"/>
        <w:rPr>
          <w:rFonts w:ascii="Times New Roman" w:hAnsi="Times New Roman" w:cs="Times New Roman"/>
          <w:b/>
          <w:bCs/>
          <w:color w:val="000000"/>
          <w:sz w:val="28"/>
          <w:szCs w:val="28"/>
        </w:rPr>
      </w:pPr>
      <w:r w:rsidRPr="00007A1F">
        <w:rPr>
          <w:rFonts w:ascii="Times New Roman" w:hAnsi="Times New Roman" w:cs="Times New Roman"/>
          <w:b/>
          <w:bCs/>
          <w:color w:val="000000"/>
          <w:sz w:val="28"/>
          <w:szCs w:val="28"/>
        </w:rPr>
        <w:t>25. Строительный комплекс.</w:t>
      </w:r>
      <w:r w:rsidRPr="00007A1F">
        <w:rPr>
          <w:rFonts w:ascii="Times New Roman" w:hAnsi="Times New Roman" w:cs="Times New Roman"/>
          <w:b/>
          <w:bCs/>
          <w:color w:val="000000"/>
          <w:sz w:val="28"/>
          <w:szCs w:val="28"/>
        </w:rPr>
        <w:br/>
        <w:t>Его структура и основные отрасли.</w:t>
      </w:r>
    </w:p>
    <w:p w:rsidR="005D1549" w:rsidRPr="00007A1F" w:rsidRDefault="005D1549" w:rsidP="00007A1F">
      <w:pPr>
        <w:spacing w:after="0" w:line="360" w:lineRule="auto"/>
        <w:ind w:left="-794" w:firstLine="794"/>
        <w:jc w:val="both"/>
        <w:rPr>
          <w:rFonts w:ascii="Times New Roman" w:hAnsi="Times New Roman" w:cs="Times New Roman"/>
          <w:color w:val="000000"/>
          <w:sz w:val="28"/>
          <w:szCs w:val="28"/>
        </w:rPr>
      </w:pPr>
      <w:r w:rsidRPr="00007A1F">
        <w:rPr>
          <w:rFonts w:ascii="Times New Roman" w:hAnsi="Times New Roman" w:cs="Times New Roman"/>
          <w:color w:val="000000"/>
          <w:sz w:val="28"/>
          <w:szCs w:val="28"/>
        </w:rPr>
        <w:t xml:space="preserve">Строительный комплекс — один из межотраслевых хозяйственных комплексов, который представляет собой совокупность отраслей материального производства и проектно-изыскательских работ, обеспечивающих воспроизводство основных фондов. Строительный комплекс осуществляет весь цикл работ по созданию строительных объектов — от проектирования до ввода их в действие с </w:t>
      </w:r>
      <w:proofErr w:type="gramStart"/>
      <w:r w:rsidRPr="00007A1F">
        <w:rPr>
          <w:rFonts w:ascii="Times New Roman" w:hAnsi="Times New Roman" w:cs="Times New Roman"/>
          <w:color w:val="000000"/>
          <w:sz w:val="28"/>
          <w:szCs w:val="28"/>
        </w:rPr>
        <w:lastRenderedPageBreak/>
        <w:t>необходимыми</w:t>
      </w:r>
      <w:proofErr w:type="gramEnd"/>
      <w:r w:rsidRPr="00007A1F">
        <w:rPr>
          <w:rFonts w:ascii="Times New Roman" w:hAnsi="Times New Roman" w:cs="Times New Roman"/>
          <w:color w:val="000000"/>
          <w:sz w:val="28"/>
          <w:szCs w:val="28"/>
        </w:rPr>
        <w:t xml:space="preserve"> для этого строительной базой и производством специальных видов материальных ресурсов.</w:t>
      </w:r>
    </w:p>
    <w:p w:rsidR="005D1549" w:rsidRPr="00007A1F" w:rsidRDefault="005D1549" w:rsidP="00007A1F">
      <w:pPr>
        <w:spacing w:after="0" w:line="360" w:lineRule="auto"/>
        <w:ind w:left="-794" w:firstLine="794"/>
        <w:jc w:val="both"/>
        <w:rPr>
          <w:rFonts w:ascii="Times New Roman" w:hAnsi="Times New Roman" w:cs="Times New Roman"/>
          <w:color w:val="000000"/>
          <w:sz w:val="28"/>
          <w:szCs w:val="28"/>
        </w:rPr>
      </w:pPr>
      <w:r w:rsidRPr="00007A1F">
        <w:rPr>
          <w:rFonts w:ascii="Times New Roman" w:hAnsi="Times New Roman" w:cs="Times New Roman"/>
          <w:color w:val="000000"/>
          <w:sz w:val="28"/>
          <w:szCs w:val="28"/>
        </w:rPr>
        <w:t>В состав строительного комплекса входят строительство (строительное производство), промышленность строительных материалов (включая производство строительного стекла и санитарно-технического оборудования), промышленность строительных конструкций (сборный железобетон, конструкции из металла и дерева).</w:t>
      </w:r>
    </w:p>
    <w:p w:rsidR="005D1549" w:rsidRPr="00007A1F" w:rsidRDefault="005D1549" w:rsidP="00007A1F">
      <w:pPr>
        <w:spacing w:after="0" w:line="360" w:lineRule="auto"/>
        <w:ind w:left="-794" w:firstLine="794"/>
        <w:jc w:val="both"/>
        <w:rPr>
          <w:rFonts w:ascii="Times New Roman" w:hAnsi="Times New Roman" w:cs="Times New Roman"/>
          <w:color w:val="000000"/>
          <w:sz w:val="28"/>
          <w:szCs w:val="28"/>
        </w:rPr>
      </w:pPr>
      <w:r w:rsidRPr="00007A1F">
        <w:rPr>
          <w:rFonts w:ascii="Times New Roman" w:hAnsi="Times New Roman" w:cs="Times New Roman"/>
          <w:color w:val="000000"/>
          <w:sz w:val="28"/>
          <w:szCs w:val="28"/>
        </w:rPr>
        <w:t>Строительство, или строительная индустрия, — крупная отрасль экономики, которая наряду с машиностроением обеспечивает создание и ускоренное обновление основных фондов. На его долю приходится свыше 70% стоимости продукции и численности занятых, до 50% стоимости основных фондов строительного комплекса.</w:t>
      </w:r>
    </w:p>
    <w:p w:rsidR="005D1549" w:rsidRPr="00007A1F" w:rsidRDefault="005D1549" w:rsidP="00007A1F">
      <w:pPr>
        <w:spacing w:after="0" w:line="360" w:lineRule="auto"/>
        <w:ind w:left="-794" w:firstLine="794"/>
        <w:jc w:val="both"/>
        <w:rPr>
          <w:rFonts w:ascii="Times New Roman" w:hAnsi="Times New Roman" w:cs="Times New Roman"/>
          <w:color w:val="000000"/>
          <w:sz w:val="28"/>
          <w:szCs w:val="28"/>
        </w:rPr>
      </w:pPr>
      <w:r w:rsidRPr="00007A1F">
        <w:rPr>
          <w:rFonts w:ascii="Times New Roman" w:hAnsi="Times New Roman" w:cs="Times New Roman"/>
          <w:color w:val="000000"/>
          <w:sz w:val="28"/>
          <w:szCs w:val="28"/>
        </w:rPr>
        <w:t>Строительство обладает специфическими особенностями, отличающими его от других отраслей материального производства. Продукция строительства неподвижна и территориально закреплена. В связи с этим после завершения работ на одном объекте орудия труда и рабочие перемещаются на другой объект. Для строительства характерны относительно большая продолжительность производственного цикла, значительное многообразие возводимых зданий, сооружений и объектов различного производственного и социального назначения, существенное влияние на производственный процесс географических, в частности климатических, условий.</w:t>
      </w:r>
    </w:p>
    <w:p w:rsidR="005D1549" w:rsidRPr="00007A1F" w:rsidRDefault="005D1549" w:rsidP="00007A1F">
      <w:pPr>
        <w:spacing w:after="0" w:line="360" w:lineRule="auto"/>
        <w:ind w:left="-794" w:firstLine="794"/>
        <w:jc w:val="both"/>
        <w:rPr>
          <w:rFonts w:ascii="Times New Roman" w:hAnsi="Times New Roman" w:cs="Times New Roman"/>
          <w:color w:val="000000"/>
          <w:sz w:val="28"/>
          <w:szCs w:val="28"/>
        </w:rPr>
      </w:pPr>
      <w:r w:rsidRPr="00007A1F">
        <w:rPr>
          <w:rFonts w:ascii="Times New Roman" w:hAnsi="Times New Roman" w:cs="Times New Roman"/>
          <w:color w:val="000000"/>
          <w:sz w:val="28"/>
          <w:szCs w:val="28"/>
        </w:rPr>
        <w:t xml:space="preserve">Основу строительства как отрасли экономики составляют подрядные строительно-монтажные организации. В строительстве занято более 5 млн. работников и действует свыше 131 тыс. строительных организаций. Развитие и углубление специализации строительного производства, последовательная его индустриализация приводят к разделению строительства на </w:t>
      </w:r>
      <w:proofErr w:type="spellStart"/>
      <w:r w:rsidRPr="00007A1F">
        <w:rPr>
          <w:rFonts w:ascii="Times New Roman" w:hAnsi="Times New Roman" w:cs="Times New Roman"/>
          <w:color w:val="000000"/>
          <w:sz w:val="28"/>
          <w:szCs w:val="28"/>
        </w:rPr>
        <w:t>подотрасли</w:t>
      </w:r>
      <w:proofErr w:type="spellEnd"/>
      <w:r w:rsidRPr="00007A1F">
        <w:rPr>
          <w:rFonts w:ascii="Times New Roman" w:hAnsi="Times New Roman" w:cs="Times New Roman"/>
          <w:color w:val="000000"/>
          <w:sz w:val="28"/>
          <w:szCs w:val="28"/>
        </w:rPr>
        <w:t xml:space="preserve"> и формированию соответствующих организационно обособленных систем подрядного строительства (транспортное, трубопроводное, сельскохозяйственное, водохозяйственное, энергетическое строительство).</w:t>
      </w:r>
    </w:p>
    <w:p w:rsidR="005D1549" w:rsidRPr="00007A1F" w:rsidRDefault="005D1549" w:rsidP="00007A1F">
      <w:pPr>
        <w:pStyle w:val="1"/>
        <w:shd w:val="clear" w:color="auto" w:fill="FFFFFF"/>
        <w:spacing w:line="360" w:lineRule="auto"/>
        <w:jc w:val="both"/>
        <w:rPr>
          <w:b/>
          <w:bCs/>
          <w:color w:val="000000"/>
          <w:sz w:val="28"/>
          <w:szCs w:val="28"/>
        </w:rPr>
      </w:pPr>
    </w:p>
    <w:p w:rsidR="005D1549" w:rsidRPr="00007A1F" w:rsidRDefault="005D1549" w:rsidP="00007A1F">
      <w:pPr>
        <w:pStyle w:val="1"/>
        <w:shd w:val="clear" w:color="auto" w:fill="FFFFFF"/>
        <w:spacing w:line="360" w:lineRule="auto"/>
        <w:jc w:val="both"/>
        <w:rPr>
          <w:b/>
          <w:bCs/>
          <w:color w:val="000000"/>
          <w:sz w:val="28"/>
          <w:szCs w:val="28"/>
        </w:rPr>
      </w:pPr>
      <w:r w:rsidRPr="00007A1F">
        <w:rPr>
          <w:b/>
          <w:bCs/>
          <w:color w:val="000000"/>
          <w:sz w:val="28"/>
          <w:szCs w:val="28"/>
        </w:rPr>
        <w:lastRenderedPageBreak/>
        <w:t>26. .Агропромышленный комплекс России, его структура. Новые формы хозяйствования. Задачи АПК в условиях становления рыночных отношений.</w:t>
      </w:r>
    </w:p>
    <w:p w:rsidR="005D1549" w:rsidRPr="00007A1F" w:rsidRDefault="005D1549" w:rsidP="00007A1F">
      <w:pPr>
        <w:pStyle w:val="1"/>
        <w:shd w:val="clear" w:color="auto" w:fill="FFFFFF"/>
        <w:spacing w:line="360" w:lineRule="auto"/>
        <w:jc w:val="both"/>
        <w:rPr>
          <w:color w:val="000000"/>
          <w:sz w:val="28"/>
          <w:szCs w:val="28"/>
        </w:rPr>
      </w:pPr>
      <w:r w:rsidRPr="00007A1F">
        <w:rPr>
          <w:color w:val="000000"/>
          <w:sz w:val="28"/>
          <w:szCs w:val="28"/>
        </w:rPr>
        <w:t xml:space="preserve">АПК </w:t>
      </w:r>
      <w:proofErr w:type="gramStart"/>
      <w:r w:rsidRPr="00007A1F">
        <w:rPr>
          <w:color w:val="000000"/>
          <w:sz w:val="28"/>
          <w:szCs w:val="28"/>
        </w:rPr>
        <w:t>обеспечивает потребность человека в продуктах</w:t>
      </w:r>
      <w:proofErr w:type="gramEnd"/>
      <w:r w:rsidRPr="00007A1F">
        <w:rPr>
          <w:color w:val="000000"/>
          <w:sz w:val="28"/>
          <w:szCs w:val="28"/>
        </w:rPr>
        <w:t xml:space="preserve"> питания и обеспечивает продуктами другие отрасли народного </w:t>
      </w:r>
      <w:proofErr w:type="spellStart"/>
      <w:r w:rsidRPr="00007A1F">
        <w:rPr>
          <w:color w:val="000000"/>
          <w:sz w:val="28"/>
          <w:szCs w:val="28"/>
        </w:rPr>
        <w:t>хоз-ва</w:t>
      </w:r>
      <w:proofErr w:type="spellEnd"/>
      <w:r w:rsidRPr="00007A1F">
        <w:rPr>
          <w:color w:val="000000"/>
          <w:sz w:val="28"/>
          <w:szCs w:val="28"/>
        </w:rPr>
        <w:t>. С/</w:t>
      </w:r>
      <w:proofErr w:type="spellStart"/>
      <w:r w:rsidRPr="00007A1F">
        <w:rPr>
          <w:color w:val="000000"/>
          <w:sz w:val="28"/>
          <w:szCs w:val="28"/>
        </w:rPr>
        <w:t>х</w:t>
      </w:r>
      <w:proofErr w:type="spellEnd"/>
      <w:r w:rsidRPr="00007A1F">
        <w:rPr>
          <w:color w:val="000000"/>
          <w:sz w:val="28"/>
          <w:szCs w:val="28"/>
        </w:rPr>
        <w:t xml:space="preserve"> – центральное звено АПК.</w:t>
      </w:r>
    </w:p>
    <w:p w:rsidR="005D1549" w:rsidRPr="00007A1F" w:rsidRDefault="005D1549" w:rsidP="00007A1F">
      <w:pPr>
        <w:pStyle w:val="1"/>
        <w:shd w:val="clear" w:color="auto" w:fill="FFFFFF"/>
        <w:spacing w:line="360" w:lineRule="auto"/>
        <w:jc w:val="both"/>
        <w:rPr>
          <w:color w:val="000000"/>
          <w:sz w:val="28"/>
          <w:szCs w:val="28"/>
        </w:rPr>
      </w:pPr>
      <w:r w:rsidRPr="00007A1F">
        <w:rPr>
          <w:color w:val="000000"/>
          <w:sz w:val="28"/>
          <w:szCs w:val="28"/>
        </w:rPr>
        <w:t>В структуре АПК выделяют три сферы:</w:t>
      </w:r>
    </w:p>
    <w:p w:rsidR="005D1549" w:rsidRPr="00007A1F" w:rsidRDefault="005D1549" w:rsidP="00007A1F">
      <w:pPr>
        <w:pStyle w:val="1"/>
        <w:shd w:val="clear" w:color="auto" w:fill="FFFFFF"/>
        <w:spacing w:line="360" w:lineRule="auto"/>
        <w:jc w:val="both"/>
        <w:rPr>
          <w:color w:val="000000"/>
          <w:sz w:val="28"/>
          <w:szCs w:val="28"/>
        </w:rPr>
      </w:pPr>
      <w:r w:rsidRPr="00007A1F">
        <w:rPr>
          <w:color w:val="000000"/>
          <w:sz w:val="28"/>
          <w:szCs w:val="28"/>
        </w:rPr>
        <w:t>1.Производящие отрасли (</w:t>
      </w:r>
      <w:proofErr w:type="spellStart"/>
      <w:proofErr w:type="gramStart"/>
      <w:r w:rsidRPr="00007A1F">
        <w:rPr>
          <w:color w:val="000000"/>
          <w:sz w:val="28"/>
          <w:szCs w:val="28"/>
        </w:rPr>
        <w:t>растении-о</w:t>
      </w:r>
      <w:proofErr w:type="spellEnd"/>
      <w:proofErr w:type="gramEnd"/>
      <w:r w:rsidRPr="00007A1F">
        <w:rPr>
          <w:color w:val="000000"/>
          <w:sz w:val="28"/>
          <w:szCs w:val="28"/>
        </w:rPr>
        <w:t xml:space="preserve">, животноводство, рыбное, лесное </w:t>
      </w:r>
      <w:proofErr w:type="spellStart"/>
      <w:r w:rsidRPr="00007A1F">
        <w:rPr>
          <w:color w:val="000000"/>
          <w:sz w:val="28"/>
          <w:szCs w:val="28"/>
        </w:rPr>
        <w:t>хоз-во</w:t>
      </w:r>
      <w:proofErr w:type="spellEnd"/>
      <w:r w:rsidRPr="00007A1F">
        <w:rPr>
          <w:color w:val="000000"/>
          <w:sz w:val="28"/>
          <w:szCs w:val="28"/>
        </w:rPr>
        <w:t>).</w:t>
      </w:r>
    </w:p>
    <w:p w:rsidR="005D1549" w:rsidRPr="00007A1F" w:rsidRDefault="005D1549" w:rsidP="00007A1F">
      <w:pPr>
        <w:pStyle w:val="1"/>
        <w:shd w:val="clear" w:color="auto" w:fill="FFFFFF"/>
        <w:spacing w:line="360" w:lineRule="auto"/>
        <w:jc w:val="both"/>
        <w:rPr>
          <w:color w:val="000000"/>
          <w:sz w:val="28"/>
          <w:szCs w:val="28"/>
        </w:rPr>
      </w:pPr>
      <w:r w:rsidRPr="00007A1F">
        <w:rPr>
          <w:color w:val="000000"/>
          <w:sz w:val="28"/>
          <w:szCs w:val="28"/>
        </w:rPr>
        <w:t>2.Обслуживающие отрасли (</w:t>
      </w:r>
      <w:proofErr w:type="gramStart"/>
      <w:r w:rsidRPr="00007A1F">
        <w:rPr>
          <w:color w:val="000000"/>
          <w:sz w:val="28"/>
          <w:szCs w:val="28"/>
        </w:rPr>
        <w:t>ветеринарная</w:t>
      </w:r>
      <w:proofErr w:type="gramEnd"/>
      <w:r w:rsidRPr="00007A1F">
        <w:rPr>
          <w:color w:val="000000"/>
          <w:sz w:val="28"/>
          <w:szCs w:val="28"/>
        </w:rPr>
        <w:t>, тракторное и с/</w:t>
      </w:r>
      <w:proofErr w:type="spellStart"/>
      <w:r w:rsidRPr="00007A1F">
        <w:rPr>
          <w:color w:val="000000"/>
          <w:sz w:val="28"/>
          <w:szCs w:val="28"/>
        </w:rPr>
        <w:t>х</w:t>
      </w:r>
      <w:proofErr w:type="spellEnd"/>
      <w:r w:rsidRPr="00007A1F">
        <w:rPr>
          <w:color w:val="000000"/>
          <w:sz w:val="28"/>
          <w:szCs w:val="28"/>
        </w:rPr>
        <w:t xml:space="preserve"> машиностроение, комбикорма).</w:t>
      </w:r>
    </w:p>
    <w:p w:rsidR="005D1549" w:rsidRPr="00007A1F" w:rsidRDefault="005D1549" w:rsidP="00007A1F">
      <w:pPr>
        <w:pStyle w:val="1"/>
        <w:shd w:val="clear" w:color="auto" w:fill="FFFFFF"/>
        <w:spacing w:line="360" w:lineRule="auto"/>
        <w:jc w:val="both"/>
        <w:rPr>
          <w:color w:val="000000"/>
          <w:sz w:val="28"/>
          <w:szCs w:val="28"/>
        </w:rPr>
      </w:pPr>
      <w:r w:rsidRPr="00007A1F">
        <w:rPr>
          <w:color w:val="000000"/>
          <w:sz w:val="28"/>
          <w:szCs w:val="28"/>
        </w:rPr>
        <w:t>3.Перерабатывающие отрасли (</w:t>
      </w:r>
      <w:proofErr w:type="gramStart"/>
      <w:r w:rsidRPr="00007A1F">
        <w:rPr>
          <w:color w:val="000000"/>
          <w:sz w:val="28"/>
          <w:szCs w:val="28"/>
        </w:rPr>
        <w:t>пищевая</w:t>
      </w:r>
      <w:proofErr w:type="gramEnd"/>
      <w:r w:rsidRPr="00007A1F">
        <w:rPr>
          <w:color w:val="000000"/>
          <w:sz w:val="28"/>
          <w:szCs w:val="28"/>
        </w:rPr>
        <w:t xml:space="preserve">, отрасли легкой </w:t>
      </w:r>
      <w:proofErr w:type="spellStart"/>
      <w:r w:rsidRPr="00007A1F">
        <w:rPr>
          <w:color w:val="000000"/>
          <w:sz w:val="28"/>
          <w:szCs w:val="28"/>
        </w:rPr>
        <w:t>пром-ти</w:t>
      </w:r>
      <w:proofErr w:type="spellEnd"/>
      <w:r w:rsidRPr="00007A1F">
        <w:rPr>
          <w:color w:val="000000"/>
          <w:sz w:val="28"/>
          <w:szCs w:val="28"/>
        </w:rPr>
        <w:t>).</w:t>
      </w:r>
    </w:p>
    <w:p w:rsidR="005D1549" w:rsidRPr="00007A1F" w:rsidRDefault="005D1549" w:rsidP="00007A1F">
      <w:pPr>
        <w:pStyle w:val="1"/>
        <w:shd w:val="clear" w:color="auto" w:fill="FFFFFF"/>
        <w:spacing w:line="360" w:lineRule="auto"/>
        <w:jc w:val="both"/>
        <w:rPr>
          <w:color w:val="000000"/>
          <w:sz w:val="28"/>
          <w:szCs w:val="28"/>
        </w:rPr>
      </w:pPr>
      <w:r w:rsidRPr="00007A1F">
        <w:rPr>
          <w:color w:val="000000"/>
          <w:sz w:val="28"/>
          <w:szCs w:val="28"/>
        </w:rPr>
        <w:t xml:space="preserve">Структура АПК далека от совершенства, </w:t>
      </w:r>
      <w:proofErr w:type="gramStart"/>
      <w:r w:rsidRPr="00007A1F">
        <w:rPr>
          <w:color w:val="000000"/>
          <w:sz w:val="28"/>
          <w:szCs w:val="28"/>
        </w:rPr>
        <w:t>с</w:t>
      </w:r>
      <w:proofErr w:type="gramEnd"/>
      <w:r w:rsidRPr="00007A1F">
        <w:rPr>
          <w:color w:val="000000"/>
          <w:sz w:val="28"/>
          <w:szCs w:val="28"/>
        </w:rPr>
        <w:t>/</w:t>
      </w:r>
      <w:proofErr w:type="spellStart"/>
      <w:proofErr w:type="gramStart"/>
      <w:r w:rsidRPr="00007A1F">
        <w:rPr>
          <w:color w:val="000000"/>
          <w:sz w:val="28"/>
          <w:szCs w:val="28"/>
        </w:rPr>
        <w:t>х</w:t>
      </w:r>
      <w:proofErr w:type="spellEnd"/>
      <w:proofErr w:type="gramEnd"/>
      <w:r w:rsidRPr="00007A1F">
        <w:rPr>
          <w:color w:val="000000"/>
          <w:sz w:val="28"/>
          <w:szCs w:val="28"/>
        </w:rPr>
        <w:t xml:space="preserve"> является в нем главным звеном, в развитых странах главная роль принадлежит третьей сфере АПК.</w:t>
      </w:r>
    </w:p>
    <w:p w:rsidR="005D1549" w:rsidRPr="00007A1F" w:rsidRDefault="005D1549" w:rsidP="00007A1F">
      <w:pPr>
        <w:pStyle w:val="1"/>
        <w:shd w:val="clear" w:color="auto" w:fill="FFFFFF"/>
        <w:spacing w:line="360" w:lineRule="auto"/>
        <w:jc w:val="both"/>
        <w:rPr>
          <w:color w:val="000000"/>
          <w:sz w:val="28"/>
          <w:szCs w:val="28"/>
        </w:rPr>
      </w:pPr>
      <w:r w:rsidRPr="00007A1F">
        <w:rPr>
          <w:color w:val="000000"/>
          <w:sz w:val="28"/>
          <w:szCs w:val="28"/>
        </w:rPr>
        <w:t xml:space="preserve">Россия обладает огромным земельным фондом – 1,7 млрд. га., но земельные площади, используемые </w:t>
      </w:r>
      <w:proofErr w:type="gramStart"/>
      <w:r w:rsidRPr="00007A1F">
        <w:rPr>
          <w:color w:val="000000"/>
          <w:sz w:val="28"/>
          <w:szCs w:val="28"/>
        </w:rPr>
        <w:t>в</w:t>
      </w:r>
      <w:proofErr w:type="gramEnd"/>
      <w:r w:rsidRPr="00007A1F">
        <w:rPr>
          <w:color w:val="000000"/>
          <w:sz w:val="28"/>
          <w:szCs w:val="28"/>
        </w:rPr>
        <w:t xml:space="preserve"> </w:t>
      </w:r>
      <w:proofErr w:type="gramStart"/>
      <w:r w:rsidRPr="00007A1F">
        <w:rPr>
          <w:color w:val="000000"/>
          <w:sz w:val="28"/>
          <w:szCs w:val="28"/>
        </w:rPr>
        <w:t>с</w:t>
      </w:r>
      <w:proofErr w:type="gramEnd"/>
      <w:r w:rsidRPr="00007A1F">
        <w:rPr>
          <w:color w:val="000000"/>
          <w:sz w:val="28"/>
          <w:szCs w:val="28"/>
        </w:rPr>
        <w:t>/</w:t>
      </w:r>
      <w:proofErr w:type="spellStart"/>
      <w:r w:rsidRPr="00007A1F">
        <w:rPr>
          <w:color w:val="000000"/>
          <w:sz w:val="28"/>
          <w:szCs w:val="28"/>
        </w:rPr>
        <w:t>х</w:t>
      </w:r>
      <w:proofErr w:type="spellEnd"/>
      <w:r w:rsidRPr="00007A1F">
        <w:rPr>
          <w:color w:val="000000"/>
          <w:sz w:val="28"/>
          <w:szCs w:val="28"/>
        </w:rPr>
        <w:t xml:space="preserve"> (пахотные земли, сенокосы, пастбища и многолетние насаждения (сады и виноградники)), составляют лишь 0,2 млрд. га. РФ занимает 3 место в мире по площади с/</w:t>
      </w:r>
      <w:proofErr w:type="spellStart"/>
      <w:r w:rsidRPr="00007A1F">
        <w:rPr>
          <w:color w:val="000000"/>
          <w:sz w:val="28"/>
          <w:szCs w:val="28"/>
        </w:rPr>
        <w:t>х</w:t>
      </w:r>
      <w:proofErr w:type="spellEnd"/>
      <w:r w:rsidRPr="00007A1F">
        <w:rPr>
          <w:color w:val="000000"/>
          <w:sz w:val="28"/>
          <w:szCs w:val="28"/>
        </w:rPr>
        <w:t xml:space="preserve"> угодий, после Китая и США. </w:t>
      </w:r>
    </w:p>
    <w:p w:rsidR="005D1549" w:rsidRPr="00007A1F" w:rsidRDefault="005D1549" w:rsidP="00007A1F">
      <w:pPr>
        <w:pStyle w:val="1"/>
        <w:shd w:val="clear" w:color="auto" w:fill="FFFFFF"/>
        <w:spacing w:line="360" w:lineRule="auto"/>
        <w:jc w:val="both"/>
        <w:rPr>
          <w:color w:val="000000"/>
          <w:sz w:val="28"/>
          <w:szCs w:val="28"/>
        </w:rPr>
      </w:pPr>
      <w:r w:rsidRPr="00007A1F">
        <w:rPr>
          <w:color w:val="000000"/>
          <w:sz w:val="28"/>
          <w:szCs w:val="28"/>
        </w:rPr>
        <w:t>Структура сельского хозяйства.</w:t>
      </w:r>
    </w:p>
    <w:p w:rsidR="005D1549" w:rsidRPr="00007A1F" w:rsidRDefault="005D1549" w:rsidP="00007A1F">
      <w:pPr>
        <w:pStyle w:val="1"/>
        <w:shd w:val="clear" w:color="auto" w:fill="FFFFFF"/>
        <w:spacing w:line="360" w:lineRule="auto"/>
        <w:jc w:val="both"/>
        <w:rPr>
          <w:color w:val="000000"/>
          <w:sz w:val="28"/>
          <w:szCs w:val="28"/>
        </w:rPr>
      </w:pPr>
      <w:r w:rsidRPr="00007A1F">
        <w:rPr>
          <w:color w:val="000000"/>
          <w:sz w:val="28"/>
          <w:szCs w:val="28"/>
        </w:rPr>
        <w:t>С/</w:t>
      </w:r>
      <w:proofErr w:type="spellStart"/>
      <w:r w:rsidRPr="00007A1F">
        <w:rPr>
          <w:color w:val="000000"/>
          <w:sz w:val="28"/>
          <w:szCs w:val="28"/>
        </w:rPr>
        <w:t>х</w:t>
      </w:r>
      <w:proofErr w:type="spellEnd"/>
      <w:r w:rsidRPr="00007A1F">
        <w:rPr>
          <w:color w:val="000000"/>
          <w:sz w:val="28"/>
          <w:szCs w:val="28"/>
        </w:rPr>
        <w:t xml:space="preserve"> - занимается выращиванием растений (</w:t>
      </w:r>
      <w:proofErr w:type="spellStart"/>
      <w:r w:rsidRPr="00007A1F">
        <w:rPr>
          <w:color w:val="000000"/>
          <w:sz w:val="28"/>
          <w:szCs w:val="28"/>
        </w:rPr>
        <w:t>раст-во</w:t>
      </w:r>
      <w:proofErr w:type="spellEnd"/>
      <w:r w:rsidRPr="00007A1F">
        <w:rPr>
          <w:color w:val="000000"/>
          <w:sz w:val="28"/>
          <w:szCs w:val="28"/>
        </w:rPr>
        <w:t>) и разведением животных (</w:t>
      </w:r>
      <w:proofErr w:type="spellStart"/>
      <w:proofErr w:type="gramStart"/>
      <w:r w:rsidRPr="00007A1F">
        <w:rPr>
          <w:color w:val="000000"/>
          <w:sz w:val="28"/>
          <w:szCs w:val="28"/>
        </w:rPr>
        <w:t>жив-во</w:t>
      </w:r>
      <w:proofErr w:type="spellEnd"/>
      <w:proofErr w:type="gramEnd"/>
      <w:r w:rsidRPr="00007A1F">
        <w:rPr>
          <w:color w:val="000000"/>
          <w:sz w:val="28"/>
          <w:szCs w:val="28"/>
        </w:rPr>
        <w:t xml:space="preserve">). Основные принципы, условия и факторы, определяющие развитие и размещение отраслей </w:t>
      </w:r>
      <w:proofErr w:type="gramStart"/>
      <w:r w:rsidRPr="00007A1F">
        <w:rPr>
          <w:color w:val="000000"/>
          <w:sz w:val="28"/>
          <w:szCs w:val="28"/>
        </w:rPr>
        <w:t>с</w:t>
      </w:r>
      <w:proofErr w:type="gramEnd"/>
      <w:r w:rsidRPr="00007A1F">
        <w:rPr>
          <w:color w:val="000000"/>
          <w:sz w:val="28"/>
          <w:szCs w:val="28"/>
        </w:rPr>
        <w:t>/</w:t>
      </w:r>
      <w:proofErr w:type="gramStart"/>
      <w:r w:rsidRPr="00007A1F">
        <w:rPr>
          <w:color w:val="000000"/>
          <w:sz w:val="28"/>
          <w:szCs w:val="28"/>
        </w:rPr>
        <w:t>х</w:t>
      </w:r>
      <w:proofErr w:type="gramEnd"/>
      <w:r w:rsidRPr="00007A1F">
        <w:rPr>
          <w:color w:val="000000"/>
          <w:sz w:val="28"/>
          <w:szCs w:val="28"/>
        </w:rPr>
        <w:t>. В каждом р-не складывается свой набор видов производимой с/</w:t>
      </w:r>
      <w:proofErr w:type="spellStart"/>
      <w:r w:rsidRPr="00007A1F">
        <w:rPr>
          <w:color w:val="000000"/>
          <w:sz w:val="28"/>
          <w:szCs w:val="28"/>
        </w:rPr>
        <w:t>х</w:t>
      </w:r>
      <w:proofErr w:type="spellEnd"/>
      <w:r w:rsidRPr="00007A1F">
        <w:rPr>
          <w:color w:val="000000"/>
          <w:sz w:val="28"/>
          <w:szCs w:val="28"/>
        </w:rPr>
        <w:t xml:space="preserve"> продукции, определяющий его специализацию. Различия при этом зависят от: 1) природных условий (различная обеспеченность территории светом, теплом, влагой, а также качество почв); 2) наличия трудовых ресурсов; 3) транспортабельности с/</w:t>
      </w:r>
      <w:proofErr w:type="spellStart"/>
      <w:r w:rsidRPr="00007A1F">
        <w:rPr>
          <w:color w:val="000000"/>
          <w:sz w:val="28"/>
          <w:szCs w:val="28"/>
        </w:rPr>
        <w:t>х</w:t>
      </w:r>
      <w:proofErr w:type="spellEnd"/>
      <w:r w:rsidRPr="00007A1F">
        <w:rPr>
          <w:color w:val="000000"/>
          <w:sz w:val="28"/>
          <w:szCs w:val="28"/>
        </w:rPr>
        <w:t xml:space="preserve"> продукции и возможностей ее хранения; 4) наличия предприятий по ее переработке и условий вывоза (обеспеченность транспортными путями). </w:t>
      </w:r>
    </w:p>
    <w:p w:rsidR="005D1549" w:rsidRPr="00007A1F" w:rsidRDefault="005D1549" w:rsidP="00007A1F">
      <w:pPr>
        <w:pStyle w:val="1"/>
        <w:shd w:val="clear" w:color="auto" w:fill="FFFFFF"/>
        <w:spacing w:line="360" w:lineRule="auto"/>
        <w:jc w:val="both"/>
        <w:rPr>
          <w:color w:val="000000"/>
          <w:sz w:val="28"/>
          <w:szCs w:val="28"/>
        </w:rPr>
      </w:pPr>
      <w:r w:rsidRPr="00007A1F">
        <w:rPr>
          <w:color w:val="000000"/>
          <w:sz w:val="28"/>
          <w:szCs w:val="28"/>
        </w:rPr>
        <w:t xml:space="preserve">Природные условия на территории России изменяются </w:t>
      </w:r>
      <w:proofErr w:type="spellStart"/>
      <w:r w:rsidRPr="00007A1F">
        <w:rPr>
          <w:color w:val="000000"/>
          <w:sz w:val="28"/>
          <w:szCs w:val="28"/>
        </w:rPr>
        <w:t>зонально</w:t>
      </w:r>
      <w:proofErr w:type="spellEnd"/>
      <w:r w:rsidRPr="00007A1F">
        <w:rPr>
          <w:color w:val="000000"/>
          <w:sz w:val="28"/>
          <w:szCs w:val="28"/>
        </w:rPr>
        <w:t xml:space="preserve"> в направлении с Севера на Юг, поэтому выращивание растений и разведение </w:t>
      </w:r>
      <w:r w:rsidRPr="00007A1F">
        <w:rPr>
          <w:color w:val="000000"/>
          <w:sz w:val="28"/>
          <w:szCs w:val="28"/>
        </w:rPr>
        <w:lastRenderedPageBreak/>
        <w:t>разных пород животных также различается по зонам (зональная специализация с/</w:t>
      </w:r>
      <w:proofErr w:type="spellStart"/>
      <w:r w:rsidRPr="00007A1F">
        <w:rPr>
          <w:color w:val="000000"/>
          <w:sz w:val="28"/>
          <w:szCs w:val="28"/>
        </w:rPr>
        <w:t>х</w:t>
      </w:r>
      <w:proofErr w:type="spellEnd"/>
      <w:r w:rsidRPr="00007A1F">
        <w:rPr>
          <w:color w:val="000000"/>
          <w:sz w:val="28"/>
          <w:szCs w:val="28"/>
        </w:rPr>
        <w:t xml:space="preserve">). </w:t>
      </w:r>
    </w:p>
    <w:p w:rsidR="005D1549" w:rsidRPr="00007A1F" w:rsidRDefault="005D1549" w:rsidP="00007A1F">
      <w:pPr>
        <w:pStyle w:val="1"/>
        <w:shd w:val="clear" w:color="auto" w:fill="FFFFFF"/>
        <w:spacing w:line="360" w:lineRule="auto"/>
        <w:jc w:val="both"/>
        <w:rPr>
          <w:color w:val="000000"/>
          <w:sz w:val="28"/>
          <w:szCs w:val="28"/>
        </w:rPr>
      </w:pPr>
      <w:r w:rsidRPr="00007A1F">
        <w:rPr>
          <w:color w:val="000000"/>
          <w:sz w:val="28"/>
          <w:szCs w:val="28"/>
        </w:rPr>
        <w:t xml:space="preserve">Так, в зоне тундры и лесотундры основной специализацией является оленеводство, сочетающееся с охотничьим промыслом и рыболовством. Для земледелия здесь условия неблагоприятные. </w:t>
      </w:r>
    </w:p>
    <w:p w:rsidR="005D1549" w:rsidRPr="00007A1F" w:rsidRDefault="005D1549" w:rsidP="00007A1F">
      <w:pPr>
        <w:pStyle w:val="1"/>
        <w:shd w:val="clear" w:color="auto" w:fill="FFFFFF"/>
        <w:spacing w:line="360" w:lineRule="auto"/>
        <w:jc w:val="both"/>
        <w:rPr>
          <w:color w:val="000000"/>
          <w:sz w:val="28"/>
          <w:szCs w:val="28"/>
        </w:rPr>
      </w:pPr>
      <w:r w:rsidRPr="00007A1F">
        <w:rPr>
          <w:color w:val="000000"/>
          <w:sz w:val="28"/>
          <w:szCs w:val="28"/>
        </w:rPr>
        <w:t xml:space="preserve">В зоне тайги, которая занимает очень большие территории земледелие развито очагами, преимущественно по долинам рек. Большее значение здесь имеет животноводство. </w:t>
      </w:r>
    </w:p>
    <w:p w:rsidR="005D1549" w:rsidRPr="00007A1F" w:rsidRDefault="005D1549" w:rsidP="00007A1F">
      <w:pPr>
        <w:pStyle w:val="1"/>
        <w:shd w:val="clear" w:color="auto" w:fill="FFFFFF"/>
        <w:spacing w:line="360" w:lineRule="auto"/>
        <w:jc w:val="both"/>
        <w:rPr>
          <w:color w:val="000000"/>
          <w:sz w:val="28"/>
          <w:szCs w:val="28"/>
        </w:rPr>
      </w:pPr>
      <w:r w:rsidRPr="00007A1F">
        <w:rPr>
          <w:color w:val="000000"/>
          <w:sz w:val="28"/>
          <w:szCs w:val="28"/>
        </w:rPr>
        <w:t xml:space="preserve">В южной части тайги и в зоне смешанных лесов (европейская часть России - Нечерноземье) выращивают лен, зерновые (рожь, овес, ячмень) и кормовые культуры, картофель и овощи. В животноводстве преобладает разведение КРС молочного и мясомолочного направления. Получило развитие свиноводство и птицеводство. </w:t>
      </w:r>
    </w:p>
    <w:p w:rsidR="005D1549" w:rsidRPr="00007A1F" w:rsidRDefault="005D1549" w:rsidP="00007A1F">
      <w:pPr>
        <w:pStyle w:val="1"/>
        <w:shd w:val="clear" w:color="auto" w:fill="FFFFFF"/>
        <w:spacing w:line="360" w:lineRule="auto"/>
        <w:jc w:val="both"/>
        <w:rPr>
          <w:color w:val="000000"/>
          <w:sz w:val="28"/>
          <w:szCs w:val="28"/>
        </w:rPr>
      </w:pPr>
      <w:r w:rsidRPr="00007A1F">
        <w:rPr>
          <w:color w:val="000000"/>
          <w:sz w:val="28"/>
          <w:szCs w:val="28"/>
        </w:rPr>
        <w:t xml:space="preserve">В южной части западносибирской тайги посевные площади заняты в основном под зерновые культуры. Развито животноводство молочного направления. </w:t>
      </w:r>
    </w:p>
    <w:p w:rsidR="005D1549" w:rsidRPr="00007A1F" w:rsidRDefault="005D1549" w:rsidP="00007A1F">
      <w:pPr>
        <w:pStyle w:val="1"/>
        <w:shd w:val="clear" w:color="auto" w:fill="FFFFFF"/>
        <w:spacing w:line="360" w:lineRule="auto"/>
        <w:jc w:val="both"/>
        <w:rPr>
          <w:color w:val="000000"/>
          <w:sz w:val="28"/>
          <w:szCs w:val="28"/>
        </w:rPr>
      </w:pPr>
      <w:r w:rsidRPr="00007A1F">
        <w:rPr>
          <w:color w:val="000000"/>
          <w:sz w:val="28"/>
          <w:szCs w:val="28"/>
        </w:rPr>
        <w:t xml:space="preserve">В </w:t>
      </w:r>
      <w:proofErr w:type="spellStart"/>
      <w:r w:rsidRPr="00007A1F">
        <w:rPr>
          <w:color w:val="000000"/>
          <w:sz w:val="28"/>
          <w:szCs w:val="28"/>
        </w:rPr>
        <w:t>лесостепях</w:t>
      </w:r>
      <w:proofErr w:type="spellEnd"/>
      <w:r w:rsidRPr="00007A1F">
        <w:rPr>
          <w:color w:val="000000"/>
          <w:sz w:val="28"/>
          <w:szCs w:val="28"/>
        </w:rPr>
        <w:t xml:space="preserve"> на юге Черноземной зоны европейской части России преобладает растениеводство. </w:t>
      </w:r>
      <w:proofErr w:type="gramStart"/>
      <w:r w:rsidRPr="00007A1F">
        <w:rPr>
          <w:color w:val="000000"/>
          <w:sz w:val="28"/>
          <w:szCs w:val="28"/>
        </w:rPr>
        <w:t>Выращиваются зерновые и технические культуры (пшеница, рожь, овес, сахарная свекла, подсолнечник, кукуруза, картофель, кормовые клубнеплоды).</w:t>
      </w:r>
      <w:proofErr w:type="gramEnd"/>
      <w:r w:rsidRPr="00007A1F">
        <w:rPr>
          <w:color w:val="000000"/>
          <w:sz w:val="28"/>
          <w:szCs w:val="28"/>
        </w:rPr>
        <w:t xml:space="preserve"> Важной отраслью является садоводство. </w:t>
      </w:r>
    </w:p>
    <w:p w:rsidR="005D1549" w:rsidRPr="00007A1F" w:rsidRDefault="005D1549" w:rsidP="00007A1F">
      <w:pPr>
        <w:pStyle w:val="1"/>
        <w:shd w:val="clear" w:color="auto" w:fill="FFFFFF"/>
        <w:spacing w:line="360" w:lineRule="auto"/>
        <w:jc w:val="both"/>
        <w:rPr>
          <w:color w:val="000000"/>
          <w:sz w:val="28"/>
          <w:szCs w:val="28"/>
        </w:rPr>
      </w:pPr>
      <w:r w:rsidRPr="00007A1F">
        <w:rPr>
          <w:color w:val="000000"/>
          <w:sz w:val="28"/>
          <w:szCs w:val="28"/>
        </w:rPr>
        <w:t xml:space="preserve">В степной зоне европейской части РФ (среднее Поволжье, Южный Урал) преобладают посевы пшеницы и кукурузы. Кукуруза служит кормом для скота и птицы. </w:t>
      </w:r>
    </w:p>
    <w:p w:rsidR="005D1549" w:rsidRPr="00007A1F" w:rsidRDefault="005D1549" w:rsidP="00007A1F">
      <w:pPr>
        <w:pStyle w:val="1"/>
        <w:shd w:val="clear" w:color="auto" w:fill="FFFFFF"/>
        <w:spacing w:line="360" w:lineRule="auto"/>
        <w:jc w:val="both"/>
        <w:rPr>
          <w:color w:val="000000"/>
          <w:sz w:val="28"/>
          <w:szCs w:val="28"/>
        </w:rPr>
      </w:pPr>
      <w:r w:rsidRPr="00007A1F">
        <w:rPr>
          <w:color w:val="000000"/>
          <w:sz w:val="28"/>
          <w:szCs w:val="28"/>
        </w:rPr>
        <w:t xml:space="preserve">В степных районах Западной Сибири выращивают яровую пшеницу. На естественных пастбищах разводят КРС (молочно-мясное направление), а в более засушливых районах разводят овец. </w:t>
      </w:r>
    </w:p>
    <w:p w:rsidR="005D1549" w:rsidRPr="00007A1F" w:rsidRDefault="005D1549" w:rsidP="00007A1F">
      <w:pPr>
        <w:pStyle w:val="1"/>
        <w:shd w:val="clear" w:color="auto" w:fill="FFFFFF"/>
        <w:spacing w:line="360" w:lineRule="auto"/>
        <w:jc w:val="both"/>
        <w:rPr>
          <w:color w:val="000000"/>
          <w:sz w:val="28"/>
          <w:szCs w:val="28"/>
        </w:rPr>
      </w:pPr>
      <w:r w:rsidRPr="00007A1F">
        <w:rPr>
          <w:color w:val="000000"/>
          <w:sz w:val="28"/>
          <w:szCs w:val="28"/>
        </w:rPr>
        <w:t xml:space="preserve">В степных районах Дальнего Востока (Приамурье) развито </w:t>
      </w:r>
      <w:proofErr w:type="spellStart"/>
      <w:r w:rsidRPr="00007A1F">
        <w:rPr>
          <w:color w:val="000000"/>
          <w:sz w:val="28"/>
          <w:szCs w:val="28"/>
        </w:rPr>
        <w:t>зерносоевое</w:t>
      </w:r>
      <w:proofErr w:type="spellEnd"/>
      <w:r w:rsidRPr="00007A1F">
        <w:rPr>
          <w:color w:val="000000"/>
          <w:sz w:val="28"/>
          <w:szCs w:val="28"/>
        </w:rPr>
        <w:t xml:space="preserve"> земледелие и молочно-мясное животноводство.</w:t>
      </w:r>
    </w:p>
    <w:p w:rsidR="005D1549" w:rsidRPr="00007A1F" w:rsidRDefault="005D1549" w:rsidP="00007A1F">
      <w:pPr>
        <w:pStyle w:val="1"/>
        <w:shd w:val="clear" w:color="auto" w:fill="FFFFFF"/>
        <w:spacing w:line="360" w:lineRule="auto"/>
        <w:jc w:val="both"/>
        <w:rPr>
          <w:color w:val="000000"/>
          <w:sz w:val="28"/>
          <w:szCs w:val="28"/>
        </w:rPr>
      </w:pPr>
      <w:r w:rsidRPr="00007A1F">
        <w:rPr>
          <w:color w:val="000000"/>
          <w:sz w:val="28"/>
          <w:szCs w:val="28"/>
        </w:rPr>
        <w:t xml:space="preserve">В южных районах России на полупустынных и пустынных землях (Поволжье, Калмыкия, Дагестан) развито овцеводство мясошерстного </w:t>
      </w:r>
      <w:r w:rsidRPr="00007A1F">
        <w:rPr>
          <w:color w:val="000000"/>
          <w:sz w:val="28"/>
          <w:szCs w:val="28"/>
        </w:rPr>
        <w:lastRenderedPageBreak/>
        <w:t xml:space="preserve">направления. </w:t>
      </w:r>
    </w:p>
    <w:p w:rsidR="005D1549" w:rsidRPr="00007A1F" w:rsidRDefault="005D1549" w:rsidP="00007A1F">
      <w:pPr>
        <w:pStyle w:val="1"/>
        <w:shd w:val="clear" w:color="auto" w:fill="FFFFFF"/>
        <w:spacing w:line="360" w:lineRule="auto"/>
        <w:jc w:val="both"/>
        <w:rPr>
          <w:color w:val="000000"/>
          <w:sz w:val="28"/>
          <w:szCs w:val="28"/>
        </w:rPr>
      </w:pPr>
      <w:r w:rsidRPr="00007A1F">
        <w:rPr>
          <w:color w:val="000000"/>
          <w:sz w:val="28"/>
          <w:szCs w:val="28"/>
        </w:rPr>
        <w:t xml:space="preserve">В горных районах (Кавказ, Алтай, Саяны и др.), где развитие земледелия затруднено из-за рельефа, развито горно-пастбищное животноводство. </w:t>
      </w:r>
    </w:p>
    <w:p w:rsidR="005D1549" w:rsidRPr="00007A1F" w:rsidRDefault="005D1549" w:rsidP="00007A1F">
      <w:pPr>
        <w:pStyle w:val="1"/>
        <w:shd w:val="clear" w:color="auto" w:fill="FFFFFF"/>
        <w:spacing w:line="360" w:lineRule="auto"/>
        <w:jc w:val="both"/>
        <w:rPr>
          <w:color w:val="000000"/>
          <w:sz w:val="28"/>
          <w:szCs w:val="28"/>
        </w:rPr>
      </w:pPr>
      <w:r w:rsidRPr="00007A1F">
        <w:rPr>
          <w:color w:val="000000"/>
          <w:sz w:val="28"/>
          <w:szCs w:val="28"/>
        </w:rPr>
        <w:t xml:space="preserve">В местах сосредоточения </w:t>
      </w:r>
      <w:proofErr w:type="spellStart"/>
      <w:r w:rsidRPr="00007A1F">
        <w:rPr>
          <w:color w:val="000000"/>
          <w:sz w:val="28"/>
          <w:szCs w:val="28"/>
        </w:rPr>
        <w:t>пром-ного</w:t>
      </w:r>
      <w:proofErr w:type="spellEnd"/>
      <w:r w:rsidRPr="00007A1F">
        <w:rPr>
          <w:color w:val="000000"/>
          <w:sz w:val="28"/>
          <w:szCs w:val="28"/>
        </w:rPr>
        <w:t xml:space="preserve"> пр-ва, вокруг крупных городов сложилось </w:t>
      </w:r>
      <w:proofErr w:type="gramStart"/>
      <w:r w:rsidRPr="00007A1F">
        <w:rPr>
          <w:color w:val="000000"/>
          <w:sz w:val="28"/>
          <w:szCs w:val="28"/>
        </w:rPr>
        <w:t>пригородное</w:t>
      </w:r>
      <w:proofErr w:type="gramEnd"/>
      <w:r w:rsidRPr="00007A1F">
        <w:rPr>
          <w:color w:val="000000"/>
          <w:sz w:val="28"/>
          <w:szCs w:val="28"/>
        </w:rPr>
        <w:t xml:space="preserve"> </w:t>
      </w:r>
      <w:proofErr w:type="spellStart"/>
      <w:r w:rsidRPr="00007A1F">
        <w:rPr>
          <w:color w:val="000000"/>
          <w:sz w:val="28"/>
          <w:szCs w:val="28"/>
        </w:rPr>
        <w:t>хоз-во</w:t>
      </w:r>
      <w:proofErr w:type="spellEnd"/>
      <w:r w:rsidRPr="00007A1F">
        <w:rPr>
          <w:color w:val="000000"/>
          <w:sz w:val="28"/>
          <w:szCs w:val="28"/>
        </w:rPr>
        <w:t xml:space="preserve">. </w:t>
      </w:r>
      <w:proofErr w:type="gramStart"/>
      <w:r w:rsidRPr="00007A1F">
        <w:rPr>
          <w:color w:val="000000"/>
          <w:sz w:val="28"/>
          <w:szCs w:val="28"/>
        </w:rPr>
        <w:t>Выращивают овощи (в т.ч. в теплицах), ягоды, разводят молочный скот, птицу, свиней, рыбу в прудах.</w:t>
      </w:r>
      <w:proofErr w:type="gramEnd"/>
    </w:p>
    <w:p w:rsidR="005D1549" w:rsidRPr="00007A1F" w:rsidRDefault="005D1549" w:rsidP="00007A1F">
      <w:pPr>
        <w:pStyle w:val="1"/>
        <w:shd w:val="clear" w:color="auto" w:fill="FFFFFF"/>
        <w:spacing w:line="360" w:lineRule="auto"/>
        <w:jc w:val="both"/>
        <w:rPr>
          <w:color w:val="000000"/>
          <w:sz w:val="28"/>
          <w:szCs w:val="28"/>
        </w:rPr>
      </w:pPr>
      <w:r w:rsidRPr="00007A1F">
        <w:rPr>
          <w:color w:val="000000"/>
          <w:sz w:val="28"/>
          <w:szCs w:val="28"/>
        </w:rPr>
        <w:t xml:space="preserve">В России фермерство только зарождается. Чтобы достигнуть высокого уровня развития, ему нужно пройти долгий путь. У нас не созданы эффективные рыночные отношения, не осуществлены </w:t>
      </w:r>
      <w:proofErr w:type="spellStart"/>
      <w:r w:rsidRPr="00007A1F">
        <w:rPr>
          <w:color w:val="000000"/>
          <w:sz w:val="28"/>
          <w:szCs w:val="28"/>
        </w:rPr>
        <w:t>эк-кие</w:t>
      </w:r>
      <w:proofErr w:type="spellEnd"/>
      <w:r w:rsidRPr="00007A1F">
        <w:rPr>
          <w:color w:val="000000"/>
          <w:sz w:val="28"/>
          <w:szCs w:val="28"/>
        </w:rPr>
        <w:t xml:space="preserve"> реформы в аграрной сфере, отсутствует необходимое законодательство, по существу фермеры  лишены </w:t>
      </w:r>
      <w:proofErr w:type="gramStart"/>
      <w:r w:rsidRPr="00007A1F">
        <w:rPr>
          <w:color w:val="000000"/>
          <w:sz w:val="28"/>
          <w:szCs w:val="28"/>
        </w:rPr>
        <w:t>поддержки</w:t>
      </w:r>
      <w:proofErr w:type="gramEnd"/>
      <w:r w:rsidRPr="00007A1F">
        <w:rPr>
          <w:color w:val="000000"/>
          <w:sz w:val="28"/>
          <w:szCs w:val="28"/>
        </w:rPr>
        <w:t xml:space="preserve"> как на государственном, так и на местном уровне. Поэтому вполне объяснимы современные процессы в развитии фермерского </w:t>
      </w:r>
      <w:proofErr w:type="spellStart"/>
      <w:r w:rsidRPr="00007A1F">
        <w:rPr>
          <w:color w:val="000000"/>
          <w:sz w:val="28"/>
          <w:szCs w:val="28"/>
        </w:rPr>
        <w:t>хоз-ва</w:t>
      </w:r>
      <w:proofErr w:type="spellEnd"/>
      <w:r w:rsidRPr="00007A1F">
        <w:rPr>
          <w:color w:val="000000"/>
          <w:sz w:val="28"/>
          <w:szCs w:val="28"/>
        </w:rPr>
        <w:t xml:space="preserve">, возникновение и разорение </w:t>
      </w:r>
      <w:proofErr w:type="gramStart"/>
      <w:r w:rsidRPr="00007A1F">
        <w:rPr>
          <w:color w:val="000000"/>
          <w:sz w:val="28"/>
          <w:szCs w:val="28"/>
        </w:rPr>
        <w:t>фермерских</w:t>
      </w:r>
      <w:proofErr w:type="gramEnd"/>
      <w:r w:rsidRPr="00007A1F">
        <w:rPr>
          <w:color w:val="000000"/>
          <w:sz w:val="28"/>
          <w:szCs w:val="28"/>
        </w:rPr>
        <w:t xml:space="preserve"> </w:t>
      </w:r>
      <w:proofErr w:type="spellStart"/>
      <w:r w:rsidRPr="00007A1F">
        <w:rPr>
          <w:color w:val="000000"/>
          <w:sz w:val="28"/>
          <w:szCs w:val="28"/>
        </w:rPr>
        <w:t>хоз-в</w:t>
      </w:r>
      <w:proofErr w:type="spellEnd"/>
      <w:r w:rsidRPr="00007A1F">
        <w:rPr>
          <w:color w:val="000000"/>
          <w:sz w:val="28"/>
          <w:szCs w:val="28"/>
        </w:rPr>
        <w:t>, а также пока еще его ничтожная доля в пр-ве с/</w:t>
      </w:r>
      <w:proofErr w:type="spellStart"/>
      <w:r w:rsidRPr="00007A1F">
        <w:rPr>
          <w:color w:val="000000"/>
          <w:sz w:val="28"/>
          <w:szCs w:val="28"/>
        </w:rPr>
        <w:t>х</w:t>
      </w:r>
      <w:proofErr w:type="spellEnd"/>
      <w:r w:rsidRPr="00007A1F">
        <w:rPr>
          <w:color w:val="000000"/>
          <w:sz w:val="28"/>
          <w:szCs w:val="28"/>
        </w:rPr>
        <w:t xml:space="preserve"> продукции.</w:t>
      </w:r>
    </w:p>
    <w:p w:rsidR="005D1549" w:rsidRPr="00007A1F" w:rsidRDefault="005D1549" w:rsidP="00007A1F">
      <w:pPr>
        <w:spacing w:after="0" w:line="360" w:lineRule="auto"/>
        <w:jc w:val="both"/>
        <w:rPr>
          <w:rFonts w:ascii="Times New Roman" w:hAnsi="Times New Roman" w:cs="Times New Roman"/>
          <w:color w:val="000000"/>
          <w:sz w:val="28"/>
          <w:szCs w:val="28"/>
        </w:rPr>
      </w:pPr>
    </w:p>
    <w:p w:rsidR="005D1549" w:rsidRPr="00007A1F" w:rsidRDefault="005D1549" w:rsidP="00007A1F">
      <w:pPr>
        <w:spacing w:after="0" w:line="360" w:lineRule="auto"/>
        <w:jc w:val="both"/>
        <w:rPr>
          <w:rFonts w:ascii="Times New Roman" w:hAnsi="Times New Roman" w:cs="Times New Roman"/>
          <w:color w:val="000000"/>
          <w:sz w:val="28"/>
          <w:szCs w:val="28"/>
        </w:rPr>
      </w:pPr>
    </w:p>
    <w:p w:rsidR="005D1549" w:rsidRPr="00007A1F" w:rsidRDefault="005D1549" w:rsidP="00007A1F">
      <w:pPr>
        <w:pStyle w:val="1"/>
        <w:shd w:val="clear" w:color="auto" w:fill="FFFFFF"/>
        <w:spacing w:line="360" w:lineRule="auto"/>
        <w:jc w:val="both"/>
        <w:rPr>
          <w:color w:val="000000"/>
          <w:sz w:val="28"/>
          <w:szCs w:val="28"/>
        </w:rPr>
      </w:pPr>
      <w:r w:rsidRPr="00007A1F">
        <w:rPr>
          <w:b/>
          <w:bCs/>
          <w:color w:val="000000"/>
          <w:sz w:val="28"/>
          <w:szCs w:val="28"/>
        </w:rPr>
        <w:t>27.</w:t>
      </w:r>
      <w:r w:rsidRPr="00007A1F">
        <w:rPr>
          <w:color w:val="000000"/>
          <w:sz w:val="28"/>
          <w:szCs w:val="28"/>
        </w:rPr>
        <w:t xml:space="preserve"> </w:t>
      </w:r>
      <w:r w:rsidRPr="00007A1F">
        <w:rPr>
          <w:b/>
          <w:bCs/>
          <w:color w:val="000000"/>
          <w:sz w:val="28"/>
          <w:szCs w:val="28"/>
        </w:rPr>
        <w:t>. Транспортный комплекс России.  География важнейших железнодорожных магистралей. Современные проблемы развития транспорта в условиях становления рынка.</w:t>
      </w:r>
    </w:p>
    <w:p w:rsidR="005D1549" w:rsidRPr="00007A1F" w:rsidRDefault="005D1549" w:rsidP="00007A1F">
      <w:pPr>
        <w:pStyle w:val="1"/>
        <w:shd w:val="clear" w:color="auto" w:fill="FFFFFF"/>
        <w:spacing w:line="360" w:lineRule="auto"/>
        <w:jc w:val="both"/>
        <w:rPr>
          <w:color w:val="000000"/>
          <w:sz w:val="28"/>
          <w:szCs w:val="28"/>
        </w:rPr>
      </w:pPr>
      <w:r w:rsidRPr="00007A1F">
        <w:rPr>
          <w:color w:val="000000"/>
          <w:sz w:val="28"/>
          <w:szCs w:val="28"/>
        </w:rPr>
        <w:t xml:space="preserve">Транспорт - особая сфера материального пр-ва и самостоятельная отрасль народного </w:t>
      </w:r>
      <w:proofErr w:type="spellStart"/>
      <w:r w:rsidRPr="00007A1F">
        <w:rPr>
          <w:color w:val="000000"/>
          <w:sz w:val="28"/>
          <w:szCs w:val="28"/>
        </w:rPr>
        <w:t>хоз-ва</w:t>
      </w:r>
      <w:proofErr w:type="spellEnd"/>
      <w:r w:rsidRPr="00007A1F">
        <w:rPr>
          <w:color w:val="000000"/>
          <w:sz w:val="28"/>
          <w:szCs w:val="28"/>
        </w:rPr>
        <w:t xml:space="preserve">. С его помощью осуществляются связи внутри отраслей и между различными отраслями, внутри </w:t>
      </w:r>
      <w:proofErr w:type="spellStart"/>
      <w:r w:rsidRPr="00007A1F">
        <w:rPr>
          <w:color w:val="000000"/>
          <w:sz w:val="28"/>
          <w:szCs w:val="28"/>
        </w:rPr>
        <w:t>эк-ких</w:t>
      </w:r>
      <w:proofErr w:type="spellEnd"/>
      <w:r w:rsidRPr="00007A1F">
        <w:rPr>
          <w:color w:val="000000"/>
          <w:sz w:val="28"/>
          <w:szCs w:val="28"/>
        </w:rPr>
        <w:t xml:space="preserve"> районов и между ними, формируются межгосударственные связи. Транспорт - необходимое условие и материальная основа территориального разделения труда. Транспортный фактор оказывает влияние на размещение пр-ва. Влияние транспорта на развитие экономики проявляется в виде транспортных издержек, без учета которых нельзя обеспечить эффективное размещение пр-ва. Транспортные затраты увеличивают стоимость продукции. Основные виды транспорта – ж/</w:t>
      </w:r>
      <w:proofErr w:type="spellStart"/>
      <w:r w:rsidRPr="00007A1F">
        <w:rPr>
          <w:color w:val="000000"/>
          <w:sz w:val="28"/>
          <w:szCs w:val="28"/>
        </w:rPr>
        <w:t>д</w:t>
      </w:r>
      <w:proofErr w:type="spellEnd"/>
      <w:r w:rsidRPr="00007A1F">
        <w:rPr>
          <w:color w:val="000000"/>
          <w:sz w:val="28"/>
          <w:szCs w:val="28"/>
        </w:rPr>
        <w:t xml:space="preserve">, морской, речной, автомобильный, воздушный и трубопроводный, они образуют единую транспортную систему РФ. Уровень развития </w:t>
      </w:r>
      <w:r w:rsidRPr="00007A1F">
        <w:rPr>
          <w:color w:val="000000"/>
          <w:sz w:val="28"/>
          <w:szCs w:val="28"/>
        </w:rPr>
        <w:lastRenderedPageBreak/>
        <w:t>транспортной системы различается по районам. В перевозке грузов наиболее дешевыми являются трубопроводный, морской, ж/</w:t>
      </w:r>
      <w:proofErr w:type="spellStart"/>
      <w:r w:rsidRPr="00007A1F">
        <w:rPr>
          <w:color w:val="000000"/>
          <w:sz w:val="28"/>
          <w:szCs w:val="28"/>
        </w:rPr>
        <w:t>д</w:t>
      </w:r>
      <w:proofErr w:type="spellEnd"/>
      <w:r w:rsidRPr="00007A1F">
        <w:rPr>
          <w:color w:val="000000"/>
          <w:sz w:val="28"/>
          <w:szCs w:val="28"/>
        </w:rPr>
        <w:t xml:space="preserve"> и внутренний водный </w:t>
      </w:r>
      <w:proofErr w:type="spellStart"/>
      <w:r w:rsidRPr="00007A1F">
        <w:rPr>
          <w:color w:val="000000"/>
          <w:sz w:val="28"/>
          <w:szCs w:val="28"/>
        </w:rPr>
        <w:t>транс¬порт</w:t>
      </w:r>
      <w:proofErr w:type="spellEnd"/>
      <w:r w:rsidRPr="00007A1F">
        <w:rPr>
          <w:color w:val="000000"/>
          <w:sz w:val="28"/>
          <w:szCs w:val="28"/>
        </w:rPr>
        <w:t xml:space="preserve">, а в перевозке </w:t>
      </w:r>
      <w:proofErr w:type="gramStart"/>
      <w:r w:rsidRPr="00007A1F">
        <w:rPr>
          <w:color w:val="000000"/>
          <w:sz w:val="28"/>
          <w:szCs w:val="28"/>
        </w:rPr>
        <w:t>пассажиров – ж</w:t>
      </w:r>
      <w:proofErr w:type="gramEnd"/>
      <w:r w:rsidRPr="00007A1F">
        <w:rPr>
          <w:color w:val="000000"/>
          <w:sz w:val="28"/>
          <w:szCs w:val="28"/>
        </w:rPr>
        <w:t>/</w:t>
      </w:r>
      <w:proofErr w:type="spellStart"/>
      <w:r w:rsidRPr="00007A1F">
        <w:rPr>
          <w:color w:val="000000"/>
          <w:sz w:val="28"/>
          <w:szCs w:val="28"/>
        </w:rPr>
        <w:t>д</w:t>
      </w:r>
      <w:proofErr w:type="spellEnd"/>
      <w:r w:rsidRPr="00007A1F">
        <w:rPr>
          <w:color w:val="000000"/>
          <w:sz w:val="28"/>
          <w:szCs w:val="28"/>
        </w:rPr>
        <w:t xml:space="preserve"> и автомобильный. Наиболее развитой транспортной системой выделяются Центральный, Северо-Западный (кроме </w:t>
      </w:r>
      <w:proofErr w:type="spellStart"/>
      <w:r w:rsidRPr="00007A1F">
        <w:rPr>
          <w:color w:val="000000"/>
          <w:sz w:val="28"/>
          <w:szCs w:val="28"/>
        </w:rPr>
        <w:t>европей¬ского</w:t>
      </w:r>
      <w:proofErr w:type="spellEnd"/>
      <w:r w:rsidRPr="00007A1F">
        <w:rPr>
          <w:color w:val="000000"/>
          <w:sz w:val="28"/>
          <w:szCs w:val="28"/>
        </w:rPr>
        <w:t xml:space="preserve"> Севера), Южный, Приволжский федеральные округа, наименее развитой  Дальневосточный и Сибирский. </w:t>
      </w:r>
    </w:p>
    <w:p w:rsidR="005D1549" w:rsidRPr="00007A1F" w:rsidRDefault="005D1549" w:rsidP="00007A1F">
      <w:pPr>
        <w:pStyle w:val="1"/>
        <w:shd w:val="clear" w:color="auto" w:fill="FFFFFF"/>
        <w:spacing w:line="360" w:lineRule="auto"/>
        <w:jc w:val="both"/>
        <w:rPr>
          <w:color w:val="000000"/>
          <w:sz w:val="28"/>
          <w:szCs w:val="28"/>
        </w:rPr>
      </w:pPr>
      <w:r w:rsidRPr="00007A1F">
        <w:rPr>
          <w:color w:val="000000"/>
          <w:sz w:val="28"/>
          <w:szCs w:val="28"/>
        </w:rPr>
        <w:t xml:space="preserve">Главная роль </w:t>
      </w:r>
      <w:proofErr w:type="gramStart"/>
      <w:r w:rsidRPr="00007A1F">
        <w:rPr>
          <w:color w:val="000000"/>
          <w:sz w:val="28"/>
          <w:szCs w:val="28"/>
        </w:rPr>
        <w:t>принадлежит ж</w:t>
      </w:r>
      <w:proofErr w:type="gramEnd"/>
      <w:r w:rsidRPr="00007A1F">
        <w:rPr>
          <w:color w:val="000000"/>
          <w:sz w:val="28"/>
          <w:szCs w:val="28"/>
        </w:rPr>
        <w:t>/</w:t>
      </w:r>
      <w:proofErr w:type="spellStart"/>
      <w:r w:rsidRPr="00007A1F">
        <w:rPr>
          <w:color w:val="000000"/>
          <w:sz w:val="28"/>
          <w:szCs w:val="28"/>
        </w:rPr>
        <w:t>д</w:t>
      </w:r>
      <w:proofErr w:type="spellEnd"/>
      <w:r w:rsidRPr="00007A1F">
        <w:rPr>
          <w:color w:val="000000"/>
          <w:sz w:val="28"/>
          <w:szCs w:val="28"/>
        </w:rPr>
        <w:t xml:space="preserve"> транспорту - он основное звено транспортной системы России - обеспечивает 3/5 грузооборота и 2/¬5 пассажирооборота. </w:t>
      </w:r>
      <w:proofErr w:type="gramStart"/>
      <w:r w:rsidRPr="00007A1F">
        <w:rPr>
          <w:color w:val="000000"/>
          <w:sz w:val="28"/>
          <w:szCs w:val="28"/>
        </w:rPr>
        <w:t>Ж</w:t>
      </w:r>
      <w:proofErr w:type="gramEnd"/>
      <w:r w:rsidRPr="00007A1F">
        <w:rPr>
          <w:color w:val="000000"/>
          <w:sz w:val="28"/>
          <w:szCs w:val="28"/>
        </w:rPr>
        <w:t>/</w:t>
      </w:r>
      <w:proofErr w:type="spellStart"/>
      <w:r w:rsidRPr="00007A1F">
        <w:rPr>
          <w:color w:val="000000"/>
          <w:sz w:val="28"/>
          <w:szCs w:val="28"/>
        </w:rPr>
        <w:t>д</w:t>
      </w:r>
      <w:proofErr w:type="spellEnd"/>
      <w:r w:rsidRPr="00007A1F">
        <w:rPr>
          <w:color w:val="000000"/>
          <w:sz w:val="28"/>
          <w:szCs w:val="28"/>
        </w:rPr>
        <w:t xml:space="preserve"> транспорт характеризуется относительно свободным размещением, надежностью, регулярностью, универсальностью вне зависимости от времени года, суток, условий погоды. Особенно </w:t>
      </w:r>
      <w:proofErr w:type="gramStart"/>
      <w:r w:rsidRPr="00007A1F">
        <w:rPr>
          <w:color w:val="000000"/>
          <w:sz w:val="28"/>
          <w:szCs w:val="28"/>
        </w:rPr>
        <w:t>эффективен</w:t>
      </w:r>
      <w:proofErr w:type="gramEnd"/>
      <w:r w:rsidRPr="00007A1F">
        <w:rPr>
          <w:color w:val="000000"/>
          <w:sz w:val="28"/>
          <w:szCs w:val="28"/>
        </w:rPr>
        <w:t xml:space="preserve"> при перевозках на дальние расстояния. </w:t>
      </w:r>
      <w:proofErr w:type="gramStart"/>
      <w:r w:rsidRPr="00007A1F">
        <w:rPr>
          <w:color w:val="000000"/>
          <w:sz w:val="28"/>
          <w:szCs w:val="28"/>
        </w:rPr>
        <w:t>Основными грузами ж/</w:t>
      </w:r>
      <w:proofErr w:type="spellStart"/>
      <w:r w:rsidRPr="00007A1F">
        <w:rPr>
          <w:color w:val="000000"/>
          <w:sz w:val="28"/>
          <w:szCs w:val="28"/>
        </w:rPr>
        <w:t>д</w:t>
      </w:r>
      <w:proofErr w:type="spellEnd"/>
      <w:r w:rsidRPr="00007A1F">
        <w:rPr>
          <w:color w:val="000000"/>
          <w:sz w:val="28"/>
          <w:szCs w:val="28"/>
        </w:rPr>
        <w:t xml:space="preserve"> являются: уголь, кокс, нефть, и нефтепродукты, минеральные строительные материалы, руды, с/</w:t>
      </w:r>
      <w:proofErr w:type="spellStart"/>
      <w:r w:rsidRPr="00007A1F">
        <w:rPr>
          <w:color w:val="000000"/>
          <w:sz w:val="28"/>
          <w:szCs w:val="28"/>
        </w:rPr>
        <w:t>х</w:t>
      </w:r>
      <w:proofErr w:type="spellEnd"/>
      <w:r w:rsidRPr="00007A1F">
        <w:rPr>
          <w:color w:val="000000"/>
          <w:sz w:val="28"/>
          <w:szCs w:val="28"/>
        </w:rPr>
        <w:t xml:space="preserve"> грузы, лес, металлы, химические и минеральные удобрения, продукция машиностроения.</w:t>
      </w:r>
      <w:proofErr w:type="gramEnd"/>
      <w:r w:rsidRPr="00007A1F">
        <w:rPr>
          <w:color w:val="000000"/>
          <w:sz w:val="28"/>
          <w:szCs w:val="28"/>
        </w:rPr>
        <w:t xml:space="preserve"> </w:t>
      </w:r>
      <w:proofErr w:type="gramStart"/>
      <w:r w:rsidRPr="00007A1F">
        <w:rPr>
          <w:color w:val="000000"/>
          <w:sz w:val="28"/>
          <w:szCs w:val="28"/>
        </w:rPr>
        <w:t>Ж</w:t>
      </w:r>
      <w:proofErr w:type="gramEnd"/>
      <w:r w:rsidRPr="00007A1F">
        <w:rPr>
          <w:color w:val="000000"/>
          <w:sz w:val="28"/>
          <w:szCs w:val="28"/>
        </w:rPr>
        <w:t>/</w:t>
      </w:r>
      <w:proofErr w:type="spellStart"/>
      <w:r w:rsidRPr="00007A1F">
        <w:rPr>
          <w:color w:val="000000"/>
          <w:sz w:val="28"/>
          <w:szCs w:val="28"/>
        </w:rPr>
        <w:t>д</w:t>
      </w:r>
      <w:proofErr w:type="spellEnd"/>
      <w:r w:rsidRPr="00007A1F">
        <w:rPr>
          <w:color w:val="000000"/>
          <w:sz w:val="28"/>
          <w:szCs w:val="28"/>
        </w:rPr>
        <w:t xml:space="preserve"> транспорт отличается регулярностью движения во все времена года, большой скоростью, способностью осваивать массовые потоки грузов и пассажиров, относительно низкой себестоимостью перевозок. Однако, учитывая большие кап вложения, затрачиваемые на постройку ж/дорог, его использование наиболее эффективно при значительной концентрации грузовых и пассажирских потоков. По протяженности ж/дорог общего пользования Россия занимает 3 место в мире, уступая США и Канаде, и на ее долю приходится 7% </w:t>
      </w:r>
      <w:proofErr w:type="gramStart"/>
      <w:r w:rsidRPr="00007A1F">
        <w:rPr>
          <w:color w:val="000000"/>
          <w:sz w:val="28"/>
          <w:szCs w:val="28"/>
        </w:rPr>
        <w:t>всех ж</w:t>
      </w:r>
      <w:proofErr w:type="gramEnd"/>
      <w:r w:rsidRPr="00007A1F">
        <w:rPr>
          <w:color w:val="000000"/>
          <w:sz w:val="28"/>
          <w:szCs w:val="28"/>
        </w:rPr>
        <w:t xml:space="preserve">/дорог мира. Наиболее густая и разветвленная сеть железных дорог сосредоточена в европейской части страны. </w:t>
      </w:r>
      <w:proofErr w:type="gramStart"/>
      <w:r w:rsidRPr="00007A1F">
        <w:rPr>
          <w:color w:val="000000"/>
          <w:sz w:val="28"/>
          <w:szCs w:val="28"/>
        </w:rPr>
        <w:t>Размещен ж</w:t>
      </w:r>
      <w:proofErr w:type="gramEnd"/>
      <w:r w:rsidRPr="00007A1F">
        <w:rPr>
          <w:color w:val="000000"/>
          <w:sz w:val="28"/>
          <w:szCs w:val="28"/>
        </w:rPr>
        <w:t>/</w:t>
      </w:r>
      <w:proofErr w:type="spellStart"/>
      <w:r w:rsidRPr="00007A1F">
        <w:rPr>
          <w:color w:val="000000"/>
          <w:sz w:val="28"/>
          <w:szCs w:val="28"/>
        </w:rPr>
        <w:t>д</w:t>
      </w:r>
      <w:proofErr w:type="spellEnd"/>
      <w:r w:rsidRPr="00007A1F">
        <w:rPr>
          <w:color w:val="000000"/>
          <w:sz w:val="28"/>
          <w:szCs w:val="28"/>
        </w:rPr>
        <w:t xml:space="preserve"> транспорт неравномерно. Размещение складывалась под влиянием географического положения Москвы, портовых городов на Балтийском и Черном морях, расположения угольной и металлургической баз Украины и Урала. В центральных районах образовалась радиально-кольцевая система транспортной сети. От Москвы ж/дороги лучеобразно расходятся по 12-ти направлениям, а на некотором расстоянии от нее соединяются кольцевыми линиями. В Сибири и на Дальнем Востоке ж/</w:t>
      </w:r>
      <w:proofErr w:type="spellStart"/>
      <w:r w:rsidRPr="00007A1F">
        <w:rPr>
          <w:color w:val="000000"/>
          <w:sz w:val="28"/>
          <w:szCs w:val="28"/>
        </w:rPr>
        <w:t>д</w:t>
      </w:r>
      <w:proofErr w:type="spellEnd"/>
      <w:r w:rsidRPr="00007A1F">
        <w:rPr>
          <w:color w:val="000000"/>
          <w:sz w:val="28"/>
          <w:szCs w:val="28"/>
        </w:rPr>
        <w:t xml:space="preserve"> сеть </w:t>
      </w:r>
      <w:r w:rsidRPr="00007A1F">
        <w:rPr>
          <w:color w:val="000000"/>
          <w:sz w:val="28"/>
          <w:szCs w:val="28"/>
        </w:rPr>
        <w:lastRenderedPageBreak/>
        <w:t xml:space="preserve">менее развита. В восточных районах основная Транссибирская магистраль проходит от Челябинска до Владивостока. Между Западной Сибирью и Уралом через Северный Казахстан проложены параллельные железнодорожные линии: Южно-Сибирская и </w:t>
      </w:r>
      <w:proofErr w:type="spellStart"/>
      <w:r w:rsidRPr="00007A1F">
        <w:rPr>
          <w:color w:val="000000"/>
          <w:sz w:val="28"/>
          <w:szCs w:val="28"/>
        </w:rPr>
        <w:t>Средне-Сибирская</w:t>
      </w:r>
      <w:proofErr w:type="spellEnd"/>
      <w:r w:rsidRPr="00007A1F">
        <w:rPr>
          <w:color w:val="000000"/>
          <w:sz w:val="28"/>
          <w:szCs w:val="28"/>
        </w:rPr>
        <w:t>. В Западной Сибири железная дорога Тюмень - Тобольск - Сургут - Нижневартовск - Уренгой соединила нефтяные и газовые месторождения Западной Сибири с Транссибом и оказала большое влияние на их освоение.</w:t>
      </w:r>
    </w:p>
    <w:p w:rsidR="005D1549" w:rsidRPr="00007A1F" w:rsidRDefault="005D1549" w:rsidP="00007A1F">
      <w:pPr>
        <w:pStyle w:val="1"/>
        <w:shd w:val="clear" w:color="auto" w:fill="FFFFFF"/>
        <w:spacing w:line="360" w:lineRule="auto"/>
        <w:jc w:val="both"/>
        <w:rPr>
          <w:color w:val="000000"/>
          <w:sz w:val="28"/>
          <w:szCs w:val="28"/>
        </w:rPr>
      </w:pPr>
      <w:r w:rsidRPr="00007A1F">
        <w:rPr>
          <w:color w:val="000000"/>
          <w:sz w:val="28"/>
          <w:szCs w:val="28"/>
        </w:rPr>
        <w:t>Проблемы развития и размещения. Слабое развитие внутреннего транспортного рынка обостряет проблему государственного регулирования и разработки антимонопольного механизма в условиях естественной монополии. Остро стоит проблема развития инфраструктуры транспортного комплекса. Это традиционно отсталая сфера. До кризиса только 6 часть капиталовложений вкладывалась в инфраструктуру, обеспечивающую продвижение грузов, а остальное - в транспортные средства и их обеспечение. В результате эффективность работы была невысока: вагоны лишь треть времени находились в пути с грузом, а суда и автомобили - не более половины</w:t>
      </w:r>
    </w:p>
    <w:p w:rsidR="005D1549" w:rsidRPr="00007A1F" w:rsidRDefault="005D1549" w:rsidP="00007A1F">
      <w:pPr>
        <w:pStyle w:val="1"/>
        <w:shd w:val="clear" w:color="auto" w:fill="FFFFFF"/>
        <w:spacing w:line="360" w:lineRule="auto"/>
        <w:jc w:val="both"/>
        <w:rPr>
          <w:b/>
          <w:bCs/>
          <w:color w:val="000000"/>
          <w:sz w:val="28"/>
          <w:szCs w:val="28"/>
        </w:rPr>
      </w:pPr>
    </w:p>
    <w:p w:rsidR="005D1549" w:rsidRPr="00007A1F" w:rsidRDefault="005D1549" w:rsidP="00007A1F">
      <w:pPr>
        <w:spacing w:after="0" w:line="360" w:lineRule="auto"/>
        <w:jc w:val="both"/>
        <w:rPr>
          <w:rFonts w:ascii="Times New Roman" w:hAnsi="Times New Roman" w:cs="Times New Roman"/>
          <w:b/>
          <w:bCs/>
          <w:color w:val="000000"/>
          <w:sz w:val="28"/>
          <w:szCs w:val="28"/>
        </w:rPr>
      </w:pPr>
      <w:r w:rsidRPr="00007A1F">
        <w:rPr>
          <w:rFonts w:ascii="Times New Roman" w:hAnsi="Times New Roman" w:cs="Times New Roman"/>
          <w:b/>
          <w:bCs/>
          <w:color w:val="000000"/>
          <w:sz w:val="28"/>
          <w:szCs w:val="28"/>
        </w:rPr>
        <w:t>28. Особенности экономики экономических районов РФ.</w:t>
      </w:r>
    </w:p>
    <w:p w:rsidR="005D1549" w:rsidRPr="00007A1F" w:rsidRDefault="005D1549" w:rsidP="00007A1F">
      <w:pPr>
        <w:pStyle w:val="1"/>
        <w:shd w:val="clear" w:color="auto" w:fill="FFFFFF"/>
        <w:spacing w:line="360" w:lineRule="auto"/>
        <w:jc w:val="both"/>
        <w:rPr>
          <w:color w:val="000000"/>
          <w:sz w:val="28"/>
          <w:szCs w:val="28"/>
        </w:rPr>
      </w:pPr>
      <w:proofErr w:type="spellStart"/>
      <w:r w:rsidRPr="00007A1F">
        <w:rPr>
          <w:color w:val="000000"/>
          <w:sz w:val="28"/>
          <w:szCs w:val="28"/>
        </w:rPr>
        <w:t>Эк-ка</w:t>
      </w:r>
      <w:proofErr w:type="spellEnd"/>
      <w:r w:rsidRPr="00007A1F">
        <w:rPr>
          <w:color w:val="000000"/>
          <w:sz w:val="28"/>
          <w:szCs w:val="28"/>
        </w:rPr>
        <w:t xml:space="preserve"> РФ представляет собой сложный хозяйственный механизм, сформировавшийся на базе </w:t>
      </w:r>
      <w:proofErr w:type="spellStart"/>
      <w:r w:rsidRPr="00007A1F">
        <w:rPr>
          <w:color w:val="000000"/>
          <w:sz w:val="28"/>
          <w:szCs w:val="28"/>
        </w:rPr>
        <w:t>социально-эк-кого</w:t>
      </w:r>
      <w:proofErr w:type="spellEnd"/>
      <w:r w:rsidRPr="00007A1F">
        <w:rPr>
          <w:color w:val="000000"/>
          <w:sz w:val="28"/>
          <w:szCs w:val="28"/>
        </w:rPr>
        <w:t xml:space="preserve"> развития, межрайонного территориального разделения труда и интеграционных процессов. По объему ВВП по покупательной способности Россия занимает 9 место в мире, в то время как по ВВП на душу населения – 82 (2005). Современный этап </w:t>
      </w:r>
      <w:proofErr w:type="spellStart"/>
      <w:proofErr w:type="gramStart"/>
      <w:r w:rsidRPr="00007A1F">
        <w:rPr>
          <w:color w:val="000000"/>
          <w:sz w:val="28"/>
          <w:szCs w:val="28"/>
        </w:rPr>
        <w:t>эк-кого</w:t>
      </w:r>
      <w:proofErr w:type="spellEnd"/>
      <w:proofErr w:type="gramEnd"/>
      <w:r w:rsidRPr="00007A1F">
        <w:rPr>
          <w:color w:val="000000"/>
          <w:sz w:val="28"/>
          <w:szCs w:val="28"/>
        </w:rPr>
        <w:t xml:space="preserve"> и социального развития связан с переходом к рыночным отношениям. Формирование рыночной </w:t>
      </w:r>
      <w:proofErr w:type="spellStart"/>
      <w:r w:rsidRPr="00007A1F">
        <w:rPr>
          <w:color w:val="000000"/>
          <w:sz w:val="28"/>
          <w:szCs w:val="28"/>
        </w:rPr>
        <w:t>эк-ки</w:t>
      </w:r>
      <w:proofErr w:type="spellEnd"/>
      <w:r w:rsidRPr="00007A1F">
        <w:rPr>
          <w:color w:val="000000"/>
          <w:sz w:val="28"/>
          <w:szCs w:val="28"/>
        </w:rPr>
        <w:t xml:space="preserve"> предполагает создание социально-ориентированной </w:t>
      </w:r>
      <w:proofErr w:type="spellStart"/>
      <w:r w:rsidRPr="00007A1F">
        <w:rPr>
          <w:color w:val="000000"/>
          <w:sz w:val="28"/>
          <w:szCs w:val="28"/>
        </w:rPr>
        <w:t>эк-ки</w:t>
      </w:r>
      <w:proofErr w:type="spellEnd"/>
      <w:r w:rsidRPr="00007A1F">
        <w:rPr>
          <w:color w:val="000000"/>
          <w:sz w:val="28"/>
          <w:szCs w:val="28"/>
        </w:rPr>
        <w:t>, означающей переориентацию всего пр-ва на запросы потребителя.</w:t>
      </w:r>
    </w:p>
    <w:p w:rsidR="005D1549" w:rsidRPr="00007A1F" w:rsidRDefault="005D1549" w:rsidP="00007A1F">
      <w:pPr>
        <w:pStyle w:val="1"/>
        <w:shd w:val="clear" w:color="auto" w:fill="FFFFFF"/>
        <w:spacing w:line="360" w:lineRule="auto"/>
        <w:jc w:val="both"/>
        <w:rPr>
          <w:color w:val="000000"/>
          <w:sz w:val="28"/>
          <w:szCs w:val="28"/>
        </w:rPr>
      </w:pPr>
      <w:r w:rsidRPr="00007A1F">
        <w:rPr>
          <w:color w:val="000000"/>
          <w:sz w:val="28"/>
          <w:szCs w:val="28"/>
        </w:rPr>
        <w:t xml:space="preserve">Экономика </w:t>
      </w:r>
      <w:proofErr w:type="gramStart"/>
      <w:r w:rsidRPr="00007A1F">
        <w:rPr>
          <w:color w:val="000000"/>
          <w:sz w:val="28"/>
          <w:szCs w:val="28"/>
        </w:rPr>
        <w:t>Р</w:t>
      </w:r>
      <w:proofErr w:type="gramEnd"/>
      <w:r w:rsidRPr="00007A1F">
        <w:rPr>
          <w:color w:val="000000"/>
          <w:sz w:val="28"/>
          <w:szCs w:val="28"/>
        </w:rPr>
        <w:t xml:space="preserve"> имеет сложную структуру, в которой выделяют:</w:t>
      </w:r>
    </w:p>
    <w:p w:rsidR="005D1549" w:rsidRPr="00007A1F" w:rsidRDefault="005D1549" w:rsidP="00007A1F">
      <w:pPr>
        <w:pStyle w:val="1"/>
        <w:shd w:val="clear" w:color="auto" w:fill="FFFFFF"/>
        <w:spacing w:line="360" w:lineRule="auto"/>
        <w:jc w:val="both"/>
        <w:rPr>
          <w:color w:val="000000"/>
          <w:sz w:val="28"/>
          <w:szCs w:val="28"/>
        </w:rPr>
      </w:pPr>
      <w:r w:rsidRPr="00007A1F">
        <w:rPr>
          <w:color w:val="000000"/>
          <w:sz w:val="28"/>
          <w:szCs w:val="28"/>
        </w:rPr>
        <w:t xml:space="preserve">1.Отраслевую структуру – это совокупность отраслей </w:t>
      </w:r>
      <w:r w:rsidRPr="00007A1F">
        <w:rPr>
          <w:color w:val="000000"/>
          <w:sz w:val="28"/>
          <w:szCs w:val="28"/>
        </w:rPr>
        <w:lastRenderedPageBreak/>
        <w:t>народнохозяйственного комплекса. Выделяют 2 сферы:</w:t>
      </w:r>
    </w:p>
    <w:p w:rsidR="005D1549" w:rsidRPr="00007A1F" w:rsidRDefault="005D1549" w:rsidP="00007A1F">
      <w:pPr>
        <w:pStyle w:val="1"/>
        <w:shd w:val="clear" w:color="auto" w:fill="FFFFFF"/>
        <w:spacing w:line="360" w:lineRule="auto"/>
        <w:jc w:val="both"/>
        <w:rPr>
          <w:color w:val="000000"/>
          <w:sz w:val="28"/>
          <w:szCs w:val="28"/>
        </w:rPr>
      </w:pPr>
      <w:r w:rsidRPr="00007A1F">
        <w:rPr>
          <w:color w:val="000000"/>
          <w:sz w:val="28"/>
          <w:szCs w:val="28"/>
        </w:rPr>
        <w:t xml:space="preserve">- производственная сфера – отрасли материального пр-ва: </w:t>
      </w:r>
      <w:proofErr w:type="spellStart"/>
      <w:r w:rsidRPr="00007A1F">
        <w:rPr>
          <w:color w:val="000000"/>
          <w:sz w:val="28"/>
          <w:szCs w:val="28"/>
        </w:rPr>
        <w:t>пром-ть</w:t>
      </w:r>
      <w:proofErr w:type="spellEnd"/>
      <w:r w:rsidRPr="00007A1F">
        <w:rPr>
          <w:color w:val="000000"/>
          <w:sz w:val="28"/>
          <w:szCs w:val="28"/>
        </w:rPr>
        <w:t>, с/</w:t>
      </w:r>
      <w:proofErr w:type="spellStart"/>
      <w:r w:rsidRPr="00007A1F">
        <w:rPr>
          <w:color w:val="000000"/>
          <w:sz w:val="28"/>
          <w:szCs w:val="28"/>
        </w:rPr>
        <w:t>х</w:t>
      </w:r>
      <w:proofErr w:type="spellEnd"/>
      <w:r w:rsidRPr="00007A1F">
        <w:rPr>
          <w:color w:val="000000"/>
          <w:sz w:val="28"/>
          <w:szCs w:val="28"/>
        </w:rPr>
        <w:t xml:space="preserve">, лесное </w:t>
      </w:r>
      <w:proofErr w:type="spellStart"/>
      <w:r w:rsidRPr="00007A1F">
        <w:rPr>
          <w:color w:val="000000"/>
          <w:sz w:val="28"/>
          <w:szCs w:val="28"/>
        </w:rPr>
        <w:t>хоз-во</w:t>
      </w:r>
      <w:proofErr w:type="spellEnd"/>
      <w:r w:rsidRPr="00007A1F">
        <w:rPr>
          <w:color w:val="000000"/>
          <w:sz w:val="28"/>
          <w:szCs w:val="28"/>
        </w:rPr>
        <w:t>, транспорт, связь, строительство, торговля, общественное питание и заготовки.</w:t>
      </w:r>
    </w:p>
    <w:p w:rsidR="005D1549" w:rsidRPr="00007A1F" w:rsidRDefault="005D1549" w:rsidP="00007A1F">
      <w:pPr>
        <w:pStyle w:val="1"/>
        <w:shd w:val="clear" w:color="auto" w:fill="FFFFFF"/>
        <w:spacing w:line="360" w:lineRule="auto"/>
        <w:jc w:val="both"/>
        <w:rPr>
          <w:color w:val="000000"/>
          <w:sz w:val="28"/>
          <w:szCs w:val="28"/>
        </w:rPr>
      </w:pPr>
      <w:proofErr w:type="gramStart"/>
      <w:r w:rsidRPr="00007A1F">
        <w:rPr>
          <w:color w:val="000000"/>
          <w:sz w:val="28"/>
          <w:szCs w:val="28"/>
        </w:rPr>
        <w:t>- непроизводственная сфера – наука и научное обслуживание, здравоохранение, народное образование, культура, искусство, физкультура, социальное обеспечение, ЖКХ, бытовой обслуживание, отрасли управления и обороны, отрасли включающие кредитование, финансы и страхование.</w:t>
      </w:r>
      <w:proofErr w:type="gramEnd"/>
    </w:p>
    <w:p w:rsidR="005D1549" w:rsidRPr="00007A1F" w:rsidRDefault="005D1549" w:rsidP="00007A1F">
      <w:pPr>
        <w:pStyle w:val="1"/>
        <w:shd w:val="clear" w:color="auto" w:fill="FFFFFF"/>
        <w:spacing w:line="360" w:lineRule="auto"/>
        <w:jc w:val="both"/>
        <w:rPr>
          <w:color w:val="000000"/>
          <w:sz w:val="28"/>
          <w:szCs w:val="28"/>
        </w:rPr>
      </w:pPr>
      <w:r w:rsidRPr="00007A1F">
        <w:rPr>
          <w:color w:val="000000"/>
          <w:sz w:val="28"/>
          <w:szCs w:val="28"/>
        </w:rPr>
        <w:t xml:space="preserve">За годы </w:t>
      </w:r>
      <w:proofErr w:type="spellStart"/>
      <w:r w:rsidRPr="00007A1F">
        <w:rPr>
          <w:color w:val="000000"/>
          <w:sz w:val="28"/>
          <w:szCs w:val="28"/>
        </w:rPr>
        <w:t>эк-их</w:t>
      </w:r>
      <w:proofErr w:type="spellEnd"/>
      <w:r w:rsidRPr="00007A1F">
        <w:rPr>
          <w:color w:val="000000"/>
          <w:sz w:val="28"/>
          <w:szCs w:val="28"/>
        </w:rPr>
        <w:t xml:space="preserve"> реформ в </w:t>
      </w:r>
      <w:proofErr w:type="gramStart"/>
      <w:r w:rsidRPr="00007A1F">
        <w:rPr>
          <w:color w:val="000000"/>
          <w:sz w:val="28"/>
          <w:szCs w:val="28"/>
        </w:rPr>
        <w:t>Р</w:t>
      </w:r>
      <w:proofErr w:type="gramEnd"/>
      <w:r w:rsidRPr="00007A1F">
        <w:rPr>
          <w:color w:val="000000"/>
          <w:sz w:val="28"/>
          <w:szCs w:val="28"/>
        </w:rPr>
        <w:t xml:space="preserve"> произошли «+» изменения: сократилась доля занятых в отраслях материального пр-ва, в т.ч. в </w:t>
      </w:r>
      <w:proofErr w:type="spellStart"/>
      <w:r w:rsidRPr="00007A1F">
        <w:rPr>
          <w:color w:val="000000"/>
          <w:sz w:val="28"/>
          <w:szCs w:val="28"/>
        </w:rPr>
        <w:t>пром-ти</w:t>
      </w:r>
      <w:proofErr w:type="spellEnd"/>
      <w:r w:rsidRPr="00007A1F">
        <w:rPr>
          <w:color w:val="000000"/>
          <w:sz w:val="28"/>
          <w:szCs w:val="28"/>
        </w:rPr>
        <w:t>, строительстве; увеличилась доля занятых в торговле, общественном питании, материально-техническом снабжении, кредитовании, финансах, страховании, аппарате органов управления. Эти изменения свидетельствуют о развитии рыночных структур в экономике. Выделяется так же сфера услуг, в которую входит вся непроизводственная сфера и некоторые предприятия производственной сферы, обслуживающие население.</w:t>
      </w:r>
    </w:p>
    <w:p w:rsidR="005D1549" w:rsidRPr="00007A1F" w:rsidRDefault="005D1549" w:rsidP="00007A1F">
      <w:pPr>
        <w:pStyle w:val="1"/>
        <w:shd w:val="clear" w:color="auto" w:fill="FFFFFF"/>
        <w:spacing w:line="360" w:lineRule="auto"/>
        <w:jc w:val="both"/>
        <w:rPr>
          <w:color w:val="000000"/>
          <w:sz w:val="28"/>
          <w:szCs w:val="28"/>
        </w:rPr>
      </w:pPr>
      <w:r w:rsidRPr="00007A1F">
        <w:rPr>
          <w:color w:val="000000"/>
          <w:sz w:val="28"/>
          <w:szCs w:val="28"/>
        </w:rPr>
        <w:t xml:space="preserve">В условиях становления и развития рыночных отношений все большее значение приобретает инфраструктура – это совокупность материальных средств, обеспечивающая производственные и социально-бытовые потребности. </w:t>
      </w:r>
      <w:proofErr w:type="gramStart"/>
      <w:r w:rsidRPr="00007A1F">
        <w:rPr>
          <w:color w:val="000000"/>
          <w:sz w:val="28"/>
          <w:szCs w:val="28"/>
        </w:rPr>
        <w:t xml:space="preserve">Выделяют: - производственную инфраструктуру (продолжает процесс пр-ва в сфере обращения и создает новую стоимость., включает транспорт, связь, складское и тарное </w:t>
      </w:r>
      <w:proofErr w:type="spellStart"/>
      <w:r w:rsidRPr="00007A1F">
        <w:rPr>
          <w:color w:val="000000"/>
          <w:sz w:val="28"/>
          <w:szCs w:val="28"/>
        </w:rPr>
        <w:t>хоз-во</w:t>
      </w:r>
      <w:proofErr w:type="spellEnd"/>
      <w:r w:rsidRPr="00007A1F">
        <w:rPr>
          <w:color w:val="000000"/>
          <w:sz w:val="28"/>
          <w:szCs w:val="28"/>
        </w:rPr>
        <w:t xml:space="preserve">, материально-техническое снабжение, инженерные сооружения, теплотрассы, водопровод, коммуникации и сети, </w:t>
      </w:r>
      <w:proofErr w:type="spellStart"/>
      <w:r w:rsidRPr="00007A1F">
        <w:rPr>
          <w:color w:val="000000"/>
          <w:sz w:val="28"/>
          <w:szCs w:val="28"/>
        </w:rPr>
        <w:t>газо</w:t>
      </w:r>
      <w:proofErr w:type="spellEnd"/>
      <w:r w:rsidRPr="00007A1F">
        <w:rPr>
          <w:color w:val="000000"/>
          <w:sz w:val="28"/>
          <w:szCs w:val="28"/>
        </w:rPr>
        <w:t xml:space="preserve">- и нефтепроводы, ирригационные сооружения и т.д.); - социальную инфраструктуру (включает пассажирский транспорт, систему связи по обслуживанию населения, коммунально-бытовое </w:t>
      </w:r>
      <w:proofErr w:type="spellStart"/>
      <w:r w:rsidRPr="00007A1F">
        <w:rPr>
          <w:color w:val="000000"/>
          <w:sz w:val="28"/>
          <w:szCs w:val="28"/>
        </w:rPr>
        <w:t>хоз-во</w:t>
      </w:r>
      <w:proofErr w:type="spellEnd"/>
      <w:r w:rsidRPr="00007A1F">
        <w:rPr>
          <w:color w:val="000000"/>
          <w:sz w:val="28"/>
          <w:szCs w:val="28"/>
        </w:rPr>
        <w:t xml:space="preserve"> городских и сельских поселений).</w:t>
      </w:r>
      <w:proofErr w:type="gramEnd"/>
      <w:r w:rsidRPr="00007A1F">
        <w:rPr>
          <w:color w:val="000000"/>
          <w:sz w:val="28"/>
          <w:szCs w:val="28"/>
        </w:rPr>
        <w:t xml:space="preserve"> С развитием рыночной инфраструктуры создаются и развиваются товарные, фондовые, валютные биржи; возрастает количество коммерческих банков.</w:t>
      </w:r>
    </w:p>
    <w:p w:rsidR="005D1549" w:rsidRPr="00007A1F" w:rsidRDefault="005D1549" w:rsidP="00007A1F">
      <w:pPr>
        <w:pStyle w:val="1"/>
        <w:shd w:val="clear" w:color="auto" w:fill="FFFFFF"/>
        <w:spacing w:line="360" w:lineRule="auto"/>
        <w:jc w:val="both"/>
        <w:rPr>
          <w:color w:val="000000"/>
          <w:sz w:val="28"/>
          <w:szCs w:val="28"/>
        </w:rPr>
      </w:pPr>
      <w:r w:rsidRPr="00007A1F">
        <w:rPr>
          <w:color w:val="000000"/>
          <w:sz w:val="28"/>
          <w:szCs w:val="28"/>
        </w:rPr>
        <w:t xml:space="preserve">2.Территориальная структура – деление системы </w:t>
      </w:r>
      <w:proofErr w:type="gramStart"/>
      <w:r w:rsidRPr="00007A1F">
        <w:rPr>
          <w:color w:val="000000"/>
          <w:sz w:val="28"/>
          <w:szCs w:val="28"/>
        </w:rPr>
        <w:t>народного</w:t>
      </w:r>
      <w:proofErr w:type="gramEnd"/>
      <w:r w:rsidRPr="00007A1F">
        <w:rPr>
          <w:color w:val="000000"/>
          <w:sz w:val="28"/>
          <w:szCs w:val="28"/>
        </w:rPr>
        <w:t xml:space="preserve"> </w:t>
      </w:r>
      <w:proofErr w:type="spellStart"/>
      <w:r w:rsidRPr="00007A1F">
        <w:rPr>
          <w:color w:val="000000"/>
          <w:sz w:val="28"/>
          <w:szCs w:val="28"/>
        </w:rPr>
        <w:t>хоз-ва</w:t>
      </w:r>
      <w:proofErr w:type="spellEnd"/>
      <w:r w:rsidRPr="00007A1F">
        <w:rPr>
          <w:color w:val="000000"/>
          <w:sz w:val="28"/>
          <w:szCs w:val="28"/>
        </w:rPr>
        <w:t xml:space="preserve"> по </w:t>
      </w:r>
      <w:r w:rsidRPr="00007A1F">
        <w:rPr>
          <w:color w:val="000000"/>
          <w:sz w:val="28"/>
          <w:szCs w:val="28"/>
        </w:rPr>
        <w:lastRenderedPageBreak/>
        <w:t xml:space="preserve">территориальным образованиям. Сюда входят </w:t>
      </w:r>
      <w:proofErr w:type="spellStart"/>
      <w:proofErr w:type="gramStart"/>
      <w:r w:rsidRPr="00007A1F">
        <w:rPr>
          <w:color w:val="000000"/>
          <w:sz w:val="28"/>
          <w:szCs w:val="28"/>
        </w:rPr>
        <w:t>эк-кие</w:t>
      </w:r>
      <w:proofErr w:type="spellEnd"/>
      <w:proofErr w:type="gramEnd"/>
      <w:r w:rsidRPr="00007A1F">
        <w:rPr>
          <w:color w:val="000000"/>
          <w:sz w:val="28"/>
          <w:szCs w:val="28"/>
        </w:rPr>
        <w:t xml:space="preserve"> зоны, федеральные округа, </w:t>
      </w:r>
      <w:proofErr w:type="spellStart"/>
      <w:r w:rsidRPr="00007A1F">
        <w:rPr>
          <w:color w:val="000000"/>
          <w:sz w:val="28"/>
          <w:szCs w:val="28"/>
        </w:rPr>
        <w:t>пром-ные</w:t>
      </w:r>
      <w:proofErr w:type="spellEnd"/>
      <w:r w:rsidRPr="00007A1F">
        <w:rPr>
          <w:color w:val="000000"/>
          <w:sz w:val="28"/>
          <w:szCs w:val="28"/>
        </w:rPr>
        <w:t xml:space="preserve"> узлы, центры, территориально-производственные комплексы (ТПК) и свободные </w:t>
      </w:r>
      <w:proofErr w:type="spellStart"/>
      <w:r w:rsidRPr="00007A1F">
        <w:rPr>
          <w:color w:val="000000"/>
          <w:sz w:val="28"/>
          <w:szCs w:val="28"/>
        </w:rPr>
        <w:t>эк-кие</w:t>
      </w:r>
      <w:proofErr w:type="spellEnd"/>
      <w:r w:rsidRPr="00007A1F">
        <w:rPr>
          <w:color w:val="000000"/>
          <w:sz w:val="28"/>
          <w:szCs w:val="28"/>
        </w:rPr>
        <w:t xml:space="preserve"> зоны (СЭЗ) и др. формы территориальной организации </w:t>
      </w:r>
      <w:proofErr w:type="spellStart"/>
      <w:r w:rsidRPr="00007A1F">
        <w:rPr>
          <w:color w:val="000000"/>
          <w:sz w:val="28"/>
          <w:szCs w:val="28"/>
        </w:rPr>
        <w:t>хоз-ва</w:t>
      </w:r>
      <w:proofErr w:type="spellEnd"/>
      <w:r w:rsidRPr="00007A1F">
        <w:rPr>
          <w:color w:val="000000"/>
          <w:sz w:val="28"/>
          <w:szCs w:val="28"/>
        </w:rPr>
        <w:t>.</w:t>
      </w:r>
    </w:p>
    <w:p w:rsidR="005D1549" w:rsidRPr="00007A1F" w:rsidRDefault="005D1549" w:rsidP="00007A1F">
      <w:pPr>
        <w:pStyle w:val="1"/>
        <w:shd w:val="clear" w:color="auto" w:fill="FFFFFF"/>
        <w:spacing w:line="360" w:lineRule="auto"/>
        <w:jc w:val="both"/>
        <w:rPr>
          <w:color w:val="000000"/>
          <w:sz w:val="28"/>
          <w:szCs w:val="28"/>
        </w:rPr>
      </w:pPr>
      <w:r w:rsidRPr="00007A1F">
        <w:rPr>
          <w:color w:val="000000"/>
          <w:sz w:val="28"/>
          <w:szCs w:val="28"/>
        </w:rPr>
        <w:t>На стартовом уровне перехода к рыночным отношениям в нашей стране сложилась нерациональная отраслевая структура. Отрасли материального пр-ва составляют свыше 70%, отрасли непроизводственной сферы – менее 30%. Вступление РФ в рынок ведет к коренной структурной перестройке экономики. Стоят задачи резкого увеличения доли отраслей непроизводственной сферы, повышения производительности труда в материальном пр-ве и улучшения уровня народного благосостояния.</w:t>
      </w:r>
    </w:p>
    <w:p w:rsidR="005D1549" w:rsidRPr="00007A1F" w:rsidRDefault="005D1549" w:rsidP="00007A1F">
      <w:pPr>
        <w:pStyle w:val="1"/>
        <w:shd w:val="clear" w:color="auto" w:fill="FFFFFF"/>
        <w:spacing w:line="360" w:lineRule="auto"/>
        <w:jc w:val="both"/>
        <w:rPr>
          <w:color w:val="000000"/>
          <w:sz w:val="28"/>
          <w:szCs w:val="28"/>
        </w:rPr>
      </w:pPr>
    </w:p>
    <w:p w:rsidR="005D1549" w:rsidRPr="00007A1F" w:rsidRDefault="005D1549" w:rsidP="00007A1F">
      <w:pPr>
        <w:spacing w:after="0" w:line="360" w:lineRule="auto"/>
        <w:jc w:val="both"/>
        <w:rPr>
          <w:rFonts w:ascii="Times New Roman" w:hAnsi="Times New Roman" w:cs="Times New Roman"/>
          <w:b/>
          <w:bCs/>
          <w:color w:val="000000"/>
          <w:sz w:val="28"/>
          <w:szCs w:val="28"/>
        </w:rPr>
      </w:pPr>
      <w:r w:rsidRPr="00007A1F">
        <w:rPr>
          <w:rFonts w:ascii="Times New Roman" w:hAnsi="Times New Roman" w:cs="Times New Roman"/>
          <w:b/>
          <w:bCs/>
          <w:color w:val="000000"/>
          <w:sz w:val="28"/>
          <w:szCs w:val="28"/>
        </w:rPr>
        <w:t>29.Основная характеристика Северо-Западного ФО.</w:t>
      </w:r>
    </w:p>
    <w:p w:rsidR="005D1549" w:rsidRPr="00007A1F" w:rsidRDefault="005D1549" w:rsidP="00007A1F">
      <w:pPr>
        <w:pStyle w:val="1"/>
        <w:shd w:val="clear" w:color="auto" w:fill="FFFFFF"/>
        <w:spacing w:line="360" w:lineRule="auto"/>
        <w:jc w:val="both"/>
        <w:rPr>
          <w:color w:val="000000"/>
          <w:sz w:val="28"/>
          <w:szCs w:val="28"/>
        </w:rPr>
      </w:pPr>
      <w:r w:rsidRPr="00007A1F">
        <w:rPr>
          <w:color w:val="000000"/>
          <w:sz w:val="28"/>
          <w:szCs w:val="28"/>
        </w:rPr>
        <w:t xml:space="preserve">Центр – </w:t>
      </w:r>
      <w:proofErr w:type="gramStart"/>
      <w:r w:rsidRPr="00007A1F">
        <w:rPr>
          <w:color w:val="000000"/>
          <w:sz w:val="28"/>
          <w:szCs w:val="28"/>
        </w:rPr>
        <w:t>г</w:t>
      </w:r>
      <w:proofErr w:type="gramEnd"/>
      <w:r w:rsidRPr="00007A1F">
        <w:rPr>
          <w:color w:val="000000"/>
          <w:sz w:val="28"/>
          <w:szCs w:val="28"/>
        </w:rPr>
        <w:t xml:space="preserve">. </w:t>
      </w:r>
      <w:proofErr w:type="spellStart"/>
      <w:r w:rsidRPr="00007A1F">
        <w:rPr>
          <w:color w:val="000000"/>
          <w:sz w:val="28"/>
          <w:szCs w:val="28"/>
        </w:rPr>
        <w:t>Санкт-Питербкрг</w:t>
      </w:r>
      <w:proofErr w:type="spellEnd"/>
      <w:r w:rsidRPr="00007A1F">
        <w:rPr>
          <w:color w:val="000000"/>
          <w:sz w:val="28"/>
          <w:szCs w:val="28"/>
        </w:rPr>
        <w:t>.</w:t>
      </w:r>
    </w:p>
    <w:p w:rsidR="005D1549" w:rsidRPr="00007A1F" w:rsidRDefault="005D1549" w:rsidP="00007A1F">
      <w:pPr>
        <w:pStyle w:val="1"/>
        <w:shd w:val="clear" w:color="auto" w:fill="FFFFFF"/>
        <w:spacing w:line="360" w:lineRule="auto"/>
        <w:jc w:val="both"/>
        <w:rPr>
          <w:color w:val="000000"/>
          <w:sz w:val="28"/>
          <w:szCs w:val="28"/>
        </w:rPr>
      </w:pPr>
      <w:r w:rsidRPr="00007A1F">
        <w:rPr>
          <w:color w:val="000000"/>
          <w:sz w:val="28"/>
          <w:szCs w:val="28"/>
        </w:rPr>
        <w:t xml:space="preserve">Среди </w:t>
      </w:r>
      <w:proofErr w:type="spellStart"/>
      <w:r w:rsidRPr="00007A1F">
        <w:rPr>
          <w:color w:val="000000"/>
          <w:sz w:val="28"/>
          <w:szCs w:val="28"/>
        </w:rPr>
        <w:t>предпосы¬лок</w:t>
      </w:r>
      <w:proofErr w:type="spellEnd"/>
      <w:r w:rsidRPr="00007A1F">
        <w:rPr>
          <w:color w:val="000000"/>
          <w:sz w:val="28"/>
          <w:szCs w:val="28"/>
        </w:rPr>
        <w:t xml:space="preserve"> развития района в условиях становления рыночного хозяйства </w:t>
      </w:r>
      <w:proofErr w:type="spellStart"/>
      <w:r w:rsidRPr="00007A1F">
        <w:rPr>
          <w:color w:val="000000"/>
          <w:sz w:val="28"/>
          <w:szCs w:val="28"/>
        </w:rPr>
        <w:t>мож¬но</w:t>
      </w:r>
      <w:proofErr w:type="spellEnd"/>
      <w:r w:rsidRPr="00007A1F">
        <w:rPr>
          <w:color w:val="000000"/>
          <w:sz w:val="28"/>
          <w:szCs w:val="28"/>
        </w:rPr>
        <w:t xml:space="preserve"> выделить следующие:</w:t>
      </w:r>
    </w:p>
    <w:p w:rsidR="005D1549" w:rsidRPr="00007A1F" w:rsidRDefault="005D1549" w:rsidP="00007A1F">
      <w:pPr>
        <w:pStyle w:val="1"/>
        <w:shd w:val="clear" w:color="auto" w:fill="FFFFFF"/>
        <w:spacing w:line="360" w:lineRule="auto"/>
        <w:jc w:val="both"/>
        <w:rPr>
          <w:color w:val="000000"/>
          <w:sz w:val="28"/>
          <w:szCs w:val="28"/>
        </w:rPr>
      </w:pPr>
      <w:r w:rsidRPr="00007A1F">
        <w:rPr>
          <w:color w:val="000000"/>
          <w:sz w:val="28"/>
          <w:szCs w:val="28"/>
        </w:rPr>
        <w:t xml:space="preserve">1) удобное транспортно-географическое положение, обусловленное расположением на древних торговых путях, связывающих Северную Европу с Московским государством и странами Востока, </w:t>
      </w:r>
      <w:proofErr w:type="spellStart"/>
      <w:r w:rsidRPr="00007A1F">
        <w:rPr>
          <w:color w:val="000000"/>
          <w:sz w:val="28"/>
          <w:szCs w:val="28"/>
        </w:rPr>
        <w:t>способство¬вало</w:t>
      </w:r>
      <w:proofErr w:type="spellEnd"/>
      <w:r w:rsidRPr="00007A1F">
        <w:rPr>
          <w:color w:val="000000"/>
          <w:sz w:val="28"/>
          <w:szCs w:val="28"/>
        </w:rPr>
        <w:t xml:space="preserve"> развитию мощной транспортной системы;</w:t>
      </w:r>
    </w:p>
    <w:p w:rsidR="005D1549" w:rsidRPr="00007A1F" w:rsidRDefault="005D1549" w:rsidP="00007A1F">
      <w:pPr>
        <w:pStyle w:val="1"/>
        <w:shd w:val="clear" w:color="auto" w:fill="FFFFFF"/>
        <w:spacing w:line="360" w:lineRule="auto"/>
        <w:jc w:val="both"/>
        <w:rPr>
          <w:color w:val="000000"/>
          <w:sz w:val="28"/>
          <w:szCs w:val="28"/>
        </w:rPr>
      </w:pPr>
      <w:r w:rsidRPr="00007A1F">
        <w:rPr>
          <w:color w:val="000000"/>
          <w:sz w:val="28"/>
          <w:szCs w:val="28"/>
        </w:rPr>
        <w:t xml:space="preserve">2) приморское положение, после потери 5 </w:t>
      </w:r>
      <w:proofErr w:type="spellStart"/>
      <w:r w:rsidRPr="00007A1F">
        <w:rPr>
          <w:color w:val="000000"/>
          <w:sz w:val="28"/>
          <w:szCs w:val="28"/>
        </w:rPr>
        <w:t>круп¬ных</w:t>
      </w:r>
      <w:proofErr w:type="spellEnd"/>
      <w:r w:rsidRPr="00007A1F">
        <w:rPr>
          <w:color w:val="000000"/>
          <w:sz w:val="28"/>
          <w:szCs w:val="28"/>
        </w:rPr>
        <w:t xml:space="preserve"> портов в Литве, Латвии и Эстонии это превратило район практически в единственное «окно в Европу» на Балтике;</w:t>
      </w:r>
    </w:p>
    <w:p w:rsidR="005D1549" w:rsidRPr="00007A1F" w:rsidRDefault="005D1549" w:rsidP="00007A1F">
      <w:pPr>
        <w:pStyle w:val="1"/>
        <w:shd w:val="clear" w:color="auto" w:fill="FFFFFF"/>
        <w:spacing w:line="360" w:lineRule="auto"/>
        <w:jc w:val="both"/>
        <w:rPr>
          <w:color w:val="000000"/>
          <w:sz w:val="28"/>
          <w:szCs w:val="28"/>
        </w:rPr>
      </w:pPr>
      <w:r w:rsidRPr="00007A1F">
        <w:rPr>
          <w:color w:val="000000"/>
          <w:sz w:val="28"/>
          <w:szCs w:val="28"/>
        </w:rPr>
        <w:t xml:space="preserve">3) приграничное положение района, когда помимо границ с </w:t>
      </w:r>
      <w:proofErr w:type="spellStart"/>
      <w:r w:rsidRPr="00007A1F">
        <w:rPr>
          <w:color w:val="000000"/>
          <w:sz w:val="28"/>
          <w:szCs w:val="28"/>
        </w:rPr>
        <w:t>Фин¬ляндией</w:t>
      </w:r>
      <w:proofErr w:type="spellEnd"/>
      <w:r w:rsidRPr="00007A1F">
        <w:rPr>
          <w:color w:val="000000"/>
          <w:sz w:val="28"/>
          <w:szCs w:val="28"/>
        </w:rPr>
        <w:t xml:space="preserve"> установлены границы с Эстонией и Латвией, что существенно </w:t>
      </w:r>
      <w:proofErr w:type="spellStart"/>
      <w:r w:rsidRPr="00007A1F">
        <w:rPr>
          <w:color w:val="000000"/>
          <w:sz w:val="28"/>
          <w:szCs w:val="28"/>
        </w:rPr>
        <w:t>из¬менило</w:t>
      </w:r>
      <w:proofErr w:type="spellEnd"/>
      <w:r w:rsidRPr="00007A1F">
        <w:rPr>
          <w:color w:val="000000"/>
          <w:sz w:val="28"/>
          <w:szCs w:val="28"/>
        </w:rPr>
        <w:t xml:space="preserve"> военно-стратегическое положение этой части России;</w:t>
      </w:r>
    </w:p>
    <w:p w:rsidR="005D1549" w:rsidRPr="00007A1F" w:rsidRDefault="005D1549" w:rsidP="00007A1F">
      <w:pPr>
        <w:pStyle w:val="1"/>
        <w:shd w:val="clear" w:color="auto" w:fill="FFFFFF"/>
        <w:spacing w:line="360" w:lineRule="auto"/>
        <w:jc w:val="both"/>
        <w:rPr>
          <w:color w:val="000000"/>
          <w:sz w:val="28"/>
          <w:szCs w:val="28"/>
        </w:rPr>
      </w:pPr>
      <w:r w:rsidRPr="00007A1F">
        <w:rPr>
          <w:color w:val="000000"/>
          <w:sz w:val="28"/>
          <w:szCs w:val="28"/>
        </w:rPr>
        <w:t xml:space="preserve">4) более чем 200-летнее столичное положение района </w:t>
      </w:r>
      <w:proofErr w:type="spellStart"/>
      <w:r w:rsidRPr="00007A1F">
        <w:rPr>
          <w:color w:val="000000"/>
          <w:sz w:val="28"/>
          <w:szCs w:val="28"/>
        </w:rPr>
        <w:t>предопредели¬ло</w:t>
      </w:r>
      <w:proofErr w:type="spellEnd"/>
      <w:r w:rsidRPr="00007A1F">
        <w:rPr>
          <w:color w:val="000000"/>
          <w:sz w:val="28"/>
          <w:szCs w:val="28"/>
        </w:rPr>
        <w:t xml:space="preserve"> здесь концентрацию пр-ва разнообразных товаров народного потребления, высококвалифицированных кадров, концентрацию </w:t>
      </w:r>
      <w:proofErr w:type="spellStart"/>
      <w:r w:rsidRPr="00007A1F">
        <w:rPr>
          <w:color w:val="000000"/>
          <w:sz w:val="28"/>
          <w:szCs w:val="28"/>
        </w:rPr>
        <w:t>на¬учных</w:t>
      </w:r>
      <w:proofErr w:type="spellEnd"/>
      <w:r w:rsidRPr="00007A1F">
        <w:rPr>
          <w:color w:val="000000"/>
          <w:sz w:val="28"/>
          <w:szCs w:val="28"/>
        </w:rPr>
        <w:t xml:space="preserve"> учреждений;</w:t>
      </w:r>
    </w:p>
    <w:p w:rsidR="005D1549" w:rsidRPr="00007A1F" w:rsidRDefault="005D1549" w:rsidP="00007A1F">
      <w:pPr>
        <w:pStyle w:val="1"/>
        <w:shd w:val="clear" w:color="auto" w:fill="FFFFFF"/>
        <w:spacing w:line="360" w:lineRule="auto"/>
        <w:jc w:val="both"/>
        <w:rPr>
          <w:color w:val="000000"/>
          <w:sz w:val="28"/>
          <w:szCs w:val="28"/>
        </w:rPr>
      </w:pPr>
      <w:r w:rsidRPr="00007A1F">
        <w:rPr>
          <w:color w:val="000000"/>
          <w:sz w:val="28"/>
          <w:szCs w:val="28"/>
        </w:rPr>
        <w:t xml:space="preserve">5) соседство с высокоразвитым Центром; богатым </w:t>
      </w:r>
      <w:proofErr w:type="spellStart"/>
      <w:r w:rsidRPr="00007A1F">
        <w:rPr>
          <w:color w:val="000000"/>
          <w:sz w:val="28"/>
          <w:szCs w:val="28"/>
        </w:rPr>
        <w:t>минерально-сы¬рьевыми</w:t>
      </w:r>
      <w:proofErr w:type="spellEnd"/>
      <w:r w:rsidRPr="00007A1F">
        <w:rPr>
          <w:color w:val="000000"/>
          <w:sz w:val="28"/>
          <w:szCs w:val="28"/>
        </w:rPr>
        <w:t xml:space="preserve"> </w:t>
      </w:r>
      <w:r w:rsidRPr="00007A1F">
        <w:rPr>
          <w:color w:val="000000"/>
          <w:sz w:val="28"/>
          <w:szCs w:val="28"/>
        </w:rPr>
        <w:lastRenderedPageBreak/>
        <w:t>ресурсами Севером; дружественно настроенными государствами акватории Балтийского моря.</w:t>
      </w:r>
    </w:p>
    <w:p w:rsidR="005D1549" w:rsidRPr="00007A1F" w:rsidRDefault="005D1549" w:rsidP="00007A1F">
      <w:pPr>
        <w:pStyle w:val="1"/>
        <w:shd w:val="clear" w:color="auto" w:fill="FFFFFF"/>
        <w:spacing w:line="360" w:lineRule="auto"/>
        <w:jc w:val="both"/>
        <w:rPr>
          <w:color w:val="000000"/>
          <w:sz w:val="28"/>
          <w:szCs w:val="28"/>
        </w:rPr>
      </w:pPr>
      <w:r w:rsidRPr="00007A1F">
        <w:rPr>
          <w:color w:val="000000"/>
          <w:sz w:val="28"/>
          <w:szCs w:val="28"/>
        </w:rPr>
        <w:t xml:space="preserve">Район расположен на северо-западе европейской части России, занимает лишь 1,2% территории страны (десятое место), </w:t>
      </w:r>
      <w:proofErr w:type="spellStart"/>
      <w:r w:rsidRPr="00007A1F">
        <w:rPr>
          <w:color w:val="000000"/>
          <w:sz w:val="28"/>
          <w:szCs w:val="28"/>
        </w:rPr>
        <w:t>сосредоточи¬вает</w:t>
      </w:r>
      <w:proofErr w:type="spellEnd"/>
      <w:r w:rsidRPr="00007A1F">
        <w:rPr>
          <w:color w:val="000000"/>
          <w:sz w:val="28"/>
          <w:szCs w:val="28"/>
        </w:rPr>
        <w:t xml:space="preserve"> 5,4% ее населения, концентрирует пр-во наукоемкой </w:t>
      </w:r>
      <w:proofErr w:type="spellStart"/>
      <w:r w:rsidRPr="00007A1F">
        <w:rPr>
          <w:color w:val="000000"/>
          <w:sz w:val="28"/>
          <w:szCs w:val="28"/>
        </w:rPr>
        <w:t>про¬дукции</w:t>
      </w:r>
      <w:proofErr w:type="spellEnd"/>
      <w:r w:rsidRPr="00007A1F">
        <w:rPr>
          <w:color w:val="000000"/>
          <w:sz w:val="28"/>
          <w:szCs w:val="28"/>
        </w:rPr>
        <w:t>, в первую очередь сложного и точного машиностроения (</w:t>
      </w:r>
      <w:proofErr w:type="spellStart"/>
      <w:r w:rsidRPr="00007A1F">
        <w:rPr>
          <w:color w:val="000000"/>
          <w:sz w:val="28"/>
          <w:szCs w:val="28"/>
        </w:rPr>
        <w:t>мор¬ское</w:t>
      </w:r>
      <w:proofErr w:type="spellEnd"/>
      <w:r w:rsidRPr="00007A1F">
        <w:rPr>
          <w:color w:val="000000"/>
          <w:sz w:val="28"/>
          <w:szCs w:val="28"/>
        </w:rPr>
        <w:t xml:space="preserve"> судостроение, энергетическое оборудование, </w:t>
      </w:r>
      <w:proofErr w:type="spellStart"/>
      <w:r w:rsidRPr="00007A1F">
        <w:rPr>
          <w:color w:val="000000"/>
          <w:sz w:val="28"/>
          <w:szCs w:val="28"/>
        </w:rPr>
        <w:t>оптико-механичес¬кие</w:t>
      </w:r>
      <w:proofErr w:type="spellEnd"/>
      <w:r w:rsidRPr="00007A1F">
        <w:rPr>
          <w:color w:val="000000"/>
          <w:sz w:val="28"/>
          <w:szCs w:val="28"/>
        </w:rPr>
        <w:t xml:space="preserve"> изделия), выпуск продукции химической и лесной </w:t>
      </w:r>
      <w:proofErr w:type="spellStart"/>
      <w:r w:rsidRPr="00007A1F">
        <w:rPr>
          <w:color w:val="000000"/>
          <w:sz w:val="28"/>
          <w:szCs w:val="28"/>
        </w:rPr>
        <w:t>пром-ти</w:t>
      </w:r>
      <w:proofErr w:type="spellEnd"/>
      <w:r w:rsidRPr="00007A1F">
        <w:rPr>
          <w:color w:val="000000"/>
          <w:sz w:val="28"/>
          <w:szCs w:val="28"/>
        </w:rPr>
        <w:t>, товаров народного потребления. С/</w:t>
      </w:r>
      <w:proofErr w:type="spellStart"/>
      <w:r w:rsidRPr="00007A1F">
        <w:rPr>
          <w:color w:val="000000"/>
          <w:sz w:val="28"/>
          <w:szCs w:val="28"/>
        </w:rPr>
        <w:t>х</w:t>
      </w:r>
      <w:proofErr w:type="spellEnd"/>
      <w:r w:rsidRPr="00007A1F">
        <w:rPr>
          <w:color w:val="000000"/>
          <w:sz w:val="28"/>
          <w:szCs w:val="28"/>
        </w:rPr>
        <w:t xml:space="preserve"> основу составляет животноводство, главным образом молочное и мясное скотоводство, свиноводство и льноводство. Наличие развитого портового </w:t>
      </w:r>
      <w:proofErr w:type="spellStart"/>
      <w:r w:rsidRPr="00007A1F">
        <w:rPr>
          <w:color w:val="000000"/>
          <w:sz w:val="28"/>
          <w:szCs w:val="28"/>
        </w:rPr>
        <w:t>хо¬з-ва</w:t>
      </w:r>
      <w:proofErr w:type="spellEnd"/>
      <w:r w:rsidRPr="00007A1F">
        <w:rPr>
          <w:color w:val="000000"/>
          <w:sz w:val="28"/>
          <w:szCs w:val="28"/>
        </w:rPr>
        <w:t xml:space="preserve"> усиливает экспортно-импортные функции района на </w:t>
      </w:r>
      <w:proofErr w:type="spellStart"/>
      <w:r w:rsidRPr="00007A1F">
        <w:rPr>
          <w:color w:val="000000"/>
          <w:sz w:val="28"/>
          <w:szCs w:val="28"/>
        </w:rPr>
        <w:t>Балтий¬ском</w:t>
      </w:r>
      <w:proofErr w:type="spellEnd"/>
      <w:r w:rsidRPr="00007A1F">
        <w:rPr>
          <w:color w:val="000000"/>
          <w:sz w:val="28"/>
          <w:szCs w:val="28"/>
        </w:rPr>
        <w:t xml:space="preserve"> море. Располагая большими историко-культурными ценностями, Северо-запад занимает видное место в развитии туризма, а </w:t>
      </w:r>
      <w:proofErr w:type="spellStart"/>
      <w:r w:rsidRPr="00007A1F">
        <w:rPr>
          <w:color w:val="000000"/>
          <w:sz w:val="28"/>
          <w:szCs w:val="28"/>
        </w:rPr>
        <w:t>концент¬рация</w:t>
      </w:r>
      <w:proofErr w:type="spellEnd"/>
      <w:r w:rsidRPr="00007A1F">
        <w:rPr>
          <w:color w:val="000000"/>
          <w:sz w:val="28"/>
          <w:szCs w:val="28"/>
        </w:rPr>
        <w:t xml:space="preserve"> здесь науки и научного обслуживания превратила район, и прежде всего Санкт-Петербург, в один из крупнейших центров, </w:t>
      </w:r>
      <w:proofErr w:type="spellStart"/>
      <w:r w:rsidRPr="00007A1F">
        <w:rPr>
          <w:color w:val="000000"/>
          <w:sz w:val="28"/>
          <w:szCs w:val="28"/>
        </w:rPr>
        <w:t>определяю¬щих</w:t>
      </w:r>
      <w:proofErr w:type="spellEnd"/>
      <w:r w:rsidRPr="00007A1F">
        <w:rPr>
          <w:color w:val="000000"/>
          <w:sz w:val="28"/>
          <w:szCs w:val="28"/>
        </w:rPr>
        <w:t xml:space="preserve"> НТП в России. Близость к западному свободному рынку создала благоприятные предпосылки для сосредоточения здесь финансово-кредитных учреждений </w:t>
      </w:r>
      <w:proofErr w:type="spellStart"/>
      <w:r w:rsidRPr="00007A1F">
        <w:rPr>
          <w:color w:val="000000"/>
          <w:sz w:val="28"/>
          <w:szCs w:val="28"/>
        </w:rPr>
        <w:t>международ¬ного</w:t>
      </w:r>
      <w:proofErr w:type="spellEnd"/>
      <w:r w:rsidRPr="00007A1F">
        <w:rPr>
          <w:color w:val="000000"/>
          <w:sz w:val="28"/>
          <w:szCs w:val="28"/>
        </w:rPr>
        <w:t xml:space="preserve"> уровня.</w:t>
      </w:r>
    </w:p>
    <w:p w:rsidR="005D1549" w:rsidRPr="00007A1F" w:rsidRDefault="005D1549" w:rsidP="00007A1F">
      <w:pPr>
        <w:pStyle w:val="1"/>
        <w:shd w:val="clear" w:color="auto" w:fill="FFFFFF"/>
        <w:spacing w:line="360" w:lineRule="auto"/>
        <w:jc w:val="both"/>
        <w:rPr>
          <w:color w:val="000000"/>
          <w:sz w:val="28"/>
          <w:szCs w:val="28"/>
        </w:rPr>
      </w:pPr>
      <w:r w:rsidRPr="00007A1F">
        <w:rPr>
          <w:color w:val="000000"/>
          <w:sz w:val="28"/>
          <w:szCs w:val="28"/>
        </w:rPr>
        <w:t xml:space="preserve">Ведущее место в отраслевой структуре </w:t>
      </w:r>
      <w:proofErr w:type="spellStart"/>
      <w:r w:rsidRPr="00007A1F">
        <w:rPr>
          <w:color w:val="000000"/>
          <w:sz w:val="28"/>
          <w:szCs w:val="28"/>
        </w:rPr>
        <w:t>хоз-ва</w:t>
      </w:r>
      <w:proofErr w:type="spellEnd"/>
      <w:r w:rsidRPr="00007A1F">
        <w:rPr>
          <w:color w:val="000000"/>
          <w:sz w:val="28"/>
          <w:szCs w:val="28"/>
        </w:rPr>
        <w:t xml:space="preserve"> Северо-запада занимают отрасли обрабатывающей </w:t>
      </w:r>
      <w:proofErr w:type="spellStart"/>
      <w:r w:rsidRPr="00007A1F">
        <w:rPr>
          <w:color w:val="000000"/>
          <w:sz w:val="28"/>
          <w:szCs w:val="28"/>
        </w:rPr>
        <w:t>пром-ти</w:t>
      </w:r>
      <w:proofErr w:type="spellEnd"/>
      <w:r w:rsidRPr="00007A1F">
        <w:rPr>
          <w:color w:val="000000"/>
          <w:sz w:val="28"/>
          <w:szCs w:val="28"/>
        </w:rPr>
        <w:t xml:space="preserve"> с явным </w:t>
      </w:r>
      <w:proofErr w:type="spellStart"/>
      <w:r w:rsidRPr="00007A1F">
        <w:rPr>
          <w:color w:val="000000"/>
          <w:sz w:val="28"/>
          <w:szCs w:val="28"/>
        </w:rPr>
        <w:t>преоб¬ладанием</w:t>
      </w:r>
      <w:proofErr w:type="spellEnd"/>
      <w:r w:rsidRPr="00007A1F">
        <w:rPr>
          <w:color w:val="000000"/>
          <w:sz w:val="28"/>
          <w:szCs w:val="28"/>
        </w:rPr>
        <w:t xml:space="preserve"> пр-ва сре</w:t>
      </w:r>
      <w:proofErr w:type="gramStart"/>
      <w:r w:rsidRPr="00007A1F">
        <w:rPr>
          <w:color w:val="000000"/>
          <w:sz w:val="28"/>
          <w:szCs w:val="28"/>
        </w:rPr>
        <w:t>дств пр</w:t>
      </w:r>
      <w:proofErr w:type="gramEnd"/>
      <w:r w:rsidRPr="00007A1F">
        <w:rPr>
          <w:color w:val="000000"/>
          <w:sz w:val="28"/>
          <w:szCs w:val="28"/>
        </w:rPr>
        <w:t>-в, на втором месте транспорт, выполняющий в основном транзитные и экспортно-импортные функции на мировом и внутреннем рынках. С/</w:t>
      </w:r>
      <w:proofErr w:type="spellStart"/>
      <w:r w:rsidRPr="00007A1F">
        <w:rPr>
          <w:color w:val="000000"/>
          <w:sz w:val="28"/>
          <w:szCs w:val="28"/>
        </w:rPr>
        <w:t>х</w:t>
      </w:r>
      <w:proofErr w:type="spellEnd"/>
      <w:r w:rsidRPr="00007A1F">
        <w:rPr>
          <w:color w:val="000000"/>
          <w:sz w:val="28"/>
          <w:szCs w:val="28"/>
        </w:rPr>
        <w:t xml:space="preserve"> </w:t>
      </w:r>
      <w:proofErr w:type="spellStart"/>
      <w:r w:rsidRPr="00007A1F">
        <w:rPr>
          <w:color w:val="000000"/>
          <w:sz w:val="28"/>
          <w:szCs w:val="28"/>
        </w:rPr>
        <w:t>обес¬печивает</w:t>
      </w:r>
      <w:proofErr w:type="spellEnd"/>
      <w:r w:rsidRPr="00007A1F">
        <w:rPr>
          <w:color w:val="000000"/>
          <w:sz w:val="28"/>
          <w:szCs w:val="28"/>
        </w:rPr>
        <w:t xml:space="preserve"> внутренние потребности района. Общая особенность развития </w:t>
      </w:r>
      <w:proofErr w:type="spellStart"/>
      <w:r w:rsidRPr="00007A1F">
        <w:rPr>
          <w:color w:val="000000"/>
          <w:sz w:val="28"/>
          <w:szCs w:val="28"/>
        </w:rPr>
        <w:t>пром-ти</w:t>
      </w:r>
      <w:proofErr w:type="spellEnd"/>
      <w:r w:rsidRPr="00007A1F">
        <w:rPr>
          <w:color w:val="000000"/>
          <w:sz w:val="28"/>
          <w:szCs w:val="28"/>
        </w:rPr>
        <w:t xml:space="preserve"> района в целом - его ориентация на пр-во наукоемкой продукции, требующей высококвалифицированного труда. В структуре </w:t>
      </w:r>
      <w:proofErr w:type="spellStart"/>
      <w:r w:rsidRPr="00007A1F">
        <w:rPr>
          <w:color w:val="000000"/>
          <w:sz w:val="28"/>
          <w:szCs w:val="28"/>
        </w:rPr>
        <w:t>пром-ного</w:t>
      </w:r>
      <w:proofErr w:type="spellEnd"/>
      <w:r w:rsidRPr="00007A1F">
        <w:rPr>
          <w:color w:val="000000"/>
          <w:sz w:val="28"/>
          <w:szCs w:val="28"/>
        </w:rPr>
        <w:t xml:space="preserve"> пр-ва выделяются машиностроение (26,2%), хим. и </w:t>
      </w:r>
      <w:proofErr w:type="gramStart"/>
      <w:r w:rsidRPr="00007A1F">
        <w:rPr>
          <w:color w:val="000000"/>
          <w:sz w:val="28"/>
          <w:szCs w:val="28"/>
        </w:rPr>
        <w:t>нефтехимическая</w:t>
      </w:r>
      <w:proofErr w:type="gramEnd"/>
      <w:r w:rsidRPr="00007A1F">
        <w:rPr>
          <w:color w:val="000000"/>
          <w:sz w:val="28"/>
          <w:szCs w:val="28"/>
        </w:rPr>
        <w:t xml:space="preserve"> (6,9%), лесная и деревообрабатывающая </w:t>
      </w:r>
      <w:proofErr w:type="spellStart"/>
      <w:r w:rsidRPr="00007A1F">
        <w:rPr>
          <w:color w:val="000000"/>
          <w:sz w:val="28"/>
          <w:szCs w:val="28"/>
        </w:rPr>
        <w:t>пром-ть</w:t>
      </w:r>
      <w:proofErr w:type="spellEnd"/>
      <w:r w:rsidRPr="00007A1F">
        <w:rPr>
          <w:color w:val="000000"/>
          <w:sz w:val="28"/>
          <w:szCs w:val="28"/>
        </w:rPr>
        <w:t xml:space="preserve"> (8,6%), пр-во </w:t>
      </w:r>
      <w:proofErr w:type="spellStart"/>
      <w:r w:rsidRPr="00007A1F">
        <w:rPr>
          <w:color w:val="000000"/>
          <w:sz w:val="28"/>
          <w:szCs w:val="28"/>
        </w:rPr>
        <w:t>то¬варов</w:t>
      </w:r>
      <w:proofErr w:type="spellEnd"/>
      <w:r w:rsidRPr="00007A1F">
        <w:rPr>
          <w:color w:val="000000"/>
          <w:sz w:val="28"/>
          <w:szCs w:val="28"/>
        </w:rPr>
        <w:t xml:space="preserve"> народного потребления (25,7%) и ТПК (19,2%).</w:t>
      </w:r>
    </w:p>
    <w:p w:rsidR="005D1549" w:rsidRPr="00007A1F" w:rsidRDefault="005D1549" w:rsidP="00007A1F">
      <w:pPr>
        <w:pStyle w:val="1"/>
        <w:shd w:val="clear" w:color="auto" w:fill="FFFFFF"/>
        <w:spacing w:line="360" w:lineRule="auto"/>
        <w:jc w:val="both"/>
        <w:rPr>
          <w:color w:val="000000"/>
          <w:sz w:val="28"/>
          <w:szCs w:val="28"/>
        </w:rPr>
      </w:pPr>
      <w:r w:rsidRPr="00007A1F">
        <w:rPr>
          <w:color w:val="000000"/>
          <w:sz w:val="28"/>
          <w:szCs w:val="28"/>
        </w:rPr>
        <w:t xml:space="preserve">Территориальная структура </w:t>
      </w:r>
      <w:proofErr w:type="spellStart"/>
      <w:r w:rsidRPr="00007A1F">
        <w:rPr>
          <w:color w:val="000000"/>
          <w:sz w:val="28"/>
          <w:szCs w:val="28"/>
        </w:rPr>
        <w:t>хоз-ва</w:t>
      </w:r>
      <w:proofErr w:type="spellEnd"/>
      <w:r w:rsidRPr="00007A1F">
        <w:rPr>
          <w:color w:val="000000"/>
          <w:sz w:val="28"/>
          <w:szCs w:val="28"/>
        </w:rPr>
        <w:t xml:space="preserve"> отличается чрезвычайно высоким уровнем </w:t>
      </w:r>
      <w:proofErr w:type="spellStart"/>
      <w:proofErr w:type="gramStart"/>
      <w:r w:rsidRPr="00007A1F">
        <w:rPr>
          <w:color w:val="000000"/>
          <w:sz w:val="28"/>
          <w:szCs w:val="28"/>
        </w:rPr>
        <w:t>эк-кого</w:t>
      </w:r>
      <w:proofErr w:type="spellEnd"/>
      <w:proofErr w:type="gramEnd"/>
      <w:r w:rsidRPr="00007A1F">
        <w:rPr>
          <w:color w:val="000000"/>
          <w:sz w:val="28"/>
          <w:szCs w:val="28"/>
        </w:rPr>
        <w:t xml:space="preserve"> развития </w:t>
      </w:r>
      <w:proofErr w:type="spellStart"/>
      <w:r w:rsidRPr="00007A1F">
        <w:rPr>
          <w:color w:val="000000"/>
          <w:sz w:val="28"/>
          <w:szCs w:val="28"/>
        </w:rPr>
        <w:t>Санкт-Пе¬тербурга</w:t>
      </w:r>
      <w:proofErr w:type="spellEnd"/>
      <w:r w:rsidRPr="00007A1F">
        <w:rPr>
          <w:color w:val="000000"/>
          <w:sz w:val="28"/>
          <w:szCs w:val="28"/>
        </w:rPr>
        <w:t xml:space="preserve"> и Ленинградской области по сравнению </w:t>
      </w:r>
      <w:r w:rsidRPr="00007A1F">
        <w:rPr>
          <w:color w:val="000000"/>
          <w:sz w:val="28"/>
          <w:szCs w:val="28"/>
        </w:rPr>
        <w:lastRenderedPageBreak/>
        <w:t xml:space="preserve">с </w:t>
      </w:r>
      <w:proofErr w:type="spellStart"/>
      <w:r w:rsidRPr="00007A1F">
        <w:rPr>
          <w:color w:val="000000"/>
          <w:sz w:val="28"/>
          <w:szCs w:val="28"/>
        </w:rPr>
        <w:t>хоз-вом</w:t>
      </w:r>
      <w:proofErr w:type="spellEnd"/>
      <w:r w:rsidRPr="00007A1F">
        <w:rPr>
          <w:color w:val="000000"/>
          <w:sz w:val="28"/>
          <w:szCs w:val="28"/>
        </w:rPr>
        <w:t xml:space="preserve"> </w:t>
      </w:r>
      <w:proofErr w:type="spellStart"/>
      <w:r w:rsidRPr="00007A1F">
        <w:rPr>
          <w:color w:val="000000"/>
          <w:sz w:val="28"/>
          <w:szCs w:val="28"/>
        </w:rPr>
        <w:t>облас¬тей</w:t>
      </w:r>
      <w:proofErr w:type="spellEnd"/>
      <w:r w:rsidRPr="00007A1F">
        <w:rPr>
          <w:color w:val="000000"/>
          <w:sz w:val="28"/>
          <w:szCs w:val="28"/>
        </w:rPr>
        <w:t xml:space="preserve"> Новгородской и Псковской, где велика роль аграрного сектора.</w:t>
      </w:r>
    </w:p>
    <w:p w:rsidR="005D1549" w:rsidRPr="00007A1F" w:rsidRDefault="005D1549" w:rsidP="00007A1F">
      <w:pPr>
        <w:pStyle w:val="1"/>
        <w:shd w:val="clear" w:color="auto" w:fill="FFFFFF"/>
        <w:spacing w:line="360" w:lineRule="auto"/>
        <w:jc w:val="both"/>
        <w:rPr>
          <w:color w:val="000000"/>
          <w:sz w:val="28"/>
          <w:szCs w:val="28"/>
        </w:rPr>
      </w:pPr>
      <w:r w:rsidRPr="00007A1F">
        <w:rPr>
          <w:color w:val="000000"/>
          <w:sz w:val="28"/>
          <w:szCs w:val="28"/>
        </w:rPr>
        <w:t xml:space="preserve">Структура </w:t>
      </w:r>
      <w:proofErr w:type="spellStart"/>
      <w:r w:rsidRPr="00007A1F">
        <w:rPr>
          <w:color w:val="000000"/>
          <w:sz w:val="28"/>
          <w:szCs w:val="28"/>
        </w:rPr>
        <w:t>хоз-ва</w:t>
      </w:r>
      <w:proofErr w:type="spellEnd"/>
      <w:r w:rsidRPr="00007A1F">
        <w:rPr>
          <w:color w:val="000000"/>
          <w:sz w:val="28"/>
          <w:szCs w:val="28"/>
        </w:rPr>
        <w:t xml:space="preserve"> района </w:t>
      </w:r>
      <w:proofErr w:type="gramStart"/>
      <w:r w:rsidRPr="00007A1F">
        <w:rPr>
          <w:color w:val="000000"/>
          <w:sz w:val="28"/>
          <w:szCs w:val="28"/>
        </w:rPr>
        <w:t xml:space="preserve">складывалась в условиях приоритета военных функций и почти 70% </w:t>
      </w:r>
      <w:proofErr w:type="spellStart"/>
      <w:r w:rsidRPr="00007A1F">
        <w:rPr>
          <w:color w:val="000000"/>
          <w:sz w:val="28"/>
          <w:szCs w:val="28"/>
        </w:rPr>
        <w:t>пром-го</w:t>
      </w:r>
      <w:proofErr w:type="spellEnd"/>
      <w:r w:rsidRPr="00007A1F">
        <w:rPr>
          <w:color w:val="000000"/>
          <w:sz w:val="28"/>
          <w:szCs w:val="28"/>
        </w:rPr>
        <w:t xml:space="preserve"> пр-ва было</w:t>
      </w:r>
      <w:proofErr w:type="gramEnd"/>
      <w:r w:rsidRPr="00007A1F">
        <w:rPr>
          <w:color w:val="000000"/>
          <w:sz w:val="28"/>
          <w:szCs w:val="28"/>
        </w:rPr>
        <w:t xml:space="preserve"> связано с удовлетворением оборонных потребностей государства. Это осложнило деятельность всей </w:t>
      </w:r>
      <w:proofErr w:type="spellStart"/>
      <w:r w:rsidRPr="00007A1F">
        <w:rPr>
          <w:color w:val="000000"/>
          <w:sz w:val="28"/>
          <w:szCs w:val="28"/>
        </w:rPr>
        <w:t>хоз-ной</w:t>
      </w:r>
      <w:proofErr w:type="spellEnd"/>
      <w:r w:rsidRPr="00007A1F">
        <w:rPr>
          <w:color w:val="000000"/>
          <w:sz w:val="28"/>
          <w:szCs w:val="28"/>
        </w:rPr>
        <w:t xml:space="preserve"> системы региона в </w:t>
      </w:r>
      <w:proofErr w:type="spellStart"/>
      <w:r w:rsidRPr="00007A1F">
        <w:rPr>
          <w:color w:val="000000"/>
          <w:sz w:val="28"/>
          <w:szCs w:val="28"/>
        </w:rPr>
        <w:t>усло¬виях</w:t>
      </w:r>
      <w:proofErr w:type="spellEnd"/>
      <w:r w:rsidRPr="00007A1F">
        <w:rPr>
          <w:color w:val="000000"/>
          <w:sz w:val="28"/>
          <w:szCs w:val="28"/>
        </w:rPr>
        <w:t xml:space="preserve"> рыночной </w:t>
      </w:r>
      <w:proofErr w:type="spellStart"/>
      <w:r w:rsidRPr="00007A1F">
        <w:rPr>
          <w:color w:val="000000"/>
          <w:sz w:val="28"/>
          <w:szCs w:val="28"/>
        </w:rPr>
        <w:t>эк-ки</w:t>
      </w:r>
      <w:proofErr w:type="spellEnd"/>
      <w:r w:rsidRPr="00007A1F">
        <w:rPr>
          <w:color w:val="000000"/>
          <w:sz w:val="28"/>
          <w:szCs w:val="28"/>
        </w:rPr>
        <w:t xml:space="preserve"> и проявилось в спаде пр-ва. </w:t>
      </w:r>
      <w:proofErr w:type="gramStart"/>
      <w:r w:rsidRPr="00007A1F">
        <w:rPr>
          <w:color w:val="000000"/>
          <w:sz w:val="28"/>
          <w:szCs w:val="28"/>
        </w:rPr>
        <w:t xml:space="preserve">За </w:t>
      </w:r>
      <w:proofErr w:type="spellStart"/>
      <w:r w:rsidRPr="00007A1F">
        <w:rPr>
          <w:color w:val="000000"/>
          <w:sz w:val="28"/>
          <w:szCs w:val="28"/>
        </w:rPr>
        <w:t>по¬следние</w:t>
      </w:r>
      <w:proofErr w:type="spellEnd"/>
      <w:r w:rsidRPr="00007A1F">
        <w:rPr>
          <w:color w:val="000000"/>
          <w:sz w:val="28"/>
          <w:szCs w:val="28"/>
        </w:rPr>
        <w:t xml:space="preserve"> 5 лет объем промышленного пр-ва в районе </w:t>
      </w:r>
      <w:proofErr w:type="spellStart"/>
      <w:r w:rsidRPr="00007A1F">
        <w:rPr>
          <w:color w:val="000000"/>
          <w:sz w:val="28"/>
          <w:szCs w:val="28"/>
        </w:rPr>
        <w:t>сократил¬ся</w:t>
      </w:r>
      <w:proofErr w:type="spellEnd"/>
      <w:r w:rsidRPr="00007A1F">
        <w:rPr>
          <w:color w:val="000000"/>
          <w:sz w:val="28"/>
          <w:szCs w:val="28"/>
        </w:rPr>
        <w:t xml:space="preserve"> более чем наполовину и в большей степени затронул Псковскую </w:t>
      </w:r>
      <w:proofErr w:type="spellStart"/>
      <w:r w:rsidRPr="00007A1F">
        <w:rPr>
          <w:color w:val="000000"/>
          <w:sz w:val="28"/>
          <w:szCs w:val="28"/>
        </w:rPr>
        <w:t>об¬ласть</w:t>
      </w:r>
      <w:proofErr w:type="spellEnd"/>
      <w:r w:rsidRPr="00007A1F">
        <w:rPr>
          <w:color w:val="000000"/>
          <w:sz w:val="28"/>
          <w:szCs w:val="28"/>
        </w:rPr>
        <w:t>, в меньшей - Ленинградскую.</w:t>
      </w:r>
      <w:proofErr w:type="gramEnd"/>
    </w:p>
    <w:p w:rsidR="005D1549" w:rsidRPr="00007A1F" w:rsidRDefault="005D1549" w:rsidP="00007A1F">
      <w:pPr>
        <w:pStyle w:val="1"/>
        <w:shd w:val="clear" w:color="auto" w:fill="FFFFFF"/>
        <w:spacing w:line="360" w:lineRule="auto"/>
        <w:jc w:val="both"/>
        <w:rPr>
          <w:color w:val="000000"/>
          <w:sz w:val="28"/>
          <w:szCs w:val="28"/>
        </w:rPr>
      </w:pPr>
      <w:r w:rsidRPr="00007A1F">
        <w:rPr>
          <w:color w:val="000000"/>
          <w:sz w:val="28"/>
          <w:szCs w:val="28"/>
        </w:rPr>
        <w:t xml:space="preserve">Северо-запад не отличается масштабами и разнообразием </w:t>
      </w:r>
      <w:proofErr w:type="spellStart"/>
      <w:r w:rsidRPr="00007A1F">
        <w:rPr>
          <w:color w:val="000000"/>
          <w:sz w:val="28"/>
          <w:szCs w:val="28"/>
        </w:rPr>
        <w:t>природ¬ных</w:t>
      </w:r>
      <w:proofErr w:type="spellEnd"/>
      <w:r w:rsidRPr="00007A1F">
        <w:rPr>
          <w:color w:val="000000"/>
          <w:sz w:val="28"/>
          <w:szCs w:val="28"/>
        </w:rPr>
        <w:t xml:space="preserve"> ресурсов, наибольшее значение имеют земельные, водные и </w:t>
      </w:r>
      <w:proofErr w:type="spellStart"/>
      <w:r w:rsidRPr="00007A1F">
        <w:rPr>
          <w:color w:val="000000"/>
          <w:sz w:val="28"/>
          <w:szCs w:val="28"/>
        </w:rPr>
        <w:t>лес¬ные</w:t>
      </w:r>
      <w:proofErr w:type="spellEnd"/>
      <w:r w:rsidRPr="00007A1F">
        <w:rPr>
          <w:color w:val="000000"/>
          <w:sz w:val="28"/>
          <w:szCs w:val="28"/>
        </w:rPr>
        <w:t xml:space="preserve"> ресурсы, меньшую роль играют отдельные минерально-сырьевые ресурсы (фосфориты, горючие сланцы, огнеупорные глины).</w:t>
      </w:r>
    </w:p>
    <w:p w:rsidR="005D1549" w:rsidRPr="00007A1F" w:rsidRDefault="005D1549" w:rsidP="00007A1F">
      <w:pPr>
        <w:pStyle w:val="1"/>
        <w:shd w:val="clear" w:color="auto" w:fill="FFFFFF"/>
        <w:spacing w:line="360" w:lineRule="auto"/>
        <w:jc w:val="both"/>
        <w:rPr>
          <w:color w:val="000000"/>
          <w:sz w:val="28"/>
          <w:szCs w:val="28"/>
        </w:rPr>
      </w:pPr>
      <w:r w:rsidRPr="00007A1F">
        <w:rPr>
          <w:color w:val="000000"/>
          <w:sz w:val="28"/>
          <w:szCs w:val="28"/>
        </w:rPr>
        <w:t xml:space="preserve">Давняя освоенность района, постоянный рост антропогенного </w:t>
      </w:r>
      <w:proofErr w:type="spellStart"/>
      <w:r w:rsidRPr="00007A1F">
        <w:rPr>
          <w:color w:val="000000"/>
          <w:sz w:val="28"/>
          <w:szCs w:val="28"/>
        </w:rPr>
        <w:t>вли¬яния</w:t>
      </w:r>
      <w:proofErr w:type="spellEnd"/>
      <w:r w:rsidRPr="00007A1F">
        <w:rPr>
          <w:color w:val="000000"/>
          <w:sz w:val="28"/>
          <w:szCs w:val="28"/>
        </w:rPr>
        <w:t xml:space="preserve"> на окружающую среду, ускоренное изъятие земель для нужд </w:t>
      </w:r>
      <w:proofErr w:type="spellStart"/>
      <w:r w:rsidRPr="00007A1F">
        <w:rPr>
          <w:color w:val="000000"/>
          <w:sz w:val="28"/>
          <w:szCs w:val="28"/>
        </w:rPr>
        <w:t>граж¬данского</w:t>
      </w:r>
      <w:proofErr w:type="spellEnd"/>
      <w:r w:rsidRPr="00007A1F">
        <w:rPr>
          <w:color w:val="000000"/>
          <w:sz w:val="28"/>
          <w:szCs w:val="28"/>
        </w:rPr>
        <w:t xml:space="preserve"> и </w:t>
      </w:r>
      <w:proofErr w:type="spellStart"/>
      <w:r w:rsidRPr="00007A1F">
        <w:rPr>
          <w:color w:val="000000"/>
          <w:sz w:val="28"/>
          <w:szCs w:val="28"/>
        </w:rPr>
        <w:t>пром-ного</w:t>
      </w:r>
      <w:proofErr w:type="spellEnd"/>
      <w:r w:rsidRPr="00007A1F">
        <w:rPr>
          <w:color w:val="000000"/>
          <w:sz w:val="28"/>
          <w:szCs w:val="28"/>
        </w:rPr>
        <w:t xml:space="preserve"> строительства, рост водопотребления и несоблюдение норм охраны окружающей среды, проблемы защиты флоры и фауны Балтийского моря усиливают значимость </w:t>
      </w:r>
      <w:proofErr w:type="spellStart"/>
      <w:r w:rsidRPr="00007A1F">
        <w:rPr>
          <w:color w:val="000000"/>
          <w:sz w:val="28"/>
          <w:szCs w:val="28"/>
        </w:rPr>
        <w:t>природо¬охранной</w:t>
      </w:r>
      <w:proofErr w:type="spellEnd"/>
      <w:r w:rsidRPr="00007A1F">
        <w:rPr>
          <w:color w:val="000000"/>
          <w:sz w:val="28"/>
          <w:szCs w:val="28"/>
        </w:rPr>
        <w:t xml:space="preserve"> деятельности.</w:t>
      </w:r>
    </w:p>
    <w:p w:rsidR="005D1549" w:rsidRPr="00007A1F" w:rsidRDefault="005D1549" w:rsidP="00007A1F">
      <w:pPr>
        <w:pStyle w:val="1"/>
        <w:shd w:val="clear" w:color="auto" w:fill="FFFFFF"/>
        <w:spacing w:line="360" w:lineRule="auto"/>
        <w:jc w:val="both"/>
        <w:rPr>
          <w:color w:val="000000"/>
          <w:sz w:val="28"/>
          <w:szCs w:val="28"/>
        </w:rPr>
      </w:pPr>
    </w:p>
    <w:p w:rsidR="005D1549" w:rsidRPr="00007A1F" w:rsidRDefault="005D1549" w:rsidP="00007A1F">
      <w:pPr>
        <w:spacing w:after="0" w:line="360" w:lineRule="auto"/>
        <w:jc w:val="both"/>
        <w:rPr>
          <w:rFonts w:ascii="Times New Roman" w:hAnsi="Times New Roman" w:cs="Times New Roman"/>
          <w:b/>
          <w:bCs/>
          <w:color w:val="000000"/>
          <w:sz w:val="28"/>
          <w:szCs w:val="28"/>
        </w:rPr>
      </w:pPr>
      <w:r w:rsidRPr="00007A1F">
        <w:rPr>
          <w:rFonts w:ascii="Times New Roman" w:hAnsi="Times New Roman" w:cs="Times New Roman"/>
          <w:b/>
          <w:bCs/>
          <w:color w:val="000000"/>
          <w:sz w:val="28"/>
          <w:szCs w:val="28"/>
        </w:rPr>
        <w:t>30. Основная характеристика Центрального ФО.</w:t>
      </w:r>
    </w:p>
    <w:p w:rsidR="005D1549" w:rsidRPr="00007A1F" w:rsidRDefault="005D1549" w:rsidP="00007A1F">
      <w:pPr>
        <w:pStyle w:val="1"/>
        <w:shd w:val="clear" w:color="auto" w:fill="FFFFFF"/>
        <w:spacing w:line="360" w:lineRule="auto"/>
        <w:jc w:val="both"/>
        <w:rPr>
          <w:color w:val="000000"/>
          <w:sz w:val="28"/>
          <w:szCs w:val="28"/>
        </w:rPr>
      </w:pPr>
      <w:r w:rsidRPr="00007A1F">
        <w:rPr>
          <w:color w:val="000000"/>
          <w:sz w:val="28"/>
          <w:szCs w:val="28"/>
        </w:rPr>
        <w:t>Развитие и становление рыночных отношений, и проведение радикальных экономических реформ привели к возрастанию роли Центрального федерального округа в экономике страны.</w:t>
      </w:r>
      <w:r w:rsidRPr="00007A1F">
        <w:rPr>
          <w:color w:val="000000"/>
          <w:sz w:val="28"/>
          <w:szCs w:val="28"/>
        </w:rPr>
        <w:br/>
        <w:t>Центральный федеральный округ характеризуется присущими ему природными ресурсами, национальными и историческими чертами, структурой хозяйства, уровнем экономического развития, специализацией.</w:t>
      </w:r>
      <w:r w:rsidRPr="00007A1F">
        <w:rPr>
          <w:color w:val="000000"/>
          <w:sz w:val="28"/>
          <w:szCs w:val="28"/>
        </w:rPr>
        <w:br/>
        <w:t>Занимая определенное место в хозяйственном комплексе страны, Центральный федеральный округ составляет в то же время единое экономическое целое с другими регионами.</w:t>
      </w:r>
      <w:r w:rsidRPr="00007A1F">
        <w:rPr>
          <w:color w:val="000000"/>
          <w:sz w:val="28"/>
          <w:szCs w:val="28"/>
        </w:rPr>
        <w:br/>
        <w:t xml:space="preserve">В данной работе рассматриваются отраслевая и территориальная структуры </w:t>
      </w:r>
      <w:r w:rsidRPr="00007A1F">
        <w:rPr>
          <w:color w:val="000000"/>
          <w:sz w:val="28"/>
          <w:szCs w:val="28"/>
        </w:rPr>
        <w:lastRenderedPageBreak/>
        <w:t>хозяйства Центральный федеральный округ, размещение и уровни развития отдельных отраслей. Анализируется стартовый уровень развития экономики Центрального федерального округа при переходе к рынку.</w:t>
      </w:r>
      <w:r w:rsidRPr="00007A1F">
        <w:rPr>
          <w:color w:val="000000"/>
          <w:sz w:val="28"/>
          <w:szCs w:val="28"/>
        </w:rPr>
        <w:br/>
        <w:t>Район занимает территорию 485,1 тыс. км</w:t>
      </w:r>
      <w:proofErr w:type="gramStart"/>
      <w:r w:rsidRPr="00007A1F">
        <w:rPr>
          <w:color w:val="000000"/>
          <w:sz w:val="28"/>
          <w:szCs w:val="28"/>
        </w:rPr>
        <w:t>2</w:t>
      </w:r>
      <w:proofErr w:type="gramEnd"/>
      <w:r w:rsidRPr="00007A1F">
        <w:rPr>
          <w:color w:val="000000"/>
          <w:sz w:val="28"/>
          <w:szCs w:val="28"/>
        </w:rPr>
        <w:t xml:space="preserve"> (2,8% площади России), но при этом концентрирует 20,4% населения России, 23% городов, 18% поселков городского типа и существенную долю промышленного производства. Главные причины выдающегося экономического значения Центра заключаются в особенностях его исторического развития. Современный Центр вырос из древнейшего ядра Русского государства, сложившегося вокруг Москвы. Здесь, на исконных русских землях, уже много веков назад образовался </w:t>
      </w:r>
      <w:proofErr w:type="gramStart"/>
      <w:r w:rsidRPr="00007A1F">
        <w:rPr>
          <w:color w:val="000000"/>
          <w:sz w:val="28"/>
          <w:szCs w:val="28"/>
        </w:rPr>
        <w:t>густо населенный</w:t>
      </w:r>
      <w:proofErr w:type="gramEnd"/>
      <w:r w:rsidRPr="00007A1F">
        <w:rPr>
          <w:color w:val="000000"/>
          <w:sz w:val="28"/>
          <w:szCs w:val="28"/>
        </w:rPr>
        <w:t xml:space="preserve"> хозяйственно развитый край. Ведущее экономическое положение Центральной России сохранялось и позже. На всех этапах развития Центра большое место в определении его судьбы занимало географическое положение этого района. </w:t>
      </w:r>
      <w:proofErr w:type="gramStart"/>
      <w:r w:rsidRPr="00007A1F">
        <w:rPr>
          <w:color w:val="000000"/>
          <w:sz w:val="28"/>
          <w:szCs w:val="28"/>
        </w:rPr>
        <w:t xml:space="preserve">Благодаря ведущей экономической роли Москвы окружавший ее район превратил свое центральное </w:t>
      </w:r>
      <w:proofErr w:type="spellStart"/>
      <w:r w:rsidRPr="00007A1F">
        <w:rPr>
          <w:color w:val="000000"/>
          <w:sz w:val="28"/>
          <w:szCs w:val="28"/>
        </w:rPr>
        <w:t>гео¬графическое</w:t>
      </w:r>
      <w:proofErr w:type="spellEnd"/>
      <w:r w:rsidRPr="00007A1F">
        <w:rPr>
          <w:color w:val="000000"/>
          <w:sz w:val="28"/>
          <w:szCs w:val="28"/>
        </w:rPr>
        <w:t xml:space="preserve"> положение в центральное транспортное, ведь еще в давние времена здесь пересекались главные торговые пути.</w:t>
      </w:r>
      <w:proofErr w:type="gramEnd"/>
      <w:r w:rsidRPr="00007A1F">
        <w:rPr>
          <w:color w:val="000000"/>
          <w:sz w:val="28"/>
          <w:szCs w:val="28"/>
        </w:rPr>
        <w:t xml:space="preserve"> И в настоящее время положение Центра посреди наиболее густо заселенной и хозяйственно освоенной части страны, в крупнейшем узле транспортных путей, на "перекрестке” важнейших экономических связей между различными районами оказывает очень большое влияние на весь ход развития этого района. Огромное влияние на развитие областей ЦЭР оказывает и наличие столичного региона. Москва имеет с областями района развитые экономические, культурные, научные, транспортные, снабженческие и другие связи. </w:t>
      </w:r>
      <w:r w:rsidRPr="00007A1F">
        <w:rPr>
          <w:color w:val="000000"/>
          <w:sz w:val="28"/>
          <w:szCs w:val="28"/>
        </w:rPr>
        <w:br/>
        <w:t xml:space="preserve">ЦЭР занимает первое место в стране по степени развития хозяйства, представленного крупной современной промышленностью, высокоразвитым сельским хозяйством, транспортом, торговлей и прочими отраслями материального производства. Для сферы материального производства характерна высокая степень концентрации производства важнейших видов </w:t>
      </w:r>
      <w:r w:rsidRPr="00007A1F">
        <w:rPr>
          <w:color w:val="000000"/>
          <w:sz w:val="28"/>
          <w:szCs w:val="28"/>
        </w:rPr>
        <w:lastRenderedPageBreak/>
        <w:t xml:space="preserve">продукции, кооперирования и комбинирования, развития инфраструктуры наряду со значительной оснащенностью техническими средствами и высококвалифицированными кадрами. Район специализируется на машиностроении, химической, нефтехимической, текстильной промышленности. В межрайонном обмене участвует 4/5 продукции машиностроения, 1/2 химической и 3/4 текстильной промышленности, что свидетельствует о высоком уровне развития этих отраслей. ЦЭР также занимает ведущее место в России по производству молока, мяса, яиц, овощей, картофеля, льна-долгунца. Народнохозяйственная роль ЦЭР </w:t>
      </w:r>
      <w:proofErr w:type="gramStart"/>
      <w:r w:rsidRPr="00007A1F">
        <w:rPr>
          <w:color w:val="000000"/>
          <w:sz w:val="28"/>
          <w:szCs w:val="28"/>
        </w:rPr>
        <w:t>определяется не только значительным объемом промышленного производства</w:t>
      </w:r>
      <w:r w:rsidRPr="00007A1F">
        <w:rPr>
          <w:color w:val="000000"/>
          <w:sz w:val="28"/>
          <w:szCs w:val="28"/>
        </w:rPr>
        <w:br/>
        <w:t>Экономико-географическое положение Центрального федерального округа</w:t>
      </w:r>
      <w:r w:rsidRPr="00007A1F">
        <w:rPr>
          <w:color w:val="000000"/>
          <w:sz w:val="28"/>
          <w:szCs w:val="28"/>
        </w:rPr>
        <w:br/>
        <w:t>Центральный федеральный округ занимает</w:t>
      </w:r>
      <w:proofErr w:type="gramEnd"/>
      <w:r w:rsidRPr="00007A1F">
        <w:rPr>
          <w:color w:val="000000"/>
          <w:sz w:val="28"/>
          <w:szCs w:val="28"/>
        </w:rPr>
        <w:t xml:space="preserve"> центральную часть Восточно-Европейской равнины. Границы его проходят не только с федеральными округами России — Северо-Западным, Южным, Приволжским, но и с суверенными государствами — Украиной и Белоруссией.</w:t>
      </w:r>
      <w:r w:rsidRPr="00007A1F">
        <w:rPr>
          <w:color w:val="000000"/>
          <w:sz w:val="28"/>
          <w:szCs w:val="28"/>
        </w:rPr>
        <w:br/>
        <w:t xml:space="preserve">По составу административно-территориальных единиц он относится к самому большому по стране и включает: </w:t>
      </w:r>
      <w:proofErr w:type="gramStart"/>
      <w:r w:rsidRPr="00007A1F">
        <w:rPr>
          <w:color w:val="000000"/>
          <w:sz w:val="28"/>
          <w:szCs w:val="28"/>
        </w:rPr>
        <w:t xml:space="preserve">Белгородскую, Брянскую, Владимирскую, Воронежскую, Ивановскую, Калужскую, Костромскую, Курскую, Липецкую, Московскую, Орловскую, </w:t>
      </w:r>
      <w:proofErr w:type="spellStart"/>
      <w:r w:rsidRPr="00007A1F">
        <w:rPr>
          <w:color w:val="000000"/>
          <w:sz w:val="28"/>
          <w:szCs w:val="28"/>
        </w:rPr>
        <w:t>Рязанс¬кую</w:t>
      </w:r>
      <w:proofErr w:type="spellEnd"/>
      <w:r w:rsidRPr="00007A1F">
        <w:rPr>
          <w:color w:val="000000"/>
          <w:sz w:val="28"/>
          <w:szCs w:val="28"/>
        </w:rPr>
        <w:t>, Смоленскую, Тамбовскую, Тверскую, Тульскую, Ярославскую области и столичный город Москву, который стал центром федерального округа.</w:t>
      </w:r>
      <w:proofErr w:type="gramEnd"/>
      <w:r w:rsidRPr="00007A1F">
        <w:rPr>
          <w:color w:val="000000"/>
          <w:sz w:val="28"/>
          <w:szCs w:val="28"/>
        </w:rPr>
        <w:t xml:space="preserve"> Площадь федерального округа составляет 650,7 тыс. км</w:t>
      </w:r>
      <w:proofErr w:type="gramStart"/>
      <w:r w:rsidRPr="00007A1F">
        <w:rPr>
          <w:color w:val="000000"/>
          <w:sz w:val="28"/>
          <w:szCs w:val="28"/>
        </w:rPr>
        <w:t>2</w:t>
      </w:r>
      <w:proofErr w:type="gramEnd"/>
      <w:r w:rsidRPr="00007A1F">
        <w:rPr>
          <w:color w:val="000000"/>
          <w:sz w:val="28"/>
          <w:szCs w:val="28"/>
        </w:rPr>
        <w:t>, или лишь 3,8% территории Российской Федерации.</w:t>
      </w:r>
      <w:r w:rsidRPr="00007A1F">
        <w:rPr>
          <w:color w:val="000000"/>
          <w:sz w:val="28"/>
          <w:szCs w:val="28"/>
        </w:rPr>
        <w:br/>
        <w:t>Выгодное экономико-географическое положение округа обусловливается пересечением водных и сухопутных путей, обеспечивающих устойчивые внутренние и внешние связи.</w:t>
      </w:r>
      <w:r w:rsidRPr="00007A1F">
        <w:rPr>
          <w:color w:val="000000"/>
          <w:sz w:val="28"/>
          <w:szCs w:val="28"/>
        </w:rPr>
        <w:br/>
        <w:t xml:space="preserve">По объему валового внутреннего продукта, стоимости основных промышленно-производственных фондов, численности промышленно-производственного персонала, научно-техническому потенциалу, развитости </w:t>
      </w:r>
      <w:r w:rsidRPr="00007A1F">
        <w:rPr>
          <w:color w:val="000000"/>
          <w:sz w:val="28"/>
          <w:szCs w:val="28"/>
        </w:rPr>
        <w:lastRenderedPageBreak/>
        <w:t>производственной и социальной инфраструктуры ЦФО значительно превосходит другие федеральные округа страны. </w:t>
      </w:r>
      <w:r w:rsidRPr="00007A1F">
        <w:rPr>
          <w:color w:val="000000"/>
          <w:sz w:val="28"/>
          <w:szCs w:val="28"/>
        </w:rPr>
        <w:br/>
        <w:t>Центральный федеральный округ стал базовым регионом, в котором в наибольшей степени получили развитие рыночные отношения. В округе — развитые финансово-кредитная система, система транспортных и информационных услуг, успешно привлекаются иностранные инвестиции, создаются совместные с иностранными партнерами предприятия. Здесь сформировался многоотраслевой хозяйственный комплекс, в котором ведущую роль играют отрасли обрабатывающей промышленности и сельского хозяйства.</w:t>
      </w:r>
      <w:r w:rsidRPr="00007A1F">
        <w:rPr>
          <w:color w:val="000000"/>
          <w:sz w:val="28"/>
          <w:szCs w:val="28"/>
        </w:rPr>
        <w:br/>
        <w:t>Ограниченность запасов топливно-энергетических и значительной части минерально-сырьевых ресурсов ставит развитие экономики округа в зависимость от поставок топлива, сырья, комплектующих изделий и деталей из других регионов России и стран ближнего и дальнего зарубежья. </w:t>
      </w:r>
      <w:r w:rsidRPr="00007A1F">
        <w:rPr>
          <w:color w:val="000000"/>
          <w:sz w:val="28"/>
          <w:szCs w:val="28"/>
        </w:rPr>
        <w:br/>
        <w:t>В территориальном разделении труда страны Центральный федеральный округ выделяется наукоемкими и трудоемкими отраслями машиностроения, черной металлургией, химической, полиграфической, легкой, пищевой промышленностью, производством строительных материалов. Сельское хозяйство специализируется на выращивании сахарной свеклы, подсолнечника, зерновых, овощных, масличных культур, молочно-мясном животноводстве, характеризуется развитой рыночной инфраструктурой. Несмотря на снижение их доли в производстве промышленной продукции за годы экономических реформ, вызванное кризисными процессами и распадом единого экономического пространства, они сохраняют ведущую роль в экономике округа и страны.</w:t>
      </w:r>
    </w:p>
    <w:p w:rsidR="005D1549" w:rsidRPr="00007A1F" w:rsidRDefault="005D1549" w:rsidP="00007A1F">
      <w:pPr>
        <w:spacing w:after="0" w:line="360" w:lineRule="auto"/>
        <w:jc w:val="both"/>
        <w:rPr>
          <w:rFonts w:ascii="Times New Roman" w:hAnsi="Times New Roman" w:cs="Times New Roman"/>
          <w:color w:val="000000"/>
          <w:sz w:val="28"/>
          <w:szCs w:val="28"/>
        </w:rPr>
      </w:pPr>
    </w:p>
    <w:p w:rsidR="005D1549" w:rsidRPr="00007A1F" w:rsidRDefault="005D1549" w:rsidP="00007A1F">
      <w:pPr>
        <w:spacing w:after="0" w:line="360" w:lineRule="auto"/>
        <w:ind w:firstLine="709"/>
        <w:jc w:val="both"/>
        <w:rPr>
          <w:rFonts w:ascii="Times New Roman" w:hAnsi="Times New Roman" w:cs="Times New Roman"/>
          <w:b/>
          <w:bCs/>
          <w:color w:val="000000"/>
          <w:sz w:val="28"/>
          <w:szCs w:val="28"/>
          <w:lang w:eastAsia="ru-RU"/>
        </w:rPr>
      </w:pPr>
      <w:r w:rsidRPr="00007A1F">
        <w:rPr>
          <w:rFonts w:ascii="Times New Roman" w:hAnsi="Times New Roman" w:cs="Times New Roman"/>
          <w:b/>
          <w:bCs/>
          <w:color w:val="000000"/>
          <w:sz w:val="28"/>
          <w:szCs w:val="28"/>
          <w:lang w:eastAsia="ru-RU"/>
        </w:rPr>
        <w:t xml:space="preserve">31. Основная характеристика </w:t>
      </w:r>
      <w:proofErr w:type="gramStart"/>
      <w:r w:rsidRPr="00007A1F">
        <w:rPr>
          <w:rFonts w:ascii="Times New Roman" w:hAnsi="Times New Roman" w:cs="Times New Roman"/>
          <w:b/>
          <w:bCs/>
          <w:color w:val="000000"/>
          <w:sz w:val="28"/>
          <w:szCs w:val="28"/>
          <w:lang w:eastAsia="ru-RU"/>
        </w:rPr>
        <w:t>Южного</w:t>
      </w:r>
      <w:proofErr w:type="gramEnd"/>
      <w:r w:rsidRPr="00007A1F">
        <w:rPr>
          <w:rFonts w:ascii="Times New Roman" w:hAnsi="Times New Roman" w:cs="Times New Roman"/>
          <w:b/>
          <w:bCs/>
          <w:color w:val="000000"/>
          <w:sz w:val="28"/>
          <w:szCs w:val="28"/>
          <w:lang w:eastAsia="ru-RU"/>
        </w:rPr>
        <w:t xml:space="preserve"> ФО.</w:t>
      </w:r>
    </w:p>
    <w:p w:rsidR="005D1549" w:rsidRPr="00007A1F" w:rsidRDefault="005D1549" w:rsidP="00007A1F">
      <w:pPr>
        <w:spacing w:after="0" w:line="360" w:lineRule="auto"/>
        <w:ind w:firstLine="709"/>
        <w:jc w:val="both"/>
        <w:rPr>
          <w:rFonts w:ascii="Times New Roman" w:hAnsi="Times New Roman" w:cs="Times New Roman"/>
          <w:color w:val="000000"/>
          <w:sz w:val="28"/>
          <w:szCs w:val="28"/>
          <w:lang w:eastAsia="ru-RU"/>
        </w:rPr>
      </w:pPr>
      <w:r w:rsidRPr="00007A1F">
        <w:rPr>
          <w:rFonts w:ascii="Times New Roman" w:hAnsi="Times New Roman" w:cs="Times New Roman"/>
          <w:color w:val="000000"/>
          <w:sz w:val="28"/>
          <w:szCs w:val="28"/>
          <w:lang w:eastAsia="ru-RU"/>
        </w:rPr>
        <w:t xml:space="preserve">Площадь територии-2,47 </w:t>
      </w:r>
      <w:proofErr w:type="spellStart"/>
      <w:proofErr w:type="gramStart"/>
      <w:r w:rsidRPr="00007A1F">
        <w:rPr>
          <w:rFonts w:ascii="Times New Roman" w:hAnsi="Times New Roman" w:cs="Times New Roman"/>
          <w:color w:val="000000"/>
          <w:sz w:val="28"/>
          <w:szCs w:val="28"/>
          <w:lang w:eastAsia="ru-RU"/>
        </w:rPr>
        <w:t>млн</w:t>
      </w:r>
      <w:proofErr w:type="spellEnd"/>
      <w:proofErr w:type="gramEnd"/>
    </w:p>
    <w:p w:rsidR="005D1549" w:rsidRPr="00007A1F" w:rsidRDefault="005D1549" w:rsidP="00007A1F">
      <w:pPr>
        <w:spacing w:after="0" w:line="360" w:lineRule="auto"/>
        <w:ind w:firstLine="709"/>
        <w:jc w:val="both"/>
        <w:rPr>
          <w:rFonts w:ascii="Times New Roman" w:hAnsi="Times New Roman" w:cs="Times New Roman"/>
          <w:color w:val="000000"/>
          <w:sz w:val="28"/>
          <w:szCs w:val="28"/>
          <w:lang w:eastAsia="ru-RU"/>
        </w:rPr>
      </w:pPr>
      <w:r w:rsidRPr="00007A1F">
        <w:rPr>
          <w:rFonts w:ascii="Times New Roman" w:hAnsi="Times New Roman" w:cs="Times New Roman"/>
          <w:color w:val="000000"/>
          <w:sz w:val="28"/>
          <w:szCs w:val="28"/>
          <w:lang w:eastAsia="ru-RU"/>
        </w:rPr>
        <w:t>Численность населения-(1.11.11)-9,7 млн</w:t>
      </w:r>
      <w:proofErr w:type="gramStart"/>
      <w:r w:rsidRPr="00007A1F">
        <w:rPr>
          <w:rFonts w:ascii="Times New Roman" w:hAnsi="Times New Roman" w:cs="Times New Roman"/>
          <w:color w:val="000000"/>
          <w:sz w:val="28"/>
          <w:szCs w:val="28"/>
          <w:lang w:eastAsia="ru-RU"/>
        </w:rPr>
        <w:t>.ч</w:t>
      </w:r>
      <w:proofErr w:type="gramEnd"/>
      <w:r w:rsidRPr="00007A1F">
        <w:rPr>
          <w:rFonts w:ascii="Times New Roman" w:hAnsi="Times New Roman" w:cs="Times New Roman"/>
          <w:color w:val="000000"/>
          <w:sz w:val="28"/>
          <w:szCs w:val="28"/>
          <w:lang w:eastAsia="ru-RU"/>
        </w:rPr>
        <w:t>ел</w:t>
      </w:r>
    </w:p>
    <w:p w:rsidR="005D1549" w:rsidRPr="00007A1F" w:rsidRDefault="005D1549" w:rsidP="00007A1F">
      <w:pPr>
        <w:spacing w:after="0" w:line="360" w:lineRule="auto"/>
        <w:ind w:firstLine="709"/>
        <w:jc w:val="both"/>
        <w:rPr>
          <w:rStyle w:val="apple-converted-space"/>
          <w:rFonts w:ascii="Times New Roman" w:hAnsi="Times New Roman" w:cs="Times New Roman"/>
          <w:color w:val="000000"/>
          <w:sz w:val="28"/>
          <w:szCs w:val="28"/>
          <w:shd w:val="clear" w:color="auto" w:fill="E9EBF3"/>
        </w:rPr>
      </w:pPr>
      <w:r w:rsidRPr="00007A1F">
        <w:rPr>
          <w:rStyle w:val="a5"/>
          <w:rFonts w:ascii="Times New Roman" w:hAnsi="Times New Roman" w:cs="Times New Roman"/>
          <w:color w:val="000000"/>
          <w:sz w:val="28"/>
          <w:szCs w:val="28"/>
        </w:rPr>
        <w:lastRenderedPageBreak/>
        <w:t>ЮФО</w:t>
      </w:r>
      <w:r w:rsidRPr="00007A1F">
        <w:rPr>
          <w:rStyle w:val="apple-converted-space"/>
          <w:rFonts w:ascii="Times New Roman" w:hAnsi="Times New Roman" w:cs="Times New Roman"/>
          <w:color w:val="000000"/>
          <w:sz w:val="28"/>
          <w:szCs w:val="28"/>
          <w:shd w:val="clear" w:color="auto" w:fill="E9EBF3"/>
        </w:rPr>
        <w:t> </w:t>
      </w:r>
      <w:r w:rsidRPr="00007A1F">
        <w:rPr>
          <w:rFonts w:ascii="Times New Roman" w:hAnsi="Times New Roman" w:cs="Times New Roman"/>
          <w:color w:val="000000"/>
          <w:sz w:val="28"/>
          <w:szCs w:val="28"/>
          <w:shd w:val="clear" w:color="auto" w:fill="E9EBF3"/>
        </w:rPr>
        <w:t>в современных границах образован в январе 2010 года: в его состав теперь входят</w:t>
      </w:r>
      <w:r w:rsidRPr="00007A1F">
        <w:rPr>
          <w:rStyle w:val="apple-converted-space"/>
          <w:rFonts w:ascii="Times New Roman" w:hAnsi="Times New Roman" w:cs="Times New Roman"/>
          <w:color w:val="000000"/>
          <w:sz w:val="28"/>
          <w:szCs w:val="28"/>
          <w:shd w:val="clear" w:color="auto" w:fill="E9EBF3"/>
        </w:rPr>
        <w:t> </w:t>
      </w:r>
      <w:hyperlink r:id="rId69" w:tgtFrame="_blank" w:history="1">
        <w:r w:rsidRPr="00007A1F">
          <w:rPr>
            <w:rStyle w:val="a4"/>
            <w:rFonts w:ascii="Times New Roman" w:hAnsi="Times New Roman" w:cs="Times New Roman"/>
            <w:color w:val="000000"/>
            <w:sz w:val="28"/>
            <w:szCs w:val="28"/>
            <w:u w:val="none"/>
          </w:rPr>
          <w:t>Краснодарский край</w:t>
        </w:r>
        <w:r w:rsidRPr="00007A1F">
          <w:rPr>
            <w:rStyle w:val="apple-converted-space"/>
            <w:rFonts w:ascii="Times New Roman" w:hAnsi="Times New Roman" w:cs="Times New Roman"/>
            <w:color w:val="000000"/>
            <w:sz w:val="28"/>
            <w:szCs w:val="28"/>
          </w:rPr>
          <w:t> </w:t>
        </w:r>
      </w:hyperlink>
      <w:r w:rsidRPr="00007A1F">
        <w:rPr>
          <w:rFonts w:ascii="Times New Roman" w:hAnsi="Times New Roman" w:cs="Times New Roman"/>
          <w:color w:val="000000"/>
          <w:sz w:val="28"/>
          <w:szCs w:val="28"/>
          <w:shd w:val="clear" w:color="auto" w:fill="E9EBF3"/>
        </w:rPr>
        <w:t>, три области - А</w:t>
      </w:r>
      <w:r w:rsidRPr="00007A1F">
        <w:rPr>
          <w:rStyle w:val="a5"/>
          <w:rFonts w:ascii="Times New Roman" w:hAnsi="Times New Roman" w:cs="Times New Roman"/>
          <w:color w:val="000000"/>
          <w:sz w:val="28"/>
          <w:szCs w:val="28"/>
        </w:rPr>
        <w:t>страханская, Волгоградская и Ростовская</w:t>
      </w:r>
      <w:r w:rsidRPr="00007A1F">
        <w:rPr>
          <w:rFonts w:ascii="Times New Roman" w:hAnsi="Times New Roman" w:cs="Times New Roman"/>
          <w:color w:val="000000"/>
          <w:sz w:val="28"/>
          <w:szCs w:val="28"/>
          <w:shd w:val="clear" w:color="auto" w:fill="E9EBF3"/>
        </w:rPr>
        <w:t>, а также две национальные республики -</w:t>
      </w:r>
      <w:r w:rsidRPr="00007A1F">
        <w:rPr>
          <w:rStyle w:val="apple-converted-space"/>
          <w:rFonts w:ascii="Times New Roman" w:hAnsi="Times New Roman" w:cs="Times New Roman"/>
          <w:color w:val="000000"/>
          <w:sz w:val="28"/>
          <w:szCs w:val="28"/>
          <w:shd w:val="clear" w:color="auto" w:fill="E9EBF3"/>
        </w:rPr>
        <w:t> </w:t>
      </w:r>
      <w:r w:rsidRPr="00007A1F">
        <w:rPr>
          <w:rStyle w:val="a5"/>
          <w:rFonts w:ascii="Times New Roman" w:hAnsi="Times New Roman" w:cs="Times New Roman"/>
          <w:color w:val="000000"/>
          <w:sz w:val="28"/>
          <w:szCs w:val="28"/>
        </w:rPr>
        <w:t>Адыгея и Калмыкия</w:t>
      </w:r>
      <w:r w:rsidRPr="00007A1F">
        <w:rPr>
          <w:rFonts w:ascii="Times New Roman" w:hAnsi="Times New Roman" w:cs="Times New Roman"/>
          <w:color w:val="000000"/>
          <w:sz w:val="28"/>
          <w:szCs w:val="28"/>
          <w:shd w:val="clear" w:color="auto" w:fill="E9EBF3"/>
        </w:rPr>
        <w:t>.</w:t>
      </w:r>
      <w:r w:rsidRPr="00007A1F">
        <w:rPr>
          <w:rStyle w:val="apple-converted-space"/>
          <w:rFonts w:ascii="Times New Roman" w:hAnsi="Times New Roman" w:cs="Times New Roman"/>
          <w:color w:val="000000"/>
          <w:sz w:val="28"/>
          <w:szCs w:val="28"/>
          <w:shd w:val="clear" w:color="auto" w:fill="E9EBF3"/>
        </w:rPr>
        <w:t> </w:t>
      </w:r>
      <w:r w:rsidRPr="00007A1F">
        <w:rPr>
          <w:rStyle w:val="a5"/>
          <w:rFonts w:ascii="Times New Roman" w:hAnsi="Times New Roman" w:cs="Times New Roman"/>
          <w:color w:val="000000"/>
          <w:sz w:val="28"/>
          <w:szCs w:val="28"/>
        </w:rPr>
        <w:t>ЮФО</w:t>
      </w:r>
      <w:r w:rsidRPr="00007A1F">
        <w:rPr>
          <w:rStyle w:val="apple-converted-space"/>
          <w:rFonts w:ascii="Times New Roman" w:hAnsi="Times New Roman" w:cs="Times New Roman"/>
          <w:color w:val="000000"/>
          <w:sz w:val="28"/>
          <w:szCs w:val="28"/>
          <w:shd w:val="clear" w:color="auto" w:fill="E9EBF3"/>
        </w:rPr>
        <w:t> </w:t>
      </w:r>
      <w:r w:rsidRPr="00007A1F">
        <w:rPr>
          <w:rFonts w:ascii="Times New Roman" w:hAnsi="Times New Roman" w:cs="Times New Roman"/>
          <w:color w:val="000000"/>
          <w:sz w:val="28"/>
          <w:szCs w:val="28"/>
          <w:shd w:val="clear" w:color="auto" w:fill="E9EBF3"/>
        </w:rPr>
        <w:t>занимает менее 2,5% территории страны, на которой проживает 9,7% населения</w:t>
      </w:r>
      <w:r w:rsidRPr="00007A1F">
        <w:rPr>
          <w:rStyle w:val="apple-converted-space"/>
          <w:rFonts w:ascii="Times New Roman" w:hAnsi="Times New Roman" w:cs="Times New Roman"/>
          <w:color w:val="000000"/>
          <w:sz w:val="28"/>
          <w:szCs w:val="28"/>
          <w:shd w:val="clear" w:color="auto" w:fill="E9EBF3"/>
        </w:rPr>
        <w:t> </w:t>
      </w:r>
      <w:r w:rsidRPr="00007A1F">
        <w:rPr>
          <w:rStyle w:val="a5"/>
          <w:rFonts w:ascii="Times New Roman" w:hAnsi="Times New Roman" w:cs="Times New Roman"/>
          <w:b w:val="0"/>
          <w:bCs w:val="0"/>
          <w:color w:val="000000"/>
          <w:sz w:val="28"/>
          <w:szCs w:val="28"/>
        </w:rPr>
        <w:t>РФ</w:t>
      </w:r>
      <w:r w:rsidRPr="00007A1F">
        <w:rPr>
          <w:rFonts w:ascii="Times New Roman" w:hAnsi="Times New Roman" w:cs="Times New Roman"/>
          <w:color w:val="000000"/>
          <w:sz w:val="28"/>
          <w:szCs w:val="28"/>
          <w:shd w:val="clear" w:color="auto" w:fill="E9EBF3"/>
        </w:rPr>
        <w:t>.</w:t>
      </w:r>
      <w:r w:rsidRPr="00007A1F">
        <w:rPr>
          <w:rStyle w:val="apple-converted-space"/>
          <w:rFonts w:ascii="Times New Roman" w:hAnsi="Times New Roman" w:cs="Times New Roman"/>
          <w:color w:val="000000"/>
          <w:sz w:val="28"/>
          <w:szCs w:val="28"/>
          <w:shd w:val="clear" w:color="auto" w:fill="E9EBF3"/>
        </w:rPr>
        <w:t> </w:t>
      </w:r>
    </w:p>
    <w:p w:rsidR="005D1549" w:rsidRPr="00007A1F" w:rsidRDefault="005D1549" w:rsidP="00007A1F">
      <w:pPr>
        <w:spacing w:after="0" w:line="360" w:lineRule="auto"/>
        <w:jc w:val="both"/>
        <w:rPr>
          <w:rStyle w:val="a5"/>
          <w:rFonts w:ascii="Times New Roman" w:hAnsi="Times New Roman" w:cs="Times New Roman"/>
          <w:color w:val="000000"/>
          <w:sz w:val="28"/>
          <w:szCs w:val="28"/>
        </w:rPr>
      </w:pPr>
      <w:r w:rsidRPr="00007A1F">
        <w:rPr>
          <w:rStyle w:val="a5"/>
          <w:rFonts w:ascii="Times New Roman" w:hAnsi="Times New Roman" w:cs="Times New Roman"/>
          <w:color w:val="000000"/>
          <w:sz w:val="28"/>
          <w:szCs w:val="28"/>
        </w:rPr>
        <w:t>ЮФО</w:t>
      </w:r>
      <w:r w:rsidRPr="00007A1F">
        <w:rPr>
          <w:rStyle w:val="apple-converted-space"/>
          <w:rFonts w:ascii="Times New Roman" w:hAnsi="Times New Roman" w:cs="Times New Roman"/>
          <w:color w:val="000000"/>
          <w:sz w:val="28"/>
          <w:szCs w:val="28"/>
          <w:shd w:val="clear" w:color="auto" w:fill="E9EBF3"/>
        </w:rPr>
        <w:t> </w:t>
      </w:r>
      <w:r w:rsidRPr="00007A1F">
        <w:rPr>
          <w:rFonts w:ascii="Times New Roman" w:hAnsi="Times New Roman" w:cs="Times New Roman"/>
          <w:color w:val="000000"/>
          <w:sz w:val="28"/>
          <w:szCs w:val="28"/>
          <w:shd w:val="clear" w:color="auto" w:fill="E9EBF3"/>
        </w:rPr>
        <w:t>играет важнейшую роль в обеспечении продовольственной безопасности РФ: здесь сосредоточена почти 6-ая часть всех посевных площадей страны, на которых выращивается около четверти общероссийского валового сбора зерновых культур, половина всего сбора семян подсолнечника, почти пятая часть урожая овощей.</w:t>
      </w:r>
      <w:r w:rsidRPr="00007A1F">
        <w:rPr>
          <w:rStyle w:val="apple-converted-space"/>
          <w:rFonts w:ascii="Times New Roman" w:hAnsi="Times New Roman" w:cs="Times New Roman"/>
          <w:color w:val="000000"/>
          <w:sz w:val="28"/>
          <w:szCs w:val="28"/>
          <w:shd w:val="clear" w:color="auto" w:fill="E9EBF3"/>
        </w:rPr>
        <w:t> </w:t>
      </w:r>
      <w:r w:rsidRPr="00007A1F">
        <w:rPr>
          <w:rStyle w:val="a5"/>
          <w:rFonts w:ascii="Times New Roman" w:hAnsi="Times New Roman" w:cs="Times New Roman"/>
          <w:color w:val="000000"/>
          <w:sz w:val="28"/>
          <w:szCs w:val="28"/>
        </w:rPr>
        <w:t>ЮФО</w:t>
      </w:r>
      <w:r w:rsidRPr="00007A1F">
        <w:rPr>
          <w:rStyle w:val="apple-converted-space"/>
          <w:rFonts w:ascii="Times New Roman" w:hAnsi="Times New Roman" w:cs="Times New Roman"/>
          <w:color w:val="000000"/>
          <w:sz w:val="28"/>
          <w:szCs w:val="28"/>
          <w:shd w:val="clear" w:color="auto" w:fill="E9EBF3"/>
        </w:rPr>
        <w:t> </w:t>
      </w:r>
      <w:proofErr w:type="gramStart"/>
      <w:r w:rsidRPr="00007A1F">
        <w:rPr>
          <w:rFonts w:ascii="Times New Roman" w:hAnsi="Times New Roman" w:cs="Times New Roman"/>
          <w:color w:val="000000"/>
          <w:sz w:val="28"/>
          <w:szCs w:val="28"/>
          <w:shd w:val="clear" w:color="auto" w:fill="E9EBF3"/>
        </w:rPr>
        <w:t>богат</w:t>
      </w:r>
      <w:proofErr w:type="gramEnd"/>
      <w:r w:rsidRPr="00007A1F">
        <w:rPr>
          <w:rFonts w:ascii="Times New Roman" w:hAnsi="Times New Roman" w:cs="Times New Roman"/>
          <w:color w:val="000000"/>
          <w:sz w:val="28"/>
          <w:szCs w:val="28"/>
          <w:shd w:val="clear" w:color="auto" w:fill="E9EBF3"/>
        </w:rPr>
        <w:t xml:space="preserve"> топливно-энергетическими и минерально-сырьевыми ресурсами: на его территории находятся месторождения природного газа, угля, нефти, газовой серы, значительные запасы сырья для производства местных строительных материалов. Омывающие территорию округа воды</w:t>
      </w:r>
      <w:r w:rsidRPr="00007A1F">
        <w:rPr>
          <w:rStyle w:val="apple-converted-space"/>
          <w:rFonts w:ascii="Times New Roman" w:hAnsi="Times New Roman" w:cs="Times New Roman"/>
          <w:color w:val="000000"/>
          <w:sz w:val="28"/>
          <w:szCs w:val="28"/>
          <w:shd w:val="clear" w:color="auto" w:fill="E9EBF3"/>
        </w:rPr>
        <w:t> </w:t>
      </w:r>
      <w:r w:rsidRPr="00007A1F">
        <w:rPr>
          <w:rStyle w:val="a5"/>
          <w:rFonts w:ascii="Times New Roman" w:hAnsi="Times New Roman" w:cs="Times New Roman"/>
          <w:color w:val="000000"/>
          <w:sz w:val="28"/>
          <w:szCs w:val="28"/>
        </w:rPr>
        <w:t>Каспийского,</w:t>
      </w:r>
      <w:r w:rsidRPr="00007A1F">
        <w:rPr>
          <w:rStyle w:val="apple-converted-space"/>
          <w:rFonts w:ascii="Times New Roman" w:hAnsi="Times New Roman" w:cs="Times New Roman"/>
          <w:color w:val="000000"/>
          <w:sz w:val="28"/>
          <w:szCs w:val="28"/>
        </w:rPr>
        <w:t> </w:t>
      </w:r>
      <w:hyperlink r:id="rId70" w:tgtFrame="_blank" w:history="1">
        <w:r w:rsidRPr="00007A1F">
          <w:rPr>
            <w:rStyle w:val="a4"/>
            <w:rFonts w:ascii="Times New Roman" w:hAnsi="Times New Roman" w:cs="Times New Roman"/>
            <w:color w:val="000000"/>
            <w:sz w:val="28"/>
            <w:szCs w:val="28"/>
            <w:u w:val="none"/>
          </w:rPr>
          <w:t>Черного</w:t>
        </w:r>
      </w:hyperlink>
      <w:r w:rsidRPr="00007A1F">
        <w:rPr>
          <w:rStyle w:val="apple-converted-space"/>
          <w:rFonts w:ascii="Times New Roman" w:hAnsi="Times New Roman" w:cs="Times New Roman"/>
          <w:color w:val="000000"/>
          <w:sz w:val="28"/>
          <w:szCs w:val="28"/>
        </w:rPr>
        <w:t> </w:t>
      </w:r>
      <w:r w:rsidRPr="00007A1F">
        <w:rPr>
          <w:rStyle w:val="a5"/>
          <w:rFonts w:ascii="Times New Roman" w:hAnsi="Times New Roman" w:cs="Times New Roman"/>
          <w:color w:val="000000"/>
          <w:sz w:val="28"/>
          <w:szCs w:val="28"/>
        </w:rPr>
        <w:t>и</w:t>
      </w:r>
      <w:r w:rsidRPr="00007A1F">
        <w:rPr>
          <w:rStyle w:val="apple-converted-space"/>
          <w:rFonts w:ascii="Times New Roman" w:hAnsi="Times New Roman" w:cs="Times New Roman"/>
          <w:color w:val="000000"/>
          <w:sz w:val="28"/>
          <w:szCs w:val="28"/>
        </w:rPr>
        <w:t> </w:t>
      </w:r>
      <w:hyperlink r:id="rId71" w:tgtFrame="_blank" w:history="1">
        <w:r w:rsidRPr="00007A1F">
          <w:rPr>
            <w:rStyle w:val="a4"/>
            <w:rFonts w:ascii="Times New Roman" w:hAnsi="Times New Roman" w:cs="Times New Roman"/>
            <w:color w:val="000000"/>
            <w:sz w:val="28"/>
            <w:szCs w:val="28"/>
            <w:u w:val="none"/>
          </w:rPr>
          <w:t>Азовского</w:t>
        </w:r>
      </w:hyperlink>
      <w:r w:rsidRPr="00007A1F">
        <w:rPr>
          <w:rStyle w:val="apple-converted-space"/>
          <w:rFonts w:ascii="Times New Roman" w:hAnsi="Times New Roman" w:cs="Times New Roman"/>
          <w:color w:val="000000"/>
          <w:sz w:val="28"/>
          <w:szCs w:val="28"/>
        </w:rPr>
        <w:t> </w:t>
      </w:r>
      <w:r w:rsidRPr="00007A1F">
        <w:rPr>
          <w:rStyle w:val="a5"/>
          <w:rFonts w:ascii="Times New Roman" w:hAnsi="Times New Roman" w:cs="Times New Roman"/>
          <w:color w:val="000000"/>
          <w:sz w:val="28"/>
          <w:szCs w:val="28"/>
        </w:rPr>
        <w:t>морей</w:t>
      </w:r>
      <w:r w:rsidRPr="00007A1F">
        <w:rPr>
          <w:rStyle w:val="apple-converted-space"/>
          <w:rFonts w:ascii="Times New Roman" w:hAnsi="Times New Roman" w:cs="Times New Roman"/>
          <w:color w:val="000000"/>
          <w:sz w:val="28"/>
          <w:szCs w:val="28"/>
          <w:shd w:val="clear" w:color="auto" w:fill="E9EBF3"/>
        </w:rPr>
        <w:t> </w:t>
      </w:r>
      <w:r w:rsidRPr="00007A1F">
        <w:rPr>
          <w:rFonts w:ascii="Times New Roman" w:hAnsi="Times New Roman" w:cs="Times New Roman"/>
          <w:color w:val="000000"/>
          <w:sz w:val="28"/>
          <w:szCs w:val="28"/>
          <w:shd w:val="clear" w:color="auto" w:fill="E9EBF3"/>
        </w:rPr>
        <w:t>являются средой обитания многих видов водных биоресурсов.</w:t>
      </w:r>
      <w:r w:rsidRPr="00007A1F">
        <w:rPr>
          <w:rStyle w:val="apple-converted-space"/>
          <w:rFonts w:ascii="Times New Roman" w:hAnsi="Times New Roman" w:cs="Times New Roman"/>
          <w:color w:val="000000"/>
          <w:sz w:val="28"/>
          <w:szCs w:val="28"/>
          <w:shd w:val="clear" w:color="auto" w:fill="E9EBF3"/>
        </w:rPr>
        <w:t> </w:t>
      </w:r>
    </w:p>
    <w:p w:rsidR="005D1549" w:rsidRPr="00007A1F" w:rsidRDefault="005D1549" w:rsidP="00007A1F">
      <w:pPr>
        <w:spacing w:after="0" w:line="360" w:lineRule="auto"/>
        <w:jc w:val="both"/>
        <w:rPr>
          <w:rStyle w:val="a5"/>
          <w:rFonts w:ascii="Times New Roman" w:hAnsi="Times New Roman" w:cs="Times New Roman"/>
          <w:color w:val="000000"/>
          <w:sz w:val="28"/>
          <w:szCs w:val="28"/>
        </w:rPr>
      </w:pPr>
      <w:r w:rsidRPr="00007A1F">
        <w:rPr>
          <w:rStyle w:val="a5"/>
          <w:rFonts w:ascii="Times New Roman" w:hAnsi="Times New Roman" w:cs="Times New Roman"/>
          <w:color w:val="000000"/>
          <w:sz w:val="28"/>
          <w:szCs w:val="28"/>
        </w:rPr>
        <w:t>Рельеф</w:t>
      </w:r>
    </w:p>
    <w:p w:rsidR="005D1549" w:rsidRPr="00007A1F" w:rsidRDefault="005D1549" w:rsidP="00007A1F">
      <w:pPr>
        <w:spacing w:after="0" w:line="360" w:lineRule="auto"/>
        <w:jc w:val="both"/>
        <w:rPr>
          <w:rFonts w:ascii="Times New Roman" w:hAnsi="Times New Roman" w:cs="Times New Roman"/>
          <w:color w:val="000000"/>
          <w:sz w:val="28"/>
          <w:szCs w:val="28"/>
          <w:lang w:eastAsia="ru-RU"/>
        </w:rPr>
      </w:pPr>
      <w:r w:rsidRPr="00007A1F">
        <w:rPr>
          <w:rFonts w:ascii="Times New Roman" w:hAnsi="Times New Roman" w:cs="Times New Roman"/>
          <w:color w:val="000000"/>
          <w:sz w:val="28"/>
          <w:szCs w:val="28"/>
        </w:rPr>
        <w:t xml:space="preserve">Рельеф преобладает равнинно-холмистый, в южных районах – горный. На севере ЮФО территория (до линии Ростов – Волгоград) представлена южными оконечностями Донецкого кряжа, Приволжской и Среднерусской возвышенностями, являющихся водоразделами крупных рек Волги, Дона и Северского Донца. Для этого района </w:t>
      </w:r>
      <w:proofErr w:type="gramStart"/>
      <w:r w:rsidRPr="00007A1F">
        <w:rPr>
          <w:rFonts w:ascii="Times New Roman" w:hAnsi="Times New Roman" w:cs="Times New Roman"/>
          <w:color w:val="000000"/>
          <w:sz w:val="28"/>
          <w:szCs w:val="28"/>
        </w:rPr>
        <w:t>характерны</w:t>
      </w:r>
      <w:proofErr w:type="gramEnd"/>
      <w:r w:rsidRPr="00007A1F">
        <w:rPr>
          <w:rFonts w:ascii="Times New Roman" w:hAnsi="Times New Roman" w:cs="Times New Roman"/>
          <w:color w:val="000000"/>
          <w:sz w:val="28"/>
          <w:szCs w:val="28"/>
        </w:rPr>
        <w:t xml:space="preserve"> </w:t>
      </w:r>
      <w:proofErr w:type="spellStart"/>
      <w:r w:rsidRPr="00007A1F">
        <w:rPr>
          <w:rFonts w:ascii="Times New Roman" w:hAnsi="Times New Roman" w:cs="Times New Roman"/>
          <w:color w:val="000000"/>
          <w:sz w:val="28"/>
          <w:szCs w:val="28"/>
        </w:rPr>
        <w:t>овражий</w:t>
      </w:r>
      <w:proofErr w:type="spellEnd"/>
      <w:r w:rsidRPr="00007A1F">
        <w:rPr>
          <w:rFonts w:ascii="Times New Roman" w:hAnsi="Times New Roman" w:cs="Times New Roman"/>
          <w:color w:val="000000"/>
          <w:sz w:val="28"/>
          <w:szCs w:val="28"/>
        </w:rPr>
        <w:t xml:space="preserve"> тип рельефа и несимметричное строение речных долин. В центре </w:t>
      </w:r>
      <w:proofErr w:type="gramStart"/>
      <w:r w:rsidRPr="00007A1F">
        <w:rPr>
          <w:rFonts w:ascii="Times New Roman" w:hAnsi="Times New Roman" w:cs="Times New Roman"/>
          <w:color w:val="000000"/>
          <w:sz w:val="28"/>
          <w:szCs w:val="28"/>
        </w:rPr>
        <w:t>равнинный</w:t>
      </w:r>
      <w:proofErr w:type="gramEnd"/>
      <w:r w:rsidRPr="00007A1F">
        <w:rPr>
          <w:rFonts w:ascii="Times New Roman" w:hAnsi="Times New Roman" w:cs="Times New Roman"/>
          <w:color w:val="000000"/>
          <w:sz w:val="28"/>
          <w:szCs w:val="28"/>
        </w:rPr>
        <w:t>. Восточную часть, в основном, занимает Прикаспийская низменность. Южная часть включает Таманский полуостров и северные склоны Большого Кавказа.</w:t>
      </w:r>
    </w:p>
    <w:p w:rsidR="005D1549" w:rsidRPr="00007A1F" w:rsidRDefault="005D1549" w:rsidP="00007A1F">
      <w:pPr>
        <w:pStyle w:val="a3"/>
        <w:shd w:val="clear" w:color="auto" w:fill="FFFFFF"/>
        <w:spacing w:before="0" w:beforeAutospacing="0" w:after="0" w:afterAutospacing="0" w:line="360" w:lineRule="auto"/>
        <w:ind w:left="75" w:right="75"/>
        <w:jc w:val="both"/>
        <w:rPr>
          <w:color w:val="000000"/>
          <w:sz w:val="28"/>
          <w:szCs w:val="28"/>
        </w:rPr>
      </w:pPr>
      <w:r w:rsidRPr="00007A1F">
        <w:rPr>
          <w:rStyle w:val="a5"/>
          <w:color w:val="000000"/>
          <w:sz w:val="28"/>
          <w:szCs w:val="28"/>
        </w:rPr>
        <w:t>Климат</w:t>
      </w:r>
    </w:p>
    <w:p w:rsidR="005D1549" w:rsidRPr="00007A1F" w:rsidRDefault="005D1549" w:rsidP="00007A1F">
      <w:pPr>
        <w:pStyle w:val="a3"/>
        <w:shd w:val="clear" w:color="auto" w:fill="FFFFFF"/>
        <w:spacing w:before="0" w:beforeAutospacing="0" w:after="0" w:afterAutospacing="0" w:line="360" w:lineRule="auto"/>
        <w:ind w:left="74" w:right="74"/>
        <w:jc w:val="both"/>
        <w:rPr>
          <w:color w:val="000000"/>
          <w:sz w:val="28"/>
          <w:szCs w:val="28"/>
        </w:rPr>
      </w:pPr>
      <w:r w:rsidRPr="00007A1F">
        <w:rPr>
          <w:color w:val="000000"/>
          <w:sz w:val="28"/>
          <w:szCs w:val="28"/>
        </w:rPr>
        <w:t>На территории округа отмечаются почти все климатические зоны.</w:t>
      </w:r>
    </w:p>
    <w:p w:rsidR="005D1549" w:rsidRPr="00007A1F" w:rsidRDefault="005D1549" w:rsidP="00007A1F">
      <w:pPr>
        <w:pStyle w:val="a3"/>
        <w:shd w:val="clear" w:color="auto" w:fill="FFFFFF"/>
        <w:spacing w:before="0" w:beforeAutospacing="0" w:after="0" w:afterAutospacing="0" w:line="360" w:lineRule="auto"/>
        <w:ind w:left="74" w:right="74"/>
        <w:jc w:val="both"/>
        <w:rPr>
          <w:color w:val="000000"/>
          <w:sz w:val="28"/>
          <w:szCs w:val="28"/>
        </w:rPr>
      </w:pPr>
      <w:r w:rsidRPr="00007A1F">
        <w:rPr>
          <w:color w:val="000000"/>
          <w:sz w:val="28"/>
          <w:szCs w:val="28"/>
        </w:rPr>
        <w:t xml:space="preserve">Засушливый климат донских и нижневолжских степей и континентальный климат полупустынь </w:t>
      </w:r>
      <w:proofErr w:type="spellStart"/>
      <w:r w:rsidRPr="00007A1F">
        <w:rPr>
          <w:color w:val="000000"/>
          <w:sz w:val="28"/>
          <w:szCs w:val="28"/>
        </w:rPr>
        <w:t>Прикаспия</w:t>
      </w:r>
      <w:proofErr w:type="spellEnd"/>
      <w:r w:rsidRPr="00007A1F">
        <w:rPr>
          <w:color w:val="000000"/>
          <w:sz w:val="28"/>
          <w:szCs w:val="28"/>
        </w:rPr>
        <w:t xml:space="preserve"> на юге резко смягчается и переходит в теплый климат предгорий и в субтропический на Черноморском побережье </w:t>
      </w:r>
      <w:r w:rsidRPr="00007A1F">
        <w:rPr>
          <w:color w:val="000000"/>
          <w:sz w:val="28"/>
          <w:szCs w:val="28"/>
        </w:rPr>
        <w:lastRenderedPageBreak/>
        <w:t>Кавказа. В горной зоне климат становится более холодным и влажным и менее континентальным.</w:t>
      </w:r>
    </w:p>
    <w:p w:rsidR="005D1549" w:rsidRPr="00007A1F" w:rsidRDefault="005D1549" w:rsidP="00007A1F">
      <w:pPr>
        <w:pStyle w:val="a3"/>
        <w:shd w:val="clear" w:color="auto" w:fill="FFFFFF"/>
        <w:spacing w:before="0" w:beforeAutospacing="0" w:after="0" w:afterAutospacing="0" w:line="360" w:lineRule="auto"/>
        <w:ind w:left="75" w:right="75"/>
        <w:jc w:val="both"/>
        <w:rPr>
          <w:color w:val="000000"/>
          <w:sz w:val="28"/>
          <w:szCs w:val="28"/>
        </w:rPr>
      </w:pPr>
      <w:r w:rsidRPr="00007A1F">
        <w:rPr>
          <w:rStyle w:val="a5"/>
          <w:color w:val="000000"/>
          <w:sz w:val="28"/>
          <w:szCs w:val="28"/>
        </w:rPr>
        <w:t>Растительность</w:t>
      </w:r>
    </w:p>
    <w:p w:rsidR="005D1549" w:rsidRPr="00007A1F" w:rsidRDefault="005D1549" w:rsidP="00007A1F">
      <w:pPr>
        <w:pStyle w:val="a3"/>
        <w:shd w:val="clear" w:color="auto" w:fill="FFFFFF"/>
        <w:spacing w:before="0" w:beforeAutospacing="0" w:after="0" w:afterAutospacing="0" w:line="360" w:lineRule="auto"/>
        <w:ind w:left="74" w:right="74"/>
        <w:jc w:val="both"/>
        <w:rPr>
          <w:color w:val="000000"/>
          <w:sz w:val="28"/>
          <w:szCs w:val="28"/>
        </w:rPr>
      </w:pPr>
      <w:r w:rsidRPr="00007A1F">
        <w:rPr>
          <w:color w:val="000000"/>
          <w:sz w:val="28"/>
          <w:szCs w:val="28"/>
        </w:rPr>
        <w:t xml:space="preserve">Растительность округа по характеру делится на три зоны: степную, </w:t>
      </w:r>
      <w:proofErr w:type="spellStart"/>
      <w:r w:rsidRPr="00007A1F">
        <w:rPr>
          <w:color w:val="000000"/>
          <w:sz w:val="28"/>
          <w:szCs w:val="28"/>
        </w:rPr>
        <w:t>полустепную</w:t>
      </w:r>
      <w:proofErr w:type="spellEnd"/>
      <w:r w:rsidRPr="00007A1F">
        <w:rPr>
          <w:color w:val="000000"/>
          <w:sz w:val="28"/>
          <w:szCs w:val="28"/>
        </w:rPr>
        <w:t xml:space="preserve"> и зону горных ландшафтов.</w:t>
      </w:r>
    </w:p>
    <w:p w:rsidR="005D1549" w:rsidRPr="00007A1F" w:rsidRDefault="005D1549" w:rsidP="00007A1F">
      <w:pPr>
        <w:pStyle w:val="a3"/>
        <w:shd w:val="clear" w:color="auto" w:fill="FFFFFF"/>
        <w:spacing w:before="0" w:beforeAutospacing="0" w:after="0" w:afterAutospacing="0" w:line="360" w:lineRule="auto"/>
        <w:ind w:left="74" w:right="74"/>
        <w:jc w:val="both"/>
        <w:rPr>
          <w:color w:val="000000"/>
          <w:sz w:val="28"/>
          <w:szCs w:val="28"/>
        </w:rPr>
      </w:pPr>
      <w:r w:rsidRPr="00007A1F">
        <w:rPr>
          <w:color w:val="000000"/>
          <w:sz w:val="28"/>
          <w:szCs w:val="28"/>
        </w:rPr>
        <w:t xml:space="preserve">Основные лесные массивы расположены в зоне горных ландшафтов Кавказа, и лишь небольшие площади леса и пылезащитные лесополосы находятся в зоне степей и </w:t>
      </w:r>
      <w:proofErr w:type="spellStart"/>
      <w:r w:rsidRPr="00007A1F">
        <w:rPr>
          <w:color w:val="000000"/>
          <w:sz w:val="28"/>
          <w:szCs w:val="28"/>
        </w:rPr>
        <w:t>полустепей</w:t>
      </w:r>
      <w:proofErr w:type="spellEnd"/>
      <w:r w:rsidRPr="00007A1F">
        <w:rPr>
          <w:color w:val="000000"/>
          <w:sz w:val="28"/>
          <w:szCs w:val="28"/>
        </w:rPr>
        <w:t>.</w:t>
      </w:r>
    </w:p>
    <w:p w:rsidR="005D1549" w:rsidRPr="00007A1F" w:rsidRDefault="005D1549" w:rsidP="00007A1F">
      <w:pPr>
        <w:pStyle w:val="a3"/>
        <w:shd w:val="clear" w:color="auto" w:fill="FFFFFF"/>
        <w:spacing w:before="0" w:beforeAutospacing="0" w:after="0" w:afterAutospacing="0" w:line="360" w:lineRule="auto"/>
        <w:ind w:left="75" w:right="75"/>
        <w:jc w:val="both"/>
        <w:rPr>
          <w:color w:val="000000"/>
          <w:sz w:val="28"/>
          <w:szCs w:val="28"/>
        </w:rPr>
      </w:pPr>
      <w:r w:rsidRPr="00007A1F">
        <w:rPr>
          <w:rStyle w:val="a5"/>
          <w:color w:val="000000"/>
          <w:sz w:val="28"/>
          <w:szCs w:val="28"/>
        </w:rPr>
        <w:t>Гидрография</w:t>
      </w:r>
    </w:p>
    <w:p w:rsidR="005D1549" w:rsidRPr="00007A1F" w:rsidRDefault="005D1549" w:rsidP="00007A1F">
      <w:pPr>
        <w:pStyle w:val="a3"/>
        <w:shd w:val="clear" w:color="auto" w:fill="FFFFFF"/>
        <w:spacing w:before="0" w:beforeAutospacing="0" w:after="0" w:afterAutospacing="0" w:line="360" w:lineRule="auto"/>
        <w:ind w:left="75" w:right="75"/>
        <w:jc w:val="both"/>
        <w:rPr>
          <w:color w:val="000000"/>
          <w:sz w:val="28"/>
          <w:szCs w:val="28"/>
        </w:rPr>
      </w:pPr>
      <w:proofErr w:type="gramStart"/>
      <w:r w:rsidRPr="00007A1F">
        <w:rPr>
          <w:color w:val="000000"/>
          <w:sz w:val="28"/>
          <w:szCs w:val="28"/>
        </w:rPr>
        <w:t>Речная сеть территории округа принадлежит бассейнам Черного, Азовского и Каспийского морей и представлена реками равнинного, горного и смешанного типов.</w:t>
      </w:r>
      <w:proofErr w:type="gramEnd"/>
      <w:r w:rsidRPr="00007A1F">
        <w:rPr>
          <w:color w:val="000000"/>
          <w:sz w:val="28"/>
          <w:szCs w:val="28"/>
        </w:rPr>
        <w:t xml:space="preserve"> К равнинному типу относятся бассейны рек Дона, Волги, Кумы и Приазовья. Характеризуются они спокойным течением, отчетливо выраженным высоким весенним половодьем и устойчивым ледовым режимом.</w:t>
      </w:r>
    </w:p>
    <w:p w:rsidR="005D1549" w:rsidRPr="00007A1F" w:rsidRDefault="005D1549" w:rsidP="00007A1F">
      <w:pPr>
        <w:pStyle w:val="a3"/>
        <w:shd w:val="clear" w:color="auto" w:fill="FFFFFF"/>
        <w:spacing w:before="0" w:beforeAutospacing="0" w:after="0" w:afterAutospacing="0" w:line="360" w:lineRule="auto"/>
        <w:ind w:left="75" w:right="75"/>
        <w:jc w:val="both"/>
        <w:rPr>
          <w:color w:val="000000"/>
          <w:sz w:val="28"/>
          <w:szCs w:val="28"/>
        </w:rPr>
      </w:pPr>
      <w:r w:rsidRPr="00007A1F">
        <w:rPr>
          <w:rStyle w:val="a5"/>
          <w:color w:val="000000"/>
          <w:sz w:val="28"/>
          <w:szCs w:val="28"/>
        </w:rPr>
        <w:t>Общие выводы</w:t>
      </w:r>
    </w:p>
    <w:p w:rsidR="005D1549" w:rsidRPr="00007A1F" w:rsidRDefault="005D1549" w:rsidP="00007A1F">
      <w:pPr>
        <w:pStyle w:val="a3"/>
        <w:shd w:val="clear" w:color="auto" w:fill="FFFFFF"/>
        <w:spacing w:before="0" w:beforeAutospacing="0" w:after="0" w:afterAutospacing="0" w:line="360" w:lineRule="auto"/>
        <w:ind w:left="75" w:right="75"/>
        <w:jc w:val="both"/>
        <w:rPr>
          <w:color w:val="000000"/>
          <w:sz w:val="28"/>
          <w:szCs w:val="28"/>
        </w:rPr>
      </w:pPr>
      <w:r w:rsidRPr="00007A1F">
        <w:rPr>
          <w:color w:val="000000"/>
          <w:sz w:val="28"/>
          <w:szCs w:val="28"/>
        </w:rPr>
        <w:t>Физико-географическая оценка округа определяет широкое разнообразие источников чрезвычайных ситуаций природного характера. Ежегодно наблюдаются землетрясения, оползни, сели, наводнения, лесные пожары, ураганы, песчаные бури и другие опасные явления.</w:t>
      </w:r>
    </w:p>
    <w:p w:rsidR="005D1549" w:rsidRPr="00007A1F" w:rsidRDefault="005D1549" w:rsidP="00007A1F">
      <w:pPr>
        <w:pStyle w:val="a3"/>
        <w:spacing w:before="0" w:beforeAutospacing="0" w:after="0" w:afterAutospacing="0" w:line="360" w:lineRule="auto"/>
        <w:jc w:val="both"/>
        <w:rPr>
          <w:b/>
          <w:bCs/>
          <w:color w:val="000000"/>
          <w:sz w:val="28"/>
          <w:szCs w:val="28"/>
        </w:rPr>
      </w:pPr>
    </w:p>
    <w:p w:rsidR="005D1549" w:rsidRPr="00007A1F" w:rsidRDefault="005D1549" w:rsidP="00007A1F">
      <w:pPr>
        <w:pStyle w:val="a3"/>
        <w:shd w:val="clear" w:color="auto" w:fill="FFFFFF"/>
        <w:spacing w:before="0" w:beforeAutospacing="0" w:after="0" w:afterAutospacing="0" w:line="360" w:lineRule="auto"/>
        <w:ind w:firstLine="709"/>
        <w:jc w:val="both"/>
        <w:rPr>
          <w:b/>
          <w:bCs/>
          <w:color w:val="000000"/>
          <w:sz w:val="28"/>
          <w:szCs w:val="28"/>
        </w:rPr>
      </w:pPr>
      <w:r w:rsidRPr="00007A1F">
        <w:rPr>
          <w:b/>
          <w:bCs/>
          <w:color w:val="000000"/>
          <w:sz w:val="28"/>
          <w:szCs w:val="28"/>
        </w:rPr>
        <w:t xml:space="preserve">32. Основная характеристика </w:t>
      </w:r>
      <w:proofErr w:type="spellStart"/>
      <w:r w:rsidRPr="00007A1F">
        <w:rPr>
          <w:b/>
          <w:bCs/>
          <w:color w:val="000000"/>
          <w:sz w:val="28"/>
          <w:szCs w:val="28"/>
        </w:rPr>
        <w:t>Северо-Кавказского</w:t>
      </w:r>
      <w:proofErr w:type="spellEnd"/>
      <w:r w:rsidRPr="00007A1F">
        <w:rPr>
          <w:b/>
          <w:bCs/>
          <w:color w:val="000000"/>
          <w:sz w:val="28"/>
          <w:szCs w:val="28"/>
        </w:rPr>
        <w:t xml:space="preserve"> ФО</w:t>
      </w:r>
      <w:r w:rsidRPr="00007A1F">
        <w:rPr>
          <w:b/>
          <w:bCs/>
          <w:color w:val="000000"/>
          <w:sz w:val="28"/>
          <w:szCs w:val="28"/>
        </w:rPr>
        <w:br/>
      </w:r>
      <w:proofErr w:type="spellStart"/>
      <w:proofErr w:type="gramStart"/>
      <w:r w:rsidRPr="00007A1F">
        <w:rPr>
          <w:color w:val="000000"/>
          <w:sz w:val="28"/>
          <w:szCs w:val="28"/>
        </w:rPr>
        <w:t>Северо-Кавка́зский</w:t>
      </w:r>
      <w:proofErr w:type="spellEnd"/>
      <w:proofErr w:type="gramEnd"/>
      <w:r w:rsidRPr="00007A1F">
        <w:rPr>
          <w:color w:val="000000"/>
          <w:sz w:val="28"/>
          <w:szCs w:val="28"/>
        </w:rPr>
        <w:t xml:space="preserve"> </w:t>
      </w:r>
      <w:proofErr w:type="spellStart"/>
      <w:r w:rsidRPr="00007A1F">
        <w:rPr>
          <w:color w:val="000000"/>
          <w:sz w:val="28"/>
          <w:szCs w:val="28"/>
        </w:rPr>
        <w:t>федера́льный</w:t>
      </w:r>
      <w:proofErr w:type="spellEnd"/>
      <w:r w:rsidRPr="00007A1F">
        <w:rPr>
          <w:color w:val="000000"/>
          <w:sz w:val="28"/>
          <w:szCs w:val="28"/>
        </w:rPr>
        <w:t xml:space="preserve"> </w:t>
      </w:r>
      <w:proofErr w:type="spellStart"/>
      <w:r w:rsidRPr="00007A1F">
        <w:rPr>
          <w:color w:val="000000"/>
          <w:sz w:val="28"/>
          <w:szCs w:val="28"/>
        </w:rPr>
        <w:t>о́круг</w:t>
      </w:r>
      <w:proofErr w:type="spellEnd"/>
      <w:r w:rsidRPr="00007A1F">
        <w:rPr>
          <w:color w:val="000000"/>
          <w:sz w:val="28"/>
          <w:szCs w:val="28"/>
        </w:rPr>
        <w:t xml:space="preserve"> — федеральный округ Российской Федерации, выделенный из состава Южного федерального округа указом президента России Д.А. Медведева от 19 января 2010 года. </w:t>
      </w:r>
      <w:proofErr w:type="gramStart"/>
      <w:r w:rsidRPr="00007A1F">
        <w:rPr>
          <w:color w:val="000000"/>
          <w:sz w:val="28"/>
          <w:szCs w:val="28"/>
        </w:rPr>
        <w:t>Расположен</w:t>
      </w:r>
      <w:proofErr w:type="gramEnd"/>
      <w:r w:rsidRPr="00007A1F">
        <w:rPr>
          <w:color w:val="000000"/>
          <w:sz w:val="28"/>
          <w:szCs w:val="28"/>
        </w:rPr>
        <w:t xml:space="preserve"> на юге европейской части России, в центральной и восточной части Северного Кавказа. С 13 мая по 21 июня 2000 года название </w:t>
      </w:r>
      <w:proofErr w:type="spellStart"/>
      <w:r w:rsidRPr="00007A1F">
        <w:rPr>
          <w:color w:val="000000"/>
          <w:sz w:val="28"/>
          <w:szCs w:val="28"/>
        </w:rPr>
        <w:t>Северо-Кавказский</w:t>
      </w:r>
      <w:proofErr w:type="spellEnd"/>
      <w:r w:rsidRPr="00007A1F">
        <w:rPr>
          <w:color w:val="000000"/>
          <w:sz w:val="28"/>
          <w:szCs w:val="28"/>
        </w:rPr>
        <w:t xml:space="preserve"> федеральный округ носил Южный федеральный округ.</w:t>
      </w:r>
    </w:p>
    <w:p w:rsidR="005D1549" w:rsidRPr="00007A1F" w:rsidRDefault="005D1549" w:rsidP="00007A1F">
      <w:pPr>
        <w:pStyle w:val="a3"/>
        <w:shd w:val="clear" w:color="auto" w:fill="FFFFFF"/>
        <w:spacing w:before="0" w:beforeAutospacing="0" w:after="0" w:afterAutospacing="0" w:line="360" w:lineRule="auto"/>
        <w:ind w:firstLine="709"/>
        <w:jc w:val="both"/>
        <w:rPr>
          <w:color w:val="000000"/>
          <w:sz w:val="28"/>
          <w:szCs w:val="28"/>
        </w:rPr>
      </w:pPr>
      <w:r w:rsidRPr="00007A1F">
        <w:rPr>
          <w:color w:val="000000"/>
          <w:sz w:val="28"/>
          <w:szCs w:val="28"/>
        </w:rPr>
        <w:t xml:space="preserve">Образование данного округа стало первым изменением числа федеральных округов с момента их учреждения в 2000 году президентом </w:t>
      </w:r>
      <w:r w:rsidRPr="00007A1F">
        <w:rPr>
          <w:color w:val="000000"/>
          <w:sz w:val="28"/>
          <w:szCs w:val="28"/>
        </w:rPr>
        <w:lastRenderedPageBreak/>
        <w:t xml:space="preserve">России В.В. Путиным. Площадь территории округа составляет около одного процента от площади территории Российской Федерации. Это самый маленький федеральный округ России и единственный, в котором этнические русские составляют меньшинство населения по сравнению со всеми остальными вместе взятыми. Центр округа — город Пятигорск, единственный из центров округов, который не является ни административным центром субъекта, входящего в округ, ни крупнейшим городом округа. С апреля 2010 года резиденция заместителя Председателя Правительства Российской Федерации, полномочного представителя Президента в </w:t>
      </w:r>
      <w:proofErr w:type="spellStart"/>
      <w:r w:rsidRPr="00007A1F">
        <w:rPr>
          <w:color w:val="000000"/>
          <w:sz w:val="28"/>
          <w:szCs w:val="28"/>
        </w:rPr>
        <w:t>Северо-Кавказском</w:t>
      </w:r>
      <w:proofErr w:type="spellEnd"/>
      <w:r w:rsidRPr="00007A1F">
        <w:rPr>
          <w:color w:val="000000"/>
          <w:sz w:val="28"/>
          <w:szCs w:val="28"/>
        </w:rPr>
        <w:t xml:space="preserve"> федеральном округе А.Г. </w:t>
      </w:r>
      <w:proofErr w:type="spellStart"/>
      <w:r w:rsidRPr="00007A1F">
        <w:rPr>
          <w:color w:val="000000"/>
          <w:sz w:val="28"/>
          <w:szCs w:val="28"/>
        </w:rPr>
        <w:t>Хлопонина</w:t>
      </w:r>
      <w:proofErr w:type="spellEnd"/>
      <w:r w:rsidRPr="00007A1F">
        <w:rPr>
          <w:color w:val="000000"/>
          <w:sz w:val="28"/>
          <w:szCs w:val="28"/>
        </w:rPr>
        <w:t xml:space="preserve"> временно расположена в Ессентуках.</w:t>
      </w:r>
    </w:p>
    <w:p w:rsidR="005D1549" w:rsidRPr="00007A1F" w:rsidRDefault="005D1549" w:rsidP="00007A1F">
      <w:pPr>
        <w:pStyle w:val="a3"/>
        <w:shd w:val="clear" w:color="auto" w:fill="FFFFFF"/>
        <w:spacing w:before="0" w:beforeAutospacing="0" w:after="0" w:afterAutospacing="0" w:line="360" w:lineRule="auto"/>
        <w:ind w:firstLine="709"/>
        <w:jc w:val="both"/>
        <w:rPr>
          <w:color w:val="000000"/>
          <w:sz w:val="28"/>
          <w:szCs w:val="28"/>
        </w:rPr>
      </w:pPr>
      <w:r w:rsidRPr="00007A1F">
        <w:rPr>
          <w:color w:val="000000"/>
          <w:sz w:val="28"/>
          <w:szCs w:val="28"/>
        </w:rPr>
        <w:t xml:space="preserve">В сентябре 2010 года Правительство Российской Федерации утвердило Комплексную стратегию социально-экономического развития </w:t>
      </w:r>
      <w:proofErr w:type="spellStart"/>
      <w:r w:rsidRPr="00007A1F">
        <w:rPr>
          <w:color w:val="000000"/>
          <w:sz w:val="28"/>
          <w:szCs w:val="28"/>
        </w:rPr>
        <w:t>Северо-Кавказского</w:t>
      </w:r>
      <w:proofErr w:type="spellEnd"/>
      <w:r w:rsidRPr="00007A1F">
        <w:rPr>
          <w:color w:val="000000"/>
          <w:sz w:val="28"/>
          <w:szCs w:val="28"/>
        </w:rPr>
        <w:t xml:space="preserve"> Федерального округа до 2025 года.</w:t>
      </w:r>
    </w:p>
    <w:p w:rsidR="005D1549" w:rsidRPr="00007A1F" w:rsidRDefault="005D1549" w:rsidP="00007A1F">
      <w:pPr>
        <w:shd w:val="clear" w:color="auto" w:fill="FFFFFF"/>
        <w:spacing w:after="0" w:line="360" w:lineRule="auto"/>
        <w:ind w:firstLine="709"/>
        <w:jc w:val="both"/>
        <w:outlineLvl w:val="2"/>
        <w:rPr>
          <w:rFonts w:ascii="Times New Roman" w:hAnsi="Times New Roman" w:cs="Times New Roman"/>
          <w:color w:val="000000"/>
          <w:sz w:val="28"/>
          <w:szCs w:val="28"/>
          <w:lang w:eastAsia="ru-RU"/>
        </w:rPr>
      </w:pPr>
      <w:r w:rsidRPr="00007A1F">
        <w:rPr>
          <w:rFonts w:ascii="Times New Roman" w:hAnsi="Times New Roman" w:cs="Times New Roman"/>
          <w:color w:val="000000"/>
          <w:sz w:val="28"/>
          <w:szCs w:val="28"/>
          <w:lang w:eastAsia="ru-RU"/>
        </w:rPr>
        <w:t xml:space="preserve">Территория </w:t>
      </w:r>
      <w:proofErr w:type="spellStart"/>
      <w:r w:rsidRPr="00007A1F">
        <w:rPr>
          <w:rFonts w:ascii="Times New Roman" w:hAnsi="Times New Roman" w:cs="Times New Roman"/>
          <w:color w:val="000000"/>
          <w:sz w:val="28"/>
          <w:szCs w:val="28"/>
          <w:lang w:eastAsia="ru-RU"/>
        </w:rPr>
        <w:t>Северо-Кавказского</w:t>
      </w:r>
      <w:proofErr w:type="spellEnd"/>
      <w:r w:rsidRPr="00007A1F">
        <w:rPr>
          <w:rFonts w:ascii="Times New Roman" w:hAnsi="Times New Roman" w:cs="Times New Roman"/>
          <w:color w:val="000000"/>
          <w:sz w:val="28"/>
          <w:szCs w:val="28"/>
          <w:lang w:eastAsia="ru-RU"/>
        </w:rPr>
        <w:t xml:space="preserve"> федерального округа составляет 172 360 кв. км - 1,0% от территории России.</w:t>
      </w:r>
    </w:p>
    <w:p w:rsidR="005D1549" w:rsidRPr="00007A1F" w:rsidRDefault="005D1549" w:rsidP="00007A1F">
      <w:pPr>
        <w:shd w:val="clear" w:color="auto" w:fill="FFFFFF"/>
        <w:spacing w:after="0" w:line="360" w:lineRule="auto"/>
        <w:ind w:firstLine="709"/>
        <w:jc w:val="both"/>
        <w:outlineLvl w:val="2"/>
        <w:rPr>
          <w:rFonts w:ascii="Times New Roman" w:hAnsi="Times New Roman" w:cs="Times New Roman"/>
          <w:b/>
          <w:bCs/>
          <w:color w:val="000000"/>
          <w:sz w:val="28"/>
          <w:szCs w:val="28"/>
        </w:rPr>
      </w:pPr>
      <w:r w:rsidRPr="00007A1F">
        <w:rPr>
          <w:rFonts w:ascii="Times New Roman" w:hAnsi="Times New Roman" w:cs="Times New Roman"/>
          <w:b/>
          <w:bCs/>
          <w:color w:val="000000"/>
          <w:sz w:val="28"/>
          <w:szCs w:val="28"/>
        </w:rPr>
        <w:t>География</w:t>
      </w:r>
    </w:p>
    <w:p w:rsidR="005D1549" w:rsidRPr="00007A1F" w:rsidRDefault="005D1549" w:rsidP="00007A1F">
      <w:pPr>
        <w:shd w:val="clear" w:color="auto" w:fill="FFFFFF"/>
        <w:spacing w:after="0" w:line="360" w:lineRule="auto"/>
        <w:ind w:firstLine="709"/>
        <w:jc w:val="both"/>
        <w:outlineLvl w:val="2"/>
        <w:rPr>
          <w:rFonts w:ascii="Times New Roman" w:hAnsi="Times New Roman" w:cs="Times New Roman"/>
          <w:color w:val="000000"/>
          <w:sz w:val="28"/>
          <w:szCs w:val="28"/>
        </w:rPr>
      </w:pPr>
      <w:r w:rsidRPr="00007A1F">
        <w:rPr>
          <w:rFonts w:ascii="Times New Roman" w:hAnsi="Times New Roman" w:cs="Times New Roman"/>
          <w:color w:val="000000"/>
          <w:sz w:val="28"/>
          <w:szCs w:val="28"/>
        </w:rPr>
        <w:t xml:space="preserve">Сухопутные границы СКФО имеет с Абхазией, Азербайджаном, Грузией и Южной Осетией, и только </w:t>
      </w:r>
      <w:proofErr w:type="gramStart"/>
      <w:r w:rsidRPr="00007A1F">
        <w:rPr>
          <w:rFonts w:ascii="Times New Roman" w:hAnsi="Times New Roman" w:cs="Times New Roman"/>
          <w:color w:val="000000"/>
          <w:sz w:val="28"/>
          <w:szCs w:val="28"/>
        </w:rPr>
        <w:t>водную</w:t>
      </w:r>
      <w:proofErr w:type="gramEnd"/>
      <w:r w:rsidRPr="00007A1F">
        <w:rPr>
          <w:rFonts w:ascii="Times New Roman" w:hAnsi="Times New Roman" w:cs="Times New Roman"/>
          <w:color w:val="000000"/>
          <w:sz w:val="28"/>
          <w:szCs w:val="28"/>
        </w:rPr>
        <w:t xml:space="preserve"> с Казахстаном. Также по суше округ граничит с Калмыкией, Ростовской областью и Краснодарским краем.</w:t>
      </w:r>
    </w:p>
    <w:p w:rsidR="005D1549" w:rsidRPr="00007A1F" w:rsidRDefault="005D1549" w:rsidP="00007A1F">
      <w:pPr>
        <w:shd w:val="clear" w:color="auto" w:fill="FFFFFF"/>
        <w:spacing w:after="0" w:line="360" w:lineRule="auto"/>
        <w:ind w:firstLine="709"/>
        <w:jc w:val="both"/>
        <w:outlineLvl w:val="2"/>
        <w:rPr>
          <w:rFonts w:ascii="Times New Roman" w:hAnsi="Times New Roman" w:cs="Times New Roman"/>
          <w:color w:val="000000"/>
          <w:sz w:val="28"/>
          <w:szCs w:val="28"/>
          <w:vertAlign w:val="superscript"/>
        </w:rPr>
      </w:pPr>
      <w:r w:rsidRPr="00007A1F">
        <w:rPr>
          <w:rFonts w:ascii="Times New Roman" w:hAnsi="Times New Roman" w:cs="Times New Roman"/>
          <w:color w:val="000000"/>
          <w:sz w:val="28"/>
          <w:szCs w:val="28"/>
        </w:rPr>
        <w:t>На востоке федеральный округ ограничен Каспийским морем, на юге — Главным Кавказским хребтом и границами с Грузией и Азербайджаном</w:t>
      </w:r>
      <w:r w:rsidRPr="00007A1F">
        <w:rPr>
          <w:rFonts w:ascii="Times New Roman" w:hAnsi="Times New Roman" w:cs="Times New Roman"/>
          <w:color w:val="000000"/>
          <w:sz w:val="28"/>
          <w:szCs w:val="28"/>
          <w:vertAlign w:val="superscript"/>
        </w:rPr>
        <w:t>,</w:t>
      </w:r>
    </w:p>
    <w:p w:rsidR="005D1549" w:rsidRPr="00007A1F" w:rsidRDefault="005D1549" w:rsidP="00007A1F">
      <w:pPr>
        <w:shd w:val="clear" w:color="auto" w:fill="FFFFFF"/>
        <w:spacing w:after="0" w:line="360" w:lineRule="auto"/>
        <w:ind w:firstLine="709"/>
        <w:jc w:val="both"/>
        <w:outlineLvl w:val="2"/>
        <w:rPr>
          <w:rFonts w:ascii="Times New Roman" w:hAnsi="Times New Roman" w:cs="Times New Roman"/>
          <w:b/>
          <w:bCs/>
          <w:color w:val="000000"/>
          <w:sz w:val="28"/>
          <w:szCs w:val="28"/>
          <w:lang w:eastAsia="ru-RU"/>
        </w:rPr>
      </w:pPr>
    </w:p>
    <w:p w:rsidR="005D1549" w:rsidRPr="00007A1F" w:rsidRDefault="005D1549" w:rsidP="00007A1F">
      <w:pPr>
        <w:spacing w:after="0" w:line="360" w:lineRule="auto"/>
        <w:ind w:firstLine="709"/>
        <w:jc w:val="both"/>
        <w:rPr>
          <w:rFonts w:ascii="Times New Roman" w:hAnsi="Times New Roman" w:cs="Times New Roman"/>
          <w:b/>
          <w:bCs/>
          <w:color w:val="000000"/>
          <w:sz w:val="28"/>
          <w:szCs w:val="28"/>
          <w:lang w:eastAsia="ru-RU"/>
        </w:rPr>
      </w:pPr>
      <w:r w:rsidRPr="00007A1F">
        <w:rPr>
          <w:rFonts w:ascii="Times New Roman" w:hAnsi="Times New Roman" w:cs="Times New Roman"/>
          <w:b/>
          <w:bCs/>
          <w:color w:val="000000"/>
          <w:sz w:val="28"/>
          <w:szCs w:val="28"/>
          <w:lang w:eastAsia="ru-RU"/>
        </w:rPr>
        <w:t xml:space="preserve">33. Основная характеристика </w:t>
      </w:r>
      <w:proofErr w:type="gramStart"/>
      <w:r w:rsidRPr="00007A1F">
        <w:rPr>
          <w:rFonts w:ascii="Times New Roman" w:hAnsi="Times New Roman" w:cs="Times New Roman"/>
          <w:b/>
          <w:bCs/>
          <w:color w:val="000000"/>
          <w:sz w:val="28"/>
          <w:szCs w:val="28"/>
          <w:lang w:eastAsia="ru-RU"/>
        </w:rPr>
        <w:t>Приволжского</w:t>
      </w:r>
      <w:proofErr w:type="gramEnd"/>
      <w:r w:rsidRPr="00007A1F">
        <w:rPr>
          <w:rFonts w:ascii="Times New Roman" w:hAnsi="Times New Roman" w:cs="Times New Roman"/>
          <w:b/>
          <w:bCs/>
          <w:color w:val="000000"/>
          <w:sz w:val="28"/>
          <w:szCs w:val="28"/>
          <w:lang w:eastAsia="ru-RU"/>
        </w:rPr>
        <w:t xml:space="preserve"> ФО.</w:t>
      </w:r>
    </w:p>
    <w:p w:rsidR="005D1549" w:rsidRPr="00007A1F" w:rsidRDefault="005D1549" w:rsidP="00007A1F">
      <w:pPr>
        <w:spacing w:after="0" w:line="360" w:lineRule="auto"/>
        <w:jc w:val="both"/>
        <w:rPr>
          <w:rFonts w:ascii="Times New Roman" w:hAnsi="Times New Roman" w:cs="Times New Roman"/>
          <w:sz w:val="28"/>
          <w:szCs w:val="28"/>
        </w:rPr>
      </w:pPr>
      <w:r w:rsidRPr="00007A1F">
        <w:rPr>
          <w:rFonts w:ascii="Times New Roman" w:hAnsi="Times New Roman" w:cs="Times New Roman"/>
          <w:sz w:val="28"/>
          <w:szCs w:val="28"/>
        </w:rPr>
        <w:t xml:space="preserve">Территория — 1036 </w:t>
      </w:r>
      <w:proofErr w:type="spellStart"/>
      <w:proofErr w:type="gramStart"/>
      <w:r w:rsidRPr="00007A1F">
        <w:rPr>
          <w:rFonts w:ascii="Times New Roman" w:hAnsi="Times New Roman" w:cs="Times New Roman"/>
          <w:sz w:val="28"/>
          <w:szCs w:val="28"/>
        </w:rPr>
        <w:t>тыс</w:t>
      </w:r>
      <w:proofErr w:type="spellEnd"/>
      <w:proofErr w:type="gramEnd"/>
      <w:r w:rsidRPr="00007A1F">
        <w:rPr>
          <w:rFonts w:ascii="Times New Roman" w:hAnsi="Times New Roman" w:cs="Times New Roman"/>
          <w:sz w:val="28"/>
          <w:szCs w:val="28"/>
        </w:rPr>
        <w:t xml:space="preserve"> км2. Население — 32,0 </w:t>
      </w:r>
      <w:proofErr w:type="spellStart"/>
      <w:proofErr w:type="gramStart"/>
      <w:r w:rsidRPr="00007A1F">
        <w:rPr>
          <w:rFonts w:ascii="Times New Roman" w:hAnsi="Times New Roman" w:cs="Times New Roman"/>
          <w:sz w:val="28"/>
          <w:szCs w:val="28"/>
        </w:rPr>
        <w:t>млн</w:t>
      </w:r>
      <w:proofErr w:type="spellEnd"/>
      <w:proofErr w:type="gramEnd"/>
      <w:r w:rsidRPr="00007A1F">
        <w:rPr>
          <w:rFonts w:ascii="Times New Roman" w:hAnsi="Times New Roman" w:cs="Times New Roman"/>
          <w:sz w:val="28"/>
          <w:szCs w:val="28"/>
        </w:rPr>
        <w:t xml:space="preserve"> чел.</w:t>
      </w:r>
    </w:p>
    <w:p w:rsidR="005D1549" w:rsidRPr="00007A1F" w:rsidRDefault="005D1549" w:rsidP="00007A1F">
      <w:pPr>
        <w:spacing w:after="0" w:line="360" w:lineRule="auto"/>
        <w:jc w:val="both"/>
        <w:rPr>
          <w:rFonts w:ascii="Times New Roman" w:hAnsi="Times New Roman" w:cs="Times New Roman"/>
          <w:sz w:val="28"/>
          <w:szCs w:val="28"/>
        </w:rPr>
      </w:pPr>
      <w:r w:rsidRPr="00007A1F">
        <w:rPr>
          <w:rFonts w:ascii="Times New Roman" w:hAnsi="Times New Roman" w:cs="Times New Roman"/>
          <w:sz w:val="28"/>
          <w:szCs w:val="28"/>
        </w:rPr>
        <w:t>Федеральный центр — Нижний Новгород.</w:t>
      </w:r>
    </w:p>
    <w:p w:rsidR="005D1549" w:rsidRPr="00007A1F" w:rsidRDefault="005D1549" w:rsidP="00007A1F">
      <w:pPr>
        <w:spacing w:after="0" w:line="360" w:lineRule="auto"/>
        <w:jc w:val="both"/>
        <w:rPr>
          <w:rFonts w:ascii="Times New Roman" w:hAnsi="Times New Roman" w:cs="Times New Roman"/>
          <w:sz w:val="28"/>
          <w:szCs w:val="28"/>
        </w:rPr>
      </w:pPr>
      <w:r w:rsidRPr="00007A1F">
        <w:rPr>
          <w:rFonts w:ascii="Times New Roman" w:hAnsi="Times New Roman" w:cs="Times New Roman"/>
          <w:sz w:val="28"/>
          <w:szCs w:val="28"/>
        </w:rPr>
        <w:t>Территориальный состав: Республики Башкортостан, Марий Эл, Мордовия, Татарстан, Удмуртская, Чувашская; Кировская, Нижегородская, Оренбургская, Пензенская, Самарская, Саратовская, Ульяновская области; Пермский край - 14</w:t>
      </w:r>
      <w:proofErr w:type="gramStart"/>
      <w:r w:rsidRPr="00007A1F">
        <w:rPr>
          <w:rFonts w:ascii="Times New Roman" w:hAnsi="Times New Roman" w:cs="Times New Roman"/>
          <w:sz w:val="28"/>
          <w:szCs w:val="28"/>
        </w:rPr>
        <w:t> </w:t>
      </w:r>
      <w:hyperlink r:id="rId72" w:history="1">
        <w:r w:rsidRPr="00007A1F">
          <w:rPr>
            <w:rStyle w:val="a4"/>
            <w:rFonts w:ascii="Times New Roman" w:hAnsi="Times New Roman" w:cs="Times New Roman"/>
            <w:sz w:val="28"/>
            <w:szCs w:val="28"/>
          </w:rPr>
          <w:t>С</w:t>
        </w:r>
        <w:proofErr w:type="gramEnd"/>
        <w:r w:rsidRPr="00007A1F">
          <w:rPr>
            <w:rStyle w:val="a4"/>
            <w:rFonts w:ascii="Times New Roman" w:hAnsi="Times New Roman" w:cs="Times New Roman"/>
            <w:sz w:val="28"/>
            <w:szCs w:val="28"/>
          </w:rPr>
          <w:t xml:space="preserve">оздать </w:t>
        </w:r>
        <w:proofErr w:type="spellStart"/>
        <w:r w:rsidRPr="00007A1F">
          <w:rPr>
            <w:rStyle w:val="a4"/>
            <w:rFonts w:ascii="Times New Roman" w:hAnsi="Times New Roman" w:cs="Times New Roman"/>
            <w:sz w:val="28"/>
            <w:szCs w:val="28"/>
          </w:rPr>
          <w:t>видеочат</w:t>
        </w:r>
        <w:proofErr w:type="spellEnd"/>
        <w:r w:rsidRPr="00007A1F">
          <w:rPr>
            <w:rStyle w:val="a4"/>
            <w:rFonts w:ascii="Times New Roman" w:hAnsi="Times New Roman" w:cs="Times New Roman"/>
            <w:sz w:val="28"/>
            <w:szCs w:val="28"/>
          </w:rPr>
          <w:t xml:space="preserve"> для сайта: </w:t>
        </w:r>
        <w:proofErr w:type="spellStart"/>
        <w:r w:rsidRPr="00007A1F">
          <w:rPr>
            <w:rStyle w:val="a4"/>
            <w:rFonts w:ascii="Times New Roman" w:hAnsi="Times New Roman" w:cs="Times New Roman"/>
            <w:sz w:val="28"/>
            <w:szCs w:val="28"/>
          </w:rPr>
          <w:t>скрипт</w:t>
        </w:r>
        <w:proofErr w:type="spellEnd"/>
        <w:r w:rsidRPr="00007A1F">
          <w:rPr>
            <w:rStyle w:val="a4"/>
            <w:rFonts w:ascii="Times New Roman" w:hAnsi="Times New Roman" w:cs="Times New Roman"/>
            <w:sz w:val="28"/>
            <w:szCs w:val="28"/>
          </w:rPr>
          <w:t xml:space="preserve"> </w:t>
        </w:r>
        <w:proofErr w:type="spellStart"/>
        <w:r w:rsidRPr="00007A1F">
          <w:rPr>
            <w:rStyle w:val="a4"/>
            <w:rFonts w:ascii="Times New Roman" w:hAnsi="Times New Roman" w:cs="Times New Roman"/>
            <w:sz w:val="28"/>
            <w:szCs w:val="28"/>
          </w:rPr>
          <w:t>видеочата</w:t>
        </w:r>
        <w:proofErr w:type="spellEnd"/>
        <w:r w:rsidRPr="00007A1F">
          <w:rPr>
            <w:rStyle w:val="a4"/>
            <w:rFonts w:ascii="Times New Roman" w:hAnsi="Times New Roman" w:cs="Times New Roman"/>
            <w:sz w:val="28"/>
            <w:szCs w:val="28"/>
          </w:rPr>
          <w:t xml:space="preserve"> от</w:t>
        </w:r>
      </w:hyperlink>
    </w:p>
    <w:p w:rsidR="005D1549" w:rsidRPr="00007A1F" w:rsidRDefault="005D1549" w:rsidP="00007A1F">
      <w:pPr>
        <w:spacing w:after="0" w:line="360" w:lineRule="auto"/>
        <w:jc w:val="both"/>
        <w:rPr>
          <w:rFonts w:ascii="Times New Roman" w:hAnsi="Times New Roman" w:cs="Times New Roman"/>
          <w:sz w:val="28"/>
          <w:szCs w:val="28"/>
        </w:rPr>
      </w:pPr>
      <w:r w:rsidRPr="00007A1F">
        <w:rPr>
          <w:rFonts w:ascii="Times New Roman" w:hAnsi="Times New Roman" w:cs="Times New Roman"/>
          <w:sz w:val="28"/>
          <w:szCs w:val="28"/>
        </w:rPr>
        <w:lastRenderedPageBreak/>
        <w:t xml:space="preserve">Федеральный округ </w:t>
      </w:r>
      <w:proofErr w:type="gramStart"/>
      <w:r w:rsidRPr="00007A1F">
        <w:rPr>
          <w:rFonts w:ascii="Times New Roman" w:hAnsi="Times New Roman" w:cs="Times New Roman"/>
          <w:sz w:val="28"/>
          <w:szCs w:val="28"/>
        </w:rPr>
        <w:t>в</w:t>
      </w:r>
      <w:proofErr w:type="gramEnd"/>
      <w:r w:rsidRPr="00007A1F">
        <w:rPr>
          <w:rFonts w:ascii="Times New Roman" w:hAnsi="Times New Roman" w:cs="Times New Roman"/>
          <w:sz w:val="28"/>
          <w:szCs w:val="28"/>
        </w:rPr>
        <w:t xml:space="preserve"> % </w:t>
      </w:r>
      <w:proofErr w:type="gramStart"/>
      <w:r w:rsidRPr="00007A1F">
        <w:rPr>
          <w:rFonts w:ascii="Times New Roman" w:hAnsi="Times New Roman" w:cs="Times New Roman"/>
          <w:sz w:val="28"/>
          <w:szCs w:val="28"/>
        </w:rPr>
        <w:t>от</w:t>
      </w:r>
      <w:proofErr w:type="gramEnd"/>
      <w:r w:rsidRPr="00007A1F">
        <w:rPr>
          <w:rFonts w:ascii="Times New Roman" w:hAnsi="Times New Roman" w:cs="Times New Roman"/>
          <w:sz w:val="28"/>
          <w:szCs w:val="28"/>
        </w:rPr>
        <w:t xml:space="preserve"> России: территория — 6,1, население — 21,9, валовой региональный продукт — 20,2; продукция промышленности — 24,2; продукция сельского хозяйства — 24,2.</w:t>
      </w:r>
    </w:p>
    <w:p w:rsidR="005D1549" w:rsidRPr="00007A1F" w:rsidRDefault="005D1549" w:rsidP="00007A1F">
      <w:pPr>
        <w:spacing w:after="0" w:line="360" w:lineRule="auto"/>
        <w:jc w:val="both"/>
        <w:rPr>
          <w:rFonts w:ascii="Times New Roman" w:hAnsi="Times New Roman" w:cs="Times New Roman"/>
          <w:sz w:val="28"/>
          <w:szCs w:val="28"/>
        </w:rPr>
      </w:pPr>
      <w:r w:rsidRPr="00007A1F">
        <w:rPr>
          <w:rFonts w:ascii="Times New Roman" w:hAnsi="Times New Roman" w:cs="Times New Roman"/>
          <w:sz w:val="28"/>
          <w:szCs w:val="28"/>
        </w:rPr>
        <w:t>Условия для развития хозяйства.</w:t>
      </w:r>
    </w:p>
    <w:p w:rsidR="005D1549" w:rsidRPr="00007A1F" w:rsidRDefault="005D1549" w:rsidP="00007A1F">
      <w:pPr>
        <w:spacing w:after="0" w:line="360" w:lineRule="auto"/>
        <w:jc w:val="both"/>
        <w:rPr>
          <w:rFonts w:ascii="Times New Roman" w:hAnsi="Times New Roman" w:cs="Times New Roman"/>
          <w:sz w:val="28"/>
          <w:szCs w:val="28"/>
        </w:rPr>
      </w:pPr>
      <w:r w:rsidRPr="00007A1F">
        <w:rPr>
          <w:rFonts w:ascii="Times New Roman" w:hAnsi="Times New Roman" w:cs="Times New Roman"/>
          <w:sz w:val="28"/>
          <w:szCs w:val="28"/>
        </w:rPr>
        <w:t>Благоприятным в экономико-географическом положении округа являются:</w:t>
      </w:r>
    </w:p>
    <w:p w:rsidR="005D1549" w:rsidRPr="00007A1F" w:rsidRDefault="005D1549" w:rsidP="00007A1F">
      <w:pPr>
        <w:spacing w:after="0" w:line="360" w:lineRule="auto"/>
        <w:jc w:val="both"/>
        <w:rPr>
          <w:rFonts w:ascii="Times New Roman" w:hAnsi="Times New Roman" w:cs="Times New Roman"/>
          <w:sz w:val="28"/>
          <w:szCs w:val="28"/>
        </w:rPr>
      </w:pPr>
      <w:r w:rsidRPr="00007A1F">
        <w:rPr>
          <w:rFonts w:ascii="Times New Roman" w:hAnsi="Times New Roman" w:cs="Times New Roman"/>
          <w:sz w:val="28"/>
          <w:szCs w:val="28"/>
        </w:rPr>
        <w:t>* его центральное расположение по отношению к размещению населения и экономическому потенциалу страны, он единственный не приграничный округ;</w:t>
      </w:r>
    </w:p>
    <w:p w:rsidR="005D1549" w:rsidRPr="00007A1F" w:rsidRDefault="005D1549" w:rsidP="00007A1F">
      <w:pPr>
        <w:spacing w:after="0" w:line="360" w:lineRule="auto"/>
        <w:jc w:val="both"/>
        <w:rPr>
          <w:rFonts w:ascii="Times New Roman" w:hAnsi="Times New Roman" w:cs="Times New Roman"/>
          <w:sz w:val="28"/>
          <w:szCs w:val="28"/>
        </w:rPr>
      </w:pPr>
      <w:r w:rsidRPr="00007A1F">
        <w:rPr>
          <w:rFonts w:ascii="Times New Roman" w:hAnsi="Times New Roman" w:cs="Times New Roman"/>
          <w:sz w:val="28"/>
          <w:szCs w:val="28"/>
        </w:rPr>
        <w:t xml:space="preserve">* соседство с наиболее экономически </w:t>
      </w:r>
      <w:proofErr w:type="gramStart"/>
      <w:r w:rsidRPr="00007A1F">
        <w:rPr>
          <w:rFonts w:ascii="Times New Roman" w:hAnsi="Times New Roman" w:cs="Times New Roman"/>
          <w:sz w:val="28"/>
          <w:szCs w:val="28"/>
        </w:rPr>
        <w:t>развитым</w:t>
      </w:r>
      <w:proofErr w:type="gramEnd"/>
      <w:r w:rsidRPr="00007A1F">
        <w:rPr>
          <w:rFonts w:ascii="Times New Roman" w:hAnsi="Times New Roman" w:cs="Times New Roman"/>
          <w:sz w:val="28"/>
          <w:szCs w:val="28"/>
        </w:rPr>
        <w:t xml:space="preserve"> ЦФО;</w:t>
      </w:r>
    </w:p>
    <w:p w:rsidR="005D1549" w:rsidRPr="00007A1F" w:rsidRDefault="005D1549" w:rsidP="00007A1F">
      <w:pPr>
        <w:spacing w:after="0" w:line="360" w:lineRule="auto"/>
        <w:jc w:val="both"/>
        <w:rPr>
          <w:rFonts w:ascii="Times New Roman" w:hAnsi="Times New Roman" w:cs="Times New Roman"/>
          <w:sz w:val="28"/>
          <w:szCs w:val="28"/>
        </w:rPr>
      </w:pPr>
      <w:r w:rsidRPr="00007A1F">
        <w:rPr>
          <w:rFonts w:ascii="Times New Roman" w:hAnsi="Times New Roman" w:cs="Times New Roman"/>
          <w:sz w:val="28"/>
          <w:szCs w:val="28"/>
        </w:rPr>
        <w:t>* соседство с европейским севером и Уральским ФО округом — крупными «ресурсными» регионами;</w:t>
      </w:r>
    </w:p>
    <w:p w:rsidR="005D1549" w:rsidRPr="00007A1F" w:rsidRDefault="005D1549" w:rsidP="00007A1F">
      <w:pPr>
        <w:spacing w:after="0" w:line="360" w:lineRule="auto"/>
        <w:jc w:val="both"/>
        <w:rPr>
          <w:rFonts w:ascii="Times New Roman" w:hAnsi="Times New Roman" w:cs="Times New Roman"/>
          <w:sz w:val="28"/>
          <w:szCs w:val="28"/>
        </w:rPr>
      </w:pPr>
      <w:r w:rsidRPr="00007A1F">
        <w:rPr>
          <w:rFonts w:ascii="Times New Roman" w:hAnsi="Times New Roman" w:cs="Times New Roman"/>
          <w:sz w:val="28"/>
          <w:szCs w:val="28"/>
        </w:rPr>
        <w:t xml:space="preserve">* удобное расположение на пересечении крупнейшей по грузообороту речной артерии страны Волги с широтными, наиболее </w:t>
      </w:r>
      <w:proofErr w:type="spellStart"/>
      <w:r w:rsidRPr="00007A1F">
        <w:rPr>
          <w:rFonts w:ascii="Times New Roman" w:hAnsi="Times New Roman" w:cs="Times New Roman"/>
          <w:sz w:val="28"/>
          <w:szCs w:val="28"/>
        </w:rPr>
        <w:t>грузонапряженными</w:t>
      </w:r>
      <w:proofErr w:type="spellEnd"/>
      <w:r w:rsidRPr="00007A1F">
        <w:rPr>
          <w:rFonts w:ascii="Times New Roman" w:hAnsi="Times New Roman" w:cs="Times New Roman"/>
          <w:sz w:val="28"/>
          <w:szCs w:val="28"/>
        </w:rPr>
        <w:t xml:space="preserve"> железнодорожными и трубопроводными магистралями России.</w:t>
      </w:r>
    </w:p>
    <w:p w:rsidR="005D1549" w:rsidRPr="00007A1F" w:rsidRDefault="005D1549" w:rsidP="00007A1F">
      <w:pPr>
        <w:spacing w:after="0" w:line="360" w:lineRule="auto"/>
        <w:jc w:val="both"/>
        <w:rPr>
          <w:rFonts w:ascii="Times New Roman" w:hAnsi="Times New Roman" w:cs="Times New Roman"/>
          <w:sz w:val="28"/>
          <w:szCs w:val="28"/>
        </w:rPr>
      </w:pPr>
      <w:r w:rsidRPr="00007A1F">
        <w:rPr>
          <w:rFonts w:ascii="Times New Roman" w:hAnsi="Times New Roman" w:cs="Times New Roman"/>
          <w:sz w:val="28"/>
          <w:szCs w:val="28"/>
        </w:rPr>
        <w:t>Серьезным недостатком является отсутствие выхода к морю.</w:t>
      </w:r>
    </w:p>
    <w:p w:rsidR="005D1549" w:rsidRPr="00007A1F" w:rsidRDefault="005D1549" w:rsidP="00007A1F">
      <w:pPr>
        <w:spacing w:after="0" w:line="360" w:lineRule="auto"/>
        <w:jc w:val="both"/>
        <w:rPr>
          <w:rFonts w:ascii="Times New Roman" w:hAnsi="Times New Roman" w:cs="Times New Roman"/>
          <w:sz w:val="28"/>
          <w:szCs w:val="28"/>
        </w:rPr>
      </w:pPr>
      <w:r w:rsidRPr="00007A1F">
        <w:rPr>
          <w:rFonts w:ascii="Times New Roman" w:hAnsi="Times New Roman" w:cs="Times New Roman"/>
          <w:sz w:val="28"/>
          <w:szCs w:val="28"/>
        </w:rPr>
        <w:t>Из полезных ископаемых выделяются крупнейшие в стране запасы калийных солей (</w:t>
      </w:r>
      <w:proofErr w:type="spellStart"/>
      <w:proofErr w:type="gramStart"/>
      <w:r w:rsidRPr="00007A1F">
        <w:rPr>
          <w:rFonts w:ascii="Times New Roman" w:hAnsi="Times New Roman" w:cs="Times New Roman"/>
          <w:sz w:val="28"/>
          <w:szCs w:val="28"/>
        </w:rPr>
        <w:t>Соликамск-Березняки</w:t>
      </w:r>
      <w:proofErr w:type="spellEnd"/>
      <w:proofErr w:type="gramEnd"/>
      <w:r w:rsidRPr="00007A1F">
        <w:rPr>
          <w:rFonts w:ascii="Times New Roman" w:hAnsi="Times New Roman" w:cs="Times New Roman"/>
          <w:sz w:val="28"/>
          <w:szCs w:val="28"/>
        </w:rPr>
        <w:t>), месторождения нефти и цветных металлов. В лесостепной полосе — крупные массивы с плодородными черноземными почвами, на севере — значительные запасы древесины.</w:t>
      </w:r>
    </w:p>
    <w:p w:rsidR="005D1549" w:rsidRPr="00007A1F" w:rsidRDefault="005D1549" w:rsidP="00007A1F">
      <w:pPr>
        <w:spacing w:after="0" w:line="360" w:lineRule="auto"/>
        <w:jc w:val="both"/>
        <w:rPr>
          <w:rFonts w:ascii="Times New Roman" w:hAnsi="Times New Roman" w:cs="Times New Roman"/>
          <w:sz w:val="28"/>
          <w:szCs w:val="28"/>
        </w:rPr>
      </w:pPr>
      <w:r w:rsidRPr="00007A1F">
        <w:rPr>
          <w:rFonts w:ascii="Times New Roman" w:hAnsi="Times New Roman" w:cs="Times New Roman"/>
          <w:sz w:val="28"/>
          <w:szCs w:val="28"/>
        </w:rPr>
        <w:t>Население. ПФО — хорошо освоенный и давно заселенный район. Средняя плотность населения — 31 чел. на км</w:t>
      </w:r>
      <w:proofErr w:type="gramStart"/>
      <w:r w:rsidRPr="00007A1F">
        <w:rPr>
          <w:rFonts w:ascii="Times New Roman" w:hAnsi="Times New Roman" w:cs="Times New Roman"/>
          <w:sz w:val="28"/>
          <w:szCs w:val="28"/>
        </w:rPr>
        <w:t>2</w:t>
      </w:r>
      <w:proofErr w:type="gramEnd"/>
      <w:r w:rsidRPr="00007A1F">
        <w:rPr>
          <w:rFonts w:ascii="Times New Roman" w:hAnsi="Times New Roman" w:cs="Times New Roman"/>
          <w:sz w:val="28"/>
          <w:szCs w:val="28"/>
        </w:rPr>
        <w:t>. Три четверти населения округа проживает в городских поселениях, высока степень концентрации горожан в крупных и крупнейших городах.</w:t>
      </w:r>
    </w:p>
    <w:p w:rsidR="005D1549" w:rsidRPr="00007A1F" w:rsidRDefault="005D1549" w:rsidP="00007A1F">
      <w:pPr>
        <w:spacing w:after="0" w:line="360" w:lineRule="auto"/>
        <w:jc w:val="both"/>
        <w:rPr>
          <w:rFonts w:ascii="Times New Roman" w:hAnsi="Times New Roman" w:cs="Times New Roman"/>
          <w:sz w:val="28"/>
          <w:szCs w:val="28"/>
        </w:rPr>
      </w:pPr>
      <w:r w:rsidRPr="00007A1F">
        <w:rPr>
          <w:rFonts w:ascii="Times New Roman" w:hAnsi="Times New Roman" w:cs="Times New Roman"/>
          <w:sz w:val="28"/>
          <w:szCs w:val="28"/>
        </w:rPr>
        <w:t xml:space="preserve">Здесь </w:t>
      </w:r>
      <w:proofErr w:type="gramStart"/>
      <w:r w:rsidRPr="00007A1F">
        <w:rPr>
          <w:rFonts w:ascii="Times New Roman" w:hAnsi="Times New Roman" w:cs="Times New Roman"/>
          <w:sz w:val="28"/>
          <w:szCs w:val="28"/>
        </w:rPr>
        <w:t>сосредоточены</w:t>
      </w:r>
      <w:proofErr w:type="gramEnd"/>
      <w:r w:rsidRPr="00007A1F">
        <w:rPr>
          <w:rFonts w:ascii="Times New Roman" w:hAnsi="Times New Roman" w:cs="Times New Roman"/>
          <w:sz w:val="28"/>
          <w:szCs w:val="28"/>
        </w:rPr>
        <w:t xml:space="preserve"> 5 из 13 отечественных городов-миллионеров: Нижний Новгород, Казань, Самара, Уфа, Пермь. Формируются две крупные городские агломерации с населением более 2 </w:t>
      </w:r>
      <w:proofErr w:type="spellStart"/>
      <w:proofErr w:type="gramStart"/>
      <w:r w:rsidRPr="00007A1F">
        <w:rPr>
          <w:rFonts w:ascii="Times New Roman" w:hAnsi="Times New Roman" w:cs="Times New Roman"/>
          <w:sz w:val="28"/>
          <w:szCs w:val="28"/>
        </w:rPr>
        <w:t>млн</w:t>
      </w:r>
      <w:proofErr w:type="spellEnd"/>
      <w:proofErr w:type="gramEnd"/>
      <w:r w:rsidRPr="00007A1F">
        <w:rPr>
          <w:rFonts w:ascii="Times New Roman" w:hAnsi="Times New Roman" w:cs="Times New Roman"/>
          <w:sz w:val="28"/>
          <w:szCs w:val="28"/>
        </w:rPr>
        <w:t xml:space="preserve"> человек каждая с центрами в Нижнем Новгороде и Самаре.</w:t>
      </w:r>
    </w:p>
    <w:p w:rsidR="005D1549" w:rsidRPr="00007A1F" w:rsidRDefault="005D1549" w:rsidP="00007A1F">
      <w:pPr>
        <w:spacing w:after="0" w:line="360" w:lineRule="auto"/>
        <w:jc w:val="both"/>
        <w:rPr>
          <w:rFonts w:ascii="Times New Roman" w:hAnsi="Times New Roman" w:cs="Times New Roman"/>
          <w:sz w:val="28"/>
          <w:szCs w:val="28"/>
        </w:rPr>
      </w:pPr>
      <w:r w:rsidRPr="00007A1F">
        <w:rPr>
          <w:rFonts w:ascii="Times New Roman" w:hAnsi="Times New Roman" w:cs="Times New Roman"/>
          <w:sz w:val="28"/>
          <w:szCs w:val="28"/>
        </w:rPr>
        <w:t xml:space="preserve">ПФО </w:t>
      </w:r>
      <w:proofErr w:type="gramStart"/>
      <w:r w:rsidRPr="00007A1F">
        <w:rPr>
          <w:rFonts w:ascii="Times New Roman" w:hAnsi="Times New Roman" w:cs="Times New Roman"/>
          <w:sz w:val="28"/>
          <w:szCs w:val="28"/>
        </w:rPr>
        <w:t>многонационален</w:t>
      </w:r>
      <w:proofErr w:type="gramEnd"/>
      <w:r w:rsidRPr="00007A1F">
        <w:rPr>
          <w:rFonts w:ascii="Times New Roman" w:hAnsi="Times New Roman" w:cs="Times New Roman"/>
          <w:sz w:val="28"/>
          <w:szCs w:val="28"/>
        </w:rPr>
        <w:t>, помимо русских здесь велика доля представителей других этносов (татары, башкиры, удмурты, мордва, марийцы, чуваши).</w:t>
      </w:r>
    </w:p>
    <w:p w:rsidR="005D1549" w:rsidRPr="00007A1F" w:rsidRDefault="005D1549" w:rsidP="00007A1F">
      <w:pPr>
        <w:pStyle w:val="a3"/>
        <w:spacing w:before="0" w:beforeAutospacing="0" w:after="0" w:afterAutospacing="0" w:line="360" w:lineRule="auto"/>
        <w:jc w:val="both"/>
        <w:rPr>
          <w:b/>
          <w:bCs/>
          <w:color w:val="000000"/>
          <w:sz w:val="28"/>
          <w:szCs w:val="28"/>
        </w:rPr>
      </w:pPr>
    </w:p>
    <w:p w:rsidR="005D1549" w:rsidRPr="00007A1F" w:rsidRDefault="005D1549" w:rsidP="00007A1F">
      <w:pPr>
        <w:spacing w:after="0" w:line="360" w:lineRule="auto"/>
        <w:ind w:firstLine="709"/>
        <w:jc w:val="both"/>
        <w:rPr>
          <w:rFonts w:ascii="Times New Roman" w:hAnsi="Times New Roman" w:cs="Times New Roman"/>
          <w:b/>
          <w:bCs/>
          <w:color w:val="000000"/>
          <w:sz w:val="28"/>
          <w:szCs w:val="28"/>
          <w:lang w:eastAsia="ru-RU"/>
        </w:rPr>
      </w:pPr>
      <w:r w:rsidRPr="00007A1F">
        <w:rPr>
          <w:rFonts w:ascii="Times New Roman" w:hAnsi="Times New Roman" w:cs="Times New Roman"/>
          <w:b/>
          <w:bCs/>
          <w:color w:val="000000"/>
          <w:sz w:val="28"/>
          <w:szCs w:val="28"/>
          <w:lang w:eastAsia="ru-RU"/>
        </w:rPr>
        <w:lastRenderedPageBreak/>
        <w:t>34. Основная характеристика Уральского ФО.</w:t>
      </w:r>
    </w:p>
    <w:p w:rsidR="005D1549" w:rsidRPr="00007A1F" w:rsidRDefault="005D1549" w:rsidP="00007A1F">
      <w:pPr>
        <w:pStyle w:val="a3"/>
        <w:shd w:val="clear" w:color="auto" w:fill="FFFFFF"/>
        <w:spacing w:before="0" w:beforeAutospacing="0" w:after="0" w:afterAutospacing="0" w:line="360" w:lineRule="auto"/>
        <w:jc w:val="both"/>
        <w:textAlignment w:val="baseline"/>
        <w:rPr>
          <w:color w:val="000000"/>
          <w:sz w:val="28"/>
          <w:szCs w:val="28"/>
        </w:rPr>
      </w:pPr>
      <w:r w:rsidRPr="00007A1F">
        <w:rPr>
          <w:color w:val="000000"/>
          <w:sz w:val="28"/>
          <w:szCs w:val="28"/>
        </w:rPr>
        <w:t xml:space="preserve">Уральский федеральный округ включает Курганскую, Свердловскую, Тюменскую, Челябинскую области, Ханты-Мансийский и Ямало-Ненецкий автономные округа. Центром федерального округа является </w:t>
      </w:r>
      <w:proofErr w:type="gramStart"/>
      <w:r w:rsidRPr="00007A1F">
        <w:rPr>
          <w:color w:val="000000"/>
          <w:sz w:val="28"/>
          <w:szCs w:val="28"/>
        </w:rPr>
        <w:t>г</w:t>
      </w:r>
      <w:proofErr w:type="gramEnd"/>
      <w:r w:rsidRPr="00007A1F">
        <w:rPr>
          <w:color w:val="000000"/>
          <w:sz w:val="28"/>
          <w:szCs w:val="28"/>
        </w:rPr>
        <w:t>. Екатеринбург.</w:t>
      </w:r>
    </w:p>
    <w:p w:rsidR="005D1549" w:rsidRPr="00007A1F" w:rsidRDefault="005D1549" w:rsidP="00007A1F">
      <w:pPr>
        <w:pStyle w:val="a3"/>
        <w:shd w:val="clear" w:color="auto" w:fill="FFFFFF"/>
        <w:spacing w:before="0" w:beforeAutospacing="0" w:after="0" w:afterAutospacing="0" w:line="360" w:lineRule="auto"/>
        <w:jc w:val="both"/>
        <w:textAlignment w:val="baseline"/>
        <w:rPr>
          <w:color w:val="000000"/>
          <w:sz w:val="28"/>
          <w:szCs w:val="28"/>
        </w:rPr>
      </w:pPr>
      <w:r w:rsidRPr="00007A1F">
        <w:rPr>
          <w:color w:val="000000"/>
          <w:sz w:val="28"/>
          <w:szCs w:val="28"/>
        </w:rPr>
        <w:t xml:space="preserve">Уральский федеральный округ расположен, с одной стороны, на стыке наиболее экономически освоенных территорий России и Европы, с другой, выдвинут их передовым форпостом к наиболее перспективным в предстоящее десятилетие, вновь осваиваемым, богатым сырьевыми, топливными и трудовыми ресурсами восточным регионам – Сибири, Центральной Азии, Китаю, Индокитаю. </w:t>
      </w:r>
      <w:proofErr w:type="spellStart"/>
      <w:r w:rsidRPr="00007A1F">
        <w:rPr>
          <w:color w:val="000000"/>
          <w:sz w:val="28"/>
          <w:szCs w:val="28"/>
        </w:rPr>
        <w:t>УрФО</w:t>
      </w:r>
      <w:proofErr w:type="spellEnd"/>
      <w:r w:rsidRPr="00007A1F">
        <w:rPr>
          <w:color w:val="000000"/>
          <w:sz w:val="28"/>
          <w:szCs w:val="28"/>
        </w:rPr>
        <w:t xml:space="preserve"> </w:t>
      </w:r>
      <w:proofErr w:type="gramStart"/>
      <w:r w:rsidRPr="00007A1F">
        <w:rPr>
          <w:color w:val="000000"/>
          <w:sz w:val="28"/>
          <w:szCs w:val="28"/>
        </w:rPr>
        <w:t>расположен</w:t>
      </w:r>
      <w:proofErr w:type="gramEnd"/>
      <w:r w:rsidRPr="00007A1F">
        <w:rPr>
          <w:color w:val="000000"/>
          <w:sz w:val="28"/>
          <w:szCs w:val="28"/>
        </w:rPr>
        <w:t xml:space="preserve"> в фокусе трех топливно-энергетических комплексов мирового значения: Западной Сибири, включая шельф Карского моря; </w:t>
      </w:r>
      <w:proofErr w:type="spellStart"/>
      <w:proofErr w:type="gramStart"/>
      <w:r w:rsidRPr="00007A1F">
        <w:rPr>
          <w:color w:val="000000"/>
          <w:sz w:val="28"/>
          <w:szCs w:val="28"/>
        </w:rPr>
        <w:t>Тимано-Печерской</w:t>
      </w:r>
      <w:proofErr w:type="spellEnd"/>
      <w:proofErr w:type="gramEnd"/>
      <w:r w:rsidRPr="00007A1F">
        <w:rPr>
          <w:color w:val="000000"/>
          <w:sz w:val="28"/>
          <w:szCs w:val="28"/>
        </w:rPr>
        <w:t xml:space="preserve"> провинции и далее шельфа Баренцева моря; Каспийского региона и Западного Казахстана.</w:t>
      </w:r>
    </w:p>
    <w:p w:rsidR="005D1549" w:rsidRPr="00007A1F" w:rsidRDefault="005D1549" w:rsidP="00007A1F">
      <w:pPr>
        <w:pStyle w:val="a3"/>
        <w:shd w:val="clear" w:color="auto" w:fill="FFFFFF"/>
        <w:spacing w:before="0" w:beforeAutospacing="0" w:after="0" w:afterAutospacing="0" w:line="360" w:lineRule="auto"/>
        <w:jc w:val="both"/>
        <w:textAlignment w:val="baseline"/>
        <w:rPr>
          <w:color w:val="000000"/>
          <w:sz w:val="28"/>
          <w:szCs w:val="28"/>
        </w:rPr>
      </w:pPr>
      <w:r w:rsidRPr="00007A1F">
        <w:rPr>
          <w:color w:val="000000"/>
          <w:sz w:val="28"/>
          <w:szCs w:val="28"/>
        </w:rPr>
        <w:t>Площадь федерального округа составляет 1 788,9 тыс. кв. км</w:t>
      </w:r>
      <w:proofErr w:type="gramStart"/>
      <w:r w:rsidRPr="00007A1F">
        <w:rPr>
          <w:color w:val="000000"/>
          <w:sz w:val="28"/>
          <w:szCs w:val="28"/>
        </w:rPr>
        <w:t>.</w:t>
      </w:r>
      <w:proofErr w:type="gramEnd"/>
      <w:r w:rsidRPr="00007A1F">
        <w:rPr>
          <w:color w:val="000000"/>
          <w:sz w:val="28"/>
          <w:szCs w:val="28"/>
        </w:rPr>
        <w:t xml:space="preserve"> </w:t>
      </w:r>
      <w:proofErr w:type="gramStart"/>
      <w:r w:rsidRPr="00007A1F">
        <w:rPr>
          <w:color w:val="000000"/>
          <w:sz w:val="28"/>
          <w:szCs w:val="28"/>
        </w:rPr>
        <w:t>и</w:t>
      </w:r>
      <w:proofErr w:type="gramEnd"/>
      <w:r w:rsidRPr="00007A1F">
        <w:rPr>
          <w:color w:val="000000"/>
          <w:sz w:val="28"/>
          <w:szCs w:val="28"/>
        </w:rPr>
        <w:t>ли 10,5% от территории России.</w:t>
      </w:r>
    </w:p>
    <w:p w:rsidR="005D1549" w:rsidRPr="00007A1F" w:rsidRDefault="005D1549" w:rsidP="00007A1F">
      <w:pPr>
        <w:pStyle w:val="a3"/>
        <w:shd w:val="clear" w:color="auto" w:fill="FFFFFF"/>
        <w:spacing w:before="0" w:beforeAutospacing="0" w:after="0" w:afterAutospacing="0" w:line="360" w:lineRule="auto"/>
        <w:jc w:val="both"/>
        <w:textAlignment w:val="baseline"/>
        <w:rPr>
          <w:color w:val="000000"/>
          <w:sz w:val="28"/>
          <w:szCs w:val="28"/>
        </w:rPr>
      </w:pPr>
      <w:r w:rsidRPr="00007A1F">
        <w:rPr>
          <w:color w:val="000000"/>
          <w:sz w:val="28"/>
          <w:szCs w:val="28"/>
        </w:rPr>
        <w:t>Уральский федеральный округ занимает 10,5% территории России, на его долю приходилось 8,5% населения страны. При этом 80% населения проживают в городах.</w:t>
      </w:r>
    </w:p>
    <w:p w:rsidR="005D1549" w:rsidRPr="00007A1F" w:rsidRDefault="005D1549" w:rsidP="00007A1F">
      <w:pPr>
        <w:pStyle w:val="a3"/>
        <w:shd w:val="clear" w:color="auto" w:fill="FFFFFF"/>
        <w:spacing w:before="0" w:beforeAutospacing="0" w:after="0" w:afterAutospacing="0" w:line="360" w:lineRule="auto"/>
        <w:jc w:val="both"/>
        <w:textAlignment w:val="baseline"/>
        <w:rPr>
          <w:color w:val="000000"/>
          <w:sz w:val="28"/>
          <w:szCs w:val="28"/>
        </w:rPr>
      </w:pPr>
    </w:p>
    <w:p w:rsidR="005D1549" w:rsidRPr="00007A1F" w:rsidRDefault="005D1549" w:rsidP="00007A1F">
      <w:pPr>
        <w:spacing w:after="0" w:line="360" w:lineRule="auto"/>
        <w:ind w:firstLine="709"/>
        <w:jc w:val="both"/>
        <w:rPr>
          <w:rFonts w:ascii="Times New Roman" w:hAnsi="Times New Roman" w:cs="Times New Roman"/>
          <w:b/>
          <w:bCs/>
          <w:color w:val="000000"/>
          <w:sz w:val="28"/>
          <w:szCs w:val="28"/>
          <w:lang w:eastAsia="ru-RU"/>
        </w:rPr>
      </w:pPr>
      <w:r w:rsidRPr="00007A1F">
        <w:rPr>
          <w:rFonts w:ascii="Times New Roman" w:hAnsi="Times New Roman" w:cs="Times New Roman"/>
          <w:b/>
          <w:bCs/>
          <w:color w:val="000000"/>
          <w:sz w:val="28"/>
          <w:szCs w:val="28"/>
          <w:lang w:eastAsia="ru-RU"/>
        </w:rPr>
        <w:t>35. Основная характ</w:t>
      </w:r>
      <w:bookmarkStart w:id="2" w:name="_GoBack"/>
      <w:bookmarkEnd w:id="2"/>
      <w:r w:rsidRPr="00007A1F">
        <w:rPr>
          <w:rFonts w:ascii="Times New Roman" w:hAnsi="Times New Roman" w:cs="Times New Roman"/>
          <w:b/>
          <w:bCs/>
          <w:color w:val="000000"/>
          <w:sz w:val="28"/>
          <w:szCs w:val="28"/>
          <w:lang w:eastAsia="ru-RU"/>
        </w:rPr>
        <w:t xml:space="preserve">еристика </w:t>
      </w:r>
      <w:proofErr w:type="gramStart"/>
      <w:r w:rsidRPr="00007A1F">
        <w:rPr>
          <w:rFonts w:ascii="Times New Roman" w:hAnsi="Times New Roman" w:cs="Times New Roman"/>
          <w:b/>
          <w:bCs/>
          <w:color w:val="000000"/>
          <w:sz w:val="28"/>
          <w:szCs w:val="28"/>
          <w:lang w:eastAsia="ru-RU"/>
        </w:rPr>
        <w:t>Сибирского</w:t>
      </w:r>
      <w:proofErr w:type="gramEnd"/>
      <w:r w:rsidRPr="00007A1F">
        <w:rPr>
          <w:rFonts w:ascii="Times New Roman" w:hAnsi="Times New Roman" w:cs="Times New Roman"/>
          <w:b/>
          <w:bCs/>
          <w:color w:val="000000"/>
          <w:sz w:val="28"/>
          <w:szCs w:val="28"/>
          <w:lang w:eastAsia="ru-RU"/>
        </w:rPr>
        <w:t xml:space="preserve"> ФО.</w:t>
      </w:r>
    </w:p>
    <w:p w:rsidR="005D1549" w:rsidRPr="00007A1F" w:rsidRDefault="005D1549" w:rsidP="00007A1F">
      <w:pPr>
        <w:pStyle w:val="a3"/>
        <w:shd w:val="clear" w:color="auto" w:fill="FFFFFF"/>
        <w:spacing w:before="0" w:beforeAutospacing="0" w:after="0" w:afterAutospacing="0" w:line="360" w:lineRule="auto"/>
        <w:ind w:firstLine="709"/>
        <w:jc w:val="both"/>
        <w:rPr>
          <w:color w:val="000000"/>
          <w:sz w:val="28"/>
          <w:szCs w:val="28"/>
        </w:rPr>
      </w:pPr>
      <w:r w:rsidRPr="00007A1F">
        <w:rPr>
          <w:color w:val="000000"/>
          <w:sz w:val="28"/>
          <w:szCs w:val="28"/>
        </w:rPr>
        <w:t xml:space="preserve">Сибирский федеральный округ был образован 13 мая 2000 года. </w:t>
      </w:r>
      <w:proofErr w:type="gramStart"/>
      <w:r w:rsidRPr="00007A1F">
        <w:rPr>
          <w:color w:val="000000"/>
          <w:sz w:val="28"/>
          <w:szCs w:val="28"/>
        </w:rPr>
        <w:t>В его состав входят 16 субъектов РФ: 4 республики (Алтай, Бурятия, Тыва, Хакасия), 2 края (Алтайский, Красноярский), 6 областей (Иркутская, Кемеровская, Новосибирская, Омская, Томская, Читинская), 4 автономных округа (Агинский Бурятский, Таймырский, Усть-Ордынский, Эвенкийский).</w:t>
      </w:r>
      <w:proofErr w:type="gramEnd"/>
      <w:r w:rsidRPr="00007A1F">
        <w:rPr>
          <w:color w:val="000000"/>
          <w:sz w:val="28"/>
          <w:szCs w:val="28"/>
        </w:rPr>
        <w:t xml:space="preserve"> По числу субъектов РФ Сибирский федеральный округ занимает второе место после Центрального федерального округа. Административный центр СФО</w:t>
      </w:r>
      <w:proofErr w:type="gramStart"/>
      <w:r w:rsidRPr="00007A1F">
        <w:rPr>
          <w:color w:val="000000"/>
          <w:sz w:val="28"/>
          <w:szCs w:val="28"/>
        </w:rPr>
        <w:t xml:space="preserve"> -- </w:t>
      </w:r>
      <w:proofErr w:type="gramEnd"/>
      <w:r w:rsidRPr="00007A1F">
        <w:rPr>
          <w:color w:val="000000"/>
          <w:sz w:val="28"/>
          <w:szCs w:val="28"/>
        </w:rPr>
        <w:t>город Новосибирск.</w:t>
      </w:r>
    </w:p>
    <w:p w:rsidR="005D1549" w:rsidRPr="00007A1F" w:rsidRDefault="005D1549" w:rsidP="00007A1F">
      <w:pPr>
        <w:pStyle w:val="a3"/>
        <w:shd w:val="clear" w:color="auto" w:fill="FFFFFF"/>
        <w:spacing w:before="0" w:beforeAutospacing="0" w:after="0" w:afterAutospacing="0" w:line="360" w:lineRule="auto"/>
        <w:ind w:firstLine="709"/>
        <w:jc w:val="both"/>
        <w:rPr>
          <w:color w:val="000000"/>
          <w:sz w:val="28"/>
          <w:szCs w:val="28"/>
        </w:rPr>
      </w:pPr>
      <w:r w:rsidRPr="00007A1F">
        <w:rPr>
          <w:color w:val="000000"/>
          <w:sz w:val="28"/>
          <w:szCs w:val="28"/>
        </w:rPr>
        <w:t xml:space="preserve">Общая территория округа -- 5 114,8 тыс. кв. километров (30 % территории России). Протяжённость территории с севера на юг -- 3 566, а с </w:t>
      </w:r>
      <w:r w:rsidRPr="00007A1F">
        <w:rPr>
          <w:color w:val="000000"/>
          <w:sz w:val="28"/>
          <w:szCs w:val="28"/>
        </w:rPr>
        <w:lastRenderedPageBreak/>
        <w:t>запада на восток -- 3 420 километров. На севере СФО граничит с Ямало-Ненецким автономным округом, входящим в состав Тюменской области, на западе</w:t>
      </w:r>
      <w:proofErr w:type="gramStart"/>
      <w:r w:rsidRPr="00007A1F">
        <w:rPr>
          <w:color w:val="000000"/>
          <w:sz w:val="28"/>
          <w:szCs w:val="28"/>
        </w:rPr>
        <w:t xml:space="preserve"> -- </w:t>
      </w:r>
      <w:proofErr w:type="gramEnd"/>
      <w:r w:rsidRPr="00007A1F">
        <w:rPr>
          <w:color w:val="000000"/>
          <w:sz w:val="28"/>
          <w:szCs w:val="28"/>
        </w:rPr>
        <w:t>с Тюменской областью, Ямало-Ненецким автономным округом, Ханты-Мансийским автономным округом, на востоке -- с Республикой Саха (Якутия), Амурской областью, на юге -- с Республикой Казахстан, Республикой Монголия, Китайской Народной Республикой. Протяжённость государственной границы в СФО -- 7 269,6 километра, в том числе с Республикой Казахстан -- 2 697,9, Республикой Монголия -- 3 316,2, КНР -- 1 255,5.</w:t>
      </w:r>
    </w:p>
    <w:p w:rsidR="005D1549" w:rsidRPr="00007A1F" w:rsidRDefault="005D1549" w:rsidP="00007A1F">
      <w:pPr>
        <w:pStyle w:val="a3"/>
        <w:shd w:val="clear" w:color="auto" w:fill="FFFFFF"/>
        <w:spacing w:before="0" w:beforeAutospacing="0" w:after="0" w:afterAutospacing="0" w:line="360" w:lineRule="auto"/>
        <w:ind w:firstLine="709"/>
        <w:jc w:val="both"/>
        <w:rPr>
          <w:color w:val="000000"/>
          <w:sz w:val="28"/>
          <w:szCs w:val="28"/>
        </w:rPr>
      </w:pPr>
      <w:r w:rsidRPr="00007A1F">
        <w:rPr>
          <w:color w:val="000000"/>
          <w:sz w:val="28"/>
          <w:szCs w:val="28"/>
        </w:rPr>
        <w:t xml:space="preserve">По данным Всероссийской переписи населения 2002 года, в СФО проживает 20,63 тыс. человек (13,8 % населения России). Плотность населения -- 3,9 человека на 1 кв. километр (в России -- 8,4). Городское население составляет 71,1 %, сельское -- 28,9 %. На территории округа проживают представители более 130 национальностей, в том числе около 70 тыс. человек 18 национальностей коренных малочисленных народов Севера и Сибири (более одной трети из 45 коренных народов Севера и Сибири, проживающих в РФ). В СФО действуют более 500 национально-культурных автономий и центров, более 1 800 религиозных организаций и около 40 </w:t>
      </w:r>
      <w:proofErr w:type="spellStart"/>
      <w:r w:rsidRPr="00007A1F">
        <w:rPr>
          <w:color w:val="000000"/>
          <w:sz w:val="28"/>
          <w:szCs w:val="28"/>
        </w:rPr>
        <w:t>конфессий</w:t>
      </w:r>
      <w:proofErr w:type="spellEnd"/>
      <w:r w:rsidRPr="00007A1F">
        <w:rPr>
          <w:color w:val="000000"/>
          <w:sz w:val="28"/>
          <w:szCs w:val="28"/>
        </w:rPr>
        <w:t>.</w:t>
      </w:r>
    </w:p>
    <w:p w:rsidR="005D1549" w:rsidRPr="00007A1F" w:rsidRDefault="005D1549" w:rsidP="00007A1F">
      <w:pPr>
        <w:pStyle w:val="a3"/>
        <w:shd w:val="clear" w:color="auto" w:fill="FFFFFF"/>
        <w:spacing w:before="0" w:beforeAutospacing="0" w:after="0" w:afterAutospacing="0" w:line="360" w:lineRule="auto"/>
        <w:ind w:firstLine="709"/>
        <w:jc w:val="both"/>
        <w:rPr>
          <w:color w:val="000000"/>
          <w:sz w:val="28"/>
          <w:szCs w:val="28"/>
        </w:rPr>
      </w:pPr>
      <w:r w:rsidRPr="00007A1F">
        <w:rPr>
          <w:color w:val="000000"/>
          <w:sz w:val="28"/>
          <w:szCs w:val="28"/>
        </w:rPr>
        <w:t>Основа хозяйственного комплекса региона</w:t>
      </w:r>
      <w:proofErr w:type="gramStart"/>
      <w:r w:rsidRPr="00007A1F">
        <w:rPr>
          <w:color w:val="000000"/>
          <w:sz w:val="28"/>
          <w:szCs w:val="28"/>
        </w:rPr>
        <w:t xml:space="preserve"> -- </w:t>
      </w:r>
      <w:proofErr w:type="gramEnd"/>
      <w:r w:rsidRPr="00007A1F">
        <w:rPr>
          <w:color w:val="000000"/>
          <w:sz w:val="28"/>
          <w:szCs w:val="28"/>
        </w:rPr>
        <w:t>уникальный природно-ресурсный потенциал. На территории Сибири сосредоточены 85 % общероссийских запасов свинца и платины, 80 % угля и молибдена, 71 % никеля, 69 % меди, 44 % серебра, 40 % золота. Общая площадь лесного фонда составляет 346 321,7 тыс. гектаров.</w:t>
      </w:r>
    </w:p>
    <w:p w:rsidR="005D1549" w:rsidRPr="00007A1F" w:rsidRDefault="005D1549" w:rsidP="00007A1F">
      <w:pPr>
        <w:pStyle w:val="a3"/>
        <w:shd w:val="clear" w:color="auto" w:fill="FFFFFF"/>
        <w:spacing w:before="0" w:beforeAutospacing="0" w:after="0" w:afterAutospacing="0" w:line="360" w:lineRule="auto"/>
        <w:ind w:firstLine="709"/>
        <w:jc w:val="both"/>
        <w:rPr>
          <w:color w:val="000000"/>
          <w:sz w:val="28"/>
          <w:szCs w:val="28"/>
        </w:rPr>
      </w:pPr>
      <w:r w:rsidRPr="00007A1F">
        <w:rPr>
          <w:color w:val="000000"/>
          <w:sz w:val="28"/>
          <w:szCs w:val="28"/>
        </w:rPr>
        <w:t>Природно-ресурсный потенциал СФО определяет промышленную специализацию региона. Ведущие отрасли экономики</w:t>
      </w:r>
      <w:proofErr w:type="gramStart"/>
      <w:r w:rsidRPr="00007A1F">
        <w:rPr>
          <w:color w:val="000000"/>
          <w:sz w:val="28"/>
          <w:szCs w:val="28"/>
        </w:rPr>
        <w:t xml:space="preserve"> -- </w:t>
      </w:r>
      <w:proofErr w:type="gramEnd"/>
      <w:r w:rsidRPr="00007A1F">
        <w:rPr>
          <w:color w:val="000000"/>
          <w:sz w:val="28"/>
          <w:szCs w:val="28"/>
        </w:rPr>
        <w:t xml:space="preserve">чёрная и цветная металлургия, электроэнергетика, химическая и нефтехимическая промышленность, производство строительных материалов, машиностроение и металлообработка, топливная, лёгкая, лесная и деревообрабатывающая </w:t>
      </w:r>
      <w:r w:rsidRPr="00007A1F">
        <w:rPr>
          <w:color w:val="000000"/>
          <w:sz w:val="28"/>
          <w:szCs w:val="28"/>
        </w:rPr>
        <w:lastRenderedPageBreak/>
        <w:t>промышленность, пушной промысел, пищевая и мукомольная промышленность.</w:t>
      </w:r>
    </w:p>
    <w:p w:rsidR="005D1549" w:rsidRPr="00007A1F" w:rsidRDefault="005D1549" w:rsidP="00007A1F">
      <w:pPr>
        <w:pStyle w:val="a3"/>
        <w:shd w:val="clear" w:color="auto" w:fill="FFFFFF"/>
        <w:spacing w:before="0" w:beforeAutospacing="0" w:after="0" w:afterAutospacing="0" w:line="360" w:lineRule="auto"/>
        <w:ind w:firstLine="709"/>
        <w:jc w:val="both"/>
        <w:rPr>
          <w:color w:val="000000"/>
          <w:sz w:val="28"/>
          <w:szCs w:val="28"/>
        </w:rPr>
      </w:pPr>
      <w:r w:rsidRPr="00007A1F">
        <w:rPr>
          <w:color w:val="000000"/>
          <w:sz w:val="28"/>
          <w:szCs w:val="28"/>
        </w:rPr>
        <w:t xml:space="preserve">Сибирский федеральный округ -- важный транспортный узел России, через который проходят основные транзитные потоки (грузовые и пассажирские перевозки) из европейской части страны в </w:t>
      </w:r>
      <w:proofErr w:type="gramStart"/>
      <w:r w:rsidRPr="00007A1F">
        <w:rPr>
          <w:color w:val="000000"/>
          <w:sz w:val="28"/>
          <w:szCs w:val="28"/>
        </w:rPr>
        <w:t>азиатскую</w:t>
      </w:r>
      <w:proofErr w:type="gramEnd"/>
      <w:r w:rsidRPr="00007A1F">
        <w:rPr>
          <w:color w:val="000000"/>
          <w:sz w:val="28"/>
          <w:szCs w:val="28"/>
        </w:rPr>
        <w:t>. Доля СФО в общей протяжённости железных дорог России составляет 17,5 % (II место), автомобильных дорог общего и ведомственного пользования России -- 16,8 % (III место), судоходных внутренних водных путей России -- 29,7 % (I место).</w:t>
      </w:r>
    </w:p>
    <w:p w:rsidR="00F77F7D" w:rsidRPr="00007A1F" w:rsidRDefault="00F77F7D">
      <w:pPr>
        <w:pStyle w:val="a3"/>
        <w:shd w:val="clear" w:color="auto" w:fill="FFFFFF"/>
        <w:spacing w:before="0" w:beforeAutospacing="0" w:after="0" w:afterAutospacing="0" w:line="360" w:lineRule="auto"/>
        <w:ind w:firstLine="709"/>
        <w:jc w:val="both"/>
        <w:rPr>
          <w:color w:val="000000"/>
          <w:sz w:val="28"/>
          <w:szCs w:val="28"/>
        </w:rPr>
      </w:pPr>
    </w:p>
    <w:sectPr w:rsidR="00F77F7D" w:rsidRPr="00007A1F" w:rsidSect="00C357C9">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307C3" w:rsidRDefault="000307C3" w:rsidP="00000184">
      <w:pPr>
        <w:spacing w:after="0" w:line="240" w:lineRule="auto"/>
      </w:pPr>
      <w:r>
        <w:separator/>
      </w:r>
    </w:p>
  </w:endnote>
  <w:endnote w:type="continuationSeparator" w:id="0">
    <w:p w:rsidR="000307C3" w:rsidRDefault="000307C3" w:rsidP="0000018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307C3" w:rsidRDefault="000307C3" w:rsidP="00000184">
      <w:pPr>
        <w:spacing w:after="0" w:line="240" w:lineRule="auto"/>
      </w:pPr>
      <w:r>
        <w:separator/>
      </w:r>
    </w:p>
  </w:footnote>
  <w:footnote w:type="continuationSeparator" w:id="0">
    <w:p w:rsidR="000307C3" w:rsidRDefault="000307C3" w:rsidP="0000018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7C0C25"/>
    <w:multiLevelType w:val="hybridMultilevel"/>
    <w:tmpl w:val="78D025D4"/>
    <w:lvl w:ilvl="0" w:tplc="0F0A7628">
      <w:start w:val="1"/>
      <w:numFmt w:val="decimal"/>
      <w:lvlText w:val="%1."/>
      <w:lvlJc w:val="left"/>
      <w:pPr>
        <w:ind w:left="420" w:hanging="360"/>
      </w:pPr>
      <w:rPr>
        <w:rFonts w:hint="default"/>
      </w:rPr>
    </w:lvl>
    <w:lvl w:ilvl="1" w:tplc="04190019">
      <w:start w:val="1"/>
      <w:numFmt w:val="lowerLetter"/>
      <w:lvlText w:val="%2."/>
      <w:lvlJc w:val="left"/>
      <w:pPr>
        <w:ind w:left="1140" w:hanging="360"/>
      </w:pPr>
    </w:lvl>
    <w:lvl w:ilvl="2" w:tplc="0419001B">
      <w:start w:val="1"/>
      <w:numFmt w:val="lowerRoman"/>
      <w:lvlText w:val="%3."/>
      <w:lvlJc w:val="right"/>
      <w:pPr>
        <w:ind w:left="1860" w:hanging="180"/>
      </w:pPr>
    </w:lvl>
    <w:lvl w:ilvl="3" w:tplc="0419000F">
      <w:start w:val="1"/>
      <w:numFmt w:val="decimal"/>
      <w:lvlText w:val="%4."/>
      <w:lvlJc w:val="left"/>
      <w:pPr>
        <w:ind w:left="2580" w:hanging="360"/>
      </w:pPr>
    </w:lvl>
    <w:lvl w:ilvl="4" w:tplc="04190019">
      <w:start w:val="1"/>
      <w:numFmt w:val="lowerLetter"/>
      <w:lvlText w:val="%5."/>
      <w:lvlJc w:val="left"/>
      <w:pPr>
        <w:ind w:left="3300" w:hanging="360"/>
      </w:pPr>
    </w:lvl>
    <w:lvl w:ilvl="5" w:tplc="0419001B">
      <w:start w:val="1"/>
      <w:numFmt w:val="lowerRoman"/>
      <w:lvlText w:val="%6."/>
      <w:lvlJc w:val="right"/>
      <w:pPr>
        <w:ind w:left="4020" w:hanging="180"/>
      </w:pPr>
    </w:lvl>
    <w:lvl w:ilvl="6" w:tplc="0419000F">
      <w:start w:val="1"/>
      <w:numFmt w:val="decimal"/>
      <w:lvlText w:val="%7."/>
      <w:lvlJc w:val="left"/>
      <w:pPr>
        <w:ind w:left="4740" w:hanging="360"/>
      </w:pPr>
    </w:lvl>
    <w:lvl w:ilvl="7" w:tplc="04190019">
      <w:start w:val="1"/>
      <w:numFmt w:val="lowerLetter"/>
      <w:lvlText w:val="%8."/>
      <w:lvlJc w:val="left"/>
      <w:pPr>
        <w:ind w:left="5460" w:hanging="360"/>
      </w:pPr>
    </w:lvl>
    <w:lvl w:ilvl="8" w:tplc="0419001B">
      <w:start w:val="1"/>
      <w:numFmt w:val="lowerRoman"/>
      <w:lvlText w:val="%9."/>
      <w:lvlJc w:val="right"/>
      <w:pPr>
        <w:ind w:left="6180" w:hanging="180"/>
      </w:pPr>
    </w:lvl>
  </w:abstractNum>
  <w:abstractNum w:abstractNumId="1">
    <w:nsid w:val="1D2E30F5"/>
    <w:multiLevelType w:val="hybridMultilevel"/>
    <w:tmpl w:val="DB90DB5C"/>
    <w:lvl w:ilvl="0" w:tplc="B2E447FC">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
    <w:nsid w:val="251B2F16"/>
    <w:multiLevelType w:val="hybridMultilevel"/>
    <w:tmpl w:val="C0565E7E"/>
    <w:lvl w:ilvl="0" w:tplc="4C42FC0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
    <w:nsid w:val="2BB90F9A"/>
    <w:multiLevelType w:val="hybridMultilevel"/>
    <w:tmpl w:val="693C7BA6"/>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4">
    <w:nsid w:val="4B2E6FC8"/>
    <w:multiLevelType w:val="multilevel"/>
    <w:tmpl w:val="3620C57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nsid w:val="5DBC391A"/>
    <w:multiLevelType w:val="hybridMultilevel"/>
    <w:tmpl w:val="D5FE25B2"/>
    <w:lvl w:ilvl="0" w:tplc="04190001">
      <w:start w:val="1"/>
      <w:numFmt w:val="bullet"/>
      <w:lvlText w:val=""/>
      <w:lvlJc w:val="left"/>
      <w:pPr>
        <w:tabs>
          <w:tab w:val="num" w:pos="1287"/>
        </w:tabs>
        <w:ind w:left="1287" w:hanging="360"/>
      </w:pPr>
      <w:rPr>
        <w:rFonts w:ascii="Symbol" w:hAnsi="Symbol" w:cs="Symbol" w:hint="default"/>
      </w:rPr>
    </w:lvl>
    <w:lvl w:ilvl="1" w:tplc="04190003">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cs="Wingdings" w:hint="default"/>
      </w:rPr>
    </w:lvl>
    <w:lvl w:ilvl="3" w:tplc="04190001">
      <w:start w:val="1"/>
      <w:numFmt w:val="bullet"/>
      <w:lvlText w:val=""/>
      <w:lvlJc w:val="left"/>
      <w:pPr>
        <w:tabs>
          <w:tab w:val="num" w:pos="3447"/>
        </w:tabs>
        <w:ind w:left="3447" w:hanging="360"/>
      </w:pPr>
      <w:rPr>
        <w:rFonts w:ascii="Symbol" w:hAnsi="Symbol" w:cs="Symbol" w:hint="default"/>
      </w:rPr>
    </w:lvl>
    <w:lvl w:ilvl="4" w:tplc="04190003">
      <w:start w:val="1"/>
      <w:numFmt w:val="bullet"/>
      <w:lvlText w:val="o"/>
      <w:lvlJc w:val="left"/>
      <w:pPr>
        <w:tabs>
          <w:tab w:val="num" w:pos="4167"/>
        </w:tabs>
        <w:ind w:left="4167" w:hanging="360"/>
      </w:pPr>
      <w:rPr>
        <w:rFonts w:ascii="Courier New" w:hAnsi="Courier New" w:cs="Courier New" w:hint="default"/>
      </w:rPr>
    </w:lvl>
    <w:lvl w:ilvl="5" w:tplc="04190005">
      <w:start w:val="1"/>
      <w:numFmt w:val="bullet"/>
      <w:lvlText w:val=""/>
      <w:lvlJc w:val="left"/>
      <w:pPr>
        <w:tabs>
          <w:tab w:val="num" w:pos="4887"/>
        </w:tabs>
        <w:ind w:left="4887" w:hanging="360"/>
      </w:pPr>
      <w:rPr>
        <w:rFonts w:ascii="Wingdings" w:hAnsi="Wingdings" w:cs="Wingdings" w:hint="default"/>
      </w:rPr>
    </w:lvl>
    <w:lvl w:ilvl="6" w:tplc="04190001">
      <w:start w:val="1"/>
      <w:numFmt w:val="bullet"/>
      <w:lvlText w:val=""/>
      <w:lvlJc w:val="left"/>
      <w:pPr>
        <w:tabs>
          <w:tab w:val="num" w:pos="5607"/>
        </w:tabs>
        <w:ind w:left="5607" w:hanging="360"/>
      </w:pPr>
      <w:rPr>
        <w:rFonts w:ascii="Symbol" w:hAnsi="Symbol" w:cs="Symbol" w:hint="default"/>
      </w:rPr>
    </w:lvl>
    <w:lvl w:ilvl="7" w:tplc="04190003">
      <w:start w:val="1"/>
      <w:numFmt w:val="bullet"/>
      <w:lvlText w:val="o"/>
      <w:lvlJc w:val="left"/>
      <w:pPr>
        <w:tabs>
          <w:tab w:val="num" w:pos="6327"/>
        </w:tabs>
        <w:ind w:left="6327" w:hanging="360"/>
      </w:pPr>
      <w:rPr>
        <w:rFonts w:ascii="Courier New" w:hAnsi="Courier New" w:cs="Courier New" w:hint="default"/>
      </w:rPr>
    </w:lvl>
    <w:lvl w:ilvl="8" w:tplc="04190005">
      <w:start w:val="1"/>
      <w:numFmt w:val="bullet"/>
      <w:lvlText w:val=""/>
      <w:lvlJc w:val="left"/>
      <w:pPr>
        <w:tabs>
          <w:tab w:val="num" w:pos="7047"/>
        </w:tabs>
        <w:ind w:left="7047" w:hanging="360"/>
      </w:pPr>
      <w:rPr>
        <w:rFonts w:ascii="Wingdings" w:hAnsi="Wingdings" w:cs="Wingdings" w:hint="default"/>
      </w:rPr>
    </w:lvl>
  </w:abstractNum>
  <w:num w:numId="1">
    <w:abstractNumId w:val="2"/>
  </w:num>
  <w:num w:numId="2">
    <w:abstractNumId w:val="1"/>
  </w:num>
  <w:num w:numId="3">
    <w:abstractNumId w:val="5"/>
  </w:num>
  <w:num w:numId="4">
    <w:abstractNumId w:val="4"/>
  </w:num>
  <w:num w:numId="5">
    <w:abstractNumId w:val="3"/>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embedSystemFonts/>
  <w:proofState w:spelling="clean" w:grammar="clean"/>
  <w:doNotTrackMoves/>
  <w:defaultTabStop w:val="708"/>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D4D14"/>
    <w:rsid w:val="00000184"/>
    <w:rsid w:val="00007A1F"/>
    <w:rsid w:val="000307C3"/>
    <w:rsid w:val="001C5516"/>
    <w:rsid w:val="00234588"/>
    <w:rsid w:val="00294752"/>
    <w:rsid w:val="00311B31"/>
    <w:rsid w:val="005970C8"/>
    <w:rsid w:val="005D1549"/>
    <w:rsid w:val="005D1E6C"/>
    <w:rsid w:val="00885669"/>
    <w:rsid w:val="008D4D14"/>
    <w:rsid w:val="00A92BAA"/>
    <w:rsid w:val="00B43250"/>
    <w:rsid w:val="00C357C9"/>
    <w:rsid w:val="00C423D7"/>
    <w:rsid w:val="00CC5A9E"/>
    <w:rsid w:val="00D7723A"/>
    <w:rsid w:val="00DD410F"/>
    <w:rsid w:val="00DD6072"/>
    <w:rsid w:val="00F77F7D"/>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Inden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57C9"/>
    <w:pPr>
      <w:spacing w:after="200" w:line="276" w:lineRule="auto"/>
    </w:pPr>
    <w:rPr>
      <w:rFonts w:cs="Calibri"/>
      <w:sz w:val="22"/>
      <w:szCs w:val="22"/>
      <w:lang w:eastAsia="en-US"/>
    </w:rPr>
  </w:style>
  <w:style w:type="paragraph" w:styleId="2">
    <w:name w:val="heading 2"/>
    <w:basedOn w:val="a"/>
    <w:next w:val="a"/>
    <w:link w:val="20"/>
    <w:uiPriority w:val="99"/>
    <w:qFormat/>
    <w:rsid w:val="00DD6072"/>
    <w:pPr>
      <w:keepNext/>
      <w:keepLines/>
      <w:spacing w:before="200" w:after="0"/>
      <w:outlineLvl w:val="1"/>
    </w:pPr>
    <w:rPr>
      <w:rFonts w:ascii="Cambria" w:eastAsia="Times New Roman" w:hAnsi="Cambria" w:cs="Cambria"/>
      <w:b/>
      <w:bCs/>
      <w:color w:val="4F81BD"/>
      <w:sz w:val="26"/>
      <w:szCs w:val="26"/>
    </w:rPr>
  </w:style>
  <w:style w:type="paragraph" w:styleId="3">
    <w:name w:val="heading 3"/>
    <w:basedOn w:val="a"/>
    <w:link w:val="30"/>
    <w:uiPriority w:val="99"/>
    <w:qFormat/>
    <w:rsid w:val="00885669"/>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semiHidden/>
    <w:locked/>
    <w:rsid w:val="00DD6072"/>
    <w:rPr>
      <w:rFonts w:ascii="Cambria" w:hAnsi="Cambria" w:cs="Cambria"/>
      <w:b/>
      <w:bCs/>
      <w:color w:val="4F81BD"/>
      <w:sz w:val="26"/>
      <w:szCs w:val="26"/>
    </w:rPr>
  </w:style>
  <w:style w:type="character" w:customStyle="1" w:styleId="30">
    <w:name w:val="Заголовок 3 Знак"/>
    <w:basedOn w:val="a0"/>
    <w:link w:val="3"/>
    <w:uiPriority w:val="99"/>
    <w:locked/>
    <w:rsid w:val="00885669"/>
    <w:rPr>
      <w:rFonts w:ascii="Times New Roman" w:hAnsi="Times New Roman" w:cs="Times New Roman"/>
      <w:b/>
      <w:bCs/>
      <w:sz w:val="27"/>
      <w:szCs w:val="27"/>
      <w:lang w:eastAsia="ru-RU"/>
    </w:rPr>
  </w:style>
  <w:style w:type="paragraph" w:styleId="a3">
    <w:name w:val="Normal (Web)"/>
    <w:basedOn w:val="a"/>
    <w:uiPriority w:val="99"/>
    <w:rsid w:val="008D4D1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uiPriority w:val="99"/>
    <w:rsid w:val="008D4D14"/>
  </w:style>
  <w:style w:type="character" w:styleId="a4">
    <w:name w:val="Hyperlink"/>
    <w:basedOn w:val="a0"/>
    <w:uiPriority w:val="99"/>
    <w:rsid w:val="008D4D14"/>
    <w:rPr>
      <w:color w:val="0000FF"/>
      <w:u w:val="single"/>
    </w:rPr>
  </w:style>
  <w:style w:type="character" w:styleId="a5">
    <w:name w:val="Strong"/>
    <w:basedOn w:val="a0"/>
    <w:uiPriority w:val="99"/>
    <w:qFormat/>
    <w:rsid w:val="00294752"/>
    <w:rPr>
      <w:b/>
      <w:bCs/>
    </w:rPr>
  </w:style>
  <w:style w:type="paragraph" w:styleId="a6">
    <w:name w:val="header"/>
    <w:basedOn w:val="a"/>
    <w:link w:val="a7"/>
    <w:uiPriority w:val="99"/>
    <w:rsid w:val="00000184"/>
    <w:pPr>
      <w:tabs>
        <w:tab w:val="center" w:pos="4677"/>
        <w:tab w:val="right" w:pos="9355"/>
      </w:tabs>
      <w:spacing w:after="0" w:line="240" w:lineRule="auto"/>
    </w:pPr>
  </w:style>
  <w:style w:type="character" w:customStyle="1" w:styleId="a7">
    <w:name w:val="Верхний колонтитул Знак"/>
    <w:basedOn w:val="a0"/>
    <w:link w:val="a6"/>
    <w:uiPriority w:val="99"/>
    <w:locked/>
    <w:rsid w:val="00000184"/>
  </w:style>
  <w:style w:type="paragraph" w:styleId="a8">
    <w:name w:val="footer"/>
    <w:basedOn w:val="a"/>
    <w:link w:val="a9"/>
    <w:uiPriority w:val="99"/>
    <w:rsid w:val="00000184"/>
    <w:pPr>
      <w:tabs>
        <w:tab w:val="center" w:pos="4677"/>
        <w:tab w:val="right" w:pos="9355"/>
      </w:tabs>
      <w:spacing w:after="0" w:line="240" w:lineRule="auto"/>
    </w:pPr>
  </w:style>
  <w:style w:type="character" w:customStyle="1" w:styleId="a9">
    <w:name w:val="Нижний колонтитул Знак"/>
    <w:basedOn w:val="a0"/>
    <w:link w:val="a8"/>
    <w:uiPriority w:val="99"/>
    <w:locked/>
    <w:rsid w:val="00000184"/>
  </w:style>
  <w:style w:type="paragraph" w:customStyle="1" w:styleId="psection">
    <w:name w:val="psection"/>
    <w:basedOn w:val="a"/>
    <w:uiPriority w:val="99"/>
    <w:rsid w:val="00DD607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a">
    <w:name w:val="List Paragraph"/>
    <w:basedOn w:val="a"/>
    <w:uiPriority w:val="99"/>
    <w:qFormat/>
    <w:rsid w:val="00DD6072"/>
    <w:pPr>
      <w:ind w:left="720"/>
    </w:pPr>
  </w:style>
  <w:style w:type="paragraph" w:styleId="21">
    <w:name w:val="Body Text Indent 2"/>
    <w:basedOn w:val="a"/>
    <w:link w:val="22"/>
    <w:uiPriority w:val="99"/>
    <w:rsid w:val="00DD6072"/>
    <w:pPr>
      <w:widowControl w:val="0"/>
      <w:spacing w:after="0" w:line="260" w:lineRule="auto"/>
      <w:ind w:right="-2632" w:firstLine="284"/>
      <w:jc w:val="both"/>
    </w:pPr>
    <w:rPr>
      <w:rFonts w:ascii="Times New Roman" w:eastAsia="Times New Roman" w:hAnsi="Times New Roman" w:cs="Times New Roman"/>
      <w:lang w:eastAsia="ru-RU"/>
    </w:rPr>
  </w:style>
  <w:style w:type="character" w:customStyle="1" w:styleId="22">
    <w:name w:val="Основной текст с отступом 2 Знак"/>
    <w:basedOn w:val="a0"/>
    <w:link w:val="21"/>
    <w:uiPriority w:val="99"/>
    <w:locked/>
    <w:rsid w:val="00DD6072"/>
    <w:rPr>
      <w:rFonts w:ascii="Times New Roman" w:hAnsi="Times New Roman" w:cs="Times New Roman"/>
      <w:lang w:eastAsia="ru-RU"/>
    </w:rPr>
  </w:style>
  <w:style w:type="character" w:customStyle="1" w:styleId="w">
    <w:name w:val="w"/>
    <w:basedOn w:val="a0"/>
    <w:uiPriority w:val="99"/>
    <w:rsid w:val="00DD6072"/>
  </w:style>
  <w:style w:type="paragraph" w:customStyle="1" w:styleId="1">
    <w:name w:val="Обычный1"/>
    <w:uiPriority w:val="99"/>
    <w:rsid w:val="00CC5A9E"/>
    <w:pPr>
      <w:widowControl w:val="0"/>
    </w:pPr>
    <w:rPr>
      <w:rFonts w:ascii="Times New Roman" w:eastAsia="Times New Roman" w:hAnsi="Times New Roman"/>
    </w:rPr>
  </w:style>
</w:styles>
</file>

<file path=word/webSettings.xml><?xml version="1.0" encoding="utf-8"?>
<w:webSettings xmlns:r="http://schemas.openxmlformats.org/officeDocument/2006/relationships" xmlns:w="http://schemas.openxmlformats.org/wordprocessingml/2006/main">
  <w:divs>
    <w:div w:id="512258531">
      <w:marLeft w:val="0"/>
      <w:marRight w:val="0"/>
      <w:marTop w:val="0"/>
      <w:marBottom w:val="0"/>
      <w:divBdr>
        <w:top w:val="none" w:sz="0" w:space="0" w:color="auto"/>
        <w:left w:val="none" w:sz="0" w:space="0" w:color="auto"/>
        <w:bottom w:val="none" w:sz="0" w:space="0" w:color="auto"/>
        <w:right w:val="none" w:sz="0" w:space="0" w:color="auto"/>
      </w:divBdr>
    </w:div>
    <w:div w:id="512258532">
      <w:marLeft w:val="0"/>
      <w:marRight w:val="0"/>
      <w:marTop w:val="0"/>
      <w:marBottom w:val="0"/>
      <w:divBdr>
        <w:top w:val="none" w:sz="0" w:space="0" w:color="auto"/>
        <w:left w:val="none" w:sz="0" w:space="0" w:color="auto"/>
        <w:bottom w:val="none" w:sz="0" w:space="0" w:color="auto"/>
        <w:right w:val="none" w:sz="0" w:space="0" w:color="auto"/>
      </w:divBdr>
    </w:div>
    <w:div w:id="512258533">
      <w:marLeft w:val="0"/>
      <w:marRight w:val="0"/>
      <w:marTop w:val="0"/>
      <w:marBottom w:val="0"/>
      <w:divBdr>
        <w:top w:val="none" w:sz="0" w:space="0" w:color="auto"/>
        <w:left w:val="none" w:sz="0" w:space="0" w:color="auto"/>
        <w:bottom w:val="none" w:sz="0" w:space="0" w:color="auto"/>
        <w:right w:val="none" w:sz="0" w:space="0" w:color="auto"/>
      </w:divBdr>
    </w:div>
    <w:div w:id="512258534">
      <w:marLeft w:val="0"/>
      <w:marRight w:val="0"/>
      <w:marTop w:val="0"/>
      <w:marBottom w:val="0"/>
      <w:divBdr>
        <w:top w:val="none" w:sz="0" w:space="0" w:color="auto"/>
        <w:left w:val="none" w:sz="0" w:space="0" w:color="auto"/>
        <w:bottom w:val="none" w:sz="0" w:space="0" w:color="auto"/>
        <w:right w:val="none" w:sz="0" w:space="0" w:color="auto"/>
      </w:divBdr>
    </w:div>
    <w:div w:id="512258535">
      <w:marLeft w:val="0"/>
      <w:marRight w:val="0"/>
      <w:marTop w:val="0"/>
      <w:marBottom w:val="0"/>
      <w:divBdr>
        <w:top w:val="none" w:sz="0" w:space="0" w:color="auto"/>
        <w:left w:val="none" w:sz="0" w:space="0" w:color="auto"/>
        <w:bottom w:val="none" w:sz="0" w:space="0" w:color="auto"/>
        <w:right w:val="none" w:sz="0" w:space="0" w:color="auto"/>
      </w:divBdr>
    </w:div>
    <w:div w:id="512258536">
      <w:marLeft w:val="0"/>
      <w:marRight w:val="0"/>
      <w:marTop w:val="0"/>
      <w:marBottom w:val="0"/>
      <w:divBdr>
        <w:top w:val="none" w:sz="0" w:space="0" w:color="auto"/>
        <w:left w:val="none" w:sz="0" w:space="0" w:color="auto"/>
        <w:bottom w:val="none" w:sz="0" w:space="0" w:color="auto"/>
        <w:right w:val="none" w:sz="0" w:space="0" w:color="auto"/>
      </w:divBdr>
    </w:div>
    <w:div w:id="512258537">
      <w:marLeft w:val="0"/>
      <w:marRight w:val="0"/>
      <w:marTop w:val="0"/>
      <w:marBottom w:val="0"/>
      <w:divBdr>
        <w:top w:val="none" w:sz="0" w:space="0" w:color="auto"/>
        <w:left w:val="none" w:sz="0" w:space="0" w:color="auto"/>
        <w:bottom w:val="none" w:sz="0" w:space="0" w:color="auto"/>
        <w:right w:val="none" w:sz="0" w:space="0" w:color="auto"/>
      </w:divBdr>
    </w:div>
    <w:div w:id="512258538">
      <w:marLeft w:val="0"/>
      <w:marRight w:val="0"/>
      <w:marTop w:val="0"/>
      <w:marBottom w:val="0"/>
      <w:divBdr>
        <w:top w:val="none" w:sz="0" w:space="0" w:color="auto"/>
        <w:left w:val="none" w:sz="0" w:space="0" w:color="auto"/>
        <w:bottom w:val="none" w:sz="0" w:space="0" w:color="auto"/>
        <w:right w:val="none" w:sz="0" w:space="0" w:color="auto"/>
      </w:divBdr>
    </w:div>
    <w:div w:id="512258539">
      <w:marLeft w:val="0"/>
      <w:marRight w:val="0"/>
      <w:marTop w:val="0"/>
      <w:marBottom w:val="0"/>
      <w:divBdr>
        <w:top w:val="none" w:sz="0" w:space="0" w:color="auto"/>
        <w:left w:val="none" w:sz="0" w:space="0" w:color="auto"/>
        <w:bottom w:val="none" w:sz="0" w:space="0" w:color="auto"/>
        <w:right w:val="none" w:sz="0" w:space="0" w:color="auto"/>
      </w:divBdr>
    </w:div>
    <w:div w:id="512258540">
      <w:marLeft w:val="0"/>
      <w:marRight w:val="0"/>
      <w:marTop w:val="0"/>
      <w:marBottom w:val="0"/>
      <w:divBdr>
        <w:top w:val="none" w:sz="0" w:space="0" w:color="auto"/>
        <w:left w:val="none" w:sz="0" w:space="0" w:color="auto"/>
        <w:bottom w:val="none" w:sz="0" w:space="0" w:color="auto"/>
        <w:right w:val="none" w:sz="0" w:space="0" w:color="auto"/>
      </w:divBdr>
    </w:div>
    <w:div w:id="512258541">
      <w:marLeft w:val="0"/>
      <w:marRight w:val="0"/>
      <w:marTop w:val="0"/>
      <w:marBottom w:val="0"/>
      <w:divBdr>
        <w:top w:val="none" w:sz="0" w:space="0" w:color="auto"/>
        <w:left w:val="none" w:sz="0" w:space="0" w:color="auto"/>
        <w:bottom w:val="none" w:sz="0" w:space="0" w:color="auto"/>
        <w:right w:val="none" w:sz="0" w:space="0" w:color="auto"/>
      </w:divBdr>
    </w:div>
    <w:div w:id="512258542">
      <w:marLeft w:val="0"/>
      <w:marRight w:val="0"/>
      <w:marTop w:val="0"/>
      <w:marBottom w:val="0"/>
      <w:divBdr>
        <w:top w:val="none" w:sz="0" w:space="0" w:color="auto"/>
        <w:left w:val="none" w:sz="0" w:space="0" w:color="auto"/>
        <w:bottom w:val="none" w:sz="0" w:space="0" w:color="auto"/>
        <w:right w:val="none" w:sz="0" w:space="0" w:color="auto"/>
      </w:divBdr>
    </w:div>
    <w:div w:id="512258543">
      <w:marLeft w:val="0"/>
      <w:marRight w:val="0"/>
      <w:marTop w:val="0"/>
      <w:marBottom w:val="0"/>
      <w:divBdr>
        <w:top w:val="none" w:sz="0" w:space="0" w:color="auto"/>
        <w:left w:val="none" w:sz="0" w:space="0" w:color="auto"/>
        <w:bottom w:val="none" w:sz="0" w:space="0" w:color="auto"/>
        <w:right w:val="none" w:sz="0" w:space="0" w:color="auto"/>
      </w:divBdr>
    </w:div>
    <w:div w:id="512258544">
      <w:marLeft w:val="0"/>
      <w:marRight w:val="0"/>
      <w:marTop w:val="0"/>
      <w:marBottom w:val="0"/>
      <w:divBdr>
        <w:top w:val="none" w:sz="0" w:space="0" w:color="auto"/>
        <w:left w:val="none" w:sz="0" w:space="0" w:color="auto"/>
        <w:bottom w:val="none" w:sz="0" w:space="0" w:color="auto"/>
        <w:right w:val="none" w:sz="0" w:space="0" w:color="auto"/>
      </w:divBdr>
    </w:div>
    <w:div w:id="512258545">
      <w:marLeft w:val="0"/>
      <w:marRight w:val="0"/>
      <w:marTop w:val="0"/>
      <w:marBottom w:val="0"/>
      <w:divBdr>
        <w:top w:val="none" w:sz="0" w:space="0" w:color="auto"/>
        <w:left w:val="none" w:sz="0" w:space="0" w:color="auto"/>
        <w:bottom w:val="none" w:sz="0" w:space="0" w:color="auto"/>
        <w:right w:val="none" w:sz="0" w:space="0" w:color="auto"/>
      </w:divBdr>
    </w:div>
    <w:div w:id="512258546">
      <w:marLeft w:val="0"/>
      <w:marRight w:val="0"/>
      <w:marTop w:val="0"/>
      <w:marBottom w:val="0"/>
      <w:divBdr>
        <w:top w:val="none" w:sz="0" w:space="0" w:color="auto"/>
        <w:left w:val="none" w:sz="0" w:space="0" w:color="auto"/>
        <w:bottom w:val="none" w:sz="0" w:space="0" w:color="auto"/>
        <w:right w:val="none" w:sz="0" w:space="0" w:color="auto"/>
      </w:divBdr>
    </w:div>
    <w:div w:id="512258547">
      <w:marLeft w:val="0"/>
      <w:marRight w:val="0"/>
      <w:marTop w:val="0"/>
      <w:marBottom w:val="0"/>
      <w:divBdr>
        <w:top w:val="none" w:sz="0" w:space="0" w:color="auto"/>
        <w:left w:val="none" w:sz="0" w:space="0" w:color="auto"/>
        <w:bottom w:val="none" w:sz="0" w:space="0" w:color="auto"/>
        <w:right w:val="none" w:sz="0" w:space="0" w:color="auto"/>
      </w:divBdr>
    </w:div>
    <w:div w:id="512258548">
      <w:marLeft w:val="0"/>
      <w:marRight w:val="0"/>
      <w:marTop w:val="0"/>
      <w:marBottom w:val="0"/>
      <w:divBdr>
        <w:top w:val="none" w:sz="0" w:space="0" w:color="auto"/>
        <w:left w:val="none" w:sz="0" w:space="0" w:color="auto"/>
        <w:bottom w:val="none" w:sz="0" w:space="0" w:color="auto"/>
        <w:right w:val="none" w:sz="0" w:space="0" w:color="auto"/>
      </w:divBdr>
    </w:div>
    <w:div w:id="512258549">
      <w:marLeft w:val="0"/>
      <w:marRight w:val="0"/>
      <w:marTop w:val="0"/>
      <w:marBottom w:val="0"/>
      <w:divBdr>
        <w:top w:val="none" w:sz="0" w:space="0" w:color="auto"/>
        <w:left w:val="none" w:sz="0" w:space="0" w:color="auto"/>
        <w:bottom w:val="none" w:sz="0" w:space="0" w:color="auto"/>
        <w:right w:val="none" w:sz="0" w:space="0" w:color="auto"/>
      </w:divBdr>
    </w:div>
    <w:div w:id="51225855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dic.academic.ru/dic.nsf/ruwiki/136339" TargetMode="External"/><Relationship Id="rId18" Type="http://schemas.openxmlformats.org/officeDocument/2006/relationships/hyperlink" Target="http://www.mining-enc.ru/k/kontinent/" TargetMode="External"/><Relationship Id="rId26" Type="http://schemas.openxmlformats.org/officeDocument/2006/relationships/hyperlink" Target="http://www.mining-enc.ru/a/alyuminij/" TargetMode="External"/><Relationship Id="rId39" Type="http://schemas.openxmlformats.org/officeDocument/2006/relationships/hyperlink" Target="http://www.mining-enc.ru/k/kamennaya-sol/" TargetMode="External"/><Relationship Id="rId21" Type="http://schemas.openxmlformats.org/officeDocument/2006/relationships/hyperlink" Target="http://www.mining-enc.ru/p/prirodnye-resursy/" TargetMode="External"/><Relationship Id="rId34" Type="http://schemas.openxmlformats.org/officeDocument/2006/relationships/hyperlink" Target="http://www.mining-enc.ru/o/olovo/" TargetMode="External"/><Relationship Id="rId42" Type="http://schemas.openxmlformats.org/officeDocument/2006/relationships/hyperlink" Target="http://www.mining-enc.ru/b/brom/" TargetMode="External"/><Relationship Id="rId47" Type="http://schemas.openxmlformats.org/officeDocument/2006/relationships/hyperlink" Target="http://www.mining-enc.ru/a/asbest/" TargetMode="External"/><Relationship Id="rId50" Type="http://schemas.openxmlformats.org/officeDocument/2006/relationships/hyperlink" Target="http://www.mining-enc.ru/s/stroitelnye-materialy/" TargetMode="External"/><Relationship Id="rId55" Type="http://schemas.openxmlformats.org/officeDocument/2006/relationships/hyperlink" Target="http://www.mining-enc.ru/b/bazalt/" TargetMode="External"/><Relationship Id="rId63" Type="http://schemas.openxmlformats.org/officeDocument/2006/relationships/hyperlink" Target="http://www.mining-enc.ru/m/magnij/" TargetMode="External"/><Relationship Id="rId68" Type="http://schemas.openxmlformats.org/officeDocument/2006/relationships/hyperlink" Target="http://pandia.ru/text/category/atomnaya_yenergetika/" TargetMode="External"/><Relationship Id="rId7" Type="http://schemas.openxmlformats.org/officeDocument/2006/relationships/hyperlink" Target="http://dic.academic.ru/dic.nsf/ruwiki/135990" TargetMode="External"/><Relationship Id="rId71" Type="http://schemas.openxmlformats.org/officeDocument/2006/relationships/hyperlink" Target="http://apsheronsk.bozo.ru/azovsea.html" TargetMode="External"/><Relationship Id="rId2" Type="http://schemas.openxmlformats.org/officeDocument/2006/relationships/styles" Target="styles.xml"/><Relationship Id="rId16" Type="http://schemas.openxmlformats.org/officeDocument/2006/relationships/hyperlink" Target="http://www.mining-enc.ru/p/poleznye-iskopaemye/" TargetMode="External"/><Relationship Id="rId29" Type="http://schemas.openxmlformats.org/officeDocument/2006/relationships/hyperlink" Target="http://www.mining-enc.ru/c/cink-/" TargetMode="External"/><Relationship Id="rId11" Type="http://schemas.openxmlformats.org/officeDocument/2006/relationships/hyperlink" Target="http://dic.academic.ru/dic.nsf/ruwiki/136340" TargetMode="External"/><Relationship Id="rId24" Type="http://schemas.openxmlformats.org/officeDocument/2006/relationships/hyperlink" Target="http://www.mining-enc.ru/u/uranovye-rudy/" TargetMode="External"/><Relationship Id="rId32" Type="http://schemas.openxmlformats.org/officeDocument/2006/relationships/hyperlink" Target="http://www.mining-enc.ru/v/volfram/" TargetMode="External"/><Relationship Id="rId37" Type="http://schemas.openxmlformats.org/officeDocument/2006/relationships/hyperlink" Target="http://www.mining-enc.ru/f/fosfority/" TargetMode="External"/><Relationship Id="rId40" Type="http://schemas.openxmlformats.org/officeDocument/2006/relationships/hyperlink" Target="http://www.mining-enc.ru/k/kalijnye-soli/" TargetMode="External"/><Relationship Id="rId45" Type="http://schemas.openxmlformats.org/officeDocument/2006/relationships/hyperlink" Target="http://www.mining-enc.ru/s/slyudy-/" TargetMode="External"/><Relationship Id="rId53" Type="http://schemas.openxmlformats.org/officeDocument/2006/relationships/hyperlink" Target="http://www.mining-enc.ru/g/gliny/" TargetMode="External"/><Relationship Id="rId58" Type="http://schemas.openxmlformats.org/officeDocument/2006/relationships/hyperlink" Target="http://www.mining-enc.ru/n/neft/" TargetMode="External"/><Relationship Id="rId66" Type="http://schemas.openxmlformats.org/officeDocument/2006/relationships/hyperlink" Target="http://www.mining-enc.ru/k/kalijnye-soli/" TargetMode="External"/><Relationship Id="rId7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dic.academic.ru/dic.nsf/ruwiki/136343" TargetMode="External"/><Relationship Id="rId23" Type="http://schemas.openxmlformats.org/officeDocument/2006/relationships/hyperlink" Target="http://www.mining-enc.ru/t/torf/" TargetMode="External"/><Relationship Id="rId28" Type="http://schemas.openxmlformats.org/officeDocument/2006/relationships/hyperlink" Target="http://www.mining-enc.ru/s/svinec-/" TargetMode="External"/><Relationship Id="rId36" Type="http://schemas.openxmlformats.org/officeDocument/2006/relationships/hyperlink" Target="http://www.mining-enc.ru/r/rtut/" TargetMode="External"/><Relationship Id="rId49" Type="http://schemas.openxmlformats.org/officeDocument/2006/relationships/hyperlink" Target="http://www.mining-enc.ru/k/kvarc/" TargetMode="External"/><Relationship Id="rId57" Type="http://schemas.openxmlformats.org/officeDocument/2006/relationships/hyperlink" Target="http://www.mining-enc.ru/k/klassifikaciya/" TargetMode="External"/><Relationship Id="rId61" Type="http://schemas.openxmlformats.org/officeDocument/2006/relationships/hyperlink" Target="http://www.mining-enc.ru/k/kamennyj-ugol/" TargetMode="External"/><Relationship Id="rId10" Type="http://schemas.openxmlformats.org/officeDocument/2006/relationships/hyperlink" Target="http://dic.academic.ru/dic.nsf/ruwiki/136378" TargetMode="External"/><Relationship Id="rId19" Type="http://schemas.openxmlformats.org/officeDocument/2006/relationships/hyperlink" Target="http://www.mining-enc.ru/o/okean/" TargetMode="External"/><Relationship Id="rId31" Type="http://schemas.openxmlformats.org/officeDocument/2006/relationships/hyperlink" Target="http://www.mining-enc.ru/k/kobalt/" TargetMode="External"/><Relationship Id="rId44" Type="http://schemas.openxmlformats.org/officeDocument/2006/relationships/hyperlink" Target="http://www.mining-enc.ru/f/flyuorit/" TargetMode="External"/><Relationship Id="rId52" Type="http://schemas.openxmlformats.org/officeDocument/2006/relationships/hyperlink" Target="http://www.mining-enc.ru/s/slancy/" TargetMode="External"/><Relationship Id="rId60" Type="http://schemas.openxmlformats.org/officeDocument/2006/relationships/hyperlink" Target="http://www.mining-enc.ru/k/karbonatnye-porody/" TargetMode="External"/><Relationship Id="rId65" Type="http://schemas.openxmlformats.org/officeDocument/2006/relationships/hyperlink" Target="http://www.mining-enc.ru/r/redkie-elementy/" TargetMode="External"/><Relationship Id="rId73"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dic.academic.ru/dic.nsf/ruwiki/136358" TargetMode="External"/><Relationship Id="rId14" Type="http://schemas.openxmlformats.org/officeDocument/2006/relationships/hyperlink" Target="http://dic.academic.ru/dic.nsf/ruwiki/136652" TargetMode="External"/><Relationship Id="rId22" Type="http://schemas.openxmlformats.org/officeDocument/2006/relationships/hyperlink" Target="http://www.mining-enc.ru/g/goryuchie-slancy/" TargetMode="External"/><Relationship Id="rId27" Type="http://schemas.openxmlformats.org/officeDocument/2006/relationships/hyperlink" Target="http://www.mining-enc.ru/m/med/" TargetMode="External"/><Relationship Id="rId30" Type="http://schemas.openxmlformats.org/officeDocument/2006/relationships/hyperlink" Target="http://www.mining-enc.ru/n/nikel-/" TargetMode="External"/><Relationship Id="rId35" Type="http://schemas.openxmlformats.org/officeDocument/2006/relationships/hyperlink" Target="http://www.mining-enc.ru/s/surma-/" TargetMode="External"/><Relationship Id="rId43" Type="http://schemas.openxmlformats.org/officeDocument/2006/relationships/hyperlink" Target="http://www.mining-enc.ru/b/barit/" TargetMode="External"/><Relationship Id="rId48" Type="http://schemas.openxmlformats.org/officeDocument/2006/relationships/hyperlink" Target="http://www.mining-enc.ru/t/talk/" TargetMode="External"/><Relationship Id="rId56" Type="http://schemas.openxmlformats.org/officeDocument/2006/relationships/hyperlink" Target="http://www.mining-enc.ru/v/voda/" TargetMode="External"/><Relationship Id="rId64" Type="http://schemas.openxmlformats.org/officeDocument/2006/relationships/hyperlink" Target="http://www.mining-enc.ru/x/xrom/" TargetMode="External"/><Relationship Id="rId69" Type="http://schemas.openxmlformats.org/officeDocument/2006/relationships/hyperlink" Target="http://apsheronsk.bozo.ru/Main_moy_krai.html" TargetMode="External"/><Relationship Id="rId8" Type="http://schemas.openxmlformats.org/officeDocument/2006/relationships/hyperlink" Target="http://dic.academic.ru/dic.nsf/ruwiki/136007" TargetMode="External"/><Relationship Id="rId51" Type="http://schemas.openxmlformats.org/officeDocument/2006/relationships/hyperlink" Target="http://www.mining-enc.ru/m/mramor-/" TargetMode="External"/><Relationship Id="rId72" Type="http://schemas.openxmlformats.org/officeDocument/2006/relationships/hyperlink" Target="http://red5cam.ru/" TargetMode="External"/><Relationship Id="rId3" Type="http://schemas.openxmlformats.org/officeDocument/2006/relationships/settings" Target="settings.xml"/><Relationship Id="rId12" Type="http://schemas.openxmlformats.org/officeDocument/2006/relationships/hyperlink" Target="http://dic.academic.ru/dic.nsf/ruwiki/136649" TargetMode="External"/><Relationship Id="rId17" Type="http://schemas.openxmlformats.org/officeDocument/2006/relationships/hyperlink" Target="http://www.mining-enc.ru/n/nedra/" TargetMode="External"/><Relationship Id="rId25" Type="http://schemas.openxmlformats.org/officeDocument/2006/relationships/hyperlink" Target="http://www.mining-enc.ru/r/ruda/" TargetMode="External"/><Relationship Id="rId33" Type="http://schemas.openxmlformats.org/officeDocument/2006/relationships/hyperlink" Target="http://www.mining-enc.ru/m/molibden/" TargetMode="External"/><Relationship Id="rId38" Type="http://schemas.openxmlformats.org/officeDocument/2006/relationships/hyperlink" Target="http://www.mining-enc.ru/a/quotapatitquot/" TargetMode="External"/><Relationship Id="rId46" Type="http://schemas.openxmlformats.org/officeDocument/2006/relationships/hyperlink" Target="http://www.mining-enc.ru/g/grafit/" TargetMode="External"/><Relationship Id="rId59" Type="http://schemas.openxmlformats.org/officeDocument/2006/relationships/hyperlink" Target="http://www.mining-enc.ru/i/izvestnyak/" TargetMode="External"/><Relationship Id="rId67" Type="http://schemas.openxmlformats.org/officeDocument/2006/relationships/hyperlink" Target="http://pandia.ru/text/category/natcionalmznie_hozyajstva/" TargetMode="External"/><Relationship Id="rId20" Type="http://schemas.openxmlformats.org/officeDocument/2006/relationships/hyperlink" Target="http://www.mining-enc.ru/z/zemlya/" TargetMode="External"/><Relationship Id="rId41" Type="http://schemas.openxmlformats.org/officeDocument/2006/relationships/hyperlink" Target="http://www.mining-enc.ru/b/bornye-rudy/" TargetMode="External"/><Relationship Id="rId54" Type="http://schemas.openxmlformats.org/officeDocument/2006/relationships/hyperlink" Target="http://www.mining-enc.ru/t/tufy/" TargetMode="External"/><Relationship Id="rId62" Type="http://schemas.openxmlformats.org/officeDocument/2006/relationships/hyperlink" Target="http://www.mining-enc.ru/a/alyuminij/" TargetMode="External"/><Relationship Id="rId70" Type="http://schemas.openxmlformats.org/officeDocument/2006/relationships/hyperlink" Target="http://apsheronsk.bozo.ru/blacksea.html" TargetMode="External"/><Relationship Id="rId1" Type="http://schemas.openxmlformats.org/officeDocument/2006/relationships/numbering" Target="numbering.xml"/><Relationship Id="rId6"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47</Pages>
  <Words>12315</Words>
  <Characters>70200</Characters>
  <Application>Microsoft Office Word</Application>
  <DocSecurity>0</DocSecurity>
  <Lines>585</Lines>
  <Paragraphs>164</Paragraphs>
  <ScaleCrop>false</ScaleCrop>
  <Company>Microsoft</Company>
  <LinksUpToDate>false</LinksUpToDate>
  <CharactersWithSpaces>82351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bvc</dc:creator>
  <cp:keywords/>
  <dc:description/>
  <cp:lastModifiedBy>Admin</cp:lastModifiedBy>
  <cp:revision>5</cp:revision>
  <dcterms:created xsi:type="dcterms:W3CDTF">2015-11-19T15:33:00Z</dcterms:created>
  <dcterms:modified xsi:type="dcterms:W3CDTF">2016-05-09T10:57:00Z</dcterms:modified>
</cp:coreProperties>
</file>