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3762" w:rsidRDefault="00963762">
      <w:bookmarkStart w:id="0" w:name="_Toc64296738"/>
      <w:bookmarkStart w:id="1" w:name="_Toc64281118"/>
      <w:bookmarkStart w:id="2" w:name="_Toc64281035"/>
      <w:bookmarkStart w:id="3" w:name="_Toc64275822"/>
      <w:bookmarkStart w:id="4" w:name="_Toc64273408"/>
    </w:p>
    <w:tbl>
      <w:tblPr>
        <w:tblStyle w:val="a3"/>
        <w:tblW w:w="0" w:type="auto"/>
        <w:tblLook w:val="04A0" w:firstRow="1" w:lastRow="0" w:firstColumn="1" w:lastColumn="0" w:noHBand="0" w:noVBand="1"/>
      </w:tblPr>
      <w:tblGrid>
        <w:gridCol w:w="4785"/>
        <w:gridCol w:w="4786"/>
      </w:tblGrid>
      <w:tr w:rsidR="00863DFC" w:rsidTr="00CE2F42">
        <w:tc>
          <w:tcPr>
            <w:tcW w:w="4785" w:type="dxa"/>
          </w:tcPr>
          <w:p w:rsidR="00863DFC" w:rsidRPr="00C55EA1" w:rsidRDefault="00863DFC" w:rsidP="00863DFC">
            <w:pPr>
              <w:pStyle w:val="BIG"/>
              <w:rPr>
                <w:rFonts w:ascii="Tahoma" w:hAnsi="Tahoma" w:cs="Tahoma"/>
                <w:b/>
                <w:sz w:val="16"/>
                <w:szCs w:val="16"/>
              </w:rPr>
            </w:pPr>
            <w:r w:rsidRPr="00C55EA1">
              <w:rPr>
                <w:rFonts w:ascii="Tahoma" w:hAnsi="Tahoma" w:cs="Tahoma"/>
                <w:b/>
                <w:sz w:val="32"/>
                <w:szCs w:val="32"/>
              </w:rPr>
              <w:t>1</w:t>
            </w:r>
            <w:r w:rsidRPr="00C55EA1">
              <w:rPr>
                <w:rFonts w:ascii="Tahoma" w:hAnsi="Tahoma" w:cs="Tahoma"/>
                <w:b/>
                <w:sz w:val="16"/>
                <w:szCs w:val="16"/>
              </w:rPr>
              <w:t xml:space="preserve">. </w:t>
            </w:r>
            <w:bookmarkEnd w:id="0"/>
            <w:bookmarkEnd w:id="1"/>
            <w:bookmarkEnd w:id="2"/>
            <w:bookmarkEnd w:id="3"/>
            <w:bookmarkEnd w:id="4"/>
            <w:r w:rsidR="00F53229" w:rsidRPr="00F53229">
              <w:rPr>
                <w:rFonts w:ascii="Tahoma" w:hAnsi="Tahoma" w:cs="Tahoma"/>
                <w:b/>
                <w:sz w:val="16"/>
                <w:szCs w:val="16"/>
              </w:rPr>
              <w:t>Система права: понятие и содержание.</w:t>
            </w:r>
          </w:p>
          <w:p w:rsidR="00863DFC" w:rsidRPr="004940F4" w:rsidRDefault="00863DFC" w:rsidP="004940F4">
            <w:pPr>
              <w:pStyle w:val="BIG"/>
              <w:rPr>
                <w:rFonts w:ascii="Tahoma" w:hAnsi="Tahoma" w:cs="Tahoma"/>
                <w:sz w:val="16"/>
                <w:szCs w:val="16"/>
              </w:rPr>
            </w:pPr>
            <w:r w:rsidRPr="00C55EA1">
              <w:rPr>
                <w:rFonts w:ascii="Tahoma" w:hAnsi="Tahoma" w:cs="Tahoma"/>
                <w:i/>
                <w:spacing w:val="-10"/>
                <w:sz w:val="16"/>
                <w:szCs w:val="16"/>
              </w:rPr>
              <w:t>Система права</w:t>
            </w:r>
            <w:r w:rsidRPr="00C55EA1">
              <w:rPr>
                <w:rFonts w:ascii="Tahoma" w:hAnsi="Tahoma" w:cs="Tahoma"/>
                <w:spacing w:val="-10"/>
                <w:sz w:val="16"/>
                <w:szCs w:val="16"/>
              </w:rPr>
              <w:t xml:space="preserve"> -  это обусловленная экономически и социальных строений, структура права, выражающая согласованность и единство юридических </w:t>
            </w:r>
            <w:proofErr w:type="gramStart"/>
            <w:r w:rsidRPr="00C55EA1">
              <w:rPr>
                <w:rFonts w:ascii="Tahoma" w:hAnsi="Tahoma" w:cs="Tahoma"/>
                <w:spacing w:val="-10"/>
                <w:sz w:val="16"/>
                <w:szCs w:val="16"/>
              </w:rPr>
              <w:t>норм</w:t>
            </w:r>
            <w:proofErr w:type="gramEnd"/>
            <w:r w:rsidRPr="00C55EA1">
              <w:rPr>
                <w:rFonts w:ascii="Tahoma" w:hAnsi="Tahoma" w:cs="Tahoma"/>
                <w:spacing w:val="-10"/>
                <w:sz w:val="16"/>
                <w:szCs w:val="16"/>
              </w:rPr>
              <w:t xml:space="preserve"> и одновременное их разделение на соответственные отрасли и институты. </w:t>
            </w:r>
            <w:r w:rsidRPr="00C55EA1">
              <w:rPr>
                <w:rFonts w:ascii="Tahoma" w:hAnsi="Tahoma" w:cs="Tahoma"/>
                <w:i/>
                <w:spacing w:val="-10"/>
                <w:sz w:val="16"/>
                <w:szCs w:val="16"/>
              </w:rPr>
              <w:t>Отрасль права</w:t>
            </w:r>
            <w:r w:rsidRPr="00C55EA1">
              <w:rPr>
                <w:rFonts w:ascii="Tahoma" w:hAnsi="Tahoma" w:cs="Tahoma"/>
                <w:spacing w:val="-10"/>
                <w:sz w:val="16"/>
                <w:szCs w:val="16"/>
              </w:rPr>
              <w:t xml:space="preserve"> – это обособившееся внутри данной  системы права, совокупность однородных правовых норм. </w:t>
            </w:r>
            <w:r w:rsidRPr="00C55EA1">
              <w:rPr>
                <w:rFonts w:ascii="Tahoma" w:hAnsi="Tahoma" w:cs="Tahoma"/>
                <w:i/>
                <w:sz w:val="16"/>
                <w:szCs w:val="16"/>
                <w:u w:val="single"/>
              </w:rPr>
              <w:t>Государственное (конституционное) право</w:t>
            </w:r>
            <w:r w:rsidRPr="00C55EA1">
              <w:rPr>
                <w:rFonts w:ascii="Tahoma" w:hAnsi="Tahoma" w:cs="Tahoma"/>
                <w:sz w:val="16"/>
                <w:szCs w:val="16"/>
              </w:rPr>
              <w:t xml:space="preserve">. Предмет – общественные отношения в сфере государственного управления, принципов его организации и организации экономической и политической жизни общества, основные права и обязанности граждан и отношения. </w:t>
            </w:r>
            <w:r w:rsidRPr="00C55EA1">
              <w:rPr>
                <w:rFonts w:ascii="Tahoma" w:hAnsi="Tahoma" w:cs="Tahoma"/>
                <w:i/>
                <w:sz w:val="16"/>
                <w:szCs w:val="16"/>
                <w:u w:val="single"/>
              </w:rPr>
              <w:t>Административное право</w:t>
            </w:r>
            <w:r w:rsidRPr="00C55EA1">
              <w:rPr>
                <w:rFonts w:ascii="Tahoma" w:hAnsi="Tahoma" w:cs="Tahoma"/>
                <w:sz w:val="16"/>
                <w:szCs w:val="16"/>
              </w:rPr>
              <w:t xml:space="preserve"> – отношение физических лиц, юридических лиц с органами государственной власти или управления.  </w:t>
            </w:r>
            <w:r w:rsidRPr="00C55EA1">
              <w:rPr>
                <w:rFonts w:ascii="Tahoma" w:hAnsi="Tahoma" w:cs="Tahoma"/>
                <w:i/>
                <w:sz w:val="16"/>
                <w:szCs w:val="16"/>
                <w:u w:val="single"/>
              </w:rPr>
              <w:t>Уголовное право</w:t>
            </w:r>
            <w:r w:rsidRPr="00C55EA1">
              <w:rPr>
                <w:rFonts w:ascii="Tahoma" w:hAnsi="Tahoma" w:cs="Tahoma"/>
                <w:sz w:val="16"/>
                <w:szCs w:val="16"/>
                <w:u w:val="single"/>
              </w:rPr>
              <w:t xml:space="preserve"> </w:t>
            </w:r>
            <w:r w:rsidRPr="00C55EA1">
              <w:rPr>
                <w:rFonts w:ascii="Tahoma" w:hAnsi="Tahoma" w:cs="Tahoma"/>
                <w:sz w:val="16"/>
                <w:szCs w:val="16"/>
              </w:rPr>
              <w:t xml:space="preserve">дает понятие о преступлении и всех отношений с ним связанных: системой наказания и так далее. Его </w:t>
            </w:r>
            <w:proofErr w:type="spellStart"/>
            <w:r w:rsidRPr="00C55EA1">
              <w:rPr>
                <w:rFonts w:ascii="Tahoma" w:hAnsi="Tahoma" w:cs="Tahoma"/>
                <w:sz w:val="16"/>
                <w:szCs w:val="16"/>
              </w:rPr>
              <w:t>примененяют</w:t>
            </w:r>
            <w:proofErr w:type="spellEnd"/>
            <w:r w:rsidRPr="00C55EA1">
              <w:rPr>
                <w:rFonts w:ascii="Tahoma" w:hAnsi="Tahoma" w:cs="Tahoma"/>
                <w:sz w:val="16"/>
                <w:szCs w:val="16"/>
              </w:rPr>
              <w:t xml:space="preserve"> только в судебном порядке. </w:t>
            </w:r>
            <w:r w:rsidRPr="00C55EA1">
              <w:rPr>
                <w:rFonts w:ascii="Tahoma" w:hAnsi="Tahoma" w:cs="Tahoma"/>
                <w:i/>
                <w:sz w:val="16"/>
                <w:szCs w:val="16"/>
                <w:u w:val="single"/>
              </w:rPr>
              <w:t>Трудовое право</w:t>
            </w:r>
            <w:r w:rsidRPr="00C55EA1">
              <w:rPr>
                <w:rFonts w:ascii="Tahoma" w:hAnsi="Tahoma" w:cs="Tahoma"/>
                <w:sz w:val="16"/>
                <w:szCs w:val="16"/>
              </w:rPr>
              <w:t xml:space="preserve">: оплата труда, правила внутреннего трудового распорядка, юридическая ответственность в рамках трудовых правоотношений и т.п. </w:t>
            </w:r>
            <w:r w:rsidRPr="00C55EA1">
              <w:rPr>
                <w:rFonts w:ascii="Tahoma" w:hAnsi="Tahoma" w:cs="Tahoma"/>
                <w:i/>
                <w:sz w:val="16"/>
                <w:szCs w:val="16"/>
                <w:u w:val="single"/>
              </w:rPr>
              <w:t>Гражданское право</w:t>
            </w:r>
            <w:r w:rsidRPr="00C55EA1">
              <w:rPr>
                <w:rFonts w:ascii="Tahoma" w:hAnsi="Tahoma" w:cs="Tahoma"/>
                <w:sz w:val="16"/>
                <w:szCs w:val="16"/>
              </w:rPr>
              <w:t xml:space="preserve"> – регламентирует личные имущественные права граждан. </w:t>
            </w:r>
            <w:r w:rsidRPr="00C55EA1">
              <w:rPr>
                <w:rFonts w:ascii="Tahoma" w:hAnsi="Tahoma" w:cs="Tahoma"/>
                <w:i/>
                <w:sz w:val="16"/>
                <w:szCs w:val="16"/>
                <w:u w:val="single"/>
              </w:rPr>
              <w:t>Коммерческое право</w:t>
            </w:r>
            <w:r w:rsidRPr="00C55EA1">
              <w:rPr>
                <w:rFonts w:ascii="Tahoma" w:hAnsi="Tahoma" w:cs="Tahoma"/>
                <w:sz w:val="16"/>
                <w:szCs w:val="16"/>
              </w:rPr>
              <w:t xml:space="preserve"> – </w:t>
            </w:r>
            <w:proofErr w:type="spellStart"/>
            <w:r w:rsidRPr="00C55EA1">
              <w:rPr>
                <w:rFonts w:ascii="Tahoma" w:hAnsi="Tahoma" w:cs="Tahoma"/>
                <w:sz w:val="16"/>
                <w:szCs w:val="16"/>
              </w:rPr>
              <w:t>обязательское</w:t>
            </w:r>
            <w:proofErr w:type="spellEnd"/>
            <w:r w:rsidRPr="00C55EA1">
              <w:rPr>
                <w:rFonts w:ascii="Tahoma" w:hAnsi="Tahoma" w:cs="Tahoma"/>
                <w:sz w:val="16"/>
                <w:szCs w:val="16"/>
              </w:rPr>
              <w:t xml:space="preserve"> право, финансовое право, налоговое право и таможенное право. </w:t>
            </w:r>
            <w:r w:rsidRPr="00C55EA1">
              <w:rPr>
                <w:rFonts w:ascii="Tahoma" w:hAnsi="Tahoma" w:cs="Tahoma"/>
                <w:i/>
                <w:sz w:val="16"/>
                <w:szCs w:val="16"/>
                <w:u w:val="single"/>
              </w:rPr>
              <w:t>Семейное право.</w:t>
            </w:r>
            <w:r w:rsidRPr="00C55EA1">
              <w:rPr>
                <w:rFonts w:ascii="Tahoma" w:hAnsi="Tahoma" w:cs="Tahoma"/>
                <w:sz w:val="16"/>
                <w:szCs w:val="16"/>
                <w:u w:val="single"/>
              </w:rPr>
              <w:t xml:space="preserve"> </w:t>
            </w:r>
            <w:r w:rsidRPr="00C55EA1">
              <w:rPr>
                <w:rFonts w:ascii="Tahoma" w:hAnsi="Tahoma" w:cs="Tahoma"/>
                <w:i/>
                <w:sz w:val="16"/>
                <w:szCs w:val="16"/>
                <w:u w:val="single"/>
              </w:rPr>
              <w:t>Процессуальные отрасли</w:t>
            </w:r>
            <w:r w:rsidRPr="00C55EA1">
              <w:rPr>
                <w:rFonts w:ascii="Tahoma" w:hAnsi="Tahoma" w:cs="Tahoma"/>
                <w:sz w:val="16"/>
                <w:szCs w:val="16"/>
              </w:rPr>
              <w:t>: уголовно-процессуальное и гражданско-процессуальное право и арбитражный суд.</w:t>
            </w:r>
          </w:p>
        </w:tc>
        <w:tc>
          <w:tcPr>
            <w:tcW w:w="4786" w:type="dxa"/>
          </w:tcPr>
          <w:p w:rsidR="00863DFC" w:rsidRPr="00F53229" w:rsidRDefault="00863DFC" w:rsidP="00F53229">
            <w:pPr>
              <w:spacing w:before="100" w:beforeAutospacing="1" w:after="100" w:afterAutospacing="1"/>
              <w:ind w:right="200"/>
            </w:pPr>
            <w:bookmarkStart w:id="5" w:name="_Toc64296736"/>
            <w:bookmarkStart w:id="6" w:name="_Toc64281116"/>
            <w:bookmarkStart w:id="7" w:name="_Toc64281033"/>
            <w:bookmarkStart w:id="8" w:name="_Toc64275820"/>
            <w:bookmarkStart w:id="9" w:name="_Toc64273406"/>
            <w:r w:rsidRPr="00C55EA1">
              <w:rPr>
                <w:rFonts w:ascii="Tahoma" w:hAnsi="Tahoma" w:cs="Tahoma"/>
                <w:b/>
                <w:sz w:val="32"/>
                <w:szCs w:val="32"/>
              </w:rPr>
              <w:t>2</w:t>
            </w:r>
            <w:r w:rsidRPr="00C55EA1">
              <w:rPr>
                <w:rFonts w:ascii="Tahoma" w:hAnsi="Tahoma" w:cs="Tahoma"/>
                <w:b/>
                <w:sz w:val="18"/>
              </w:rPr>
              <w:t xml:space="preserve">. </w:t>
            </w:r>
            <w:r w:rsidR="00F53229" w:rsidRPr="00F53229">
              <w:rPr>
                <w:rFonts w:ascii="Tahoma" w:hAnsi="Tahoma" w:cs="Tahoma"/>
                <w:b/>
                <w:sz w:val="16"/>
                <w:szCs w:val="16"/>
              </w:rPr>
              <w:t>Норма права: понятие, признаки, виды.</w:t>
            </w:r>
            <w:r w:rsidR="00F53229" w:rsidRPr="00606E5A">
              <w:t xml:space="preserve"> </w:t>
            </w:r>
            <w:bookmarkEnd w:id="5"/>
            <w:bookmarkEnd w:id="6"/>
            <w:bookmarkEnd w:id="7"/>
            <w:bookmarkEnd w:id="8"/>
            <w:bookmarkEnd w:id="9"/>
          </w:p>
          <w:p w:rsidR="00863DFC" w:rsidRPr="00C55EA1" w:rsidRDefault="00863DFC" w:rsidP="00863DFC">
            <w:pPr>
              <w:pStyle w:val="BIG"/>
              <w:rPr>
                <w:rFonts w:ascii="Tahoma" w:hAnsi="Tahoma" w:cs="Tahoma"/>
                <w:spacing w:val="-9"/>
                <w:sz w:val="16"/>
                <w:szCs w:val="16"/>
              </w:rPr>
            </w:pPr>
            <w:r w:rsidRPr="00C55EA1">
              <w:rPr>
                <w:rFonts w:ascii="Tahoma" w:hAnsi="Tahoma" w:cs="Tahoma"/>
                <w:spacing w:val="-9"/>
                <w:sz w:val="16"/>
                <w:szCs w:val="16"/>
              </w:rPr>
              <w:t xml:space="preserve">Под </w:t>
            </w:r>
            <w:r w:rsidRPr="00C55EA1">
              <w:rPr>
                <w:rFonts w:ascii="Tahoma" w:hAnsi="Tahoma" w:cs="Tahoma"/>
                <w:i/>
                <w:spacing w:val="-9"/>
                <w:sz w:val="16"/>
                <w:szCs w:val="16"/>
              </w:rPr>
              <w:t>нормой права</w:t>
            </w:r>
            <w:r w:rsidR="00F53229">
              <w:rPr>
                <w:rFonts w:ascii="Tahoma" w:hAnsi="Tahoma" w:cs="Tahoma"/>
                <w:i/>
                <w:spacing w:val="-9"/>
                <w:sz w:val="16"/>
                <w:szCs w:val="16"/>
              </w:rPr>
              <w:t xml:space="preserve"> </w:t>
            </w:r>
            <w:r w:rsidRPr="00C55EA1">
              <w:rPr>
                <w:rFonts w:ascii="Tahoma" w:hAnsi="Tahoma" w:cs="Tahoma"/>
                <w:spacing w:val="-9"/>
                <w:sz w:val="16"/>
                <w:szCs w:val="16"/>
              </w:rPr>
              <w:t xml:space="preserve"> понимается общее обязательное правило поведения на территории данного государства, сложившиеся в общественной практике, установленное или санкционировано государством и обеспеченное  его принудительной силой. </w:t>
            </w:r>
            <w:r w:rsidRPr="00C55EA1">
              <w:rPr>
                <w:rFonts w:ascii="Tahoma" w:hAnsi="Tahoma" w:cs="Tahoma"/>
                <w:b/>
                <w:spacing w:val="-9"/>
                <w:sz w:val="16"/>
                <w:szCs w:val="16"/>
              </w:rPr>
              <w:t xml:space="preserve">Признаки: </w:t>
            </w:r>
            <w:r w:rsidRPr="00C55EA1">
              <w:rPr>
                <w:rFonts w:ascii="Tahoma" w:hAnsi="Tahoma" w:cs="Tahoma"/>
                <w:spacing w:val="-9"/>
                <w:sz w:val="16"/>
                <w:szCs w:val="16"/>
              </w:rPr>
              <w:t>1.формальное правило поведения, устанавливающее конкретные права и обязанности участников. 2. Общие правила поведения, касающихся типичных и наиболее важных общественных отношений. 3. Нормы права носят обязывающий характер. 4. Норма права устанавливается или санкционируется  государством. 5. Реализация правовой нормы обеспечивается и принудительной силой. 6.</w:t>
            </w:r>
          </w:p>
          <w:p w:rsidR="00863DFC" w:rsidRPr="00C55EA1" w:rsidRDefault="00863DFC" w:rsidP="00863DFC">
            <w:pPr>
              <w:pStyle w:val="BIG"/>
              <w:rPr>
                <w:rFonts w:ascii="Tahoma" w:hAnsi="Tahoma" w:cs="Tahoma"/>
                <w:spacing w:val="-9"/>
                <w:sz w:val="16"/>
                <w:szCs w:val="16"/>
              </w:rPr>
            </w:pPr>
            <w:r w:rsidRPr="00C55EA1">
              <w:rPr>
                <w:rFonts w:ascii="Tahoma" w:hAnsi="Tahoma" w:cs="Tahoma"/>
                <w:spacing w:val="-9"/>
                <w:sz w:val="16"/>
                <w:szCs w:val="16"/>
              </w:rPr>
              <w:t xml:space="preserve">Норма права выражает волю определенных социальных групп или большинства населения страны. </w:t>
            </w:r>
          </w:p>
          <w:p w:rsidR="00863DFC" w:rsidRPr="00C55EA1" w:rsidRDefault="00863DFC" w:rsidP="00863DFC">
            <w:pPr>
              <w:rPr>
                <w:rFonts w:ascii="Tahoma" w:hAnsi="Tahoma" w:cs="Tahoma"/>
              </w:rPr>
            </w:pPr>
            <w:r w:rsidRPr="00C55EA1">
              <w:rPr>
                <w:rFonts w:ascii="Tahoma" w:hAnsi="Tahoma" w:cs="Tahoma"/>
                <w:b/>
                <w:sz w:val="16"/>
                <w:szCs w:val="16"/>
              </w:rPr>
              <w:t>Виды</w:t>
            </w:r>
            <w:r w:rsidRPr="00C55EA1">
              <w:rPr>
                <w:rFonts w:ascii="Tahoma" w:hAnsi="Tahoma" w:cs="Tahoma"/>
                <w:sz w:val="16"/>
                <w:szCs w:val="16"/>
              </w:rPr>
              <w:t>: 1. императивные (от правил отступить нельзя) 2.диспозитивные (правила изменить можно). Структура: 1. Диспозиция (правила поведения) 2. Гипотеза (указание на условие)</w:t>
            </w:r>
          </w:p>
        </w:tc>
      </w:tr>
      <w:tr w:rsidR="00863DFC" w:rsidTr="00CE2F42">
        <w:tc>
          <w:tcPr>
            <w:tcW w:w="4785" w:type="dxa"/>
          </w:tcPr>
          <w:p w:rsidR="005A0ECA" w:rsidRPr="005A0ECA" w:rsidRDefault="005A0ECA" w:rsidP="005A0ECA">
            <w:pPr>
              <w:spacing w:before="100" w:beforeAutospacing="1" w:after="100" w:afterAutospacing="1"/>
              <w:ind w:right="200"/>
              <w:rPr>
                <w:rFonts w:ascii="Tahoma" w:hAnsi="Tahoma" w:cs="Tahoma"/>
                <w:b/>
                <w:sz w:val="16"/>
                <w:szCs w:val="16"/>
              </w:rPr>
            </w:pPr>
            <w:r w:rsidRPr="005A0ECA">
              <w:rPr>
                <w:rFonts w:ascii="Tahoma" w:hAnsi="Tahoma" w:cs="Tahoma"/>
                <w:b/>
                <w:sz w:val="32"/>
                <w:szCs w:val="32"/>
              </w:rPr>
              <w:t>3</w:t>
            </w:r>
            <w:r w:rsidRPr="005A0ECA">
              <w:rPr>
                <w:rFonts w:ascii="Tahoma" w:hAnsi="Tahoma" w:cs="Tahoma"/>
                <w:b/>
                <w:sz w:val="16"/>
                <w:szCs w:val="16"/>
              </w:rPr>
              <w:t>.</w:t>
            </w:r>
            <w:r>
              <w:rPr>
                <w:rFonts w:ascii="Tahoma" w:hAnsi="Tahoma" w:cs="Tahoma"/>
                <w:b/>
                <w:sz w:val="16"/>
                <w:szCs w:val="16"/>
              </w:rPr>
              <w:t>Источники права: понятие</w:t>
            </w:r>
            <w:proofErr w:type="gramStart"/>
            <w:r>
              <w:rPr>
                <w:rFonts w:ascii="Tahoma" w:hAnsi="Tahoma" w:cs="Tahoma"/>
                <w:b/>
                <w:sz w:val="16"/>
                <w:szCs w:val="16"/>
              </w:rPr>
              <w:t xml:space="preserve"> ,</w:t>
            </w:r>
            <w:proofErr w:type="gramEnd"/>
            <w:r>
              <w:rPr>
                <w:rFonts w:ascii="Tahoma" w:hAnsi="Tahoma" w:cs="Tahoma"/>
                <w:b/>
                <w:sz w:val="16"/>
                <w:szCs w:val="16"/>
              </w:rPr>
              <w:t xml:space="preserve"> виды ,  </w:t>
            </w:r>
            <w:proofErr w:type="spellStart"/>
            <w:r>
              <w:rPr>
                <w:rFonts w:ascii="Tahoma" w:hAnsi="Tahoma" w:cs="Tahoma"/>
                <w:b/>
                <w:sz w:val="16"/>
                <w:szCs w:val="16"/>
              </w:rPr>
              <w:t>характерис</w:t>
            </w:r>
            <w:proofErr w:type="spellEnd"/>
            <w:r>
              <w:rPr>
                <w:rFonts w:ascii="Tahoma" w:hAnsi="Tahoma" w:cs="Tahoma"/>
                <w:b/>
                <w:sz w:val="16"/>
                <w:szCs w:val="16"/>
              </w:rPr>
              <w:t>.</w:t>
            </w:r>
          </w:p>
          <w:p w:rsidR="005A0ECA" w:rsidRPr="005A0ECA" w:rsidRDefault="005A0ECA" w:rsidP="005A0ECA">
            <w:pPr>
              <w:jc w:val="both"/>
              <w:rPr>
                <w:rFonts w:ascii="Calibri" w:eastAsia="Calibri" w:hAnsi="Calibri" w:cs="Times New Roman"/>
                <w:sz w:val="16"/>
                <w:szCs w:val="16"/>
              </w:rPr>
            </w:pPr>
            <w:r w:rsidRPr="005A0ECA">
              <w:rPr>
                <w:rFonts w:ascii="Calibri" w:eastAsia="Calibri" w:hAnsi="Calibri" w:cs="Times New Roman"/>
                <w:b/>
                <w:sz w:val="16"/>
                <w:szCs w:val="16"/>
              </w:rPr>
              <w:t>Форма права</w:t>
            </w:r>
            <w:r w:rsidRPr="005A0ECA">
              <w:rPr>
                <w:rFonts w:ascii="Calibri" w:eastAsia="Calibri" w:hAnsi="Calibri" w:cs="Times New Roman"/>
                <w:sz w:val="16"/>
                <w:szCs w:val="16"/>
              </w:rPr>
              <w:t xml:space="preserve"> (источник права в юр. смысле) – это способы выражения и закрепления правовых норм, придания им общеобязательного значения. </w:t>
            </w:r>
          </w:p>
          <w:p w:rsidR="005A0ECA" w:rsidRPr="005A0ECA" w:rsidRDefault="005A0ECA" w:rsidP="005A0ECA">
            <w:pPr>
              <w:jc w:val="both"/>
              <w:rPr>
                <w:rFonts w:ascii="Calibri" w:eastAsia="Calibri" w:hAnsi="Calibri" w:cs="Times New Roman"/>
                <w:sz w:val="16"/>
                <w:szCs w:val="16"/>
              </w:rPr>
            </w:pPr>
            <w:r w:rsidRPr="005A0ECA">
              <w:rPr>
                <w:rFonts w:ascii="Calibri" w:eastAsia="Calibri" w:hAnsi="Calibri" w:cs="Times New Roman"/>
                <w:b/>
                <w:sz w:val="16"/>
                <w:szCs w:val="16"/>
              </w:rPr>
              <w:t>Виды источников права</w:t>
            </w:r>
            <w:r w:rsidRPr="005A0ECA">
              <w:rPr>
                <w:rFonts w:ascii="Calibri" w:eastAsia="Calibri" w:hAnsi="Calibri" w:cs="Times New Roman"/>
                <w:sz w:val="16"/>
                <w:szCs w:val="16"/>
              </w:rPr>
              <w:t xml:space="preserve">. К источникам права относятся: 1.правовой обычай, 2.правовой прецедент, 3.договор с нормативным содержанием, 4.нормативно-правовой акт, 5.референдум, 6.общие принципы права, 7.религиозные тексты, 8.юридическая наука. В России утвердились первые четыре вида источников права. </w:t>
            </w:r>
          </w:p>
          <w:p w:rsidR="005A0ECA" w:rsidRPr="005A0ECA" w:rsidRDefault="005A0ECA" w:rsidP="005A0ECA">
            <w:pPr>
              <w:jc w:val="both"/>
              <w:rPr>
                <w:rFonts w:ascii="Calibri" w:eastAsia="Calibri" w:hAnsi="Calibri" w:cs="Times New Roman"/>
                <w:sz w:val="16"/>
                <w:szCs w:val="16"/>
              </w:rPr>
            </w:pPr>
            <w:r w:rsidRPr="005A0ECA">
              <w:rPr>
                <w:rFonts w:ascii="Calibri" w:eastAsia="Calibri" w:hAnsi="Calibri" w:cs="Times New Roman"/>
                <w:b/>
                <w:sz w:val="16"/>
                <w:szCs w:val="16"/>
              </w:rPr>
              <w:t>1.Правовой обычай</w:t>
            </w:r>
            <w:r w:rsidRPr="005A0ECA">
              <w:rPr>
                <w:rFonts w:ascii="Calibri" w:eastAsia="Calibri" w:hAnsi="Calibri" w:cs="Times New Roman"/>
                <w:sz w:val="16"/>
                <w:szCs w:val="16"/>
              </w:rPr>
              <w:t xml:space="preserve"> – правило поведения, сложившееся вследствие его фактического применения в течение длительного времени и признаваемое гос-вом в </w:t>
            </w:r>
            <w:proofErr w:type="spellStart"/>
            <w:r w:rsidRPr="005A0ECA">
              <w:rPr>
                <w:rFonts w:ascii="Calibri" w:eastAsia="Calibri" w:hAnsi="Calibri" w:cs="Times New Roman"/>
                <w:sz w:val="16"/>
                <w:szCs w:val="16"/>
              </w:rPr>
              <w:t>кач-ве</w:t>
            </w:r>
            <w:proofErr w:type="spellEnd"/>
            <w:r w:rsidRPr="005A0ECA">
              <w:rPr>
                <w:rFonts w:ascii="Calibri" w:eastAsia="Calibri" w:hAnsi="Calibri" w:cs="Times New Roman"/>
                <w:sz w:val="16"/>
                <w:szCs w:val="16"/>
              </w:rPr>
              <w:t xml:space="preserve"> общеобязательного правила. </w:t>
            </w:r>
          </w:p>
          <w:p w:rsidR="005A0ECA" w:rsidRPr="005A0ECA" w:rsidRDefault="005A0ECA" w:rsidP="005A0ECA">
            <w:pPr>
              <w:jc w:val="both"/>
              <w:rPr>
                <w:rFonts w:ascii="Calibri" w:eastAsia="Calibri" w:hAnsi="Calibri" w:cs="Times New Roman"/>
                <w:sz w:val="16"/>
                <w:szCs w:val="16"/>
              </w:rPr>
            </w:pPr>
            <w:r w:rsidRPr="005A0ECA">
              <w:rPr>
                <w:rFonts w:ascii="Calibri" w:eastAsia="Calibri" w:hAnsi="Calibri" w:cs="Times New Roman"/>
                <w:b/>
                <w:sz w:val="16"/>
                <w:szCs w:val="16"/>
              </w:rPr>
              <w:t>2.Правовой прецедент</w:t>
            </w:r>
            <w:r w:rsidRPr="005A0ECA">
              <w:rPr>
                <w:rFonts w:ascii="Calibri" w:eastAsia="Calibri" w:hAnsi="Calibri" w:cs="Times New Roman"/>
                <w:sz w:val="16"/>
                <w:szCs w:val="16"/>
              </w:rPr>
              <w:t xml:space="preserve"> – </w:t>
            </w:r>
            <w:proofErr w:type="spellStart"/>
            <w:r w:rsidRPr="005A0ECA">
              <w:rPr>
                <w:rFonts w:ascii="Calibri" w:eastAsia="Calibri" w:hAnsi="Calibri" w:cs="Times New Roman"/>
                <w:sz w:val="16"/>
                <w:szCs w:val="16"/>
              </w:rPr>
              <w:t>реш</w:t>
            </w:r>
            <w:proofErr w:type="spellEnd"/>
            <w:r w:rsidRPr="005A0ECA">
              <w:rPr>
                <w:rFonts w:ascii="Calibri" w:eastAsia="Calibri" w:hAnsi="Calibri" w:cs="Times New Roman"/>
                <w:sz w:val="16"/>
                <w:szCs w:val="16"/>
              </w:rPr>
              <w:t xml:space="preserve">-е </w:t>
            </w:r>
            <w:proofErr w:type="gramStart"/>
            <w:r w:rsidRPr="005A0ECA">
              <w:rPr>
                <w:rFonts w:ascii="Calibri" w:eastAsia="Calibri" w:hAnsi="Calibri" w:cs="Times New Roman"/>
                <w:sz w:val="16"/>
                <w:szCs w:val="16"/>
              </w:rPr>
              <w:t>гос. органа</w:t>
            </w:r>
            <w:proofErr w:type="gramEnd"/>
            <w:r w:rsidRPr="005A0ECA">
              <w:rPr>
                <w:rFonts w:ascii="Calibri" w:eastAsia="Calibri" w:hAnsi="Calibri" w:cs="Times New Roman"/>
                <w:sz w:val="16"/>
                <w:szCs w:val="16"/>
              </w:rPr>
              <w:t xml:space="preserve"> (суда, должностного лица), принимаемой за образец при последующем рассмотрении аналогичных дел. </w:t>
            </w:r>
          </w:p>
          <w:p w:rsidR="005A0ECA" w:rsidRPr="005A0ECA" w:rsidRDefault="005A0ECA" w:rsidP="005A0ECA">
            <w:pPr>
              <w:jc w:val="both"/>
              <w:rPr>
                <w:rFonts w:ascii="Calibri" w:eastAsia="Calibri" w:hAnsi="Calibri" w:cs="Times New Roman"/>
                <w:sz w:val="16"/>
                <w:szCs w:val="16"/>
              </w:rPr>
            </w:pPr>
            <w:r w:rsidRPr="005A0ECA">
              <w:rPr>
                <w:rFonts w:ascii="Calibri" w:eastAsia="Calibri" w:hAnsi="Calibri" w:cs="Times New Roman"/>
                <w:b/>
                <w:sz w:val="16"/>
                <w:szCs w:val="16"/>
              </w:rPr>
              <w:t>3.Дог-р с нормативным содержание</w:t>
            </w:r>
            <w:r w:rsidRPr="005A0ECA">
              <w:rPr>
                <w:rFonts w:ascii="Calibri" w:eastAsia="Calibri" w:hAnsi="Calibri" w:cs="Times New Roman"/>
                <w:sz w:val="16"/>
                <w:szCs w:val="16"/>
              </w:rPr>
              <w:t xml:space="preserve">: содержит норму общего </w:t>
            </w:r>
            <w:proofErr w:type="spellStart"/>
            <w:r w:rsidRPr="005A0ECA">
              <w:rPr>
                <w:rFonts w:ascii="Calibri" w:eastAsia="Calibri" w:hAnsi="Calibri" w:cs="Times New Roman"/>
                <w:sz w:val="16"/>
                <w:szCs w:val="16"/>
              </w:rPr>
              <w:t>хар-ра</w:t>
            </w:r>
            <w:proofErr w:type="spellEnd"/>
            <w:r w:rsidRPr="005A0ECA">
              <w:rPr>
                <w:rFonts w:ascii="Calibri" w:eastAsia="Calibri" w:hAnsi="Calibri" w:cs="Times New Roman"/>
                <w:sz w:val="16"/>
                <w:szCs w:val="16"/>
              </w:rPr>
              <w:t xml:space="preserve">, добровольность заключения, общность интереса, согласие участников по всем существенным аспектам договора, эквивалентность и </w:t>
            </w:r>
            <w:proofErr w:type="spellStart"/>
            <w:r w:rsidRPr="005A0ECA">
              <w:rPr>
                <w:rFonts w:ascii="Calibri" w:eastAsia="Calibri" w:hAnsi="Calibri" w:cs="Times New Roman"/>
                <w:sz w:val="16"/>
                <w:szCs w:val="16"/>
              </w:rPr>
              <w:t>возмездность</w:t>
            </w:r>
            <w:proofErr w:type="spellEnd"/>
            <w:r w:rsidRPr="005A0ECA">
              <w:rPr>
                <w:rFonts w:ascii="Calibri" w:eastAsia="Calibri" w:hAnsi="Calibri" w:cs="Times New Roman"/>
                <w:sz w:val="16"/>
                <w:szCs w:val="16"/>
              </w:rPr>
              <w:t xml:space="preserve">, взаимная ответственность сторон по исполнению обязательств, правовое обеспечение. Этот вид источника наиболее распространен в гражданском праве. </w:t>
            </w:r>
          </w:p>
          <w:p w:rsidR="00863DFC" w:rsidRPr="00C55EA1" w:rsidRDefault="005A0ECA" w:rsidP="005A0ECA">
            <w:pPr>
              <w:rPr>
                <w:rFonts w:ascii="Tahoma" w:hAnsi="Tahoma" w:cs="Tahoma"/>
              </w:rPr>
            </w:pPr>
            <w:r w:rsidRPr="005A0ECA">
              <w:rPr>
                <w:rFonts w:ascii="Calibri" w:eastAsia="Calibri" w:hAnsi="Calibri" w:cs="Times New Roman"/>
                <w:b/>
                <w:sz w:val="16"/>
                <w:szCs w:val="16"/>
              </w:rPr>
              <w:t>4.Нормативно-правовые акты</w:t>
            </w:r>
            <w:r w:rsidRPr="005A0ECA">
              <w:rPr>
                <w:rFonts w:ascii="Calibri" w:eastAsia="Calibri" w:hAnsi="Calibri" w:cs="Times New Roman"/>
                <w:sz w:val="16"/>
                <w:szCs w:val="16"/>
              </w:rPr>
              <w:t xml:space="preserve"> – основная и наиболее совершенная форма современного права. </w:t>
            </w:r>
            <w:proofErr w:type="gramStart"/>
            <w:r w:rsidRPr="005A0ECA">
              <w:rPr>
                <w:rFonts w:ascii="Calibri" w:eastAsia="Calibri" w:hAnsi="Calibri" w:cs="Times New Roman"/>
                <w:sz w:val="16"/>
                <w:szCs w:val="16"/>
              </w:rPr>
              <w:t xml:space="preserve">Характерные признаки: рез-т </w:t>
            </w:r>
            <w:proofErr w:type="spellStart"/>
            <w:r w:rsidRPr="005A0ECA">
              <w:rPr>
                <w:rFonts w:ascii="Calibri" w:eastAsia="Calibri" w:hAnsi="Calibri" w:cs="Times New Roman"/>
                <w:sz w:val="16"/>
                <w:szCs w:val="16"/>
              </w:rPr>
              <w:t>правотворчекой</w:t>
            </w:r>
            <w:proofErr w:type="spellEnd"/>
            <w:r w:rsidRPr="005A0ECA">
              <w:rPr>
                <w:rFonts w:ascii="Calibri" w:eastAsia="Calibri" w:hAnsi="Calibri" w:cs="Times New Roman"/>
                <w:sz w:val="16"/>
                <w:szCs w:val="16"/>
              </w:rPr>
              <w:t xml:space="preserve"> </w:t>
            </w:r>
            <w:proofErr w:type="spellStart"/>
            <w:r w:rsidRPr="005A0ECA">
              <w:rPr>
                <w:rFonts w:ascii="Calibri" w:eastAsia="Calibri" w:hAnsi="Calibri" w:cs="Times New Roman"/>
                <w:sz w:val="16"/>
                <w:szCs w:val="16"/>
              </w:rPr>
              <w:t>деят-ти</w:t>
            </w:r>
            <w:proofErr w:type="spellEnd"/>
            <w:r w:rsidRPr="005A0ECA">
              <w:rPr>
                <w:rFonts w:ascii="Calibri" w:eastAsia="Calibri" w:hAnsi="Calibri" w:cs="Times New Roman"/>
                <w:sz w:val="16"/>
                <w:szCs w:val="16"/>
              </w:rPr>
              <w:t xml:space="preserve"> гос-ва; содержат в себе общеобязательные правила поведения; выражают общегосударственную волю; принимаются и реализуются в особом процессуальном порядке; имеют строго определенную документальную форму (указ, распоряжение, закон и пр.); адресуются к неопределенно большому кол-ву субъектов; направлены на постоянное либо длительное применение; направлены на урегулирование наиболее типичных массовых отношений;</w:t>
            </w:r>
            <w:proofErr w:type="gramEnd"/>
            <w:r w:rsidRPr="005A0ECA">
              <w:rPr>
                <w:rFonts w:ascii="Calibri" w:eastAsia="Calibri" w:hAnsi="Calibri" w:cs="Times New Roman"/>
                <w:sz w:val="16"/>
                <w:szCs w:val="16"/>
              </w:rPr>
              <w:t xml:space="preserve"> характеризуются системностью. Нормативно-правовые акты функционируют как </w:t>
            </w:r>
            <w:proofErr w:type="gramStart"/>
            <w:r w:rsidRPr="005A0ECA">
              <w:rPr>
                <w:rFonts w:ascii="Calibri" w:eastAsia="Calibri" w:hAnsi="Calibri" w:cs="Times New Roman"/>
                <w:sz w:val="16"/>
                <w:szCs w:val="16"/>
              </w:rPr>
              <w:t>единая</w:t>
            </w:r>
            <w:proofErr w:type="gramEnd"/>
            <w:r w:rsidRPr="005A0ECA">
              <w:rPr>
                <w:rFonts w:ascii="Calibri" w:eastAsia="Calibri" w:hAnsi="Calibri" w:cs="Times New Roman"/>
                <w:sz w:val="16"/>
                <w:szCs w:val="16"/>
              </w:rPr>
              <w:t xml:space="preserve"> </w:t>
            </w:r>
            <w:proofErr w:type="spellStart"/>
            <w:r w:rsidRPr="005A0ECA">
              <w:rPr>
                <w:rFonts w:ascii="Calibri" w:eastAsia="Calibri" w:hAnsi="Calibri" w:cs="Times New Roman"/>
                <w:sz w:val="16"/>
                <w:szCs w:val="16"/>
              </w:rPr>
              <w:t>сис-ма</w:t>
            </w:r>
            <w:proofErr w:type="spellEnd"/>
            <w:r w:rsidRPr="005A0ECA">
              <w:rPr>
                <w:rFonts w:ascii="Calibri" w:eastAsia="Calibri" w:hAnsi="Calibri" w:cs="Times New Roman"/>
                <w:sz w:val="16"/>
                <w:szCs w:val="16"/>
              </w:rPr>
              <w:t xml:space="preserve">. Виды н.-п. актов: 1. научно-правовые акты </w:t>
            </w:r>
            <w:proofErr w:type="gramStart"/>
            <w:r w:rsidRPr="005A0ECA">
              <w:rPr>
                <w:rFonts w:ascii="Calibri" w:eastAsia="Calibri" w:hAnsi="Calibri" w:cs="Times New Roman"/>
                <w:sz w:val="16"/>
                <w:szCs w:val="16"/>
              </w:rPr>
              <w:t>гос. органов</w:t>
            </w:r>
            <w:proofErr w:type="gramEnd"/>
            <w:r w:rsidRPr="005A0ECA">
              <w:rPr>
                <w:rFonts w:ascii="Calibri" w:eastAsia="Calibri" w:hAnsi="Calibri" w:cs="Times New Roman"/>
                <w:sz w:val="16"/>
                <w:szCs w:val="16"/>
              </w:rPr>
              <w:t>; общественных объединений; совместные акты; принятые в порядке референдума. 2. общефедеральные; акты субъектов федерации; акты органов местного самоуправления; локальные акты. 3. нормативно-правовые акты неопределенного действия; акты временного действия. 4. законные и подзаконные акты</w:t>
            </w:r>
          </w:p>
        </w:tc>
        <w:tc>
          <w:tcPr>
            <w:tcW w:w="4786" w:type="dxa"/>
          </w:tcPr>
          <w:p w:rsidR="00C00C47" w:rsidRPr="00C55EA1" w:rsidRDefault="00C00C47" w:rsidP="00C00C47">
            <w:pPr>
              <w:jc w:val="both"/>
              <w:rPr>
                <w:rFonts w:ascii="Tahoma" w:hAnsi="Tahoma" w:cs="Tahoma"/>
                <w:b/>
                <w:sz w:val="14"/>
                <w:szCs w:val="14"/>
              </w:rPr>
            </w:pPr>
            <w:r w:rsidRPr="00C55EA1">
              <w:rPr>
                <w:rFonts w:ascii="Tahoma" w:hAnsi="Tahoma" w:cs="Tahoma"/>
                <w:b/>
                <w:sz w:val="32"/>
                <w:szCs w:val="32"/>
              </w:rPr>
              <w:t>4.</w:t>
            </w:r>
            <w:r w:rsidRPr="00C55EA1">
              <w:rPr>
                <w:rFonts w:ascii="Tahoma" w:hAnsi="Tahoma" w:cs="Tahoma"/>
                <w:b/>
                <w:sz w:val="14"/>
                <w:szCs w:val="14"/>
              </w:rPr>
              <w:t xml:space="preserve">            ПРАВООТНОШЕНИЕ: ПОНЯТИЕ, ПРИЗНАКИ, ВИДЫ.</w:t>
            </w:r>
          </w:p>
          <w:p w:rsidR="00C00C47" w:rsidRPr="00C55EA1" w:rsidRDefault="00C00C47" w:rsidP="00C00C47">
            <w:pPr>
              <w:ind w:firstLine="708"/>
              <w:jc w:val="both"/>
              <w:rPr>
                <w:rFonts w:ascii="Tahoma" w:hAnsi="Tahoma" w:cs="Tahoma"/>
                <w:sz w:val="14"/>
                <w:szCs w:val="14"/>
              </w:rPr>
            </w:pPr>
            <w:r w:rsidRPr="00C55EA1">
              <w:rPr>
                <w:rFonts w:ascii="Tahoma" w:hAnsi="Tahoma" w:cs="Tahoma"/>
                <w:b/>
                <w:sz w:val="14"/>
                <w:szCs w:val="14"/>
              </w:rPr>
              <w:t>Правоотношения</w:t>
            </w:r>
            <w:r w:rsidRPr="00C55EA1">
              <w:rPr>
                <w:rFonts w:ascii="Tahoma" w:hAnsi="Tahoma" w:cs="Tahoma"/>
                <w:sz w:val="14"/>
                <w:szCs w:val="14"/>
              </w:rPr>
              <w:t xml:space="preserve"> – это общественные отношения, урегулированные нормами права и находящиеся под охраной гос-ва. Правоотношения начинаются с наступления юр. фактов (это те жизненные обстоятельства, с к-</w:t>
            </w:r>
            <w:proofErr w:type="spellStart"/>
            <w:r w:rsidRPr="00C55EA1">
              <w:rPr>
                <w:rFonts w:ascii="Tahoma" w:hAnsi="Tahoma" w:cs="Tahoma"/>
                <w:sz w:val="14"/>
                <w:szCs w:val="14"/>
              </w:rPr>
              <w:t>рыми</w:t>
            </w:r>
            <w:proofErr w:type="spellEnd"/>
            <w:r w:rsidRPr="00C55EA1">
              <w:rPr>
                <w:rFonts w:ascii="Tahoma" w:hAnsi="Tahoma" w:cs="Tahoma"/>
                <w:sz w:val="14"/>
                <w:szCs w:val="14"/>
              </w:rPr>
              <w:t xml:space="preserve"> нормы права связывают возникновение, проведение или прекращение правоотношений). Юр. факты: </w:t>
            </w:r>
          </w:p>
          <w:p w:rsidR="00C00C47" w:rsidRPr="00C55EA1" w:rsidRDefault="00C00C47" w:rsidP="00C00C47">
            <w:pPr>
              <w:jc w:val="both"/>
              <w:rPr>
                <w:rFonts w:ascii="Tahoma" w:hAnsi="Tahoma" w:cs="Tahoma"/>
                <w:sz w:val="14"/>
                <w:szCs w:val="14"/>
              </w:rPr>
            </w:pPr>
            <w:r w:rsidRPr="00C55EA1">
              <w:rPr>
                <w:rFonts w:ascii="Tahoma" w:hAnsi="Tahoma" w:cs="Tahoma"/>
                <w:sz w:val="14"/>
                <w:szCs w:val="14"/>
              </w:rPr>
              <w:t>- события (рождение, смерть, истечение времени и пр.),</w:t>
            </w:r>
          </w:p>
          <w:p w:rsidR="00C00C47" w:rsidRPr="00C55EA1" w:rsidRDefault="00C00C47" w:rsidP="00C00C47">
            <w:pPr>
              <w:jc w:val="both"/>
              <w:rPr>
                <w:rFonts w:ascii="Tahoma" w:hAnsi="Tahoma" w:cs="Tahoma"/>
                <w:sz w:val="14"/>
                <w:szCs w:val="14"/>
              </w:rPr>
            </w:pPr>
            <w:r w:rsidRPr="00C55EA1">
              <w:rPr>
                <w:rFonts w:ascii="Tahoma" w:hAnsi="Tahoma" w:cs="Tahoma"/>
                <w:sz w:val="14"/>
                <w:szCs w:val="14"/>
              </w:rPr>
              <w:t xml:space="preserve">- действия (правомерные и неправомерные). </w:t>
            </w:r>
            <w:proofErr w:type="gramStart"/>
            <w:r w:rsidRPr="00C55EA1">
              <w:rPr>
                <w:rFonts w:ascii="Tahoma" w:hAnsi="Tahoma" w:cs="Tahoma"/>
                <w:sz w:val="14"/>
                <w:szCs w:val="14"/>
              </w:rPr>
              <w:t>Правомерные: юр. действия, сделки, юр. поступки; неправомерные – запрещенные нормами права формы поведения субъекта: преступления, административные правонарушения.</w:t>
            </w:r>
            <w:proofErr w:type="gramEnd"/>
            <w:r w:rsidRPr="00C55EA1">
              <w:rPr>
                <w:rFonts w:ascii="Tahoma" w:hAnsi="Tahoma" w:cs="Tahoma"/>
                <w:sz w:val="14"/>
                <w:szCs w:val="14"/>
              </w:rPr>
              <w:t xml:space="preserve"> Правовые отношения обладают рядом характерных </w:t>
            </w:r>
            <w:r w:rsidRPr="00C55EA1">
              <w:rPr>
                <w:rFonts w:ascii="Tahoma" w:hAnsi="Tahoma" w:cs="Tahoma"/>
                <w:b/>
                <w:sz w:val="14"/>
                <w:szCs w:val="14"/>
              </w:rPr>
              <w:t>признаков</w:t>
            </w:r>
            <w:r w:rsidRPr="00C55EA1">
              <w:rPr>
                <w:rFonts w:ascii="Tahoma" w:hAnsi="Tahoma" w:cs="Tahoma"/>
                <w:sz w:val="14"/>
                <w:szCs w:val="14"/>
              </w:rPr>
              <w:t xml:space="preserve">: </w:t>
            </w:r>
          </w:p>
          <w:p w:rsidR="00C00C47" w:rsidRPr="00C55EA1" w:rsidRDefault="00C00C47" w:rsidP="00C00C47">
            <w:pPr>
              <w:jc w:val="both"/>
              <w:rPr>
                <w:rFonts w:ascii="Tahoma" w:hAnsi="Tahoma" w:cs="Tahoma"/>
                <w:sz w:val="14"/>
                <w:szCs w:val="14"/>
              </w:rPr>
            </w:pPr>
            <w:r w:rsidRPr="00C55EA1">
              <w:rPr>
                <w:rFonts w:ascii="Tahoma" w:hAnsi="Tahoma" w:cs="Tahoma"/>
                <w:sz w:val="14"/>
                <w:szCs w:val="14"/>
              </w:rPr>
              <w:t>- возникают, прекращаются или изменяются на основе правовых норм;</w:t>
            </w:r>
          </w:p>
          <w:p w:rsidR="00C00C47" w:rsidRPr="00C55EA1" w:rsidRDefault="00C00C47" w:rsidP="00C00C47">
            <w:pPr>
              <w:jc w:val="both"/>
              <w:rPr>
                <w:rFonts w:ascii="Tahoma" w:hAnsi="Tahoma" w:cs="Tahoma"/>
                <w:sz w:val="14"/>
                <w:szCs w:val="14"/>
              </w:rPr>
            </w:pPr>
            <w:r w:rsidRPr="00C55EA1">
              <w:rPr>
                <w:rFonts w:ascii="Tahoma" w:hAnsi="Tahoma" w:cs="Tahoma"/>
                <w:sz w:val="14"/>
                <w:szCs w:val="14"/>
              </w:rPr>
              <w:t>- субъекты правовых отношений связаны между собой субъективными юр. правами и обязанностями. Праву одной стороны всегда соответствует обязанность другой стороны =&gt; правоотношения – это всегда двусторонняя связь;</w:t>
            </w:r>
          </w:p>
          <w:p w:rsidR="00C00C47" w:rsidRPr="00C55EA1" w:rsidRDefault="00C00C47" w:rsidP="00C00C47">
            <w:pPr>
              <w:jc w:val="both"/>
              <w:rPr>
                <w:rFonts w:ascii="Tahoma" w:hAnsi="Tahoma" w:cs="Tahoma"/>
                <w:sz w:val="14"/>
                <w:szCs w:val="14"/>
              </w:rPr>
            </w:pPr>
            <w:r w:rsidRPr="00C55EA1">
              <w:rPr>
                <w:rFonts w:ascii="Tahoma" w:hAnsi="Tahoma" w:cs="Tahoma"/>
                <w:sz w:val="14"/>
                <w:szCs w:val="14"/>
              </w:rPr>
              <w:t xml:space="preserve">- носят волевой </w:t>
            </w:r>
            <w:proofErr w:type="spellStart"/>
            <w:r w:rsidRPr="00C55EA1">
              <w:rPr>
                <w:rFonts w:ascii="Tahoma" w:hAnsi="Tahoma" w:cs="Tahoma"/>
                <w:sz w:val="14"/>
                <w:szCs w:val="14"/>
              </w:rPr>
              <w:t>хар</w:t>
            </w:r>
            <w:proofErr w:type="spellEnd"/>
            <w:r w:rsidRPr="00C55EA1">
              <w:rPr>
                <w:rFonts w:ascii="Tahoma" w:hAnsi="Tahoma" w:cs="Tahoma"/>
                <w:sz w:val="14"/>
                <w:szCs w:val="14"/>
              </w:rPr>
              <w:t>-р;</w:t>
            </w:r>
          </w:p>
          <w:p w:rsidR="00C00C47" w:rsidRPr="00C55EA1" w:rsidRDefault="00C00C47" w:rsidP="00C00C47">
            <w:pPr>
              <w:jc w:val="both"/>
              <w:rPr>
                <w:rFonts w:ascii="Tahoma" w:hAnsi="Tahoma" w:cs="Tahoma"/>
                <w:sz w:val="14"/>
                <w:szCs w:val="14"/>
              </w:rPr>
            </w:pPr>
            <w:r w:rsidRPr="00C55EA1">
              <w:rPr>
                <w:rFonts w:ascii="Tahoma" w:hAnsi="Tahoma" w:cs="Tahoma"/>
                <w:sz w:val="14"/>
                <w:szCs w:val="14"/>
              </w:rPr>
              <w:t>- охраняются гос-вом;</w:t>
            </w:r>
          </w:p>
          <w:p w:rsidR="00C00C47" w:rsidRPr="00C55EA1" w:rsidRDefault="00C00C47" w:rsidP="00C00C47">
            <w:pPr>
              <w:jc w:val="both"/>
              <w:rPr>
                <w:rFonts w:ascii="Tahoma" w:hAnsi="Tahoma" w:cs="Tahoma"/>
                <w:sz w:val="14"/>
                <w:szCs w:val="14"/>
              </w:rPr>
            </w:pPr>
            <w:r w:rsidRPr="00C55EA1">
              <w:rPr>
                <w:rFonts w:ascii="Tahoma" w:hAnsi="Tahoma" w:cs="Tahoma"/>
                <w:sz w:val="14"/>
                <w:szCs w:val="14"/>
              </w:rPr>
              <w:t xml:space="preserve">- субъектами правовых отношений </w:t>
            </w:r>
            <w:proofErr w:type="gramStart"/>
            <w:r w:rsidRPr="00C55EA1">
              <w:rPr>
                <w:rFonts w:ascii="Tahoma" w:hAnsi="Tahoma" w:cs="Tahoma"/>
                <w:sz w:val="14"/>
                <w:szCs w:val="14"/>
              </w:rPr>
              <w:t>м.б</w:t>
            </w:r>
            <w:proofErr w:type="gramEnd"/>
            <w:r w:rsidRPr="00C55EA1">
              <w:rPr>
                <w:rFonts w:ascii="Tahoma" w:hAnsi="Tahoma" w:cs="Tahoma"/>
                <w:sz w:val="14"/>
                <w:szCs w:val="14"/>
              </w:rPr>
              <w:t>. только лица, обладающие правоспособностью и в редких случаях обязательно дееспособностью.</w:t>
            </w:r>
          </w:p>
          <w:p w:rsidR="00C00C47" w:rsidRPr="00C55EA1" w:rsidRDefault="00C00C47" w:rsidP="00C00C47">
            <w:pPr>
              <w:jc w:val="both"/>
              <w:rPr>
                <w:rFonts w:ascii="Tahoma" w:hAnsi="Tahoma" w:cs="Tahoma"/>
                <w:sz w:val="14"/>
                <w:szCs w:val="14"/>
              </w:rPr>
            </w:pPr>
            <w:proofErr w:type="spellStart"/>
            <w:r w:rsidRPr="00C55EA1">
              <w:rPr>
                <w:rFonts w:ascii="Tahoma" w:hAnsi="Tahoma" w:cs="Tahoma"/>
                <w:sz w:val="14"/>
                <w:szCs w:val="14"/>
              </w:rPr>
              <w:t>Сущ-ет</w:t>
            </w:r>
            <w:proofErr w:type="spellEnd"/>
            <w:r w:rsidRPr="00C55EA1">
              <w:rPr>
                <w:rFonts w:ascii="Tahoma" w:hAnsi="Tahoma" w:cs="Tahoma"/>
                <w:sz w:val="14"/>
                <w:szCs w:val="14"/>
              </w:rPr>
              <w:t xml:space="preserve"> несколько </w:t>
            </w:r>
            <w:r w:rsidRPr="00C55EA1">
              <w:rPr>
                <w:rFonts w:ascii="Tahoma" w:hAnsi="Tahoma" w:cs="Tahoma"/>
                <w:b/>
                <w:sz w:val="14"/>
                <w:szCs w:val="14"/>
              </w:rPr>
              <w:t>видов</w:t>
            </w:r>
            <w:r w:rsidRPr="00C55EA1">
              <w:rPr>
                <w:rFonts w:ascii="Tahoma" w:hAnsi="Tahoma" w:cs="Tahoma"/>
                <w:sz w:val="14"/>
                <w:szCs w:val="14"/>
              </w:rPr>
              <w:t xml:space="preserve"> правоотношений: </w:t>
            </w:r>
          </w:p>
          <w:p w:rsidR="00C00C47" w:rsidRPr="00C55EA1" w:rsidRDefault="00C00C47" w:rsidP="00C00C47">
            <w:pPr>
              <w:jc w:val="both"/>
              <w:rPr>
                <w:rFonts w:ascii="Tahoma" w:hAnsi="Tahoma" w:cs="Tahoma"/>
                <w:sz w:val="14"/>
                <w:szCs w:val="14"/>
              </w:rPr>
            </w:pPr>
            <w:r w:rsidRPr="00C55EA1">
              <w:rPr>
                <w:rFonts w:ascii="Tahoma" w:hAnsi="Tahoma" w:cs="Tahoma"/>
                <w:sz w:val="14"/>
                <w:szCs w:val="14"/>
              </w:rPr>
              <w:t>1. по ф-</w:t>
            </w:r>
            <w:proofErr w:type="spellStart"/>
            <w:r w:rsidRPr="00C55EA1">
              <w:rPr>
                <w:rFonts w:ascii="Tahoma" w:hAnsi="Tahoma" w:cs="Tahoma"/>
                <w:sz w:val="14"/>
                <w:szCs w:val="14"/>
              </w:rPr>
              <w:t>циям</w:t>
            </w:r>
            <w:proofErr w:type="spellEnd"/>
            <w:r w:rsidRPr="00C55EA1">
              <w:rPr>
                <w:rFonts w:ascii="Tahoma" w:hAnsi="Tahoma" w:cs="Tahoma"/>
                <w:sz w:val="14"/>
                <w:szCs w:val="14"/>
              </w:rPr>
              <w:t xml:space="preserve"> права:</w:t>
            </w:r>
          </w:p>
          <w:p w:rsidR="00C00C47" w:rsidRPr="00C55EA1" w:rsidRDefault="00C00C47" w:rsidP="00C00C47">
            <w:pPr>
              <w:jc w:val="both"/>
              <w:rPr>
                <w:rFonts w:ascii="Tahoma" w:hAnsi="Tahoma" w:cs="Tahoma"/>
                <w:sz w:val="14"/>
                <w:szCs w:val="14"/>
              </w:rPr>
            </w:pPr>
            <w:r w:rsidRPr="00C55EA1">
              <w:rPr>
                <w:rFonts w:ascii="Tahoma" w:hAnsi="Tahoma" w:cs="Tahoma"/>
                <w:sz w:val="14"/>
                <w:szCs w:val="14"/>
              </w:rPr>
              <w:t>- регулятивные – возникают из правомерных действий и событий в целях обеспечения нормативной организации общественной жизни,</w:t>
            </w:r>
          </w:p>
          <w:p w:rsidR="00C00C47" w:rsidRPr="00C55EA1" w:rsidRDefault="00C00C47" w:rsidP="00C00C47">
            <w:pPr>
              <w:jc w:val="both"/>
              <w:rPr>
                <w:rFonts w:ascii="Tahoma" w:hAnsi="Tahoma" w:cs="Tahoma"/>
                <w:sz w:val="14"/>
                <w:szCs w:val="14"/>
              </w:rPr>
            </w:pPr>
            <w:r w:rsidRPr="00C55EA1">
              <w:rPr>
                <w:rFonts w:ascii="Tahoma" w:hAnsi="Tahoma" w:cs="Tahoma"/>
                <w:sz w:val="14"/>
                <w:szCs w:val="14"/>
              </w:rPr>
              <w:t xml:space="preserve">- </w:t>
            </w:r>
            <w:proofErr w:type="gramStart"/>
            <w:r w:rsidRPr="00C55EA1">
              <w:rPr>
                <w:rFonts w:ascii="Tahoma" w:hAnsi="Tahoma" w:cs="Tahoma"/>
                <w:sz w:val="14"/>
                <w:szCs w:val="14"/>
              </w:rPr>
              <w:t>охранительные</w:t>
            </w:r>
            <w:proofErr w:type="gramEnd"/>
            <w:r w:rsidRPr="00C55EA1">
              <w:rPr>
                <w:rFonts w:ascii="Tahoma" w:hAnsi="Tahoma" w:cs="Tahoma"/>
                <w:sz w:val="14"/>
                <w:szCs w:val="14"/>
              </w:rPr>
              <w:t xml:space="preserve"> – возникают из предусмотренных юр. нормами конфликтных ситуаций, препятствующих осуществлению регулятивных правовых отношений.</w:t>
            </w:r>
          </w:p>
          <w:p w:rsidR="00C00C47" w:rsidRPr="00C55EA1" w:rsidRDefault="00C00C47" w:rsidP="00C00C47">
            <w:pPr>
              <w:jc w:val="both"/>
              <w:rPr>
                <w:rFonts w:ascii="Tahoma" w:hAnsi="Tahoma" w:cs="Tahoma"/>
                <w:sz w:val="14"/>
                <w:szCs w:val="14"/>
              </w:rPr>
            </w:pPr>
            <w:r w:rsidRPr="00C55EA1">
              <w:rPr>
                <w:rFonts w:ascii="Tahoma" w:hAnsi="Tahoma" w:cs="Tahoma"/>
                <w:sz w:val="14"/>
                <w:szCs w:val="14"/>
              </w:rPr>
              <w:t xml:space="preserve">2. по отраслям права: </w:t>
            </w:r>
          </w:p>
          <w:p w:rsidR="00C00C47" w:rsidRPr="00C55EA1" w:rsidRDefault="00C00C47" w:rsidP="00C00C47">
            <w:pPr>
              <w:jc w:val="both"/>
              <w:rPr>
                <w:rFonts w:ascii="Tahoma" w:hAnsi="Tahoma" w:cs="Tahoma"/>
                <w:sz w:val="14"/>
                <w:szCs w:val="14"/>
              </w:rPr>
            </w:pPr>
            <w:proofErr w:type="gramStart"/>
            <w:r w:rsidRPr="00C55EA1">
              <w:rPr>
                <w:rFonts w:ascii="Tahoma" w:hAnsi="Tahoma" w:cs="Tahoma"/>
                <w:sz w:val="14"/>
                <w:szCs w:val="14"/>
              </w:rPr>
              <w:t>- материальные – возникают на основе норм материального права,</w:t>
            </w:r>
            <w:proofErr w:type="gramEnd"/>
          </w:p>
          <w:p w:rsidR="00C00C47" w:rsidRPr="00C55EA1" w:rsidRDefault="00C00C47" w:rsidP="00C00C47">
            <w:pPr>
              <w:jc w:val="both"/>
              <w:rPr>
                <w:rFonts w:ascii="Tahoma" w:hAnsi="Tahoma" w:cs="Tahoma"/>
                <w:sz w:val="14"/>
                <w:szCs w:val="14"/>
              </w:rPr>
            </w:pPr>
            <w:r w:rsidRPr="00C55EA1">
              <w:rPr>
                <w:rFonts w:ascii="Tahoma" w:hAnsi="Tahoma" w:cs="Tahoma"/>
                <w:sz w:val="14"/>
                <w:szCs w:val="14"/>
              </w:rPr>
              <w:t xml:space="preserve">- </w:t>
            </w:r>
            <w:proofErr w:type="gramStart"/>
            <w:r w:rsidRPr="00C55EA1">
              <w:rPr>
                <w:rFonts w:ascii="Tahoma" w:hAnsi="Tahoma" w:cs="Tahoma"/>
                <w:sz w:val="14"/>
                <w:szCs w:val="14"/>
              </w:rPr>
              <w:t>процессуальные</w:t>
            </w:r>
            <w:proofErr w:type="gramEnd"/>
            <w:r w:rsidRPr="00C55EA1">
              <w:rPr>
                <w:rFonts w:ascii="Tahoma" w:hAnsi="Tahoma" w:cs="Tahoma"/>
                <w:sz w:val="14"/>
                <w:szCs w:val="14"/>
              </w:rPr>
              <w:t xml:space="preserve"> – возникают на базе процессуальных норм и при этом производны от материальных.</w:t>
            </w:r>
          </w:p>
          <w:p w:rsidR="00C00C47" w:rsidRPr="00C55EA1" w:rsidRDefault="00C00C47" w:rsidP="00C00C47">
            <w:pPr>
              <w:jc w:val="both"/>
              <w:rPr>
                <w:rFonts w:ascii="Tahoma" w:hAnsi="Tahoma" w:cs="Tahoma"/>
                <w:sz w:val="14"/>
                <w:szCs w:val="14"/>
              </w:rPr>
            </w:pPr>
            <w:r w:rsidRPr="00C55EA1">
              <w:rPr>
                <w:rFonts w:ascii="Tahoma" w:hAnsi="Tahoma" w:cs="Tahoma"/>
                <w:sz w:val="14"/>
                <w:szCs w:val="14"/>
              </w:rPr>
              <w:t>3. по определенности субъектов:</w:t>
            </w:r>
          </w:p>
          <w:p w:rsidR="00C00C47" w:rsidRPr="00C55EA1" w:rsidRDefault="00C00C47" w:rsidP="00C00C47">
            <w:pPr>
              <w:jc w:val="both"/>
              <w:rPr>
                <w:rFonts w:ascii="Tahoma" w:hAnsi="Tahoma" w:cs="Tahoma"/>
                <w:sz w:val="14"/>
                <w:szCs w:val="14"/>
              </w:rPr>
            </w:pPr>
            <w:r w:rsidRPr="00C55EA1">
              <w:rPr>
                <w:rFonts w:ascii="Tahoma" w:hAnsi="Tahoma" w:cs="Tahoma"/>
                <w:sz w:val="14"/>
                <w:szCs w:val="14"/>
              </w:rPr>
              <w:t xml:space="preserve">- </w:t>
            </w:r>
            <w:proofErr w:type="gramStart"/>
            <w:r w:rsidRPr="00C55EA1">
              <w:rPr>
                <w:rFonts w:ascii="Tahoma" w:hAnsi="Tahoma" w:cs="Tahoma"/>
                <w:sz w:val="14"/>
                <w:szCs w:val="14"/>
              </w:rPr>
              <w:t>абстрактные</w:t>
            </w:r>
            <w:proofErr w:type="gramEnd"/>
            <w:r w:rsidRPr="00C55EA1">
              <w:rPr>
                <w:rFonts w:ascii="Tahoma" w:hAnsi="Tahoma" w:cs="Tahoma"/>
                <w:sz w:val="14"/>
                <w:szCs w:val="14"/>
              </w:rPr>
              <w:t xml:space="preserve"> – </w:t>
            </w:r>
            <w:proofErr w:type="spellStart"/>
            <w:r w:rsidRPr="00C55EA1">
              <w:rPr>
                <w:rFonts w:ascii="Tahoma" w:hAnsi="Tahoma" w:cs="Tahoma"/>
                <w:sz w:val="14"/>
                <w:szCs w:val="14"/>
              </w:rPr>
              <w:t>управомоченному</w:t>
            </w:r>
            <w:proofErr w:type="spellEnd"/>
            <w:r w:rsidRPr="00C55EA1">
              <w:rPr>
                <w:rFonts w:ascii="Tahoma" w:hAnsi="Tahoma" w:cs="Tahoma"/>
                <w:sz w:val="14"/>
                <w:szCs w:val="14"/>
              </w:rPr>
              <w:t xml:space="preserve"> лицу противостоит неопределенное </w:t>
            </w:r>
            <w:proofErr w:type="spellStart"/>
            <w:r w:rsidRPr="00C55EA1">
              <w:rPr>
                <w:rFonts w:ascii="Tahoma" w:hAnsi="Tahoma" w:cs="Tahoma"/>
                <w:sz w:val="14"/>
                <w:szCs w:val="14"/>
              </w:rPr>
              <w:t>множ</w:t>
            </w:r>
            <w:proofErr w:type="spellEnd"/>
            <w:r w:rsidRPr="00C55EA1">
              <w:rPr>
                <w:rFonts w:ascii="Tahoma" w:hAnsi="Tahoma" w:cs="Tahoma"/>
                <w:sz w:val="14"/>
                <w:szCs w:val="14"/>
              </w:rPr>
              <w:t>-во пассивных обязанных лиц,</w:t>
            </w:r>
          </w:p>
          <w:p w:rsidR="00C00C47" w:rsidRPr="00C55EA1" w:rsidRDefault="00C00C47" w:rsidP="00C00C47">
            <w:pPr>
              <w:jc w:val="both"/>
              <w:rPr>
                <w:rFonts w:ascii="Tahoma" w:hAnsi="Tahoma" w:cs="Tahoma"/>
                <w:sz w:val="14"/>
                <w:szCs w:val="14"/>
              </w:rPr>
            </w:pPr>
            <w:r w:rsidRPr="00C55EA1">
              <w:rPr>
                <w:rFonts w:ascii="Tahoma" w:hAnsi="Tahoma" w:cs="Tahoma"/>
                <w:sz w:val="14"/>
                <w:szCs w:val="14"/>
              </w:rPr>
              <w:t xml:space="preserve">- </w:t>
            </w:r>
            <w:proofErr w:type="gramStart"/>
            <w:r w:rsidRPr="00C55EA1">
              <w:rPr>
                <w:rFonts w:ascii="Tahoma" w:hAnsi="Tahoma" w:cs="Tahoma"/>
                <w:sz w:val="14"/>
                <w:szCs w:val="14"/>
              </w:rPr>
              <w:t>относительные</w:t>
            </w:r>
            <w:proofErr w:type="gramEnd"/>
            <w:r w:rsidRPr="00C55EA1">
              <w:rPr>
                <w:rFonts w:ascii="Tahoma" w:hAnsi="Tahoma" w:cs="Tahoma"/>
                <w:sz w:val="14"/>
                <w:szCs w:val="14"/>
              </w:rPr>
              <w:t xml:space="preserve"> – </w:t>
            </w:r>
            <w:proofErr w:type="spellStart"/>
            <w:r w:rsidRPr="00C55EA1">
              <w:rPr>
                <w:rFonts w:ascii="Tahoma" w:hAnsi="Tahoma" w:cs="Tahoma"/>
                <w:sz w:val="14"/>
                <w:szCs w:val="14"/>
              </w:rPr>
              <w:t>управомоченному</w:t>
            </w:r>
            <w:proofErr w:type="spellEnd"/>
            <w:r w:rsidRPr="00C55EA1">
              <w:rPr>
                <w:rFonts w:ascii="Tahoma" w:hAnsi="Tahoma" w:cs="Tahoma"/>
                <w:sz w:val="14"/>
                <w:szCs w:val="14"/>
              </w:rPr>
              <w:t xml:space="preserve"> лицу противостоит конкретное обязанное лицо,</w:t>
            </w:r>
          </w:p>
          <w:p w:rsidR="00C00C47" w:rsidRPr="00C55EA1" w:rsidRDefault="00C00C47" w:rsidP="00C00C47">
            <w:pPr>
              <w:jc w:val="both"/>
              <w:rPr>
                <w:rFonts w:ascii="Tahoma" w:hAnsi="Tahoma" w:cs="Tahoma"/>
                <w:sz w:val="14"/>
                <w:szCs w:val="14"/>
              </w:rPr>
            </w:pPr>
            <w:r w:rsidRPr="00C55EA1">
              <w:rPr>
                <w:rFonts w:ascii="Tahoma" w:hAnsi="Tahoma" w:cs="Tahoma"/>
                <w:sz w:val="14"/>
                <w:szCs w:val="14"/>
              </w:rPr>
              <w:t>- общие – возникают на основе норм, закрепляющих основные права, свободы и обязанности граждан.</w:t>
            </w:r>
          </w:p>
          <w:p w:rsidR="00C00C47" w:rsidRPr="00C55EA1" w:rsidRDefault="00C00C47" w:rsidP="00C00C47">
            <w:pPr>
              <w:jc w:val="both"/>
              <w:rPr>
                <w:rFonts w:ascii="Tahoma" w:hAnsi="Tahoma" w:cs="Tahoma"/>
                <w:sz w:val="14"/>
                <w:szCs w:val="14"/>
              </w:rPr>
            </w:pPr>
            <w:r w:rsidRPr="00C55EA1">
              <w:rPr>
                <w:rFonts w:ascii="Tahoma" w:hAnsi="Tahoma" w:cs="Tahoma"/>
                <w:sz w:val="14"/>
                <w:szCs w:val="14"/>
              </w:rPr>
              <w:t xml:space="preserve">4. по </w:t>
            </w:r>
            <w:proofErr w:type="spellStart"/>
            <w:r w:rsidRPr="00C55EA1">
              <w:rPr>
                <w:rFonts w:ascii="Tahoma" w:hAnsi="Tahoma" w:cs="Tahoma"/>
                <w:sz w:val="14"/>
                <w:szCs w:val="14"/>
              </w:rPr>
              <w:t>хар-ру</w:t>
            </w:r>
            <w:proofErr w:type="spellEnd"/>
            <w:r w:rsidRPr="00C55EA1">
              <w:rPr>
                <w:rFonts w:ascii="Tahoma" w:hAnsi="Tahoma" w:cs="Tahoma"/>
                <w:sz w:val="14"/>
                <w:szCs w:val="14"/>
              </w:rPr>
              <w:t xml:space="preserve"> обязанностей:</w:t>
            </w:r>
          </w:p>
          <w:p w:rsidR="00C00C47" w:rsidRPr="00C55EA1" w:rsidRDefault="00C00C47" w:rsidP="00C00C47">
            <w:pPr>
              <w:jc w:val="both"/>
              <w:rPr>
                <w:rFonts w:ascii="Tahoma" w:hAnsi="Tahoma" w:cs="Tahoma"/>
                <w:sz w:val="14"/>
                <w:szCs w:val="14"/>
              </w:rPr>
            </w:pPr>
            <w:r w:rsidRPr="00C55EA1">
              <w:rPr>
                <w:rFonts w:ascii="Tahoma" w:hAnsi="Tahoma" w:cs="Tahoma"/>
                <w:sz w:val="14"/>
                <w:szCs w:val="14"/>
              </w:rPr>
              <w:t>- активные – необходимо совершить определенные действия,</w:t>
            </w:r>
          </w:p>
          <w:p w:rsidR="00C00C47" w:rsidRPr="00C55EA1" w:rsidRDefault="00C00C47" w:rsidP="00C00C47">
            <w:pPr>
              <w:jc w:val="both"/>
              <w:rPr>
                <w:rFonts w:ascii="Tahoma" w:hAnsi="Tahoma" w:cs="Tahoma"/>
                <w:sz w:val="14"/>
                <w:szCs w:val="14"/>
              </w:rPr>
            </w:pPr>
            <w:proofErr w:type="gramStart"/>
            <w:r w:rsidRPr="00C55EA1">
              <w:rPr>
                <w:rFonts w:ascii="Tahoma" w:hAnsi="Tahoma" w:cs="Tahoma"/>
                <w:sz w:val="14"/>
                <w:szCs w:val="14"/>
              </w:rPr>
              <w:t xml:space="preserve">- пассивные – следует воздерживаться от совершения определенных действий. </w:t>
            </w:r>
            <w:proofErr w:type="gramEnd"/>
          </w:p>
          <w:p w:rsidR="00C00C47" w:rsidRPr="00C55EA1" w:rsidRDefault="00C00C47" w:rsidP="00C00C47">
            <w:pPr>
              <w:jc w:val="both"/>
              <w:rPr>
                <w:rFonts w:ascii="Tahoma" w:hAnsi="Tahoma" w:cs="Tahoma"/>
                <w:sz w:val="14"/>
                <w:szCs w:val="14"/>
              </w:rPr>
            </w:pPr>
            <w:r w:rsidRPr="00C55EA1">
              <w:rPr>
                <w:rFonts w:ascii="Tahoma" w:hAnsi="Tahoma" w:cs="Tahoma"/>
                <w:sz w:val="14"/>
                <w:szCs w:val="14"/>
              </w:rPr>
              <w:t>5. по сроку действия: долговременные и срочные (кратковременные).</w:t>
            </w:r>
          </w:p>
          <w:p w:rsidR="00863DFC" w:rsidRPr="00C55EA1" w:rsidRDefault="00C00C47" w:rsidP="00C00C47">
            <w:pPr>
              <w:pStyle w:val="BIG"/>
              <w:rPr>
                <w:rFonts w:ascii="Tahoma" w:hAnsi="Tahoma" w:cs="Tahoma"/>
                <w:sz w:val="14"/>
                <w:szCs w:val="14"/>
              </w:rPr>
            </w:pPr>
            <w:r w:rsidRPr="00C55EA1">
              <w:rPr>
                <w:rFonts w:ascii="Tahoma" w:hAnsi="Tahoma" w:cs="Tahoma"/>
                <w:sz w:val="14"/>
                <w:szCs w:val="14"/>
              </w:rPr>
              <w:t>6. по сложности: простые (между двумя субъектами) и сложные (между более чем двумя субъектами).</w:t>
            </w:r>
          </w:p>
        </w:tc>
      </w:tr>
      <w:tr w:rsidR="00863DFC" w:rsidTr="00CE2F42">
        <w:tc>
          <w:tcPr>
            <w:tcW w:w="4785" w:type="dxa"/>
          </w:tcPr>
          <w:p w:rsidR="00863DFC" w:rsidRDefault="00863DFC"/>
          <w:p w:rsidR="004940F4" w:rsidRDefault="004940F4"/>
        </w:tc>
        <w:tc>
          <w:tcPr>
            <w:tcW w:w="4786" w:type="dxa"/>
          </w:tcPr>
          <w:p w:rsidR="00863DFC" w:rsidRDefault="00863DFC"/>
        </w:tc>
      </w:tr>
      <w:tr w:rsidR="00863DFC" w:rsidRPr="00C55EA1" w:rsidTr="00CE2F42">
        <w:tc>
          <w:tcPr>
            <w:tcW w:w="4785" w:type="dxa"/>
          </w:tcPr>
          <w:p w:rsidR="005A0ECA" w:rsidRDefault="004F14C4" w:rsidP="005A0ECA">
            <w:pPr>
              <w:spacing w:before="100" w:beforeAutospacing="1" w:after="100" w:afterAutospacing="1"/>
              <w:ind w:right="200"/>
            </w:pPr>
            <w:r w:rsidRPr="00730D03">
              <w:rPr>
                <w:rFonts w:ascii="Tahoma" w:hAnsi="Tahoma" w:cs="Tahoma"/>
                <w:b/>
                <w:sz w:val="32"/>
                <w:szCs w:val="32"/>
              </w:rPr>
              <w:lastRenderedPageBreak/>
              <w:t>5</w:t>
            </w:r>
            <w:r w:rsidRPr="00C55EA1">
              <w:rPr>
                <w:rFonts w:ascii="Tahoma" w:hAnsi="Tahoma" w:cs="Tahoma"/>
                <w:sz w:val="16"/>
                <w:szCs w:val="16"/>
              </w:rPr>
              <w:t>.</w:t>
            </w:r>
            <w:r w:rsidR="005A0ECA">
              <w:rPr>
                <w:rFonts w:ascii="Tahoma" w:hAnsi="Tahoma" w:cs="Tahoma"/>
                <w:b/>
                <w:sz w:val="16"/>
                <w:szCs w:val="16"/>
              </w:rPr>
              <w:t xml:space="preserve"> </w:t>
            </w:r>
            <w:r w:rsidR="005A0ECA" w:rsidRPr="005A0ECA">
              <w:rPr>
                <w:rFonts w:ascii="Tahoma" w:hAnsi="Tahoma" w:cs="Tahoma"/>
                <w:b/>
                <w:sz w:val="16"/>
                <w:szCs w:val="16"/>
              </w:rPr>
              <w:t>Характеристика правонарушения как основания юридической ответственности.</w:t>
            </w:r>
            <w:r w:rsidR="005A0ECA" w:rsidRPr="00606E5A">
              <w:t xml:space="preserve"> </w:t>
            </w:r>
          </w:p>
          <w:p w:rsidR="005A0ECA" w:rsidRDefault="004F14C4" w:rsidP="005A0ECA">
            <w:pPr>
              <w:spacing w:before="100" w:beforeAutospacing="1" w:after="100" w:afterAutospacing="1"/>
              <w:ind w:right="200"/>
            </w:pPr>
            <w:r w:rsidRPr="00C55EA1">
              <w:rPr>
                <w:rFonts w:ascii="Tahoma" w:hAnsi="Tahoma" w:cs="Tahoma"/>
                <w:b/>
                <w:sz w:val="16"/>
                <w:szCs w:val="16"/>
              </w:rPr>
              <w:t>Юридическая ответственность</w:t>
            </w:r>
            <w:r w:rsidRPr="00C55EA1">
              <w:rPr>
                <w:rFonts w:ascii="Tahoma" w:hAnsi="Tahoma" w:cs="Tahoma"/>
                <w:sz w:val="16"/>
                <w:szCs w:val="16"/>
              </w:rPr>
              <w:t xml:space="preserve"> – состоит в применении мер гос. принуждения за нарушение обязанностей, предусмотренных правовыми нормами. Нормы права - общеобязательное правило поведения, установленное или санкционированное государством и обеспеченное его принудительной силой. Ответственность за преступление выражается в уголовном наказании (например, лишение свободы), за административное правонарушение </w:t>
            </w:r>
            <w:proofErr w:type="gramStart"/>
            <w:r w:rsidRPr="00C55EA1">
              <w:rPr>
                <w:rFonts w:ascii="Tahoma" w:hAnsi="Tahoma" w:cs="Tahoma"/>
                <w:sz w:val="16"/>
                <w:szCs w:val="16"/>
              </w:rPr>
              <w:t>м.б</w:t>
            </w:r>
            <w:proofErr w:type="gramEnd"/>
            <w:r w:rsidRPr="00C55EA1">
              <w:rPr>
                <w:rFonts w:ascii="Tahoma" w:hAnsi="Tahoma" w:cs="Tahoma"/>
                <w:sz w:val="16"/>
                <w:szCs w:val="16"/>
              </w:rPr>
              <w:t xml:space="preserve">. установлен штраф, лишение определенного права (отобрание водительских прав), за нарушение трудовых обязанностей м.б. применено дисциплинарное взыскание, за нарушение договорной дисциплины с предприятий взыскиваются неустойка, убытки, возмещение за причиненный имущественный вред. </w:t>
            </w:r>
          </w:p>
          <w:p w:rsidR="004F14C4" w:rsidRPr="005A0ECA" w:rsidRDefault="004F14C4" w:rsidP="005A0ECA">
            <w:pPr>
              <w:spacing w:before="100" w:beforeAutospacing="1" w:after="100" w:afterAutospacing="1"/>
              <w:ind w:right="200"/>
            </w:pPr>
            <w:r w:rsidRPr="00C55EA1">
              <w:rPr>
                <w:rFonts w:ascii="Tahoma" w:hAnsi="Tahoma" w:cs="Tahoma"/>
                <w:b/>
                <w:sz w:val="16"/>
                <w:szCs w:val="16"/>
              </w:rPr>
              <w:t>Основания:</w:t>
            </w:r>
            <w:r w:rsidRPr="00C55EA1">
              <w:rPr>
                <w:rFonts w:ascii="Tahoma" w:hAnsi="Tahoma" w:cs="Tahoma"/>
                <w:sz w:val="16"/>
                <w:szCs w:val="16"/>
              </w:rPr>
              <w:t xml:space="preserve"> для возложения ответственности необходимо наличие ряда условий: вина правонарушителя, противоправность его поведения, причиненный вред, причинная связь между его поведением и наступившим противоправным рез-том. </w:t>
            </w:r>
          </w:p>
          <w:p w:rsidR="004F14C4" w:rsidRPr="00C55EA1" w:rsidRDefault="004F14C4" w:rsidP="004F14C4">
            <w:pPr>
              <w:jc w:val="both"/>
              <w:rPr>
                <w:rFonts w:ascii="Tahoma" w:hAnsi="Tahoma" w:cs="Tahoma"/>
                <w:sz w:val="16"/>
                <w:szCs w:val="16"/>
              </w:rPr>
            </w:pPr>
            <w:r w:rsidRPr="00C55EA1">
              <w:rPr>
                <w:rFonts w:ascii="Tahoma" w:hAnsi="Tahoma" w:cs="Tahoma"/>
                <w:sz w:val="16"/>
                <w:szCs w:val="16"/>
              </w:rPr>
              <w:t>Юр. ответственность не сводится только к гос. принуждению, она проявляется в процессе его осуществления и возникает после установления факта нарушения. Юр. ответственность налагается по приговору или решению суда, арбитражного суда, других компетентных органов.</w:t>
            </w:r>
          </w:p>
          <w:p w:rsidR="00863DFC" w:rsidRPr="00C55EA1" w:rsidRDefault="004F14C4" w:rsidP="004F14C4">
            <w:pPr>
              <w:rPr>
                <w:rFonts w:ascii="Tahoma" w:hAnsi="Tahoma" w:cs="Tahoma"/>
              </w:rPr>
            </w:pPr>
            <w:r w:rsidRPr="00C55EA1">
              <w:rPr>
                <w:rFonts w:ascii="Tahoma" w:hAnsi="Tahoma" w:cs="Tahoma"/>
                <w:sz w:val="16"/>
                <w:szCs w:val="16"/>
              </w:rPr>
              <w:t>Юр. ответственность строится на принципе справедливости. Реализация принципа неотвратимости ответственности – одно из основных условий ее эффективности. Если должностные лица виновны, нарушают нормы права, именно они, а не вся организация в целом должны отвечать за правонарушение.</w:t>
            </w:r>
          </w:p>
        </w:tc>
        <w:tc>
          <w:tcPr>
            <w:tcW w:w="4786" w:type="dxa"/>
          </w:tcPr>
          <w:p w:rsidR="000977A0" w:rsidRDefault="000977A0" w:rsidP="000977A0">
            <w:pPr>
              <w:pStyle w:val="BIG"/>
              <w:rPr>
                <w:rFonts w:ascii="Tahoma" w:hAnsi="Tahoma" w:cs="Tahoma"/>
                <w:b/>
                <w:sz w:val="16"/>
                <w:szCs w:val="16"/>
              </w:rPr>
            </w:pPr>
            <w:bookmarkStart w:id="10" w:name="_Toc64296744"/>
            <w:bookmarkStart w:id="11" w:name="_Toc64281124"/>
            <w:bookmarkStart w:id="12" w:name="_Toc64281041"/>
            <w:bookmarkStart w:id="13" w:name="_Toc64275828"/>
            <w:bookmarkStart w:id="14" w:name="_Toc64273414"/>
            <w:r w:rsidRPr="00C55EA1">
              <w:rPr>
                <w:rFonts w:ascii="Tahoma" w:hAnsi="Tahoma" w:cs="Tahoma"/>
                <w:b/>
                <w:spacing w:val="-10"/>
                <w:sz w:val="32"/>
                <w:szCs w:val="32"/>
              </w:rPr>
              <w:t>6</w:t>
            </w:r>
            <w:r w:rsidRPr="00C55EA1">
              <w:rPr>
                <w:rFonts w:ascii="Tahoma" w:hAnsi="Tahoma" w:cs="Tahoma"/>
                <w:b/>
                <w:spacing w:val="-10"/>
                <w:sz w:val="18"/>
              </w:rPr>
              <w:t xml:space="preserve">. </w:t>
            </w:r>
            <w:bookmarkEnd w:id="10"/>
            <w:bookmarkEnd w:id="11"/>
            <w:bookmarkEnd w:id="12"/>
            <w:bookmarkEnd w:id="13"/>
            <w:bookmarkEnd w:id="14"/>
            <w:r w:rsidR="005A0ECA" w:rsidRPr="005A0ECA">
              <w:rPr>
                <w:rFonts w:ascii="Tahoma" w:hAnsi="Tahoma" w:cs="Tahoma"/>
                <w:b/>
                <w:sz w:val="16"/>
                <w:szCs w:val="16"/>
              </w:rPr>
              <w:t>Понятие, виды, содержание юридической ответственности</w:t>
            </w:r>
            <w:r w:rsidR="005A0ECA">
              <w:rPr>
                <w:rFonts w:ascii="Tahoma" w:hAnsi="Tahoma" w:cs="Tahoma"/>
                <w:b/>
                <w:sz w:val="16"/>
                <w:szCs w:val="16"/>
              </w:rPr>
              <w:t>.</w:t>
            </w:r>
          </w:p>
          <w:p w:rsidR="005A0ECA" w:rsidRPr="00C55EA1" w:rsidRDefault="005A0ECA" w:rsidP="000977A0">
            <w:pPr>
              <w:pStyle w:val="BIG"/>
              <w:rPr>
                <w:rFonts w:ascii="Tahoma" w:hAnsi="Tahoma" w:cs="Tahoma"/>
                <w:b/>
                <w:spacing w:val="-10"/>
                <w:sz w:val="16"/>
                <w:szCs w:val="16"/>
              </w:rPr>
            </w:pPr>
          </w:p>
          <w:p w:rsidR="000977A0" w:rsidRPr="00C55EA1" w:rsidRDefault="000977A0" w:rsidP="000977A0">
            <w:pPr>
              <w:pStyle w:val="BIG"/>
              <w:rPr>
                <w:rFonts w:ascii="Tahoma" w:hAnsi="Tahoma" w:cs="Tahoma"/>
                <w:sz w:val="16"/>
                <w:szCs w:val="16"/>
              </w:rPr>
            </w:pPr>
            <w:r w:rsidRPr="00C55EA1">
              <w:rPr>
                <w:rFonts w:ascii="Tahoma" w:hAnsi="Tahoma" w:cs="Tahoma"/>
                <w:i/>
                <w:sz w:val="16"/>
                <w:szCs w:val="16"/>
              </w:rPr>
              <w:t>Юридическая ответственность</w:t>
            </w:r>
            <w:r w:rsidRPr="00C55EA1">
              <w:rPr>
                <w:rFonts w:ascii="Tahoma" w:hAnsi="Tahoma" w:cs="Tahoma"/>
                <w:sz w:val="16"/>
                <w:szCs w:val="16"/>
              </w:rPr>
              <w:t xml:space="preserve"> – </w:t>
            </w:r>
            <w:proofErr w:type="spellStart"/>
            <w:r w:rsidRPr="00C55EA1">
              <w:rPr>
                <w:rFonts w:ascii="Tahoma" w:hAnsi="Tahoma" w:cs="Tahoma"/>
                <w:sz w:val="16"/>
                <w:szCs w:val="16"/>
              </w:rPr>
              <w:t>притерпевание</w:t>
            </w:r>
            <w:proofErr w:type="spellEnd"/>
            <w:r w:rsidRPr="00C55EA1">
              <w:rPr>
                <w:rFonts w:ascii="Tahoma" w:hAnsi="Tahoma" w:cs="Tahoma"/>
                <w:sz w:val="16"/>
                <w:szCs w:val="16"/>
              </w:rPr>
              <w:t xml:space="preserve">  нежелательных для лица последствий его правонарушения личного и имущественного порядка. Основанием  возникновения – правонарушение со всеми его элементами. Лицо можно привлечь к ответственности только тогда, когда его действия имеют нежелательные последствия, и когда между ними существует прямая связь. Без вины несут ответственность: 1.за вред, причиненный источникам повышенной опасности, 2. за действия несовершеннолетних детей. </w:t>
            </w:r>
            <w:proofErr w:type="gramStart"/>
            <w:r w:rsidRPr="00C55EA1">
              <w:rPr>
                <w:rFonts w:ascii="Tahoma" w:hAnsi="Tahoma" w:cs="Tahoma"/>
                <w:i/>
                <w:sz w:val="16"/>
                <w:szCs w:val="16"/>
                <w:u w:val="single"/>
              </w:rPr>
              <w:t>Виды юридической ответственности</w:t>
            </w:r>
            <w:r w:rsidRPr="00C55EA1">
              <w:rPr>
                <w:rFonts w:ascii="Tahoma" w:hAnsi="Tahoma" w:cs="Tahoma"/>
                <w:sz w:val="16"/>
                <w:szCs w:val="16"/>
              </w:rPr>
              <w:t>: 1) имущественная (ограниченная, полная); 2)</w:t>
            </w:r>
            <w:r w:rsidRPr="00C55EA1">
              <w:rPr>
                <w:rFonts w:ascii="Tahoma" w:hAnsi="Tahoma" w:cs="Tahoma"/>
                <w:sz w:val="16"/>
                <w:szCs w:val="16"/>
              </w:rPr>
              <w:tab/>
              <w:t xml:space="preserve">административная (штрафы, изъятие или </w:t>
            </w:r>
            <w:r w:rsidRPr="00C55EA1">
              <w:rPr>
                <w:rFonts w:ascii="Tahoma" w:hAnsi="Tahoma" w:cs="Tahoma"/>
                <w:sz w:val="16"/>
                <w:szCs w:val="16"/>
              </w:rPr>
              <w:tab/>
              <w:t>конфискация имущества, отстранение от должности, административный арест); 3) дисциплинарная (выговор, понижение в должности, увольнение); 4) уголовная - только к физическим лицам и только в судебном порядке (штрафы, исправительные работы, лишение свободы).</w:t>
            </w:r>
            <w:proofErr w:type="gramEnd"/>
            <w:r w:rsidRPr="00C55EA1">
              <w:rPr>
                <w:rFonts w:ascii="Tahoma" w:hAnsi="Tahoma" w:cs="Tahoma"/>
                <w:sz w:val="16"/>
                <w:szCs w:val="16"/>
              </w:rPr>
              <w:t xml:space="preserve"> </w:t>
            </w:r>
            <w:r w:rsidRPr="00C55EA1">
              <w:rPr>
                <w:rFonts w:ascii="Tahoma" w:hAnsi="Tahoma" w:cs="Tahoma"/>
                <w:i/>
                <w:sz w:val="16"/>
                <w:szCs w:val="16"/>
                <w:u w:val="single"/>
              </w:rPr>
              <w:t>Цель</w:t>
            </w:r>
            <w:r w:rsidRPr="00C55EA1">
              <w:rPr>
                <w:rFonts w:ascii="Tahoma" w:hAnsi="Tahoma" w:cs="Tahoma"/>
                <w:sz w:val="16"/>
                <w:szCs w:val="16"/>
              </w:rPr>
              <w:t xml:space="preserve">: </w:t>
            </w:r>
            <w:proofErr w:type="gramStart"/>
            <w:r w:rsidRPr="00C55EA1">
              <w:rPr>
                <w:rFonts w:ascii="Tahoma" w:hAnsi="Tahoma" w:cs="Tahoma"/>
                <w:sz w:val="16"/>
                <w:szCs w:val="16"/>
              </w:rPr>
              <w:t>-в</w:t>
            </w:r>
            <w:proofErr w:type="gramEnd"/>
            <w:r w:rsidRPr="00C55EA1">
              <w:rPr>
                <w:rFonts w:ascii="Tahoma" w:hAnsi="Tahoma" w:cs="Tahoma"/>
                <w:sz w:val="16"/>
                <w:szCs w:val="16"/>
              </w:rPr>
              <w:t>осстановление нарушенного права, -возмещение причиненного ущерба, -частное и общее предупреждение. Правопорядок – часть общественного порядка, сформировавшегося на основе соблюдения принципов законности. Оно зависит от государства, деятельности органов и должностных лиц</w:t>
            </w:r>
          </w:p>
          <w:p w:rsidR="00863DFC" w:rsidRPr="00C55EA1" w:rsidRDefault="00863DFC">
            <w:pPr>
              <w:rPr>
                <w:rFonts w:ascii="Tahoma" w:hAnsi="Tahoma" w:cs="Tahoma"/>
              </w:rPr>
            </w:pPr>
          </w:p>
        </w:tc>
      </w:tr>
      <w:tr w:rsidR="00863DFC" w:rsidTr="00CE2F42">
        <w:tc>
          <w:tcPr>
            <w:tcW w:w="4785" w:type="dxa"/>
          </w:tcPr>
          <w:p w:rsidR="00CE2F42" w:rsidRDefault="00730D03" w:rsidP="00CE2F42">
            <w:pPr>
              <w:rPr>
                <w:rFonts w:ascii="Tahoma" w:hAnsi="Tahoma" w:cs="Tahoma"/>
                <w:b/>
              </w:rPr>
            </w:pPr>
            <w:r w:rsidRPr="00730D03">
              <w:rPr>
                <w:b/>
                <w:sz w:val="32"/>
                <w:szCs w:val="32"/>
              </w:rPr>
              <w:t>7.</w:t>
            </w:r>
            <w:r w:rsidR="005A0ECA" w:rsidRPr="00CE2F42">
              <w:rPr>
                <w:rFonts w:ascii="Tahoma" w:hAnsi="Tahoma" w:cs="Tahoma"/>
                <w:b/>
                <w:sz w:val="16"/>
                <w:szCs w:val="16"/>
              </w:rPr>
              <w:t>Конституционное право РФ: предмет, метод, источники.</w:t>
            </w:r>
          </w:p>
          <w:p w:rsidR="00CE2F42" w:rsidRPr="00CE2F42" w:rsidRDefault="005A0ECA" w:rsidP="00CE2F42">
            <w:pPr>
              <w:rPr>
                <w:rFonts w:ascii="Tahoma" w:hAnsi="Tahoma" w:cs="Tahoma"/>
                <w:b/>
                <w:sz w:val="14"/>
                <w:szCs w:val="14"/>
              </w:rPr>
            </w:pPr>
            <w:r w:rsidRPr="00CE2F42">
              <w:rPr>
                <w:rFonts w:ascii="Tahoma" w:hAnsi="Tahoma" w:cs="Tahoma"/>
                <w:b/>
              </w:rPr>
              <w:t xml:space="preserve"> </w:t>
            </w:r>
            <w:r w:rsidR="00CE2F42" w:rsidRPr="00CE2F42">
              <w:rPr>
                <w:b/>
                <w:i/>
                <w:iCs/>
                <w:sz w:val="14"/>
                <w:szCs w:val="14"/>
              </w:rPr>
              <w:t xml:space="preserve">Предметом конституционного права </w:t>
            </w:r>
            <w:r w:rsidR="00CE2F42" w:rsidRPr="00CE2F42">
              <w:rPr>
                <w:b/>
                <w:sz w:val="14"/>
                <w:szCs w:val="14"/>
              </w:rPr>
              <w:t>являются</w:t>
            </w:r>
            <w:r w:rsidR="00CE2F42" w:rsidRPr="00CE2F42">
              <w:rPr>
                <w:sz w:val="14"/>
                <w:szCs w:val="14"/>
              </w:rPr>
              <w:t xml:space="preserve"> общественные отношения, возникающие во всех сферах развития общества: политической, экономической, социальной и духовной и регулируемые нормами права. Это отношения по поводу: </w:t>
            </w:r>
          </w:p>
          <w:p w:rsidR="00CE2F42" w:rsidRPr="00CE2F42" w:rsidRDefault="00CE2F42" w:rsidP="00CE2F42">
            <w:pPr>
              <w:rPr>
                <w:rFonts w:ascii="Tahoma" w:hAnsi="Tahoma" w:cs="Tahoma"/>
                <w:b/>
                <w:sz w:val="14"/>
                <w:szCs w:val="14"/>
              </w:rPr>
            </w:pPr>
            <w:r w:rsidRPr="00CE2F42">
              <w:rPr>
                <w:i/>
                <w:iCs/>
                <w:sz w:val="14"/>
                <w:szCs w:val="14"/>
              </w:rPr>
              <w:t>а) устройства государства и организации государственной власти (</w:t>
            </w:r>
            <w:proofErr w:type="spellStart"/>
            <w:r w:rsidRPr="00CE2F42">
              <w:rPr>
                <w:i/>
                <w:iCs/>
                <w:sz w:val="14"/>
                <w:szCs w:val="14"/>
              </w:rPr>
              <w:t>властеотношения</w:t>
            </w:r>
            <w:proofErr w:type="spellEnd"/>
            <w:r w:rsidRPr="00CE2F42">
              <w:rPr>
                <w:i/>
                <w:iCs/>
                <w:sz w:val="14"/>
                <w:szCs w:val="14"/>
              </w:rPr>
              <w:t xml:space="preserve">): </w:t>
            </w:r>
            <w:r w:rsidRPr="00CE2F42">
              <w:rPr>
                <w:sz w:val="14"/>
                <w:szCs w:val="14"/>
              </w:rPr>
              <w:t xml:space="preserve">народовластие; государственный суверенитет; разделение властей; форма правления; форма государственного устройства; </w:t>
            </w:r>
          </w:p>
          <w:p w:rsidR="00CE2F42" w:rsidRPr="00CE2F42" w:rsidRDefault="00CE2F42" w:rsidP="00CE2F42">
            <w:pPr>
              <w:rPr>
                <w:sz w:val="14"/>
                <w:szCs w:val="14"/>
              </w:rPr>
            </w:pPr>
            <w:r w:rsidRPr="00CE2F42">
              <w:rPr>
                <w:sz w:val="14"/>
                <w:szCs w:val="14"/>
              </w:rPr>
              <w:t xml:space="preserve">субъекты государственной власти; способы реализации государственной власти; избирательное право и избирательная система. </w:t>
            </w:r>
          </w:p>
          <w:p w:rsidR="00CE2F42" w:rsidRPr="00CE2F42" w:rsidRDefault="00CE2F42" w:rsidP="00CE2F42">
            <w:pPr>
              <w:rPr>
                <w:sz w:val="14"/>
                <w:szCs w:val="14"/>
              </w:rPr>
            </w:pPr>
            <w:r w:rsidRPr="00CE2F42">
              <w:rPr>
                <w:i/>
                <w:iCs/>
                <w:sz w:val="14"/>
                <w:szCs w:val="14"/>
              </w:rPr>
              <w:t xml:space="preserve">б) гражданской свободы (отношения между человеком и государством): </w:t>
            </w:r>
            <w:r w:rsidRPr="00CE2F42">
              <w:rPr>
                <w:sz w:val="14"/>
                <w:szCs w:val="14"/>
              </w:rPr>
              <w:t xml:space="preserve">принципы правового статуса личности; основные права, свободы и обязанности; гарантии прав и свобод; гражданство (подданство). </w:t>
            </w:r>
          </w:p>
          <w:p w:rsidR="00CE2F42" w:rsidRPr="00CE2F42" w:rsidRDefault="00CE2F42" w:rsidP="00CE2F42">
            <w:pPr>
              <w:rPr>
                <w:sz w:val="14"/>
                <w:szCs w:val="14"/>
              </w:rPr>
            </w:pPr>
            <w:r w:rsidRPr="00CE2F42">
              <w:rPr>
                <w:b/>
                <w:bCs/>
                <w:sz w:val="14"/>
                <w:szCs w:val="14"/>
              </w:rPr>
              <w:t xml:space="preserve">Методы конституционного права </w:t>
            </w:r>
            <w:r w:rsidRPr="00CE2F42">
              <w:rPr>
                <w:b/>
                <w:bCs/>
                <w:i/>
                <w:iCs/>
                <w:sz w:val="14"/>
                <w:szCs w:val="14"/>
              </w:rPr>
              <w:t xml:space="preserve">- </w:t>
            </w:r>
            <w:r w:rsidRPr="00CE2F42">
              <w:rPr>
                <w:sz w:val="14"/>
                <w:szCs w:val="14"/>
              </w:rPr>
              <w:t xml:space="preserve">совокупность приемов, средств, способов правового воздействия на общественные отношения. </w:t>
            </w:r>
          </w:p>
          <w:p w:rsidR="00CE2F42" w:rsidRPr="00CE2F42" w:rsidRDefault="00CE2F42" w:rsidP="00CE2F42">
            <w:pPr>
              <w:rPr>
                <w:sz w:val="14"/>
                <w:szCs w:val="14"/>
              </w:rPr>
            </w:pPr>
            <w:r w:rsidRPr="00CE2F42">
              <w:rPr>
                <w:b/>
                <w:bCs/>
                <w:i/>
                <w:iCs/>
                <w:sz w:val="14"/>
                <w:szCs w:val="14"/>
              </w:rPr>
              <w:t xml:space="preserve">Методы: </w:t>
            </w:r>
            <w:proofErr w:type="spellStart"/>
            <w:r w:rsidRPr="00CE2F42">
              <w:rPr>
                <w:i/>
                <w:sz w:val="14"/>
                <w:szCs w:val="14"/>
              </w:rPr>
              <w:t>управомочивающий</w:t>
            </w:r>
            <w:proofErr w:type="spellEnd"/>
            <w:r w:rsidRPr="00CE2F42">
              <w:rPr>
                <w:sz w:val="14"/>
                <w:szCs w:val="14"/>
              </w:rPr>
              <w:t xml:space="preserve"> (закрепляет </w:t>
            </w:r>
            <w:r w:rsidRPr="00CE2F42">
              <w:rPr>
                <w:sz w:val="14"/>
                <w:szCs w:val="14"/>
                <w:u w:val="single"/>
              </w:rPr>
              <w:t>компетенцию</w:t>
            </w:r>
            <w:r w:rsidRPr="00CE2F42">
              <w:rPr>
                <w:sz w:val="14"/>
                <w:szCs w:val="14"/>
              </w:rPr>
              <w:t xml:space="preserve"> государственных органов, права автономий, субъектов федерации и т.д.); </w:t>
            </w:r>
            <w:proofErr w:type="spellStart"/>
            <w:r w:rsidRPr="00CE2F42">
              <w:rPr>
                <w:i/>
                <w:sz w:val="14"/>
                <w:szCs w:val="14"/>
              </w:rPr>
              <w:t>обязывания</w:t>
            </w:r>
            <w:proofErr w:type="spellEnd"/>
            <w:r w:rsidRPr="00CE2F42">
              <w:rPr>
                <w:sz w:val="14"/>
                <w:szCs w:val="14"/>
              </w:rPr>
              <w:t xml:space="preserve"> (закрепляет </w:t>
            </w:r>
            <w:r w:rsidRPr="00CE2F42">
              <w:rPr>
                <w:sz w:val="14"/>
                <w:szCs w:val="14"/>
                <w:u w:val="single"/>
              </w:rPr>
              <w:t>обязанность</w:t>
            </w:r>
            <w:r w:rsidRPr="00CE2F42">
              <w:rPr>
                <w:sz w:val="14"/>
                <w:szCs w:val="14"/>
              </w:rPr>
              <w:t xml:space="preserve"> субъектов осуществлять свои действия в соответствии с предписанием); </w:t>
            </w:r>
            <w:r w:rsidRPr="00CE2F42">
              <w:rPr>
                <w:i/>
                <w:sz w:val="14"/>
                <w:szCs w:val="14"/>
              </w:rPr>
              <w:t>дозволения</w:t>
            </w:r>
            <w:r w:rsidRPr="00CE2F42">
              <w:rPr>
                <w:sz w:val="14"/>
                <w:szCs w:val="14"/>
              </w:rPr>
              <w:t xml:space="preserve"> (</w:t>
            </w:r>
            <w:r w:rsidRPr="00CE2F42">
              <w:rPr>
                <w:sz w:val="14"/>
                <w:szCs w:val="14"/>
                <w:u w:val="single"/>
              </w:rPr>
              <w:t>разрешает</w:t>
            </w:r>
            <w:r w:rsidRPr="00CE2F42">
              <w:rPr>
                <w:sz w:val="14"/>
                <w:szCs w:val="14"/>
              </w:rPr>
              <w:t xml:space="preserve"> субъекту действовать по своему усмотрению); </w:t>
            </w:r>
            <w:r w:rsidRPr="00CE2F42">
              <w:rPr>
                <w:i/>
                <w:sz w:val="14"/>
                <w:szCs w:val="14"/>
              </w:rPr>
              <w:t>запрещения</w:t>
            </w:r>
            <w:r w:rsidRPr="00CE2F42">
              <w:rPr>
                <w:sz w:val="14"/>
                <w:szCs w:val="14"/>
              </w:rPr>
              <w:t xml:space="preserve"> (</w:t>
            </w:r>
            <w:r w:rsidRPr="00CE2F42">
              <w:rPr>
                <w:sz w:val="14"/>
                <w:szCs w:val="14"/>
                <w:u w:val="single"/>
              </w:rPr>
              <w:t>запрещает</w:t>
            </w:r>
            <w:r w:rsidRPr="00CE2F42">
              <w:rPr>
                <w:sz w:val="14"/>
                <w:szCs w:val="14"/>
              </w:rPr>
              <w:t xml:space="preserve"> субъектам осуществлять названные действия). </w:t>
            </w:r>
          </w:p>
          <w:p w:rsidR="00CE2F42" w:rsidRPr="00CE2F42" w:rsidRDefault="00CE2F42" w:rsidP="00CE2F42">
            <w:pPr>
              <w:rPr>
                <w:sz w:val="14"/>
                <w:szCs w:val="14"/>
              </w:rPr>
            </w:pPr>
            <w:r w:rsidRPr="00CE2F42">
              <w:rPr>
                <w:b/>
                <w:sz w:val="14"/>
                <w:szCs w:val="14"/>
                <w:u w:val="single"/>
              </w:rPr>
              <w:t>Источники  конституционного  права</w:t>
            </w:r>
            <w:r w:rsidRPr="00CE2F42">
              <w:rPr>
                <w:sz w:val="14"/>
                <w:szCs w:val="14"/>
              </w:rPr>
              <w:t xml:space="preserve">  - нормативные  правовые акты,  посредством  которых  устанавливаются  и  получают  юридическую  силу конституционные правовые нормы.</w:t>
            </w:r>
          </w:p>
          <w:p w:rsidR="00CE2F42" w:rsidRPr="00CE2F42" w:rsidRDefault="00CE2F42" w:rsidP="00CE2F42">
            <w:pPr>
              <w:rPr>
                <w:sz w:val="14"/>
                <w:szCs w:val="14"/>
              </w:rPr>
            </w:pPr>
            <w:r w:rsidRPr="00CE2F42">
              <w:rPr>
                <w:sz w:val="14"/>
                <w:szCs w:val="14"/>
              </w:rPr>
              <w:t xml:space="preserve">1. Конституция РФ - основной источник конституционного  права; 2.ФКЗ. 3.ФЗ 4. Указы и распоряжения Президента РФ 5. Регламенты палат </w:t>
            </w:r>
            <w:proofErr w:type="spellStart"/>
            <w:r w:rsidRPr="00CE2F42">
              <w:rPr>
                <w:sz w:val="14"/>
                <w:szCs w:val="14"/>
              </w:rPr>
              <w:t>Фед</w:t>
            </w:r>
            <w:proofErr w:type="spellEnd"/>
            <w:r w:rsidRPr="00CE2F42">
              <w:rPr>
                <w:sz w:val="14"/>
                <w:szCs w:val="14"/>
              </w:rPr>
              <w:t>. Собрания 6. Декларации 7. Постановления Правительства РФ 8. Постановления Конституционного суда РФ 9. Договора и соглашения (как внутренние, заключаемые между РФ и субъектами, так и международные). 10. Правовые акты СССР и РСФСР. 11. Акты представительных органов местного самоуправления.</w:t>
            </w:r>
          </w:p>
          <w:p w:rsidR="00863DFC" w:rsidRDefault="00863DFC" w:rsidP="00CE2F42"/>
        </w:tc>
        <w:tc>
          <w:tcPr>
            <w:tcW w:w="4786" w:type="dxa"/>
          </w:tcPr>
          <w:p w:rsidR="00CE2F42" w:rsidRPr="00546708" w:rsidRDefault="00CE2F42" w:rsidP="00546708">
            <w:pPr>
              <w:rPr>
                <w:rFonts w:ascii="Tahoma" w:hAnsi="Tahoma" w:cs="Tahoma"/>
                <w:b/>
                <w:sz w:val="16"/>
                <w:szCs w:val="16"/>
              </w:rPr>
            </w:pPr>
            <w:r>
              <w:rPr>
                <w:sz w:val="32"/>
                <w:szCs w:val="32"/>
              </w:rPr>
              <w:t>8.</w:t>
            </w:r>
            <w:r w:rsidRPr="00546708">
              <w:rPr>
                <w:rFonts w:ascii="Tahoma" w:hAnsi="Tahoma" w:cs="Tahoma"/>
                <w:b/>
                <w:sz w:val="16"/>
                <w:szCs w:val="16"/>
              </w:rPr>
              <w:t xml:space="preserve">Понятие, сущность, основные черты содержания и юридическая природа конституции как основного закона государства. Функции конституции. </w:t>
            </w:r>
          </w:p>
          <w:p w:rsidR="00546708" w:rsidRPr="00546708" w:rsidRDefault="00546708" w:rsidP="00546708">
            <w:pPr>
              <w:widowControl w:val="0"/>
              <w:autoSpaceDE w:val="0"/>
              <w:autoSpaceDN w:val="0"/>
              <w:adjustRightInd w:val="0"/>
              <w:jc w:val="both"/>
              <w:rPr>
                <w:sz w:val="14"/>
                <w:szCs w:val="14"/>
              </w:rPr>
            </w:pPr>
            <w:r w:rsidRPr="00546708">
              <w:rPr>
                <w:b/>
                <w:sz w:val="14"/>
                <w:szCs w:val="14"/>
                <w:u w:val="single"/>
              </w:rPr>
              <w:t>Конституция</w:t>
            </w:r>
            <w:r w:rsidRPr="00546708">
              <w:rPr>
                <w:sz w:val="14"/>
                <w:szCs w:val="14"/>
              </w:rPr>
              <w:t xml:space="preserve"> - основной закон, обладающий высшей юр. силой и закрепляющий основы общественного строя и государственного устройства, взаимоотношений гос-ва и личности (права, свободы и обязанности), а также основы организации и деятельности системы органов </w:t>
            </w:r>
            <w:proofErr w:type="spellStart"/>
            <w:r w:rsidRPr="00546708">
              <w:rPr>
                <w:sz w:val="14"/>
                <w:szCs w:val="14"/>
              </w:rPr>
              <w:t>гос</w:t>
            </w:r>
            <w:proofErr w:type="gramStart"/>
            <w:r w:rsidRPr="00546708">
              <w:rPr>
                <w:sz w:val="14"/>
                <w:szCs w:val="14"/>
              </w:rPr>
              <w:t>.в</w:t>
            </w:r>
            <w:proofErr w:type="gramEnd"/>
            <w:r w:rsidRPr="00546708">
              <w:rPr>
                <w:sz w:val="14"/>
                <w:szCs w:val="14"/>
              </w:rPr>
              <w:t>ласти</w:t>
            </w:r>
            <w:proofErr w:type="spellEnd"/>
            <w:r w:rsidRPr="00546708">
              <w:rPr>
                <w:sz w:val="14"/>
                <w:szCs w:val="14"/>
              </w:rPr>
              <w:t xml:space="preserve"> и местного самоуправления.</w:t>
            </w:r>
          </w:p>
          <w:p w:rsidR="00546708" w:rsidRPr="00546708" w:rsidRDefault="00546708" w:rsidP="00546708">
            <w:pPr>
              <w:widowControl w:val="0"/>
              <w:autoSpaceDE w:val="0"/>
              <w:autoSpaceDN w:val="0"/>
              <w:adjustRightInd w:val="0"/>
              <w:jc w:val="both"/>
              <w:rPr>
                <w:sz w:val="14"/>
                <w:szCs w:val="14"/>
              </w:rPr>
            </w:pPr>
            <w:r w:rsidRPr="00546708">
              <w:rPr>
                <w:b/>
                <w:sz w:val="14"/>
                <w:szCs w:val="14"/>
                <w:u w:val="single"/>
              </w:rPr>
              <w:t>Юридическая сущность</w:t>
            </w:r>
            <w:r w:rsidRPr="00546708">
              <w:rPr>
                <w:sz w:val="14"/>
                <w:szCs w:val="14"/>
              </w:rPr>
              <w:t xml:space="preserve">: К. - основа действующего законодательства. </w:t>
            </w:r>
            <w:r w:rsidRPr="00546708">
              <w:rPr>
                <w:b/>
                <w:sz w:val="14"/>
                <w:szCs w:val="14"/>
                <w:u w:val="single"/>
              </w:rPr>
              <w:t>Социально-политическая сущность</w:t>
            </w:r>
            <w:r w:rsidRPr="00546708">
              <w:rPr>
                <w:sz w:val="14"/>
                <w:szCs w:val="14"/>
                <w:u w:val="single"/>
              </w:rPr>
              <w:t>:</w:t>
            </w:r>
            <w:r w:rsidRPr="00546708">
              <w:rPr>
                <w:sz w:val="14"/>
                <w:szCs w:val="14"/>
              </w:rPr>
              <w:t xml:space="preserve"> К. представляет собой запись соотношения политических сил, которая существовала в момент её принятия.</w:t>
            </w:r>
          </w:p>
          <w:p w:rsidR="00546708" w:rsidRPr="00546708" w:rsidRDefault="00546708" w:rsidP="00546708">
            <w:pPr>
              <w:widowControl w:val="0"/>
              <w:autoSpaceDE w:val="0"/>
              <w:autoSpaceDN w:val="0"/>
              <w:adjustRightInd w:val="0"/>
              <w:jc w:val="both"/>
              <w:rPr>
                <w:sz w:val="14"/>
                <w:szCs w:val="14"/>
              </w:rPr>
            </w:pPr>
            <w:r w:rsidRPr="00546708">
              <w:rPr>
                <w:b/>
                <w:sz w:val="14"/>
                <w:szCs w:val="14"/>
                <w:u w:val="single"/>
              </w:rPr>
              <w:t>Юридические свойства</w:t>
            </w:r>
            <w:r w:rsidRPr="00546708">
              <w:rPr>
                <w:sz w:val="14"/>
                <w:szCs w:val="14"/>
                <w:u w:val="single"/>
              </w:rPr>
              <w:t xml:space="preserve"> К.</w:t>
            </w:r>
            <w:r w:rsidRPr="00546708">
              <w:rPr>
                <w:sz w:val="14"/>
                <w:szCs w:val="14"/>
              </w:rPr>
              <w:t>- её отличительные «черты»: 1. Верховенство в системе нормативно - правовых актов. 2. На нормах и принципах К. основывается всё текущее законодательство. 3. Прямое действие К. на всей территории РФ. 4. Правовая охрана К. обеспечивается с помощью конституционного органа (Конституционный суд, прокуратура, Президент). 5. Особый порядок её принятия и изменения</w:t>
            </w:r>
            <w:proofErr w:type="gramStart"/>
            <w:r w:rsidRPr="00546708">
              <w:rPr>
                <w:sz w:val="14"/>
                <w:szCs w:val="14"/>
              </w:rPr>
              <w:t>.</w:t>
            </w:r>
            <w:proofErr w:type="gramEnd"/>
            <w:r w:rsidRPr="00546708">
              <w:rPr>
                <w:sz w:val="14"/>
                <w:szCs w:val="14"/>
              </w:rPr>
              <w:t xml:space="preserve"> </w:t>
            </w:r>
            <w:proofErr w:type="gramStart"/>
            <w:r w:rsidRPr="00546708">
              <w:rPr>
                <w:sz w:val="14"/>
                <w:szCs w:val="14"/>
              </w:rPr>
              <w:t>д</w:t>
            </w:r>
            <w:proofErr w:type="gramEnd"/>
            <w:r w:rsidRPr="00546708">
              <w:rPr>
                <w:sz w:val="14"/>
                <w:szCs w:val="14"/>
              </w:rPr>
              <w:t>олжности, относящиеся к обороне.</w:t>
            </w:r>
          </w:p>
          <w:p w:rsidR="00546708" w:rsidRPr="00546708" w:rsidRDefault="00546708" w:rsidP="00546708">
            <w:pPr>
              <w:widowControl w:val="0"/>
              <w:autoSpaceDE w:val="0"/>
              <w:autoSpaceDN w:val="0"/>
              <w:adjustRightInd w:val="0"/>
              <w:jc w:val="both"/>
              <w:rPr>
                <w:sz w:val="14"/>
                <w:szCs w:val="14"/>
              </w:rPr>
            </w:pPr>
            <w:r w:rsidRPr="00546708">
              <w:rPr>
                <w:sz w:val="14"/>
                <w:szCs w:val="14"/>
              </w:rPr>
              <w:t xml:space="preserve">  Ответственность </w:t>
            </w:r>
            <w:proofErr w:type="spellStart"/>
            <w:r w:rsidRPr="00546708">
              <w:rPr>
                <w:sz w:val="14"/>
                <w:szCs w:val="14"/>
              </w:rPr>
              <w:t>иностр</w:t>
            </w:r>
            <w:proofErr w:type="spellEnd"/>
            <w:r w:rsidRPr="00546708">
              <w:rPr>
                <w:sz w:val="14"/>
                <w:szCs w:val="14"/>
              </w:rPr>
              <w:t xml:space="preserve">. граждане несут на равных основаниях с гражданами РФ, однако, в отношении их </w:t>
            </w:r>
            <w:proofErr w:type="gramStart"/>
            <w:r w:rsidRPr="00546708">
              <w:rPr>
                <w:sz w:val="14"/>
                <w:szCs w:val="14"/>
              </w:rPr>
              <w:t>м.б</w:t>
            </w:r>
            <w:proofErr w:type="gramEnd"/>
            <w:r w:rsidRPr="00546708">
              <w:rPr>
                <w:sz w:val="14"/>
                <w:szCs w:val="14"/>
              </w:rPr>
              <w:t>. применено такое административное наказание как выдворение за пределы тер-</w:t>
            </w:r>
            <w:proofErr w:type="spellStart"/>
            <w:r w:rsidRPr="00546708">
              <w:rPr>
                <w:sz w:val="14"/>
                <w:szCs w:val="14"/>
              </w:rPr>
              <w:t>рии</w:t>
            </w:r>
            <w:proofErr w:type="spellEnd"/>
            <w:r w:rsidRPr="00546708">
              <w:rPr>
                <w:sz w:val="14"/>
                <w:szCs w:val="14"/>
              </w:rPr>
              <w:t xml:space="preserve"> РФ (депортация).</w:t>
            </w:r>
          </w:p>
          <w:p w:rsidR="00546708" w:rsidRPr="00546708" w:rsidRDefault="00546708" w:rsidP="00546708">
            <w:pPr>
              <w:widowControl w:val="0"/>
              <w:autoSpaceDE w:val="0"/>
              <w:autoSpaceDN w:val="0"/>
              <w:adjustRightInd w:val="0"/>
              <w:jc w:val="both"/>
              <w:rPr>
                <w:b/>
                <w:sz w:val="16"/>
                <w:szCs w:val="16"/>
              </w:rPr>
            </w:pPr>
            <w:r w:rsidRPr="00546708">
              <w:rPr>
                <w:b/>
                <w:sz w:val="16"/>
                <w:szCs w:val="16"/>
              </w:rPr>
              <w:t>функции</w:t>
            </w:r>
          </w:p>
          <w:p w:rsidR="00546708" w:rsidRPr="00546708" w:rsidRDefault="00546708" w:rsidP="00546708">
            <w:pPr>
              <w:widowControl w:val="0"/>
              <w:autoSpaceDE w:val="0"/>
              <w:autoSpaceDN w:val="0"/>
              <w:adjustRightInd w:val="0"/>
              <w:jc w:val="both"/>
              <w:rPr>
                <w:sz w:val="14"/>
                <w:szCs w:val="14"/>
              </w:rPr>
            </w:pPr>
            <w:r w:rsidRPr="00546708">
              <w:rPr>
                <w:b/>
                <w:bCs/>
                <w:sz w:val="14"/>
                <w:szCs w:val="14"/>
                <w:u w:val="single"/>
              </w:rPr>
              <w:t>Конституционное право</w:t>
            </w:r>
            <w:r w:rsidRPr="00546708">
              <w:rPr>
                <w:b/>
                <w:sz w:val="14"/>
                <w:szCs w:val="14"/>
              </w:rPr>
              <w:t xml:space="preserve"> — </w:t>
            </w:r>
            <w:r w:rsidRPr="00546708">
              <w:rPr>
                <w:b/>
                <w:sz w:val="14"/>
                <w:szCs w:val="14"/>
                <w:u w:val="single"/>
              </w:rPr>
              <w:t>отрасль права</w:t>
            </w:r>
            <w:r w:rsidRPr="00546708">
              <w:rPr>
                <w:sz w:val="14"/>
                <w:szCs w:val="14"/>
              </w:rPr>
              <w:t xml:space="preserve">, закрепляющая в себе основы взаимоотношения личности и гос-ва, конституционные </w:t>
            </w:r>
            <w:proofErr w:type="spellStart"/>
            <w:r w:rsidRPr="00546708">
              <w:rPr>
                <w:sz w:val="14"/>
                <w:szCs w:val="14"/>
              </w:rPr>
              <w:t>хар-ки</w:t>
            </w:r>
            <w:proofErr w:type="spellEnd"/>
            <w:r w:rsidRPr="00546708">
              <w:rPr>
                <w:sz w:val="14"/>
                <w:szCs w:val="14"/>
              </w:rPr>
              <w:t xml:space="preserve"> гос-ва, регламентирующая организацию гос. власти в стране и иные отношения конституционного - правового характера.</w:t>
            </w:r>
          </w:p>
          <w:p w:rsidR="00863DFC" w:rsidRPr="004940F4" w:rsidRDefault="00546708" w:rsidP="00546708">
            <w:pPr>
              <w:rPr>
                <w:sz w:val="14"/>
                <w:szCs w:val="14"/>
              </w:rPr>
            </w:pPr>
            <w:r>
              <w:rPr>
                <w:b/>
                <w:sz w:val="14"/>
                <w:szCs w:val="14"/>
                <w:u w:val="single"/>
              </w:rPr>
              <w:t xml:space="preserve"> </w:t>
            </w:r>
            <w:r w:rsidRPr="00546708">
              <w:rPr>
                <w:b/>
                <w:sz w:val="14"/>
                <w:szCs w:val="14"/>
                <w:u w:val="single"/>
              </w:rPr>
              <w:t>Конституционное право как наука</w:t>
            </w:r>
            <w:r w:rsidRPr="00546708">
              <w:rPr>
                <w:sz w:val="14"/>
                <w:szCs w:val="14"/>
              </w:rPr>
              <w:t xml:space="preserve"> - это система научного знания, взглядов и представлений о системе норм права, регулирующих общественные отношения в сфере взаимодействия гос-ва и личности. </w:t>
            </w:r>
            <w:r>
              <w:rPr>
                <w:sz w:val="14"/>
                <w:szCs w:val="14"/>
              </w:rPr>
              <w:t xml:space="preserve">     </w:t>
            </w:r>
            <w:r w:rsidRPr="00546708">
              <w:rPr>
                <w:sz w:val="14"/>
                <w:szCs w:val="14"/>
                <w:u w:val="single"/>
              </w:rPr>
              <w:t xml:space="preserve"> </w:t>
            </w:r>
            <w:r w:rsidRPr="00546708">
              <w:rPr>
                <w:b/>
                <w:sz w:val="14"/>
                <w:szCs w:val="14"/>
                <w:u w:val="single"/>
              </w:rPr>
              <w:t>Конституционное право как учебная дисциплина</w:t>
            </w:r>
            <w:r w:rsidRPr="00546708">
              <w:rPr>
                <w:sz w:val="14"/>
                <w:szCs w:val="14"/>
              </w:rPr>
              <w:t xml:space="preserve"> - это знание о конституционном праве, изучаемое в высших учебных заведениях в форме учебной дисциплины.</w:t>
            </w:r>
          </w:p>
        </w:tc>
      </w:tr>
    </w:tbl>
    <w:p w:rsidR="0056451A" w:rsidRDefault="0056451A"/>
    <w:tbl>
      <w:tblPr>
        <w:tblStyle w:val="a3"/>
        <w:tblW w:w="0" w:type="auto"/>
        <w:tblLook w:val="04A0" w:firstRow="1" w:lastRow="0" w:firstColumn="1" w:lastColumn="0" w:noHBand="0" w:noVBand="1"/>
      </w:tblPr>
      <w:tblGrid>
        <w:gridCol w:w="4785"/>
        <w:gridCol w:w="4786"/>
      </w:tblGrid>
      <w:tr w:rsidR="00197251" w:rsidTr="00197251">
        <w:tc>
          <w:tcPr>
            <w:tcW w:w="4785" w:type="dxa"/>
          </w:tcPr>
          <w:p w:rsidR="00197251" w:rsidRDefault="00197251" w:rsidP="00197251">
            <w:pPr>
              <w:rPr>
                <w:rFonts w:ascii="Tahoma" w:hAnsi="Tahoma" w:cs="Tahoma"/>
                <w:b/>
                <w:sz w:val="16"/>
                <w:szCs w:val="16"/>
              </w:rPr>
            </w:pPr>
            <w:r w:rsidRPr="00525684">
              <w:rPr>
                <w:rFonts w:ascii="Tahoma" w:hAnsi="Tahoma" w:cs="Tahoma"/>
                <w:b/>
                <w:sz w:val="32"/>
                <w:szCs w:val="32"/>
              </w:rPr>
              <w:lastRenderedPageBreak/>
              <w:t>9</w:t>
            </w:r>
            <w:r w:rsidRPr="00197251">
              <w:rPr>
                <w:rFonts w:ascii="Tahoma" w:hAnsi="Tahoma" w:cs="Tahoma"/>
                <w:b/>
                <w:sz w:val="16"/>
                <w:szCs w:val="16"/>
              </w:rPr>
              <w:t xml:space="preserve">.Конституция РФ 1993 г.: порядок принятия, изменения, общая характеристика. </w:t>
            </w:r>
          </w:p>
          <w:p w:rsidR="00197251" w:rsidRPr="00704A8B" w:rsidRDefault="00197251" w:rsidP="00197251">
            <w:pPr>
              <w:widowControl w:val="0"/>
              <w:autoSpaceDE w:val="0"/>
              <w:autoSpaceDN w:val="0"/>
              <w:adjustRightInd w:val="0"/>
              <w:jc w:val="both"/>
              <w:rPr>
                <w:sz w:val="14"/>
                <w:szCs w:val="14"/>
              </w:rPr>
            </w:pPr>
            <w:proofErr w:type="gramStart"/>
            <w:r w:rsidRPr="00704A8B">
              <w:rPr>
                <w:sz w:val="14"/>
                <w:szCs w:val="14"/>
              </w:rPr>
              <w:t>Принята</w:t>
            </w:r>
            <w:proofErr w:type="gramEnd"/>
            <w:r w:rsidRPr="00704A8B">
              <w:rPr>
                <w:sz w:val="14"/>
                <w:szCs w:val="14"/>
              </w:rPr>
              <w:t xml:space="preserve"> 12 декабря 1993 г. народным референдумом.</w:t>
            </w:r>
          </w:p>
          <w:p w:rsidR="00197251" w:rsidRPr="00704A8B" w:rsidRDefault="00197251" w:rsidP="00197251">
            <w:pPr>
              <w:widowControl w:val="0"/>
              <w:autoSpaceDE w:val="0"/>
              <w:autoSpaceDN w:val="0"/>
              <w:adjustRightInd w:val="0"/>
              <w:jc w:val="both"/>
              <w:rPr>
                <w:sz w:val="14"/>
                <w:szCs w:val="14"/>
              </w:rPr>
            </w:pPr>
            <w:r w:rsidRPr="00704A8B">
              <w:rPr>
                <w:sz w:val="14"/>
                <w:szCs w:val="14"/>
              </w:rPr>
              <w:t>1. Преамбула - вводная часть, располагающаяся перед основным текстом.</w:t>
            </w:r>
          </w:p>
          <w:p w:rsidR="00197251" w:rsidRPr="00704A8B" w:rsidRDefault="00197251" w:rsidP="00197251">
            <w:pPr>
              <w:widowControl w:val="0"/>
              <w:autoSpaceDE w:val="0"/>
              <w:autoSpaceDN w:val="0"/>
              <w:adjustRightInd w:val="0"/>
              <w:jc w:val="both"/>
              <w:rPr>
                <w:sz w:val="14"/>
                <w:szCs w:val="14"/>
              </w:rPr>
            </w:pPr>
            <w:r w:rsidRPr="00704A8B">
              <w:rPr>
                <w:sz w:val="14"/>
                <w:szCs w:val="14"/>
              </w:rPr>
              <w:t xml:space="preserve">2. Раздел </w:t>
            </w:r>
            <w:r w:rsidRPr="00704A8B">
              <w:rPr>
                <w:sz w:val="14"/>
                <w:szCs w:val="14"/>
                <w:lang w:val="en-US"/>
              </w:rPr>
              <w:t>I</w:t>
            </w:r>
            <w:r w:rsidRPr="00704A8B">
              <w:rPr>
                <w:sz w:val="14"/>
                <w:szCs w:val="14"/>
              </w:rPr>
              <w:t>: 137 статей, разделённых на 9 глав</w:t>
            </w:r>
          </w:p>
          <w:p w:rsidR="00197251" w:rsidRPr="00704A8B" w:rsidRDefault="00197251" w:rsidP="00197251">
            <w:pPr>
              <w:widowControl w:val="0"/>
              <w:autoSpaceDE w:val="0"/>
              <w:autoSpaceDN w:val="0"/>
              <w:adjustRightInd w:val="0"/>
              <w:jc w:val="both"/>
              <w:rPr>
                <w:sz w:val="14"/>
                <w:szCs w:val="14"/>
              </w:rPr>
            </w:pPr>
            <w:r w:rsidRPr="00704A8B">
              <w:rPr>
                <w:sz w:val="14"/>
                <w:szCs w:val="14"/>
              </w:rPr>
              <w:t xml:space="preserve"> </w:t>
            </w:r>
            <w:r w:rsidRPr="00704A8B">
              <w:rPr>
                <w:sz w:val="14"/>
                <w:szCs w:val="14"/>
                <w:lang w:val="en-US"/>
              </w:rPr>
              <w:t>I</w:t>
            </w:r>
            <w:r w:rsidRPr="00704A8B">
              <w:rPr>
                <w:sz w:val="14"/>
                <w:szCs w:val="14"/>
              </w:rPr>
              <w:t xml:space="preserve"> гл. Основа конституционного строя</w:t>
            </w:r>
          </w:p>
          <w:p w:rsidR="00197251" w:rsidRPr="00704A8B" w:rsidRDefault="00197251" w:rsidP="00197251">
            <w:pPr>
              <w:widowControl w:val="0"/>
              <w:autoSpaceDE w:val="0"/>
              <w:autoSpaceDN w:val="0"/>
              <w:adjustRightInd w:val="0"/>
              <w:jc w:val="both"/>
              <w:rPr>
                <w:sz w:val="14"/>
                <w:szCs w:val="14"/>
              </w:rPr>
            </w:pPr>
            <w:r w:rsidRPr="00704A8B">
              <w:rPr>
                <w:sz w:val="14"/>
                <w:szCs w:val="14"/>
              </w:rPr>
              <w:t xml:space="preserve"> </w:t>
            </w:r>
            <w:r w:rsidRPr="00704A8B">
              <w:rPr>
                <w:sz w:val="14"/>
                <w:szCs w:val="14"/>
                <w:lang w:val="en-US"/>
              </w:rPr>
              <w:t>II</w:t>
            </w:r>
            <w:r w:rsidRPr="00704A8B">
              <w:rPr>
                <w:sz w:val="14"/>
                <w:szCs w:val="14"/>
              </w:rPr>
              <w:t xml:space="preserve"> гл. Права и свободы человека и гражданина</w:t>
            </w:r>
          </w:p>
          <w:p w:rsidR="00197251" w:rsidRPr="00704A8B" w:rsidRDefault="00197251" w:rsidP="00197251">
            <w:pPr>
              <w:widowControl w:val="0"/>
              <w:autoSpaceDE w:val="0"/>
              <w:autoSpaceDN w:val="0"/>
              <w:adjustRightInd w:val="0"/>
              <w:jc w:val="both"/>
              <w:rPr>
                <w:sz w:val="14"/>
                <w:szCs w:val="14"/>
              </w:rPr>
            </w:pPr>
            <w:r w:rsidRPr="00704A8B">
              <w:rPr>
                <w:sz w:val="14"/>
                <w:szCs w:val="14"/>
                <w:lang w:val="en-US"/>
              </w:rPr>
              <w:t>III</w:t>
            </w:r>
            <w:r w:rsidRPr="00704A8B">
              <w:rPr>
                <w:sz w:val="14"/>
                <w:szCs w:val="14"/>
              </w:rPr>
              <w:t xml:space="preserve"> гл. Федеративное устройство</w:t>
            </w:r>
          </w:p>
          <w:p w:rsidR="00197251" w:rsidRPr="00704A8B" w:rsidRDefault="00197251" w:rsidP="00197251">
            <w:pPr>
              <w:widowControl w:val="0"/>
              <w:autoSpaceDE w:val="0"/>
              <w:autoSpaceDN w:val="0"/>
              <w:adjustRightInd w:val="0"/>
              <w:jc w:val="both"/>
              <w:rPr>
                <w:sz w:val="14"/>
                <w:szCs w:val="14"/>
              </w:rPr>
            </w:pPr>
            <w:r w:rsidRPr="00704A8B">
              <w:rPr>
                <w:sz w:val="14"/>
                <w:szCs w:val="14"/>
              </w:rPr>
              <w:t xml:space="preserve"> </w:t>
            </w:r>
            <w:r w:rsidRPr="00704A8B">
              <w:rPr>
                <w:sz w:val="14"/>
                <w:szCs w:val="14"/>
                <w:lang w:val="en-US"/>
              </w:rPr>
              <w:t>IV</w:t>
            </w:r>
            <w:r w:rsidRPr="00704A8B">
              <w:rPr>
                <w:sz w:val="14"/>
                <w:szCs w:val="14"/>
              </w:rPr>
              <w:t xml:space="preserve"> гл. Президент РФ</w:t>
            </w:r>
          </w:p>
          <w:p w:rsidR="00197251" w:rsidRPr="00704A8B" w:rsidRDefault="00197251" w:rsidP="00197251">
            <w:pPr>
              <w:widowControl w:val="0"/>
              <w:autoSpaceDE w:val="0"/>
              <w:autoSpaceDN w:val="0"/>
              <w:adjustRightInd w:val="0"/>
              <w:jc w:val="both"/>
              <w:rPr>
                <w:sz w:val="14"/>
                <w:szCs w:val="14"/>
              </w:rPr>
            </w:pPr>
            <w:r w:rsidRPr="00704A8B">
              <w:rPr>
                <w:sz w:val="14"/>
                <w:szCs w:val="14"/>
              </w:rPr>
              <w:t xml:space="preserve"> </w:t>
            </w:r>
            <w:r w:rsidRPr="00704A8B">
              <w:rPr>
                <w:sz w:val="14"/>
                <w:szCs w:val="14"/>
                <w:lang w:val="en-US"/>
              </w:rPr>
              <w:t>V</w:t>
            </w:r>
            <w:r w:rsidRPr="00704A8B">
              <w:rPr>
                <w:sz w:val="14"/>
                <w:szCs w:val="14"/>
              </w:rPr>
              <w:t xml:space="preserve"> гл. Федеральное Собрание (</w:t>
            </w:r>
            <w:proofErr w:type="spellStart"/>
            <w:r w:rsidRPr="00704A8B">
              <w:rPr>
                <w:sz w:val="14"/>
                <w:szCs w:val="14"/>
              </w:rPr>
              <w:t>Гос</w:t>
            </w:r>
            <w:proofErr w:type="gramStart"/>
            <w:r w:rsidRPr="00704A8B">
              <w:rPr>
                <w:sz w:val="14"/>
                <w:szCs w:val="14"/>
              </w:rPr>
              <w:t>.Д</w:t>
            </w:r>
            <w:proofErr w:type="gramEnd"/>
            <w:r w:rsidRPr="00704A8B">
              <w:rPr>
                <w:sz w:val="14"/>
                <w:szCs w:val="14"/>
              </w:rPr>
              <w:t>ума+Совет</w:t>
            </w:r>
            <w:proofErr w:type="spellEnd"/>
            <w:r w:rsidRPr="00704A8B">
              <w:rPr>
                <w:sz w:val="14"/>
                <w:szCs w:val="14"/>
              </w:rPr>
              <w:t xml:space="preserve"> Федерации) </w:t>
            </w:r>
          </w:p>
          <w:p w:rsidR="00197251" w:rsidRPr="00704A8B" w:rsidRDefault="00197251" w:rsidP="00197251">
            <w:pPr>
              <w:widowControl w:val="0"/>
              <w:autoSpaceDE w:val="0"/>
              <w:autoSpaceDN w:val="0"/>
              <w:adjustRightInd w:val="0"/>
              <w:jc w:val="both"/>
              <w:rPr>
                <w:sz w:val="14"/>
                <w:szCs w:val="14"/>
              </w:rPr>
            </w:pPr>
            <w:r w:rsidRPr="00704A8B">
              <w:rPr>
                <w:sz w:val="14"/>
                <w:szCs w:val="14"/>
                <w:lang w:val="en-US"/>
              </w:rPr>
              <w:t>VI</w:t>
            </w:r>
            <w:r w:rsidRPr="00704A8B">
              <w:rPr>
                <w:sz w:val="14"/>
                <w:szCs w:val="14"/>
              </w:rPr>
              <w:t xml:space="preserve"> гл. Правительство РФ (председатель + заместители председателя + министры) </w:t>
            </w:r>
          </w:p>
          <w:p w:rsidR="00197251" w:rsidRPr="00704A8B" w:rsidRDefault="00197251" w:rsidP="00197251">
            <w:pPr>
              <w:widowControl w:val="0"/>
              <w:autoSpaceDE w:val="0"/>
              <w:autoSpaceDN w:val="0"/>
              <w:adjustRightInd w:val="0"/>
              <w:jc w:val="both"/>
              <w:rPr>
                <w:sz w:val="14"/>
                <w:szCs w:val="14"/>
              </w:rPr>
            </w:pPr>
            <w:r w:rsidRPr="00704A8B">
              <w:rPr>
                <w:sz w:val="14"/>
                <w:szCs w:val="14"/>
                <w:lang w:val="en-US"/>
              </w:rPr>
              <w:t>VII</w:t>
            </w:r>
            <w:r w:rsidRPr="00704A8B">
              <w:rPr>
                <w:sz w:val="14"/>
                <w:szCs w:val="14"/>
              </w:rPr>
              <w:t xml:space="preserve"> гл. Судебная власть</w:t>
            </w:r>
          </w:p>
          <w:p w:rsidR="00197251" w:rsidRPr="00704A8B" w:rsidRDefault="00197251" w:rsidP="00197251">
            <w:pPr>
              <w:widowControl w:val="0"/>
              <w:autoSpaceDE w:val="0"/>
              <w:autoSpaceDN w:val="0"/>
              <w:adjustRightInd w:val="0"/>
              <w:jc w:val="both"/>
              <w:rPr>
                <w:sz w:val="14"/>
                <w:szCs w:val="14"/>
              </w:rPr>
            </w:pPr>
            <w:r w:rsidRPr="00704A8B">
              <w:rPr>
                <w:sz w:val="14"/>
                <w:szCs w:val="14"/>
                <w:lang w:val="en-US"/>
              </w:rPr>
              <w:t>VIII</w:t>
            </w:r>
            <w:r w:rsidRPr="00704A8B">
              <w:rPr>
                <w:sz w:val="14"/>
                <w:szCs w:val="14"/>
              </w:rPr>
              <w:t xml:space="preserve"> гл. Местное самоуправление</w:t>
            </w:r>
          </w:p>
          <w:p w:rsidR="00197251" w:rsidRPr="00704A8B" w:rsidRDefault="00197251" w:rsidP="00197251">
            <w:pPr>
              <w:widowControl w:val="0"/>
              <w:autoSpaceDE w:val="0"/>
              <w:autoSpaceDN w:val="0"/>
              <w:adjustRightInd w:val="0"/>
              <w:jc w:val="both"/>
              <w:rPr>
                <w:sz w:val="14"/>
                <w:szCs w:val="14"/>
              </w:rPr>
            </w:pPr>
            <w:r w:rsidRPr="00704A8B">
              <w:rPr>
                <w:sz w:val="14"/>
                <w:szCs w:val="14"/>
              </w:rPr>
              <w:t xml:space="preserve"> </w:t>
            </w:r>
            <w:r w:rsidRPr="00704A8B">
              <w:rPr>
                <w:sz w:val="14"/>
                <w:szCs w:val="14"/>
                <w:lang w:val="en-US"/>
              </w:rPr>
              <w:t>IX</w:t>
            </w:r>
            <w:r w:rsidRPr="00704A8B">
              <w:rPr>
                <w:sz w:val="14"/>
                <w:szCs w:val="14"/>
              </w:rPr>
              <w:t xml:space="preserve"> гл. Конституционные поправки и пересмотр Конституции</w:t>
            </w:r>
          </w:p>
          <w:p w:rsidR="00197251" w:rsidRPr="00704A8B" w:rsidRDefault="00197251" w:rsidP="00197251">
            <w:pPr>
              <w:widowControl w:val="0"/>
              <w:autoSpaceDE w:val="0"/>
              <w:autoSpaceDN w:val="0"/>
              <w:adjustRightInd w:val="0"/>
              <w:ind w:left="360"/>
              <w:jc w:val="both"/>
              <w:rPr>
                <w:color w:val="0000FF"/>
                <w:sz w:val="14"/>
                <w:szCs w:val="14"/>
              </w:rPr>
            </w:pPr>
            <w:r w:rsidRPr="00704A8B">
              <w:rPr>
                <w:sz w:val="14"/>
                <w:szCs w:val="14"/>
              </w:rPr>
              <w:t xml:space="preserve">3. Раздел </w:t>
            </w:r>
            <w:r w:rsidRPr="00704A8B">
              <w:rPr>
                <w:sz w:val="14"/>
                <w:szCs w:val="14"/>
                <w:lang w:val="en-US"/>
              </w:rPr>
              <w:t>II</w:t>
            </w:r>
            <w:r w:rsidRPr="00704A8B">
              <w:rPr>
                <w:sz w:val="14"/>
                <w:szCs w:val="14"/>
              </w:rPr>
              <w:t>: заключительные и переходные положения (9 пунктов</w:t>
            </w:r>
            <w:r w:rsidRPr="00704A8B">
              <w:rPr>
                <w:color w:val="0000FF"/>
                <w:sz w:val="14"/>
                <w:szCs w:val="14"/>
              </w:rPr>
              <w:t>)</w:t>
            </w:r>
          </w:p>
          <w:p w:rsidR="00197251" w:rsidRPr="00704A8B" w:rsidRDefault="00197251" w:rsidP="00197251">
            <w:pPr>
              <w:rPr>
                <w:rFonts w:ascii="Tahoma" w:hAnsi="Tahoma" w:cs="Tahoma"/>
                <w:b/>
                <w:sz w:val="14"/>
                <w:szCs w:val="14"/>
              </w:rPr>
            </w:pPr>
          </w:p>
          <w:p w:rsidR="00197251" w:rsidRPr="004940F4" w:rsidRDefault="00197251" w:rsidP="004940F4">
            <w:pPr>
              <w:widowControl w:val="0"/>
              <w:autoSpaceDE w:val="0"/>
              <w:autoSpaceDN w:val="0"/>
              <w:adjustRightInd w:val="0"/>
              <w:jc w:val="both"/>
              <w:rPr>
                <w:sz w:val="14"/>
                <w:szCs w:val="14"/>
              </w:rPr>
            </w:pPr>
            <w:r w:rsidRPr="00704A8B">
              <w:rPr>
                <w:b/>
                <w:sz w:val="14"/>
                <w:szCs w:val="14"/>
                <w:u w:val="single"/>
              </w:rPr>
              <w:t>Поправка</w:t>
            </w:r>
            <w:r w:rsidRPr="00704A8B">
              <w:rPr>
                <w:sz w:val="14"/>
                <w:szCs w:val="14"/>
              </w:rPr>
              <w:t xml:space="preserve"> - изменение содержания глав с </w:t>
            </w:r>
            <w:r w:rsidRPr="00704A8B">
              <w:rPr>
                <w:sz w:val="14"/>
                <w:szCs w:val="14"/>
                <w:lang w:val="en-US"/>
              </w:rPr>
              <w:t>III</w:t>
            </w:r>
            <w:r w:rsidRPr="00704A8B">
              <w:rPr>
                <w:sz w:val="14"/>
                <w:szCs w:val="14"/>
              </w:rPr>
              <w:t xml:space="preserve"> по  </w:t>
            </w:r>
            <w:r w:rsidRPr="00704A8B">
              <w:rPr>
                <w:sz w:val="14"/>
                <w:szCs w:val="14"/>
                <w:lang w:val="en-US"/>
              </w:rPr>
              <w:t>VIII</w:t>
            </w:r>
            <w:r w:rsidRPr="00704A8B">
              <w:rPr>
                <w:sz w:val="14"/>
                <w:szCs w:val="14"/>
              </w:rPr>
              <w:t xml:space="preserve"> (вкл.) и в этом случае НЕ требуется принимать </w:t>
            </w:r>
            <w:proofErr w:type="gramStart"/>
            <w:r w:rsidRPr="00704A8B">
              <w:rPr>
                <w:sz w:val="14"/>
                <w:szCs w:val="14"/>
              </w:rPr>
              <w:t>новую</w:t>
            </w:r>
            <w:proofErr w:type="gramEnd"/>
            <w:r w:rsidRPr="00704A8B">
              <w:rPr>
                <w:sz w:val="14"/>
                <w:szCs w:val="14"/>
              </w:rPr>
              <w:t xml:space="preserve"> К. </w:t>
            </w:r>
            <w:r w:rsidRPr="00704A8B">
              <w:rPr>
                <w:b/>
                <w:sz w:val="14"/>
                <w:szCs w:val="14"/>
                <w:u w:val="single"/>
              </w:rPr>
              <w:t>Порядок внесения поправки:</w:t>
            </w:r>
            <w:r w:rsidRPr="00704A8B">
              <w:rPr>
                <w:b/>
                <w:sz w:val="14"/>
                <w:szCs w:val="14"/>
              </w:rPr>
              <w:t xml:space="preserve"> </w:t>
            </w:r>
            <w:r w:rsidRPr="00704A8B">
              <w:rPr>
                <w:sz w:val="14"/>
                <w:szCs w:val="14"/>
              </w:rPr>
              <w:t xml:space="preserve">1. Внесение предложения. 2. Поправки принимаются ⅔ депутатов </w:t>
            </w:r>
            <w:proofErr w:type="spellStart"/>
            <w:r w:rsidRPr="00704A8B">
              <w:rPr>
                <w:sz w:val="14"/>
                <w:szCs w:val="14"/>
              </w:rPr>
              <w:t>Гос</w:t>
            </w:r>
            <w:proofErr w:type="gramStart"/>
            <w:r w:rsidRPr="00704A8B">
              <w:rPr>
                <w:sz w:val="14"/>
                <w:szCs w:val="14"/>
              </w:rPr>
              <w:t>.Д</w:t>
            </w:r>
            <w:proofErr w:type="gramEnd"/>
            <w:r w:rsidRPr="00704A8B">
              <w:rPr>
                <w:sz w:val="14"/>
                <w:szCs w:val="14"/>
              </w:rPr>
              <w:t>умы</w:t>
            </w:r>
            <w:proofErr w:type="spellEnd"/>
            <w:r w:rsidRPr="00704A8B">
              <w:rPr>
                <w:sz w:val="14"/>
                <w:szCs w:val="14"/>
              </w:rPr>
              <w:t xml:space="preserve"> и тремя четвертями членов Совета Федерации. 3. После принятия закон публикуется для всеобщего сведения и направляется в законодательные органы субъектов, которые обязаны рассмотреть его в течение 1 года. 4. После того, как ⅔ законодательного органа в субъекте одобрит данный закон, он направляется Президенту для подписания и официального опубликования. Президент НЕ обладает правом вето на ФКЗ.</w:t>
            </w:r>
          </w:p>
        </w:tc>
        <w:tc>
          <w:tcPr>
            <w:tcW w:w="4786" w:type="dxa"/>
          </w:tcPr>
          <w:p w:rsidR="00704A8B" w:rsidRPr="00704A8B" w:rsidRDefault="00704A8B" w:rsidP="00704A8B">
            <w:pPr>
              <w:widowControl w:val="0"/>
              <w:autoSpaceDE w:val="0"/>
              <w:autoSpaceDN w:val="0"/>
              <w:adjustRightInd w:val="0"/>
              <w:jc w:val="both"/>
              <w:rPr>
                <w:sz w:val="14"/>
                <w:szCs w:val="14"/>
              </w:rPr>
            </w:pPr>
            <w:r w:rsidRPr="00704A8B">
              <w:rPr>
                <w:b/>
                <w:sz w:val="14"/>
                <w:szCs w:val="14"/>
                <w:u w:val="single"/>
              </w:rPr>
              <w:t>Пересмотр</w:t>
            </w:r>
            <w:r w:rsidRPr="00704A8B">
              <w:rPr>
                <w:b/>
                <w:sz w:val="14"/>
                <w:szCs w:val="14"/>
              </w:rPr>
              <w:t xml:space="preserve"> </w:t>
            </w:r>
            <w:r w:rsidRPr="00704A8B">
              <w:rPr>
                <w:sz w:val="14"/>
                <w:szCs w:val="14"/>
              </w:rPr>
              <w:t xml:space="preserve">- изменение содержания глав </w:t>
            </w:r>
            <w:r w:rsidRPr="00704A8B">
              <w:rPr>
                <w:sz w:val="14"/>
                <w:szCs w:val="14"/>
                <w:lang w:val="en-US"/>
              </w:rPr>
              <w:t>I</w:t>
            </w:r>
            <w:r w:rsidRPr="00704A8B">
              <w:rPr>
                <w:sz w:val="14"/>
                <w:szCs w:val="14"/>
              </w:rPr>
              <w:t xml:space="preserve">, </w:t>
            </w:r>
            <w:r w:rsidRPr="00704A8B">
              <w:rPr>
                <w:sz w:val="14"/>
                <w:szCs w:val="14"/>
                <w:lang w:val="en-US"/>
              </w:rPr>
              <w:t>II</w:t>
            </w:r>
            <w:r w:rsidRPr="00704A8B">
              <w:rPr>
                <w:sz w:val="14"/>
                <w:szCs w:val="14"/>
              </w:rPr>
              <w:t xml:space="preserve"> и </w:t>
            </w:r>
            <w:r w:rsidRPr="00704A8B">
              <w:rPr>
                <w:sz w:val="14"/>
                <w:szCs w:val="14"/>
                <w:lang w:val="en-US"/>
              </w:rPr>
              <w:t>IX</w:t>
            </w:r>
            <w:r w:rsidRPr="00704A8B">
              <w:rPr>
                <w:sz w:val="14"/>
                <w:szCs w:val="14"/>
              </w:rPr>
              <w:t xml:space="preserve"> и в этом случае требуется принятие </w:t>
            </w:r>
            <w:proofErr w:type="gramStart"/>
            <w:r w:rsidRPr="00704A8B">
              <w:rPr>
                <w:sz w:val="14"/>
                <w:szCs w:val="14"/>
              </w:rPr>
              <w:t>новой</w:t>
            </w:r>
            <w:proofErr w:type="gramEnd"/>
            <w:r w:rsidRPr="00704A8B">
              <w:rPr>
                <w:sz w:val="14"/>
                <w:szCs w:val="14"/>
              </w:rPr>
              <w:t xml:space="preserve"> К.</w:t>
            </w:r>
          </w:p>
          <w:p w:rsidR="00704A8B" w:rsidRPr="00704A8B" w:rsidRDefault="00704A8B" w:rsidP="00704A8B">
            <w:pPr>
              <w:widowControl w:val="0"/>
              <w:autoSpaceDE w:val="0"/>
              <w:autoSpaceDN w:val="0"/>
              <w:adjustRightInd w:val="0"/>
              <w:jc w:val="both"/>
              <w:rPr>
                <w:sz w:val="14"/>
                <w:szCs w:val="14"/>
              </w:rPr>
            </w:pPr>
            <w:r w:rsidRPr="00704A8B">
              <w:rPr>
                <w:b/>
                <w:sz w:val="14"/>
                <w:szCs w:val="14"/>
                <w:u w:val="single"/>
              </w:rPr>
              <w:t>Порядок пересмотра</w:t>
            </w:r>
            <w:r w:rsidRPr="00704A8B">
              <w:rPr>
                <w:sz w:val="14"/>
                <w:szCs w:val="14"/>
                <w:u w:val="single"/>
              </w:rPr>
              <w:t xml:space="preserve"> К</w:t>
            </w:r>
            <w:r w:rsidRPr="00704A8B">
              <w:rPr>
                <w:sz w:val="14"/>
                <w:szCs w:val="14"/>
              </w:rPr>
              <w:t xml:space="preserve">.: 1. Внесение предложения. 2. Инициатива д.б. поддержана тремя пятыми от общего числа депутатов </w:t>
            </w:r>
            <w:proofErr w:type="spellStart"/>
            <w:r w:rsidRPr="00704A8B">
              <w:rPr>
                <w:sz w:val="14"/>
                <w:szCs w:val="14"/>
              </w:rPr>
              <w:t>Гос</w:t>
            </w:r>
            <w:proofErr w:type="gramStart"/>
            <w:r w:rsidRPr="00704A8B">
              <w:rPr>
                <w:sz w:val="14"/>
                <w:szCs w:val="14"/>
              </w:rPr>
              <w:t>.Д</w:t>
            </w:r>
            <w:proofErr w:type="gramEnd"/>
            <w:r w:rsidRPr="00704A8B">
              <w:rPr>
                <w:sz w:val="14"/>
                <w:szCs w:val="14"/>
              </w:rPr>
              <w:t>умы</w:t>
            </w:r>
            <w:proofErr w:type="spellEnd"/>
            <w:r w:rsidRPr="00704A8B">
              <w:rPr>
                <w:sz w:val="14"/>
                <w:szCs w:val="14"/>
              </w:rPr>
              <w:t xml:space="preserve"> и членов Совета Федерации. 3. Если инициатива поддержана, собирается конституционное собрание, которое может принять одно из 2-х решений: а) подтвердить неизменность К.; б) разработать проект новой К. 4. Если конституционное собрание разрабатывает новую К., она </w:t>
            </w:r>
            <w:proofErr w:type="gramStart"/>
            <w:r w:rsidRPr="00704A8B">
              <w:rPr>
                <w:sz w:val="14"/>
                <w:szCs w:val="14"/>
              </w:rPr>
              <w:t>м.б</w:t>
            </w:r>
            <w:proofErr w:type="gramEnd"/>
            <w:r w:rsidRPr="00704A8B">
              <w:rPr>
                <w:sz w:val="14"/>
                <w:szCs w:val="14"/>
              </w:rPr>
              <w:t>. принята 2-мя путями: а) большинством в ⅔ членов конституционного собрания; б) вынести её на референдум, тогда вступают общие правила проведения референдума (порог явки 50%, принятие более 50% от пришедших).</w:t>
            </w:r>
          </w:p>
          <w:p w:rsidR="00704A8B" w:rsidRPr="00704A8B" w:rsidRDefault="00704A8B" w:rsidP="00704A8B">
            <w:pPr>
              <w:widowControl w:val="0"/>
              <w:autoSpaceDE w:val="0"/>
              <w:autoSpaceDN w:val="0"/>
              <w:adjustRightInd w:val="0"/>
              <w:jc w:val="both"/>
              <w:rPr>
                <w:sz w:val="14"/>
                <w:szCs w:val="14"/>
              </w:rPr>
            </w:pPr>
            <w:r w:rsidRPr="00704A8B">
              <w:rPr>
                <w:sz w:val="14"/>
                <w:szCs w:val="14"/>
              </w:rPr>
              <w:t xml:space="preserve">  Субъектами, имеющими право на внесение предложений о пересмотре и поправках в К., являются: Президент РФ, Совет Федерации, </w:t>
            </w:r>
            <w:proofErr w:type="spellStart"/>
            <w:r w:rsidRPr="00704A8B">
              <w:rPr>
                <w:sz w:val="14"/>
                <w:szCs w:val="14"/>
              </w:rPr>
              <w:t>Гос</w:t>
            </w:r>
            <w:proofErr w:type="gramStart"/>
            <w:r w:rsidRPr="00704A8B">
              <w:rPr>
                <w:sz w:val="14"/>
                <w:szCs w:val="14"/>
              </w:rPr>
              <w:t>.Д</w:t>
            </w:r>
            <w:proofErr w:type="gramEnd"/>
            <w:r w:rsidRPr="00704A8B">
              <w:rPr>
                <w:sz w:val="14"/>
                <w:szCs w:val="14"/>
              </w:rPr>
              <w:t>ума</w:t>
            </w:r>
            <w:proofErr w:type="spellEnd"/>
            <w:r w:rsidRPr="00704A8B">
              <w:rPr>
                <w:sz w:val="14"/>
                <w:szCs w:val="14"/>
              </w:rPr>
              <w:t xml:space="preserve">, Правительство РФ, законодательные органы субъектов РФ, группы численностью не менее одной пятой от общего числа депутатов </w:t>
            </w:r>
            <w:proofErr w:type="spellStart"/>
            <w:r w:rsidRPr="00704A8B">
              <w:rPr>
                <w:sz w:val="14"/>
                <w:szCs w:val="14"/>
              </w:rPr>
              <w:t>Гос.Думы</w:t>
            </w:r>
            <w:proofErr w:type="spellEnd"/>
            <w:r w:rsidRPr="00704A8B">
              <w:rPr>
                <w:sz w:val="14"/>
                <w:szCs w:val="14"/>
              </w:rPr>
              <w:t xml:space="preserve"> или членов Совета Федерации.</w:t>
            </w:r>
          </w:p>
          <w:p w:rsidR="00197251" w:rsidRDefault="00197251" w:rsidP="00704A8B">
            <w:pPr>
              <w:widowControl w:val="0"/>
              <w:autoSpaceDE w:val="0"/>
              <w:autoSpaceDN w:val="0"/>
              <w:adjustRightInd w:val="0"/>
              <w:jc w:val="both"/>
            </w:pPr>
          </w:p>
        </w:tc>
      </w:tr>
      <w:tr w:rsidR="00197251" w:rsidTr="00197251">
        <w:tc>
          <w:tcPr>
            <w:tcW w:w="4785" w:type="dxa"/>
          </w:tcPr>
          <w:p w:rsidR="00704A8B" w:rsidRDefault="00704A8B" w:rsidP="00704A8B">
            <w:r w:rsidRPr="00525684">
              <w:rPr>
                <w:b/>
                <w:sz w:val="32"/>
                <w:szCs w:val="32"/>
              </w:rPr>
              <w:t>10</w:t>
            </w:r>
            <w:r>
              <w:rPr>
                <w:sz w:val="32"/>
                <w:szCs w:val="32"/>
              </w:rPr>
              <w:t>.</w:t>
            </w:r>
            <w:r w:rsidRPr="00704A8B">
              <w:rPr>
                <w:rFonts w:ascii="Tahoma" w:hAnsi="Tahoma" w:cs="Tahoma"/>
                <w:b/>
                <w:sz w:val="16"/>
                <w:szCs w:val="16"/>
              </w:rPr>
              <w:t>Основы конституционного строя Российской Федерации: общая характеристика.</w:t>
            </w:r>
            <w:r w:rsidRPr="00704A8B">
              <w:t xml:space="preserve"> </w:t>
            </w:r>
          </w:p>
          <w:p w:rsidR="00704A8B" w:rsidRPr="00704A8B" w:rsidRDefault="00704A8B" w:rsidP="00704A8B">
            <w:pPr>
              <w:rPr>
                <w:sz w:val="16"/>
                <w:szCs w:val="16"/>
              </w:rPr>
            </w:pPr>
            <w:r w:rsidRPr="00704A8B">
              <w:rPr>
                <w:sz w:val="16"/>
                <w:szCs w:val="16"/>
                <w:u w:val="single"/>
              </w:rPr>
              <w:t>Основа конституционного строя</w:t>
            </w:r>
            <w:r w:rsidRPr="00704A8B">
              <w:rPr>
                <w:sz w:val="16"/>
                <w:szCs w:val="16"/>
              </w:rPr>
              <w:t xml:space="preserve"> - совокупность конституционных норм, определяющих основы устройства гос-ва и общества.</w:t>
            </w:r>
          </w:p>
          <w:p w:rsidR="00704A8B" w:rsidRPr="00704A8B" w:rsidRDefault="00704A8B" w:rsidP="00704A8B">
            <w:pPr>
              <w:rPr>
                <w:sz w:val="16"/>
                <w:szCs w:val="16"/>
              </w:rPr>
            </w:pPr>
            <w:r w:rsidRPr="00704A8B">
              <w:rPr>
                <w:sz w:val="16"/>
                <w:szCs w:val="16"/>
              </w:rPr>
              <w:t xml:space="preserve">Нормы, содержащиеся в главе </w:t>
            </w:r>
            <w:r w:rsidRPr="00704A8B">
              <w:rPr>
                <w:sz w:val="16"/>
                <w:szCs w:val="16"/>
                <w:lang w:val="en-US"/>
              </w:rPr>
              <w:t>I</w:t>
            </w:r>
            <w:r w:rsidRPr="00704A8B">
              <w:rPr>
                <w:sz w:val="16"/>
                <w:szCs w:val="16"/>
              </w:rPr>
              <w:t>, можно условно разделить на следующие группы:</w:t>
            </w:r>
          </w:p>
          <w:p w:rsidR="00704A8B" w:rsidRPr="00704A8B" w:rsidRDefault="00704A8B" w:rsidP="00704A8B">
            <w:pPr>
              <w:rPr>
                <w:sz w:val="16"/>
                <w:szCs w:val="16"/>
              </w:rPr>
            </w:pPr>
            <w:r w:rsidRPr="00704A8B">
              <w:rPr>
                <w:sz w:val="16"/>
                <w:szCs w:val="16"/>
              </w:rPr>
              <w:t>1. Нормы, в которых определяются основы взаимоотношений гос-ва и личности.</w:t>
            </w:r>
          </w:p>
          <w:p w:rsidR="00704A8B" w:rsidRPr="00704A8B" w:rsidRDefault="00704A8B" w:rsidP="00704A8B">
            <w:pPr>
              <w:rPr>
                <w:sz w:val="16"/>
                <w:szCs w:val="16"/>
              </w:rPr>
            </w:pPr>
            <w:r w:rsidRPr="00704A8B">
              <w:rPr>
                <w:sz w:val="16"/>
                <w:szCs w:val="16"/>
              </w:rPr>
              <w:t>2. Нормы, в которых определяются основы экономической системы общества</w:t>
            </w:r>
          </w:p>
          <w:p w:rsidR="00704A8B" w:rsidRPr="00704A8B" w:rsidRDefault="00704A8B" w:rsidP="00704A8B">
            <w:pPr>
              <w:rPr>
                <w:sz w:val="16"/>
                <w:szCs w:val="16"/>
              </w:rPr>
            </w:pPr>
            <w:r w:rsidRPr="00704A8B">
              <w:rPr>
                <w:sz w:val="16"/>
                <w:szCs w:val="16"/>
              </w:rPr>
              <w:t>3. Нормы, в которых определяются основы социальной политики.</w:t>
            </w:r>
          </w:p>
          <w:p w:rsidR="00704A8B" w:rsidRPr="00704A8B" w:rsidRDefault="00704A8B" w:rsidP="00704A8B">
            <w:pPr>
              <w:rPr>
                <w:sz w:val="16"/>
                <w:szCs w:val="16"/>
              </w:rPr>
            </w:pPr>
            <w:r w:rsidRPr="00704A8B">
              <w:rPr>
                <w:sz w:val="16"/>
                <w:szCs w:val="16"/>
              </w:rPr>
              <w:t>4. …основы духовной жизни общества</w:t>
            </w:r>
          </w:p>
          <w:p w:rsidR="00704A8B" w:rsidRPr="00704A8B" w:rsidRDefault="00704A8B" w:rsidP="00704A8B">
            <w:pPr>
              <w:rPr>
                <w:sz w:val="16"/>
                <w:szCs w:val="16"/>
              </w:rPr>
            </w:pPr>
            <w:r w:rsidRPr="00704A8B">
              <w:rPr>
                <w:sz w:val="16"/>
                <w:szCs w:val="16"/>
              </w:rPr>
              <w:t>5. …основы местного самоуправления</w:t>
            </w:r>
          </w:p>
          <w:p w:rsidR="00704A8B" w:rsidRPr="00704A8B" w:rsidRDefault="00704A8B" w:rsidP="00704A8B">
            <w:pPr>
              <w:rPr>
                <w:sz w:val="16"/>
                <w:szCs w:val="16"/>
              </w:rPr>
            </w:pPr>
            <w:r w:rsidRPr="00704A8B">
              <w:rPr>
                <w:sz w:val="16"/>
                <w:szCs w:val="16"/>
              </w:rPr>
              <w:t xml:space="preserve">6. …основы организации </w:t>
            </w:r>
            <w:proofErr w:type="spellStart"/>
            <w:r w:rsidRPr="00704A8B">
              <w:rPr>
                <w:sz w:val="16"/>
                <w:szCs w:val="16"/>
              </w:rPr>
              <w:t>гос</w:t>
            </w:r>
            <w:proofErr w:type="gramStart"/>
            <w:r w:rsidRPr="00704A8B">
              <w:rPr>
                <w:sz w:val="16"/>
                <w:szCs w:val="16"/>
              </w:rPr>
              <w:t>.в</w:t>
            </w:r>
            <w:proofErr w:type="gramEnd"/>
            <w:r w:rsidRPr="00704A8B">
              <w:rPr>
                <w:sz w:val="16"/>
                <w:szCs w:val="16"/>
              </w:rPr>
              <w:t>ласти</w:t>
            </w:r>
            <w:proofErr w:type="spellEnd"/>
            <w:r w:rsidRPr="00704A8B">
              <w:rPr>
                <w:sz w:val="16"/>
                <w:szCs w:val="16"/>
              </w:rPr>
              <w:t xml:space="preserve"> и политической системы общества.</w:t>
            </w:r>
          </w:p>
          <w:p w:rsidR="00197251" w:rsidRPr="00197251" w:rsidRDefault="00197251" w:rsidP="00704A8B"/>
        </w:tc>
        <w:tc>
          <w:tcPr>
            <w:tcW w:w="4786" w:type="dxa"/>
          </w:tcPr>
          <w:p w:rsidR="004F64F8" w:rsidRDefault="00247AE0" w:rsidP="004F64F8">
            <w:pPr>
              <w:rPr>
                <w:b/>
                <w:sz w:val="16"/>
                <w:szCs w:val="16"/>
              </w:rPr>
            </w:pPr>
            <w:r w:rsidRPr="00592F4D">
              <w:rPr>
                <w:b/>
                <w:sz w:val="32"/>
                <w:szCs w:val="32"/>
              </w:rPr>
              <w:t>11</w:t>
            </w:r>
            <w:r w:rsidRPr="00592F4D">
              <w:rPr>
                <w:b/>
                <w:sz w:val="16"/>
                <w:szCs w:val="16"/>
              </w:rPr>
              <w:t>.</w:t>
            </w:r>
            <w:r w:rsidRPr="00592F4D">
              <w:rPr>
                <w:rFonts w:ascii="Tahoma" w:hAnsi="Tahoma" w:cs="Tahoma"/>
                <w:b/>
                <w:sz w:val="16"/>
                <w:szCs w:val="16"/>
              </w:rPr>
              <w:t>Права и свободы человека и гражданина, обязанности граждан РФ.</w:t>
            </w:r>
            <w:r w:rsidRPr="00592F4D">
              <w:rPr>
                <w:b/>
                <w:sz w:val="16"/>
                <w:szCs w:val="16"/>
              </w:rPr>
              <w:t xml:space="preserve">    </w:t>
            </w:r>
          </w:p>
          <w:p w:rsidR="004F64F8" w:rsidRPr="004F64F8" w:rsidRDefault="00247AE0" w:rsidP="004F64F8">
            <w:pPr>
              <w:widowControl w:val="0"/>
              <w:autoSpaceDE w:val="0"/>
              <w:autoSpaceDN w:val="0"/>
              <w:adjustRightInd w:val="0"/>
              <w:jc w:val="both"/>
              <w:rPr>
                <w:sz w:val="14"/>
                <w:szCs w:val="14"/>
              </w:rPr>
            </w:pPr>
            <w:r w:rsidRPr="004F64F8">
              <w:rPr>
                <w:b/>
                <w:sz w:val="16"/>
                <w:szCs w:val="16"/>
              </w:rPr>
              <w:t xml:space="preserve">     </w:t>
            </w:r>
            <w:r w:rsidR="004F64F8" w:rsidRPr="004F64F8">
              <w:rPr>
                <w:sz w:val="14"/>
                <w:szCs w:val="14"/>
                <w:u w:val="single"/>
              </w:rPr>
              <w:t xml:space="preserve">Личные - </w:t>
            </w:r>
            <w:r w:rsidR="004F64F8" w:rsidRPr="004F64F8">
              <w:rPr>
                <w:sz w:val="14"/>
                <w:szCs w:val="14"/>
              </w:rPr>
              <w:t xml:space="preserve">естественные и неотчуждаемые права и свободы, принадлежащие каждому от рождения и независящие от его принадлежности </w:t>
            </w:r>
            <w:proofErr w:type="gramStart"/>
            <w:r w:rsidR="004F64F8" w:rsidRPr="004F64F8">
              <w:rPr>
                <w:sz w:val="14"/>
                <w:szCs w:val="14"/>
              </w:rPr>
              <w:t>к</w:t>
            </w:r>
            <w:proofErr w:type="gramEnd"/>
            <w:r w:rsidR="004F64F8" w:rsidRPr="004F64F8">
              <w:rPr>
                <w:sz w:val="14"/>
                <w:szCs w:val="14"/>
              </w:rPr>
              <w:t xml:space="preserve"> конкретному гос-ву.</w:t>
            </w:r>
          </w:p>
          <w:p w:rsidR="004F64F8" w:rsidRPr="004F64F8" w:rsidRDefault="004F64F8" w:rsidP="004F64F8">
            <w:pPr>
              <w:widowControl w:val="0"/>
              <w:autoSpaceDE w:val="0"/>
              <w:autoSpaceDN w:val="0"/>
              <w:adjustRightInd w:val="0"/>
              <w:jc w:val="both"/>
              <w:rPr>
                <w:sz w:val="14"/>
                <w:szCs w:val="14"/>
              </w:rPr>
            </w:pPr>
            <w:r w:rsidRPr="004F64F8">
              <w:rPr>
                <w:sz w:val="14"/>
                <w:szCs w:val="14"/>
              </w:rPr>
              <w:t>1. Право на жизнь. 2. Право на достоинство личности. 3. Право на свободу и личную неприкосновенность. 4. Право на неприкосновенность частной жизни. 5. Право на тайну переписки, телефонных переговоров, телеграфных, почтовых и иных сообщений. 6. Право на неприкосновенность жилища. 7. Право на пользование родным языком. 8. Право на определение и указание своей национальной принадлежности. 9. Право на свободу передвижения и свободу места жительства. 10. Свобода совести и вероисповедания.</w:t>
            </w:r>
          </w:p>
          <w:p w:rsidR="004F64F8" w:rsidRPr="004F64F8" w:rsidRDefault="004F64F8" w:rsidP="004F64F8">
            <w:pPr>
              <w:widowControl w:val="0"/>
              <w:autoSpaceDE w:val="0"/>
              <w:autoSpaceDN w:val="0"/>
              <w:adjustRightInd w:val="0"/>
              <w:jc w:val="both"/>
              <w:rPr>
                <w:sz w:val="14"/>
                <w:szCs w:val="14"/>
              </w:rPr>
            </w:pPr>
            <w:r w:rsidRPr="004F64F8">
              <w:rPr>
                <w:sz w:val="14"/>
                <w:szCs w:val="14"/>
              </w:rPr>
              <w:t>Некоторые права, зафиксированные в К., носят смешанный характер и в связи с этим могут использоваться и как личные, и как политические: 11. Свобода мысли и слова. 12. Право на свободу информации. 13. Право на создание обществ</w:t>
            </w:r>
            <w:proofErr w:type="gramStart"/>
            <w:r w:rsidRPr="004F64F8">
              <w:rPr>
                <w:sz w:val="14"/>
                <w:szCs w:val="14"/>
              </w:rPr>
              <w:t>.</w:t>
            </w:r>
            <w:proofErr w:type="gramEnd"/>
            <w:r w:rsidRPr="004F64F8">
              <w:rPr>
                <w:sz w:val="14"/>
                <w:szCs w:val="14"/>
              </w:rPr>
              <w:t xml:space="preserve"> </w:t>
            </w:r>
            <w:proofErr w:type="gramStart"/>
            <w:r w:rsidRPr="004F64F8">
              <w:rPr>
                <w:sz w:val="14"/>
                <w:szCs w:val="14"/>
              </w:rPr>
              <w:t>о</w:t>
            </w:r>
            <w:proofErr w:type="gramEnd"/>
            <w:r w:rsidRPr="004F64F8">
              <w:rPr>
                <w:sz w:val="14"/>
                <w:szCs w:val="14"/>
              </w:rPr>
              <w:t>бъединений.</w:t>
            </w:r>
          </w:p>
          <w:p w:rsidR="004F64F8" w:rsidRPr="004F64F8" w:rsidRDefault="00247AE0" w:rsidP="004F64F8">
            <w:pPr>
              <w:rPr>
                <w:rFonts w:ascii="Times New Roman" w:eastAsia="Times New Roman" w:hAnsi="Times New Roman" w:cs="Times New Roman"/>
                <w:b/>
                <w:bCs/>
                <w:sz w:val="14"/>
                <w:szCs w:val="14"/>
                <w:lang w:eastAsia="ru-RU"/>
              </w:rPr>
            </w:pPr>
            <w:r w:rsidRPr="004F64F8">
              <w:rPr>
                <w:b/>
                <w:sz w:val="14"/>
                <w:szCs w:val="14"/>
              </w:rPr>
              <w:t xml:space="preserve">                                                       </w:t>
            </w:r>
          </w:p>
          <w:p w:rsidR="00247AE0" w:rsidRPr="004F64F8" w:rsidRDefault="00247AE0" w:rsidP="00247AE0">
            <w:pPr>
              <w:rPr>
                <w:sz w:val="14"/>
                <w:szCs w:val="14"/>
              </w:rPr>
            </w:pPr>
            <w:proofErr w:type="gramStart"/>
            <w:r w:rsidRPr="00FB2FE4">
              <w:rPr>
                <w:rFonts w:ascii="Times New Roman" w:eastAsia="Times New Roman" w:hAnsi="Times New Roman" w:cs="Times New Roman"/>
                <w:b/>
                <w:bCs/>
                <w:sz w:val="14"/>
                <w:szCs w:val="14"/>
                <w:lang w:eastAsia="ru-RU"/>
              </w:rPr>
              <w:t>Обязанности человека</w:t>
            </w:r>
            <w:r w:rsidRPr="004F64F8">
              <w:rPr>
                <w:rFonts w:ascii="Times New Roman" w:eastAsia="Times New Roman" w:hAnsi="Times New Roman" w:cs="Times New Roman"/>
                <w:b/>
                <w:bCs/>
                <w:sz w:val="14"/>
                <w:szCs w:val="14"/>
                <w:lang w:eastAsia="ru-RU"/>
              </w:rPr>
              <w:t xml:space="preserve">                                                                                        1  </w:t>
            </w:r>
            <w:r w:rsidRPr="00FB2FE4">
              <w:rPr>
                <w:rFonts w:ascii="Times New Roman" w:eastAsia="Times New Roman" w:hAnsi="Times New Roman" w:cs="Times New Roman"/>
                <w:sz w:val="14"/>
                <w:szCs w:val="14"/>
                <w:lang w:eastAsia="ru-RU"/>
              </w:rPr>
              <w:t>соблюдать Конституцию РФ и законы (ст. 15);</w:t>
            </w:r>
            <w:r w:rsidRPr="004F64F8">
              <w:rPr>
                <w:rFonts w:ascii="Times New Roman" w:eastAsia="Times New Roman" w:hAnsi="Times New Roman" w:cs="Times New Roman"/>
                <w:b/>
                <w:bCs/>
                <w:sz w:val="14"/>
                <w:szCs w:val="14"/>
                <w:lang w:eastAsia="ru-RU"/>
              </w:rPr>
              <w:t xml:space="preserve">                                 2</w:t>
            </w:r>
            <w:r w:rsidRPr="00FB2FE4">
              <w:rPr>
                <w:rFonts w:ascii="Times New Roman" w:eastAsia="Times New Roman" w:hAnsi="Times New Roman" w:cs="Times New Roman"/>
                <w:sz w:val="14"/>
                <w:szCs w:val="14"/>
                <w:lang w:eastAsia="ru-RU"/>
              </w:rPr>
              <w:t>платить законно установленные налоги и сборы (ст. 57);</w:t>
            </w:r>
            <w:r w:rsidRPr="004F64F8">
              <w:rPr>
                <w:rFonts w:ascii="Times New Roman" w:eastAsia="Times New Roman" w:hAnsi="Times New Roman" w:cs="Times New Roman"/>
                <w:b/>
                <w:bCs/>
                <w:sz w:val="14"/>
                <w:szCs w:val="14"/>
                <w:lang w:eastAsia="ru-RU"/>
              </w:rPr>
              <w:t xml:space="preserve">                3</w:t>
            </w:r>
            <w:r w:rsidRPr="00FB2FE4">
              <w:rPr>
                <w:rFonts w:ascii="Times New Roman" w:eastAsia="Times New Roman" w:hAnsi="Times New Roman" w:cs="Times New Roman"/>
                <w:sz w:val="14"/>
                <w:szCs w:val="14"/>
                <w:lang w:eastAsia="ru-RU"/>
              </w:rPr>
              <w:t>сохранять природу и окружающую среду, бережно относиться к природным богатствам (ст. 58);</w:t>
            </w:r>
            <w:r w:rsidRPr="004F64F8">
              <w:rPr>
                <w:rFonts w:ascii="Times New Roman" w:eastAsia="Times New Roman" w:hAnsi="Times New Roman" w:cs="Times New Roman"/>
                <w:b/>
                <w:bCs/>
                <w:sz w:val="14"/>
                <w:szCs w:val="14"/>
                <w:lang w:eastAsia="ru-RU"/>
              </w:rPr>
              <w:t xml:space="preserve">                                                                4</w:t>
            </w:r>
            <w:r w:rsidRPr="00FB2FE4">
              <w:rPr>
                <w:rFonts w:ascii="Times New Roman" w:eastAsia="Times New Roman" w:hAnsi="Times New Roman" w:cs="Times New Roman"/>
                <w:sz w:val="14"/>
                <w:szCs w:val="14"/>
                <w:lang w:eastAsia="ru-RU"/>
              </w:rPr>
              <w:t>защищать Отечество, в том числе нести военную службу (ст. 59);</w:t>
            </w:r>
            <w:r w:rsidRPr="004F64F8">
              <w:rPr>
                <w:rFonts w:ascii="Times New Roman" w:eastAsia="Times New Roman" w:hAnsi="Times New Roman" w:cs="Times New Roman"/>
                <w:b/>
                <w:bCs/>
                <w:sz w:val="14"/>
                <w:szCs w:val="14"/>
                <w:lang w:eastAsia="ru-RU"/>
              </w:rPr>
              <w:t xml:space="preserve">                      5  </w:t>
            </w:r>
            <w:r w:rsidRPr="00FB2FE4">
              <w:rPr>
                <w:rFonts w:ascii="Times New Roman" w:eastAsia="Times New Roman" w:hAnsi="Times New Roman" w:cs="Times New Roman"/>
                <w:sz w:val="14"/>
                <w:szCs w:val="14"/>
                <w:lang w:eastAsia="ru-RU"/>
              </w:rPr>
              <w:t>заботиться о детях (ст. 38);</w:t>
            </w:r>
            <w:r w:rsidRPr="004F64F8">
              <w:rPr>
                <w:rFonts w:ascii="Times New Roman" w:eastAsia="Times New Roman" w:hAnsi="Times New Roman" w:cs="Times New Roman"/>
                <w:b/>
                <w:bCs/>
                <w:sz w:val="14"/>
                <w:szCs w:val="14"/>
                <w:lang w:eastAsia="ru-RU"/>
              </w:rPr>
              <w:t xml:space="preserve">                                                                6</w:t>
            </w:r>
            <w:r w:rsidRPr="00FB2FE4">
              <w:rPr>
                <w:rFonts w:ascii="Times New Roman" w:eastAsia="Times New Roman" w:hAnsi="Times New Roman" w:cs="Times New Roman"/>
                <w:sz w:val="14"/>
                <w:szCs w:val="14"/>
                <w:lang w:eastAsia="ru-RU"/>
              </w:rPr>
              <w:t>заботиться о нетрудоспособных родителях (ст. 38);</w:t>
            </w:r>
            <w:proofErr w:type="gramEnd"/>
            <w:r w:rsidRPr="004F64F8">
              <w:rPr>
                <w:rFonts w:ascii="Times New Roman" w:eastAsia="Times New Roman" w:hAnsi="Times New Roman" w:cs="Times New Roman"/>
                <w:sz w:val="14"/>
                <w:szCs w:val="14"/>
                <w:lang w:eastAsia="ru-RU"/>
              </w:rPr>
              <w:t xml:space="preserve">                               </w:t>
            </w:r>
            <w:r w:rsidRPr="004F64F8">
              <w:rPr>
                <w:rFonts w:ascii="Times New Roman" w:eastAsia="Times New Roman" w:hAnsi="Times New Roman" w:cs="Times New Roman"/>
                <w:b/>
                <w:bCs/>
                <w:sz w:val="14"/>
                <w:szCs w:val="14"/>
                <w:lang w:eastAsia="ru-RU"/>
              </w:rPr>
              <w:t>7</w:t>
            </w:r>
            <w:r w:rsidRPr="00FB2FE4">
              <w:rPr>
                <w:rFonts w:ascii="Times New Roman" w:eastAsia="Times New Roman" w:hAnsi="Times New Roman" w:cs="Times New Roman"/>
                <w:sz w:val="14"/>
                <w:szCs w:val="14"/>
                <w:lang w:eastAsia="ru-RU"/>
              </w:rPr>
              <w:t>получить основное общее образование (ст. 43);</w:t>
            </w:r>
            <w:r w:rsidRPr="004F64F8">
              <w:rPr>
                <w:rFonts w:ascii="Times New Roman" w:eastAsia="Times New Roman" w:hAnsi="Times New Roman" w:cs="Times New Roman"/>
                <w:b/>
                <w:bCs/>
                <w:sz w:val="14"/>
                <w:szCs w:val="14"/>
                <w:lang w:eastAsia="ru-RU"/>
              </w:rPr>
              <w:t xml:space="preserve">                               8</w:t>
            </w:r>
            <w:r w:rsidRPr="00FB2FE4">
              <w:rPr>
                <w:rFonts w:ascii="Times New Roman" w:eastAsia="Times New Roman" w:hAnsi="Times New Roman" w:cs="Times New Roman"/>
                <w:sz w:val="14"/>
                <w:szCs w:val="14"/>
                <w:lang w:eastAsia="ru-RU"/>
              </w:rPr>
              <w:t>заботиться о сохранении исторического и культурного наследия, беречь памятники истории и культуры (ст. 44).</w:t>
            </w:r>
            <w:r w:rsidRPr="004F64F8">
              <w:rPr>
                <w:rFonts w:ascii="Times New Roman" w:eastAsia="Times New Roman" w:hAnsi="Times New Roman" w:cs="Times New Roman"/>
                <w:b/>
                <w:bCs/>
                <w:sz w:val="14"/>
                <w:szCs w:val="14"/>
                <w:lang w:eastAsia="ru-RU"/>
              </w:rPr>
              <w:t xml:space="preserve">  </w:t>
            </w:r>
          </w:p>
          <w:p w:rsidR="00592F4D" w:rsidRPr="004940F4" w:rsidRDefault="00247AE0" w:rsidP="004940F4">
            <w:pPr>
              <w:spacing w:before="100" w:beforeAutospacing="1" w:after="100" w:afterAutospacing="1"/>
              <w:outlineLvl w:val="3"/>
              <w:rPr>
                <w:rFonts w:ascii="Times New Roman" w:eastAsia="Times New Roman" w:hAnsi="Times New Roman" w:cs="Times New Roman"/>
                <w:b/>
                <w:bCs/>
                <w:sz w:val="14"/>
                <w:szCs w:val="14"/>
                <w:lang w:eastAsia="ru-RU"/>
              </w:rPr>
            </w:pPr>
            <w:r w:rsidRPr="00FB2FE4">
              <w:rPr>
                <w:rFonts w:ascii="Times New Roman" w:eastAsia="Times New Roman" w:hAnsi="Times New Roman" w:cs="Times New Roman"/>
                <w:sz w:val="14"/>
                <w:szCs w:val="14"/>
                <w:lang w:eastAsia="ru-RU"/>
              </w:rPr>
              <w:t>Статья 60 Конституции устанавливает, что гражданин РФ может самостоятельно осуществлять в полном объеме свои права и обязанности с 18 лет</w:t>
            </w:r>
          </w:p>
        </w:tc>
      </w:tr>
    </w:tbl>
    <w:p w:rsidR="00197251" w:rsidRDefault="00197251" w:rsidP="00704A8B"/>
    <w:p w:rsidR="004F64F8" w:rsidRDefault="004F64F8" w:rsidP="00704A8B"/>
    <w:p w:rsidR="004940F4" w:rsidRDefault="004940F4" w:rsidP="00704A8B"/>
    <w:p w:rsidR="004F64F8" w:rsidRDefault="004F64F8" w:rsidP="00704A8B"/>
    <w:p w:rsidR="004F64F8" w:rsidRDefault="004F64F8" w:rsidP="00704A8B"/>
    <w:p w:rsidR="004F64F8" w:rsidRDefault="004F64F8" w:rsidP="00704A8B"/>
    <w:p w:rsidR="004940F4" w:rsidRDefault="004940F4" w:rsidP="00704A8B"/>
    <w:p w:rsidR="004F64F8" w:rsidRDefault="004F64F8" w:rsidP="00704A8B"/>
    <w:tbl>
      <w:tblPr>
        <w:tblStyle w:val="a3"/>
        <w:tblW w:w="0" w:type="auto"/>
        <w:tblLook w:val="04A0" w:firstRow="1" w:lastRow="0" w:firstColumn="1" w:lastColumn="0" w:noHBand="0" w:noVBand="1"/>
      </w:tblPr>
      <w:tblGrid>
        <w:gridCol w:w="4785"/>
        <w:gridCol w:w="4786"/>
      </w:tblGrid>
      <w:tr w:rsidR="00623AE2" w:rsidTr="00623AE2">
        <w:tc>
          <w:tcPr>
            <w:tcW w:w="4785" w:type="dxa"/>
          </w:tcPr>
          <w:p w:rsidR="00623AE2" w:rsidRDefault="00623AE2" w:rsidP="00623AE2">
            <w:pPr>
              <w:spacing w:before="100" w:beforeAutospacing="1" w:after="100" w:afterAutospacing="1"/>
              <w:ind w:right="200"/>
              <w:rPr>
                <w:sz w:val="16"/>
                <w:szCs w:val="16"/>
              </w:rPr>
            </w:pPr>
            <w:r>
              <w:rPr>
                <w:b/>
                <w:sz w:val="32"/>
                <w:szCs w:val="32"/>
              </w:rPr>
              <w:lastRenderedPageBreak/>
              <w:t>12.</w:t>
            </w:r>
            <w:r w:rsidRPr="00FB2FE4">
              <w:rPr>
                <w:rFonts w:ascii="Tahoma" w:hAnsi="Tahoma" w:cs="Tahoma"/>
                <w:b/>
                <w:sz w:val="16"/>
                <w:szCs w:val="16"/>
              </w:rPr>
              <w:t>Понятие и система государственных органов Российской Федерации</w:t>
            </w:r>
            <w:r w:rsidRPr="00606E5A">
              <w:t xml:space="preserve">. </w:t>
            </w:r>
          </w:p>
          <w:p w:rsidR="00F14E34" w:rsidRPr="00F14E34" w:rsidRDefault="00F14E34" w:rsidP="00F14E34">
            <w:pPr>
              <w:pStyle w:val="BIG"/>
              <w:rPr>
                <w:spacing w:val="-10"/>
                <w:sz w:val="16"/>
                <w:szCs w:val="16"/>
              </w:rPr>
            </w:pPr>
            <w:r w:rsidRPr="00F14E34">
              <w:rPr>
                <w:i/>
                <w:sz w:val="16"/>
                <w:szCs w:val="16"/>
              </w:rPr>
              <w:t>Государство</w:t>
            </w:r>
            <w:r w:rsidRPr="00F14E34">
              <w:rPr>
                <w:sz w:val="16"/>
                <w:szCs w:val="16"/>
              </w:rPr>
              <w:t xml:space="preserve"> – это особая организация публичной, политической власти господствующего класса, располагает специальным аппаратом управления и принуждения, которая, представляя общество, осуществляет руководство этим обществом и обеспечивает его интеграцию. Г единственная универсальная организация, подчиняющая себе население, в частности путем установления административного территориального деления, а так же путем институтов гражданства и не гражданства с разным правовым положением лиц.  Все лица Г, находящиеся на его территории и за пределами подчинены власти государства. </w:t>
            </w:r>
            <w:r w:rsidRPr="00F14E34">
              <w:rPr>
                <w:spacing w:val="-10"/>
                <w:sz w:val="16"/>
                <w:szCs w:val="16"/>
              </w:rPr>
              <w:t xml:space="preserve">Г обладает верховенством по отношению к другим институтам в обществе и ему принадлежит государственный суверенитет. </w:t>
            </w:r>
            <w:r w:rsidRPr="00F14E34">
              <w:rPr>
                <w:i/>
                <w:spacing w:val="-10"/>
                <w:sz w:val="16"/>
                <w:szCs w:val="16"/>
              </w:rPr>
              <w:t>Правовое государство</w:t>
            </w:r>
            <w:r w:rsidRPr="00F14E34">
              <w:rPr>
                <w:spacing w:val="-10"/>
                <w:sz w:val="16"/>
                <w:szCs w:val="16"/>
              </w:rPr>
              <w:t xml:space="preserve"> – это особая форма организации политической власти в гражданском обществе, ограниченное в своих действиях правом, защищающее свободу и др. права личности и подчиняющиеся власти суверенного народа.</w:t>
            </w:r>
          </w:p>
          <w:p w:rsidR="00F14E34" w:rsidRPr="00F14E34" w:rsidRDefault="00F14E34" w:rsidP="00F14E34">
            <w:pPr>
              <w:pStyle w:val="BIG"/>
              <w:rPr>
                <w:sz w:val="16"/>
                <w:szCs w:val="16"/>
              </w:rPr>
            </w:pPr>
            <w:r w:rsidRPr="00F14E34">
              <w:rPr>
                <w:i/>
                <w:sz w:val="16"/>
                <w:szCs w:val="16"/>
              </w:rPr>
              <w:t xml:space="preserve">Признаки гос-ва: </w:t>
            </w:r>
            <w:proofErr w:type="gramStart"/>
            <w:r w:rsidRPr="00F14E34">
              <w:rPr>
                <w:i/>
                <w:sz w:val="16"/>
                <w:szCs w:val="16"/>
              </w:rPr>
              <w:t>-</w:t>
            </w:r>
            <w:r w:rsidRPr="00F14E34">
              <w:rPr>
                <w:sz w:val="16"/>
                <w:szCs w:val="16"/>
              </w:rPr>
              <w:t>в</w:t>
            </w:r>
            <w:proofErr w:type="gramEnd"/>
            <w:r w:rsidRPr="00F14E34">
              <w:rPr>
                <w:sz w:val="16"/>
                <w:szCs w:val="16"/>
              </w:rPr>
              <w:t>ласть, -Г суверенитет –народный суверенитет –единая территориальная организация политической власти –население -налоги</w:t>
            </w:r>
          </w:p>
          <w:p w:rsidR="00623AE2" w:rsidRDefault="00623AE2" w:rsidP="00704A8B"/>
        </w:tc>
        <w:tc>
          <w:tcPr>
            <w:tcW w:w="4786" w:type="dxa"/>
          </w:tcPr>
          <w:p w:rsidR="00F14E34" w:rsidRPr="00F14E34" w:rsidRDefault="00F14E34" w:rsidP="00F14E34">
            <w:r>
              <w:rPr>
                <w:sz w:val="32"/>
                <w:szCs w:val="32"/>
              </w:rPr>
              <w:t>13.</w:t>
            </w:r>
            <w:r w:rsidRPr="00F14E34">
              <w:rPr>
                <w:rFonts w:ascii="Tahoma" w:hAnsi="Tahoma" w:cs="Tahoma"/>
                <w:b/>
                <w:sz w:val="16"/>
                <w:szCs w:val="16"/>
              </w:rPr>
              <w:t>Основы правового статуса Президента РФ (требования к кандидатам, порядок замещения должности, основные функции и полномочия Президента РФ).</w:t>
            </w:r>
            <w:r w:rsidRPr="00606E5A">
              <w:t xml:space="preserve"> </w:t>
            </w:r>
            <w:r>
              <w:t xml:space="preserve">                                              </w:t>
            </w:r>
            <w:r w:rsidRPr="00782F41">
              <w:rPr>
                <w:sz w:val="12"/>
                <w:szCs w:val="12"/>
              </w:rPr>
              <w:t>Конституционно-правовой статус Президента РФ.</w:t>
            </w:r>
          </w:p>
          <w:p w:rsidR="00F14E34" w:rsidRPr="00782F41" w:rsidRDefault="00F14E34" w:rsidP="00F14E34">
            <w:pPr>
              <w:rPr>
                <w:sz w:val="12"/>
                <w:szCs w:val="12"/>
              </w:rPr>
            </w:pPr>
            <w:r w:rsidRPr="00782F41">
              <w:rPr>
                <w:bCs/>
                <w:sz w:val="12"/>
                <w:szCs w:val="12"/>
              </w:rPr>
              <w:t>Конституционно – правовой   статус Президента РФ</w:t>
            </w:r>
            <w:r w:rsidRPr="00782F41">
              <w:rPr>
                <w:sz w:val="12"/>
                <w:szCs w:val="12"/>
              </w:rPr>
              <w:t xml:space="preserve"> складывается из совокупности конституционных норм, закрепляющих его положение в системе органов государственной власти. Он включает в себя следующие элементы:</w:t>
            </w:r>
          </w:p>
          <w:p w:rsidR="00F14E34" w:rsidRPr="00782F41" w:rsidRDefault="00F14E34" w:rsidP="00F14E34">
            <w:pPr>
              <w:rPr>
                <w:sz w:val="12"/>
                <w:szCs w:val="12"/>
              </w:rPr>
            </w:pPr>
            <w:r w:rsidRPr="00782F41">
              <w:rPr>
                <w:sz w:val="12"/>
                <w:szCs w:val="12"/>
              </w:rPr>
              <w:t>1) правовые нормы, определяющие порядок выборов и вступления в должность Президента РФ;</w:t>
            </w:r>
          </w:p>
          <w:p w:rsidR="00F14E34" w:rsidRPr="00782F41" w:rsidRDefault="00F14E34" w:rsidP="00F14E34">
            <w:pPr>
              <w:rPr>
                <w:sz w:val="12"/>
                <w:szCs w:val="12"/>
              </w:rPr>
            </w:pPr>
            <w:r w:rsidRPr="00782F41">
              <w:rPr>
                <w:sz w:val="12"/>
                <w:szCs w:val="12"/>
              </w:rPr>
              <w:t>2) правовые нормы, устанавливающие компетенцию Президента РФ;</w:t>
            </w:r>
          </w:p>
          <w:p w:rsidR="00F14E34" w:rsidRPr="00782F41" w:rsidRDefault="00F14E34" w:rsidP="00F14E34">
            <w:pPr>
              <w:rPr>
                <w:sz w:val="12"/>
                <w:szCs w:val="12"/>
              </w:rPr>
            </w:pPr>
            <w:r w:rsidRPr="00782F41">
              <w:rPr>
                <w:sz w:val="12"/>
                <w:szCs w:val="12"/>
              </w:rPr>
              <w:t>3) правовые нормы, регулирующие порядок прекращения полномочий Президента РФ.</w:t>
            </w:r>
          </w:p>
          <w:p w:rsidR="00F14E34" w:rsidRPr="00782F41" w:rsidRDefault="00F14E34" w:rsidP="00F14E34">
            <w:pPr>
              <w:rPr>
                <w:sz w:val="12"/>
                <w:szCs w:val="12"/>
              </w:rPr>
            </w:pPr>
            <w:r w:rsidRPr="00782F41">
              <w:rPr>
                <w:bCs/>
                <w:sz w:val="12"/>
                <w:szCs w:val="12"/>
                <w:u w:val="single"/>
              </w:rPr>
              <w:t>Президент РФ</w:t>
            </w:r>
            <w:r w:rsidRPr="00782F41">
              <w:rPr>
                <w:sz w:val="12"/>
                <w:szCs w:val="12"/>
              </w:rPr>
              <w:t xml:space="preserve"> — высшая </w:t>
            </w:r>
            <w:hyperlink r:id="rId9" w:tooltip="Государственные должности Российской Федерации" w:history="1">
              <w:r w:rsidRPr="00782F41">
                <w:rPr>
                  <w:rStyle w:val="a4"/>
                  <w:color w:val="auto"/>
                  <w:sz w:val="12"/>
                  <w:szCs w:val="12"/>
                  <w:u w:val="none"/>
                </w:rPr>
                <w:t>гос. должность</w:t>
              </w:r>
            </w:hyperlink>
            <w:r w:rsidRPr="00782F41">
              <w:rPr>
                <w:sz w:val="12"/>
                <w:szCs w:val="12"/>
              </w:rPr>
              <w:t xml:space="preserve"> </w:t>
            </w:r>
            <w:hyperlink r:id="rId10" w:tooltip="Российская Федерация" w:history="1">
              <w:r w:rsidRPr="00782F41">
                <w:rPr>
                  <w:rStyle w:val="a4"/>
                  <w:color w:val="auto"/>
                  <w:sz w:val="12"/>
                  <w:szCs w:val="12"/>
                  <w:u w:val="none"/>
                </w:rPr>
                <w:t>РФ</w:t>
              </w:r>
            </w:hyperlink>
            <w:r w:rsidRPr="00782F41">
              <w:rPr>
                <w:sz w:val="12"/>
                <w:szCs w:val="12"/>
              </w:rPr>
              <w:t xml:space="preserve">, а также лицо, избранное на эту должность. </w:t>
            </w:r>
            <w:hyperlink r:id="rId11" w:tooltip="Президент" w:history="1">
              <w:r w:rsidRPr="00782F41">
                <w:rPr>
                  <w:rStyle w:val="a4"/>
                  <w:color w:val="auto"/>
                  <w:sz w:val="12"/>
                  <w:szCs w:val="12"/>
                  <w:u w:val="none"/>
                </w:rPr>
                <w:t>Президент</w:t>
              </w:r>
            </w:hyperlink>
            <w:r w:rsidRPr="00782F41">
              <w:rPr>
                <w:sz w:val="12"/>
                <w:szCs w:val="12"/>
              </w:rPr>
              <w:t xml:space="preserve"> России является </w:t>
            </w:r>
            <w:hyperlink r:id="rId12" w:tooltip="Глава государства" w:history="1">
              <w:r w:rsidRPr="00782F41">
                <w:rPr>
                  <w:rStyle w:val="a4"/>
                  <w:color w:val="auto"/>
                  <w:sz w:val="12"/>
                  <w:szCs w:val="12"/>
                  <w:u w:val="none"/>
                </w:rPr>
                <w:t>главой государства</w:t>
              </w:r>
            </w:hyperlink>
            <w:r w:rsidRPr="00782F41">
              <w:rPr>
                <w:sz w:val="12"/>
                <w:szCs w:val="12"/>
              </w:rPr>
              <w:t xml:space="preserve">. Многие полномочия президента либо имеют непосредственно исполнительный характер, либо приближены к исполнительной власти. Наряду с этим президент не относится к какой-либо одной ветви власти, поскольку осуществляет координирующие функции и имеет право роспуска Гос. Думы. Президент РФ  является </w:t>
            </w:r>
            <w:hyperlink r:id="rId13" w:tooltip="Гарант конституции (страница отсутствует)" w:history="1">
              <w:r w:rsidRPr="00782F41">
                <w:rPr>
                  <w:rStyle w:val="a4"/>
                  <w:color w:val="auto"/>
                  <w:sz w:val="12"/>
                  <w:szCs w:val="12"/>
                  <w:u w:val="none"/>
                </w:rPr>
                <w:t xml:space="preserve">гарантом </w:t>
              </w:r>
            </w:hyperlink>
            <w:r w:rsidRPr="00782F41">
              <w:rPr>
                <w:sz w:val="12"/>
                <w:szCs w:val="12"/>
              </w:rPr>
              <w:t xml:space="preserve">К., </w:t>
            </w:r>
            <w:hyperlink r:id="rId14" w:tooltip="Права и свободы человека и гражданина" w:history="1">
              <w:r w:rsidRPr="00782F41">
                <w:rPr>
                  <w:rStyle w:val="a4"/>
                  <w:color w:val="auto"/>
                  <w:sz w:val="12"/>
                  <w:szCs w:val="12"/>
                  <w:u w:val="none"/>
                </w:rPr>
                <w:t>прав и свобод человека и гражданина</w:t>
              </w:r>
            </w:hyperlink>
            <w:r w:rsidRPr="00782F41">
              <w:rPr>
                <w:sz w:val="12"/>
                <w:szCs w:val="12"/>
              </w:rPr>
              <w:t xml:space="preserve"> и </w:t>
            </w:r>
            <w:hyperlink r:id="rId15" w:tooltip="Верховный Главнокомандующий Вооружёнными Силами Российской Федерации" w:history="1">
              <w:r w:rsidRPr="00782F41">
                <w:rPr>
                  <w:rStyle w:val="a4"/>
                  <w:color w:val="auto"/>
                  <w:sz w:val="12"/>
                  <w:szCs w:val="12"/>
                  <w:u w:val="none"/>
                </w:rPr>
                <w:t>Верховным Главнокомандующим</w:t>
              </w:r>
            </w:hyperlink>
            <w:r w:rsidRPr="00782F41">
              <w:rPr>
                <w:sz w:val="12"/>
                <w:szCs w:val="12"/>
              </w:rPr>
              <w:t xml:space="preserve"> </w:t>
            </w:r>
            <w:hyperlink r:id="rId16" w:tooltip="Вооружённые силы Российской Федерации" w:history="1">
              <w:r w:rsidRPr="00782F41">
                <w:rPr>
                  <w:rStyle w:val="a4"/>
                  <w:color w:val="auto"/>
                  <w:sz w:val="12"/>
                  <w:szCs w:val="12"/>
                  <w:u w:val="none"/>
                </w:rPr>
                <w:t xml:space="preserve">Вооружёнными Силами </w:t>
              </w:r>
            </w:hyperlink>
            <w:r w:rsidRPr="00782F41">
              <w:rPr>
                <w:sz w:val="12"/>
                <w:szCs w:val="12"/>
              </w:rPr>
              <w:t>РФ. В соответствии с К. и ФЗ - ми Президент определяет основные направления внутренней и внешней политики.</w:t>
            </w:r>
          </w:p>
          <w:p w:rsidR="00F14E34" w:rsidRDefault="00F14E34" w:rsidP="00F14E34">
            <w:pPr>
              <w:rPr>
                <w:sz w:val="12"/>
                <w:szCs w:val="12"/>
              </w:rPr>
            </w:pPr>
          </w:p>
          <w:p w:rsidR="00F14E34" w:rsidRPr="00782F41" w:rsidRDefault="00F14E34" w:rsidP="00F14E34">
            <w:pPr>
              <w:rPr>
                <w:sz w:val="12"/>
                <w:szCs w:val="12"/>
              </w:rPr>
            </w:pPr>
            <w:r w:rsidRPr="00782F41">
              <w:rPr>
                <w:sz w:val="12"/>
                <w:szCs w:val="12"/>
              </w:rPr>
              <w:t xml:space="preserve"> </w:t>
            </w:r>
            <w:r w:rsidRPr="00F14E34">
              <w:rPr>
                <w:b/>
                <w:sz w:val="12"/>
                <w:szCs w:val="12"/>
              </w:rPr>
              <w:t>Порядок избрания и вступления в должность Президента Российской Федерации</w:t>
            </w:r>
            <w:r w:rsidRPr="00782F41">
              <w:rPr>
                <w:sz w:val="12"/>
                <w:szCs w:val="12"/>
              </w:rPr>
              <w:t>.</w:t>
            </w:r>
          </w:p>
          <w:p w:rsidR="00F14E34" w:rsidRPr="00782F41" w:rsidRDefault="00F14E34" w:rsidP="00F14E34">
            <w:pPr>
              <w:rPr>
                <w:sz w:val="12"/>
                <w:szCs w:val="12"/>
              </w:rPr>
            </w:pPr>
            <w:r w:rsidRPr="00782F41">
              <w:rPr>
                <w:sz w:val="12"/>
                <w:szCs w:val="12"/>
              </w:rPr>
              <w:t>Порядок избрания Президента определяется К. и ФЗ «О выборах Президента РФ» 2003г.</w:t>
            </w:r>
          </w:p>
          <w:p w:rsidR="00F14E34" w:rsidRPr="00782F41" w:rsidRDefault="00F14E34" w:rsidP="00F14E34">
            <w:pPr>
              <w:rPr>
                <w:sz w:val="12"/>
                <w:szCs w:val="12"/>
              </w:rPr>
            </w:pPr>
            <w:r w:rsidRPr="00782F41">
              <w:rPr>
                <w:sz w:val="12"/>
                <w:szCs w:val="12"/>
              </w:rPr>
              <w:t xml:space="preserve"> Назначение выборов Президента относится к компетенции Совета Федерации. Выборы назначаются на 2-е воскресенье месяца, в котором проводилось голосование на предыдущих выборах.</w:t>
            </w:r>
          </w:p>
          <w:p w:rsidR="00F14E34" w:rsidRPr="00782F41" w:rsidRDefault="00F14E34" w:rsidP="00F14E34">
            <w:pPr>
              <w:rPr>
                <w:sz w:val="12"/>
                <w:szCs w:val="12"/>
              </w:rPr>
            </w:pPr>
            <w:r w:rsidRPr="00782F41">
              <w:rPr>
                <w:sz w:val="12"/>
                <w:szCs w:val="12"/>
              </w:rPr>
              <w:t xml:space="preserve"> Выдвижение кандидатов в Президенты осуществляется либо полит</w:t>
            </w:r>
            <w:proofErr w:type="gramStart"/>
            <w:r w:rsidRPr="00782F41">
              <w:rPr>
                <w:sz w:val="12"/>
                <w:szCs w:val="12"/>
              </w:rPr>
              <w:t>.</w:t>
            </w:r>
            <w:proofErr w:type="gramEnd"/>
            <w:r w:rsidRPr="00782F41">
              <w:rPr>
                <w:sz w:val="12"/>
                <w:szCs w:val="12"/>
              </w:rPr>
              <w:t xml:space="preserve"> </w:t>
            </w:r>
            <w:proofErr w:type="gramStart"/>
            <w:r w:rsidRPr="00782F41">
              <w:rPr>
                <w:sz w:val="12"/>
                <w:szCs w:val="12"/>
              </w:rPr>
              <w:t>п</w:t>
            </w:r>
            <w:proofErr w:type="gramEnd"/>
            <w:r w:rsidRPr="00782F41">
              <w:rPr>
                <w:sz w:val="12"/>
                <w:szCs w:val="12"/>
              </w:rPr>
              <w:t>артиями, либо в порядке самовыдвижения. Полит</w:t>
            </w:r>
            <w:proofErr w:type="gramStart"/>
            <w:r w:rsidRPr="00782F41">
              <w:rPr>
                <w:sz w:val="12"/>
                <w:szCs w:val="12"/>
              </w:rPr>
              <w:t>.</w:t>
            </w:r>
            <w:proofErr w:type="gramEnd"/>
            <w:r w:rsidRPr="00782F41">
              <w:rPr>
                <w:sz w:val="12"/>
                <w:szCs w:val="12"/>
              </w:rPr>
              <w:t xml:space="preserve"> </w:t>
            </w:r>
            <w:proofErr w:type="gramStart"/>
            <w:r w:rsidRPr="00782F41">
              <w:rPr>
                <w:sz w:val="12"/>
                <w:szCs w:val="12"/>
              </w:rPr>
              <w:t>п</w:t>
            </w:r>
            <w:proofErr w:type="gramEnd"/>
            <w:r w:rsidRPr="00782F41">
              <w:rPr>
                <w:sz w:val="12"/>
                <w:szCs w:val="12"/>
              </w:rPr>
              <w:t>артия вправе выдвинуть в кандидаты гражданина, который не является членом данной партии.  Для выдвижения кандидата необходимо собрать не менее 2 млн. подписей избирателей, при этом на один субъект  РФ должно приходиться не более 50 тыс. подписей.  Полит</w:t>
            </w:r>
            <w:proofErr w:type="gramStart"/>
            <w:r w:rsidRPr="00782F41">
              <w:rPr>
                <w:sz w:val="12"/>
                <w:szCs w:val="12"/>
              </w:rPr>
              <w:t>.</w:t>
            </w:r>
            <w:proofErr w:type="gramEnd"/>
            <w:r w:rsidRPr="00782F41">
              <w:rPr>
                <w:sz w:val="12"/>
                <w:szCs w:val="12"/>
              </w:rPr>
              <w:t xml:space="preserve"> </w:t>
            </w:r>
            <w:proofErr w:type="gramStart"/>
            <w:r w:rsidRPr="00782F41">
              <w:rPr>
                <w:sz w:val="12"/>
                <w:szCs w:val="12"/>
              </w:rPr>
              <w:t>п</w:t>
            </w:r>
            <w:proofErr w:type="gramEnd"/>
            <w:r w:rsidRPr="00782F41">
              <w:rPr>
                <w:sz w:val="12"/>
                <w:szCs w:val="12"/>
              </w:rPr>
              <w:t>артии, представленные в ГД по результатам предшествовавших выборов от сбора подписей освобождаются.</w:t>
            </w:r>
          </w:p>
          <w:p w:rsidR="00F14E34" w:rsidRPr="00782F41" w:rsidRDefault="00F14E34" w:rsidP="00F14E34">
            <w:pPr>
              <w:rPr>
                <w:sz w:val="12"/>
                <w:szCs w:val="12"/>
              </w:rPr>
            </w:pPr>
            <w:r w:rsidRPr="00782F41">
              <w:rPr>
                <w:sz w:val="12"/>
                <w:szCs w:val="12"/>
              </w:rPr>
              <w:t>Избранным считается кандидат, получивший более половины голосов избирателей, принявших участие в голосовании. Если ни один из избирателей не получил такого большинства, назначается повторное голосование (второй тур). В бюллетени для повторного голосования включаются 2 кандидата, получивших наибольшее кол-во голосов избирателей. Во 2-м туре избранным считается кандидат, получивший больше голосов, чем другой кандидат.</w:t>
            </w:r>
          </w:p>
          <w:p w:rsidR="00623AE2" w:rsidRPr="004940F4" w:rsidRDefault="00F14E34" w:rsidP="00F14E34">
            <w:pPr>
              <w:rPr>
                <w:sz w:val="12"/>
                <w:szCs w:val="12"/>
              </w:rPr>
            </w:pPr>
            <w:r w:rsidRPr="00782F41">
              <w:rPr>
                <w:sz w:val="12"/>
                <w:szCs w:val="12"/>
              </w:rPr>
              <w:t xml:space="preserve">  Вступление в должность осуществляется путём принесения присяги.</w:t>
            </w:r>
          </w:p>
        </w:tc>
      </w:tr>
      <w:tr w:rsidR="004F64F8" w:rsidTr="004F64F8">
        <w:tc>
          <w:tcPr>
            <w:tcW w:w="4785" w:type="dxa"/>
          </w:tcPr>
          <w:p w:rsidR="002C2D8D" w:rsidRDefault="004F64F8" w:rsidP="002C2D8D">
            <w:pPr>
              <w:widowControl w:val="0"/>
              <w:autoSpaceDE w:val="0"/>
              <w:autoSpaceDN w:val="0"/>
              <w:adjustRightInd w:val="0"/>
              <w:jc w:val="both"/>
              <w:rPr>
                <w:rFonts w:ascii="Tahoma" w:hAnsi="Tahoma" w:cs="Tahoma"/>
                <w:b/>
                <w:sz w:val="16"/>
                <w:szCs w:val="16"/>
              </w:rPr>
            </w:pPr>
            <w:r>
              <w:rPr>
                <w:sz w:val="32"/>
                <w:szCs w:val="32"/>
              </w:rPr>
              <w:t>14.</w:t>
            </w:r>
            <w:r w:rsidRPr="004F64F8">
              <w:rPr>
                <w:rFonts w:ascii="Tahoma" w:hAnsi="Tahoma" w:cs="Tahoma"/>
                <w:b/>
                <w:sz w:val="16"/>
                <w:szCs w:val="16"/>
              </w:rPr>
              <w:t>Федеральное Собрание РФ: структура, порядок формирования, полномочия.</w:t>
            </w:r>
            <w:r w:rsidR="002C2D8D">
              <w:rPr>
                <w:rFonts w:ascii="Tahoma" w:hAnsi="Tahoma" w:cs="Tahoma"/>
                <w:b/>
                <w:sz w:val="16"/>
                <w:szCs w:val="16"/>
              </w:rPr>
              <w:t xml:space="preserve">                         </w:t>
            </w:r>
          </w:p>
          <w:p w:rsidR="002C2D8D" w:rsidRPr="00782F41" w:rsidRDefault="004F64F8" w:rsidP="002C2D8D">
            <w:pPr>
              <w:widowControl w:val="0"/>
              <w:autoSpaceDE w:val="0"/>
              <w:autoSpaceDN w:val="0"/>
              <w:adjustRightInd w:val="0"/>
              <w:jc w:val="both"/>
              <w:rPr>
                <w:b/>
                <w:sz w:val="12"/>
                <w:szCs w:val="12"/>
              </w:rPr>
            </w:pPr>
            <w:r w:rsidRPr="004F64F8">
              <w:rPr>
                <w:rFonts w:ascii="Tahoma" w:hAnsi="Tahoma" w:cs="Tahoma"/>
                <w:b/>
                <w:sz w:val="16"/>
                <w:szCs w:val="16"/>
              </w:rPr>
              <w:t xml:space="preserve"> </w:t>
            </w:r>
            <w:r w:rsidR="002C2D8D" w:rsidRPr="00782F41">
              <w:rPr>
                <w:b/>
                <w:sz w:val="12"/>
                <w:szCs w:val="12"/>
              </w:rPr>
              <w:t>Конституционно-правовой статус Федерального Собрания как представительного и законодательного органа РФ.</w:t>
            </w:r>
          </w:p>
          <w:p w:rsidR="002C2D8D" w:rsidRPr="00782F41" w:rsidRDefault="002C2D8D" w:rsidP="002C2D8D">
            <w:pPr>
              <w:widowControl w:val="0"/>
              <w:autoSpaceDE w:val="0"/>
              <w:autoSpaceDN w:val="0"/>
              <w:adjustRightInd w:val="0"/>
              <w:ind w:left="360"/>
              <w:jc w:val="both"/>
              <w:rPr>
                <w:sz w:val="12"/>
                <w:szCs w:val="12"/>
              </w:rPr>
            </w:pPr>
            <w:r w:rsidRPr="00782F41">
              <w:rPr>
                <w:sz w:val="12"/>
                <w:szCs w:val="12"/>
              </w:rPr>
              <w:t>ФС - парламент РФ. Состоит из 2-х палат: Совета Федерации и ГД.</w:t>
            </w:r>
          </w:p>
          <w:p w:rsidR="002C2D8D" w:rsidRPr="00782F41" w:rsidRDefault="002C2D8D" w:rsidP="002C2D8D">
            <w:pPr>
              <w:widowControl w:val="0"/>
              <w:autoSpaceDE w:val="0"/>
              <w:autoSpaceDN w:val="0"/>
              <w:adjustRightInd w:val="0"/>
              <w:ind w:left="360"/>
              <w:jc w:val="both"/>
              <w:rPr>
                <w:sz w:val="12"/>
                <w:szCs w:val="12"/>
              </w:rPr>
            </w:pPr>
            <w:r w:rsidRPr="00782F41">
              <w:rPr>
                <w:sz w:val="12"/>
                <w:szCs w:val="12"/>
              </w:rPr>
              <w:t xml:space="preserve">ФС </w:t>
            </w:r>
            <w:r w:rsidRPr="00782F41">
              <w:rPr>
                <w:i/>
                <w:sz w:val="12"/>
                <w:szCs w:val="12"/>
              </w:rPr>
              <w:t>как представительный орган</w:t>
            </w:r>
            <w:r w:rsidRPr="00782F41">
              <w:rPr>
                <w:sz w:val="12"/>
                <w:szCs w:val="12"/>
              </w:rPr>
              <w:t xml:space="preserve"> означает, что оно представляет интересы многонационального народа РФ. ФС </w:t>
            </w:r>
            <w:r w:rsidRPr="00782F41">
              <w:rPr>
                <w:i/>
                <w:sz w:val="12"/>
                <w:szCs w:val="12"/>
              </w:rPr>
              <w:t>как законодательный орган</w:t>
            </w:r>
            <w:r w:rsidRPr="00782F41">
              <w:rPr>
                <w:sz w:val="12"/>
                <w:szCs w:val="12"/>
              </w:rPr>
              <w:t xml:space="preserve"> означает, что ни один закон РФ не </w:t>
            </w:r>
            <w:proofErr w:type="gramStart"/>
            <w:r w:rsidRPr="00782F41">
              <w:rPr>
                <w:sz w:val="12"/>
                <w:szCs w:val="12"/>
              </w:rPr>
              <w:t>м.б</w:t>
            </w:r>
            <w:proofErr w:type="gramEnd"/>
            <w:r w:rsidRPr="00782F41">
              <w:rPr>
                <w:sz w:val="12"/>
                <w:szCs w:val="12"/>
              </w:rPr>
              <w:t>. издан, если он не рассмотрен и не одобрен ФС.</w:t>
            </w:r>
          </w:p>
          <w:p w:rsidR="002C2D8D" w:rsidRDefault="002C2D8D" w:rsidP="002C2D8D">
            <w:pPr>
              <w:widowControl w:val="0"/>
              <w:autoSpaceDE w:val="0"/>
              <w:autoSpaceDN w:val="0"/>
              <w:adjustRightInd w:val="0"/>
              <w:ind w:left="360"/>
              <w:jc w:val="both"/>
              <w:rPr>
                <w:sz w:val="12"/>
                <w:szCs w:val="12"/>
              </w:rPr>
            </w:pPr>
          </w:p>
          <w:p w:rsidR="002C2D8D" w:rsidRPr="00782F41" w:rsidRDefault="002C2D8D" w:rsidP="002C2D8D">
            <w:pPr>
              <w:widowControl w:val="0"/>
              <w:numPr>
                <w:ilvl w:val="0"/>
                <w:numId w:val="2"/>
              </w:numPr>
              <w:autoSpaceDE w:val="0"/>
              <w:autoSpaceDN w:val="0"/>
              <w:adjustRightInd w:val="0"/>
              <w:jc w:val="both"/>
              <w:rPr>
                <w:b/>
                <w:sz w:val="12"/>
                <w:szCs w:val="12"/>
              </w:rPr>
            </w:pPr>
            <w:r w:rsidRPr="00782F41">
              <w:rPr>
                <w:sz w:val="12"/>
                <w:szCs w:val="12"/>
              </w:rPr>
              <w:t xml:space="preserve"> </w:t>
            </w:r>
            <w:r w:rsidRPr="00782F41">
              <w:rPr>
                <w:b/>
                <w:sz w:val="12"/>
                <w:szCs w:val="12"/>
              </w:rPr>
              <w:t>Государственная Дума ФС РФ: порядок формирования и компетенция.</w:t>
            </w:r>
          </w:p>
          <w:p w:rsidR="002C2D8D" w:rsidRPr="00782F41" w:rsidRDefault="002C2D8D" w:rsidP="002C2D8D">
            <w:pPr>
              <w:widowControl w:val="0"/>
              <w:autoSpaceDE w:val="0"/>
              <w:autoSpaceDN w:val="0"/>
              <w:adjustRightInd w:val="0"/>
              <w:jc w:val="both"/>
              <w:rPr>
                <w:sz w:val="12"/>
                <w:szCs w:val="12"/>
              </w:rPr>
            </w:pPr>
            <w:r w:rsidRPr="00782F41">
              <w:rPr>
                <w:sz w:val="12"/>
                <w:szCs w:val="12"/>
              </w:rPr>
              <w:t xml:space="preserve"> Порядок формирования определяется К. и ФЗ «О выборах депутатов ГД ФС РФ».</w:t>
            </w:r>
          </w:p>
          <w:p w:rsidR="002C2D8D" w:rsidRPr="00782F41" w:rsidRDefault="002C2D8D" w:rsidP="002C2D8D">
            <w:pPr>
              <w:widowControl w:val="0"/>
              <w:autoSpaceDE w:val="0"/>
              <w:autoSpaceDN w:val="0"/>
              <w:adjustRightInd w:val="0"/>
              <w:jc w:val="both"/>
              <w:rPr>
                <w:sz w:val="12"/>
                <w:szCs w:val="12"/>
              </w:rPr>
            </w:pPr>
            <w:r w:rsidRPr="00782F41">
              <w:rPr>
                <w:sz w:val="12"/>
                <w:szCs w:val="12"/>
              </w:rPr>
              <w:t xml:space="preserve"> Назначение выборов в ГД относится к компетенции П. РФ. Выборы назначаются на 1-е воскресенье месяца, в котором проводилось голосование на предыдущих выборах в ГД. Выборы депутатов в ГД проходят по партийным спискам, выдвинутыми полит</w:t>
            </w:r>
            <w:proofErr w:type="gramStart"/>
            <w:r w:rsidRPr="00782F41">
              <w:rPr>
                <w:sz w:val="12"/>
                <w:szCs w:val="12"/>
              </w:rPr>
              <w:t>.</w:t>
            </w:r>
            <w:proofErr w:type="gramEnd"/>
            <w:r w:rsidRPr="00782F41">
              <w:rPr>
                <w:sz w:val="12"/>
                <w:szCs w:val="12"/>
              </w:rPr>
              <w:t xml:space="preserve"> </w:t>
            </w:r>
            <w:proofErr w:type="gramStart"/>
            <w:r w:rsidRPr="00782F41">
              <w:rPr>
                <w:sz w:val="12"/>
                <w:szCs w:val="12"/>
              </w:rPr>
              <w:t>п</w:t>
            </w:r>
            <w:proofErr w:type="gramEnd"/>
            <w:r w:rsidRPr="00782F41">
              <w:rPr>
                <w:sz w:val="12"/>
                <w:szCs w:val="12"/>
              </w:rPr>
              <w:t>артиями. Полит</w:t>
            </w:r>
            <w:proofErr w:type="gramStart"/>
            <w:r w:rsidRPr="00782F41">
              <w:rPr>
                <w:sz w:val="12"/>
                <w:szCs w:val="12"/>
              </w:rPr>
              <w:t>.</w:t>
            </w:r>
            <w:proofErr w:type="gramEnd"/>
            <w:r w:rsidRPr="00782F41">
              <w:rPr>
                <w:sz w:val="12"/>
                <w:szCs w:val="12"/>
              </w:rPr>
              <w:t xml:space="preserve"> </w:t>
            </w:r>
            <w:proofErr w:type="gramStart"/>
            <w:r w:rsidRPr="00782F41">
              <w:rPr>
                <w:sz w:val="12"/>
                <w:szCs w:val="12"/>
              </w:rPr>
              <w:t>п</w:t>
            </w:r>
            <w:proofErr w:type="gramEnd"/>
            <w:r w:rsidRPr="00782F41">
              <w:rPr>
                <w:sz w:val="12"/>
                <w:szCs w:val="12"/>
              </w:rPr>
              <w:t xml:space="preserve">артия вправе включить в список кандидатов не более 600 чел. Полит. партия вправе выдвинуть в федеральном списке кандидатов граждан, не являющихся членами данной партии. Число таких лиц не может превышать 50% от всех кандидатов списка партии. Выдвижение федерального списка кандидатов </w:t>
            </w:r>
            <w:proofErr w:type="gramStart"/>
            <w:r w:rsidRPr="00782F41">
              <w:rPr>
                <w:sz w:val="12"/>
                <w:szCs w:val="12"/>
              </w:rPr>
              <w:t>д.б</w:t>
            </w:r>
            <w:proofErr w:type="gramEnd"/>
            <w:r w:rsidRPr="00782F41">
              <w:rPr>
                <w:sz w:val="12"/>
                <w:szCs w:val="12"/>
              </w:rPr>
              <w:t xml:space="preserve">. подтверждено подписями избирателей. Кол-во представленных подписей </w:t>
            </w:r>
            <w:proofErr w:type="gramStart"/>
            <w:r w:rsidRPr="00782F41">
              <w:rPr>
                <w:sz w:val="12"/>
                <w:szCs w:val="12"/>
              </w:rPr>
              <w:t>д.б</w:t>
            </w:r>
            <w:proofErr w:type="gramEnd"/>
            <w:r w:rsidRPr="00782F41">
              <w:rPr>
                <w:sz w:val="12"/>
                <w:szCs w:val="12"/>
              </w:rPr>
              <w:t>. не менее 150 тыс., при этом на один субъект РФ должно приходиться не более 5 тыс. подписей. Полит</w:t>
            </w:r>
            <w:proofErr w:type="gramStart"/>
            <w:r w:rsidRPr="00782F41">
              <w:rPr>
                <w:sz w:val="12"/>
                <w:szCs w:val="12"/>
              </w:rPr>
              <w:t>.</w:t>
            </w:r>
            <w:proofErr w:type="gramEnd"/>
            <w:r w:rsidRPr="00782F41">
              <w:rPr>
                <w:sz w:val="12"/>
                <w:szCs w:val="12"/>
              </w:rPr>
              <w:t xml:space="preserve"> </w:t>
            </w:r>
            <w:proofErr w:type="gramStart"/>
            <w:r w:rsidRPr="00782F41">
              <w:rPr>
                <w:sz w:val="12"/>
                <w:szCs w:val="12"/>
              </w:rPr>
              <w:t>п</w:t>
            </w:r>
            <w:proofErr w:type="gramEnd"/>
            <w:r w:rsidRPr="00782F41">
              <w:rPr>
                <w:sz w:val="12"/>
                <w:szCs w:val="12"/>
              </w:rPr>
              <w:t>артии, представленные в ГД, а также не менее, чем в одной трети законодательных органов субъектов РФ, от сбора подписей освобождаются.</w:t>
            </w:r>
          </w:p>
          <w:p w:rsidR="002C2D8D" w:rsidRPr="00782F41" w:rsidRDefault="002C2D8D" w:rsidP="002C2D8D">
            <w:pPr>
              <w:widowControl w:val="0"/>
              <w:autoSpaceDE w:val="0"/>
              <w:autoSpaceDN w:val="0"/>
              <w:adjustRightInd w:val="0"/>
              <w:jc w:val="both"/>
              <w:rPr>
                <w:sz w:val="12"/>
                <w:szCs w:val="12"/>
              </w:rPr>
            </w:pPr>
            <w:r w:rsidRPr="00782F41">
              <w:rPr>
                <w:sz w:val="12"/>
                <w:szCs w:val="12"/>
              </w:rPr>
              <w:t xml:space="preserve"> К распределению депутатских мандатов допускаются федеральные списки, каждый из которых получил 7 или более % голосов избирателей.    Партии, получившие более 5, но менее 6 % голосов избирателей, получают 1 место, а партии, набравшие более 6, но менее 7% - 2 депутатских места.</w:t>
            </w:r>
          </w:p>
          <w:p w:rsidR="002C2D8D" w:rsidRPr="00782F41" w:rsidRDefault="002C2D8D" w:rsidP="002C2D8D">
            <w:pPr>
              <w:widowControl w:val="0"/>
              <w:autoSpaceDE w:val="0"/>
              <w:autoSpaceDN w:val="0"/>
              <w:adjustRightInd w:val="0"/>
              <w:jc w:val="both"/>
              <w:rPr>
                <w:sz w:val="12"/>
                <w:szCs w:val="12"/>
              </w:rPr>
            </w:pPr>
            <w:r w:rsidRPr="00782F41">
              <w:rPr>
                <w:sz w:val="12"/>
                <w:szCs w:val="12"/>
                <w:u w:val="single"/>
              </w:rPr>
              <w:t>Полномочия ГД</w:t>
            </w:r>
            <w:r w:rsidRPr="00782F41">
              <w:rPr>
                <w:sz w:val="12"/>
                <w:szCs w:val="12"/>
              </w:rPr>
              <w:t>: 1. Даёт согласие Президенту на назначение Председателя Прав-</w:t>
            </w:r>
            <w:proofErr w:type="spellStart"/>
            <w:r w:rsidRPr="00782F41">
              <w:rPr>
                <w:sz w:val="12"/>
                <w:szCs w:val="12"/>
              </w:rPr>
              <w:t>ва</w:t>
            </w:r>
            <w:proofErr w:type="spellEnd"/>
            <w:r w:rsidRPr="00782F41">
              <w:rPr>
                <w:sz w:val="12"/>
                <w:szCs w:val="12"/>
              </w:rPr>
              <w:t>. 2. Решает вопрос о доверии Президенту 3. назначает и освобождает от должности Председателя Центробанка 4. Назначает и освобождает от должности Председателя Счётной Палаты и половины состава её аудиторов 5. Назначает и освобождает от должности Уполномоченного по правам человека 6. Объявляет амнистию 7. Выдвигает обвинение против Президента для отрешения от должности.</w:t>
            </w:r>
          </w:p>
          <w:p w:rsidR="002C2D8D" w:rsidRPr="00782F41" w:rsidRDefault="002C2D8D" w:rsidP="002C2D8D">
            <w:pPr>
              <w:widowControl w:val="0"/>
              <w:autoSpaceDE w:val="0"/>
              <w:autoSpaceDN w:val="0"/>
              <w:adjustRightInd w:val="0"/>
              <w:ind w:left="360"/>
              <w:jc w:val="both"/>
              <w:rPr>
                <w:sz w:val="12"/>
                <w:szCs w:val="12"/>
              </w:rPr>
            </w:pPr>
          </w:p>
          <w:p w:rsidR="002C2D8D" w:rsidRPr="00782F41" w:rsidRDefault="002C2D8D" w:rsidP="002C2D8D">
            <w:pPr>
              <w:widowControl w:val="0"/>
              <w:numPr>
                <w:ilvl w:val="0"/>
                <w:numId w:val="2"/>
              </w:numPr>
              <w:autoSpaceDE w:val="0"/>
              <w:autoSpaceDN w:val="0"/>
              <w:adjustRightInd w:val="0"/>
              <w:jc w:val="both"/>
              <w:rPr>
                <w:sz w:val="12"/>
                <w:szCs w:val="12"/>
              </w:rPr>
            </w:pPr>
            <w:r w:rsidRPr="00782F41">
              <w:rPr>
                <w:sz w:val="12"/>
                <w:szCs w:val="12"/>
              </w:rPr>
              <w:t xml:space="preserve"> </w:t>
            </w:r>
            <w:r w:rsidRPr="00782F41">
              <w:rPr>
                <w:b/>
                <w:sz w:val="12"/>
                <w:szCs w:val="12"/>
              </w:rPr>
              <w:t>Совет Федерации ФС РФ: порядок формирования и компетенция.</w:t>
            </w:r>
          </w:p>
          <w:p w:rsidR="002C2D8D" w:rsidRPr="00782F41" w:rsidRDefault="002C2D8D" w:rsidP="002C2D8D">
            <w:pPr>
              <w:widowControl w:val="0"/>
              <w:autoSpaceDE w:val="0"/>
              <w:autoSpaceDN w:val="0"/>
              <w:adjustRightInd w:val="0"/>
              <w:jc w:val="both"/>
              <w:rPr>
                <w:sz w:val="12"/>
                <w:szCs w:val="12"/>
              </w:rPr>
            </w:pPr>
            <w:r w:rsidRPr="00782F41">
              <w:rPr>
                <w:sz w:val="12"/>
                <w:szCs w:val="12"/>
              </w:rPr>
              <w:t>Порядок формирования определяется К. и ФЗ «О порядке формирования СФ ФС РФ»</w:t>
            </w:r>
            <w:proofErr w:type="gramStart"/>
            <w:r w:rsidRPr="00782F41">
              <w:rPr>
                <w:sz w:val="12"/>
                <w:szCs w:val="12"/>
              </w:rPr>
              <w:t xml:space="preserve"> .</w:t>
            </w:r>
            <w:proofErr w:type="gramEnd"/>
          </w:p>
          <w:p w:rsidR="002C2D8D" w:rsidRPr="00782F41" w:rsidRDefault="002C2D8D" w:rsidP="002C2D8D">
            <w:pPr>
              <w:widowControl w:val="0"/>
              <w:autoSpaceDE w:val="0"/>
              <w:autoSpaceDN w:val="0"/>
              <w:adjustRightInd w:val="0"/>
              <w:jc w:val="both"/>
              <w:rPr>
                <w:sz w:val="12"/>
                <w:szCs w:val="12"/>
              </w:rPr>
            </w:pPr>
            <w:r w:rsidRPr="00782F41">
              <w:rPr>
                <w:sz w:val="12"/>
                <w:szCs w:val="12"/>
              </w:rPr>
              <w:t xml:space="preserve">Членом СФ </w:t>
            </w:r>
            <w:proofErr w:type="gramStart"/>
            <w:r w:rsidRPr="00782F41">
              <w:rPr>
                <w:sz w:val="12"/>
                <w:szCs w:val="12"/>
              </w:rPr>
              <w:t>м.б</w:t>
            </w:r>
            <w:proofErr w:type="gramEnd"/>
            <w:r w:rsidRPr="00782F41">
              <w:rPr>
                <w:sz w:val="12"/>
                <w:szCs w:val="12"/>
              </w:rPr>
              <w:t xml:space="preserve">. гражданин РФ, достигший 30 лет, обладающий избирательными правами. Член СФ - представитель от </w:t>
            </w:r>
            <w:r w:rsidRPr="00782F41">
              <w:rPr>
                <w:i/>
                <w:sz w:val="12"/>
                <w:szCs w:val="12"/>
              </w:rPr>
              <w:t>исполнительной власти субъекта</w:t>
            </w:r>
            <w:r w:rsidRPr="00782F41">
              <w:rPr>
                <w:sz w:val="12"/>
                <w:szCs w:val="12"/>
              </w:rPr>
              <w:t xml:space="preserve"> - назначается главой субъекта РФ на срок его полномочий. Ч</w:t>
            </w:r>
            <w:r w:rsidRPr="00782F41">
              <w:rPr>
                <w:b/>
                <w:sz w:val="12"/>
                <w:szCs w:val="12"/>
              </w:rPr>
              <w:t>лен СФ</w:t>
            </w:r>
            <w:r w:rsidRPr="00782F41">
              <w:rPr>
                <w:sz w:val="12"/>
                <w:szCs w:val="12"/>
              </w:rPr>
              <w:t xml:space="preserve"> - представитель от </w:t>
            </w:r>
            <w:r w:rsidRPr="00782F41">
              <w:rPr>
                <w:i/>
                <w:sz w:val="12"/>
                <w:szCs w:val="12"/>
              </w:rPr>
              <w:t>законодательной власти субъекта</w:t>
            </w:r>
            <w:r w:rsidRPr="00782F41">
              <w:rPr>
                <w:sz w:val="12"/>
                <w:szCs w:val="12"/>
              </w:rPr>
              <w:t xml:space="preserve"> - избирается законодательным органом субъекта РФ на срок полномочий данного органа.</w:t>
            </w:r>
          </w:p>
          <w:p w:rsidR="00D31FCB" w:rsidRPr="00D31FCB" w:rsidRDefault="002C2D8D" w:rsidP="00D31FCB">
            <w:pPr>
              <w:widowControl w:val="0"/>
              <w:autoSpaceDE w:val="0"/>
              <w:autoSpaceDN w:val="0"/>
              <w:adjustRightInd w:val="0"/>
              <w:jc w:val="both"/>
              <w:rPr>
                <w:sz w:val="12"/>
                <w:szCs w:val="12"/>
              </w:rPr>
            </w:pPr>
            <w:r w:rsidRPr="00782F41">
              <w:rPr>
                <w:sz w:val="12"/>
                <w:szCs w:val="12"/>
                <w:u w:val="single"/>
              </w:rPr>
              <w:t>Полномочия СФ</w:t>
            </w:r>
            <w:r w:rsidRPr="00782F41">
              <w:rPr>
                <w:sz w:val="12"/>
                <w:szCs w:val="12"/>
              </w:rPr>
              <w:t>: 1. Утверждение изменения границ между субъектами РФ 2. Утверждение Указа Президента о введении военного положения, ЧП 3. Решение вопроса возможности использования Вооруженных сил за пределами тер-</w:t>
            </w:r>
            <w:proofErr w:type="spellStart"/>
            <w:r w:rsidRPr="00782F41">
              <w:rPr>
                <w:sz w:val="12"/>
                <w:szCs w:val="12"/>
              </w:rPr>
              <w:t>рии</w:t>
            </w:r>
            <w:proofErr w:type="spellEnd"/>
            <w:r w:rsidRPr="00782F41">
              <w:rPr>
                <w:sz w:val="12"/>
                <w:szCs w:val="12"/>
              </w:rPr>
              <w:t xml:space="preserve"> РФ 4. Назначение выборов Президента 5. Отрешение президента от должности 6. Назначение на должность судей Конституционного Суда, Верховного Суда, Высшего Арбитражного Суда 7. Назначение и освобождение от должности Генпрокурора, Председателя Счётной палаты и половины её аудиторов.</w:t>
            </w:r>
          </w:p>
        </w:tc>
        <w:tc>
          <w:tcPr>
            <w:tcW w:w="4786" w:type="dxa"/>
          </w:tcPr>
          <w:p w:rsidR="002C2D8D" w:rsidRPr="00606E5A" w:rsidRDefault="002C2D8D" w:rsidP="002C2D8D">
            <w:pPr>
              <w:spacing w:before="100" w:beforeAutospacing="1" w:after="100" w:afterAutospacing="1"/>
              <w:ind w:right="200"/>
            </w:pPr>
            <w:r>
              <w:rPr>
                <w:b/>
                <w:sz w:val="32"/>
                <w:szCs w:val="32"/>
              </w:rPr>
              <w:t>15.</w:t>
            </w:r>
            <w:r w:rsidRPr="002C2D8D">
              <w:rPr>
                <w:rFonts w:ascii="Tahoma" w:hAnsi="Tahoma" w:cs="Tahoma"/>
                <w:b/>
                <w:sz w:val="16"/>
                <w:szCs w:val="16"/>
              </w:rPr>
              <w:t>Правительство РФ: полномочия, основы взаимодействия с другими органами власти.</w:t>
            </w:r>
            <w:r w:rsidRPr="00606E5A">
              <w:t xml:space="preserve"> </w:t>
            </w:r>
          </w:p>
          <w:p w:rsidR="00D31FCB" w:rsidRPr="00D31FCB" w:rsidRDefault="00D31FCB" w:rsidP="00D31FCB">
            <w:pPr>
              <w:widowControl w:val="0"/>
              <w:numPr>
                <w:ilvl w:val="0"/>
                <w:numId w:val="5"/>
              </w:numPr>
              <w:autoSpaceDE w:val="0"/>
              <w:autoSpaceDN w:val="0"/>
              <w:adjustRightInd w:val="0"/>
              <w:jc w:val="both"/>
              <w:rPr>
                <w:b/>
                <w:sz w:val="14"/>
                <w:szCs w:val="14"/>
              </w:rPr>
            </w:pPr>
            <w:r w:rsidRPr="00D31FCB">
              <w:rPr>
                <w:b/>
                <w:sz w:val="14"/>
                <w:szCs w:val="14"/>
              </w:rPr>
              <w:t>Понятие, признаки и система органов государственной власти в РФ.</w:t>
            </w:r>
          </w:p>
          <w:p w:rsidR="00D31FCB" w:rsidRPr="00D31FCB" w:rsidRDefault="00D31FCB" w:rsidP="00D31FCB">
            <w:pPr>
              <w:widowControl w:val="0"/>
              <w:autoSpaceDE w:val="0"/>
              <w:autoSpaceDN w:val="0"/>
              <w:adjustRightInd w:val="0"/>
              <w:jc w:val="both"/>
              <w:rPr>
                <w:sz w:val="14"/>
                <w:szCs w:val="14"/>
              </w:rPr>
            </w:pPr>
            <w:r w:rsidRPr="00D31FCB">
              <w:rPr>
                <w:sz w:val="14"/>
                <w:szCs w:val="14"/>
                <w:u w:val="single"/>
              </w:rPr>
              <w:t>Государственный орган</w:t>
            </w:r>
            <w:r w:rsidRPr="00D31FCB">
              <w:rPr>
                <w:sz w:val="14"/>
                <w:szCs w:val="14"/>
              </w:rPr>
              <w:t xml:space="preserve"> - это юридически оформленная, организационно обособленная, действующая в установленном гос-вом порядке часть системы органов гос. власти, наделенная государственно-властными полномочиями и необходимыми материальными средствами для осуществления задач и функций, возложенных государством.</w:t>
            </w:r>
          </w:p>
          <w:p w:rsidR="00D31FCB" w:rsidRPr="00D31FCB" w:rsidRDefault="00D31FCB" w:rsidP="00D31FCB">
            <w:pPr>
              <w:widowControl w:val="0"/>
              <w:autoSpaceDE w:val="0"/>
              <w:autoSpaceDN w:val="0"/>
              <w:adjustRightInd w:val="0"/>
              <w:rPr>
                <w:sz w:val="14"/>
                <w:szCs w:val="14"/>
              </w:rPr>
            </w:pPr>
            <w:r w:rsidRPr="00D31FCB">
              <w:rPr>
                <w:sz w:val="14"/>
                <w:szCs w:val="14"/>
                <w:u w:val="single"/>
              </w:rPr>
              <w:t xml:space="preserve"> Признаки</w:t>
            </w:r>
            <w:r w:rsidRPr="00D31FCB">
              <w:rPr>
                <w:sz w:val="14"/>
                <w:szCs w:val="14"/>
              </w:rPr>
              <w:t xml:space="preserve">:1) порядок создания и деятельности </w:t>
            </w:r>
            <w:proofErr w:type="gramStart"/>
            <w:r w:rsidRPr="00D31FCB">
              <w:rPr>
                <w:sz w:val="14"/>
                <w:szCs w:val="14"/>
              </w:rPr>
              <w:t>гос. органа</w:t>
            </w:r>
            <w:proofErr w:type="gramEnd"/>
            <w:r w:rsidRPr="00D31FCB">
              <w:rPr>
                <w:sz w:val="14"/>
                <w:szCs w:val="14"/>
              </w:rPr>
              <w:t>, его компетенция, внутренняя организация закрепляются гос-вом в правовых нормах; 2) обладает властными полномочиями; 3) осуществляет задачи и функции, возложенные на него гос-вом; 4) является организационно обособленной частью системы органов гос. власти.</w:t>
            </w:r>
          </w:p>
          <w:p w:rsidR="00D31FCB" w:rsidRPr="00D31FCB" w:rsidRDefault="00D31FCB" w:rsidP="00D31FCB">
            <w:pPr>
              <w:widowControl w:val="0"/>
              <w:autoSpaceDE w:val="0"/>
              <w:autoSpaceDN w:val="0"/>
              <w:adjustRightInd w:val="0"/>
              <w:jc w:val="both"/>
              <w:rPr>
                <w:sz w:val="14"/>
                <w:szCs w:val="14"/>
              </w:rPr>
            </w:pPr>
            <w:r w:rsidRPr="00D31FCB">
              <w:rPr>
                <w:sz w:val="14"/>
                <w:szCs w:val="14"/>
              </w:rPr>
              <w:t xml:space="preserve">Согласно К. государственная власть в РФ осуществляется на основе разделения </w:t>
            </w:r>
            <w:proofErr w:type="gramStart"/>
            <w:r w:rsidRPr="00D31FCB">
              <w:rPr>
                <w:sz w:val="14"/>
                <w:szCs w:val="14"/>
              </w:rPr>
              <w:t>на</w:t>
            </w:r>
            <w:proofErr w:type="gramEnd"/>
            <w:r w:rsidRPr="00D31FCB">
              <w:rPr>
                <w:sz w:val="14"/>
                <w:szCs w:val="14"/>
              </w:rPr>
              <w:t xml:space="preserve"> законодательную, исполнительную и судебную.</w:t>
            </w:r>
          </w:p>
          <w:p w:rsidR="00D31FCB" w:rsidRPr="00D31FCB" w:rsidRDefault="00D31FCB" w:rsidP="00D31FCB">
            <w:pPr>
              <w:rPr>
                <w:sz w:val="14"/>
                <w:szCs w:val="14"/>
              </w:rPr>
            </w:pPr>
            <w:r w:rsidRPr="00D31FCB">
              <w:rPr>
                <w:sz w:val="14"/>
                <w:szCs w:val="14"/>
              </w:rPr>
              <w:t xml:space="preserve">   </w:t>
            </w:r>
            <w:proofErr w:type="gramStart"/>
            <w:r w:rsidRPr="00D31FCB">
              <w:rPr>
                <w:sz w:val="14"/>
                <w:szCs w:val="14"/>
                <w:u w:val="single"/>
              </w:rPr>
              <w:t>Органы законодательной власти</w:t>
            </w:r>
            <w:r w:rsidRPr="00D31FCB">
              <w:rPr>
                <w:sz w:val="14"/>
                <w:szCs w:val="14"/>
              </w:rPr>
              <w:t xml:space="preserve"> включают Федеральное Собрание (Совет Федерации и Го.</w:t>
            </w:r>
            <w:proofErr w:type="gramEnd"/>
            <w:r w:rsidRPr="00D31FCB">
              <w:rPr>
                <w:sz w:val="14"/>
                <w:szCs w:val="14"/>
              </w:rPr>
              <w:t xml:space="preserve"> </w:t>
            </w:r>
            <w:proofErr w:type="gramStart"/>
            <w:r w:rsidRPr="00D31FCB">
              <w:rPr>
                <w:sz w:val="14"/>
                <w:szCs w:val="14"/>
              </w:rPr>
              <w:t xml:space="preserve">Думу) и законодательные (представительные) органы субъектов РФ. </w:t>
            </w:r>
            <w:proofErr w:type="gramEnd"/>
          </w:p>
          <w:p w:rsidR="00D31FCB" w:rsidRPr="00D31FCB" w:rsidRDefault="00D31FCB" w:rsidP="00D31FCB">
            <w:pPr>
              <w:rPr>
                <w:sz w:val="14"/>
                <w:szCs w:val="14"/>
              </w:rPr>
            </w:pPr>
            <w:r w:rsidRPr="00D31FCB">
              <w:rPr>
                <w:sz w:val="14"/>
                <w:szCs w:val="14"/>
                <w:u w:val="single"/>
              </w:rPr>
              <w:t>Органы исполнительной власти</w:t>
            </w:r>
            <w:r w:rsidRPr="00D31FCB">
              <w:rPr>
                <w:sz w:val="14"/>
                <w:szCs w:val="14"/>
              </w:rPr>
              <w:t xml:space="preserve"> осуществляют гос. власть в форме организации исполнения законов. К ним относятся Правительство РФ, федеральные мин-</w:t>
            </w:r>
            <w:proofErr w:type="spellStart"/>
            <w:r w:rsidRPr="00D31FCB">
              <w:rPr>
                <w:sz w:val="14"/>
                <w:szCs w:val="14"/>
              </w:rPr>
              <w:t>ва</w:t>
            </w:r>
            <w:proofErr w:type="spellEnd"/>
            <w:r w:rsidRPr="00D31FCB">
              <w:rPr>
                <w:sz w:val="14"/>
                <w:szCs w:val="14"/>
              </w:rPr>
              <w:t xml:space="preserve">, </w:t>
            </w:r>
            <w:proofErr w:type="gramStart"/>
            <w:r w:rsidRPr="00D31FCB">
              <w:rPr>
                <w:sz w:val="14"/>
                <w:szCs w:val="14"/>
              </w:rPr>
              <w:t>гос. комитеты</w:t>
            </w:r>
            <w:proofErr w:type="gramEnd"/>
            <w:r w:rsidRPr="00D31FCB">
              <w:rPr>
                <w:sz w:val="14"/>
                <w:szCs w:val="14"/>
              </w:rPr>
              <w:t xml:space="preserve">, </w:t>
            </w:r>
            <w:proofErr w:type="spellStart"/>
            <w:r w:rsidRPr="00D31FCB">
              <w:rPr>
                <w:sz w:val="14"/>
                <w:szCs w:val="14"/>
              </w:rPr>
              <w:t>фед</w:t>
            </w:r>
            <w:proofErr w:type="spellEnd"/>
            <w:r w:rsidRPr="00D31FCB">
              <w:rPr>
                <w:sz w:val="14"/>
                <w:szCs w:val="14"/>
              </w:rPr>
              <w:t xml:space="preserve">. службы, </w:t>
            </w:r>
            <w:proofErr w:type="spellStart"/>
            <w:r w:rsidRPr="00D31FCB">
              <w:rPr>
                <w:sz w:val="14"/>
                <w:szCs w:val="14"/>
              </w:rPr>
              <w:t>фед</w:t>
            </w:r>
            <w:proofErr w:type="spellEnd"/>
            <w:r w:rsidRPr="00D31FCB">
              <w:rPr>
                <w:sz w:val="14"/>
                <w:szCs w:val="14"/>
              </w:rPr>
              <w:t>. комиссии, российские агентства, главы администраций субъектов РФ.</w:t>
            </w:r>
          </w:p>
          <w:p w:rsidR="00D31FCB" w:rsidRPr="00D31FCB" w:rsidRDefault="00D31FCB" w:rsidP="00D31FCB">
            <w:pPr>
              <w:rPr>
                <w:sz w:val="14"/>
                <w:szCs w:val="14"/>
              </w:rPr>
            </w:pPr>
            <w:r w:rsidRPr="00D31FCB">
              <w:rPr>
                <w:sz w:val="14"/>
                <w:szCs w:val="14"/>
                <w:u w:val="single"/>
              </w:rPr>
              <w:t xml:space="preserve">Органы судебной власти </w:t>
            </w:r>
            <w:r w:rsidRPr="00D31FCB">
              <w:rPr>
                <w:sz w:val="14"/>
                <w:szCs w:val="14"/>
              </w:rPr>
              <w:t>- это Конституционный Суд РФ, Верховный Суд РФ, Высший Арбитражный Суд РФ и суды в субъектах РФ. Судебная власть является независимой и самостоятельной ветвью и действует посредством конституционного, уголовного, гражданского и административного судопроизводства.</w:t>
            </w:r>
          </w:p>
          <w:p w:rsidR="00D31FCB" w:rsidRPr="00D31FCB" w:rsidRDefault="00D31FCB" w:rsidP="00D31FCB">
            <w:pPr>
              <w:rPr>
                <w:sz w:val="14"/>
                <w:szCs w:val="14"/>
              </w:rPr>
            </w:pPr>
            <w:r w:rsidRPr="00D31FCB">
              <w:rPr>
                <w:sz w:val="14"/>
                <w:szCs w:val="14"/>
              </w:rPr>
              <w:t xml:space="preserve">   Существуют еще и органы государственной власти, которые не входят ни в одну из трех ветвей власти. К ним следует отнести Прокуратуру РФ, Центральный банк РФ, Счетную палату РФ, Центральную избирательную комиссию РФ.</w:t>
            </w:r>
          </w:p>
          <w:p w:rsidR="004F64F8" w:rsidRDefault="004F64F8" w:rsidP="00704A8B"/>
        </w:tc>
      </w:tr>
    </w:tbl>
    <w:p w:rsidR="00623AE2" w:rsidRDefault="00623AE2" w:rsidP="00704A8B"/>
    <w:p w:rsidR="004940F4" w:rsidRDefault="004940F4" w:rsidP="00704A8B"/>
    <w:tbl>
      <w:tblPr>
        <w:tblStyle w:val="a3"/>
        <w:tblW w:w="0" w:type="auto"/>
        <w:tblLook w:val="04A0" w:firstRow="1" w:lastRow="0" w:firstColumn="1" w:lastColumn="0" w:noHBand="0" w:noVBand="1"/>
      </w:tblPr>
      <w:tblGrid>
        <w:gridCol w:w="4785"/>
        <w:gridCol w:w="4786"/>
      </w:tblGrid>
      <w:tr w:rsidR="00D31FCB" w:rsidTr="00D31FCB">
        <w:tc>
          <w:tcPr>
            <w:tcW w:w="4785" w:type="dxa"/>
          </w:tcPr>
          <w:p w:rsidR="00D31FCB" w:rsidRDefault="00D31FCB" w:rsidP="00D31FCB">
            <w:r>
              <w:rPr>
                <w:sz w:val="32"/>
                <w:szCs w:val="32"/>
              </w:rPr>
              <w:lastRenderedPageBreak/>
              <w:t>16.</w:t>
            </w:r>
            <w:r w:rsidRPr="004940F4">
              <w:rPr>
                <w:rFonts w:ascii="Tahoma" w:hAnsi="Tahoma" w:cs="Tahoma"/>
                <w:b/>
                <w:sz w:val="16"/>
                <w:szCs w:val="16"/>
              </w:rPr>
              <w:t>Конституционный суд РФ (порядок формирования, компетенция).</w:t>
            </w:r>
            <w:r w:rsidRPr="00D31FCB">
              <w:t xml:space="preserve"> </w:t>
            </w:r>
          </w:p>
          <w:p w:rsidR="00D31FCB" w:rsidRPr="004940F4" w:rsidRDefault="00D31FCB" w:rsidP="00D31FCB">
            <w:pPr>
              <w:rPr>
                <w:sz w:val="16"/>
                <w:szCs w:val="16"/>
              </w:rPr>
            </w:pPr>
            <w:r w:rsidRPr="004940F4">
              <w:rPr>
                <w:sz w:val="16"/>
                <w:szCs w:val="16"/>
              </w:rPr>
              <w:t xml:space="preserve">Конституционный Суд РФ: порядок формирования, состав, компетенция, виды решений. </w:t>
            </w:r>
          </w:p>
          <w:p w:rsidR="00D31FCB" w:rsidRPr="004940F4" w:rsidRDefault="00D31FCB" w:rsidP="00D31FCB">
            <w:pPr>
              <w:rPr>
                <w:sz w:val="16"/>
                <w:szCs w:val="16"/>
              </w:rPr>
            </w:pPr>
            <w:r w:rsidRPr="004940F4">
              <w:rPr>
                <w:sz w:val="16"/>
                <w:szCs w:val="16"/>
              </w:rPr>
              <w:t xml:space="preserve">Статус Конституционного Суда РФ определяется в К., ФКЗ «О Конституционном Суде РФ». </w:t>
            </w:r>
          </w:p>
          <w:p w:rsidR="00D31FCB" w:rsidRPr="004940F4" w:rsidRDefault="00D31FCB" w:rsidP="00D31FCB">
            <w:pPr>
              <w:rPr>
                <w:sz w:val="16"/>
                <w:szCs w:val="16"/>
              </w:rPr>
            </w:pPr>
            <w:r w:rsidRPr="004940F4">
              <w:rPr>
                <w:i/>
                <w:iCs/>
                <w:sz w:val="16"/>
                <w:szCs w:val="16"/>
              </w:rPr>
              <w:t xml:space="preserve">В состав Конституционного Суда РФ </w:t>
            </w:r>
            <w:r w:rsidRPr="004940F4">
              <w:rPr>
                <w:sz w:val="16"/>
                <w:szCs w:val="16"/>
              </w:rPr>
              <w:t>входят 19 судей, назначаемых на должность Советом Федерации по представлению Президента РФ. Предложения по кандидатурам на должности судей Конституционного Суда Президенту РФ могут вноситься членами Совета Федерации, депутатами Гос. Думы, законодательными (представительными) органами гос. власти субъектов РФ, высшими судебными органами (Верховным Судом РФ, Высшим Арбитражным Судом РФ, самим Конституционным Судом РФ), федеральными юридическими ведомствами (в частности, Министерством юстиции РФ), всероссийскими юридическими сообществами, юридическими научными и учебными.</w:t>
            </w:r>
          </w:p>
          <w:p w:rsidR="00D31FCB" w:rsidRPr="004940F4" w:rsidRDefault="00D31FCB" w:rsidP="00D31FCB">
            <w:pPr>
              <w:rPr>
                <w:sz w:val="16"/>
                <w:szCs w:val="16"/>
              </w:rPr>
            </w:pPr>
            <w:r w:rsidRPr="004940F4">
              <w:rPr>
                <w:sz w:val="16"/>
                <w:szCs w:val="16"/>
              </w:rPr>
              <w:t>Т</w:t>
            </w:r>
            <w:r w:rsidRPr="004940F4">
              <w:rPr>
                <w:i/>
                <w:iCs/>
                <w:sz w:val="16"/>
                <w:szCs w:val="16"/>
              </w:rPr>
              <w:t xml:space="preserve">ребования: </w:t>
            </w:r>
            <w:r w:rsidRPr="004940F4">
              <w:rPr>
                <w:sz w:val="16"/>
                <w:szCs w:val="16"/>
              </w:rPr>
              <w:t>гражданство РФ; возрастной ценз — не менее 40 лет; наличие высшего юридического образования и стажа работы по юридической профессии не менее 15 лет; безупречная репутация; признанная высокая квалификация в области права.</w:t>
            </w:r>
          </w:p>
          <w:p w:rsidR="00D31FCB" w:rsidRPr="004940F4" w:rsidRDefault="00D31FCB" w:rsidP="00D31FCB">
            <w:pPr>
              <w:rPr>
                <w:sz w:val="16"/>
                <w:szCs w:val="16"/>
              </w:rPr>
            </w:pPr>
            <w:r w:rsidRPr="004940F4">
              <w:rPr>
                <w:sz w:val="16"/>
                <w:szCs w:val="16"/>
              </w:rPr>
              <w:t xml:space="preserve">Судья Конституционного Суда РФ может быть назначен на </w:t>
            </w:r>
            <w:proofErr w:type="gramStart"/>
            <w:r w:rsidRPr="004940F4">
              <w:rPr>
                <w:sz w:val="16"/>
                <w:szCs w:val="16"/>
              </w:rPr>
              <w:t>должность однократно на</w:t>
            </w:r>
            <w:proofErr w:type="gramEnd"/>
            <w:r w:rsidRPr="004940F4">
              <w:rPr>
                <w:sz w:val="16"/>
                <w:szCs w:val="16"/>
              </w:rPr>
              <w:t xml:space="preserve"> срок 15 лет. Предельный возраст судьи — 70 лет. </w:t>
            </w:r>
          </w:p>
          <w:p w:rsidR="00D31FCB" w:rsidRPr="004940F4" w:rsidRDefault="00D31FCB" w:rsidP="00D31FCB">
            <w:pPr>
              <w:rPr>
                <w:b/>
                <w:sz w:val="16"/>
                <w:szCs w:val="16"/>
              </w:rPr>
            </w:pPr>
            <w:r w:rsidRPr="004940F4">
              <w:rPr>
                <w:b/>
                <w:sz w:val="16"/>
                <w:szCs w:val="16"/>
              </w:rPr>
              <w:t xml:space="preserve">В </w:t>
            </w:r>
            <w:r w:rsidRPr="004940F4">
              <w:rPr>
                <w:b/>
                <w:i/>
                <w:iCs/>
                <w:sz w:val="16"/>
                <w:szCs w:val="16"/>
              </w:rPr>
              <w:t xml:space="preserve">компетенции Конституционного Суда РФ </w:t>
            </w:r>
            <w:r w:rsidRPr="004940F4">
              <w:rPr>
                <w:b/>
                <w:sz w:val="16"/>
                <w:szCs w:val="16"/>
              </w:rPr>
              <w:t>можно выделить следующие группы полномочий:</w:t>
            </w:r>
          </w:p>
          <w:p w:rsidR="00D31FCB" w:rsidRPr="004940F4" w:rsidRDefault="00D31FCB" w:rsidP="00D31FCB">
            <w:pPr>
              <w:rPr>
                <w:sz w:val="16"/>
                <w:szCs w:val="16"/>
              </w:rPr>
            </w:pPr>
            <w:r w:rsidRPr="004940F4">
              <w:rPr>
                <w:sz w:val="16"/>
                <w:szCs w:val="16"/>
              </w:rPr>
              <w:t>1) проверка конституционности правовых актов в порядке абстрактного (т. е. вне связи с применением оспариваемого акта в конкретном деле) конституционного контроля (</w:t>
            </w:r>
            <w:proofErr w:type="spellStart"/>
            <w:r w:rsidRPr="004940F4">
              <w:rPr>
                <w:sz w:val="16"/>
                <w:szCs w:val="16"/>
              </w:rPr>
              <w:t>нормоконтроля</w:t>
            </w:r>
            <w:proofErr w:type="spellEnd"/>
            <w:r w:rsidRPr="004940F4">
              <w:rPr>
                <w:sz w:val="16"/>
                <w:szCs w:val="16"/>
              </w:rPr>
              <w:t>);</w:t>
            </w:r>
          </w:p>
          <w:p w:rsidR="00D31FCB" w:rsidRPr="004940F4" w:rsidRDefault="00D31FCB" w:rsidP="00D31FCB">
            <w:pPr>
              <w:rPr>
                <w:sz w:val="16"/>
                <w:szCs w:val="16"/>
              </w:rPr>
            </w:pPr>
            <w:r w:rsidRPr="004940F4">
              <w:rPr>
                <w:sz w:val="16"/>
                <w:szCs w:val="16"/>
              </w:rPr>
              <w:t>2) проверка конституционности законов в порядке конкретного (в связи с его применением в конкретном деле) конституционного контроля;</w:t>
            </w:r>
          </w:p>
          <w:p w:rsidR="00D31FCB" w:rsidRPr="004940F4" w:rsidRDefault="00D31FCB" w:rsidP="00D31FCB">
            <w:pPr>
              <w:rPr>
                <w:sz w:val="16"/>
                <w:szCs w:val="16"/>
              </w:rPr>
            </w:pPr>
            <w:r w:rsidRPr="004940F4">
              <w:rPr>
                <w:sz w:val="16"/>
                <w:szCs w:val="16"/>
              </w:rPr>
              <w:t>3) разрешение споров о компетенции;</w:t>
            </w:r>
          </w:p>
          <w:p w:rsidR="00D31FCB" w:rsidRPr="004940F4" w:rsidRDefault="00D31FCB" w:rsidP="00D31FCB">
            <w:pPr>
              <w:rPr>
                <w:sz w:val="16"/>
                <w:szCs w:val="16"/>
              </w:rPr>
            </w:pPr>
            <w:r w:rsidRPr="004940F4">
              <w:rPr>
                <w:sz w:val="16"/>
                <w:szCs w:val="16"/>
              </w:rPr>
              <w:t>4) официальное толкование Конституции РФ;</w:t>
            </w:r>
          </w:p>
          <w:p w:rsidR="00D31FCB" w:rsidRPr="004940F4" w:rsidRDefault="00D31FCB" w:rsidP="00D31FCB">
            <w:pPr>
              <w:rPr>
                <w:sz w:val="16"/>
                <w:szCs w:val="16"/>
              </w:rPr>
            </w:pPr>
            <w:r w:rsidRPr="004940F4">
              <w:rPr>
                <w:sz w:val="16"/>
                <w:szCs w:val="16"/>
              </w:rPr>
              <w:t>5) дача заключения о соблюдении установленного порядка выдвижения обвинения Президента РФ в государственной измене или совершении иного тяжкого преступления;</w:t>
            </w:r>
          </w:p>
          <w:p w:rsidR="00D31FCB" w:rsidRPr="004940F4" w:rsidRDefault="00D31FCB" w:rsidP="00D31FCB">
            <w:pPr>
              <w:rPr>
                <w:sz w:val="16"/>
                <w:szCs w:val="16"/>
              </w:rPr>
            </w:pPr>
            <w:r w:rsidRPr="004940F4">
              <w:rPr>
                <w:sz w:val="16"/>
                <w:szCs w:val="16"/>
              </w:rPr>
              <w:t>6) иные полномочия.</w:t>
            </w:r>
          </w:p>
          <w:p w:rsidR="00D31FCB" w:rsidRPr="004940F4" w:rsidRDefault="00D31FCB" w:rsidP="00D31FCB">
            <w:pPr>
              <w:rPr>
                <w:sz w:val="16"/>
                <w:szCs w:val="16"/>
              </w:rPr>
            </w:pPr>
            <w:r w:rsidRPr="004940F4">
              <w:rPr>
                <w:sz w:val="16"/>
                <w:szCs w:val="16"/>
              </w:rPr>
              <w:t>Кроме того, в соответствии с К. Конституционный Суд РФ обладает правом законодательной инициативы по вопросам своего ведения.</w:t>
            </w:r>
          </w:p>
        </w:tc>
        <w:tc>
          <w:tcPr>
            <w:tcW w:w="4786" w:type="dxa"/>
          </w:tcPr>
          <w:p w:rsidR="004940F4" w:rsidRDefault="004940F4" w:rsidP="004940F4">
            <w:r>
              <w:rPr>
                <w:b/>
                <w:sz w:val="32"/>
                <w:szCs w:val="32"/>
              </w:rPr>
              <w:t>17.</w:t>
            </w:r>
            <w:r w:rsidRPr="004940F4">
              <w:rPr>
                <w:rFonts w:ascii="Tahoma" w:hAnsi="Tahoma" w:cs="Tahoma"/>
                <w:b/>
                <w:sz w:val="16"/>
                <w:szCs w:val="16"/>
              </w:rPr>
              <w:t>Основы местного самоуправления в РФ (понятие, органы местного самоуправления).</w:t>
            </w:r>
            <w:r w:rsidRPr="00606E5A">
              <w:t xml:space="preserve"> </w:t>
            </w:r>
          </w:p>
          <w:p w:rsidR="004940F4" w:rsidRPr="00606E5A" w:rsidRDefault="004940F4" w:rsidP="004940F4"/>
          <w:p w:rsidR="004940F4" w:rsidRPr="004940F4" w:rsidRDefault="004940F4" w:rsidP="004940F4">
            <w:pPr>
              <w:rPr>
                <w:b/>
                <w:sz w:val="16"/>
                <w:szCs w:val="16"/>
              </w:rPr>
            </w:pPr>
            <w:r w:rsidRPr="004940F4">
              <w:rPr>
                <w:b/>
                <w:sz w:val="16"/>
                <w:szCs w:val="16"/>
              </w:rPr>
              <w:t>Понятие и конституционные принципы организации местного самоуправления в России.</w:t>
            </w:r>
          </w:p>
          <w:p w:rsidR="004940F4" w:rsidRPr="004940F4" w:rsidRDefault="004940F4" w:rsidP="004940F4">
            <w:pPr>
              <w:rPr>
                <w:sz w:val="16"/>
                <w:szCs w:val="16"/>
              </w:rPr>
            </w:pPr>
            <w:r w:rsidRPr="004940F4">
              <w:rPr>
                <w:sz w:val="16"/>
                <w:szCs w:val="16"/>
              </w:rPr>
              <w:t xml:space="preserve">Определяется К. и ФЗ «Об общих </w:t>
            </w:r>
            <w:proofErr w:type="gramStart"/>
            <w:r w:rsidRPr="004940F4">
              <w:rPr>
                <w:sz w:val="16"/>
                <w:szCs w:val="16"/>
              </w:rPr>
              <w:t>принципах</w:t>
            </w:r>
            <w:proofErr w:type="gramEnd"/>
            <w:r w:rsidRPr="004940F4">
              <w:rPr>
                <w:sz w:val="16"/>
                <w:szCs w:val="16"/>
              </w:rPr>
              <w:t xml:space="preserve"> об организации местного самоуправления».</w:t>
            </w:r>
          </w:p>
          <w:p w:rsidR="004940F4" w:rsidRPr="004940F4" w:rsidRDefault="004940F4" w:rsidP="004940F4">
            <w:pPr>
              <w:rPr>
                <w:sz w:val="16"/>
                <w:szCs w:val="16"/>
              </w:rPr>
            </w:pPr>
            <w:r w:rsidRPr="004940F4">
              <w:rPr>
                <w:sz w:val="16"/>
                <w:szCs w:val="16"/>
                <w:u w:val="single"/>
              </w:rPr>
              <w:t>Местное самоуправление</w:t>
            </w:r>
            <w:r w:rsidRPr="004940F4">
              <w:rPr>
                <w:sz w:val="16"/>
                <w:szCs w:val="16"/>
              </w:rPr>
              <w:t xml:space="preserve"> - форма осуществления народом своей власти, обеспечивающая в пределах К. и </w:t>
            </w:r>
            <w:proofErr w:type="spellStart"/>
            <w:r w:rsidRPr="004940F4">
              <w:rPr>
                <w:sz w:val="16"/>
                <w:szCs w:val="16"/>
              </w:rPr>
              <w:t>законодат</w:t>
            </w:r>
            <w:proofErr w:type="spellEnd"/>
            <w:r w:rsidRPr="004940F4">
              <w:rPr>
                <w:sz w:val="16"/>
                <w:szCs w:val="16"/>
              </w:rPr>
              <w:t xml:space="preserve"> - </w:t>
            </w:r>
            <w:proofErr w:type="spellStart"/>
            <w:r w:rsidRPr="004940F4">
              <w:rPr>
                <w:sz w:val="16"/>
                <w:szCs w:val="16"/>
              </w:rPr>
              <w:t>ва</w:t>
            </w:r>
            <w:proofErr w:type="spellEnd"/>
            <w:r w:rsidRPr="004940F4">
              <w:rPr>
                <w:sz w:val="16"/>
                <w:szCs w:val="16"/>
              </w:rPr>
              <w:t xml:space="preserve"> самостоятельное и под свою ответственность решения населением непосредственно либо через органы местного самоуправления вопросов местного значения, исходя из интересов населения и с учётом их исторических и др. традиций. </w:t>
            </w:r>
            <w:r w:rsidRPr="004940F4">
              <w:rPr>
                <w:sz w:val="16"/>
                <w:szCs w:val="16"/>
                <w:u w:val="single"/>
              </w:rPr>
              <w:t>Принципы:</w:t>
            </w:r>
            <w:r w:rsidRPr="004940F4">
              <w:rPr>
                <w:sz w:val="16"/>
                <w:szCs w:val="16"/>
              </w:rPr>
              <w:t xml:space="preserve"> 1. </w:t>
            </w:r>
            <w:proofErr w:type="spellStart"/>
            <w:r w:rsidRPr="004940F4">
              <w:rPr>
                <w:sz w:val="16"/>
                <w:szCs w:val="16"/>
              </w:rPr>
              <w:t>Невхождение</w:t>
            </w:r>
            <w:proofErr w:type="spellEnd"/>
            <w:r w:rsidRPr="004940F4">
              <w:rPr>
                <w:sz w:val="16"/>
                <w:szCs w:val="16"/>
              </w:rPr>
              <w:t xml:space="preserve"> в систему органов гос. власти 2. Сочетание прямой и представительной демократии в органах местного самоуправления 3. Самостоятельность определения населением структуры органов местного самоуправления 4. Самостоятельное решение населением вопросов местного значения (владение, пользование и распоряжение </w:t>
            </w:r>
            <w:proofErr w:type="spellStart"/>
            <w:r w:rsidRPr="004940F4">
              <w:rPr>
                <w:sz w:val="16"/>
                <w:szCs w:val="16"/>
              </w:rPr>
              <w:t>муницип</w:t>
            </w:r>
            <w:proofErr w:type="spellEnd"/>
            <w:r w:rsidRPr="004940F4">
              <w:rPr>
                <w:sz w:val="16"/>
                <w:szCs w:val="16"/>
              </w:rPr>
              <w:t xml:space="preserve">. собственностью; ЖКХ; </w:t>
            </w:r>
            <w:proofErr w:type="spellStart"/>
            <w:r w:rsidRPr="004940F4">
              <w:rPr>
                <w:sz w:val="16"/>
                <w:szCs w:val="16"/>
              </w:rPr>
              <w:t>муницип</w:t>
            </w:r>
            <w:proofErr w:type="spellEnd"/>
            <w:r w:rsidRPr="004940F4">
              <w:rPr>
                <w:sz w:val="16"/>
                <w:szCs w:val="16"/>
              </w:rPr>
              <w:t>. бюджет) 5. Допустимость изменения границ местного самоуправления только с учётом мнения населения 6. Законность в организации и деятельности органов местного самоуправления 7. Соблюдение прав и свобод человека и гражданина 8. Гарантированность местного самоуправления.</w:t>
            </w:r>
          </w:p>
          <w:p w:rsidR="00D31FCB" w:rsidRDefault="00D31FCB" w:rsidP="004940F4"/>
        </w:tc>
      </w:tr>
      <w:tr w:rsidR="004940F4" w:rsidTr="004940F4">
        <w:tc>
          <w:tcPr>
            <w:tcW w:w="4785" w:type="dxa"/>
          </w:tcPr>
          <w:p w:rsidR="00705526" w:rsidRDefault="004940F4" w:rsidP="00C60ABC">
            <w:r>
              <w:rPr>
                <w:b/>
                <w:sz w:val="32"/>
                <w:szCs w:val="32"/>
              </w:rPr>
              <w:t xml:space="preserve">18. </w:t>
            </w:r>
            <w:r w:rsidRPr="00C60ABC">
              <w:rPr>
                <w:b/>
                <w:sz w:val="16"/>
                <w:szCs w:val="16"/>
              </w:rPr>
              <w:t>Административное право: предмет, метод, источники.</w:t>
            </w:r>
          </w:p>
          <w:p w:rsidR="00C60ABC" w:rsidRDefault="004940F4" w:rsidP="00C60ABC">
            <w:pPr>
              <w:rPr>
                <w:rFonts w:ascii="Calibri" w:eastAsia="Calibri" w:hAnsi="Calibri" w:cs="Times New Roman"/>
                <w:sz w:val="18"/>
              </w:rPr>
            </w:pPr>
            <w:r w:rsidRPr="00606E5A">
              <w:t xml:space="preserve"> </w:t>
            </w:r>
            <w:r w:rsidR="00705526">
              <w:rPr>
                <w:rFonts w:ascii="Calibri" w:eastAsia="Calibri" w:hAnsi="Calibri" w:cs="Times New Roman"/>
                <w:i/>
                <w:sz w:val="18"/>
                <w:u w:val="single"/>
              </w:rPr>
              <w:t>Административное право</w:t>
            </w:r>
            <w:r w:rsidR="00705526">
              <w:rPr>
                <w:rFonts w:ascii="Calibri" w:eastAsia="Calibri" w:hAnsi="Calibri" w:cs="Times New Roman"/>
                <w:sz w:val="18"/>
              </w:rPr>
              <w:t xml:space="preserve"> – отношение физических лиц, юридических лиц с органами государственной власти или управления</w:t>
            </w:r>
          </w:p>
          <w:p w:rsidR="00C60ABC" w:rsidRPr="00C60ABC" w:rsidRDefault="00C60ABC" w:rsidP="00C60ABC">
            <w:pPr>
              <w:rPr>
                <w:rFonts w:ascii="Calibri" w:eastAsia="Calibri" w:hAnsi="Calibri" w:cs="Times New Roman"/>
                <w:sz w:val="18"/>
              </w:rPr>
            </w:pPr>
            <w:r w:rsidRPr="00C60ABC">
              <w:rPr>
                <w:rFonts w:ascii="Calibri" w:eastAsia="Calibri" w:hAnsi="Calibri" w:cs="Times New Roman"/>
                <w:b/>
                <w:sz w:val="16"/>
                <w:szCs w:val="16"/>
              </w:rPr>
              <w:t xml:space="preserve">Предмет административного </w:t>
            </w:r>
            <w:proofErr w:type="spellStart"/>
            <w:r w:rsidRPr="00C60ABC">
              <w:rPr>
                <w:rFonts w:ascii="Calibri" w:eastAsia="Calibri" w:hAnsi="Calibri" w:cs="Times New Roman"/>
                <w:b/>
                <w:sz w:val="16"/>
                <w:szCs w:val="16"/>
              </w:rPr>
              <w:t>права</w:t>
            </w:r>
            <w:proofErr w:type="gramStart"/>
            <w:r w:rsidRPr="00C60ABC">
              <w:rPr>
                <w:rFonts w:ascii="Calibri" w:eastAsia="Calibri" w:hAnsi="Calibri" w:cs="Times New Roman"/>
                <w:b/>
                <w:sz w:val="16"/>
                <w:szCs w:val="16"/>
              </w:rPr>
              <w:t>.</w:t>
            </w:r>
            <w:r w:rsidRPr="00C60ABC">
              <w:rPr>
                <w:rFonts w:ascii="Calibri" w:eastAsia="Calibri" w:hAnsi="Calibri" w:cs="Times New Roman"/>
                <w:sz w:val="16"/>
                <w:szCs w:val="16"/>
              </w:rPr>
              <w:t>А</w:t>
            </w:r>
            <w:proofErr w:type="gramEnd"/>
            <w:r w:rsidRPr="00C60ABC">
              <w:rPr>
                <w:rFonts w:ascii="Calibri" w:eastAsia="Calibri" w:hAnsi="Calibri" w:cs="Times New Roman"/>
                <w:sz w:val="16"/>
                <w:szCs w:val="16"/>
              </w:rPr>
              <w:t>дм</w:t>
            </w:r>
            <w:proofErr w:type="spellEnd"/>
            <w:r w:rsidRPr="00C60ABC">
              <w:rPr>
                <w:rFonts w:ascii="Calibri" w:eastAsia="Calibri" w:hAnsi="Calibri" w:cs="Times New Roman"/>
                <w:sz w:val="16"/>
                <w:szCs w:val="16"/>
              </w:rPr>
              <w:t xml:space="preserve">. право – </w:t>
            </w:r>
            <w:proofErr w:type="spellStart"/>
            <w:r w:rsidRPr="00C60ABC">
              <w:rPr>
                <w:rFonts w:ascii="Calibri" w:eastAsia="Calibri" w:hAnsi="Calibri" w:cs="Times New Roman"/>
                <w:sz w:val="16"/>
                <w:szCs w:val="16"/>
              </w:rPr>
              <w:t>самостоят</w:t>
            </w:r>
            <w:proofErr w:type="spellEnd"/>
            <w:r w:rsidRPr="00C60ABC">
              <w:rPr>
                <w:rFonts w:ascii="Calibri" w:eastAsia="Calibri" w:hAnsi="Calibri" w:cs="Times New Roman"/>
                <w:sz w:val="16"/>
                <w:szCs w:val="16"/>
              </w:rPr>
              <w:t xml:space="preserve">. отрасль правовой системы России. Адм. право отличается от др. отраслей тем, что регулирует отношения, возникающие в ходе формирования и функционирования гос. администрации, оно обслуживает сферу </w:t>
            </w:r>
            <w:proofErr w:type="spellStart"/>
            <w:r w:rsidRPr="00C60ABC">
              <w:rPr>
                <w:rFonts w:ascii="Calibri" w:eastAsia="Calibri" w:hAnsi="Calibri" w:cs="Times New Roman"/>
                <w:sz w:val="16"/>
                <w:szCs w:val="16"/>
              </w:rPr>
              <w:t>гос-ного</w:t>
            </w:r>
            <w:proofErr w:type="spellEnd"/>
            <w:r w:rsidRPr="00C60ABC">
              <w:rPr>
                <w:rFonts w:ascii="Calibri" w:eastAsia="Calibri" w:hAnsi="Calibri" w:cs="Times New Roman"/>
                <w:sz w:val="16"/>
                <w:szCs w:val="16"/>
              </w:rPr>
              <w:t xml:space="preserve"> и муниципального </w:t>
            </w:r>
            <w:proofErr w:type="spellStart"/>
            <w:r w:rsidRPr="00C60ABC">
              <w:rPr>
                <w:rFonts w:ascii="Calibri" w:eastAsia="Calibri" w:hAnsi="Calibri" w:cs="Times New Roman"/>
                <w:sz w:val="16"/>
                <w:szCs w:val="16"/>
              </w:rPr>
              <w:t>упр-ния</w:t>
            </w:r>
            <w:proofErr w:type="spellEnd"/>
            <w:r w:rsidRPr="00C60ABC">
              <w:rPr>
                <w:rFonts w:ascii="Calibri" w:eastAsia="Calibri" w:hAnsi="Calibri" w:cs="Times New Roman"/>
                <w:sz w:val="16"/>
                <w:szCs w:val="16"/>
              </w:rPr>
              <w:t xml:space="preserve">, а также отношения, возникающие при </w:t>
            </w:r>
            <w:proofErr w:type="spellStart"/>
            <w:r w:rsidRPr="00C60ABC">
              <w:rPr>
                <w:rFonts w:ascii="Calibri" w:eastAsia="Calibri" w:hAnsi="Calibri" w:cs="Times New Roman"/>
                <w:sz w:val="16"/>
                <w:szCs w:val="16"/>
              </w:rPr>
              <w:t>осущ-нии</w:t>
            </w:r>
            <w:proofErr w:type="spellEnd"/>
            <w:r w:rsidRPr="00C60ABC">
              <w:rPr>
                <w:rFonts w:ascii="Calibri" w:eastAsia="Calibri" w:hAnsi="Calibri" w:cs="Times New Roman"/>
                <w:sz w:val="16"/>
                <w:szCs w:val="16"/>
              </w:rPr>
              <w:t xml:space="preserve"> адм. </w:t>
            </w:r>
            <w:proofErr w:type="spellStart"/>
            <w:r w:rsidRPr="00C60ABC">
              <w:rPr>
                <w:rFonts w:ascii="Calibri" w:eastAsia="Calibri" w:hAnsi="Calibri" w:cs="Times New Roman"/>
                <w:sz w:val="16"/>
                <w:szCs w:val="16"/>
              </w:rPr>
              <w:t>судопроиз-ва</w:t>
            </w:r>
            <w:proofErr w:type="spellEnd"/>
            <w:r w:rsidRPr="00C60ABC">
              <w:rPr>
                <w:rFonts w:ascii="Calibri" w:eastAsia="Calibri" w:hAnsi="Calibri" w:cs="Times New Roman"/>
                <w:sz w:val="16"/>
                <w:szCs w:val="16"/>
              </w:rPr>
              <w:t>. Предметом адм. права является совокупность общ-</w:t>
            </w:r>
            <w:proofErr w:type="spellStart"/>
            <w:r w:rsidRPr="00C60ABC">
              <w:rPr>
                <w:rFonts w:ascii="Calibri" w:eastAsia="Calibri" w:hAnsi="Calibri" w:cs="Times New Roman"/>
                <w:sz w:val="16"/>
                <w:szCs w:val="16"/>
              </w:rPr>
              <w:t>ных</w:t>
            </w:r>
            <w:proofErr w:type="spellEnd"/>
            <w:r w:rsidRPr="00C60ABC">
              <w:rPr>
                <w:rFonts w:ascii="Calibri" w:eastAsia="Calibri" w:hAnsi="Calibri" w:cs="Times New Roman"/>
                <w:sz w:val="16"/>
                <w:szCs w:val="16"/>
              </w:rPr>
              <w:t xml:space="preserve"> отношений, складывающихся в процессе </w:t>
            </w:r>
            <w:proofErr w:type="spellStart"/>
            <w:r w:rsidRPr="00C60ABC">
              <w:rPr>
                <w:rFonts w:ascii="Calibri" w:eastAsia="Calibri" w:hAnsi="Calibri" w:cs="Times New Roman"/>
                <w:sz w:val="16"/>
                <w:szCs w:val="16"/>
              </w:rPr>
              <w:t>орг-ции</w:t>
            </w:r>
            <w:proofErr w:type="spellEnd"/>
            <w:r w:rsidRPr="00C60ABC">
              <w:rPr>
                <w:rFonts w:ascii="Calibri" w:eastAsia="Calibri" w:hAnsi="Calibri" w:cs="Times New Roman"/>
                <w:sz w:val="16"/>
                <w:szCs w:val="16"/>
              </w:rPr>
              <w:t xml:space="preserve"> и </w:t>
            </w:r>
            <w:proofErr w:type="spellStart"/>
            <w:r w:rsidRPr="00C60ABC">
              <w:rPr>
                <w:rFonts w:ascii="Calibri" w:eastAsia="Calibri" w:hAnsi="Calibri" w:cs="Times New Roman"/>
                <w:sz w:val="16"/>
                <w:szCs w:val="16"/>
              </w:rPr>
              <w:t>деят-ти</w:t>
            </w:r>
            <w:proofErr w:type="spellEnd"/>
            <w:r w:rsidRPr="00C60ABC">
              <w:rPr>
                <w:rFonts w:ascii="Calibri" w:eastAsia="Calibri" w:hAnsi="Calibri" w:cs="Times New Roman"/>
                <w:sz w:val="16"/>
                <w:szCs w:val="16"/>
              </w:rPr>
              <w:t xml:space="preserve"> исполнит</w:t>
            </w:r>
            <w:proofErr w:type="gramStart"/>
            <w:r w:rsidRPr="00C60ABC">
              <w:rPr>
                <w:rFonts w:ascii="Calibri" w:eastAsia="Calibri" w:hAnsi="Calibri" w:cs="Times New Roman"/>
                <w:sz w:val="16"/>
                <w:szCs w:val="16"/>
              </w:rPr>
              <w:t>.</w:t>
            </w:r>
            <w:proofErr w:type="gramEnd"/>
            <w:r w:rsidRPr="00C60ABC">
              <w:rPr>
                <w:rFonts w:ascii="Calibri" w:eastAsia="Calibri" w:hAnsi="Calibri" w:cs="Times New Roman"/>
                <w:sz w:val="16"/>
                <w:szCs w:val="16"/>
              </w:rPr>
              <w:t xml:space="preserve"> </w:t>
            </w:r>
            <w:proofErr w:type="gramStart"/>
            <w:r w:rsidRPr="00C60ABC">
              <w:rPr>
                <w:rFonts w:ascii="Calibri" w:eastAsia="Calibri" w:hAnsi="Calibri" w:cs="Times New Roman"/>
                <w:sz w:val="16"/>
                <w:szCs w:val="16"/>
              </w:rPr>
              <w:t>в</w:t>
            </w:r>
            <w:proofErr w:type="gramEnd"/>
            <w:r w:rsidRPr="00C60ABC">
              <w:rPr>
                <w:rFonts w:ascii="Calibri" w:eastAsia="Calibri" w:hAnsi="Calibri" w:cs="Times New Roman"/>
                <w:sz w:val="16"/>
                <w:szCs w:val="16"/>
              </w:rPr>
              <w:t>ласти. Предмет адм. права можно условно подразделить на три части: 1)</w:t>
            </w:r>
            <w:proofErr w:type="spellStart"/>
            <w:r w:rsidRPr="00C60ABC">
              <w:rPr>
                <w:rFonts w:ascii="Calibri" w:eastAsia="Calibri" w:hAnsi="Calibri" w:cs="Times New Roman"/>
                <w:sz w:val="16"/>
                <w:szCs w:val="16"/>
              </w:rPr>
              <w:t>внутриаппаратные</w:t>
            </w:r>
            <w:proofErr w:type="spellEnd"/>
            <w:r w:rsidRPr="00C60ABC">
              <w:rPr>
                <w:rFonts w:ascii="Calibri" w:eastAsia="Calibri" w:hAnsi="Calibri" w:cs="Times New Roman"/>
                <w:sz w:val="16"/>
                <w:szCs w:val="16"/>
              </w:rPr>
              <w:t xml:space="preserve"> отношения; 2)взаимоотношения органов адм. власти с гражданами, юр. лицами и гос-вом (</w:t>
            </w:r>
            <w:proofErr w:type="spellStart"/>
            <w:r w:rsidRPr="00C60ABC">
              <w:rPr>
                <w:rFonts w:ascii="Calibri" w:eastAsia="Calibri" w:hAnsi="Calibri" w:cs="Times New Roman"/>
                <w:sz w:val="16"/>
                <w:szCs w:val="16"/>
              </w:rPr>
              <w:t>внеаппаратные</w:t>
            </w:r>
            <w:proofErr w:type="spellEnd"/>
            <w:r w:rsidRPr="00C60ABC">
              <w:rPr>
                <w:rFonts w:ascii="Calibri" w:eastAsia="Calibri" w:hAnsi="Calibri" w:cs="Times New Roman"/>
                <w:sz w:val="16"/>
                <w:szCs w:val="16"/>
              </w:rPr>
              <w:t xml:space="preserve"> отношения); 3)отношения, возникающие при </w:t>
            </w:r>
            <w:proofErr w:type="spellStart"/>
            <w:r w:rsidRPr="00C60ABC">
              <w:rPr>
                <w:rFonts w:ascii="Calibri" w:eastAsia="Calibri" w:hAnsi="Calibri" w:cs="Times New Roman"/>
                <w:sz w:val="16"/>
                <w:szCs w:val="16"/>
              </w:rPr>
              <w:t>осущ-нии</w:t>
            </w:r>
            <w:proofErr w:type="spellEnd"/>
            <w:r w:rsidRPr="00C60ABC">
              <w:rPr>
                <w:rFonts w:ascii="Calibri" w:eastAsia="Calibri" w:hAnsi="Calibri" w:cs="Times New Roman"/>
                <w:sz w:val="16"/>
                <w:szCs w:val="16"/>
              </w:rPr>
              <w:t xml:space="preserve"> адм. </w:t>
            </w:r>
            <w:proofErr w:type="spellStart"/>
            <w:r w:rsidRPr="00C60ABC">
              <w:rPr>
                <w:rFonts w:ascii="Calibri" w:eastAsia="Calibri" w:hAnsi="Calibri" w:cs="Times New Roman"/>
                <w:sz w:val="16"/>
                <w:szCs w:val="16"/>
              </w:rPr>
              <w:t>судопроиз-ва</w:t>
            </w:r>
            <w:proofErr w:type="spellEnd"/>
            <w:r w:rsidRPr="00C60ABC">
              <w:rPr>
                <w:rFonts w:ascii="Calibri" w:eastAsia="Calibri" w:hAnsi="Calibri" w:cs="Times New Roman"/>
                <w:sz w:val="16"/>
                <w:szCs w:val="16"/>
              </w:rPr>
              <w:t xml:space="preserve">. Следовательно, предметом адм. права являются управленческие отношения, возникающие в процессе образования и </w:t>
            </w:r>
            <w:proofErr w:type="spellStart"/>
            <w:r w:rsidRPr="00C60ABC">
              <w:rPr>
                <w:rFonts w:ascii="Calibri" w:eastAsia="Calibri" w:hAnsi="Calibri" w:cs="Times New Roman"/>
                <w:sz w:val="16"/>
                <w:szCs w:val="16"/>
              </w:rPr>
              <w:t>деят-ти</w:t>
            </w:r>
            <w:proofErr w:type="spellEnd"/>
            <w:r w:rsidRPr="00C60ABC">
              <w:rPr>
                <w:rFonts w:ascii="Calibri" w:eastAsia="Calibri" w:hAnsi="Calibri" w:cs="Times New Roman"/>
                <w:sz w:val="16"/>
                <w:szCs w:val="16"/>
              </w:rPr>
              <w:t xml:space="preserve"> органов исполнит</w:t>
            </w:r>
            <w:proofErr w:type="gramStart"/>
            <w:r w:rsidRPr="00C60ABC">
              <w:rPr>
                <w:rFonts w:ascii="Calibri" w:eastAsia="Calibri" w:hAnsi="Calibri" w:cs="Times New Roman"/>
                <w:sz w:val="16"/>
                <w:szCs w:val="16"/>
              </w:rPr>
              <w:t>.</w:t>
            </w:r>
            <w:proofErr w:type="gramEnd"/>
            <w:r w:rsidRPr="00C60ABC">
              <w:rPr>
                <w:rFonts w:ascii="Calibri" w:eastAsia="Calibri" w:hAnsi="Calibri" w:cs="Times New Roman"/>
                <w:sz w:val="16"/>
                <w:szCs w:val="16"/>
              </w:rPr>
              <w:t xml:space="preserve"> </w:t>
            </w:r>
            <w:proofErr w:type="gramStart"/>
            <w:r w:rsidRPr="00C60ABC">
              <w:rPr>
                <w:rFonts w:ascii="Calibri" w:eastAsia="Calibri" w:hAnsi="Calibri" w:cs="Times New Roman"/>
                <w:sz w:val="16"/>
                <w:szCs w:val="16"/>
              </w:rPr>
              <w:t>в</w:t>
            </w:r>
            <w:proofErr w:type="gramEnd"/>
            <w:r w:rsidRPr="00C60ABC">
              <w:rPr>
                <w:rFonts w:ascii="Calibri" w:eastAsia="Calibri" w:hAnsi="Calibri" w:cs="Times New Roman"/>
                <w:sz w:val="16"/>
                <w:szCs w:val="16"/>
              </w:rPr>
              <w:t xml:space="preserve">ласти, а также отношения между нею и иными субъектами адм. права. Виды методов </w:t>
            </w:r>
            <w:proofErr w:type="spellStart"/>
            <w:proofErr w:type="gramStart"/>
            <w:r w:rsidRPr="00C60ABC">
              <w:rPr>
                <w:rFonts w:ascii="Calibri" w:eastAsia="Calibri" w:hAnsi="Calibri" w:cs="Times New Roman"/>
                <w:sz w:val="16"/>
                <w:szCs w:val="16"/>
              </w:rPr>
              <w:t>адм</w:t>
            </w:r>
            <w:proofErr w:type="spellEnd"/>
            <w:proofErr w:type="gramEnd"/>
            <w:r w:rsidRPr="00C60ABC">
              <w:rPr>
                <w:rFonts w:ascii="Calibri" w:eastAsia="Calibri" w:hAnsi="Calibri" w:cs="Times New Roman"/>
                <w:sz w:val="16"/>
                <w:szCs w:val="16"/>
              </w:rPr>
              <w:t xml:space="preserve"> права: 1)императив. метод; 2)метод рекомендаций; 3)метод согласования; 4)метод адм. арбитража. Ср-</w:t>
            </w:r>
            <w:proofErr w:type="spellStart"/>
            <w:r w:rsidRPr="00C60ABC">
              <w:rPr>
                <w:rFonts w:ascii="Calibri" w:eastAsia="Calibri" w:hAnsi="Calibri" w:cs="Times New Roman"/>
                <w:sz w:val="16"/>
                <w:szCs w:val="16"/>
              </w:rPr>
              <w:t>ва</w:t>
            </w:r>
            <w:proofErr w:type="spellEnd"/>
            <w:r w:rsidRPr="00C60ABC">
              <w:rPr>
                <w:rFonts w:ascii="Calibri" w:eastAsia="Calibri" w:hAnsi="Calibri" w:cs="Times New Roman"/>
                <w:sz w:val="16"/>
                <w:szCs w:val="16"/>
              </w:rPr>
              <w:t xml:space="preserve"> правового регулирования: 1)предписание; 2)дозволение; 3)запрет.</w:t>
            </w:r>
          </w:p>
          <w:p w:rsidR="00093AE1" w:rsidRDefault="00D65F67" w:rsidP="00093AE1">
            <w:pPr>
              <w:rPr>
                <w:sz w:val="16"/>
                <w:szCs w:val="16"/>
              </w:rPr>
            </w:pPr>
            <w:r w:rsidRPr="00D65F67">
              <w:rPr>
                <w:rFonts w:ascii="Tahoma" w:hAnsi="Tahoma" w:cs="Tahoma"/>
                <w:b/>
                <w:sz w:val="16"/>
                <w:szCs w:val="16"/>
              </w:rPr>
              <w:t>Источники административного прав</w:t>
            </w:r>
            <w:proofErr w:type="gramStart"/>
            <w:r w:rsidRPr="00D65F67">
              <w:rPr>
                <w:rFonts w:ascii="Tahoma" w:hAnsi="Tahoma" w:cs="Tahoma"/>
                <w:b/>
                <w:sz w:val="16"/>
                <w:szCs w:val="16"/>
              </w:rPr>
              <w:t>а</w:t>
            </w:r>
            <w:r w:rsidRPr="00D65F67">
              <w:rPr>
                <w:sz w:val="16"/>
                <w:szCs w:val="16"/>
              </w:rPr>
              <w:t>-</w:t>
            </w:r>
            <w:proofErr w:type="gramEnd"/>
            <w:r w:rsidRPr="00D65F67">
              <w:rPr>
                <w:sz w:val="16"/>
                <w:szCs w:val="16"/>
              </w:rPr>
              <w:t xml:space="preserve"> это внешние формы выражения административно-правовых норм. В практическом варианте имеются в виду юридические акты различных государственных органов</w:t>
            </w:r>
            <w:proofErr w:type="gramStart"/>
            <w:r w:rsidRPr="00D65F67">
              <w:rPr>
                <w:sz w:val="16"/>
                <w:szCs w:val="16"/>
              </w:rPr>
              <w:t xml:space="preserve"> ,</w:t>
            </w:r>
            <w:proofErr w:type="gramEnd"/>
            <w:r w:rsidRPr="00D65F67">
              <w:rPr>
                <w:sz w:val="16"/>
                <w:szCs w:val="16"/>
              </w:rPr>
              <w:t xml:space="preserve"> содержащие такого рода правовые нормы, т.е.нормативные акты(закон и нормативно-правовой акт подсказанного характера. </w:t>
            </w:r>
          </w:p>
          <w:p w:rsidR="006913FE" w:rsidRPr="007322BF" w:rsidRDefault="00093AE1" w:rsidP="006913FE">
            <w:pPr>
              <w:rPr>
                <w:b/>
                <w:sz w:val="16"/>
                <w:szCs w:val="16"/>
              </w:rPr>
            </w:pPr>
            <w:r>
              <w:rPr>
                <w:b/>
                <w:sz w:val="32"/>
                <w:szCs w:val="32"/>
              </w:rPr>
              <w:lastRenderedPageBreak/>
              <w:t>19.</w:t>
            </w:r>
            <w:r w:rsidRPr="007322BF">
              <w:rPr>
                <w:b/>
                <w:sz w:val="16"/>
                <w:szCs w:val="16"/>
              </w:rPr>
              <w:t>Государственная служба: понятие, порядок ее прохождения.</w:t>
            </w:r>
            <w:r w:rsidR="006913FE" w:rsidRPr="007322BF">
              <w:rPr>
                <w:b/>
                <w:sz w:val="16"/>
                <w:szCs w:val="16"/>
              </w:rPr>
              <w:t xml:space="preserve"> </w:t>
            </w:r>
          </w:p>
          <w:p w:rsidR="006913FE" w:rsidRPr="006913FE" w:rsidRDefault="006913FE" w:rsidP="006913FE">
            <w:pPr>
              <w:rPr>
                <w:sz w:val="16"/>
                <w:szCs w:val="16"/>
              </w:rPr>
            </w:pPr>
            <w:r w:rsidRPr="006913FE">
              <w:rPr>
                <w:b/>
                <w:sz w:val="16"/>
                <w:szCs w:val="16"/>
              </w:rPr>
              <w:t>Государственная служба</w:t>
            </w:r>
            <w:r w:rsidRPr="006913FE">
              <w:rPr>
                <w:b/>
                <w:bCs/>
                <w:sz w:val="16"/>
                <w:szCs w:val="16"/>
              </w:rPr>
              <w:t xml:space="preserve"> </w:t>
            </w:r>
            <w:r w:rsidRPr="006913FE">
              <w:rPr>
                <w:sz w:val="16"/>
                <w:szCs w:val="16"/>
              </w:rPr>
              <w:t>- это профессиональная служебная деятельность граждан по обеспечению исполнения полномочий государственных органов, а также лиц, замещающих государственные должности.</w:t>
            </w:r>
          </w:p>
          <w:p w:rsidR="003F14CA" w:rsidRPr="003F14CA" w:rsidRDefault="006913FE" w:rsidP="003F14CA">
            <w:pPr>
              <w:rPr>
                <w:b/>
                <w:sz w:val="16"/>
                <w:szCs w:val="16"/>
                <w:lang w:eastAsia="ru-RU"/>
              </w:rPr>
            </w:pPr>
            <w:r>
              <w:t xml:space="preserve"> </w:t>
            </w:r>
            <w:r w:rsidR="003F14CA" w:rsidRPr="003F14CA">
              <w:rPr>
                <w:b/>
                <w:sz w:val="16"/>
                <w:szCs w:val="16"/>
                <w:lang w:eastAsia="ru-RU"/>
              </w:rPr>
              <w:t>Виды и понятия:</w:t>
            </w:r>
          </w:p>
          <w:p w:rsidR="003F14CA" w:rsidRPr="003157AC" w:rsidRDefault="003F14CA" w:rsidP="003F14CA">
            <w:pPr>
              <w:rPr>
                <w:sz w:val="16"/>
                <w:szCs w:val="16"/>
                <w:lang w:eastAsia="ru-RU"/>
              </w:rPr>
            </w:pPr>
            <w:r w:rsidRPr="003157AC">
              <w:rPr>
                <w:sz w:val="16"/>
                <w:szCs w:val="16"/>
                <w:lang w:eastAsia="ru-RU"/>
              </w:rPr>
              <w:t xml:space="preserve"> </w:t>
            </w:r>
            <w:r w:rsidRPr="003157AC">
              <w:rPr>
                <w:b/>
                <w:sz w:val="16"/>
                <w:szCs w:val="16"/>
                <w:lang w:eastAsia="ru-RU"/>
              </w:rPr>
              <w:t>Государственная гражданская служба</w:t>
            </w:r>
          </w:p>
          <w:p w:rsidR="003F14CA" w:rsidRDefault="003F14CA" w:rsidP="003F14CA">
            <w:pPr>
              <w:rPr>
                <w:sz w:val="16"/>
                <w:szCs w:val="16"/>
                <w:lang w:eastAsia="ru-RU"/>
              </w:rPr>
            </w:pPr>
            <w:proofErr w:type="spellStart"/>
            <w:r w:rsidRPr="003157AC">
              <w:rPr>
                <w:sz w:val="16"/>
                <w:szCs w:val="16"/>
                <w:lang w:eastAsia="ru-RU"/>
              </w:rPr>
              <w:t>Гос</w:t>
            </w:r>
            <w:proofErr w:type="spellEnd"/>
            <w:r w:rsidRPr="003157AC">
              <w:rPr>
                <w:sz w:val="16"/>
                <w:szCs w:val="16"/>
                <w:lang w:eastAsia="ru-RU"/>
              </w:rPr>
              <w:t xml:space="preserve"> гражданская служба - вид </w:t>
            </w:r>
            <w:proofErr w:type="spellStart"/>
            <w:r w:rsidRPr="003157AC">
              <w:rPr>
                <w:sz w:val="16"/>
                <w:szCs w:val="16"/>
                <w:lang w:eastAsia="ru-RU"/>
              </w:rPr>
              <w:t>гос</w:t>
            </w:r>
            <w:proofErr w:type="spellEnd"/>
            <w:r w:rsidRPr="003157AC">
              <w:rPr>
                <w:sz w:val="16"/>
                <w:szCs w:val="16"/>
                <w:lang w:eastAsia="ru-RU"/>
              </w:rPr>
              <w:t xml:space="preserve"> службы, представляющей собой профессиональную служебную деятельность граждан на должностях </w:t>
            </w:r>
            <w:proofErr w:type="spellStart"/>
            <w:r w:rsidRPr="003157AC">
              <w:rPr>
                <w:sz w:val="16"/>
                <w:szCs w:val="16"/>
                <w:lang w:eastAsia="ru-RU"/>
              </w:rPr>
              <w:t>гос</w:t>
            </w:r>
            <w:proofErr w:type="spellEnd"/>
            <w:r w:rsidRPr="003157AC">
              <w:rPr>
                <w:sz w:val="16"/>
                <w:szCs w:val="16"/>
                <w:lang w:eastAsia="ru-RU"/>
              </w:rPr>
              <w:t xml:space="preserve"> гражданской службы по обеспечению исполнения полномочий федеральных </w:t>
            </w:r>
            <w:proofErr w:type="spellStart"/>
            <w:proofErr w:type="gramStart"/>
            <w:r w:rsidRPr="003157AC">
              <w:rPr>
                <w:sz w:val="16"/>
                <w:szCs w:val="16"/>
                <w:lang w:eastAsia="ru-RU"/>
              </w:rPr>
              <w:t>гос</w:t>
            </w:r>
            <w:proofErr w:type="spellEnd"/>
            <w:r w:rsidRPr="003157AC">
              <w:rPr>
                <w:sz w:val="16"/>
                <w:szCs w:val="16"/>
                <w:lang w:eastAsia="ru-RU"/>
              </w:rPr>
              <w:t xml:space="preserve"> органов</w:t>
            </w:r>
            <w:proofErr w:type="gramEnd"/>
            <w:r w:rsidRPr="003157AC">
              <w:rPr>
                <w:sz w:val="16"/>
                <w:szCs w:val="16"/>
                <w:lang w:eastAsia="ru-RU"/>
              </w:rPr>
              <w:t xml:space="preserve">, </w:t>
            </w:r>
            <w:proofErr w:type="spellStart"/>
            <w:r w:rsidRPr="003157AC">
              <w:rPr>
                <w:sz w:val="16"/>
                <w:szCs w:val="16"/>
                <w:lang w:eastAsia="ru-RU"/>
              </w:rPr>
              <w:t>гос</w:t>
            </w:r>
            <w:proofErr w:type="spellEnd"/>
            <w:r w:rsidRPr="003157AC">
              <w:rPr>
                <w:sz w:val="16"/>
                <w:szCs w:val="16"/>
                <w:lang w:eastAsia="ru-RU"/>
              </w:rPr>
              <w:t xml:space="preserve"> органов субъектов РФ, лиц, замещающих </w:t>
            </w:r>
            <w:proofErr w:type="spellStart"/>
            <w:r w:rsidRPr="003157AC">
              <w:rPr>
                <w:sz w:val="16"/>
                <w:szCs w:val="16"/>
                <w:lang w:eastAsia="ru-RU"/>
              </w:rPr>
              <w:t>гос</w:t>
            </w:r>
            <w:proofErr w:type="spellEnd"/>
            <w:r w:rsidRPr="003157AC">
              <w:rPr>
                <w:sz w:val="16"/>
                <w:szCs w:val="16"/>
                <w:lang w:eastAsia="ru-RU"/>
              </w:rPr>
              <w:t xml:space="preserve"> должности РФ, и лиц, замещающих </w:t>
            </w:r>
            <w:proofErr w:type="spellStart"/>
            <w:r w:rsidRPr="003157AC">
              <w:rPr>
                <w:sz w:val="16"/>
                <w:szCs w:val="16"/>
                <w:lang w:eastAsia="ru-RU"/>
              </w:rPr>
              <w:t>гос</w:t>
            </w:r>
            <w:proofErr w:type="spellEnd"/>
            <w:r w:rsidRPr="003157AC">
              <w:rPr>
                <w:sz w:val="16"/>
                <w:szCs w:val="16"/>
                <w:lang w:eastAsia="ru-RU"/>
              </w:rPr>
              <w:t xml:space="preserve"> должности субъектов РФ.</w:t>
            </w:r>
            <w:r w:rsidRPr="003157AC">
              <w:rPr>
                <w:sz w:val="16"/>
                <w:szCs w:val="16"/>
                <w:lang w:eastAsia="ru-RU"/>
              </w:rPr>
              <w:tab/>
            </w:r>
          </w:p>
          <w:p w:rsidR="003F14CA" w:rsidRPr="003157AC" w:rsidRDefault="003F14CA" w:rsidP="003F14CA">
            <w:pPr>
              <w:rPr>
                <w:sz w:val="16"/>
                <w:szCs w:val="16"/>
                <w:lang w:eastAsia="ru-RU"/>
              </w:rPr>
            </w:pPr>
            <w:r w:rsidRPr="003157AC">
              <w:rPr>
                <w:b/>
                <w:sz w:val="16"/>
                <w:szCs w:val="16"/>
                <w:lang w:eastAsia="ru-RU"/>
              </w:rPr>
              <w:t xml:space="preserve">Федеральная </w:t>
            </w:r>
            <w:proofErr w:type="spellStart"/>
            <w:r w:rsidRPr="003157AC">
              <w:rPr>
                <w:b/>
                <w:sz w:val="16"/>
                <w:szCs w:val="16"/>
                <w:lang w:eastAsia="ru-RU"/>
              </w:rPr>
              <w:t>гос</w:t>
            </w:r>
            <w:proofErr w:type="spellEnd"/>
            <w:r w:rsidRPr="003157AC">
              <w:rPr>
                <w:b/>
                <w:sz w:val="16"/>
                <w:szCs w:val="16"/>
                <w:lang w:eastAsia="ru-RU"/>
              </w:rPr>
              <w:t xml:space="preserve"> служба</w:t>
            </w:r>
            <w:r w:rsidRPr="003157AC">
              <w:rPr>
                <w:sz w:val="16"/>
                <w:szCs w:val="16"/>
                <w:lang w:eastAsia="ru-RU"/>
              </w:rPr>
              <w:t xml:space="preserve"> - профессиональная служебная деятельность граждан по обеспечению исполнения полномочий РФ, а также полномочий федеральных </w:t>
            </w:r>
            <w:proofErr w:type="spellStart"/>
            <w:proofErr w:type="gramStart"/>
            <w:r w:rsidRPr="003157AC">
              <w:rPr>
                <w:sz w:val="16"/>
                <w:szCs w:val="16"/>
                <w:lang w:eastAsia="ru-RU"/>
              </w:rPr>
              <w:t>гос</w:t>
            </w:r>
            <w:proofErr w:type="spellEnd"/>
            <w:r w:rsidRPr="003157AC">
              <w:rPr>
                <w:sz w:val="16"/>
                <w:szCs w:val="16"/>
                <w:lang w:eastAsia="ru-RU"/>
              </w:rPr>
              <w:t xml:space="preserve"> органов</w:t>
            </w:r>
            <w:proofErr w:type="gramEnd"/>
            <w:r w:rsidRPr="003157AC">
              <w:rPr>
                <w:sz w:val="16"/>
                <w:szCs w:val="16"/>
                <w:lang w:eastAsia="ru-RU"/>
              </w:rPr>
              <w:t xml:space="preserve"> и лиц, замещающих </w:t>
            </w:r>
            <w:proofErr w:type="spellStart"/>
            <w:r w:rsidRPr="003157AC">
              <w:rPr>
                <w:sz w:val="16"/>
                <w:szCs w:val="16"/>
                <w:lang w:eastAsia="ru-RU"/>
              </w:rPr>
              <w:t>гос</w:t>
            </w:r>
            <w:proofErr w:type="spellEnd"/>
            <w:r w:rsidRPr="003157AC">
              <w:rPr>
                <w:sz w:val="16"/>
                <w:szCs w:val="16"/>
                <w:lang w:eastAsia="ru-RU"/>
              </w:rPr>
              <w:t xml:space="preserve"> должности РФ.</w:t>
            </w:r>
          </w:p>
          <w:p w:rsidR="003F14CA" w:rsidRPr="003157AC" w:rsidRDefault="003F14CA" w:rsidP="003F14CA">
            <w:pPr>
              <w:rPr>
                <w:sz w:val="16"/>
                <w:szCs w:val="16"/>
                <w:lang w:eastAsia="ru-RU"/>
              </w:rPr>
            </w:pPr>
            <w:r w:rsidRPr="003157AC">
              <w:rPr>
                <w:b/>
                <w:sz w:val="16"/>
                <w:szCs w:val="16"/>
                <w:lang w:eastAsia="ru-RU"/>
              </w:rPr>
              <w:t>Государственная гражданская служба субъекта РФ</w:t>
            </w:r>
            <w:r w:rsidRPr="003157AC">
              <w:rPr>
                <w:sz w:val="16"/>
                <w:szCs w:val="16"/>
                <w:lang w:eastAsia="ru-RU"/>
              </w:rPr>
              <w:t xml:space="preserve"> - профессиональная служебная деятельность граждан на должностях </w:t>
            </w:r>
            <w:proofErr w:type="spellStart"/>
            <w:r w:rsidRPr="003157AC">
              <w:rPr>
                <w:sz w:val="16"/>
                <w:szCs w:val="16"/>
                <w:lang w:eastAsia="ru-RU"/>
              </w:rPr>
              <w:t>гос</w:t>
            </w:r>
            <w:proofErr w:type="spellEnd"/>
            <w:r w:rsidRPr="003157AC">
              <w:rPr>
                <w:sz w:val="16"/>
                <w:szCs w:val="16"/>
                <w:lang w:eastAsia="ru-RU"/>
              </w:rPr>
              <w:t xml:space="preserve"> гражданской службы субъекта РФ по обеспечению исполнения полномочий субъекта РФ, а также полномочий </w:t>
            </w:r>
            <w:proofErr w:type="spellStart"/>
            <w:proofErr w:type="gramStart"/>
            <w:r w:rsidRPr="003157AC">
              <w:rPr>
                <w:sz w:val="16"/>
                <w:szCs w:val="16"/>
                <w:lang w:eastAsia="ru-RU"/>
              </w:rPr>
              <w:t>гос</w:t>
            </w:r>
            <w:proofErr w:type="spellEnd"/>
            <w:r w:rsidRPr="003157AC">
              <w:rPr>
                <w:sz w:val="16"/>
                <w:szCs w:val="16"/>
                <w:lang w:eastAsia="ru-RU"/>
              </w:rPr>
              <w:t xml:space="preserve"> органов</w:t>
            </w:r>
            <w:proofErr w:type="gramEnd"/>
            <w:r w:rsidRPr="003157AC">
              <w:rPr>
                <w:sz w:val="16"/>
                <w:szCs w:val="16"/>
                <w:lang w:eastAsia="ru-RU"/>
              </w:rPr>
              <w:t xml:space="preserve"> субъекта РФ и лиц, замещающих </w:t>
            </w:r>
            <w:proofErr w:type="spellStart"/>
            <w:r w:rsidRPr="003157AC">
              <w:rPr>
                <w:sz w:val="16"/>
                <w:szCs w:val="16"/>
                <w:lang w:eastAsia="ru-RU"/>
              </w:rPr>
              <w:t>гос</w:t>
            </w:r>
            <w:proofErr w:type="spellEnd"/>
            <w:r w:rsidRPr="003157AC">
              <w:rPr>
                <w:sz w:val="16"/>
                <w:szCs w:val="16"/>
                <w:lang w:eastAsia="ru-RU"/>
              </w:rPr>
              <w:t xml:space="preserve"> должности субъекта РФ.</w:t>
            </w:r>
          </w:p>
          <w:p w:rsidR="003F14CA" w:rsidRPr="003157AC" w:rsidRDefault="003F14CA" w:rsidP="003F14CA">
            <w:pPr>
              <w:rPr>
                <w:sz w:val="16"/>
                <w:szCs w:val="16"/>
                <w:lang w:eastAsia="ru-RU"/>
              </w:rPr>
            </w:pPr>
            <w:r w:rsidRPr="003157AC">
              <w:rPr>
                <w:b/>
                <w:sz w:val="16"/>
                <w:szCs w:val="16"/>
                <w:lang w:eastAsia="ru-RU"/>
              </w:rPr>
              <w:t>Государственная военная служба</w:t>
            </w:r>
          </w:p>
          <w:p w:rsidR="003F14CA" w:rsidRPr="003157AC" w:rsidRDefault="003F14CA" w:rsidP="003F14CA">
            <w:pPr>
              <w:rPr>
                <w:sz w:val="16"/>
                <w:szCs w:val="16"/>
                <w:lang w:eastAsia="ru-RU"/>
              </w:rPr>
            </w:pPr>
            <w:proofErr w:type="gramStart"/>
            <w:r w:rsidRPr="003157AC">
              <w:rPr>
                <w:sz w:val="16"/>
                <w:szCs w:val="16"/>
                <w:lang w:eastAsia="ru-RU"/>
              </w:rPr>
              <w:t xml:space="preserve">Военная служба - вид федеральной </w:t>
            </w:r>
            <w:proofErr w:type="spellStart"/>
            <w:r w:rsidRPr="003157AC">
              <w:rPr>
                <w:sz w:val="16"/>
                <w:szCs w:val="16"/>
                <w:lang w:eastAsia="ru-RU"/>
              </w:rPr>
              <w:t>гос</w:t>
            </w:r>
            <w:proofErr w:type="spellEnd"/>
            <w:r w:rsidRPr="003157AC">
              <w:rPr>
                <w:sz w:val="16"/>
                <w:szCs w:val="16"/>
                <w:lang w:eastAsia="ru-RU"/>
              </w:rPr>
              <w:t xml:space="preserve"> службы, представляющей собой профессиональную служебную деятельность граждан на воинских должностях или не на воинских должностях в случаях и на условиях, предусмотренных федеральными законами и (или) нормативными правовыми актами Президента РФ, в Вооруженных Силах РФ, других войсках, воинских (специальных) формированиях и органах, осуществляющих функции по обеспечению обороны и безопасности государства.</w:t>
            </w:r>
            <w:proofErr w:type="gramEnd"/>
            <w:r w:rsidRPr="003157AC">
              <w:rPr>
                <w:sz w:val="16"/>
                <w:szCs w:val="16"/>
                <w:lang w:eastAsia="ru-RU"/>
              </w:rPr>
              <w:t xml:space="preserve"> Таким гражданам присваиваются воинские звания.</w:t>
            </w:r>
          </w:p>
          <w:p w:rsidR="004940F4" w:rsidRPr="00932A3E" w:rsidRDefault="004940F4" w:rsidP="003F14CA">
            <w:pPr>
              <w:rPr>
                <w:sz w:val="16"/>
                <w:szCs w:val="16"/>
                <w:lang w:eastAsia="ru-RU"/>
              </w:rPr>
            </w:pPr>
          </w:p>
        </w:tc>
        <w:tc>
          <w:tcPr>
            <w:tcW w:w="4786" w:type="dxa"/>
          </w:tcPr>
          <w:p w:rsidR="00D65F67" w:rsidRPr="00D65F67" w:rsidRDefault="00D65F67" w:rsidP="00D65F67">
            <w:pPr>
              <w:rPr>
                <w:rFonts w:ascii="Tahoma" w:hAnsi="Tahoma" w:cs="Tahoma"/>
                <w:b/>
                <w:sz w:val="16"/>
                <w:szCs w:val="16"/>
              </w:rPr>
            </w:pPr>
            <w:r w:rsidRPr="00D65F67">
              <w:lastRenderedPageBreak/>
              <w:t xml:space="preserve">. </w:t>
            </w:r>
            <w:r w:rsidRPr="00D65F67">
              <w:rPr>
                <w:rFonts w:ascii="Tahoma" w:hAnsi="Tahoma" w:cs="Tahoma"/>
                <w:b/>
                <w:sz w:val="16"/>
                <w:szCs w:val="16"/>
              </w:rPr>
              <w:t>Метод административного права</w:t>
            </w:r>
          </w:p>
          <w:p w:rsidR="00D65F67" w:rsidRPr="00D65F67" w:rsidRDefault="00D65F67" w:rsidP="00D65F67">
            <w:pPr>
              <w:rPr>
                <w:sz w:val="16"/>
                <w:szCs w:val="16"/>
              </w:rPr>
            </w:pPr>
            <w:r w:rsidRPr="00D65F67">
              <w:rPr>
                <w:sz w:val="16"/>
                <w:szCs w:val="16"/>
              </w:rPr>
              <w:t xml:space="preserve">Совокупность предписывающих, запрещающих и дозволительных средств воздействия на управленческие отношения составляет </w:t>
            </w:r>
            <w:r w:rsidRPr="00D65F67">
              <w:rPr>
                <w:i/>
                <w:iCs/>
                <w:sz w:val="16"/>
                <w:szCs w:val="16"/>
              </w:rPr>
              <w:t>метод административного права.</w:t>
            </w:r>
            <w:r w:rsidRPr="00D65F67">
              <w:rPr>
                <w:sz w:val="16"/>
                <w:szCs w:val="16"/>
              </w:rPr>
              <w:t xml:space="preserve"> </w:t>
            </w:r>
          </w:p>
          <w:p w:rsidR="00D65F67" w:rsidRPr="00D65F67" w:rsidRDefault="00D65F67" w:rsidP="00D65F67">
            <w:pPr>
              <w:rPr>
                <w:sz w:val="16"/>
                <w:szCs w:val="16"/>
              </w:rPr>
            </w:pPr>
            <w:r w:rsidRPr="00D65F67">
              <w:rPr>
                <w:i/>
                <w:iCs/>
                <w:sz w:val="16"/>
                <w:szCs w:val="16"/>
              </w:rPr>
              <w:t>Характеристика</w:t>
            </w:r>
            <w:r w:rsidRPr="00D65F67">
              <w:rPr>
                <w:sz w:val="16"/>
                <w:szCs w:val="16"/>
              </w:rPr>
              <w:t xml:space="preserve"> административно-правового метода:</w:t>
            </w:r>
          </w:p>
          <w:p w:rsidR="00D65F67" w:rsidRPr="00D65F67" w:rsidRDefault="00D65F67" w:rsidP="00D65F67">
            <w:pPr>
              <w:rPr>
                <w:sz w:val="16"/>
                <w:szCs w:val="16"/>
              </w:rPr>
            </w:pPr>
            <w:r w:rsidRPr="00D65F67">
              <w:rPr>
                <w:sz w:val="16"/>
                <w:szCs w:val="16"/>
              </w:rPr>
              <w:t>представляет собой определенное соотношение сре</w:t>
            </w:r>
            <w:proofErr w:type="gramStart"/>
            <w:r w:rsidRPr="00D65F67">
              <w:rPr>
                <w:sz w:val="16"/>
                <w:szCs w:val="16"/>
              </w:rPr>
              <w:t>дств пр</w:t>
            </w:r>
            <w:proofErr w:type="gramEnd"/>
            <w:r w:rsidRPr="00D65F67">
              <w:rPr>
                <w:sz w:val="16"/>
                <w:szCs w:val="16"/>
              </w:rPr>
              <w:t>едписания, запрета и дозволения;</w:t>
            </w:r>
          </w:p>
          <w:p w:rsidR="00D65F67" w:rsidRPr="00D65F67" w:rsidRDefault="00D65F67" w:rsidP="00D65F67">
            <w:pPr>
              <w:rPr>
                <w:sz w:val="16"/>
                <w:szCs w:val="16"/>
              </w:rPr>
            </w:pPr>
            <w:r w:rsidRPr="00D65F67">
              <w:rPr>
                <w:sz w:val="16"/>
                <w:szCs w:val="16"/>
              </w:rPr>
              <w:t>наиболее присущи правовые средства распорядительного типа;</w:t>
            </w:r>
          </w:p>
          <w:p w:rsidR="00D65F67" w:rsidRPr="00D65F67" w:rsidRDefault="00D65F67" w:rsidP="00D65F67">
            <w:pPr>
              <w:rPr>
                <w:sz w:val="16"/>
                <w:szCs w:val="16"/>
              </w:rPr>
            </w:pPr>
            <w:r w:rsidRPr="00D65F67">
              <w:rPr>
                <w:sz w:val="16"/>
                <w:szCs w:val="16"/>
              </w:rPr>
              <w:t>чаще всего представляет собой одностороннее волеизъявление одного из участников регулируемого отношения;</w:t>
            </w:r>
          </w:p>
          <w:p w:rsidR="00D65F67" w:rsidRPr="00D65F67" w:rsidRDefault="00D65F67" w:rsidP="00D65F67">
            <w:pPr>
              <w:rPr>
                <w:sz w:val="16"/>
                <w:szCs w:val="16"/>
              </w:rPr>
            </w:pPr>
            <w:r w:rsidRPr="00D65F67">
              <w:rPr>
                <w:sz w:val="16"/>
                <w:szCs w:val="16"/>
              </w:rPr>
              <w:t>не исключает использования диспозитивных средств;</w:t>
            </w:r>
          </w:p>
          <w:p w:rsidR="00D65F67" w:rsidRPr="00D65F67" w:rsidRDefault="00D65F67" w:rsidP="00D65F67">
            <w:pPr>
              <w:rPr>
                <w:sz w:val="16"/>
                <w:szCs w:val="16"/>
              </w:rPr>
            </w:pPr>
            <w:r w:rsidRPr="00D65F67">
              <w:rPr>
                <w:sz w:val="16"/>
                <w:szCs w:val="16"/>
              </w:rPr>
              <w:t>отличается динамизмом, что обусловлено природой управленческих отношений.</w:t>
            </w:r>
          </w:p>
          <w:p w:rsidR="00D65F67" w:rsidRPr="00D65F67" w:rsidRDefault="00D65F67" w:rsidP="00D65F67">
            <w:pPr>
              <w:rPr>
                <w:sz w:val="16"/>
                <w:szCs w:val="16"/>
              </w:rPr>
            </w:pPr>
            <w:r w:rsidRPr="00D65F67">
              <w:rPr>
                <w:b/>
                <w:iCs/>
                <w:sz w:val="16"/>
                <w:szCs w:val="16"/>
              </w:rPr>
              <w:t>Предписание</w:t>
            </w:r>
            <w:r w:rsidRPr="00D65F67">
              <w:rPr>
                <w:b/>
                <w:sz w:val="16"/>
                <w:szCs w:val="16"/>
              </w:rPr>
              <w:t xml:space="preserve"> </w:t>
            </w:r>
            <w:r w:rsidRPr="00D65F67">
              <w:rPr>
                <w:sz w:val="16"/>
                <w:szCs w:val="16"/>
              </w:rPr>
              <w:t xml:space="preserve">- метод правового регулирования, предполагающий возложение </w:t>
            </w:r>
            <w:proofErr w:type="gramStart"/>
            <w:r w:rsidRPr="00D65F67">
              <w:rPr>
                <w:sz w:val="16"/>
                <w:szCs w:val="16"/>
              </w:rPr>
              <w:t>на</w:t>
            </w:r>
            <w:proofErr w:type="gramEnd"/>
            <w:r w:rsidRPr="00D65F67">
              <w:rPr>
                <w:sz w:val="16"/>
                <w:szCs w:val="16"/>
              </w:rPr>
              <w:t xml:space="preserve"> </w:t>
            </w:r>
            <w:proofErr w:type="gramStart"/>
            <w:r w:rsidRPr="00D65F67">
              <w:rPr>
                <w:sz w:val="16"/>
                <w:szCs w:val="16"/>
              </w:rPr>
              <w:t>субъекта</w:t>
            </w:r>
            <w:proofErr w:type="gramEnd"/>
            <w:r w:rsidRPr="00D65F67">
              <w:rPr>
                <w:sz w:val="16"/>
                <w:szCs w:val="16"/>
              </w:rPr>
              <w:t xml:space="preserve"> управленческой деятельности обязанностей совершения определенных действий в условиях, предписанных административно-правовой нормой.</w:t>
            </w:r>
          </w:p>
          <w:p w:rsidR="00D65F67" w:rsidRPr="00D65F67" w:rsidRDefault="00D65F67" w:rsidP="00D65F67">
            <w:pPr>
              <w:rPr>
                <w:sz w:val="16"/>
                <w:szCs w:val="16"/>
              </w:rPr>
            </w:pPr>
            <w:r w:rsidRPr="00D65F67">
              <w:rPr>
                <w:b/>
                <w:iCs/>
                <w:sz w:val="16"/>
                <w:szCs w:val="16"/>
              </w:rPr>
              <w:t>Запрет</w:t>
            </w:r>
            <w:r w:rsidRPr="00D65F67">
              <w:rPr>
                <w:b/>
                <w:sz w:val="16"/>
                <w:szCs w:val="16"/>
              </w:rPr>
              <w:t xml:space="preserve"> -</w:t>
            </w:r>
            <w:r w:rsidRPr="00D65F67">
              <w:rPr>
                <w:sz w:val="16"/>
                <w:szCs w:val="16"/>
              </w:rPr>
              <w:t xml:space="preserve"> метод правового регулирования, предполагающий возложение обязанностей на участников управленческих отношений воздержаться от определенного варианта поведения под угрозой применения мер государственного принуждения.</w:t>
            </w:r>
          </w:p>
          <w:p w:rsidR="00D65F67" w:rsidRPr="00D65F67" w:rsidRDefault="00D65F67" w:rsidP="00D65F67">
            <w:pPr>
              <w:rPr>
                <w:sz w:val="16"/>
                <w:szCs w:val="16"/>
              </w:rPr>
            </w:pPr>
            <w:r w:rsidRPr="00D65F67">
              <w:rPr>
                <w:b/>
                <w:iCs/>
                <w:sz w:val="16"/>
                <w:szCs w:val="16"/>
              </w:rPr>
              <w:t>Дозволение</w:t>
            </w:r>
            <w:r w:rsidRPr="00D65F67">
              <w:rPr>
                <w:b/>
                <w:sz w:val="16"/>
                <w:szCs w:val="16"/>
              </w:rPr>
              <w:t xml:space="preserve"> </w:t>
            </w:r>
            <w:r w:rsidRPr="00D65F67">
              <w:rPr>
                <w:sz w:val="16"/>
                <w:szCs w:val="16"/>
              </w:rPr>
              <w:t>- метод правового регулирования, предоставляющий участникам управленческих отношений возможность самим выбирать наиболее приемлемый вариант поведения в тех пределах, которые определены нормами административного права.</w:t>
            </w:r>
          </w:p>
          <w:p w:rsidR="00D65F67" w:rsidRPr="00D65F67" w:rsidRDefault="00D65F67" w:rsidP="00D65F67">
            <w:pPr>
              <w:rPr>
                <w:sz w:val="16"/>
                <w:szCs w:val="16"/>
              </w:rPr>
            </w:pPr>
            <w:r w:rsidRPr="00D65F67">
              <w:rPr>
                <w:sz w:val="16"/>
                <w:szCs w:val="16"/>
              </w:rPr>
              <w:t>В настоящее время диспозитивные средства правового регулирования начали применяться все более широко, что обусловлено тенденцией децентрализации государственного управления.</w:t>
            </w:r>
          </w:p>
          <w:p w:rsidR="00D65F67" w:rsidRPr="000C22F7" w:rsidRDefault="000C22F7" w:rsidP="00791387">
            <w:pPr>
              <w:rPr>
                <w:rFonts w:ascii="Tahoma" w:hAnsi="Tahoma" w:cs="Tahoma"/>
              </w:rPr>
            </w:pPr>
            <w:r w:rsidRPr="000C22F7">
              <w:rPr>
                <w:b/>
              </w:rPr>
              <w:lastRenderedPageBreak/>
              <w:t xml:space="preserve"> </w:t>
            </w:r>
          </w:p>
          <w:p w:rsidR="00932A3E" w:rsidRPr="003157AC" w:rsidRDefault="00932A3E" w:rsidP="00932A3E">
            <w:pPr>
              <w:rPr>
                <w:sz w:val="16"/>
                <w:szCs w:val="16"/>
                <w:lang w:eastAsia="ru-RU"/>
              </w:rPr>
            </w:pPr>
            <w:r w:rsidRPr="003157AC">
              <w:rPr>
                <w:b/>
                <w:sz w:val="16"/>
                <w:szCs w:val="16"/>
                <w:lang w:eastAsia="ru-RU"/>
              </w:rPr>
              <w:t>Государственная правоохранительная служба</w:t>
            </w:r>
          </w:p>
          <w:p w:rsidR="00932A3E" w:rsidRDefault="00932A3E" w:rsidP="00932A3E">
            <w:pPr>
              <w:rPr>
                <w:b/>
              </w:rPr>
            </w:pPr>
            <w:r w:rsidRPr="003157AC">
              <w:rPr>
                <w:bCs/>
                <w:sz w:val="16"/>
                <w:szCs w:val="16"/>
                <w:lang w:eastAsia="ru-RU"/>
              </w:rPr>
              <w:t xml:space="preserve">Правоохранительная служба - вид федеральной </w:t>
            </w:r>
            <w:proofErr w:type="spellStart"/>
            <w:r w:rsidRPr="003157AC">
              <w:rPr>
                <w:bCs/>
                <w:sz w:val="16"/>
                <w:szCs w:val="16"/>
                <w:lang w:eastAsia="ru-RU"/>
              </w:rPr>
              <w:t>гос</w:t>
            </w:r>
            <w:proofErr w:type="spellEnd"/>
            <w:r w:rsidRPr="003157AC">
              <w:rPr>
                <w:bCs/>
                <w:sz w:val="16"/>
                <w:szCs w:val="16"/>
                <w:lang w:eastAsia="ru-RU"/>
              </w:rPr>
              <w:t xml:space="preserve"> службы, представляющей собой профессиональную служебную деятельность граждан на должностях правоохранительной службы в государственных органах, службах и учреждениях, осуществляющих функции по обеспечению безопасности, законности и правопорядка, по борьбе с преступностью, по защите прав и свобод человека и гражданина. Таким гражданам присваиваются специальные звания и классные чины.</w:t>
            </w:r>
          </w:p>
          <w:p w:rsidR="00932A3E" w:rsidRDefault="00932A3E" w:rsidP="00E16B75">
            <w:pPr>
              <w:rPr>
                <w:b/>
              </w:rPr>
            </w:pPr>
          </w:p>
          <w:p w:rsidR="00E16B75" w:rsidRPr="000C22F7" w:rsidRDefault="00E16B75" w:rsidP="00E16B75">
            <w:pPr>
              <w:rPr>
                <w:b/>
              </w:rPr>
            </w:pPr>
            <w:r w:rsidRPr="000C22F7">
              <w:rPr>
                <w:b/>
              </w:rPr>
              <w:t xml:space="preserve">Порядок прохождения государственной службы. </w:t>
            </w:r>
          </w:p>
          <w:p w:rsidR="00E16B75" w:rsidRPr="000C22F7" w:rsidRDefault="00E16B75" w:rsidP="00E16B75">
            <w:pPr>
              <w:rPr>
                <w:sz w:val="16"/>
                <w:szCs w:val="16"/>
              </w:rPr>
            </w:pPr>
            <w:r w:rsidRPr="000C22F7">
              <w:rPr>
                <w:sz w:val="16"/>
                <w:szCs w:val="16"/>
              </w:rPr>
              <w:t xml:space="preserve">Прохождение государственной службы государственным служащим охватывает время, период, начинающийся по оформлении поступления на государственную службу, продолжающийся всё время исполнения полномочий по должности и заканчивается прекращением служебных отношений, т.е. оставлением должности. </w:t>
            </w:r>
          </w:p>
          <w:p w:rsidR="00E16B75" w:rsidRPr="000C22F7" w:rsidRDefault="00E16B75" w:rsidP="00E16B75">
            <w:pPr>
              <w:rPr>
                <w:sz w:val="16"/>
                <w:szCs w:val="16"/>
              </w:rPr>
            </w:pPr>
            <w:r w:rsidRPr="000C22F7">
              <w:rPr>
                <w:sz w:val="16"/>
                <w:szCs w:val="16"/>
              </w:rPr>
              <w:t xml:space="preserve">Прохождение государственной службы государственным служащим заполняется определёнными юридически значимыми действиями. </w:t>
            </w:r>
          </w:p>
          <w:p w:rsidR="00E16B75" w:rsidRDefault="00E16B75" w:rsidP="00E16B75">
            <w:pPr>
              <w:rPr>
                <w:sz w:val="16"/>
                <w:szCs w:val="16"/>
              </w:rPr>
            </w:pPr>
            <w:r w:rsidRPr="000C22F7">
              <w:rPr>
                <w:sz w:val="16"/>
                <w:szCs w:val="16"/>
              </w:rPr>
              <w:t>К этим юридически значимым действиям относятся:</w:t>
            </w:r>
          </w:p>
          <w:p w:rsidR="00E16B75" w:rsidRDefault="00E16B75" w:rsidP="00E16B75">
            <w:pPr>
              <w:rPr>
                <w:sz w:val="16"/>
                <w:szCs w:val="16"/>
              </w:rPr>
            </w:pPr>
            <w:r w:rsidRPr="000C22F7">
              <w:rPr>
                <w:sz w:val="16"/>
                <w:szCs w:val="16"/>
              </w:rPr>
              <w:t xml:space="preserve"> 1) исполнение служащим должностных полномочий;</w:t>
            </w:r>
          </w:p>
          <w:p w:rsidR="00E16B75" w:rsidRDefault="00E16B75" w:rsidP="00E16B75">
            <w:pPr>
              <w:rPr>
                <w:sz w:val="16"/>
                <w:szCs w:val="16"/>
              </w:rPr>
            </w:pPr>
            <w:r w:rsidRPr="000C22F7">
              <w:rPr>
                <w:sz w:val="16"/>
                <w:szCs w:val="16"/>
              </w:rPr>
              <w:t xml:space="preserve"> 2) продвижение по службе, порядок присвоения чинов, рангов; 3) порядок прохождения аттестации;</w:t>
            </w:r>
          </w:p>
          <w:p w:rsidR="00E16B75" w:rsidRDefault="00E16B75" w:rsidP="00E16B75">
            <w:r w:rsidRPr="000C22F7">
              <w:rPr>
                <w:sz w:val="16"/>
                <w:szCs w:val="16"/>
              </w:rPr>
              <w:t xml:space="preserve"> 4) порядок оставления государственной службы.</w:t>
            </w:r>
            <w:r>
              <w:t xml:space="preserve"> </w:t>
            </w:r>
          </w:p>
          <w:p w:rsidR="00E16B75" w:rsidRPr="000C22F7" w:rsidRDefault="00E16B75" w:rsidP="00E16B75">
            <w:pPr>
              <w:rPr>
                <w:rFonts w:ascii="Tahoma" w:hAnsi="Tahoma" w:cs="Tahoma"/>
              </w:rPr>
            </w:pPr>
          </w:p>
          <w:p w:rsidR="00D65F67" w:rsidRDefault="00D65F67" w:rsidP="00D65F67">
            <w:pPr>
              <w:rPr>
                <w:rFonts w:ascii="Tahoma" w:hAnsi="Tahoma" w:cs="Tahoma"/>
                <w:b/>
              </w:rPr>
            </w:pPr>
          </w:p>
          <w:p w:rsidR="00D65F67" w:rsidRDefault="00D65F67" w:rsidP="00D65F67">
            <w:pPr>
              <w:rPr>
                <w:rFonts w:ascii="Tahoma" w:hAnsi="Tahoma" w:cs="Tahoma"/>
                <w:b/>
              </w:rPr>
            </w:pPr>
          </w:p>
          <w:p w:rsidR="00D65F67" w:rsidRDefault="00D65F67" w:rsidP="00D65F67">
            <w:pPr>
              <w:rPr>
                <w:rFonts w:ascii="Tahoma" w:hAnsi="Tahoma" w:cs="Tahoma"/>
                <w:b/>
              </w:rPr>
            </w:pPr>
          </w:p>
          <w:p w:rsidR="004940F4" w:rsidRDefault="004940F4" w:rsidP="00D65F67"/>
        </w:tc>
      </w:tr>
      <w:tr w:rsidR="00467786" w:rsidRPr="00932A3E" w:rsidTr="00467786">
        <w:tc>
          <w:tcPr>
            <w:tcW w:w="4785" w:type="dxa"/>
          </w:tcPr>
          <w:p w:rsidR="00932A3E" w:rsidRPr="00932A3E" w:rsidRDefault="00467786" w:rsidP="00932A3E">
            <w:pPr>
              <w:rPr>
                <w:sz w:val="14"/>
                <w:szCs w:val="14"/>
              </w:rPr>
            </w:pPr>
            <w:r w:rsidRPr="00932A3E">
              <w:rPr>
                <w:b/>
                <w:sz w:val="32"/>
                <w:szCs w:val="32"/>
              </w:rPr>
              <w:lastRenderedPageBreak/>
              <w:t>20.</w:t>
            </w:r>
            <w:r w:rsidRPr="00932A3E">
              <w:rPr>
                <w:rFonts w:ascii="Tahoma" w:hAnsi="Tahoma" w:cs="Tahoma"/>
                <w:b/>
                <w:sz w:val="16"/>
                <w:szCs w:val="16"/>
              </w:rPr>
              <w:t>Понятие и основные черты административной ответственности</w:t>
            </w:r>
          </w:p>
          <w:p w:rsidR="00932A3E" w:rsidRPr="00932A3E" w:rsidRDefault="00932A3E" w:rsidP="00932A3E">
            <w:pPr>
              <w:rPr>
                <w:rFonts w:ascii="Calibri" w:eastAsia="Calibri" w:hAnsi="Calibri" w:cs="Times New Roman"/>
                <w:sz w:val="14"/>
                <w:szCs w:val="14"/>
              </w:rPr>
            </w:pPr>
            <w:r w:rsidRPr="00932A3E">
              <w:rPr>
                <w:rFonts w:ascii="Calibri" w:eastAsia="Calibri" w:hAnsi="Calibri" w:cs="Times New Roman"/>
                <w:sz w:val="14"/>
                <w:szCs w:val="14"/>
              </w:rPr>
              <w:t xml:space="preserve">1.Любое общество устанавливает для граждан определенные запреты, нарушение которых предполагает ответственность. Одним из видов юридической ответственности является административная ответственность. Она устанавливается административным, деликатным законом. За совершение общественно-вредного (опасного) деяния, именуемого административным правонарушением. Совершение административного правонарушения предполагает не только административную ответственность, но и моральное его осуждение со стороны общества (появление в общественном месте в пьяном виде оскорбляет человеческое достоинство и общественную нравственность). </w:t>
            </w:r>
            <w:proofErr w:type="gramStart"/>
            <w:r w:rsidRPr="00932A3E">
              <w:rPr>
                <w:rFonts w:ascii="Calibri" w:eastAsia="Calibri" w:hAnsi="Calibri" w:cs="Times New Roman"/>
                <w:sz w:val="14"/>
                <w:szCs w:val="14"/>
              </w:rPr>
              <w:t>Административная ответственность заключается в государственном принуждении, соединенным с порицанием неправомерного поведения.</w:t>
            </w:r>
            <w:proofErr w:type="gramEnd"/>
            <w:r w:rsidRPr="00932A3E">
              <w:rPr>
                <w:rFonts w:ascii="Calibri" w:eastAsia="Calibri" w:hAnsi="Calibri" w:cs="Times New Roman"/>
                <w:sz w:val="14"/>
                <w:szCs w:val="14"/>
              </w:rPr>
              <w:t xml:space="preserve"> Административная ответственность наступает вне зависимости от желания лица, совершившего административное правонарушение в принудительном порядке. Административная ответственность по своей сути представляет собой правоотношение, возникающее между лицом, совершившим административное правонарушение и государством, в лице компетентных органов (должностных лиц). Под административной ответственностью понимается такая разновидность юридической ответственности (наряду с уголовной, дисциплинарной, материальной), которая выражается в применении полномочий органами и должностными лицами конкретных административно-правовых санкций (административных взысканий) лицам, совершившим административное правонарушение. Административной ответственности подлежит лишь лицо, виновное в совершении административного правонарушения – это единственное основание для привлечения лица к административной ответственности. Административная ответственность наступает только за те деяния, которые определены административно-</w:t>
            </w:r>
            <w:proofErr w:type="spellStart"/>
            <w:r w:rsidRPr="00932A3E">
              <w:rPr>
                <w:rFonts w:ascii="Calibri" w:eastAsia="Calibri" w:hAnsi="Calibri" w:cs="Times New Roman"/>
                <w:sz w:val="14"/>
                <w:szCs w:val="14"/>
              </w:rPr>
              <w:t>деликтным</w:t>
            </w:r>
            <w:proofErr w:type="spellEnd"/>
            <w:r w:rsidRPr="00932A3E">
              <w:rPr>
                <w:rFonts w:ascii="Calibri" w:eastAsia="Calibri" w:hAnsi="Calibri" w:cs="Times New Roman"/>
                <w:sz w:val="14"/>
                <w:szCs w:val="14"/>
              </w:rPr>
              <w:t xml:space="preserve"> законом в качестве административного правонарушения (административная ответственность наступает только за правонарушение, прямо указанное в КоАП).</w:t>
            </w:r>
          </w:p>
          <w:p w:rsidR="00932A3E" w:rsidRPr="00932A3E" w:rsidRDefault="00932A3E" w:rsidP="00932A3E">
            <w:pPr>
              <w:rPr>
                <w:sz w:val="14"/>
                <w:szCs w:val="14"/>
              </w:rPr>
            </w:pPr>
            <w:r w:rsidRPr="00932A3E">
              <w:rPr>
                <w:rFonts w:ascii="Calibri" w:eastAsia="Calibri" w:hAnsi="Calibri" w:cs="Times New Roman"/>
                <w:sz w:val="14"/>
                <w:szCs w:val="14"/>
              </w:rPr>
              <w:t>Административная ответственность выражается в применении административного взыскания к физическому или юридическому лицу, совершившему правонарушение и признанному виновным, а также подлежащему административной</w:t>
            </w:r>
          </w:p>
          <w:p w:rsidR="00932A3E" w:rsidRPr="00932A3E" w:rsidRDefault="00932A3E" w:rsidP="00932A3E">
            <w:pPr>
              <w:rPr>
                <w:rFonts w:ascii="Calibri" w:eastAsia="Calibri" w:hAnsi="Calibri" w:cs="Times New Roman"/>
                <w:sz w:val="14"/>
                <w:szCs w:val="14"/>
              </w:rPr>
            </w:pPr>
            <w:r w:rsidRPr="00932A3E">
              <w:rPr>
                <w:rFonts w:ascii="Calibri" w:eastAsia="Calibri" w:hAnsi="Calibri" w:cs="Times New Roman"/>
                <w:sz w:val="14"/>
                <w:szCs w:val="14"/>
              </w:rPr>
              <w:t>ответственности.</w:t>
            </w:r>
          </w:p>
          <w:p w:rsidR="00467786" w:rsidRPr="00932A3E" w:rsidRDefault="00467786" w:rsidP="00932A3E">
            <w:pPr>
              <w:rPr>
                <w:sz w:val="14"/>
                <w:szCs w:val="14"/>
              </w:rPr>
            </w:pPr>
          </w:p>
        </w:tc>
        <w:tc>
          <w:tcPr>
            <w:tcW w:w="4786" w:type="dxa"/>
          </w:tcPr>
          <w:p w:rsidR="00932A3E" w:rsidRPr="00932A3E" w:rsidRDefault="00932A3E" w:rsidP="00932A3E">
            <w:pPr>
              <w:rPr>
                <w:rFonts w:ascii="Calibri" w:eastAsia="Calibri" w:hAnsi="Calibri" w:cs="Times New Roman"/>
                <w:sz w:val="14"/>
                <w:szCs w:val="14"/>
              </w:rPr>
            </w:pPr>
            <w:r w:rsidRPr="00932A3E">
              <w:rPr>
                <w:rFonts w:ascii="Calibri" w:eastAsia="Calibri" w:hAnsi="Calibri" w:cs="Times New Roman"/>
                <w:sz w:val="14"/>
                <w:szCs w:val="14"/>
              </w:rPr>
              <w:t>Административная ответственность характеризуется следующими чертами:</w:t>
            </w:r>
          </w:p>
          <w:p w:rsidR="00932A3E" w:rsidRPr="00932A3E" w:rsidRDefault="00932A3E" w:rsidP="00932A3E">
            <w:pPr>
              <w:rPr>
                <w:rFonts w:ascii="Calibri" w:eastAsia="Calibri" w:hAnsi="Calibri" w:cs="Times New Roman"/>
                <w:sz w:val="14"/>
                <w:szCs w:val="14"/>
              </w:rPr>
            </w:pPr>
            <w:r w:rsidRPr="00932A3E">
              <w:rPr>
                <w:rFonts w:ascii="Calibri" w:eastAsia="Calibri" w:hAnsi="Calibri" w:cs="Times New Roman"/>
                <w:sz w:val="14"/>
                <w:szCs w:val="14"/>
              </w:rPr>
              <w:t xml:space="preserve">имеет собственную нормативно-правовую базу (КоАП, </w:t>
            </w:r>
            <w:proofErr w:type="spellStart"/>
            <w:r w:rsidRPr="00932A3E">
              <w:rPr>
                <w:rFonts w:ascii="Calibri" w:eastAsia="Calibri" w:hAnsi="Calibri" w:cs="Times New Roman"/>
                <w:sz w:val="14"/>
                <w:szCs w:val="14"/>
              </w:rPr>
              <w:t>ПИКоАП</w:t>
            </w:r>
            <w:proofErr w:type="spellEnd"/>
            <w:r w:rsidRPr="00932A3E">
              <w:rPr>
                <w:rFonts w:ascii="Calibri" w:eastAsia="Calibri" w:hAnsi="Calibri" w:cs="Times New Roman"/>
                <w:sz w:val="14"/>
                <w:szCs w:val="14"/>
              </w:rPr>
              <w:t>)</w:t>
            </w:r>
          </w:p>
          <w:p w:rsidR="00932A3E" w:rsidRPr="00932A3E" w:rsidRDefault="00932A3E" w:rsidP="00932A3E">
            <w:pPr>
              <w:rPr>
                <w:rFonts w:ascii="Calibri" w:eastAsia="Calibri" w:hAnsi="Calibri" w:cs="Times New Roman"/>
                <w:sz w:val="14"/>
                <w:szCs w:val="14"/>
              </w:rPr>
            </w:pPr>
            <w:r w:rsidRPr="00932A3E">
              <w:rPr>
                <w:rFonts w:ascii="Calibri" w:eastAsia="Calibri" w:hAnsi="Calibri" w:cs="Times New Roman"/>
                <w:sz w:val="14"/>
                <w:szCs w:val="14"/>
              </w:rPr>
              <w:t>основанием административной ответственности является административное правонарушение (уголовной – преступление, дисциплинарной – дисциплинарный проступок, материальной – материальный ущерб или гражданско-правовой деликт)</w:t>
            </w:r>
          </w:p>
          <w:p w:rsidR="00932A3E" w:rsidRPr="00932A3E" w:rsidRDefault="00932A3E" w:rsidP="00932A3E">
            <w:pPr>
              <w:rPr>
                <w:rFonts w:ascii="Calibri" w:eastAsia="Calibri" w:hAnsi="Calibri" w:cs="Times New Roman"/>
                <w:sz w:val="14"/>
                <w:szCs w:val="14"/>
              </w:rPr>
            </w:pPr>
            <w:proofErr w:type="gramStart"/>
            <w:r w:rsidRPr="00932A3E">
              <w:rPr>
                <w:rFonts w:ascii="Calibri" w:eastAsia="Calibri" w:hAnsi="Calibri" w:cs="Times New Roman"/>
                <w:sz w:val="14"/>
                <w:szCs w:val="14"/>
              </w:rPr>
              <w:t>за совершение административного правонарушения применяется особый вид взыскания – административное взыскание (за преступление – уголовное наказание, за дисциплинарное – дисциплинарное взыскание, за материальное – имущественные санкции)</w:t>
            </w:r>
            <w:proofErr w:type="gramEnd"/>
          </w:p>
          <w:p w:rsidR="00932A3E" w:rsidRPr="00932A3E" w:rsidRDefault="00932A3E" w:rsidP="00932A3E">
            <w:pPr>
              <w:rPr>
                <w:rFonts w:ascii="Calibri" w:eastAsia="Calibri" w:hAnsi="Calibri" w:cs="Times New Roman"/>
                <w:sz w:val="14"/>
                <w:szCs w:val="14"/>
              </w:rPr>
            </w:pPr>
            <w:r w:rsidRPr="00932A3E">
              <w:rPr>
                <w:rFonts w:ascii="Calibri" w:eastAsia="Calibri" w:hAnsi="Calibri" w:cs="Times New Roman"/>
                <w:sz w:val="14"/>
                <w:szCs w:val="14"/>
              </w:rPr>
              <w:t>административное взыскание применяется широким кругом уполномоченных на то органов и должностных лиц (уголовное наказание – только судом, дисциплинарное – органом, должностными лицами, наделенными дисциплинарной властью, меры материальной ответственности – судами общей компетенции и хозяйственными судами, в отдельных случаях – в административном порядке)</w:t>
            </w:r>
          </w:p>
          <w:p w:rsidR="00932A3E" w:rsidRPr="00932A3E" w:rsidRDefault="00932A3E" w:rsidP="00932A3E">
            <w:pPr>
              <w:rPr>
                <w:rFonts w:ascii="Calibri" w:eastAsia="Calibri" w:hAnsi="Calibri" w:cs="Times New Roman"/>
                <w:sz w:val="14"/>
                <w:szCs w:val="14"/>
              </w:rPr>
            </w:pPr>
            <w:r w:rsidRPr="00932A3E">
              <w:rPr>
                <w:rFonts w:ascii="Calibri" w:eastAsia="Calibri" w:hAnsi="Calibri" w:cs="Times New Roman"/>
                <w:sz w:val="14"/>
                <w:szCs w:val="14"/>
              </w:rPr>
              <w:t>административное взыскание налагается органом и должностными лицами на неподчиненного им нарушителя. По этому признаку административная ответственность отличается от дисциплинарной, меры которой к работникам и служащим применяются в основном  в порядке подчинения вышестоящим органам и должностным лицам.</w:t>
            </w:r>
          </w:p>
          <w:p w:rsidR="00932A3E" w:rsidRPr="00932A3E" w:rsidRDefault="00932A3E" w:rsidP="00932A3E">
            <w:pPr>
              <w:rPr>
                <w:rFonts w:ascii="Calibri" w:eastAsia="Calibri" w:hAnsi="Calibri" w:cs="Times New Roman"/>
                <w:sz w:val="14"/>
                <w:szCs w:val="14"/>
              </w:rPr>
            </w:pPr>
            <w:r w:rsidRPr="00932A3E">
              <w:rPr>
                <w:rFonts w:ascii="Calibri" w:eastAsia="Calibri" w:hAnsi="Calibri" w:cs="Times New Roman"/>
                <w:sz w:val="14"/>
                <w:szCs w:val="14"/>
              </w:rPr>
              <w:t xml:space="preserve">Применение административного взыскания не влечет судимости и увольнения с работы (за исключением увольнения в отношении отдельных категорий работников, прямо указанных в законодательстве). Лицо, к которому применяется административное </w:t>
            </w:r>
            <w:proofErr w:type="gramStart"/>
            <w:r w:rsidRPr="00932A3E">
              <w:rPr>
                <w:rFonts w:ascii="Calibri" w:eastAsia="Calibri" w:hAnsi="Calibri" w:cs="Times New Roman"/>
                <w:sz w:val="14"/>
                <w:szCs w:val="14"/>
              </w:rPr>
              <w:t>взыскание</w:t>
            </w:r>
            <w:proofErr w:type="gramEnd"/>
            <w:r w:rsidRPr="00932A3E">
              <w:rPr>
                <w:rFonts w:ascii="Calibri" w:eastAsia="Calibri" w:hAnsi="Calibri" w:cs="Times New Roman"/>
                <w:sz w:val="14"/>
                <w:szCs w:val="14"/>
              </w:rPr>
              <w:t xml:space="preserve"> считается имеющим административное взыскание в течение установленного срока. Меры административной ответственности применяются в соответствии с законодательством, регламентирующим производство по делам об административных правонарушениях (</w:t>
            </w:r>
            <w:proofErr w:type="spellStart"/>
            <w:r w:rsidRPr="00932A3E">
              <w:rPr>
                <w:rFonts w:ascii="Calibri" w:eastAsia="Calibri" w:hAnsi="Calibri" w:cs="Times New Roman"/>
                <w:sz w:val="14"/>
                <w:szCs w:val="14"/>
              </w:rPr>
              <w:t>ПИКоАП</w:t>
            </w:r>
            <w:proofErr w:type="spellEnd"/>
            <w:r w:rsidRPr="00932A3E">
              <w:rPr>
                <w:rFonts w:ascii="Calibri" w:eastAsia="Calibri" w:hAnsi="Calibri" w:cs="Times New Roman"/>
                <w:sz w:val="14"/>
                <w:szCs w:val="14"/>
              </w:rPr>
              <w:t xml:space="preserve">) </w:t>
            </w:r>
          </w:p>
          <w:p w:rsidR="00932A3E" w:rsidRPr="00932A3E" w:rsidRDefault="00932A3E" w:rsidP="00932A3E">
            <w:pPr>
              <w:rPr>
                <w:rFonts w:ascii="Calibri" w:eastAsia="Calibri" w:hAnsi="Calibri" w:cs="Times New Roman"/>
                <w:sz w:val="14"/>
                <w:szCs w:val="14"/>
              </w:rPr>
            </w:pPr>
            <w:r w:rsidRPr="00932A3E">
              <w:rPr>
                <w:rFonts w:ascii="Calibri" w:eastAsia="Calibri" w:hAnsi="Calibri" w:cs="Times New Roman"/>
                <w:sz w:val="14"/>
                <w:szCs w:val="14"/>
              </w:rPr>
              <w:t>Особый порядок привлечения в административной ответственности отличается сравнительной простотой, что делает процедуру административной ответственности оперативной и экономичной, но в то же время гарантирует соблюдение законности, обеспечивает защиту прав и интересов правонарушителя. Административная ответственность, как правовой институт, является одним из наиболее эффективных способов борьбы с правонарушениями, поскольку носят самый широкий характер.</w:t>
            </w:r>
          </w:p>
          <w:p w:rsidR="00467786" w:rsidRPr="00932A3E" w:rsidRDefault="00467786" w:rsidP="00932A3E">
            <w:pPr>
              <w:rPr>
                <w:sz w:val="14"/>
                <w:szCs w:val="14"/>
              </w:rPr>
            </w:pPr>
          </w:p>
        </w:tc>
      </w:tr>
    </w:tbl>
    <w:p w:rsidR="00FB2FE4" w:rsidRDefault="00FB2FE4" w:rsidP="00932A3E">
      <w:pPr>
        <w:rPr>
          <w:sz w:val="14"/>
          <w:szCs w:val="14"/>
        </w:rPr>
      </w:pPr>
    </w:p>
    <w:p w:rsidR="00070710" w:rsidRDefault="00070710" w:rsidP="00932A3E">
      <w:pPr>
        <w:rPr>
          <w:sz w:val="14"/>
          <w:szCs w:val="14"/>
        </w:rPr>
      </w:pPr>
    </w:p>
    <w:tbl>
      <w:tblPr>
        <w:tblStyle w:val="a3"/>
        <w:tblW w:w="0" w:type="auto"/>
        <w:tblLook w:val="04A0" w:firstRow="1" w:lastRow="0" w:firstColumn="1" w:lastColumn="0" w:noHBand="0" w:noVBand="1"/>
      </w:tblPr>
      <w:tblGrid>
        <w:gridCol w:w="4785"/>
        <w:gridCol w:w="4786"/>
      </w:tblGrid>
      <w:tr w:rsidR="00070710" w:rsidRPr="009363EC" w:rsidTr="00070710">
        <w:tc>
          <w:tcPr>
            <w:tcW w:w="4785" w:type="dxa"/>
          </w:tcPr>
          <w:p w:rsidR="009363EC" w:rsidRPr="009363EC" w:rsidRDefault="00070710" w:rsidP="009363EC">
            <w:pPr>
              <w:rPr>
                <w:rFonts w:ascii="Tahoma" w:hAnsi="Tahoma" w:cs="Tahoma"/>
                <w:b/>
                <w:sz w:val="16"/>
                <w:szCs w:val="16"/>
              </w:rPr>
            </w:pPr>
            <w:r w:rsidRPr="009363EC">
              <w:rPr>
                <w:sz w:val="32"/>
                <w:szCs w:val="32"/>
              </w:rPr>
              <w:lastRenderedPageBreak/>
              <w:t>21</w:t>
            </w:r>
            <w:r w:rsidRPr="009363EC">
              <w:rPr>
                <w:sz w:val="16"/>
                <w:szCs w:val="16"/>
              </w:rPr>
              <w:t>.</w:t>
            </w:r>
            <w:r w:rsidRPr="009363EC">
              <w:rPr>
                <w:rFonts w:ascii="Tahoma" w:hAnsi="Tahoma" w:cs="Tahoma"/>
                <w:b/>
                <w:sz w:val="16"/>
                <w:szCs w:val="16"/>
              </w:rPr>
              <w:t>Административное правонарушение: понятие и его юридический состав.</w:t>
            </w:r>
          </w:p>
          <w:p w:rsidR="009363EC" w:rsidRPr="009363EC" w:rsidRDefault="00070710" w:rsidP="009363EC">
            <w:pPr>
              <w:rPr>
                <w:b/>
                <w:sz w:val="16"/>
                <w:szCs w:val="16"/>
              </w:rPr>
            </w:pPr>
            <w:r w:rsidRPr="009363EC">
              <w:rPr>
                <w:b/>
                <w:sz w:val="16"/>
                <w:szCs w:val="16"/>
              </w:rPr>
              <w:t xml:space="preserve"> </w:t>
            </w:r>
            <w:r w:rsidR="009363EC" w:rsidRPr="009363EC">
              <w:rPr>
                <w:b/>
                <w:sz w:val="16"/>
                <w:szCs w:val="16"/>
              </w:rPr>
              <w:t>Понятие правонарушения</w:t>
            </w:r>
          </w:p>
          <w:p w:rsidR="009363EC" w:rsidRPr="009363EC" w:rsidRDefault="009363EC" w:rsidP="009363EC">
            <w:pPr>
              <w:rPr>
                <w:sz w:val="12"/>
                <w:szCs w:val="12"/>
              </w:rPr>
            </w:pPr>
            <w:r w:rsidRPr="009363EC">
              <w:rPr>
                <w:sz w:val="12"/>
                <w:szCs w:val="12"/>
              </w:rPr>
              <w:t>В соответствии со ст. 2.1. КоАП РФ административным правонарушением признается противоправное, виновное действие (бездействие) физического или юридического лица, за которое Кодексом об административных правонарушениях или законами субъектов РФ об административных правонарушениях установлена административная ответственность¹.</w:t>
            </w:r>
          </w:p>
          <w:p w:rsidR="009363EC" w:rsidRPr="009363EC" w:rsidRDefault="009363EC" w:rsidP="009363EC">
            <w:pPr>
              <w:rPr>
                <w:sz w:val="12"/>
                <w:szCs w:val="12"/>
              </w:rPr>
            </w:pPr>
            <w:r w:rsidRPr="009363EC">
              <w:rPr>
                <w:sz w:val="12"/>
                <w:szCs w:val="12"/>
              </w:rPr>
              <w:t>Деятельность человека состоит из поступков. Поступок - главный элемент человеческих в</w:t>
            </w:r>
            <w:bookmarkStart w:id="15" w:name="OCRUncertain002"/>
            <w:r w:rsidRPr="009363EC">
              <w:rPr>
                <w:sz w:val="12"/>
                <w:szCs w:val="12"/>
              </w:rPr>
              <w:t>з</w:t>
            </w:r>
            <w:bookmarkEnd w:id="15"/>
            <w:r w:rsidRPr="009363EC">
              <w:rPr>
                <w:sz w:val="12"/>
                <w:szCs w:val="12"/>
              </w:rPr>
              <w:t>аимоотношений, в котором проявляются ра</w:t>
            </w:r>
            <w:bookmarkStart w:id="16" w:name="OCRUncertain003"/>
            <w:r w:rsidRPr="009363EC">
              <w:rPr>
                <w:sz w:val="12"/>
                <w:szCs w:val="12"/>
              </w:rPr>
              <w:t>з</w:t>
            </w:r>
            <w:bookmarkEnd w:id="16"/>
            <w:r w:rsidRPr="009363EC">
              <w:rPr>
                <w:sz w:val="12"/>
                <w:szCs w:val="12"/>
              </w:rPr>
              <w:t>личные качества личности</w:t>
            </w:r>
            <w:bookmarkStart w:id="17" w:name="OCRUncertain004"/>
            <w:r w:rsidRPr="009363EC">
              <w:rPr>
                <w:sz w:val="12"/>
                <w:szCs w:val="12"/>
              </w:rPr>
              <w:t>,</w:t>
            </w:r>
            <w:bookmarkEnd w:id="17"/>
            <w:r w:rsidRPr="009363EC">
              <w:rPr>
                <w:sz w:val="12"/>
                <w:szCs w:val="12"/>
              </w:rPr>
              <w:t xml:space="preserve"> как хорошие, так и дурные, отношение к проблемам действительности, к окру</w:t>
            </w:r>
            <w:bookmarkStart w:id="18" w:name="OCRUncertain005"/>
            <w:r w:rsidRPr="009363EC">
              <w:rPr>
                <w:sz w:val="12"/>
                <w:szCs w:val="12"/>
              </w:rPr>
              <w:t>ж</w:t>
            </w:r>
            <w:bookmarkEnd w:id="18"/>
            <w:r w:rsidRPr="009363EC">
              <w:rPr>
                <w:sz w:val="12"/>
                <w:szCs w:val="12"/>
              </w:rPr>
              <w:t>ающим людям. Всякий поступок влечет з</w:t>
            </w:r>
            <w:bookmarkStart w:id="19" w:name="OCRUncertain006"/>
            <w:r w:rsidRPr="009363EC">
              <w:rPr>
                <w:sz w:val="12"/>
                <w:szCs w:val="12"/>
              </w:rPr>
              <w:t>а</w:t>
            </w:r>
            <w:bookmarkEnd w:id="19"/>
            <w:r w:rsidRPr="009363EC">
              <w:rPr>
                <w:sz w:val="12"/>
                <w:szCs w:val="12"/>
              </w:rPr>
              <w:t xml:space="preserve"> собой неи</w:t>
            </w:r>
            <w:bookmarkStart w:id="20" w:name="OCRUncertain007"/>
            <w:r w:rsidRPr="009363EC">
              <w:rPr>
                <w:sz w:val="12"/>
                <w:szCs w:val="12"/>
              </w:rPr>
              <w:t>з</w:t>
            </w:r>
            <w:bookmarkEnd w:id="20"/>
            <w:r w:rsidRPr="009363EC">
              <w:rPr>
                <w:sz w:val="12"/>
                <w:szCs w:val="12"/>
              </w:rPr>
              <w:t>бежные ре</w:t>
            </w:r>
            <w:bookmarkStart w:id="21" w:name="OCRUncertain008"/>
            <w:r w:rsidRPr="009363EC">
              <w:rPr>
                <w:sz w:val="12"/>
                <w:szCs w:val="12"/>
              </w:rPr>
              <w:t>з</w:t>
            </w:r>
            <w:bookmarkEnd w:id="21"/>
            <w:r w:rsidRPr="009363EC">
              <w:rPr>
                <w:sz w:val="12"/>
                <w:szCs w:val="12"/>
              </w:rPr>
              <w:t>ультаты</w:t>
            </w:r>
            <w:bookmarkStart w:id="22" w:name="OCRUncertain009"/>
            <w:r w:rsidRPr="009363EC">
              <w:rPr>
                <w:sz w:val="12"/>
                <w:szCs w:val="12"/>
              </w:rPr>
              <w:t>:</w:t>
            </w:r>
            <w:bookmarkEnd w:id="22"/>
            <w:r w:rsidRPr="009363EC">
              <w:rPr>
                <w:sz w:val="12"/>
                <w:szCs w:val="12"/>
              </w:rPr>
              <w:t xml:space="preserve"> изменения в отношениях людей, в их сознании, он так</w:t>
            </w:r>
            <w:bookmarkStart w:id="23" w:name="OCRUncertain010"/>
            <w:r w:rsidRPr="009363EC">
              <w:rPr>
                <w:sz w:val="12"/>
                <w:szCs w:val="12"/>
              </w:rPr>
              <w:t>ж</w:t>
            </w:r>
            <w:bookmarkEnd w:id="23"/>
            <w:r w:rsidRPr="009363EC">
              <w:rPr>
                <w:sz w:val="12"/>
                <w:szCs w:val="12"/>
              </w:rPr>
              <w:t>е влечет последствия и для самого действующего лица. Поступок всегда связан с определенной ответственностью человека за свои действия.</w:t>
            </w:r>
          </w:p>
          <w:p w:rsidR="009363EC" w:rsidRPr="009363EC" w:rsidRDefault="009363EC" w:rsidP="009363EC">
            <w:pPr>
              <w:rPr>
                <w:sz w:val="12"/>
                <w:szCs w:val="12"/>
              </w:rPr>
            </w:pPr>
            <w:r w:rsidRPr="009363EC">
              <w:rPr>
                <w:sz w:val="12"/>
                <w:szCs w:val="12"/>
              </w:rPr>
              <w:t>В сфере правовых отношений поступок м</w:t>
            </w:r>
            <w:bookmarkStart w:id="24" w:name="OCRUncertain011"/>
            <w:r w:rsidRPr="009363EC">
              <w:rPr>
                <w:sz w:val="12"/>
                <w:szCs w:val="12"/>
              </w:rPr>
              <w:t>ож</w:t>
            </w:r>
            <w:bookmarkEnd w:id="24"/>
            <w:r w:rsidRPr="009363EC">
              <w:rPr>
                <w:sz w:val="12"/>
                <w:szCs w:val="12"/>
              </w:rPr>
              <w:t>ет иметь двойное значение. Основную часть актов поведения личности составляют поступки правомерные - то есть соответствующие нормам права</w:t>
            </w:r>
            <w:bookmarkStart w:id="25" w:name="OCRUncertain012"/>
            <w:r w:rsidRPr="009363EC">
              <w:rPr>
                <w:sz w:val="12"/>
                <w:szCs w:val="12"/>
              </w:rPr>
              <w:t>,</w:t>
            </w:r>
            <w:bookmarkEnd w:id="25"/>
            <w:r w:rsidRPr="009363EC">
              <w:rPr>
                <w:sz w:val="12"/>
                <w:szCs w:val="12"/>
              </w:rPr>
              <w:t xml:space="preserve"> требованиям законов. Антиподом правомерного поведения является поведение неправомерное, то есть противоречащее нормам права. Неправомерное поведение выражается в правонарушениях, как это следует из самого термина, актах, нарушающих право, противных ему.</w:t>
            </w:r>
          </w:p>
          <w:p w:rsidR="009363EC" w:rsidRPr="009363EC" w:rsidRDefault="009363EC" w:rsidP="009363EC">
            <w:pPr>
              <w:rPr>
                <w:sz w:val="12"/>
                <w:szCs w:val="12"/>
              </w:rPr>
            </w:pPr>
            <w:r w:rsidRPr="009363EC">
              <w:rPr>
                <w:sz w:val="12"/>
                <w:szCs w:val="12"/>
              </w:rPr>
              <w:t>Каждое отдельное правонарушение</w:t>
            </w:r>
            <w:bookmarkStart w:id="26" w:name="OCRUncertain013"/>
            <w:r w:rsidRPr="009363EC">
              <w:rPr>
                <w:sz w:val="12"/>
                <w:szCs w:val="12"/>
              </w:rPr>
              <w:t>,</w:t>
            </w:r>
            <w:bookmarkEnd w:id="26"/>
            <w:r w:rsidRPr="009363EC">
              <w:rPr>
                <w:sz w:val="12"/>
                <w:szCs w:val="12"/>
              </w:rPr>
              <w:t xml:space="preserve"> как явление реальной действительности</w:t>
            </w:r>
            <w:bookmarkStart w:id="27" w:name="OCRUncertain014"/>
            <w:r w:rsidRPr="009363EC">
              <w:rPr>
                <w:sz w:val="12"/>
                <w:szCs w:val="12"/>
              </w:rPr>
              <w:t>,</w:t>
            </w:r>
            <w:bookmarkEnd w:id="27"/>
            <w:r w:rsidRPr="009363EC">
              <w:rPr>
                <w:sz w:val="12"/>
                <w:szCs w:val="12"/>
              </w:rPr>
              <w:t xml:space="preserve"> конкретно: оно совершается конкретным лицом</w:t>
            </w:r>
            <w:bookmarkStart w:id="28" w:name="OCRUncertain015"/>
            <w:r w:rsidRPr="009363EC">
              <w:rPr>
                <w:sz w:val="12"/>
                <w:szCs w:val="12"/>
              </w:rPr>
              <w:t>,</w:t>
            </w:r>
            <w:bookmarkEnd w:id="28"/>
            <w:r w:rsidRPr="009363EC">
              <w:rPr>
                <w:sz w:val="12"/>
                <w:szCs w:val="12"/>
              </w:rPr>
              <w:t xml:space="preserve"> в определенном месте. В определенное время, противоречит определенному правовому предписанию, характери</w:t>
            </w:r>
            <w:bookmarkStart w:id="29" w:name="OCRUncertain016"/>
            <w:r w:rsidRPr="009363EC">
              <w:rPr>
                <w:sz w:val="12"/>
                <w:szCs w:val="12"/>
              </w:rPr>
              <w:t>з</w:t>
            </w:r>
            <w:bookmarkEnd w:id="29"/>
            <w:r w:rsidRPr="009363EC">
              <w:rPr>
                <w:sz w:val="12"/>
                <w:szCs w:val="12"/>
              </w:rPr>
              <w:t xml:space="preserve">уется точно определенными признаками. Вместе с тем, несмотря на различие отдельных </w:t>
            </w:r>
            <w:proofErr w:type="gramStart"/>
            <w:r w:rsidRPr="009363EC">
              <w:rPr>
                <w:sz w:val="12"/>
                <w:szCs w:val="12"/>
              </w:rPr>
              <w:t>правонарушений</w:t>
            </w:r>
            <w:proofErr w:type="gramEnd"/>
            <w:r w:rsidRPr="009363EC">
              <w:rPr>
                <w:sz w:val="12"/>
                <w:szCs w:val="12"/>
              </w:rPr>
              <w:t xml:space="preserve"> и их видов, все правонарушения, как антисоциальные явления, имеют общие черты:</w:t>
            </w:r>
          </w:p>
          <w:p w:rsidR="009363EC" w:rsidRPr="009363EC" w:rsidRDefault="009363EC" w:rsidP="009363EC">
            <w:pPr>
              <w:rPr>
                <w:sz w:val="12"/>
                <w:szCs w:val="12"/>
              </w:rPr>
            </w:pPr>
            <w:r w:rsidRPr="009363EC">
              <w:rPr>
                <w:sz w:val="12"/>
                <w:szCs w:val="12"/>
              </w:rPr>
              <w:t>1 –КоАП РФ</w:t>
            </w:r>
          </w:p>
          <w:p w:rsidR="009363EC" w:rsidRPr="009363EC" w:rsidRDefault="009363EC" w:rsidP="009363EC">
            <w:pPr>
              <w:rPr>
                <w:sz w:val="12"/>
                <w:szCs w:val="12"/>
              </w:rPr>
            </w:pPr>
            <w:r w:rsidRPr="009363EC">
              <w:rPr>
                <w:sz w:val="12"/>
                <w:szCs w:val="12"/>
              </w:rPr>
              <w:t xml:space="preserve"> – </w:t>
            </w:r>
            <w:proofErr w:type="spellStart"/>
            <w:r w:rsidRPr="009363EC">
              <w:rPr>
                <w:sz w:val="12"/>
                <w:szCs w:val="12"/>
              </w:rPr>
              <w:t>антиобщественность</w:t>
            </w:r>
            <w:proofErr w:type="spellEnd"/>
            <w:r w:rsidRPr="009363EC">
              <w:rPr>
                <w:sz w:val="12"/>
                <w:szCs w:val="12"/>
              </w:rPr>
              <w:t>. По социальной значимости деяние, причиняющее вред законным интересам граждан, общества и государства, является антиобщественным;</w:t>
            </w:r>
          </w:p>
          <w:p w:rsidR="009363EC" w:rsidRPr="009363EC" w:rsidRDefault="009363EC" w:rsidP="009363EC">
            <w:pPr>
              <w:rPr>
                <w:sz w:val="12"/>
                <w:szCs w:val="12"/>
              </w:rPr>
            </w:pPr>
            <w:r w:rsidRPr="009363EC">
              <w:rPr>
                <w:sz w:val="12"/>
                <w:szCs w:val="12"/>
              </w:rPr>
              <w:t>– противоправность – заключается в совершении деяния, нарушающего нормы административного и иных отраслей права (трудового, земельного и т.д.), которые охраняются мерами административной ответственности;</w:t>
            </w:r>
          </w:p>
          <w:p w:rsidR="009363EC" w:rsidRPr="009363EC" w:rsidRDefault="009363EC" w:rsidP="009363EC">
            <w:pPr>
              <w:rPr>
                <w:sz w:val="12"/>
                <w:szCs w:val="12"/>
              </w:rPr>
            </w:pPr>
            <w:r w:rsidRPr="009363EC">
              <w:rPr>
                <w:sz w:val="12"/>
                <w:szCs w:val="12"/>
              </w:rPr>
              <w:t>– виновность. Законодательство рассматривает противоправное деяние, совершенное лицом, в качестве административного правонарушения только в том случае, если имеет место вина данного лица, т.е. содеянное было осуществлено умышленно или по неосторожности.</w:t>
            </w:r>
          </w:p>
          <w:p w:rsidR="009363EC" w:rsidRPr="009363EC" w:rsidRDefault="009363EC" w:rsidP="009363EC">
            <w:pPr>
              <w:rPr>
                <w:sz w:val="12"/>
                <w:szCs w:val="12"/>
              </w:rPr>
            </w:pPr>
            <w:r w:rsidRPr="009363EC">
              <w:rPr>
                <w:sz w:val="12"/>
                <w:szCs w:val="12"/>
              </w:rPr>
              <w:t xml:space="preserve"> – наказуемость деяния. Административным правонарушением признается только то деяние, за которое законодательством предусмотрена административная ответственность.</w:t>
            </w:r>
          </w:p>
          <w:p w:rsidR="009363EC" w:rsidRPr="009363EC" w:rsidRDefault="009363EC" w:rsidP="009363EC">
            <w:pPr>
              <w:rPr>
                <w:sz w:val="12"/>
                <w:szCs w:val="12"/>
              </w:rPr>
            </w:pPr>
            <w:r w:rsidRPr="009363EC">
              <w:rPr>
                <w:sz w:val="12"/>
                <w:szCs w:val="12"/>
              </w:rPr>
              <w:t>Правонарушения различны по степени вредности и поэтому различны по степени общественной опасности. Именно по этому критерию и происходит разделение правонарушений на преступления и проступки. Преступление характеризует большая степень общественной опасности, что не исключает, однако, наличие отдельных администрати</w:t>
            </w:r>
            <w:bookmarkStart w:id="30" w:name="OCRUncertain017"/>
            <w:r w:rsidRPr="009363EC">
              <w:rPr>
                <w:sz w:val="12"/>
                <w:szCs w:val="12"/>
              </w:rPr>
              <w:t>в</w:t>
            </w:r>
            <w:bookmarkEnd w:id="30"/>
            <w:r w:rsidRPr="009363EC">
              <w:rPr>
                <w:sz w:val="12"/>
                <w:szCs w:val="12"/>
              </w:rPr>
              <w:t>ных, трудовых, гражданских проступков весьма высокой степени общественной опасности.</w:t>
            </w:r>
          </w:p>
          <w:p w:rsidR="009363EC" w:rsidRPr="009363EC" w:rsidRDefault="009363EC" w:rsidP="009363EC">
            <w:pPr>
              <w:rPr>
                <w:sz w:val="12"/>
                <w:szCs w:val="12"/>
              </w:rPr>
            </w:pPr>
            <w:r w:rsidRPr="009363EC">
              <w:rPr>
                <w:sz w:val="12"/>
                <w:szCs w:val="12"/>
              </w:rPr>
              <w:t>Таким образом, правонарушение - это сознательный волевой акт общественно опасного противоправного поведения.</w:t>
            </w:r>
          </w:p>
          <w:p w:rsidR="009363EC" w:rsidRPr="009363EC" w:rsidRDefault="009363EC" w:rsidP="009363EC">
            <w:pPr>
              <w:rPr>
                <w:sz w:val="12"/>
                <w:szCs w:val="12"/>
              </w:rPr>
            </w:pPr>
            <w:r w:rsidRPr="009363EC">
              <w:rPr>
                <w:sz w:val="12"/>
                <w:szCs w:val="12"/>
              </w:rPr>
              <w:t xml:space="preserve">Общественная опасность, вредность правонарушения характеризует их как отрицательные социальные явления. Отрицательной оценки заслуживает и лицо, совершившее правонарушения. Порицание справедливо, оправданно и возможно при условии </w:t>
            </w:r>
            <w:proofErr w:type="spellStart"/>
            <w:r w:rsidRPr="009363EC">
              <w:rPr>
                <w:sz w:val="12"/>
                <w:szCs w:val="12"/>
              </w:rPr>
              <w:t>упречного</w:t>
            </w:r>
            <w:proofErr w:type="spellEnd"/>
            <w:r w:rsidRPr="009363EC">
              <w:rPr>
                <w:sz w:val="12"/>
                <w:szCs w:val="12"/>
              </w:rPr>
              <w:t xml:space="preserve"> поведения, то есть такого действия или бездействия, которое явилось результатом сознания, воли.</w:t>
            </w:r>
          </w:p>
          <w:p w:rsidR="009363EC" w:rsidRPr="009363EC" w:rsidRDefault="009363EC" w:rsidP="009363EC">
            <w:pPr>
              <w:rPr>
                <w:b/>
                <w:sz w:val="16"/>
                <w:szCs w:val="16"/>
              </w:rPr>
            </w:pPr>
            <w:r w:rsidRPr="009363EC">
              <w:rPr>
                <w:b/>
                <w:sz w:val="16"/>
                <w:szCs w:val="16"/>
              </w:rPr>
              <w:t>Юридический состав административного правонарушения</w:t>
            </w:r>
          </w:p>
          <w:p w:rsidR="009363EC" w:rsidRPr="009363EC" w:rsidRDefault="009363EC" w:rsidP="009363EC">
            <w:pPr>
              <w:rPr>
                <w:sz w:val="12"/>
                <w:szCs w:val="12"/>
              </w:rPr>
            </w:pPr>
            <w:r w:rsidRPr="009363EC">
              <w:rPr>
                <w:sz w:val="12"/>
                <w:szCs w:val="12"/>
              </w:rPr>
              <w:t>Под составом административного правонарушения понимается установленная правом совокупность признаков (элементов), при наличии которых антиобщественное деяние может повлечь административную ответственность.</w:t>
            </w:r>
          </w:p>
          <w:p w:rsidR="009363EC" w:rsidRPr="009363EC" w:rsidRDefault="009363EC" w:rsidP="009363EC">
            <w:pPr>
              <w:rPr>
                <w:sz w:val="12"/>
                <w:szCs w:val="12"/>
              </w:rPr>
            </w:pPr>
            <w:r w:rsidRPr="009363EC">
              <w:rPr>
                <w:sz w:val="12"/>
                <w:szCs w:val="12"/>
              </w:rPr>
              <w:t>Элементами состава административного правонарушения являются: объект, субъект, объективная сторона, субъективная сторона.</w:t>
            </w:r>
          </w:p>
          <w:p w:rsidR="009363EC" w:rsidRPr="009363EC" w:rsidRDefault="009363EC" w:rsidP="009363EC">
            <w:pPr>
              <w:rPr>
                <w:sz w:val="12"/>
                <w:szCs w:val="12"/>
              </w:rPr>
            </w:pPr>
            <w:r w:rsidRPr="009363EC">
              <w:rPr>
                <w:sz w:val="12"/>
                <w:szCs w:val="12"/>
              </w:rPr>
              <w:t>Объект административного правонарушения – общественные отношения, возникающие в сфере государственного управления, регулируемые нормами права и охраняемые мерами административной ответственности.</w:t>
            </w:r>
          </w:p>
          <w:p w:rsidR="00070710" w:rsidRPr="009363EC" w:rsidRDefault="009363EC" w:rsidP="009363EC">
            <w:pPr>
              <w:rPr>
                <w:sz w:val="12"/>
                <w:szCs w:val="12"/>
              </w:rPr>
            </w:pPr>
            <w:r w:rsidRPr="009363EC">
              <w:rPr>
                <w:sz w:val="12"/>
                <w:szCs w:val="12"/>
              </w:rPr>
              <w:t>Объект административного проступка - необходимый элемент состава каждого проступка. Не может быть признано административным правонарушением деяние, которое не направлено ни на какой объект или направлено на объект, не охраняемый законодательством об административных правонарушениях.</w:t>
            </w:r>
          </w:p>
        </w:tc>
        <w:tc>
          <w:tcPr>
            <w:tcW w:w="4786" w:type="dxa"/>
          </w:tcPr>
          <w:p w:rsidR="009363EC" w:rsidRPr="009363EC" w:rsidRDefault="009363EC" w:rsidP="009363EC">
            <w:pPr>
              <w:rPr>
                <w:sz w:val="12"/>
                <w:szCs w:val="12"/>
              </w:rPr>
            </w:pPr>
            <w:r w:rsidRPr="009363EC">
              <w:rPr>
                <w:sz w:val="12"/>
                <w:szCs w:val="12"/>
              </w:rPr>
              <w:t>Признаком объективной стороны проступка является деяние (действие или бездействие), которое выражается в нарушении установленных административно-правовыми нормами правил. Наличие объективной стороны во многих случаях зависит от времени, места, способа, характера совершения деяния в прошлом, систематичность противоправного деяния. Содержание объективной стороны может включать характер деяния:</w:t>
            </w:r>
          </w:p>
          <w:p w:rsidR="009363EC" w:rsidRPr="009363EC" w:rsidRDefault="009363EC" w:rsidP="009363EC">
            <w:pPr>
              <w:rPr>
                <w:sz w:val="12"/>
                <w:szCs w:val="12"/>
              </w:rPr>
            </w:pPr>
            <w:r w:rsidRPr="009363EC">
              <w:rPr>
                <w:sz w:val="12"/>
                <w:szCs w:val="12"/>
              </w:rPr>
              <w:t>– повторность. В соответствии с законодательством под повторностью подразумевается совершение одним и тем же лицом в течение года однородного правонарушения, за которое оно уже подвергалось административному наказанию;</w:t>
            </w:r>
          </w:p>
          <w:p w:rsidR="009363EC" w:rsidRPr="009363EC" w:rsidRDefault="009363EC" w:rsidP="009363EC">
            <w:pPr>
              <w:rPr>
                <w:sz w:val="12"/>
                <w:szCs w:val="12"/>
              </w:rPr>
            </w:pPr>
            <w:r w:rsidRPr="009363EC">
              <w:rPr>
                <w:sz w:val="12"/>
                <w:szCs w:val="12"/>
              </w:rPr>
              <w:t xml:space="preserve">– длящееся правонарушение. Длящимся является действие или бездействие, сопряженное с последующим длительным невыполнением обязанностей, возложенных на виновного законом под угрозой административной ответственности. Длящееся административное правонарушение является единым независимо от продолжительности действия или бездействия. </w:t>
            </w:r>
          </w:p>
          <w:p w:rsidR="009363EC" w:rsidRPr="009363EC" w:rsidRDefault="009363EC" w:rsidP="009363EC">
            <w:pPr>
              <w:rPr>
                <w:sz w:val="12"/>
                <w:szCs w:val="12"/>
              </w:rPr>
            </w:pPr>
            <w:r w:rsidRPr="009363EC">
              <w:rPr>
                <w:sz w:val="12"/>
                <w:szCs w:val="12"/>
              </w:rPr>
              <w:t xml:space="preserve">Субъектом административного правонарушения является лицо, совершившее административное правонарушение. По действующему законодательству субъектами административных правонарушений признаются коллективные и индивидуальные субъекты. </w:t>
            </w:r>
          </w:p>
          <w:p w:rsidR="009363EC" w:rsidRPr="009363EC" w:rsidRDefault="009363EC" w:rsidP="009363EC">
            <w:pPr>
              <w:rPr>
                <w:sz w:val="12"/>
                <w:szCs w:val="12"/>
              </w:rPr>
            </w:pPr>
            <w:r w:rsidRPr="009363EC">
              <w:rPr>
                <w:sz w:val="12"/>
                <w:szCs w:val="12"/>
              </w:rPr>
              <w:t>Коллективные субъекты – юридические лица и иные коллективные образования.</w:t>
            </w:r>
          </w:p>
          <w:p w:rsidR="009363EC" w:rsidRPr="009363EC" w:rsidRDefault="009363EC" w:rsidP="009363EC">
            <w:pPr>
              <w:rPr>
                <w:sz w:val="12"/>
                <w:szCs w:val="12"/>
              </w:rPr>
            </w:pPr>
            <w:r w:rsidRPr="009363EC">
              <w:rPr>
                <w:sz w:val="12"/>
                <w:szCs w:val="12"/>
              </w:rPr>
              <w:t xml:space="preserve">Индивидуальные субъекты – граждане и другие категории лиц, обладающие административно-правовым статусом с учетом их правового положения, выполняемых профессиональных и социальных функций. Признаки индивидуального субъекта подразделяются на две группы: </w:t>
            </w:r>
          </w:p>
          <w:p w:rsidR="009363EC" w:rsidRPr="009363EC" w:rsidRDefault="009363EC" w:rsidP="009363EC">
            <w:pPr>
              <w:rPr>
                <w:sz w:val="12"/>
                <w:szCs w:val="12"/>
              </w:rPr>
            </w:pPr>
            <w:r w:rsidRPr="009363EC">
              <w:rPr>
                <w:sz w:val="12"/>
                <w:szCs w:val="12"/>
              </w:rPr>
              <w:t>▪ общие – такие признаки, которыми должно обладать любое лицо, привлекаемое к административной ответственности (достижение 16-летнего возраста и вменяемость);</w:t>
            </w:r>
          </w:p>
          <w:p w:rsidR="009363EC" w:rsidRPr="009363EC" w:rsidRDefault="009363EC" w:rsidP="009363EC">
            <w:pPr>
              <w:rPr>
                <w:sz w:val="12"/>
                <w:szCs w:val="12"/>
              </w:rPr>
            </w:pPr>
            <w:proofErr w:type="gramStart"/>
            <w:r w:rsidRPr="009363EC">
              <w:rPr>
                <w:sz w:val="12"/>
                <w:szCs w:val="12"/>
              </w:rPr>
              <w:t xml:space="preserve">▪ специальные – признаки, отражающие: особенности труда, служебного положения; прошлое противоправное поведение; иные особенности правового статуса (иностранные граждане, военнослужащие). </w:t>
            </w:r>
            <w:proofErr w:type="gramEnd"/>
          </w:p>
          <w:p w:rsidR="009363EC" w:rsidRPr="009363EC" w:rsidRDefault="009363EC" w:rsidP="009363EC">
            <w:pPr>
              <w:rPr>
                <w:sz w:val="12"/>
                <w:szCs w:val="12"/>
              </w:rPr>
            </w:pPr>
            <w:bookmarkStart w:id="31" w:name="OCRUncertain071"/>
            <w:r w:rsidRPr="009363EC">
              <w:rPr>
                <w:sz w:val="12"/>
                <w:szCs w:val="12"/>
              </w:rPr>
              <w:t>С</w:t>
            </w:r>
            <w:bookmarkEnd w:id="31"/>
            <w:r w:rsidRPr="009363EC">
              <w:rPr>
                <w:sz w:val="12"/>
                <w:szCs w:val="12"/>
              </w:rPr>
              <w:t xml:space="preserve">пособность собственными действиями приобретать права и </w:t>
            </w:r>
            <w:proofErr w:type="gramStart"/>
            <w:r w:rsidRPr="009363EC">
              <w:rPr>
                <w:sz w:val="12"/>
                <w:szCs w:val="12"/>
              </w:rPr>
              <w:t>нести обязанности</w:t>
            </w:r>
            <w:proofErr w:type="gramEnd"/>
            <w:r w:rsidRPr="009363EC">
              <w:rPr>
                <w:sz w:val="12"/>
                <w:szCs w:val="12"/>
              </w:rPr>
              <w:t>, включая ответственность, присуща человеку, обладающему качеством личности, то есть индивидууму, имеющему достаточный уровень сознания и воли, благодаря которым он может занять определенную общественную позицию, разумно оценивая свое и чужое поведение.</w:t>
            </w:r>
          </w:p>
          <w:p w:rsidR="009363EC" w:rsidRPr="009363EC" w:rsidRDefault="009363EC" w:rsidP="009363EC">
            <w:pPr>
              <w:rPr>
                <w:sz w:val="12"/>
                <w:szCs w:val="12"/>
              </w:rPr>
            </w:pPr>
            <w:r w:rsidRPr="009363EC">
              <w:rPr>
                <w:sz w:val="12"/>
                <w:szCs w:val="12"/>
              </w:rPr>
              <w:t>Закон признает ответственными субъектами правонарушений дееспособных и вменяемых, т.е. всех лиц, достигших определенного возраста и обладающих полноценной психикой. Ма</w:t>
            </w:r>
            <w:bookmarkStart w:id="32" w:name="OCRUncertain072"/>
            <w:r w:rsidRPr="009363EC">
              <w:rPr>
                <w:sz w:val="12"/>
                <w:szCs w:val="12"/>
              </w:rPr>
              <w:t>л</w:t>
            </w:r>
            <w:bookmarkEnd w:id="32"/>
            <w:r w:rsidRPr="009363EC">
              <w:rPr>
                <w:sz w:val="12"/>
                <w:szCs w:val="12"/>
              </w:rPr>
              <w:t>олетние и психически больные не обладают необходимым сознанием и волей, чтобы осознанно разрешать те или иные жизненные ситуации: дети - вследствие недостаточного психического и физического развития, а душевнобольные - вследствие патологического развития (слабоумия) или деградации со</w:t>
            </w:r>
            <w:bookmarkStart w:id="33" w:name="OCRUncertain073"/>
            <w:r w:rsidRPr="009363EC">
              <w:rPr>
                <w:sz w:val="12"/>
                <w:szCs w:val="12"/>
              </w:rPr>
              <w:t>з</w:t>
            </w:r>
            <w:bookmarkEnd w:id="33"/>
            <w:r w:rsidRPr="009363EC">
              <w:rPr>
                <w:sz w:val="12"/>
                <w:szCs w:val="12"/>
              </w:rPr>
              <w:t>нания (душевная боле</w:t>
            </w:r>
            <w:bookmarkStart w:id="34" w:name="OCRUncertain074"/>
            <w:r w:rsidRPr="009363EC">
              <w:rPr>
                <w:sz w:val="12"/>
                <w:szCs w:val="12"/>
              </w:rPr>
              <w:t>з</w:t>
            </w:r>
            <w:bookmarkEnd w:id="34"/>
            <w:r w:rsidRPr="009363EC">
              <w:rPr>
                <w:sz w:val="12"/>
                <w:szCs w:val="12"/>
              </w:rPr>
              <w:t>нь).</w:t>
            </w:r>
          </w:p>
          <w:p w:rsidR="009363EC" w:rsidRPr="009363EC" w:rsidRDefault="009363EC" w:rsidP="009363EC">
            <w:pPr>
              <w:rPr>
                <w:sz w:val="12"/>
                <w:szCs w:val="12"/>
              </w:rPr>
            </w:pPr>
            <w:proofErr w:type="gramStart"/>
            <w:r w:rsidRPr="009363EC">
              <w:rPr>
                <w:sz w:val="12"/>
                <w:szCs w:val="12"/>
              </w:rPr>
              <w:t>Закон устанавливает ра</w:t>
            </w:r>
            <w:bookmarkStart w:id="35" w:name="OCRUncertain075"/>
            <w:r w:rsidRPr="009363EC">
              <w:rPr>
                <w:sz w:val="12"/>
                <w:szCs w:val="12"/>
              </w:rPr>
              <w:t>з</w:t>
            </w:r>
            <w:bookmarkEnd w:id="35"/>
            <w:r w:rsidRPr="009363EC">
              <w:rPr>
                <w:sz w:val="12"/>
                <w:szCs w:val="12"/>
              </w:rPr>
              <w:t xml:space="preserve">личные возрастные границы деликатной </w:t>
            </w:r>
            <w:bookmarkStart w:id="36" w:name="OCRUncertain077"/>
            <w:proofErr w:type="spellStart"/>
            <w:r w:rsidRPr="009363EC">
              <w:rPr>
                <w:sz w:val="12"/>
                <w:szCs w:val="12"/>
              </w:rPr>
              <w:t>правосубъектности</w:t>
            </w:r>
            <w:proofErr w:type="spellEnd"/>
            <w:r w:rsidRPr="009363EC">
              <w:rPr>
                <w:sz w:val="12"/>
                <w:szCs w:val="12"/>
              </w:rPr>
              <w:t>.</w:t>
            </w:r>
            <w:bookmarkEnd w:id="36"/>
            <w:proofErr w:type="gramEnd"/>
            <w:r w:rsidRPr="009363EC">
              <w:rPr>
                <w:sz w:val="12"/>
                <w:szCs w:val="12"/>
              </w:rPr>
              <w:t xml:space="preserve"> Так, уголовная ответственность наступает по достижении 16 лет, а за отдельные виды преступлений - с 14 лет; админи</w:t>
            </w:r>
            <w:bookmarkStart w:id="37" w:name="OCRUncertain078"/>
            <w:r w:rsidRPr="009363EC">
              <w:rPr>
                <w:sz w:val="12"/>
                <w:szCs w:val="12"/>
              </w:rPr>
              <w:t>с</w:t>
            </w:r>
            <w:bookmarkEnd w:id="37"/>
            <w:r w:rsidRPr="009363EC">
              <w:rPr>
                <w:sz w:val="12"/>
                <w:szCs w:val="12"/>
              </w:rPr>
              <w:t>тративная ответственност</w:t>
            </w:r>
            <w:bookmarkStart w:id="38" w:name="OCRUncertain079"/>
            <w:r w:rsidRPr="009363EC">
              <w:rPr>
                <w:sz w:val="12"/>
                <w:szCs w:val="12"/>
              </w:rPr>
              <w:t>ь</w:t>
            </w:r>
            <w:bookmarkEnd w:id="38"/>
            <w:r w:rsidRPr="009363EC">
              <w:rPr>
                <w:sz w:val="12"/>
                <w:szCs w:val="12"/>
              </w:rPr>
              <w:t xml:space="preserve"> - с 16 лет; ответственность по трудовому праву - с момента заключения трудового договора или членства в колхозе, т.е. с 16 лет, и в исключительных случаях с 15 лет; по гражданскому законодательству ответственность в полном объеме возникает с 18 лет и частичная - с 15 лет.</w:t>
            </w:r>
          </w:p>
          <w:p w:rsidR="009363EC" w:rsidRPr="009363EC" w:rsidRDefault="009363EC" w:rsidP="009363EC">
            <w:pPr>
              <w:rPr>
                <w:sz w:val="12"/>
                <w:szCs w:val="12"/>
              </w:rPr>
            </w:pPr>
            <w:r w:rsidRPr="009363EC">
              <w:rPr>
                <w:sz w:val="12"/>
                <w:szCs w:val="12"/>
              </w:rPr>
              <w:t>Неодинаковый возраст ответственности устанавливается с учетом степени общественной опасности правонарушений, значимости тех благ, на которые они посягают.</w:t>
            </w:r>
          </w:p>
          <w:p w:rsidR="009363EC" w:rsidRPr="009363EC" w:rsidRDefault="009363EC" w:rsidP="009363EC">
            <w:pPr>
              <w:rPr>
                <w:sz w:val="12"/>
                <w:szCs w:val="12"/>
              </w:rPr>
            </w:pPr>
            <w:r w:rsidRPr="009363EC">
              <w:rPr>
                <w:sz w:val="12"/>
                <w:szCs w:val="12"/>
              </w:rPr>
              <w:t>Субъективная сторона административного правонарушения - это психологическое отношение субъекта к совершаемому противоправному действию или бездействию и его последствиям. Оно может быть выражено в форме:</w:t>
            </w:r>
          </w:p>
          <w:p w:rsidR="009363EC" w:rsidRPr="009363EC" w:rsidRDefault="009363EC" w:rsidP="009363EC">
            <w:pPr>
              <w:rPr>
                <w:sz w:val="12"/>
                <w:szCs w:val="12"/>
              </w:rPr>
            </w:pPr>
            <w:r w:rsidRPr="009363EC">
              <w:rPr>
                <w:sz w:val="12"/>
                <w:szCs w:val="12"/>
              </w:rPr>
              <w:t>▪ умысла. Умышленное действие или бездействие означает, что лицо, совершившее его, сознавала противоправный характер своего действия или бездействия, предвидело его вредные последствия и желало их или сознательно допускало наступление этих последствий либо относилось к ним безразлично;</w:t>
            </w:r>
          </w:p>
          <w:p w:rsidR="009363EC" w:rsidRPr="009363EC" w:rsidRDefault="009363EC" w:rsidP="009363EC">
            <w:pPr>
              <w:rPr>
                <w:sz w:val="12"/>
                <w:szCs w:val="12"/>
              </w:rPr>
            </w:pPr>
            <w:r w:rsidRPr="009363EC">
              <w:rPr>
                <w:sz w:val="12"/>
                <w:szCs w:val="12"/>
              </w:rPr>
              <w:t xml:space="preserve">▪ неосторожности. Административное правонарушение признается совершенным по неосторожности, если лицо, его совершившее, предвидело возможность наступления вредных последствий своего действия (бездействия), но без достаточных к тому оснований самонадеянно рассчитывало на предотвращение таких последствий, либо не предвидело возможности наступления таких последствий, хотя должно было и могло их предвидеть. </w:t>
            </w:r>
          </w:p>
          <w:p w:rsidR="00070710" w:rsidRPr="009363EC" w:rsidRDefault="009363EC" w:rsidP="009363EC">
            <w:pPr>
              <w:rPr>
                <w:sz w:val="12"/>
                <w:szCs w:val="12"/>
              </w:rPr>
            </w:pPr>
            <w:r w:rsidRPr="009363EC">
              <w:rPr>
                <w:sz w:val="12"/>
                <w:szCs w:val="12"/>
              </w:rPr>
              <w:t xml:space="preserve">Психологическое содержание субъективной стороны раскрывается с помощью таких юридических признаков, как вина, мотив и цель, представляющих различные формы психической активности, органически связанные между собой и зависимые друг от друга. </w:t>
            </w:r>
          </w:p>
        </w:tc>
      </w:tr>
      <w:tr w:rsidR="00AA73D4" w:rsidRPr="00AA73D4" w:rsidTr="00AA73D4">
        <w:tc>
          <w:tcPr>
            <w:tcW w:w="4785" w:type="dxa"/>
          </w:tcPr>
          <w:p w:rsidR="00AA73D4" w:rsidRPr="00AA73D4" w:rsidRDefault="00AA73D4" w:rsidP="00AA73D4">
            <w:pPr>
              <w:rPr>
                <w:sz w:val="12"/>
                <w:szCs w:val="12"/>
              </w:rPr>
            </w:pPr>
            <w:r w:rsidRPr="00AA73D4">
              <w:rPr>
                <w:sz w:val="12"/>
                <w:szCs w:val="12"/>
              </w:rPr>
              <w:t xml:space="preserve"> </w:t>
            </w:r>
            <w:r>
              <w:rPr>
                <w:b/>
                <w:sz w:val="32"/>
                <w:szCs w:val="32"/>
              </w:rPr>
              <w:t xml:space="preserve">22. </w:t>
            </w:r>
            <w:r w:rsidRPr="00AA73D4">
              <w:rPr>
                <w:b/>
                <w:sz w:val="12"/>
                <w:szCs w:val="12"/>
              </w:rPr>
              <w:t>виды административных взысканий:</w:t>
            </w:r>
            <w:r w:rsidRPr="00AA73D4">
              <w:rPr>
                <w:sz w:val="12"/>
                <w:szCs w:val="12"/>
              </w:rPr>
              <w:br/>
              <w:t>1) предупреждение</w:t>
            </w:r>
            <w:r w:rsidRPr="00AA73D4">
              <w:rPr>
                <w:sz w:val="12"/>
                <w:szCs w:val="12"/>
              </w:rPr>
              <w:br/>
              <w:t>2) штраф</w:t>
            </w:r>
            <w:r w:rsidRPr="00AA73D4">
              <w:rPr>
                <w:sz w:val="12"/>
                <w:szCs w:val="12"/>
              </w:rPr>
              <w:br/>
              <w:t>3) исправительные работы</w:t>
            </w:r>
            <w:r w:rsidRPr="00AA73D4">
              <w:rPr>
                <w:sz w:val="12"/>
                <w:szCs w:val="12"/>
              </w:rPr>
              <w:br/>
              <w:t>4) административный арест</w:t>
            </w:r>
            <w:r w:rsidRPr="00AA73D4">
              <w:rPr>
                <w:sz w:val="12"/>
                <w:szCs w:val="12"/>
              </w:rPr>
              <w:br/>
              <w:t>5) лишение специального права</w:t>
            </w:r>
            <w:r w:rsidRPr="00AA73D4">
              <w:rPr>
                <w:sz w:val="12"/>
                <w:szCs w:val="12"/>
              </w:rPr>
              <w:br/>
              <w:t>6) лишение права заниматься определенной деятельностью</w:t>
            </w:r>
            <w:r w:rsidRPr="00AA73D4">
              <w:rPr>
                <w:sz w:val="12"/>
                <w:szCs w:val="12"/>
              </w:rPr>
              <w:br/>
              <w:t>7) конфискация</w:t>
            </w:r>
            <w:r w:rsidRPr="00AA73D4">
              <w:rPr>
                <w:sz w:val="12"/>
                <w:szCs w:val="12"/>
              </w:rPr>
              <w:br/>
              <w:t>8) депортация</w:t>
            </w:r>
            <w:r w:rsidRPr="00AA73D4">
              <w:rPr>
                <w:sz w:val="12"/>
                <w:szCs w:val="12"/>
              </w:rPr>
              <w:br/>
              <w:t>9) взыскание стоимости предмета административного правонарушения</w:t>
            </w:r>
          </w:p>
          <w:p w:rsidR="00AA73D4" w:rsidRPr="00AA73D4" w:rsidRDefault="00AA73D4" w:rsidP="00AA73D4">
            <w:pPr>
              <w:rPr>
                <w:sz w:val="12"/>
                <w:szCs w:val="12"/>
              </w:rPr>
            </w:pPr>
            <w:r w:rsidRPr="00AA73D4">
              <w:rPr>
                <w:sz w:val="12"/>
                <w:szCs w:val="12"/>
              </w:rPr>
              <w:t>В отношении юридических лиц применяются взыскания, указанные в п.2,6,7,9. Основными взысканиями являются такие взыскания, которые не могут быть назначены в дополнение к другим видам административных взысканий. К ним относятся:</w:t>
            </w:r>
            <w:r w:rsidRPr="00AA73D4">
              <w:rPr>
                <w:sz w:val="12"/>
                <w:szCs w:val="12"/>
              </w:rPr>
              <w:br/>
              <w:t>1) предупреждение</w:t>
            </w:r>
            <w:r w:rsidRPr="00AA73D4">
              <w:rPr>
                <w:sz w:val="12"/>
                <w:szCs w:val="12"/>
              </w:rPr>
              <w:br/>
              <w:t>2) штраф</w:t>
            </w:r>
            <w:r w:rsidRPr="00AA73D4">
              <w:rPr>
                <w:sz w:val="12"/>
                <w:szCs w:val="12"/>
              </w:rPr>
              <w:br/>
              <w:t>3) исправительные работы</w:t>
            </w:r>
            <w:r w:rsidRPr="00AA73D4">
              <w:rPr>
                <w:sz w:val="12"/>
                <w:szCs w:val="12"/>
              </w:rPr>
              <w:br/>
              <w:t>4) административный арест</w:t>
            </w:r>
          </w:p>
          <w:p w:rsidR="00AA73D4" w:rsidRPr="00AA73D4" w:rsidRDefault="00AA73D4" w:rsidP="00AA73D4">
            <w:pPr>
              <w:rPr>
                <w:sz w:val="12"/>
                <w:szCs w:val="12"/>
              </w:rPr>
            </w:pPr>
            <w:r w:rsidRPr="00AA73D4">
              <w:rPr>
                <w:sz w:val="12"/>
                <w:szCs w:val="12"/>
              </w:rPr>
              <w:t>В качестве основных за совершение административных правонарушений может быть наложено только одно взыскание. Кроме основных выделяют административные взыскания, которые могут применяться как в качестве основных, так и дополнительных административных взысканий (смешанные):</w:t>
            </w:r>
            <w:r w:rsidRPr="00AA73D4">
              <w:rPr>
                <w:sz w:val="12"/>
                <w:szCs w:val="12"/>
              </w:rPr>
              <w:br/>
              <w:t>1) лишение специального права</w:t>
            </w:r>
            <w:r w:rsidRPr="00AA73D4">
              <w:rPr>
                <w:sz w:val="12"/>
                <w:szCs w:val="12"/>
              </w:rPr>
              <w:br/>
              <w:t>2) лишение права заниматься определенной деятельностью</w:t>
            </w:r>
            <w:r w:rsidRPr="00AA73D4">
              <w:rPr>
                <w:sz w:val="12"/>
                <w:szCs w:val="12"/>
              </w:rPr>
              <w:br/>
              <w:t>3) ДЕПОРТАЦИЯ</w:t>
            </w:r>
          </w:p>
          <w:p w:rsidR="00AA73D4" w:rsidRPr="00AA73D4" w:rsidRDefault="00AA73D4" w:rsidP="00AA73D4">
            <w:pPr>
              <w:rPr>
                <w:sz w:val="12"/>
                <w:szCs w:val="12"/>
              </w:rPr>
            </w:pPr>
            <w:r w:rsidRPr="00AA73D4">
              <w:rPr>
                <w:sz w:val="12"/>
                <w:szCs w:val="12"/>
              </w:rPr>
              <w:t>Также отдельно выделяют дополнительные административные взыскания:</w:t>
            </w:r>
            <w:r w:rsidRPr="00AA73D4">
              <w:rPr>
                <w:sz w:val="12"/>
                <w:szCs w:val="12"/>
              </w:rPr>
              <w:br/>
              <w:t>1) конфискация</w:t>
            </w:r>
            <w:r w:rsidRPr="00AA73D4">
              <w:rPr>
                <w:sz w:val="12"/>
                <w:szCs w:val="12"/>
              </w:rPr>
              <w:br/>
              <w:t>2) взыскание стоимости предмета административного правонарушения</w:t>
            </w:r>
          </w:p>
          <w:p w:rsidR="00AA73D4" w:rsidRPr="00AA73D4" w:rsidRDefault="00AA73D4" w:rsidP="00AA73D4">
            <w:pPr>
              <w:rPr>
                <w:sz w:val="12"/>
                <w:szCs w:val="12"/>
              </w:rPr>
            </w:pPr>
            <w:r w:rsidRPr="00AA73D4">
              <w:rPr>
                <w:sz w:val="12"/>
                <w:szCs w:val="12"/>
              </w:rPr>
              <w:t>.При наложении административных взысканий суд, орган, ведущий административный процесс обязан руководствоваться рядом правил, которые изложены в КоАП.</w:t>
            </w:r>
          </w:p>
        </w:tc>
        <w:tc>
          <w:tcPr>
            <w:tcW w:w="4786" w:type="dxa"/>
          </w:tcPr>
          <w:p w:rsidR="00AA73D4" w:rsidRPr="00AA73D4" w:rsidRDefault="00AA73D4" w:rsidP="00AA73D4">
            <w:pPr>
              <w:rPr>
                <w:sz w:val="12"/>
                <w:szCs w:val="12"/>
              </w:rPr>
            </w:pPr>
            <w:r w:rsidRPr="00AA73D4">
              <w:rPr>
                <w:sz w:val="12"/>
                <w:szCs w:val="12"/>
              </w:rPr>
              <w:t>Административное взыскание за совершение административного правонарушения налагается в пределах, установленных санкцией статьи особенной части КоАП, предусматривающей ответственность за данное административное правонарушение. При наложении административного взыскания на физическое лицо учитываются:</w:t>
            </w:r>
            <w:r w:rsidRPr="00AA73D4">
              <w:rPr>
                <w:sz w:val="12"/>
                <w:szCs w:val="12"/>
              </w:rPr>
              <w:br/>
              <w:t>1) характер совершенного административного правонарушения – т.е. обобщенная оценка совершенного деяния, содержащая в себе степень общественной опасности и размер причиненного вреда охраняемым общественным отношениям. За более общественно-опасные деяния должны быть применены более строгие административные взыскания.</w:t>
            </w:r>
            <w:r w:rsidRPr="00AA73D4">
              <w:rPr>
                <w:sz w:val="12"/>
                <w:szCs w:val="12"/>
              </w:rPr>
              <w:br/>
              <w:t>2) обстоятельства его совершения и личность правонарушителя. Характер личности правонарушителя может служить основанием для смягчения или усиления налагаемых взысканий в рамках санкции статьи особенной части КоАП.</w:t>
            </w:r>
            <w:r w:rsidRPr="00AA73D4">
              <w:rPr>
                <w:sz w:val="12"/>
                <w:szCs w:val="12"/>
              </w:rPr>
              <w:br/>
              <w:t>3) степень вины, характер и размер причиненного вреда</w:t>
            </w:r>
            <w:r w:rsidRPr="00AA73D4">
              <w:rPr>
                <w:sz w:val="12"/>
                <w:szCs w:val="12"/>
              </w:rPr>
              <w:br/>
              <w:t>4) имущественное положение правонарушителя</w:t>
            </w:r>
            <w:r w:rsidRPr="00AA73D4">
              <w:rPr>
                <w:sz w:val="12"/>
                <w:szCs w:val="12"/>
              </w:rPr>
              <w:br/>
              <w:t>5) обстоятельства, смягчающие или отягчающие административную ответственность</w:t>
            </w:r>
          </w:p>
          <w:p w:rsidR="00AA73D4" w:rsidRPr="00AA73D4" w:rsidRDefault="00AA73D4" w:rsidP="00AA73D4">
            <w:pPr>
              <w:rPr>
                <w:sz w:val="12"/>
                <w:szCs w:val="12"/>
              </w:rPr>
            </w:pPr>
            <w:r w:rsidRPr="00AA73D4">
              <w:rPr>
                <w:sz w:val="12"/>
                <w:szCs w:val="12"/>
              </w:rPr>
              <w:t>При наложении административного взыскания на юридическое лицо учитываются:</w:t>
            </w:r>
            <w:r w:rsidRPr="00AA73D4">
              <w:rPr>
                <w:sz w:val="12"/>
                <w:szCs w:val="12"/>
              </w:rPr>
              <w:br/>
              <w:t>1) характер административного правонарушения </w:t>
            </w:r>
            <w:r w:rsidRPr="00AA73D4">
              <w:rPr>
                <w:sz w:val="12"/>
                <w:szCs w:val="12"/>
              </w:rPr>
              <w:br/>
              <w:t>2) характер и размер причиненного вреда</w:t>
            </w:r>
            <w:r w:rsidRPr="00AA73D4">
              <w:rPr>
                <w:sz w:val="12"/>
                <w:szCs w:val="12"/>
              </w:rPr>
              <w:br/>
              <w:t>3) смягчающие или отягчающие административную ответственность обстоятельства </w:t>
            </w:r>
            <w:r w:rsidRPr="00AA73D4">
              <w:rPr>
                <w:sz w:val="12"/>
                <w:szCs w:val="12"/>
              </w:rPr>
              <w:br/>
              <w:t>4) финансово-экономическое положение юридического лица</w:t>
            </w:r>
            <w:r w:rsidRPr="00AA73D4">
              <w:rPr>
                <w:sz w:val="12"/>
                <w:szCs w:val="12"/>
              </w:rPr>
              <w:br/>
              <w:t>Общими правилами наложения административных взысканий является соблюдение законности и индивидуализация наказания. Законность означает, что орган, рассматривающий дело, может наложить только 1 взыскание из указанных санкций статьи. Исключение могут составлять только:</w:t>
            </w:r>
            <w:r w:rsidRPr="00AA73D4">
              <w:rPr>
                <w:sz w:val="12"/>
                <w:szCs w:val="12"/>
              </w:rPr>
              <w:br/>
              <w:t>1) специальная конфискация</w:t>
            </w:r>
            <w:r w:rsidRPr="00AA73D4">
              <w:rPr>
                <w:sz w:val="12"/>
                <w:szCs w:val="12"/>
              </w:rPr>
              <w:br/>
              <w:t>2) при ответственности несовершеннолетних независимо от санкции статьи может применяться предупреждение.</w:t>
            </w:r>
            <w:r w:rsidRPr="00AA73D4">
              <w:rPr>
                <w:sz w:val="12"/>
                <w:szCs w:val="12"/>
              </w:rPr>
              <w:br/>
              <w:t>Смысл индивидуализации наказания состоит в том, чтобы с учетом содеянного, личности виновного и других обстоятельств выбрать такое наказание, которое было бы наиболее эффективным для достижения целей административного взыскания.</w:t>
            </w:r>
          </w:p>
          <w:p w:rsidR="008945CA" w:rsidRPr="00AA73D4" w:rsidRDefault="008945CA" w:rsidP="00AA73D4">
            <w:pPr>
              <w:rPr>
                <w:sz w:val="12"/>
                <w:szCs w:val="12"/>
              </w:rPr>
            </w:pPr>
          </w:p>
        </w:tc>
      </w:tr>
      <w:tr w:rsidR="008945CA" w:rsidTr="008945CA">
        <w:tc>
          <w:tcPr>
            <w:tcW w:w="4785" w:type="dxa"/>
          </w:tcPr>
          <w:p w:rsidR="008945CA" w:rsidRPr="008945CA" w:rsidRDefault="00AB7886" w:rsidP="008945CA">
            <w:pPr>
              <w:jc w:val="both"/>
              <w:rPr>
                <w:b/>
                <w:sz w:val="16"/>
                <w:szCs w:val="16"/>
              </w:rPr>
            </w:pPr>
            <w:r w:rsidRPr="00AB7886">
              <w:rPr>
                <w:b/>
                <w:sz w:val="32"/>
                <w:szCs w:val="32"/>
              </w:rPr>
              <w:lastRenderedPageBreak/>
              <w:t>31</w:t>
            </w:r>
            <w:r w:rsidR="008945CA">
              <w:t>.</w:t>
            </w:r>
            <w:r w:rsidR="008945CA" w:rsidRPr="008945CA">
              <w:rPr>
                <w:b/>
                <w:sz w:val="16"/>
                <w:szCs w:val="16"/>
              </w:rPr>
              <w:t>Гражданское право: предмет, метод, особенности, источники.</w:t>
            </w:r>
          </w:p>
          <w:p w:rsidR="008945CA" w:rsidRPr="008945CA" w:rsidRDefault="008945CA" w:rsidP="008945CA">
            <w:pPr>
              <w:jc w:val="both"/>
              <w:rPr>
                <w:sz w:val="16"/>
                <w:szCs w:val="16"/>
              </w:rPr>
            </w:pPr>
            <w:r w:rsidRPr="00606E5A">
              <w:t xml:space="preserve"> </w:t>
            </w:r>
            <w:r w:rsidRPr="008945CA">
              <w:rPr>
                <w:b/>
                <w:sz w:val="16"/>
                <w:szCs w:val="16"/>
              </w:rPr>
              <w:t>Гражданское право</w:t>
            </w:r>
            <w:r w:rsidRPr="008945CA">
              <w:rPr>
                <w:sz w:val="16"/>
                <w:szCs w:val="16"/>
              </w:rPr>
              <w:t xml:space="preserve"> - важнейшая отрасль российского права, включающая в себя науку гражданского права, одноименную учебную дисциплину и </w:t>
            </w:r>
            <w:hyperlink r:id="rId17" w:anchor="I0" w:tgtFrame="_top" w:history="1">
              <w:r w:rsidRPr="008945CA">
                <w:rPr>
                  <w:rStyle w:val="a4"/>
                  <w:color w:val="auto"/>
                  <w:sz w:val="16"/>
                  <w:szCs w:val="16"/>
                </w:rPr>
                <w:t>гражданское законодательство</w:t>
              </w:r>
            </w:hyperlink>
            <w:r w:rsidRPr="008945CA">
              <w:rPr>
                <w:sz w:val="16"/>
                <w:szCs w:val="16"/>
              </w:rPr>
              <w:t>.</w:t>
            </w:r>
          </w:p>
          <w:p w:rsidR="008945CA" w:rsidRPr="008945CA" w:rsidRDefault="008945CA" w:rsidP="008945CA">
            <w:pPr>
              <w:jc w:val="both"/>
              <w:rPr>
                <w:sz w:val="16"/>
                <w:szCs w:val="16"/>
              </w:rPr>
            </w:pPr>
            <w:r w:rsidRPr="008945CA">
              <w:rPr>
                <w:sz w:val="16"/>
                <w:szCs w:val="16"/>
                <w:u w:val="single"/>
              </w:rPr>
              <w:t>Гражданское законодательство</w:t>
            </w:r>
            <w:r w:rsidRPr="008945CA">
              <w:rPr>
                <w:sz w:val="16"/>
                <w:szCs w:val="16"/>
              </w:rPr>
              <w:t xml:space="preserve"> – это совокупность норм, определяющих правовое положение участников </w:t>
            </w:r>
            <w:hyperlink r:id="rId18" w:tgtFrame="_top" w:history="1">
              <w:r w:rsidRPr="008945CA">
                <w:rPr>
                  <w:rStyle w:val="a4"/>
                  <w:color w:val="auto"/>
                  <w:sz w:val="16"/>
                  <w:szCs w:val="16"/>
                </w:rPr>
                <w:t>гражданского оборота</w:t>
              </w:r>
            </w:hyperlink>
            <w:r w:rsidRPr="008945CA">
              <w:rPr>
                <w:sz w:val="16"/>
                <w:szCs w:val="16"/>
              </w:rPr>
              <w:t xml:space="preserve">, основания возникновения и порядок осуществления права собственности. Гражданское законодательство регулирует в т.ч. отношения между лицами, осуществляющими предпринимательскую деятельность, или с их участием. Гражданское законодательство </w:t>
            </w:r>
            <w:r w:rsidRPr="008945CA">
              <w:rPr>
                <w:sz w:val="16"/>
                <w:szCs w:val="16"/>
                <w:u w:val="single"/>
              </w:rPr>
              <w:t>основывается</w:t>
            </w:r>
            <w:r w:rsidRPr="008945CA">
              <w:rPr>
                <w:sz w:val="16"/>
                <w:szCs w:val="16"/>
              </w:rPr>
              <w:t xml:space="preserve"> на признании равенства участников регулируемых им отношений, неприкосновенности собственности, свободы </w:t>
            </w:r>
            <w:hyperlink r:id="rId19" w:anchor="I0" w:tgtFrame="_top" w:history="1">
              <w:r w:rsidRPr="008945CA">
                <w:rPr>
                  <w:rStyle w:val="a4"/>
                  <w:color w:val="auto"/>
                  <w:sz w:val="16"/>
                  <w:szCs w:val="16"/>
                </w:rPr>
                <w:t>договора</w:t>
              </w:r>
            </w:hyperlink>
            <w:r w:rsidRPr="008945CA">
              <w:rPr>
                <w:sz w:val="16"/>
                <w:szCs w:val="16"/>
              </w:rPr>
              <w:t xml:space="preserve">, недопустимости произвольного вмешательства кого-либо в частные дела, необходимости беспрепятственного осуществления </w:t>
            </w:r>
            <w:hyperlink r:id="rId20" w:anchor="I0" w:tgtFrame="_top" w:history="1"/>
            <w:hyperlink r:id="rId21" w:anchor="I0" w:tgtFrame="_top" w:history="1"/>
            <w:r w:rsidRPr="008945CA">
              <w:rPr>
                <w:sz w:val="16"/>
                <w:szCs w:val="16"/>
              </w:rPr>
              <w:t>гражданских прав, обеспечения восстановления нарушенных прав, их судебной защиты. В соответствии с Конституцией РФ Гражданское законодательство находится в ведении РФ. Гражданское законодательство состоит из ГК РФ и принятых в соответствии с ним иных федеральных законов.</w:t>
            </w:r>
          </w:p>
          <w:p w:rsidR="008945CA" w:rsidRPr="008945CA" w:rsidRDefault="008945CA" w:rsidP="008945CA">
            <w:pPr>
              <w:jc w:val="both"/>
              <w:rPr>
                <w:sz w:val="16"/>
                <w:szCs w:val="16"/>
              </w:rPr>
            </w:pPr>
            <w:r w:rsidRPr="008945CA">
              <w:rPr>
                <w:b/>
                <w:sz w:val="16"/>
                <w:szCs w:val="16"/>
              </w:rPr>
              <w:t>Предметом</w:t>
            </w:r>
            <w:r w:rsidRPr="008945CA">
              <w:rPr>
                <w:sz w:val="16"/>
                <w:szCs w:val="16"/>
              </w:rPr>
              <w:t xml:space="preserve"> гражданского права являются имущественные отношения и связанные с ними личные неимущественные отношения (напр., </w:t>
            </w:r>
            <w:hyperlink r:id="rId22" w:tgtFrame="_top" w:history="1">
              <w:r w:rsidRPr="008945CA">
                <w:rPr>
                  <w:rStyle w:val="a4"/>
                  <w:color w:val="auto"/>
                  <w:sz w:val="16"/>
                  <w:szCs w:val="16"/>
                </w:rPr>
                <w:t>защиту чести</w:t>
              </w:r>
            </w:hyperlink>
            <w:r w:rsidRPr="008945CA">
              <w:rPr>
                <w:sz w:val="16"/>
                <w:szCs w:val="16"/>
              </w:rPr>
              <w:t xml:space="preserve"> и дос</w:t>
            </w:r>
            <w:r>
              <w:rPr>
                <w:sz w:val="16"/>
                <w:szCs w:val="16"/>
              </w:rPr>
              <w:t>тоинства, кото</w:t>
            </w:r>
            <w:r w:rsidRPr="008945CA">
              <w:rPr>
                <w:sz w:val="16"/>
                <w:szCs w:val="16"/>
              </w:rPr>
              <w:t xml:space="preserve">рые не должны противоречить ГК РФ и иным законам). </w:t>
            </w:r>
          </w:p>
          <w:p w:rsidR="008945CA" w:rsidRPr="008945CA" w:rsidRDefault="008945CA" w:rsidP="008945CA">
            <w:pPr>
              <w:spacing w:before="100" w:beforeAutospacing="1" w:after="100" w:afterAutospacing="1"/>
              <w:ind w:right="200"/>
              <w:rPr>
                <w:sz w:val="16"/>
                <w:szCs w:val="16"/>
              </w:rPr>
            </w:pPr>
            <w:r w:rsidRPr="008945CA">
              <w:rPr>
                <w:sz w:val="16"/>
                <w:szCs w:val="16"/>
              </w:rPr>
              <w:t xml:space="preserve">Основными </w:t>
            </w:r>
            <w:r w:rsidRPr="008945CA">
              <w:rPr>
                <w:b/>
                <w:sz w:val="16"/>
                <w:szCs w:val="16"/>
              </w:rPr>
              <w:t>источниками</w:t>
            </w:r>
            <w:r w:rsidRPr="008945CA">
              <w:rPr>
                <w:sz w:val="16"/>
                <w:szCs w:val="16"/>
              </w:rPr>
              <w:t xml:space="preserve"> гражданского права являются Конституция РФ и ГК РФ, также указы Президента РФ, Постановления Правительства, Международные договоры, судебные и арбитражные решения, общепризнанные нормы международного права и пр.</w:t>
            </w:r>
          </w:p>
          <w:p w:rsidR="008945CA" w:rsidRDefault="008945CA" w:rsidP="00AA73D4">
            <w:pPr>
              <w:rPr>
                <w:sz w:val="12"/>
                <w:szCs w:val="12"/>
              </w:rPr>
            </w:pPr>
          </w:p>
        </w:tc>
        <w:tc>
          <w:tcPr>
            <w:tcW w:w="4786" w:type="dxa"/>
          </w:tcPr>
          <w:p w:rsidR="0064189A" w:rsidRPr="006119BD" w:rsidRDefault="00AB7886" w:rsidP="0064189A">
            <w:pPr>
              <w:rPr>
                <w:rFonts w:ascii="Times New Roman" w:hAnsi="Times New Roman"/>
                <w:sz w:val="12"/>
                <w:szCs w:val="12"/>
                <w:lang w:eastAsia="ru-RU"/>
              </w:rPr>
            </w:pPr>
            <w:r w:rsidRPr="00AB7886">
              <w:rPr>
                <w:b/>
                <w:sz w:val="32"/>
                <w:szCs w:val="32"/>
              </w:rPr>
              <w:t>32</w:t>
            </w:r>
            <w:r w:rsidR="0064189A">
              <w:rPr>
                <w:b/>
                <w:sz w:val="32"/>
                <w:szCs w:val="32"/>
              </w:rPr>
              <w:t>.</w:t>
            </w:r>
            <w:r w:rsidR="004E44E0" w:rsidRPr="0064189A">
              <w:rPr>
                <w:b/>
                <w:sz w:val="16"/>
                <w:szCs w:val="16"/>
              </w:rPr>
              <w:t>Физические лица как субъекты гражданского права</w:t>
            </w:r>
            <w:proofErr w:type="gramStart"/>
            <w:r w:rsidR="0064189A" w:rsidRPr="0064189A">
              <w:rPr>
                <w:b/>
                <w:sz w:val="16"/>
                <w:szCs w:val="16"/>
                <w:lang w:eastAsia="ru-RU"/>
              </w:rPr>
              <w:t>1</w:t>
            </w:r>
            <w:proofErr w:type="gramEnd"/>
            <w:r w:rsidR="0064189A" w:rsidRPr="006119BD">
              <w:rPr>
                <w:sz w:val="12"/>
                <w:szCs w:val="12"/>
                <w:lang w:eastAsia="ru-RU"/>
              </w:rPr>
              <w:t xml:space="preserve">. Граждане как субъекты гражданского права. Правоспособность и дееспособность. Эмансипация. </w:t>
            </w:r>
          </w:p>
          <w:p w:rsidR="0064189A" w:rsidRPr="006119BD" w:rsidRDefault="0064189A" w:rsidP="0064189A">
            <w:pPr>
              <w:rPr>
                <w:rFonts w:ascii="Times New Roman" w:hAnsi="Times New Roman"/>
                <w:sz w:val="12"/>
                <w:szCs w:val="12"/>
                <w:lang w:eastAsia="ru-RU"/>
              </w:rPr>
            </w:pPr>
            <w:r w:rsidRPr="006119BD">
              <w:rPr>
                <w:sz w:val="12"/>
                <w:szCs w:val="12"/>
                <w:lang w:eastAsia="ru-RU"/>
              </w:rPr>
              <w:t>Гражданин как субъект права индивидуализируется при помощи имени (ст. 19 ГК РФ) и места жительства (ст. 20 ГК РФ).</w:t>
            </w:r>
          </w:p>
          <w:p w:rsidR="0064189A" w:rsidRPr="006119BD" w:rsidRDefault="0064189A" w:rsidP="0064189A">
            <w:pPr>
              <w:rPr>
                <w:rFonts w:ascii="Times New Roman" w:hAnsi="Times New Roman"/>
                <w:sz w:val="12"/>
                <w:szCs w:val="12"/>
                <w:lang w:eastAsia="ru-RU"/>
              </w:rPr>
            </w:pPr>
            <w:r w:rsidRPr="006119BD">
              <w:rPr>
                <w:sz w:val="12"/>
                <w:szCs w:val="12"/>
                <w:lang w:eastAsia="ru-RU"/>
              </w:rPr>
              <w:t>Имя гражданина</w:t>
            </w:r>
          </w:p>
          <w:p w:rsidR="0064189A" w:rsidRPr="006119BD" w:rsidRDefault="0064189A" w:rsidP="0064189A">
            <w:pPr>
              <w:rPr>
                <w:rFonts w:ascii="Times New Roman" w:hAnsi="Times New Roman"/>
                <w:sz w:val="12"/>
                <w:szCs w:val="12"/>
                <w:lang w:eastAsia="ru-RU"/>
              </w:rPr>
            </w:pPr>
            <w:r w:rsidRPr="006119BD">
              <w:rPr>
                <w:sz w:val="12"/>
                <w:szCs w:val="12"/>
                <w:lang w:eastAsia="ru-RU"/>
              </w:rPr>
              <w:t>1. Гражданин приобретает и осуществляет права и обязанности под своим именем, включающим фамилию и собственно имя, а также отчество, если иное не вытекает из закона или национального обычая.</w:t>
            </w:r>
          </w:p>
          <w:p w:rsidR="0064189A" w:rsidRPr="006119BD" w:rsidRDefault="0064189A" w:rsidP="0064189A">
            <w:pPr>
              <w:rPr>
                <w:rFonts w:ascii="Times New Roman" w:hAnsi="Times New Roman"/>
                <w:sz w:val="12"/>
                <w:szCs w:val="12"/>
                <w:lang w:eastAsia="ru-RU"/>
              </w:rPr>
            </w:pPr>
            <w:r w:rsidRPr="006119BD">
              <w:rPr>
                <w:sz w:val="12"/>
                <w:szCs w:val="12"/>
                <w:lang w:eastAsia="ru-RU"/>
              </w:rPr>
              <w:t>В случаях и в порядке, предусмотренных законом, гражданин может использовать псевдоним (вымышленное имя).</w:t>
            </w:r>
          </w:p>
          <w:p w:rsidR="0064189A" w:rsidRPr="006119BD" w:rsidRDefault="0064189A" w:rsidP="0064189A">
            <w:pPr>
              <w:rPr>
                <w:rFonts w:ascii="Times New Roman" w:hAnsi="Times New Roman"/>
                <w:sz w:val="12"/>
                <w:szCs w:val="12"/>
                <w:lang w:eastAsia="ru-RU"/>
              </w:rPr>
            </w:pPr>
            <w:r w:rsidRPr="006119BD">
              <w:rPr>
                <w:sz w:val="12"/>
                <w:szCs w:val="12"/>
                <w:lang w:eastAsia="ru-RU"/>
              </w:rPr>
              <w:t>2. Гражданин вправе переменить свое имя в порядке, установленном законом. Перемена гражданином имени не является основанием для прекращения или изменения его прав и обязанностей, приобретенных под прежним именем.</w:t>
            </w:r>
          </w:p>
          <w:p w:rsidR="0064189A" w:rsidRPr="006119BD" w:rsidRDefault="0064189A" w:rsidP="0064189A">
            <w:pPr>
              <w:rPr>
                <w:rFonts w:ascii="Times New Roman" w:hAnsi="Times New Roman"/>
                <w:sz w:val="12"/>
                <w:szCs w:val="12"/>
                <w:lang w:eastAsia="ru-RU"/>
              </w:rPr>
            </w:pPr>
            <w:r w:rsidRPr="006119BD">
              <w:rPr>
                <w:sz w:val="12"/>
                <w:szCs w:val="12"/>
                <w:lang w:eastAsia="ru-RU"/>
              </w:rPr>
              <w:t xml:space="preserve">Гражданин обязан принимать необходимые меры для уведомления своих должников и кредиторов о перемене своего </w:t>
            </w:r>
            <w:proofErr w:type="gramStart"/>
            <w:r w:rsidRPr="006119BD">
              <w:rPr>
                <w:sz w:val="12"/>
                <w:szCs w:val="12"/>
                <w:lang w:eastAsia="ru-RU"/>
              </w:rPr>
              <w:t>имени</w:t>
            </w:r>
            <w:proofErr w:type="gramEnd"/>
            <w:r w:rsidRPr="006119BD">
              <w:rPr>
                <w:sz w:val="12"/>
                <w:szCs w:val="12"/>
                <w:lang w:eastAsia="ru-RU"/>
              </w:rPr>
              <w:t xml:space="preserve"> и несет риск последствий, вызванных отсутствием у этих лиц сведений о перемене его имени.</w:t>
            </w:r>
          </w:p>
          <w:p w:rsidR="0064189A" w:rsidRPr="006119BD" w:rsidRDefault="0064189A" w:rsidP="0064189A">
            <w:pPr>
              <w:rPr>
                <w:rFonts w:ascii="Times New Roman" w:hAnsi="Times New Roman"/>
                <w:sz w:val="12"/>
                <w:szCs w:val="12"/>
                <w:lang w:eastAsia="ru-RU"/>
              </w:rPr>
            </w:pPr>
            <w:r w:rsidRPr="006119BD">
              <w:rPr>
                <w:sz w:val="12"/>
                <w:szCs w:val="12"/>
                <w:lang w:eastAsia="ru-RU"/>
              </w:rPr>
              <w:t>Гражданин, переменивший имя, вправе требовать внесения за свой счет соответствующих изменений в документы, оформленные на его прежнее имя.</w:t>
            </w:r>
          </w:p>
          <w:p w:rsidR="0064189A" w:rsidRPr="006119BD" w:rsidRDefault="0064189A" w:rsidP="0064189A">
            <w:pPr>
              <w:rPr>
                <w:rFonts w:ascii="Times New Roman" w:hAnsi="Times New Roman"/>
                <w:sz w:val="12"/>
                <w:szCs w:val="12"/>
                <w:lang w:eastAsia="ru-RU"/>
              </w:rPr>
            </w:pPr>
            <w:r w:rsidRPr="006119BD">
              <w:rPr>
                <w:sz w:val="12"/>
                <w:szCs w:val="12"/>
                <w:lang w:eastAsia="ru-RU"/>
              </w:rPr>
              <w:t>3. Имя, полученное гражданином при рождении, а также перемена имени подлежат регистрации в порядке, установленном для регистрации актов гражданского состояния.</w:t>
            </w:r>
          </w:p>
          <w:p w:rsidR="0064189A" w:rsidRPr="006119BD" w:rsidRDefault="0064189A" w:rsidP="0064189A">
            <w:pPr>
              <w:rPr>
                <w:rFonts w:ascii="Times New Roman" w:hAnsi="Times New Roman"/>
                <w:sz w:val="12"/>
                <w:szCs w:val="12"/>
                <w:lang w:eastAsia="ru-RU"/>
              </w:rPr>
            </w:pPr>
            <w:r w:rsidRPr="006119BD">
              <w:rPr>
                <w:sz w:val="12"/>
                <w:szCs w:val="12"/>
                <w:lang w:eastAsia="ru-RU"/>
              </w:rPr>
              <w:t>4. Приобретение прав и обязанностей под именем другого лица не допускается.</w:t>
            </w:r>
          </w:p>
          <w:p w:rsidR="0064189A" w:rsidRPr="006119BD" w:rsidRDefault="0064189A" w:rsidP="0064189A">
            <w:pPr>
              <w:rPr>
                <w:rFonts w:ascii="Times New Roman" w:hAnsi="Times New Roman"/>
                <w:sz w:val="12"/>
                <w:szCs w:val="12"/>
                <w:lang w:eastAsia="ru-RU"/>
              </w:rPr>
            </w:pPr>
            <w:r w:rsidRPr="006119BD">
              <w:rPr>
                <w:sz w:val="12"/>
                <w:szCs w:val="12"/>
                <w:lang w:eastAsia="ru-RU"/>
              </w:rPr>
              <w:t>5. Вред, причиненный гражданину в результате неправомерного использования его имени, подлежит возмещению в соответствии с настоящим Кодексом.</w:t>
            </w:r>
          </w:p>
          <w:p w:rsidR="0064189A" w:rsidRPr="006119BD" w:rsidRDefault="0064189A" w:rsidP="0064189A">
            <w:pPr>
              <w:rPr>
                <w:rFonts w:ascii="Times New Roman" w:hAnsi="Times New Roman"/>
                <w:sz w:val="12"/>
                <w:szCs w:val="12"/>
                <w:lang w:eastAsia="ru-RU"/>
              </w:rPr>
            </w:pPr>
            <w:r w:rsidRPr="006119BD">
              <w:rPr>
                <w:sz w:val="12"/>
                <w:szCs w:val="12"/>
                <w:lang w:eastAsia="ru-RU"/>
              </w:rPr>
              <w:t>При искажении либо использовании имени гражданина способами или в форме, которые затрагивают его честь, достоинство или деловую репутацию, применяются правила, предусмотренные статьей 152 настоящего Кодекса.</w:t>
            </w:r>
          </w:p>
          <w:p w:rsidR="0064189A" w:rsidRPr="006119BD" w:rsidRDefault="0064189A" w:rsidP="0064189A">
            <w:pPr>
              <w:rPr>
                <w:rFonts w:ascii="Times New Roman" w:hAnsi="Times New Roman"/>
                <w:sz w:val="12"/>
                <w:szCs w:val="12"/>
                <w:lang w:eastAsia="ru-RU"/>
              </w:rPr>
            </w:pPr>
            <w:r w:rsidRPr="006119BD">
              <w:rPr>
                <w:sz w:val="12"/>
                <w:szCs w:val="12"/>
                <w:lang w:eastAsia="ru-RU"/>
              </w:rPr>
              <w:t>Место жительства гражданина</w:t>
            </w:r>
          </w:p>
          <w:p w:rsidR="0064189A" w:rsidRPr="006119BD" w:rsidRDefault="0064189A" w:rsidP="0064189A">
            <w:pPr>
              <w:rPr>
                <w:rFonts w:ascii="Times New Roman" w:hAnsi="Times New Roman"/>
                <w:sz w:val="12"/>
                <w:szCs w:val="12"/>
                <w:lang w:eastAsia="ru-RU"/>
              </w:rPr>
            </w:pPr>
            <w:r w:rsidRPr="006119BD">
              <w:rPr>
                <w:sz w:val="12"/>
                <w:szCs w:val="12"/>
                <w:lang w:eastAsia="ru-RU"/>
              </w:rPr>
              <w:t>1. Местом жительства признается место, где гражданин постоянно или преимущественно проживает.</w:t>
            </w:r>
          </w:p>
          <w:p w:rsidR="0064189A" w:rsidRPr="006119BD" w:rsidRDefault="0064189A" w:rsidP="0064189A">
            <w:pPr>
              <w:rPr>
                <w:rFonts w:ascii="Times New Roman" w:hAnsi="Times New Roman"/>
                <w:sz w:val="12"/>
                <w:szCs w:val="12"/>
                <w:lang w:eastAsia="ru-RU"/>
              </w:rPr>
            </w:pPr>
            <w:r w:rsidRPr="006119BD">
              <w:rPr>
                <w:sz w:val="12"/>
                <w:szCs w:val="12"/>
                <w:lang w:eastAsia="ru-RU"/>
              </w:rPr>
              <w:t>2. Местом жительства несовершеннолетних, не достигших четырнадцати лет, или граждан, находящихся под опекой, признается место жительства их законных представителей - родителей, усыновителей или опекунов.</w:t>
            </w:r>
          </w:p>
          <w:p w:rsidR="0064189A" w:rsidRPr="006119BD" w:rsidRDefault="0064189A" w:rsidP="0064189A">
            <w:pPr>
              <w:rPr>
                <w:rFonts w:ascii="Times New Roman" w:hAnsi="Times New Roman"/>
                <w:sz w:val="12"/>
                <w:szCs w:val="12"/>
                <w:lang w:eastAsia="ru-RU"/>
              </w:rPr>
            </w:pPr>
            <w:r w:rsidRPr="006119BD">
              <w:rPr>
                <w:sz w:val="12"/>
                <w:szCs w:val="12"/>
                <w:lang w:eastAsia="ru-RU"/>
              </w:rPr>
              <w:t> Правоспособность гражданина</w:t>
            </w:r>
          </w:p>
          <w:p w:rsidR="0064189A" w:rsidRPr="006119BD" w:rsidRDefault="0064189A" w:rsidP="0064189A">
            <w:pPr>
              <w:rPr>
                <w:rFonts w:ascii="Times New Roman" w:hAnsi="Times New Roman"/>
                <w:sz w:val="12"/>
                <w:szCs w:val="12"/>
                <w:lang w:eastAsia="ru-RU"/>
              </w:rPr>
            </w:pPr>
            <w:r w:rsidRPr="006119BD">
              <w:rPr>
                <w:sz w:val="12"/>
                <w:szCs w:val="12"/>
                <w:lang w:eastAsia="ru-RU"/>
              </w:rPr>
              <w:t xml:space="preserve">1. Способность иметь гражданские права и </w:t>
            </w:r>
            <w:proofErr w:type="gramStart"/>
            <w:r w:rsidRPr="006119BD">
              <w:rPr>
                <w:sz w:val="12"/>
                <w:szCs w:val="12"/>
                <w:lang w:eastAsia="ru-RU"/>
              </w:rPr>
              <w:t>нести обязанности</w:t>
            </w:r>
            <w:proofErr w:type="gramEnd"/>
            <w:r w:rsidRPr="006119BD">
              <w:rPr>
                <w:sz w:val="12"/>
                <w:szCs w:val="12"/>
                <w:lang w:eastAsia="ru-RU"/>
              </w:rPr>
              <w:t xml:space="preserve"> (гражданская правоспособность) признается в равной мере за всеми гражданами.</w:t>
            </w:r>
          </w:p>
          <w:p w:rsidR="0064189A" w:rsidRPr="006119BD" w:rsidRDefault="0064189A" w:rsidP="0064189A">
            <w:pPr>
              <w:rPr>
                <w:rFonts w:ascii="Times New Roman" w:hAnsi="Times New Roman"/>
                <w:sz w:val="12"/>
                <w:szCs w:val="12"/>
                <w:lang w:eastAsia="ru-RU"/>
              </w:rPr>
            </w:pPr>
            <w:r w:rsidRPr="006119BD">
              <w:rPr>
                <w:sz w:val="12"/>
                <w:szCs w:val="12"/>
                <w:lang w:eastAsia="ru-RU"/>
              </w:rPr>
              <w:t>2. Правоспособность гражданина возникает в момент его рождения и прекращается смертью.</w:t>
            </w:r>
          </w:p>
          <w:p w:rsidR="0064189A" w:rsidRPr="006119BD" w:rsidRDefault="0064189A" w:rsidP="0064189A">
            <w:pPr>
              <w:rPr>
                <w:rFonts w:ascii="Times New Roman" w:hAnsi="Times New Roman"/>
                <w:sz w:val="12"/>
                <w:szCs w:val="12"/>
                <w:lang w:eastAsia="ru-RU"/>
              </w:rPr>
            </w:pPr>
            <w:r w:rsidRPr="006119BD">
              <w:rPr>
                <w:sz w:val="12"/>
                <w:szCs w:val="12"/>
                <w:lang w:eastAsia="ru-RU"/>
              </w:rPr>
              <w:t>Содержание правоспособности граждан</w:t>
            </w:r>
          </w:p>
          <w:p w:rsidR="0064189A" w:rsidRPr="006119BD" w:rsidRDefault="0064189A" w:rsidP="0064189A">
            <w:pPr>
              <w:rPr>
                <w:rFonts w:ascii="Times New Roman" w:hAnsi="Times New Roman"/>
                <w:sz w:val="12"/>
                <w:szCs w:val="12"/>
                <w:lang w:eastAsia="ru-RU"/>
              </w:rPr>
            </w:pPr>
            <w:r w:rsidRPr="006119BD">
              <w:rPr>
                <w:sz w:val="12"/>
                <w:szCs w:val="12"/>
                <w:lang w:eastAsia="ru-RU"/>
              </w:rPr>
              <w:t>Граждане могут иметь имущество на праве собственности; наследовать и завещать имущество; заниматься предпринимательской и любой иной не запрещенной законом деятельностью; создавать юридические лица самостоятельно или совместно с другими гражданами и юридическими лицами; совершать любые не противоречащие закону сделки и участвовать в обязательствах; избирать место жительства; иметь права авторов произведений науки, литературы и искусства, изобретений и иных охраняемых законом результатов интеллектуальной деятельности; иметь иные имущественные и личные неимущественные права</w:t>
            </w:r>
          </w:p>
          <w:p w:rsidR="0064189A" w:rsidRPr="006119BD" w:rsidRDefault="0064189A" w:rsidP="0064189A">
            <w:pPr>
              <w:rPr>
                <w:rFonts w:ascii="Times New Roman" w:hAnsi="Times New Roman"/>
                <w:sz w:val="12"/>
                <w:szCs w:val="12"/>
                <w:lang w:eastAsia="ru-RU"/>
              </w:rPr>
            </w:pPr>
            <w:r w:rsidRPr="006119BD">
              <w:rPr>
                <w:sz w:val="12"/>
                <w:szCs w:val="12"/>
                <w:lang w:eastAsia="ru-RU"/>
              </w:rPr>
              <w:t> Дееспособность гражданина</w:t>
            </w:r>
          </w:p>
          <w:p w:rsidR="0064189A" w:rsidRPr="006119BD" w:rsidRDefault="0064189A" w:rsidP="0064189A">
            <w:pPr>
              <w:rPr>
                <w:rFonts w:ascii="Times New Roman" w:hAnsi="Times New Roman"/>
                <w:sz w:val="12"/>
                <w:szCs w:val="12"/>
                <w:lang w:eastAsia="ru-RU"/>
              </w:rPr>
            </w:pPr>
            <w:r w:rsidRPr="006119BD">
              <w:rPr>
                <w:sz w:val="12"/>
                <w:szCs w:val="12"/>
                <w:lang w:eastAsia="ru-RU"/>
              </w:rPr>
              <w:t>1. Способность гражданина своими действиями приобретать и осуществлять гражданские права, создавать для себя гражданские обязанности и исполнять их (гражданская дееспособность) возникает в полном объеме с наступлением совершеннолетия, то есть по достижении восемнадцатилетнего возраста.</w:t>
            </w:r>
          </w:p>
          <w:p w:rsidR="0064189A" w:rsidRPr="006119BD" w:rsidRDefault="0064189A" w:rsidP="0064189A">
            <w:pPr>
              <w:rPr>
                <w:rFonts w:ascii="Times New Roman" w:hAnsi="Times New Roman"/>
                <w:sz w:val="12"/>
                <w:szCs w:val="12"/>
                <w:lang w:eastAsia="ru-RU"/>
              </w:rPr>
            </w:pPr>
            <w:r w:rsidRPr="006119BD">
              <w:rPr>
                <w:sz w:val="12"/>
                <w:szCs w:val="12"/>
                <w:lang w:eastAsia="ru-RU"/>
              </w:rPr>
              <w:t>2. 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w:t>
            </w:r>
          </w:p>
          <w:p w:rsidR="0064189A" w:rsidRPr="006119BD" w:rsidRDefault="0064189A" w:rsidP="0064189A">
            <w:pPr>
              <w:rPr>
                <w:rFonts w:ascii="Times New Roman" w:hAnsi="Times New Roman"/>
                <w:sz w:val="12"/>
                <w:szCs w:val="12"/>
                <w:lang w:eastAsia="ru-RU"/>
              </w:rPr>
            </w:pPr>
            <w:r w:rsidRPr="006119BD">
              <w:rPr>
                <w:sz w:val="12"/>
                <w:szCs w:val="12"/>
                <w:lang w:eastAsia="ru-RU"/>
              </w:rPr>
              <w:t>Приобретенная в результате заключения брака дееспособность сохраняется в полном объеме и в случае расторжения брака до достижения восемнадцати лет.</w:t>
            </w:r>
          </w:p>
          <w:p w:rsidR="0064189A" w:rsidRPr="006119BD" w:rsidRDefault="0064189A" w:rsidP="0064189A">
            <w:pPr>
              <w:rPr>
                <w:rFonts w:ascii="Times New Roman" w:hAnsi="Times New Roman"/>
                <w:sz w:val="12"/>
                <w:szCs w:val="12"/>
                <w:lang w:eastAsia="ru-RU"/>
              </w:rPr>
            </w:pPr>
            <w:r w:rsidRPr="006119BD">
              <w:rPr>
                <w:sz w:val="12"/>
                <w:szCs w:val="12"/>
                <w:lang w:eastAsia="ru-RU"/>
              </w:rPr>
              <w:t>При признании брака недействительным суд может принять решение об утрате несовершеннолетним супругом полной дееспособности с момента, определяемого судом. </w:t>
            </w:r>
          </w:p>
          <w:p w:rsidR="0064189A" w:rsidRPr="006119BD" w:rsidRDefault="0064189A" w:rsidP="0064189A">
            <w:pPr>
              <w:rPr>
                <w:rFonts w:ascii="Times New Roman" w:hAnsi="Times New Roman"/>
                <w:sz w:val="12"/>
                <w:szCs w:val="12"/>
                <w:lang w:eastAsia="ru-RU"/>
              </w:rPr>
            </w:pPr>
            <w:r w:rsidRPr="006119BD">
              <w:rPr>
                <w:sz w:val="12"/>
                <w:szCs w:val="12"/>
                <w:lang w:eastAsia="ru-RU"/>
              </w:rPr>
              <w:t>Эмансипация</w:t>
            </w:r>
          </w:p>
          <w:p w:rsidR="0064189A" w:rsidRPr="006119BD" w:rsidRDefault="0064189A" w:rsidP="0064189A">
            <w:pPr>
              <w:rPr>
                <w:rFonts w:ascii="Times New Roman" w:hAnsi="Times New Roman"/>
                <w:sz w:val="12"/>
                <w:szCs w:val="12"/>
                <w:lang w:eastAsia="ru-RU"/>
              </w:rPr>
            </w:pPr>
            <w:r w:rsidRPr="006119BD">
              <w:rPr>
                <w:sz w:val="12"/>
                <w:szCs w:val="12"/>
                <w:lang w:eastAsia="ru-RU"/>
              </w:rPr>
              <w:t>1. Несовершеннолетний, достигший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w:t>
            </w:r>
          </w:p>
          <w:p w:rsidR="0064189A" w:rsidRPr="006119BD" w:rsidRDefault="0064189A" w:rsidP="0064189A">
            <w:pPr>
              <w:rPr>
                <w:rFonts w:ascii="Times New Roman" w:hAnsi="Times New Roman"/>
                <w:sz w:val="12"/>
                <w:szCs w:val="12"/>
                <w:lang w:eastAsia="ru-RU"/>
              </w:rPr>
            </w:pPr>
            <w:r w:rsidRPr="006119BD">
              <w:rPr>
                <w:sz w:val="12"/>
                <w:szCs w:val="12"/>
                <w:lang w:eastAsia="ru-RU"/>
              </w:rPr>
              <w:t xml:space="preserve">Объявление несовершеннолетнего полностью </w:t>
            </w:r>
            <w:proofErr w:type="gramStart"/>
            <w:r w:rsidRPr="006119BD">
              <w:rPr>
                <w:sz w:val="12"/>
                <w:szCs w:val="12"/>
                <w:lang w:eastAsia="ru-RU"/>
              </w:rPr>
              <w:t>дееспособным</w:t>
            </w:r>
            <w:proofErr w:type="gramEnd"/>
            <w:r w:rsidRPr="006119BD">
              <w:rPr>
                <w:sz w:val="12"/>
                <w:szCs w:val="12"/>
                <w:lang w:eastAsia="ru-RU"/>
              </w:rPr>
              <w:t xml:space="preserve"> (эмансипация) производится по решению органа опеки и попечительства - с согласия обоих родителей, усыновителей или попечителя либо при отсутствии такого согласия - по решению суда.</w:t>
            </w:r>
          </w:p>
          <w:p w:rsidR="0064189A" w:rsidRPr="006119BD" w:rsidRDefault="0064189A" w:rsidP="0064189A">
            <w:pPr>
              <w:rPr>
                <w:rFonts w:ascii="Times New Roman" w:hAnsi="Times New Roman"/>
                <w:sz w:val="12"/>
                <w:szCs w:val="12"/>
                <w:lang w:eastAsia="ru-RU"/>
              </w:rPr>
            </w:pPr>
            <w:r w:rsidRPr="006119BD">
              <w:rPr>
                <w:sz w:val="12"/>
                <w:szCs w:val="12"/>
                <w:lang w:eastAsia="ru-RU"/>
              </w:rPr>
              <w:t>2. Родители, усыновители и попечитель не несут ответственности по обязательствам эмансипированного несовершеннолетнего, в частности по обязательствам, возникшим вследствие причинения им вреда. </w:t>
            </w:r>
          </w:p>
          <w:p w:rsidR="008945CA" w:rsidRDefault="008945CA" w:rsidP="00AA73D4">
            <w:pPr>
              <w:rPr>
                <w:sz w:val="12"/>
                <w:szCs w:val="12"/>
              </w:rPr>
            </w:pPr>
          </w:p>
        </w:tc>
      </w:tr>
    </w:tbl>
    <w:p w:rsidR="00070710" w:rsidRPr="00AA73D4" w:rsidRDefault="00070710" w:rsidP="00AA73D4">
      <w:pPr>
        <w:rPr>
          <w:sz w:val="12"/>
          <w:szCs w:val="12"/>
        </w:rPr>
      </w:pPr>
    </w:p>
    <w:p w:rsidR="00FB2FE4" w:rsidRDefault="00FB2FE4" w:rsidP="00704A8B"/>
    <w:p w:rsidR="00FB2FE4" w:rsidRDefault="00FB2FE4" w:rsidP="00704A8B"/>
    <w:p w:rsidR="00FB2FE4" w:rsidRDefault="00FB2FE4" w:rsidP="00704A8B"/>
    <w:p w:rsidR="00FB2FE4" w:rsidRDefault="00FB2FE4" w:rsidP="00704A8B"/>
    <w:p w:rsidR="00FB2FE4" w:rsidRDefault="00FB2FE4" w:rsidP="00704A8B"/>
    <w:p w:rsidR="00FB2FE4" w:rsidRDefault="00FB2FE4" w:rsidP="00704A8B"/>
    <w:p w:rsidR="00FB2FE4" w:rsidRDefault="00FB2FE4" w:rsidP="00704A8B"/>
    <w:tbl>
      <w:tblPr>
        <w:tblStyle w:val="a3"/>
        <w:tblW w:w="0" w:type="auto"/>
        <w:tblLook w:val="04A0" w:firstRow="1" w:lastRow="0" w:firstColumn="1" w:lastColumn="0" w:noHBand="0" w:noVBand="1"/>
      </w:tblPr>
      <w:tblGrid>
        <w:gridCol w:w="4785"/>
        <w:gridCol w:w="4786"/>
      </w:tblGrid>
      <w:tr w:rsidR="0064189A" w:rsidTr="0064189A">
        <w:tc>
          <w:tcPr>
            <w:tcW w:w="4785" w:type="dxa"/>
          </w:tcPr>
          <w:p w:rsidR="0064189A" w:rsidRPr="0064189A" w:rsidRDefault="00AB7886" w:rsidP="0064189A">
            <w:pPr>
              <w:jc w:val="both"/>
              <w:rPr>
                <w:sz w:val="16"/>
                <w:szCs w:val="16"/>
              </w:rPr>
            </w:pPr>
            <w:r w:rsidRPr="00AB7886">
              <w:rPr>
                <w:b/>
                <w:sz w:val="32"/>
                <w:szCs w:val="32"/>
              </w:rPr>
              <w:lastRenderedPageBreak/>
              <w:t>33</w:t>
            </w:r>
            <w:r w:rsidR="0064189A">
              <w:rPr>
                <w:b/>
                <w:sz w:val="32"/>
                <w:szCs w:val="32"/>
              </w:rPr>
              <w:t>.</w:t>
            </w:r>
            <w:r w:rsidR="0064189A" w:rsidRPr="0064189A">
              <w:rPr>
                <w:rFonts w:ascii="Tahoma" w:hAnsi="Tahoma" w:cs="Tahoma"/>
                <w:b/>
                <w:sz w:val="16"/>
                <w:szCs w:val="16"/>
              </w:rPr>
              <w:t>Юридические лица: понятие, признаки, виды.</w:t>
            </w:r>
            <w:proofErr w:type="gramStart"/>
            <w:r w:rsidR="0064189A" w:rsidRPr="00606E5A">
              <w:t xml:space="preserve"> </w:t>
            </w:r>
            <w:r w:rsidR="0064189A" w:rsidRPr="00E5401C">
              <w:rPr>
                <w:b/>
                <w:sz w:val="10"/>
                <w:szCs w:val="10"/>
              </w:rPr>
              <w:t>.</w:t>
            </w:r>
            <w:proofErr w:type="gramEnd"/>
            <w:r w:rsidR="0064189A" w:rsidRPr="00E5401C">
              <w:rPr>
                <w:b/>
                <w:sz w:val="10"/>
                <w:szCs w:val="10"/>
              </w:rPr>
              <w:t xml:space="preserve"> </w:t>
            </w:r>
            <w:r w:rsidR="0064189A" w:rsidRPr="0064189A">
              <w:rPr>
                <w:sz w:val="16"/>
                <w:szCs w:val="16"/>
              </w:rPr>
              <w:t xml:space="preserve">ЮР. ЛИЦА КАК СУБЪЕКТЫ ГРАЖДАНСКИХ ПРАВ: ПОНЯТИЕ, ПРИЗНАКИ, ВИДЫ. </w:t>
            </w:r>
          </w:p>
          <w:p w:rsidR="0064189A" w:rsidRPr="0064189A" w:rsidRDefault="0064189A" w:rsidP="0064189A">
            <w:pPr>
              <w:jc w:val="both"/>
              <w:rPr>
                <w:sz w:val="16"/>
                <w:szCs w:val="16"/>
              </w:rPr>
            </w:pPr>
            <w:proofErr w:type="gramStart"/>
            <w:r w:rsidRPr="0064189A">
              <w:rPr>
                <w:sz w:val="16"/>
                <w:szCs w:val="16"/>
              </w:rPr>
              <w:t>(ГК РФ часть 1, глава 4, статья 48:</w:t>
            </w:r>
            <w:proofErr w:type="gramEnd"/>
            <w:r w:rsidRPr="0064189A">
              <w:rPr>
                <w:sz w:val="16"/>
                <w:szCs w:val="16"/>
              </w:rPr>
              <w:t xml:space="preserve"> </w:t>
            </w:r>
            <w:proofErr w:type="gramStart"/>
            <w:r w:rsidRPr="0064189A">
              <w:rPr>
                <w:sz w:val="16"/>
                <w:szCs w:val="16"/>
              </w:rPr>
              <w:t>Понятие юр. лица):</w:t>
            </w:r>
            <w:proofErr w:type="gramEnd"/>
            <w:r w:rsidRPr="0064189A">
              <w:rPr>
                <w:sz w:val="16"/>
                <w:szCs w:val="16"/>
              </w:rPr>
              <w:t xml:space="preserve"> </w:t>
            </w:r>
            <w:r w:rsidRPr="0064189A">
              <w:rPr>
                <w:b/>
                <w:sz w:val="16"/>
                <w:szCs w:val="16"/>
              </w:rPr>
              <w:t>Юридическим лицом</w:t>
            </w:r>
            <w:r w:rsidRPr="0064189A">
              <w:rPr>
                <w:sz w:val="16"/>
                <w:szCs w:val="16"/>
              </w:rPr>
              <w:t xml:space="preserve"> признается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w:t>
            </w:r>
            <w:proofErr w:type="gramStart"/>
            <w:r w:rsidRPr="0064189A">
              <w:rPr>
                <w:sz w:val="16"/>
                <w:szCs w:val="16"/>
              </w:rPr>
              <w:t>нести обязанности</w:t>
            </w:r>
            <w:proofErr w:type="gramEnd"/>
            <w:r w:rsidRPr="0064189A">
              <w:rPr>
                <w:sz w:val="16"/>
                <w:szCs w:val="16"/>
              </w:rPr>
              <w:t xml:space="preserve">, быть истцом и ответчиком в суде. Юридические лица должны иметь самостоятельный баланс или смету. </w:t>
            </w:r>
          </w:p>
          <w:p w:rsidR="0064189A" w:rsidRPr="0064189A" w:rsidRDefault="0064189A" w:rsidP="0064189A">
            <w:pPr>
              <w:jc w:val="both"/>
              <w:rPr>
                <w:sz w:val="16"/>
                <w:szCs w:val="16"/>
              </w:rPr>
            </w:pPr>
            <w:r w:rsidRPr="0064189A">
              <w:rPr>
                <w:sz w:val="16"/>
                <w:szCs w:val="16"/>
              </w:rPr>
              <w:t xml:space="preserve">Можно выделить </w:t>
            </w:r>
            <w:r w:rsidRPr="0064189A">
              <w:rPr>
                <w:b/>
                <w:sz w:val="16"/>
                <w:szCs w:val="16"/>
              </w:rPr>
              <w:t>4 признака</w:t>
            </w:r>
            <w:r w:rsidRPr="0064189A">
              <w:rPr>
                <w:sz w:val="16"/>
                <w:szCs w:val="16"/>
              </w:rPr>
              <w:t xml:space="preserve"> юр. лица:</w:t>
            </w:r>
          </w:p>
          <w:p w:rsidR="0064189A" w:rsidRPr="0064189A" w:rsidRDefault="0064189A" w:rsidP="0064189A">
            <w:pPr>
              <w:jc w:val="both"/>
              <w:rPr>
                <w:sz w:val="16"/>
                <w:szCs w:val="16"/>
              </w:rPr>
            </w:pPr>
            <w:r w:rsidRPr="0064189A">
              <w:rPr>
                <w:sz w:val="16"/>
                <w:szCs w:val="16"/>
              </w:rPr>
              <w:t xml:space="preserve">1) </w:t>
            </w:r>
            <w:r w:rsidRPr="0064189A">
              <w:rPr>
                <w:b/>
                <w:sz w:val="16"/>
                <w:szCs w:val="16"/>
              </w:rPr>
              <w:t>организационное единство</w:t>
            </w:r>
            <w:r w:rsidRPr="0064189A">
              <w:rPr>
                <w:sz w:val="16"/>
                <w:szCs w:val="16"/>
              </w:rPr>
              <w:t xml:space="preserve"> – обязательное условие для существования организации как субъекта права, поскольку в противном случае станет невозможным определение того, кто же </w:t>
            </w:r>
            <w:proofErr w:type="spellStart"/>
            <w:r w:rsidRPr="0064189A">
              <w:rPr>
                <w:sz w:val="16"/>
                <w:szCs w:val="16"/>
              </w:rPr>
              <w:t>явл-ся</w:t>
            </w:r>
            <w:proofErr w:type="spellEnd"/>
            <w:r w:rsidRPr="0064189A">
              <w:rPr>
                <w:sz w:val="16"/>
                <w:szCs w:val="16"/>
              </w:rPr>
              <w:t xml:space="preserve"> носителем гражданских прав и обязанностей. В случае юр. лиц носителем прав и обязанностей </w:t>
            </w:r>
            <w:proofErr w:type="spellStart"/>
            <w:r w:rsidRPr="0064189A">
              <w:rPr>
                <w:sz w:val="16"/>
                <w:szCs w:val="16"/>
              </w:rPr>
              <w:t>явл-ся</w:t>
            </w:r>
            <w:proofErr w:type="spellEnd"/>
            <w:r w:rsidRPr="0064189A">
              <w:rPr>
                <w:sz w:val="16"/>
                <w:szCs w:val="16"/>
              </w:rPr>
              <w:t xml:space="preserve"> не участники, к-</w:t>
            </w:r>
            <w:proofErr w:type="spellStart"/>
            <w:r w:rsidRPr="0064189A">
              <w:rPr>
                <w:sz w:val="16"/>
                <w:szCs w:val="16"/>
              </w:rPr>
              <w:t>рые</w:t>
            </w:r>
            <w:proofErr w:type="spellEnd"/>
            <w:r w:rsidRPr="0064189A">
              <w:rPr>
                <w:sz w:val="16"/>
                <w:szCs w:val="16"/>
              </w:rPr>
              <w:t xml:space="preserve"> создали юр. лицо, а само юр. лицо в целом. Организационное единство юр. лица закрепляется в его уставе, штатном расписании. </w:t>
            </w:r>
          </w:p>
          <w:p w:rsidR="0064189A" w:rsidRPr="0064189A" w:rsidRDefault="0064189A" w:rsidP="0064189A">
            <w:pPr>
              <w:jc w:val="both"/>
              <w:rPr>
                <w:sz w:val="16"/>
                <w:szCs w:val="16"/>
              </w:rPr>
            </w:pPr>
            <w:r w:rsidRPr="0064189A">
              <w:rPr>
                <w:sz w:val="16"/>
                <w:szCs w:val="16"/>
              </w:rPr>
              <w:t xml:space="preserve">2) Обязательной предпосылкой участия в имущественных отношениях </w:t>
            </w:r>
            <w:proofErr w:type="spellStart"/>
            <w:r w:rsidRPr="0064189A">
              <w:rPr>
                <w:sz w:val="16"/>
                <w:szCs w:val="16"/>
              </w:rPr>
              <w:t>явл-ся</w:t>
            </w:r>
            <w:proofErr w:type="spellEnd"/>
            <w:r w:rsidRPr="0064189A">
              <w:rPr>
                <w:sz w:val="16"/>
                <w:szCs w:val="16"/>
              </w:rPr>
              <w:t xml:space="preserve"> наличие у юр. лица </w:t>
            </w:r>
            <w:r w:rsidRPr="0064189A">
              <w:rPr>
                <w:b/>
                <w:sz w:val="16"/>
                <w:szCs w:val="16"/>
              </w:rPr>
              <w:t>обособленного имущества</w:t>
            </w:r>
            <w:r w:rsidRPr="0064189A">
              <w:rPr>
                <w:sz w:val="16"/>
                <w:szCs w:val="16"/>
              </w:rPr>
              <w:t xml:space="preserve">. Под имуществом понимаются вещи, включая деньги и ценные бумаги, а также имущественные и иные права, имеющие </w:t>
            </w:r>
            <w:proofErr w:type="spellStart"/>
            <w:r w:rsidRPr="0064189A">
              <w:rPr>
                <w:sz w:val="16"/>
                <w:szCs w:val="16"/>
              </w:rPr>
              <w:t>ден</w:t>
            </w:r>
            <w:proofErr w:type="spellEnd"/>
            <w:r w:rsidRPr="0064189A">
              <w:rPr>
                <w:sz w:val="16"/>
                <w:szCs w:val="16"/>
              </w:rPr>
              <w:t>. оценку. Об обособленности имущества юр. лица свидетельствует самостоятельность его баланса (сметы), наличие счета в банке.</w:t>
            </w:r>
          </w:p>
          <w:p w:rsidR="0064189A" w:rsidRPr="0064189A" w:rsidRDefault="0064189A" w:rsidP="0064189A">
            <w:pPr>
              <w:jc w:val="both"/>
              <w:rPr>
                <w:sz w:val="16"/>
                <w:szCs w:val="16"/>
              </w:rPr>
            </w:pPr>
            <w:r w:rsidRPr="0064189A">
              <w:rPr>
                <w:sz w:val="16"/>
                <w:szCs w:val="16"/>
              </w:rPr>
              <w:t xml:space="preserve">3) </w:t>
            </w:r>
            <w:r w:rsidRPr="0064189A">
              <w:rPr>
                <w:b/>
                <w:sz w:val="16"/>
                <w:szCs w:val="16"/>
              </w:rPr>
              <w:t>самостоятельная имущественная ответственность</w:t>
            </w:r>
            <w:r w:rsidRPr="0064189A">
              <w:rPr>
                <w:sz w:val="16"/>
                <w:szCs w:val="16"/>
              </w:rPr>
              <w:t xml:space="preserve"> </w:t>
            </w:r>
            <w:proofErr w:type="spellStart"/>
            <w:r w:rsidRPr="0064189A">
              <w:rPr>
                <w:sz w:val="16"/>
                <w:szCs w:val="16"/>
              </w:rPr>
              <w:t>явл-ся</w:t>
            </w:r>
            <w:proofErr w:type="spellEnd"/>
            <w:r w:rsidRPr="0064189A">
              <w:rPr>
                <w:sz w:val="16"/>
                <w:szCs w:val="16"/>
              </w:rPr>
              <w:t xml:space="preserve"> следствием его имущественной обособленности. По своим долгам юр. лицо должно отвечать принадлежащим ему имуществом.</w:t>
            </w:r>
          </w:p>
          <w:p w:rsidR="0064189A" w:rsidRPr="0064189A" w:rsidRDefault="0064189A" w:rsidP="0064189A">
            <w:pPr>
              <w:jc w:val="both"/>
              <w:rPr>
                <w:sz w:val="16"/>
                <w:szCs w:val="16"/>
              </w:rPr>
            </w:pPr>
            <w:r w:rsidRPr="0064189A">
              <w:rPr>
                <w:sz w:val="16"/>
                <w:szCs w:val="16"/>
              </w:rPr>
              <w:t xml:space="preserve">4) обособленность имущества и принцип его имущественной ответственности обусловливают наличие у юр. лица признака – </w:t>
            </w:r>
            <w:r w:rsidRPr="0064189A">
              <w:rPr>
                <w:b/>
                <w:sz w:val="16"/>
                <w:szCs w:val="16"/>
              </w:rPr>
              <w:t>выступление в гражданском обороте от своего имени</w:t>
            </w:r>
            <w:r w:rsidRPr="0064189A">
              <w:rPr>
                <w:sz w:val="16"/>
                <w:szCs w:val="16"/>
              </w:rPr>
              <w:t>. Участники имущественных отношений должны точно знать, кому принадлежат те или иные права или обязанность. Для этого установлено правило, что юр. лица должны действовать от своего имени.</w:t>
            </w:r>
          </w:p>
          <w:p w:rsidR="0064189A" w:rsidRPr="0064189A" w:rsidRDefault="0064189A" w:rsidP="0064189A">
            <w:pPr>
              <w:jc w:val="both"/>
              <w:rPr>
                <w:sz w:val="16"/>
                <w:szCs w:val="16"/>
              </w:rPr>
            </w:pPr>
            <w:r w:rsidRPr="0064189A">
              <w:rPr>
                <w:b/>
                <w:sz w:val="16"/>
                <w:szCs w:val="16"/>
              </w:rPr>
              <w:t>Виды юр. лиц</w:t>
            </w:r>
            <w:r w:rsidRPr="0064189A">
              <w:rPr>
                <w:sz w:val="16"/>
                <w:szCs w:val="16"/>
              </w:rPr>
              <w:t>: юр. лица разделяются на коммерческие и некоммерческие организации. Юридическими лицами могут быть организации, преследующие извлечение прибыли в качестве основной цели своей деятельности (</w:t>
            </w:r>
            <w:r w:rsidRPr="0064189A">
              <w:rPr>
                <w:sz w:val="16"/>
                <w:szCs w:val="16"/>
                <w:u w:val="single"/>
              </w:rPr>
              <w:t>коммерческие организации</w:t>
            </w:r>
            <w:r w:rsidRPr="0064189A">
              <w:rPr>
                <w:sz w:val="16"/>
                <w:szCs w:val="16"/>
              </w:rPr>
              <w:t>) либо не имеющие извлечение прибыли в качестве такой цели и не распределяющие полученную прибыль между участниками (</w:t>
            </w:r>
            <w:r w:rsidRPr="0064189A">
              <w:rPr>
                <w:sz w:val="16"/>
                <w:szCs w:val="16"/>
                <w:u w:val="single"/>
              </w:rPr>
              <w:t>некоммерческие организации</w:t>
            </w:r>
            <w:r w:rsidRPr="0064189A">
              <w:rPr>
                <w:sz w:val="16"/>
                <w:szCs w:val="16"/>
              </w:rPr>
              <w:t xml:space="preserve">). </w:t>
            </w:r>
          </w:p>
          <w:p w:rsidR="0064189A" w:rsidRPr="0064189A" w:rsidRDefault="0064189A" w:rsidP="0064189A">
            <w:pPr>
              <w:jc w:val="both"/>
              <w:rPr>
                <w:sz w:val="16"/>
                <w:szCs w:val="16"/>
              </w:rPr>
            </w:pPr>
            <w:r w:rsidRPr="0064189A">
              <w:rPr>
                <w:sz w:val="16"/>
                <w:szCs w:val="16"/>
              </w:rPr>
              <w:t xml:space="preserve">Юридические лица, являющиеся коммерческими организациями, могут создаваться в форме хозяйственных товариществ и обществ, производственных кооперативов, государственных и муниципальных унитарных предприятий. </w:t>
            </w:r>
          </w:p>
          <w:p w:rsidR="0064189A" w:rsidRPr="0064189A" w:rsidRDefault="0064189A" w:rsidP="0064189A">
            <w:pPr>
              <w:spacing w:before="100" w:beforeAutospacing="1" w:after="100" w:afterAutospacing="1"/>
              <w:ind w:right="200"/>
              <w:rPr>
                <w:sz w:val="16"/>
                <w:szCs w:val="16"/>
              </w:rPr>
            </w:pPr>
            <w:r w:rsidRPr="0064189A">
              <w:rPr>
                <w:sz w:val="16"/>
                <w:szCs w:val="16"/>
              </w:rPr>
              <w:t>Юридические лица, являющиеся некоммерческими организациями, могут создаваться в форме потребительских кооперативов, общественных или религиозных организаций (объединений), финансируемых собственником учреждений, благотворительных и иных фондов, а также в других формах, предусмотренных законом. Некоммерческие организации могут осуществлять предпринимательскую деятельность лишь постольку, поскольку это служит достижению целей, ради которых они созданы, и соответствующую этим целям.</w:t>
            </w:r>
          </w:p>
          <w:p w:rsidR="0064189A" w:rsidRDefault="0064189A" w:rsidP="00704A8B"/>
        </w:tc>
        <w:tc>
          <w:tcPr>
            <w:tcW w:w="4786" w:type="dxa"/>
          </w:tcPr>
          <w:p w:rsidR="00D50954" w:rsidRDefault="00AB7886" w:rsidP="00D50954">
            <w:pPr>
              <w:rPr>
                <w:rFonts w:ascii="Tahoma" w:hAnsi="Tahoma" w:cs="Tahoma"/>
                <w:b/>
                <w:sz w:val="16"/>
                <w:szCs w:val="16"/>
              </w:rPr>
            </w:pPr>
            <w:r w:rsidRPr="00AB7886">
              <w:rPr>
                <w:b/>
                <w:sz w:val="32"/>
                <w:szCs w:val="32"/>
              </w:rPr>
              <w:t>34</w:t>
            </w:r>
            <w:r w:rsidR="00D50954">
              <w:rPr>
                <w:b/>
                <w:sz w:val="32"/>
                <w:szCs w:val="32"/>
              </w:rPr>
              <w:t>.</w:t>
            </w:r>
            <w:r w:rsidR="0064189A" w:rsidRPr="00D50954">
              <w:rPr>
                <w:rFonts w:ascii="Tahoma" w:hAnsi="Tahoma" w:cs="Tahoma"/>
                <w:b/>
                <w:sz w:val="16"/>
                <w:szCs w:val="16"/>
              </w:rPr>
              <w:t>Российская Федерация как субъект</w:t>
            </w:r>
            <w:r w:rsidR="0064189A" w:rsidRPr="00D50954">
              <w:rPr>
                <w:rFonts w:ascii="Tahoma" w:hAnsi="Tahoma" w:cs="Tahoma"/>
              </w:rPr>
              <w:t xml:space="preserve"> </w:t>
            </w:r>
            <w:r w:rsidR="0064189A" w:rsidRPr="00D50954">
              <w:rPr>
                <w:rFonts w:ascii="Tahoma" w:hAnsi="Tahoma" w:cs="Tahoma"/>
                <w:b/>
                <w:sz w:val="16"/>
                <w:szCs w:val="16"/>
              </w:rPr>
              <w:t>гражданского права</w:t>
            </w:r>
          </w:p>
          <w:p w:rsidR="00D50954" w:rsidRPr="00D50954" w:rsidRDefault="00D50954" w:rsidP="00D50954">
            <w:pPr>
              <w:rPr>
                <w:sz w:val="14"/>
                <w:szCs w:val="14"/>
              </w:rPr>
            </w:pPr>
            <w:r w:rsidRPr="00D50954">
              <w:rPr>
                <w:b/>
              </w:rPr>
              <w:t xml:space="preserve"> </w:t>
            </w:r>
            <w:r w:rsidRPr="00D50954">
              <w:rPr>
                <w:sz w:val="14"/>
                <w:szCs w:val="14"/>
              </w:rPr>
              <w:t>Понятие субъекта гражданского права</w:t>
            </w:r>
          </w:p>
          <w:p w:rsidR="00D50954" w:rsidRPr="00D50954" w:rsidRDefault="00D50954" w:rsidP="00D50954">
            <w:pPr>
              <w:rPr>
                <w:sz w:val="14"/>
                <w:szCs w:val="14"/>
              </w:rPr>
            </w:pPr>
            <w:r w:rsidRPr="00D50954">
              <w:rPr>
                <w:sz w:val="14"/>
                <w:szCs w:val="14"/>
              </w:rPr>
              <w:t xml:space="preserve">Термин «субъекты гражданского права» отсутствует в гражданском законодательстве. В </w:t>
            </w:r>
            <w:proofErr w:type="spellStart"/>
            <w:r w:rsidRPr="00D50954">
              <w:rPr>
                <w:sz w:val="14"/>
                <w:szCs w:val="14"/>
              </w:rPr>
              <w:t>цивилистической</w:t>
            </w:r>
            <w:proofErr w:type="spellEnd"/>
            <w:r w:rsidRPr="00D50954">
              <w:rPr>
                <w:sz w:val="14"/>
                <w:szCs w:val="14"/>
              </w:rPr>
              <w:t xml:space="preserve"> и современной литературе мало работ под таким названием. Между тем это понятие имеет право на существование. Оно не тождественно термину «участник гражданского правоотношения», так как последний все же означает носителя конкретного права или обязанности</w:t>
            </w:r>
            <w:bookmarkStart w:id="39" w:name="_ftnref2"/>
            <w:r w:rsidR="005721C5" w:rsidRPr="00D50954">
              <w:rPr>
                <w:sz w:val="14"/>
                <w:szCs w:val="14"/>
              </w:rPr>
              <w:fldChar w:fldCharType="begin"/>
            </w:r>
            <w:r w:rsidRPr="00D50954">
              <w:rPr>
                <w:sz w:val="14"/>
                <w:szCs w:val="14"/>
              </w:rPr>
              <w:instrText xml:space="preserve"> HYPERLINK "http://www.bestreferat.ru/referat-157791.html" \l "_ftn2" \o "" </w:instrText>
            </w:r>
            <w:r w:rsidR="005721C5" w:rsidRPr="00D50954">
              <w:rPr>
                <w:sz w:val="14"/>
                <w:szCs w:val="14"/>
              </w:rPr>
              <w:fldChar w:fldCharType="separate"/>
            </w:r>
            <w:r w:rsidRPr="00D50954">
              <w:rPr>
                <w:rStyle w:val="a4"/>
                <w:sz w:val="14"/>
                <w:szCs w:val="14"/>
              </w:rPr>
              <w:t>[2]</w:t>
            </w:r>
            <w:r w:rsidR="005721C5" w:rsidRPr="00D50954">
              <w:rPr>
                <w:sz w:val="14"/>
                <w:szCs w:val="14"/>
              </w:rPr>
              <w:fldChar w:fldCharType="end"/>
            </w:r>
            <w:bookmarkEnd w:id="39"/>
            <w:r w:rsidRPr="00D50954">
              <w:rPr>
                <w:sz w:val="14"/>
                <w:szCs w:val="14"/>
              </w:rPr>
              <w:t xml:space="preserve">. Такое отождествление допущено авторами учебника ЛГУ «Гражданское право», где говорится следующее: </w:t>
            </w:r>
            <w:proofErr w:type="gramStart"/>
            <w:r w:rsidRPr="00D50954">
              <w:rPr>
                <w:sz w:val="14"/>
                <w:szCs w:val="14"/>
              </w:rPr>
              <w:t>«Участники гражданских правоотношений именуются их субъектами»</w:t>
            </w:r>
            <w:bookmarkStart w:id="40" w:name="_ftnref3"/>
            <w:r w:rsidR="005721C5" w:rsidRPr="00D50954">
              <w:rPr>
                <w:sz w:val="14"/>
                <w:szCs w:val="14"/>
              </w:rPr>
              <w:fldChar w:fldCharType="begin"/>
            </w:r>
            <w:r w:rsidRPr="00D50954">
              <w:rPr>
                <w:sz w:val="14"/>
                <w:szCs w:val="14"/>
              </w:rPr>
              <w:instrText xml:space="preserve"> HYPERLINK "http://www.bestreferat.ru/referat-157791.html" \l "_ftn3" \o "" </w:instrText>
            </w:r>
            <w:r w:rsidR="005721C5" w:rsidRPr="00D50954">
              <w:rPr>
                <w:sz w:val="14"/>
                <w:szCs w:val="14"/>
              </w:rPr>
              <w:fldChar w:fldCharType="separate"/>
            </w:r>
            <w:r w:rsidRPr="00D50954">
              <w:rPr>
                <w:rStyle w:val="a4"/>
                <w:sz w:val="14"/>
                <w:szCs w:val="14"/>
              </w:rPr>
              <w:t>[3]</w:t>
            </w:r>
            <w:r w:rsidR="005721C5" w:rsidRPr="00D50954">
              <w:rPr>
                <w:sz w:val="14"/>
                <w:szCs w:val="14"/>
              </w:rPr>
              <w:fldChar w:fldCharType="end"/>
            </w:r>
            <w:bookmarkEnd w:id="40"/>
            <w:r w:rsidRPr="00D50954">
              <w:rPr>
                <w:sz w:val="14"/>
                <w:szCs w:val="14"/>
              </w:rPr>
              <w:t>. В учебнике «Гражданское право» авторского коллектива МГУ</w:t>
            </w:r>
            <w:bookmarkStart w:id="41" w:name="_ftnref4"/>
            <w:r w:rsidR="005721C5" w:rsidRPr="00D50954">
              <w:rPr>
                <w:sz w:val="14"/>
                <w:szCs w:val="14"/>
              </w:rPr>
              <w:fldChar w:fldCharType="begin"/>
            </w:r>
            <w:r w:rsidRPr="00D50954">
              <w:rPr>
                <w:sz w:val="14"/>
                <w:szCs w:val="14"/>
              </w:rPr>
              <w:instrText xml:space="preserve"> HYPERLINK "http://www.bestreferat.ru/referat-157791.html" \l "_ftn4" \o "" </w:instrText>
            </w:r>
            <w:r w:rsidR="005721C5" w:rsidRPr="00D50954">
              <w:rPr>
                <w:sz w:val="14"/>
                <w:szCs w:val="14"/>
              </w:rPr>
              <w:fldChar w:fldCharType="separate"/>
            </w:r>
            <w:r w:rsidRPr="00D50954">
              <w:rPr>
                <w:rStyle w:val="a4"/>
                <w:sz w:val="14"/>
                <w:szCs w:val="14"/>
              </w:rPr>
              <w:t>[4]</w:t>
            </w:r>
            <w:r w:rsidR="005721C5" w:rsidRPr="00D50954">
              <w:rPr>
                <w:sz w:val="14"/>
                <w:szCs w:val="14"/>
              </w:rPr>
              <w:fldChar w:fldCharType="end"/>
            </w:r>
            <w:bookmarkEnd w:id="41"/>
            <w:r w:rsidRPr="00D50954">
              <w:rPr>
                <w:sz w:val="14"/>
                <w:szCs w:val="14"/>
              </w:rPr>
              <w:t xml:space="preserve"> понятие субъекта гражданского права отождествлено с понятием субъекта гражданского правоотношения, раскрываемым через закрепленное в ГК РФ понятие «лицо», выделяя следующие субъекты:</w:t>
            </w:r>
            <w:proofErr w:type="gramEnd"/>
          </w:p>
          <w:p w:rsidR="00D50954" w:rsidRPr="00D50954" w:rsidRDefault="00D50954" w:rsidP="00D50954">
            <w:pPr>
              <w:rPr>
                <w:sz w:val="14"/>
                <w:szCs w:val="14"/>
              </w:rPr>
            </w:pPr>
            <w:r w:rsidRPr="00D50954">
              <w:rPr>
                <w:sz w:val="14"/>
                <w:szCs w:val="14"/>
              </w:rPr>
              <w:t>·     Граждане России, иностранные граждане и лица без гражданства;</w:t>
            </w:r>
          </w:p>
          <w:p w:rsidR="00D50954" w:rsidRPr="00D50954" w:rsidRDefault="00D50954" w:rsidP="00D50954">
            <w:pPr>
              <w:rPr>
                <w:sz w:val="14"/>
                <w:szCs w:val="14"/>
              </w:rPr>
            </w:pPr>
            <w:r w:rsidRPr="00D50954">
              <w:rPr>
                <w:sz w:val="14"/>
                <w:szCs w:val="14"/>
              </w:rPr>
              <w:t>·     Российские и иностранные юридические лица;</w:t>
            </w:r>
          </w:p>
          <w:p w:rsidR="00D50954" w:rsidRPr="00D50954" w:rsidRDefault="00D50954" w:rsidP="00D50954">
            <w:pPr>
              <w:rPr>
                <w:sz w:val="14"/>
                <w:szCs w:val="14"/>
              </w:rPr>
            </w:pPr>
            <w:r w:rsidRPr="00D50954">
              <w:rPr>
                <w:sz w:val="14"/>
                <w:szCs w:val="14"/>
              </w:rPr>
              <w:t>·     Российская Федерация, субъекты Российской Федерации, муниципальные образования.</w:t>
            </w:r>
          </w:p>
          <w:p w:rsidR="00D50954" w:rsidRPr="00D50954" w:rsidRDefault="00D50954" w:rsidP="00D50954">
            <w:pPr>
              <w:rPr>
                <w:sz w:val="14"/>
                <w:szCs w:val="14"/>
              </w:rPr>
            </w:pPr>
            <w:r w:rsidRPr="00D50954">
              <w:rPr>
                <w:sz w:val="14"/>
                <w:szCs w:val="14"/>
              </w:rPr>
              <w:t>Такого же отождествления придерживается большинство авторов.</w:t>
            </w:r>
          </w:p>
          <w:p w:rsidR="00D50954" w:rsidRPr="00D50954" w:rsidRDefault="00D50954" w:rsidP="00D50954">
            <w:pPr>
              <w:rPr>
                <w:sz w:val="14"/>
                <w:szCs w:val="14"/>
              </w:rPr>
            </w:pPr>
            <w:r w:rsidRPr="00D50954">
              <w:rPr>
                <w:sz w:val="14"/>
                <w:szCs w:val="14"/>
              </w:rPr>
              <w:t>Термин «субъекты гражданского права» имеет право на самостоятельную жизнь по нескольким причинам. Прежде всего, в соответствии с ГК РФ и иным гражданским законодательством некоторые его участники возникают как субъекты, предусмотренные этим законодательством, раньше, чем они приобретают статус юридического лица. Например, хозяйственные общества возникают с момента признания этого факта общим собранием учредителей, которые заключают договор, именуемый учредительным, и утверждают устав общества. Юридическим же лицом они становятся только после их регистрации в качестве таковых. Аналогичной является ситуация и с общественными объединениями и иными некоммерческими организациями.</w:t>
            </w:r>
          </w:p>
          <w:p w:rsidR="00D50954" w:rsidRPr="00D50954" w:rsidRDefault="00D50954" w:rsidP="00D50954">
            <w:pPr>
              <w:rPr>
                <w:sz w:val="14"/>
                <w:szCs w:val="14"/>
              </w:rPr>
            </w:pPr>
            <w:r w:rsidRPr="00D50954">
              <w:rPr>
                <w:sz w:val="14"/>
                <w:szCs w:val="14"/>
              </w:rPr>
              <w:t>Можно, конечно, спорить, являются ли предусмотренные гражданским законодательством права органов управления АО ил</w:t>
            </w:r>
            <w:proofErr w:type="gramStart"/>
            <w:r w:rsidRPr="00D50954">
              <w:rPr>
                <w:sz w:val="14"/>
                <w:szCs w:val="14"/>
              </w:rPr>
              <w:t>и ООО</w:t>
            </w:r>
            <w:proofErr w:type="gramEnd"/>
            <w:r w:rsidRPr="00D50954">
              <w:rPr>
                <w:sz w:val="14"/>
                <w:szCs w:val="14"/>
              </w:rPr>
              <w:t xml:space="preserve"> в сфере управления ими гражданско-правовыми, в частности по утверждению отчетов и балансов, принятию решений об эмиссии акций, увеличению или уменьшению уставного капитала, по определению стратегии развития общества и его текущему руководству без выхода на внешний рынок. Тем не менее, нельзя отрицать, что эти правомочия предусмотрены ГК РФ, а потому принадлежат, например, хозяйственным обществам как субъектам этого законодательства. Подобные аспекты деятельности хозяйственных обществ изучаются гражданским правом и отражены во всех учебниках. Можно утверждать также, что сферы гражданского права и гражданского законодательства, так же как сферы этого законодательства и учебной дисциплины, не совпадают. Тем не менее, нельзя отрицать, что </w:t>
            </w:r>
            <w:proofErr w:type="spellStart"/>
            <w:r w:rsidRPr="00D50954">
              <w:rPr>
                <w:sz w:val="14"/>
                <w:szCs w:val="14"/>
              </w:rPr>
              <w:t>правосубъектность</w:t>
            </w:r>
            <w:proofErr w:type="spellEnd"/>
            <w:r w:rsidRPr="00D50954">
              <w:rPr>
                <w:sz w:val="14"/>
                <w:szCs w:val="14"/>
              </w:rPr>
              <w:t xml:space="preserve"> хозяйственных обществ, других названных в ГК РФ организаций значительно шире, чем их </w:t>
            </w:r>
            <w:proofErr w:type="spellStart"/>
            <w:r w:rsidRPr="00D50954">
              <w:rPr>
                <w:sz w:val="14"/>
                <w:szCs w:val="14"/>
              </w:rPr>
              <w:t>правосубъектность</w:t>
            </w:r>
            <w:proofErr w:type="spellEnd"/>
            <w:r w:rsidRPr="00D50954">
              <w:rPr>
                <w:sz w:val="14"/>
                <w:szCs w:val="14"/>
              </w:rPr>
              <w:t xml:space="preserve"> в качестве юридического лица.</w:t>
            </w:r>
          </w:p>
          <w:p w:rsidR="00D50954" w:rsidRPr="00D50954" w:rsidRDefault="00D50954" w:rsidP="00D50954">
            <w:pPr>
              <w:rPr>
                <w:sz w:val="14"/>
                <w:szCs w:val="14"/>
              </w:rPr>
            </w:pPr>
            <w:r w:rsidRPr="00D50954">
              <w:rPr>
                <w:sz w:val="14"/>
                <w:szCs w:val="14"/>
              </w:rPr>
              <w:t xml:space="preserve">Далее, в ГК РФ предусмотрены такие образования, как филиалы и представительства юридических лиц. Они не юридические лица. Однако они наделяются частью имущества создавшего их юридического лица и, следовательно, владеют им и пользуются, т. е. самостоятельно осуществляют ряд правомочий, которые принадлежат собственнику. На представительство возложена обязанность </w:t>
            </w:r>
            <w:proofErr w:type="gramStart"/>
            <w:r w:rsidRPr="00D50954">
              <w:rPr>
                <w:sz w:val="14"/>
                <w:szCs w:val="14"/>
              </w:rPr>
              <w:t>представлять</w:t>
            </w:r>
            <w:proofErr w:type="gramEnd"/>
            <w:r w:rsidRPr="00D50954">
              <w:rPr>
                <w:sz w:val="14"/>
                <w:szCs w:val="14"/>
              </w:rPr>
              <w:t xml:space="preserve"> интересы юридического лица и их защищать</w:t>
            </w:r>
            <w:bookmarkStart w:id="42" w:name="_ftnref5"/>
            <w:r w:rsidR="005721C5" w:rsidRPr="00D50954">
              <w:rPr>
                <w:sz w:val="14"/>
                <w:szCs w:val="14"/>
              </w:rPr>
              <w:fldChar w:fldCharType="begin"/>
            </w:r>
            <w:r w:rsidRPr="00D50954">
              <w:rPr>
                <w:sz w:val="14"/>
                <w:szCs w:val="14"/>
              </w:rPr>
              <w:instrText xml:space="preserve"> HYPERLINK "http://www.bestreferat.ru/referat-157791.html" \l "_ftn5" \o "" </w:instrText>
            </w:r>
            <w:r w:rsidR="005721C5" w:rsidRPr="00D50954">
              <w:rPr>
                <w:sz w:val="14"/>
                <w:szCs w:val="14"/>
              </w:rPr>
              <w:fldChar w:fldCharType="separate"/>
            </w:r>
            <w:r w:rsidRPr="00D50954">
              <w:rPr>
                <w:rStyle w:val="a4"/>
                <w:sz w:val="14"/>
                <w:szCs w:val="14"/>
              </w:rPr>
              <w:t>[5]</w:t>
            </w:r>
            <w:r w:rsidR="005721C5" w:rsidRPr="00D50954">
              <w:rPr>
                <w:sz w:val="14"/>
                <w:szCs w:val="14"/>
              </w:rPr>
              <w:fldChar w:fldCharType="end"/>
            </w:r>
            <w:bookmarkEnd w:id="42"/>
            <w:r w:rsidRPr="00D50954">
              <w:rPr>
                <w:sz w:val="14"/>
                <w:szCs w:val="14"/>
              </w:rPr>
              <w:t>. Но обязанность не может не принадлежать конкретному субъекту. Итак, какие-то права и обязанности, не отождествляемые с правами и обязанностями юридического лица, все же могут принадлежать филиалам и представительствам юридических лиц. Следовательно, они также являются в соответствующем объеме субъектами гражданского права, не будучи юридическими лицами.</w:t>
            </w:r>
          </w:p>
          <w:p w:rsidR="00D50954" w:rsidRPr="00D50954" w:rsidRDefault="00D50954" w:rsidP="00D50954">
            <w:pPr>
              <w:rPr>
                <w:sz w:val="14"/>
                <w:szCs w:val="14"/>
              </w:rPr>
            </w:pPr>
            <w:r w:rsidRPr="00D50954">
              <w:rPr>
                <w:sz w:val="14"/>
                <w:szCs w:val="14"/>
              </w:rPr>
              <w:t>Несовпадающими являются понятия «организация» и «юридическое лицо», хотя ГК РФ их отождествляет. Существуют такие сложные структуры, как, например, железные дороги, академии наук. Но из-за императивной классификации юридических лиц, содержащейся в ГК РФ, на каждую из этих структур одета уродующая их организационно-правовая форма. Первые зарегистрированы как унитарные государственные предприятия, вторые - как государственные учреждения, в то время как в составе первых немало других организаций, а в составе вторых - иных учреждений.</w:t>
            </w:r>
          </w:p>
          <w:p w:rsidR="00D50954" w:rsidRPr="00D50954" w:rsidRDefault="00D50954" w:rsidP="00D50954">
            <w:pPr>
              <w:rPr>
                <w:sz w:val="14"/>
                <w:szCs w:val="14"/>
              </w:rPr>
            </w:pPr>
            <w:r w:rsidRPr="00D50954">
              <w:rPr>
                <w:sz w:val="14"/>
                <w:szCs w:val="14"/>
              </w:rPr>
              <w:t>И с этих позиций понятие «субъект гражданского права» может помочь определить надлежащее место подобного рода структур в российском гражданском праве</w:t>
            </w:r>
            <w:bookmarkStart w:id="43" w:name="_ftnref6"/>
            <w:r w:rsidR="005721C5" w:rsidRPr="00D50954">
              <w:rPr>
                <w:sz w:val="14"/>
                <w:szCs w:val="14"/>
              </w:rPr>
              <w:fldChar w:fldCharType="begin"/>
            </w:r>
            <w:r w:rsidRPr="00D50954">
              <w:rPr>
                <w:sz w:val="14"/>
                <w:szCs w:val="14"/>
              </w:rPr>
              <w:instrText xml:space="preserve"> HYPERLINK "http://www.bestreferat.ru/referat-157791.html" \l "_ftn6" \o "" </w:instrText>
            </w:r>
            <w:r w:rsidR="005721C5" w:rsidRPr="00D50954">
              <w:rPr>
                <w:sz w:val="14"/>
                <w:szCs w:val="14"/>
              </w:rPr>
              <w:fldChar w:fldCharType="separate"/>
            </w:r>
            <w:r w:rsidRPr="00D50954">
              <w:rPr>
                <w:rStyle w:val="a4"/>
                <w:sz w:val="14"/>
                <w:szCs w:val="14"/>
              </w:rPr>
              <w:t>[6]</w:t>
            </w:r>
            <w:r w:rsidR="005721C5" w:rsidRPr="00D50954">
              <w:rPr>
                <w:sz w:val="14"/>
                <w:szCs w:val="14"/>
              </w:rPr>
              <w:fldChar w:fldCharType="end"/>
            </w:r>
            <w:bookmarkEnd w:id="43"/>
            <w:r w:rsidRPr="00D50954">
              <w:rPr>
                <w:sz w:val="14"/>
                <w:szCs w:val="14"/>
              </w:rPr>
              <w:t>.</w:t>
            </w:r>
          </w:p>
          <w:p w:rsidR="0064189A" w:rsidRDefault="0064189A" w:rsidP="00704A8B"/>
        </w:tc>
      </w:tr>
    </w:tbl>
    <w:p w:rsidR="00FB2FE4" w:rsidRDefault="00FB2FE4" w:rsidP="00704A8B"/>
    <w:p w:rsidR="00FB2FE4" w:rsidRDefault="00FB2FE4" w:rsidP="00704A8B"/>
    <w:p w:rsidR="00D50954" w:rsidRDefault="00D50954" w:rsidP="00704A8B"/>
    <w:p w:rsidR="00D50954" w:rsidRDefault="00D50954" w:rsidP="00704A8B"/>
    <w:tbl>
      <w:tblPr>
        <w:tblStyle w:val="a3"/>
        <w:tblW w:w="0" w:type="auto"/>
        <w:tblLook w:val="04A0" w:firstRow="1" w:lastRow="0" w:firstColumn="1" w:lastColumn="0" w:noHBand="0" w:noVBand="1"/>
      </w:tblPr>
      <w:tblGrid>
        <w:gridCol w:w="4785"/>
        <w:gridCol w:w="4786"/>
      </w:tblGrid>
      <w:tr w:rsidR="00D50954" w:rsidTr="00D50954">
        <w:tc>
          <w:tcPr>
            <w:tcW w:w="4785" w:type="dxa"/>
          </w:tcPr>
          <w:p w:rsidR="00D50954" w:rsidRPr="00D50954" w:rsidRDefault="00AB7886" w:rsidP="00D50954">
            <w:pPr>
              <w:rPr>
                <w:rFonts w:ascii="Tahoma" w:hAnsi="Tahoma" w:cs="Tahoma"/>
                <w:b/>
                <w:sz w:val="16"/>
                <w:szCs w:val="16"/>
              </w:rPr>
            </w:pPr>
            <w:r w:rsidRPr="00AB7886">
              <w:rPr>
                <w:b/>
                <w:sz w:val="32"/>
                <w:szCs w:val="32"/>
              </w:rPr>
              <w:lastRenderedPageBreak/>
              <w:t>35</w:t>
            </w:r>
            <w:r w:rsidR="00D50954">
              <w:rPr>
                <w:b/>
                <w:sz w:val="32"/>
                <w:szCs w:val="32"/>
              </w:rPr>
              <w:t>.</w:t>
            </w:r>
            <w:r w:rsidR="00D50954" w:rsidRPr="00D50954">
              <w:rPr>
                <w:rFonts w:ascii="Tahoma" w:hAnsi="Tahoma" w:cs="Tahoma"/>
                <w:b/>
                <w:sz w:val="16"/>
                <w:szCs w:val="16"/>
              </w:rPr>
              <w:t>Исковая давность: понятие, значение, сроки.</w:t>
            </w:r>
          </w:p>
          <w:p w:rsidR="00D50954" w:rsidRPr="00D50954" w:rsidRDefault="00D50954" w:rsidP="00D50954">
            <w:pPr>
              <w:rPr>
                <w:b/>
                <w:sz w:val="16"/>
                <w:szCs w:val="16"/>
              </w:rPr>
            </w:pPr>
            <w:r w:rsidRPr="00606E5A">
              <w:t xml:space="preserve"> </w:t>
            </w:r>
            <w:r w:rsidRPr="00D50954">
              <w:rPr>
                <w:b/>
                <w:sz w:val="16"/>
                <w:szCs w:val="16"/>
              </w:rPr>
              <w:t xml:space="preserve">. ИСКОВАЯ ДАВНОСТЬ. </w:t>
            </w:r>
          </w:p>
          <w:p w:rsidR="00D50954" w:rsidRPr="00D50954" w:rsidRDefault="00D50954" w:rsidP="00D50954">
            <w:pPr>
              <w:rPr>
                <w:sz w:val="16"/>
                <w:szCs w:val="16"/>
              </w:rPr>
            </w:pPr>
            <w:r w:rsidRPr="00D50954">
              <w:rPr>
                <w:sz w:val="16"/>
                <w:szCs w:val="16"/>
              </w:rPr>
              <w:t>Срок, в течение к-</w:t>
            </w:r>
            <w:proofErr w:type="spellStart"/>
            <w:r w:rsidRPr="00D50954">
              <w:rPr>
                <w:sz w:val="16"/>
                <w:szCs w:val="16"/>
              </w:rPr>
              <w:t>рого</w:t>
            </w:r>
            <w:proofErr w:type="spellEnd"/>
            <w:r w:rsidRPr="00D50954">
              <w:rPr>
                <w:sz w:val="16"/>
                <w:szCs w:val="16"/>
              </w:rPr>
              <w:t xml:space="preserve"> лицо, право к-</w:t>
            </w:r>
            <w:proofErr w:type="spellStart"/>
            <w:r w:rsidRPr="00D50954">
              <w:rPr>
                <w:sz w:val="16"/>
                <w:szCs w:val="16"/>
              </w:rPr>
              <w:t>рого</w:t>
            </w:r>
            <w:proofErr w:type="spellEnd"/>
            <w:r w:rsidRPr="00D50954">
              <w:rPr>
                <w:sz w:val="16"/>
                <w:szCs w:val="16"/>
              </w:rPr>
              <w:t xml:space="preserve"> нарушено, может требовать принудительного осуществления или защиты своего права, </w:t>
            </w:r>
            <w:proofErr w:type="spellStart"/>
            <w:r w:rsidRPr="00D50954">
              <w:rPr>
                <w:sz w:val="16"/>
                <w:szCs w:val="16"/>
              </w:rPr>
              <w:t>наз-ся</w:t>
            </w:r>
            <w:proofErr w:type="spellEnd"/>
            <w:r w:rsidRPr="00D50954">
              <w:rPr>
                <w:sz w:val="16"/>
                <w:szCs w:val="16"/>
              </w:rPr>
              <w:t xml:space="preserve"> сроком защиты гражданских прав. Поскольку основным ср-</w:t>
            </w:r>
            <w:proofErr w:type="spellStart"/>
            <w:r w:rsidRPr="00D50954">
              <w:rPr>
                <w:sz w:val="16"/>
                <w:szCs w:val="16"/>
              </w:rPr>
              <w:t>вом</w:t>
            </w:r>
            <w:proofErr w:type="spellEnd"/>
            <w:r w:rsidRPr="00D50954">
              <w:rPr>
                <w:sz w:val="16"/>
                <w:szCs w:val="16"/>
              </w:rPr>
              <w:t xml:space="preserve"> защиты нарушенного гражданского права </w:t>
            </w:r>
            <w:proofErr w:type="spellStart"/>
            <w:r w:rsidRPr="00D50954">
              <w:rPr>
                <w:sz w:val="16"/>
                <w:szCs w:val="16"/>
              </w:rPr>
              <w:t>явл-ся</w:t>
            </w:r>
            <w:proofErr w:type="spellEnd"/>
            <w:r w:rsidRPr="00D50954">
              <w:rPr>
                <w:sz w:val="16"/>
                <w:szCs w:val="16"/>
              </w:rPr>
              <w:t xml:space="preserve"> иск, указанный срок именуют </w:t>
            </w:r>
            <w:r w:rsidRPr="00D50954">
              <w:rPr>
                <w:b/>
                <w:sz w:val="16"/>
                <w:szCs w:val="16"/>
              </w:rPr>
              <w:t>сроком исковой давности</w:t>
            </w:r>
            <w:r w:rsidRPr="00D50954">
              <w:rPr>
                <w:sz w:val="16"/>
                <w:szCs w:val="16"/>
              </w:rPr>
              <w:t xml:space="preserve">. Таким обр., </w:t>
            </w:r>
            <w:r w:rsidRPr="00D50954">
              <w:rPr>
                <w:b/>
                <w:sz w:val="16"/>
                <w:szCs w:val="16"/>
              </w:rPr>
              <w:t xml:space="preserve">исковая давность </w:t>
            </w:r>
            <w:r w:rsidRPr="00D50954">
              <w:rPr>
                <w:sz w:val="16"/>
                <w:szCs w:val="16"/>
              </w:rPr>
              <w:t xml:space="preserve">– это срок для защиты права по иску лица, право которого нарушено. Общий срок исковой давности устанавливается в три года. Исковая давность выражается в установлении временных пределов для защиты нарушенного права в суде. Пропуск срока исковой давности служит сам по себе достаточным основанием для вынесения судом решения об отказе в иске. Но вместе с тем он не влияет на действительность защищаемого права: принадлежащее ему право </w:t>
            </w:r>
            <w:proofErr w:type="spellStart"/>
            <w:r w:rsidRPr="00D50954">
              <w:rPr>
                <w:sz w:val="16"/>
                <w:szCs w:val="16"/>
              </w:rPr>
              <w:t>сущ-ет</w:t>
            </w:r>
            <w:proofErr w:type="spellEnd"/>
            <w:r w:rsidRPr="00D50954">
              <w:rPr>
                <w:sz w:val="16"/>
                <w:szCs w:val="16"/>
              </w:rPr>
              <w:t xml:space="preserve"> не только в пределах сроков исковой давности, но и после их истечения. </w:t>
            </w:r>
          </w:p>
          <w:p w:rsidR="00D50954" w:rsidRPr="00D50954" w:rsidRDefault="00D50954" w:rsidP="00D50954">
            <w:pPr>
              <w:rPr>
                <w:iCs/>
                <w:sz w:val="16"/>
                <w:szCs w:val="16"/>
              </w:rPr>
            </w:pPr>
            <w:r w:rsidRPr="00D50954">
              <w:rPr>
                <w:iCs/>
                <w:sz w:val="16"/>
                <w:szCs w:val="16"/>
                <w:u w:val="single"/>
              </w:rPr>
              <w:t>Применение исковой давности</w:t>
            </w:r>
            <w:r w:rsidRPr="00D50954">
              <w:rPr>
                <w:iCs/>
                <w:sz w:val="16"/>
                <w:szCs w:val="16"/>
              </w:rPr>
              <w:t xml:space="preserve">: </w:t>
            </w:r>
          </w:p>
          <w:p w:rsidR="00D50954" w:rsidRPr="00D50954" w:rsidRDefault="00D50954" w:rsidP="00D50954">
            <w:pPr>
              <w:rPr>
                <w:sz w:val="16"/>
                <w:szCs w:val="16"/>
              </w:rPr>
            </w:pPr>
            <w:r w:rsidRPr="00D50954">
              <w:rPr>
                <w:sz w:val="16"/>
                <w:szCs w:val="16"/>
              </w:rPr>
              <w:t xml:space="preserve">1. Требование о защите нарушенного права принимается к рассмотрению судом независимо от истечения срока исковой давности. </w:t>
            </w:r>
          </w:p>
          <w:p w:rsidR="00D50954" w:rsidRPr="00D50954" w:rsidRDefault="00D50954" w:rsidP="00D50954">
            <w:pPr>
              <w:rPr>
                <w:sz w:val="16"/>
                <w:szCs w:val="16"/>
              </w:rPr>
            </w:pPr>
            <w:r w:rsidRPr="00D50954">
              <w:rPr>
                <w:sz w:val="16"/>
                <w:szCs w:val="16"/>
              </w:rPr>
              <w:t xml:space="preserve">2. Исковая давность применяется судом только по заявлению стороны в споре, сделанному до вынесения судом решения. </w:t>
            </w:r>
          </w:p>
          <w:p w:rsidR="00D50954" w:rsidRPr="00D50954" w:rsidRDefault="00D50954" w:rsidP="00D50954">
            <w:pPr>
              <w:rPr>
                <w:sz w:val="16"/>
                <w:szCs w:val="16"/>
              </w:rPr>
            </w:pPr>
            <w:r w:rsidRPr="00D50954">
              <w:rPr>
                <w:sz w:val="16"/>
                <w:szCs w:val="16"/>
              </w:rPr>
              <w:t>Истечение срока исковой давности, о применении которой заявлено стороной в споре, является основанием к вынесению судом решения об отказе в иске.</w:t>
            </w:r>
          </w:p>
          <w:p w:rsidR="00D50954" w:rsidRPr="00D50954" w:rsidRDefault="00D50954" w:rsidP="00D50954">
            <w:pPr>
              <w:rPr>
                <w:b/>
                <w:sz w:val="16"/>
                <w:szCs w:val="16"/>
              </w:rPr>
            </w:pPr>
            <w:r w:rsidRPr="00D50954">
              <w:rPr>
                <w:b/>
                <w:sz w:val="16"/>
                <w:szCs w:val="16"/>
              </w:rPr>
              <w:t>ТРЕБОВАНИЯ, НА К-РЫЕ ИСКОВАЯ ДАВНОСТЬ НЕ РАСПРОСТРАНЯЕТСЯ.</w:t>
            </w:r>
          </w:p>
          <w:p w:rsidR="00D50954" w:rsidRPr="00D50954" w:rsidRDefault="00D50954" w:rsidP="00D50954">
            <w:pPr>
              <w:rPr>
                <w:sz w:val="16"/>
                <w:szCs w:val="16"/>
              </w:rPr>
            </w:pPr>
            <w:r w:rsidRPr="00D50954">
              <w:rPr>
                <w:sz w:val="16"/>
                <w:szCs w:val="16"/>
              </w:rPr>
              <w:t xml:space="preserve">Для ответа на этот вопрос будем ссылаться на ГК РФ часть 1, глава 12: Исковая давность, </w:t>
            </w:r>
            <w:r w:rsidRPr="00D50954">
              <w:rPr>
                <w:sz w:val="16"/>
                <w:szCs w:val="16"/>
                <w:u w:val="single"/>
              </w:rPr>
              <w:t>статья 208</w:t>
            </w:r>
            <w:r w:rsidRPr="00D50954">
              <w:rPr>
                <w:sz w:val="16"/>
                <w:szCs w:val="16"/>
              </w:rPr>
              <w:t>: Требования, на к-</w:t>
            </w:r>
            <w:proofErr w:type="spellStart"/>
            <w:r w:rsidRPr="00D50954">
              <w:rPr>
                <w:sz w:val="16"/>
                <w:szCs w:val="16"/>
              </w:rPr>
              <w:t>рые</w:t>
            </w:r>
            <w:proofErr w:type="spellEnd"/>
            <w:r w:rsidRPr="00D50954">
              <w:rPr>
                <w:sz w:val="16"/>
                <w:szCs w:val="16"/>
              </w:rPr>
              <w:t xml:space="preserve"> исковая давность не распространяется.</w:t>
            </w:r>
          </w:p>
          <w:p w:rsidR="00D50954" w:rsidRPr="00D50954" w:rsidRDefault="00D50954" w:rsidP="00D50954">
            <w:pPr>
              <w:rPr>
                <w:sz w:val="16"/>
                <w:szCs w:val="16"/>
              </w:rPr>
            </w:pPr>
            <w:r w:rsidRPr="00D50954">
              <w:rPr>
                <w:sz w:val="16"/>
                <w:szCs w:val="16"/>
              </w:rPr>
              <w:t xml:space="preserve">Исковая давность не распространяется </w:t>
            </w:r>
            <w:proofErr w:type="gramStart"/>
            <w:r w:rsidRPr="00D50954">
              <w:rPr>
                <w:sz w:val="16"/>
                <w:szCs w:val="16"/>
              </w:rPr>
              <w:t>на</w:t>
            </w:r>
            <w:proofErr w:type="gramEnd"/>
            <w:r w:rsidRPr="00D50954">
              <w:rPr>
                <w:sz w:val="16"/>
                <w:szCs w:val="16"/>
              </w:rPr>
              <w:t xml:space="preserve">: </w:t>
            </w:r>
          </w:p>
          <w:p w:rsidR="00D50954" w:rsidRPr="00D50954" w:rsidRDefault="00D50954" w:rsidP="00D50954">
            <w:pPr>
              <w:rPr>
                <w:sz w:val="16"/>
                <w:szCs w:val="16"/>
              </w:rPr>
            </w:pPr>
            <w:r w:rsidRPr="00D50954">
              <w:rPr>
                <w:sz w:val="16"/>
                <w:szCs w:val="16"/>
              </w:rPr>
              <w:t xml:space="preserve">- требования о защите личных неимущественных прав и других нематериальных благ, кроме случаев, предусмотренных законом; </w:t>
            </w:r>
          </w:p>
          <w:p w:rsidR="00D50954" w:rsidRPr="00D50954" w:rsidRDefault="00D50954" w:rsidP="00D50954">
            <w:pPr>
              <w:rPr>
                <w:sz w:val="16"/>
                <w:szCs w:val="16"/>
              </w:rPr>
            </w:pPr>
            <w:r w:rsidRPr="00D50954">
              <w:rPr>
                <w:sz w:val="16"/>
                <w:szCs w:val="16"/>
              </w:rPr>
              <w:t xml:space="preserve">- требования вкладчиков к банку о выдаче вкладов; </w:t>
            </w:r>
          </w:p>
          <w:p w:rsidR="00D50954" w:rsidRPr="00D50954" w:rsidRDefault="00D50954" w:rsidP="00D50954">
            <w:pPr>
              <w:rPr>
                <w:sz w:val="16"/>
                <w:szCs w:val="16"/>
              </w:rPr>
            </w:pPr>
            <w:r w:rsidRPr="00D50954">
              <w:rPr>
                <w:sz w:val="16"/>
                <w:szCs w:val="16"/>
              </w:rPr>
              <w:t xml:space="preserve">- требования о возмещении вреда, причиненного жизни или здоровью гражданина. Однако требования, предъявленные по истечении трех лет с момента возникновения права на возмещение такого вреда, удовлетворяются за прошлое время не более чем за три года, предшествовавшие предъявлению иска; </w:t>
            </w:r>
          </w:p>
          <w:p w:rsidR="00D50954" w:rsidRPr="00D50954" w:rsidRDefault="00D50954" w:rsidP="00D50954">
            <w:pPr>
              <w:rPr>
                <w:sz w:val="16"/>
                <w:szCs w:val="16"/>
              </w:rPr>
            </w:pPr>
            <w:r w:rsidRPr="00D50954">
              <w:rPr>
                <w:sz w:val="16"/>
                <w:szCs w:val="16"/>
              </w:rPr>
              <w:t xml:space="preserve">- требования собственника или иного владельца об устранении всяких нарушений его права, хотя бы эти нарушения не были соединены с лишением владения; </w:t>
            </w:r>
          </w:p>
          <w:p w:rsidR="00D50954" w:rsidRPr="00D50954" w:rsidRDefault="00D50954" w:rsidP="00D50954">
            <w:pPr>
              <w:rPr>
                <w:sz w:val="16"/>
                <w:szCs w:val="16"/>
              </w:rPr>
            </w:pPr>
            <w:r w:rsidRPr="00D50954">
              <w:rPr>
                <w:sz w:val="16"/>
                <w:szCs w:val="16"/>
              </w:rPr>
              <w:t>- другие требования в случаях, установленных законом.</w:t>
            </w:r>
          </w:p>
          <w:p w:rsidR="00D50954" w:rsidRPr="00D50954" w:rsidRDefault="00D50954" w:rsidP="00D50954">
            <w:pPr>
              <w:rPr>
                <w:sz w:val="16"/>
                <w:szCs w:val="16"/>
              </w:rPr>
            </w:pPr>
            <w:r w:rsidRPr="00D50954">
              <w:rPr>
                <w:sz w:val="16"/>
                <w:szCs w:val="16"/>
              </w:rPr>
              <w:t xml:space="preserve">(См. еще пример в конце вопроса № 31 про </w:t>
            </w:r>
            <w:proofErr w:type="spellStart"/>
            <w:r w:rsidRPr="00D50954">
              <w:rPr>
                <w:sz w:val="16"/>
                <w:szCs w:val="16"/>
              </w:rPr>
              <w:t>негаторный</w:t>
            </w:r>
            <w:proofErr w:type="spellEnd"/>
            <w:r w:rsidRPr="00D50954">
              <w:rPr>
                <w:sz w:val="16"/>
                <w:szCs w:val="16"/>
              </w:rPr>
              <w:t xml:space="preserve"> иск.)</w:t>
            </w:r>
          </w:p>
          <w:p w:rsidR="00D50954" w:rsidRDefault="00D50954" w:rsidP="00704A8B"/>
        </w:tc>
        <w:tc>
          <w:tcPr>
            <w:tcW w:w="4786" w:type="dxa"/>
          </w:tcPr>
          <w:p w:rsidR="000868C0" w:rsidRPr="00171718" w:rsidRDefault="00AB7886" w:rsidP="000868C0">
            <w:pPr>
              <w:jc w:val="both"/>
              <w:rPr>
                <w:rFonts w:ascii="Tahoma" w:hAnsi="Tahoma" w:cs="Tahoma"/>
                <w:b/>
                <w:sz w:val="16"/>
                <w:szCs w:val="16"/>
              </w:rPr>
            </w:pPr>
            <w:r w:rsidRPr="00AB7886">
              <w:rPr>
                <w:rFonts w:ascii="Times New Roman" w:hAnsi="Times New Roman" w:cs="Times New Roman"/>
                <w:b/>
                <w:sz w:val="32"/>
                <w:szCs w:val="32"/>
              </w:rPr>
              <w:t>36</w:t>
            </w:r>
            <w:r w:rsidR="00171718" w:rsidRPr="00171718">
              <w:rPr>
                <w:rFonts w:ascii="Times New Roman" w:hAnsi="Times New Roman" w:cs="Times New Roman"/>
                <w:b/>
                <w:sz w:val="32"/>
                <w:szCs w:val="32"/>
              </w:rPr>
              <w:t>.</w:t>
            </w:r>
            <w:r w:rsidR="00D50954" w:rsidRPr="00171718">
              <w:rPr>
                <w:rFonts w:ascii="Tahoma" w:hAnsi="Tahoma" w:cs="Tahoma"/>
                <w:b/>
                <w:sz w:val="16"/>
                <w:szCs w:val="16"/>
              </w:rPr>
              <w:t>Право собственности: понятие, содержание, формы и виды собственности в РФ</w:t>
            </w:r>
            <w:r w:rsidR="000868C0" w:rsidRPr="00171718">
              <w:rPr>
                <w:rFonts w:ascii="Tahoma" w:hAnsi="Tahoma" w:cs="Tahoma"/>
                <w:b/>
                <w:sz w:val="16"/>
                <w:szCs w:val="16"/>
              </w:rPr>
              <w:t xml:space="preserve">  </w:t>
            </w:r>
          </w:p>
          <w:p w:rsidR="000868C0" w:rsidRPr="00171718" w:rsidRDefault="000868C0" w:rsidP="000868C0">
            <w:pPr>
              <w:jc w:val="both"/>
              <w:rPr>
                <w:sz w:val="14"/>
                <w:szCs w:val="14"/>
              </w:rPr>
            </w:pPr>
            <w:r w:rsidRPr="00171718">
              <w:rPr>
                <w:sz w:val="14"/>
                <w:szCs w:val="14"/>
              </w:rPr>
              <w:t xml:space="preserve">Среди имущественных правоотношений, регулируемых гр. правом, одно из центральных мест занимает институт права </w:t>
            </w:r>
            <w:proofErr w:type="spellStart"/>
            <w:r w:rsidRPr="00171718">
              <w:rPr>
                <w:sz w:val="14"/>
                <w:szCs w:val="14"/>
              </w:rPr>
              <w:t>собств-ти</w:t>
            </w:r>
            <w:proofErr w:type="spellEnd"/>
            <w:r w:rsidRPr="00171718">
              <w:rPr>
                <w:sz w:val="14"/>
                <w:szCs w:val="14"/>
              </w:rPr>
              <w:t xml:space="preserve"> (</w:t>
            </w:r>
            <w:r w:rsidRPr="00171718">
              <w:rPr>
                <w:sz w:val="14"/>
                <w:szCs w:val="14"/>
                <w:lang w:val="en-US"/>
              </w:rPr>
              <w:t>II</w:t>
            </w:r>
            <w:r w:rsidRPr="00171718">
              <w:rPr>
                <w:sz w:val="14"/>
                <w:szCs w:val="14"/>
              </w:rPr>
              <w:t xml:space="preserve"> раздел ГК РФ). Сначала дадим определение </w:t>
            </w:r>
            <w:proofErr w:type="spellStart"/>
            <w:r w:rsidRPr="00171718">
              <w:rPr>
                <w:b/>
                <w:sz w:val="14"/>
                <w:szCs w:val="14"/>
              </w:rPr>
              <w:t>собств-ти</w:t>
            </w:r>
            <w:proofErr w:type="spellEnd"/>
            <w:r w:rsidRPr="00171718">
              <w:rPr>
                <w:sz w:val="14"/>
                <w:szCs w:val="14"/>
              </w:rPr>
              <w:t xml:space="preserve"> – это общественное отношение между людьми по поводу присвоения </w:t>
            </w:r>
            <w:proofErr w:type="spellStart"/>
            <w:r w:rsidRPr="00171718">
              <w:rPr>
                <w:sz w:val="14"/>
                <w:szCs w:val="14"/>
              </w:rPr>
              <w:t>имущ-ва</w:t>
            </w:r>
            <w:proofErr w:type="spellEnd"/>
            <w:r w:rsidRPr="00171718">
              <w:rPr>
                <w:sz w:val="14"/>
                <w:szCs w:val="14"/>
              </w:rPr>
              <w:t xml:space="preserve">: присвоившее </w:t>
            </w:r>
            <w:proofErr w:type="spellStart"/>
            <w:r w:rsidRPr="00171718">
              <w:rPr>
                <w:sz w:val="14"/>
                <w:szCs w:val="14"/>
              </w:rPr>
              <w:t>имущ</w:t>
            </w:r>
            <w:proofErr w:type="spellEnd"/>
            <w:r w:rsidRPr="00171718">
              <w:rPr>
                <w:sz w:val="14"/>
                <w:szCs w:val="14"/>
              </w:rPr>
              <w:t>-во лицо, действуя в собственных интересах, использует его по своему усмотрению, отстраняя его от других лиц, на к-</w:t>
            </w:r>
            <w:proofErr w:type="spellStart"/>
            <w:r w:rsidRPr="00171718">
              <w:rPr>
                <w:sz w:val="14"/>
                <w:szCs w:val="14"/>
              </w:rPr>
              <w:t>рых</w:t>
            </w:r>
            <w:proofErr w:type="spellEnd"/>
            <w:r w:rsidRPr="00171718">
              <w:rPr>
                <w:sz w:val="14"/>
                <w:szCs w:val="14"/>
              </w:rPr>
              <w:t xml:space="preserve"> возлагается обязанность не нарушать интересы собственника. Другими словами, речь идет об отношении собственника и </w:t>
            </w:r>
            <w:proofErr w:type="spellStart"/>
            <w:r w:rsidRPr="00171718">
              <w:rPr>
                <w:sz w:val="14"/>
                <w:szCs w:val="14"/>
              </w:rPr>
              <w:t>несобственника</w:t>
            </w:r>
            <w:proofErr w:type="spellEnd"/>
            <w:r w:rsidRPr="00171718">
              <w:rPr>
                <w:sz w:val="14"/>
                <w:szCs w:val="14"/>
              </w:rPr>
              <w:t xml:space="preserve"> по поводу </w:t>
            </w:r>
            <w:proofErr w:type="spellStart"/>
            <w:r w:rsidRPr="00171718">
              <w:rPr>
                <w:sz w:val="14"/>
                <w:szCs w:val="14"/>
              </w:rPr>
              <w:t>имущ-ва</w:t>
            </w:r>
            <w:proofErr w:type="spellEnd"/>
            <w:r w:rsidRPr="00171718">
              <w:rPr>
                <w:sz w:val="14"/>
                <w:szCs w:val="14"/>
              </w:rPr>
              <w:t xml:space="preserve">. </w:t>
            </w:r>
          </w:p>
          <w:p w:rsidR="000868C0" w:rsidRPr="00171718" w:rsidRDefault="000868C0" w:rsidP="000868C0">
            <w:pPr>
              <w:jc w:val="both"/>
              <w:rPr>
                <w:b/>
                <w:sz w:val="14"/>
                <w:szCs w:val="14"/>
              </w:rPr>
            </w:pPr>
            <w:r w:rsidRPr="00171718">
              <w:rPr>
                <w:sz w:val="14"/>
                <w:szCs w:val="14"/>
              </w:rPr>
              <w:t xml:space="preserve">Статья 209. </w:t>
            </w:r>
            <w:r w:rsidRPr="00171718">
              <w:rPr>
                <w:b/>
                <w:sz w:val="14"/>
                <w:szCs w:val="14"/>
              </w:rPr>
              <w:t>Содержание права собственности.</w:t>
            </w:r>
          </w:p>
          <w:p w:rsidR="000868C0" w:rsidRPr="00171718" w:rsidRDefault="000868C0" w:rsidP="000868C0">
            <w:pPr>
              <w:jc w:val="both"/>
              <w:rPr>
                <w:sz w:val="14"/>
                <w:szCs w:val="14"/>
              </w:rPr>
            </w:pPr>
            <w:r w:rsidRPr="00171718">
              <w:rPr>
                <w:sz w:val="14"/>
                <w:szCs w:val="14"/>
              </w:rPr>
              <w:t xml:space="preserve">1. Собственнику принадлежат права владения, пользования и распоряжения своим имуществом. </w:t>
            </w:r>
          </w:p>
          <w:p w:rsidR="000868C0" w:rsidRPr="00171718" w:rsidRDefault="000868C0" w:rsidP="000868C0">
            <w:pPr>
              <w:jc w:val="both"/>
              <w:rPr>
                <w:sz w:val="14"/>
                <w:szCs w:val="14"/>
              </w:rPr>
            </w:pPr>
            <w:r w:rsidRPr="00171718">
              <w:rPr>
                <w:sz w:val="14"/>
                <w:szCs w:val="14"/>
              </w:rPr>
              <w:t xml:space="preserve">2. </w:t>
            </w:r>
            <w:proofErr w:type="gramStart"/>
            <w:r w:rsidRPr="00171718">
              <w:rPr>
                <w:sz w:val="14"/>
                <w:szCs w:val="14"/>
              </w:rPr>
              <w:t>Собственник вправе по своему усмотрению совершать в отношении принадлежащего ему имущества любые действия, не противоречащие закону и иным правовым актам и не нарушающие права и охраняемые законом интересы других лиц, в том числе отчуждать свое имущество в собственность другим лицам, передавать им, оставаясь собственником, права владения, пользования и распоряжения имуществом, отдавать имущество в залог и обременять его другими способами, распоряжаться</w:t>
            </w:r>
            <w:proofErr w:type="gramEnd"/>
            <w:r w:rsidRPr="00171718">
              <w:rPr>
                <w:sz w:val="14"/>
                <w:szCs w:val="14"/>
              </w:rPr>
              <w:t xml:space="preserve"> им иным образом. </w:t>
            </w:r>
          </w:p>
          <w:p w:rsidR="000868C0" w:rsidRPr="00171718" w:rsidRDefault="000868C0" w:rsidP="000868C0">
            <w:pPr>
              <w:jc w:val="both"/>
              <w:rPr>
                <w:sz w:val="14"/>
                <w:szCs w:val="14"/>
              </w:rPr>
            </w:pPr>
            <w:r w:rsidRPr="00171718">
              <w:rPr>
                <w:sz w:val="14"/>
                <w:szCs w:val="14"/>
              </w:rPr>
              <w:t xml:space="preserve">3. Владение, пользование и распоряжение землей и другими природными ресурсами в той мере, в какой их оборот допускается законом, осуществляются их собственником свободно, если это не наносит ущерба окружающей среде и не нарушает прав и законных интересов других лиц. </w:t>
            </w:r>
          </w:p>
          <w:p w:rsidR="000868C0" w:rsidRPr="00171718" w:rsidRDefault="000868C0" w:rsidP="000868C0">
            <w:pPr>
              <w:jc w:val="both"/>
              <w:rPr>
                <w:sz w:val="14"/>
                <w:szCs w:val="14"/>
              </w:rPr>
            </w:pPr>
            <w:r w:rsidRPr="00171718">
              <w:rPr>
                <w:sz w:val="14"/>
                <w:szCs w:val="14"/>
              </w:rPr>
              <w:t>4. Собственник может передать свое имущество в доверительное управление другому лицу (доверительному управляющему). Передача имущества в доверительное управление не влечет перехода права собственности к доверительному управляющему, который обязан осуществлять управление имуществом в интересах собственника или указанного им третьего лица.</w:t>
            </w:r>
          </w:p>
          <w:p w:rsidR="00171718" w:rsidRPr="00171718" w:rsidRDefault="00171718" w:rsidP="00171718">
            <w:pPr>
              <w:rPr>
                <w:b/>
                <w:kern w:val="36"/>
                <w:sz w:val="14"/>
                <w:szCs w:val="14"/>
                <w:lang w:eastAsia="ru-RU"/>
              </w:rPr>
            </w:pPr>
            <w:r w:rsidRPr="00171718">
              <w:rPr>
                <w:b/>
                <w:kern w:val="36"/>
                <w:sz w:val="14"/>
                <w:szCs w:val="14"/>
                <w:lang w:eastAsia="ru-RU"/>
              </w:rPr>
              <w:t>Виды собственности в РФ</w:t>
            </w:r>
          </w:p>
          <w:p w:rsidR="00171718" w:rsidRPr="00171718" w:rsidRDefault="00171718" w:rsidP="00171718">
            <w:pPr>
              <w:rPr>
                <w:sz w:val="14"/>
                <w:szCs w:val="14"/>
                <w:lang w:eastAsia="ru-RU"/>
              </w:rPr>
            </w:pPr>
            <w:r w:rsidRPr="00171718">
              <w:rPr>
                <w:sz w:val="14"/>
                <w:szCs w:val="14"/>
                <w:lang w:eastAsia="ru-RU"/>
              </w:rPr>
              <w:t>Под собственностью понимается категория общественных отношений в виде материальных и нематериальных объектов на правах коллективного или индивидуального владения, пользования и распоряжения этими объектами.</w:t>
            </w:r>
          </w:p>
          <w:p w:rsidR="00171718" w:rsidRPr="00171718" w:rsidRDefault="00171718" w:rsidP="00171718">
            <w:pPr>
              <w:rPr>
                <w:sz w:val="14"/>
                <w:szCs w:val="14"/>
                <w:lang w:eastAsia="ru-RU"/>
              </w:rPr>
            </w:pPr>
            <w:r w:rsidRPr="00171718">
              <w:rPr>
                <w:sz w:val="14"/>
                <w:szCs w:val="14"/>
                <w:lang w:eastAsia="ru-RU"/>
              </w:rPr>
              <w:t>Право собственности в РФ основано на совокупности юридических норм, закрепляющих и охраняющих права субъектов на пользование и распоряжение объектами собственности в рамках действующего законодательства. Отношения собственности представляют собой взаимоотношения между субъектами общества, возникающие в процессе производства, распределения, обмена и потребления материальных и нематериальных благ при их коллективном или индивидуальном присвоении и отчуждении.</w:t>
            </w:r>
          </w:p>
          <w:p w:rsidR="00171718" w:rsidRPr="00171718" w:rsidRDefault="00171718" w:rsidP="00171718">
            <w:pPr>
              <w:rPr>
                <w:sz w:val="14"/>
                <w:szCs w:val="14"/>
                <w:lang w:eastAsia="ru-RU"/>
              </w:rPr>
            </w:pPr>
            <w:r w:rsidRPr="00171718">
              <w:rPr>
                <w:sz w:val="14"/>
                <w:szCs w:val="14"/>
                <w:lang w:eastAsia="ru-RU"/>
              </w:rPr>
              <w:t>Формы собственности, существующие в РФ, подразделяются на следующие виды:</w:t>
            </w:r>
          </w:p>
          <w:p w:rsidR="00171718" w:rsidRPr="00171718" w:rsidRDefault="00171718" w:rsidP="00171718">
            <w:pPr>
              <w:rPr>
                <w:sz w:val="14"/>
                <w:szCs w:val="14"/>
                <w:lang w:eastAsia="ru-RU"/>
              </w:rPr>
            </w:pPr>
            <w:r w:rsidRPr="00171718">
              <w:rPr>
                <w:sz w:val="14"/>
                <w:szCs w:val="14"/>
                <w:lang w:eastAsia="ru-RU"/>
              </w:rPr>
              <w:t>государственную федеральную – природные богатства, включенные в хозяйственный оборот, средства производства, информация – все то, что находится в ведении и распоряжении государства и под его ответственностью;</w:t>
            </w:r>
          </w:p>
          <w:p w:rsidR="00171718" w:rsidRPr="00171718" w:rsidRDefault="00171718" w:rsidP="00171718">
            <w:pPr>
              <w:rPr>
                <w:sz w:val="14"/>
                <w:szCs w:val="14"/>
                <w:lang w:eastAsia="ru-RU"/>
              </w:rPr>
            </w:pPr>
            <w:r w:rsidRPr="00171718">
              <w:rPr>
                <w:sz w:val="14"/>
                <w:szCs w:val="14"/>
                <w:lang w:eastAsia="ru-RU"/>
              </w:rPr>
              <w:t>государственную региональную – все то же самое, переданное субъектам Федерации;</w:t>
            </w:r>
          </w:p>
          <w:p w:rsidR="00171718" w:rsidRPr="00171718" w:rsidRDefault="00171718" w:rsidP="00171718">
            <w:pPr>
              <w:rPr>
                <w:sz w:val="14"/>
                <w:szCs w:val="14"/>
                <w:lang w:eastAsia="ru-RU"/>
              </w:rPr>
            </w:pPr>
            <w:r w:rsidRPr="00171718">
              <w:rPr>
                <w:sz w:val="14"/>
                <w:szCs w:val="14"/>
                <w:lang w:eastAsia="ru-RU"/>
              </w:rPr>
              <w:t>муниципальную собственность, находящуюся в ведении местных органов самоуправления;</w:t>
            </w:r>
          </w:p>
          <w:p w:rsidR="00171718" w:rsidRPr="00171718" w:rsidRDefault="00171718" w:rsidP="00171718">
            <w:pPr>
              <w:rPr>
                <w:sz w:val="14"/>
                <w:szCs w:val="14"/>
                <w:lang w:eastAsia="ru-RU"/>
              </w:rPr>
            </w:pPr>
            <w:r w:rsidRPr="00171718">
              <w:rPr>
                <w:sz w:val="14"/>
                <w:szCs w:val="14"/>
                <w:lang w:eastAsia="ru-RU"/>
              </w:rPr>
              <w:t>частную;</w:t>
            </w:r>
          </w:p>
          <w:p w:rsidR="00171718" w:rsidRPr="00171718" w:rsidRDefault="00171718" w:rsidP="00171718">
            <w:pPr>
              <w:rPr>
                <w:sz w:val="14"/>
                <w:szCs w:val="14"/>
                <w:lang w:eastAsia="ru-RU"/>
              </w:rPr>
            </w:pPr>
            <w:r w:rsidRPr="00171718">
              <w:rPr>
                <w:sz w:val="14"/>
                <w:szCs w:val="14"/>
                <w:lang w:eastAsia="ru-RU"/>
              </w:rPr>
              <w:t>общественных организаций.</w:t>
            </w:r>
          </w:p>
          <w:p w:rsidR="00171718" w:rsidRPr="00171718" w:rsidRDefault="00171718" w:rsidP="00171718">
            <w:pPr>
              <w:rPr>
                <w:sz w:val="14"/>
                <w:szCs w:val="14"/>
                <w:lang w:eastAsia="ru-RU"/>
              </w:rPr>
            </w:pPr>
            <w:r w:rsidRPr="00171718">
              <w:rPr>
                <w:sz w:val="14"/>
                <w:szCs w:val="14"/>
                <w:lang w:eastAsia="ru-RU"/>
              </w:rPr>
              <w:t>По численному признаку собственность делится на следующие виды:</w:t>
            </w:r>
          </w:p>
          <w:p w:rsidR="00171718" w:rsidRPr="00171718" w:rsidRDefault="00171718" w:rsidP="00171718">
            <w:pPr>
              <w:rPr>
                <w:sz w:val="14"/>
                <w:szCs w:val="14"/>
                <w:lang w:eastAsia="ru-RU"/>
              </w:rPr>
            </w:pPr>
            <w:r w:rsidRPr="00171718">
              <w:rPr>
                <w:sz w:val="14"/>
                <w:szCs w:val="14"/>
                <w:lang w:eastAsia="ru-RU"/>
              </w:rPr>
              <w:t>индивидуальную (личная или частная);</w:t>
            </w:r>
          </w:p>
          <w:p w:rsidR="00171718" w:rsidRPr="00171718" w:rsidRDefault="00171718" w:rsidP="00171718">
            <w:pPr>
              <w:rPr>
                <w:sz w:val="14"/>
                <w:szCs w:val="14"/>
                <w:lang w:eastAsia="ru-RU"/>
              </w:rPr>
            </w:pPr>
            <w:r w:rsidRPr="00171718">
              <w:rPr>
                <w:sz w:val="14"/>
                <w:szCs w:val="14"/>
                <w:lang w:eastAsia="ru-RU"/>
              </w:rPr>
              <w:t>групповую;</w:t>
            </w:r>
          </w:p>
          <w:p w:rsidR="00D50954" w:rsidRPr="002E585A" w:rsidRDefault="00171718" w:rsidP="00171718">
            <w:pPr>
              <w:rPr>
                <w:sz w:val="14"/>
                <w:szCs w:val="14"/>
                <w:lang w:eastAsia="ru-RU"/>
              </w:rPr>
            </w:pPr>
            <w:r w:rsidRPr="00171718">
              <w:rPr>
                <w:sz w:val="14"/>
                <w:szCs w:val="14"/>
                <w:lang w:eastAsia="ru-RU"/>
              </w:rPr>
              <w:t>общественную.</w:t>
            </w:r>
          </w:p>
        </w:tc>
      </w:tr>
    </w:tbl>
    <w:p w:rsidR="00D50954" w:rsidRDefault="00D50954" w:rsidP="00704A8B"/>
    <w:p w:rsidR="004455BB" w:rsidRDefault="004455BB" w:rsidP="00704A8B"/>
    <w:p w:rsidR="002E585A" w:rsidRDefault="002E585A" w:rsidP="00704A8B"/>
    <w:p w:rsidR="004455BB" w:rsidRDefault="004455BB" w:rsidP="00704A8B"/>
    <w:p w:rsidR="004455BB" w:rsidRDefault="004455BB" w:rsidP="00704A8B"/>
    <w:p w:rsidR="004455BB" w:rsidRDefault="004455BB" w:rsidP="00704A8B"/>
    <w:p w:rsidR="004455BB" w:rsidRDefault="004455BB" w:rsidP="00704A8B"/>
    <w:p w:rsidR="004455BB" w:rsidRDefault="004455BB" w:rsidP="00704A8B"/>
    <w:tbl>
      <w:tblPr>
        <w:tblStyle w:val="a3"/>
        <w:tblW w:w="0" w:type="auto"/>
        <w:tblLook w:val="04A0" w:firstRow="1" w:lastRow="0" w:firstColumn="1" w:lastColumn="0" w:noHBand="0" w:noVBand="1"/>
      </w:tblPr>
      <w:tblGrid>
        <w:gridCol w:w="4785"/>
        <w:gridCol w:w="4786"/>
      </w:tblGrid>
      <w:tr w:rsidR="004455BB" w:rsidTr="004455BB">
        <w:tc>
          <w:tcPr>
            <w:tcW w:w="4785" w:type="dxa"/>
          </w:tcPr>
          <w:p w:rsidR="008415C9" w:rsidRDefault="00AB7886" w:rsidP="004455BB">
            <w:pPr>
              <w:pStyle w:val="BIG"/>
            </w:pPr>
            <w:r w:rsidRPr="00AB7886">
              <w:rPr>
                <w:rFonts w:ascii="Times New Roman" w:hAnsi="Times New Roman"/>
                <w:b/>
                <w:sz w:val="32"/>
                <w:szCs w:val="32"/>
              </w:rPr>
              <w:lastRenderedPageBreak/>
              <w:t>37</w:t>
            </w:r>
            <w:r w:rsidR="008415C9">
              <w:rPr>
                <w:rFonts w:ascii="Times New Roman" w:hAnsi="Times New Roman"/>
                <w:b/>
                <w:sz w:val="16"/>
                <w:szCs w:val="16"/>
              </w:rPr>
              <w:t>.</w:t>
            </w:r>
            <w:r w:rsidR="004455BB" w:rsidRPr="008415C9">
              <w:rPr>
                <w:rFonts w:ascii="Tahoma" w:hAnsi="Tahoma" w:cs="Tahoma"/>
                <w:b/>
                <w:sz w:val="16"/>
                <w:szCs w:val="16"/>
              </w:rPr>
              <w:t>Основания приобретения и прекращения права собственности.</w:t>
            </w:r>
            <w:r w:rsidR="004455BB" w:rsidRPr="00606E5A">
              <w:t xml:space="preserve"> </w:t>
            </w:r>
          </w:p>
          <w:p w:rsidR="004455BB" w:rsidRPr="008415C9" w:rsidRDefault="004455BB" w:rsidP="004455BB">
            <w:pPr>
              <w:pStyle w:val="BIG"/>
              <w:rPr>
                <w:b/>
                <w:sz w:val="14"/>
                <w:szCs w:val="14"/>
              </w:rPr>
            </w:pPr>
            <w:r w:rsidRPr="008415C9">
              <w:rPr>
                <w:b/>
                <w:sz w:val="14"/>
                <w:szCs w:val="14"/>
              </w:rPr>
              <w:t>Право собственности: понятие, содержание, способы приобретения.</w:t>
            </w:r>
          </w:p>
          <w:p w:rsidR="004455BB" w:rsidRPr="008415C9" w:rsidRDefault="004455BB" w:rsidP="004455BB">
            <w:pPr>
              <w:pStyle w:val="BIG"/>
              <w:rPr>
                <w:sz w:val="14"/>
                <w:szCs w:val="14"/>
              </w:rPr>
            </w:pPr>
            <w:r w:rsidRPr="008415C9">
              <w:rPr>
                <w:sz w:val="14"/>
                <w:szCs w:val="14"/>
              </w:rPr>
              <w:t>Права собственности это: 1.совокупность гражданско-правовых норм, ре</w:t>
            </w:r>
            <w:r w:rsidRPr="008415C9">
              <w:rPr>
                <w:sz w:val="14"/>
                <w:szCs w:val="14"/>
              </w:rPr>
              <w:softHyphen/>
              <w:t>гулирующих и охраняющих состояние принадлежности материальных благ конкретным лицам. 2.нормы, устанавливающие принадлежность вещей определенным ли</w:t>
            </w:r>
            <w:r w:rsidRPr="008415C9">
              <w:rPr>
                <w:sz w:val="14"/>
                <w:szCs w:val="14"/>
              </w:rPr>
              <w:softHyphen/>
              <w:t xml:space="preserve">цам. 3. нормы, определяющие полномочия </w:t>
            </w:r>
            <w:proofErr w:type="gramStart"/>
            <w:r w:rsidRPr="008415C9">
              <w:rPr>
                <w:sz w:val="14"/>
                <w:szCs w:val="14"/>
              </w:rPr>
              <w:t>собственника</w:t>
            </w:r>
            <w:proofErr w:type="gramEnd"/>
            <w:r w:rsidRPr="008415C9">
              <w:rPr>
                <w:sz w:val="14"/>
                <w:szCs w:val="14"/>
              </w:rPr>
              <w:t xml:space="preserve"> по использованию принадлежащего ему имущества 4.нормы, устанавливающие средства защиты прав собственника. Собственник вправе по своему усмотрению:  владеть, пользоваться, распоряжаться вещью. Право собственности бессрочно. Право собственности делится на право собственности:  граждан, ЮЛ,  Р</w:t>
            </w:r>
            <w:proofErr w:type="gramStart"/>
            <w:r w:rsidRPr="008415C9">
              <w:rPr>
                <w:sz w:val="14"/>
                <w:szCs w:val="14"/>
                <w:lang w:val="en-US"/>
              </w:rPr>
              <w:t>A</w:t>
            </w:r>
            <w:proofErr w:type="gramEnd"/>
            <w:r w:rsidRPr="008415C9">
              <w:rPr>
                <w:sz w:val="14"/>
                <w:szCs w:val="14"/>
              </w:rPr>
              <w:t xml:space="preserve"> и ее субъектов, МО.  Способы приобретения права собственности - это юридические факты, которые влекут возникновение у лица права собственности. Существуют общегражданские и специальные способы приобретения права собственности. </w:t>
            </w:r>
            <w:proofErr w:type="gramStart"/>
            <w:r w:rsidRPr="008415C9">
              <w:rPr>
                <w:sz w:val="14"/>
                <w:szCs w:val="14"/>
              </w:rPr>
              <w:t>Способы приобретения права собственности делятся на: 1. первоначальные, когда право собственности на вещь возникает впер</w:t>
            </w:r>
            <w:r w:rsidRPr="008415C9">
              <w:rPr>
                <w:sz w:val="14"/>
                <w:szCs w:val="14"/>
              </w:rPr>
              <w:softHyphen/>
              <w:t>вые либо помимо воли предыдущего собственника и 2 производные. 11 - создание новой вещи; 12 - приобретение права собственности на плоды, продукцию и доходы; 13 - переработка вещи; 14 - приобретение права собственности на бесхозяйное имущество. 21 - приобретение права собственности по договору купли-продажи, мены, дарения;</w:t>
            </w:r>
            <w:proofErr w:type="gramEnd"/>
            <w:r w:rsidRPr="008415C9">
              <w:rPr>
                <w:sz w:val="14"/>
                <w:szCs w:val="14"/>
              </w:rPr>
              <w:t xml:space="preserve"> 22 - наследование; 23 - приобретение права на имущество юридического лица при его реорга</w:t>
            </w:r>
            <w:r w:rsidRPr="008415C9">
              <w:rPr>
                <w:sz w:val="14"/>
                <w:szCs w:val="14"/>
              </w:rPr>
              <w:softHyphen/>
              <w:t xml:space="preserve">низации. </w:t>
            </w:r>
          </w:p>
          <w:p w:rsidR="008415C9" w:rsidRPr="008415C9" w:rsidRDefault="008415C9" w:rsidP="008415C9">
            <w:pPr>
              <w:pStyle w:val="BIG"/>
              <w:rPr>
                <w:rFonts w:ascii="Tahoma" w:hAnsi="Tahoma" w:cs="Tahoma"/>
                <w:b/>
                <w:sz w:val="14"/>
                <w:szCs w:val="14"/>
              </w:rPr>
            </w:pPr>
            <w:bookmarkStart w:id="44" w:name="_Toc64296768"/>
            <w:bookmarkStart w:id="45" w:name="_Toc64281148"/>
            <w:bookmarkStart w:id="46" w:name="_Toc64281065"/>
            <w:bookmarkStart w:id="47" w:name="_Toc64275850"/>
            <w:bookmarkStart w:id="48" w:name="_Toc64273436"/>
            <w:r w:rsidRPr="008415C9">
              <w:rPr>
                <w:rFonts w:ascii="Tahoma" w:hAnsi="Tahoma" w:cs="Tahoma"/>
                <w:b/>
                <w:sz w:val="14"/>
                <w:szCs w:val="14"/>
              </w:rPr>
              <w:t>Основания прекращения обязательств.</w:t>
            </w:r>
            <w:bookmarkEnd w:id="44"/>
            <w:bookmarkEnd w:id="45"/>
            <w:bookmarkEnd w:id="46"/>
            <w:bookmarkEnd w:id="47"/>
            <w:bookmarkEnd w:id="48"/>
          </w:p>
          <w:p w:rsidR="008415C9" w:rsidRPr="008415C9" w:rsidRDefault="008415C9" w:rsidP="008415C9">
            <w:pPr>
              <w:pStyle w:val="BIG"/>
              <w:rPr>
                <w:sz w:val="14"/>
                <w:szCs w:val="14"/>
              </w:rPr>
            </w:pPr>
            <w:r w:rsidRPr="008415C9">
              <w:rPr>
                <w:sz w:val="14"/>
                <w:szCs w:val="14"/>
              </w:rPr>
              <w:t>Основания прекращения права собственности - это юридические факты, влекущие прекращение права собственности лица на определенное иму</w:t>
            </w:r>
            <w:r w:rsidRPr="008415C9">
              <w:rPr>
                <w:sz w:val="14"/>
                <w:szCs w:val="14"/>
              </w:rPr>
              <w:softHyphen/>
              <w:t xml:space="preserve">щество. ГП предусматривает общие и специальные основания прекращения О. </w:t>
            </w:r>
            <w:r w:rsidRPr="008415C9">
              <w:rPr>
                <w:i/>
                <w:sz w:val="14"/>
                <w:szCs w:val="14"/>
              </w:rPr>
              <w:t xml:space="preserve">Общие основания </w:t>
            </w:r>
            <w:r w:rsidRPr="008415C9">
              <w:rPr>
                <w:sz w:val="14"/>
                <w:szCs w:val="14"/>
              </w:rPr>
              <w:t xml:space="preserve">применяются ко всем обязательствам, если в </w:t>
            </w:r>
            <w:proofErr w:type="spellStart"/>
            <w:r w:rsidRPr="008415C9">
              <w:rPr>
                <w:sz w:val="14"/>
                <w:szCs w:val="14"/>
              </w:rPr>
              <w:t>спецтиальном</w:t>
            </w:r>
            <w:proofErr w:type="spellEnd"/>
            <w:r w:rsidRPr="008415C9">
              <w:rPr>
                <w:sz w:val="14"/>
                <w:szCs w:val="14"/>
              </w:rPr>
              <w:t xml:space="preserve"> законе не сказано об ином. 1) надлежащее и реальное исполнение О. Односторонний отказ от выполнения </w:t>
            </w:r>
            <w:proofErr w:type="gramStart"/>
            <w:r w:rsidRPr="008415C9">
              <w:rPr>
                <w:sz w:val="14"/>
                <w:szCs w:val="14"/>
              </w:rPr>
              <w:t>О</w:t>
            </w:r>
            <w:proofErr w:type="gramEnd"/>
            <w:r w:rsidRPr="008415C9">
              <w:rPr>
                <w:sz w:val="14"/>
                <w:szCs w:val="14"/>
              </w:rPr>
              <w:t xml:space="preserve"> не допустим. Это возможно по договорам поручения, комиссии, жилищного найма, пассажирской перевозки. 2) зачет встречного однородного требования. Должник м. отказаться от уплаты денег кредитору, если по другому</w:t>
            </w:r>
            <w:proofErr w:type="gramStart"/>
            <w:r w:rsidRPr="008415C9">
              <w:rPr>
                <w:sz w:val="14"/>
                <w:szCs w:val="14"/>
              </w:rPr>
              <w:t xml:space="preserve"> О</w:t>
            </w:r>
            <w:proofErr w:type="gramEnd"/>
            <w:r w:rsidRPr="008415C9">
              <w:rPr>
                <w:sz w:val="14"/>
                <w:szCs w:val="14"/>
              </w:rPr>
              <w:t xml:space="preserve"> кредитор должен уплатить определенную сумму денег своему должнику. 3) зачет, производимый должником кредитору, который приобрел право требования к должнику от другого лица в результате уступки требования 4) смерть ФЛ, когда исполнение связано с личностью умершего. 5) невозможность неисполнения О не по вине должника. </w:t>
            </w:r>
          </w:p>
          <w:p w:rsidR="004455BB" w:rsidRPr="008415C9" w:rsidRDefault="008415C9" w:rsidP="008415C9">
            <w:pPr>
              <w:pStyle w:val="BIG"/>
              <w:rPr>
                <w:sz w:val="16"/>
                <w:szCs w:val="16"/>
              </w:rPr>
            </w:pPr>
            <w:r w:rsidRPr="008415C9">
              <w:rPr>
                <w:i/>
                <w:sz w:val="14"/>
                <w:szCs w:val="14"/>
              </w:rPr>
              <w:t xml:space="preserve">Специальные основания </w:t>
            </w:r>
            <w:r w:rsidRPr="008415C9">
              <w:rPr>
                <w:sz w:val="14"/>
                <w:szCs w:val="14"/>
              </w:rPr>
              <w:t>применяются тогда, когда невозможно применить общее основание либо законодательством, а также соглашением сторон предусмотрено дополнительные основания прекращения О.</w:t>
            </w:r>
          </w:p>
        </w:tc>
        <w:tc>
          <w:tcPr>
            <w:tcW w:w="4786" w:type="dxa"/>
          </w:tcPr>
          <w:p w:rsidR="000B4D76" w:rsidRPr="000B4D76" w:rsidRDefault="00AB7886" w:rsidP="000B4D76">
            <w:pPr>
              <w:jc w:val="both"/>
              <w:rPr>
                <w:b/>
                <w:sz w:val="16"/>
                <w:szCs w:val="16"/>
              </w:rPr>
            </w:pPr>
            <w:r w:rsidRPr="00AB7886">
              <w:rPr>
                <w:rFonts w:ascii="Tahoma" w:hAnsi="Tahoma" w:cs="Tahoma"/>
                <w:b/>
                <w:sz w:val="32"/>
                <w:szCs w:val="32"/>
              </w:rPr>
              <w:t>38</w:t>
            </w:r>
            <w:r w:rsidR="008415C9">
              <w:rPr>
                <w:rFonts w:ascii="Tahoma" w:hAnsi="Tahoma" w:cs="Tahoma"/>
                <w:b/>
                <w:sz w:val="32"/>
                <w:szCs w:val="32"/>
              </w:rPr>
              <w:t>.</w:t>
            </w:r>
            <w:r w:rsidR="008415C9" w:rsidRPr="008415C9">
              <w:rPr>
                <w:rFonts w:ascii="Tahoma" w:hAnsi="Tahoma" w:cs="Tahoma"/>
                <w:b/>
                <w:sz w:val="16"/>
                <w:szCs w:val="16"/>
              </w:rPr>
              <w:t>Гражданско-правовой договор: понятие, виды, форма договора</w:t>
            </w:r>
            <w:r w:rsidR="000B4D76" w:rsidRPr="002A484E">
              <w:rPr>
                <w:sz w:val="10"/>
                <w:szCs w:val="10"/>
              </w:rPr>
              <w:t xml:space="preserve">. </w:t>
            </w:r>
          </w:p>
          <w:p w:rsidR="000B4D76" w:rsidRPr="000B4D76" w:rsidRDefault="000B4D76" w:rsidP="000B4D76">
            <w:pPr>
              <w:jc w:val="both"/>
              <w:rPr>
                <w:sz w:val="14"/>
                <w:szCs w:val="14"/>
              </w:rPr>
            </w:pPr>
            <w:r w:rsidRPr="000B4D76">
              <w:rPr>
                <w:b/>
                <w:sz w:val="14"/>
                <w:szCs w:val="14"/>
              </w:rPr>
              <w:t>Договор</w:t>
            </w:r>
            <w:r w:rsidRPr="000B4D76">
              <w:rPr>
                <w:sz w:val="14"/>
                <w:szCs w:val="14"/>
              </w:rPr>
              <w:t xml:space="preserve"> – есть соглашение между кредитором и должником об установлении обязательственных правоотношений. Это соглашение 2-х или нескольких лиц об установлении, изменении или прекращении гражданских прав и обязанностей. Это самый распространенный вид сделок. Формы договора: устная; простая письменная; простая письменная, требующая нотариального заверения; простая письменная, требующая гос. регистрации.</w:t>
            </w:r>
          </w:p>
          <w:p w:rsidR="000B4D76" w:rsidRPr="000B4D76" w:rsidRDefault="000B4D76" w:rsidP="000B4D76">
            <w:pPr>
              <w:jc w:val="both"/>
              <w:rPr>
                <w:sz w:val="14"/>
                <w:szCs w:val="14"/>
              </w:rPr>
            </w:pPr>
            <w:r w:rsidRPr="000B4D76">
              <w:rPr>
                <w:b/>
                <w:sz w:val="14"/>
                <w:szCs w:val="14"/>
              </w:rPr>
              <w:t>Виды договоров</w:t>
            </w:r>
            <w:r w:rsidRPr="000B4D76">
              <w:rPr>
                <w:sz w:val="14"/>
                <w:szCs w:val="14"/>
              </w:rPr>
              <w:t xml:space="preserve">: </w:t>
            </w:r>
          </w:p>
          <w:p w:rsidR="000B4D76" w:rsidRPr="000B4D76" w:rsidRDefault="000B4D76" w:rsidP="000B4D76">
            <w:pPr>
              <w:jc w:val="both"/>
              <w:rPr>
                <w:sz w:val="14"/>
                <w:szCs w:val="14"/>
              </w:rPr>
            </w:pPr>
            <w:r w:rsidRPr="000B4D76">
              <w:rPr>
                <w:sz w:val="14"/>
                <w:szCs w:val="14"/>
              </w:rPr>
              <w:t xml:space="preserve">- </w:t>
            </w:r>
            <w:r w:rsidRPr="000B4D76">
              <w:rPr>
                <w:i/>
                <w:sz w:val="14"/>
                <w:szCs w:val="14"/>
              </w:rPr>
              <w:t>консенсуальные</w:t>
            </w:r>
            <w:r w:rsidRPr="000B4D76">
              <w:rPr>
                <w:sz w:val="14"/>
                <w:szCs w:val="14"/>
              </w:rPr>
              <w:t xml:space="preserve"> – признаются заключенными после достижения сторонами соглашения по всем существенным условиям (это договоры купли-продажи, аренды, подряда и пр.);</w:t>
            </w:r>
          </w:p>
          <w:p w:rsidR="000B4D76" w:rsidRPr="000B4D76" w:rsidRDefault="000B4D76" w:rsidP="000B4D76">
            <w:pPr>
              <w:jc w:val="both"/>
              <w:rPr>
                <w:sz w:val="14"/>
                <w:szCs w:val="14"/>
              </w:rPr>
            </w:pPr>
            <w:r w:rsidRPr="000B4D76">
              <w:rPr>
                <w:sz w:val="14"/>
                <w:szCs w:val="14"/>
              </w:rPr>
              <w:t xml:space="preserve">- </w:t>
            </w:r>
            <w:r w:rsidRPr="000B4D76">
              <w:rPr>
                <w:i/>
                <w:sz w:val="14"/>
                <w:szCs w:val="14"/>
              </w:rPr>
              <w:t>реальные</w:t>
            </w:r>
            <w:r w:rsidRPr="000B4D76">
              <w:rPr>
                <w:sz w:val="14"/>
                <w:szCs w:val="14"/>
              </w:rPr>
              <w:t xml:space="preserve"> – признаются заключенными с момента совершения действий по передаче </w:t>
            </w:r>
            <w:proofErr w:type="spellStart"/>
            <w:r w:rsidRPr="000B4D76">
              <w:rPr>
                <w:sz w:val="14"/>
                <w:szCs w:val="14"/>
              </w:rPr>
              <w:t>имущ-ва</w:t>
            </w:r>
            <w:proofErr w:type="spellEnd"/>
            <w:r w:rsidRPr="000B4D76">
              <w:rPr>
                <w:sz w:val="14"/>
                <w:szCs w:val="14"/>
              </w:rPr>
              <w:t xml:space="preserve"> на основании ранее достигнутого соглашения (договоры займа, перевозки и пр.);</w:t>
            </w:r>
          </w:p>
          <w:p w:rsidR="000B4D76" w:rsidRPr="000B4D76" w:rsidRDefault="000B4D76" w:rsidP="000B4D76">
            <w:pPr>
              <w:jc w:val="both"/>
              <w:rPr>
                <w:sz w:val="14"/>
                <w:szCs w:val="14"/>
              </w:rPr>
            </w:pPr>
            <w:r w:rsidRPr="000B4D76">
              <w:rPr>
                <w:sz w:val="14"/>
                <w:szCs w:val="14"/>
              </w:rPr>
              <w:t xml:space="preserve">- основные – непосредственно порождает права и обязанности сторон. Большинство договоров на практике </w:t>
            </w:r>
            <w:proofErr w:type="gramStart"/>
            <w:r w:rsidRPr="000B4D76">
              <w:rPr>
                <w:sz w:val="14"/>
                <w:szCs w:val="14"/>
              </w:rPr>
              <w:t>основные</w:t>
            </w:r>
            <w:proofErr w:type="gramEnd"/>
            <w:r w:rsidRPr="000B4D76">
              <w:rPr>
                <w:sz w:val="14"/>
                <w:szCs w:val="14"/>
              </w:rPr>
              <w:t>.</w:t>
            </w:r>
          </w:p>
          <w:p w:rsidR="000B4D76" w:rsidRPr="000B4D76" w:rsidRDefault="000B4D76" w:rsidP="000B4D76">
            <w:pPr>
              <w:jc w:val="both"/>
              <w:rPr>
                <w:sz w:val="14"/>
                <w:szCs w:val="14"/>
              </w:rPr>
            </w:pPr>
            <w:r w:rsidRPr="000B4D76">
              <w:rPr>
                <w:sz w:val="14"/>
                <w:szCs w:val="14"/>
              </w:rPr>
              <w:t xml:space="preserve">- </w:t>
            </w:r>
            <w:r w:rsidRPr="000B4D76">
              <w:rPr>
                <w:i/>
                <w:sz w:val="14"/>
                <w:szCs w:val="14"/>
              </w:rPr>
              <w:t>предварительные</w:t>
            </w:r>
            <w:r w:rsidRPr="000B4D76">
              <w:rPr>
                <w:sz w:val="14"/>
                <w:szCs w:val="14"/>
              </w:rPr>
              <w:t xml:space="preserve"> – предшествуют заключению основного договора. Стороны обязуются заключить в будущем договор о передаче </w:t>
            </w:r>
            <w:proofErr w:type="spellStart"/>
            <w:r w:rsidRPr="000B4D76">
              <w:rPr>
                <w:sz w:val="14"/>
                <w:szCs w:val="14"/>
              </w:rPr>
              <w:t>имущ-ва</w:t>
            </w:r>
            <w:proofErr w:type="spellEnd"/>
            <w:r w:rsidRPr="000B4D76">
              <w:rPr>
                <w:sz w:val="14"/>
                <w:szCs w:val="14"/>
              </w:rPr>
              <w:t>, выполнении работ или оказании услуг (основной договор) на обусловленных предварительным договором условиях.</w:t>
            </w:r>
          </w:p>
          <w:p w:rsidR="000B4D76" w:rsidRPr="000B4D76" w:rsidRDefault="000B4D76" w:rsidP="000B4D76">
            <w:pPr>
              <w:jc w:val="both"/>
              <w:rPr>
                <w:sz w:val="14"/>
                <w:szCs w:val="14"/>
              </w:rPr>
            </w:pPr>
            <w:r w:rsidRPr="000B4D76">
              <w:rPr>
                <w:sz w:val="14"/>
                <w:szCs w:val="14"/>
              </w:rPr>
              <w:t xml:space="preserve">- </w:t>
            </w:r>
            <w:r w:rsidRPr="000B4D76">
              <w:rPr>
                <w:i/>
                <w:sz w:val="14"/>
                <w:szCs w:val="14"/>
              </w:rPr>
              <w:t>договоры в пользу их участников и договоры в пользу третьих лиц</w:t>
            </w:r>
            <w:r w:rsidRPr="000B4D76">
              <w:rPr>
                <w:sz w:val="14"/>
                <w:szCs w:val="14"/>
              </w:rPr>
              <w:t xml:space="preserve">. Правом требования исполнения по договору обладают лица, заключившие договор. Вместе с тем, закон предусматривает и договоры, когда право требования исполнения к должнику приобретают третьи лица, не участвовавшие в его заключении. </w:t>
            </w:r>
          </w:p>
          <w:p w:rsidR="000B4D76" w:rsidRPr="000B4D76" w:rsidRDefault="000B4D76" w:rsidP="000B4D76">
            <w:pPr>
              <w:jc w:val="both"/>
              <w:rPr>
                <w:sz w:val="14"/>
                <w:szCs w:val="14"/>
              </w:rPr>
            </w:pPr>
            <w:r w:rsidRPr="000B4D76">
              <w:rPr>
                <w:sz w:val="14"/>
                <w:szCs w:val="14"/>
              </w:rPr>
              <w:t xml:space="preserve">- </w:t>
            </w:r>
            <w:r w:rsidRPr="000B4D76">
              <w:rPr>
                <w:i/>
                <w:sz w:val="14"/>
                <w:szCs w:val="14"/>
              </w:rPr>
              <w:t>односторонне и двусторонне обязывающие договоры</w:t>
            </w:r>
            <w:r w:rsidRPr="000B4D76">
              <w:rPr>
                <w:sz w:val="14"/>
                <w:szCs w:val="14"/>
              </w:rPr>
              <w:t xml:space="preserve">. Только одна сторона имеет обязанность совершить определенное действие в пользу другой стороны. </w:t>
            </w:r>
            <w:proofErr w:type="gramStart"/>
            <w:r w:rsidRPr="000B4D76">
              <w:rPr>
                <w:sz w:val="14"/>
                <w:szCs w:val="14"/>
              </w:rPr>
              <w:t>Последняя</w:t>
            </w:r>
            <w:proofErr w:type="gramEnd"/>
            <w:r w:rsidRPr="000B4D76">
              <w:rPr>
                <w:sz w:val="14"/>
                <w:szCs w:val="14"/>
              </w:rPr>
              <w:t xml:space="preserve"> не имеет никакой обязанности, а имеет только право требования. В двусторонне обязывающих договорах каждая из сторон </w:t>
            </w:r>
            <w:proofErr w:type="gramStart"/>
            <w:r w:rsidRPr="000B4D76">
              <w:rPr>
                <w:sz w:val="14"/>
                <w:szCs w:val="14"/>
              </w:rPr>
              <w:t>несет обязанности</w:t>
            </w:r>
            <w:proofErr w:type="gramEnd"/>
            <w:r w:rsidRPr="000B4D76">
              <w:rPr>
                <w:sz w:val="14"/>
                <w:szCs w:val="14"/>
              </w:rPr>
              <w:t xml:space="preserve"> в отношении другой стороны, но одновременно приобретает и права. </w:t>
            </w:r>
          </w:p>
          <w:p w:rsidR="000B4D76" w:rsidRPr="000B4D76" w:rsidRDefault="000B4D76" w:rsidP="000B4D76">
            <w:pPr>
              <w:jc w:val="both"/>
              <w:rPr>
                <w:sz w:val="14"/>
                <w:szCs w:val="14"/>
              </w:rPr>
            </w:pPr>
            <w:r w:rsidRPr="000B4D76">
              <w:rPr>
                <w:sz w:val="14"/>
                <w:szCs w:val="14"/>
              </w:rPr>
              <w:t xml:space="preserve">- </w:t>
            </w:r>
            <w:r w:rsidRPr="000B4D76">
              <w:rPr>
                <w:i/>
                <w:sz w:val="14"/>
                <w:szCs w:val="14"/>
              </w:rPr>
              <w:t>возмездные</w:t>
            </w:r>
            <w:r w:rsidRPr="000B4D76">
              <w:rPr>
                <w:sz w:val="14"/>
                <w:szCs w:val="14"/>
              </w:rPr>
              <w:t xml:space="preserve"> – имущественное предоставление одной стороны предопределяет плату или иное встречное предоставление другой стороной (например: договор купли-продажи);</w:t>
            </w:r>
          </w:p>
          <w:p w:rsidR="000B4D76" w:rsidRPr="000B4D76" w:rsidRDefault="000B4D76" w:rsidP="000B4D76">
            <w:pPr>
              <w:jc w:val="both"/>
              <w:rPr>
                <w:sz w:val="14"/>
                <w:szCs w:val="14"/>
              </w:rPr>
            </w:pPr>
            <w:r w:rsidRPr="000B4D76">
              <w:rPr>
                <w:sz w:val="14"/>
                <w:szCs w:val="14"/>
              </w:rPr>
              <w:t xml:space="preserve">- </w:t>
            </w:r>
            <w:r w:rsidRPr="000B4D76">
              <w:rPr>
                <w:i/>
                <w:sz w:val="14"/>
                <w:szCs w:val="14"/>
              </w:rPr>
              <w:t>безвозмездные</w:t>
            </w:r>
            <w:r w:rsidRPr="000B4D76">
              <w:rPr>
                <w:sz w:val="14"/>
                <w:szCs w:val="14"/>
              </w:rPr>
              <w:t xml:space="preserve"> – имущественное предоставление обязуется предоставить одна сторона без получения от другой платы или иного встречного предоставления (договор дарения, безвозмездного пользования);</w:t>
            </w:r>
          </w:p>
          <w:p w:rsidR="000B4D76" w:rsidRPr="000B4D76" w:rsidRDefault="000B4D76" w:rsidP="000B4D76">
            <w:pPr>
              <w:jc w:val="both"/>
              <w:rPr>
                <w:sz w:val="14"/>
                <w:szCs w:val="14"/>
              </w:rPr>
            </w:pPr>
            <w:r w:rsidRPr="000B4D76">
              <w:rPr>
                <w:sz w:val="14"/>
                <w:szCs w:val="14"/>
              </w:rPr>
              <w:t xml:space="preserve">- </w:t>
            </w:r>
            <w:r w:rsidRPr="000B4D76">
              <w:rPr>
                <w:i/>
                <w:sz w:val="14"/>
                <w:szCs w:val="14"/>
              </w:rPr>
              <w:t>свободные и обязательные</w:t>
            </w:r>
            <w:r w:rsidRPr="000B4D76">
              <w:rPr>
                <w:sz w:val="14"/>
                <w:szCs w:val="14"/>
              </w:rPr>
              <w:t xml:space="preserve"> </w:t>
            </w:r>
            <w:r w:rsidRPr="000B4D76">
              <w:rPr>
                <w:i/>
                <w:sz w:val="14"/>
                <w:szCs w:val="14"/>
              </w:rPr>
              <w:t>договоры</w:t>
            </w:r>
            <w:r w:rsidRPr="000B4D76">
              <w:rPr>
                <w:sz w:val="14"/>
                <w:szCs w:val="14"/>
              </w:rPr>
              <w:t xml:space="preserve">. Свободные – заключаемые по усмотрению сторон. </w:t>
            </w:r>
            <w:proofErr w:type="gramStart"/>
            <w:r w:rsidRPr="000B4D76">
              <w:rPr>
                <w:sz w:val="14"/>
                <w:szCs w:val="14"/>
              </w:rPr>
              <w:t>Обязательные – исходят из прямого указания закона или из административного акта.</w:t>
            </w:r>
            <w:proofErr w:type="gramEnd"/>
          </w:p>
          <w:p w:rsidR="000B4D76" w:rsidRPr="000B4D76" w:rsidRDefault="000B4D76" w:rsidP="000B4D76">
            <w:pPr>
              <w:jc w:val="both"/>
              <w:rPr>
                <w:sz w:val="14"/>
                <w:szCs w:val="14"/>
              </w:rPr>
            </w:pPr>
            <w:r w:rsidRPr="000B4D76">
              <w:rPr>
                <w:sz w:val="14"/>
                <w:szCs w:val="14"/>
              </w:rPr>
              <w:t xml:space="preserve">- </w:t>
            </w:r>
            <w:r w:rsidRPr="000B4D76">
              <w:rPr>
                <w:i/>
                <w:sz w:val="14"/>
                <w:szCs w:val="14"/>
              </w:rPr>
              <w:t>публичный договор</w:t>
            </w:r>
            <w:r w:rsidRPr="000B4D76">
              <w:rPr>
                <w:sz w:val="14"/>
                <w:szCs w:val="14"/>
              </w:rPr>
              <w:t xml:space="preserve"> – входит в число обязательных договоров, это договор, заключенный коммерческой организацией и устанавливающей ее обязанности по продаже товаров, выполнению работ или оказанию услуг, такая организация по характеру своей деятельности должна осуществлять в отношении каждого, кто к ней обратится (розничная торговля, услуги связи и пр.);</w:t>
            </w:r>
          </w:p>
          <w:p w:rsidR="004455BB" w:rsidRPr="008415C9" w:rsidRDefault="000B4D76" w:rsidP="000B4D76">
            <w:pPr>
              <w:pStyle w:val="BIG"/>
              <w:rPr>
                <w:rFonts w:ascii="Tahoma" w:hAnsi="Tahoma" w:cs="Tahoma"/>
                <w:b/>
                <w:sz w:val="16"/>
                <w:szCs w:val="16"/>
              </w:rPr>
            </w:pPr>
            <w:r w:rsidRPr="000B4D76">
              <w:rPr>
                <w:sz w:val="14"/>
                <w:szCs w:val="14"/>
              </w:rPr>
              <w:t xml:space="preserve">- </w:t>
            </w:r>
            <w:r w:rsidRPr="000B4D76">
              <w:rPr>
                <w:i/>
                <w:sz w:val="14"/>
                <w:szCs w:val="14"/>
              </w:rPr>
              <w:t>взаимосогласованные договоры</w:t>
            </w:r>
            <w:r w:rsidRPr="000B4D76">
              <w:rPr>
                <w:sz w:val="14"/>
                <w:szCs w:val="14"/>
              </w:rPr>
              <w:t xml:space="preserve"> (при заключении к-</w:t>
            </w:r>
            <w:proofErr w:type="spellStart"/>
            <w:r w:rsidRPr="000B4D76">
              <w:rPr>
                <w:sz w:val="14"/>
                <w:szCs w:val="14"/>
              </w:rPr>
              <w:t>рого</w:t>
            </w:r>
            <w:proofErr w:type="spellEnd"/>
            <w:r w:rsidRPr="000B4D76">
              <w:rPr>
                <w:sz w:val="14"/>
                <w:szCs w:val="14"/>
              </w:rPr>
              <w:t xml:space="preserve"> условия согласованы со всеми сторонами договора)</w:t>
            </w:r>
            <w:r w:rsidRPr="000B4D76">
              <w:rPr>
                <w:i/>
                <w:sz w:val="14"/>
                <w:szCs w:val="14"/>
              </w:rPr>
              <w:t xml:space="preserve"> и договоры присоединения </w:t>
            </w:r>
            <w:r w:rsidRPr="000B4D76">
              <w:rPr>
                <w:sz w:val="14"/>
                <w:szCs w:val="14"/>
              </w:rPr>
              <w:t>(условия к-</w:t>
            </w:r>
            <w:proofErr w:type="spellStart"/>
            <w:r w:rsidRPr="000B4D76">
              <w:rPr>
                <w:sz w:val="14"/>
                <w:szCs w:val="14"/>
              </w:rPr>
              <w:t>рого</w:t>
            </w:r>
            <w:proofErr w:type="spellEnd"/>
            <w:r w:rsidRPr="000B4D76">
              <w:rPr>
                <w:sz w:val="14"/>
                <w:szCs w:val="14"/>
              </w:rPr>
              <w:t xml:space="preserve"> определены одной из сторон в формулярах или иных стандартных формах и </w:t>
            </w:r>
            <w:proofErr w:type="gramStart"/>
            <w:r w:rsidRPr="000B4D76">
              <w:rPr>
                <w:sz w:val="14"/>
                <w:szCs w:val="14"/>
              </w:rPr>
              <w:t>м.б</w:t>
            </w:r>
            <w:proofErr w:type="gramEnd"/>
            <w:r w:rsidRPr="000B4D76">
              <w:rPr>
                <w:sz w:val="14"/>
                <w:szCs w:val="14"/>
              </w:rPr>
              <w:t>. приняты другой стороной не иначе как путем присоединения к предложенному договору в целом).</w:t>
            </w:r>
          </w:p>
        </w:tc>
      </w:tr>
      <w:tr w:rsidR="004D10A1" w:rsidRPr="004D10A1" w:rsidTr="004D10A1">
        <w:tc>
          <w:tcPr>
            <w:tcW w:w="4785" w:type="dxa"/>
          </w:tcPr>
          <w:p w:rsidR="004D10A1" w:rsidRDefault="00AB7886" w:rsidP="004D10A1">
            <w:pPr>
              <w:rPr>
                <w:sz w:val="16"/>
                <w:szCs w:val="16"/>
              </w:rPr>
            </w:pPr>
            <w:r w:rsidRPr="0065082A">
              <w:rPr>
                <w:b/>
                <w:sz w:val="32"/>
                <w:szCs w:val="32"/>
              </w:rPr>
              <w:t>39</w:t>
            </w:r>
            <w:r w:rsidR="004D10A1" w:rsidRPr="004D10A1">
              <w:rPr>
                <w:b/>
                <w:sz w:val="16"/>
                <w:szCs w:val="16"/>
              </w:rPr>
              <w:t>.</w:t>
            </w:r>
            <w:r w:rsidR="004D10A1" w:rsidRPr="004D10A1">
              <w:rPr>
                <w:rFonts w:ascii="Tahoma" w:hAnsi="Tahoma" w:cs="Tahoma"/>
                <w:b/>
                <w:sz w:val="16"/>
                <w:szCs w:val="16"/>
              </w:rPr>
              <w:t>Способы обеспечения исполнения договора.</w:t>
            </w:r>
            <w:r w:rsidR="004D10A1" w:rsidRPr="004D10A1">
              <w:rPr>
                <w:sz w:val="16"/>
                <w:szCs w:val="16"/>
              </w:rPr>
              <w:t xml:space="preserve"> </w:t>
            </w:r>
          </w:p>
          <w:p w:rsidR="004D10A1" w:rsidRPr="004D10A1" w:rsidRDefault="004D10A1" w:rsidP="004D10A1">
            <w:pPr>
              <w:rPr>
                <w:sz w:val="16"/>
                <w:szCs w:val="16"/>
              </w:rPr>
            </w:pPr>
            <w:r w:rsidRPr="004D10A1">
              <w:rPr>
                <w:rFonts w:ascii="Calibri" w:eastAsia="Calibri" w:hAnsi="Calibri" w:cs="Times New Roman"/>
                <w:b/>
                <w:sz w:val="16"/>
                <w:szCs w:val="16"/>
              </w:rPr>
              <w:t>Залог - это способ обеспечения исполнения обязательства</w:t>
            </w:r>
            <w:r w:rsidRPr="004D10A1">
              <w:rPr>
                <w:rFonts w:ascii="Calibri" w:eastAsia="Calibri" w:hAnsi="Calibri" w:cs="Times New Roman"/>
                <w:sz w:val="16"/>
                <w:szCs w:val="16"/>
              </w:rPr>
              <w:t>, при кото</w:t>
            </w:r>
            <w:r w:rsidRPr="004D10A1">
              <w:rPr>
                <w:rFonts w:ascii="Calibri" w:eastAsia="Calibri" w:hAnsi="Calibri" w:cs="Times New Roman"/>
                <w:sz w:val="16"/>
                <w:szCs w:val="16"/>
              </w:rPr>
              <w:softHyphen/>
              <w:t>ром кредитор имеет право в случае неисполнения должником обеспе</w:t>
            </w:r>
            <w:r w:rsidRPr="004D10A1">
              <w:rPr>
                <w:rFonts w:ascii="Calibri" w:eastAsia="Calibri" w:hAnsi="Calibri" w:cs="Times New Roman"/>
                <w:sz w:val="16"/>
                <w:szCs w:val="16"/>
              </w:rPr>
              <w:softHyphen/>
              <w:t xml:space="preserve">ченного залогом обязательства получить удовлетворение из стоимости заложенного имущества.  Стороны залогового обязательства: </w:t>
            </w:r>
            <w:r w:rsidRPr="004D10A1">
              <w:rPr>
                <w:rFonts w:ascii="Calibri" w:eastAsia="Calibri" w:hAnsi="Calibri" w:cs="Times New Roman"/>
                <w:i/>
                <w:sz w:val="16"/>
                <w:szCs w:val="16"/>
              </w:rPr>
              <w:t xml:space="preserve">залогодатель и </w:t>
            </w:r>
            <w:r w:rsidRPr="004D10A1">
              <w:rPr>
                <w:rFonts w:ascii="Calibri" w:eastAsia="Calibri" w:hAnsi="Calibri" w:cs="Times New Roman"/>
                <w:sz w:val="16"/>
                <w:szCs w:val="16"/>
              </w:rPr>
              <w:t xml:space="preserve">  </w:t>
            </w:r>
            <w:r w:rsidRPr="004D10A1">
              <w:rPr>
                <w:rFonts w:ascii="Calibri" w:eastAsia="Calibri" w:hAnsi="Calibri" w:cs="Times New Roman"/>
                <w:i/>
                <w:sz w:val="16"/>
                <w:szCs w:val="16"/>
              </w:rPr>
              <w:t xml:space="preserve">залогодержатель. </w:t>
            </w:r>
            <w:r w:rsidRPr="004D10A1">
              <w:rPr>
                <w:rFonts w:ascii="Calibri" w:eastAsia="Calibri" w:hAnsi="Calibri" w:cs="Times New Roman"/>
                <w:sz w:val="16"/>
                <w:szCs w:val="16"/>
              </w:rPr>
              <w:t xml:space="preserve">Залог может возникнуть:  в силу договора, на основании закона. Форма договора о залоге:  обязательная </w:t>
            </w:r>
            <w:r w:rsidRPr="004D10A1">
              <w:rPr>
                <w:rFonts w:ascii="Calibri" w:eastAsia="Calibri" w:hAnsi="Calibri" w:cs="Times New Roman"/>
                <w:i/>
                <w:sz w:val="16"/>
                <w:szCs w:val="16"/>
              </w:rPr>
              <w:t>письменная</w:t>
            </w:r>
            <w:r w:rsidRPr="004D10A1">
              <w:rPr>
                <w:rFonts w:ascii="Calibri" w:eastAsia="Calibri" w:hAnsi="Calibri" w:cs="Times New Roman"/>
                <w:sz w:val="16"/>
                <w:szCs w:val="16"/>
              </w:rPr>
              <w:t xml:space="preserve"> форма, обязательное </w:t>
            </w:r>
            <w:r w:rsidRPr="004D10A1">
              <w:rPr>
                <w:rFonts w:ascii="Calibri" w:eastAsia="Calibri" w:hAnsi="Calibri" w:cs="Times New Roman"/>
                <w:i/>
                <w:sz w:val="16"/>
                <w:szCs w:val="16"/>
              </w:rPr>
              <w:t>нотариальное удостоверение</w:t>
            </w:r>
            <w:r w:rsidRPr="004D10A1">
              <w:rPr>
                <w:rFonts w:ascii="Calibri" w:eastAsia="Calibri" w:hAnsi="Calibri" w:cs="Times New Roman"/>
                <w:sz w:val="16"/>
                <w:szCs w:val="16"/>
              </w:rPr>
              <w:t xml:space="preserve"> договора о залоге </w:t>
            </w:r>
            <w:r w:rsidRPr="004D10A1">
              <w:rPr>
                <w:rFonts w:ascii="Calibri" w:eastAsia="Calibri" w:hAnsi="Calibri" w:cs="Times New Roman"/>
                <w:i/>
                <w:sz w:val="16"/>
                <w:szCs w:val="16"/>
              </w:rPr>
              <w:t>недвижи</w:t>
            </w:r>
            <w:r w:rsidRPr="004D10A1">
              <w:rPr>
                <w:rFonts w:ascii="Calibri" w:eastAsia="Calibri" w:hAnsi="Calibri" w:cs="Times New Roman"/>
                <w:i/>
                <w:sz w:val="16"/>
                <w:szCs w:val="16"/>
              </w:rPr>
              <w:softHyphen/>
              <w:t>мости</w:t>
            </w:r>
            <w:r w:rsidRPr="004D10A1">
              <w:rPr>
                <w:rFonts w:ascii="Calibri" w:eastAsia="Calibri" w:hAnsi="Calibri" w:cs="Times New Roman"/>
                <w:sz w:val="16"/>
                <w:szCs w:val="16"/>
              </w:rPr>
              <w:t xml:space="preserve"> (ипотеке), обязательная государственная регистрация договора об ипотеке. Содержание договора о залоге:  условие о предмете договора и его оценке, размер и срок исполнения обязательства, обеспечиваемо</w:t>
            </w:r>
            <w:r w:rsidRPr="004D10A1">
              <w:rPr>
                <w:rFonts w:ascii="Calibri" w:eastAsia="Calibri" w:hAnsi="Calibri" w:cs="Times New Roman"/>
                <w:sz w:val="16"/>
                <w:szCs w:val="16"/>
              </w:rPr>
              <w:softHyphen/>
              <w:t xml:space="preserve">го залогом, указание на то, у какой стороны находится заложенное имущество.  Предмет залога:  </w:t>
            </w:r>
            <w:r w:rsidRPr="004D10A1">
              <w:rPr>
                <w:rFonts w:ascii="Calibri" w:eastAsia="Calibri" w:hAnsi="Calibri" w:cs="Times New Roman"/>
                <w:i/>
                <w:sz w:val="16"/>
                <w:szCs w:val="16"/>
              </w:rPr>
              <w:t>вещи</w:t>
            </w:r>
            <w:r w:rsidRPr="004D10A1">
              <w:rPr>
                <w:rFonts w:ascii="Calibri" w:eastAsia="Calibri" w:hAnsi="Calibri" w:cs="Times New Roman"/>
                <w:sz w:val="16"/>
                <w:szCs w:val="16"/>
              </w:rPr>
              <w:t xml:space="preserve"> (в том числе недвижимые) и  имущественные права. Закон допускает перезалог уже заложенного имущества. Если иное не предусмотрено договором, залогодатель вправе:  пользоваться предметом залога, распоряжаться предметом залога с разрешения залогодержателя.</w:t>
            </w:r>
          </w:p>
          <w:p w:rsidR="004D10A1" w:rsidRPr="004D10A1" w:rsidRDefault="004D10A1" w:rsidP="004D10A1">
            <w:pPr>
              <w:rPr>
                <w:sz w:val="16"/>
                <w:szCs w:val="16"/>
              </w:rPr>
            </w:pPr>
            <w:r w:rsidRPr="004D10A1">
              <w:rPr>
                <w:sz w:val="16"/>
                <w:szCs w:val="16"/>
              </w:rPr>
              <w:t xml:space="preserve"> </w:t>
            </w:r>
            <w:r w:rsidRPr="004D10A1">
              <w:rPr>
                <w:rFonts w:ascii="Calibri" w:eastAsia="Calibri" w:hAnsi="Calibri" w:cs="Times New Roman"/>
                <w:b/>
                <w:sz w:val="16"/>
                <w:szCs w:val="16"/>
              </w:rPr>
              <w:t>Поручительство - способ обеспечения исполнения обязательства</w:t>
            </w:r>
            <w:r w:rsidRPr="004D10A1">
              <w:rPr>
                <w:rFonts w:ascii="Calibri" w:eastAsia="Calibri" w:hAnsi="Calibri" w:cs="Times New Roman"/>
                <w:sz w:val="16"/>
                <w:szCs w:val="16"/>
              </w:rPr>
              <w:t>, при котором поручитель обязывается перед кредитором другого лица отве</w:t>
            </w:r>
            <w:r w:rsidRPr="004D10A1">
              <w:rPr>
                <w:rFonts w:ascii="Calibri" w:eastAsia="Calibri" w:hAnsi="Calibri" w:cs="Times New Roman"/>
                <w:sz w:val="16"/>
                <w:szCs w:val="16"/>
              </w:rPr>
              <w:softHyphen/>
              <w:t>чать</w:t>
            </w:r>
            <w:r w:rsidRPr="004D10A1">
              <w:rPr>
                <w:sz w:val="16"/>
                <w:szCs w:val="16"/>
              </w:rPr>
              <w:t xml:space="preserve"> </w:t>
            </w:r>
            <w:r w:rsidRPr="004D10A1">
              <w:rPr>
                <w:rFonts w:ascii="Calibri" w:eastAsia="Calibri" w:hAnsi="Calibri" w:cs="Times New Roman"/>
                <w:sz w:val="16"/>
                <w:szCs w:val="16"/>
              </w:rPr>
              <w:t>за исполнение последним его обязательства полностью или в ча</w:t>
            </w:r>
            <w:r w:rsidRPr="004D10A1">
              <w:rPr>
                <w:rFonts w:ascii="Calibri" w:eastAsia="Calibri" w:hAnsi="Calibri" w:cs="Times New Roman"/>
                <w:sz w:val="16"/>
                <w:szCs w:val="16"/>
              </w:rPr>
              <w:softHyphen/>
              <w:t xml:space="preserve">сти.  </w:t>
            </w:r>
          </w:p>
        </w:tc>
        <w:tc>
          <w:tcPr>
            <w:tcW w:w="4786" w:type="dxa"/>
          </w:tcPr>
          <w:p w:rsidR="004D10A1" w:rsidRPr="004D10A1" w:rsidRDefault="004D10A1" w:rsidP="004D10A1">
            <w:pPr>
              <w:rPr>
                <w:sz w:val="14"/>
                <w:szCs w:val="14"/>
              </w:rPr>
            </w:pPr>
            <w:r w:rsidRPr="004D10A1">
              <w:rPr>
                <w:rFonts w:ascii="Calibri" w:eastAsia="Calibri" w:hAnsi="Calibri" w:cs="Times New Roman"/>
                <w:sz w:val="14"/>
                <w:szCs w:val="14"/>
              </w:rPr>
              <w:t xml:space="preserve">Договор поручительства должен быть совершен </w:t>
            </w:r>
            <w:r w:rsidRPr="004D10A1">
              <w:rPr>
                <w:rFonts w:ascii="Calibri" w:eastAsia="Calibri" w:hAnsi="Calibri" w:cs="Times New Roman"/>
                <w:i/>
                <w:sz w:val="14"/>
                <w:szCs w:val="14"/>
              </w:rPr>
              <w:t>письменно.</w:t>
            </w:r>
            <w:r w:rsidRPr="004D10A1">
              <w:rPr>
                <w:rFonts w:ascii="Calibri" w:eastAsia="Calibri" w:hAnsi="Calibri" w:cs="Times New Roman"/>
                <w:sz w:val="14"/>
                <w:szCs w:val="14"/>
              </w:rPr>
              <w:t xml:space="preserve"> Права поручителя: право </w:t>
            </w:r>
            <w:r w:rsidRPr="004D10A1">
              <w:rPr>
                <w:rFonts w:ascii="Calibri" w:eastAsia="Calibri" w:hAnsi="Calibri" w:cs="Times New Roman"/>
                <w:i/>
                <w:sz w:val="14"/>
                <w:szCs w:val="14"/>
              </w:rPr>
              <w:t>выдвигать возражения,</w:t>
            </w:r>
            <w:r w:rsidRPr="004D10A1">
              <w:rPr>
                <w:rFonts w:ascii="Calibri" w:eastAsia="Calibri" w:hAnsi="Calibri" w:cs="Times New Roman"/>
                <w:sz w:val="14"/>
                <w:szCs w:val="14"/>
              </w:rPr>
              <w:t xml:space="preserve"> которые мог бы представить должник против требований кредитора. К поручителю, исполнившему обязательство, </w:t>
            </w:r>
            <w:r w:rsidRPr="004D10A1">
              <w:rPr>
                <w:rFonts w:ascii="Calibri" w:eastAsia="Calibri" w:hAnsi="Calibri" w:cs="Times New Roman"/>
                <w:i/>
                <w:sz w:val="14"/>
                <w:szCs w:val="14"/>
              </w:rPr>
              <w:t>переходят права</w:t>
            </w:r>
            <w:r w:rsidRPr="004D10A1">
              <w:rPr>
                <w:rFonts w:ascii="Calibri" w:eastAsia="Calibri" w:hAnsi="Calibri" w:cs="Times New Roman"/>
                <w:sz w:val="14"/>
                <w:szCs w:val="14"/>
              </w:rPr>
              <w:t xml:space="preserve"> креди</w:t>
            </w:r>
            <w:r w:rsidRPr="004D10A1">
              <w:rPr>
                <w:rFonts w:ascii="Calibri" w:eastAsia="Calibri" w:hAnsi="Calibri" w:cs="Times New Roman"/>
                <w:sz w:val="14"/>
                <w:szCs w:val="14"/>
              </w:rPr>
              <w:softHyphen/>
              <w:t xml:space="preserve">тора по этому обязательству и права. Право </w:t>
            </w:r>
            <w:r w:rsidRPr="004D10A1">
              <w:rPr>
                <w:rFonts w:ascii="Calibri" w:eastAsia="Calibri" w:hAnsi="Calibri" w:cs="Times New Roman"/>
                <w:i/>
                <w:sz w:val="14"/>
                <w:szCs w:val="14"/>
              </w:rPr>
              <w:t>требовать от должника</w:t>
            </w:r>
            <w:r w:rsidRPr="004D10A1">
              <w:rPr>
                <w:rFonts w:ascii="Calibri" w:eastAsia="Calibri" w:hAnsi="Calibri" w:cs="Times New Roman"/>
                <w:sz w:val="14"/>
                <w:szCs w:val="14"/>
              </w:rPr>
              <w:t xml:space="preserve"> проценты на сумму, выплаченную кре</w:t>
            </w:r>
            <w:r w:rsidRPr="004D10A1">
              <w:rPr>
                <w:rFonts w:ascii="Calibri" w:eastAsia="Calibri" w:hAnsi="Calibri" w:cs="Times New Roman"/>
                <w:sz w:val="14"/>
                <w:szCs w:val="14"/>
              </w:rPr>
              <w:softHyphen/>
              <w:t xml:space="preserve">дитору, и возмещения иных убытков. Ответственность поручителя: поручитель и должник </w:t>
            </w:r>
            <w:r w:rsidRPr="004D10A1">
              <w:rPr>
                <w:rFonts w:ascii="Calibri" w:eastAsia="Calibri" w:hAnsi="Calibri" w:cs="Times New Roman"/>
                <w:i/>
                <w:sz w:val="14"/>
                <w:szCs w:val="14"/>
              </w:rPr>
              <w:t>отвечают</w:t>
            </w:r>
            <w:r w:rsidRPr="004D10A1">
              <w:rPr>
                <w:rFonts w:ascii="Calibri" w:eastAsia="Calibri" w:hAnsi="Calibri" w:cs="Times New Roman"/>
                <w:sz w:val="14"/>
                <w:szCs w:val="14"/>
              </w:rPr>
              <w:t xml:space="preserve"> перед кредитором </w:t>
            </w:r>
            <w:r w:rsidRPr="004D10A1">
              <w:rPr>
                <w:rFonts w:ascii="Calibri" w:eastAsia="Calibri" w:hAnsi="Calibri" w:cs="Times New Roman"/>
                <w:i/>
                <w:sz w:val="14"/>
                <w:szCs w:val="14"/>
              </w:rPr>
              <w:t>солидарно,</w:t>
            </w:r>
            <w:r w:rsidRPr="004D10A1">
              <w:rPr>
                <w:rFonts w:ascii="Calibri" w:eastAsia="Calibri" w:hAnsi="Calibri" w:cs="Times New Roman"/>
                <w:sz w:val="14"/>
                <w:szCs w:val="14"/>
              </w:rPr>
              <w:t xml:space="preserve"> поручитель отвечает перед кредитором </w:t>
            </w:r>
            <w:r w:rsidRPr="004D10A1">
              <w:rPr>
                <w:rFonts w:ascii="Calibri" w:eastAsia="Calibri" w:hAnsi="Calibri" w:cs="Times New Roman"/>
                <w:i/>
                <w:sz w:val="14"/>
                <w:szCs w:val="14"/>
              </w:rPr>
              <w:t>в том же объеме,</w:t>
            </w:r>
            <w:r w:rsidRPr="004D10A1">
              <w:rPr>
                <w:rFonts w:ascii="Calibri" w:eastAsia="Calibri" w:hAnsi="Calibri" w:cs="Times New Roman"/>
                <w:sz w:val="14"/>
                <w:szCs w:val="14"/>
              </w:rPr>
              <w:t xml:space="preserve"> что и долж</w:t>
            </w:r>
            <w:r w:rsidRPr="004D10A1">
              <w:rPr>
                <w:rFonts w:ascii="Calibri" w:eastAsia="Calibri" w:hAnsi="Calibri" w:cs="Times New Roman"/>
                <w:sz w:val="14"/>
                <w:szCs w:val="14"/>
              </w:rPr>
              <w:softHyphen/>
              <w:t xml:space="preserve">ник. Поручительство прекращается: с прекращением обеспеченного им обязательства;  в случае изменения этого обязательства, с переводом на другое лицо долга по обеспеченному поручительством обязательству, по истечении указанного в договоре срока.  </w:t>
            </w:r>
            <w:proofErr w:type="gramStart"/>
            <w:r w:rsidRPr="004D10A1">
              <w:rPr>
                <w:rFonts w:ascii="Calibri" w:eastAsia="Calibri" w:hAnsi="Calibri" w:cs="Times New Roman"/>
                <w:sz w:val="14"/>
                <w:szCs w:val="14"/>
              </w:rPr>
              <w:t xml:space="preserve">Банковская гарантия - способ обеспечения обязательства, при котором банк, иное кредитное или страховое учреждение </w:t>
            </w:r>
            <w:r w:rsidRPr="004D10A1">
              <w:rPr>
                <w:rFonts w:ascii="Calibri" w:eastAsia="Calibri" w:hAnsi="Calibri" w:cs="Times New Roman"/>
                <w:i/>
                <w:sz w:val="14"/>
                <w:szCs w:val="14"/>
              </w:rPr>
              <w:t>(гарант)</w:t>
            </w:r>
            <w:r w:rsidRPr="004D10A1">
              <w:rPr>
                <w:rFonts w:ascii="Calibri" w:eastAsia="Calibri" w:hAnsi="Calibri" w:cs="Times New Roman"/>
                <w:sz w:val="14"/>
                <w:szCs w:val="14"/>
              </w:rPr>
              <w:t xml:space="preserve"> дает по просьбе другого лица </w:t>
            </w:r>
            <w:r w:rsidRPr="004D10A1">
              <w:rPr>
                <w:rFonts w:ascii="Calibri" w:eastAsia="Calibri" w:hAnsi="Calibri" w:cs="Times New Roman"/>
                <w:i/>
                <w:sz w:val="14"/>
                <w:szCs w:val="14"/>
              </w:rPr>
              <w:t>(принципала)</w:t>
            </w:r>
            <w:r w:rsidRPr="004D10A1">
              <w:rPr>
                <w:rFonts w:ascii="Calibri" w:eastAsia="Calibri" w:hAnsi="Calibri" w:cs="Times New Roman"/>
                <w:sz w:val="14"/>
                <w:szCs w:val="14"/>
              </w:rPr>
              <w:t xml:space="preserve"> письменное обязательство упла</w:t>
            </w:r>
            <w:r w:rsidRPr="004D10A1">
              <w:rPr>
                <w:rFonts w:ascii="Calibri" w:eastAsia="Calibri" w:hAnsi="Calibri" w:cs="Times New Roman"/>
                <w:sz w:val="14"/>
                <w:szCs w:val="14"/>
              </w:rPr>
              <w:softHyphen/>
              <w:t xml:space="preserve">тить кредитору принципала </w:t>
            </w:r>
            <w:r w:rsidRPr="004D10A1">
              <w:rPr>
                <w:rFonts w:ascii="Calibri" w:eastAsia="Calibri" w:hAnsi="Calibri" w:cs="Times New Roman"/>
                <w:i/>
                <w:sz w:val="14"/>
                <w:szCs w:val="14"/>
              </w:rPr>
              <w:t>(бенефициару)</w:t>
            </w:r>
            <w:r w:rsidRPr="004D10A1">
              <w:rPr>
                <w:rFonts w:ascii="Calibri" w:eastAsia="Calibri" w:hAnsi="Calibri" w:cs="Times New Roman"/>
                <w:sz w:val="14"/>
                <w:szCs w:val="14"/>
              </w:rPr>
              <w:t xml:space="preserve"> в соответствии с условиями даваемого гарантом обязательства денежную сумму по представлении бенефициаром письменного требования о се уплате.</w:t>
            </w:r>
            <w:proofErr w:type="gramEnd"/>
            <w:r w:rsidRPr="004D10A1">
              <w:rPr>
                <w:rFonts w:ascii="Calibri" w:eastAsia="Calibri" w:hAnsi="Calibri" w:cs="Times New Roman"/>
                <w:sz w:val="14"/>
                <w:szCs w:val="14"/>
              </w:rPr>
              <w:t xml:space="preserve">  </w:t>
            </w:r>
            <w:proofErr w:type="gramStart"/>
            <w:r w:rsidRPr="004D10A1">
              <w:rPr>
                <w:rFonts w:ascii="Calibri" w:eastAsia="Calibri" w:hAnsi="Calibri" w:cs="Times New Roman"/>
                <w:sz w:val="14"/>
                <w:szCs w:val="14"/>
              </w:rPr>
              <w:t>Черты банковской гарантии: обязательство гаранта перед бенефициаром не зависит от основного обязательства, гарант всегда обязан уплатить бенефициару по его письменному требо</w:t>
            </w:r>
            <w:r w:rsidRPr="004D10A1">
              <w:rPr>
                <w:rFonts w:ascii="Calibri" w:eastAsia="Calibri" w:hAnsi="Calibri" w:cs="Times New Roman"/>
                <w:sz w:val="14"/>
                <w:szCs w:val="14"/>
              </w:rPr>
              <w:softHyphen/>
              <w:t>ванию ту сумму, которая была предусмотрена гарантией, отказ гаранта от уплаты возможен, если требование или приложенные к нему документы не соответствуют условиям гарантии, за выдачу банковской гарантии принципал выплачивает гаранту вознаг</w:t>
            </w:r>
            <w:r w:rsidRPr="004D10A1">
              <w:rPr>
                <w:rFonts w:ascii="Calibri" w:eastAsia="Calibri" w:hAnsi="Calibri" w:cs="Times New Roman"/>
                <w:sz w:val="14"/>
                <w:szCs w:val="14"/>
              </w:rPr>
              <w:softHyphen/>
              <w:t>раждение;</w:t>
            </w:r>
            <w:proofErr w:type="gramEnd"/>
            <w:r w:rsidRPr="004D10A1">
              <w:rPr>
                <w:rFonts w:ascii="Calibri" w:eastAsia="Calibri" w:hAnsi="Calibri" w:cs="Times New Roman"/>
                <w:sz w:val="14"/>
                <w:szCs w:val="14"/>
              </w:rPr>
              <w:t xml:space="preserve"> Банковская гарантия прекращается:  уплатой бенефициару суммы, окончанием определенного в гарантии срока, вследствие отказа бенефициара от своих прав по гарантии и возвра</w:t>
            </w:r>
            <w:r w:rsidRPr="004D10A1">
              <w:rPr>
                <w:rFonts w:ascii="Calibri" w:eastAsia="Calibri" w:hAnsi="Calibri" w:cs="Times New Roman"/>
                <w:sz w:val="14"/>
                <w:szCs w:val="14"/>
              </w:rPr>
              <w:softHyphen/>
              <w:t>щения ее гаранту, письменным заявлением бенефициара об освобождении гаранта от его обязательства.</w:t>
            </w:r>
          </w:p>
        </w:tc>
      </w:tr>
      <w:tr w:rsidR="004D10A1" w:rsidTr="004D10A1">
        <w:tc>
          <w:tcPr>
            <w:tcW w:w="4785" w:type="dxa"/>
          </w:tcPr>
          <w:p w:rsidR="00CD7CC0" w:rsidRDefault="00AB7886" w:rsidP="004D10A1">
            <w:pPr>
              <w:jc w:val="both"/>
            </w:pPr>
            <w:r w:rsidRPr="0065082A">
              <w:rPr>
                <w:rFonts w:ascii="Tahoma" w:hAnsi="Tahoma" w:cs="Tahoma"/>
                <w:b/>
                <w:sz w:val="32"/>
                <w:szCs w:val="32"/>
              </w:rPr>
              <w:lastRenderedPageBreak/>
              <w:t>40</w:t>
            </w:r>
            <w:r w:rsidR="00CD7CC0">
              <w:rPr>
                <w:rFonts w:ascii="Tahoma" w:hAnsi="Tahoma" w:cs="Tahoma"/>
                <w:b/>
                <w:sz w:val="32"/>
                <w:szCs w:val="32"/>
              </w:rPr>
              <w:t>.</w:t>
            </w:r>
            <w:r w:rsidR="004D10A1" w:rsidRPr="00CD7CC0">
              <w:rPr>
                <w:rFonts w:ascii="Tahoma" w:hAnsi="Tahoma" w:cs="Tahoma"/>
                <w:b/>
                <w:sz w:val="16"/>
                <w:szCs w:val="16"/>
              </w:rPr>
              <w:t>Ответственность за нарушение обязательств. Убытки и их возмещение</w:t>
            </w:r>
            <w:r w:rsidR="004D10A1" w:rsidRPr="00606E5A">
              <w:t xml:space="preserve">. </w:t>
            </w:r>
          </w:p>
          <w:p w:rsidR="004D10A1" w:rsidRPr="00CD7CC0" w:rsidRDefault="004D10A1" w:rsidP="004D10A1">
            <w:pPr>
              <w:jc w:val="both"/>
              <w:rPr>
                <w:sz w:val="12"/>
                <w:szCs w:val="12"/>
              </w:rPr>
            </w:pPr>
            <w:proofErr w:type="gramStart"/>
            <w:r w:rsidRPr="00CD7CC0">
              <w:rPr>
                <w:b/>
                <w:sz w:val="12"/>
                <w:szCs w:val="12"/>
              </w:rPr>
              <w:t xml:space="preserve">Обязательство – </w:t>
            </w:r>
            <w:r w:rsidRPr="00CD7CC0">
              <w:rPr>
                <w:sz w:val="12"/>
                <w:szCs w:val="12"/>
              </w:rPr>
              <w:t xml:space="preserve">есть правоотношение, в к-ром одно лицо – должник – обязано совершить в пользу другого лица – кредитора – определенное действие, либо воздержаться от него, а кредитор имеет право требовать от должника исполнение его обязанностей (выполнение услуг, передать </w:t>
            </w:r>
            <w:proofErr w:type="spellStart"/>
            <w:r w:rsidRPr="00CD7CC0">
              <w:rPr>
                <w:sz w:val="12"/>
                <w:szCs w:val="12"/>
              </w:rPr>
              <w:t>имущ</w:t>
            </w:r>
            <w:proofErr w:type="spellEnd"/>
            <w:r w:rsidRPr="00CD7CC0">
              <w:rPr>
                <w:sz w:val="12"/>
                <w:szCs w:val="12"/>
              </w:rPr>
              <w:t>-во или оплатить его стоим-</w:t>
            </w:r>
            <w:proofErr w:type="spellStart"/>
            <w:r w:rsidRPr="00CD7CC0">
              <w:rPr>
                <w:sz w:val="12"/>
                <w:szCs w:val="12"/>
              </w:rPr>
              <w:t>ть</w:t>
            </w:r>
            <w:proofErr w:type="spellEnd"/>
            <w:r w:rsidRPr="00CD7CC0">
              <w:rPr>
                <w:sz w:val="12"/>
                <w:szCs w:val="12"/>
              </w:rPr>
              <w:t xml:space="preserve">, выполнить работу, возместить расходы, вызванные причинением вреда, либо воздержаться от определенного действия и пр.). </w:t>
            </w:r>
            <w:proofErr w:type="gramEnd"/>
          </w:p>
          <w:p w:rsidR="004D10A1" w:rsidRPr="00CD7CC0" w:rsidRDefault="004D10A1" w:rsidP="004D10A1">
            <w:pPr>
              <w:jc w:val="both"/>
              <w:rPr>
                <w:sz w:val="12"/>
                <w:szCs w:val="12"/>
              </w:rPr>
            </w:pPr>
            <w:r w:rsidRPr="00CD7CC0">
              <w:rPr>
                <w:sz w:val="12"/>
                <w:szCs w:val="12"/>
              </w:rPr>
              <w:t>Гражданско-правовая ответственность</w:t>
            </w:r>
            <w:r w:rsidRPr="00CD7CC0">
              <w:rPr>
                <w:b/>
                <w:sz w:val="12"/>
                <w:szCs w:val="12"/>
              </w:rPr>
              <w:t xml:space="preserve"> </w:t>
            </w:r>
            <w:r w:rsidRPr="00CD7CC0">
              <w:rPr>
                <w:sz w:val="12"/>
                <w:szCs w:val="12"/>
              </w:rPr>
              <w:t xml:space="preserve">– один из видов юр. ответственности. </w:t>
            </w:r>
            <w:r w:rsidRPr="00CD7CC0">
              <w:rPr>
                <w:b/>
                <w:sz w:val="12"/>
                <w:szCs w:val="12"/>
              </w:rPr>
              <w:t>Гражданско-правовая ответственность за нарушение обязательств</w:t>
            </w:r>
            <w:r w:rsidRPr="00CD7CC0">
              <w:rPr>
                <w:sz w:val="12"/>
                <w:szCs w:val="12"/>
              </w:rPr>
              <w:t xml:space="preserve"> – это наступление невыгодных имущественных последствий для неисправного должника. Уменьшение имущественного блага у ответственной стороны наступает в </w:t>
            </w:r>
            <w:proofErr w:type="gramStart"/>
            <w:r w:rsidRPr="00CD7CC0">
              <w:rPr>
                <w:sz w:val="12"/>
                <w:szCs w:val="12"/>
              </w:rPr>
              <w:t>рез-те</w:t>
            </w:r>
            <w:proofErr w:type="gramEnd"/>
            <w:r w:rsidRPr="00CD7CC0">
              <w:rPr>
                <w:sz w:val="12"/>
                <w:szCs w:val="12"/>
              </w:rPr>
              <w:t xml:space="preserve"> взыскания убытков, неустойки (штрафов, пени). </w:t>
            </w:r>
            <w:r w:rsidRPr="00CD7CC0">
              <w:rPr>
                <w:sz w:val="12"/>
                <w:szCs w:val="12"/>
                <w:u w:val="single"/>
              </w:rPr>
              <w:t>Убытки</w:t>
            </w:r>
            <w:r w:rsidRPr="00CD7CC0">
              <w:rPr>
                <w:sz w:val="12"/>
                <w:szCs w:val="12"/>
              </w:rPr>
              <w:t xml:space="preserve"> – это расходы, к-</w:t>
            </w:r>
            <w:proofErr w:type="spellStart"/>
            <w:r w:rsidRPr="00CD7CC0">
              <w:rPr>
                <w:sz w:val="12"/>
                <w:szCs w:val="12"/>
              </w:rPr>
              <w:t>рые</w:t>
            </w:r>
            <w:proofErr w:type="spellEnd"/>
            <w:r w:rsidRPr="00CD7CC0">
              <w:rPr>
                <w:sz w:val="12"/>
                <w:szCs w:val="12"/>
              </w:rPr>
              <w:t xml:space="preserve"> лицо, чье право нарушено, произвело или должно произвести для восстановления нарушенного права, утраты или повреждения его </w:t>
            </w:r>
            <w:proofErr w:type="spellStart"/>
            <w:r w:rsidRPr="00CD7CC0">
              <w:rPr>
                <w:sz w:val="12"/>
                <w:szCs w:val="12"/>
              </w:rPr>
              <w:t>имущ-ва</w:t>
            </w:r>
            <w:proofErr w:type="spellEnd"/>
            <w:r w:rsidRPr="00CD7CC0">
              <w:rPr>
                <w:sz w:val="12"/>
                <w:szCs w:val="12"/>
              </w:rPr>
              <w:t xml:space="preserve"> (ущерб), а также неполученные доходы, к-</w:t>
            </w:r>
            <w:proofErr w:type="spellStart"/>
            <w:r w:rsidRPr="00CD7CC0">
              <w:rPr>
                <w:sz w:val="12"/>
                <w:szCs w:val="12"/>
              </w:rPr>
              <w:t>рые</w:t>
            </w:r>
            <w:proofErr w:type="spellEnd"/>
            <w:r w:rsidRPr="00CD7CC0">
              <w:rPr>
                <w:sz w:val="12"/>
                <w:szCs w:val="12"/>
              </w:rPr>
              <w:t xml:space="preserve"> это лицо получило бы при обычных условиях гражданского оборота, если бы его право не было нарушено.  </w:t>
            </w:r>
            <w:r w:rsidRPr="00CD7CC0">
              <w:rPr>
                <w:sz w:val="12"/>
                <w:szCs w:val="12"/>
                <w:u w:val="single"/>
              </w:rPr>
              <w:t>Неустойка</w:t>
            </w:r>
            <w:r w:rsidRPr="00CD7CC0">
              <w:rPr>
                <w:sz w:val="12"/>
                <w:szCs w:val="12"/>
              </w:rPr>
              <w:t xml:space="preserve"> – это определенная законом или договором </w:t>
            </w:r>
            <w:proofErr w:type="spellStart"/>
            <w:r w:rsidRPr="00CD7CC0">
              <w:rPr>
                <w:sz w:val="12"/>
                <w:szCs w:val="12"/>
              </w:rPr>
              <w:t>ден</w:t>
            </w:r>
            <w:proofErr w:type="spellEnd"/>
            <w:r w:rsidRPr="00CD7CC0">
              <w:rPr>
                <w:sz w:val="12"/>
                <w:szCs w:val="12"/>
              </w:rPr>
              <w:t>. сумма, к-</w:t>
            </w:r>
            <w:proofErr w:type="spellStart"/>
            <w:r w:rsidRPr="00CD7CC0">
              <w:rPr>
                <w:sz w:val="12"/>
                <w:szCs w:val="12"/>
              </w:rPr>
              <w:t>рую</w:t>
            </w:r>
            <w:proofErr w:type="spellEnd"/>
            <w:r w:rsidRPr="00CD7CC0">
              <w:rPr>
                <w:sz w:val="12"/>
                <w:szCs w:val="12"/>
              </w:rPr>
              <w:t xml:space="preserve"> должник обязан уплатить кредитору в случае неисполнения или ненадлежащего исполнения обязательств, в частности в случае просрочки исполнения. </w:t>
            </w:r>
            <w:r w:rsidRPr="00CD7CC0">
              <w:rPr>
                <w:sz w:val="12"/>
                <w:szCs w:val="12"/>
                <w:u w:val="single"/>
              </w:rPr>
              <w:t>Штраф</w:t>
            </w:r>
            <w:r w:rsidRPr="00CD7CC0">
              <w:rPr>
                <w:sz w:val="12"/>
                <w:szCs w:val="12"/>
              </w:rPr>
              <w:t xml:space="preserve"> – твердо определенная в законе сумма, взыскиваемая с неисправного должника. </w:t>
            </w:r>
            <w:r w:rsidRPr="00CD7CC0">
              <w:rPr>
                <w:sz w:val="12"/>
                <w:szCs w:val="12"/>
                <w:u w:val="single"/>
              </w:rPr>
              <w:t>Пеня</w:t>
            </w:r>
            <w:r w:rsidRPr="00CD7CC0">
              <w:rPr>
                <w:sz w:val="12"/>
                <w:szCs w:val="12"/>
              </w:rPr>
              <w:t xml:space="preserve"> – применяется за каждый день просрочки в процентах к сумме неисполненного обязательства.  </w:t>
            </w:r>
          </w:p>
          <w:p w:rsidR="004D10A1" w:rsidRPr="00CD7CC0" w:rsidRDefault="004D10A1" w:rsidP="004D10A1">
            <w:pPr>
              <w:jc w:val="both"/>
              <w:rPr>
                <w:sz w:val="12"/>
                <w:szCs w:val="12"/>
              </w:rPr>
            </w:pPr>
            <w:r w:rsidRPr="00CD7CC0">
              <w:rPr>
                <w:sz w:val="12"/>
                <w:szCs w:val="12"/>
              </w:rPr>
              <w:t xml:space="preserve">Лицо признается невиновным (вина – это осознание лицом противоправных последствий своего поведения), если при той степени заботливости и осмотрительности, какая от него требовалась по характеру обязательства и условиям оборота, оно приняло все меры для надлежащего исполнения обязательства. Лицо, не исполнившее </w:t>
            </w:r>
            <w:proofErr w:type="spellStart"/>
            <w:r w:rsidRPr="00CD7CC0">
              <w:rPr>
                <w:sz w:val="12"/>
                <w:szCs w:val="12"/>
              </w:rPr>
              <w:t>обяз</w:t>
            </w:r>
            <w:proofErr w:type="spellEnd"/>
            <w:r w:rsidRPr="00CD7CC0">
              <w:rPr>
                <w:sz w:val="12"/>
                <w:szCs w:val="12"/>
              </w:rPr>
              <w:t xml:space="preserve">-во либо исполнившее его ненадлежащим образом, несет ответственность при наличии вины (умысла или неосторожности), кроме случаев, когда законом или договором предусмотрена ответственность при отсутствии вины. </w:t>
            </w:r>
          </w:p>
          <w:p w:rsidR="004D10A1" w:rsidRPr="00CD7CC0" w:rsidRDefault="004D10A1" w:rsidP="004D10A1">
            <w:pPr>
              <w:jc w:val="both"/>
              <w:rPr>
                <w:sz w:val="12"/>
                <w:szCs w:val="12"/>
              </w:rPr>
            </w:pPr>
            <w:r w:rsidRPr="00CD7CC0">
              <w:rPr>
                <w:sz w:val="12"/>
                <w:szCs w:val="12"/>
              </w:rPr>
              <w:t xml:space="preserve">В случае неисполнения или ненадлежащего исполнения обязательства должником он обязан возместить кредитору все причиненные этим убытки или неустойку, если это установлено законом или договором. По отдельным видам обязательств </w:t>
            </w:r>
            <w:proofErr w:type="gramStart"/>
            <w:r w:rsidRPr="00CD7CC0">
              <w:rPr>
                <w:sz w:val="12"/>
                <w:szCs w:val="12"/>
              </w:rPr>
              <w:t>м.б</w:t>
            </w:r>
            <w:proofErr w:type="gramEnd"/>
            <w:r w:rsidRPr="00CD7CC0">
              <w:rPr>
                <w:sz w:val="12"/>
                <w:szCs w:val="12"/>
              </w:rPr>
              <w:t xml:space="preserve">. установлена ограниченная ответственность.   </w:t>
            </w:r>
          </w:p>
          <w:p w:rsidR="004D10A1" w:rsidRPr="00CD7CC0" w:rsidRDefault="004D10A1" w:rsidP="004D10A1">
            <w:pPr>
              <w:jc w:val="both"/>
              <w:rPr>
                <w:sz w:val="12"/>
                <w:szCs w:val="12"/>
              </w:rPr>
            </w:pPr>
            <w:r w:rsidRPr="00CD7CC0">
              <w:rPr>
                <w:sz w:val="12"/>
                <w:szCs w:val="12"/>
              </w:rPr>
              <w:t xml:space="preserve">В случае неисполнения </w:t>
            </w:r>
            <w:proofErr w:type="spellStart"/>
            <w:r w:rsidRPr="00CD7CC0">
              <w:rPr>
                <w:sz w:val="12"/>
                <w:szCs w:val="12"/>
              </w:rPr>
              <w:t>обяз-ва</w:t>
            </w:r>
            <w:proofErr w:type="spellEnd"/>
            <w:r w:rsidRPr="00CD7CC0">
              <w:rPr>
                <w:sz w:val="12"/>
                <w:szCs w:val="12"/>
              </w:rPr>
              <w:t xml:space="preserve"> передать индивидуально-определенную вещь в собственность, хозяйственное ведение, оперативное управление или пользование кредитору </w:t>
            </w:r>
            <w:proofErr w:type="gramStart"/>
            <w:r w:rsidRPr="00CD7CC0">
              <w:rPr>
                <w:sz w:val="12"/>
                <w:szCs w:val="12"/>
              </w:rPr>
              <w:t>последний</w:t>
            </w:r>
            <w:proofErr w:type="gramEnd"/>
            <w:r w:rsidRPr="00CD7CC0">
              <w:rPr>
                <w:sz w:val="12"/>
                <w:szCs w:val="12"/>
              </w:rPr>
              <w:t xml:space="preserve"> вправе требовать изъятия этой вещи у должника и передачи ее кредитору либо возмещения убытков. </w:t>
            </w:r>
          </w:p>
          <w:p w:rsidR="004D10A1" w:rsidRPr="00CD7CC0" w:rsidRDefault="004D10A1" w:rsidP="004D10A1">
            <w:pPr>
              <w:jc w:val="both"/>
              <w:rPr>
                <w:sz w:val="12"/>
                <w:szCs w:val="12"/>
              </w:rPr>
            </w:pPr>
            <w:r w:rsidRPr="00CD7CC0">
              <w:rPr>
                <w:sz w:val="12"/>
                <w:szCs w:val="12"/>
              </w:rPr>
              <w:t>Допускается ответственность не только за свою вину, но и за вину третьих лиц, на к-</w:t>
            </w:r>
            <w:proofErr w:type="spellStart"/>
            <w:r w:rsidRPr="00CD7CC0">
              <w:rPr>
                <w:sz w:val="12"/>
                <w:szCs w:val="12"/>
              </w:rPr>
              <w:t>рых</w:t>
            </w:r>
            <w:proofErr w:type="spellEnd"/>
            <w:r w:rsidRPr="00CD7CC0">
              <w:rPr>
                <w:sz w:val="12"/>
                <w:szCs w:val="12"/>
              </w:rPr>
              <w:t xml:space="preserve"> было возложено исполнение. </w:t>
            </w:r>
          </w:p>
          <w:p w:rsidR="004D10A1" w:rsidRPr="00CD7CC0" w:rsidRDefault="004D10A1" w:rsidP="004D10A1">
            <w:pPr>
              <w:jc w:val="both"/>
              <w:rPr>
                <w:sz w:val="12"/>
                <w:szCs w:val="12"/>
              </w:rPr>
            </w:pPr>
            <w:r w:rsidRPr="00CD7CC0">
              <w:rPr>
                <w:sz w:val="12"/>
                <w:szCs w:val="12"/>
              </w:rPr>
              <w:t xml:space="preserve">Если неисполнение или ненадлежащее исполнение обязательство произошло по вине обеих сторон (кредитора и должника), то суд, арбитражный или третейский, уменьшает размер ответственности должника (это </w:t>
            </w:r>
            <w:r w:rsidRPr="00CD7CC0">
              <w:rPr>
                <w:b/>
                <w:sz w:val="12"/>
                <w:szCs w:val="12"/>
              </w:rPr>
              <w:t>смешанная ответственность</w:t>
            </w:r>
            <w:r w:rsidRPr="00CD7CC0">
              <w:rPr>
                <w:sz w:val="12"/>
                <w:szCs w:val="12"/>
              </w:rPr>
              <w:t>).</w:t>
            </w:r>
            <w:r w:rsidRPr="00CD7CC0">
              <w:rPr>
                <w:sz w:val="12"/>
                <w:szCs w:val="12"/>
              </w:rPr>
              <w:tab/>
              <w:t xml:space="preserve"> </w:t>
            </w:r>
          </w:p>
          <w:p w:rsidR="004D10A1" w:rsidRPr="00CD7CC0" w:rsidRDefault="004D10A1" w:rsidP="004D10A1">
            <w:pPr>
              <w:jc w:val="both"/>
              <w:rPr>
                <w:sz w:val="12"/>
                <w:szCs w:val="12"/>
              </w:rPr>
            </w:pPr>
            <w:r w:rsidRPr="00CD7CC0">
              <w:rPr>
                <w:sz w:val="12"/>
                <w:szCs w:val="12"/>
              </w:rPr>
              <w:t xml:space="preserve">Лицо, не исполнившее или ненадлежащим образом исполнившее </w:t>
            </w:r>
            <w:proofErr w:type="spellStart"/>
            <w:r w:rsidRPr="00CD7CC0">
              <w:rPr>
                <w:sz w:val="12"/>
                <w:szCs w:val="12"/>
              </w:rPr>
              <w:t>обяз</w:t>
            </w:r>
            <w:proofErr w:type="spellEnd"/>
            <w:r w:rsidRPr="00CD7CC0">
              <w:rPr>
                <w:sz w:val="12"/>
                <w:szCs w:val="12"/>
              </w:rPr>
              <w:t xml:space="preserve">-во при осуществлении предпринимательской </w:t>
            </w:r>
            <w:proofErr w:type="spellStart"/>
            <w:r w:rsidRPr="00CD7CC0">
              <w:rPr>
                <w:sz w:val="12"/>
                <w:szCs w:val="12"/>
              </w:rPr>
              <w:t>деят-ти</w:t>
            </w:r>
            <w:proofErr w:type="spellEnd"/>
            <w:r w:rsidRPr="00CD7CC0">
              <w:rPr>
                <w:sz w:val="12"/>
                <w:szCs w:val="12"/>
              </w:rPr>
              <w:t xml:space="preserve">, несет имущественную ответственность, если не докажет, что надлежащее исполнение оказалось невозможным вследствие </w:t>
            </w:r>
            <w:r w:rsidRPr="00CD7CC0">
              <w:rPr>
                <w:sz w:val="12"/>
                <w:szCs w:val="12"/>
                <w:u w:val="single"/>
              </w:rPr>
              <w:t>непреодолимой силы</w:t>
            </w:r>
            <w:r w:rsidRPr="00CD7CC0">
              <w:rPr>
                <w:sz w:val="12"/>
                <w:szCs w:val="12"/>
              </w:rPr>
              <w:t xml:space="preserve"> (наступление чрезвычайных обстоятельств, непредотвратимых при современном состоянии техники – землетрясение, наводнение и пр.). Действия непреодолимой силы освобождают от ответственности. </w:t>
            </w:r>
          </w:p>
          <w:p w:rsidR="004D10A1" w:rsidRPr="002E585A" w:rsidRDefault="004D10A1" w:rsidP="004D10A1">
            <w:pPr>
              <w:rPr>
                <w:sz w:val="12"/>
                <w:szCs w:val="12"/>
              </w:rPr>
            </w:pPr>
            <w:r w:rsidRPr="00CD7CC0">
              <w:rPr>
                <w:sz w:val="12"/>
                <w:szCs w:val="12"/>
              </w:rPr>
              <w:t xml:space="preserve">Также освобождает от ответственности </w:t>
            </w:r>
            <w:r w:rsidRPr="00CD7CC0">
              <w:rPr>
                <w:sz w:val="12"/>
                <w:szCs w:val="12"/>
                <w:u w:val="single"/>
              </w:rPr>
              <w:t>случай</w:t>
            </w:r>
            <w:r w:rsidRPr="00CD7CC0">
              <w:rPr>
                <w:sz w:val="12"/>
                <w:szCs w:val="12"/>
              </w:rPr>
              <w:t xml:space="preserve"> – невиновное нарушение охраняемых правом интересов, лицо не предвидит, не </w:t>
            </w:r>
            <w:proofErr w:type="gramStart"/>
            <w:r w:rsidRPr="00CD7CC0">
              <w:rPr>
                <w:sz w:val="12"/>
                <w:szCs w:val="12"/>
              </w:rPr>
              <w:t>может и не должно было</w:t>
            </w:r>
            <w:proofErr w:type="gramEnd"/>
            <w:r w:rsidRPr="00CD7CC0">
              <w:rPr>
                <w:sz w:val="12"/>
                <w:szCs w:val="12"/>
              </w:rPr>
              <w:t xml:space="preserve"> в данном случае предвидеть вредные последствия своего поведения.</w:t>
            </w:r>
          </w:p>
        </w:tc>
        <w:tc>
          <w:tcPr>
            <w:tcW w:w="4786" w:type="dxa"/>
          </w:tcPr>
          <w:p w:rsidR="006F6DB3" w:rsidRPr="006F6DB3" w:rsidRDefault="00AB7886" w:rsidP="00CD7CC0">
            <w:pPr>
              <w:rPr>
                <w:rFonts w:ascii="Tahoma" w:hAnsi="Tahoma" w:cs="Tahoma"/>
                <w:b/>
                <w:sz w:val="16"/>
                <w:szCs w:val="16"/>
              </w:rPr>
            </w:pPr>
            <w:r w:rsidRPr="0065082A">
              <w:rPr>
                <w:b/>
                <w:sz w:val="32"/>
                <w:szCs w:val="32"/>
              </w:rPr>
              <w:t>41</w:t>
            </w:r>
            <w:r w:rsidR="006F6DB3">
              <w:rPr>
                <w:b/>
                <w:sz w:val="32"/>
                <w:szCs w:val="32"/>
              </w:rPr>
              <w:t>.</w:t>
            </w:r>
            <w:r w:rsidR="00CD7CC0" w:rsidRPr="006F6DB3">
              <w:rPr>
                <w:rFonts w:ascii="Tahoma" w:hAnsi="Tahoma" w:cs="Tahoma"/>
                <w:b/>
                <w:sz w:val="16"/>
                <w:szCs w:val="16"/>
              </w:rPr>
              <w:t>Особенности трудового права. Трудовой договор (контракт): понятие, виды.</w:t>
            </w:r>
          </w:p>
          <w:p w:rsidR="00CD7CC0" w:rsidRPr="000D0B0F" w:rsidRDefault="00CD7CC0" w:rsidP="00CD7CC0">
            <w:pPr>
              <w:rPr>
                <w:rFonts w:ascii="Calibri" w:eastAsia="Calibri" w:hAnsi="Calibri" w:cs="Times New Roman"/>
                <w:b/>
                <w:sz w:val="14"/>
                <w:szCs w:val="14"/>
              </w:rPr>
            </w:pPr>
            <w:r w:rsidRPr="00606E5A">
              <w:t xml:space="preserve"> </w:t>
            </w:r>
            <w:r w:rsidRPr="000D0B0F">
              <w:rPr>
                <w:rFonts w:ascii="Calibri" w:eastAsia="Calibri" w:hAnsi="Calibri" w:cs="Times New Roman"/>
                <w:b/>
                <w:sz w:val="14"/>
                <w:szCs w:val="14"/>
              </w:rPr>
              <w:t>Трудовой договор: понятия, субъекты и содержание.</w:t>
            </w:r>
          </w:p>
          <w:p w:rsidR="00CD7CC0" w:rsidRPr="000D0B0F" w:rsidRDefault="00CD7CC0" w:rsidP="00CD7CC0">
            <w:pPr>
              <w:rPr>
                <w:rFonts w:ascii="Calibri" w:eastAsia="Calibri" w:hAnsi="Calibri" w:cs="Times New Roman"/>
                <w:sz w:val="14"/>
                <w:szCs w:val="14"/>
              </w:rPr>
            </w:pPr>
            <w:r w:rsidRPr="000D0B0F">
              <w:rPr>
                <w:rFonts w:ascii="Calibri" w:eastAsia="Calibri" w:hAnsi="Calibri" w:cs="Times New Roman"/>
                <w:sz w:val="14"/>
                <w:szCs w:val="14"/>
              </w:rPr>
              <w:t>Трудовой договор это соглашение между работником и работодателем, в соответствии с   которым работодатель обязуется: предоставит работу, обеспечить условия труда, своевременно и в полном объеме выплачивать заработную плату, а работник обязуется лично выполнять определенную этим договором трудовую функцию. Субъекты: работодатель (физическое или юридическое лицо) и работник (физическое лицо). Право заключать трудовой договор имеет лицо не моложе 16 лет (иногда 15/14). При заключении договора работник приказом зачисляется в штат. Содержания – условия, которые определяют права и обязанности сторон трудового договора. Условия делятся на существенные (место работы, дата начала, определение должности, режим труда и отдыха) и дополнительные (испытательный срок, не разглашение). Условия не могут ухудшать положение работника по сравнению с трудовым кодексом.</w:t>
            </w:r>
          </w:p>
          <w:p w:rsidR="00CD7CC0" w:rsidRPr="000D0B0F" w:rsidRDefault="00CD7CC0" w:rsidP="00CD7CC0">
            <w:pPr>
              <w:rPr>
                <w:rFonts w:ascii="Calibri" w:eastAsia="Calibri" w:hAnsi="Calibri" w:cs="Times New Roman"/>
                <w:b/>
                <w:sz w:val="14"/>
                <w:szCs w:val="14"/>
              </w:rPr>
            </w:pPr>
            <w:r w:rsidRPr="000D0B0F">
              <w:rPr>
                <w:rFonts w:ascii="Calibri" w:eastAsia="Calibri" w:hAnsi="Calibri" w:cs="Times New Roman"/>
                <w:b/>
                <w:sz w:val="14"/>
                <w:szCs w:val="14"/>
              </w:rPr>
              <w:t>Трудовой договор: форма, сроки, порядок перевода и перемещения на другую работу.</w:t>
            </w:r>
          </w:p>
          <w:p w:rsidR="00CD7CC0" w:rsidRPr="000D0B0F" w:rsidRDefault="00CD7CC0" w:rsidP="00CD7CC0">
            <w:pPr>
              <w:rPr>
                <w:sz w:val="14"/>
                <w:szCs w:val="14"/>
              </w:rPr>
            </w:pPr>
            <w:r w:rsidRPr="000D0B0F">
              <w:rPr>
                <w:rFonts w:ascii="Calibri" w:eastAsia="Calibri" w:hAnsi="Calibri" w:cs="Times New Roman"/>
                <w:b/>
                <w:sz w:val="14"/>
                <w:szCs w:val="14"/>
              </w:rPr>
              <w:t>Виды договоров:</w:t>
            </w:r>
            <w:r w:rsidRPr="000D0B0F">
              <w:rPr>
                <w:rFonts w:ascii="Calibri" w:eastAsia="Calibri" w:hAnsi="Calibri" w:cs="Times New Roman"/>
                <w:sz w:val="14"/>
                <w:szCs w:val="14"/>
              </w:rPr>
              <w:t xml:space="preserve"> 1. надомники – </w:t>
            </w:r>
            <w:proofErr w:type="gramStart"/>
            <w:r w:rsidRPr="000D0B0F">
              <w:rPr>
                <w:rFonts w:ascii="Calibri" w:eastAsia="Calibri" w:hAnsi="Calibri" w:cs="Times New Roman"/>
                <w:sz w:val="14"/>
                <w:szCs w:val="14"/>
              </w:rPr>
              <w:t>лица</w:t>
            </w:r>
            <w:proofErr w:type="gramEnd"/>
            <w:r w:rsidRPr="000D0B0F">
              <w:rPr>
                <w:rFonts w:ascii="Calibri" w:eastAsia="Calibri" w:hAnsi="Calibri" w:cs="Times New Roman"/>
                <w:sz w:val="14"/>
                <w:szCs w:val="14"/>
              </w:rPr>
              <w:t xml:space="preserve"> работающие в домашнем хозяйстве; 2. трудовые договоры на работу в районы Крайнего Севера (заключаются с участием службы занятости); 3. с руководителями организаций (срок определяется учредительными документами); 4. временные (до двух месяцев); 5.сезонные (не более шести месяцев); 6. совместительство (внутреннее и внешнее). Сроки действия: 1. неопределенные срок; 2. срочный трудовой договор (определенные срок не более пяти лет). Перевод на работу – изменение трудовой функции или изменение существующих условий труда.  Перемещение – переход на другое рабочее место, в другое структурное подразделение в той же местности, если это не влечет изменение трудовой функции и существующих условий труда. Допускается лишь с письменного согласия работника</w:t>
            </w:r>
          </w:p>
          <w:p w:rsidR="004D10A1" w:rsidRDefault="004D10A1" w:rsidP="004D10A1">
            <w:pPr>
              <w:rPr>
                <w:sz w:val="16"/>
                <w:szCs w:val="16"/>
              </w:rPr>
            </w:pPr>
          </w:p>
        </w:tc>
      </w:tr>
      <w:tr w:rsidR="000D0B0F" w:rsidRPr="00E51FDC" w:rsidTr="000D0B0F">
        <w:tc>
          <w:tcPr>
            <w:tcW w:w="4785" w:type="dxa"/>
          </w:tcPr>
          <w:p w:rsidR="00E51FDC" w:rsidRDefault="00AB7886" w:rsidP="00E51FDC">
            <w:pPr>
              <w:rPr>
                <w:b/>
                <w:sz w:val="32"/>
                <w:szCs w:val="32"/>
              </w:rPr>
            </w:pPr>
            <w:r>
              <w:rPr>
                <w:b/>
                <w:sz w:val="32"/>
                <w:szCs w:val="32"/>
                <w:lang w:val="en-US"/>
              </w:rPr>
              <w:t>42</w:t>
            </w:r>
            <w:r w:rsidR="00E51FDC">
              <w:rPr>
                <w:b/>
                <w:sz w:val="32"/>
                <w:szCs w:val="32"/>
              </w:rPr>
              <w:t>.</w:t>
            </w:r>
            <w:r w:rsidR="00E51FDC" w:rsidRPr="00606E5A">
              <w:t xml:space="preserve"> </w:t>
            </w:r>
            <w:r w:rsidR="00E51FDC" w:rsidRPr="00E51FDC">
              <w:rPr>
                <w:rFonts w:ascii="Tahoma" w:hAnsi="Tahoma" w:cs="Tahoma"/>
                <w:b/>
                <w:sz w:val="16"/>
                <w:szCs w:val="16"/>
              </w:rPr>
              <w:t>Порядок приема на работу</w:t>
            </w:r>
          </w:p>
          <w:p w:rsidR="000D0B0F" w:rsidRPr="00E51FDC" w:rsidRDefault="000D0B0F" w:rsidP="00E51FDC">
            <w:pPr>
              <w:rPr>
                <w:sz w:val="14"/>
                <w:szCs w:val="14"/>
              </w:rPr>
            </w:pPr>
            <w:r w:rsidRPr="00E51FDC">
              <w:rPr>
                <w:sz w:val="14"/>
                <w:szCs w:val="14"/>
              </w:rPr>
              <w:t>До оформления приема на работу работодатель должен ознакомить соискателя с рядом локальных нормативных актов: • правилами вну</w:t>
            </w:r>
            <w:r w:rsidR="00E51FDC" w:rsidRPr="00E51FDC">
              <w:rPr>
                <w:sz w:val="14"/>
                <w:szCs w:val="14"/>
              </w:rPr>
              <w:t>треннего трудового распорядка;</w:t>
            </w:r>
            <w:r w:rsidR="00E51FDC" w:rsidRPr="00E51FDC">
              <w:rPr>
                <w:sz w:val="14"/>
                <w:szCs w:val="14"/>
              </w:rPr>
              <w:br/>
              <w:t>• должностной инструкцией;</w:t>
            </w:r>
            <w:r w:rsidR="00E51FDC" w:rsidRPr="00E51FDC">
              <w:rPr>
                <w:sz w:val="14"/>
                <w:szCs w:val="14"/>
              </w:rPr>
              <w:br/>
              <w:t>• инструкцией по охране труда;</w:t>
            </w:r>
            <w:r w:rsidR="00E51FDC" w:rsidRPr="00E51FDC">
              <w:rPr>
                <w:sz w:val="14"/>
                <w:szCs w:val="14"/>
              </w:rPr>
              <w:br/>
            </w:r>
            <w:r w:rsidRPr="00E51FDC">
              <w:rPr>
                <w:sz w:val="14"/>
                <w:szCs w:val="14"/>
              </w:rPr>
              <w:t>• положением о структурном подразделении, в котором будет выполнять т</w:t>
            </w:r>
            <w:r w:rsidR="00E51FDC" w:rsidRPr="00E51FDC">
              <w:rPr>
                <w:sz w:val="14"/>
                <w:szCs w:val="14"/>
              </w:rPr>
              <w:t>рудовую деятельность работник;</w:t>
            </w:r>
            <w:r w:rsidR="00E51FDC" w:rsidRPr="00E51FDC">
              <w:rPr>
                <w:sz w:val="14"/>
                <w:szCs w:val="14"/>
              </w:rPr>
              <w:br/>
              <w:t>• положением об аттестации;</w:t>
            </w:r>
            <w:r w:rsidR="00E51FDC" w:rsidRPr="00E51FDC">
              <w:rPr>
                <w:sz w:val="14"/>
                <w:szCs w:val="14"/>
              </w:rPr>
              <w:br/>
            </w:r>
            <w:r w:rsidRPr="00E51FDC">
              <w:rPr>
                <w:sz w:val="14"/>
                <w:szCs w:val="14"/>
              </w:rPr>
              <w:t>• положением о коммерческ</w:t>
            </w:r>
            <w:r w:rsidR="00E51FDC" w:rsidRPr="00E51FDC">
              <w:rPr>
                <w:sz w:val="14"/>
                <w:szCs w:val="14"/>
              </w:rPr>
              <w:t>ой тайне;</w:t>
            </w:r>
            <w:r w:rsidR="00E51FDC" w:rsidRPr="00E51FDC">
              <w:rPr>
                <w:sz w:val="14"/>
                <w:szCs w:val="14"/>
              </w:rPr>
              <w:br/>
              <w:t>• положением об оплате труда;</w:t>
            </w:r>
            <w:r w:rsidR="00E51FDC" w:rsidRPr="00E51FDC">
              <w:rPr>
                <w:sz w:val="14"/>
                <w:szCs w:val="14"/>
              </w:rPr>
              <w:br/>
              <w:t>• графиками работы;</w:t>
            </w:r>
            <w:r w:rsidR="00E51FDC" w:rsidRPr="00E51FDC">
              <w:rPr>
                <w:sz w:val="14"/>
                <w:szCs w:val="14"/>
              </w:rPr>
              <w:br/>
              <w:t>• графиками сменности.</w:t>
            </w:r>
            <w:r w:rsidR="00E51FDC" w:rsidRPr="00E51FDC">
              <w:rPr>
                <w:sz w:val="14"/>
                <w:szCs w:val="14"/>
              </w:rPr>
              <w:br/>
            </w:r>
            <w:r w:rsidRPr="00E51FDC">
              <w:rPr>
                <w:sz w:val="14"/>
                <w:szCs w:val="14"/>
              </w:rPr>
              <w:t>        Правила внутреннего трудового распорядка можно приложить к трудовому договору или предусмотреть в договоре отметку "</w:t>
            </w:r>
            <w:proofErr w:type="gramStart"/>
            <w:r w:rsidRPr="00E51FDC">
              <w:rPr>
                <w:sz w:val="14"/>
                <w:szCs w:val="14"/>
              </w:rPr>
              <w:t>Ознакомлен</w:t>
            </w:r>
            <w:proofErr w:type="gramEnd"/>
            <w:r w:rsidRPr="00E51FDC">
              <w:rPr>
                <w:sz w:val="14"/>
                <w:szCs w:val="14"/>
              </w:rPr>
              <w:t xml:space="preserve"> с правилами внутреннего трудового распорядка". При отсутствии правил внутреннего трудового распорядка, а также ведения табеля учета рабочего времени невозможно применять дисциплинарные взыскания к работникам, опаздывающим на работу или самовольно отлучающимся в течение рабочего дня. Этот шаг сопровождается написанием работником заявления о приёме на работу.</w:t>
            </w:r>
            <w:r w:rsidRPr="00E51FDC">
              <w:rPr>
                <w:sz w:val="14"/>
                <w:szCs w:val="14"/>
              </w:rPr>
              <w:br/>
              <w:t xml:space="preserve">Следующим шагом оформления приема на работу является заключение с </w:t>
            </w:r>
            <w:r w:rsidR="00E51FDC" w:rsidRPr="00E51FDC">
              <w:rPr>
                <w:sz w:val="14"/>
                <w:szCs w:val="14"/>
              </w:rPr>
              <w:t>работником трудового договора.</w:t>
            </w:r>
            <w:r w:rsidR="00E51FDC" w:rsidRPr="00E51FDC">
              <w:rPr>
                <w:sz w:val="14"/>
                <w:szCs w:val="14"/>
              </w:rPr>
              <w:br/>
              <w:t>Договора бывают:</w:t>
            </w:r>
            <w:r w:rsidR="00E51FDC" w:rsidRPr="00E51FDC">
              <w:rPr>
                <w:sz w:val="14"/>
                <w:szCs w:val="14"/>
              </w:rPr>
              <w:br/>
            </w:r>
            <w:r w:rsidRPr="00E51FDC">
              <w:rPr>
                <w:sz w:val="14"/>
                <w:szCs w:val="14"/>
              </w:rPr>
              <w:t>«Бессрочный» договор – заклю</w:t>
            </w:r>
            <w:r w:rsidR="00E51FDC" w:rsidRPr="00E51FDC">
              <w:rPr>
                <w:sz w:val="14"/>
                <w:szCs w:val="14"/>
              </w:rPr>
              <w:t>ченный на неопределенный срок.</w:t>
            </w:r>
            <w:r w:rsidR="00E51FDC" w:rsidRPr="00E51FDC">
              <w:rPr>
                <w:sz w:val="14"/>
                <w:szCs w:val="14"/>
              </w:rPr>
              <w:br/>
            </w:r>
            <w:r w:rsidRPr="00E51FDC">
              <w:rPr>
                <w:sz w:val="14"/>
                <w:szCs w:val="14"/>
              </w:rPr>
              <w:t>Срочный договор – заключается, когда трудовые отношения не могут быть установлены на неопределенный срок с учетом характера предстоящей работы и</w:t>
            </w:r>
            <w:r w:rsidR="00E51FDC" w:rsidRPr="00E51FDC">
              <w:rPr>
                <w:sz w:val="14"/>
                <w:szCs w:val="14"/>
              </w:rPr>
              <w:t>ли условий ее выполнения.</w:t>
            </w:r>
            <w:r w:rsidR="00E51FDC" w:rsidRPr="00E51FDC">
              <w:rPr>
                <w:sz w:val="14"/>
                <w:szCs w:val="14"/>
              </w:rPr>
              <w:br/>
            </w:r>
            <w:r w:rsidRPr="00E51FDC">
              <w:rPr>
                <w:sz w:val="14"/>
                <w:szCs w:val="14"/>
              </w:rPr>
              <w:t xml:space="preserve"> </w:t>
            </w:r>
            <w:r w:rsidR="00E51FDC" w:rsidRPr="00E51FDC">
              <w:rPr>
                <w:sz w:val="14"/>
                <w:szCs w:val="14"/>
              </w:rPr>
              <w:t>В соответствии с положениями указанной ст.68 ТК РФ прием на работу оформляется приказом (распоряжением) работодателя, изданным на основании заключенного трудового договора. Содержание приказа (распоряжения) работодателя должно соответствовать условиям заключенного трудового договора</w:t>
            </w:r>
          </w:p>
        </w:tc>
        <w:tc>
          <w:tcPr>
            <w:tcW w:w="4786" w:type="dxa"/>
          </w:tcPr>
          <w:p w:rsidR="000D0B0F" w:rsidRPr="00E51FDC" w:rsidRDefault="00E51FDC" w:rsidP="004D10A1">
            <w:pPr>
              <w:rPr>
                <w:sz w:val="14"/>
                <w:szCs w:val="14"/>
              </w:rPr>
            </w:pPr>
            <w:r w:rsidRPr="00E51FDC">
              <w:rPr>
                <w:sz w:val="14"/>
                <w:szCs w:val="14"/>
              </w:rPr>
              <w:t>. Приказ (распоряжение) работодателя о приеме на работу объявляется работнику под расписку в трехдневный срок со дня подписания трудового договора. По требованию работника работодатель обязан выдать ему надлежаще заверенную копию указанного приказа (распоряжения) при оформлении приема на работу. При оформлении приема на работу (приказа) указываются: наименование структурного подразделения, должность, испытательный срок, а также условия приема на работу и характер предстоящей работы (в порядке перевода из другой организации, по совместительству, для замещения временно отсутствующего работника, для выполнения определенной работы и другое). Следует помнить, что приказ о приеме на работу не заменяет трудовой договор, а является односторонним внутренним документом работодателя. Персональные данные работника вносятся в его личную карточку. Персональные данные, приказ о приеме на работу, а также трудовой договор могут быть по желанию работодателя оформлены в "личное дело" работника.</w:t>
            </w:r>
            <w:r w:rsidRPr="00E51FDC">
              <w:rPr>
                <w:sz w:val="14"/>
                <w:szCs w:val="14"/>
              </w:rPr>
              <w:br/>
            </w:r>
            <w:r w:rsidRPr="00E51FDC">
              <w:rPr>
                <w:sz w:val="14"/>
                <w:szCs w:val="14"/>
              </w:rPr>
              <w:br/>
              <w:t xml:space="preserve">2) Испытательный срок Согласно ст.70 ТК РФ в трудовом договоре может быть предусмотрено условие об испытании работника в целях проверки его соответствия поручаемой работе. Испытательный срок при приеме на работу не может превышать трех месяцев, а для руководителей организаций и их заместителей, главных бухгалтеров и их заместителей, руководителей филиалов, представительств или иных обособленных структурных подразделений организаций - шести месяцев, если иное не установлено федеральным законом. От испытательного срока освобождены выпускники образовательных учреждений (начального, среднего и высшего профессионального образования), имеющих государственную аккредитацию, в течение года со дня окончания образовательного учреждения. </w:t>
            </w:r>
            <w:proofErr w:type="gramStart"/>
            <w:r w:rsidRPr="00E51FDC">
              <w:rPr>
                <w:sz w:val="14"/>
                <w:szCs w:val="14"/>
              </w:rPr>
              <w:t>Кроме этого ст.70 ТК РФ выделяет группу людей, при приеме на работу которых нельзя устанавливать испытательный срок, например, беременных женщин и женщин, имеющих детей в возрасте до полутора лет, лиц, не достигших возраста восемнадцати лет и др. При заключении трудового договора на срок до 2-х месяцев работнику так же не устанавливается испытательный срок.</w:t>
            </w:r>
            <w:proofErr w:type="gramEnd"/>
            <w:r w:rsidRPr="00E51FDC">
              <w:rPr>
                <w:sz w:val="14"/>
                <w:szCs w:val="14"/>
              </w:rPr>
              <w:t xml:space="preserve"> Если работник фактически допущен к работе без оформления трудового договора (ст.67 ТК РФ), впоследствии условие об испытательном сроке может быть включено в трудовой договор только при условии, что стороны оформили его в виде отдельного соглашения до начала работы.</w:t>
            </w:r>
          </w:p>
        </w:tc>
      </w:tr>
    </w:tbl>
    <w:p w:rsidR="00FB2FE4" w:rsidRDefault="00FB2FE4" w:rsidP="004D10A1">
      <w:pPr>
        <w:rPr>
          <w:sz w:val="16"/>
          <w:szCs w:val="16"/>
        </w:rPr>
      </w:pPr>
    </w:p>
    <w:tbl>
      <w:tblPr>
        <w:tblStyle w:val="a3"/>
        <w:tblW w:w="0" w:type="auto"/>
        <w:tblLook w:val="04A0" w:firstRow="1" w:lastRow="0" w:firstColumn="1" w:lastColumn="0" w:noHBand="0" w:noVBand="1"/>
      </w:tblPr>
      <w:tblGrid>
        <w:gridCol w:w="4785"/>
        <w:gridCol w:w="4786"/>
      </w:tblGrid>
      <w:tr w:rsidR="004F0AEF" w:rsidTr="004F0AEF">
        <w:tc>
          <w:tcPr>
            <w:tcW w:w="4785" w:type="dxa"/>
          </w:tcPr>
          <w:p w:rsidR="004F0AEF" w:rsidRDefault="00AB7886" w:rsidP="004F0AEF">
            <w:pPr>
              <w:pStyle w:val="BIG"/>
              <w:rPr>
                <w:b/>
                <w:sz w:val="18"/>
              </w:rPr>
            </w:pPr>
            <w:r w:rsidRPr="00AB7886">
              <w:rPr>
                <w:rFonts w:ascii="Times New Roman" w:hAnsi="Times New Roman"/>
                <w:b/>
                <w:sz w:val="32"/>
                <w:szCs w:val="32"/>
              </w:rPr>
              <w:lastRenderedPageBreak/>
              <w:t>43</w:t>
            </w:r>
            <w:r w:rsidR="004F0AEF">
              <w:rPr>
                <w:rFonts w:ascii="Times New Roman" w:hAnsi="Times New Roman"/>
                <w:b/>
                <w:sz w:val="32"/>
                <w:szCs w:val="32"/>
              </w:rPr>
              <w:t>.</w:t>
            </w:r>
            <w:r w:rsidR="004F0AEF" w:rsidRPr="004F0AEF">
              <w:rPr>
                <w:rFonts w:ascii="Tahoma" w:hAnsi="Tahoma" w:cs="Tahoma"/>
                <w:b/>
                <w:sz w:val="16"/>
                <w:szCs w:val="16"/>
              </w:rPr>
              <w:t xml:space="preserve">Правила перевода на другую работу. Временные переводы </w:t>
            </w:r>
          </w:p>
          <w:p w:rsidR="004F0AEF" w:rsidRPr="004F0AEF" w:rsidRDefault="004F0AEF" w:rsidP="004F0AEF">
            <w:pPr>
              <w:pStyle w:val="BIG"/>
              <w:rPr>
                <w:b/>
                <w:sz w:val="14"/>
                <w:szCs w:val="14"/>
              </w:rPr>
            </w:pPr>
            <w:r w:rsidRPr="004F0AEF">
              <w:rPr>
                <w:b/>
                <w:sz w:val="14"/>
                <w:szCs w:val="14"/>
              </w:rPr>
              <w:t>Перевод и перемещение на другую работу. Временный перевод.</w:t>
            </w:r>
          </w:p>
          <w:p w:rsidR="004F0AEF" w:rsidRPr="004F0AEF" w:rsidRDefault="004F0AEF" w:rsidP="004F0AEF">
            <w:pPr>
              <w:pStyle w:val="BIG"/>
              <w:rPr>
                <w:sz w:val="14"/>
                <w:szCs w:val="14"/>
              </w:rPr>
            </w:pPr>
            <w:r w:rsidRPr="004F0AEF">
              <w:rPr>
                <w:b/>
                <w:sz w:val="14"/>
                <w:szCs w:val="14"/>
              </w:rPr>
              <w:t>Перемещение</w:t>
            </w:r>
            <w:r w:rsidRPr="004F0AEF">
              <w:rPr>
                <w:sz w:val="14"/>
                <w:szCs w:val="14"/>
              </w:rPr>
              <w:t xml:space="preserve"> – переход на другое рабочее место, в другое структурное подразделение в той же местности, если это не влечет изменение трудовой функции и существующих условий труда. </w:t>
            </w:r>
            <w:r w:rsidRPr="004F0AEF">
              <w:rPr>
                <w:b/>
                <w:sz w:val="14"/>
                <w:szCs w:val="14"/>
              </w:rPr>
              <w:t>Перевод в связи с изменениями</w:t>
            </w:r>
            <w:r w:rsidRPr="004F0AEF">
              <w:rPr>
                <w:sz w:val="14"/>
                <w:szCs w:val="14"/>
              </w:rPr>
              <w:t xml:space="preserve"> организационных или технологических условий труда – работник должен быть поставлен в известность за два месяца до их введений, если работник не согласен работать на новых условиях, то договор прекращается. </w:t>
            </w:r>
            <w:r w:rsidRPr="004F0AEF">
              <w:rPr>
                <w:b/>
                <w:sz w:val="14"/>
                <w:szCs w:val="14"/>
              </w:rPr>
              <w:t>Перевод на работу</w:t>
            </w:r>
            <w:r w:rsidRPr="004F0AEF">
              <w:rPr>
                <w:sz w:val="14"/>
                <w:szCs w:val="14"/>
              </w:rPr>
              <w:t xml:space="preserve"> – изменение трудовой функции или изменение существующих условий труда. Допускается лишь с письменного согласия работника. Переводы бывают временные и постоянные. Временный: 1. перевод по производительной необходимости (до одного месяца, не нужно согласие работника); 2. простой (перевод на работу с более низкой квалификацией с письменного согласия работника); 3. замещение временно отсутствующего работника (до одного месяца, не нужно согласие работника). Перевод может быть по инициативе работника (направленные на охрану здоровья).</w:t>
            </w:r>
          </w:p>
          <w:p w:rsidR="004F0AEF" w:rsidRDefault="004F0AEF" w:rsidP="004D10A1">
            <w:pPr>
              <w:rPr>
                <w:sz w:val="16"/>
                <w:szCs w:val="16"/>
              </w:rPr>
            </w:pPr>
          </w:p>
        </w:tc>
        <w:tc>
          <w:tcPr>
            <w:tcW w:w="4786" w:type="dxa"/>
          </w:tcPr>
          <w:p w:rsidR="004F0AEF" w:rsidRPr="004F0AEF" w:rsidRDefault="00AB7886" w:rsidP="004F0AEF">
            <w:pPr>
              <w:pStyle w:val="BIG"/>
              <w:rPr>
                <w:rFonts w:ascii="Tahoma" w:hAnsi="Tahoma" w:cs="Tahoma"/>
                <w:b/>
                <w:sz w:val="16"/>
                <w:szCs w:val="16"/>
              </w:rPr>
            </w:pPr>
            <w:r w:rsidRPr="00AB7886">
              <w:rPr>
                <w:rFonts w:ascii="Tahoma" w:hAnsi="Tahoma" w:cs="Tahoma"/>
                <w:b/>
                <w:sz w:val="32"/>
                <w:szCs w:val="32"/>
              </w:rPr>
              <w:t>44</w:t>
            </w:r>
            <w:r w:rsidR="004F0AEF">
              <w:rPr>
                <w:rFonts w:ascii="Tahoma" w:hAnsi="Tahoma" w:cs="Tahoma"/>
                <w:b/>
                <w:sz w:val="32"/>
                <w:szCs w:val="32"/>
              </w:rPr>
              <w:t>.</w:t>
            </w:r>
            <w:r w:rsidR="004F0AEF" w:rsidRPr="004F0AEF">
              <w:rPr>
                <w:rFonts w:ascii="Tahoma" w:hAnsi="Tahoma" w:cs="Tahoma"/>
                <w:b/>
                <w:sz w:val="16"/>
                <w:szCs w:val="16"/>
              </w:rPr>
              <w:t>Прекращение трудового договора по инициативе работника</w:t>
            </w:r>
          </w:p>
          <w:p w:rsidR="004F0AEF" w:rsidRPr="006E4127" w:rsidRDefault="004F0AEF" w:rsidP="004F0AEF">
            <w:pPr>
              <w:pStyle w:val="BIG"/>
              <w:rPr>
                <w:b/>
                <w:sz w:val="16"/>
                <w:szCs w:val="16"/>
              </w:rPr>
            </w:pPr>
            <w:r w:rsidRPr="006E4127">
              <w:rPr>
                <w:b/>
                <w:sz w:val="16"/>
                <w:szCs w:val="16"/>
              </w:rPr>
              <w:t>Прекращение трудового договора по инициативе работника.</w:t>
            </w:r>
          </w:p>
          <w:p w:rsidR="004F0AEF" w:rsidRPr="004F0AEF" w:rsidRDefault="004F0AEF" w:rsidP="004F0AEF">
            <w:pPr>
              <w:rPr>
                <w:rFonts w:ascii="Times New Roman" w:hAnsi="Times New Roman" w:cs="Times New Roman"/>
                <w:b/>
                <w:sz w:val="32"/>
                <w:szCs w:val="32"/>
              </w:rPr>
            </w:pPr>
            <w:r w:rsidRPr="006E4127">
              <w:rPr>
                <w:rFonts w:ascii="Calibri" w:eastAsia="Calibri" w:hAnsi="Calibri" w:cs="Times New Roman"/>
                <w:sz w:val="16"/>
                <w:szCs w:val="16"/>
              </w:rPr>
              <w:t>Называется расторжением. Работник может в любое время расторгнуть договор, предупредив об этом работодателя за две недели. Этот срок может быть сокращен. Работник считается уволенным по собственному желанию, если добровольно подал заявление.  Работник может отозвать заявление, если на его место не приглашен в письменной форме другой работник</w:t>
            </w:r>
          </w:p>
        </w:tc>
      </w:tr>
      <w:tr w:rsidR="004F0AEF" w:rsidTr="004F0AEF">
        <w:tc>
          <w:tcPr>
            <w:tcW w:w="4785" w:type="dxa"/>
          </w:tcPr>
          <w:p w:rsidR="006E4127" w:rsidRPr="006E4127" w:rsidRDefault="00AB7886" w:rsidP="004F0AEF">
            <w:pPr>
              <w:pStyle w:val="BIG"/>
              <w:rPr>
                <w:rFonts w:ascii="Tahoma" w:hAnsi="Tahoma" w:cs="Tahoma"/>
                <w:b/>
                <w:sz w:val="16"/>
                <w:szCs w:val="16"/>
              </w:rPr>
            </w:pPr>
            <w:r w:rsidRPr="00AB7886">
              <w:rPr>
                <w:rFonts w:ascii="Tahoma" w:hAnsi="Tahoma" w:cs="Tahoma"/>
                <w:b/>
                <w:sz w:val="32"/>
                <w:szCs w:val="32"/>
              </w:rPr>
              <w:t>45</w:t>
            </w:r>
            <w:r w:rsidR="006E4127">
              <w:rPr>
                <w:rFonts w:ascii="Tahoma" w:hAnsi="Tahoma" w:cs="Tahoma"/>
                <w:b/>
                <w:sz w:val="32"/>
                <w:szCs w:val="32"/>
              </w:rPr>
              <w:t>.</w:t>
            </w:r>
            <w:r w:rsidR="004F0AEF" w:rsidRPr="006E4127">
              <w:rPr>
                <w:rFonts w:ascii="Tahoma" w:hAnsi="Tahoma" w:cs="Tahoma"/>
                <w:b/>
                <w:sz w:val="16"/>
                <w:szCs w:val="16"/>
              </w:rPr>
              <w:t>Прекращение трудового договора по инициативе администрации</w:t>
            </w:r>
          </w:p>
          <w:p w:rsidR="004F0AEF" w:rsidRPr="006E4127" w:rsidRDefault="004F0AEF" w:rsidP="004F0AEF">
            <w:pPr>
              <w:pStyle w:val="BIG"/>
              <w:rPr>
                <w:b/>
                <w:sz w:val="16"/>
                <w:szCs w:val="16"/>
              </w:rPr>
            </w:pPr>
            <w:r>
              <w:rPr>
                <w:b/>
                <w:sz w:val="18"/>
              </w:rPr>
              <w:t xml:space="preserve"> </w:t>
            </w:r>
            <w:r w:rsidRPr="006E4127">
              <w:rPr>
                <w:b/>
                <w:sz w:val="16"/>
                <w:szCs w:val="16"/>
              </w:rPr>
              <w:t>Прекращение трудового договора по инициативе работодателя.</w:t>
            </w:r>
          </w:p>
          <w:p w:rsidR="004F0AEF" w:rsidRPr="006E4127" w:rsidRDefault="004F0AEF" w:rsidP="004F0AEF">
            <w:pPr>
              <w:pStyle w:val="BIG"/>
              <w:rPr>
                <w:sz w:val="16"/>
                <w:szCs w:val="16"/>
              </w:rPr>
            </w:pPr>
            <w:r w:rsidRPr="006E4127">
              <w:rPr>
                <w:sz w:val="16"/>
                <w:szCs w:val="16"/>
              </w:rPr>
              <w:t xml:space="preserve">Увольнение производиться с учетом мотивированного мнения профсоюза, если работник член профсоюза. Увольнение может быть 1. вызвано ликвидацией организации; 2. по сокращению (высвобождаются лишние работники, работодатель обязан предложить работнику другую имеющуюся работу, высвобождаемому работнику два месяца выплачивается пособие); 3.  из-за несоответствия занимаемой должности; 4. за виновные действия; 5. в связи с утратой доверия (работники обслуживающие денежные и товарные ценности).  При увольнении работодатель обязан персонально и под роспись не менее чем за два месяца предупредить работника.  Запись об увольнение заносится в трудовую книжку. </w:t>
            </w:r>
          </w:p>
          <w:p w:rsidR="004F0AEF" w:rsidRPr="006E4127" w:rsidRDefault="004F0AEF" w:rsidP="004F0AEF">
            <w:pPr>
              <w:pStyle w:val="BIG"/>
              <w:rPr>
                <w:b/>
                <w:sz w:val="14"/>
                <w:szCs w:val="14"/>
              </w:rPr>
            </w:pPr>
          </w:p>
          <w:p w:rsidR="004F0AEF" w:rsidRDefault="004F0AEF" w:rsidP="004D10A1">
            <w:pPr>
              <w:rPr>
                <w:sz w:val="16"/>
                <w:szCs w:val="16"/>
              </w:rPr>
            </w:pPr>
          </w:p>
        </w:tc>
        <w:tc>
          <w:tcPr>
            <w:tcW w:w="4786" w:type="dxa"/>
          </w:tcPr>
          <w:p w:rsidR="006E4127" w:rsidRDefault="00AB7886" w:rsidP="006E4127">
            <w:pPr>
              <w:pStyle w:val="BIG"/>
              <w:rPr>
                <w:rFonts w:ascii="Tahoma" w:hAnsi="Tahoma" w:cs="Tahoma"/>
                <w:b/>
                <w:sz w:val="16"/>
                <w:szCs w:val="16"/>
              </w:rPr>
            </w:pPr>
            <w:r w:rsidRPr="00AB7886">
              <w:rPr>
                <w:rFonts w:ascii="Tahoma" w:hAnsi="Tahoma" w:cs="Tahoma"/>
                <w:b/>
                <w:sz w:val="32"/>
                <w:szCs w:val="32"/>
              </w:rPr>
              <w:t>46</w:t>
            </w:r>
            <w:r w:rsidR="006E4127">
              <w:rPr>
                <w:rFonts w:ascii="Tahoma" w:hAnsi="Tahoma" w:cs="Tahoma"/>
                <w:b/>
                <w:sz w:val="32"/>
                <w:szCs w:val="32"/>
              </w:rPr>
              <w:t>.</w:t>
            </w:r>
            <w:r w:rsidR="006E4127" w:rsidRPr="006E4127">
              <w:rPr>
                <w:rFonts w:ascii="Tahoma" w:hAnsi="Tahoma" w:cs="Tahoma"/>
                <w:b/>
                <w:sz w:val="16"/>
                <w:szCs w:val="16"/>
              </w:rPr>
              <w:t>Рабочее время: понятие и виды</w:t>
            </w:r>
            <w:r w:rsidR="006E4127">
              <w:rPr>
                <w:rFonts w:ascii="Tahoma" w:hAnsi="Tahoma" w:cs="Tahoma"/>
                <w:b/>
                <w:sz w:val="16"/>
                <w:szCs w:val="16"/>
              </w:rPr>
              <w:t>.</w:t>
            </w:r>
          </w:p>
          <w:p w:rsidR="006E4127" w:rsidRPr="006E4127" w:rsidRDefault="006E4127" w:rsidP="006E4127">
            <w:pPr>
              <w:pStyle w:val="BIG"/>
              <w:rPr>
                <w:b/>
                <w:sz w:val="12"/>
                <w:szCs w:val="12"/>
              </w:rPr>
            </w:pPr>
            <w:r w:rsidRPr="006E4127">
              <w:rPr>
                <w:b/>
                <w:sz w:val="12"/>
                <w:szCs w:val="12"/>
              </w:rPr>
              <w:t xml:space="preserve"> Рабочее время и время отдыха.</w:t>
            </w:r>
          </w:p>
          <w:p w:rsidR="004F0AEF" w:rsidRDefault="006E4127" w:rsidP="006E4127">
            <w:pPr>
              <w:pStyle w:val="BIG"/>
              <w:jc w:val="both"/>
              <w:rPr>
                <w:sz w:val="16"/>
                <w:szCs w:val="16"/>
              </w:rPr>
            </w:pPr>
            <w:r w:rsidRPr="006E4127">
              <w:rPr>
                <w:sz w:val="12"/>
                <w:szCs w:val="12"/>
              </w:rPr>
              <w:t xml:space="preserve">Конституции РФ предоставляет право на отдых, которое включает установленную продолжительность рабочего времени, а также выходных и праздничных дней, оплачиваемого отпуска. Определяется внутренним распорядком. </w:t>
            </w:r>
            <w:r w:rsidRPr="006E4127">
              <w:rPr>
                <w:b/>
                <w:sz w:val="12"/>
                <w:szCs w:val="12"/>
              </w:rPr>
              <w:t>Рабочем временем</w:t>
            </w:r>
            <w:r w:rsidRPr="006E4127">
              <w:rPr>
                <w:sz w:val="12"/>
                <w:szCs w:val="12"/>
              </w:rPr>
              <w:t xml:space="preserve"> называется установленное законом время в течени</w:t>
            </w:r>
            <w:proofErr w:type="gramStart"/>
            <w:r w:rsidRPr="006E4127">
              <w:rPr>
                <w:sz w:val="12"/>
                <w:szCs w:val="12"/>
              </w:rPr>
              <w:t>и</w:t>
            </w:r>
            <w:proofErr w:type="gramEnd"/>
            <w:r w:rsidRPr="006E4127">
              <w:rPr>
                <w:sz w:val="12"/>
                <w:szCs w:val="12"/>
              </w:rPr>
              <w:t xml:space="preserve"> которого, рабочий должен выполнять порученную ему работу. Рабочее время отличается от фактически отработанного времени. Нормальная продолжительность рабочего времени  не может превышать 40 часов в неделю. Существует </w:t>
            </w:r>
            <w:r w:rsidRPr="006E4127">
              <w:rPr>
                <w:i/>
                <w:sz w:val="12"/>
                <w:szCs w:val="12"/>
                <w:u w:val="single"/>
              </w:rPr>
              <w:t>сокращенная продолжительность</w:t>
            </w:r>
            <w:r w:rsidRPr="006E4127">
              <w:rPr>
                <w:sz w:val="12"/>
                <w:szCs w:val="12"/>
              </w:rPr>
              <w:t xml:space="preserve"> рабочего времени для отдельных категорий лиц (несовершеннолетние, учащиеся, работник вредных предприятий, учителей, врачей, инвалидов). </w:t>
            </w:r>
            <w:r w:rsidRPr="006E4127">
              <w:rPr>
                <w:i/>
                <w:sz w:val="12"/>
                <w:szCs w:val="12"/>
                <w:u w:val="single"/>
              </w:rPr>
              <w:t>Неполное рабочее время</w:t>
            </w:r>
            <w:r w:rsidRPr="006E4127">
              <w:rPr>
                <w:sz w:val="12"/>
                <w:szCs w:val="12"/>
              </w:rPr>
              <w:t xml:space="preserve"> может быть как в форме неполного рабочего дня, так и неполной рабочей недели. Оплата труда производится пропорционально отработанному времени, а при сдельно оплате труда – в зависимости от выработки</w:t>
            </w:r>
            <w:r w:rsidRPr="006E4127">
              <w:rPr>
                <w:b/>
                <w:sz w:val="12"/>
                <w:szCs w:val="12"/>
              </w:rPr>
              <w:t xml:space="preserve">. </w:t>
            </w:r>
            <w:r w:rsidRPr="006E4127">
              <w:rPr>
                <w:sz w:val="12"/>
                <w:szCs w:val="12"/>
              </w:rPr>
              <w:t xml:space="preserve">Неполное рабочее время может быть установлено любому работнику по его просьбе и при согласии на это работодателя.  </w:t>
            </w:r>
            <w:r w:rsidRPr="006E4127">
              <w:rPr>
                <w:i/>
                <w:sz w:val="12"/>
                <w:szCs w:val="12"/>
                <w:u w:val="single"/>
              </w:rPr>
              <w:t>Сверхурочными</w:t>
            </w:r>
            <w:r w:rsidRPr="006E4127">
              <w:rPr>
                <w:sz w:val="12"/>
                <w:szCs w:val="12"/>
              </w:rPr>
              <w:t xml:space="preserve"> считаются работы сверх установленной продолжительности рабочего времени. Основанием является приказ руководителя о привлечении работника к сверхурочным работам или же устное распоряжение кого-либо из руководителей. Компенсируется оплатой в повышенном размере. Работы не более четырех часов в течение двух дней подряд и 120 часов в год.  </w:t>
            </w:r>
            <w:r w:rsidRPr="006E4127">
              <w:rPr>
                <w:i/>
                <w:sz w:val="12"/>
                <w:szCs w:val="12"/>
                <w:u w:val="single"/>
              </w:rPr>
              <w:t>Дежурства</w:t>
            </w:r>
            <w:r w:rsidRPr="006E4127">
              <w:rPr>
                <w:sz w:val="12"/>
                <w:szCs w:val="12"/>
              </w:rPr>
              <w:t xml:space="preserve"> в нерабочее время – это пребывание работника в организации в нерабочее время в качестве ответственного за порядок и для оперативного решения неотложных вопросов. Дежурства в выходной или праздничный день компенсируются предоставлением отгула в течение ближайших 10 дней.</w:t>
            </w:r>
            <w:r w:rsidRPr="006E4127">
              <w:rPr>
                <w:sz w:val="14"/>
                <w:szCs w:val="14"/>
              </w:rPr>
              <w:t xml:space="preserve"> </w:t>
            </w:r>
          </w:p>
        </w:tc>
      </w:tr>
      <w:tr w:rsidR="006E4127" w:rsidTr="006E4127">
        <w:tc>
          <w:tcPr>
            <w:tcW w:w="4785" w:type="dxa"/>
          </w:tcPr>
          <w:p w:rsidR="006E4127" w:rsidRPr="006E4127" w:rsidRDefault="00AB7886" w:rsidP="006E4127">
            <w:pPr>
              <w:pStyle w:val="BIG"/>
              <w:jc w:val="both"/>
              <w:rPr>
                <w:rFonts w:ascii="Tahoma" w:hAnsi="Tahoma" w:cs="Tahoma"/>
                <w:b/>
                <w:sz w:val="16"/>
                <w:szCs w:val="16"/>
              </w:rPr>
            </w:pPr>
            <w:r>
              <w:rPr>
                <w:rFonts w:ascii="Tahoma" w:hAnsi="Tahoma" w:cs="Tahoma"/>
                <w:b/>
                <w:sz w:val="32"/>
                <w:szCs w:val="32"/>
                <w:lang w:val="en-US"/>
              </w:rPr>
              <w:t>47</w:t>
            </w:r>
            <w:r w:rsidR="006E4127">
              <w:rPr>
                <w:rFonts w:ascii="Tahoma" w:hAnsi="Tahoma" w:cs="Tahoma"/>
                <w:b/>
                <w:sz w:val="32"/>
                <w:szCs w:val="32"/>
              </w:rPr>
              <w:t>.</w:t>
            </w:r>
            <w:r w:rsidR="006E4127" w:rsidRPr="006E4127">
              <w:rPr>
                <w:rFonts w:ascii="Tahoma" w:hAnsi="Tahoma" w:cs="Tahoma"/>
                <w:b/>
                <w:sz w:val="16"/>
                <w:szCs w:val="16"/>
              </w:rPr>
              <w:t>Правовое регулирование времени отдыха.</w:t>
            </w:r>
          </w:p>
          <w:p w:rsidR="006E4127" w:rsidRPr="006E4127" w:rsidRDefault="006E4127" w:rsidP="006E4127">
            <w:pPr>
              <w:pStyle w:val="BIG"/>
              <w:jc w:val="both"/>
              <w:rPr>
                <w:sz w:val="14"/>
                <w:szCs w:val="14"/>
              </w:rPr>
            </w:pPr>
            <w:r w:rsidRPr="006E4127">
              <w:rPr>
                <w:sz w:val="14"/>
                <w:szCs w:val="14"/>
              </w:rPr>
              <w:t xml:space="preserve">Под </w:t>
            </w:r>
            <w:r w:rsidRPr="006E4127">
              <w:rPr>
                <w:b/>
                <w:sz w:val="14"/>
                <w:szCs w:val="14"/>
              </w:rPr>
              <w:t>временем отдыха</w:t>
            </w:r>
            <w:r w:rsidRPr="006E4127">
              <w:rPr>
                <w:sz w:val="14"/>
                <w:szCs w:val="14"/>
              </w:rPr>
              <w:t xml:space="preserve"> понимается период в течени</w:t>
            </w:r>
            <w:proofErr w:type="gramStart"/>
            <w:r w:rsidRPr="006E4127">
              <w:rPr>
                <w:sz w:val="14"/>
                <w:szCs w:val="14"/>
              </w:rPr>
              <w:t>и</w:t>
            </w:r>
            <w:proofErr w:type="gramEnd"/>
            <w:r w:rsidRPr="006E4127">
              <w:rPr>
                <w:sz w:val="14"/>
                <w:szCs w:val="14"/>
              </w:rPr>
              <w:t xml:space="preserve"> которого работник не привлекается к выполнению трудовых обязанностей. </w:t>
            </w:r>
            <w:r w:rsidRPr="006E4127">
              <w:rPr>
                <w:i/>
                <w:sz w:val="14"/>
                <w:szCs w:val="14"/>
                <w:u w:val="single"/>
              </w:rPr>
              <w:t>Перерыв</w:t>
            </w:r>
            <w:r w:rsidRPr="006E4127">
              <w:rPr>
                <w:sz w:val="14"/>
                <w:szCs w:val="14"/>
              </w:rPr>
              <w:t xml:space="preserve"> для отдыха и питания (30мин –2 часа). Работник использует перерыв по своему усмотрению.  </w:t>
            </w:r>
          </w:p>
          <w:p w:rsidR="006E4127" w:rsidRPr="006E4127" w:rsidRDefault="006E4127" w:rsidP="006E4127">
            <w:pPr>
              <w:pStyle w:val="BIG"/>
              <w:rPr>
                <w:rFonts w:ascii="Times New Roman CYR" w:hAnsi="Times New Roman CYR"/>
                <w:sz w:val="14"/>
                <w:szCs w:val="14"/>
              </w:rPr>
            </w:pPr>
            <w:r w:rsidRPr="006E4127">
              <w:rPr>
                <w:i/>
                <w:sz w:val="14"/>
                <w:szCs w:val="14"/>
                <w:u w:val="single"/>
              </w:rPr>
              <w:t>Выходные дни</w:t>
            </w:r>
            <w:r w:rsidRPr="006E4127">
              <w:rPr>
                <w:sz w:val="14"/>
                <w:szCs w:val="14"/>
              </w:rPr>
              <w:t xml:space="preserve"> (при 5-дневной рабочей неделе – 2, а в при 6-дневной рабочей неделе – 1)+ праздничные дни. </w:t>
            </w:r>
            <w:r w:rsidRPr="006E4127">
              <w:rPr>
                <w:i/>
                <w:sz w:val="14"/>
                <w:szCs w:val="14"/>
                <w:u w:val="single"/>
              </w:rPr>
              <w:t>Ежегодный основной отпуск</w:t>
            </w:r>
            <w:r w:rsidRPr="006E4127">
              <w:rPr>
                <w:sz w:val="14"/>
                <w:szCs w:val="14"/>
              </w:rPr>
              <w:t xml:space="preserve"> – 28 рабочих дней, предоставляется после отработки 6 месяцев. </w:t>
            </w:r>
            <w:r w:rsidRPr="006E4127">
              <w:rPr>
                <w:i/>
                <w:sz w:val="14"/>
                <w:szCs w:val="14"/>
                <w:u w:val="single"/>
              </w:rPr>
              <w:t>Дополнительный оплачиваемый отпуск</w:t>
            </w:r>
            <w:r w:rsidRPr="006E4127">
              <w:rPr>
                <w:sz w:val="14"/>
                <w:szCs w:val="14"/>
              </w:rPr>
              <w:t xml:space="preserve"> – для работников на вредных предприятиях, </w:t>
            </w:r>
            <w:proofErr w:type="gramStart"/>
            <w:r w:rsidRPr="006E4127">
              <w:rPr>
                <w:sz w:val="14"/>
                <w:szCs w:val="14"/>
              </w:rPr>
              <w:t>женщинам</w:t>
            </w:r>
            <w:proofErr w:type="gramEnd"/>
            <w:r w:rsidRPr="006E4127">
              <w:rPr>
                <w:sz w:val="14"/>
                <w:szCs w:val="14"/>
              </w:rPr>
              <w:t xml:space="preserve"> имеющим более 1 ребенка (+3). </w:t>
            </w:r>
            <w:r w:rsidRPr="006E4127">
              <w:rPr>
                <w:i/>
                <w:sz w:val="14"/>
                <w:szCs w:val="14"/>
                <w:u w:val="single"/>
              </w:rPr>
              <w:t>Социальный отпуск</w:t>
            </w:r>
            <w:r w:rsidRPr="006E4127">
              <w:rPr>
                <w:sz w:val="14"/>
                <w:szCs w:val="14"/>
              </w:rPr>
              <w:t xml:space="preserve"> – декрет.</w:t>
            </w:r>
          </w:p>
          <w:p w:rsidR="006E4127" w:rsidRDefault="006E4127" w:rsidP="006E4127">
            <w:pPr>
              <w:pStyle w:val="BIG"/>
              <w:rPr>
                <w:sz w:val="18"/>
              </w:rPr>
            </w:pPr>
          </w:p>
          <w:p w:rsidR="006E4127" w:rsidRDefault="006E4127" w:rsidP="004D10A1">
            <w:pPr>
              <w:rPr>
                <w:sz w:val="16"/>
                <w:szCs w:val="16"/>
              </w:rPr>
            </w:pPr>
          </w:p>
        </w:tc>
        <w:tc>
          <w:tcPr>
            <w:tcW w:w="4786" w:type="dxa"/>
          </w:tcPr>
          <w:p w:rsidR="006E4127" w:rsidRPr="00C355B0" w:rsidRDefault="00AB7886" w:rsidP="006E4127">
            <w:pPr>
              <w:pStyle w:val="BIG"/>
              <w:rPr>
                <w:rFonts w:ascii="Tahoma" w:hAnsi="Tahoma" w:cs="Tahoma"/>
                <w:b/>
                <w:spacing w:val="-13"/>
                <w:sz w:val="16"/>
                <w:szCs w:val="16"/>
              </w:rPr>
            </w:pPr>
            <w:r w:rsidRPr="00AB7886">
              <w:rPr>
                <w:rFonts w:ascii="Tahoma" w:hAnsi="Tahoma" w:cs="Tahoma"/>
                <w:b/>
                <w:sz w:val="32"/>
                <w:szCs w:val="32"/>
              </w:rPr>
              <w:t>48</w:t>
            </w:r>
            <w:r w:rsidR="00C355B0">
              <w:rPr>
                <w:rFonts w:ascii="Tahoma" w:hAnsi="Tahoma" w:cs="Tahoma"/>
                <w:b/>
                <w:sz w:val="32"/>
                <w:szCs w:val="32"/>
              </w:rPr>
              <w:t>.</w:t>
            </w:r>
            <w:r w:rsidR="00C355B0" w:rsidRPr="00C355B0">
              <w:rPr>
                <w:rFonts w:ascii="Tahoma" w:hAnsi="Tahoma" w:cs="Tahoma"/>
                <w:b/>
                <w:sz w:val="16"/>
                <w:szCs w:val="16"/>
              </w:rPr>
              <w:t>Ответственность в трудовом праве: понятие, виды, особенности</w:t>
            </w:r>
          </w:p>
          <w:p w:rsidR="006E4127" w:rsidRPr="006E4127" w:rsidRDefault="006E4127" w:rsidP="006E4127">
            <w:pPr>
              <w:pStyle w:val="BIG"/>
              <w:rPr>
                <w:b/>
                <w:spacing w:val="-13"/>
                <w:sz w:val="14"/>
                <w:szCs w:val="14"/>
              </w:rPr>
            </w:pPr>
            <w:r w:rsidRPr="006E4127">
              <w:rPr>
                <w:b/>
                <w:spacing w:val="-13"/>
                <w:sz w:val="14"/>
                <w:szCs w:val="14"/>
              </w:rPr>
              <w:t>Трудовое право: понятие и источники. Трудовые правоотношения.</w:t>
            </w:r>
          </w:p>
          <w:p w:rsidR="00C355B0" w:rsidRPr="00C355B0" w:rsidRDefault="006E4127" w:rsidP="00C355B0">
            <w:pPr>
              <w:pStyle w:val="BIG"/>
              <w:rPr>
                <w:sz w:val="14"/>
                <w:szCs w:val="14"/>
              </w:rPr>
            </w:pPr>
            <w:r w:rsidRPr="006E4127">
              <w:rPr>
                <w:i/>
                <w:sz w:val="14"/>
                <w:szCs w:val="14"/>
              </w:rPr>
              <w:t>Трудовое право</w:t>
            </w:r>
            <w:r w:rsidRPr="006E4127">
              <w:rPr>
                <w:sz w:val="14"/>
                <w:szCs w:val="14"/>
              </w:rPr>
              <w:t xml:space="preserve"> – совокупность правовых норм, регулирующих общественно-трудовые отношения. </w:t>
            </w:r>
            <w:r w:rsidRPr="006E4127">
              <w:rPr>
                <w:b/>
                <w:sz w:val="14"/>
                <w:szCs w:val="14"/>
              </w:rPr>
              <w:t>Предмет</w:t>
            </w:r>
            <w:r w:rsidRPr="006E4127">
              <w:rPr>
                <w:sz w:val="14"/>
                <w:szCs w:val="14"/>
              </w:rPr>
              <w:t xml:space="preserve">: Трудовые отношения, складывающиеся в процессе трудовой деятельности. (Трудовые отношения всех работников, возникающие на основе трудового договора, независимо от форм собственности и организационно-правовых форм осуществления предпринимательской деятельности). </w:t>
            </w:r>
            <w:r w:rsidRPr="006E4127">
              <w:rPr>
                <w:b/>
                <w:sz w:val="14"/>
                <w:szCs w:val="14"/>
              </w:rPr>
              <w:t xml:space="preserve"> Источники</w:t>
            </w:r>
            <w:r w:rsidRPr="006E4127">
              <w:rPr>
                <w:sz w:val="14"/>
                <w:szCs w:val="14"/>
              </w:rPr>
              <w:t xml:space="preserve">: Конституция, Трудовой кодекс РФ, международные соглашения о труде, Всеобщая декларация прав человека, Декларация прав и свобод человека и гражданина РФ, федеральные законы. </w:t>
            </w:r>
            <w:proofErr w:type="gramStart"/>
            <w:r w:rsidRPr="006E4127">
              <w:rPr>
                <w:b/>
                <w:sz w:val="14"/>
                <w:szCs w:val="14"/>
              </w:rPr>
              <w:t>Метод правового регулирования</w:t>
            </w:r>
            <w:r w:rsidRPr="006E4127">
              <w:rPr>
                <w:sz w:val="14"/>
                <w:szCs w:val="14"/>
              </w:rPr>
              <w:t>: централизованный (продолжительность рабочего дня, МРОТ), локальный (график отпусков), договор, рекомендательный.</w:t>
            </w:r>
            <w:proofErr w:type="gramEnd"/>
            <w:r w:rsidRPr="006E4127">
              <w:rPr>
                <w:sz w:val="14"/>
                <w:szCs w:val="14"/>
              </w:rPr>
              <w:t xml:space="preserve">  </w:t>
            </w:r>
            <w:r w:rsidRPr="006E4127">
              <w:rPr>
                <w:b/>
                <w:sz w:val="14"/>
                <w:szCs w:val="14"/>
              </w:rPr>
              <w:t xml:space="preserve">Трудовые правоотношения </w:t>
            </w:r>
            <w:r w:rsidRPr="006E4127">
              <w:rPr>
                <w:sz w:val="14"/>
                <w:szCs w:val="14"/>
              </w:rPr>
              <w:t xml:space="preserve"> - общественные трудовые отношения, урегулированные нормами трудового права. Основа возникновения – либо двусторонний трудовой договор, либо акт об избрании на должность, либо на основании судебного решения о заключении трудового договора. Изменение трудовых отношений – соглашение сторон об изменении трудового договора. Основа прекращения – или соглашение сторон, или одностороннее  волеизъявление одной из сторон, или волеизъявление другого органа (в связи с призывом на военную службу). Содержание: права и обязанности его субъектов (правам одного субъекта соответствуют обязанности другого субъекта).</w:t>
            </w:r>
          </w:p>
        </w:tc>
      </w:tr>
    </w:tbl>
    <w:p w:rsidR="00E51FDC" w:rsidRDefault="00E51FDC" w:rsidP="004D10A1">
      <w:pPr>
        <w:rPr>
          <w:sz w:val="16"/>
          <w:szCs w:val="16"/>
        </w:rPr>
      </w:pPr>
    </w:p>
    <w:p w:rsidR="00486881" w:rsidRDefault="00486881" w:rsidP="004D10A1">
      <w:pPr>
        <w:rPr>
          <w:sz w:val="16"/>
          <w:szCs w:val="16"/>
        </w:rPr>
      </w:pPr>
    </w:p>
    <w:p w:rsidR="00486881" w:rsidRDefault="00486881" w:rsidP="004D10A1">
      <w:pPr>
        <w:rPr>
          <w:sz w:val="16"/>
          <w:szCs w:val="16"/>
        </w:rPr>
      </w:pPr>
    </w:p>
    <w:tbl>
      <w:tblPr>
        <w:tblStyle w:val="a3"/>
        <w:tblW w:w="0" w:type="auto"/>
        <w:tblLook w:val="04A0" w:firstRow="1" w:lastRow="0" w:firstColumn="1" w:lastColumn="0" w:noHBand="0" w:noVBand="1"/>
      </w:tblPr>
      <w:tblGrid>
        <w:gridCol w:w="4785"/>
        <w:gridCol w:w="4786"/>
      </w:tblGrid>
      <w:tr w:rsidR="00486881" w:rsidTr="00486881">
        <w:tc>
          <w:tcPr>
            <w:tcW w:w="4785" w:type="dxa"/>
          </w:tcPr>
          <w:p w:rsidR="00486881" w:rsidRPr="00486881" w:rsidRDefault="00AB7886" w:rsidP="00486881">
            <w:pPr>
              <w:pStyle w:val="BIG"/>
              <w:rPr>
                <w:rFonts w:ascii="Tahoma" w:hAnsi="Tahoma" w:cs="Tahoma"/>
                <w:b/>
                <w:sz w:val="16"/>
                <w:szCs w:val="16"/>
              </w:rPr>
            </w:pPr>
            <w:r w:rsidRPr="00AB7886">
              <w:rPr>
                <w:rFonts w:ascii="Tahoma" w:hAnsi="Tahoma" w:cs="Tahoma"/>
                <w:b/>
                <w:sz w:val="32"/>
                <w:szCs w:val="32"/>
              </w:rPr>
              <w:lastRenderedPageBreak/>
              <w:t>49</w:t>
            </w:r>
            <w:r w:rsidR="00486881">
              <w:rPr>
                <w:rFonts w:ascii="Tahoma" w:hAnsi="Tahoma" w:cs="Tahoma"/>
                <w:b/>
                <w:sz w:val="32"/>
                <w:szCs w:val="32"/>
              </w:rPr>
              <w:t>.</w:t>
            </w:r>
            <w:r w:rsidR="00486881" w:rsidRPr="00486881">
              <w:rPr>
                <w:rFonts w:ascii="Tahoma" w:hAnsi="Tahoma" w:cs="Tahoma"/>
                <w:b/>
                <w:sz w:val="16"/>
                <w:szCs w:val="16"/>
              </w:rPr>
              <w:t xml:space="preserve">Индивидуальные трудовые споры и порядок их разрешения. </w:t>
            </w:r>
          </w:p>
          <w:p w:rsidR="00486881" w:rsidRPr="00486881" w:rsidRDefault="00486881" w:rsidP="00486881">
            <w:pPr>
              <w:pStyle w:val="BIG"/>
              <w:rPr>
                <w:b/>
                <w:spacing w:val="-4"/>
                <w:sz w:val="14"/>
                <w:szCs w:val="14"/>
              </w:rPr>
            </w:pPr>
            <w:r w:rsidRPr="00486881">
              <w:rPr>
                <w:b/>
                <w:spacing w:val="-4"/>
                <w:sz w:val="14"/>
                <w:szCs w:val="14"/>
              </w:rPr>
              <w:t>Рассмотрение трудовых споров.</w:t>
            </w:r>
          </w:p>
          <w:p w:rsidR="00486881" w:rsidRPr="00BC5A07" w:rsidRDefault="00486881" w:rsidP="00BC5A07">
            <w:pPr>
              <w:pStyle w:val="BIG"/>
              <w:rPr>
                <w:rFonts w:ascii="Times New Roman CYR" w:hAnsi="Times New Roman CYR"/>
                <w:sz w:val="14"/>
                <w:szCs w:val="14"/>
              </w:rPr>
            </w:pPr>
            <w:r w:rsidRPr="00486881">
              <w:rPr>
                <w:sz w:val="14"/>
                <w:szCs w:val="14"/>
              </w:rPr>
              <w:t xml:space="preserve">Трудовые Споры - разногласия </w:t>
            </w:r>
            <w:proofErr w:type="gramStart"/>
            <w:r w:rsidRPr="00486881">
              <w:rPr>
                <w:sz w:val="14"/>
                <w:szCs w:val="14"/>
              </w:rPr>
              <w:t>м</w:t>
            </w:r>
            <w:proofErr w:type="gramEnd"/>
            <w:r w:rsidRPr="00486881">
              <w:rPr>
                <w:sz w:val="14"/>
                <w:szCs w:val="14"/>
              </w:rPr>
              <w:t xml:space="preserve">/д субъектами  ТП  по применению трудового  </w:t>
            </w:r>
            <w:proofErr w:type="spellStart"/>
            <w:r w:rsidRPr="00486881">
              <w:rPr>
                <w:sz w:val="14"/>
                <w:szCs w:val="14"/>
              </w:rPr>
              <w:t>зак-ва</w:t>
            </w:r>
            <w:proofErr w:type="spellEnd"/>
            <w:r w:rsidRPr="00486881">
              <w:rPr>
                <w:sz w:val="14"/>
                <w:szCs w:val="14"/>
              </w:rPr>
              <w:t xml:space="preserve">,  поступившие на разрешение  </w:t>
            </w:r>
            <w:proofErr w:type="spellStart"/>
            <w:r w:rsidRPr="00486881">
              <w:rPr>
                <w:sz w:val="14"/>
                <w:szCs w:val="14"/>
              </w:rPr>
              <w:t>юрисдикционного</w:t>
            </w:r>
            <w:proofErr w:type="spellEnd"/>
            <w:r w:rsidRPr="00486881">
              <w:rPr>
                <w:sz w:val="14"/>
                <w:szCs w:val="14"/>
              </w:rPr>
              <w:t xml:space="preserve"> органа. Делятся на  </w:t>
            </w:r>
            <w:proofErr w:type="gramStart"/>
            <w:r w:rsidRPr="00486881">
              <w:rPr>
                <w:sz w:val="14"/>
                <w:szCs w:val="14"/>
              </w:rPr>
              <w:t>индивидуальные</w:t>
            </w:r>
            <w:proofErr w:type="gramEnd"/>
            <w:r w:rsidRPr="00486881">
              <w:rPr>
                <w:sz w:val="14"/>
                <w:szCs w:val="14"/>
              </w:rPr>
              <w:t xml:space="preserve"> (применение норм о труде – исковый характер, изменение индивидуальных условий труда) и коллективные (изменение условий труда, изменение коллективных договоров – неисковый характер). </w:t>
            </w:r>
            <w:r w:rsidRPr="00486881">
              <w:rPr>
                <w:i/>
                <w:sz w:val="14"/>
                <w:szCs w:val="14"/>
                <w:u w:val="single"/>
              </w:rPr>
              <w:t>Индивидуальные трудовые споры</w:t>
            </w:r>
            <w:r w:rsidRPr="00486881">
              <w:rPr>
                <w:sz w:val="14"/>
                <w:szCs w:val="14"/>
              </w:rPr>
              <w:t xml:space="preserve"> рассматриваются комиссией по трудовым спорам и судом. КТС – первичный орган, рассматривает все кроме: восстановления на работе; изменение причины и даты увольнения; переводом на другую работу; - это рассматривает суд. Если КТС не рассмотрела дело, то суд.  Рассмотрение </w:t>
            </w:r>
            <w:r w:rsidRPr="00486881">
              <w:rPr>
                <w:i/>
                <w:sz w:val="14"/>
                <w:szCs w:val="14"/>
                <w:u w:val="single"/>
              </w:rPr>
              <w:t>коллективных ТС</w:t>
            </w:r>
            <w:r w:rsidRPr="00486881">
              <w:rPr>
                <w:sz w:val="14"/>
                <w:szCs w:val="14"/>
              </w:rPr>
              <w:t xml:space="preserve"> состоит из проведения примирительных процедур: примирительная комиссия, рассмотрением с участием посредника, трудовой арбитраж.   Примирительная комиссия формируется из представителей коллективного ТС, при не достижении согласия -&gt; рассмотрение коллективного трудового спора с участием посредника. Приглашается посредник по рекомендации службы по урегулированию. Посредник — это нейтральный третий орган по отношению к спорящим сторонам. Рассмотрение завершается принятием согласованного решения в письменной форме, а при </w:t>
            </w:r>
            <w:proofErr w:type="spellStart"/>
            <w:r w:rsidRPr="00486881">
              <w:rPr>
                <w:sz w:val="14"/>
                <w:szCs w:val="14"/>
              </w:rPr>
              <w:t>недостижении</w:t>
            </w:r>
            <w:proofErr w:type="spellEnd"/>
            <w:r w:rsidRPr="00486881">
              <w:rPr>
                <w:sz w:val="14"/>
                <w:szCs w:val="14"/>
              </w:rPr>
              <w:t xml:space="preserve"> согласия — составлением протокола разногласий -&gt;. Трудовой арбитраж — это временно действующий орган для разрешения конкретного КТС. Он создаётся сторонами спора и Службой. Формируется </w:t>
            </w:r>
            <w:proofErr w:type="gramStart"/>
            <w:r w:rsidRPr="00486881">
              <w:rPr>
                <w:sz w:val="14"/>
                <w:szCs w:val="14"/>
              </w:rPr>
              <w:t>составе</w:t>
            </w:r>
            <w:proofErr w:type="gramEnd"/>
            <w:r w:rsidRPr="00486881">
              <w:rPr>
                <w:sz w:val="14"/>
                <w:szCs w:val="14"/>
              </w:rPr>
              <w:t xml:space="preserve"> трёх трудовых арбитров, рекомендованных Службой или предложенных сторонами КТС. В состав трудового арбитража не должны включаться представители сторон спора. При </w:t>
            </w:r>
            <w:proofErr w:type="gramStart"/>
            <w:r w:rsidRPr="00486881">
              <w:rPr>
                <w:sz w:val="14"/>
                <w:szCs w:val="14"/>
              </w:rPr>
              <w:t>не достижении</w:t>
            </w:r>
            <w:proofErr w:type="gramEnd"/>
            <w:r w:rsidRPr="00486881">
              <w:rPr>
                <w:sz w:val="14"/>
                <w:szCs w:val="14"/>
              </w:rPr>
              <w:t xml:space="preserve"> соглашения возможна забастовка, при этом запрещается локаут. </w:t>
            </w:r>
          </w:p>
        </w:tc>
        <w:tc>
          <w:tcPr>
            <w:tcW w:w="4786" w:type="dxa"/>
          </w:tcPr>
          <w:p w:rsidR="00BC5A07" w:rsidRPr="00BC5A07" w:rsidRDefault="00AB7886" w:rsidP="00BC5A07">
            <w:pPr>
              <w:rPr>
                <w:sz w:val="14"/>
                <w:szCs w:val="14"/>
              </w:rPr>
            </w:pPr>
            <w:r w:rsidRPr="00AB7886">
              <w:rPr>
                <w:rFonts w:ascii="Tahoma" w:hAnsi="Tahoma" w:cs="Tahoma"/>
                <w:b/>
                <w:sz w:val="32"/>
                <w:szCs w:val="32"/>
              </w:rPr>
              <w:t>50</w:t>
            </w:r>
            <w:r w:rsidR="00BC5A07">
              <w:rPr>
                <w:rFonts w:ascii="Tahoma" w:hAnsi="Tahoma" w:cs="Tahoma"/>
                <w:b/>
                <w:sz w:val="32"/>
                <w:szCs w:val="32"/>
              </w:rPr>
              <w:t>.</w:t>
            </w:r>
            <w:r w:rsidR="009F0EBF" w:rsidRPr="00BC5A07">
              <w:rPr>
                <w:rFonts w:ascii="Tahoma" w:hAnsi="Tahoma" w:cs="Tahoma"/>
                <w:b/>
                <w:sz w:val="16"/>
                <w:szCs w:val="16"/>
              </w:rPr>
              <w:t>Понятие брака в семейном праве. Порядок и условия заключения брака</w:t>
            </w:r>
            <w:r w:rsidR="009F0EBF" w:rsidRPr="00BC5A07">
              <w:rPr>
                <w:sz w:val="14"/>
                <w:szCs w:val="14"/>
              </w:rPr>
              <w:t xml:space="preserve">. </w:t>
            </w:r>
          </w:p>
          <w:p w:rsidR="00BC5A07" w:rsidRPr="00BC5A07" w:rsidRDefault="00BC5A07" w:rsidP="00BC5A07">
            <w:pPr>
              <w:rPr>
                <w:rFonts w:ascii="Calibri" w:eastAsia="Calibri" w:hAnsi="Calibri" w:cs="Times New Roman"/>
                <w:sz w:val="14"/>
                <w:szCs w:val="14"/>
              </w:rPr>
            </w:pPr>
            <w:r w:rsidRPr="00BC5A07">
              <w:rPr>
                <w:rFonts w:ascii="Calibri" w:eastAsia="Calibri" w:hAnsi="Calibri" w:cs="Times New Roman"/>
                <w:sz w:val="14"/>
                <w:szCs w:val="14"/>
              </w:rPr>
              <w:t xml:space="preserve">. Каждый из супругов свободен в выборе рода занятий, профессии, мест пребывания и жительства. </w:t>
            </w:r>
          </w:p>
          <w:p w:rsidR="00BC5A07" w:rsidRPr="00BC5A07" w:rsidRDefault="00BC5A07" w:rsidP="00BC5A07">
            <w:pPr>
              <w:rPr>
                <w:rFonts w:ascii="Calibri" w:eastAsia="Calibri" w:hAnsi="Calibri" w:cs="Times New Roman"/>
                <w:sz w:val="14"/>
                <w:szCs w:val="14"/>
              </w:rPr>
            </w:pPr>
            <w:r w:rsidRPr="00BC5A07">
              <w:rPr>
                <w:rFonts w:ascii="Calibri" w:eastAsia="Calibri" w:hAnsi="Calibri" w:cs="Times New Roman"/>
                <w:sz w:val="14"/>
                <w:szCs w:val="14"/>
              </w:rPr>
              <w:t xml:space="preserve">  2. Вопросы материнства, отцовства, воспитания, образования детей и др. вопросы жизни семьи решаются супругами совместно исходя из принципа равенства супругов.</w:t>
            </w:r>
          </w:p>
          <w:p w:rsidR="00BC5A07" w:rsidRPr="00BC5A07" w:rsidRDefault="00BC5A07" w:rsidP="00BC5A07">
            <w:pPr>
              <w:rPr>
                <w:rFonts w:ascii="Calibri" w:eastAsia="Calibri" w:hAnsi="Calibri" w:cs="Times New Roman"/>
                <w:sz w:val="14"/>
                <w:szCs w:val="14"/>
                <w:u w:val="single"/>
              </w:rPr>
            </w:pPr>
            <w:r w:rsidRPr="00BC5A07">
              <w:rPr>
                <w:rFonts w:ascii="Calibri" w:eastAsia="Calibri" w:hAnsi="Calibri" w:cs="Times New Roman"/>
                <w:sz w:val="14"/>
                <w:szCs w:val="14"/>
              </w:rPr>
              <w:t xml:space="preserve">  3. Супруги обязаны строить свои </w:t>
            </w:r>
            <w:proofErr w:type="spellStart"/>
            <w:r w:rsidRPr="00BC5A07">
              <w:rPr>
                <w:rFonts w:ascii="Calibri" w:eastAsia="Calibri" w:hAnsi="Calibri" w:cs="Times New Roman"/>
                <w:sz w:val="14"/>
                <w:szCs w:val="14"/>
              </w:rPr>
              <w:t>отн</w:t>
            </w:r>
            <w:proofErr w:type="spellEnd"/>
            <w:r w:rsidRPr="00BC5A07">
              <w:rPr>
                <w:rFonts w:ascii="Calibri" w:eastAsia="Calibri" w:hAnsi="Calibri" w:cs="Times New Roman"/>
                <w:sz w:val="14"/>
                <w:szCs w:val="14"/>
              </w:rPr>
              <w:t xml:space="preserve">. в семье на основе взаимоуважения и взаимопомощи, содействовать благополучию и укреплению семьи, заботиться о благосостоянии и развитии своих детей. </w:t>
            </w:r>
          </w:p>
          <w:p w:rsidR="00BC5A07" w:rsidRPr="00BC5A07" w:rsidRDefault="00BC5A07" w:rsidP="00BC5A07">
            <w:pPr>
              <w:rPr>
                <w:rFonts w:ascii="Calibri" w:eastAsia="Calibri" w:hAnsi="Calibri" w:cs="Times New Roman"/>
                <w:sz w:val="14"/>
                <w:szCs w:val="14"/>
              </w:rPr>
            </w:pPr>
            <w:r w:rsidRPr="00BC5A07">
              <w:rPr>
                <w:rFonts w:ascii="Calibri" w:eastAsia="Calibri" w:hAnsi="Calibri" w:cs="Times New Roman"/>
                <w:sz w:val="14"/>
                <w:szCs w:val="14"/>
                <w:u w:val="single"/>
              </w:rPr>
              <w:t>Выбор  фамилии</w:t>
            </w:r>
            <w:r w:rsidRPr="00BC5A07">
              <w:rPr>
                <w:rFonts w:ascii="Calibri" w:eastAsia="Calibri" w:hAnsi="Calibri" w:cs="Times New Roman"/>
                <w:sz w:val="14"/>
                <w:szCs w:val="14"/>
              </w:rPr>
              <w:t xml:space="preserve"> </w:t>
            </w:r>
          </w:p>
          <w:p w:rsidR="00BC5A07" w:rsidRPr="00BC5A07" w:rsidRDefault="00BC5A07" w:rsidP="00BC5A07">
            <w:pPr>
              <w:rPr>
                <w:rFonts w:ascii="Calibri" w:eastAsia="Calibri" w:hAnsi="Calibri" w:cs="Times New Roman"/>
                <w:sz w:val="14"/>
                <w:szCs w:val="14"/>
              </w:rPr>
            </w:pPr>
            <w:r w:rsidRPr="00BC5A07">
              <w:rPr>
                <w:rFonts w:ascii="Calibri" w:eastAsia="Calibri" w:hAnsi="Calibri" w:cs="Times New Roman"/>
                <w:sz w:val="14"/>
                <w:szCs w:val="14"/>
              </w:rPr>
              <w:t xml:space="preserve">1. Супруги по своему желанию выбирают при заключении брака фамилию одного из них в качестве общей фамилии, либо каждый из супругов сохраняет свою добрачную фамилию, либо, если иное не предусмотрено законами субъектов РФ, присоединяет к своей фамилии фамилию другого супруга. Соединение фамилий не допускается, если добрачная фамилия хотя бы одного из супругов является двойной. </w:t>
            </w:r>
          </w:p>
          <w:p w:rsidR="00BC5A07" w:rsidRPr="00BC5A07" w:rsidRDefault="00BC5A07" w:rsidP="00BC5A07">
            <w:pPr>
              <w:rPr>
                <w:rFonts w:ascii="Calibri" w:eastAsia="Calibri" w:hAnsi="Calibri" w:cs="Times New Roman"/>
                <w:sz w:val="14"/>
                <w:szCs w:val="14"/>
              </w:rPr>
            </w:pPr>
            <w:r w:rsidRPr="00BC5A07">
              <w:rPr>
                <w:rFonts w:ascii="Calibri" w:eastAsia="Calibri" w:hAnsi="Calibri" w:cs="Times New Roman"/>
                <w:sz w:val="14"/>
                <w:szCs w:val="14"/>
              </w:rPr>
              <w:t xml:space="preserve">2. Перемена фамилии одним из супругов не влечет за собой перемену фамилии другого супруга. </w:t>
            </w:r>
          </w:p>
          <w:p w:rsidR="00BC5A07" w:rsidRPr="00BC5A07" w:rsidRDefault="00BC5A07" w:rsidP="00BC5A07">
            <w:pPr>
              <w:rPr>
                <w:rFonts w:ascii="Calibri" w:eastAsia="Calibri" w:hAnsi="Calibri" w:cs="Times New Roman"/>
                <w:sz w:val="14"/>
                <w:szCs w:val="14"/>
              </w:rPr>
            </w:pPr>
            <w:r w:rsidRPr="00BC5A07">
              <w:rPr>
                <w:rFonts w:ascii="Calibri" w:eastAsia="Calibri" w:hAnsi="Calibri" w:cs="Times New Roman"/>
                <w:sz w:val="14"/>
                <w:szCs w:val="14"/>
              </w:rPr>
              <w:t xml:space="preserve">3. В случае расторжения брака супруги вправе сохранить общую фамилию или восстановить свои добрачные фамилии. </w:t>
            </w:r>
          </w:p>
          <w:p w:rsidR="00BC5A07" w:rsidRPr="00BC5A07" w:rsidRDefault="00BC5A07" w:rsidP="00BC5A07">
            <w:pPr>
              <w:rPr>
                <w:rFonts w:ascii="Calibri" w:eastAsia="Calibri" w:hAnsi="Calibri" w:cs="Times New Roman"/>
                <w:sz w:val="14"/>
                <w:szCs w:val="14"/>
              </w:rPr>
            </w:pPr>
            <w:r w:rsidRPr="00BC5A07">
              <w:rPr>
                <w:rFonts w:ascii="Calibri" w:eastAsia="Calibri" w:hAnsi="Calibri" w:cs="Times New Roman"/>
                <w:i/>
                <w:sz w:val="14"/>
                <w:szCs w:val="14"/>
              </w:rPr>
              <w:t xml:space="preserve">. заключение брака. </w:t>
            </w:r>
            <w:r w:rsidRPr="00BC5A07">
              <w:rPr>
                <w:rFonts w:ascii="Calibri" w:eastAsia="Calibri" w:hAnsi="Calibri" w:cs="Times New Roman"/>
                <w:sz w:val="14"/>
                <w:szCs w:val="14"/>
              </w:rPr>
              <w:t xml:space="preserve">Брак </w:t>
            </w:r>
            <w:proofErr w:type="gramStart"/>
            <w:r w:rsidRPr="00BC5A07">
              <w:rPr>
                <w:rFonts w:ascii="Calibri" w:eastAsia="Calibri" w:hAnsi="Calibri" w:cs="Times New Roman"/>
                <w:sz w:val="14"/>
                <w:szCs w:val="14"/>
              </w:rPr>
              <w:t>д/б</w:t>
            </w:r>
            <w:proofErr w:type="gramEnd"/>
            <w:r w:rsidRPr="00BC5A07">
              <w:rPr>
                <w:rFonts w:ascii="Calibri" w:eastAsia="Calibri" w:hAnsi="Calibri" w:cs="Times New Roman"/>
                <w:sz w:val="14"/>
                <w:szCs w:val="14"/>
              </w:rPr>
              <w:t xml:space="preserve"> зарегистрирован в органах загса, без </w:t>
            </w:r>
            <w:proofErr w:type="spellStart"/>
            <w:r w:rsidRPr="00BC5A07">
              <w:rPr>
                <w:rFonts w:ascii="Calibri" w:eastAsia="Calibri" w:hAnsi="Calibri" w:cs="Times New Roman"/>
                <w:sz w:val="14"/>
                <w:szCs w:val="14"/>
              </w:rPr>
              <w:t>гос</w:t>
            </w:r>
            <w:proofErr w:type="spellEnd"/>
            <w:r w:rsidRPr="00BC5A07">
              <w:rPr>
                <w:rFonts w:ascii="Calibri" w:eastAsia="Calibri" w:hAnsi="Calibri" w:cs="Times New Roman"/>
                <w:sz w:val="14"/>
                <w:szCs w:val="14"/>
              </w:rPr>
              <w:t xml:space="preserve"> регистрации брак недействителен. Заключение брака </w:t>
            </w:r>
            <w:proofErr w:type="spellStart"/>
            <w:r w:rsidRPr="00BC5A07">
              <w:rPr>
                <w:rFonts w:ascii="Calibri" w:eastAsia="Calibri" w:hAnsi="Calibri" w:cs="Times New Roman"/>
                <w:sz w:val="14"/>
                <w:szCs w:val="14"/>
              </w:rPr>
              <w:t>осущ-ся</w:t>
            </w:r>
            <w:proofErr w:type="spellEnd"/>
            <w:r w:rsidRPr="00BC5A07">
              <w:rPr>
                <w:rFonts w:ascii="Calibri" w:eastAsia="Calibri" w:hAnsi="Calibri" w:cs="Times New Roman"/>
                <w:sz w:val="14"/>
                <w:szCs w:val="14"/>
              </w:rPr>
              <w:t xml:space="preserve"> только в личном присутствии лиц, вступающих в брак. Допускается подача  заявления о заключении брака одним из вступающих в брак при наличии письменного нотариального удостоверения заявления. Брак заключается по истечении 1 месяца со дня подачи заявления. При наличии особых обстоятельств брак </w:t>
            </w:r>
            <w:proofErr w:type="gramStart"/>
            <w:r w:rsidRPr="00BC5A07">
              <w:rPr>
                <w:rFonts w:ascii="Calibri" w:eastAsia="Calibri" w:hAnsi="Calibri" w:cs="Times New Roman"/>
                <w:sz w:val="14"/>
                <w:szCs w:val="14"/>
              </w:rPr>
              <w:t>м</w:t>
            </w:r>
            <w:proofErr w:type="gramEnd"/>
            <w:r w:rsidRPr="00BC5A07">
              <w:rPr>
                <w:rFonts w:ascii="Calibri" w:eastAsia="Calibri" w:hAnsi="Calibri" w:cs="Times New Roman"/>
                <w:sz w:val="14"/>
                <w:szCs w:val="14"/>
              </w:rPr>
              <w:t xml:space="preserve">/б зарегистрирован до истечения 1 месяца или даже в день подачи заявления. </w:t>
            </w:r>
          </w:p>
          <w:p w:rsidR="00BC5A07" w:rsidRPr="00BC5A07" w:rsidRDefault="00BC5A07" w:rsidP="00BC5A07">
            <w:pPr>
              <w:rPr>
                <w:sz w:val="14"/>
                <w:szCs w:val="14"/>
              </w:rPr>
            </w:pPr>
          </w:p>
          <w:p w:rsidR="00486881" w:rsidRDefault="00486881" w:rsidP="004D10A1">
            <w:pPr>
              <w:rPr>
                <w:sz w:val="16"/>
                <w:szCs w:val="16"/>
              </w:rPr>
            </w:pPr>
          </w:p>
        </w:tc>
      </w:tr>
      <w:tr w:rsidR="00BC5A07" w:rsidTr="00BC5A07">
        <w:tc>
          <w:tcPr>
            <w:tcW w:w="4785" w:type="dxa"/>
          </w:tcPr>
          <w:p w:rsidR="00BC5A07" w:rsidRPr="00BC5A07" w:rsidRDefault="00AB7886" w:rsidP="00BC5A07">
            <w:pPr>
              <w:rPr>
                <w:rFonts w:ascii="Tahoma" w:hAnsi="Tahoma" w:cs="Tahoma"/>
                <w:b/>
                <w:sz w:val="16"/>
                <w:szCs w:val="16"/>
              </w:rPr>
            </w:pPr>
            <w:r w:rsidRPr="0065082A">
              <w:rPr>
                <w:rFonts w:ascii="Tahoma" w:hAnsi="Tahoma" w:cs="Tahoma"/>
                <w:b/>
                <w:sz w:val="32"/>
                <w:szCs w:val="32"/>
              </w:rPr>
              <w:t>51</w:t>
            </w:r>
            <w:r w:rsidR="00BC5A07">
              <w:rPr>
                <w:rFonts w:ascii="Tahoma" w:hAnsi="Tahoma" w:cs="Tahoma"/>
                <w:b/>
                <w:sz w:val="32"/>
                <w:szCs w:val="32"/>
              </w:rPr>
              <w:t>.</w:t>
            </w:r>
            <w:r w:rsidR="00BC5A07" w:rsidRPr="00BC5A07">
              <w:rPr>
                <w:rFonts w:ascii="Tahoma" w:hAnsi="Tahoma" w:cs="Tahoma"/>
                <w:b/>
                <w:sz w:val="16"/>
                <w:szCs w:val="16"/>
              </w:rPr>
              <w:t xml:space="preserve">Порядок расторжения брака. Алиментные обязательства родителей. </w:t>
            </w:r>
          </w:p>
          <w:p w:rsidR="00BC5A07" w:rsidRPr="008F4480" w:rsidRDefault="00BC5A07" w:rsidP="008F4480">
            <w:pPr>
              <w:rPr>
                <w:rFonts w:ascii="Calibri" w:eastAsia="Calibri" w:hAnsi="Calibri" w:cs="Times New Roman"/>
                <w:sz w:val="12"/>
                <w:szCs w:val="12"/>
              </w:rPr>
            </w:pPr>
            <w:r w:rsidRPr="008F4480">
              <w:rPr>
                <w:rFonts w:ascii="Calibri" w:eastAsia="Calibri" w:hAnsi="Calibri" w:cs="Times New Roman"/>
                <w:b/>
                <w:i/>
                <w:sz w:val="12"/>
                <w:szCs w:val="12"/>
              </w:rPr>
              <w:t xml:space="preserve">прекращение брака в органах </w:t>
            </w:r>
            <w:proofErr w:type="spellStart"/>
            <w:r w:rsidRPr="008F4480">
              <w:rPr>
                <w:rFonts w:ascii="Calibri" w:eastAsia="Calibri" w:hAnsi="Calibri" w:cs="Times New Roman"/>
                <w:b/>
                <w:i/>
                <w:sz w:val="12"/>
                <w:szCs w:val="12"/>
              </w:rPr>
              <w:t>ЗАГСа</w:t>
            </w:r>
            <w:proofErr w:type="spellEnd"/>
            <w:r w:rsidRPr="008F4480">
              <w:rPr>
                <w:rFonts w:ascii="Calibri" w:eastAsia="Calibri" w:hAnsi="Calibri" w:cs="Times New Roman"/>
                <w:b/>
                <w:i/>
                <w:sz w:val="12"/>
                <w:szCs w:val="12"/>
              </w:rPr>
              <w:t xml:space="preserve">. </w:t>
            </w:r>
            <w:r w:rsidRPr="008F4480">
              <w:rPr>
                <w:rFonts w:ascii="Calibri" w:eastAsia="Calibri" w:hAnsi="Calibri" w:cs="Times New Roman"/>
                <w:b/>
                <w:sz w:val="12"/>
                <w:szCs w:val="12"/>
              </w:rPr>
              <w:t xml:space="preserve">В органах загса </w:t>
            </w:r>
            <w:proofErr w:type="gramStart"/>
            <w:r w:rsidRPr="008F4480">
              <w:rPr>
                <w:rFonts w:ascii="Calibri" w:eastAsia="Calibri" w:hAnsi="Calibri" w:cs="Times New Roman"/>
                <w:b/>
                <w:sz w:val="12"/>
                <w:szCs w:val="12"/>
              </w:rPr>
              <w:t>брак</w:t>
            </w:r>
            <w:proofErr w:type="gramEnd"/>
            <w:r w:rsidRPr="008F4480">
              <w:rPr>
                <w:rFonts w:ascii="Calibri" w:eastAsia="Calibri" w:hAnsi="Calibri" w:cs="Times New Roman"/>
                <w:b/>
                <w:sz w:val="12"/>
                <w:szCs w:val="12"/>
              </w:rPr>
              <w:t xml:space="preserve"> может быть расторгнут</w:t>
            </w:r>
            <w:r w:rsidRPr="008F4480">
              <w:rPr>
                <w:rFonts w:ascii="Calibri" w:eastAsia="Calibri" w:hAnsi="Calibri" w:cs="Times New Roman"/>
                <w:sz w:val="12"/>
                <w:szCs w:val="12"/>
              </w:rPr>
              <w:t xml:space="preserve"> при наличии взаимного согласия супругов и отсутствия у них несовершеннолетних детей. В органах загса </w:t>
            </w:r>
            <w:proofErr w:type="gramStart"/>
            <w:r w:rsidRPr="008F4480">
              <w:rPr>
                <w:rFonts w:ascii="Calibri" w:eastAsia="Calibri" w:hAnsi="Calibri" w:cs="Times New Roman"/>
                <w:sz w:val="12"/>
                <w:szCs w:val="12"/>
              </w:rPr>
              <w:t>м</w:t>
            </w:r>
            <w:proofErr w:type="gramEnd"/>
            <w:r w:rsidRPr="008F4480">
              <w:rPr>
                <w:rFonts w:ascii="Calibri" w:eastAsia="Calibri" w:hAnsi="Calibri" w:cs="Times New Roman"/>
                <w:sz w:val="12"/>
                <w:szCs w:val="12"/>
              </w:rPr>
              <w:t xml:space="preserve">/б расторгнут брак с недееспособным, с гражданином призванным судом безвестно отсутствующим и осужденным к лишению свободы на срок более 3 лет. Заявление о расторжении брака подается обеими супругами. Брак расторгается по истечении 1 </w:t>
            </w:r>
            <w:proofErr w:type="spellStart"/>
            <w:proofErr w:type="gramStart"/>
            <w:r w:rsidRPr="008F4480">
              <w:rPr>
                <w:rFonts w:ascii="Calibri" w:eastAsia="Calibri" w:hAnsi="Calibri" w:cs="Times New Roman"/>
                <w:sz w:val="12"/>
                <w:szCs w:val="12"/>
              </w:rPr>
              <w:t>мес</w:t>
            </w:r>
            <w:proofErr w:type="spellEnd"/>
            <w:proofErr w:type="gramEnd"/>
            <w:r w:rsidRPr="008F4480">
              <w:rPr>
                <w:rFonts w:ascii="Calibri" w:eastAsia="Calibri" w:hAnsi="Calibri" w:cs="Times New Roman"/>
                <w:sz w:val="12"/>
                <w:szCs w:val="12"/>
              </w:rPr>
              <w:t xml:space="preserve"> со дня подачи заявления. При этом нужно наличие хотя бы одного супруга. </w:t>
            </w:r>
          </w:p>
          <w:p w:rsidR="00BC5A07" w:rsidRPr="008F4480" w:rsidRDefault="00BC5A07" w:rsidP="008F4480">
            <w:pPr>
              <w:rPr>
                <w:rFonts w:ascii="Times New Roman" w:eastAsia="MS Mincho" w:hAnsi="Times New Roman" w:cs="Times New Roman"/>
                <w:sz w:val="12"/>
                <w:szCs w:val="12"/>
              </w:rPr>
            </w:pPr>
            <w:r w:rsidRPr="008F4480">
              <w:rPr>
                <w:rFonts w:ascii="Times New Roman" w:eastAsia="Calibri" w:hAnsi="Times New Roman" w:cs="Times New Roman"/>
                <w:b/>
                <w:sz w:val="12"/>
                <w:szCs w:val="12"/>
              </w:rPr>
              <w:t>алиментные права и обязанности родителей и детей</w:t>
            </w:r>
            <w:r w:rsidRPr="008F4480">
              <w:rPr>
                <w:rFonts w:ascii="Times New Roman" w:eastAsia="Calibri" w:hAnsi="Times New Roman" w:cs="Times New Roman"/>
                <w:i/>
                <w:sz w:val="12"/>
                <w:szCs w:val="12"/>
              </w:rPr>
              <w:t xml:space="preserve">. </w:t>
            </w:r>
            <w:r w:rsidRPr="008F4480">
              <w:rPr>
                <w:rFonts w:ascii="Times New Roman" w:eastAsia="MS Mincho" w:hAnsi="Times New Roman" w:cs="Times New Roman"/>
                <w:sz w:val="12"/>
                <w:szCs w:val="12"/>
                <w:u w:val="single"/>
              </w:rPr>
              <w:t>Родители обязаны содержать своих несовершеннолетних детей</w:t>
            </w:r>
            <w:r w:rsidRPr="008F4480">
              <w:rPr>
                <w:rFonts w:ascii="Times New Roman" w:eastAsia="MS Mincho" w:hAnsi="Times New Roman" w:cs="Times New Roman"/>
                <w:sz w:val="12"/>
                <w:szCs w:val="12"/>
              </w:rPr>
              <w:t>. Порядок и форма предоставления содержания несовершеннолетним детям определяются родителями самостоятельно. Родители вправе заключить соглашение о содержании своих несовершеннолетних детей</w:t>
            </w:r>
            <w:proofErr w:type="gramStart"/>
            <w:r w:rsidRPr="008F4480">
              <w:rPr>
                <w:rFonts w:ascii="Times New Roman" w:eastAsia="MS Mincho" w:hAnsi="Times New Roman" w:cs="Times New Roman"/>
                <w:sz w:val="12"/>
                <w:szCs w:val="12"/>
              </w:rPr>
              <w:t xml:space="preserve"> .</w:t>
            </w:r>
            <w:proofErr w:type="gramEnd"/>
            <w:r w:rsidRPr="008F4480">
              <w:rPr>
                <w:rFonts w:ascii="Times New Roman" w:eastAsia="MS Mincho" w:hAnsi="Times New Roman" w:cs="Times New Roman"/>
                <w:sz w:val="12"/>
                <w:szCs w:val="12"/>
              </w:rPr>
              <w:t xml:space="preserve">  В случае, если родители не предоставляют содержание своим несовершеннолетним детям, алименты взыскиваются с родителей в судебном порядке. </w:t>
            </w:r>
          </w:p>
          <w:p w:rsidR="00BC5A07" w:rsidRPr="008F4480" w:rsidRDefault="00BC5A07" w:rsidP="008F4480">
            <w:pPr>
              <w:rPr>
                <w:rFonts w:ascii="Times New Roman" w:eastAsia="MS Mincho" w:hAnsi="Times New Roman" w:cs="Times New Roman"/>
                <w:sz w:val="12"/>
                <w:szCs w:val="12"/>
                <w:u w:val="single"/>
              </w:rPr>
            </w:pPr>
            <w:r w:rsidRPr="008F4480">
              <w:rPr>
                <w:rFonts w:ascii="Times New Roman" w:eastAsia="MS Mincho" w:hAnsi="Times New Roman" w:cs="Times New Roman"/>
                <w:sz w:val="12"/>
                <w:szCs w:val="12"/>
              </w:rPr>
              <w:t xml:space="preserve">  При отсутствии соглашения родителей об уплате алиментов, при </w:t>
            </w:r>
            <w:proofErr w:type="spellStart"/>
            <w:r w:rsidRPr="008F4480">
              <w:rPr>
                <w:rFonts w:ascii="Times New Roman" w:eastAsia="MS Mincho" w:hAnsi="Times New Roman" w:cs="Times New Roman"/>
                <w:sz w:val="12"/>
                <w:szCs w:val="12"/>
              </w:rPr>
              <w:t>непредоставлении</w:t>
            </w:r>
            <w:proofErr w:type="spellEnd"/>
            <w:r w:rsidRPr="008F4480">
              <w:rPr>
                <w:rFonts w:ascii="Times New Roman" w:eastAsia="MS Mincho" w:hAnsi="Times New Roman" w:cs="Times New Roman"/>
                <w:sz w:val="12"/>
                <w:szCs w:val="12"/>
              </w:rPr>
              <w:t xml:space="preserve"> содержания несовершеннолетним детям и при </w:t>
            </w:r>
            <w:proofErr w:type="spellStart"/>
            <w:r w:rsidRPr="008F4480">
              <w:rPr>
                <w:rFonts w:ascii="Times New Roman" w:eastAsia="MS Mincho" w:hAnsi="Times New Roman" w:cs="Times New Roman"/>
                <w:sz w:val="12"/>
                <w:szCs w:val="12"/>
              </w:rPr>
              <w:t>непредъявлении</w:t>
            </w:r>
            <w:proofErr w:type="spellEnd"/>
            <w:r w:rsidRPr="008F4480">
              <w:rPr>
                <w:rFonts w:ascii="Times New Roman" w:eastAsia="MS Mincho" w:hAnsi="Times New Roman" w:cs="Times New Roman"/>
                <w:sz w:val="12"/>
                <w:szCs w:val="12"/>
              </w:rPr>
              <w:t xml:space="preserve"> иска в суд ООП вправе предъявить иск о взыскании алиментов на </w:t>
            </w:r>
            <w:proofErr w:type="spellStart"/>
            <w:r w:rsidRPr="008F4480">
              <w:rPr>
                <w:rFonts w:ascii="Times New Roman" w:eastAsia="MS Mincho" w:hAnsi="Times New Roman" w:cs="Times New Roman"/>
                <w:sz w:val="12"/>
                <w:szCs w:val="12"/>
              </w:rPr>
              <w:t>несоверш</w:t>
            </w:r>
            <w:proofErr w:type="spellEnd"/>
            <w:r w:rsidRPr="008F4480">
              <w:rPr>
                <w:rFonts w:ascii="Times New Roman" w:eastAsia="MS Mincho" w:hAnsi="Times New Roman" w:cs="Times New Roman"/>
                <w:sz w:val="12"/>
                <w:szCs w:val="12"/>
              </w:rPr>
              <w:t xml:space="preserve">. детей к их родителям (одному из них). </w:t>
            </w:r>
          </w:p>
          <w:p w:rsidR="00BC5A07" w:rsidRPr="008F4480" w:rsidRDefault="00BC5A07" w:rsidP="008F4480">
            <w:pPr>
              <w:rPr>
                <w:rFonts w:ascii="Times New Roman" w:eastAsia="MS Mincho" w:hAnsi="Times New Roman" w:cs="Times New Roman"/>
                <w:sz w:val="12"/>
                <w:szCs w:val="12"/>
                <w:u w:val="single"/>
              </w:rPr>
            </w:pPr>
            <w:r w:rsidRPr="008F4480">
              <w:rPr>
                <w:rFonts w:ascii="Times New Roman" w:eastAsia="MS Mincho" w:hAnsi="Times New Roman" w:cs="Times New Roman"/>
                <w:sz w:val="12"/>
                <w:szCs w:val="12"/>
              </w:rPr>
              <w:t xml:space="preserve">     </w:t>
            </w:r>
            <w:r w:rsidRPr="008F4480">
              <w:rPr>
                <w:rFonts w:ascii="Times New Roman" w:eastAsia="MS Mincho" w:hAnsi="Times New Roman" w:cs="Times New Roman"/>
                <w:sz w:val="12"/>
                <w:szCs w:val="12"/>
                <w:u w:val="single"/>
              </w:rPr>
              <w:t>Размер алиментов</w:t>
            </w:r>
            <w:r w:rsidRPr="008F4480">
              <w:rPr>
                <w:rFonts w:ascii="Times New Roman" w:eastAsia="MS Mincho" w:hAnsi="Times New Roman" w:cs="Times New Roman"/>
                <w:sz w:val="12"/>
                <w:szCs w:val="12"/>
              </w:rPr>
              <w:t xml:space="preserve"> -  на одного ребенка – 1/4, на двух детей – 1/3, на трех и более детей – 1/2 заработка и (или) иного дохода родителей. Размер этих долей </w:t>
            </w:r>
            <w:proofErr w:type="gramStart"/>
            <w:r w:rsidRPr="008F4480">
              <w:rPr>
                <w:rFonts w:ascii="Times New Roman" w:eastAsia="MS Mincho" w:hAnsi="Times New Roman" w:cs="Times New Roman"/>
                <w:sz w:val="12"/>
                <w:szCs w:val="12"/>
              </w:rPr>
              <w:t>м.б</w:t>
            </w:r>
            <w:proofErr w:type="gramEnd"/>
            <w:r w:rsidRPr="008F4480">
              <w:rPr>
                <w:rFonts w:ascii="Times New Roman" w:eastAsia="MS Mincho" w:hAnsi="Times New Roman" w:cs="Times New Roman"/>
                <w:sz w:val="12"/>
                <w:szCs w:val="12"/>
              </w:rPr>
              <w:t xml:space="preserve">. уменьшен или увеличен судом с учетом материального или семейного положения сторон и иных заслуживающих внимания обстоятельств. </w:t>
            </w:r>
          </w:p>
          <w:p w:rsidR="00BC5A07" w:rsidRPr="008F4480" w:rsidRDefault="00BC5A07" w:rsidP="008F4480">
            <w:pPr>
              <w:rPr>
                <w:rFonts w:ascii="Times New Roman" w:eastAsia="MS Mincho" w:hAnsi="Times New Roman" w:cs="Times New Roman"/>
                <w:sz w:val="12"/>
                <w:szCs w:val="12"/>
                <w:u w:val="single"/>
              </w:rPr>
            </w:pPr>
            <w:r w:rsidRPr="008F4480">
              <w:rPr>
                <w:rFonts w:ascii="Times New Roman" w:eastAsia="MS Mincho" w:hAnsi="Times New Roman" w:cs="Times New Roman"/>
                <w:sz w:val="12"/>
                <w:szCs w:val="12"/>
              </w:rPr>
              <w:t xml:space="preserve"> Родители обязаны </w:t>
            </w:r>
            <w:r w:rsidRPr="008F4480">
              <w:rPr>
                <w:rFonts w:ascii="Times New Roman" w:eastAsia="MS Mincho" w:hAnsi="Times New Roman" w:cs="Times New Roman"/>
                <w:sz w:val="12"/>
                <w:szCs w:val="12"/>
                <w:u w:val="single"/>
              </w:rPr>
              <w:t>содержать своих нетрудоспособных совершеннолетних детей</w:t>
            </w:r>
            <w:r w:rsidRPr="008F4480">
              <w:rPr>
                <w:rFonts w:ascii="Times New Roman" w:eastAsia="MS Mincho" w:hAnsi="Times New Roman" w:cs="Times New Roman"/>
                <w:sz w:val="12"/>
                <w:szCs w:val="12"/>
              </w:rPr>
              <w:t xml:space="preserve">, нуждающихся в помощи.  При отсутствии соглашения  размер алиментов определяется судом в твердой денежной сумме, подлежащей уплате ежемесячно, исходя из материального и семейного положения и др. заслуживающих внимания интересов сторон. </w:t>
            </w:r>
          </w:p>
          <w:p w:rsidR="00BC5A07" w:rsidRPr="008F4480" w:rsidRDefault="00BC5A07" w:rsidP="008F4480">
            <w:pPr>
              <w:rPr>
                <w:rFonts w:ascii="Times New Roman" w:eastAsia="MS Mincho" w:hAnsi="Times New Roman" w:cs="Times New Roman"/>
                <w:sz w:val="12"/>
                <w:szCs w:val="12"/>
              </w:rPr>
            </w:pPr>
            <w:r w:rsidRPr="008F4480">
              <w:rPr>
                <w:rFonts w:ascii="Times New Roman" w:eastAsia="MS Mincho" w:hAnsi="Times New Roman" w:cs="Times New Roman"/>
                <w:sz w:val="12"/>
                <w:szCs w:val="12"/>
              </w:rPr>
              <w:t xml:space="preserve">     </w:t>
            </w:r>
            <w:r w:rsidRPr="008F4480">
              <w:rPr>
                <w:rFonts w:ascii="Times New Roman" w:eastAsia="MS Mincho" w:hAnsi="Times New Roman" w:cs="Times New Roman"/>
                <w:sz w:val="12"/>
                <w:szCs w:val="12"/>
                <w:u w:val="single"/>
              </w:rPr>
              <w:t>Обязанности совершеннолетних детей по содержанию родителей</w:t>
            </w:r>
            <w:r w:rsidRPr="008F4480">
              <w:rPr>
                <w:rFonts w:ascii="Times New Roman" w:eastAsia="MS Mincho" w:hAnsi="Times New Roman" w:cs="Times New Roman"/>
                <w:sz w:val="12"/>
                <w:szCs w:val="12"/>
              </w:rPr>
              <w:t xml:space="preserve"> </w:t>
            </w:r>
          </w:p>
          <w:p w:rsidR="00BC5A07" w:rsidRPr="008F4480" w:rsidRDefault="00BC5A07" w:rsidP="008F4480">
            <w:pPr>
              <w:rPr>
                <w:rFonts w:ascii="Times New Roman" w:eastAsia="MS Mincho" w:hAnsi="Times New Roman" w:cs="Times New Roman"/>
                <w:sz w:val="12"/>
                <w:szCs w:val="12"/>
                <w:u w:val="single"/>
              </w:rPr>
            </w:pPr>
            <w:r w:rsidRPr="008F4480">
              <w:rPr>
                <w:rFonts w:ascii="Times New Roman" w:eastAsia="MS Mincho" w:hAnsi="Times New Roman" w:cs="Times New Roman"/>
                <w:sz w:val="12"/>
                <w:szCs w:val="12"/>
              </w:rPr>
              <w:t xml:space="preserve">1. Трудоспособные совершеннолетние дети обязаны содержать своих нетрудоспособных нуждающихся в помощи родителей и заботиться о них. При отсутствии соглашения на </w:t>
            </w:r>
            <w:proofErr w:type="gramStart"/>
            <w:r w:rsidRPr="008F4480">
              <w:rPr>
                <w:rFonts w:ascii="Times New Roman" w:eastAsia="MS Mincho" w:hAnsi="Times New Roman" w:cs="Times New Roman"/>
                <w:sz w:val="12"/>
                <w:szCs w:val="12"/>
              </w:rPr>
              <w:t>нетрудоспособных</w:t>
            </w:r>
            <w:proofErr w:type="gramEnd"/>
            <w:r w:rsidRPr="008F4480">
              <w:rPr>
                <w:rFonts w:ascii="Times New Roman" w:eastAsia="MS Mincho" w:hAnsi="Times New Roman" w:cs="Times New Roman"/>
                <w:sz w:val="12"/>
                <w:szCs w:val="12"/>
              </w:rPr>
              <w:t xml:space="preserve"> нуждающихся взыскиваются в судебном порядке. Размер алиментов определяется судом исходя из материального и семейного положения родителей и детей и др. заслуживающих внимания интересов сторон в твердой денежной сумме, подлежащей уплате ежемесячно.  При определении размера алиментов суд вправе учесть всех трудоспособных совершеннолетних детей данного родителя независимо от того, предъявлено требование ко всем детям, к одному из них или к нескольким из них. Дети могут быть освобождены от обязанности по содержанию своих нетрудоспособных нуждающихся в помощи родителей, если судом будет установлено, что родители уклонялись от выполнения обязанностей родителей. Дети освобождаются от уплаты алиментов родителям, лишенным родительских прав. </w:t>
            </w:r>
          </w:p>
          <w:p w:rsidR="00BC5A07" w:rsidRPr="008F4480" w:rsidRDefault="00BC5A07" w:rsidP="008F4480">
            <w:pPr>
              <w:rPr>
                <w:rFonts w:ascii="Times New Roman" w:eastAsia="MS Mincho" w:hAnsi="Times New Roman" w:cs="Times New Roman"/>
                <w:sz w:val="12"/>
                <w:szCs w:val="12"/>
              </w:rPr>
            </w:pPr>
            <w:r w:rsidRPr="008F4480">
              <w:rPr>
                <w:rFonts w:ascii="Times New Roman" w:eastAsia="MS Mincho" w:hAnsi="Times New Roman" w:cs="Times New Roman"/>
                <w:sz w:val="12"/>
                <w:szCs w:val="12"/>
              </w:rPr>
              <w:t xml:space="preserve">     При отсутствии заботы совершеннолетних детей о нетрудоспособных родителях и при наличии исключительных обстоятельств (тяжелой болезни, увечья родителя, необходимости оплаты постороннего ухода за ним и др.) совершеннолетние дети могут быть привлечены судом к участию в несении дополнительных расходов, вызванных этими обстоятельствами.  Порядок несения дополнительных расходов каждым из совершеннолетних детей и размер этих расходов определяются судом с учетом материального и семейного положения родителей и детей и др. заслуживающих внимания интересов сторон. Порядок несения дополнительных расходов и размер этих расходов могут быть определены соглашением сторон. </w:t>
            </w:r>
          </w:p>
          <w:p w:rsidR="00BC5A07" w:rsidRPr="00BC5A07" w:rsidRDefault="00BC5A07" w:rsidP="00BC5A07">
            <w:pPr>
              <w:rPr>
                <w:sz w:val="14"/>
                <w:szCs w:val="14"/>
              </w:rPr>
            </w:pPr>
          </w:p>
          <w:p w:rsidR="00BC5A07" w:rsidRPr="00BC5A07" w:rsidRDefault="00BC5A07" w:rsidP="00BC5A07">
            <w:pPr>
              <w:rPr>
                <w:sz w:val="14"/>
                <w:szCs w:val="14"/>
              </w:rPr>
            </w:pPr>
          </w:p>
        </w:tc>
        <w:tc>
          <w:tcPr>
            <w:tcW w:w="4786" w:type="dxa"/>
          </w:tcPr>
          <w:p w:rsidR="008F4480" w:rsidRPr="00F13D82" w:rsidRDefault="00AB7886" w:rsidP="00F13D82">
            <w:pPr>
              <w:rPr>
                <w:rFonts w:ascii="Tahoma" w:hAnsi="Tahoma" w:cs="Tahoma"/>
                <w:b/>
                <w:sz w:val="16"/>
                <w:szCs w:val="16"/>
              </w:rPr>
            </w:pPr>
            <w:r w:rsidRPr="00AB7886">
              <w:rPr>
                <w:rFonts w:ascii="Tahoma" w:hAnsi="Tahoma" w:cs="Tahoma"/>
                <w:b/>
                <w:sz w:val="32"/>
                <w:szCs w:val="32"/>
              </w:rPr>
              <w:t>52</w:t>
            </w:r>
            <w:r w:rsidR="00F13D82">
              <w:rPr>
                <w:rFonts w:ascii="Tahoma" w:hAnsi="Tahoma" w:cs="Tahoma"/>
                <w:b/>
                <w:sz w:val="32"/>
                <w:szCs w:val="32"/>
              </w:rPr>
              <w:t>.</w:t>
            </w:r>
            <w:r w:rsidR="008F4480" w:rsidRPr="00F13D82">
              <w:rPr>
                <w:rFonts w:ascii="Tahoma" w:hAnsi="Tahoma" w:cs="Tahoma"/>
                <w:b/>
                <w:sz w:val="16"/>
                <w:szCs w:val="16"/>
              </w:rPr>
              <w:t xml:space="preserve">Права и обязанности родителей и детей. </w:t>
            </w:r>
          </w:p>
          <w:p w:rsidR="00F13D82" w:rsidRPr="00F13D82" w:rsidRDefault="00F13D82" w:rsidP="00F13D82">
            <w:pPr>
              <w:rPr>
                <w:rFonts w:ascii="Calibri" w:eastAsia="Calibri" w:hAnsi="Calibri" w:cs="Times New Roman"/>
                <w:sz w:val="16"/>
                <w:szCs w:val="16"/>
              </w:rPr>
            </w:pPr>
            <w:r w:rsidRPr="00F13D82">
              <w:rPr>
                <w:rFonts w:ascii="Calibri" w:eastAsia="Calibri" w:hAnsi="Calibri" w:cs="Times New Roman"/>
                <w:i/>
                <w:sz w:val="16"/>
                <w:szCs w:val="16"/>
              </w:rPr>
              <w:t xml:space="preserve">личные права и обязанности родителей и детей. </w:t>
            </w:r>
            <w:r w:rsidRPr="00F13D82">
              <w:rPr>
                <w:rFonts w:ascii="Calibri" w:eastAsia="Calibri" w:hAnsi="Calibri" w:cs="Times New Roman"/>
                <w:sz w:val="16"/>
                <w:szCs w:val="16"/>
              </w:rPr>
              <w:t xml:space="preserve">Ребенок это лицо не достигнувшее 18 лет. Право жить и воспитываться в семье, право на общение с родителями и </w:t>
            </w:r>
            <w:proofErr w:type="spellStart"/>
            <w:proofErr w:type="gramStart"/>
            <w:r w:rsidRPr="00F13D82">
              <w:rPr>
                <w:rFonts w:ascii="Calibri" w:eastAsia="Calibri" w:hAnsi="Calibri" w:cs="Times New Roman"/>
                <w:sz w:val="16"/>
                <w:szCs w:val="16"/>
              </w:rPr>
              <w:t>др</w:t>
            </w:r>
            <w:proofErr w:type="spellEnd"/>
            <w:proofErr w:type="gramEnd"/>
            <w:r w:rsidRPr="00F13D82">
              <w:rPr>
                <w:rFonts w:ascii="Calibri" w:eastAsia="Calibri" w:hAnsi="Calibri" w:cs="Times New Roman"/>
                <w:sz w:val="16"/>
                <w:szCs w:val="16"/>
              </w:rPr>
              <w:t xml:space="preserve"> родственниками, право на защиту, право выражать свое собственное мнение, право на имя, </w:t>
            </w:r>
            <w:proofErr w:type="spellStart"/>
            <w:r w:rsidRPr="00F13D82">
              <w:rPr>
                <w:rFonts w:ascii="Calibri" w:eastAsia="Calibri" w:hAnsi="Calibri" w:cs="Times New Roman"/>
                <w:sz w:val="16"/>
                <w:szCs w:val="16"/>
              </w:rPr>
              <w:t>фам</w:t>
            </w:r>
            <w:proofErr w:type="spellEnd"/>
            <w:r w:rsidRPr="00F13D82">
              <w:rPr>
                <w:rFonts w:ascii="Calibri" w:eastAsia="Calibri" w:hAnsi="Calibri" w:cs="Times New Roman"/>
                <w:sz w:val="16"/>
                <w:szCs w:val="16"/>
              </w:rPr>
              <w:t xml:space="preserve"> и отчество. Родителей:  право на воспитание ребенка, право на защиту интересов ребенка, право на защиту родительских прав.</w:t>
            </w:r>
          </w:p>
          <w:p w:rsidR="00BC5A07" w:rsidRDefault="00BC5A07" w:rsidP="004D10A1">
            <w:pPr>
              <w:rPr>
                <w:sz w:val="16"/>
                <w:szCs w:val="16"/>
              </w:rPr>
            </w:pPr>
          </w:p>
        </w:tc>
      </w:tr>
    </w:tbl>
    <w:p w:rsidR="00486881" w:rsidRDefault="00486881" w:rsidP="004D10A1">
      <w:pPr>
        <w:rPr>
          <w:sz w:val="16"/>
          <w:szCs w:val="16"/>
        </w:rPr>
      </w:pPr>
    </w:p>
    <w:p w:rsidR="007E04E8" w:rsidRDefault="007E04E8" w:rsidP="004D10A1">
      <w:pPr>
        <w:rPr>
          <w:sz w:val="16"/>
          <w:szCs w:val="16"/>
        </w:rPr>
      </w:pPr>
    </w:p>
    <w:tbl>
      <w:tblPr>
        <w:tblStyle w:val="a3"/>
        <w:tblW w:w="0" w:type="auto"/>
        <w:tblLook w:val="04A0" w:firstRow="1" w:lastRow="0" w:firstColumn="1" w:lastColumn="0" w:noHBand="0" w:noVBand="1"/>
      </w:tblPr>
      <w:tblGrid>
        <w:gridCol w:w="4785"/>
        <w:gridCol w:w="4786"/>
      </w:tblGrid>
      <w:tr w:rsidR="007E04E8" w:rsidTr="007E04E8">
        <w:tc>
          <w:tcPr>
            <w:tcW w:w="4785" w:type="dxa"/>
          </w:tcPr>
          <w:p w:rsidR="007E04E8" w:rsidRPr="007E04E8" w:rsidRDefault="00AB7886" w:rsidP="007E04E8">
            <w:pPr>
              <w:rPr>
                <w:rFonts w:ascii="Tahoma" w:hAnsi="Tahoma" w:cs="Tahoma"/>
                <w:b/>
                <w:sz w:val="16"/>
                <w:szCs w:val="16"/>
              </w:rPr>
            </w:pPr>
            <w:r w:rsidRPr="0065082A">
              <w:rPr>
                <w:sz w:val="32"/>
                <w:szCs w:val="32"/>
              </w:rPr>
              <w:lastRenderedPageBreak/>
              <w:t>53</w:t>
            </w:r>
            <w:r w:rsidR="007E04E8">
              <w:rPr>
                <w:sz w:val="32"/>
                <w:szCs w:val="32"/>
              </w:rPr>
              <w:t>.</w:t>
            </w:r>
            <w:r w:rsidR="007E04E8" w:rsidRPr="007E04E8">
              <w:rPr>
                <w:rFonts w:ascii="Tahoma" w:hAnsi="Tahoma" w:cs="Tahoma"/>
                <w:b/>
                <w:sz w:val="16"/>
                <w:szCs w:val="16"/>
              </w:rPr>
              <w:t>Понятие и признаки преступления. Состав преступления.</w:t>
            </w:r>
          </w:p>
          <w:p w:rsidR="007E04E8" w:rsidRPr="007E04E8" w:rsidRDefault="007E04E8" w:rsidP="007E04E8">
            <w:r w:rsidRPr="007E04E8">
              <w:rPr>
                <w:b/>
                <w:sz w:val="14"/>
                <w:szCs w:val="14"/>
              </w:rPr>
              <w:t>Понятие и признаки состава преступления</w:t>
            </w:r>
            <w:r w:rsidRPr="007E04E8">
              <w:rPr>
                <w:b/>
                <w:sz w:val="12"/>
                <w:szCs w:val="12"/>
              </w:rPr>
              <w:t>:</w:t>
            </w:r>
            <w:r w:rsidRPr="007E04E8">
              <w:rPr>
                <w:sz w:val="12"/>
                <w:szCs w:val="12"/>
              </w:rPr>
              <w:t xml:space="preserve"> Состав преступления – это совокупность юридически значимых признаков или элементов, установленных уголовным законом, характеризующих общественно – опасное деяние как преступление. Общие понятия состава преступления включают в себя 4 группы признаков, характеризующих: Объект преступления. Объективную сторону преступления. Субъективную сторону преступления. Субъект преступления. Первые 2 группы признаков называются объективными, а последние 2 группы – субъективными. Объект преступления – это то, на что посягает преступление, то есть охраняемые законом общественные отношения. Объективная сторона – это совокупность юридически значимых признаков, характеризующих внешнюю сторону совершенного преступления, то есть акт конкретного общественно – опасного поведения человека. Именно признаки объективной стороны показывают, где, когда, каким способом совершено преступление, и какие наступили последствия в результате его совершения. Субъективная сторона – это совокупность юридически значимых признаков, характеризующих внутреннюю сторону преступления, то есть это психическое отношение лица к </w:t>
            </w:r>
            <w:proofErr w:type="gramStart"/>
            <w:r w:rsidRPr="007E04E8">
              <w:rPr>
                <w:sz w:val="12"/>
                <w:szCs w:val="12"/>
              </w:rPr>
              <w:t>совершенному</w:t>
            </w:r>
            <w:proofErr w:type="gramEnd"/>
            <w:r w:rsidRPr="007E04E8">
              <w:rPr>
                <w:sz w:val="12"/>
                <w:szCs w:val="12"/>
              </w:rPr>
              <w:t xml:space="preserve"> им общественно – опасного деяния и его последствия. К признакам субъективной стороны относятся: вина, мотив и цель совершения преступления. Субъект – это физическое, вменяемое лицо, совершившее преступление, и достигшее к моменту совершения преступления установленного законом возраста. Для наличия состава преступления необходимо присутствие всех 4 – </w:t>
            </w:r>
            <w:proofErr w:type="spellStart"/>
            <w:r w:rsidRPr="007E04E8">
              <w:rPr>
                <w:sz w:val="12"/>
                <w:szCs w:val="12"/>
              </w:rPr>
              <w:t>ех</w:t>
            </w:r>
            <w:proofErr w:type="spellEnd"/>
            <w:r w:rsidRPr="007E04E8">
              <w:rPr>
                <w:sz w:val="12"/>
                <w:szCs w:val="12"/>
              </w:rPr>
              <w:t xml:space="preserve"> элементов состава. Отсутствие любого из этих элементов исключает наличие состава преступления в </w:t>
            </w:r>
            <w:proofErr w:type="gramStart"/>
            <w:r w:rsidRPr="007E04E8">
              <w:rPr>
                <w:sz w:val="12"/>
                <w:szCs w:val="12"/>
              </w:rPr>
              <w:t>содеянном</w:t>
            </w:r>
            <w:proofErr w:type="gramEnd"/>
          </w:p>
          <w:p w:rsidR="007E04E8" w:rsidRPr="007E04E8" w:rsidRDefault="007E04E8" w:rsidP="007E04E8">
            <w:pPr>
              <w:rPr>
                <w:sz w:val="12"/>
                <w:szCs w:val="12"/>
              </w:rPr>
            </w:pPr>
            <w:r w:rsidRPr="007E04E8">
              <w:rPr>
                <w:b/>
                <w:sz w:val="14"/>
                <w:szCs w:val="14"/>
              </w:rPr>
              <w:t>Виды состава преступлений</w:t>
            </w:r>
            <w:r w:rsidRPr="007E04E8">
              <w:rPr>
                <w:sz w:val="12"/>
                <w:szCs w:val="12"/>
              </w:rPr>
              <w:t xml:space="preserve">: По законодательной конструкции составы преступлений подразделяются </w:t>
            </w:r>
            <w:proofErr w:type="gramStart"/>
            <w:r w:rsidRPr="007E04E8">
              <w:rPr>
                <w:sz w:val="12"/>
                <w:szCs w:val="12"/>
              </w:rPr>
              <w:t>на</w:t>
            </w:r>
            <w:proofErr w:type="gramEnd"/>
            <w:r w:rsidRPr="007E04E8">
              <w:rPr>
                <w:sz w:val="12"/>
                <w:szCs w:val="12"/>
              </w:rPr>
              <w:t xml:space="preserve"> материальные, формальные, усеченные и формально – материальные. Материальный состав преступления – это такой состав, объективная сторона которого характеризуется не только деянием, но и наступившими последствиями. Формальный состав преступления – это такой состав, объективная сторона которого характеризуется только с совершением деяния, а последствия этого деяния выведены за пределы данного состава. Усеченным является состав преступления, который признается оконченным на более ранней стадии осуществления преступной деятельности. Формально – материальный состав содержит в себе как признаки формального состава преступления, так и материального. То есть является уголовно наказуемым как без последствий, так и с последствиями.</w:t>
            </w:r>
            <w:r w:rsidRPr="007E04E8">
              <w:rPr>
                <w:sz w:val="12"/>
                <w:szCs w:val="12"/>
              </w:rPr>
              <w:br/>
            </w:r>
          </w:p>
          <w:p w:rsidR="007E04E8" w:rsidRDefault="007E04E8" w:rsidP="007E04E8"/>
        </w:tc>
        <w:tc>
          <w:tcPr>
            <w:tcW w:w="4786" w:type="dxa"/>
          </w:tcPr>
          <w:p w:rsidR="007E04E8" w:rsidRPr="00C929CA" w:rsidRDefault="00AB7886" w:rsidP="00C929CA">
            <w:pPr>
              <w:rPr>
                <w:rFonts w:ascii="Tahoma" w:hAnsi="Tahoma" w:cs="Tahoma"/>
                <w:b/>
                <w:sz w:val="16"/>
                <w:szCs w:val="16"/>
              </w:rPr>
            </w:pPr>
            <w:r w:rsidRPr="00AB7886">
              <w:rPr>
                <w:rFonts w:ascii="Times New Roman" w:hAnsi="Times New Roman" w:cs="Times New Roman"/>
                <w:sz w:val="32"/>
                <w:szCs w:val="32"/>
              </w:rPr>
              <w:t>54</w:t>
            </w:r>
            <w:r w:rsidR="00C929CA" w:rsidRPr="00C929CA">
              <w:rPr>
                <w:rFonts w:ascii="Times New Roman" w:hAnsi="Times New Roman" w:cs="Times New Roman"/>
                <w:b/>
                <w:sz w:val="32"/>
                <w:szCs w:val="32"/>
              </w:rPr>
              <w:t>.</w:t>
            </w:r>
            <w:r w:rsidR="007E04E8" w:rsidRPr="00C929CA">
              <w:rPr>
                <w:rFonts w:ascii="Tahoma" w:hAnsi="Tahoma" w:cs="Tahoma"/>
                <w:b/>
                <w:sz w:val="16"/>
                <w:szCs w:val="16"/>
              </w:rPr>
              <w:t>Уголовное наказание: понятие и виды.</w:t>
            </w:r>
          </w:p>
          <w:p w:rsidR="00C929CA" w:rsidRPr="00C929CA" w:rsidRDefault="00C929CA" w:rsidP="00C929CA">
            <w:pPr>
              <w:rPr>
                <w:sz w:val="14"/>
                <w:szCs w:val="14"/>
              </w:rPr>
            </w:pPr>
            <w:r w:rsidRPr="00C929CA">
              <w:rPr>
                <w:sz w:val="14"/>
                <w:szCs w:val="14"/>
              </w:rPr>
              <w:t>За совершенное преступление виновное лицо привлекается к уголовной ответственности. Уголовная ответственность — это один из видов юридической ответственности, при которой к виновному лицу суд применяет государственное принуждение в форме наказания. Наказание — это особая мера государственного принуждения за совершенное преступление, т. е. кара за совершенное деяние.</w:t>
            </w:r>
          </w:p>
          <w:p w:rsidR="00C929CA" w:rsidRPr="00C929CA" w:rsidRDefault="00C929CA" w:rsidP="00C929CA">
            <w:pPr>
              <w:rPr>
                <w:sz w:val="14"/>
                <w:szCs w:val="14"/>
              </w:rPr>
            </w:pPr>
            <w:r w:rsidRPr="00C929CA">
              <w:rPr>
                <w:rStyle w:val="a6"/>
                <w:sz w:val="14"/>
                <w:szCs w:val="14"/>
              </w:rPr>
              <w:t>Наказание</w:t>
            </w:r>
            <w:r w:rsidRPr="00C929CA">
              <w:rPr>
                <w:sz w:val="14"/>
                <w:szCs w:val="14"/>
              </w:rPr>
              <w:t xml:space="preserve"> — это не только кара за совершенное преступление (деяние), но и имеет целью исправление и перевоспитание осужденных в духе честного отношения к труду, точного исполнения законов, а также предупреждение совершения новых </w:t>
            </w:r>
            <w:proofErr w:type="gramStart"/>
            <w:r w:rsidRPr="00C929CA">
              <w:rPr>
                <w:sz w:val="14"/>
                <w:szCs w:val="14"/>
              </w:rPr>
              <w:t>преступлений</w:t>
            </w:r>
            <w:proofErr w:type="gramEnd"/>
            <w:r w:rsidRPr="00C929CA">
              <w:rPr>
                <w:sz w:val="14"/>
                <w:szCs w:val="14"/>
              </w:rPr>
              <w:t xml:space="preserve"> как осужденным, так и иными лицами. Наказание не имеет целью причинение физического страдания или унижение человеческого достоинства.</w:t>
            </w:r>
          </w:p>
          <w:p w:rsidR="00C929CA" w:rsidRPr="00C929CA" w:rsidRDefault="00C929CA" w:rsidP="00C929CA">
            <w:pPr>
              <w:rPr>
                <w:sz w:val="14"/>
                <w:szCs w:val="14"/>
              </w:rPr>
            </w:pPr>
            <w:r w:rsidRPr="00C929CA">
              <w:rPr>
                <w:sz w:val="14"/>
                <w:szCs w:val="14"/>
              </w:rPr>
              <w:t>К лицам, совершившим преступления, закон установил основные, дополнительные, альтернативные (основные и дополнительные) меры наказания и исключительную меру.</w:t>
            </w:r>
          </w:p>
          <w:p w:rsidR="00C929CA" w:rsidRPr="00C929CA" w:rsidRDefault="00C929CA" w:rsidP="00C929CA">
            <w:pPr>
              <w:rPr>
                <w:sz w:val="14"/>
                <w:szCs w:val="14"/>
              </w:rPr>
            </w:pPr>
            <w:r w:rsidRPr="00C929CA">
              <w:rPr>
                <w:sz w:val="14"/>
                <w:szCs w:val="14"/>
              </w:rPr>
              <w:t>К основным мерам наказания уголовный закон, например, относит: лишение свободы, исправительные работы без лишения свободы, общественное порицание, направление в дисциплинарный батальон и др.</w:t>
            </w:r>
          </w:p>
          <w:p w:rsidR="00C929CA" w:rsidRPr="00C929CA" w:rsidRDefault="00C929CA" w:rsidP="00C929CA">
            <w:pPr>
              <w:rPr>
                <w:sz w:val="14"/>
                <w:szCs w:val="14"/>
              </w:rPr>
            </w:pPr>
            <w:r w:rsidRPr="00C929CA">
              <w:rPr>
                <w:sz w:val="14"/>
                <w:szCs w:val="14"/>
              </w:rPr>
              <w:t>Дополнительные меры наказания — это конфискация имущества и лишение воинского или специального звания. Лишение права занимать определенные должности или заниматься определенной деятельностью, штраф, увольнение от должности могут применяться в качестве основных или дополнительных наказаний.</w:t>
            </w:r>
          </w:p>
          <w:p w:rsidR="00C929CA" w:rsidRPr="00C929CA" w:rsidRDefault="00C929CA" w:rsidP="00C929CA">
            <w:pPr>
              <w:rPr>
                <w:sz w:val="14"/>
                <w:szCs w:val="14"/>
              </w:rPr>
            </w:pPr>
            <w:r w:rsidRPr="00C929CA">
              <w:rPr>
                <w:sz w:val="14"/>
                <w:szCs w:val="14"/>
              </w:rPr>
              <w:t>В виде исключительной меры наказания, впредь до ее полной отмены, допускается применение смертной казни — расстрела — за особо тяжкие преступления в случаях, предусмотренных Уголовным кодексом (ст. 23 УК).</w:t>
            </w:r>
          </w:p>
          <w:p w:rsidR="007E04E8" w:rsidRDefault="007E04E8" w:rsidP="004D10A1">
            <w:pPr>
              <w:rPr>
                <w:sz w:val="16"/>
                <w:szCs w:val="16"/>
              </w:rPr>
            </w:pPr>
          </w:p>
        </w:tc>
      </w:tr>
      <w:tr w:rsidR="002F147A" w:rsidTr="002F147A">
        <w:tc>
          <w:tcPr>
            <w:tcW w:w="4785" w:type="dxa"/>
          </w:tcPr>
          <w:p w:rsidR="002F147A" w:rsidRPr="002F147A" w:rsidRDefault="00AB7886" w:rsidP="002F147A">
            <w:pPr>
              <w:rPr>
                <w:rFonts w:ascii="Tahoma" w:hAnsi="Tahoma" w:cs="Tahoma"/>
                <w:b/>
                <w:sz w:val="16"/>
                <w:szCs w:val="16"/>
              </w:rPr>
            </w:pPr>
            <w:r w:rsidRPr="00AB7886">
              <w:rPr>
                <w:rFonts w:ascii="Times New Roman" w:hAnsi="Times New Roman" w:cs="Times New Roman"/>
                <w:b/>
                <w:sz w:val="32"/>
                <w:szCs w:val="32"/>
              </w:rPr>
              <w:t>55</w:t>
            </w:r>
            <w:r w:rsidR="002F147A" w:rsidRPr="002F147A">
              <w:rPr>
                <w:rFonts w:ascii="Times New Roman" w:hAnsi="Times New Roman" w:cs="Times New Roman"/>
                <w:b/>
                <w:sz w:val="32"/>
                <w:szCs w:val="32"/>
              </w:rPr>
              <w:t>.</w:t>
            </w:r>
            <w:r w:rsidR="002F147A" w:rsidRPr="002F147A">
              <w:rPr>
                <w:rFonts w:ascii="Tahoma" w:hAnsi="Tahoma" w:cs="Tahoma"/>
                <w:b/>
                <w:sz w:val="16"/>
                <w:szCs w:val="16"/>
              </w:rPr>
              <w:t xml:space="preserve">Судебная система в Российской Федерации. </w:t>
            </w:r>
          </w:p>
          <w:p w:rsidR="002F147A" w:rsidRPr="002F147A" w:rsidRDefault="002F147A" w:rsidP="002F147A">
            <w:pPr>
              <w:rPr>
                <w:b/>
                <w:sz w:val="14"/>
                <w:szCs w:val="14"/>
              </w:rPr>
            </w:pPr>
            <w:r w:rsidRPr="002F147A">
              <w:rPr>
                <w:b/>
                <w:sz w:val="14"/>
                <w:szCs w:val="14"/>
              </w:rPr>
              <w:t>основы судебной системы РФ.</w:t>
            </w:r>
          </w:p>
          <w:p w:rsidR="002F147A" w:rsidRPr="002F147A" w:rsidRDefault="002F147A" w:rsidP="002F147A">
            <w:pPr>
              <w:rPr>
                <w:sz w:val="14"/>
                <w:szCs w:val="14"/>
              </w:rPr>
            </w:pPr>
            <w:r w:rsidRPr="002F147A">
              <w:rPr>
                <w:sz w:val="14"/>
                <w:szCs w:val="14"/>
              </w:rPr>
              <w:t>Согласно К. судебная власть  является разновидностью гос. власти и осуществляется судами РФ самостоятельно. Глава 7 К., посвященная по своему названию и содержанию судебной власти, определяет, что исключительное предназначение судебной власти состоит в осуществлении правосудия, которое возложено только на суды. Суды, как органы судебной власти, осуществляют правосудие посредством конституционного, гражданского, административного и уголовного судопроизводства.</w:t>
            </w:r>
          </w:p>
          <w:p w:rsidR="002F147A" w:rsidRPr="002F147A" w:rsidRDefault="002F147A" w:rsidP="002F147A">
            <w:pPr>
              <w:rPr>
                <w:sz w:val="14"/>
                <w:szCs w:val="14"/>
              </w:rPr>
            </w:pPr>
            <w:r w:rsidRPr="002F147A">
              <w:rPr>
                <w:sz w:val="14"/>
                <w:szCs w:val="14"/>
              </w:rPr>
              <w:t>Судебная система устанавливается К. и ФКЗ-ом. Создание чрезвычайных судов не допускается.</w:t>
            </w:r>
          </w:p>
          <w:p w:rsidR="002F147A" w:rsidRPr="002F147A" w:rsidRDefault="002F147A" w:rsidP="002F147A">
            <w:pPr>
              <w:rPr>
                <w:sz w:val="14"/>
                <w:szCs w:val="14"/>
                <w:u w:val="single"/>
              </w:rPr>
            </w:pPr>
            <w:r w:rsidRPr="002F147A">
              <w:rPr>
                <w:sz w:val="14"/>
                <w:szCs w:val="14"/>
              </w:rPr>
              <w:t>Конституционные основы судебной системы представляют собой взаимоотношения судебной власти с личностью, организацию и функционирование всех органов судебной системы.</w:t>
            </w:r>
          </w:p>
          <w:p w:rsidR="002F147A" w:rsidRPr="002F147A" w:rsidRDefault="002F147A" w:rsidP="002F147A">
            <w:pPr>
              <w:rPr>
                <w:sz w:val="14"/>
                <w:szCs w:val="14"/>
              </w:rPr>
            </w:pPr>
          </w:p>
          <w:p w:rsidR="002F147A" w:rsidRPr="00606E5A" w:rsidRDefault="002F147A" w:rsidP="002F147A"/>
          <w:p w:rsidR="002F147A" w:rsidRDefault="002F147A" w:rsidP="004D10A1">
            <w:pPr>
              <w:rPr>
                <w:sz w:val="16"/>
                <w:szCs w:val="16"/>
              </w:rPr>
            </w:pPr>
          </w:p>
        </w:tc>
        <w:tc>
          <w:tcPr>
            <w:tcW w:w="4786" w:type="dxa"/>
          </w:tcPr>
          <w:p w:rsidR="002F147A" w:rsidRPr="002F147A" w:rsidRDefault="00AB7886" w:rsidP="004D10A1">
            <w:pPr>
              <w:rPr>
                <w:sz w:val="16"/>
                <w:szCs w:val="16"/>
              </w:rPr>
            </w:pPr>
            <w:r w:rsidRPr="0065082A">
              <w:rPr>
                <w:b/>
                <w:sz w:val="32"/>
                <w:szCs w:val="32"/>
              </w:rPr>
              <w:t>56</w:t>
            </w:r>
            <w:r w:rsidR="002F147A">
              <w:rPr>
                <w:sz w:val="16"/>
                <w:szCs w:val="16"/>
              </w:rPr>
              <w:t>.</w:t>
            </w:r>
            <w:r w:rsidR="002F147A" w:rsidRPr="002F147A">
              <w:rPr>
                <w:rFonts w:ascii="Tahoma" w:hAnsi="Tahoma" w:cs="Tahoma"/>
                <w:b/>
                <w:sz w:val="16"/>
                <w:szCs w:val="16"/>
              </w:rPr>
              <w:t>Правовые основы деятельности прокуратуры РФ</w:t>
            </w:r>
          </w:p>
          <w:p w:rsidR="002F147A" w:rsidRPr="002F147A" w:rsidRDefault="002F147A" w:rsidP="002F147A">
            <w:pPr>
              <w:widowControl w:val="0"/>
              <w:autoSpaceDE w:val="0"/>
              <w:autoSpaceDN w:val="0"/>
              <w:adjustRightInd w:val="0"/>
              <w:jc w:val="both"/>
              <w:rPr>
                <w:b/>
                <w:sz w:val="14"/>
                <w:szCs w:val="14"/>
              </w:rPr>
            </w:pPr>
            <w:r w:rsidRPr="002F147A">
              <w:rPr>
                <w:b/>
                <w:sz w:val="14"/>
                <w:szCs w:val="14"/>
              </w:rPr>
              <w:t xml:space="preserve">правовые основы деятельности Прокуратуры РФ. </w:t>
            </w:r>
          </w:p>
          <w:p w:rsidR="002F147A" w:rsidRPr="002F147A" w:rsidRDefault="002F147A" w:rsidP="002F147A">
            <w:pPr>
              <w:rPr>
                <w:sz w:val="14"/>
                <w:szCs w:val="14"/>
              </w:rPr>
            </w:pPr>
            <w:r w:rsidRPr="002F147A">
              <w:rPr>
                <w:sz w:val="14"/>
                <w:szCs w:val="14"/>
              </w:rPr>
              <w:t>1. Прокуратура РФ составляет единую централизованную систему с подчинением нижестоящих прокуроров вышестоящим и Генеральному прокурору РФ.</w:t>
            </w:r>
          </w:p>
          <w:p w:rsidR="002F147A" w:rsidRPr="002F147A" w:rsidRDefault="002F147A" w:rsidP="002F147A">
            <w:pPr>
              <w:rPr>
                <w:sz w:val="14"/>
                <w:szCs w:val="14"/>
              </w:rPr>
            </w:pPr>
            <w:bookmarkStart w:id="49" w:name="p963"/>
            <w:bookmarkEnd w:id="49"/>
            <w:r w:rsidRPr="002F147A">
              <w:rPr>
                <w:sz w:val="14"/>
                <w:szCs w:val="14"/>
              </w:rPr>
              <w:t>2. Генеральный прокурор назначается на должность и освобождается от должности Советом Федерации по представлению Президента.</w:t>
            </w:r>
          </w:p>
          <w:p w:rsidR="002F147A" w:rsidRPr="002F147A" w:rsidRDefault="002F147A" w:rsidP="002F147A">
            <w:pPr>
              <w:rPr>
                <w:sz w:val="14"/>
                <w:szCs w:val="14"/>
              </w:rPr>
            </w:pPr>
            <w:bookmarkStart w:id="50" w:name="p964"/>
            <w:bookmarkEnd w:id="50"/>
            <w:r w:rsidRPr="002F147A">
              <w:rPr>
                <w:sz w:val="14"/>
                <w:szCs w:val="14"/>
              </w:rPr>
              <w:t>3. Прокуроры субъектов РФ назначаются Генеральным прокурором по согласованию с ее субъектами.</w:t>
            </w:r>
          </w:p>
          <w:p w:rsidR="002F147A" w:rsidRPr="002F147A" w:rsidRDefault="002F147A" w:rsidP="002F147A">
            <w:pPr>
              <w:rPr>
                <w:sz w:val="14"/>
                <w:szCs w:val="14"/>
              </w:rPr>
            </w:pPr>
            <w:bookmarkStart w:id="51" w:name="p965"/>
            <w:bookmarkEnd w:id="51"/>
            <w:r w:rsidRPr="002F147A">
              <w:rPr>
                <w:sz w:val="14"/>
                <w:szCs w:val="14"/>
              </w:rPr>
              <w:t>4. Иные прокуроры назначаются Генеральным прокурором.</w:t>
            </w:r>
          </w:p>
          <w:p w:rsidR="002F147A" w:rsidRPr="002F147A" w:rsidRDefault="002F147A" w:rsidP="002F147A">
            <w:pPr>
              <w:rPr>
                <w:sz w:val="14"/>
                <w:szCs w:val="14"/>
              </w:rPr>
            </w:pPr>
            <w:bookmarkStart w:id="52" w:name="p966"/>
            <w:bookmarkEnd w:id="52"/>
            <w:r w:rsidRPr="002F147A">
              <w:rPr>
                <w:sz w:val="14"/>
                <w:szCs w:val="14"/>
              </w:rPr>
              <w:t xml:space="preserve">5. Полномочия, организация и порядок деятельности прокуратуры РФ определяются федеральным </w:t>
            </w:r>
            <w:hyperlink r:id="rId23" w:tooltip="Федеральный закон от 17.01.1992 N 2202-1 (ред. от 07.02.2011) &quot;О прокуратуре Российской Федерации&quot;" w:history="1">
              <w:r w:rsidRPr="002F147A">
                <w:rPr>
                  <w:rStyle w:val="a4"/>
                  <w:color w:val="auto"/>
                  <w:sz w:val="14"/>
                  <w:szCs w:val="14"/>
                  <w:u w:val="none"/>
                </w:rPr>
                <w:t>законом.</w:t>
              </w:r>
            </w:hyperlink>
            <w:r w:rsidRPr="002F147A">
              <w:rPr>
                <w:sz w:val="14"/>
                <w:szCs w:val="14"/>
              </w:rPr>
              <w:t xml:space="preserve"> </w:t>
            </w:r>
          </w:p>
          <w:p w:rsidR="002F147A" w:rsidRDefault="002F147A" w:rsidP="004D10A1">
            <w:pPr>
              <w:rPr>
                <w:sz w:val="16"/>
                <w:szCs w:val="16"/>
              </w:rPr>
            </w:pPr>
          </w:p>
        </w:tc>
      </w:tr>
      <w:tr w:rsidR="002F147A" w:rsidTr="002F147A">
        <w:tc>
          <w:tcPr>
            <w:tcW w:w="4785" w:type="dxa"/>
          </w:tcPr>
          <w:p w:rsidR="002F147A" w:rsidRPr="007102DD" w:rsidRDefault="00AB7886" w:rsidP="00BF2B65">
            <w:pPr>
              <w:spacing w:before="100" w:beforeAutospacing="1" w:after="100" w:afterAutospacing="1"/>
              <w:ind w:right="200"/>
            </w:pPr>
            <w:r w:rsidRPr="0054072A">
              <w:rPr>
                <w:b/>
                <w:sz w:val="32"/>
                <w:szCs w:val="32"/>
              </w:rPr>
              <w:t>57</w:t>
            </w:r>
            <w:r w:rsidR="00BF2B65" w:rsidRPr="00BF2B65">
              <w:rPr>
                <w:b/>
                <w:sz w:val="32"/>
                <w:szCs w:val="32"/>
              </w:rPr>
              <w:t>.</w:t>
            </w:r>
            <w:r w:rsidR="002F147A" w:rsidRPr="00BF2B65">
              <w:rPr>
                <w:rFonts w:ascii="Tahoma" w:hAnsi="Tahoma" w:cs="Tahoma"/>
                <w:b/>
                <w:sz w:val="16"/>
                <w:szCs w:val="16"/>
              </w:rPr>
              <w:t>Правовые основы деятельности</w:t>
            </w:r>
            <w:r w:rsidR="002F147A" w:rsidRPr="00BF2B65">
              <w:rPr>
                <w:b/>
              </w:rPr>
              <w:t xml:space="preserve"> </w:t>
            </w:r>
            <w:r w:rsidR="002F147A" w:rsidRPr="00BF2B65">
              <w:rPr>
                <w:rFonts w:ascii="Tahoma" w:hAnsi="Tahoma" w:cs="Tahoma"/>
                <w:b/>
                <w:sz w:val="16"/>
                <w:szCs w:val="16"/>
              </w:rPr>
              <w:t>адвокатуры.</w:t>
            </w:r>
            <w:r w:rsidR="002F147A" w:rsidRPr="00606E5A">
              <w:t xml:space="preserve"> </w:t>
            </w:r>
            <w:r w:rsidR="0054072A">
              <w:rPr>
                <w:rFonts w:ascii="Tahoma" w:hAnsi="Tahoma" w:cs="Tahoma"/>
                <w:color w:val="000000"/>
                <w:sz w:val="17"/>
                <w:szCs w:val="17"/>
                <w:shd w:val="clear" w:color="auto" w:fill="FFFFFF"/>
              </w:rPr>
              <w:t>57. Правовые основы деятельности адвокатуры.</w:t>
            </w:r>
            <w:r w:rsidR="0054072A">
              <w:rPr>
                <w:rFonts w:ascii="Tahoma" w:hAnsi="Tahoma" w:cs="Tahoma"/>
                <w:color w:val="000000"/>
                <w:sz w:val="17"/>
                <w:szCs w:val="17"/>
              </w:rPr>
              <w:br/>
            </w:r>
            <w:r w:rsidR="0054072A">
              <w:rPr>
                <w:rFonts w:ascii="Tahoma" w:hAnsi="Tahoma" w:cs="Tahoma"/>
                <w:color w:val="000000"/>
                <w:sz w:val="17"/>
                <w:szCs w:val="17"/>
                <w:shd w:val="clear" w:color="auto" w:fill="FFFFFF"/>
              </w:rPr>
              <w:t>Законами, которые составляют правовую основу деятельности адвокатов, являются:</w:t>
            </w:r>
            <w:r w:rsidR="0054072A">
              <w:rPr>
                <w:rFonts w:ascii="Tahoma" w:hAnsi="Tahoma" w:cs="Tahoma"/>
                <w:color w:val="000000"/>
                <w:sz w:val="17"/>
                <w:szCs w:val="17"/>
              </w:rPr>
              <w:br/>
            </w:r>
            <w:r w:rsidR="0054072A">
              <w:rPr>
                <w:rFonts w:ascii="Tahoma" w:hAnsi="Tahoma" w:cs="Tahoma"/>
                <w:color w:val="000000"/>
                <w:sz w:val="17"/>
                <w:szCs w:val="17"/>
                <w:shd w:val="clear" w:color="auto" w:fill="FFFFFF"/>
              </w:rPr>
              <w:t>- первых из таких законов, нужно назвать Конституцию Российской Федерации, в которой говорится о том, что каждый человек и гражданин, обвиняемый в совершении преступления, имеет право, на квалифицированную юридическую помощь</w:t>
            </w:r>
            <w:proofErr w:type="gramStart"/>
            <w:r w:rsidR="0054072A">
              <w:rPr>
                <w:rFonts w:ascii="Tahoma" w:hAnsi="Tahoma" w:cs="Tahoma"/>
                <w:color w:val="000000"/>
                <w:sz w:val="17"/>
                <w:szCs w:val="17"/>
                <w:shd w:val="clear" w:color="auto" w:fill="FFFFFF"/>
              </w:rPr>
              <w:t>.</w:t>
            </w:r>
            <w:proofErr w:type="gramEnd"/>
            <w:r w:rsidR="0054072A">
              <w:rPr>
                <w:rFonts w:ascii="Tahoma" w:hAnsi="Tahoma" w:cs="Tahoma"/>
                <w:color w:val="000000"/>
                <w:sz w:val="17"/>
                <w:szCs w:val="17"/>
              </w:rPr>
              <w:br/>
            </w:r>
            <w:r w:rsidR="0054072A">
              <w:rPr>
                <w:rFonts w:ascii="Tahoma" w:hAnsi="Tahoma" w:cs="Tahoma"/>
                <w:color w:val="000000"/>
                <w:sz w:val="17"/>
                <w:szCs w:val="17"/>
                <w:shd w:val="clear" w:color="auto" w:fill="FFFFFF"/>
              </w:rPr>
              <w:t xml:space="preserve">- </w:t>
            </w:r>
            <w:proofErr w:type="gramStart"/>
            <w:r w:rsidR="0054072A">
              <w:rPr>
                <w:rFonts w:ascii="Tahoma" w:hAnsi="Tahoma" w:cs="Tahoma"/>
                <w:color w:val="000000"/>
                <w:sz w:val="17"/>
                <w:szCs w:val="17"/>
                <w:shd w:val="clear" w:color="auto" w:fill="FFFFFF"/>
              </w:rPr>
              <w:t>т</w:t>
            </w:r>
            <w:proofErr w:type="gramEnd"/>
            <w:r w:rsidR="0054072A">
              <w:rPr>
                <w:rFonts w:ascii="Tahoma" w:hAnsi="Tahoma" w:cs="Tahoma"/>
                <w:color w:val="000000"/>
                <w:sz w:val="17"/>
                <w:szCs w:val="17"/>
                <w:shd w:val="clear" w:color="auto" w:fill="FFFFFF"/>
              </w:rPr>
              <w:t>ак же немаловажный является закон «Об адвокатской деятельности и адвокатуре в Российской Федерации», в этом законе прописано: о том, кто может получить статус адвоката, права и обязанности адвоката, запреты в адвокатской деятельности, принципы и основы адвокатской деятельности и многое другое</w:t>
            </w:r>
            <w:proofErr w:type="gramStart"/>
            <w:r w:rsidR="0054072A">
              <w:rPr>
                <w:rFonts w:ascii="Tahoma" w:hAnsi="Tahoma" w:cs="Tahoma"/>
                <w:color w:val="000000"/>
                <w:sz w:val="17"/>
                <w:szCs w:val="17"/>
                <w:shd w:val="clear" w:color="auto" w:fill="FFFFFF"/>
              </w:rPr>
              <w:t>.</w:t>
            </w:r>
            <w:proofErr w:type="gramEnd"/>
            <w:r w:rsidR="0054072A">
              <w:rPr>
                <w:rFonts w:ascii="Tahoma" w:hAnsi="Tahoma" w:cs="Tahoma"/>
                <w:color w:val="000000"/>
                <w:sz w:val="17"/>
                <w:szCs w:val="17"/>
              </w:rPr>
              <w:br/>
            </w:r>
            <w:r w:rsidR="0054072A">
              <w:rPr>
                <w:rFonts w:ascii="Tahoma" w:hAnsi="Tahoma" w:cs="Tahoma"/>
                <w:color w:val="000000"/>
                <w:sz w:val="17"/>
                <w:szCs w:val="17"/>
                <w:shd w:val="clear" w:color="auto" w:fill="FFFFFF"/>
              </w:rPr>
              <w:t xml:space="preserve">- </w:t>
            </w:r>
            <w:proofErr w:type="gramStart"/>
            <w:r w:rsidR="0054072A">
              <w:rPr>
                <w:rFonts w:ascii="Tahoma" w:hAnsi="Tahoma" w:cs="Tahoma"/>
                <w:color w:val="000000"/>
                <w:sz w:val="17"/>
                <w:szCs w:val="17"/>
                <w:shd w:val="clear" w:color="auto" w:fill="FFFFFF"/>
              </w:rPr>
              <w:t>н</w:t>
            </w:r>
            <w:proofErr w:type="gramEnd"/>
            <w:r w:rsidR="0054072A">
              <w:rPr>
                <w:rFonts w:ascii="Tahoma" w:hAnsi="Tahoma" w:cs="Tahoma"/>
                <w:color w:val="000000"/>
                <w:sz w:val="17"/>
                <w:szCs w:val="17"/>
                <w:shd w:val="clear" w:color="auto" w:fill="FFFFFF"/>
              </w:rPr>
              <w:t>ельзя не упомянуть уголовно-процессуальный кодекс Российской Федерации, в котором отражены следующие моменты: особый порядок привлечение адвоката к уголовной ответственности, помимо этого указываются действия адвоката, которые он может применять для защиты своего клиента.</w:t>
            </w:r>
            <w:r w:rsidR="0054072A">
              <w:rPr>
                <w:rFonts w:ascii="Tahoma" w:hAnsi="Tahoma" w:cs="Tahoma"/>
                <w:color w:val="000000"/>
                <w:sz w:val="17"/>
                <w:szCs w:val="17"/>
              </w:rPr>
              <w:br/>
            </w:r>
            <w:r w:rsidR="0054072A">
              <w:rPr>
                <w:rFonts w:ascii="Tahoma" w:hAnsi="Tahoma" w:cs="Tahoma"/>
                <w:color w:val="000000"/>
                <w:sz w:val="17"/>
                <w:szCs w:val="17"/>
                <w:shd w:val="clear" w:color="auto" w:fill="FFFFFF"/>
              </w:rPr>
              <w:t xml:space="preserve">- помимо этого отметим Кодекс профессиональной адвокатской этики, в этом кодексе устанавливается </w:t>
            </w:r>
            <w:r w:rsidR="0054072A">
              <w:rPr>
                <w:rFonts w:ascii="Tahoma" w:hAnsi="Tahoma" w:cs="Tahoma"/>
                <w:color w:val="000000"/>
                <w:sz w:val="17"/>
                <w:szCs w:val="17"/>
                <w:shd w:val="clear" w:color="auto" w:fill="FFFFFF"/>
              </w:rPr>
              <w:lastRenderedPageBreak/>
              <w:t>обязательная для всех адвокатов этика, нарушение которой, ведет к применению мер дисциплинарной ответственности, в отношении адвоката</w:t>
            </w:r>
            <w:proofErr w:type="gramStart"/>
            <w:r w:rsidR="0054072A">
              <w:rPr>
                <w:rFonts w:ascii="Tahoma" w:hAnsi="Tahoma" w:cs="Tahoma"/>
                <w:color w:val="000000"/>
                <w:sz w:val="17"/>
                <w:szCs w:val="17"/>
                <w:shd w:val="clear" w:color="auto" w:fill="FFFFFF"/>
              </w:rPr>
              <w:t>.</w:t>
            </w:r>
            <w:proofErr w:type="gramEnd"/>
            <w:r w:rsidR="0054072A">
              <w:rPr>
                <w:rFonts w:ascii="Tahoma" w:hAnsi="Tahoma" w:cs="Tahoma"/>
                <w:color w:val="000000"/>
                <w:sz w:val="17"/>
                <w:szCs w:val="17"/>
              </w:rPr>
              <w:br/>
            </w:r>
            <w:r w:rsidR="0054072A">
              <w:rPr>
                <w:rFonts w:ascii="Tahoma" w:hAnsi="Tahoma" w:cs="Tahoma"/>
                <w:color w:val="000000"/>
                <w:sz w:val="17"/>
                <w:szCs w:val="17"/>
                <w:shd w:val="clear" w:color="auto" w:fill="FFFFFF"/>
              </w:rPr>
              <w:t xml:space="preserve">- </w:t>
            </w:r>
            <w:proofErr w:type="gramStart"/>
            <w:r w:rsidR="0054072A">
              <w:rPr>
                <w:rFonts w:ascii="Tahoma" w:hAnsi="Tahoma" w:cs="Tahoma"/>
                <w:color w:val="000000"/>
                <w:sz w:val="17"/>
                <w:szCs w:val="17"/>
                <w:shd w:val="clear" w:color="auto" w:fill="FFFFFF"/>
              </w:rPr>
              <w:t>е</w:t>
            </w:r>
            <w:proofErr w:type="gramEnd"/>
            <w:r w:rsidR="0054072A">
              <w:rPr>
                <w:rFonts w:ascii="Tahoma" w:hAnsi="Tahoma" w:cs="Tahoma"/>
                <w:color w:val="000000"/>
                <w:sz w:val="17"/>
                <w:szCs w:val="17"/>
                <w:shd w:val="clear" w:color="auto" w:fill="FFFFFF"/>
              </w:rPr>
              <w:t>ще одним нормативно-правовыми актами, которые устанавливают правовые основы деятельности адвокатов, являются: гражданско-процессуальный кодекс Российской Федерации и административно-процессуальный кодекс Российской Федерации, в этих кодексах прописаны действия адвокатов, которые они могут осуществлять в гражданском или административном судопроизводстве, представляя интересы своих клиентов.</w:t>
            </w:r>
            <w:r w:rsidR="0054072A">
              <w:rPr>
                <w:rFonts w:ascii="Tahoma" w:hAnsi="Tahoma" w:cs="Tahoma"/>
                <w:color w:val="000000"/>
                <w:sz w:val="17"/>
                <w:szCs w:val="17"/>
              </w:rPr>
              <w:br/>
            </w:r>
            <w:r w:rsidR="0054072A">
              <w:rPr>
                <w:rFonts w:ascii="Tahoma" w:hAnsi="Tahoma" w:cs="Tahoma"/>
                <w:color w:val="000000"/>
                <w:sz w:val="17"/>
                <w:szCs w:val="17"/>
                <w:shd w:val="clear" w:color="auto" w:fill="FFFFFF"/>
              </w:rPr>
              <w:t>- и помимо всех предыдущих, можно отметить, приказ Министерства юстиций, в котором указывается порядок получения адвокатских удостоверений, которые являются подтверждением приобретенного статуса адвоката.</w:t>
            </w:r>
            <w:r w:rsidR="0054072A">
              <w:rPr>
                <w:rFonts w:ascii="Tahoma" w:hAnsi="Tahoma" w:cs="Tahoma"/>
                <w:color w:val="000000"/>
                <w:sz w:val="17"/>
                <w:szCs w:val="17"/>
              </w:rPr>
              <w:br/>
            </w:r>
            <w:r w:rsidR="0054072A">
              <w:rPr>
                <w:rFonts w:ascii="Tahoma" w:hAnsi="Tahoma" w:cs="Tahoma"/>
                <w:color w:val="000000"/>
                <w:sz w:val="17"/>
                <w:szCs w:val="17"/>
                <w:shd w:val="clear" w:color="auto" w:fill="FFFFFF"/>
              </w:rPr>
              <w:t>Все эти нормативно-правовые акты и составляют правовую основу деятельности адвокатов. Если вы хотите более подробно изучить все акты, эти акты, то вы можете найти их почти на любом сайте или купить печатное издание этих актов. В каждом из них подробно описывается, что может, что не может делать адвокат, а так же различные стороны адвокатской деятельности.</w:t>
            </w:r>
          </w:p>
          <w:p w:rsidR="002F147A" w:rsidRDefault="002F147A" w:rsidP="004D10A1">
            <w:pPr>
              <w:rPr>
                <w:sz w:val="16"/>
                <w:szCs w:val="16"/>
              </w:rPr>
            </w:pPr>
          </w:p>
        </w:tc>
        <w:tc>
          <w:tcPr>
            <w:tcW w:w="4786" w:type="dxa"/>
          </w:tcPr>
          <w:p w:rsidR="002F147A" w:rsidRDefault="00AB7886" w:rsidP="004D10A1">
            <w:pPr>
              <w:rPr>
                <w:rFonts w:ascii="Tahoma" w:hAnsi="Tahoma" w:cs="Tahoma"/>
                <w:b/>
                <w:sz w:val="16"/>
                <w:szCs w:val="16"/>
              </w:rPr>
            </w:pPr>
            <w:r w:rsidRPr="0054072A">
              <w:rPr>
                <w:b/>
                <w:sz w:val="32"/>
                <w:szCs w:val="32"/>
              </w:rPr>
              <w:lastRenderedPageBreak/>
              <w:t>58</w:t>
            </w:r>
            <w:r w:rsidR="00BF2B65">
              <w:rPr>
                <w:b/>
                <w:sz w:val="32"/>
                <w:szCs w:val="32"/>
              </w:rPr>
              <w:t>.</w:t>
            </w:r>
            <w:r w:rsidR="00BF2B65" w:rsidRPr="00606E5A">
              <w:t xml:space="preserve"> </w:t>
            </w:r>
            <w:r w:rsidR="00BF2B65" w:rsidRPr="00BF2B65">
              <w:rPr>
                <w:rFonts w:ascii="Tahoma" w:hAnsi="Tahoma" w:cs="Tahoma"/>
                <w:b/>
                <w:sz w:val="16"/>
                <w:szCs w:val="16"/>
              </w:rPr>
              <w:t>Правовые основы нотариата</w:t>
            </w:r>
          </w:p>
          <w:p w:rsidR="00BF2B65" w:rsidRPr="0054072A" w:rsidRDefault="0054072A" w:rsidP="004D10A1">
            <w:pPr>
              <w:rPr>
                <w:rFonts w:ascii="Tahoma" w:hAnsi="Tahoma" w:cs="Tahoma"/>
                <w:b/>
                <w:sz w:val="32"/>
                <w:szCs w:val="32"/>
              </w:rPr>
            </w:pPr>
            <w:r>
              <w:rPr>
                <w:rFonts w:ascii="Tahoma" w:hAnsi="Tahoma" w:cs="Tahoma"/>
                <w:color w:val="000000"/>
                <w:sz w:val="17"/>
                <w:szCs w:val="17"/>
                <w:shd w:val="clear" w:color="auto" w:fill="FFFFFF"/>
              </w:rPr>
              <w:t>58. Правовые основы нотариата.</w:t>
            </w:r>
            <w:r>
              <w:rPr>
                <w:rFonts w:ascii="Tahoma" w:hAnsi="Tahoma" w:cs="Tahoma"/>
                <w:color w:val="000000"/>
                <w:sz w:val="17"/>
                <w:szCs w:val="17"/>
              </w:rPr>
              <w:br/>
            </w:r>
            <w:r>
              <w:rPr>
                <w:rFonts w:ascii="Tahoma" w:hAnsi="Tahoma" w:cs="Tahoma"/>
                <w:color w:val="000000"/>
                <w:sz w:val="17"/>
                <w:szCs w:val="17"/>
                <w:shd w:val="clear" w:color="auto" w:fill="FFFFFF"/>
              </w:rPr>
              <w:t>Правовые источники нотариальной деятельности</w:t>
            </w:r>
            <w:r>
              <w:rPr>
                <w:rFonts w:ascii="Tahoma" w:hAnsi="Tahoma" w:cs="Tahoma"/>
                <w:color w:val="000000"/>
                <w:sz w:val="17"/>
                <w:szCs w:val="17"/>
              </w:rPr>
              <w:br/>
            </w:r>
            <w:r>
              <w:rPr>
                <w:rFonts w:ascii="Tahoma" w:hAnsi="Tahoma" w:cs="Tahoma"/>
                <w:color w:val="000000"/>
                <w:sz w:val="17"/>
                <w:szCs w:val="17"/>
                <w:shd w:val="clear" w:color="auto" w:fill="FFFFFF"/>
              </w:rPr>
              <w:t xml:space="preserve">1) основным источником любой отрасли российского права выступает Конституция Российской Федерации. </w:t>
            </w:r>
            <w:proofErr w:type="gramStart"/>
            <w:r>
              <w:rPr>
                <w:rFonts w:ascii="Tahoma" w:hAnsi="Tahoma" w:cs="Tahoma"/>
                <w:color w:val="000000"/>
                <w:sz w:val="17"/>
                <w:szCs w:val="17"/>
                <w:shd w:val="clear" w:color="auto" w:fill="FFFFFF"/>
              </w:rPr>
              <w:t>В ней закреплены признание и защита равным образом частной, государственной, муниципальной и иных форм собственности, недопустимость осуществления прав и свобод с нарушением прав и свобод других лиц, равенство всех перед законом и судом; неприкосновенность частной жизни, личной и семейной тайны; право каждого иметь имущество в собственности, владеть, пользоваться и распоряжаться им как единолично, так и совместно с другими лицами;</w:t>
            </w:r>
            <w:proofErr w:type="gramEnd"/>
            <w:r>
              <w:rPr>
                <w:rStyle w:val="apple-converted-space"/>
                <w:rFonts w:ascii="Tahoma" w:hAnsi="Tahoma" w:cs="Tahoma"/>
                <w:color w:val="000000"/>
                <w:sz w:val="17"/>
                <w:szCs w:val="17"/>
                <w:shd w:val="clear" w:color="auto" w:fill="FFFFFF"/>
              </w:rPr>
              <w:t> </w:t>
            </w:r>
            <w:r>
              <w:rPr>
                <w:rFonts w:ascii="Tahoma" w:hAnsi="Tahoma" w:cs="Tahoma"/>
                <w:color w:val="000000"/>
                <w:sz w:val="17"/>
                <w:szCs w:val="17"/>
              </w:rPr>
              <w:br/>
            </w:r>
            <w:r>
              <w:rPr>
                <w:rFonts w:ascii="Tahoma" w:hAnsi="Tahoma" w:cs="Tahoma"/>
                <w:color w:val="000000"/>
                <w:sz w:val="17"/>
                <w:szCs w:val="17"/>
                <w:shd w:val="clear" w:color="auto" w:fill="FFFFFF"/>
              </w:rPr>
              <w:t xml:space="preserve">2) федеральные законы. К ним в первую очередь относятся Основы законодательства РФ о нотариате, принятые Верховным Советом России 11 февраля 1993 г. Основы законодательства России о нотариате являются основным актом организационно-правового характера, определяя современную организацию нотариата, правовой статус, компетенцию и порядок деятельности нотариуса, в том числе совершение отдельных нотариальных действий. </w:t>
            </w:r>
            <w:proofErr w:type="gramStart"/>
            <w:r>
              <w:rPr>
                <w:rFonts w:ascii="Tahoma" w:hAnsi="Tahoma" w:cs="Tahoma"/>
                <w:color w:val="000000"/>
                <w:sz w:val="17"/>
                <w:szCs w:val="17"/>
                <w:shd w:val="clear" w:color="auto" w:fill="FFFFFF"/>
              </w:rPr>
              <w:t xml:space="preserve">Гражданский кодекс РФ закрепляет случаи нотариального удостоверения сделок, </w:t>
            </w:r>
            <w:r>
              <w:rPr>
                <w:rFonts w:ascii="Tahoma" w:hAnsi="Tahoma" w:cs="Tahoma"/>
                <w:color w:val="000000"/>
                <w:sz w:val="17"/>
                <w:szCs w:val="17"/>
                <w:shd w:val="clear" w:color="auto" w:fill="FFFFFF"/>
              </w:rPr>
              <w:lastRenderedPageBreak/>
              <w:t>определяет существо конкретных нотариальных действий;</w:t>
            </w:r>
            <w:r>
              <w:rPr>
                <w:rFonts w:ascii="Tahoma" w:hAnsi="Tahoma" w:cs="Tahoma"/>
                <w:color w:val="000000"/>
                <w:sz w:val="17"/>
                <w:szCs w:val="17"/>
              </w:rPr>
              <w:br/>
            </w:r>
            <w:r>
              <w:rPr>
                <w:rFonts w:ascii="Tahoma" w:hAnsi="Tahoma" w:cs="Tahoma"/>
                <w:color w:val="000000"/>
                <w:sz w:val="17"/>
                <w:szCs w:val="17"/>
                <w:shd w:val="clear" w:color="auto" w:fill="FFFFFF"/>
              </w:rPr>
              <w:t>3) законы субъектов РФ, так как согласно ст. 72 Конституции РФ нотариат отнесен к сфере совместного ведения, то по вопросам нотариата может осуществляться правовое регулирование субъектами РФ;</w:t>
            </w:r>
            <w:r>
              <w:rPr>
                <w:rFonts w:ascii="Tahoma" w:hAnsi="Tahoma" w:cs="Tahoma"/>
                <w:color w:val="000000"/>
                <w:sz w:val="17"/>
                <w:szCs w:val="17"/>
              </w:rPr>
              <w:br/>
            </w:r>
            <w:r>
              <w:rPr>
                <w:rFonts w:ascii="Tahoma" w:hAnsi="Tahoma" w:cs="Tahoma"/>
                <w:color w:val="000000"/>
                <w:sz w:val="17"/>
                <w:szCs w:val="17"/>
                <w:shd w:val="clear" w:color="auto" w:fill="FFFFFF"/>
              </w:rPr>
              <w:t>4) нормативные акты Президента РФ</w:t>
            </w:r>
            <w:r>
              <w:rPr>
                <w:rStyle w:val="apple-converted-space"/>
                <w:rFonts w:ascii="Tahoma" w:hAnsi="Tahoma" w:cs="Tahoma"/>
                <w:color w:val="000000"/>
                <w:sz w:val="17"/>
                <w:szCs w:val="17"/>
                <w:shd w:val="clear" w:color="auto" w:fill="FFFFFF"/>
              </w:rPr>
              <w:t> </w:t>
            </w:r>
            <w:r>
              <w:rPr>
                <w:rFonts w:ascii="Tahoma" w:hAnsi="Tahoma" w:cs="Tahoma"/>
                <w:color w:val="000000"/>
                <w:sz w:val="17"/>
                <w:szCs w:val="17"/>
              </w:rPr>
              <w:br/>
            </w:r>
            <w:r>
              <w:rPr>
                <w:rFonts w:ascii="Tahoma" w:hAnsi="Tahoma" w:cs="Tahoma"/>
                <w:color w:val="000000"/>
                <w:sz w:val="17"/>
                <w:szCs w:val="17"/>
                <w:shd w:val="clear" w:color="auto" w:fill="FFFFFF"/>
              </w:rPr>
              <w:t>5) постановления Правительства РФ К их числу можно отнести:</w:t>
            </w:r>
            <w:proofErr w:type="gramEnd"/>
            <w:r>
              <w:rPr>
                <w:rFonts w:ascii="Tahoma" w:hAnsi="Tahoma" w:cs="Tahoma"/>
                <w:color w:val="000000"/>
                <w:sz w:val="17"/>
                <w:szCs w:val="17"/>
                <w:shd w:val="clear" w:color="auto" w:fill="FFFFFF"/>
              </w:rPr>
              <w:t xml:space="preserve"> </w:t>
            </w:r>
            <w:proofErr w:type="gramStart"/>
            <w:r>
              <w:rPr>
                <w:rFonts w:ascii="Tahoma" w:hAnsi="Tahoma" w:cs="Tahoma"/>
                <w:color w:val="000000"/>
                <w:sz w:val="17"/>
                <w:szCs w:val="17"/>
                <w:shd w:val="clear" w:color="auto" w:fill="FFFFFF"/>
              </w:rPr>
              <w:t>Постановление Правительства РФ от 16 февраля 2005 г. № 82 «Об утверждении Положения о порядке передачи информации в Федеральную службу по финансовому мониторингу адвокатами, нотариусами и лицами, осуществляющими предпринимательскую деятельность в сфере оказания юридических или бухгалтерских услуг», устанавливающее, что нотариусы при наличии у них оснований полагать, что сделки или финансовые операции, совершаемые их клиентами, осуществляются или могут быть осуществлены в целях</w:t>
            </w:r>
            <w:proofErr w:type="gramEnd"/>
            <w:r>
              <w:rPr>
                <w:rFonts w:ascii="Tahoma" w:hAnsi="Tahoma" w:cs="Tahoma"/>
                <w:color w:val="000000"/>
                <w:sz w:val="17"/>
                <w:szCs w:val="17"/>
                <w:shd w:val="clear" w:color="auto" w:fill="FFFFFF"/>
              </w:rPr>
              <w:t xml:space="preserve"> легализации (отмывания) доходов, полученных преступным путем, или финансирования терроризма, уведомляют об этом Федеральную службу по финансовому мониторингу;</w:t>
            </w:r>
            <w:r>
              <w:rPr>
                <w:rFonts w:ascii="Tahoma" w:hAnsi="Tahoma" w:cs="Tahoma"/>
                <w:color w:val="000000"/>
                <w:sz w:val="17"/>
                <w:szCs w:val="17"/>
              </w:rPr>
              <w:br/>
            </w:r>
            <w:r>
              <w:rPr>
                <w:rFonts w:ascii="Tahoma" w:hAnsi="Tahoma" w:cs="Tahoma"/>
                <w:color w:val="000000"/>
                <w:sz w:val="17"/>
                <w:szCs w:val="17"/>
                <w:shd w:val="clear" w:color="auto" w:fill="FFFFFF"/>
              </w:rPr>
              <w:t>6) акты федеральных органов исполнительной власти.</w:t>
            </w:r>
          </w:p>
        </w:tc>
      </w:tr>
    </w:tbl>
    <w:p w:rsidR="00467A3C" w:rsidRDefault="00467A3C" w:rsidP="00963762">
      <w:pPr>
        <w:rPr>
          <w:rFonts w:ascii="Tahoma" w:hAnsi="Tahoma" w:cs="Tahoma"/>
          <w:b/>
          <w:sz w:val="20"/>
          <w:szCs w:val="20"/>
        </w:rPr>
      </w:pPr>
      <w:bookmarkStart w:id="53" w:name="_GoBack"/>
      <w:bookmarkEnd w:id="53"/>
    </w:p>
    <w:p w:rsidR="00467A3C" w:rsidRPr="00467A3C" w:rsidRDefault="00467A3C" w:rsidP="00467A3C">
      <w:pPr>
        <w:spacing w:before="100" w:beforeAutospacing="1" w:after="100" w:afterAutospacing="1"/>
        <w:ind w:left="660" w:right="200"/>
        <w:jc w:val="center"/>
        <w:rPr>
          <w:rFonts w:ascii="Tahoma" w:hAnsi="Tahoma" w:cs="Tahoma"/>
          <w:b/>
          <w:sz w:val="20"/>
          <w:szCs w:val="20"/>
        </w:rPr>
      </w:pPr>
      <w:r w:rsidRPr="00467A3C">
        <w:rPr>
          <w:b/>
          <w:sz w:val="20"/>
          <w:szCs w:val="20"/>
        </w:rPr>
        <w:t xml:space="preserve">Вопросы к экзамену по курсу «Правоведение»   </w:t>
      </w:r>
      <w:r w:rsidRPr="00467A3C">
        <w:rPr>
          <w:rFonts w:ascii="Tahoma" w:hAnsi="Tahoma" w:cs="Tahoma"/>
          <w:b/>
          <w:sz w:val="20"/>
          <w:szCs w:val="20"/>
        </w:rPr>
        <w:t>группа 4110</w:t>
      </w:r>
    </w:p>
    <w:p w:rsidR="00467A3C" w:rsidRPr="00467A3C" w:rsidRDefault="00467A3C" w:rsidP="00467A3C">
      <w:pPr>
        <w:spacing w:before="100" w:beforeAutospacing="1" w:after="100" w:afterAutospacing="1"/>
        <w:ind w:left="660" w:right="200"/>
        <w:jc w:val="center"/>
        <w:rPr>
          <w:b/>
          <w:sz w:val="20"/>
          <w:szCs w:val="20"/>
        </w:rPr>
      </w:pPr>
      <w:r w:rsidRPr="00467A3C">
        <w:rPr>
          <w:b/>
          <w:sz w:val="20"/>
          <w:szCs w:val="20"/>
        </w:rPr>
        <w:t>Преподаватель: Кузнецова Н.В.</w:t>
      </w:r>
    </w:p>
    <w:p w:rsidR="00467A3C" w:rsidRPr="00467A3C" w:rsidRDefault="00467A3C" w:rsidP="00467A3C">
      <w:pPr>
        <w:numPr>
          <w:ilvl w:val="0"/>
          <w:numId w:val="1"/>
        </w:numPr>
        <w:spacing w:before="100" w:beforeAutospacing="1" w:after="100" w:afterAutospacing="1" w:line="240" w:lineRule="auto"/>
        <w:ind w:right="200"/>
        <w:rPr>
          <w:sz w:val="20"/>
          <w:szCs w:val="20"/>
        </w:rPr>
      </w:pPr>
      <w:r w:rsidRPr="00467A3C">
        <w:rPr>
          <w:sz w:val="20"/>
          <w:szCs w:val="20"/>
        </w:rPr>
        <w:t xml:space="preserve">Система права: понятие и содержание. </w:t>
      </w:r>
    </w:p>
    <w:p w:rsidR="00467A3C" w:rsidRPr="00467A3C" w:rsidRDefault="00467A3C" w:rsidP="00467A3C">
      <w:pPr>
        <w:numPr>
          <w:ilvl w:val="0"/>
          <w:numId w:val="1"/>
        </w:numPr>
        <w:spacing w:before="100" w:beforeAutospacing="1" w:after="100" w:afterAutospacing="1" w:line="240" w:lineRule="auto"/>
        <w:ind w:right="200"/>
        <w:rPr>
          <w:sz w:val="20"/>
          <w:szCs w:val="20"/>
        </w:rPr>
      </w:pPr>
      <w:r w:rsidRPr="00467A3C">
        <w:rPr>
          <w:sz w:val="20"/>
          <w:szCs w:val="20"/>
        </w:rPr>
        <w:t xml:space="preserve">Норма права: понятие, признаки, виды. </w:t>
      </w:r>
    </w:p>
    <w:p w:rsidR="00467A3C" w:rsidRPr="00467A3C" w:rsidRDefault="00467A3C" w:rsidP="00467A3C">
      <w:pPr>
        <w:numPr>
          <w:ilvl w:val="0"/>
          <w:numId w:val="1"/>
        </w:numPr>
        <w:spacing w:before="100" w:beforeAutospacing="1" w:after="100" w:afterAutospacing="1" w:line="240" w:lineRule="auto"/>
        <w:ind w:right="200"/>
        <w:rPr>
          <w:sz w:val="20"/>
          <w:szCs w:val="20"/>
        </w:rPr>
      </w:pPr>
      <w:r w:rsidRPr="00467A3C">
        <w:rPr>
          <w:sz w:val="20"/>
          <w:szCs w:val="20"/>
        </w:rPr>
        <w:t xml:space="preserve">Источники права: понятие, виды, характеристика. </w:t>
      </w:r>
    </w:p>
    <w:p w:rsidR="00467A3C" w:rsidRPr="00467A3C" w:rsidRDefault="00467A3C" w:rsidP="00467A3C">
      <w:pPr>
        <w:numPr>
          <w:ilvl w:val="0"/>
          <w:numId w:val="1"/>
        </w:numPr>
        <w:spacing w:before="100" w:beforeAutospacing="1" w:after="100" w:afterAutospacing="1" w:line="240" w:lineRule="auto"/>
        <w:ind w:right="200"/>
        <w:rPr>
          <w:sz w:val="20"/>
          <w:szCs w:val="20"/>
        </w:rPr>
      </w:pPr>
      <w:r w:rsidRPr="00467A3C">
        <w:rPr>
          <w:sz w:val="20"/>
          <w:szCs w:val="20"/>
        </w:rPr>
        <w:t xml:space="preserve">Правоотношение: понятие, состав, виды. </w:t>
      </w:r>
    </w:p>
    <w:p w:rsidR="00467A3C" w:rsidRPr="00467A3C" w:rsidRDefault="00467A3C" w:rsidP="00467A3C">
      <w:pPr>
        <w:numPr>
          <w:ilvl w:val="0"/>
          <w:numId w:val="1"/>
        </w:numPr>
        <w:spacing w:before="100" w:beforeAutospacing="1" w:after="100" w:afterAutospacing="1" w:line="240" w:lineRule="auto"/>
        <w:ind w:right="200"/>
        <w:rPr>
          <w:sz w:val="20"/>
          <w:szCs w:val="20"/>
        </w:rPr>
      </w:pPr>
      <w:r w:rsidRPr="00467A3C">
        <w:rPr>
          <w:sz w:val="20"/>
          <w:szCs w:val="20"/>
        </w:rPr>
        <w:t xml:space="preserve">Характеристика правонарушения как основания юридической ответственности. </w:t>
      </w:r>
    </w:p>
    <w:p w:rsidR="00467A3C" w:rsidRPr="00467A3C" w:rsidRDefault="00467A3C" w:rsidP="00467A3C">
      <w:pPr>
        <w:numPr>
          <w:ilvl w:val="0"/>
          <w:numId w:val="1"/>
        </w:numPr>
        <w:spacing w:before="100" w:beforeAutospacing="1" w:after="100" w:afterAutospacing="1" w:line="240" w:lineRule="auto"/>
        <w:ind w:right="200"/>
        <w:rPr>
          <w:sz w:val="20"/>
          <w:szCs w:val="20"/>
        </w:rPr>
      </w:pPr>
      <w:r w:rsidRPr="00467A3C">
        <w:rPr>
          <w:sz w:val="20"/>
          <w:szCs w:val="20"/>
        </w:rPr>
        <w:t xml:space="preserve">Понятие, виды, содержание юридической ответственности. </w:t>
      </w:r>
    </w:p>
    <w:p w:rsidR="00467A3C" w:rsidRPr="00467A3C" w:rsidRDefault="00467A3C" w:rsidP="00467A3C">
      <w:pPr>
        <w:numPr>
          <w:ilvl w:val="0"/>
          <w:numId w:val="1"/>
        </w:numPr>
        <w:spacing w:before="100" w:beforeAutospacing="1" w:after="100" w:afterAutospacing="1" w:line="240" w:lineRule="auto"/>
        <w:ind w:right="200"/>
        <w:rPr>
          <w:sz w:val="20"/>
          <w:szCs w:val="20"/>
        </w:rPr>
      </w:pPr>
      <w:r w:rsidRPr="00467A3C">
        <w:rPr>
          <w:sz w:val="20"/>
          <w:szCs w:val="20"/>
        </w:rPr>
        <w:t xml:space="preserve">Конституционное право РФ: предмет, метод, источники. </w:t>
      </w:r>
    </w:p>
    <w:p w:rsidR="00467A3C" w:rsidRPr="00467A3C" w:rsidRDefault="00467A3C" w:rsidP="00467A3C">
      <w:pPr>
        <w:numPr>
          <w:ilvl w:val="0"/>
          <w:numId w:val="1"/>
        </w:numPr>
        <w:spacing w:before="100" w:beforeAutospacing="1" w:after="100" w:afterAutospacing="1" w:line="240" w:lineRule="auto"/>
        <w:ind w:right="200"/>
        <w:rPr>
          <w:sz w:val="20"/>
          <w:szCs w:val="20"/>
        </w:rPr>
      </w:pPr>
      <w:r w:rsidRPr="00467A3C">
        <w:rPr>
          <w:sz w:val="20"/>
          <w:szCs w:val="20"/>
        </w:rPr>
        <w:t xml:space="preserve">Понятие, сущность, основные черты содержания и юридическая природа конституции как основного закона государства. Функции конституции. </w:t>
      </w:r>
    </w:p>
    <w:p w:rsidR="00467A3C" w:rsidRPr="00467A3C" w:rsidRDefault="00467A3C" w:rsidP="00467A3C">
      <w:pPr>
        <w:numPr>
          <w:ilvl w:val="0"/>
          <w:numId w:val="1"/>
        </w:numPr>
        <w:spacing w:before="100" w:beforeAutospacing="1" w:after="100" w:afterAutospacing="1" w:line="240" w:lineRule="auto"/>
        <w:ind w:right="200"/>
        <w:rPr>
          <w:sz w:val="20"/>
          <w:szCs w:val="20"/>
        </w:rPr>
      </w:pPr>
      <w:r w:rsidRPr="00467A3C">
        <w:rPr>
          <w:sz w:val="20"/>
          <w:szCs w:val="20"/>
        </w:rPr>
        <w:t xml:space="preserve">Конституция РФ 1993 г.: порядок принятия, изменения, общая характеристика. </w:t>
      </w:r>
    </w:p>
    <w:p w:rsidR="00467A3C" w:rsidRPr="00467A3C" w:rsidRDefault="00467A3C" w:rsidP="00467A3C">
      <w:pPr>
        <w:numPr>
          <w:ilvl w:val="0"/>
          <w:numId w:val="1"/>
        </w:numPr>
        <w:spacing w:before="100" w:beforeAutospacing="1" w:after="100" w:afterAutospacing="1" w:line="240" w:lineRule="auto"/>
        <w:ind w:right="200"/>
        <w:rPr>
          <w:sz w:val="20"/>
          <w:szCs w:val="20"/>
        </w:rPr>
      </w:pPr>
      <w:r w:rsidRPr="00467A3C">
        <w:rPr>
          <w:sz w:val="20"/>
          <w:szCs w:val="20"/>
        </w:rPr>
        <w:t xml:space="preserve">Основы конституционного строя Российской Федерации: общая характеристика. </w:t>
      </w:r>
    </w:p>
    <w:p w:rsidR="00467A3C" w:rsidRPr="00467A3C" w:rsidRDefault="00467A3C" w:rsidP="00467A3C">
      <w:pPr>
        <w:numPr>
          <w:ilvl w:val="0"/>
          <w:numId w:val="1"/>
        </w:numPr>
        <w:spacing w:before="100" w:beforeAutospacing="1" w:after="100" w:afterAutospacing="1" w:line="240" w:lineRule="auto"/>
        <w:ind w:right="200"/>
        <w:rPr>
          <w:sz w:val="20"/>
          <w:szCs w:val="20"/>
        </w:rPr>
      </w:pPr>
      <w:r w:rsidRPr="00467A3C">
        <w:rPr>
          <w:sz w:val="20"/>
          <w:szCs w:val="20"/>
        </w:rPr>
        <w:t xml:space="preserve">Права и свободы человека и гражданина, обязанности граждан РФ. </w:t>
      </w:r>
    </w:p>
    <w:p w:rsidR="00467A3C" w:rsidRPr="00467A3C" w:rsidRDefault="00467A3C" w:rsidP="00467A3C">
      <w:pPr>
        <w:numPr>
          <w:ilvl w:val="0"/>
          <w:numId w:val="1"/>
        </w:numPr>
        <w:spacing w:before="100" w:beforeAutospacing="1" w:after="100" w:afterAutospacing="1" w:line="240" w:lineRule="auto"/>
        <w:ind w:right="200"/>
        <w:rPr>
          <w:sz w:val="20"/>
          <w:szCs w:val="20"/>
        </w:rPr>
      </w:pPr>
      <w:r w:rsidRPr="00467A3C">
        <w:rPr>
          <w:sz w:val="20"/>
          <w:szCs w:val="20"/>
        </w:rPr>
        <w:t xml:space="preserve">Понятие и система государственных органов Российской Федерации. </w:t>
      </w:r>
    </w:p>
    <w:p w:rsidR="00467A3C" w:rsidRPr="00467A3C" w:rsidRDefault="00467A3C" w:rsidP="00467A3C">
      <w:pPr>
        <w:numPr>
          <w:ilvl w:val="0"/>
          <w:numId w:val="1"/>
        </w:numPr>
        <w:spacing w:before="100" w:beforeAutospacing="1" w:after="100" w:afterAutospacing="1" w:line="240" w:lineRule="auto"/>
        <w:ind w:right="200"/>
        <w:rPr>
          <w:sz w:val="20"/>
          <w:szCs w:val="20"/>
        </w:rPr>
      </w:pPr>
      <w:r w:rsidRPr="00467A3C">
        <w:rPr>
          <w:sz w:val="20"/>
          <w:szCs w:val="20"/>
        </w:rPr>
        <w:t xml:space="preserve">Основы правового статуса Президента РФ (требования к кандидатам, порядок замещения должности, основные функции и полномочия Президента РФ). </w:t>
      </w:r>
    </w:p>
    <w:p w:rsidR="00467A3C" w:rsidRPr="00467A3C" w:rsidRDefault="00467A3C" w:rsidP="00467A3C">
      <w:pPr>
        <w:numPr>
          <w:ilvl w:val="0"/>
          <w:numId w:val="1"/>
        </w:numPr>
        <w:spacing w:before="100" w:beforeAutospacing="1" w:after="100" w:afterAutospacing="1" w:line="240" w:lineRule="auto"/>
        <w:ind w:right="200"/>
        <w:rPr>
          <w:sz w:val="20"/>
          <w:szCs w:val="20"/>
        </w:rPr>
      </w:pPr>
      <w:r w:rsidRPr="00467A3C">
        <w:rPr>
          <w:sz w:val="20"/>
          <w:szCs w:val="20"/>
        </w:rPr>
        <w:t xml:space="preserve">Федеральное Собрание РФ: структура, порядок формирования, полномочия. </w:t>
      </w:r>
    </w:p>
    <w:p w:rsidR="00467A3C" w:rsidRPr="00467A3C" w:rsidRDefault="00467A3C" w:rsidP="00467A3C">
      <w:pPr>
        <w:numPr>
          <w:ilvl w:val="0"/>
          <w:numId w:val="1"/>
        </w:numPr>
        <w:spacing w:before="100" w:beforeAutospacing="1" w:after="100" w:afterAutospacing="1" w:line="240" w:lineRule="auto"/>
        <w:ind w:right="200"/>
        <w:rPr>
          <w:sz w:val="20"/>
          <w:szCs w:val="20"/>
        </w:rPr>
      </w:pPr>
      <w:r w:rsidRPr="00467A3C">
        <w:rPr>
          <w:sz w:val="20"/>
          <w:szCs w:val="20"/>
        </w:rPr>
        <w:t xml:space="preserve">Правительство РФ: полномочия, основы взаимодействия с другими органами власти. </w:t>
      </w:r>
    </w:p>
    <w:p w:rsidR="00467A3C" w:rsidRPr="00467A3C" w:rsidRDefault="00467A3C" w:rsidP="00467A3C">
      <w:pPr>
        <w:numPr>
          <w:ilvl w:val="0"/>
          <w:numId w:val="1"/>
        </w:numPr>
        <w:spacing w:before="100" w:beforeAutospacing="1" w:after="100" w:afterAutospacing="1" w:line="240" w:lineRule="auto"/>
        <w:ind w:right="200"/>
        <w:rPr>
          <w:sz w:val="20"/>
          <w:szCs w:val="20"/>
        </w:rPr>
      </w:pPr>
      <w:r w:rsidRPr="00467A3C">
        <w:rPr>
          <w:sz w:val="20"/>
          <w:szCs w:val="20"/>
        </w:rPr>
        <w:t xml:space="preserve">Конституционный суд РФ (порядок формирования, компетенция). </w:t>
      </w:r>
    </w:p>
    <w:p w:rsidR="00467A3C" w:rsidRPr="00467A3C" w:rsidRDefault="00467A3C" w:rsidP="00467A3C">
      <w:pPr>
        <w:numPr>
          <w:ilvl w:val="0"/>
          <w:numId w:val="1"/>
        </w:numPr>
        <w:spacing w:before="100" w:beforeAutospacing="1" w:after="100" w:afterAutospacing="1" w:line="240" w:lineRule="auto"/>
        <w:ind w:right="200"/>
        <w:rPr>
          <w:sz w:val="20"/>
          <w:szCs w:val="20"/>
        </w:rPr>
      </w:pPr>
      <w:r w:rsidRPr="00467A3C">
        <w:rPr>
          <w:sz w:val="20"/>
          <w:szCs w:val="20"/>
        </w:rPr>
        <w:t xml:space="preserve">Основы местного самоуправления в РФ (понятие, органы местного самоуправления). </w:t>
      </w:r>
    </w:p>
    <w:p w:rsidR="00467A3C" w:rsidRPr="00467A3C" w:rsidRDefault="00467A3C" w:rsidP="00467A3C">
      <w:pPr>
        <w:numPr>
          <w:ilvl w:val="0"/>
          <w:numId w:val="1"/>
        </w:numPr>
        <w:spacing w:before="100" w:beforeAutospacing="1" w:after="100" w:afterAutospacing="1" w:line="240" w:lineRule="auto"/>
        <w:ind w:right="200"/>
        <w:rPr>
          <w:sz w:val="20"/>
          <w:szCs w:val="20"/>
        </w:rPr>
      </w:pPr>
      <w:r w:rsidRPr="00467A3C">
        <w:rPr>
          <w:sz w:val="20"/>
          <w:szCs w:val="20"/>
        </w:rPr>
        <w:t xml:space="preserve">Административное право: предмет, метод, источники. </w:t>
      </w:r>
    </w:p>
    <w:p w:rsidR="00467A3C" w:rsidRPr="00467A3C" w:rsidRDefault="00467A3C" w:rsidP="00467A3C">
      <w:pPr>
        <w:numPr>
          <w:ilvl w:val="0"/>
          <w:numId w:val="1"/>
        </w:numPr>
        <w:spacing w:before="100" w:beforeAutospacing="1" w:after="100" w:afterAutospacing="1" w:line="240" w:lineRule="auto"/>
        <w:ind w:right="200"/>
        <w:rPr>
          <w:sz w:val="20"/>
          <w:szCs w:val="20"/>
        </w:rPr>
      </w:pPr>
      <w:r w:rsidRPr="00467A3C">
        <w:rPr>
          <w:sz w:val="20"/>
          <w:szCs w:val="20"/>
        </w:rPr>
        <w:t xml:space="preserve">Государственная служба: понятие, порядок ее прохождения. </w:t>
      </w:r>
    </w:p>
    <w:p w:rsidR="00467A3C" w:rsidRPr="00467A3C" w:rsidRDefault="00467A3C" w:rsidP="00467A3C">
      <w:pPr>
        <w:numPr>
          <w:ilvl w:val="0"/>
          <w:numId w:val="1"/>
        </w:numPr>
        <w:spacing w:before="100" w:beforeAutospacing="1" w:after="100" w:afterAutospacing="1" w:line="240" w:lineRule="auto"/>
        <w:ind w:right="200"/>
        <w:rPr>
          <w:sz w:val="20"/>
          <w:szCs w:val="20"/>
        </w:rPr>
      </w:pPr>
      <w:r w:rsidRPr="00467A3C">
        <w:rPr>
          <w:sz w:val="20"/>
          <w:szCs w:val="20"/>
        </w:rPr>
        <w:t xml:space="preserve">Понятие и основные черты административной ответственности. </w:t>
      </w:r>
    </w:p>
    <w:p w:rsidR="00467A3C" w:rsidRPr="00467A3C" w:rsidRDefault="00467A3C" w:rsidP="00467A3C">
      <w:pPr>
        <w:numPr>
          <w:ilvl w:val="0"/>
          <w:numId w:val="1"/>
        </w:numPr>
        <w:spacing w:before="100" w:beforeAutospacing="1" w:after="100" w:afterAutospacing="1" w:line="240" w:lineRule="auto"/>
        <w:ind w:right="200"/>
        <w:rPr>
          <w:sz w:val="20"/>
          <w:szCs w:val="20"/>
        </w:rPr>
      </w:pPr>
      <w:r w:rsidRPr="00467A3C">
        <w:rPr>
          <w:sz w:val="20"/>
          <w:szCs w:val="20"/>
        </w:rPr>
        <w:t xml:space="preserve">Административное правонарушение: понятие и его юридический состав. </w:t>
      </w:r>
    </w:p>
    <w:p w:rsidR="00467A3C" w:rsidRPr="00467A3C" w:rsidRDefault="00467A3C" w:rsidP="00467A3C">
      <w:pPr>
        <w:numPr>
          <w:ilvl w:val="0"/>
          <w:numId w:val="1"/>
        </w:numPr>
        <w:spacing w:before="100" w:beforeAutospacing="1" w:after="100" w:afterAutospacing="1" w:line="240" w:lineRule="auto"/>
        <w:ind w:right="200"/>
        <w:rPr>
          <w:sz w:val="20"/>
          <w:szCs w:val="20"/>
        </w:rPr>
      </w:pPr>
      <w:r w:rsidRPr="00467A3C">
        <w:rPr>
          <w:sz w:val="20"/>
          <w:szCs w:val="20"/>
        </w:rPr>
        <w:t xml:space="preserve">Виды административных взысканий и общие правила их наложения.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Гражданское право: предмет, метод, особенности, источники.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Физические лица как субъекты гражданского права.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Юридические лица: понятие, признаки, виды.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Российская Федерация как субъект гражданского права.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lastRenderedPageBreak/>
        <w:t xml:space="preserve">Исковая давность: понятие, значение, сроки.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Право собственности: понятие, содержание, формы и виды собственности в РФ.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Основания приобретения и прекращения права собственности.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Гражданско-правовой договор: понятие, виды, форма договора.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Способы обеспечения исполнения договора.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Ответственность за нарушение обязательств. Убытки и их возмещение.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Особенности трудового права. Трудовой договор (контракт): понятие, виды.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Порядок приема на работу.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Правила перевода на другую работу. Временные переводы.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Прекращение трудового договора по инициативе работника.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Прекращение трудового договора по инициативе администрации.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Рабочее время: понятие и виды.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Правовое регулирование времени отдыха.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Ответственность в трудовом праве: понятие, виды, особенности.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Индивидуальные трудовые споры и порядок их разрешения.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Понятие брака в семейном праве. Порядок и условия заключения брака.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Порядок расторжения брака. Алиментные обязательства родителей.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Права и обязанности родителей и детей.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Понятие и признаки преступления. Состав преступления.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Уголовное наказание: понятие и виды.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Судебная система в Российской Федерации.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Правовые основы деятельности прокуратуры РФ.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Правовые основы деятельности адвокатуры. </w:t>
      </w:r>
    </w:p>
    <w:p w:rsidR="00467A3C" w:rsidRPr="00025331" w:rsidRDefault="00467A3C" w:rsidP="00025331">
      <w:pPr>
        <w:pStyle w:val="af1"/>
        <w:numPr>
          <w:ilvl w:val="0"/>
          <w:numId w:val="16"/>
        </w:numPr>
        <w:spacing w:before="100" w:beforeAutospacing="1" w:after="100" w:afterAutospacing="1" w:line="240" w:lineRule="auto"/>
        <w:ind w:right="200"/>
        <w:rPr>
          <w:sz w:val="20"/>
          <w:szCs w:val="20"/>
        </w:rPr>
      </w:pPr>
      <w:r w:rsidRPr="00025331">
        <w:rPr>
          <w:sz w:val="20"/>
          <w:szCs w:val="20"/>
        </w:rPr>
        <w:t xml:space="preserve">Правовые основы нотариата. </w:t>
      </w:r>
    </w:p>
    <w:p w:rsidR="00467A3C" w:rsidRPr="00467A3C" w:rsidRDefault="00467A3C" w:rsidP="00963762">
      <w:pPr>
        <w:rPr>
          <w:rFonts w:ascii="Tahoma" w:hAnsi="Tahoma" w:cs="Tahoma"/>
          <w:b/>
          <w:sz w:val="20"/>
          <w:szCs w:val="20"/>
        </w:rPr>
      </w:pPr>
    </w:p>
    <w:sectPr w:rsidR="00467A3C" w:rsidRPr="00467A3C" w:rsidSect="0056451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047" w:rsidRDefault="00031047" w:rsidP="00247AE0">
      <w:pPr>
        <w:spacing w:after="0" w:line="240" w:lineRule="auto"/>
      </w:pPr>
      <w:r>
        <w:separator/>
      </w:r>
    </w:p>
  </w:endnote>
  <w:endnote w:type="continuationSeparator" w:id="0">
    <w:p w:rsidR="00031047" w:rsidRDefault="00031047" w:rsidP="00247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5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047" w:rsidRDefault="00031047" w:rsidP="00247AE0">
      <w:pPr>
        <w:spacing w:after="0" w:line="240" w:lineRule="auto"/>
      </w:pPr>
      <w:r>
        <w:separator/>
      </w:r>
    </w:p>
  </w:footnote>
  <w:footnote w:type="continuationSeparator" w:id="0">
    <w:p w:rsidR="00031047" w:rsidRDefault="00031047" w:rsidP="00247A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868F1"/>
    <w:multiLevelType w:val="multilevel"/>
    <w:tmpl w:val="4212F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5E7C6D"/>
    <w:multiLevelType w:val="hybridMultilevel"/>
    <w:tmpl w:val="3F7000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EB72486"/>
    <w:multiLevelType w:val="hybridMultilevel"/>
    <w:tmpl w:val="3F7000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F5A140E"/>
    <w:multiLevelType w:val="multilevel"/>
    <w:tmpl w:val="FEA82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67598C"/>
    <w:multiLevelType w:val="hybridMultilevel"/>
    <w:tmpl w:val="3F7000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61C62A3"/>
    <w:multiLevelType w:val="hybridMultilevel"/>
    <w:tmpl w:val="3F7000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A125904"/>
    <w:multiLevelType w:val="hybridMultilevel"/>
    <w:tmpl w:val="4DB46E9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nsid w:val="2FAF00DE"/>
    <w:multiLevelType w:val="hybridMultilevel"/>
    <w:tmpl w:val="3F7000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3267BDA"/>
    <w:multiLevelType w:val="hybridMultilevel"/>
    <w:tmpl w:val="575A83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B4B6896"/>
    <w:multiLevelType w:val="hybridMultilevel"/>
    <w:tmpl w:val="866A0B82"/>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E8B24BD"/>
    <w:multiLevelType w:val="hybridMultilevel"/>
    <w:tmpl w:val="616AB56C"/>
    <w:lvl w:ilvl="0" w:tplc="AD7047E4">
      <w:start w:val="3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EB43395"/>
    <w:multiLevelType w:val="hybridMultilevel"/>
    <w:tmpl w:val="B5563C2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F80258C"/>
    <w:multiLevelType w:val="hybridMultilevel"/>
    <w:tmpl w:val="866A0B82"/>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596217A"/>
    <w:multiLevelType w:val="hybridMultilevel"/>
    <w:tmpl w:val="3F7000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DBD5F86"/>
    <w:multiLevelType w:val="multilevel"/>
    <w:tmpl w:val="4DD43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9164A3B"/>
    <w:multiLevelType w:val="hybridMultilevel"/>
    <w:tmpl w:val="04AEFCEC"/>
    <w:lvl w:ilvl="0" w:tplc="EC0C0930">
      <w:start w:val="31"/>
      <w:numFmt w:val="decimal"/>
      <w:lvlText w:val="%1."/>
      <w:lvlJc w:val="left"/>
      <w:pPr>
        <w:tabs>
          <w:tab w:val="num" w:pos="927"/>
        </w:tabs>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14"/>
  </w:num>
  <w:num w:numId="4">
    <w:abstractNumId w:val="3"/>
  </w:num>
  <w:num w:numId="5">
    <w:abstractNumId w:val="13"/>
  </w:num>
  <w:num w:numId="6">
    <w:abstractNumId w:val="5"/>
  </w:num>
  <w:num w:numId="7">
    <w:abstractNumId w:val="2"/>
  </w:num>
  <w:num w:numId="8">
    <w:abstractNumId w:val="8"/>
  </w:num>
  <w:num w:numId="9">
    <w:abstractNumId w:val="0"/>
  </w:num>
  <w:num w:numId="10">
    <w:abstractNumId w:val="11"/>
  </w:num>
  <w:num w:numId="11">
    <w:abstractNumId w:val="7"/>
  </w:num>
  <w:num w:numId="12">
    <w:abstractNumId w:val="1"/>
  </w:num>
  <w:num w:numId="13">
    <w:abstractNumId w:val="6"/>
  </w:num>
  <w:num w:numId="14">
    <w:abstractNumId w:val="10"/>
  </w:num>
  <w:num w:numId="15">
    <w:abstractNumId w:val="12"/>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63DFC"/>
    <w:rsid w:val="00025331"/>
    <w:rsid w:val="00031047"/>
    <w:rsid w:val="00070710"/>
    <w:rsid w:val="000868C0"/>
    <w:rsid w:val="00093AE1"/>
    <w:rsid w:val="000977A0"/>
    <w:rsid w:val="000B4D76"/>
    <w:rsid w:val="000C22F7"/>
    <w:rsid w:val="000D0B0F"/>
    <w:rsid w:val="00171718"/>
    <w:rsid w:val="001729A9"/>
    <w:rsid w:val="00190237"/>
    <w:rsid w:val="00197251"/>
    <w:rsid w:val="002451AA"/>
    <w:rsid w:val="00247AE0"/>
    <w:rsid w:val="002C2D8D"/>
    <w:rsid w:val="002E585A"/>
    <w:rsid w:val="002F147A"/>
    <w:rsid w:val="003157AC"/>
    <w:rsid w:val="003F14CA"/>
    <w:rsid w:val="00404C6A"/>
    <w:rsid w:val="004455BB"/>
    <w:rsid w:val="00467786"/>
    <w:rsid w:val="00467A3C"/>
    <w:rsid w:val="00486881"/>
    <w:rsid w:val="004940F4"/>
    <w:rsid w:val="004D10A1"/>
    <w:rsid w:val="004E44E0"/>
    <w:rsid w:val="004F0AEF"/>
    <w:rsid w:val="004F14C4"/>
    <w:rsid w:val="004F64F8"/>
    <w:rsid w:val="004F74BE"/>
    <w:rsid w:val="00523639"/>
    <w:rsid w:val="00525684"/>
    <w:rsid w:val="0054072A"/>
    <w:rsid w:val="00546708"/>
    <w:rsid w:val="0056451A"/>
    <w:rsid w:val="005721C5"/>
    <w:rsid w:val="00592F4D"/>
    <w:rsid w:val="005A0ECA"/>
    <w:rsid w:val="005A461C"/>
    <w:rsid w:val="005A6504"/>
    <w:rsid w:val="005D50F1"/>
    <w:rsid w:val="005E2FAA"/>
    <w:rsid w:val="005F30C8"/>
    <w:rsid w:val="00623AE2"/>
    <w:rsid w:val="0063331E"/>
    <w:rsid w:val="0064189A"/>
    <w:rsid w:val="0065082A"/>
    <w:rsid w:val="00660508"/>
    <w:rsid w:val="006913FE"/>
    <w:rsid w:val="006E4127"/>
    <w:rsid w:val="006F6DB3"/>
    <w:rsid w:val="00704A8B"/>
    <w:rsid w:val="00705526"/>
    <w:rsid w:val="007102DD"/>
    <w:rsid w:val="00730D03"/>
    <w:rsid w:val="007322BF"/>
    <w:rsid w:val="00791387"/>
    <w:rsid w:val="007E04E8"/>
    <w:rsid w:val="008415C9"/>
    <w:rsid w:val="00863DFC"/>
    <w:rsid w:val="008945CA"/>
    <w:rsid w:val="008F4480"/>
    <w:rsid w:val="009047E8"/>
    <w:rsid w:val="00932A3E"/>
    <w:rsid w:val="009363EC"/>
    <w:rsid w:val="00963762"/>
    <w:rsid w:val="009A1537"/>
    <w:rsid w:val="009F0EBF"/>
    <w:rsid w:val="00A467F7"/>
    <w:rsid w:val="00A478A8"/>
    <w:rsid w:val="00A9614C"/>
    <w:rsid w:val="00AA73D4"/>
    <w:rsid w:val="00AB2095"/>
    <w:rsid w:val="00AB7886"/>
    <w:rsid w:val="00B33181"/>
    <w:rsid w:val="00B72D68"/>
    <w:rsid w:val="00BC5A07"/>
    <w:rsid w:val="00BF2B65"/>
    <w:rsid w:val="00C00C47"/>
    <w:rsid w:val="00C355B0"/>
    <w:rsid w:val="00C55EA1"/>
    <w:rsid w:val="00C60ABC"/>
    <w:rsid w:val="00C92088"/>
    <w:rsid w:val="00C929CA"/>
    <w:rsid w:val="00CD7CC0"/>
    <w:rsid w:val="00CE2F42"/>
    <w:rsid w:val="00D31FCB"/>
    <w:rsid w:val="00D50954"/>
    <w:rsid w:val="00D65F67"/>
    <w:rsid w:val="00DC240E"/>
    <w:rsid w:val="00DC3F05"/>
    <w:rsid w:val="00E16B75"/>
    <w:rsid w:val="00E51FDC"/>
    <w:rsid w:val="00EE3B11"/>
    <w:rsid w:val="00F13D82"/>
    <w:rsid w:val="00F14E34"/>
    <w:rsid w:val="00F53229"/>
    <w:rsid w:val="00FB2F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51A"/>
  </w:style>
  <w:style w:type="paragraph" w:styleId="2">
    <w:name w:val="heading 2"/>
    <w:basedOn w:val="a"/>
    <w:next w:val="a"/>
    <w:link w:val="20"/>
    <w:uiPriority w:val="9"/>
    <w:unhideWhenUsed/>
    <w:qFormat/>
    <w:rsid w:val="00D65F6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FB2FE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3D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G">
    <w:name w:val="ИГОРЬ BIG"/>
    <w:basedOn w:val="a"/>
    <w:rsid w:val="00863DFC"/>
    <w:pPr>
      <w:spacing w:after="0" w:line="240" w:lineRule="auto"/>
    </w:pPr>
    <w:rPr>
      <w:rFonts w:ascii="Courier New" w:eastAsia="Times New Roman" w:hAnsi="Courier New" w:cs="Times New Roman"/>
      <w:szCs w:val="24"/>
      <w:lang w:eastAsia="ru-RU"/>
    </w:rPr>
  </w:style>
  <w:style w:type="character" w:styleId="a4">
    <w:name w:val="Hyperlink"/>
    <w:basedOn w:val="a0"/>
    <w:rsid w:val="00C00C47"/>
    <w:rPr>
      <w:color w:val="000080"/>
      <w:u w:val="single"/>
    </w:rPr>
  </w:style>
  <w:style w:type="paragraph" w:styleId="a5">
    <w:name w:val="Normal (Web)"/>
    <w:basedOn w:val="a"/>
    <w:uiPriority w:val="99"/>
    <w:semiHidden/>
    <w:unhideWhenUsed/>
    <w:rsid w:val="001902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592F4D"/>
    <w:rPr>
      <w:b/>
      <w:bCs/>
    </w:rPr>
  </w:style>
  <w:style w:type="character" w:customStyle="1" w:styleId="40">
    <w:name w:val="Заголовок 4 Знак"/>
    <w:basedOn w:val="a0"/>
    <w:link w:val="4"/>
    <w:uiPriority w:val="9"/>
    <w:rsid w:val="00FB2FE4"/>
    <w:rPr>
      <w:rFonts w:ascii="Times New Roman" w:eastAsia="Times New Roman" w:hAnsi="Times New Roman" w:cs="Times New Roman"/>
      <w:b/>
      <w:bCs/>
      <w:sz w:val="24"/>
      <w:szCs w:val="24"/>
      <w:lang w:eastAsia="ru-RU"/>
    </w:rPr>
  </w:style>
  <w:style w:type="paragraph" w:styleId="a7">
    <w:name w:val="header"/>
    <w:basedOn w:val="a"/>
    <w:link w:val="a8"/>
    <w:uiPriority w:val="99"/>
    <w:semiHidden/>
    <w:unhideWhenUsed/>
    <w:rsid w:val="00247AE0"/>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247AE0"/>
  </w:style>
  <w:style w:type="paragraph" w:styleId="a9">
    <w:name w:val="footer"/>
    <w:basedOn w:val="a"/>
    <w:link w:val="aa"/>
    <w:uiPriority w:val="99"/>
    <w:semiHidden/>
    <w:unhideWhenUsed/>
    <w:rsid w:val="00247AE0"/>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247AE0"/>
  </w:style>
  <w:style w:type="character" w:customStyle="1" w:styleId="20">
    <w:name w:val="Заголовок 2 Знак"/>
    <w:basedOn w:val="a0"/>
    <w:link w:val="2"/>
    <w:uiPriority w:val="9"/>
    <w:rsid w:val="00D65F67"/>
    <w:rPr>
      <w:rFonts w:asciiTheme="majorHAnsi" w:eastAsiaTheme="majorEastAsia" w:hAnsiTheme="majorHAnsi" w:cstheme="majorBidi"/>
      <w:b/>
      <w:bCs/>
      <w:color w:val="4F81BD" w:themeColor="accent1"/>
      <w:sz w:val="26"/>
      <w:szCs w:val="26"/>
    </w:rPr>
  </w:style>
  <w:style w:type="character" w:customStyle="1" w:styleId="grame">
    <w:name w:val="grame"/>
    <w:basedOn w:val="a0"/>
    <w:rsid w:val="003157AC"/>
  </w:style>
  <w:style w:type="paragraph" w:styleId="ab">
    <w:name w:val="Plain Text"/>
    <w:basedOn w:val="a"/>
    <w:link w:val="ac"/>
    <w:semiHidden/>
    <w:rsid w:val="00BC5A0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semiHidden/>
    <w:rsid w:val="00BC5A07"/>
    <w:rPr>
      <w:rFonts w:ascii="Courier New" w:eastAsia="Times New Roman" w:hAnsi="Courier New" w:cs="Times New Roman"/>
      <w:sz w:val="20"/>
      <w:szCs w:val="20"/>
      <w:lang w:eastAsia="ru-RU"/>
    </w:rPr>
  </w:style>
  <w:style w:type="paragraph" w:styleId="ad">
    <w:name w:val="No Spacing"/>
    <w:link w:val="ae"/>
    <w:uiPriority w:val="1"/>
    <w:qFormat/>
    <w:rsid w:val="00963762"/>
    <w:pPr>
      <w:spacing w:after="0" w:line="240" w:lineRule="auto"/>
    </w:pPr>
    <w:rPr>
      <w:rFonts w:eastAsiaTheme="minorEastAsia"/>
    </w:rPr>
  </w:style>
  <w:style w:type="character" w:customStyle="1" w:styleId="ae">
    <w:name w:val="Без интервала Знак"/>
    <w:basedOn w:val="a0"/>
    <w:link w:val="ad"/>
    <w:uiPriority w:val="1"/>
    <w:rsid w:val="00963762"/>
    <w:rPr>
      <w:rFonts w:eastAsiaTheme="minorEastAsia"/>
    </w:rPr>
  </w:style>
  <w:style w:type="paragraph" w:styleId="af">
    <w:name w:val="Balloon Text"/>
    <w:basedOn w:val="a"/>
    <w:link w:val="af0"/>
    <w:uiPriority w:val="99"/>
    <w:semiHidden/>
    <w:unhideWhenUsed/>
    <w:rsid w:val="00963762"/>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963762"/>
    <w:rPr>
      <w:rFonts w:ascii="Tahoma" w:hAnsi="Tahoma" w:cs="Tahoma"/>
      <w:sz w:val="16"/>
      <w:szCs w:val="16"/>
    </w:rPr>
  </w:style>
  <w:style w:type="paragraph" w:styleId="af1">
    <w:name w:val="List Paragraph"/>
    <w:basedOn w:val="a"/>
    <w:uiPriority w:val="34"/>
    <w:qFormat/>
    <w:rsid w:val="00025331"/>
    <w:pPr>
      <w:ind w:left="720"/>
      <w:contextualSpacing/>
    </w:pPr>
  </w:style>
  <w:style w:type="character" w:customStyle="1" w:styleId="apple-converted-space">
    <w:name w:val="apple-converted-space"/>
    <w:basedOn w:val="a0"/>
    <w:rsid w:val="005407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34148">
      <w:bodyDiv w:val="1"/>
      <w:marLeft w:val="0"/>
      <w:marRight w:val="0"/>
      <w:marTop w:val="0"/>
      <w:marBottom w:val="0"/>
      <w:divBdr>
        <w:top w:val="none" w:sz="0" w:space="0" w:color="auto"/>
        <w:left w:val="none" w:sz="0" w:space="0" w:color="auto"/>
        <w:bottom w:val="none" w:sz="0" w:space="0" w:color="auto"/>
        <w:right w:val="none" w:sz="0" w:space="0" w:color="auto"/>
      </w:divBdr>
      <w:divsChild>
        <w:div w:id="2085059629">
          <w:marLeft w:val="0"/>
          <w:marRight w:val="0"/>
          <w:marTop w:val="0"/>
          <w:marBottom w:val="0"/>
          <w:divBdr>
            <w:top w:val="none" w:sz="0" w:space="0" w:color="auto"/>
            <w:left w:val="none" w:sz="0" w:space="0" w:color="auto"/>
            <w:bottom w:val="none" w:sz="0" w:space="0" w:color="auto"/>
            <w:right w:val="none" w:sz="0" w:space="0" w:color="auto"/>
          </w:divBdr>
        </w:div>
      </w:divsChild>
    </w:div>
    <w:div w:id="308051058">
      <w:bodyDiv w:val="1"/>
      <w:marLeft w:val="0"/>
      <w:marRight w:val="0"/>
      <w:marTop w:val="0"/>
      <w:marBottom w:val="0"/>
      <w:divBdr>
        <w:top w:val="none" w:sz="0" w:space="0" w:color="auto"/>
        <w:left w:val="none" w:sz="0" w:space="0" w:color="auto"/>
        <w:bottom w:val="none" w:sz="0" w:space="0" w:color="auto"/>
        <w:right w:val="none" w:sz="0" w:space="0" w:color="auto"/>
      </w:divBdr>
      <w:divsChild>
        <w:div w:id="680425384">
          <w:marLeft w:val="0"/>
          <w:marRight w:val="0"/>
          <w:marTop w:val="0"/>
          <w:marBottom w:val="0"/>
          <w:divBdr>
            <w:top w:val="none" w:sz="0" w:space="0" w:color="auto"/>
            <w:left w:val="none" w:sz="0" w:space="0" w:color="auto"/>
            <w:bottom w:val="none" w:sz="0" w:space="0" w:color="auto"/>
            <w:right w:val="none" w:sz="0" w:space="0" w:color="auto"/>
          </w:divBdr>
        </w:div>
      </w:divsChild>
    </w:div>
    <w:div w:id="334960754">
      <w:bodyDiv w:val="1"/>
      <w:marLeft w:val="0"/>
      <w:marRight w:val="0"/>
      <w:marTop w:val="0"/>
      <w:marBottom w:val="0"/>
      <w:divBdr>
        <w:top w:val="none" w:sz="0" w:space="0" w:color="auto"/>
        <w:left w:val="none" w:sz="0" w:space="0" w:color="auto"/>
        <w:bottom w:val="none" w:sz="0" w:space="0" w:color="auto"/>
        <w:right w:val="none" w:sz="0" w:space="0" w:color="auto"/>
      </w:divBdr>
    </w:div>
    <w:div w:id="396443823">
      <w:bodyDiv w:val="1"/>
      <w:marLeft w:val="0"/>
      <w:marRight w:val="0"/>
      <w:marTop w:val="0"/>
      <w:marBottom w:val="0"/>
      <w:divBdr>
        <w:top w:val="none" w:sz="0" w:space="0" w:color="auto"/>
        <w:left w:val="none" w:sz="0" w:space="0" w:color="auto"/>
        <w:bottom w:val="none" w:sz="0" w:space="0" w:color="auto"/>
        <w:right w:val="none" w:sz="0" w:space="0" w:color="auto"/>
      </w:divBdr>
    </w:div>
    <w:div w:id="701441015">
      <w:bodyDiv w:val="1"/>
      <w:marLeft w:val="0"/>
      <w:marRight w:val="0"/>
      <w:marTop w:val="0"/>
      <w:marBottom w:val="0"/>
      <w:divBdr>
        <w:top w:val="none" w:sz="0" w:space="0" w:color="auto"/>
        <w:left w:val="none" w:sz="0" w:space="0" w:color="auto"/>
        <w:bottom w:val="none" w:sz="0" w:space="0" w:color="auto"/>
        <w:right w:val="none" w:sz="0" w:space="0" w:color="auto"/>
      </w:divBdr>
    </w:div>
    <w:div w:id="730886048">
      <w:bodyDiv w:val="1"/>
      <w:marLeft w:val="0"/>
      <w:marRight w:val="0"/>
      <w:marTop w:val="0"/>
      <w:marBottom w:val="0"/>
      <w:divBdr>
        <w:top w:val="none" w:sz="0" w:space="0" w:color="auto"/>
        <w:left w:val="none" w:sz="0" w:space="0" w:color="auto"/>
        <w:bottom w:val="none" w:sz="0" w:space="0" w:color="auto"/>
        <w:right w:val="none" w:sz="0" w:space="0" w:color="auto"/>
      </w:divBdr>
    </w:div>
    <w:div w:id="742415504">
      <w:bodyDiv w:val="1"/>
      <w:marLeft w:val="0"/>
      <w:marRight w:val="0"/>
      <w:marTop w:val="0"/>
      <w:marBottom w:val="0"/>
      <w:divBdr>
        <w:top w:val="none" w:sz="0" w:space="0" w:color="auto"/>
        <w:left w:val="none" w:sz="0" w:space="0" w:color="auto"/>
        <w:bottom w:val="none" w:sz="0" w:space="0" w:color="auto"/>
        <w:right w:val="none" w:sz="0" w:space="0" w:color="auto"/>
      </w:divBdr>
    </w:div>
    <w:div w:id="1026370384">
      <w:bodyDiv w:val="1"/>
      <w:marLeft w:val="0"/>
      <w:marRight w:val="0"/>
      <w:marTop w:val="0"/>
      <w:marBottom w:val="0"/>
      <w:divBdr>
        <w:top w:val="none" w:sz="0" w:space="0" w:color="auto"/>
        <w:left w:val="none" w:sz="0" w:space="0" w:color="auto"/>
        <w:bottom w:val="none" w:sz="0" w:space="0" w:color="auto"/>
        <w:right w:val="none" w:sz="0" w:space="0" w:color="auto"/>
      </w:divBdr>
    </w:div>
    <w:div w:id="1101799856">
      <w:bodyDiv w:val="1"/>
      <w:marLeft w:val="0"/>
      <w:marRight w:val="0"/>
      <w:marTop w:val="0"/>
      <w:marBottom w:val="0"/>
      <w:divBdr>
        <w:top w:val="none" w:sz="0" w:space="0" w:color="auto"/>
        <w:left w:val="none" w:sz="0" w:space="0" w:color="auto"/>
        <w:bottom w:val="none" w:sz="0" w:space="0" w:color="auto"/>
        <w:right w:val="none" w:sz="0" w:space="0" w:color="auto"/>
      </w:divBdr>
    </w:div>
    <w:div w:id="1127236677">
      <w:bodyDiv w:val="1"/>
      <w:marLeft w:val="0"/>
      <w:marRight w:val="0"/>
      <w:marTop w:val="0"/>
      <w:marBottom w:val="0"/>
      <w:divBdr>
        <w:top w:val="none" w:sz="0" w:space="0" w:color="auto"/>
        <w:left w:val="none" w:sz="0" w:space="0" w:color="auto"/>
        <w:bottom w:val="none" w:sz="0" w:space="0" w:color="auto"/>
        <w:right w:val="none" w:sz="0" w:space="0" w:color="auto"/>
      </w:divBdr>
    </w:div>
    <w:div w:id="1168521300">
      <w:bodyDiv w:val="1"/>
      <w:marLeft w:val="0"/>
      <w:marRight w:val="0"/>
      <w:marTop w:val="0"/>
      <w:marBottom w:val="0"/>
      <w:divBdr>
        <w:top w:val="none" w:sz="0" w:space="0" w:color="auto"/>
        <w:left w:val="none" w:sz="0" w:space="0" w:color="auto"/>
        <w:bottom w:val="none" w:sz="0" w:space="0" w:color="auto"/>
        <w:right w:val="none" w:sz="0" w:space="0" w:color="auto"/>
      </w:divBdr>
    </w:div>
    <w:div w:id="1393966258">
      <w:bodyDiv w:val="1"/>
      <w:marLeft w:val="0"/>
      <w:marRight w:val="0"/>
      <w:marTop w:val="0"/>
      <w:marBottom w:val="0"/>
      <w:divBdr>
        <w:top w:val="none" w:sz="0" w:space="0" w:color="auto"/>
        <w:left w:val="none" w:sz="0" w:space="0" w:color="auto"/>
        <w:bottom w:val="none" w:sz="0" w:space="0" w:color="auto"/>
        <w:right w:val="none" w:sz="0" w:space="0" w:color="auto"/>
      </w:divBdr>
    </w:div>
    <w:div w:id="1456408839">
      <w:bodyDiv w:val="1"/>
      <w:marLeft w:val="0"/>
      <w:marRight w:val="0"/>
      <w:marTop w:val="0"/>
      <w:marBottom w:val="0"/>
      <w:divBdr>
        <w:top w:val="none" w:sz="0" w:space="0" w:color="auto"/>
        <w:left w:val="none" w:sz="0" w:space="0" w:color="auto"/>
        <w:bottom w:val="none" w:sz="0" w:space="0" w:color="auto"/>
        <w:right w:val="none" w:sz="0" w:space="0" w:color="auto"/>
      </w:divBdr>
    </w:div>
    <w:div w:id="1985499043">
      <w:bodyDiv w:val="1"/>
      <w:marLeft w:val="0"/>
      <w:marRight w:val="0"/>
      <w:marTop w:val="0"/>
      <w:marBottom w:val="0"/>
      <w:divBdr>
        <w:top w:val="none" w:sz="0" w:space="0" w:color="auto"/>
        <w:left w:val="none" w:sz="0" w:space="0" w:color="auto"/>
        <w:bottom w:val="none" w:sz="0" w:space="0" w:color="auto"/>
        <w:right w:val="none" w:sz="0" w:space="0" w:color="auto"/>
      </w:divBdr>
    </w:div>
    <w:div w:id="1989090179">
      <w:bodyDiv w:val="1"/>
      <w:marLeft w:val="0"/>
      <w:marRight w:val="0"/>
      <w:marTop w:val="0"/>
      <w:marBottom w:val="0"/>
      <w:divBdr>
        <w:top w:val="none" w:sz="0" w:space="0" w:color="auto"/>
        <w:left w:val="none" w:sz="0" w:space="0" w:color="auto"/>
        <w:bottom w:val="none" w:sz="0" w:space="0" w:color="auto"/>
        <w:right w:val="none" w:sz="0" w:space="0" w:color="auto"/>
      </w:divBdr>
    </w:div>
    <w:div w:id="2018772875">
      <w:bodyDiv w:val="1"/>
      <w:marLeft w:val="0"/>
      <w:marRight w:val="0"/>
      <w:marTop w:val="0"/>
      <w:marBottom w:val="0"/>
      <w:divBdr>
        <w:top w:val="none" w:sz="0" w:space="0" w:color="auto"/>
        <w:left w:val="none" w:sz="0" w:space="0" w:color="auto"/>
        <w:bottom w:val="none" w:sz="0" w:space="0" w:color="auto"/>
        <w:right w:val="none" w:sz="0" w:space="0" w:color="auto"/>
      </w:divBdr>
    </w:div>
    <w:div w:id="209165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w/index.php?title=%D0%93%D0%B0%D1%80%D0%B0%D0%BD%D1%82_%D0%BA%D0%BE%D0%BD%D1%81%D1%82%D0%B8%D1%82%D1%83%D1%86%D0%B8%D0%B8&amp;action=edit&amp;redlink=1" TargetMode="External"/><Relationship Id="rId18" Type="http://schemas.openxmlformats.org/officeDocument/2006/relationships/hyperlink" Target="http://www.kodeks.ru/urslovar?d&amp;nd=820000859&amp;prevDoc=820000862" TargetMode="External"/><Relationship Id="rId3" Type="http://schemas.openxmlformats.org/officeDocument/2006/relationships/styles" Target="styles.xml"/><Relationship Id="rId21" Type="http://schemas.openxmlformats.org/officeDocument/2006/relationships/hyperlink" Target="http://www.kodeks.ru/urslovar?d&amp;nd=820000865&amp;prevDoc=820000862&amp;mark=2A58HPL0OH00TM0GRJ6HC3VVVVUV000000B08IBDP52TP6FLJ17QGQ1F" TargetMode="External"/><Relationship Id="rId7" Type="http://schemas.openxmlformats.org/officeDocument/2006/relationships/footnotes" Target="footnotes.xml"/><Relationship Id="rId12" Type="http://schemas.openxmlformats.org/officeDocument/2006/relationships/hyperlink" Target="http://ru.wikipedia.org/wiki/%D0%93%D0%BB%D0%B0%D0%B2%D0%B0_%D0%B3%D0%BE%D1%81%D1%83%D0%B4%D0%B0%D1%80%D1%81%D1%82%D0%B2%D0%B0" TargetMode="External"/><Relationship Id="rId17" Type="http://schemas.openxmlformats.org/officeDocument/2006/relationships/hyperlink" Target="http://www.kodeks.ru/urslovar?d&amp;nd=820000862&amp;prevDoc=820000865&amp;mark=2A58FV90A5SR3U0UUS6RV3LM59KV3L9MFA30A5SR3U000017P1C9J5R5"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ru.wikipedia.org/wiki/%D0%92%D0%BE%D0%BE%D1%80%D1%83%D0%B6%D1%91%D0%BD%D0%BD%D1%8B%D0%B5_%D1%81%D0%B8%D0%BB%D1%8B_%D0%A0%D0%BE%D1%81%D1%81%D0%B8%D0%B9%D1%81%D0%BA%D0%BE%D0%B9_%D0%A4%D0%B5%D0%B4%D0%B5%D1%80%D0%B0%D1%86%D0%B8%D0%B8" TargetMode="External"/><Relationship Id="rId20" Type="http://schemas.openxmlformats.org/officeDocument/2006/relationships/hyperlink" Target="http://www.kodeks.ru/urslovar?d&amp;nd=820000865&amp;prevDoc=820000862&amp;mark=2A58HPL0OH00TM0GRJ6HC3VVVVUV000000B08IBDP52TP6FLJ17QGQ1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D0%9F%D1%80%D0%B5%D0%B7%D0%B8%D0%B4%D0%B5%D0%BD%D1%82"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ru.wikipedia.org/wiki/%D0%92%D0%B5%D1%80%D1%85%D0%BE%D0%B2%D0%BD%D1%8B%D0%B9_%D0%93%D0%BB%D0%B0%D0%B2%D0%BD%D0%BE%D0%BA%D0%BE%D0%BC%D0%B0%D0%BD%D0%B4%D1%83%D1%8E%D1%89%D0%B8%D0%B9_%D0%92%D0%BE%D0%BE%D1%80%D1%83%D0%B6%D1%91%D0%BD%D0%BD%D1%8B%D0%BC%D0%B8_%D0%A1%D0%B8%D0%BB%D0%B0%D0%BC%D0%B8_%D0%A0%D0%BE%D1%81%D1%81%D0%B8%D0%B9%D1%81%D0%BA%D0%BE%D0%B9_%D0%A4%D0%B5%D0%B4%D0%B5%D1%80%D0%B0%D1%86%D0%B8%D0%B8" TargetMode="External"/><Relationship Id="rId23" Type="http://schemas.openxmlformats.org/officeDocument/2006/relationships/hyperlink" Target="http://www.consultant.ru/online/base/?req=doc;base=LAW;n=110234" TargetMode="External"/><Relationship Id="rId10" Type="http://schemas.openxmlformats.org/officeDocument/2006/relationships/hyperlink" Target="http://ru.wikipedia.org/wiki/%D0%A0%D0%BE%D1%81%D1%81%D0%B8%D0%B9%D1%81%D0%BA%D0%B0%D1%8F_%D0%A4%D0%B5%D0%B4%D0%B5%D1%80%D0%B0%D1%86%D0%B8%D1%8F" TargetMode="External"/><Relationship Id="rId19" Type="http://schemas.openxmlformats.org/officeDocument/2006/relationships/hyperlink" Target="http://www.kodeks.ru/urslovar?d&amp;nd=820001085&amp;prevDoc=820000862&amp;mark=3NLUL4O0OH00T8031Q3B31I1P0D722JJIAC3VVVVV02NJ5KA314C91U4" TargetMode="External"/><Relationship Id="rId4" Type="http://schemas.microsoft.com/office/2007/relationships/stylesWithEffects" Target="stylesWithEffects.xml"/><Relationship Id="rId9" Type="http://schemas.openxmlformats.org/officeDocument/2006/relationships/hyperlink" Target="http://ru.wikipedia.org/wiki/%D0%93%D0%BE%D1%81%D1%83%D0%B4%D0%B0%D1%80%D1%81%D1%82%D0%B2%D0%B5%D0%BD%D0%BD%D1%8B%D0%B5_%D0%B4%D0%BE%D0%BB%D0%B6%D0%BD%D0%BE%D1%81%D1%82%D0%B8_%D0%A0%D0%BE%D1%81%D1%81%D0%B8%D0%B9%D1%81%D0%BA%D0%BE%D0%B9_%D0%A4%D0%B5%D0%B4%D0%B5%D1%80%D0%B0%D1%86%D0%B8%D0%B8" TargetMode="External"/><Relationship Id="rId14" Type="http://schemas.openxmlformats.org/officeDocument/2006/relationships/hyperlink" Target="http://ru.wikipedia.org/wiki/%D0%9F%D1%80%D0%B0%D0%B2%D0%B0_%D0%B8_%D1%81%D0%B2%D0%BE%D0%B1%D0%BE%D0%B4%D1%8B_%D1%87%D0%B5%D0%BB%D0%BE%D0%B2%D0%B5%D0%BA%D0%B0_%D0%B8_%D0%B3%D1%80%D0%B0%D0%B6%D0%B4%D0%B0%D0%BD%D0%B8%D0%BD%D0%B0" TargetMode="External"/><Relationship Id="rId22" Type="http://schemas.openxmlformats.org/officeDocument/2006/relationships/hyperlink" Target="http://www.kodeks.ru/urslovar?d&amp;nd=820001305&amp;prevDoc=82000086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72F834-7913-48A4-AC51-218EBDF96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17</Pages>
  <Words>17682</Words>
  <Characters>100790</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118236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dc:creator>
  <cp:lastModifiedBy>FDA</cp:lastModifiedBy>
  <cp:revision>7</cp:revision>
  <cp:lastPrinted>2012-04-05T09:09:00Z</cp:lastPrinted>
  <dcterms:created xsi:type="dcterms:W3CDTF">2012-04-07T14:20:00Z</dcterms:created>
  <dcterms:modified xsi:type="dcterms:W3CDTF">2016-04-19T22:01:00Z</dcterms:modified>
</cp:coreProperties>
</file>