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D1A" w:rsidRPr="00517CF2" w:rsidRDefault="00C11D1A" w:rsidP="00C11D1A">
      <w:pPr>
        <w:keepNext/>
        <w:spacing w:after="0" w:line="240" w:lineRule="auto"/>
        <w:ind w:left="-24"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7CF2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титульного листа контрольной работы</w:t>
      </w:r>
    </w:p>
    <w:p w:rsidR="00C11D1A" w:rsidRPr="00517CF2" w:rsidRDefault="00C11D1A" w:rsidP="00C11D1A">
      <w:pPr>
        <w:keepNext/>
        <w:spacing w:after="0" w:line="240" w:lineRule="auto"/>
        <w:ind w:left="-24"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11D1A" w:rsidRPr="00517CF2" w:rsidRDefault="00C11D1A" w:rsidP="00C11D1A">
      <w:pPr>
        <w:keepNext/>
        <w:spacing w:after="0" w:line="240" w:lineRule="auto"/>
        <w:ind w:left="-24" w:firstLine="709"/>
        <w:jc w:val="center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  <w:r w:rsidRPr="00517CF2"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C11D1A" w:rsidRPr="00517CF2" w:rsidRDefault="00C11D1A" w:rsidP="00C11D1A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17CF2">
        <w:rPr>
          <w:rFonts w:ascii="Times New Roman" w:eastAsia="Times New Roman" w:hAnsi="Times New Roman" w:cs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C11D1A" w:rsidRPr="00517CF2" w:rsidRDefault="00C11D1A" w:rsidP="00C11D1A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17CF2">
        <w:rPr>
          <w:rFonts w:ascii="Times New Roman" w:eastAsia="Times New Roman" w:hAnsi="Times New Roman" w:cs="Times New Roman"/>
          <w:color w:val="000000"/>
          <w:lang w:eastAsia="ru-RU"/>
        </w:rPr>
        <w:t>высшего профессионального образования</w:t>
      </w:r>
    </w:p>
    <w:p w:rsidR="00C11D1A" w:rsidRPr="00517CF2" w:rsidRDefault="00C11D1A" w:rsidP="00C11D1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517CF2">
        <w:rPr>
          <w:rFonts w:ascii="Times New Roman" w:eastAsia="Times New Roman" w:hAnsi="Times New Roman" w:cs="Times New Roman"/>
          <w:b/>
          <w:color w:val="000000"/>
          <w:lang w:eastAsia="ru-RU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C11D1A" w:rsidRPr="00517CF2" w:rsidTr="002102CD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C11D1A" w:rsidRDefault="00C11D1A" w:rsidP="00C11D1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Кафедра маркетинга и предпринимательства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Роман Олегович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C11D1A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ИМИКТ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C11D1A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D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C11D1A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D1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373252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C11D1A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C11D1A" w:rsidRPr="00517CF2" w:rsidTr="002102CD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C11D1A" w:rsidRPr="00517CF2" w:rsidRDefault="00C11D1A" w:rsidP="002102CD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4"/>
                      <w:lang w:eastAsia="ru-RU"/>
                    </w:rPr>
                  </w:pPr>
                  <w:r w:rsidRPr="00DE132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080500.62 Бизнес-информатика</w:t>
                  </w:r>
                </w:p>
              </w:tc>
            </w:tr>
            <w:tr w:rsidR="00C11D1A" w:rsidRPr="00517CF2" w:rsidTr="002102CD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D1A" w:rsidRPr="00517CF2" w:rsidRDefault="00C11D1A" w:rsidP="002102CD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517CF2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 w:rsidRPr="00517CF2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 дисциплине</w:t>
            </w:r>
          </w:p>
        </w:tc>
        <w:tc>
          <w:tcPr>
            <w:tcW w:w="58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Ма</w:t>
            </w:r>
            <w:r w:rsidR="00F14B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ркетинг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тему</w:t>
            </w: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ind w:firstLine="1186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122BB3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22BB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Микро- и макросреда маркетинга. Маркетинговая система предприятия.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bookmarkStart w:id="6" w:name="_GoBack"/>
            <w:bookmarkEnd w:id="6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C11D1A" w:rsidRPr="00517CF2" w:rsidTr="002102CD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C11D1A" w:rsidRPr="00517CF2" w:rsidRDefault="00C11D1A" w:rsidP="00DE666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Архангельск</w:t>
            </w: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15</w:t>
            </w: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</w:t>
            </w:r>
            <w:r w:rsidR="002E6C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05</w:t>
            </w:r>
            <w:r w:rsidR="001A3FB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</w:t>
            </w:r>
            <w:r w:rsidR="002E6C3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</w:t>
            </w:r>
            <w:r w:rsidR="00DE666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5</w:t>
            </w:r>
            <w:r w:rsidRPr="00517CF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11D1A" w:rsidRPr="00517CF2" w:rsidRDefault="00C11D1A" w:rsidP="002102C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C70B53" w:rsidRDefault="00C70B53"/>
    <w:p w:rsidR="00C70B53" w:rsidRDefault="00C70B53">
      <w:r>
        <w:br w:type="page"/>
      </w:r>
    </w:p>
    <w:p w:rsidR="00F73F00" w:rsidRDefault="00F73F00" w:rsidP="00F73F00">
      <w:pPr>
        <w:jc w:val="center"/>
      </w:pPr>
      <w:r w:rsidRPr="003C3E8D">
        <w:rPr>
          <w:rFonts w:ascii="Times New Roman" w:hAnsi="Times New Roman" w:cs="Times New Roman"/>
          <w:sz w:val="26"/>
          <w:szCs w:val="26"/>
        </w:rPr>
        <w:lastRenderedPageBreak/>
        <w:t>ЛИСТ ДЛЯ ЗАМЕЧАНИЙ</w:t>
      </w:r>
    </w:p>
    <w:p w:rsidR="00F73F00" w:rsidRDefault="00F73F00" w:rsidP="00F73F00">
      <w:pPr>
        <w:rPr>
          <w:rFonts w:ascii="Times New Roman" w:hAnsi="Times New Roman" w:cs="Times New Roman"/>
          <w:sz w:val="26"/>
          <w:szCs w:val="26"/>
        </w:rPr>
        <w:sectPr w:rsidR="00F73F00" w:rsidSect="00F73F00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B16F6" w:rsidRDefault="008B16F6" w:rsidP="008B16F6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</w:p>
    <w:p w:rsidR="008B16F6" w:rsidRDefault="008B16F6" w:rsidP="008B16F6">
      <w:pPr>
        <w:rPr>
          <w:rFonts w:ascii="Times New Roman" w:hAnsi="Times New Roman" w:cs="Times New Roman"/>
          <w:sz w:val="26"/>
          <w:szCs w:val="26"/>
        </w:rPr>
      </w:pPr>
    </w:p>
    <w:p w:rsidR="008B16F6" w:rsidRDefault="002C436E" w:rsidP="008B16F6">
      <w:pPr>
        <w:tabs>
          <w:tab w:val="left" w:pos="96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C436E">
        <w:rPr>
          <w:rFonts w:ascii="Times New Roman" w:hAnsi="Times New Roman" w:cs="Times New Roman"/>
          <w:sz w:val="26"/>
          <w:szCs w:val="26"/>
        </w:rPr>
        <w:t>Введение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4</w:t>
      </w:r>
    </w:p>
    <w:p w:rsidR="002C436E" w:rsidRDefault="002C436E" w:rsidP="008B16F6">
      <w:pPr>
        <w:tabs>
          <w:tab w:val="left" w:pos="96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  М</w:t>
      </w:r>
      <w:r w:rsidRPr="002C436E">
        <w:rPr>
          <w:rFonts w:ascii="Times New Roman" w:hAnsi="Times New Roman" w:cs="Times New Roman"/>
          <w:sz w:val="26"/>
          <w:szCs w:val="26"/>
        </w:rPr>
        <w:t>икро- и макросреда маркетинга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5</w:t>
      </w:r>
    </w:p>
    <w:p w:rsidR="002C436E" w:rsidRDefault="002C436E" w:rsidP="008B16F6">
      <w:pPr>
        <w:tabs>
          <w:tab w:val="left" w:pos="96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C436E">
        <w:rPr>
          <w:rFonts w:ascii="Times New Roman" w:hAnsi="Times New Roman" w:cs="Times New Roman"/>
          <w:sz w:val="26"/>
          <w:szCs w:val="26"/>
        </w:rPr>
        <w:t xml:space="preserve">2 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C436E">
        <w:rPr>
          <w:rFonts w:ascii="Times New Roman" w:hAnsi="Times New Roman" w:cs="Times New Roman"/>
          <w:sz w:val="26"/>
          <w:szCs w:val="26"/>
        </w:rPr>
        <w:t>аркетинговая система предприятия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11</w:t>
      </w:r>
    </w:p>
    <w:p w:rsidR="002C436E" w:rsidRDefault="002C436E" w:rsidP="008B16F6">
      <w:pPr>
        <w:tabs>
          <w:tab w:val="left" w:pos="96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  О</w:t>
      </w:r>
      <w:r w:rsidRPr="00B30F6C">
        <w:rPr>
          <w:rFonts w:ascii="Times New Roman" w:hAnsi="Times New Roman" w:cs="Times New Roman"/>
          <w:sz w:val="26"/>
          <w:szCs w:val="26"/>
        </w:rPr>
        <w:t>рганизаци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B30F6C">
        <w:rPr>
          <w:rFonts w:ascii="Times New Roman" w:hAnsi="Times New Roman" w:cs="Times New Roman"/>
          <w:sz w:val="26"/>
          <w:szCs w:val="26"/>
        </w:rPr>
        <w:t xml:space="preserve"> маркетинга н</w:t>
      </w:r>
      <w:proofErr w:type="gramStart"/>
      <w:r w:rsidRPr="00B30F6C">
        <w:rPr>
          <w:rFonts w:ascii="Times New Roman" w:hAnsi="Times New Roman" w:cs="Times New Roman"/>
          <w:sz w:val="26"/>
          <w:szCs w:val="26"/>
        </w:rPr>
        <w:t xml:space="preserve">а </w:t>
      </w:r>
      <w:r>
        <w:rPr>
          <w:rFonts w:ascii="Times New Roman" w:hAnsi="Times New Roman" w:cs="Times New Roman"/>
          <w:sz w:val="26"/>
          <w:szCs w:val="26"/>
        </w:rPr>
        <w:t>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7177">
        <w:rPr>
          <w:rFonts w:ascii="Times New Roman" w:hAnsi="Times New Roman" w:cs="Times New Roman"/>
          <w:sz w:val="26"/>
          <w:szCs w:val="26"/>
        </w:rPr>
        <w:t>“</w:t>
      </w:r>
      <w:r>
        <w:rPr>
          <w:rFonts w:ascii="Times New Roman" w:hAnsi="Times New Roman" w:cs="Times New Roman"/>
          <w:sz w:val="26"/>
          <w:szCs w:val="26"/>
          <w:lang w:val="en-US"/>
        </w:rPr>
        <w:t>TELE</w:t>
      </w:r>
      <w:r w:rsidRPr="001238B7">
        <w:rPr>
          <w:rFonts w:ascii="Times New Roman" w:hAnsi="Times New Roman" w:cs="Times New Roman"/>
          <w:sz w:val="26"/>
          <w:szCs w:val="26"/>
        </w:rPr>
        <w:t xml:space="preserve"> 2</w:t>
      </w:r>
      <w:r w:rsidRPr="00BC7177">
        <w:rPr>
          <w:rFonts w:ascii="Times New Roman" w:hAnsi="Times New Roman" w:cs="Times New Roman"/>
          <w:sz w:val="26"/>
          <w:szCs w:val="26"/>
        </w:rPr>
        <w:t>”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15</w:t>
      </w:r>
    </w:p>
    <w:p w:rsidR="002C436E" w:rsidRDefault="00357D56" w:rsidP="008B16F6">
      <w:pPr>
        <w:tabs>
          <w:tab w:val="left" w:pos="96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57D56">
        <w:rPr>
          <w:rFonts w:ascii="Times New Roman" w:hAnsi="Times New Roman" w:cs="Times New Roman"/>
          <w:sz w:val="26"/>
          <w:szCs w:val="26"/>
        </w:rPr>
        <w:t>Заключение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25</w:t>
      </w:r>
    </w:p>
    <w:p w:rsidR="002C436E" w:rsidRDefault="002C436E" w:rsidP="008B16F6">
      <w:pPr>
        <w:tabs>
          <w:tab w:val="left" w:pos="96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C436E">
        <w:rPr>
          <w:rFonts w:ascii="Times New Roman" w:hAnsi="Times New Roman" w:cs="Times New Roman"/>
          <w:sz w:val="26"/>
          <w:szCs w:val="26"/>
        </w:rPr>
        <w:t>Список использованных источников</w:t>
      </w:r>
      <w:r w:rsidR="00357D56">
        <w:rPr>
          <w:rFonts w:ascii="Times New Roman" w:hAnsi="Times New Roman" w:cs="Times New Roman"/>
          <w:sz w:val="26"/>
          <w:szCs w:val="26"/>
        </w:rPr>
        <w:tab/>
      </w:r>
      <w:r w:rsidR="00357D56">
        <w:rPr>
          <w:rFonts w:ascii="Times New Roman" w:hAnsi="Times New Roman" w:cs="Times New Roman"/>
          <w:sz w:val="26"/>
          <w:szCs w:val="26"/>
        </w:rPr>
        <w:tab/>
      </w:r>
      <w:r w:rsidR="00357D56">
        <w:rPr>
          <w:rFonts w:ascii="Times New Roman" w:hAnsi="Times New Roman" w:cs="Times New Roman"/>
          <w:sz w:val="26"/>
          <w:szCs w:val="26"/>
        </w:rPr>
        <w:tab/>
      </w:r>
      <w:r w:rsidR="00357D56">
        <w:rPr>
          <w:rFonts w:ascii="Times New Roman" w:hAnsi="Times New Roman" w:cs="Times New Roman"/>
          <w:sz w:val="26"/>
          <w:szCs w:val="26"/>
        </w:rPr>
        <w:tab/>
      </w:r>
      <w:r w:rsidR="00357D56">
        <w:rPr>
          <w:rFonts w:ascii="Times New Roman" w:hAnsi="Times New Roman" w:cs="Times New Roman"/>
          <w:sz w:val="26"/>
          <w:szCs w:val="26"/>
        </w:rPr>
        <w:tab/>
      </w:r>
      <w:r w:rsidR="00357D56">
        <w:rPr>
          <w:rFonts w:ascii="Times New Roman" w:hAnsi="Times New Roman" w:cs="Times New Roman"/>
          <w:sz w:val="26"/>
          <w:szCs w:val="26"/>
        </w:rPr>
        <w:tab/>
      </w:r>
      <w:r w:rsidR="00357D56">
        <w:rPr>
          <w:rFonts w:ascii="Times New Roman" w:hAnsi="Times New Roman" w:cs="Times New Roman"/>
          <w:sz w:val="26"/>
          <w:szCs w:val="26"/>
        </w:rPr>
        <w:tab/>
        <w:t>26</w:t>
      </w:r>
    </w:p>
    <w:p w:rsidR="008B16F6" w:rsidRDefault="008B16F6" w:rsidP="008B16F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sz w:val="26"/>
          <w:szCs w:val="26"/>
        </w:rPr>
        <w:lastRenderedPageBreak/>
        <w:t>ВВЕДЕНИЕ</w:t>
      </w:r>
    </w:p>
    <w:p w:rsidR="008B16F6" w:rsidRPr="008B16F6" w:rsidRDefault="008B16F6" w:rsidP="008B16F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267B" w:rsidRDefault="00F15AD5" w:rsidP="00E90F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AD5">
        <w:rPr>
          <w:rFonts w:ascii="Times New Roman" w:hAnsi="Times New Roman" w:cs="Times New Roman"/>
          <w:sz w:val="26"/>
          <w:szCs w:val="26"/>
        </w:rPr>
        <w:t>Маркетинг - один из основополагающих видов деятельности участников рынка.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B2047">
        <w:rPr>
          <w:rFonts w:ascii="Times New Roman" w:hAnsi="Times New Roman" w:cs="Times New Roman"/>
          <w:sz w:val="26"/>
          <w:szCs w:val="26"/>
        </w:rPr>
        <w:t>Н</w:t>
      </w:r>
      <w:r w:rsidR="00002ED6" w:rsidRPr="00002ED6">
        <w:rPr>
          <w:rFonts w:ascii="Times New Roman" w:hAnsi="Times New Roman" w:cs="Times New Roman"/>
          <w:sz w:val="26"/>
          <w:szCs w:val="26"/>
        </w:rPr>
        <w:t>аиболее успешные компании оценивают свой бизнес как изнутри, так и с позиции стороннего наблюдателя. Они прекрасно понимают, что маркетинговая среда постоянно преподносит сюрпризы - то новые угрозы, то новые возможности. Для каждой компании жизненно важно осуществлять мониторинг происходящих перемен и свое</w:t>
      </w:r>
      <w:r w:rsidR="007B2047">
        <w:rPr>
          <w:rFonts w:ascii="Times New Roman" w:hAnsi="Times New Roman" w:cs="Times New Roman"/>
          <w:sz w:val="26"/>
          <w:szCs w:val="26"/>
        </w:rPr>
        <w:t>временно адаптироваться к ним.</w:t>
      </w:r>
    </w:p>
    <w:p w:rsidR="008B16F6" w:rsidRPr="008B16F6" w:rsidRDefault="007B2047" w:rsidP="00E90F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8403F">
        <w:rPr>
          <w:rFonts w:ascii="Times New Roman" w:hAnsi="Times New Roman" w:cs="Times New Roman"/>
          <w:sz w:val="26"/>
          <w:szCs w:val="26"/>
        </w:rPr>
        <w:t>В связи с тем, что</w:t>
      </w:r>
      <w:r w:rsidR="00407406">
        <w:rPr>
          <w:rFonts w:ascii="Times New Roman" w:hAnsi="Times New Roman" w:cs="Times New Roman"/>
          <w:sz w:val="26"/>
          <w:szCs w:val="26"/>
        </w:rPr>
        <w:t xml:space="preserve"> на маркетинговую деятельность </w:t>
      </w:r>
      <w:r w:rsidR="00CE267B">
        <w:rPr>
          <w:rFonts w:ascii="Times New Roman" w:hAnsi="Times New Roman" w:cs="Times New Roman"/>
          <w:sz w:val="26"/>
          <w:szCs w:val="26"/>
        </w:rPr>
        <w:t>оказывае</w:t>
      </w:r>
      <w:r w:rsidR="00407406">
        <w:rPr>
          <w:rFonts w:ascii="Times New Roman" w:hAnsi="Times New Roman" w:cs="Times New Roman"/>
          <w:sz w:val="26"/>
          <w:szCs w:val="26"/>
        </w:rPr>
        <w:t xml:space="preserve">т влияние </w:t>
      </w:r>
      <w:r w:rsidR="00CE267B">
        <w:rPr>
          <w:rFonts w:ascii="Times New Roman" w:hAnsi="Times New Roman" w:cs="Times New Roman"/>
          <w:sz w:val="26"/>
          <w:szCs w:val="26"/>
        </w:rPr>
        <w:t>большое число факторов</w:t>
      </w:r>
      <w:r w:rsidR="0078403F">
        <w:rPr>
          <w:rFonts w:ascii="Times New Roman" w:hAnsi="Times New Roman" w:cs="Times New Roman"/>
          <w:sz w:val="26"/>
          <w:szCs w:val="26"/>
        </w:rPr>
        <w:t xml:space="preserve">, </w:t>
      </w:r>
      <w:r w:rsidR="0078403F" w:rsidRPr="0078403F">
        <w:rPr>
          <w:rFonts w:ascii="Times New Roman" w:hAnsi="Times New Roman" w:cs="Times New Roman"/>
          <w:sz w:val="26"/>
          <w:szCs w:val="26"/>
        </w:rPr>
        <w:t>которые довольно сложно предвидеть</w:t>
      </w:r>
      <w:r w:rsidR="000142F2">
        <w:rPr>
          <w:rFonts w:ascii="Times New Roman" w:hAnsi="Times New Roman" w:cs="Times New Roman"/>
          <w:sz w:val="26"/>
          <w:szCs w:val="26"/>
        </w:rPr>
        <w:t xml:space="preserve"> </w:t>
      </w:r>
      <w:r w:rsidR="00CE267B">
        <w:rPr>
          <w:rFonts w:ascii="Times New Roman" w:hAnsi="Times New Roman" w:cs="Times New Roman"/>
          <w:sz w:val="26"/>
          <w:szCs w:val="26"/>
        </w:rPr>
        <w:t>- у</w:t>
      </w:r>
      <w:r w:rsidR="00CE267B" w:rsidRPr="00CE267B">
        <w:rPr>
          <w:rFonts w:ascii="Times New Roman" w:hAnsi="Times New Roman" w:cs="Times New Roman"/>
          <w:sz w:val="26"/>
          <w:szCs w:val="26"/>
        </w:rPr>
        <w:t>правление маркетингом затруднено</w:t>
      </w:r>
      <w:r w:rsidR="00CE267B">
        <w:rPr>
          <w:rFonts w:ascii="Times New Roman" w:hAnsi="Times New Roman" w:cs="Times New Roman"/>
          <w:sz w:val="26"/>
          <w:szCs w:val="26"/>
        </w:rPr>
        <w:t>. Но</w:t>
      </w:r>
      <w:r w:rsidR="000142F2">
        <w:rPr>
          <w:rFonts w:ascii="Times New Roman" w:hAnsi="Times New Roman" w:cs="Times New Roman"/>
          <w:sz w:val="26"/>
          <w:szCs w:val="26"/>
        </w:rPr>
        <w:t>,</w:t>
      </w:r>
      <w:r w:rsidR="00CE267B">
        <w:rPr>
          <w:rFonts w:ascii="Times New Roman" w:hAnsi="Times New Roman" w:cs="Times New Roman"/>
          <w:sz w:val="26"/>
          <w:szCs w:val="26"/>
        </w:rPr>
        <w:t xml:space="preserve"> </w:t>
      </w:r>
      <w:r w:rsidR="00CE267B" w:rsidRPr="00CE267B">
        <w:rPr>
          <w:rFonts w:ascii="Times New Roman" w:hAnsi="Times New Roman" w:cs="Times New Roman"/>
          <w:sz w:val="26"/>
          <w:szCs w:val="26"/>
        </w:rPr>
        <w:t>тем не менее</w:t>
      </w:r>
      <w:r w:rsidR="00CE267B">
        <w:rPr>
          <w:rFonts w:ascii="Times New Roman" w:hAnsi="Times New Roman" w:cs="Times New Roman"/>
          <w:sz w:val="26"/>
          <w:szCs w:val="26"/>
        </w:rPr>
        <w:t>,</w:t>
      </w:r>
      <w:r w:rsidR="00CE267B" w:rsidRPr="00CE267B">
        <w:rPr>
          <w:rFonts w:ascii="Times New Roman" w:hAnsi="Times New Roman" w:cs="Times New Roman"/>
          <w:sz w:val="26"/>
          <w:szCs w:val="26"/>
        </w:rPr>
        <w:t xml:space="preserve"> благодаря управлению все элементы маркетинга объединяются в систему</w:t>
      </w:r>
      <w:r w:rsidR="00CE267B">
        <w:rPr>
          <w:rFonts w:ascii="Times New Roman" w:hAnsi="Times New Roman" w:cs="Times New Roman"/>
          <w:sz w:val="26"/>
          <w:szCs w:val="26"/>
        </w:rPr>
        <w:t xml:space="preserve">. </w:t>
      </w:r>
      <w:r w:rsidR="00CE267B" w:rsidRPr="00CE267B">
        <w:rPr>
          <w:rFonts w:ascii="Times New Roman" w:hAnsi="Times New Roman" w:cs="Times New Roman"/>
          <w:sz w:val="26"/>
          <w:szCs w:val="26"/>
        </w:rPr>
        <w:t>Маркетинг как система состоит из совокупности следующих элементов: целей, принципов, функций, методов, внутренней и внешней среды, комплекса маркетинга. Использование маркетинга как управляющей системы предполагает изыскание возможностей постоянного уменьшения элементов неопределенности и риска в оценках, решениях и действиях.</w:t>
      </w:r>
    </w:p>
    <w:p w:rsidR="0078403F" w:rsidRPr="0078403F" w:rsidRDefault="0078403F" w:rsidP="00E90F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403F">
        <w:rPr>
          <w:rFonts w:ascii="Times New Roman" w:hAnsi="Times New Roman" w:cs="Times New Roman"/>
          <w:sz w:val="26"/>
          <w:szCs w:val="26"/>
        </w:rPr>
        <w:t xml:space="preserve">Ответственность за выявление существенных изменений во внешней среде лежит в основном на маркетологах. Они как никто другой должны отслеживать зарождающиеся тенденции и постоянно изыскивать перспективы. Во-первых, в их распоряжении имеются формальные методы получения информации о среде - маркетинговая разведка и маркетинговые исследования. </w:t>
      </w:r>
      <w:proofErr w:type="spellStart"/>
      <w:r w:rsidRPr="0078403F">
        <w:rPr>
          <w:rFonts w:ascii="Times New Roman" w:hAnsi="Times New Roman" w:cs="Times New Roman"/>
          <w:sz w:val="26"/>
          <w:szCs w:val="26"/>
        </w:rPr>
        <w:t>Bo</w:t>
      </w:r>
      <w:proofErr w:type="spellEnd"/>
      <w:r w:rsidRPr="0078403F">
        <w:rPr>
          <w:rFonts w:ascii="Times New Roman" w:hAnsi="Times New Roman" w:cs="Times New Roman"/>
          <w:sz w:val="26"/>
          <w:szCs w:val="26"/>
        </w:rPr>
        <w:t>-вторых, они постоянно находятся на "передовой", общаясь с клиентами, пристальнее других следят за действиями конкурентов.</w:t>
      </w:r>
    </w:p>
    <w:p w:rsidR="008B16F6" w:rsidRPr="00E90F2C" w:rsidRDefault="003F5707" w:rsidP="00E90F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0F2C">
        <w:rPr>
          <w:rFonts w:ascii="Times New Roman" w:hAnsi="Times New Roman" w:cs="Times New Roman"/>
          <w:sz w:val="26"/>
          <w:szCs w:val="26"/>
        </w:rPr>
        <w:t>Первым делом, в</w:t>
      </w:r>
      <w:r w:rsidR="0078403F" w:rsidRPr="00E90F2C">
        <w:rPr>
          <w:rFonts w:ascii="Times New Roman" w:hAnsi="Times New Roman" w:cs="Times New Roman"/>
          <w:sz w:val="26"/>
          <w:szCs w:val="26"/>
        </w:rPr>
        <w:t xml:space="preserve"> этой контрольной работе </w:t>
      </w:r>
      <w:r w:rsidRPr="00E90F2C">
        <w:rPr>
          <w:rFonts w:ascii="Times New Roman" w:hAnsi="Times New Roman" w:cs="Times New Roman"/>
          <w:sz w:val="26"/>
          <w:szCs w:val="26"/>
        </w:rPr>
        <w:t>рассмотрим</w:t>
      </w:r>
      <w:r w:rsidR="0078403F" w:rsidRPr="00E90F2C">
        <w:rPr>
          <w:rFonts w:ascii="Times New Roman" w:hAnsi="Times New Roman" w:cs="Times New Roman"/>
          <w:sz w:val="26"/>
          <w:szCs w:val="26"/>
        </w:rPr>
        <w:t xml:space="preserve"> среды </w:t>
      </w:r>
      <w:r w:rsidRPr="00E90F2C">
        <w:rPr>
          <w:rFonts w:ascii="Times New Roman" w:hAnsi="Times New Roman" w:cs="Times New Roman"/>
          <w:sz w:val="26"/>
          <w:szCs w:val="26"/>
        </w:rPr>
        <w:t>маркетинга</w:t>
      </w:r>
      <w:r w:rsidR="0078403F" w:rsidRPr="00E90F2C">
        <w:rPr>
          <w:rFonts w:ascii="Times New Roman" w:hAnsi="Times New Roman" w:cs="Times New Roman"/>
          <w:sz w:val="26"/>
          <w:szCs w:val="26"/>
        </w:rPr>
        <w:t xml:space="preserve"> - силы, оказывающие значительное влияние на фирму, ее индивидуальных и корпоративных потребителей, ее конкурентов.</w:t>
      </w:r>
      <w:r w:rsidR="00E90F2C">
        <w:rPr>
          <w:rFonts w:ascii="Times New Roman" w:hAnsi="Times New Roman" w:cs="Times New Roman"/>
          <w:sz w:val="26"/>
          <w:szCs w:val="26"/>
        </w:rPr>
        <w:t xml:space="preserve"> Затем,</w:t>
      </w:r>
      <w:r w:rsidR="00453BAB" w:rsidRPr="00E90F2C">
        <w:rPr>
          <w:rFonts w:ascii="Times New Roman" w:hAnsi="Times New Roman" w:cs="Times New Roman"/>
          <w:sz w:val="26"/>
          <w:szCs w:val="26"/>
        </w:rPr>
        <w:t xml:space="preserve"> аспект управления маркетингом посредством создания соответствующей системы.</w:t>
      </w:r>
      <w:r w:rsidR="00EF1689" w:rsidRPr="00E90F2C">
        <w:rPr>
          <w:rFonts w:ascii="Times New Roman" w:hAnsi="Times New Roman" w:cs="Times New Roman"/>
          <w:sz w:val="26"/>
          <w:szCs w:val="26"/>
        </w:rPr>
        <w:t xml:space="preserve"> </w:t>
      </w:r>
      <w:r w:rsidRPr="00E90F2C">
        <w:rPr>
          <w:rFonts w:ascii="Times New Roman" w:hAnsi="Times New Roman" w:cs="Times New Roman"/>
          <w:sz w:val="26"/>
          <w:szCs w:val="26"/>
        </w:rPr>
        <w:t xml:space="preserve"> А также разберём</w:t>
      </w:r>
      <w:r w:rsidR="00453BAB" w:rsidRPr="00E90F2C">
        <w:rPr>
          <w:rFonts w:ascii="Times New Roman" w:hAnsi="Times New Roman" w:cs="Times New Roman"/>
          <w:sz w:val="26"/>
          <w:szCs w:val="26"/>
        </w:rPr>
        <w:t xml:space="preserve">, </w:t>
      </w:r>
      <w:r w:rsidR="00E90F2C" w:rsidRPr="00E90F2C">
        <w:rPr>
          <w:rFonts w:ascii="Times New Roman" w:hAnsi="Times New Roman" w:cs="Times New Roman"/>
          <w:sz w:val="26"/>
          <w:szCs w:val="26"/>
        </w:rPr>
        <w:t>в рамках темы данной контрольной</w:t>
      </w:r>
      <w:r w:rsidR="00AC4959">
        <w:rPr>
          <w:rFonts w:ascii="Times New Roman" w:hAnsi="Times New Roman" w:cs="Times New Roman"/>
          <w:sz w:val="26"/>
          <w:szCs w:val="26"/>
        </w:rPr>
        <w:t xml:space="preserve"> работы, предприятие ООО «TELE2</w:t>
      </w:r>
      <w:r w:rsidR="00E90F2C" w:rsidRPr="00E90F2C">
        <w:rPr>
          <w:rFonts w:ascii="Times New Roman" w:hAnsi="Times New Roman" w:cs="Times New Roman"/>
          <w:sz w:val="26"/>
          <w:szCs w:val="26"/>
        </w:rPr>
        <w:t>».</w:t>
      </w:r>
    </w:p>
    <w:p w:rsidR="008B16F6" w:rsidRDefault="008B16F6" w:rsidP="008B16F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B16F6" w:rsidRDefault="003C2C2A" w:rsidP="003C2C2A">
      <w:pPr>
        <w:tabs>
          <w:tab w:val="left" w:pos="1412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  </w:t>
      </w:r>
      <w:r w:rsidR="008B16F6" w:rsidRPr="008B16F6">
        <w:rPr>
          <w:rFonts w:ascii="Times New Roman" w:hAnsi="Times New Roman" w:cs="Times New Roman"/>
          <w:sz w:val="26"/>
          <w:szCs w:val="26"/>
        </w:rPr>
        <w:t>МИКРО</w:t>
      </w:r>
      <w:r w:rsidR="001715A7">
        <w:rPr>
          <w:rFonts w:ascii="Times New Roman" w:hAnsi="Times New Roman" w:cs="Times New Roman"/>
          <w:sz w:val="26"/>
          <w:szCs w:val="26"/>
        </w:rPr>
        <w:t xml:space="preserve"> </w:t>
      </w:r>
      <w:r w:rsidR="008B16F6" w:rsidRPr="008B16F6">
        <w:rPr>
          <w:rFonts w:ascii="Times New Roman" w:hAnsi="Times New Roman" w:cs="Times New Roman"/>
          <w:sz w:val="26"/>
          <w:szCs w:val="26"/>
        </w:rPr>
        <w:t>- И МАКРОСРЕДА МАРКЕТИНГА</w:t>
      </w:r>
    </w:p>
    <w:p w:rsidR="00717096" w:rsidRDefault="00717096" w:rsidP="004831D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4831D3" w:rsidP="004831D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Маркетинговая среда фирмы</w:t>
      </w:r>
      <w:r w:rsidR="001715A7">
        <w:rPr>
          <w:rFonts w:ascii="Times New Roman" w:hAnsi="Times New Roman" w:cs="Times New Roman"/>
          <w:sz w:val="26"/>
          <w:szCs w:val="26"/>
        </w:rPr>
        <w:t xml:space="preserve"> </w:t>
      </w:r>
      <w:r w:rsidRPr="004831D3">
        <w:rPr>
          <w:rFonts w:ascii="Times New Roman" w:hAnsi="Times New Roman" w:cs="Times New Roman"/>
          <w:sz w:val="26"/>
          <w:szCs w:val="26"/>
        </w:rPr>
        <w:t>– совокупность активных субъектов и сил, действующих на возможности руководства службой маркетинга устанавливать и поддерживать с целевыми клиентами отношения для успешного сотрудничества.</w:t>
      </w:r>
    </w:p>
    <w:p w:rsidR="004831D3" w:rsidRPr="00C1194A" w:rsidRDefault="004831D3" w:rsidP="004831D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Будучи изменчивой, налагающей ограничения и полной неопределенности, маркетинговая среда глубоко затрагивает жизнь фирмы. Происходящие изменения в этой среде нельзя назвать ни медленными, ни предсказуемыми. Она способна преподнести крупные неожиданности, и тяжелые удары.</w:t>
      </w:r>
      <w:r w:rsidR="00C1194A">
        <w:rPr>
          <w:rFonts w:ascii="Times New Roman" w:hAnsi="Times New Roman" w:cs="Times New Roman"/>
          <w:sz w:val="26"/>
          <w:szCs w:val="26"/>
        </w:rPr>
        <w:t xml:space="preserve"> </w:t>
      </w:r>
      <w:r w:rsidR="00C1194A" w:rsidRPr="0045498B">
        <w:rPr>
          <w:rFonts w:ascii="Times New Roman" w:hAnsi="Times New Roman" w:cs="Times New Roman"/>
          <w:sz w:val="26"/>
          <w:szCs w:val="26"/>
        </w:rPr>
        <w:t>[</w:t>
      </w:r>
      <w:r w:rsidR="00C1194A">
        <w:rPr>
          <w:rFonts w:ascii="Times New Roman" w:hAnsi="Times New Roman" w:cs="Times New Roman"/>
          <w:sz w:val="26"/>
          <w:szCs w:val="26"/>
        </w:rPr>
        <w:t>1</w:t>
      </w:r>
      <w:r w:rsidR="00C1194A" w:rsidRPr="0045498B">
        <w:rPr>
          <w:rFonts w:ascii="Times New Roman" w:hAnsi="Times New Roman" w:cs="Times New Roman"/>
          <w:sz w:val="26"/>
          <w:szCs w:val="26"/>
        </w:rPr>
        <w:t>]</w:t>
      </w:r>
    </w:p>
    <w:p w:rsidR="004831D3" w:rsidRPr="004831D3" w:rsidRDefault="004831D3" w:rsidP="004831D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Маркетинговая среда слагается из макросреды и микросреды.</w:t>
      </w:r>
      <w:r w:rsidR="001461F6">
        <w:rPr>
          <w:rFonts w:ascii="Times New Roman" w:hAnsi="Times New Roman" w:cs="Times New Roman"/>
          <w:sz w:val="26"/>
          <w:szCs w:val="26"/>
        </w:rPr>
        <w:tab/>
      </w:r>
    </w:p>
    <w:p w:rsidR="004831D3" w:rsidRPr="004831D3" w:rsidRDefault="00126829" w:rsidP="0012682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 </w:t>
      </w:r>
      <w:r w:rsidR="004831D3" w:rsidRPr="004831D3">
        <w:rPr>
          <w:rFonts w:ascii="Times New Roman" w:hAnsi="Times New Roman" w:cs="Times New Roman"/>
          <w:sz w:val="26"/>
          <w:szCs w:val="26"/>
        </w:rPr>
        <w:t>Микросреда</w:t>
      </w:r>
      <w:r w:rsidR="004831D3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представлена силами, имеющими непосредственное отношение к самой фирме, и ее возможностям по обслуживанию клиентуры, т.е. поставщиками, маркетинговыми посредниками, клиентами, конкурентами и контактными аудиториями.</w:t>
      </w:r>
      <w:r w:rsidR="00C1194A">
        <w:rPr>
          <w:rFonts w:ascii="Times New Roman" w:hAnsi="Times New Roman" w:cs="Times New Roman"/>
          <w:sz w:val="26"/>
          <w:szCs w:val="26"/>
        </w:rPr>
        <w:t xml:space="preserve"> </w:t>
      </w:r>
      <w:r w:rsidR="00C1194A" w:rsidRPr="0045498B">
        <w:rPr>
          <w:rFonts w:ascii="Times New Roman" w:hAnsi="Times New Roman" w:cs="Times New Roman"/>
          <w:sz w:val="26"/>
          <w:szCs w:val="26"/>
        </w:rPr>
        <w:t>[</w:t>
      </w:r>
      <w:r w:rsidR="00C1194A">
        <w:rPr>
          <w:rFonts w:ascii="Times New Roman" w:hAnsi="Times New Roman" w:cs="Times New Roman"/>
          <w:sz w:val="26"/>
          <w:szCs w:val="26"/>
        </w:rPr>
        <w:t>1</w:t>
      </w:r>
      <w:r w:rsidR="00C1194A" w:rsidRPr="0045498B">
        <w:rPr>
          <w:rFonts w:ascii="Times New Roman" w:hAnsi="Times New Roman" w:cs="Times New Roman"/>
          <w:sz w:val="26"/>
          <w:szCs w:val="26"/>
        </w:rPr>
        <w:t>]</w:t>
      </w:r>
    </w:p>
    <w:p w:rsidR="004831D3" w:rsidRPr="004831D3" w:rsidRDefault="004831D3" w:rsidP="00126829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1.</w:t>
      </w:r>
      <w:r w:rsidR="00126829">
        <w:rPr>
          <w:rFonts w:ascii="Times New Roman" w:hAnsi="Times New Roman" w:cs="Times New Roman"/>
          <w:sz w:val="26"/>
          <w:szCs w:val="26"/>
        </w:rPr>
        <w:t>1.1</w:t>
      </w:r>
      <w:r w:rsidRPr="004831D3">
        <w:rPr>
          <w:rFonts w:ascii="Times New Roman" w:hAnsi="Times New Roman" w:cs="Times New Roman"/>
          <w:sz w:val="26"/>
          <w:szCs w:val="26"/>
        </w:rPr>
        <w:t xml:space="preserve">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Pr="004831D3">
        <w:rPr>
          <w:rFonts w:ascii="Times New Roman" w:hAnsi="Times New Roman" w:cs="Times New Roman"/>
          <w:sz w:val="26"/>
          <w:szCs w:val="26"/>
        </w:rPr>
        <w:t>Внутрифирменные переменные – это ситуационные факторы внутри самой организации. Основные переменные в самой организации, которые требуют внимания руководства – это цели, структура, задачи, технология и люди.</w:t>
      </w:r>
    </w:p>
    <w:p w:rsidR="004831D3" w:rsidRPr="004831D3" w:rsidRDefault="00717096" w:rsidP="007170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Цели есть конкретные конечные состояния или желаемый результат, которого стремится добиться группа, работая вместе. В ходе планирования руководство разрабатывает цели и сообщает их членам организации.</w:t>
      </w:r>
    </w:p>
    <w:p w:rsidR="004831D3" w:rsidRPr="004831D3" w:rsidRDefault="00717096" w:rsidP="007170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Структура организации – это логические взаимоотношения уровней управления и функциональных областей, построенных в такой форме, которая позволяет наиболее эффективно достигать целей организации.</w:t>
      </w:r>
    </w:p>
    <w:p w:rsidR="004831D3" w:rsidRPr="004831D3" w:rsidRDefault="00717096" w:rsidP="007170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Задачи – это предписанная работа, серия работ или часть работы, которая должна быть выполнена заранее установленным способом в заранее оговоренные сроки.</w:t>
      </w:r>
    </w:p>
    <w:p w:rsidR="004831D3" w:rsidRPr="004831D3" w:rsidRDefault="00717096" w:rsidP="007170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Технология – средство преобразования сырья, будь то люди, информация или физические материалы, в искомые продукты и услуги.</w:t>
      </w:r>
    </w:p>
    <w:p w:rsidR="004831D3" w:rsidRPr="004831D3" w:rsidRDefault="00717096" w:rsidP="007170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Люди. Очень важно помнить, что и организация, и руководители, и подчиненные не</w:t>
      </w:r>
      <w:r w:rsidR="0045498B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что иное, как группы людей. Решение принимают конкретные люди, а не абстрактное руководство, продукцию выпускают не какие-то “рабочие”, а конкретные группы людей, имеющие определенный уровень физических и </w:t>
      </w:r>
      <w:r w:rsidR="004831D3" w:rsidRPr="004831D3">
        <w:rPr>
          <w:rFonts w:ascii="Times New Roman" w:hAnsi="Times New Roman" w:cs="Times New Roman"/>
          <w:sz w:val="26"/>
          <w:szCs w:val="26"/>
        </w:rPr>
        <w:lastRenderedPageBreak/>
        <w:t>профессиональных характеристик. Следовательно, люди являются центральным фактором в любой модели.</w:t>
      </w:r>
    </w:p>
    <w:p w:rsidR="004831D3" w:rsidRPr="004831D3" w:rsidRDefault="004831D3" w:rsidP="004831D3">
      <w:p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717096" w:rsidP="00717096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2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Поставщики – это деловые фирмы и отдельные лица, обеспечивающие компанию, ее конкурентов материальными ресурсами, энергией, капиталом и трудовыми ресурсами, необходимыми для производства конкретных товаров или услуг.</w:t>
      </w:r>
    </w:p>
    <w:p w:rsidR="004831D3" w:rsidRPr="004831D3" w:rsidRDefault="004831D3" w:rsidP="007170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Некоторые организации зависят от непрерывного притока материалов, капитала, трудовых ресурсов. Невозможность обеспечения поставок в необходимом объеме может создать большие трудности для таких организаций. Однако запасы связывают деньги, поэтому зависимость между денежными средствами и поставками исходных материалов хорошо демонстрирует взаимосвязанность переменных.</w:t>
      </w:r>
    </w:p>
    <w:p w:rsidR="004831D3" w:rsidRPr="004831D3" w:rsidRDefault="004831D3" w:rsidP="004831D3">
      <w:p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02096B" w:rsidP="0002096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1.1.3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Маркетинговые посредники – это фирмы, помогающие компании в продвижении, сбыте и распространении ее товаров среди клиентуры. К ним относятся торговые посредники, фирмы – специалисты по организации товародвижения, агентства по оказанию маркетинговых услуг.</w:t>
      </w:r>
    </w:p>
    <w:p w:rsidR="004831D3" w:rsidRPr="004831D3" w:rsidRDefault="0002096B" w:rsidP="000209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Торговые посредники – это деловые фирмы, помогающие компании подыскивать клиентов и (или) непосредственно продавать им ее товары.</w:t>
      </w:r>
    </w:p>
    <w:p w:rsidR="004831D3" w:rsidRPr="004831D3" w:rsidRDefault="0002096B" w:rsidP="000209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Фирмы – специалисты по организации товародвижения. Данные компании помогают производителю создавать запасы своих изделий и продвигать их от места производства до места назначения (склады, транспортные организации). Организации необходимо выбрать самые эффективные методы отгрузки, сбалансировав такие факторы, как стоимость, объем и скорость поставок, а также сохранность грузов.</w:t>
      </w:r>
    </w:p>
    <w:p w:rsidR="004831D3" w:rsidRPr="004831D3" w:rsidRDefault="0002096B" w:rsidP="0002096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Агентства по оказанию маркетинговых услуг – фирмы маркетинговых исследований, рекламные агентства, организации средств рекламы и консультационные фирмы по маркетингу – помогают компании точнее нацеливать и продвигать товары на подходящие для них рынки.</w:t>
      </w:r>
    </w:p>
    <w:p w:rsidR="004831D3" w:rsidRPr="004831D3" w:rsidRDefault="004831D3" w:rsidP="004831D3">
      <w:p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02096B" w:rsidP="0002096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1.1.</w:t>
      </w:r>
      <w:r w:rsidR="004831D3" w:rsidRPr="004831D3">
        <w:rPr>
          <w:rFonts w:ascii="Times New Roman" w:hAnsi="Times New Roman" w:cs="Times New Roman"/>
          <w:sz w:val="26"/>
          <w:szCs w:val="26"/>
        </w:rPr>
        <w:t>4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Потребители - те, кто регулярно покупает товары или услуги. Это может быть: потребительский рынок, рынок производителей, промежуточных продавцов (оптовиков), государственных учреждений.</w:t>
      </w:r>
      <w:r w:rsidR="006B7B46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Каждому типу рынка присущи свои специфические черты, которые необходимо внимательно изучать.</w:t>
      </w:r>
    </w:p>
    <w:p w:rsidR="004831D3" w:rsidRPr="004831D3" w:rsidRDefault="004831D3" w:rsidP="004831D3">
      <w:p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02096B" w:rsidP="0002096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4831D3" w:rsidRPr="004831D3">
        <w:rPr>
          <w:rFonts w:ascii="Times New Roman" w:hAnsi="Times New Roman" w:cs="Times New Roman"/>
          <w:sz w:val="26"/>
          <w:szCs w:val="26"/>
        </w:rPr>
        <w:t>5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Конкурент - соперничество или борьба между двумя более или менее обозначенными соперниками. Они определяют, какого рода товары и услуги можно продавать и </w:t>
      </w:r>
      <w:proofErr w:type="spellStart"/>
      <w:r w:rsidR="004831D3" w:rsidRPr="004831D3">
        <w:rPr>
          <w:rFonts w:ascii="Times New Roman" w:hAnsi="Times New Roman" w:cs="Times New Roman"/>
          <w:sz w:val="26"/>
          <w:szCs w:val="26"/>
        </w:rPr>
        <w:t>каую</w:t>
      </w:r>
      <w:proofErr w:type="spellEnd"/>
      <w:r w:rsidR="004831D3" w:rsidRPr="004831D3">
        <w:rPr>
          <w:rFonts w:ascii="Times New Roman" w:hAnsi="Times New Roman" w:cs="Times New Roman"/>
          <w:sz w:val="26"/>
          <w:szCs w:val="26"/>
        </w:rPr>
        <w:t xml:space="preserve"> цену на них установить. Любая фирма сталкивается с множеством разнообразных конкурентов.</w:t>
      </w:r>
    </w:p>
    <w:p w:rsidR="004831D3" w:rsidRPr="004831D3" w:rsidRDefault="000B6409" w:rsidP="000B64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Желания-конкуренты, т.е. желания, которые потребитель, возможно, хочет удовлетворить.</w:t>
      </w:r>
    </w:p>
    <w:p w:rsidR="004831D3" w:rsidRPr="004831D3" w:rsidRDefault="000B6409" w:rsidP="000B64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Товарно-родовые конкуренты, т.е. </w:t>
      </w:r>
      <w:r w:rsidR="006B7B46">
        <w:rPr>
          <w:rFonts w:ascii="Times New Roman" w:hAnsi="Times New Roman" w:cs="Times New Roman"/>
          <w:sz w:val="26"/>
          <w:szCs w:val="26"/>
        </w:rPr>
        <w:t>иные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основные способы удовлетворения какого-либо конкретного желания.</w:t>
      </w:r>
    </w:p>
    <w:p w:rsidR="004831D3" w:rsidRPr="004831D3" w:rsidRDefault="000B6409" w:rsidP="000B64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</w:t>
      </w:r>
      <w:r w:rsidR="004831D3" w:rsidRPr="004831D3">
        <w:rPr>
          <w:rFonts w:ascii="Times New Roman" w:hAnsi="Times New Roman" w:cs="Times New Roman"/>
          <w:sz w:val="26"/>
          <w:szCs w:val="26"/>
        </w:rPr>
        <w:t>Товарно-видовые конкуренты, т.е. прочие разновидности того же товара (услуги), способные удовлетворить конкретное желание потребителя.</w:t>
      </w:r>
    </w:p>
    <w:p w:rsidR="004831D3" w:rsidRPr="004831D3" w:rsidRDefault="000B6409" w:rsidP="000B64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Марки-конкуренты, т.е. разные марки одного и того же товара, отвечающие потребностям покупателя.</w:t>
      </w:r>
    </w:p>
    <w:p w:rsidR="004831D3" w:rsidRPr="004831D3" w:rsidRDefault="004831D3" w:rsidP="000B64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Понимание того, как именно потребители принимают решение, может облегчить руководителю службы маркетинга выявление всех конкурентов, мешающих фирме увеличить обороты и прибыль. Следует отметить также, что потребители не единственный объект соперничества. Организации могут вести конкурентную борьбу за трудовые ресурсы, материалы, капитал, “ноу-хау” и т.п.</w:t>
      </w:r>
    </w:p>
    <w:p w:rsidR="004831D3" w:rsidRPr="004831D3" w:rsidRDefault="004831D3" w:rsidP="004831D3">
      <w:p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0B6409" w:rsidP="0002096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6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Контактные аудитории – любая группа, которая проявляет реальный или потенциальный интерес к организации и оказывает влияние на ее способность достигать поставленных целей.</w:t>
      </w:r>
    </w:p>
    <w:p w:rsidR="004831D3" w:rsidRPr="004831D3" w:rsidRDefault="004831D3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Контактная аудитория может либо способствовать, либо противодействовать усилиям фирмы по обслуживанию рынков.</w:t>
      </w:r>
    </w:p>
    <w:p w:rsidR="004831D3" w:rsidRPr="004831D3" w:rsidRDefault="0080290B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Благотворная аудитория – группа, интерес которой носит благотворный характер (например, спонсоры).</w:t>
      </w:r>
    </w:p>
    <w:p w:rsidR="004831D3" w:rsidRPr="004831D3" w:rsidRDefault="004831D3" w:rsidP="004831D3">
      <w:pPr>
        <w:spacing w:line="36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80290B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Искомая аудитория – та, чьей заинтересованности фирма ищет, но не всегда находит (например, средства массовой информации).</w:t>
      </w:r>
    </w:p>
    <w:p w:rsidR="004831D3" w:rsidRPr="004831D3" w:rsidRDefault="0080290B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831D3" w:rsidRPr="004831D3">
        <w:rPr>
          <w:rFonts w:ascii="Times New Roman" w:hAnsi="Times New Roman" w:cs="Times New Roman"/>
          <w:sz w:val="26"/>
          <w:szCs w:val="26"/>
        </w:rPr>
        <w:t>Нежелательная аудитория – группа, интересы которой фирма старается не привлекать, но вынуждена считаться с ними (например, профсоюзы или группы по защите прав потребителей). Фирма может разработать планы маркетинга для всех своих контактных аудиторий, а также для всех клиентурных рынков.</w:t>
      </w:r>
    </w:p>
    <w:p w:rsidR="004831D3" w:rsidRPr="004831D3" w:rsidRDefault="004831D3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Любая фирма действует в окружении контактных аудиторий семи типов:</w:t>
      </w:r>
    </w:p>
    <w:p w:rsidR="004831D3" w:rsidRPr="004831D3" w:rsidRDefault="0080290B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C92827">
        <w:rPr>
          <w:rFonts w:ascii="Times New Roman" w:hAnsi="Times New Roman" w:cs="Times New Roman"/>
          <w:sz w:val="26"/>
          <w:szCs w:val="26"/>
        </w:rPr>
        <w:t>)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Финансовые круги. Оказывают влияние на способность фирмы обеспечивать себя капиталом.</w:t>
      </w:r>
    </w:p>
    <w:p w:rsidR="004831D3" w:rsidRPr="004831D3" w:rsidRDefault="0080290B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92827">
        <w:rPr>
          <w:rFonts w:ascii="Times New Roman" w:hAnsi="Times New Roman" w:cs="Times New Roman"/>
          <w:sz w:val="26"/>
          <w:szCs w:val="26"/>
        </w:rPr>
        <w:t>)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Контактные аудитории средств массовой информации.</w:t>
      </w:r>
    </w:p>
    <w:p w:rsidR="004831D3" w:rsidRPr="004831D3" w:rsidRDefault="004831D3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3</w:t>
      </w:r>
      <w:r w:rsidR="00C92827">
        <w:rPr>
          <w:rFonts w:ascii="Times New Roman" w:hAnsi="Times New Roman" w:cs="Times New Roman"/>
          <w:sz w:val="26"/>
          <w:szCs w:val="26"/>
        </w:rPr>
        <w:t>)</w:t>
      </w:r>
      <w:r w:rsidRPr="004831D3">
        <w:rPr>
          <w:rFonts w:ascii="Times New Roman" w:hAnsi="Times New Roman" w:cs="Times New Roman"/>
          <w:sz w:val="26"/>
          <w:szCs w:val="26"/>
        </w:rPr>
        <w:t xml:space="preserve"> Контактные аудитории государственных учреждений. Руководство организации должно обязательно учитывать все, что происходит в государственной сфере.</w:t>
      </w:r>
    </w:p>
    <w:p w:rsidR="004831D3" w:rsidRPr="004831D3" w:rsidRDefault="004831D3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4</w:t>
      </w:r>
      <w:r w:rsidR="00C92827">
        <w:rPr>
          <w:rFonts w:ascii="Times New Roman" w:hAnsi="Times New Roman" w:cs="Times New Roman"/>
          <w:sz w:val="26"/>
          <w:szCs w:val="26"/>
        </w:rPr>
        <w:t>)</w:t>
      </w:r>
      <w:r w:rsidRPr="004831D3">
        <w:rPr>
          <w:rFonts w:ascii="Times New Roman" w:hAnsi="Times New Roman" w:cs="Times New Roman"/>
          <w:sz w:val="26"/>
          <w:szCs w:val="26"/>
        </w:rPr>
        <w:t xml:space="preserve"> Гражданские группы действий. Маркетинговые решения, принятые фирмой, могут вызвать вопросы со стороны обществ потребителей, групп защитников окружающей среды, представителей национальных меньшинств и т.п.</w:t>
      </w:r>
    </w:p>
    <w:p w:rsidR="004831D3" w:rsidRPr="004831D3" w:rsidRDefault="004831D3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5</w:t>
      </w:r>
      <w:r w:rsidR="00C92827">
        <w:rPr>
          <w:rFonts w:ascii="Times New Roman" w:hAnsi="Times New Roman" w:cs="Times New Roman"/>
          <w:sz w:val="26"/>
          <w:szCs w:val="26"/>
        </w:rPr>
        <w:t>)</w:t>
      </w:r>
      <w:r w:rsidRPr="004831D3">
        <w:rPr>
          <w:rFonts w:ascii="Times New Roman" w:hAnsi="Times New Roman" w:cs="Times New Roman"/>
          <w:sz w:val="26"/>
          <w:szCs w:val="26"/>
        </w:rPr>
        <w:t xml:space="preserve"> Местные контактные аудитории. К данным аудиториям относятся окрестные жители и общинные организации.</w:t>
      </w:r>
    </w:p>
    <w:p w:rsidR="004831D3" w:rsidRPr="004831D3" w:rsidRDefault="004831D3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6</w:t>
      </w:r>
      <w:r w:rsidR="00C92827">
        <w:rPr>
          <w:rFonts w:ascii="Times New Roman" w:hAnsi="Times New Roman" w:cs="Times New Roman"/>
          <w:sz w:val="26"/>
          <w:szCs w:val="26"/>
        </w:rPr>
        <w:t>)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Pr="004831D3">
        <w:rPr>
          <w:rFonts w:ascii="Times New Roman" w:hAnsi="Times New Roman" w:cs="Times New Roman"/>
          <w:sz w:val="26"/>
          <w:szCs w:val="26"/>
        </w:rPr>
        <w:t xml:space="preserve"> Широкая публика. Хотя широкая публика не выступает по отношению к фирме в виде организованной силы, но образ фирмы в глазах публики сказывается на ее коммерческой деятельности.</w:t>
      </w:r>
    </w:p>
    <w:p w:rsidR="004831D3" w:rsidRPr="004831D3" w:rsidRDefault="004831D3" w:rsidP="0080290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7</w:t>
      </w:r>
      <w:r w:rsidR="00C92827">
        <w:rPr>
          <w:rFonts w:ascii="Times New Roman" w:hAnsi="Times New Roman" w:cs="Times New Roman"/>
          <w:sz w:val="26"/>
          <w:szCs w:val="26"/>
        </w:rPr>
        <w:t>)</w:t>
      </w:r>
      <w:r w:rsidRPr="004831D3">
        <w:rPr>
          <w:rFonts w:ascii="Times New Roman" w:hAnsi="Times New Roman" w:cs="Times New Roman"/>
          <w:sz w:val="26"/>
          <w:szCs w:val="26"/>
        </w:rPr>
        <w:t xml:space="preserve"> Внутренние контактные ауд</w:t>
      </w:r>
      <w:r w:rsidR="00C92827">
        <w:rPr>
          <w:rFonts w:ascii="Times New Roman" w:hAnsi="Times New Roman" w:cs="Times New Roman"/>
          <w:sz w:val="26"/>
          <w:szCs w:val="26"/>
        </w:rPr>
        <w:t xml:space="preserve">итории. К внутренним контактным </w:t>
      </w:r>
      <w:r w:rsidRPr="004831D3">
        <w:rPr>
          <w:rFonts w:ascii="Times New Roman" w:hAnsi="Times New Roman" w:cs="Times New Roman"/>
          <w:sz w:val="26"/>
          <w:szCs w:val="26"/>
        </w:rPr>
        <w:t>аудиториям фирмы относятся ее собственные служащие, добровольные помощники, управляющие, члены совета директоров.</w:t>
      </w:r>
    </w:p>
    <w:p w:rsidR="004831D3" w:rsidRDefault="00FF5F1C" w:rsidP="00FF5F1C">
      <w:pPr>
        <w:spacing w:line="36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1238B7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238B7">
        <w:rPr>
          <w:rFonts w:ascii="Times New Roman" w:hAnsi="Times New Roman" w:cs="Times New Roman"/>
          <w:sz w:val="26"/>
          <w:szCs w:val="26"/>
        </w:rPr>
        <w:t>]</w:t>
      </w:r>
    </w:p>
    <w:p w:rsidR="00FF5F1C" w:rsidRPr="00FF5F1C" w:rsidRDefault="00FF5F1C" w:rsidP="00FF5F1C">
      <w:pPr>
        <w:spacing w:line="36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C92827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Макросреда</w:t>
      </w:r>
      <w:r w:rsidR="00751581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представлена силами более широкого социального плана, которые оказывают влияние на микросреду, такими как факторы демографического, экономического, природного, технического, политического и культурного характера.</w:t>
      </w:r>
      <w:r w:rsidR="00C1194A" w:rsidRPr="00C1194A">
        <w:rPr>
          <w:rFonts w:ascii="Times New Roman" w:hAnsi="Times New Roman" w:cs="Times New Roman"/>
          <w:sz w:val="26"/>
          <w:szCs w:val="26"/>
        </w:rPr>
        <w:t xml:space="preserve"> </w:t>
      </w:r>
      <w:r w:rsidR="00C1194A" w:rsidRPr="0045498B">
        <w:rPr>
          <w:rFonts w:ascii="Times New Roman" w:hAnsi="Times New Roman" w:cs="Times New Roman"/>
          <w:sz w:val="26"/>
          <w:szCs w:val="26"/>
        </w:rPr>
        <w:t>[</w:t>
      </w:r>
      <w:r w:rsidR="00C1194A">
        <w:rPr>
          <w:rFonts w:ascii="Times New Roman" w:hAnsi="Times New Roman" w:cs="Times New Roman"/>
          <w:sz w:val="26"/>
          <w:szCs w:val="26"/>
        </w:rPr>
        <w:t>1</w:t>
      </w:r>
      <w:r w:rsidR="00C1194A" w:rsidRPr="0045498B">
        <w:rPr>
          <w:rFonts w:ascii="Times New Roman" w:hAnsi="Times New Roman" w:cs="Times New Roman"/>
          <w:sz w:val="26"/>
          <w:szCs w:val="26"/>
        </w:rPr>
        <w:t>]</w:t>
      </w:r>
    </w:p>
    <w:p w:rsidR="004831D3" w:rsidRPr="004831D3" w:rsidRDefault="004831D3" w:rsidP="00FF5F1C">
      <w:pPr>
        <w:spacing w:line="36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4831D3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Макросреда слагается из шести основных сил:</w:t>
      </w:r>
    </w:p>
    <w:p w:rsidR="004831D3" w:rsidRPr="004831D3" w:rsidRDefault="004831D3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751581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1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Демографическая среда.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Демография – наука, изучающая население с точки зрения его численности, плотности и т.д. Для специалистов по маркетингу демографическая среда представляет большой интерес, поскольку рынки состоят из людей.</w:t>
      </w:r>
    </w:p>
    <w:p w:rsidR="004831D3" w:rsidRPr="004831D3" w:rsidRDefault="004831D3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Мировой демографический взрыв, снижение рождаемости, старение населения, перемены в семье, миграция населения, повышение образовательного уровня и рост числа служащих вызывают рост на одних рынках и спад на других, ведут к смене системы потребностей и мотивации и т.д.</w:t>
      </w:r>
    </w:p>
    <w:p w:rsidR="004831D3" w:rsidRPr="004831D3" w:rsidRDefault="00751581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2 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Экономическая среда. Помимо самих людей, для рынков важна и их покупательная способность. Общий уровень покупательной способности зависит от уровня текущих доходов, цен, сбережений и доступности кредита. На покупательной способности сказываются экономические спады, высокий уровень безработицы, растущая стоимость получения кредитов.</w:t>
      </w:r>
    </w:p>
    <w:p w:rsidR="004831D3" w:rsidRPr="004831D3" w:rsidRDefault="00751581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4831D3" w:rsidRPr="004831D3">
        <w:rPr>
          <w:rFonts w:ascii="Times New Roman" w:hAnsi="Times New Roman" w:cs="Times New Roman"/>
          <w:sz w:val="26"/>
          <w:szCs w:val="26"/>
        </w:rPr>
        <w:t>3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Природная среда.</w:t>
      </w:r>
      <w:r w:rsidR="004E7C83">
        <w:rPr>
          <w:rFonts w:ascii="Times New Roman" w:hAnsi="Times New Roman" w:cs="Times New Roman"/>
          <w:sz w:val="26"/>
          <w:szCs w:val="26"/>
        </w:rPr>
        <w:t xml:space="preserve"> Государственное регулирование таких проблем как: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E7C83">
        <w:rPr>
          <w:rFonts w:ascii="Times New Roman" w:hAnsi="Times New Roman" w:cs="Times New Roman"/>
          <w:sz w:val="26"/>
          <w:szCs w:val="26"/>
        </w:rPr>
        <w:t>р</w:t>
      </w:r>
      <w:r w:rsidR="007F024E">
        <w:rPr>
          <w:rFonts w:ascii="Times New Roman" w:hAnsi="Times New Roman" w:cs="Times New Roman"/>
          <w:sz w:val="26"/>
          <w:szCs w:val="26"/>
        </w:rPr>
        <w:t xml:space="preserve">ост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загрязнения среды, </w:t>
      </w:r>
      <w:r w:rsidR="007F024E">
        <w:rPr>
          <w:rFonts w:ascii="Times New Roman" w:hAnsi="Times New Roman" w:cs="Times New Roman"/>
          <w:sz w:val="26"/>
          <w:szCs w:val="26"/>
        </w:rPr>
        <w:t>не рациональное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использовани</w:t>
      </w:r>
      <w:r w:rsidR="007F024E">
        <w:rPr>
          <w:rFonts w:ascii="Times New Roman" w:hAnsi="Times New Roman" w:cs="Times New Roman"/>
          <w:sz w:val="26"/>
          <w:szCs w:val="26"/>
        </w:rPr>
        <w:t>е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природных ресурсов </w:t>
      </w:r>
      <w:r w:rsidR="004E7C83">
        <w:rPr>
          <w:rFonts w:ascii="Times New Roman" w:hAnsi="Times New Roman" w:cs="Times New Roman"/>
          <w:sz w:val="26"/>
          <w:szCs w:val="26"/>
        </w:rPr>
        <w:t>рост стоимости энергии</w:t>
      </w:r>
      <w:r w:rsidR="004E2566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– </w:t>
      </w:r>
      <w:r w:rsidR="004E7C83">
        <w:rPr>
          <w:rFonts w:ascii="Times New Roman" w:hAnsi="Times New Roman" w:cs="Times New Roman"/>
          <w:sz w:val="26"/>
          <w:szCs w:val="26"/>
        </w:rPr>
        <w:t xml:space="preserve">эти аспекты </w:t>
      </w:r>
      <w:r w:rsidR="004831D3" w:rsidRPr="004831D3">
        <w:rPr>
          <w:rFonts w:ascii="Times New Roman" w:hAnsi="Times New Roman" w:cs="Times New Roman"/>
          <w:sz w:val="26"/>
          <w:szCs w:val="26"/>
        </w:rPr>
        <w:t>руководство организации в целом и службы маркетинга, в частност</w:t>
      </w:r>
      <w:r w:rsidR="004E7C83">
        <w:rPr>
          <w:rFonts w:ascii="Times New Roman" w:hAnsi="Times New Roman" w:cs="Times New Roman"/>
          <w:sz w:val="26"/>
          <w:szCs w:val="26"/>
        </w:rPr>
        <w:t>и, должно держать в поле зрения</w:t>
      </w:r>
      <w:r w:rsidR="004831D3" w:rsidRPr="004831D3">
        <w:rPr>
          <w:rFonts w:ascii="Times New Roman" w:hAnsi="Times New Roman" w:cs="Times New Roman"/>
          <w:sz w:val="26"/>
          <w:szCs w:val="26"/>
        </w:rPr>
        <w:t>, чтобы иметь возможность получ</w:t>
      </w:r>
      <w:r w:rsidR="007F024E">
        <w:rPr>
          <w:rFonts w:ascii="Times New Roman" w:hAnsi="Times New Roman" w:cs="Times New Roman"/>
          <w:sz w:val="26"/>
          <w:szCs w:val="26"/>
        </w:rPr>
        <w:t>ать необходимые для деятельности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фирмы ресурсы, не нанося при этом вред окружающей среде.</w:t>
      </w:r>
    </w:p>
    <w:p w:rsidR="004831D3" w:rsidRPr="004831D3" w:rsidRDefault="004E7C83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4831D3" w:rsidRPr="004831D3">
        <w:rPr>
          <w:rFonts w:ascii="Times New Roman" w:hAnsi="Times New Roman" w:cs="Times New Roman"/>
          <w:sz w:val="26"/>
          <w:szCs w:val="26"/>
        </w:rPr>
        <w:t>4 Научно-техническая среда.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Любое научно-техническое новшество чревато крупными долговременными последствиями. Возникновение новых технологий создает прорыв для одних отраслей бизнеса и приводит к гибели другие. Деятель рынка должен внимательно следить за ведущими тенденциями в рамках научно-технического комплекса: ускорением научно-технического прогресса, появлением значительных возможностей, ростом ассигнований на научно-исследовательские и опытно-конструкторские разработки, повышением внимания к внедрению усовершенствований в уже существующие продукты, ужесточением государственного контроля качеств</w:t>
      </w:r>
      <w:r w:rsidR="00A65807">
        <w:rPr>
          <w:rFonts w:ascii="Times New Roman" w:hAnsi="Times New Roman" w:cs="Times New Roman"/>
          <w:sz w:val="26"/>
          <w:szCs w:val="26"/>
        </w:rPr>
        <w:t>а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и безопасност</w:t>
      </w:r>
      <w:r w:rsidR="00A65807">
        <w:rPr>
          <w:rFonts w:ascii="Times New Roman" w:hAnsi="Times New Roman" w:cs="Times New Roman"/>
          <w:sz w:val="26"/>
          <w:szCs w:val="26"/>
        </w:rPr>
        <w:t>и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товаров.</w:t>
      </w:r>
    </w:p>
    <w:p w:rsidR="004831D3" w:rsidRPr="004831D3" w:rsidRDefault="00A65807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4831D3" w:rsidRPr="004831D3">
        <w:rPr>
          <w:rFonts w:ascii="Times New Roman" w:hAnsi="Times New Roman" w:cs="Times New Roman"/>
          <w:sz w:val="26"/>
          <w:szCs w:val="26"/>
        </w:rPr>
        <w:t>5</w:t>
      </w:r>
      <w:r w:rsidR="007A3914"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Политическая среда.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На маркетинговых решениях сильно сказываются события, происходящие в политической среде. Эта среда слагается из правовых уложений, государственных учреждений и влиятельных групп общественности, </w:t>
      </w:r>
      <w:r w:rsidR="004831D3" w:rsidRPr="004831D3">
        <w:rPr>
          <w:rFonts w:ascii="Times New Roman" w:hAnsi="Times New Roman" w:cs="Times New Roman"/>
          <w:sz w:val="26"/>
          <w:szCs w:val="26"/>
        </w:rPr>
        <w:lastRenderedPageBreak/>
        <w:t>которые оказывают влияние на различные организации и отдельных лиц</w:t>
      </w:r>
      <w:r>
        <w:rPr>
          <w:rFonts w:ascii="Times New Roman" w:hAnsi="Times New Roman" w:cs="Times New Roman"/>
          <w:sz w:val="26"/>
          <w:szCs w:val="26"/>
        </w:rPr>
        <w:t>, а именно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ограничивают свободу их действий в рамках общества.</w:t>
      </w:r>
    </w:p>
    <w:p w:rsidR="004831D3" w:rsidRPr="004831D3" w:rsidRDefault="004831D3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31D3" w:rsidRPr="004831D3" w:rsidRDefault="00A65807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</w:t>
      </w:r>
      <w:r w:rsidR="004831D3" w:rsidRPr="004831D3">
        <w:rPr>
          <w:rFonts w:ascii="Times New Roman" w:hAnsi="Times New Roman" w:cs="Times New Roman"/>
          <w:sz w:val="26"/>
          <w:szCs w:val="26"/>
        </w:rPr>
        <w:t>6 Культурная среда.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31D3" w:rsidRPr="004831D3">
        <w:rPr>
          <w:rFonts w:ascii="Times New Roman" w:hAnsi="Times New Roman" w:cs="Times New Roman"/>
          <w:sz w:val="26"/>
          <w:szCs w:val="26"/>
        </w:rPr>
        <w:t>Любая организация функционирует</w:t>
      </w:r>
      <w:r w:rsidR="000B57A1">
        <w:rPr>
          <w:rFonts w:ascii="Times New Roman" w:hAnsi="Times New Roman" w:cs="Times New Roman"/>
          <w:sz w:val="26"/>
          <w:szCs w:val="26"/>
        </w:rPr>
        <w:t>,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по меньшей мере</w:t>
      </w:r>
      <w:r w:rsidR="000B57A1">
        <w:rPr>
          <w:rFonts w:ascii="Times New Roman" w:hAnsi="Times New Roman" w:cs="Times New Roman"/>
          <w:sz w:val="26"/>
          <w:szCs w:val="26"/>
        </w:rPr>
        <w:t>,</w:t>
      </w:r>
      <w:r w:rsidR="004831D3" w:rsidRPr="004831D3">
        <w:rPr>
          <w:rFonts w:ascii="Times New Roman" w:hAnsi="Times New Roman" w:cs="Times New Roman"/>
          <w:sz w:val="26"/>
          <w:szCs w:val="26"/>
        </w:rPr>
        <w:t xml:space="preserve"> в одной культурной среде. Поэтому социокультурные факторы, в числе которых преобладают установки, жизненные ценности и традиции, влияют на организацию.</w:t>
      </w:r>
    </w:p>
    <w:p w:rsidR="004831D3" w:rsidRPr="004831D3" w:rsidRDefault="004831D3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Стойкая приверженность основным традиционным культурным ценностям. В рамках конкретного общества люди придерживаются множества взглядов и ценностей. Для основных взглядов и ценностей характерна высокая степень устойчивости, они передаются от родителей к детям и подкрепляются деятельностью основных общественных институтов – законами, идеологическими организациями, системой экономического уклада и государственной властью.</w:t>
      </w:r>
    </w:p>
    <w:p w:rsidR="004831D3" w:rsidRPr="004831D3" w:rsidRDefault="004831D3" w:rsidP="00C9282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Субкультуры в рамках единой культуры. В любом обществе существуют субкультуры, т.е. группы людей с общими системами ценностей, возникшими в результате общности их жизненного опыта или обстоятельств.</w:t>
      </w:r>
    </w:p>
    <w:p w:rsidR="004A5E79" w:rsidRDefault="004831D3" w:rsidP="00FF5F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1D3">
        <w:rPr>
          <w:rFonts w:ascii="Times New Roman" w:hAnsi="Times New Roman" w:cs="Times New Roman"/>
          <w:sz w:val="26"/>
          <w:szCs w:val="26"/>
        </w:rPr>
        <w:t>Временные изменения вторичных культурных ценностей. Второстепенные верования и ценности подвержены изменчивости в большей степени. Вера в институт брака первична, а вот уверенность в необходимости раннего вступления в брак вторична.</w:t>
      </w:r>
      <w:r w:rsidR="008B16F6">
        <w:rPr>
          <w:rFonts w:ascii="Times New Roman" w:hAnsi="Times New Roman" w:cs="Times New Roman"/>
          <w:sz w:val="26"/>
          <w:szCs w:val="26"/>
        </w:rPr>
        <w:tab/>
      </w:r>
    </w:p>
    <w:p w:rsidR="004A5E79" w:rsidRPr="001238B7" w:rsidRDefault="00FF5F1C" w:rsidP="00FF5F1C">
      <w:pPr>
        <w:jc w:val="right"/>
        <w:rPr>
          <w:rFonts w:ascii="Times New Roman" w:hAnsi="Times New Roman" w:cs="Times New Roman"/>
          <w:sz w:val="26"/>
          <w:szCs w:val="26"/>
        </w:rPr>
      </w:pPr>
      <w:r w:rsidRPr="001238B7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238B7">
        <w:rPr>
          <w:rFonts w:ascii="Times New Roman" w:hAnsi="Times New Roman" w:cs="Times New Roman"/>
          <w:sz w:val="26"/>
          <w:szCs w:val="26"/>
        </w:rPr>
        <w:t>]</w:t>
      </w:r>
    </w:p>
    <w:p w:rsidR="004A5E79" w:rsidRPr="004A5E79" w:rsidRDefault="004A5E79" w:rsidP="004A5E79">
      <w:pPr>
        <w:rPr>
          <w:rFonts w:ascii="Times New Roman" w:hAnsi="Times New Roman" w:cs="Times New Roman"/>
          <w:sz w:val="26"/>
          <w:szCs w:val="26"/>
        </w:rPr>
      </w:pPr>
    </w:p>
    <w:p w:rsidR="004A5E79" w:rsidRPr="004A5E79" w:rsidRDefault="004A5E79" w:rsidP="004A5E79">
      <w:pPr>
        <w:rPr>
          <w:rFonts w:ascii="Times New Roman" w:hAnsi="Times New Roman" w:cs="Times New Roman"/>
          <w:sz w:val="26"/>
          <w:szCs w:val="26"/>
        </w:rPr>
      </w:pPr>
    </w:p>
    <w:p w:rsidR="007A3914" w:rsidRDefault="007A391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7A3914" w:rsidRDefault="007A3914" w:rsidP="007A3914">
      <w:pPr>
        <w:tabs>
          <w:tab w:val="left" w:pos="935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2  </w:t>
      </w:r>
      <w:r w:rsidRPr="007A39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МАРКЕТИНГОВАЯ СИСТЕМА ПРЕДПРИЯТИЯ</w:t>
      </w:r>
    </w:p>
    <w:p w:rsidR="007A3914" w:rsidRDefault="007A3914" w:rsidP="007A3914">
      <w:pPr>
        <w:rPr>
          <w:rFonts w:ascii="Times New Roman" w:hAnsi="Times New Roman" w:cs="Times New Roman"/>
          <w:sz w:val="26"/>
          <w:szCs w:val="26"/>
        </w:rPr>
      </w:pPr>
    </w:p>
    <w:p w:rsid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 </w:t>
      </w:r>
      <w:r w:rsidRPr="0010618A">
        <w:rPr>
          <w:rFonts w:ascii="Times New Roman" w:hAnsi="Times New Roman" w:cs="Times New Roman"/>
          <w:sz w:val="26"/>
          <w:szCs w:val="26"/>
        </w:rPr>
        <w:t xml:space="preserve">Управление маркетингом - это методы воздействия на уровень спроса, его распределение во времени, характер спроса, которые помогают предприятиям достигать своих целей. 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Управление маркетингом рассматривают как: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- концепцию и процесс, часть руководящей деятельности, неотделимой от планово-организационной работы;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- непрерывный процесс, расширяется, установление стандартов, измерения эффективности, сопоставление оценок;</w:t>
      </w:r>
    </w:p>
    <w:p w:rsid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 xml:space="preserve">- корректировки планов и методов маркетинга. 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Задач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97335">
        <w:rPr>
          <w:rFonts w:ascii="Times New Roman" w:hAnsi="Times New Roman" w:cs="Times New Roman"/>
          <w:sz w:val="26"/>
          <w:szCs w:val="26"/>
        </w:rPr>
        <w:t xml:space="preserve"> управления маркетингом: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- анализ конкурентоспособности бизнеса (предприятия и товаров);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- выбор конкурентного позиционирования;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- определение конкурентного равновесия сил;</w:t>
      </w:r>
    </w:p>
    <w:p w:rsidR="00F97335" w:rsidRP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- регулирования внутреннего и внешнего потенциала предприятия;</w:t>
      </w:r>
    </w:p>
    <w:p w:rsidR="00F97335" w:rsidRDefault="00F97335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- определения стратегического поведения предприятия.</w:t>
      </w:r>
    </w:p>
    <w:p w:rsidR="00F97335" w:rsidRDefault="00F97335" w:rsidP="00F97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t>Управление маркетингом осуществляется путем создания системы маркетинга.</w:t>
      </w:r>
    </w:p>
    <w:p w:rsidR="00F97335" w:rsidRDefault="00F97335" w:rsidP="00F973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75EDB" w:rsidRPr="00375EDB" w:rsidRDefault="0010618A" w:rsidP="00375E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F9733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75EDB" w:rsidRPr="00375EDB">
        <w:rPr>
          <w:rFonts w:ascii="Times New Roman" w:hAnsi="Times New Roman" w:cs="Times New Roman"/>
          <w:sz w:val="26"/>
          <w:szCs w:val="26"/>
        </w:rPr>
        <w:t>Система – группа взаимосвязанных и взаимозависимых элементов, представляющих одно целое, поскольку реагирует на внешние воздействия именно как одно целое. Кроме связей между элементами самой системы существует связь ее с окружающей средой. В маркетинге группа взаимосвязанных и взаимозависимых элементов включает товар, цену, размещение и стимулирование сбыта. Таким образом, систему маркетинга можно представить как целое, которое предусматривает следующие элементы:</w:t>
      </w:r>
    </w:p>
    <w:p w:rsidR="00375EDB" w:rsidRPr="00375EDB" w:rsidRDefault="00375EDB" w:rsidP="00C66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5EDB">
        <w:rPr>
          <w:rFonts w:ascii="Times New Roman" w:hAnsi="Times New Roman" w:cs="Times New Roman"/>
          <w:sz w:val="26"/>
          <w:szCs w:val="26"/>
        </w:rPr>
        <w:t>- цели организации, координацию и планирование производства и финансирования;</w:t>
      </w:r>
    </w:p>
    <w:p w:rsidR="00375EDB" w:rsidRPr="00375EDB" w:rsidRDefault="00375EDB" w:rsidP="00C66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5EDB">
        <w:rPr>
          <w:rFonts w:ascii="Times New Roman" w:hAnsi="Times New Roman" w:cs="Times New Roman"/>
          <w:sz w:val="26"/>
          <w:szCs w:val="26"/>
        </w:rPr>
        <w:t>- изделия, услуги, идеи, т.е. все то, что организация предлагает для обмена;</w:t>
      </w:r>
    </w:p>
    <w:p w:rsidR="00375EDB" w:rsidRPr="00375EDB" w:rsidRDefault="00375EDB" w:rsidP="00C66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5EDB">
        <w:rPr>
          <w:rFonts w:ascii="Times New Roman" w:hAnsi="Times New Roman" w:cs="Times New Roman"/>
          <w:sz w:val="26"/>
          <w:szCs w:val="26"/>
        </w:rPr>
        <w:lastRenderedPageBreak/>
        <w:t>- выявление существующего и потенциального спроса покупателя на удовлетворение потребностей и желаний, на которые направлена деятельность организации;</w:t>
      </w:r>
    </w:p>
    <w:p w:rsidR="00375EDB" w:rsidRPr="00375EDB" w:rsidRDefault="00375EDB" w:rsidP="00C66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5EDB">
        <w:rPr>
          <w:rFonts w:ascii="Times New Roman" w:hAnsi="Times New Roman" w:cs="Times New Roman"/>
          <w:sz w:val="26"/>
          <w:szCs w:val="26"/>
        </w:rPr>
        <w:t>- организация и совершенствование системы и методов сбыта и распределения продукции;</w:t>
      </w:r>
    </w:p>
    <w:p w:rsidR="00C66C61" w:rsidRPr="0073414A" w:rsidRDefault="00375EDB" w:rsidP="00C66C6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5EDB">
        <w:rPr>
          <w:rFonts w:ascii="Times New Roman" w:hAnsi="Times New Roman" w:cs="Times New Roman"/>
          <w:sz w:val="26"/>
          <w:szCs w:val="26"/>
        </w:rPr>
        <w:t xml:space="preserve">- ограничения, которые налагает окружающая среда: географические условия, демографические факторы, природные факторы, экономические и политические факторы, правовая система и т.д. </w:t>
      </w:r>
      <w:r w:rsidR="0073414A" w:rsidRPr="0073414A">
        <w:rPr>
          <w:rFonts w:ascii="Times New Roman" w:hAnsi="Times New Roman" w:cs="Times New Roman"/>
          <w:sz w:val="26"/>
          <w:szCs w:val="26"/>
        </w:rPr>
        <w:t>[</w:t>
      </w:r>
      <w:r w:rsidR="0073414A">
        <w:rPr>
          <w:rFonts w:ascii="Times New Roman" w:hAnsi="Times New Roman" w:cs="Times New Roman"/>
          <w:sz w:val="26"/>
          <w:szCs w:val="26"/>
        </w:rPr>
        <w:t>2</w:t>
      </w:r>
      <w:r w:rsidR="0073414A" w:rsidRPr="0073414A">
        <w:rPr>
          <w:rFonts w:ascii="Times New Roman" w:hAnsi="Times New Roman" w:cs="Times New Roman"/>
          <w:sz w:val="26"/>
          <w:szCs w:val="26"/>
        </w:rPr>
        <w:t>]</w:t>
      </w:r>
    </w:p>
    <w:p w:rsidR="003E2485" w:rsidRDefault="0073414A" w:rsidP="003E2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414A">
        <w:rPr>
          <w:rFonts w:ascii="Times New Roman" w:hAnsi="Times New Roman" w:cs="Times New Roman"/>
          <w:sz w:val="26"/>
          <w:szCs w:val="26"/>
        </w:rPr>
        <w:t>Одним из основных понятий современной системы маркетинга явля</w:t>
      </w:r>
      <w:r w:rsidR="003E2485">
        <w:rPr>
          <w:rFonts w:ascii="Times New Roman" w:hAnsi="Times New Roman" w:cs="Times New Roman"/>
          <w:sz w:val="26"/>
          <w:szCs w:val="26"/>
        </w:rPr>
        <w:t>е</w:t>
      </w:r>
      <w:r w:rsidRPr="0073414A">
        <w:rPr>
          <w:rFonts w:ascii="Times New Roman" w:hAnsi="Times New Roman" w:cs="Times New Roman"/>
          <w:sz w:val="26"/>
          <w:szCs w:val="26"/>
        </w:rPr>
        <w:t>тся комплекс маркетинга</w:t>
      </w:r>
      <w:r w:rsidR="003E2485">
        <w:rPr>
          <w:rFonts w:ascii="Times New Roman" w:hAnsi="Times New Roman" w:cs="Times New Roman"/>
          <w:sz w:val="26"/>
          <w:szCs w:val="26"/>
        </w:rPr>
        <w:t xml:space="preserve"> </w:t>
      </w:r>
      <w:r w:rsidRPr="0073414A">
        <w:rPr>
          <w:rFonts w:ascii="Times New Roman" w:hAnsi="Times New Roman" w:cs="Times New Roman"/>
          <w:sz w:val="26"/>
          <w:szCs w:val="26"/>
        </w:rPr>
        <w:t xml:space="preserve">– набор поддающихся контролю переменных факторов маркетинга, совокупность которых предприятие использует в стремлении вызвать желаемую ответную реакцию со стороны целевого рынка. </w:t>
      </w:r>
      <w:r w:rsidR="003E2485" w:rsidRPr="003E2485">
        <w:rPr>
          <w:rFonts w:ascii="Times New Roman" w:hAnsi="Times New Roman" w:cs="Times New Roman"/>
          <w:sz w:val="26"/>
          <w:szCs w:val="26"/>
        </w:rPr>
        <w:t>[1]</w:t>
      </w:r>
      <w:r w:rsidR="003E248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2485" w:rsidRDefault="003E2485" w:rsidP="003E2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комплекс маркетинга входит все, что фир</w:t>
      </w:r>
      <w:r w:rsidRPr="003E2485">
        <w:rPr>
          <w:rFonts w:ascii="Times New Roman" w:hAnsi="Times New Roman" w:cs="Times New Roman"/>
          <w:sz w:val="26"/>
          <w:szCs w:val="26"/>
        </w:rPr>
        <w:t xml:space="preserve">ма может </w:t>
      </w:r>
      <w:r>
        <w:rPr>
          <w:rFonts w:ascii="Times New Roman" w:hAnsi="Times New Roman" w:cs="Times New Roman"/>
          <w:sz w:val="26"/>
          <w:szCs w:val="26"/>
        </w:rPr>
        <w:t>предпринять для оказания воздей</w:t>
      </w:r>
      <w:r w:rsidRPr="003E2485">
        <w:rPr>
          <w:rFonts w:ascii="Times New Roman" w:hAnsi="Times New Roman" w:cs="Times New Roman"/>
          <w:sz w:val="26"/>
          <w:szCs w:val="26"/>
        </w:rPr>
        <w:t xml:space="preserve">ствия на спрос своего товара. </w:t>
      </w:r>
    </w:p>
    <w:p w:rsidR="003E2485" w:rsidRDefault="003E2485" w:rsidP="003E2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Список базовых элементов:</w:t>
      </w:r>
    </w:p>
    <w:p w:rsidR="003E2485" w:rsidRPr="003E2485" w:rsidRDefault="003E2485" w:rsidP="003E2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E2485">
        <w:rPr>
          <w:rFonts w:ascii="Times New Roman" w:hAnsi="Times New Roman" w:cs="Times New Roman"/>
          <w:sz w:val="26"/>
          <w:szCs w:val="26"/>
        </w:rPr>
        <w:t>Товар – любое предложение, которое требуется определенному лицу или предприятию или все, что может быть предложено для удовлетворения человеческих потребностей или нужд. В современном лексиконе используются термины: продукт и товар, которые практически взаимозаменяемы. То, что разрабатывается и производится, является продуктом. То, что предприниматель продает, становится товаром. Маркетологи чаще всего имеют дело именно с товарами. Товар (предложение) может быть представлен как материальный продукт, услуга. Помимо изделий и услуг, это могут быть личности, места, организации, виды деятельности и идеи. Кроме физических характеристик товар имеет психологическое и социальное содержание.</w:t>
      </w:r>
    </w:p>
    <w:p w:rsidR="003E2485" w:rsidRPr="003E2485" w:rsidRDefault="003E2485" w:rsidP="003E2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E2485">
        <w:rPr>
          <w:rFonts w:ascii="Times New Roman" w:hAnsi="Times New Roman" w:cs="Times New Roman"/>
          <w:sz w:val="26"/>
          <w:szCs w:val="26"/>
        </w:rPr>
        <w:t>Цена – та сумма, которую готов заплатить потенциальный потребитель за предложенную продукцию. В то же время цена должна быть такой, чтобы сбыт продукции оказался рентабельным и прибыльным. При ценообразовании учитывается целый ряд факторов: особенности функционирования фирмы, покрытие издержек, конкурентоспособность, вкусы и возможности потребителя.</w:t>
      </w:r>
    </w:p>
    <w:p w:rsidR="003E2485" w:rsidRPr="003E2485" w:rsidRDefault="00400770" w:rsidP="003E2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E2485" w:rsidRPr="003E2485">
        <w:rPr>
          <w:rFonts w:ascii="Times New Roman" w:hAnsi="Times New Roman" w:cs="Times New Roman"/>
          <w:sz w:val="26"/>
          <w:szCs w:val="26"/>
        </w:rPr>
        <w:t xml:space="preserve">Размещение - каналы распределяющие движение товара от производителя к конечному потребителю, но это не просто средства и формы физического </w:t>
      </w:r>
      <w:r w:rsidR="003E2485" w:rsidRPr="003E2485">
        <w:rPr>
          <w:rFonts w:ascii="Times New Roman" w:hAnsi="Times New Roman" w:cs="Times New Roman"/>
          <w:sz w:val="26"/>
          <w:szCs w:val="26"/>
        </w:rPr>
        <w:lastRenderedPageBreak/>
        <w:t>перемещения продукции. Форма распределения товаров предполагает одновременно и трату времени и его сбережение (степень срочности доставки). Немаловажную роль в придании «привлекательности» товару играет деятельность, связанная именно с размещением продукции (хранение, услуги, реализация через оптовых или розничных торговцев, агентов и т.д.).</w:t>
      </w:r>
    </w:p>
    <w:p w:rsidR="00400770" w:rsidRDefault="00400770" w:rsidP="003E24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E2485" w:rsidRPr="003E2485">
        <w:rPr>
          <w:rFonts w:ascii="Times New Roman" w:hAnsi="Times New Roman" w:cs="Times New Roman"/>
          <w:sz w:val="26"/>
          <w:szCs w:val="26"/>
        </w:rPr>
        <w:t xml:space="preserve">Стимулирование сбыта – деятельность предприятия по распространению сведений о достоинствах своего товара и убеждению целевых потребителей покупать его. </w:t>
      </w:r>
    </w:p>
    <w:p w:rsidR="0019346B" w:rsidRPr="0019346B" w:rsidRDefault="0019346B" w:rsidP="001934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346B">
        <w:rPr>
          <w:rFonts w:ascii="Times New Roman" w:hAnsi="Times New Roman" w:cs="Times New Roman"/>
          <w:sz w:val="26"/>
          <w:szCs w:val="26"/>
        </w:rPr>
        <w:t>Система маркетинга предприятия включает три основных элемента:</w:t>
      </w:r>
    </w:p>
    <w:p w:rsidR="0019346B" w:rsidRPr="0019346B" w:rsidRDefault="0019346B" w:rsidP="001934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346B">
        <w:rPr>
          <w:rFonts w:ascii="Times New Roman" w:hAnsi="Times New Roman" w:cs="Times New Roman"/>
          <w:sz w:val="26"/>
          <w:szCs w:val="26"/>
        </w:rPr>
        <w:t>- организационно-управленческий элемент - это служба по организации маркетинга на предприятии, ее основная задача - обеспечить подразделения предприятия необходимой рыночной информацией и координировать их работу с ориентацией на требования рынка;</w:t>
      </w:r>
    </w:p>
    <w:p w:rsidR="0019346B" w:rsidRPr="0019346B" w:rsidRDefault="0019346B" w:rsidP="001934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346B">
        <w:rPr>
          <w:rFonts w:ascii="Times New Roman" w:hAnsi="Times New Roman" w:cs="Times New Roman"/>
          <w:sz w:val="26"/>
          <w:szCs w:val="26"/>
        </w:rPr>
        <w:t>- исследовательский элемент - это методические и информационные приемы и процедуры исследования всей маркетинговой деятельности предприятия, включая его рыночную, ассортиментную, ценовую, рекламную и другие сферы деятельности;</w:t>
      </w:r>
    </w:p>
    <w:p w:rsidR="00400770" w:rsidRDefault="0019346B" w:rsidP="001934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346B">
        <w:rPr>
          <w:rFonts w:ascii="Times New Roman" w:hAnsi="Times New Roman" w:cs="Times New Roman"/>
          <w:sz w:val="26"/>
          <w:szCs w:val="26"/>
        </w:rPr>
        <w:t xml:space="preserve">- программно-контрольный элемент - целевые программы и контроль маркетинга на предприятии, </w:t>
      </w:r>
      <w:proofErr w:type="gramStart"/>
      <w:r w:rsidRPr="0019346B">
        <w:rPr>
          <w:rFonts w:ascii="Times New Roman" w:hAnsi="Times New Roman" w:cs="Times New Roman"/>
          <w:sz w:val="26"/>
          <w:szCs w:val="26"/>
        </w:rPr>
        <w:t>преследующих</w:t>
      </w:r>
      <w:proofErr w:type="gramEnd"/>
      <w:r w:rsidRPr="0019346B">
        <w:rPr>
          <w:rFonts w:ascii="Times New Roman" w:hAnsi="Times New Roman" w:cs="Times New Roman"/>
          <w:sz w:val="26"/>
          <w:szCs w:val="26"/>
        </w:rPr>
        <w:t xml:space="preserve"> цель формирования стратегии, тактики и оперативной рыночной деятельности предприятия на разные периоды времени с ориентацией на реальную ситуацию и потенциальные возможности предприятия.</w:t>
      </w:r>
    </w:p>
    <w:p w:rsidR="0019346B" w:rsidRDefault="0019346B">
      <w:pPr>
        <w:rPr>
          <w:rFonts w:ascii="Times New Roman" w:hAnsi="Times New Roman" w:cs="Times New Roman"/>
          <w:sz w:val="26"/>
          <w:szCs w:val="26"/>
        </w:rPr>
      </w:pPr>
      <w:r w:rsidRPr="0019346B">
        <w:rPr>
          <w:rFonts w:ascii="Times New Roman" w:hAnsi="Times New Roman" w:cs="Times New Roman"/>
          <w:sz w:val="26"/>
          <w:szCs w:val="26"/>
        </w:rPr>
        <w:t xml:space="preserve">Принципиальная схема системы маркетинга приведены в табл.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9346B">
        <w:rPr>
          <w:rFonts w:ascii="Times New Roman" w:hAnsi="Times New Roman" w:cs="Times New Roman"/>
          <w:sz w:val="26"/>
          <w:szCs w:val="26"/>
        </w:rPr>
        <w:t>.</w:t>
      </w:r>
      <w:r w:rsidR="00F97335">
        <w:rPr>
          <w:rFonts w:ascii="Times New Roman" w:hAnsi="Times New Roman" w:cs="Times New Roman"/>
          <w:sz w:val="26"/>
          <w:szCs w:val="26"/>
        </w:rPr>
        <w:t>2</w:t>
      </w:r>
      <w:r w:rsidRPr="001934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97335" w:rsidRDefault="00F9733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19346B" w:rsidRDefault="0019346B" w:rsidP="0019346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2.</w:t>
      </w:r>
      <w:r w:rsidR="00F9733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618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618A">
        <w:rPr>
          <w:rFonts w:ascii="Times New Roman" w:hAnsi="Times New Roman" w:cs="Times New Roman"/>
          <w:sz w:val="26"/>
          <w:szCs w:val="26"/>
        </w:rPr>
        <w:t>Система маркетинга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8"/>
        <w:gridCol w:w="2388"/>
        <w:gridCol w:w="2434"/>
        <w:gridCol w:w="2365"/>
      </w:tblGrid>
      <w:tr w:rsidR="0019346B" w:rsidRPr="0019346B" w:rsidTr="0019346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9346B" w:rsidRPr="0019346B" w:rsidRDefault="0019346B">
            <w:pPr>
              <w:pStyle w:val="a8"/>
              <w:rPr>
                <w:rFonts w:ascii="Cambria" w:hAnsi="Cambria"/>
                <w:sz w:val="20"/>
                <w:szCs w:val="20"/>
              </w:rPr>
            </w:pPr>
            <w:r w:rsidRPr="0019346B">
              <w:rPr>
                <w:rFonts w:ascii="Cambria" w:hAnsi="Cambria"/>
                <w:sz w:val="20"/>
                <w:szCs w:val="20"/>
              </w:rPr>
              <w:t>Цели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19346B" w:rsidRDefault="0019346B">
            <w:pPr>
              <w:pStyle w:val="a8"/>
              <w:rPr>
                <w:rFonts w:ascii="Cambria" w:hAnsi="Cambria"/>
                <w:sz w:val="20"/>
                <w:szCs w:val="20"/>
              </w:rPr>
            </w:pPr>
            <w:r w:rsidRPr="0019346B">
              <w:rPr>
                <w:rFonts w:ascii="Cambria" w:hAnsi="Cambria"/>
                <w:sz w:val="20"/>
                <w:szCs w:val="20"/>
              </w:rPr>
              <w:t>Задачи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19346B" w:rsidRDefault="0019346B">
            <w:pPr>
              <w:pStyle w:val="a8"/>
              <w:rPr>
                <w:rFonts w:ascii="Cambria" w:hAnsi="Cambria"/>
                <w:sz w:val="20"/>
                <w:szCs w:val="20"/>
              </w:rPr>
            </w:pPr>
            <w:r w:rsidRPr="0019346B">
              <w:rPr>
                <w:rFonts w:ascii="Cambria" w:hAnsi="Cambria"/>
                <w:sz w:val="20"/>
                <w:szCs w:val="20"/>
              </w:rPr>
              <w:t>Функции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19346B" w:rsidRDefault="0019346B">
            <w:pPr>
              <w:pStyle w:val="a8"/>
              <w:rPr>
                <w:rFonts w:ascii="Cambria" w:hAnsi="Cambria"/>
                <w:sz w:val="20"/>
                <w:szCs w:val="20"/>
              </w:rPr>
            </w:pPr>
            <w:r w:rsidRPr="0019346B">
              <w:rPr>
                <w:rFonts w:ascii="Cambria" w:hAnsi="Cambria"/>
                <w:sz w:val="20"/>
                <w:szCs w:val="20"/>
              </w:rPr>
              <w:t>Методы</w:t>
            </w:r>
          </w:p>
        </w:tc>
      </w:tr>
      <w:tr w:rsidR="0019346B" w:rsidRPr="0019346B" w:rsidTr="0019346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 w:rsidP="003E1D3E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Организация и управление деятельностью предприятия</w:t>
            </w:r>
            <w:r w:rsidR="003E1D3E" w:rsidRPr="005400A1">
              <w:rPr>
                <w:rStyle w:val="a9"/>
                <w:sz w:val="20"/>
                <w:szCs w:val="20"/>
              </w:rPr>
              <w:t xml:space="preserve"> </w:t>
            </w:r>
            <w:r w:rsidR="003E1D3E" w:rsidRPr="005400A1">
              <w:rPr>
                <w:rStyle w:val="a9"/>
                <w:b w:val="0"/>
                <w:sz w:val="20"/>
                <w:szCs w:val="20"/>
              </w:rPr>
              <w:t>с</w:t>
            </w:r>
            <w:r w:rsidR="003E1D3E" w:rsidRPr="005400A1">
              <w:rPr>
                <w:rStyle w:val="a9"/>
                <w:sz w:val="20"/>
                <w:szCs w:val="20"/>
              </w:rPr>
              <w:t xml:space="preserve"> </w:t>
            </w:r>
            <w:r w:rsidRPr="005400A1">
              <w:rPr>
                <w:sz w:val="20"/>
                <w:szCs w:val="20"/>
              </w:rPr>
              <w:t>ориентацией на требования рынка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Создание службы маркетинга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Обеспечения координации работ всех подразделений с ориентацией на требования рынка в общей системе управления предприятием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Методы разработки функциональных и "матричных" структур управления</w:t>
            </w:r>
          </w:p>
        </w:tc>
      </w:tr>
      <w:tr w:rsidR="0019346B" w:rsidRPr="0019346B" w:rsidTr="0019346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Исследования и разработки маркетинга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Подготовка данных о рыночных процессах, необходимые для обоснования и принятия решений в сфере производства, сбыта, торговли, финансов и т. п.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Комплексное исследование рынка</w:t>
            </w:r>
          </w:p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Исследования и планирование ассортимента</w:t>
            </w:r>
          </w:p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Исследования и планирования сбытовой и торговой политики</w:t>
            </w:r>
          </w:p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Исследования и обоснования рекламных мероприятий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Методы исследования элементов маркетинговой деятельности (сегментация, "типология", "жизненный цикл" и др.).</w:t>
            </w:r>
          </w:p>
        </w:tc>
      </w:tr>
      <w:tr w:rsidR="0019346B" w:rsidRPr="0019346B" w:rsidTr="0019346B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Разработка программы маркетинга (производственно-сбытовой и торговой программы)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Выработка стратегии и тактики деятельности предприятия на рынке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Планирование эффективного использования ресурсного потенциала предприятия в текущем и перспективном периоде с учетом требований рынка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346B" w:rsidRPr="005400A1" w:rsidRDefault="0019346B" w:rsidP="0019346B">
            <w:pPr>
              <w:pStyle w:val="a8"/>
              <w:rPr>
                <w:sz w:val="20"/>
                <w:szCs w:val="20"/>
              </w:rPr>
            </w:pPr>
            <w:r w:rsidRPr="005400A1">
              <w:rPr>
                <w:sz w:val="20"/>
                <w:szCs w:val="20"/>
              </w:rPr>
              <w:t>Метод программно-целевого подхода</w:t>
            </w:r>
          </w:p>
        </w:tc>
      </w:tr>
    </w:tbl>
    <w:p w:rsidR="0010618A" w:rsidRPr="0010618A" w:rsidRDefault="0019346B" w:rsidP="0010618A">
      <w:pPr>
        <w:tabs>
          <w:tab w:val="right" w:pos="9355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618A">
        <w:rPr>
          <w:rFonts w:ascii="Times New Roman" w:hAnsi="Times New Roman" w:cs="Times New Roman"/>
          <w:sz w:val="26"/>
          <w:szCs w:val="26"/>
        </w:rPr>
        <w:tab/>
      </w:r>
      <w:r w:rsidR="0010618A" w:rsidRPr="0010618A">
        <w:rPr>
          <w:rFonts w:ascii="Times New Roman" w:hAnsi="Times New Roman" w:cs="Times New Roman"/>
          <w:sz w:val="26"/>
          <w:szCs w:val="26"/>
        </w:rPr>
        <w:t>[</w:t>
      </w:r>
      <w:r w:rsidR="00FF5F1C">
        <w:rPr>
          <w:rFonts w:ascii="Times New Roman" w:hAnsi="Times New Roman" w:cs="Times New Roman"/>
          <w:sz w:val="26"/>
          <w:szCs w:val="26"/>
        </w:rPr>
        <w:t>4</w:t>
      </w:r>
      <w:r w:rsidR="0010618A" w:rsidRPr="0010618A">
        <w:rPr>
          <w:rFonts w:ascii="Times New Roman" w:hAnsi="Times New Roman" w:cs="Times New Roman"/>
          <w:sz w:val="26"/>
          <w:szCs w:val="26"/>
        </w:rPr>
        <w:t>]</w:t>
      </w:r>
    </w:p>
    <w:p w:rsidR="00BC7177" w:rsidRPr="00BC7177" w:rsidRDefault="00400770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335">
        <w:rPr>
          <w:rFonts w:ascii="Times New Roman" w:hAnsi="Times New Roman" w:cs="Times New Roman"/>
          <w:sz w:val="26"/>
          <w:szCs w:val="26"/>
        </w:rPr>
        <w:br w:type="page"/>
      </w:r>
      <w:r w:rsidR="00E11939">
        <w:rPr>
          <w:rFonts w:ascii="Times New Roman" w:hAnsi="Times New Roman" w:cs="Times New Roman"/>
          <w:sz w:val="26"/>
          <w:szCs w:val="26"/>
        </w:rPr>
        <w:lastRenderedPageBreak/>
        <w:t xml:space="preserve">3  </w:t>
      </w:r>
      <w:r w:rsidR="00B30F6C" w:rsidRPr="00B30F6C">
        <w:rPr>
          <w:rFonts w:ascii="Times New Roman" w:hAnsi="Times New Roman" w:cs="Times New Roman"/>
          <w:sz w:val="26"/>
          <w:szCs w:val="26"/>
        </w:rPr>
        <w:t>ОРГАНИЗАЦИ</w:t>
      </w:r>
      <w:r w:rsidR="001238B7">
        <w:rPr>
          <w:rFonts w:ascii="Times New Roman" w:hAnsi="Times New Roman" w:cs="Times New Roman"/>
          <w:sz w:val="26"/>
          <w:szCs w:val="26"/>
        </w:rPr>
        <w:t>Я</w:t>
      </w:r>
      <w:r w:rsidR="00B30F6C" w:rsidRPr="00B30F6C">
        <w:rPr>
          <w:rFonts w:ascii="Times New Roman" w:hAnsi="Times New Roman" w:cs="Times New Roman"/>
          <w:sz w:val="26"/>
          <w:szCs w:val="26"/>
        </w:rPr>
        <w:t xml:space="preserve"> МАРКЕТИНГА Н</w:t>
      </w:r>
      <w:proofErr w:type="gramStart"/>
      <w:r w:rsidR="00B30F6C" w:rsidRPr="00B30F6C">
        <w:rPr>
          <w:rFonts w:ascii="Times New Roman" w:hAnsi="Times New Roman" w:cs="Times New Roman"/>
          <w:sz w:val="26"/>
          <w:szCs w:val="26"/>
        </w:rPr>
        <w:t xml:space="preserve">А </w:t>
      </w:r>
      <w:r w:rsidR="00E11939">
        <w:rPr>
          <w:rFonts w:ascii="Times New Roman" w:hAnsi="Times New Roman" w:cs="Times New Roman"/>
          <w:sz w:val="26"/>
          <w:szCs w:val="26"/>
        </w:rPr>
        <w:t>ООО</w:t>
      </w:r>
      <w:proofErr w:type="gramEnd"/>
      <w:r w:rsidR="00E11939">
        <w:rPr>
          <w:rFonts w:ascii="Times New Roman" w:hAnsi="Times New Roman" w:cs="Times New Roman"/>
          <w:sz w:val="26"/>
          <w:szCs w:val="26"/>
        </w:rPr>
        <w:t xml:space="preserve"> </w:t>
      </w:r>
      <w:r w:rsidR="00BC7177" w:rsidRPr="00BC7177">
        <w:rPr>
          <w:rFonts w:ascii="Times New Roman" w:hAnsi="Times New Roman" w:cs="Times New Roman"/>
          <w:sz w:val="26"/>
          <w:szCs w:val="26"/>
        </w:rPr>
        <w:t>“</w:t>
      </w:r>
      <w:r w:rsidR="001238B7">
        <w:rPr>
          <w:rFonts w:ascii="Times New Roman" w:hAnsi="Times New Roman" w:cs="Times New Roman"/>
          <w:sz w:val="26"/>
          <w:szCs w:val="26"/>
          <w:lang w:val="en-US"/>
        </w:rPr>
        <w:t>TELE</w:t>
      </w:r>
      <w:r w:rsidR="001238B7" w:rsidRPr="001238B7">
        <w:rPr>
          <w:rFonts w:ascii="Times New Roman" w:hAnsi="Times New Roman" w:cs="Times New Roman"/>
          <w:sz w:val="26"/>
          <w:szCs w:val="26"/>
        </w:rPr>
        <w:t xml:space="preserve"> 2</w:t>
      </w:r>
      <w:r w:rsidR="00BC7177" w:rsidRPr="00BC7177">
        <w:rPr>
          <w:rFonts w:ascii="Times New Roman" w:hAnsi="Times New Roman" w:cs="Times New Roman"/>
          <w:sz w:val="26"/>
          <w:szCs w:val="26"/>
        </w:rPr>
        <w:t>”</w:t>
      </w:r>
    </w:p>
    <w:p w:rsidR="00400770" w:rsidRDefault="0010618A" w:rsidP="00F97335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A453B8" w:rsidRDefault="00B30F6C" w:rsidP="001061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0F6C">
        <w:rPr>
          <w:rFonts w:ascii="Times New Roman" w:hAnsi="Times New Roman" w:cs="Times New Roman"/>
          <w:sz w:val="26"/>
          <w:szCs w:val="26"/>
        </w:rPr>
        <w:t xml:space="preserve">Практическое применение маркетинга предприятиями способствует осуществлению важнейшего социально-экономического процесса по наиболее полному удовлетворению потребностей и спроса потребителей. Один из наиболее </w:t>
      </w:r>
      <w:proofErr w:type="gramStart"/>
      <w:r w:rsidRPr="00B30F6C">
        <w:rPr>
          <w:rFonts w:ascii="Times New Roman" w:hAnsi="Times New Roman" w:cs="Times New Roman"/>
          <w:sz w:val="26"/>
          <w:szCs w:val="26"/>
        </w:rPr>
        <w:t>авторитетных</w:t>
      </w:r>
      <w:proofErr w:type="gramEnd"/>
      <w:r w:rsidRPr="00B30F6C">
        <w:rPr>
          <w:rFonts w:ascii="Times New Roman" w:hAnsi="Times New Roman" w:cs="Times New Roman"/>
          <w:sz w:val="26"/>
          <w:szCs w:val="26"/>
        </w:rPr>
        <w:t xml:space="preserve"> американских маркетологов Д. Мак-</w:t>
      </w:r>
      <w:proofErr w:type="spellStart"/>
      <w:r w:rsidRPr="00B30F6C">
        <w:rPr>
          <w:rFonts w:ascii="Times New Roman" w:hAnsi="Times New Roman" w:cs="Times New Roman"/>
          <w:sz w:val="26"/>
          <w:szCs w:val="26"/>
        </w:rPr>
        <w:t>Катрик</w:t>
      </w:r>
      <w:proofErr w:type="spellEnd"/>
      <w:r w:rsidRPr="00B30F6C">
        <w:rPr>
          <w:rFonts w:ascii="Times New Roman" w:hAnsi="Times New Roman" w:cs="Times New Roman"/>
          <w:sz w:val="26"/>
          <w:szCs w:val="26"/>
        </w:rPr>
        <w:t xml:space="preserve"> следующим образом выразил эту особенность современного маркетинга: «Маркетинг – это процесс изучения и формирования потребительских запросов и оценок, и использование всех ресурсов и средств фирмы для их удовлетворения в целях получения прибыли и для особенной пользы потребителя».</w:t>
      </w:r>
    </w:p>
    <w:p w:rsidR="001461F6" w:rsidRDefault="00833CFA" w:rsidP="001061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1461F6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="001461F6">
        <w:rPr>
          <w:rFonts w:ascii="Times New Roman" w:hAnsi="Times New Roman" w:cs="Times New Roman"/>
          <w:sz w:val="26"/>
          <w:szCs w:val="26"/>
        </w:rPr>
        <w:t>авайте познакомимся с ко</w:t>
      </w:r>
      <w:r w:rsidR="0069536F">
        <w:rPr>
          <w:rFonts w:ascii="Times New Roman" w:hAnsi="Times New Roman" w:cs="Times New Roman"/>
          <w:sz w:val="26"/>
          <w:szCs w:val="26"/>
        </w:rPr>
        <w:t>мпанией, и проследим: стиль, методы, принципы ведения маркетинга.</w:t>
      </w:r>
    </w:p>
    <w:p w:rsidR="00F13017" w:rsidRPr="00D116C7" w:rsidRDefault="0069536F" w:rsidP="001061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3017">
        <w:rPr>
          <w:rFonts w:ascii="Times New Roman" w:hAnsi="Times New Roman" w:cs="Times New Roman"/>
          <w:sz w:val="26"/>
          <w:szCs w:val="26"/>
        </w:rPr>
        <w:t xml:space="preserve"> </w:t>
      </w:r>
      <w:r w:rsidR="00F13017" w:rsidRPr="00F13017">
        <w:rPr>
          <w:rFonts w:ascii="Times New Roman" w:hAnsi="Times New Roman" w:cs="Times New Roman"/>
          <w:sz w:val="26"/>
          <w:szCs w:val="26"/>
        </w:rPr>
        <w:t xml:space="preserve">«TELE2 Россия» представляет европейский телекоммуникационный холдинг, который </w:t>
      </w:r>
      <w:r w:rsidR="001E6DF8" w:rsidRPr="001E6DF8">
        <w:rPr>
          <w:rFonts w:ascii="Times New Roman" w:hAnsi="Times New Roman" w:cs="Times New Roman"/>
          <w:sz w:val="26"/>
          <w:szCs w:val="26"/>
        </w:rPr>
        <w:t>по состоянию на 2010 год работал в</w:t>
      </w:r>
      <w:r w:rsidR="001E6DF8">
        <w:rPr>
          <w:rFonts w:ascii="Times New Roman" w:hAnsi="Times New Roman" w:cs="Times New Roman"/>
          <w:sz w:val="26"/>
          <w:szCs w:val="26"/>
        </w:rPr>
        <w:t xml:space="preserve"> </w:t>
      </w:r>
      <w:r w:rsidR="00F13017" w:rsidRPr="00F13017">
        <w:rPr>
          <w:rFonts w:ascii="Times New Roman" w:hAnsi="Times New Roman" w:cs="Times New Roman"/>
          <w:sz w:val="26"/>
          <w:szCs w:val="26"/>
        </w:rPr>
        <w:t>11 странах</w:t>
      </w:r>
      <w:r w:rsidR="001E6DF8">
        <w:rPr>
          <w:rFonts w:ascii="Times New Roman" w:hAnsi="Times New Roman" w:cs="Times New Roman"/>
          <w:sz w:val="26"/>
          <w:szCs w:val="26"/>
        </w:rPr>
        <w:t xml:space="preserve"> </w:t>
      </w:r>
      <w:r w:rsidR="001E6DF8" w:rsidRPr="001E6DF8">
        <w:rPr>
          <w:rFonts w:ascii="Times New Roman" w:hAnsi="Times New Roman" w:cs="Times New Roman"/>
          <w:sz w:val="26"/>
          <w:szCs w:val="26"/>
        </w:rPr>
        <w:t xml:space="preserve"> Европы</w:t>
      </w:r>
      <w:r w:rsidR="001E6DF8">
        <w:rPr>
          <w:rFonts w:ascii="Times New Roman" w:hAnsi="Times New Roman" w:cs="Times New Roman"/>
          <w:sz w:val="26"/>
          <w:szCs w:val="26"/>
        </w:rPr>
        <w:t xml:space="preserve"> </w:t>
      </w:r>
      <w:r w:rsidR="001E6DF8" w:rsidRPr="001E6DF8">
        <w:rPr>
          <w:rFonts w:ascii="Times New Roman" w:hAnsi="Times New Roman" w:cs="Times New Roman"/>
          <w:sz w:val="26"/>
          <w:szCs w:val="26"/>
        </w:rPr>
        <w:t xml:space="preserve">оказывая услуги мобильной и фиксированной связи, </w:t>
      </w:r>
      <w:proofErr w:type="gramStart"/>
      <w:r w:rsidR="001E6DF8" w:rsidRPr="001E6DF8">
        <w:rPr>
          <w:rFonts w:ascii="Times New Roman" w:hAnsi="Times New Roman" w:cs="Times New Roman"/>
          <w:sz w:val="26"/>
          <w:szCs w:val="26"/>
        </w:rPr>
        <w:t>интернет-доступа</w:t>
      </w:r>
      <w:proofErr w:type="gramEnd"/>
      <w:r w:rsidR="001E6DF8" w:rsidRPr="001E6DF8">
        <w:rPr>
          <w:rFonts w:ascii="Times New Roman" w:hAnsi="Times New Roman" w:cs="Times New Roman"/>
          <w:sz w:val="26"/>
          <w:szCs w:val="26"/>
        </w:rPr>
        <w:t xml:space="preserve"> и кабельного ТВ 30 миллионам клиентов</w:t>
      </w:r>
      <w:r w:rsidR="00F13017" w:rsidRPr="00F13017">
        <w:rPr>
          <w:rFonts w:ascii="Times New Roman" w:hAnsi="Times New Roman" w:cs="Times New Roman"/>
          <w:sz w:val="26"/>
          <w:szCs w:val="26"/>
        </w:rPr>
        <w:t>.</w:t>
      </w:r>
      <w:r w:rsidR="00994BB9">
        <w:rPr>
          <w:rFonts w:ascii="Times New Roman" w:hAnsi="Times New Roman" w:cs="Times New Roman"/>
          <w:sz w:val="26"/>
          <w:szCs w:val="26"/>
        </w:rPr>
        <w:t xml:space="preserve"> </w:t>
      </w:r>
      <w:r w:rsidR="00994BB9" w:rsidRPr="00994BB9">
        <w:rPr>
          <w:rFonts w:ascii="Times New Roman" w:hAnsi="Times New Roman" w:cs="Times New Roman"/>
          <w:sz w:val="26"/>
          <w:szCs w:val="26"/>
        </w:rPr>
        <w:t>[</w:t>
      </w:r>
      <w:r w:rsidR="00C96F30">
        <w:rPr>
          <w:rFonts w:ascii="Times New Roman" w:hAnsi="Times New Roman" w:cs="Times New Roman"/>
          <w:sz w:val="26"/>
          <w:szCs w:val="26"/>
        </w:rPr>
        <w:t>5</w:t>
      </w:r>
      <w:r w:rsidR="00994BB9" w:rsidRPr="00994BB9">
        <w:rPr>
          <w:rFonts w:ascii="Times New Roman" w:hAnsi="Times New Roman" w:cs="Times New Roman"/>
          <w:sz w:val="26"/>
          <w:szCs w:val="26"/>
        </w:rPr>
        <w:t>]</w:t>
      </w:r>
    </w:p>
    <w:p w:rsidR="00D116C7" w:rsidRPr="00D116C7" w:rsidRDefault="00D116C7" w:rsidP="00D116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16C7">
        <w:rPr>
          <w:rFonts w:ascii="Times New Roman" w:hAnsi="Times New Roman" w:cs="Times New Roman"/>
          <w:sz w:val="26"/>
          <w:szCs w:val="26"/>
        </w:rPr>
        <w:t xml:space="preserve">Период с 1997 по 2004 гг. стал временем полномасштабного разворачивания бизнеса в Европе. </w:t>
      </w:r>
      <w:proofErr w:type="gramStart"/>
      <w:r w:rsidRPr="00D116C7">
        <w:rPr>
          <w:rFonts w:ascii="Times New Roman" w:hAnsi="Times New Roman" w:cs="Times New Roman"/>
          <w:sz w:val="26"/>
          <w:szCs w:val="26"/>
        </w:rPr>
        <w:t>Компания запускает свои сети в Норвегии, Эстонии, Литве, Германии, Австрии, Люксембурге, Швейцарии, Голландии, Латвии.</w:t>
      </w:r>
      <w:proofErr w:type="gramEnd"/>
      <w:r w:rsidRPr="00D116C7">
        <w:rPr>
          <w:rFonts w:ascii="Times New Roman" w:hAnsi="Times New Roman" w:cs="Times New Roman"/>
          <w:sz w:val="26"/>
          <w:szCs w:val="26"/>
        </w:rPr>
        <w:t xml:space="preserve"> Во многих странах приход TELE2 фактически формировал конкурентную среду на рынке услуг связи, снижая цены и делая эти услуги значительно более доступными для самых широких слоев населения. Новые услуги запускаются в Польше, Чехии, Финляндии и Лихтенштейне. В 2000 году TELE2 становится первым в Дании виртуальным оператором (MVNO), в том же году компания получает лицензии на 3G в Швеции и Финляндии. В 2001 году TELE2 выходит на рынок Испании, в 2003 году - на рынки Португалии, Бельгии  и Великобритании; в 2002 году компа</w:t>
      </w:r>
      <w:r w:rsidR="001461F6">
        <w:rPr>
          <w:rFonts w:ascii="Times New Roman" w:hAnsi="Times New Roman" w:cs="Times New Roman"/>
          <w:sz w:val="26"/>
          <w:szCs w:val="26"/>
        </w:rPr>
        <w:t>ния становится MVNO в Голландии</w:t>
      </w:r>
      <w:r w:rsidR="004334E3">
        <w:rPr>
          <w:rFonts w:ascii="Times New Roman" w:hAnsi="Times New Roman" w:cs="Times New Roman"/>
          <w:sz w:val="26"/>
          <w:szCs w:val="26"/>
        </w:rPr>
        <w:t>.</w:t>
      </w:r>
      <w:r w:rsidRPr="00D116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16C7" w:rsidRPr="00D116C7" w:rsidRDefault="00D116C7" w:rsidP="00D116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16C7">
        <w:rPr>
          <w:rFonts w:ascii="Times New Roman" w:hAnsi="Times New Roman" w:cs="Times New Roman"/>
          <w:sz w:val="26"/>
          <w:szCs w:val="26"/>
        </w:rPr>
        <w:t xml:space="preserve">Период с 2005 по 2008 гг. ознаменовался для компании разработкой и внедрением новой стратегии: TELE2 фокусируется на наиболее прибыльных и перспективных направлениях своего бизнеса. Ключевой услугой становится мобильная связь на собственной инфраструктуре (в 8 странах Европы, в том числе 3G в 6 странах), дополненная широкополосным доступом в Интернет (в 6 странах </w:t>
      </w:r>
      <w:r w:rsidRPr="00D116C7">
        <w:rPr>
          <w:rFonts w:ascii="Times New Roman" w:hAnsi="Times New Roman" w:cs="Times New Roman"/>
          <w:sz w:val="26"/>
          <w:szCs w:val="26"/>
        </w:rPr>
        <w:lastRenderedPageBreak/>
        <w:t>Европы). При этом в 8 странах компания продолжает оказывать услуги фиксированной телефонии.  В 2009 году компания начала в Швеции строите</w:t>
      </w:r>
      <w:r w:rsidR="001461F6">
        <w:rPr>
          <w:rFonts w:ascii="Times New Roman" w:hAnsi="Times New Roman" w:cs="Times New Roman"/>
          <w:sz w:val="26"/>
          <w:szCs w:val="26"/>
        </w:rPr>
        <w:t>льство сети 4-го поколения (4G)</w:t>
      </w:r>
      <w:r w:rsidR="004334E3">
        <w:rPr>
          <w:rFonts w:ascii="Times New Roman" w:hAnsi="Times New Roman" w:cs="Times New Roman"/>
          <w:sz w:val="26"/>
          <w:szCs w:val="26"/>
        </w:rPr>
        <w:t>.</w:t>
      </w:r>
      <w:r w:rsidRPr="00D116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16C7" w:rsidRPr="00D116C7" w:rsidRDefault="00D116C7" w:rsidP="00362A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16C7">
        <w:rPr>
          <w:rFonts w:ascii="Times New Roman" w:hAnsi="Times New Roman" w:cs="Times New Roman"/>
          <w:sz w:val="26"/>
          <w:szCs w:val="26"/>
        </w:rPr>
        <w:t xml:space="preserve">В Россию TELE2 пришла в 2001 году, купив сотовых операторов в 12-ти субъектах федерации. В течение 2001-2002 </w:t>
      </w:r>
      <w:r w:rsidR="004334E3">
        <w:rPr>
          <w:rFonts w:ascii="Times New Roman" w:hAnsi="Times New Roman" w:cs="Times New Roman"/>
          <w:sz w:val="26"/>
          <w:szCs w:val="26"/>
        </w:rPr>
        <w:t>гг. эти сети были радикально мо</w:t>
      </w:r>
      <w:r w:rsidRPr="00D116C7">
        <w:rPr>
          <w:rFonts w:ascii="Times New Roman" w:hAnsi="Times New Roman" w:cs="Times New Roman"/>
          <w:sz w:val="26"/>
          <w:szCs w:val="26"/>
        </w:rPr>
        <w:t>дернизированы: перестроены бизнес-процессы, заменено оборудование, сформированы новые продукты и услуги, увеличена зона охвата сетей. Первая сеть под брендом TELE2 была запущена в Иркутской области в 2003 году, за ней последовали запуски в других регионах. В течение 2003-2008 гг. TELE2 в России развивалась очень быстрыми темпами. Так, были приобретены сотовые активы в 8 регионах; в результате конкурса получены лицензии еще на 17 регионов. Здесь компания активно строит и запускает современные сети сотовой связи стандарта GSM-1800</w:t>
      </w:r>
      <w:r w:rsidR="00362A8A">
        <w:rPr>
          <w:rFonts w:ascii="Times New Roman" w:hAnsi="Times New Roman" w:cs="Times New Roman"/>
          <w:sz w:val="26"/>
          <w:szCs w:val="26"/>
        </w:rPr>
        <w:t>.</w:t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="00362A8A">
        <w:rPr>
          <w:rFonts w:ascii="Times New Roman" w:hAnsi="Times New Roman" w:cs="Times New Roman"/>
          <w:sz w:val="26"/>
          <w:szCs w:val="26"/>
        </w:rPr>
        <w:tab/>
      </w:r>
      <w:r w:rsidRPr="00D116C7">
        <w:rPr>
          <w:rFonts w:ascii="Times New Roman" w:hAnsi="Times New Roman" w:cs="Times New Roman"/>
          <w:sz w:val="26"/>
          <w:szCs w:val="26"/>
        </w:rPr>
        <w:t>[</w:t>
      </w:r>
      <w:r w:rsidR="004334E3">
        <w:rPr>
          <w:rFonts w:ascii="Times New Roman" w:hAnsi="Times New Roman" w:cs="Times New Roman"/>
          <w:sz w:val="26"/>
          <w:szCs w:val="26"/>
        </w:rPr>
        <w:t>6</w:t>
      </w:r>
      <w:r w:rsidR="00362A8A">
        <w:rPr>
          <w:rFonts w:ascii="Times New Roman" w:hAnsi="Times New Roman" w:cs="Times New Roman"/>
          <w:sz w:val="26"/>
          <w:szCs w:val="26"/>
        </w:rPr>
        <w:t>]</w:t>
      </w:r>
      <w:r w:rsidRPr="00D116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62A8A" w:rsidRPr="00362A8A" w:rsidRDefault="00D116C7" w:rsidP="00D116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116C7">
        <w:rPr>
          <w:rFonts w:ascii="Times New Roman" w:hAnsi="Times New Roman" w:cs="Times New Roman"/>
          <w:sz w:val="26"/>
          <w:szCs w:val="26"/>
        </w:rPr>
        <w:t xml:space="preserve">Сейчас TELE2 работает </w:t>
      </w:r>
      <w:r w:rsidR="00362A8A" w:rsidRPr="00362A8A">
        <w:rPr>
          <w:rFonts w:ascii="Times New Roman" w:hAnsi="Times New Roman" w:cs="Times New Roman"/>
          <w:sz w:val="26"/>
          <w:szCs w:val="26"/>
        </w:rPr>
        <w:t xml:space="preserve"> в более чем 60 регионах России, получает лицензии 2G/3G во всех федеральных округах и 4G-лицензию на всю территорию России</w:t>
      </w:r>
      <w:r w:rsidR="00604EBB" w:rsidRPr="00604EBB">
        <w:t xml:space="preserve"> </w:t>
      </w:r>
      <w:r w:rsidR="00604EBB" w:rsidRPr="00604EBB">
        <w:rPr>
          <w:rFonts w:ascii="Times New Roman" w:hAnsi="Times New Roman" w:cs="Times New Roman"/>
          <w:sz w:val="26"/>
          <w:szCs w:val="26"/>
        </w:rPr>
        <w:t xml:space="preserve">обслуживает более </w:t>
      </w:r>
      <w:r w:rsidR="00604EBB">
        <w:rPr>
          <w:rFonts w:ascii="Times New Roman" w:hAnsi="Times New Roman" w:cs="Times New Roman"/>
          <w:sz w:val="26"/>
          <w:szCs w:val="26"/>
        </w:rPr>
        <w:t>35</w:t>
      </w:r>
      <w:r w:rsidR="00604EBB" w:rsidRPr="00604EBB">
        <w:rPr>
          <w:rFonts w:ascii="Times New Roman" w:hAnsi="Times New Roman" w:cs="Times New Roman"/>
          <w:sz w:val="26"/>
          <w:szCs w:val="26"/>
        </w:rPr>
        <w:t xml:space="preserve"> млн. абонентов</w:t>
      </w:r>
      <w:r w:rsidR="00604EBB">
        <w:rPr>
          <w:rFonts w:ascii="Times New Roman" w:hAnsi="Times New Roman" w:cs="Times New Roman"/>
          <w:sz w:val="26"/>
          <w:szCs w:val="26"/>
        </w:rPr>
        <w:t>.</w:t>
      </w:r>
      <w:r w:rsidR="00604EBB" w:rsidRPr="00604EBB">
        <w:rPr>
          <w:rFonts w:ascii="Times New Roman" w:hAnsi="Times New Roman" w:cs="Times New Roman"/>
          <w:sz w:val="26"/>
          <w:szCs w:val="26"/>
        </w:rPr>
        <w:t xml:space="preserve"> </w:t>
      </w:r>
      <w:r w:rsidR="00362A8A" w:rsidRPr="00DB0807">
        <w:rPr>
          <w:rFonts w:ascii="Times New Roman" w:hAnsi="Times New Roman" w:cs="Times New Roman"/>
          <w:sz w:val="26"/>
          <w:szCs w:val="26"/>
        </w:rPr>
        <w:t>[</w:t>
      </w:r>
      <w:r w:rsidR="00362A8A">
        <w:rPr>
          <w:rFonts w:ascii="Times New Roman" w:hAnsi="Times New Roman" w:cs="Times New Roman"/>
          <w:sz w:val="26"/>
          <w:szCs w:val="26"/>
        </w:rPr>
        <w:t>7</w:t>
      </w:r>
      <w:r w:rsidR="00362A8A" w:rsidRPr="00DB0807">
        <w:rPr>
          <w:rFonts w:ascii="Times New Roman" w:hAnsi="Times New Roman" w:cs="Times New Roman"/>
          <w:sz w:val="26"/>
          <w:szCs w:val="26"/>
        </w:rPr>
        <w:t>]</w:t>
      </w:r>
    </w:p>
    <w:p w:rsidR="00994BB9" w:rsidRPr="00994BB9" w:rsidRDefault="00DB0807" w:rsidP="00D116C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0807">
        <w:rPr>
          <w:rFonts w:ascii="Times New Roman" w:hAnsi="Times New Roman" w:cs="Times New Roman"/>
          <w:sz w:val="26"/>
          <w:szCs w:val="26"/>
        </w:rPr>
        <w:t>В последнее время ООО «TELE2» является наиболее активным и быстроразвивающимся сотовым оператором в России.</w:t>
      </w:r>
      <w:r w:rsidR="00362A8A" w:rsidRPr="00D116C7">
        <w:rPr>
          <w:rFonts w:ascii="Times New Roman" w:hAnsi="Times New Roman" w:cs="Times New Roman"/>
          <w:sz w:val="26"/>
          <w:szCs w:val="26"/>
        </w:rPr>
        <w:t xml:space="preserve"> </w:t>
      </w:r>
      <w:r w:rsidR="00D116C7" w:rsidRPr="00D116C7">
        <w:rPr>
          <w:rFonts w:ascii="Times New Roman" w:hAnsi="Times New Roman" w:cs="Times New Roman"/>
          <w:sz w:val="26"/>
          <w:szCs w:val="26"/>
        </w:rPr>
        <w:t xml:space="preserve">В основе единой для всех российских регионов маркетинговой политики TELE2 лежит принцип самых низких цен, который компания последовательно применяет во всех городах. Осваивая новый рынок, компания предлагает самые низкие тарифы, а также простые и удобные услуги. </w:t>
      </w:r>
      <w:r w:rsidRPr="00DB0807">
        <w:rPr>
          <w:rFonts w:ascii="Times New Roman" w:hAnsi="Times New Roman" w:cs="Times New Roman"/>
          <w:sz w:val="26"/>
          <w:szCs w:val="26"/>
        </w:rPr>
        <w:t xml:space="preserve">Формат </w:t>
      </w:r>
      <w:proofErr w:type="spellStart"/>
      <w:r w:rsidRPr="00DB0807">
        <w:rPr>
          <w:rFonts w:ascii="Times New Roman" w:hAnsi="Times New Roman" w:cs="Times New Roman"/>
          <w:sz w:val="26"/>
          <w:szCs w:val="26"/>
        </w:rPr>
        <w:t>дискаунтера</w:t>
      </w:r>
      <w:proofErr w:type="spellEnd"/>
      <w:r w:rsidR="00D116C7" w:rsidRPr="00D116C7">
        <w:rPr>
          <w:rFonts w:ascii="Times New Roman" w:hAnsi="Times New Roman" w:cs="Times New Roman"/>
          <w:sz w:val="26"/>
          <w:szCs w:val="26"/>
        </w:rPr>
        <w:t xml:space="preserve"> позволяет значительно расширить круг пользователей мобильной связью, делая ее доступной массовому потребителю.</w:t>
      </w:r>
    </w:p>
    <w:p w:rsidR="00E11939" w:rsidRDefault="00F145F8" w:rsidP="001061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45F8">
        <w:rPr>
          <w:rFonts w:ascii="Times New Roman" w:hAnsi="Times New Roman" w:cs="Times New Roman"/>
          <w:sz w:val="26"/>
          <w:szCs w:val="26"/>
        </w:rPr>
        <w:t>В настоящее время рекламный</w:t>
      </w:r>
      <w:r>
        <w:rPr>
          <w:rFonts w:ascii="Times New Roman" w:hAnsi="Times New Roman" w:cs="Times New Roman"/>
          <w:sz w:val="26"/>
          <w:szCs w:val="26"/>
        </w:rPr>
        <w:t xml:space="preserve"> слоган компании звучит: «TELE2.</w:t>
      </w:r>
      <w:r w:rsidRPr="00F145F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Честно-</w:t>
      </w:r>
      <w:r w:rsidRPr="00F145F8">
        <w:rPr>
          <w:rFonts w:ascii="Times New Roman" w:hAnsi="Times New Roman" w:cs="Times New Roman"/>
          <w:sz w:val="26"/>
          <w:szCs w:val="26"/>
        </w:rPr>
        <w:t>дешевле</w:t>
      </w:r>
      <w:proofErr w:type="gramEnd"/>
      <w:r w:rsidRPr="00F145F8">
        <w:rPr>
          <w:rFonts w:ascii="Times New Roman" w:hAnsi="Times New Roman" w:cs="Times New Roman"/>
          <w:sz w:val="26"/>
          <w:szCs w:val="26"/>
        </w:rPr>
        <w:t>».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F145F8">
        <w:rPr>
          <w:rFonts w:ascii="Times New Roman" w:hAnsi="Times New Roman" w:cs="Times New Roman"/>
          <w:sz w:val="26"/>
          <w:szCs w:val="26"/>
        </w:rPr>
        <w:t>Мы убеждены, что услуги мобильной связи должны предоставляться честно, без скрытых условий в описании тарифов и попыток ввести абонентов в заблуждение. Такие правила ведения бизнеса делают отрасль прозрачнее. В этом заинтересованы и клиенты, и операторы, и рынок в целом</w:t>
      </w:r>
      <w:r>
        <w:rPr>
          <w:rFonts w:ascii="Times New Roman" w:hAnsi="Times New Roman" w:cs="Times New Roman"/>
          <w:sz w:val="26"/>
          <w:szCs w:val="26"/>
        </w:rPr>
        <w:t xml:space="preserve">» © </w:t>
      </w:r>
      <w:r w:rsidRPr="00F145F8">
        <w:rPr>
          <w:rFonts w:ascii="Times New Roman" w:hAnsi="Times New Roman" w:cs="Times New Roman"/>
          <w:sz w:val="26"/>
          <w:szCs w:val="26"/>
        </w:rPr>
        <w:t>Роман Володин, коммерческий директор Tele2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11939" w:rsidRDefault="00E1193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11939" w:rsidRPr="00E11939" w:rsidRDefault="00E11939" w:rsidP="00E119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939">
        <w:rPr>
          <w:rFonts w:ascii="Times New Roman" w:hAnsi="Times New Roman" w:cs="Times New Roman"/>
          <w:sz w:val="26"/>
          <w:szCs w:val="26"/>
        </w:rPr>
        <w:lastRenderedPageBreak/>
        <w:t>В своей деятельност</w:t>
      </w:r>
      <w:proofErr w:type="gramStart"/>
      <w:r w:rsidRPr="00E11939">
        <w:rPr>
          <w:rFonts w:ascii="Times New Roman" w:hAnsi="Times New Roman" w:cs="Times New Roman"/>
          <w:sz w:val="26"/>
          <w:szCs w:val="26"/>
        </w:rPr>
        <w:t>и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939">
        <w:rPr>
          <w:rFonts w:ascii="Times New Roman" w:hAnsi="Times New Roman" w:cs="Times New Roman"/>
          <w:sz w:val="26"/>
          <w:szCs w:val="26"/>
        </w:rPr>
        <w:t>«TELE2» де</w:t>
      </w:r>
      <w:r>
        <w:rPr>
          <w:rFonts w:ascii="Times New Roman" w:hAnsi="Times New Roman" w:cs="Times New Roman"/>
          <w:sz w:val="26"/>
          <w:szCs w:val="26"/>
        </w:rPr>
        <w:t>лает все возможное, чтобы следо</w:t>
      </w:r>
      <w:r w:rsidRPr="00E11939">
        <w:rPr>
          <w:rFonts w:ascii="Times New Roman" w:hAnsi="Times New Roman" w:cs="Times New Roman"/>
          <w:sz w:val="26"/>
          <w:szCs w:val="26"/>
        </w:rPr>
        <w:t>вать всем требованиям Кодекса корпоративного поведения. При этом достигается высокий</w:t>
      </w:r>
      <w:r>
        <w:rPr>
          <w:rFonts w:ascii="Times New Roman" w:hAnsi="Times New Roman" w:cs="Times New Roman"/>
          <w:sz w:val="26"/>
          <w:szCs w:val="26"/>
        </w:rPr>
        <w:t xml:space="preserve"> уровень корпоративной культуры.</w:t>
      </w:r>
    </w:p>
    <w:p w:rsidR="00564B2D" w:rsidRDefault="00E11939" w:rsidP="00E119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1939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ООО«TELE2» представлена на рисунке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11939">
        <w:rPr>
          <w:rFonts w:ascii="Times New Roman" w:hAnsi="Times New Roman" w:cs="Times New Roman"/>
          <w:sz w:val="26"/>
          <w:szCs w:val="26"/>
        </w:rPr>
        <w:t>.1.</w:t>
      </w:r>
    </w:p>
    <w:p w:rsidR="005400A1" w:rsidRPr="005400A1" w:rsidRDefault="005400A1" w:rsidP="00540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00A1">
        <w:rPr>
          <w:rFonts w:ascii="Times New Roman" w:hAnsi="Times New Roman" w:cs="Times New Roman"/>
          <w:sz w:val="26"/>
          <w:szCs w:val="26"/>
        </w:rPr>
        <w:t xml:space="preserve">Функциональная структура предполагает специализацию подразделений по отдельным функциям управления на всех уровнях. </w:t>
      </w:r>
      <w:proofErr w:type="gramStart"/>
      <w:r w:rsidRPr="005400A1">
        <w:rPr>
          <w:rFonts w:ascii="Times New Roman" w:hAnsi="Times New Roman" w:cs="Times New Roman"/>
          <w:sz w:val="26"/>
          <w:szCs w:val="26"/>
        </w:rPr>
        <w:t xml:space="preserve">Такая организация значительно повышает качество управления за счет специализации руководителей, взамен универсальных руководителей появляются специалисты, компетентные в своей областях. </w:t>
      </w:r>
      <w:proofErr w:type="gramEnd"/>
    </w:p>
    <w:p w:rsidR="005400A1" w:rsidRPr="005400A1" w:rsidRDefault="005400A1" w:rsidP="00540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00A1">
        <w:rPr>
          <w:rFonts w:ascii="Times New Roman" w:hAnsi="Times New Roman" w:cs="Times New Roman"/>
          <w:sz w:val="26"/>
          <w:szCs w:val="26"/>
        </w:rPr>
        <w:t>Процесс функционирования любой системы представляет собой взаимодействие ее элементов во времени и пространстве, обеспечивающий выполнение намеченных целей в условиях воздействия внешних возмущений с учетом имеющихся ресурсов.</w:t>
      </w:r>
    </w:p>
    <w:p w:rsidR="005400A1" w:rsidRPr="005400A1" w:rsidRDefault="005400A1" w:rsidP="00540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00A1">
        <w:rPr>
          <w:rFonts w:ascii="Times New Roman" w:hAnsi="Times New Roman" w:cs="Times New Roman"/>
          <w:sz w:val="26"/>
          <w:szCs w:val="26"/>
        </w:rPr>
        <w:t>Деятельность предприятия можно рассматривать как совокупность  в различных функциональных областях. Деятельность этих областей отража</w:t>
      </w:r>
      <w:r>
        <w:rPr>
          <w:rFonts w:ascii="Times New Roman" w:hAnsi="Times New Roman" w:cs="Times New Roman"/>
          <w:sz w:val="26"/>
          <w:szCs w:val="26"/>
        </w:rPr>
        <w:t>ется в функциональных процессах.</w:t>
      </w:r>
    </w:p>
    <w:p w:rsidR="00564B2D" w:rsidRDefault="005400A1" w:rsidP="00540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00A1">
        <w:rPr>
          <w:rFonts w:ascii="Times New Roman" w:hAnsi="Times New Roman" w:cs="Times New Roman"/>
          <w:sz w:val="26"/>
          <w:szCs w:val="26"/>
        </w:rPr>
        <w:t xml:space="preserve">В таблице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400A1">
        <w:rPr>
          <w:rFonts w:ascii="Times New Roman" w:hAnsi="Times New Roman" w:cs="Times New Roman"/>
          <w:sz w:val="26"/>
          <w:szCs w:val="26"/>
        </w:rPr>
        <w:t>.1 представлены функциональные области предприятия, выделенные по функциональному признаку и процессы, в них протекающие.</w:t>
      </w:r>
    </w:p>
    <w:p w:rsidR="005400A1" w:rsidRDefault="005400A1" w:rsidP="00540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00A1">
        <w:rPr>
          <w:rFonts w:ascii="Times New Roman" w:hAnsi="Times New Roman" w:cs="Times New Roman"/>
          <w:sz w:val="26"/>
          <w:szCs w:val="26"/>
        </w:rPr>
        <w:t>Таким образом, рассмотрены функциональные области управления и процессы, протекающие в них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4B2D" w:rsidRDefault="00564B2D" w:rsidP="00E119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5DA6" w:rsidRDefault="00665DA6">
      <w:pPr>
        <w:rPr>
          <w:rFonts w:ascii="Times New Roman" w:hAnsi="Times New Roman" w:cs="Times New Roman"/>
          <w:sz w:val="26"/>
          <w:szCs w:val="26"/>
        </w:rPr>
        <w:sectPr w:rsidR="00665DA6" w:rsidSect="00F73F00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5DA6" w:rsidRDefault="00665DA6" w:rsidP="00531537">
      <w:pPr>
        <w:ind w:lef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mc:AlternateContent>
          <mc:Choice Requires="wpc">
            <w:drawing>
              <wp:inline distT="0" distB="0" distL="0" distR="0">
                <wp:extent cx="9251950" cy="4948717"/>
                <wp:effectExtent l="0" t="0" r="25400" b="328295"/>
                <wp:docPr id="308" name="Полотно 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34" name="AutoShape 240"/>
                        <wps:cNvSpPr>
                          <a:spLocks noChangeArrowheads="1"/>
                        </wps:cNvSpPr>
                        <wps:spPr bwMode="auto">
                          <a:xfrm>
                            <a:off x="0" y="685712"/>
                            <a:ext cx="1550822" cy="45661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531537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Финансовое</w:t>
                              </w:r>
                              <w:r w:rsidRPr="0053153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управление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AutoShape 244"/>
                        <wps:cNvSpPr>
                          <a:spLocks noChangeArrowheads="1"/>
                        </wps:cNvSpPr>
                        <wps:spPr bwMode="auto">
                          <a:xfrm>
                            <a:off x="8228965" y="685800"/>
                            <a:ext cx="1030605" cy="3429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531537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3153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АХО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AutoShape 246"/>
                        <wps:cNvSpPr>
                          <a:spLocks noChangeArrowheads="1"/>
                        </wps:cNvSpPr>
                        <wps:spPr bwMode="auto">
                          <a:xfrm>
                            <a:off x="0" y="2172335"/>
                            <a:ext cx="913130" cy="4533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665DA6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Отдел экономики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AutoShape 247"/>
                        <wps:cNvSpPr>
                          <a:spLocks noChangeArrowheads="1"/>
                        </wps:cNvSpPr>
                        <wps:spPr bwMode="auto">
                          <a:xfrm>
                            <a:off x="0" y="3314700"/>
                            <a:ext cx="1029970" cy="45212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665DA6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Отдел общего аудита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AutoShape 252"/>
                        <wps:cNvSpPr>
                          <a:spLocks noChangeArrowheads="1"/>
                        </wps:cNvSpPr>
                        <wps:spPr bwMode="auto">
                          <a:xfrm>
                            <a:off x="0" y="2743200"/>
                            <a:ext cx="913765" cy="34226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665DA6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Экономист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AutoShape 253"/>
                        <wps:cNvSpPr>
                          <a:spLocks noChangeArrowheads="1"/>
                        </wps:cNvSpPr>
                        <wps:spPr bwMode="auto">
                          <a:xfrm>
                            <a:off x="0" y="4000500"/>
                            <a:ext cx="1028700" cy="3429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665DA6" w:rsidRDefault="000142F2" w:rsidP="00665DA6">
                              <w:pPr>
                                <w:spacing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Начальник отдела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AutoShape 254"/>
                        <wps:cNvSpPr>
                          <a:spLocks noChangeArrowheads="1"/>
                        </wps:cNvSpPr>
                        <wps:spPr bwMode="auto">
                          <a:xfrm>
                            <a:off x="0" y="4458335"/>
                            <a:ext cx="1029970" cy="29718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665DA6" w:rsidRDefault="000142F2" w:rsidP="00665DA6">
                              <w:pPr>
                                <w:spacing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Аудитор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AutoShape 255"/>
                        <wps:cNvSpPr>
                          <a:spLocks noChangeArrowheads="1"/>
                        </wps:cNvSpPr>
                        <wps:spPr bwMode="auto">
                          <a:xfrm>
                            <a:off x="0" y="4915535"/>
                            <a:ext cx="1028700" cy="34226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070391" w:rsidRDefault="000142F2" w:rsidP="00665DA6">
                              <w:pPr>
                                <w:spacing w:line="300" w:lineRule="exact"/>
                                <w:ind w:left="-113" w:right="-113"/>
                                <w:jc w:val="center"/>
                              </w:pPr>
                              <w:r w:rsidRPr="00665DA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Ассистент</w:t>
                              </w:r>
                              <w:r w:rsidRPr="00070391">
                                <w:t xml:space="preserve"> аудитора.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AutoShape 301"/>
                        <wps:cNvSpPr>
                          <a:spLocks noChangeArrowheads="1"/>
                        </wps:cNvSpPr>
                        <wps:spPr bwMode="auto">
                          <a:xfrm>
                            <a:off x="8228965" y="1142365"/>
                            <a:ext cx="1029335" cy="3429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531537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3153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Начальник отдела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AutoShape 304"/>
                        <wps:cNvSpPr>
                          <a:spLocks noChangeArrowheads="1"/>
                        </wps:cNvSpPr>
                        <wps:spPr bwMode="auto">
                          <a:xfrm>
                            <a:off x="8344535" y="1600200"/>
                            <a:ext cx="913765" cy="4572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531537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3153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Секретарь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AutoShape 307"/>
                        <wps:cNvSpPr>
                          <a:spLocks noChangeArrowheads="1"/>
                        </wps:cNvSpPr>
                        <wps:spPr bwMode="auto">
                          <a:xfrm>
                            <a:off x="8339963" y="2131284"/>
                            <a:ext cx="913765" cy="494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531537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proofErr w:type="gramStart"/>
                              <w:r w:rsidRPr="0053153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Админи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53153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стратор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AutoShape 309"/>
                        <wps:cNvSpPr>
                          <a:spLocks noChangeArrowheads="1"/>
                        </wps:cNvSpPr>
                        <wps:spPr bwMode="auto">
                          <a:xfrm>
                            <a:off x="8339963" y="2728038"/>
                            <a:ext cx="913765" cy="4572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531537" w:rsidRDefault="000142F2" w:rsidP="00531537">
                              <w:pPr>
                                <w:spacing w:after="0" w:line="300" w:lineRule="exact"/>
                                <w:ind w:left="-113" w:right="-113"/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3153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Уборщик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09" name="Группа 309"/>
                        <wpg:cNvGrpSpPr/>
                        <wpg:grpSpPr>
                          <a:xfrm>
                            <a:off x="363931" y="137160"/>
                            <a:ext cx="8322869" cy="4778375"/>
                            <a:chOff x="363931" y="137160"/>
                            <a:chExt cx="8322869" cy="4778375"/>
                          </a:xfrm>
                        </wpg:grpSpPr>
                        <wps:wsp>
                          <wps:cNvPr id="232" name="AutoShap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5335" y="137160"/>
                              <a:ext cx="1941195" cy="31940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665DA6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665DA6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Генеральный директор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AutoShap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6000" y="1600200"/>
                              <a:ext cx="1028065" cy="3429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Специалист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AutoShap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6000" y="685800"/>
                              <a:ext cx="1256030" cy="3429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665DA6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665DA6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Отдел маркетинга и рекламы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AutoShap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0700" y="685800"/>
                              <a:ext cx="1257300" cy="3429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Отдел </w:t>
                                </w:r>
                                <w:proofErr w:type="gramStart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по</w:t>
                                </w:r>
                                <w:proofErr w:type="gramEnd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персонала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AutoShap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300" y="685732"/>
                              <a:ext cx="1143635" cy="763934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Отдел информационного обеспечения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AutoShap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7300" y="2171980"/>
                              <a:ext cx="1361541" cy="45275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Отдел </w:t>
                                </w:r>
                                <w:proofErr w:type="gramStart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бухгалтер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proofErr w:type="spellStart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ского</w:t>
                                </w:r>
                                <w:proofErr w:type="spellEnd"/>
                                <w:proofErr w:type="gramEnd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учета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AutoShap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847" y="1257218"/>
                              <a:ext cx="1345794" cy="3429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665DA6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Начальник</w:t>
                                </w: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отдела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AutoShap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847" y="1714388"/>
                              <a:ext cx="1343254" cy="34353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665DA6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Зам</w:t>
                                </w: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665DA6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начальника</w:t>
                                </w: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отдела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AutoShap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7300" y="2743200"/>
                              <a:ext cx="1261110" cy="34226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Начальник отдела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AutoShap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57300" y="3200400"/>
                              <a:ext cx="1261110" cy="3429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Бухгалтер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Line 256"/>
                          <wps:cNvCnPr/>
                          <wps:spPr bwMode="auto">
                            <a:xfrm flipV="1">
                              <a:off x="800735" y="570230"/>
                              <a:ext cx="7886065" cy="12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1" name="Line 257"/>
                          <wps:cNvCnPr/>
                          <wps:spPr bwMode="auto">
                            <a:xfrm>
                              <a:off x="1121410" y="2057400"/>
                              <a:ext cx="635" cy="1143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2" name="Line 258"/>
                          <wps:cNvCnPr/>
                          <wps:spPr bwMode="auto">
                            <a:xfrm flipH="1">
                              <a:off x="1714500" y="2628900"/>
                              <a:ext cx="190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3" name="Line 259"/>
                          <wps:cNvCnPr/>
                          <wps:spPr bwMode="auto">
                            <a:xfrm>
                              <a:off x="1714500" y="3085465"/>
                              <a:ext cx="1270" cy="1149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4" name="Line 260"/>
                          <wps:cNvCnPr/>
                          <wps:spPr bwMode="auto">
                            <a:xfrm>
                              <a:off x="685800" y="2628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5" name="Line 261"/>
                          <wps:cNvCnPr/>
                          <wps:spPr bwMode="auto">
                            <a:xfrm>
                              <a:off x="1371600" y="16002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6" name="Line 262"/>
                          <wps:cNvCnPr/>
                          <wps:spPr bwMode="auto">
                            <a:xfrm>
                              <a:off x="800100" y="5715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7" name="Line 263"/>
                          <wps:cNvCnPr/>
                          <wps:spPr bwMode="auto">
                            <a:xfrm flipH="1">
                              <a:off x="457200" y="3200400"/>
                              <a:ext cx="1270" cy="1149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8" name="Line 264"/>
                          <wps:cNvCnPr/>
                          <wps:spPr bwMode="auto">
                            <a:xfrm>
                              <a:off x="457200" y="3200400"/>
                              <a:ext cx="800100" cy="12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Line 265"/>
                          <wps:cNvCnPr/>
                          <wps:spPr bwMode="auto">
                            <a:xfrm>
                              <a:off x="2057400" y="1943100"/>
                              <a:ext cx="635" cy="2292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0" name="Line 266"/>
                          <wps:cNvCnPr/>
                          <wps:spPr bwMode="auto">
                            <a:xfrm>
                              <a:off x="363931" y="1961728"/>
                              <a:ext cx="635" cy="2292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1" name="Line 267"/>
                          <wps:cNvCnPr/>
                          <wps:spPr bwMode="auto">
                            <a:xfrm>
                              <a:off x="1943100" y="1943100"/>
                              <a:ext cx="1143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2" name="Line 268"/>
                          <wps:cNvCnPr/>
                          <wps:spPr bwMode="auto">
                            <a:xfrm flipH="1">
                              <a:off x="363931" y="1961728"/>
                              <a:ext cx="2292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3" name="Line 269"/>
                          <wps:cNvCnPr/>
                          <wps:spPr bwMode="auto">
                            <a:xfrm>
                              <a:off x="457200" y="3766820"/>
                              <a:ext cx="1270" cy="23431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4" name="Line 270"/>
                          <wps:cNvCnPr/>
                          <wps:spPr bwMode="auto">
                            <a:xfrm>
                              <a:off x="457200" y="4343400"/>
                              <a:ext cx="1270" cy="1149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5" name="Line 271"/>
                          <wps:cNvCnPr/>
                          <wps:spPr bwMode="auto">
                            <a:xfrm>
                              <a:off x="458470" y="4755515"/>
                              <a:ext cx="635" cy="1600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6" name="Line 272"/>
                          <wps:cNvCnPr/>
                          <wps:spPr bwMode="auto">
                            <a:xfrm flipH="1">
                              <a:off x="2857500" y="571500"/>
                              <a:ext cx="127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Line 273"/>
                          <wps:cNvCnPr/>
                          <wps:spPr bwMode="auto">
                            <a:xfrm>
                              <a:off x="4229100" y="456565"/>
                              <a:ext cx="635" cy="1162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8" name="AutoShap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6000" y="1142365"/>
                              <a:ext cx="1026160" cy="34417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Начальник отдела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AutoShap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86200" y="685800"/>
                              <a:ext cx="1028700" cy="3429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Юридическое управление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Line 276"/>
                          <wps:cNvCnPr/>
                          <wps:spPr bwMode="auto">
                            <a:xfrm>
                              <a:off x="2857500" y="1486535"/>
                              <a:ext cx="1270" cy="1136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1" name="AutoShap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3300" y="1142365"/>
                              <a:ext cx="1029335" cy="34480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Юр. отдел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Line 278"/>
                          <wps:cNvCnPr/>
                          <wps:spPr bwMode="auto">
                            <a:xfrm>
                              <a:off x="3771900" y="914400"/>
                              <a:ext cx="114935" cy="12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3" name="Line 279"/>
                          <wps:cNvCnPr/>
                          <wps:spPr bwMode="auto">
                            <a:xfrm>
                              <a:off x="3771900" y="914400"/>
                              <a:ext cx="635" cy="2279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4" name="AutoShape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3300" y="1600200"/>
                              <a:ext cx="1029970" cy="45783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Начальник отдела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AutoShap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3300" y="2168525"/>
                              <a:ext cx="1029970" cy="45656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ED5A74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Ведущий юрисконсульт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AutoShap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3300" y="2743200"/>
                              <a:ext cx="1029970" cy="34226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Юрисконсульт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Line 283"/>
                          <wps:cNvCnPr/>
                          <wps:spPr bwMode="auto">
                            <a:xfrm>
                              <a:off x="4343400" y="1486535"/>
                              <a:ext cx="635" cy="1136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8" name="Line 284"/>
                          <wps:cNvCnPr/>
                          <wps:spPr bwMode="auto">
                            <a:xfrm>
                              <a:off x="4342765" y="2051685"/>
                              <a:ext cx="635" cy="1149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9" name="Line 285"/>
                          <wps:cNvCnPr/>
                          <wps:spPr bwMode="auto">
                            <a:xfrm>
                              <a:off x="4344035" y="262509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0" name="AutoShap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6300" y="1142217"/>
                              <a:ext cx="914400" cy="737956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ED5A74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Отдел </w:t>
                                </w:r>
                                <w:proofErr w:type="gramStart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анти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кризисного</w:t>
                                </w:r>
                                <w:proofErr w:type="gramEnd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 управления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AutoShap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719776" y="2121225"/>
                              <a:ext cx="880923" cy="503424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Начальник отдела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Line 288"/>
                          <wps:cNvCnPr/>
                          <wps:spPr bwMode="auto">
                            <a:xfrm>
                              <a:off x="4914900" y="914400"/>
                              <a:ext cx="228600" cy="12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3" name="Line 289"/>
                          <wps:cNvCnPr/>
                          <wps:spPr bwMode="auto">
                            <a:xfrm>
                              <a:off x="5143500" y="914400"/>
                              <a:ext cx="635" cy="2279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4" name="Line 290"/>
                          <wps:cNvCnPr/>
                          <wps:spPr bwMode="auto">
                            <a:xfrm>
                              <a:off x="5137099" y="1892057"/>
                              <a:ext cx="635" cy="2292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5" name="Line 291"/>
                          <wps:cNvCnPr/>
                          <wps:spPr bwMode="auto">
                            <a:xfrm>
                              <a:off x="4457700" y="5715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6" name="Line 292"/>
                          <wps:cNvCnPr/>
                          <wps:spPr bwMode="auto">
                            <a:xfrm>
                              <a:off x="6057900" y="5715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7" name="AutoShap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5715000" y="1142328"/>
                              <a:ext cx="1028700" cy="532852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Менеджер по персоналу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AutoShap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715000" y="1789499"/>
                              <a:ext cx="1028700" cy="3429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Специалист отдела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Line 295"/>
                          <wps:cNvCnPr/>
                          <wps:spPr bwMode="auto">
                            <a:xfrm>
                              <a:off x="6172200" y="1028700"/>
                              <a:ext cx="635" cy="1136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0" name="Line 296"/>
                          <wps:cNvCnPr/>
                          <wps:spPr bwMode="auto">
                            <a:xfrm>
                              <a:off x="6172835" y="1675186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1" name="Line 297"/>
                          <wps:cNvCnPr/>
                          <wps:spPr bwMode="auto">
                            <a:xfrm>
                              <a:off x="7429500" y="5715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2" name="AutoShape 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300" y="1549399"/>
                              <a:ext cx="1143635" cy="508635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Старший </w:t>
                                </w:r>
                                <w:proofErr w:type="spellStart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сист</w:t>
                                </w:r>
                                <w:proofErr w:type="spellEnd"/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. администратор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Line 299"/>
                          <wps:cNvCnPr/>
                          <wps:spPr bwMode="auto">
                            <a:xfrm>
                              <a:off x="7442657" y="1449713"/>
                              <a:ext cx="635" cy="1149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4" name="AutoShap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2300" y="2172326"/>
                              <a:ext cx="1143635" cy="457200"/>
                            </a:xfrm>
                            <a:prstGeom prst="flowChart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42F2" w:rsidRPr="00531537" w:rsidRDefault="000142F2" w:rsidP="00531537">
                                <w:pPr>
                                  <w:spacing w:after="0" w:line="300" w:lineRule="exact"/>
                                  <w:ind w:left="-113" w:right="-113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531537"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 xml:space="preserve">Системный администратор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Line 302"/>
                          <wps:cNvCnPr/>
                          <wps:spPr bwMode="auto">
                            <a:xfrm>
                              <a:off x="7442657" y="2058032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7" name="Line 303"/>
                          <wps:cNvCnPr/>
                          <wps:spPr bwMode="auto">
                            <a:xfrm>
                              <a:off x="8686800" y="1028700"/>
                              <a:ext cx="0" cy="1136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Line 305"/>
                          <wps:cNvCnPr/>
                          <wps:spPr bwMode="auto">
                            <a:xfrm>
                              <a:off x="8228965" y="1486486"/>
                              <a:ext cx="635" cy="13736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0" name="Line 306"/>
                          <wps:cNvCnPr/>
                          <wps:spPr bwMode="auto">
                            <a:xfrm>
                              <a:off x="8228965" y="1829435"/>
                              <a:ext cx="11557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2" name="Line 308"/>
                          <wps:cNvCnPr/>
                          <wps:spPr bwMode="auto">
                            <a:xfrm>
                              <a:off x="8228965" y="2344522"/>
                              <a:ext cx="11557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4" name="Line 310"/>
                          <wps:cNvCnPr/>
                          <wps:spPr bwMode="auto">
                            <a:xfrm>
                              <a:off x="8228965" y="2860243"/>
                              <a:ext cx="11557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5" name="Line 311"/>
                          <wps:cNvCnPr/>
                          <wps:spPr bwMode="auto">
                            <a:xfrm>
                              <a:off x="8686800" y="5715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6" name="Line 312"/>
                          <wps:cNvCnPr/>
                          <wps:spPr bwMode="auto">
                            <a:xfrm>
                              <a:off x="1371600" y="1142365"/>
                              <a:ext cx="635" cy="1149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7" name="Line 313"/>
                          <wps:cNvCnPr/>
                          <wps:spPr bwMode="auto">
                            <a:xfrm>
                              <a:off x="2857500" y="1028700"/>
                              <a:ext cx="0" cy="1136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308" o:spid="_x0000_s1026" editas="canvas" style="width:728.5pt;height:389.65pt;mso-position-horizontal-relative:char;mso-position-vertical-relative:line" coordsize="92519,49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2519;height:49485;visibility:visible;mso-wrap-style:square">
                  <v:fill o:detectmouseclick="t"/>
                  <v:path o:connecttype="none"/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240" o:spid="_x0000_s1028" type="#_x0000_t109" style="position:absolute;top:6857;width:15508;height:4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n4MYA&#10;AADcAAAADwAAAGRycy9kb3ducmV2LnhtbESPQWvCQBSE74L/YXlCL9JsNFpC6iqlEImHHoy99Paa&#10;fU1Cs29Ddhvjv+8WCh6HmW+G2R0m04mRBtdaVrCKYhDEldUt1wreL/ljCsJ5ZI2dZVJwIweH/Xy2&#10;w0zbK59pLH0tQgm7DBU03veZlK5qyKCLbE8cvC87GPRBDrXUA15DuenkOo6fpMGWw0KDPb02VH2X&#10;P0bBOl2WR37Li83nSee4XX2My+Sk1MNienkG4Wny9/A/XejAJRv4OxOOgN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qn4MYAAADcAAAADwAAAAAAAAAAAAAAAACYAgAAZHJz&#10;L2Rvd25yZXYueG1sUEsFBgAAAAAEAAQA9QAAAIsDAAAAAA==&#10;">
                  <v:textbox>
                    <w:txbxContent>
                      <w:p w:rsidR="000142F2" w:rsidRPr="00531537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Финансовое</w:t>
                        </w:r>
                        <w:r w:rsidRPr="005315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управление</w:t>
                        </w:r>
                      </w:p>
                    </w:txbxContent>
                  </v:textbox>
                </v:shape>
                <v:shape id="AutoShape 244" o:spid="_x0000_s1029" type="#_x0000_t109" style="position:absolute;left:82289;top:6858;width:10306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et5cMA&#10;AADcAAAADwAAAGRycy9kb3ducmV2LnhtbERPS2vCQBC+C/0PyxR6Ed34qEh0FRFS9NCDqRdvY3aa&#10;hGZnQ3Yb03/fORR6/Pje2/3gGtVTF2rPBmbTBBRx4W3NpYHrRzZZgwoR2WLjmQz8UID97mm0xdT6&#10;B1+oz2OpJIRDigaqGNtU61BU5DBMfUss3KfvHEaBXalthw8Jd42eJ8lKO6xZGips6VhR8ZV/OwPz&#10;9Th/4/fstLyfbYavs1s/XpyNeXkeDhtQkYb4L/5zn6z4FrJWzsgR0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et5cMAAADcAAAADwAAAAAAAAAAAAAAAACYAgAAZHJzL2Rv&#10;d25yZXYueG1sUEsFBgAAAAAEAAQA9QAAAIgDAAAAAA==&#10;">
                  <v:textbox>
                    <w:txbxContent>
                      <w:p w:rsidR="000142F2" w:rsidRPr="00531537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315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АХО</w:t>
                        </w:r>
                      </w:p>
                    </w:txbxContent>
                  </v:textbox>
                </v:shape>
                <v:shape id="AutoShape 246" o:spid="_x0000_s1030" type="#_x0000_t109" style="position:absolute;top:21723;width:9131;height:4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SnsMA&#10;AADcAAAADwAAAGRycy9kb3ducmV2LnhtbERPS2vCQBC+C/0PyxS8iG58tITUVUohRQ8eTHvxNs1O&#10;k9DsbMiuMf33zqHQ48f33u5H16qB+tB4NrBcJKCIS28brgx8fuTzFFSIyBZbz2TglwLsdw+TLWbW&#10;3/hMQxErJSEcMjRQx9hlWoeyJodh4Tti4b597zAK7Ctte7xJuGv1KkmetcOGpaHGjt5qKn+KqzOw&#10;SmfFO5/yw+braHN8Wl6G2fpozPRxfH0BFWmM/+I/98GKbyPz5YwcAb2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fSnsMAAADcAAAADwAAAAAAAAAAAAAAAACYAgAAZHJzL2Rv&#10;d25yZXYueG1sUEsFBgAAAAAEAAQA9QAAAIgDAAAAAA==&#10;">
                  <v:textbox>
                    <w:txbxContent>
                      <w:p w:rsidR="000142F2" w:rsidRPr="00665DA6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Отдел экономики</w:t>
                        </w:r>
                      </w:p>
                    </w:txbxContent>
                  </v:textbox>
                </v:shape>
                <v:shape id="AutoShape 247" o:spid="_x0000_s1031" type="#_x0000_t109" style="position:absolute;top:33147;width:10299;height:4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t3BcYA&#10;AADcAAAADwAAAGRycy9kb3ducmV2LnhtbESPT2vCQBTE7wW/w/IEL1I38U8JqauIENFDD6a99Paa&#10;fU2C2bchu8b47V2h0OMw85th1tvBNKKnztWWFcSzCARxYXXNpYKvz+w1AeE8ssbGMim4k4PtZvSy&#10;xlTbG5+pz30pQgm7FBVU3replK6oyKCb2ZY4eL+2M+iD7EqpO7yFctPIeRS9SYM1h4UKW9pXVFzy&#10;q1EwT6b5gT+y4/LnpDNcxd/9dHFSajIedu8gPA3+P/xHH3XgljE8z4QjID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t3BcYAAADcAAAADwAAAAAAAAAAAAAAAACYAgAAZHJz&#10;L2Rvd25yZXYueG1sUEsFBgAAAAAEAAQA9QAAAIsDAAAAAA==&#10;">
                  <v:textbox>
                    <w:txbxContent>
                      <w:p w:rsidR="000142F2" w:rsidRPr="00665DA6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Отдел общего аудита</w:t>
                        </w:r>
                      </w:p>
                    </w:txbxContent>
                  </v:textbox>
                </v:shape>
                <v:shape id="AutoShape 252" o:spid="_x0000_s1032" type="#_x0000_t109" style="position:absolute;top:27432;width:9137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vccYA&#10;AADcAAAADwAAAGRycy9kb3ducmV2LnhtbESPQWvCQBSE74X+h+UVepG60doQoqsUISUeejDtxdsz&#10;+0xCs29Ddk3Sf+8KhR6HmW+G2ewm04qBetdYVrCYRyCIS6sbrhR8f2UvCQjnkTW2lknBLznYbR8f&#10;NphqO/KRhsJXIpSwS1FB7X2XSunKmgy6ue2Ig3exvUEfZF9J3eMYyk0rl1EUS4MNh4UaO9rXVP4U&#10;V6NgmcyKD/7M8tX5oDN8W5yG2etBqeen6X0NwtPk/8N/dK4Dt4rhfiYcAb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LvccYAAADcAAAADwAAAAAAAAAAAAAAAACYAgAAZHJz&#10;L2Rvd25yZXYueG1sUEsFBgAAAAAEAAQA9QAAAIsDAAAAAA==&#10;">
                  <v:textbox>
                    <w:txbxContent>
                      <w:p w:rsidR="000142F2" w:rsidRPr="00665DA6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Экономист </w:t>
                        </w:r>
                      </w:p>
                    </w:txbxContent>
                  </v:textbox>
                </v:shape>
                <v:shape id="AutoShape 253" o:spid="_x0000_s1033" type="#_x0000_t109" style="position:absolute;top:40005;width:1028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K6sYA&#10;AADcAAAADwAAAGRycy9kb3ducmV2LnhtbESPQWvCQBSE7wX/w/KEXkQ3WlsldRNESNGDh6ZevD2z&#10;zyQ0+zZktzH9911B6HGY+WaYTTqYRvTUudqygvksAkFcWF1zqeD0lU3XIJxH1thYJgW/5CBNRk8b&#10;jLW98Sf1uS9FKGEXo4LK+zaW0hUVGXQz2xIH72o7gz7IrpS6w1soN41cRNGbNFhzWKiwpV1FxXf+&#10;YxQs1pP8g4/Zfnk56Axf5+d+8nJQ6nk8bN9BeBr8f/hB73Xgliu4nw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5K6sYAAADcAAAADwAAAAAAAAAAAAAAAACYAgAAZHJz&#10;L2Rvd25yZXYueG1sUEsFBgAAAAAEAAQA9QAAAIsDAAAAAA==&#10;">
                  <v:textbox>
                    <w:txbxContent>
                      <w:p w:rsidR="000142F2" w:rsidRPr="00665DA6" w:rsidRDefault="000142F2" w:rsidP="00665DA6">
                        <w:pPr>
                          <w:spacing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Начальник отдела</w:t>
                        </w:r>
                      </w:p>
                    </w:txbxContent>
                  </v:textbox>
                </v:shape>
                <v:shape id="AutoShape 254" o:spid="_x0000_s1034" type="#_x0000_t109" style="position:absolute;top:44583;width:10299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HemMMA&#10;AADcAAAADwAAAGRycy9kb3ducmV2LnhtbERPS2vCQBC+C/0PyxS8iG58tITUVUohRQ8eTHvxNs1O&#10;k9DsbMiuMf33zqHQ48f33u5H16qB+tB4NrBcJKCIS28brgx8fuTzFFSIyBZbz2TglwLsdw+TLWbW&#10;3/hMQxErJSEcMjRQx9hlWoeyJodh4Tti4b597zAK7Ctte7xJuGv1KkmetcOGpaHGjt5qKn+KqzOw&#10;SmfFO5/yw+braHN8Wl6G2fpozPRxfH0BFWmM/+I/98GKbyNr5YwcAb2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HemMMAAADcAAAADwAAAAAAAAAAAAAAAACYAgAAZHJzL2Rv&#10;d25yZXYueG1sUEsFBgAAAAAEAAQA9QAAAIgDAAAAAA==&#10;">
                  <v:textbox>
                    <w:txbxContent>
                      <w:p w:rsidR="000142F2" w:rsidRPr="00665DA6" w:rsidRDefault="000142F2" w:rsidP="00665DA6">
                        <w:pPr>
                          <w:spacing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Аудитор </w:t>
                        </w:r>
                      </w:p>
                    </w:txbxContent>
                  </v:textbox>
                </v:shape>
                <v:shape id="AutoShape 255" o:spid="_x0000_s1035" type="#_x0000_t109" style="position:absolute;top:49155;width:10287;height:3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7A8UA&#10;AADcAAAADwAAAGRycy9kb3ducmV2LnhtbESPT2vCQBTE70K/w/IKXqRu/EsaXaUUInrwYOylt9fs&#10;axLMvg3ZNcZv7xYKHoeZ3wyz3vamFh21rrKsYDKOQBDnVldcKPg6p28xCOeRNdaWScGdHGw3L4M1&#10;Jtre+ERd5gsRStglqKD0vkmkdHlJBt3YNsTB+7WtQR9kW0jd4i2Um1pOo2gpDVYcFkps6LOk/JJd&#10;jYJpPMp2fEz385+DTnEx+e5Gs4NSw9f+YwXCU++f4X96rwM3f4e/M+EIy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XsDxQAAANwAAAAPAAAAAAAAAAAAAAAAAJgCAABkcnMv&#10;ZG93bnJldi54bWxQSwUGAAAAAAQABAD1AAAAigMAAAAA&#10;">
                  <v:textbox>
                    <w:txbxContent>
                      <w:p w:rsidR="000142F2" w:rsidRPr="00070391" w:rsidRDefault="000142F2" w:rsidP="00665DA6">
                        <w:pPr>
                          <w:spacing w:line="300" w:lineRule="exact"/>
                          <w:ind w:left="-113" w:right="-113"/>
                          <w:jc w:val="center"/>
                        </w:pPr>
                        <w:r w:rsidRPr="00665DA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Ассистент</w:t>
                        </w:r>
                        <w:r w:rsidRPr="00070391">
                          <w:t xml:space="preserve"> аудитора.</w:t>
                        </w:r>
                      </w:p>
                    </w:txbxContent>
                  </v:textbox>
                </v:shape>
                <v:shape id="AutoShape 301" o:spid="_x0000_s1036" type="#_x0000_t109" style="position:absolute;left:82289;top:11423;width:1029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dQcUA&#10;AADcAAAADwAAAGRycy9kb3ducmV2LnhtbESPQWvCQBSE7wX/w/IEL1I3Wi0aXUWEiB48NO2lt2f2&#10;mQSzb0N2jem/dwWhx2Hmm2FWm85UoqXGlZYVjEcRCOLM6pJzBT/fyfschPPIGivLpOCPHGzWvbcV&#10;xtre+Yva1OcilLCLUUHhfR1L6bKCDLqRrYmDd7GNQR9kk0vd4D2Um0pOouhTGiw5LBRY066g7Jre&#10;jILJfJju+ZQcpuejTnA2/m2HH0elBv1uuwThqfP/4Rd90IFbzOB5JhwB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AF1BxQAAANwAAAAPAAAAAAAAAAAAAAAAAJgCAABkcnMv&#10;ZG93bnJldi54bWxQSwUGAAAAAAQABAD1AAAAigMAAAAA&#10;">
                  <v:textbox>
                    <w:txbxContent>
                      <w:p w:rsidR="000142F2" w:rsidRPr="00531537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315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Начальник отдела</w:t>
                        </w:r>
                      </w:p>
                    </w:txbxContent>
                  </v:textbox>
                </v:shape>
                <v:shape id="AutoShape 304" o:spid="_x0000_s1037" type="#_x0000_t109" style="position:absolute;left:83445;top:16002;width:913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y38MA&#10;AADcAAAADwAAAGRycy9kb3ducmV2LnhtbERPTWvCQBC9F/oflil4Ed2ordjUVUohogcPjV68jdlp&#10;EpqdDdk1pv++cyj0+Hjf6+3gGtVTF2rPBmbTBBRx4W3NpYHzKZusQIWIbLHxTAZ+KMB28/iwxtT6&#10;O39Sn8dSSQiHFA1UMbap1qGoyGGY+pZYuC/fOYwCu1LbDu8S7ho9T5KldlizNFTY0kdFxXd+cwbm&#10;q3G+42O2f74ebIYvs0s/XhyMGT0N72+gIg3xX/zn3lvxvcpaOSNH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Hy38MAAADcAAAADwAAAAAAAAAAAAAAAACYAgAAZHJzL2Rv&#10;d25yZXYueG1sUEsFBgAAAAAEAAQA9QAAAIgDAAAAAA==&#10;">
                  <v:textbox>
                    <w:txbxContent>
                      <w:p w:rsidR="000142F2" w:rsidRPr="00531537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315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Секретарь </w:t>
                        </w:r>
                      </w:p>
                    </w:txbxContent>
                  </v:textbox>
                </v:shape>
                <v:shape id="AutoShape 307" o:spid="_x0000_s1038" type="#_x0000_t109" style="position:absolute;left:83399;top:21312;width:9138;height:49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DBWMYA&#10;AADcAAAADwAAAGRycy9kb3ducmV2LnhtbESPQWvCQBSE74X+h+UVehHdRFsJ0U0oQooeemj04u2Z&#10;fSah2bchu8b033cLhR6HmfmG2eaT6cRIg2stK4gXEQjiyuqWawWnYzFPQDiPrLGzTAq+yUGePT5s&#10;MdX2zp80lr4WAcIuRQWN930qpasaMugWticO3tUOBn2QQy31gPcAN51cRtFaGmw5LDTY066h6qu8&#10;GQXLZFa+80exf7kcdIGv8XmcrQ5KPT9NbxsQnib/H/5r77WCVRTD75l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DBWMYAAADcAAAADwAAAAAAAAAAAAAAAACYAgAAZHJz&#10;L2Rvd25yZXYueG1sUEsFBgAAAAAEAAQA9QAAAIsDAAAAAA==&#10;">
                  <v:textbox>
                    <w:txbxContent>
                      <w:p w:rsidR="000142F2" w:rsidRPr="00531537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5315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 w:rsidRPr="005315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стратор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AutoShape 309" o:spid="_x0000_s1039" type="#_x0000_t109" style="position:absolute;left:83399;top:27280;width:913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76tMYA&#10;AADcAAAADwAAAGRycy9kb3ducmV2LnhtbESPQWvCQBSE70L/w/IKvYhuNFZCdBOKkKIHD0176e01&#10;+0xCs29Ddo3pv+8WCh6HmfmG2eeT6cRIg2stK1gtIxDEldUt1wo+3otFAsJ5ZI2dZVLwQw7y7GG2&#10;x1TbG7/RWPpaBAi7FBU03veplK5qyKBb2p44eBc7GPRBDrXUA94C3HRyHUVbabDlsNBgT4eGqu/y&#10;ahSsk3n5yufiuPk66QKfV5/jPD4p9fQ4vexAeJr8PfzfPmoFcRTD35lwBG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76tMYAAADcAAAADwAAAAAAAAAAAAAAAACYAgAAZHJz&#10;L2Rvd25yZXYueG1sUEsFBgAAAAAEAAQA9QAAAIsDAAAAAA==&#10;">
                  <v:textbox>
                    <w:txbxContent>
                      <w:p w:rsidR="000142F2" w:rsidRPr="00531537" w:rsidRDefault="000142F2" w:rsidP="00531537">
                        <w:pPr>
                          <w:spacing w:after="0" w:line="300" w:lineRule="exact"/>
                          <w:ind w:left="-113" w:right="-113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53153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Уборщик</w:t>
                        </w:r>
                      </w:p>
                    </w:txbxContent>
                  </v:textbox>
                </v:shape>
                <v:group id="Группа 309" o:spid="_x0000_s1040" style="position:absolute;left:3639;top:1371;width:83229;height:47784" coordorigin="3639,1371" coordsize="83228,47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shape id="AutoShape 238" o:spid="_x0000_s1041" type="#_x0000_t109" style="position:absolute;left:33153;top:1371;width:19412;height:3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+aD8YA&#10;AADcAAAADwAAAGRycy9kb3ducmV2LnhtbESPQWvCQBSE70L/w/IKvYhujFYkugmlkKIHD41evD2z&#10;zyQ0+zZktzH9991CweMw880wu2w0rRiod41lBYt5BIK4tLrhSsH5lM82IJxH1thaJgU/5CBLnyY7&#10;TLS98ycNha9EKGGXoILa+y6R0pU1GXRz2xEH72Z7gz7IvpK6x3soN62Mo2gtDTYcFmrs6L2m8qv4&#10;NgrizbT44GO+X10POsfXxWWYLg9KvTyPb1sQnkb/CP/Tex24ZQx/Z8IR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+aD8YAAADcAAAADwAAAAAAAAAAAAAAAACYAgAAZHJz&#10;L2Rvd25yZXYueG1sUEsFBgAAAAAEAAQA9QAAAIsDAAAAAA==&#10;">
                    <v:textbox>
                      <w:txbxContent>
                        <w:p w:rsidR="000142F2" w:rsidRPr="00665DA6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665DA6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Генеральный директор</w:t>
                          </w:r>
                        </w:p>
                      </w:txbxContent>
                    </v:textbox>
                  </v:shape>
                  <v:shape id="AutoShape 239" o:spid="_x0000_s1042" type="#_x0000_t109" style="position:absolute;left:22860;top:16002;width:1028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/lMYA&#10;AADcAAAADwAAAGRycy9kb3ducmV2LnhtbESPQWvCQBSE70L/w/IKvYhuNFZCdBOKkKIHD0176e01&#10;+0xCs29Ddo3pv+8WCh6HmW+G2eeT6cRIg2stK1gtIxDEldUt1wo+3otFAsJ5ZI2dZVLwQw7y7GG2&#10;x1TbG7/RWPpahBJ2KSpovO9TKV3VkEG3tD1x8C52MOiDHGqpB7yFctPJdRRtpcGWw0KDPR0aqr7L&#10;q1GwTublK5+L4+brpAt8Xn2O8/ik1NPj9LID4Wny9/A/fdSBi2P4OxOO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M/lM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Специалист </w:t>
                          </w:r>
                        </w:p>
                      </w:txbxContent>
                    </v:textbox>
                  </v:shape>
                  <v:shape id="AutoShape 241" o:spid="_x0000_s1043" type="#_x0000_t109" style="position:absolute;left:22860;top:6858;width:1256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YCe8YA&#10;AADcAAAADwAAAGRycy9kb3ducmV2LnhtbESPQWvCQBSE74L/YXlCL9JsNFpC6iqlEImHHoy99Paa&#10;fU1Cs29Ddhvjv+8WCh6HmW+G2R0m04mRBtdaVrCKYhDEldUt1wreL/ljCsJ5ZI2dZVJwIweH/Xy2&#10;w0zbK59pLH0tQgm7DBU03veZlK5qyKCLbE8cvC87GPRBDrXUA15DuenkOo6fpMGWw0KDPb02VH2X&#10;P0bBOl2WR37Li83nSee4XX2My+Sk1MNienkG4Wny9/A/XejAJVv4OxOOgN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YCe8YAAADcAAAADwAAAAAAAAAAAAAAAACYAgAAZHJz&#10;L2Rvd25yZXYueG1sUEsFBgAAAAAEAAQA9QAAAIsDAAAAAA==&#10;">
                    <v:textbox>
                      <w:txbxContent>
                        <w:p w:rsidR="000142F2" w:rsidRPr="00665DA6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665DA6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Отдел маркетинга и рекламы</w:t>
                          </w:r>
                        </w:p>
                      </w:txbxContent>
                    </v:textbox>
                  </v:shape>
                  <v:shape id="AutoShape 242" o:spid="_x0000_s1044" type="#_x0000_t109" style="position:absolute;left:56007;top:6858;width:12573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ScDMYA&#10;AADcAAAADwAAAGRycy9kb3ducmV2LnhtbESPzWrDMBCE74G+g9hCL6GW89MQXCuhBFycQw5xe+lt&#10;a21tU2tlLMV2374KBHIcZr4ZJt1PphUD9a6xrGARxSCIS6sbrhR8fmTPWxDOI2tsLZOCP3Kw3z3M&#10;Uky0HflMQ+ErEUrYJaig9r5LpHRlTQZdZDvi4P3Y3qAPsq+k7nEM5aaVyzjeSIMNh4UaOzrUVP4W&#10;F6NguZ0X73zK8vX3UWf4svga5qujUk+P09srCE+Tv4dvdK4Dt9rA9Uw4AnL3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ScDM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Отдел </w:t>
                          </w:r>
                          <w:proofErr w:type="gramStart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по</w:t>
                          </w:r>
                          <w:proofErr w:type="gramEnd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персонала</w:t>
                          </w:r>
                        </w:p>
                      </w:txbxContent>
                    </v:textbox>
                  </v:shape>
                  <v:shape id="AutoShape 243" o:spid="_x0000_s1045" type="#_x0000_t109" style="position:absolute;left:69723;top:6857;width:11436;height:76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5l8YA&#10;AADcAAAADwAAAGRycy9kb3ducmV2LnhtbESPT2vCQBTE7wW/w/KEXqRu/FMboquIkKIHD4299PbM&#10;PpNg9m3IbmP67V1B6HGY+c0wq01vatFR6yrLCibjCARxbnXFhYLvU/oWg3AeWWNtmRT8kYPNevCy&#10;wkTbG39Rl/lChBJ2CSoovW8SKV1ekkE3tg1x8C62NeiDbAupW7yFclPLaRQtpMGKw0KJDe1Kyq/Z&#10;r1EwjUfZJx/T/fx80Cm+T3660eyg1Ouw3y5BeOr9f/hJ73XgZh/wOBOOgF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g5l8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Отдел информационного обеспечения</w:t>
                          </w:r>
                        </w:p>
                      </w:txbxContent>
                    </v:textbox>
                  </v:shape>
                  <v:shape id="AutoShape 245" o:spid="_x0000_s1046" type="#_x0000_t109" style="position:absolute;left:12573;top:21719;width:13615;height:4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IfsYA&#10;AADcAAAADwAAAGRycy9kb3ducmV2LnhtbESPQWvCQBSE74L/YXmCF6kbtS2augkipOjBQ9NeenvN&#10;PpPQ7NuQXWP6712h4HGY+WaYbTqYRvTUudqygsU8AkFcWF1zqeDrM3tag3AeWWNjmRT8kYM0GY+2&#10;GGt75Q/qc1+KUMIuRgWV920spSsqMujmtiUO3tl2Bn2QXSl1h9dQbhq5jKJXabDmsFBhS/uKit/8&#10;YhQs17P8nU/Z4fnnqDN8WXz3s9VRqelk2L2B8DT4R/ifPujArTZwPxOOgEx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sIfs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Отдел </w:t>
                          </w:r>
                          <w:proofErr w:type="gramStart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бухгалтер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-</w:t>
                          </w:r>
                          <w:proofErr w:type="spellStart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ского</w:t>
                          </w:r>
                          <w:proofErr w:type="spellEnd"/>
                          <w:proofErr w:type="gramEnd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учета</w:t>
                          </w:r>
                        </w:p>
                      </w:txbxContent>
                    </v:textbox>
                  </v:shape>
                  <v:shape id="AutoShape 248" o:spid="_x0000_s1047" type="#_x0000_t109" style="position:absolute;left:5998;top:12572;width:1345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pcsYA&#10;AADcAAAADwAAAGRycy9kb3ducmV2LnhtbESPQWvCQBSE74X+h+UVehHdmFqR6CYUIUUPPTR68fbM&#10;PpPQ7NuQXWP6712h0OMw880wm2w0rRiod41lBfNZBIK4tLrhSsHxkE9XIJxH1thaJgW/5CBLn582&#10;mGh7428aCl+JUMIuQQW1910ipStrMuhmtiMO3sX2Bn2QfSV1j7dQbloZR9FSGmw4LNTY0bam8qe4&#10;GgXxalJ88le+W5z3Osf3+WmYvO2Ven0ZP9YgPI3+P/xH73TgFjE8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npcs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665DA6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Начальник</w:t>
                          </w: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отдела</w:t>
                          </w:r>
                        </w:p>
                      </w:txbxContent>
                    </v:textbox>
                  </v:shape>
                  <v:shape id="AutoShape 249" o:spid="_x0000_s1048" type="#_x0000_t109" style="position:absolute;left:5998;top:17143;width:13433;height:34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M6cYA&#10;AADcAAAADwAAAGRycy9kb3ducmV2LnhtbESPQWvCQBSE74L/YXlCL9JsNFpC6iqlEImHHoy99Paa&#10;fU1Cs29Ddhvjv+8WCh6HmW+G2R0m04mRBtdaVrCKYhDEldUt1wreL/ljCsJ5ZI2dZVJwIweH/Xy2&#10;w0zbK59pLH0tQgm7DBU03veZlK5qyKCLbE8cvC87GPRBDrXUA15DuenkOo6fpMGWw0KDPb02VH2X&#10;P0bBOl2WR37Li83nSee4XX2My+Sk1MNienkG4Wny9/A/XejAbRL4OxOOgN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VM6c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665DA6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Зам</w:t>
                          </w: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65DA6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начальника</w:t>
                          </w: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отдела</w:t>
                          </w:r>
                        </w:p>
                      </w:txbxContent>
                    </v:textbox>
                  </v:shape>
                  <v:shape id="AutoShape 250" o:spid="_x0000_s1049" type="#_x0000_t109" style="position:absolute;left:12573;top:27432;width:12611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UncUA&#10;AADcAAAADwAAAGRycy9kb3ducmV2LnhtbESPQWvCQBSE70L/w/IKvUjdaGMJqasUIUUPHoxevD2z&#10;r0lo9m3IrjH9964geBxmvhlmsRpMI3rqXG1ZwXQSgSAurK65VHA8ZO8JCOeRNTaWScE/OVgtX0YL&#10;TLW98p763JcilLBLUUHlfZtK6YqKDLqJbYmD92s7gz7IrpS6w2soN42cRdGnNFhzWKiwpXVFxV9+&#10;MQpmyTj/4V22ic9bneF8eurHH1ul3l6H7y8Qngb/DD/ojQ5cHMP9TDg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NSdxQAAANwAAAAPAAAAAAAAAAAAAAAAAJgCAABkcnMv&#10;ZG93bnJldi54bWxQSwUGAAAAAAQABAD1AAAAigMAAAAA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Начальник отдела</w:t>
                          </w:r>
                        </w:p>
                      </w:txbxContent>
                    </v:textbox>
                  </v:shape>
                  <v:shape id="AutoShape 251" o:spid="_x0000_s1050" type="#_x0000_t109" style="position:absolute;left:12573;top:32004;width:1261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xBsQA&#10;AADcAAAADwAAAGRycy9kb3ducmV2LnhtbESPQYvCMBSE7wv+h/AEL7KmuirSNYoIFT3sweplb2+b&#10;Z1tsXkoTa/33G0HwOMx8M8xy3ZlKtNS40rKC8SgCQZxZXXKu4HxKPhcgnEfWWFkmBQ9ysF71PpYY&#10;a3vnI7Wpz0UoYRejgsL7OpbSZQUZdCNbEwfvYhuDPsgml7rBeyg3lZxE0VwaLDksFFjTtqDsmt6M&#10;gslimO74J9lP/w46wdn4tx1+HZQa9LvNNwhPnX+HX/ReB246g+eZc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gcQbEAAAA3AAAAA8AAAAAAAAAAAAAAAAAmAIAAGRycy9k&#10;b3ducmV2LnhtbFBLBQYAAAAABAAEAPUAAACJAwAAAAA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Бухгалтер </w:t>
                          </w:r>
                        </w:p>
                      </w:txbxContent>
                    </v:textbox>
                  </v:shape>
                  <v:line id="Line 256" o:spid="_x0000_s1051" style="position:absolute;flip:y;visibility:visible;mso-wrap-style:square" from="8007,5702" to="86868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Pw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8/AxAAAANwAAAAPAAAAAAAAAAAA&#10;AAAAAKECAABkcnMvZG93bnJldi54bWxQSwUGAAAAAAQABAD5AAAAkgMAAAAA&#10;"/>
                  <v:line id="Line 257" o:spid="_x0000_s1052" style="position:absolute;visibility:visible;mso-wrap-style:square" from="11214,20574" to="11220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    <v:line id="Line 258" o:spid="_x0000_s1053" style="position:absolute;flip:x;visibility:visible;mso-wrap-style:square" from="17145,26289" to="17164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biVMUAAADcAAAADwAAAGRycy9kb3ducmV2LnhtbESPzWvCQBDF7wX/h2WEXoJuGqlodJV+&#10;CQXx4MfB45Adk2B2NmSnmv733UKhx8eb93vzluveNepGXag9G3gap6CIC29rLg2cjpvRDFQQZIuN&#10;ZzLwTQHWq8HDEnPr77yn20FKFSEccjRQibS51qGoyGEY+5Y4ehffOZQou1LbDu8R7hqdpelUO6w5&#10;NlTY0ltFxfXw5eIbmx2/TybJq9NJMqePs2xTLcY8DvuXBSihXv6P/9Kf1kD2nMHvmEg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biVMUAAADcAAAADwAAAAAAAAAA&#10;AAAAAAChAgAAZHJzL2Rvd25yZXYueG1sUEsFBgAAAAAEAAQA+QAAAJMDAAAAAA==&#10;">
                    <v:stroke endarrow="block"/>
                  </v:line>
                  <v:line id="Line 259" o:spid="_x0000_s1054" style="position:absolute;visibility:visible;mso-wrap-style:square" from="17145,30854" to="17157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UAXMUAAADcAAAADwAAAGRycy9kb3ducmV2LnhtbESPT2sCMRTE7wW/Q3iF3mpWS6uuRpEu&#10;ggdb8A+en5vnZunmZdmka/rtTaHQ4zAzv2EWq2gb0VPna8cKRsMMBHHpdM2VgtNx8zwF4QOyxsYx&#10;KfghD6vl4GGBuXY33lN/CJVIEPY5KjAhtLmUvjRk0Q9dS5y8q+sshiS7SuoObwluGznOsjdpsea0&#10;YLCld0Pl1+HbKpiYYi8nstgdP4u+Hs3iRzxfZko9Pcb1HESgGP7Df+2tVjB+fYH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UAXMUAAADcAAAADwAAAAAAAAAA&#10;AAAAAAChAgAAZHJzL2Rvd25yZXYueG1sUEsFBgAAAAAEAAQA+QAAAJMDAAAAAA==&#10;">
                    <v:stroke endarrow="block"/>
                  </v:line>
                  <v:line id="Line 260" o:spid="_x0000_s1055" style="position:absolute;visibility:visible;mso-wrap-style:square" from="6858,26289" to="6858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yYKMUAAADcAAAADwAAAGRycy9kb3ducmV2LnhtbESPT2sCMRTE7wW/Q3iF3mpWaauuRpEu&#10;ggdb8A+en5vnZunmZdmka/rtTaHQ4zAzv2EWq2gb0VPna8cKRsMMBHHpdM2VgtNx8zwF4QOyxsYx&#10;KfghD6vl4GGBuXY33lN/CJVIEPY5KjAhtLmUvjRk0Q9dS5y8q+sshiS7SuoObwluGznOsjdpsea0&#10;YLCld0Pl1+HbKpiYYi8nstgdP4u+Hs3iRzxfZko9Pcb1HESgGP7Df+2tVjB+fYH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yYKMUAAADcAAAADwAAAAAAAAAA&#10;AAAAAAChAgAAZHJzL2Rvd25yZXYueG1sUEsFBgAAAAAEAAQA+QAAAJMDAAAAAA==&#10;">
                    <v:stroke endarrow="block"/>
                  </v:line>
                  <v:line id="Line 261" o:spid="_x0000_s1056" style="position:absolute;visibility:visible;mso-wrap-style:square" from="13716,16002" to="13722,17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A9s8QAAADcAAAADwAAAGRycy9kb3ducmV2LnhtbESPQWsCMRSE7wX/Q3iCt5pVsNatUcRF&#10;8GALaun5dfPcLG5elk1c479vCoUeh5n5hlmuo21ET52vHSuYjDMQxKXTNVcKPs+751cQPiBrbByT&#10;ggd5WK8GT0vMtbvzkfpTqESCsM9RgQmhzaX0pSGLfuxa4uRdXGcxJNlVUnd4T3DbyGmWvUiLNacF&#10;gy1tDZXX080qmJviKOeyOJw/ir6eLOJ7/PpeKDUaxs0biEAx/If/2nutYDqbwe+ZdATk6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ID2zxAAAANwAAAAPAAAAAAAAAAAA&#10;AAAAAKECAABkcnMvZG93bnJldi54bWxQSwUGAAAAAAQABAD5AAAAkgMAAAAA&#10;">
                    <v:stroke endarrow="block"/>
                  </v:line>
                  <v:line id="Line 262" o:spid="_x0000_s1057" style="position:absolute;visibility:visible;mso-wrap-style:square" from="8001,5715" to="8007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KjxMUAAADcAAAADwAAAGRycy9kb3ducmV2LnhtbESPS2vDMBCE74X8B7GB3Bo5gbycKKHU&#10;FHJoC3mQ88baWqbWyliqo/z7qlDIcZiZb5jNLtpG9NT52rGCyTgDQVw6XXOl4Hx6e16C8AFZY+OY&#10;FNzJw247eNpgrt2ND9QfQyUShH2OCkwIbS6lLw1Z9GPXEifvy3UWQ5JdJXWHtwS3jZxm2VxarDkt&#10;GGzp1VD5ffyxChamOMiFLN5Pn0VfT1bxI16uK6VGw/iyBhEohkf4v73XCqazOfydSUdAb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vKjxMUAAADcAAAADwAAAAAAAAAA&#10;AAAAAAChAgAAZHJzL2Rvd25yZXYueG1sUEsFBgAAAAAEAAQA+QAAAJMDAAAAAA==&#10;">
                    <v:stroke endarrow="block"/>
                  </v:line>
                  <v:line id="Line 263" o:spid="_x0000_s1058" style="position:absolute;flip:x;visibility:visible;mso-wrap-style:square" from="4572,32004" to="4584,33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BzMUAAADcAAAADwAAAGRycy9kb3ducmV2LnhtbESPT2vCQBDF7wW/wzKCl6AbldY2dZX+&#10;URCkB7WHHofsNAlmZ0N21PjtXaHQ4+PN+71582XnanWmNlSeDYxHKSji3NuKCwPfh/XwGVQQZIu1&#10;ZzJwpQDLRe9hjpn1F97ReS+FihAOGRooRZpM65CX5DCMfEMcvV/fOpQo20LbFi8R7mo9SdMn7bDi&#10;2FBiQx8l5cf9ycU31l/8OZ0m704nyQutfmSbajFm0O/eXkEJdfJ//JfeWAOTxxncx0QC6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sFBzMUAAADcAAAADwAAAAAAAAAA&#10;AAAAAAChAgAAZHJzL2Rvd25yZXYueG1sUEsFBgAAAAAEAAQA+QAAAJMDAAAAAA==&#10;">
                    <v:stroke endarrow="block"/>
                  </v:line>
                  <v:line id="Line 264" o:spid="_x0000_s1059" style="position:absolute;visibility:visible;mso-wrap-style:square" from="4572,32004" to="12573,32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      <v:line id="Line 265" o:spid="_x0000_s1060" style="position:absolute;visibility:visible;mso-wrap-style:square" from="20574,19431" to="20580,21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03tsUAAADcAAAADwAAAGRycy9kb3ducmV2LnhtbESPQWsCMRSE70L/Q3iF3jSrYO2uRild&#10;hB60oJaeXzfPzdLNy7JJ1/jvG6HgcZiZb5jVJtpWDNT7xrGC6SQDQVw53XCt4PO0Hb+A8AFZY+uY&#10;FFzJw2b9MFphod2FDzQcQy0ShH2BCkwIXSGlrwxZ9BPXESfv7HqLIcm+lrrHS4LbVs6y7FlabDgt&#10;GOzozVD1c/y1ChamPMiFLHenj3Jopnncx6/vXKmnx/i6BBEohnv4v/2uFczmO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203tsUAAADcAAAADwAAAAAAAAAA&#10;AAAAAAChAgAAZHJzL2Rvd25yZXYueG1sUEsFBgAAAAAEAAQA+QAAAJMDAAAAAA==&#10;">
                    <v:stroke endarrow="block"/>
                  </v:line>
                  <v:line id="Line 266" o:spid="_x0000_s1061" style="position:absolute;visibility:visible;mso-wrap-style:square" from="3639,19617" to="3645,21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tUlsEAAADcAAAADwAAAGRycy9kb3ducmV2LnhtbERPy4rCMBTdD/gP4QruxlQXPqpRxCK4&#10;mBlQh1lfm2tTbG5KE2vm7yeLAZeH815vo21ET52vHSuYjDMQxKXTNVcKvi+H9wUIH5A1No5JwS95&#10;2G4Gb2vMtXvyifpzqEQKYZ+jAhNCm0vpS0MW/di1xIm7uc5iSLCrpO7wmcJtI6dZNpMWa04NBlva&#10;Gyrv54dVMDfFSc5l8XH5Kvp6soyf8ee6VGo0jLsViEAxvMT/7qNWMJ2l+elMOgJ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O1SWwQAAANwAAAAPAAAAAAAAAAAAAAAA&#10;AKECAABkcnMvZG93bnJldi54bWxQSwUGAAAAAAQABAD5AAAAjwMAAAAA&#10;">
                    <v:stroke endarrow="block"/>
                  </v:line>
                  <v:line id="Line 267" o:spid="_x0000_s1062" style="position:absolute;visibility:visible;mso-wrap-style:square" from="19431,19431" to="20574,19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      <v:line id="Line 268" o:spid="_x0000_s1063" style="position:absolute;flip:x;visibility:visible;mso-wrap-style:square" from="3639,19617" to="5931,19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k+kcYAAADcAAAADwAAAGRycy9kb3ducmV2LnhtbESPQWsCMRSE7wX/Q3iCl6LZLkXsahQp&#10;FHrwUi0rvT03z82ym5dtkur675uC0OMwM98wq81gO3EhHxrHCp5mGQjiyumGawWfh7fpAkSIyBo7&#10;x6TgRgE269HDCgvtrvxBl32sRYJwKFCBibEvpAyVIYth5nri5J2dtxiT9LXUHq8JbjuZZ9lcWmw4&#10;LRjs6dVQ1e5/rAK52D1+++3puS3b4/HFlFXZf+2UmoyH7RJEpCH+h+/td60gn+fwdyYd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a5PpHGAAAA3AAAAA8AAAAAAAAA&#10;AAAAAAAAoQIAAGRycy9kb3ducmV2LnhtbFBLBQYAAAAABAAEAPkAAACUAwAAAAA=&#10;"/>
                  <v:line id="Line 269" o:spid="_x0000_s1064" style="position:absolute;visibility:visible;mso-wrap-style:square" from="4572,37668" to="4584,40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nK4cUAAADcAAAADwAAAGRycy9kb3ducmV2LnhtbESPS2vDMBCE74X8B7GB3Bo5CeThRAml&#10;ppBDW8iDnDfW1jK1VsZSHeXfV4VCjsPMfMNsdtE2oqfO144VTMYZCOLS6ZorBefT2/MShA/IGhvH&#10;pOBOHnbbwdMGc+1ufKD+GCqRIOxzVGBCaHMpfWnIoh+7ljh5X66zGJLsKqk7vCW4beQ0y+bSYs1p&#10;wWBLr4bK7+OPVbAwxUEuZPF++iz6erKKH/FyXSk1GsaXNYhAMTzC/+29VjCdz+DvTDoC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nK4cUAAADcAAAADwAAAAAAAAAA&#10;AAAAAAChAgAAZHJzL2Rvd25yZXYueG1sUEsFBgAAAAAEAAQA+QAAAJMDAAAAAA==&#10;">
                    <v:stroke endarrow="block"/>
                  </v:line>
                  <v:line id="Line 270" o:spid="_x0000_s1065" style="position:absolute;visibility:visible;mso-wrap-style:square" from="4572,43434" to="4584,4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BSlcUAAADcAAAADwAAAGRycy9kb3ducmV2LnhtbESPS2vDMBCE74X8B7GB3Bo5IeThRAml&#10;ppBDW8iDnDfW1jK1VsZSHeXfV4VCjsPMfMNsdtE2oqfO144VTMYZCOLS6ZorBefT2/MShA/IGhvH&#10;pOBOHnbbwdMGc+1ufKD+GCqRIOxzVGBCaHMpfWnIoh+7ljh5X66zGJLsKqk7vCW4beQ0y+bSYs1p&#10;wWBLr4bK7+OPVbAwxUEuZPF++iz6erKKH/FyXSk1GsaXNYhAMTzC/+29VjCdz+DvTDoC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BSlcUAAADcAAAADwAAAAAAAAAA&#10;AAAAAAChAgAAZHJzL2Rvd25yZXYueG1sUEsFBgAAAAAEAAQA+QAAAJMDAAAAAA==&#10;">
                    <v:stroke endarrow="block"/>
                  </v:line>
                  <v:line id="Line 271" o:spid="_x0000_s1066" style="position:absolute;visibility:visible;mso-wrap-style:square" from="4584,47555" to="4591,49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z3DsUAAADcAAAADwAAAGRycy9kb3ducmV2LnhtbESPS2vDMBCE74X8B7GB3Bo5gbycKKHU&#10;FHJoC3mQ88baWqbWyliqo/z7qlDIcZiZb5jNLtpG9NT52rGCyTgDQVw6XXOl4Hx6e16C8AFZY+OY&#10;FNzJw247eNpgrt2ND9QfQyUShH2OCkwIbS6lLw1Z9GPXEifvy3UWQ5JdJXWHtwS3jZxm2VxarDkt&#10;GGzp1VD5ffyxChamOMiFLN5Pn0VfT1bxI16uK6VGw/iyBhEohkf4v73XCqbzGfydSUdAb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z3DsUAAADcAAAADwAAAAAAAAAA&#10;AAAAAAChAgAAZHJzL2Rvd25yZXYueG1sUEsFBgAAAAAEAAQA+QAAAJMDAAAAAA==&#10;">
                    <v:stroke endarrow="block"/>
                  </v:line>
                  <v:line id="Line 272" o:spid="_x0000_s1067" style="position:absolute;flip:x;visibility:visible;mso-wrap-style:square" from="28575,5715" to="28587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Eu6sQAAADcAAAADwAAAGRycy9kb3ducmV2LnhtbESPT2vCQBDF70K/wzKFXoJuqhBqdJX+&#10;E4TioerB45Adk2B2NmSnGr+9KxQ8Pt6835s3X/auUWfqQu3ZwOsoBUVceFtzaWC/Ww3fQAVBtth4&#10;JgNXCrBcPA3mmFt/4V86b6VUEcIhRwOVSJtrHYqKHIaRb4mjd/SdQ4myK7Xt8BLhrtHjNM20w5pj&#10;Q4UtfVZUnLZ/Lr6x2vDXZJJ8OJ0kU/o+yE+qxZiX5/59Bkqol8fxf3ptDYyzDO5jIgH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S7qxAAAANwAAAAPAAAAAAAAAAAA&#10;AAAAAKECAABkcnMvZG93bnJldi54bWxQSwUGAAAAAAQABAD5AAAAkgMAAAAA&#10;">
                    <v:stroke endarrow="block"/>
                  </v:line>
                  <v:line id="Line 273" o:spid="_x0000_s1068" style="position:absolute;visibility:visible;mso-wrap-style:square" from="42291,4565" to="42297,5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LM4sUAAADcAAAADwAAAGRycy9kb3ducmV2LnhtbESPQWvCQBSE74X+h+UVeqsbPRiNrlIa&#10;Ch5qwSg9v2af2dDs25Bd4/bfd4WCx2FmvmHW22g7MdLgW8cKppMMBHHtdMuNgtPx/WUBwgdkjZ1j&#10;UvBLHrabx4c1Ftpd+UBjFRqRIOwLVGBC6AspfW3Iop+4njh5ZzdYDEkOjdQDXhPcdnKWZXNpseW0&#10;YLCnN0P1T3WxCnJTHmQuy4/jZzm202Xcx6/vpVLPT/F1BSJQDPfwf3unFczmOdzOp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9LM4sUAAADcAAAADwAAAAAAAAAA&#10;AAAAAAChAgAAZHJzL2Rvd25yZXYueG1sUEsFBgAAAAAEAAQA+QAAAJMDAAAAAA==&#10;">
                    <v:stroke endarrow="block"/>
                  </v:line>
                  <v:shape id="AutoShape 274" o:spid="_x0000_s1069" type="#_x0000_t109" style="position:absolute;left:22860;top:11423;width:10261;height:3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SC+MIA&#10;AADcAAAADwAAAGRycy9kb3ducmV2LnhtbERPTWvCQBC9C/0PywhepG60ViR1lVKI6KEH0168jdlp&#10;EszOhuw2pv/eOQg9Pt73Zje4RvXUhdqzgfksAUVceFtzaeD7K3tegwoR2WLjmQz8UYDd9mm0wdT6&#10;G5+oz2OpJIRDigaqGNtU61BU5DDMfEss3I/vHEaBXalthzcJd41eJMlKO6xZGips6aOi4pr/OgOL&#10;9TTf82d2WF6ONsPX+bmfvhyNmYyH9zdQkYb4L364D1Z8K1krZ+QI6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1IL4wgAAANwAAAAPAAAAAAAAAAAAAAAAAJgCAABkcnMvZG93&#10;bnJldi54bWxQSwUGAAAAAAQABAD1AAAAhwMAAAAA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Начальник отдела </w:t>
                          </w:r>
                        </w:p>
                      </w:txbxContent>
                    </v:textbox>
                  </v:shape>
                  <v:shape id="AutoShape 275" o:spid="_x0000_s1070" type="#_x0000_t109" style="position:absolute;left:38862;top:6858;width:1028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gnY8UA&#10;AADcAAAADwAAAGRycy9kb3ducmV2LnhtbESPQWvCQBSE7wX/w/IEL6IbrRUbXUWEiB48NPbS22v2&#10;mQSzb0N2jem/dwWhx2Hmm2FWm85UoqXGlZYVTMYRCOLM6pJzBd/nZLQA4TyyxsoyKfgjB5t1722F&#10;sbZ3/qI29bkIJexiVFB4X8dSuqwgg25sa+LgXWxj0AfZ5FI3eA/lppLTKJpLgyWHhQJr2hWUXdOb&#10;UTBdDNM9n5LD7PeoE/yY/LTD96NSg363XYLw1Pn/8Is+6MDNP+F5JhwB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CdjxQAAANwAAAAPAAAAAAAAAAAAAAAAAJgCAABkcnMv&#10;ZG93bnJldi54bWxQSwUGAAAAAAQABAD1AAAAigMAAAAA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Юридическое управление</w:t>
                          </w:r>
                        </w:p>
                      </w:txbxContent>
                    </v:textbox>
                  </v:shape>
                  <v:line id="Line 276" o:spid="_x0000_s1071" style="position:absolute;visibility:visible;mso-wrap-style:square" from="28575,14865" to="28587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LCS8IAAADcAAAADwAAAGRycy9kb3ducmV2LnhtbERPTWvCMBi+D/YfwjvwNlM92FmNIisD&#10;D27gB55fm9em2LwpTazx3y+HwY4Pz/dyHW0rBup941jBZJyBIK6cbrhWcDp+vX+A8AFZY+uYFDzJ&#10;w3r1+rLEQrsH72k4hFqkEPYFKjAhdIWUvjJk0Y9dR5y4q+sthgT7WuoeHynctnKaZTNpseHUYLCj&#10;T0PV7XC3CnJT7mUuy93xpxyayTx+x/NlrtToLW4WIALF8C/+c2+1gmme5qcz6Qj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eLCS8IAAADcAAAADwAAAAAAAAAAAAAA&#10;AAChAgAAZHJzL2Rvd25yZXYueG1sUEsFBgAAAAAEAAQA+QAAAJADAAAAAA==&#10;">
                    <v:stroke endarrow="block"/>
                  </v:line>
                  <v:shape id="AutoShape 277" o:spid="_x0000_s1072" type="#_x0000_t109" style="position:absolute;left:35433;top:11423;width:10293;height:3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9uMYA&#10;AADcAAAADwAAAGRycy9kb3ducmV2LnhtbESPQWvCQBSE74X+h+UVehHdxLYqMRsphYgeemjqxdsz&#10;+0xCs29Ddo3pv3eFQo/DzDfDpJvRtGKg3jWWFcSzCARxaXXDlYLDdz5dgXAeWWNrmRT8koNN9viQ&#10;YqLtlb9oKHwlQgm7BBXU3neJlK6syaCb2Y44eGfbG/RB9pXUPV5DuWnlPIoW0mDDYaHGjj5qKn+K&#10;i1EwX02KLX/mu9fTXuf4Fh+Hycteqeen8X0NwtPo/8N/9E4HbhnD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e9uM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Юр. отдел</w:t>
                          </w:r>
                        </w:p>
                      </w:txbxContent>
                    </v:textbox>
                  </v:shape>
                  <v:line id="Line 278" o:spid="_x0000_s1073" style="position:absolute;visibility:visible;mso-wrap-style:square" from="37719,9144" to="38868,9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      <v:line id="Line 279" o:spid="_x0000_s1074" style="position:absolute;visibility:visible;mso-wrap-style:square" from="37719,9144" to="37725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BcPMUAAADcAAAADwAAAGRycy9kb3ducmV2LnhtbESPQWsCMRSE74X+h/AKvdWsCt26GqW4&#10;CD1oQS09v26em6Wbl2UT1/jvG6HgcZiZb5jFKtpWDNT7xrGC8SgDQVw53XCt4Ou4eXkD4QOyxtYx&#10;KbiSh9Xy8WGBhXYX3tNwCLVIEPYFKjAhdIWUvjJk0Y9cR5y8k+sthiT7WuoeLwluWznJsldpseG0&#10;YLCjtaHq93C2CnJT7mUuy+3xsxya8Szu4vfPTKnnp/g+BxEohnv4v/2hFUzyKdzOpCM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TBcPMUAAADcAAAADwAAAAAAAAAA&#10;AAAAAAChAgAAZHJzL2Rvd25yZXYueG1sUEsFBgAAAAAEAAQA+QAAAJMDAAAAAA==&#10;">
                    <v:stroke endarrow="block"/>
                  </v:line>
                  <v:shape id="AutoShape 280" o:spid="_x0000_s1075" type="#_x0000_t109" style="position:absolute;left:35433;top:16002;width:10299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AeIMYA&#10;AADcAAAADwAAAGRycy9kb3ducmV2LnhtbESPQWvCQBSE7wX/w/KEXkQ3WlsldRNESNGDh6ZevD2z&#10;zyQ0+zZktzH9911B6HGY+WaYTTqYRvTUudqygvksAkFcWF1zqeD0lU3XIJxH1thYJgW/5CBNRk8b&#10;jLW98Sf1uS9FKGEXo4LK+zaW0hUVGXQz2xIH72o7gz7IrpS6w1soN41cRNGbNFhzWKiwpV1FxXf+&#10;YxQs1pP8g4/Zfnk56Axf5+d+8nJQ6nk8bN9BeBr8f/hB73XgVku4nw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AeIM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Начальник отдела</w:t>
                          </w:r>
                        </w:p>
                      </w:txbxContent>
                    </v:textbox>
                  </v:shape>
                  <v:shape id="AutoShape 281" o:spid="_x0000_s1076" type="#_x0000_t109" style="position:absolute;left:35433;top:21685;width:10299;height:45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7u8UA&#10;AADcAAAADwAAAGRycy9kb3ducmV2LnhtbESPQWvCQBSE7wX/w/IEL1I3Wq0SXUWEiB48NO2lt2f2&#10;mQSzb0N2jem/dwWhx2Hmm2FWm85UoqXGlZYVjEcRCOLM6pJzBT/fyfsChPPIGivLpOCPHGzWvbcV&#10;xtre+Yva1OcilLCLUUHhfR1L6bKCDLqRrYmDd7GNQR9kk0vd4D2Um0pOouhTGiw5LBRY066g7Jre&#10;jILJYpju+ZQcpuejTnA2/m2HH0elBv1uuwThqfP/4Rd90IGbz+B5JhwB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Lu7xQAAANwAAAAPAAAAAAAAAAAAAAAAAJgCAABkcnMv&#10;ZG93bnJldi54bWxQSwUGAAAAAAQABAD1AAAAigMAAAAA&#10;">
                    <v:textbox>
                      <w:txbxContent>
                        <w:p w:rsidR="000142F2" w:rsidRPr="00531537" w:rsidRDefault="000142F2" w:rsidP="00ED5A74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Ведущий юрисконсульт </w:t>
                          </w:r>
                        </w:p>
                      </w:txbxContent>
                    </v:textbox>
                  </v:shape>
                  <v:shape id="AutoShape 282" o:spid="_x0000_s1077" type="#_x0000_t109" style="position:absolute;left:35433;top:27432;width:10299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4lzMUA&#10;AADcAAAADwAAAGRycy9kb3ducmV2LnhtbESPQWvCQBSE7wX/w/IEL6IbrbUSXUWEiB48NPbS22v2&#10;mQSzb0N2jem/dwWhx2Hmm2FWm85UoqXGlZYVTMYRCOLM6pJzBd/nZLQA4TyyxsoyKfgjB5t1722F&#10;sbZ3/qI29bkIJexiVFB4X8dSuqwgg25sa+LgXWxj0AfZ5FI3eA/lppLTKJpLgyWHhQJr2hWUXdOb&#10;UTBdDNM9n5LD7PeoE/yY/LTD96NSg363XYLw1Pn/8Is+6MB9zuF5JhwB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3iXMxQAAANwAAAAPAAAAAAAAAAAAAAAAAJgCAABkcnMv&#10;ZG93bnJldi54bWxQSwUGAAAAAAQABAD1AAAAigMAAAAA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Юрисконсульт </w:t>
                          </w:r>
                        </w:p>
                      </w:txbxContent>
                    </v:textbox>
                  </v:shape>
                  <v:line id="Line 283" o:spid="_x0000_s1078" style="position:absolute;visibility:visible;mso-wrap-style:square" from="43434,14865" to="43440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aP8QAAADcAAAADwAAAGRycy9kb3ducmV2LnhtbESPQWsCMRSE7wX/Q3iCt5rVg1tXo4hL&#10;wYMtqKXn5+a5Wdy8LJt0Tf99Uyj0OMzMN8x6G20rBup941jBbJqBIK6cbrhW8HF5fX4B4QOyxtYx&#10;KfgmD9vN6GmNhXYPPtFwDrVIEPYFKjAhdIWUvjJk0U9dR5y8m+sthiT7WuoeHwluWznPsoW02HBa&#10;MNjR3lB1P39ZBbkpTzKX5fHyXg7NbBnf4ud1qdRkHHcrEIFi+A//tQ9awTzP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1o/xAAAANwAAAAPAAAAAAAAAAAA&#10;AAAAAKECAABkcnMvZG93bnJldi54bWxQSwUGAAAAAAQABAD5AAAAkgMAAAAA&#10;">
                    <v:stroke endarrow="block"/>
                  </v:line>
                  <v:line id="Line 284" o:spid="_x0000_s1079" style="position:absolute;visibility:visible;mso-wrap-style:square" from="43427,20516" to="43434,21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TOTcIAAADcAAAADwAAAGRycy9kb3ducmV2LnhtbERPTWvCMBi+D/YfwjvwNlM92FmNIisD&#10;D27gB55fm9em2LwpTazx3y+HwY4Pz/dyHW0rBup941jBZJyBIK6cbrhWcDp+vX+A8AFZY+uYFDzJ&#10;w3r1+rLEQrsH72k4hFqkEPYFKjAhdIWUvjJk0Y9dR5y4q+sthgT7WuoeHynctnKaZTNpseHUYLCj&#10;T0PV7XC3CnJT7mUuy93xpxyayTx+x/NlrtToLW4WIALF8C/+c2+1gmme1qYz6Qj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5TOTcIAAADcAAAADwAAAAAAAAAAAAAA&#10;AAChAgAAZHJzL2Rvd25yZXYueG1sUEsFBgAAAAAEAAQA+QAAAJADAAAAAA==&#10;">
                    <v:stroke endarrow="block"/>
                  </v:line>
                  <v:line id="Line 285" o:spid="_x0000_s1080" style="position:absolute;visibility:visible;mso-wrap-style:square" from="43440,26250" to="43446,27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hr1sUAAADcAAAADwAAAGRycy9kb3ducmV2LnhtbESPzWrDMBCE74W+g9hCb42cHOrYjRJK&#10;TaGHJpAfct5aG8vEWhlLddS3rwKBHIeZ+YZZrKLtxEiDbx0rmE4yEMS10y03Cg77z5c5CB+QNXaO&#10;ScEfeVgtHx8WWGp34S2Nu9CIBGFfogITQl9K6WtDFv3E9cTJO7nBYkhyaKQe8JLgtpOzLHuVFltO&#10;CwZ7+jBUn3e/VkFuqq3MZfW931RjOy3iOh5/CqWen+L7G4hAMdzDt/aXVjDLC7ieSUdA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hr1sUAAADcAAAADwAAAAAAAAAA&#10;AAAAAAChAgAAZHJzL2Rvd25yZXYueG1sUEsFBgAAAAAEAAQA+QAAAJMDAAAAAA==&#10;">
                    <v:stroke endarrow="block"/>
                  </v:line>
                  <v:shape id="AutoShape 286" o:spid="_x0000_s1081" type="#_x0000_t109" style="position:absolute;left:46863;top:11422;width:9144;height:7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oBMMA&#10;AADcAAAADwAAAGRycy9kb3ducmV2LnhtbERPTWvCQBC9F/wPywi9iG5Ma5HUVUohJTn0YOzF2zQ7&#10;JsHsbMhuk/TfdwWhx8f73h0m04qBetdYVrBeRSCIS6sbrhR8ndLlFoTzyBpby6Tglxwc9rOHHSba&#10;jnykofCVCCHsElRQe98lUrqyJoNuZTviwF1sb9AH2FdS9ziGcNPKOIpepMGGQ0ONHb3XVF6LH6Mg&#10;3i6KD/5Ms+fvXKe4WZ+HxVOu1ON8ensF4Wny/+K7O9M3X5gfzoQj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5oBMMAAADcAAAADwAAAAAAAAAAAAAAAACYAgAAZHJzL2Rv&#10;d25yZXYueG1sUEsFBgAAAAAEAAQA9QAAAIgDAAAAAA==&#10;">
                    <v:textbox>
                      <w:txbxContent>
                        <w:p w:rsidR="000142F2" w:rsidRPr="00531537" w:rsidRDefault="000142F2" w:rsidP="00ED5A74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Отдел </w:t>
                          </w:r>
                          <w:proofErr w:type="gramStart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анти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-</w:t>
                          </w: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кризисного</w:t>
                          </w:r>
                          <w:proofErr w:type="gramEnd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управления</w:t>
                          </w:r>
                        </w:p>
                      </w:txbxContent>
                    </v:textbox>
                  </v:shape>
                  <v:shape id="AutoShape 287" o:spid="_x0000_s1082" type="#_x0000_t109" style="position:absolute;left:47197;top:21212;width:8809;height:5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Nn8UA&#10;AADcAAAADwAAAGRycy9kb3ducmV2LnhtbESPQWvCQBSE7wX/w/IEL1I30VpC6ioiRPTQg2kvvb1m&#10;X5Ng9m3IrjH+e1cQehxmvhlmtRlMI3rqXG1ZQTyLQBAXVtdcKvj+yl4TEM4ja2wsk4IbOdisRy8r&#10;TLW98on63JcilLBLUUHlfZtK6YqKDLqZbYmD92c7gz7IrpS6w2soN42cR9G7NFhzWKiwpV1FxTm/&#10;GAXzZJrv+TM7vP0edYbL+KefLo5KTcbD9gOEp8H/h5/0QT+4GB5nw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4s2fxQAAANwAAAAPAAAAAAAAAAAAAAAAAJgCAABkcnMv&#10;ZG93bnJldi54bWxQSwUGAAAAAAQABAD1AAAAigMAAAAA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Начальник отдела</w:t>
                          </w:r>
                        </w:p>
                      </w:txbxContent>
                    </v:textbox>
                  </v:shape>
                  <v:line id="Line 288" o:spid="_x0000_s1083" style="position:absolute;visibility:visible;mso-wrap-style:square" from="49149,9144" to="51435,9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      <v:line id="Line 289" o:spid="_x0000_s1084" style="position:absolute;visibility:visible;mso-wrap-style:square" from="51435,9144" to="51441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UsG8UAAADcAAAADwAAAGRycy9kb3ducmV2LnhtbESPT2sCMRTE74V+h/AK3mpWBf+sRild&#10;BA+2oBbPz81zs3TzsmzSNX57Uyj0OMzMb5jVJtpG9NT52rGC0TADQVw6XXOl4Ou0fZ2D8AFZY+OY&#10;FNzJw2b9/LTCXLsbH6g/hkokCPscFZgQ2lxKXxqy6IeuJU7e1XUWQ5JdJXWHtwS3jRxn2VRarDkt&#10;GGzp3VD5ffyxCmamOMiZLPanz6KvR4v4Ec+XhVKDl/i2BBEohv/wX3unFYznE/g9k4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UsG8UAAADcAAAADwAAAAAAAAAA&#10;AAAAAAChAgAAZHJzL2Rvd25yZXYueG1sUEsFBgAAAAAEAAQA+QAAAJMDAAAAAA==&#10;">
                    <v:stroke endarrow="block"/>
                  </v:line>
                  <v:line id="Line 290" o:spid="_x0000_s1085" style="position:absolute;visibility:visible;mso-wrap-style:square" from="51370,18920" to="51377,21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k+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ZPvGAAAA3AAAAA8AAAAAAAAA&#10;AAAAAAAAoQIAAGRycy9kb3ducmV2LnhtbFBLBQYAAAAABAAEAPkAAACUAwAAAAA=&#10;"/>
                  <v:line id="Line 291" o:spid="_x0000_s1086" style="position:absolute;visibility:visible;mso-wrap-style:square" from="44577,5715" to="44583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AR9MUAAADcAAAADwAAAGRycy9kb3ducmV2LnhtbESPT2sCMRTE74V+h/AK3mpWwX+rUUoX&#10;wYMtqMXzc/PcLN28LJt0jd/eFAo9DjPzG2a1ibYRPXW+dqxgNMxAEJdO11wp+DptX+cgfEDW2Dgm&#10;BXfysFk/P60w1+7GB+qPoRIJwj5HBSaENpfSl4Ys+qFriZN3dZ3FkGRXSd3hLcFtI8dZNpUWa04L&#10;Blt6N1R+H3+sgpkpDnImi/3ps+jr0SJ+xPNlodTgJb4tQQSK4T/8195pBeP5BH7PpCM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AR9MUAAADcAAAADwAAAAAAAAAA&#10;AAAAAAChAgAAZHJzL2Rvd25yZXYueG1sUEsFBgAAAAAEAAQA+QAAAJMDAAAAAA==&#10;">
                    <v:stroke endarrow="block"/>
                  </v:line>
                  <v:line id="Line 292" o:spid="_x0000_s1087" style="position:absolute;visibility:visible;mso-wrap-style:square" from="60579,5715" to="60585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KPg8UAAADcAAAADwAAAGRycy9kb3ducmV2LnhtbESPzWsCMRTE7wX/h/AEbzWrBz+2RhGX&#10;ggcr+IHn183rZunmZdmka/zvG6HQ4zAzv2FWm2gb0VPna8cKJuMMBHHpdM2Vguvl/XUBwgdkjY1j&#10;UvAgD5v14GWFuXZ3PlF/DpVIEPY5KjAhtLmUvjRk0Y9dS5y8L9dZDEl2ldQd3hPcNnKaZTNpsea0&#10;YLClnaHy+/xjFcxNcZJzWRwux6KvJ8v4EW+fS6VGw7h9AxEohv/wX3uvFUwXM3ieS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JKPg8UAAADcAAAADwAAAAAAAAAA&#10;AAAAAAChAgAAZHJzL2Rvd25yZXYueG1sUEsFBgAAAAAEAAQA+QAAAJMDAAAAAA==&#10;">
                    <v:stroke endarrow="block"/>
                  </v:line>
                  <v:shape id="AutoShape 293" o:spid="_x0000_s1088" type="#_x0000_t109" style="position:absolute;left:57150;top:11423;width:10287;height:5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fwcMUA&#10;AADcAAAADwAAAGRycy9kb3ducmV2LnhtbESPQWvCQBSE74L/YXmCF6kbrW1D6ioipOjBQ9Neentm&#10;n0lo9m3IrjH+e1cQPA4z3wyzXPemFh21rrKsYDaNQBDnVldcKPj9SV9iEM4ja6wtk4IrOVivhoMl&#10;Jtpe+Ju6zBcilLBLUEHpfZNI6fKSDLqpbYiDd7KtQR9kW0jd4iWUm1rOo+hdGqw4LJTY0Lak/D87&#10;GwXzeJJ98SHdLY57neLb7K+bvO6VGo/6zScIT71/hh/0Tt+5D7ifC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R/BwxQAAANwAAAAPAAAAAAAAAAAAAAAAAJgCAABkcnMv&#10;ZG93bnJldi54bWxQSwUGAAAAAAQABAD1AAAAigMAAAAA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Менеджер по персоналу</w:t>
                          </w:r>
                        </w:p>
                      </w:txbxContent>
                    </v:textbox>
                  </v:shape>
                  <v:shape id="AutoShape 294" o:spid="_x0000_s1089" type="#_x0000_t109" style="position:absolute;left:57150;top:17894;width:1028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hkAsMA&#10;AADcAAAADwAAAGRycy9kb3ducmV2LnhtbERPTWvCQBC9F/wPywi9iG5Ma5HUVUohJTn0YOzF2zQ7&#10;JsHsbMhuk/TfdwWhx8f73h0m04qBetdYVrBeRSCIS6sbrhR8ndLlFoTzyBpby6Tglxwc9rOHHSba&#10;jnykofCVCCHsElRQe98lUrqyJoNuZTviwF1sb9AH2FdS9ziGcNPKOIpepMGGQ0ONHb3XVF6LH6Mg&#10;3i6KD/5Ms+fvXKe4WZ+HxVOu1ON8ensF4Wny/+K7O9M3X1gbzoQj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hkAsMAAADcAAAADwAAAAAAAAAAAAAAAACYAgAAZHJzL2Rv&#10;d25yZXYueG1sUEsFBgAAAAAEAAQA9QAAAIg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Специалист отдела</w:t>
                          </w:r>
                        </w:p>
                      </w:txbxContent>
                    </v:textbox>
                  </v:shape>
                  <v:line id="Line 295" o:spid="_x0000_s1090" style="position:absolute;visibility:visible;mso-wrap-style:square" from="61722,10287" to="61728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      <v:line id="Line 296" o:spid="_x0000_s1091" style="position:absolute;visibility:visible;mso-wrap-style:square" from="61728,16751" to="61734,17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4kscIAAADcAAAADwAAAGRycy9kb3ducmV2LnhtbERPTWvCMBi+C/sP4R1401QPajujjJXB&#10;DlPwA8+vzbumrHlTmqxm/94cBI8Pz/d6G20rBup941jBbJqBIK6cbrhWcD59TlYgfEDW2DomBf/k&#10;Ybt5Ga2x0O7GBxqOoRYphH2BCkwIXSGlrwxZ9FPXESfux/UWQ4J9LXWPtxRuWznPsoW02HBqMNjR&#10;h6Hq9/hnFSxNeZBLWX6f9uXQzPK4i5drrtT4Nb6/gQgUw1P8cH9pBfM8zU9n0hGQm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4kscIAAADcAAAADwAAAAAAAAAAAAAA&#10;AAChAgAAZHJzL2Rvd25yZXYueG1sUEsFBgAAAAAEAAQA+QAAAJADAAAAAA==&#10;">
                    <v:stroke endarrow="block"/>
                  </v:line>
                  <v:line id="Line 297" o:spid="_x0000_s1092" style="position:absolute;visibility:visible;mso-wrap-style:square" from="74295,5715" to="74295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KBKsUAAADcAAAADwAAAGRycy9kb3ducmV2LnhtbESPQWvCQBSE74X+h+UVequbeKgmdZXS&#10;IPRQBbX0/Jp9ZoPZtyG7xu2/7wqCx2FmvmEWq2g7MdLgW8cK8kkGgrh2uuVGwfdh/TIH4QOyxs4x&#10;KfgjD6vl48MCS+0uvKNxHxqRIOxLVGBC6EspfW3Iop+4njh5RzdYDEkOjdQDXhLcdnKaZa/SYstp&#10;wWBPH4bq0/5sFcxMtZMzWX0dttXY5kXcxJ/fQqnnp/j+BiJQDPfwrf2pFUyLHK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qKBKsUAAADcAAAADwAAAAAAAAAA&#10;AAAAAAChAgAAZHJzL2Rvd25yZXYueG1sUEsFBgAAAAAEAAQA+QAAAJMDAAAAAA==&#10;">
                    <v:stroke endarrow="block"/>
                  </v:line>
                  <v:shape id="AutoShape 298" o:spid="_x0000_s1093" type="#_x0000_t109" style="position:absolute;left:69723;top:15493;width:11436;height:5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FNcYA&#10;AADcAAAADwAAAGRycy9kb3ducmV2LnhtbESPQWvCQBSE74X+h+UVvEjdmNqiMRspQkQPPTTtpbdn&#10;9pmEZt+G7BrTf+8KQo/DzDfDpJvRtGKg3jWWFcxnEQji0uqGKwXfX/nzEoTzyBpby6TgjxxssseH&#10;FBNtL/xJQ+ErEUrYJaig9r5LpHRlTQbdzHbEwTvZ3qAPsq+k7vESyk0r4yh6kwYbDgs1drStqfwt&#10;zkZBvJwWO/7I94vjQef4Ov8Zpi8HpSZP4/sahKfR/4fv9F4HbhXD7Uw4AjK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nFNcYAAADcAAAADwAAAAAAAAAAAAAAAACYAgAAZHJz&#10;L2Rvd25yZXYueG1sUEsFBgAAAAAEAAQA9QAAAIsDAAAAAA==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Старший </w:t>
                          </w:r>
                          <w:proofErr w:type="spellStart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сист</w:t>
                          </w:r>
                          <w:proofErr w:type="spellEnd"/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 администратор</w:t>
                          </w:r>
                        </w:p>
                      </w:txbxContent>
                    </v:textbox>
                  </v:shape>
                  <v:line id="Line 299" o:spid="_x0000_s1094" style="position:absolute;visibility:visible;mso-wrap-style:square" from="74426,14497" to="74432,1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      <v:shape id="AutoShape 300" o:spid="_x0000_s1095" type="#_x0000_t109" style="position:absolute;left:69723;top:21723;width:1143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42sUA&#10;AADcAAAADwAAAGRycy9kb3ducmV2LnhtbESPT2vCQBTE70K/w/IKXqRu/EsaXaUUInrwYOylt9fs&#10;axLMvg3ZNcZv7xYKHoeZ3wyz3vamFh21rrKsYDKOQBDnVldcKPg6p28xCOeRNdaWScGdHGw3L4M1&#10;Jtre+ERd5gsRStglqKD0vkmkdHlJBt3YNsTB+7WtQR9kW0jd4i2Um1pOo2gpDVYcFkps6LOk/JJd&#10;jYJpPMp2fEz385+DTnEx+e5Gs4NSw9f+YwXCU++f4X96rwP3Poe/M+EIy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PjaxQAAANwAAAAPAAAAAAAAAAAAAAAAAJgCAABkcnMv&#10;ZG93bnJldi54bWxQSwUGAAAAAAQABAD1AAAAigMAAAAA&#10;">
                    <v:textbox>
                      <w:txbxContent>
                        <w:p w:rsidR="000142F2" w:rsidRPr="00531537" w:rsidRDefault="000142F2" w:rsidP="00531537">
                          <w:pPr>
                            <w:spacing w:after="0" w:line="300" w:lineRule="exact"/>
                            <w:ind w:left="-113" w:right="-113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31537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Системный администратор </w:t>
                          </w:r>
                        </w:p>
                      </w:txbxContent>
                    </v:textbox>
                  </v:shape>
                  <v:line id="Line 302" o:spid="_x0000_s1096" style="position:absolute;visibility:visible;mso-wrap-style:square" from="74426,20580" to="74432,21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ZXsUAAADcAAAADwAAAGRycy9kb3ducmV2LnhtbESPQWvCQBSE70L/w/IKvelGD2qiq5SG&#10;Qg+tYJSeX7PPbGj2bchu4/bfdwuCx2FmvmG2+2g7MdLgW8cK5rMMBHHtdMuNgvPpdboG4QOyxs4x&#10;KfglD/vdw2SLhXZXPtJYhUYkCPsCFZgQ+kJKXxuy6GeuJ07exQ0WQ5JDI/WA1wS3nVxk2VJabDkt&#10;GOzpxVD9Xf1YBStTHuVKlu+nQzm28zx+xM+vXKmnx/i8AREohnv41n7TChb5Ev7PpCMgd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sZXsUAAADcAAAADwAAAAAAAAAA&#10;AAAAAAChAgAAZHJzL2Rvd25yZXYueG1sUEsFBgAAAAAEAAQA+QAAAJMDAAAAAA==&#10;">
                    <v:stroke endarrow="block"/>
                  </v:line>
                  <v:line id="Line 303" o:spid="_x0000_s1097" style="position:absolute;visibility:visible;mso-wrap-style:square" from="86868,10287" to="86868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      <v:line id="Line 305" o:spid="_x0000_s1098" style="position:absolute;visibility:visible;mso-wrap-style:square" from="82289,14864" to="82296,28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      <v:line id="Line 306" o:spid="_x0000_s1099" style="position:absolute;visibility:visible;mso-wrap-style:square" from="82289,18294" to="83445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W+q8IAAADcAAAADwAAAGRycy9kb3ducmV2LnhtbERPy2oCMRTdF/yHcAV3NaMFH6NRxKHg&#10;ohbU0vV1cjsZOrkZJnFM/94shC4P573eRtuInjpfO1YwGWcgiEuna64UfF3eXxcgfEDW2DgmBX/k&#10;YbsZvKwx1+7OJ+rPoRIphH2OCkwIbS6lLw1Z9GPXEifux3UWQ4JdJXWH9xRuGznNspm0WHNqMNjS&#10;3lD5e75ZBXNTnORcFh+Xz6KvJ8t4jN/XpVKjYdytQASK4V/8dB+0grcszU9n0hG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wW+q8IAAADcAAAADwAAAAAAAAAAAAAA&#10;AAChAgAAZHJzL2Rvd25yZXYueG1sUEsFBgAAAAAEAAQA+QAAAJADAAAAAA==&#10;">
                    <v:stroke endarrow="block"/>
                  </v:line>
                  <v:line id="Line 308" o:spid="_x0000_s1100" style="position:absolute;visibility:visible;mso-wrap-style:square" from="82289,23445" to="83445,23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uFR8UAAADc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bZG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JuFR8UAAADcAAAADwAAAAAAAAAA&#10;AAAAAAChAgAAZHJzL2Rvd25yZXYueG1sUEsFBgAAAAAEAAQA+QAAAJMDAAAAAA==&#10;">
                    <v:stroke endarrow="block"/>
                  </v:line>
                  <v:line id="Line 310" o:spid="_x0000_s1101" style="position:absolute;visibility:visible;mso-wrap-style:square" from="82289,28602" to="83445,28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64qMUAAADc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zKfydSUd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64qMUAAADcAAAADwAAAAAAAAAA&#10;AAAAAAChAgAAZHJzL2Rvd25yZXYueG1sUEsFBgAAAAAEAAQA+QAAAJMDAAAAAA==&#10;">
                    <v:stroke endarrow="block"/>
                  </v:line>
                  <v:line id="Line 311" o:spid="_x0000_s1102" style="position:absolute;visibility:visible;mso-wrap-style:square" from="86868,5715" to="86868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IdM8UAAADc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zKfydSUd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IdM8UAAADcAAAADwAAAAAAAAAA&#10;AAAAAAChAgAAZHJzL2Rvd25yZXYueG1sUEsFBgAAAAAEAAQA+QAAAJMDAAAAAA==&#10;">
                    <v:stroke endarrow="block"/>
                  </v:line>
                  <v:line id="Line 312" o:spid="_x0000_s1103" style="position:absolute;visibility:visible;mso-wrap-style:square" from="13716,11423" to="13722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hT0MYAAADc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uYU9DGAAAA3AAAAA8AAAAAAAAA&#10;AAAAAAAAoQIAAGRycy9kb3ducmV2LnhtbFBLBQYAAAAABAAEAPkAAACUAwAAAAA=&#10;"/>
                  <v:line id="Line 313" o:spid="_x0000_s1104" style="position:absolute;visibility:visible;mso-wrap-style:square" from="28575,10287" to="28575,1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    </v:group>
                <w10:anchorlock/>
              </v:group>
            </w:pict>
          </mc:Fallback>
        </mc:AlternateContent>
      </w:r>
    </w:p>
    <w:p w:rsidR="00665DA6" w:rsidRDefault="00665DA6" w:rsidP="005400A1">
      <w:pPr>
        <w:tabs>
          <w:tab w:val="left" w:pos="4827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65DA6">
        <w:rPr>
          <w:rFonts w:ascii="Times New Roman" w:hAnsi="Times New Roman" w:cs="Times New Roman"/>
          <w:sz w:val="26"/>
          <w:szCs w:val="26"/>
        </w:rPr>
        <w:t xml:space="preserve">Рисунок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65DA6">
        <w:rPr>
          <w:rFonts w:ascii="Times New Roman" w:hAnsi="Times New Roman" w:cs="Times New Roman"/>
          <w:sz w:val="26"/>
          <w:szCs w:val="26"/>
        </w:rPr>
        <w:t>.1 – Организационная структура управления ООО «TELE2»</w:t>
      </w:r>
    </w:p>
    <w:p w:rsidR="00665DA6" w:rsidRPr="00665DA6" w:rsidRDefault="00665DA6" w:rsidP="00665DA6">
      <w:pPr>
        <w:rPr>
          <w:rFonts w:ascii="Times New Roman" w:hAnsi="Times New Roman" w:cs="Times New Roman"/>
          <w:sz w:val="26"/>
          <w:szCs w:val="26"/>
        </w:rPr>
        <w:sectPr w:rsidR="00665DA6" w:rsidRPr="00665DA6" w:rsidSect="00531537">
          <w:pgSz w:w="16838" w:h="11906" w:orient="landscape"/>
          <w:pgMar w:top="1702" w:right="820" w:bottom="993" w:left="1134" w:header="708" w:footer="708" w:gutter="0"/>
          <w:cols w:space="708"/>
          <w:docGrid w:linePitch="360"/>
        </w:sectPr>
      </w:pPr>
    </w:p>
    <w:p w:rsidR="005400A1" w:rsidRDefault="005400A1" w:rsidP="00383DC8">
      <w:pPr>
        <w:jc w:val="both"/>
        <w:rPr>
          <w:rFonts w:ascii="Times New Roman" w:hAnsi="Times New Roman" w:cs="Times New Roman"/>
          <w:sz w:val="26"/>
          <w:szCs w:val="26"/>
        </w:rPr>
      </w:pPr>
      <w:r w:rsidRPr="005400A1">
        <w:rPr>
          <w:rFonts w:ascii="Times New Roman" w:hAnsi="Times New Roman" w:cs="Times New Roman"/>
          <w:sz w:val="26"/>
          <w:szCs w:val="26"/>
        </w:rPr>
        <w:lastRenderedPageBreak/>
        <w:t xml:space="preserve">Таблица </w:t>
      </w:r>
      <w:r w:rsidR="00383DC8">
        <w:rPr>
          <w:rFonts w:ascii="Times New Roman" w:hAnsi="Times New Roman" w:cs="Times New Roman"/>
          <w:sz w:val="26"/>
          <w:szCs w:val="26"/>
        </w:rPr>
        <w:t>3</w:t>
      </w:r>
      <w:r w:rsidRPr="005400A1">
        <w:rPr>
          <w:rFonts w:ascii="Times New Roman" w:hAnsi="Times New Roman" w:cs="Times New Roman"/>
          <w:sz w:val="26"/>
          <w:szCs w:val="26"/>
        </w:rPr>
        <w:t>.1 – Функциональные области управления и процессы, протекающие в них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7054"/>
      </w:tblGrid>
      <w:tr w:rsidR="005400A1" w:rsidRPr="005400A1" w:rsidTr="002102CD">
        <w:tc>
          <w:tcPr>
            <w:tcW w:w="2693" w:type="dxa"/>
          </w:tcPr>
          <w:p w:rsidR="005400A1" w:rsidRPr="005400A1" w:rsidRDefault="005400A1" w:rsidP="005400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Функциональная область управления</w:t>
            </w:r>
          </w:p>
        </w:tc>
        <w:tc>
          <w:tcPr>
            <w:tcW w:w="7054" w:type="dxa"/>
          </w:tcPr>
          <w:p w:rsidR="005400A1" w:rsidRPr="005400A1" w:rsidRDefault="005400A1" w:rsidP="005400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протекающие в функциональной области</w:t>
            </w:r>
          </w:p>
        </w:tc>
      </w:tr>
      <w:tr w:rsidR="005400A1" w:rsidRPr="005400A1" w:rsidTr="002846B9">
        <w:tc>
          <w:tcPr>
            <w:tcW w:w="2693" w:type="dxa"/>
            <w:vAlign w:val="center"/>
          </w:tcPr>
          <w:p w:rsidR="005400A1" w:rsidRPr="005400A1" w:rsidRDefault="002846B9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5400A1"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</w:t>
            </w:r>
          </w:p>
          <w:p w:rsidR="005400A1" w:rsidRPr="005400A1" w:rsidRDefault="005400A1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функционированием</w:t>
            </w:r>
          </w:p>
        </w:tc>
        <w:tc>
          <w:tcPr>
            <w:tcW w:w="7054" w:type="dxa"/>
          </w:tcPr>
          <w:p w:rsidR="005400A1" w:rsidRPr="005400A1" w:rsidRDefault="002846B9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  <w:r w:rsidR="005400A1"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стратегических планов.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с внешней средой.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управленческих решений.</w:t>
            </w:r>
          </w:p>
          <w:p w:rsidR="005400A1" w:rsidRPr="005400A1" w:rsidRDefault="005400A1" w:rsidP="00284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приказов и распоряжений.</w:t>
            </w:r>
          </w:p>
        </w:tc>
      </w:tr>
      <w:tr w:rsidR="005400A1" w:rsidRPr="005400A1" w:rsidTr="002846B9">
        <w:tc>
          <w:tcPr>
            <w:tcW w:w="2693" w:type="dxa"/>
            <w:vAlign w:val="center"/>
          </w:tcPr>
          <w:p w:rsidR="005400A1" w:rsidRPr="005400A1" w:rsidRDefault="002846B9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</w:t>
            </w:r>
            <w:r w:rsidR="005400A1"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подготовкой оказания услуг</w:t>
            </w:r>
          </w:p>
        </w:tc>
        <w:tc>
          <w:tcPr>
            <w:tcW w:w="7054" w:type="dxa"/>
          </w:tcPr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нормативов.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качеством работ.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технологией.</w:t>
            </w:r>
          </w:p>
          <w:p w:rsidR="005400A1" w:rsidRPr="005400A1" w:rsidRDefault="005400A1" w:rsidP="002846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производственных мощностей.</w:t>
            </w:r>
          </w:p>
        </w:tc>
      </w:tr>
      <w:tr w:rsidR="005400A1" w:rsidRPr="005400A1" w:rsidTr="002846B9">
        <w:tc>
          <w:tcPr>
            <w:tcW w:w="2693" w:type="dxa"/>
            <w:vAlign w:val="center"/>
          </w:tcPr>
          <w:p w:rsidR="005400A1" w:rsidRPr="005400A1" w:rsidRDefault="002846B9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 </w:t>
            </w:r>
            <w:r w:rsidR="005400A1"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оказанием услуг</w:t>
            </w:r>
          </w:p>
        </w:tc>
        <w:tc>
          <w:tcPr>
            <w:tcW w:w="7054" w:type="dxa"/>
          </w:tcPr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качеством оказываемых услуг.</w:t>
            </w:r>
          </w:p>
          <w:p w:rsidR="005400A1" w:rsidRPr="005400A1" w:rsidRDefault="005400A1" w:rsidP="00A028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сводок и графиков выполняемых работ.</w:t>
            </w:r>
          </w:p>
        </w:tc>
      </w:tr>
      <w:tr w:rsidR="005400A1" w:rsidRPr="005400A1" w:rsidTr="002846B9">
        <w:tc>
          <w:tcPr>
            <w:tcW w:w="2693" w:type="dxa"/>
            <w:vAlign w:val="center"/>
          </w:tcPr>
          <w:p w:rsidR="005400A1" w:rsidRPr="005400A1" w:rsidRDefault="005400A1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планово-экономическим планированием</w:t>
            </w:r>
          </w:p>
        </w:tc>
        <w:tc>
          <w:tcPr>
            <w:tcW w:w="7054" w:type="dxa"/>
          </w:tcPr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производственных мощностей.</w:t>
            </w:r>
          </w:p>
          <w:p w:rsidR="005400A1" w:rsidRPr="005400A1" w:rsidRDefault="00A0286A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</w:t>
            </w:r>
            <w:r w:rsidR="005400A1"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размещения рабочей силы.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режима работы предприятия.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резервов хозяйственной деятельности.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Финансовое планирование.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капитальными вложениями.</w:t>
            </w:r>
          </w:p>
          <w:p w:rsidR="005400A1" w:rsidRPr="005400A1" w:rsidRDefault="005400A1" w:rsidP="00A028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фондами предприятия.</w:t>
            </w:r>
          </w:p>
        </w:tc>
      </w:tr>
      <w:tr w:rsidR="005400A1" w:rsidRPr="005400A1" w:rsidTr="002846B9">
        <w:tc>
          <w:tcPr>
            <w:tcW w:w="2693" w:type="dxa"/>
            <w:vAlign w:val="center"/>
          </w:tcPr>
          <w:p w:rsidR="005400A1" w:rsidRPr="005400A1" w:rsidRDefault="005400A1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кадрами</w:t>
            </w:r>
          </w:p>
        </w:tc>
        <w:tc>
          <w:tcPr>
            <w:tcW w:w="7054" w:type="dxa"/>
          </w:tcPr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численности </w:t>
            </w:r>
            <w:proofErr w:type="gramStart"/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работающих</w:t>
            </w:r>
            <w:proofErr w:type="gramEnd"/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Комплектование штатов.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отпусков.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штатного расписания.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приказов.</w:t>
            </w:r>
          </w:p>
          <w:p w:rsidR="005400A1" w:rsidRPr="005400A1" w:rsidRDefault="005400A1" w:rsidP="00A028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 движения кадров.</w:t>
            </w:r>
          </w:p>
        </w:tc>
      </w:tr>
      <w:tr w:rsidR="005400A1" w:rsidRPr="005400A1" w:rsidTr="002846B9">
        <w:tc>
          <w:tcPr>
            <w:tcW w:w="2693" w:type="dxa"/>
            <w:vAlign w:val="center"/>
          </w:tcPr>
          <w:p w:rsidR="005400A1" w:rsidRPr="005400A1" w:rsidRDefault="005400A1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Бухгалтерия</w:t>
            </w:r>
          </w:p>
        </w:tc>
        <w:tc>
          <w:tcPr>
            <w:tcW w:w="7054" w:type="dxa"/>
          </w:tcPr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Кредитование, </w:t>
            </w:r>
            <w:proofErr w:type="spellStart"/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дебетование</w:t>
            </w:r>
            <w:proofErr w:type="spellEnd"/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денежной наличности.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Производственный учет.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прибыли.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материальных и товарных ценностей.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Исполнительные сметы отчетов.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Начисление заработной платы.</w:t>
            </w:r>
          </w:p>
          <w:p w:rsidR="005400A1" w:rsidRPr="005400A1" w:rsidRDefault="005400A1" w:rsidP="00A028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отчетов для налоговой службы.</w:t>
            </w:r>
          </w:p>
        </w:tc>
      </w:tr>
      <w:tr w:rsidR="005400A1" w:rsidRPr="005400A1" w:rsidTr="002846B9">
        <w:tc>
          <w:tcPr>
            <w:tcW w:w="2693" w:type="dxa"/>
            <w:vAlign w:val="center"/>
          </w:tcPr>
          <w:p w:rsidR="005400A1" w:rsidRPr="005400A1" w:rsidRDefault="005400A1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84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Автоматизация задач управления</w:t>
            </w:r>
          </w:p>
        </w:tc>
        <w:tc>
          <w:tcPr>
            <w:tcW w:w="7054" w:type="dxa"/>
          </w:tcPr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задач.</w:t>
            </w:r>
          </w:p>
          <w:p w:rsidR="005400A1" w:rsidRPr="005400A1" w:rsidRDefault="005400A1" w:rsidP="005400A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задач.</w:t>
            </w:r>
          </w:p>
          <w:p w:rsidR="005400A1" w:rsidRPr="005400A1" w:rsidRDefault="005400A1" w:rsidP="00A028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задач.</w:t>
            </w:r>
          </w:p>
        </w:tc>
      </w:tr>
    </w:tbl>
    <w:p w:rsidR="00383DC8" w:rsidRDefault="00564B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83DC8" w:rsidRDefault="00383DC8">
      <w:pPr>
        <w:rPr>
          <w:rFonts w:ascii="Times New Roman" w:hAnsi="Times New Roman" w:cs="Times New Roman"/>
          <w:sz w:val="26"/>
          <w:szCs w:val="26"/>
        </w:rPr>
      </w:pPr>
      <w:r w:rsidRPr="00383DC8">
        <w:rPr>
          <w:rFonts w:ascii="Times New Roman" w:hAnsi="Times New Roman" w:cs="Times New Roman"/>
          <w:sz w:val="26"/>
          <w:szCs w:val="26"/>
        </w:rPr>
        <w:lastRenderedPageBreak/>
        <w:t xml:space="preserve">Окончание таблицы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83DC8">
        <w:rPr>
          <w:rFonts w:ascii="Times New Roman" w:hAnsi="Times New Roman" w:cs="Times New Roman"/>
          <w:sz w:val="26"/>
          <w:szCs w:val="26"/>
        </w:rPr>
        <w:t>.1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7054"/>
      </w:tblGrid>
      <w:tr w:rsidR="00383DC8" w:rsidRPr="00383DC8" w:rsidTr="002102CD">
        <w:tc>
          <w:tcPr>
            <w:tcW w:w="2693" w:type="dxa"/>
          </w:tcPr>
          <w:p w:rsidR="00383DC8" w:rsidRPr="00383DC8" w:rsidRDefault="00383DC8" w:rsidP="00383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Функциональная область управления</w:t>
            </w:r>
          </w:p>
        </w:tc>
        <w:tc>
          <w:tcPr>
            <w:tcW w:w="7054" w:type="dxa"/>
          </w:tcPr>
          <w:p w:rsidR="00383DC8" w:rsidRPr="00383DC8" w:rsidRDefault="00383DC8" w:rsidP="00383DC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протекающие в функциональной области</w:t>
            </w:r>
          </w:p>
        </w:tc>
      </w:tr>
      <w:tr w:rsidR="00383DC8" w:rsidRPr="00383DC8" w:rsidTr="002102CD">
        <w:tc>
          <w:tcPr>
            <w:tcW w:w="2693" w:type="dxa"/>
          </w:tcPr>
          <w:p w:rsidR="00383DC8" w:rsidRPr="00383DC8" w:rsidRDefault="002846B9" w:rsidP="002846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83DC8"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3DC8"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сырьем и материалами</w:t>
            </w:r>
          </w:p>
        </w:tc>
        <w:tc>
          <w:tcPr>
            <w:tcW w:w="7054" w:type="dxa"/>
          </w:tcPr>
          <w:p w:rsidR="00383DC8" w:rsidRPr="00383DC8" w:rsidRDefault="00383DC8" w:rsidP="00383DC8">
            <w:pPr>
              <w:spacing w:after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383DC8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8.1</w:t>
            </w:r>
            <w:r w:rsidR="00A0286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 xml:space="preserve">  </w:t>
            </w:r>
            <w:r w:rsidRPr="00383DC8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Определение потребностей в материалах, ресурсах и комплектующих.</w:t>
            </w:r>
          </w:p>
          <w:p w:rsidR="00383DC8" w:rsidRPr="00383DC8" w:rsidRDefault="00A0286A" w:rsidP="00383D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 </w:t>
            </w:r>
            <w:proofErr w:type="gramStart"/>
            <w:r w:rsidR="00383DC8"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383DC8"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хранением и качеством материалов.</w:t>
            </w:r>
          </w:p>
          <w:p w:rsidR="00383DC8" w:rsidRPr="00383DC8" w:rsidRDefault="00383DC8" w:rsidP="00383D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отчетов и документаций.</w:t>
            </w:r>
          </w:p>
          <w:p w:rsidR="00383DC8" w:rsidRPr="00383DC8" w:rsidRDefault="00383DC8" w:rsidP="00383D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Закупочная деятельность.</w:t>
            </w:r>
          </w:p>
          <w:p w:rsidR="00383DC8" w:rsidRPr="00383DC8" w:rsidRDefault="00383DC8" w:rsidP="00383D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 движения материалов и оборудования.</w:t>
            </w:r>
          </w:p>
          <w:p w:rsidR="00383DC8" w:rsidRPr="00383DC8" w:rsidRDefault="00383DC8" w:rsidP="00383DC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Связь с поставщиками.</w:t>
            </w:r>
          </w:p>
          <w:p w:rsidR="00383DC8" w:rsidRPr="00383DC8" w:rsidRDefault="00383DC8" w:rsidP="00A028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  <w:r w:rsidR="00A02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3D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Заключение договоров.</w:t>
            </w:r>
          </w:p>
        </w:tc>
      </w:tr>
    </w:tbl>
    <w:p w:rsidR="002846B9" w:rsidRDefault="002846B9">
      <w:pPr>
        <w:rPr>
          <w:rFonts w:ascii="Times New Roman" w:hAnsi="Times New Roman" w:cs="Times New Roman"/>
          <w:sz w:val="26"/>
          <w:szCs w:val="26"/>
        </w:rPr>
      </w:pPr>
    </w:p>
    <w:p w:rsidR="0069536F" w:rsidRDefault="00D032A6" w:rsidP="006953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536F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69536F">
        <w:rPr>
          <w:rFonts w:ascii="Times New Roman" w:hAnsi="Times New Roman" w:cs="Times New Roman"/>
          <w:sz w:val="26"/>
          <w:szCs w:val="26"/>
        </w:rPr>
        <w:t xml:space="preserve">роанализируем особенности организации маркетинга на предприятии ООО </w:t>
      </w:r>
      <w:r w:rsidR="0069536F" w:rsidRPr="00BC7177">
        <w:rPr>
          <w:rFonts w:ascii="Times New Roman" w:hAnsi="Times New Roman" w:cs="Times New Roman"/>
          <w:sz w:val="26"/>
          <w:szCs w:val="26"/>
        </w:rPr>
        <w:t>“</w:t>
      </w:r>
      <w:r w:rsidR="0069536F">
        <w:rPr>
          <w:rFonts w:ascii="Times New Roman" w:hAnsi="Times New Roman" w:cs="Times New Roman"/>
          <w:sz w:val="26"/>
          <w:szCs w:val="26"/>
          <w:lang w:val="en-US"/>
        </w:rPr>
        <w:t>TELE</w:t>
      </w:r>
      <w:r w:rsidR="0069536F" w:rsidRPr="001238B7">
        <w:rPr>
          <w:rFonts w:ascii="Times New Roman" w:hAnsi="Times New Roman" w:cs="Times New Roman"/>
          <w:sz w:val="26"/>
          <w:szCs w:val="26"/>
        </w:rPr>
        <w:t xml:space="preserve"> 2</w:t>
      </w:r>
      <w:r w:rsidR="0069536F" w:rsidRPr="00BC7177">
        <w:rPr>
          <w:rFonts w:ascii="Times New Roman" w:hAnsi="Times New Roman" w:cs="Times New Roman"/>
          <w:sz w:val="26"/>
          <w:szCs w:val="26"/>
        </w:rPr>
        <w:t>”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 xml:space="preserve">Миссия: предоставление населению качественных комплексных услуг сотовой связи по достаточно низкой стоимости. 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>Цель: дальнейшее продвижение услуг сотовой связи в мире.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>Основные принципы деятельности: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 xml:space="preserve">- ориентация на потребителя; 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 xml:space="preserve">- лидерство и последовательности в достижении целей; 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 xml:space="preserve">- обучение и опытный персонал – наша главная опора; 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 xml:space="preserve">- партнерство с контрагентами на взаимовыгодной основе; 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 xml:space="preserve">- непрерывное совершенствование и инновации; 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 xml:space="preserve">- постоянная оценка и анализ результатов деятельности; </w:t>
      </w:r>
    </w:p>
    <w:p w:rsidR="00AB252A" w:rsidRPr="00AB252A" w:rsidRDefault="00AB252A" w:rsidP="00AB25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52A">
        <w:rPr>
          <w:rFonts w:ascii="Times New Roman" w:hAnsi="Times New Roman" w:cs="Times New Roman"/>
          <w:sz w:val="26"/>
          <w:szCs w:val="26"/>
        </w:rPr>
        <w:t>- ответственность перед обществом за предоставляемые услуги.</w:t>
      </w:r>
    </w:p>
    <w:p w:rsidR="00382E0F" w:rsidRDefault="00382E0F" w:rsidP="00382E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5DA6" w:rsidRDefault="00382E0F" w:rsidP="00382E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82E0F">
        <w:rPr>
          <w:rFonts w:ascii="Times New Roman" w:hAnsi="Times New Roman" w:cs="Times New Roman"/>
          <w:sz w:val="26"/>
          <w:szCs w:val="26"/>
        </w:rPr>
        <w:t>В целях повышения эффективности предоставления услуг в ООО «Теле</w:t>
      </w:r>
      <w:proofErr w:type="gramStart"/>
      <w:r w:rsidRPr="00382E0F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382E0F">
        <w:rPr>
          <w:rFonts w:ascii="Times New Roman" w:hAnsi="Times New Roman" w:cs="Times New Roman"/>
          <w:sz w:val="26"/>
          <w:szCs w:val="26"/>
        </w:rPr>
        <w:t xml:space="preserve">» ежегодно разрабатываются и реализовываются мероприятия по техническому перевооружению. </w:t>
      </w:r>
      <w:r w:rsidR="00A60EB2">
        <w:rPr>
          <w:rFonts w:ascii="Times New Roman" w:hAnsi="Times New Roman" w:cs="Times New Roman"/>
          <w:sz w:val="26"/>
          <w:szCs w:val="26"/>
        </w:rPr>
        <w:t>«</w:t>
      </w:r>
      <w:r w:rsidR="00A60EB2" w:rsidRPr="00A60EB2">
        <w:rPr>
          <w:rFonts w:ascii="Times New Roman" w:hAnsi="Times New Roman" w:cs="Times New Roman"/>
          <w:sz w:val="26"/>
          <w:szCs w:val="26"/>
        </w:rPr>
        <w:t>Оператор Теле</w:t>
      </w:r>
      <w:proofErr w:type="gramStart"/>
      <w:r w:rsidR="00A60EB2" w:rsidRPr="00A60EB2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A60EB2" w:rsidRPr="00A60EB2">
        <w:rPr>
          <w:rFonts w:ascii="Times New Roman" w:hAnsi="Times New Roman" w:cs="Times New Roman"/>
          <w:sz w:val="26"/>
          <w:szCs w:val="26"/>
        </w:rPr>
        <w:t xml:space="preserve"> полностью выполнил свои планы по запуску сетей 3G и LTE на 2014 год. Сети 3G были запущены в четырёх регионах, а Тула стала первым регионом в России, где оператор запустит в эксплуатацию сеть 4G на базе LTE-1800, реализуя тем самым принцип технологической нейтральности, который позволяет строить сети нового поколения на частотах GSM. В течение 2015 года скоростной мобильный интернет в стандартах 3G и 4G станет доступен абонентам Tele2 более чем в 50 регионах страны</w:t>
      </w:r>
      <w:proofErr w:type="gramStart"/>
      <w:r w:rsidR="00A60EB2" w:rsidRPr="00A60EB2">
        <w:rPr>
          <w:rFonts w:ascii="Times New Roman" w:hAnsi="Times New Roman" w:cs="Times New Roman"/>
          <w:sz w:val="26"/>
          <w:szCs w:val="26"/>
        </w:rPr>
        <w:t>.</w:t>
      </w:r>
      <w:r w:rsidR="00A60EB2">
        <w:rPr>
          <w:rFonts w:ascii="Times New Roman" w:hAnsi="Times New Roman" w:cs="Times New Roman"/>
          <w:sz w:val="26"/>
          <w:szCs w:val="26"/>
        </w:rPr>
        <w:t xml:space="preserve">» </w:t>
      </w:r>
      <w:r w:rsidR="00A60EB2" w:rsidRPr="00833CFA">
        <w:rPr>
          <w:rFonts w:ascii="Times New Roman" w:hAnsi="Times New Roman" w:cs="Times New Roman"/>
          <w:sz w:val="26"/>
          <w:szCs w:val="26"/>
        </w:rPr>
        <w:t>[</w:t>
      </w:r>
      <w:proofErr w:type="gramEnd"/>
      <w:r w:rsidR="00A60EB2">
        <w:rPr>
          <w:rFonts w:ascii="Times New Roman" w:hAnsi="Times New Roman" w:cs="Times New Roman"/>
          <w:sz w:val="26"/>
          <w:szCs w:val="26"/>
        </w:rPr>
        <w:t>8</w:t>
      </w:r>
      <w:r w:rsidR="00A60EB2" w:rsidRPr="00833CFA">
        <w:rPr>
          <w:rFonts w:ascii="Times New Roman" w:hAnsi="Times New Roman" w:cs="Times New Roman"/>
          <w:sz w:val="26"/>
          <w:szCs w:val="26"/>
        </w:rPr>
        <w:t>]</w:t>
      </w:r>
      <w:r w:rsidR="00665DA6">
        <w:rPr>
          <w:rFonts w:ascii="Times New Roman" w:hAnsi="Times New Roman" w:cs="Times New Roman"/>
          <w:sz w:val="26"/>
          <w:szCs w:val="26"/>
        </w:rPr>
        <w:br w:type="page"/>
      </w:r>
    </w:p>
    <w:p w:rsidR="00833CFA" w:rsidRPr="00833CFA" w:rsidRDefault="00833CFA" w:rsidP="00833C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33CFA">
        <w:rPr>
          <w:rFonts w:ascii="Times New Roman" w:hAnsi="Times New Roman" w:cs="Times New Roman"/>
          <w:sz w:val="26"/>
          <w:szCs w:val="26"/>
        </w:rPr>
        <w:lastRenderedPageBreak/>
        <w:t>Управление затратами и ориентированность только на востребованные абонентами продукты помогают компании развиваться активнее других игроков российского рынка мобильной связи. Даже в условиях высокой конкуренции Tele2 демонстрирует значительные темпы роста абонентской базы и основных показателей бизнеса. Компания стремится перевыполнять лицензионные требования, обеспечивая покрытие не только в крупных городах, но и в самых отдаленных уголках страны. Тем самым Tele2 решает важную социальную задачу – сделать качественную и недорогую мобильную связь доступной максимальному числу российских жителей.</w:t>
      </w:r>
    </w:p>
    <w:p w:rsidR="00665DA6" w:rsidRPr="00833CFA" w:rsidRDefault="00833CFA" w:rsidP="00833C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33CFA">
        <w:rPr>
          <w:rFonts w:ascii="Times New Roman" w:hAnsi="Times New Roman" w:cs="Times New Roman"/>
          <w:sz w:val="26"/>
          <w:szCs w:val="26"/>
        </w:rPr>
        <w:t>Программа Tele2 для корпоративных клиентов позволяет компаниям сократить расходы на сотовые услуги и избавляет предпринимателей от организационных хлопот. Специальные опции позволяют предпринимателям контролировать правильное использование средств, выделенных на оплату связи.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3CFA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33CFA">
        <w:rPr>
          <w:rFonts w:ascii="Times New Roman" w:hAnsi="Times New Roman" w:cs="Times New Roman"/>
          <w:sz w:val="26"/>
          <w:szCs w:val="26"/>
        </w:rPr>
        <w:t>]</w:t>
      </w:r>
    </w:p>
    <w:p w:rsidR="00D032A6" w:rsidRPr="00D032A6" w:rsidRDefault="00D032A6" w:rsidP="00D032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  </w:t>
      </w:r>
      <w:r w:rsidRPr="00D032A6">
        <w:rPr>
          <w:rFonts w:ascii="Times New Roman" w:hAnsi="Times New Roman" w:cs="Times New Roman"/>
          <w:sz w:val="26"/>
          <w:szCs w:val="26"/>
        </w:rPr>
        <w:t>Проведём стратегический анализ макро- и микросреды предприятия.</w:t>
      </w:r>
    </w:p>
    <w:p w:rsidR="00564B2D" w:rsidRDefault="00D032A6" w:rsidP="00833C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32A6">
        <w:rPr>
          <w:rFonts w:ascii="Times New Roman" w:hAnsi="Times New Roman" w:cs="Times New Roman"/>
          <w:sz w:val="26"/>
          <w:szCs w:val="26"/>
        </w:rPr>
        <w:t xml:space="preserve">Рассмотрим все пять конкурентных сил М. Портера, представленные на рисунке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032A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032A6">
        <w:rPr>
          <w:rFonts w:ascii="Times New Roman" w:hAnsi="Times New Roman" w:cs="Times New Roman"/>
          <w:sz w:val="26"/>
          <w:szCs w:val="26"/>
        </w:rPr>
        <w:t>.</w:t>
      </w:r>
    </w:p>
    <w:p w:rsidR="00D032A6" w:rsidRDefault="00D032A6" w:rsidP="00045F00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8558A1" wp14:editId="20A5CB84">
                <wp:simplePos x="0" y="0"/>
                <wp:positionH relativeFrom="column">
                  <wp:posOffset>2613025</wp:posOffset>
                </wp:positionH>
                <wp:positionV relativeFrom="paragraph">
                  <wp:posOffset>5247005</wp:posOffset>
                </wp:positionV>
                <wp:extent cx="365760" cy="635"/>
                <wp:effectExtent l="22225" t="55880" r="21590" b="57785"/>
                <wp:wrapNone/>
                <wp:docPr id="329" name="Прямая со стрелкой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57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9" o:spid="_x0000_s1026" type="#_x0000_t32" style="position:absolute;margin-left:205.75pt;margin-top:413.15pt;width:28.8pt;height:.0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">
                <v:stroke startarrow="block"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7D552E" wp14:editId="4A399177">
                <wp:simplePos x="0" y="0"/>
                <wp:positionH relativeFrom="column">
                  <wp:posOffset>4746625</wp:posOffset>
                </wp:positionH>
                <wp:positionV relativeFrom="paragraph">
                  <wp:posOffset>5245735</wp:posOffset>
                </wp:positionV>
                <wp:extent cx="314325" cy="635"/>
                <wp:effectExtent l="22225" t="54610" r="15875" b="59055"/>
                <wp:wrapNone/>
                <wp:docPr id="328" name="Прямая со стрелкой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8" o:spid="_x0000_s1026" type="#_x0000_t32" style="position:absolute;margin-left:373.75pt;margin-top:413.05pt;width:24.7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">
                <v:stroke startarrow="block"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8E4E36" wp14:editId="775B2822">
                <wp:simplePos x="0" y="0"/>
                <wp:positionH relativeFrom="column">
                  <wp:posOffset>3862705</wp:posOffset>
                </wp:positionH>
                <wp:positionV relativeFrom="paragraph">
                  <wp:posOffset>5489575</wp:posOffset>
                </wp:positionV>
                <wp:extent cx="635" cy="205740"/>
                <wp:effectExtent l="52705" t="22225" r="60960" b="19685"/>
                <wp:wrapNone/>
                <wp:docPr id="327" name="Прямая со стрелкой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27" o:spid="_x0000_s1026" type="#_x0000_t32" style="position:absolute;margin-left:304.15pt;margin-top:432.25pt;width:.05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">
                <v:stroke startarrow="block"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2D1343" wp14:editId="5348EC12">
                <wp:simplePos x="0" y="0"/>
                <wp:positionH relativeFrom="column">
                  <wp:posOffset>2978785</wp:posOffset>
                </wp:positionH>
                <wp:positionV relativeFrom="paragraph">
                  <wp:posOffset>5695315</wp:posOffset>
                </wp:positionV>
                <wp:extent cx="1767840" cy="549910"/>
                <wp:effectExtent l="6985" t="8890" r="6350" b="12700"/>
                <wp:wrapNone/>
                <wp:docPr id="324" name="Поле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7840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2F2" w:rsidRPr="00CB6BE3" w:rsidRDefault="000142F2" w:rsidP="002102CD">
                            <w:pPr>
                              <w:ind w:left="-113" w:right="-113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Маркетинговые посредники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24" o:spid="_x0000_s1105" type="#_x0000_t202" style="position:absolute;left:0;text-align:left;margin-left:234.55pt;margin-top:448.45pt;width:139.2pt;height:43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">
                <v:textbox>
                  <w:txbxContent>
                    <w:p w:rsidR="000142F2" w:rsidRPr="00CB6BE3" w:rsidRDefault="000142F2" w:rsidP="002102CD">
                      <w:pPr>
                        <w:ind w:left="-113" w:right="-113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Маркетинговые посредники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22E2F86" wp14:editId="50E2032B">
            <wp:extent cx="6181090" cy="1819275"/>
            <wp:effectExtent l="0" t="0" r="0" b="9525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9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5F00" w:rsidRDefault="00045F00" w:rsidP="00045F00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 xml:space="preserve">Рисунок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45F0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45F00">
        <w:rPr>
          <w:rFonts w:ascii="Times New Roman" w:hAnsi="Times New Roman" w:cs="Times New Roman"/>
          <w:sz w:val="26"/>
          <w:szCs w:val="26"/>
        </w:rPr>
        <w:t xml:space="preserve"> – Модель конкуренции </w:t>
      </w:r>
      <w:proofErr w:type="spellStart"/>
      <w:r w:rsidRPr="00045F00">
        <w:rPr>
          <w:rFonts w:ascii="Times New Roman" w:hAnsi="Times New Roman" w:cs="Times New Roman"/>
          <w:sz w:val="26"/>
          <w:szCs w:val="26"/>
        </w:rPr>
        <w:t>М.Портера</w:t>
      </w:r>
      <w:proofErr w:type="spellEnd"/>
    </w:p>
    <w:p w:rsidR="00E94B37" w:rsidRDefault="00D032A6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133B316B" wp14:editId="60E395EF">
                <wp:simplePos x="0" y="0"/>
                <wp:positionH relativeFrom="column">
                  <wp:posOffset>697865</wp:posOffset>
                </wp:positionH>
                <wp:positionV relativeFrom="paragraph">
                  <wp:posOffset>4454525</wp:posOffset>
                </wp:positionV>
                <wp:extent cx="6172200" cy="1790700"/>
                <wp:effectExtent l="0" t="7620" r="0" b="11430"/>
                <wp:wrapNone/>
                <wp:docPr id="30" name="Полотно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200275" y="549275"/>
                            <a:ext cx="176784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CB6BE3" w:rsidRDefault="000142F2" w:rsidP="002102CD">
                              <w:pPr>
                                <w:ind w:left="-113" w:right="-113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CB6BE3">
                                <w:rPr>
                                  <w:sz w:val="26"/>
                                  <w:szCs w:val="26"/>
                                </w:rPr>
                                <w:t xml:space="preserve">Конкуренция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282440" y="549275"/>
                            <a:ext cx="123825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CB6BE3" w:rsidRDefault="000142F2" w:rsidP="002102CD">
                              <w:pPr>
                                <w:ind w:left="-113" w:right="-113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CB6BE3">
                                <w:rPr>
                                  <w:sz w:val="26"/>
                                  <w:szCs w:val="26"/>
                                </w:rPr>
                                <w:t xml:space="preserve">Покупатели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81965" y="549275"/>
                            <a:ext cx="1352550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CB6BE3" w:rsidRDefault="000142F2" w:rsidP="002102CD">
                              <w:pPr>
                                <w:ind w:left="-113" w:right="-113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CB6BE3">
                                <w:rPr>
                                  <w:sz w:val="26"/>
                                  <w:szCs w:val="26"/>
                                </w:rPr>
                                <w:t>Поставщики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200275" y="1240790"/>
                            <a:ext cx="1767840" cy="549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CB6BE3" w:rsidRDefault="000142F2" w:rsidP="002102CD">
                              <w:pPr>
                                <w:ind w:left="-113" w:right="-113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Маркетинговые посредники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275" y="0"/>
                            <a:ext cx="1767840" cy="349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42F2" w:rsidRPr="00CB6BE3" w:rsidRDefault="000142F2" w:rsidP="002102CD">
                              <w:pPr>
                                <w:ind w:left="-113" w:right="-113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sz w:val="26"/>
                                  <w:szCs w:val="26"/>
                                </w:rPr>
                                <w:t>Т</w:t>
                              </w:r>
                              <w:r w:rsidRPr="00CB6BE3">
                                <w:rPr>
                                  <w:sz w:val="26"/>
                                  <w:szCs w:val="26"/>
                                </w:rPr>
                                <w:t>овары-заменители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1"/>
                        <wps:cNvCnPr>
                          <a:cxnSpLocks noChangeShapeType="1"/>
                          <a:stCxn id="25" idx="2"/>
                          <a:endCxn id="21" idx="0"/>
                        </wps:cNvCnPr>
                        <wps:spPr bwMode="auto">
                          <a:xfrm>
                            <a:off x="3084195" y="349250"/>
                            <a:ext cx="635" cy="2000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32"/>
                        <wps:cNvCnPr>
                          <a:cxnSpLocks noChangeShapeType="1"/>
                          <a:stCxn id="21" idx="2"/>
                          <a:endCxn id="24" idx="0"/>
                        </wps:cNvCnPr>
                        <wps:spPr bwMode="auto">
                          <a:xfrm>
                            <a:off x="3084195" y="1035050"/>
                            <a:ext cx="635" cy="2057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3"/>
                        <wps:cNvCnPr>
                          <a:cxnSpLocks noChangeShapeType="1"/>
                        </wps:cNvCnPr>
                        <wps:spPr bwMode="auto">
                          <a:xfrm>
                            <a:off x="3968115" y="791210"/>
                            <a:ext cx="31432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4"/>
                        <wps:cNvCnPr>
                          <a:cxnSpLocks noChangeShapeType="1"/>
                          <a:endCxn id="21" idx="1"/>
                        </wps:cNvCnPr>
                        <wps:spPr bwMode="auto">
                          <a:xfrm flipV="1">
                            <a:off x="1834515" y="792480"/>
                            <a:ext cx="36576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30" o:spid="_x0000_s1106" editas="canvas" style="position:absolute;left:0;text-align:left;margin-left:54.95pt;margin-top:350.75pt;width:486pt;height:141pt;z-index:251660288;mso-position-horizontal-relative:text;mso-position-vertical-relative:text" coordsize="61722,1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">
                <v:shape id="_x0000_s1107" type="#_x0000_t75" style="position:absolute;width:61722;height:17907;visibility:visible;mso-wrap-style:square">
                  <v:fill o:detectmouseclick="t"/>
                  <v:path o:connecttype="none"/>
                </v:shape>
                <v:shape id="Text Box 26" o:spid="_x0000_s1108" type="#_x0000_t202" style="position:absolute;left:22002;top:5492;width:17679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0142F2" w:rsidRPr="00CB6BE3" w:rsidRDefault="000142F2" w:rsidP="002102CD">
                        <w:pPr>
                          <w:ind w:left="-113" w:right="-113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CB6BE3">
                          <w:rPr>
                            <w:sz w:val="26"/>
                            <w:szCs w:val="26"/>
                          </w:rPr>
                          <w:t xml:space="preserve">Конкуренция </w:t>
                        </w:r>
                      </w:p>
                    </w:txbxContent>
                  </v:textbox>
                </v:shape>
                <v:shape id="Text Box 27" o:spid="_x0000_s1109" type="#_x0000_t202" style="position:absolute;left:42824;top:5492;width:12382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0142F2" w:rsidRPr="00CB6BE3" w:rsidRDefault="000142F2" w:rsidP="002102CD">
                        <w:pPr>
                          <w:ind w:left="-113" w:right="-113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CB6BE3">
                          <w:rPr>
                            <w:sz w:val="26"/>
                            <w:szCs w:val="26"/>
                          </w:rPr>
                          <w:t xml:space="preserve">Покупатели  </w:t>
                        </w:r>
                      </w:p>
                    </w:txbxContent>
                  </v:textbox>
                </v:shape>
                <v:shape id="Text Box 28" o:spid="_x0000_s1110" type="#_x0000_t202" style="position:absolute;left:4819;top:5492;width:13526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0142F2" w:rsidRPr="00CB6BE3" w:rsidRDefault="000142F2" w:rsidP="002102CD">
                        <w:pPr>
                          <w:ind w:left="-113" w:right="-113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CB6BE3">
                          <w:rPr>
                            <w:sz w:val="26"/>
                            <w:szCs w:val="26"/>
                          </w:rPr>
                          <w:t>Поставщики</w:t>
                        </w:r>
                      </w:p>
                    </w:txbxContent>
                  </v:textbox>
                </v:shape>
                <v:shape id="Text Box 29" o:spid="_x0000_s1111" type="#_x0000_t202" style="position:absolute;left:22002;top:12407;width:17679;height:5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0142F2" w:rsidRPr="00CB6BE3" w:rsidRDefault="000142F2" w:rsidP="002102CD">
                        <w:pPr>
                          <w:ind w:left="-113" w:right="-113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Маркетинговые посредники</w:t>
                        </w:r>
                      </w:p>
                    </w:txbxContent>
                  </v:textbox>
                </v:shape>
                <v:shape id="Text Box 30" o:spid="_x0000_s1112" type="#_x0000_t202" style="position:absolute;left:22002;width:17679;height:3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0142F2" w:rsidRPr="00CB6BE3" w:rsidRDefault="000142F2" w:rsidP="002102CD">
                        <w:pPr>
                          <w:ind w:left="-113" w:right="-113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Т</w:t>
                        </w:r>
                        <w:r w:rsidRPr="00CB6BE3">
                          <w:rPr>
                            <w:sz w:val="26"/>
                            <w:szCs w:val="26"/>
                          </w:rPr>
                          <w:t>овары-заменители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1" o:spid="_x0000_s1113" type="#_x0000_t32" style="position:absolute;left:30841;top:3492;width:7;height:2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aAl8QAAADbAAAADwAAAGRycy9kb3ducmV2LnhtbESPQWvCQBSE74X+h+UVequbCIqkrkGk&#10;RaGoNDb3R/aZhGbfhuxqYn69Wyh4HGbmG2aZDqYRV+pcbVlBPIlAEBdW11wq+Dl9vi1AOI+ssbFM&#10;Cm7kIF09Py0x0bbnb7pmvhQBwi5BBZX3bSKlKyoy6Ca2JQ7e2XYGfZBdKXWHfYCbRk6jaC4N1hwW&#10;KmxpU1Hxm12MgnG/pdMez+PxI8sPX7NtPDvkuVKvL8P6HYSnwT/C/+2dVjCdw9+X8APk6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oCXxAAAANsAAAAPAAAAAAAAAAAA&#10;AAAAAKECAABkcnMvZG93bnJldi54bWxQSwUGAAAAAAQABAD5AAAAkgMAAAAA&#10;">
                  <v:stroke startarrow="block" endarrow="block"/>
                </v:shape>
                <v:shape id="AutoShape 32" o:spid="_x0000_s1114" type="#_x0000_t32" style="position:absolute;left:30841;top:10350;width:7;height:20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olDMUAAADbAAAADwAAAGRycy9kb3ducmV2LnhtbESP3WrCQBSE7wu+w3KE3tWNgrbErFLE&#10;YqGoNJr7Q/bkh2bPhuw2SX16t1Do5TAz3zDJdjSN6KlztWUF81kEgji3uuZSwfXy9vQCwnlkjY1l&#10;UvBDDrabyUOCsbYDf1Kf+lIECLsYFVTet7GULq/IoJvZljh4he0M+iC7UuoOhwA3jVxE0UoarDks&#10;VNjSrqL8K/02Cm7HA12OWNzO+zQ7fSwP8+Upy5R6nI6vaxCeRv8f/mu/awWLZ/j9En6A3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olDMUAAADbAAAADwAAAAAAAAAA&#10;AAAAAAChAgAAZHJzL2Rvd25yZXYueG1sUEsFBgAAAAAEAAQA+QAAAJMDAAAAAA==&#10;">
                  <v:stroke startarrow="block" endarrow="block"/>
                </v:shape>
                <v:shape id="AutoShape 33" o:spid="_x0000_s1115" type="#_x0000_t32" style="position:absolute;left:39681;top:7912;width:3143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WxfsEAAADbAAAADwAAAGRycy9kb3ducmV2LnhtbERPTWvCQBC9F/wPywje6kbBUlJXEbEo&#10;SCzG5j5kxySYnQ3ZbRLz67uHQo+P973eDqYWHbWusqxgMY9AEOdWV1wo+L59vr6DcB5ZY22ZFDzJ&#10;wXYzeVljrG3PV+pSX4gQwi5GBaX3TSyly0sy6Oa2IQ7c3bYGfYBtIXWLfQg3tVxG0Zs0WHFoKLGh&#10;fUn5I/0xCsbkSLcE7+PXIc0u59VxsbpkmVKz6bD7AOFp8P/iP/dJK1iGseFL+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lbF+wQAAANsAAAAPAAAAAAAAAAAAAAAA&#10;AKECAABkcnMvZG93bnJldi54bWxQSwUGAAAAAAQABAD5AAAAjwMAAAAA&#10;">
                  <v:stroke startarrow="block" endarrow="block"/>
                </v:shape>
                <v:shape id="AutoShape 34" o:spid="_x0000_s1116" type="#_x0000_t32" style="position:absolute;left:18345;top:7924;width:3657;height: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jKdMQAAADbAAAADwAAAGRycy9kb3ducmV2LnhtbESPQWvCQBSE70L/w/IK3nRTQbHRNRRR&#10;0YtQ21KPz+wzCcm+DbtrTP99Vyj0OMzMN8wy600jOnK+sqzgZZyAIM6trrhQ8PmxHc1B+ICssbFM&#10;Cn7IQ7Z6Giwx1fbO79SdQiEihH2KCsoQ2lRKn5dk0I9tSxy9q3UGQ5SukNrhPcJNIydJMpMGK44L&#10;Jba0LimvTzej4LDbzTvZHOvv7XS2cXTZV/nXWanhc/+2ABGoD//hv/ZeK5i8wuNL/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OMp0xAAAANsAAAAPAAAAAAAAAAAA&#10;AAAAAKECAABkcnMvZG93bnJldi54bWxQSwUGAAAAAAQABAD5AAAAkgMAAAAA&#10;">
                  <v:stroke startarrow="block" endarrow="block"/>
                </v:shape>
              </v:group>
            </w:pict>
          </mc:Fallback>
        </mc:AlternateContent>
      </w:r>
    </w:p>
    <w:p w:rsidR="00045F00" w:rsidRPr="00045F00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>1) Конкуренты</w:t>
      </w:r>
    </w:p>
    <w:p w:rsidR="00045F00" w:rsidRPr="00045F00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>На сегодняшний день ООО «Теле</w:t>
      </w:r>
      <w:proofErr w:type="gramStart"/>
      <w:r w:rsidRPr="00045F00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045F00">
        <w:rPr>
          <w:rFonts w:ascii="Times New Roman" w:hAnsi="Times New Roman" w:cs="Times New Roman"/>
          <w:sz w:val="26"/>
          <w:szCs w:val="26"/>
        </w:rPr>
        <w:t>» п</w:t>
      </w:r>
      <w:r w:rsidR="00E94B37">
        <w:rPr>
          <w:rFonts w:ascii="Times New Roman" w:hAnsi="Times New Roman" w:cs="Times New Roman"/>
          <w:sz w:val="26"/>
          <w:szCs w:val="26"/>
        </w:rPr>
        <w:t>одвержена значительной конкурен</w:t>
      </w:r>
      <w:r w:rsidRPr="00045F00">
        <w:rPr>
          <w:rFonts w:ascii="Times New Roman" w:hAnsi="Times New Roman" w:cs="Times New Roman"/>
          <w:sz w:val="26"/>
          <w:szCs w:val="26"/>
        </w:rPr>
        <w:t xml:space="preserve">ции. Основными конкурентами являются Мегафон, </w:t>
      </w:r>
      <w:proofErr w:type="spellStart"/>
      <w:r w:rsidRPr="00045F00">
        <w:rPr>
          <w:rFonts w:ascii="Times New Roman" w:hAnsi="Times New Roman" w:cs="Times New Roman"/>
          <w:sz w:val="26"/>
          <w:szCs w:val="26"/>
        </w:rPr>
        <w:t>Вымпелком</w:t>
      </w:r>
      <w:proofErr w:type="spellEnd"/>
      <w:r w:rsidRPr="00045F00">
        <w:rPr>
          <w:rFonts w:ascii="Times New Roman" w:hAnsi="Times New Roman" w:cs="Times New Roman"/>
          <w:sz w:val="26"/>
          <w:szCs w:val="26"/>
        </w:rPr>
        <w:t xml:space="preserve">, Билайн, МТС, </w:t>
      </w:r>
      <w:proofErr w:type="spellStart"/>
      <w:r w:rsidRPr="00045F00">
        <w:rPr>
          <w:rFonts w:ascii="Times New Roman" w:hAnsi="Times New Roman" w:cs="Times New Roman"/>
          <w:sz w:val="26"/>
          <w:szCs w:val="26"/>
        </w:rPr>
        <w:t>Ютел</w:t>
      </w:r>
      <w:proofErr w:type="spellEnd"/>
      <w:r w:rsidRPr="00045F00">
        <w:rPr>
          <w:rFonts w:ascii="Times New Roman" w:hAnsi="Times New Roman" w:cs="Times New Roman"/>
          <w:sz w:val="26"/>
          <w:szCs w:val="26"/>
        </w:rPr>
        <w:t>.</w:t>
      </w:r>
    </w:p>
    <w:p w:rsidR="00045F00" w:rsidRPr="00045F00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>Преимущества ООО «Теле</w:t>
      </w:r>
      <w:proofErr w:type="gramStart"/>
      <w:r w:rsidRPr="00045F00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045F00">
        <w:rPr>
          <w:rFonts w:ascii="Times New Roman" w:hAnsi="Times New Roman" w:cs="Times New Roman"/>
          <w:sz w:val="26"/>
          <w:szCs w:val="26"/>
        </w:rPr>
        <w:t xml:space="preserve">» перед конкурентами: </w:t>
      </w:r>
    </w:p>
    <w:p w:rsidR="00045F00" w:rsidRPr="00045F00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 xml:space="preserve">- техническая база позволяет осуществлять весь комплекс услуг сотовой связи; </w:t>
      </w:r>
    </w:p>
    <w:p w:rsidR="00045F00" w:rsidRPr="00045F00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 xml:space="preserve">- большой опыт работы на российском и зарубежном рынке; </w:t>
      </w:r>
    </w:p>
    <w:p w:rsidR="00045F00" w:rsidRPr="00045F00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lastRenderedPageBreak/>
        <w:t>- высокая квалификация персонала;</w:t>
      </w:r>
    </w:p>
    <w:p w:rsidR="00045F00" w:rsidRPr="00045F00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>- передовой, профессиональный менеджмент.</w:t>
      </w:r>
    </w:p>
    <w:p w:rsidR="00E94B37" w:rsidRPr="00E94B37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>Более всего социальный эффект работ</w:t>
      </w:r>
      <w:proofErr w:type="gramStart"/>
      <w:r w:rsidRPr="00045F00">
        <w:rPr>
          <w:rFonts w:ascii="Times New Roman" w:hAnsi="Times New Roman" w:cs="Times New Roman"/>
          <w:sz w:val="26"/>
          <w:szCs w:val="26"/>
        </w:rPr>
        <w:t>ы ООО</w:t>
      </w:r>
      <w:proofErr w:type="gramEnd"/>
      <w:r w:rsidRPr="00045F00">
        <w:rPr>
          <w:rFonts w:ascii="Times New Roman" w:hAnsi="Times New Roman" w:cs="Times New Roman"/>
          <w:sz w:val="26"/>
          <w:szCs w:val="26"/>
        </w:rPr>
        <w:t xml:space="preserve"> «Tele2» в России проявляется в значительном росте конкуренции на региональных рынках. Везде, где есть не только «большая тройка» (МТС, </w:t>
      </w:r>
      <w:proofErr w:type="spellStart"/>
      <w:r w:rsidRPr="00045F00">
        <w:rPr>
          <w:rFonts w:ascii="Times New Roman" w:hAnsi="Times New Roman" w:cs="Times New Roman"/>
          <w:sz w:val="26"/>
          <w:szCs w:val="26"/>
        </w:rPr>
        <w:t>Вымпелком</w:t>
      </w:r>
      <w:proofErr w:type="spellEnd"/>
      <w:r w:rsidRPr="00045F00">
        <w:rPr>
          <w:rFonts w:ascii="Times New Roman" w:hAnsi="Times New Roman" w:cs="Times New Roman"/>
          <w:sz w:val="26"/>
          <w:szCs w:val="26"/>
        </w:rPr>
        <w:t xml:space="preserve"> и Мегафон), но другие операторы компании, особенно </w:t>
      </w:r>
      <w:proofErr w:type="spellStart"/>
      <w:r w:rsidRPr="00045F00">
        <w:rPr>
          <w:rFonts w:ascii="Times New Roman" w:hAnsi="Times New Roman" w:cs="Times New Roman"/>
          <w:sz w:val="26"/>
          <w:szCs w:val="26"/>
        </w:rPr>
        <w:t>дискаунтер</w:t>
      </w:r>
      <w:proofErr w:type="spellEnd"/>
      <w:r w:rsidRPr="00045F00">
        <w:rPr>
          <w:rFonts w:ascii="Times New Roman" w:hAnsi="Times New Roman" w:cs="Times New Roman"/>
          <w:sz w:val="26"/>
          <w:szCs w:val="26"/>
        </w:rPr>
        <w:t xml:space="preserve"> Tele2, уровень конкуренции значительно выше. Для жителей региона это означает заметное снижение собственных расходов на сотовую связь, равно как и страховку от повышения цен на рынке, появление новых продуктов и услуг, рост качества сети и обслуживания. Учитывая, что сотовая связь стала неотъемлемой частью жизни людей, объем средств, которые приходится тратить на нее, могут стать фактором социальной напряженности. </w:t>
      </w:r>
      <w:r w:rsidR="00E94B37" w:rsidRPr="00833CFA">
        <w:rPr>
          <w:rFonts w:ascii="Times New Roman" w:hAnsi="Times New Roman" w:cs="Times New Roman"/>
          <w:sz w:val="26"/>
          <w:szCs w:val="26"/>
        </w:rPr>
        <w:t xml:space="preserve">Связь уровня конкуренции и расходов на мобильные услуги в разрезе регионов подтвердило исследование отраслевого аналитического агентства </w:t>
      </w:r>
      <w:proofErr w:type="spellStart"/>
      <w:r w:rsidR="00E94B37" w:rsidRPr="00833CFA">
        <w:rPr>
          <w:rFonts w:ascii="Times New Roman" w:hAnsi="Times New Roman" w:cs="Times New Roman"/>
          <w:sz w:val="26"/>
          <w:szCs w:val="26"/>
        </w:rPr>
        <w:t>ComNews</w:t>
      </w:r>
      <w:proofErr w:type="spellEnd"/>
      <w:r w:rsidR="00E94B37" w:rsidRPr="00833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4B37" w:rsidRPr="00833CFA">
        <w:rPr>
          <w:rFonts w:ascii="Times New Roman" w:hAnsi="Times New Roman" w:cs="Times New Roman"/>
          <w:sz w:val="26"/>
          <w:szCs w:val="26"/>
        </w:rPr>
        <w:t>Research</w:t>
      </w:r>
      <w:proofErr w:type="spellEnd"/>
      <w:r w:rsidR="00E94B37" w:rsidRPr="00833CFA">
        <w:rPr>
          <w:rFonts w:ascii="Times New Roman" w:hAnsi="Times New Roman" w:cs="Times New Roman"/>
          <w:sz w:val="26"/>
          <w:szCs w:val="26"/>
        </w:rPr>
        <w:t xml:space="preserve">, опубликованное в ноябре 2012 года. </w:t>
      </w:r>
      <w:proofErr w:type="gramStart"/>
      <w:r w:rsidR="00E94B37" w:rsidRPr="00833CFA">
        <w:rPr>
          <w:rFonts w:ascii="Times New Roman" w:hAnsi="Times New Roman" w:cs="Times New Roman"/>
          <w:sz w:val="26"/>
          <w:szCs w:val="26"/>
        </w:rPr>
        <w:t>Отчет показал, что общий уровень цен на услуги сотовой связи в России падает, а стоимость самых дешевых тарифов в среднем по стране сократилась на 34% за период с октября 2010 по июль 2012 гг. В этом есть и заслуга Tele2 – появление оператора на региональных рынках телекоммуникаций неизбежно влечет снижение тарифов на связь.</w:t>
      </w:r>
      <w:r w:rsidR="00E94B37">
        <w:rPr>
          <w:rFonts w:ascii="Times New Roman" w:hAnsi="Times New Roman" w:cs="Times New Roman"/>
          <w:sz w:val="26"/>
          <w:szCs w:val="26"/>
        </w:rPr>
        <w:t xml:space="preserve"> </w:t>
      </w:r>
      <w:r w:rsidR="00E94B37" w:rsidRPr="00E94B37">
        <w:rPr>
          <w:rFonts w:ascii="Times New Roman" w:hAnsi="Times New Roman" w:cs="Times New Roman"/>
          <w:sz w:val="26"/>
          <w:szCs w:val="26"/>
        </w:rPr>
        <w:t>[</w:t>
      </w:r>
      <w:r w:rsidR="00E94B37">
        <w:rPr>
          <w:rFonts w:ascii="Times New Roman" w:hAnsi="Times New Roman" w:cs="Times New Roman"/>
          <w:sz w:val="26"/>
          <w:szCs w:val="26"/>
        </w:rPr>
        <w:t>9</w:t>
      </w:r>
      <w:r w:rsidR="00E94B37" w:rsidRPr="00E94B37">
        <w:rPr>
          <w:rFonts w:ascii="Times New Roman" w:hAnsi="Times New Roman" w:cs="Times New Roman"/>
          <w:sz w:val="26"/>
          <w:szCs w:val="26"/>
        </w:rPr>
        <w:t>]</w:t>
      </w:r>
      <w:proofErr w:type="gramEnd"/>
    </w:p>
    <w:p w:rsidR="00E94B37" w:rsidRDefault="00045F00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F00">
        <w:rPr>
          <w:rFonts w:ascii="Times New Roman" w:hAnsi="Times New Roman" w:cs="Times New Roman"/>
          <w:sz w:val="26"/>
          <w:szCs w:val="26"/>
        </w:rPr>
        <w:t>При этом для разных групп потребителей превалирующими являются разные факторы. Основные конкуренты ООО «Теле</w:t>
      </w:r>
      <w:proofErr w:type="gramStart"/>
      <w:r w:rsidRPr="00045F00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045F00">
        <w:rPr>
          <w:rFonts w:ascii="Times New Roman" w:hAnsi="Times New Roman" w:cs="Times New Roman"/>
          <w:sz w:val="26"/>
          <w:szCs w:val="26"/>
        </w:rPr>
        <w:t>» находятся по всей России и работают много лет. Они имеют круг постоянных потребителей и сложившийся уровень цен.</w:t>
      </w:r>
    </w:p>
    <w:p w:rsidR="00E94B37" w:rsidRDefault="00E94B37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4B37">
        <w:rPr>
          <w:rFonts w:ascii="Times New Roman" w:hAnsi="Times New Roman" w:cs="Times New Roman"/>
          <w:sz w:val="26"/>
          <w:szCs w:val="26"/>
        </w:rPr>
        <w:t>Далее оценим «сильные» и «слабые» стороны фирмы относительно своих конкурентов по факторам конкур</w:t>
      </w:r>
      <w:r>
        <w:rPr>
          <w:rFonts w:ascii="Times New Roman" w:hAnsi="Times New Roman" w:cs="Times New Roman"/>
          <w:sz w:val="26"/>
          <w:szCs w:val="26"/>
        </w:rPr>
        <w:t>ентоспособности предприятия</w:t>
      </w:r>
      <w:r w:rsidR="002102CD">
        <w:rPr>
          <w:rFonts w:ascii="Times New Roman" w:hAnsi="Times New Roman" w:cs="Times New Roman"/>
          <w:sz w:val="26"/>
          <w:szCs w:val="26"/>
        </w:rPr>
        <w:t xml:space="preserve"> (</w:t>
      </w:r>
      <w:r w:rsidR="002102CD" w:rsidRPr="002102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Таблица </w:t>
      </w:r>
      <w:r w:rsidR="002102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="002102CD" w:rsidRPr="002102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B118B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="002102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).</w:t>
      </w:r>
    </w:p>
    <w:p w:rsidR="002102CD" w:rsidRDefault="002102CD" w:rsidP="002102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02CD">
        <w:rPr>
          <w:rFonts w:ascii="Times New Roman" w:hAnsi="Times New Roman" w:cs="Times New Roman"/>
          <w:sz w:val="26"/>
          <w:szCs w:val="26"/>
        </w:rPr>
        <w:t>По данным таблицы оценки конкурент</w:t>
      </w:r>
      <w:r>
        <w:rPr>
          <w:rFonts w:ascii="Times New Roman" w:hAnsi="Times New Roman" w:cs="Times New Roman"/>
          <w:sz w:val="26"/>
          <w:szCs w:val="26"/>
        </w:rPr>
        <w:t>оспособности, фирма «Теле</w:t>
      </w:r>
      <w:proofErr w:type="gramStart"/>
      <w:r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>» превосход</w:t>
      </w:r>
      <w:r w:rsidRPr="002102CD">
        <w:rPr>
          <w:rFonts w:ascii="Times New Roman" w:hAnsi="Times New Roman" w:cs="Times New Roman"/>
          <w:sz w:val="26"/>
          <w:szCs w:val="26"/>
        </w:rPr>
        <w:t>ит фирму «Мегафон», но уступает «МТС».</w:t>
      </w:r>
      <w:r>
        <w:rPr>
          <w:rFonts w:ascii="Times New Roman" w:hAnsi="Times New Roman" w:cs="Times New Roman"/>
          <w:sz w:val="26"/>
          <w:szCs w:val="26"/>
        </w:rPr>
        <w:br w:type="page"/>
      </w:r>
    </w:p>
    <w:p w:rsidR="002102CD" w:rsidRPr="002102CD" w:rsidRDefault="002102CD" w:rsidP="002102CD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  <w:r w:rsidRPr="002102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2102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</w:t>
      </w:r>
      <w:r w:rsidRPr="002102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</w:t>
      </w:r>
      <w:r w:rsidRPr="002102CD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Балльная оценка конкурентоспособности ООО «Теле</w:t>
      </w:r>
      <w:proofErr w:type="gramStart"/>
      <w:r w:rsidRPr="002102CD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2</w:t>
      </w:r>
      <w:proofErr w:type="gramEnd"/>
      <w:r w:rsidRPr="002102CD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 </w:t>
      </w:r>
      <w:r w:rsidRPr="002102CD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относительно конкурентов «МТС» и «Мегафон»</w:t>
      </w:r>
    </w:p>
    <w:tbl>
      <w:tblPr>
        <w:tblW w:w="969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8"/>
        <w:gridCol w:w="1842"/>
        <w:gridCol w:w="1701"/>
        <w:gridCol w:w="1701"/>
      </w:tblGrid>
      <w:tr w:rsidR="002102CD" w:rsidRPr="002102CD" w:rsidTr="002102CD">
        <w:trPr>
          <w:cantSplit/>
          <w:trHeight w:val="65"/>
          <w:jc w:val="center"/>
        </w:trPr>
        <w:tc>
          <w:tcPr>
            <w:tcW w:w="44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Факторы конкурентоспособности</w:t>
            </w:r>
          </w:p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предприятия</w:t>
            </w:r>
          </w:p>
        </w:tc>
        <w:tc>
          <w:tcPr>
            <w:tcW w:w="52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Бальная оценка</w:t>
            </w:r>
          </w:p>
        </w:tc>
      </w:tr>
      <w:tr w:rsidR="002102CD" w:rsidRPr="002102CD" w:rsidTr="002102CD">
        <w:trPr>
          <w:cantSplit/>
          <w:trHeight w:val="298"/>
          <w:jc w:val="center"/>
        </w:trPr>
        <w:tc>
          <w:tcPr>
            <w:tcW w:w="4448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Фирма «Теле</w:t>
            </w:r>
            <w:proofErr w:type="gramStart"/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2</w:t>
            </w:r>
            <w:proofErr w:type="gramEnd"/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Конкуренты</w:t>
            </w:r>
          </w:p>
        </w:tc>
      </w:tr>
      <w:tr w:rsidR="002102CD" w:rsidRPr="002102CD" w:rsidTr="002102CD">
        <w:trPr>
          <w:cantSplit/>
          <w:trHeight w:val="65"/>
          <w:jc w:val="center"/>
        </w:trPr>
        <w:tc>
          <w:tcPr>
            <w:tcW w:w="4448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МТС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Мегафон</w:t>
            </w:r>
          </w:p>
        </w:tc>
      </w:tr>
      <w:tr w:rsidR="002102CD" w:rsidRPr="002102CD" w:rsidTr="002102CD">
        <w:trPr>
          <w:trHeight w:val="251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1 </w:t>
            </w:r>
            <w:r w:rsidRPr="002102C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</w:tr>
      <w:tr w:rsidR="002102CD" w:rsidRPr="002102CD" w:rsidTr="002102CD">
        <w:trPr>
          <w:trHeight w:val="187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Качество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4</w:t>
            </w:r>
          </w:p>
        </w:tc>
      </w:tr>
      <w:tr w:rsidR="002102CD" w:rsidRPr="002102CD" w:rsidTr="002102CD">
        <w:trPr>
          <w:trHeight w:val="240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Престиж торговой марки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</w:tr>
      <w:tr w:rsidR="002102CD" w:rsidRPr="002102CD" w:rsidTr="002102CD">
        <w:trPr>
          <w:trHeight w:val="240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proofErr w:type="spellStart"/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Многовариантность</w:t>
            </w:r>
            <w:proofErr w:type="spellEnd"/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использования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4</w:t>
            </w:r>
          </w:p>
        </w:tc>
      </w:tr>
      <w:tr w:rsidR="002102CD" w:rsidRPr="002102CD" w:rsidTr="002102CD">
        <w:trPr>
          <w:trHeight w:val="230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Сумма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15</w:t>
            </w:r>
          </w:p>
        </w:tc>
      </w:tr>
      <w:tr w:rsidR="002102CD" w:rsidRPr="002102CD" w:rsidTr="002102CD">
        <w:trPr>
          <w:trHeight w:val="70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Средний балл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</w:tr>
      <w:tr w:rsidR="002102CD" w:rsidRPr="002102CD" w:rsidTr="002102CD">
        <w:trPr>
          <w:trHeight w:val="317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 </w:t>
            </w:r>
            <w:r w:rsidRPr="002102C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Цена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</w:tr>
      <w:tr w:rsidR="002102CD" w:rsidRPr="002102CD" w:rsidTr="002102CD">
        <w:trPr>
          <w:trHeight w:val="28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Прейскурантная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6</w:t>
            </w:r>
          </w:p>
        </w:tc>
      </w:tr>
      <w:tr w:rsidR="002102CD" w:rsidRPr="002102CD" w:rsidTr="002102CD">
        <w:trPr>
          <w:trHeight w:val="27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Процент скидки с цены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6</w:t>
            </w:r>
          </w:p>
        </w:tc>
      </w:tr>
      <w:tr w:rsidR="002102CD" w:rsidRPr="002102CD" w:rsidTr="002102CD">
        <w:trPr>
          <w:trHeight w:val="29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Срок платежа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</w:tr>
      <w:tr w:rsidR="002102CD" w:rsidRPr="002102CD" w:rsidTr="002102CD">
        <w:trPr>
          <w:trHeight w:val="259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Сумма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19</w:t>
            </w:r>
          </w:p>
        </w:tc>
      </w:tr>
      <w:tr w:rsidR="002102CD" w:rsidRPr="002102CD" w:rsidTr="002102CD">
        <w:trPr>
          <w:trHeight w:val="317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Средний балл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6,3</w:t>
            </w:r>
          </w:p>
        </w:tc>
      </w:tr>
      <w:tr w:rsidR="002102CD" w:rsidRPr="002102CD" w:rsidTr="002102CD">
        <w:trPr>
          <w:trHeight w:val="28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</w:t>
            </w:r>
            <w:r w:rsidRPr="002102C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Каналы сбыта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</w:tr>
      <w:tr w:rsidR="002102CD" w:rsidRPr="002102CD" w:rsidTr="002102CD">
        <w:trPr>
          <w:trHeight w:val="307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Степень охвата рынка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</w:tr>
      <w:tr w:rsidR="002102CD" w:rsidRPr="002102CD" w:rsidTr="002102CD">
        <w:trPr>
          <w:trHeight w:val="250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Сумма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</w:tr>
      <w:tr w:rsidR="002102CD" w:rsidRPr="002102CD" w:rsidTr="002102CD">
        <w:trPr>
          <w:trHeight w:val="326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Средний балл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</w:tr>
      <w:tr w:rsidR="002102CD" w:rsidRPr="002102CD" w:rsidTr="002102CD">
        <w:trPr>
          <w:trHeight w:val="28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 xml:space="preserve">  </w:t>
            </w:r>
            <w:r w:rsidRPr="002102CD">
              <w:rPr>
                <w:rFonts w:ascii="Times New Roman" w:eastAsia="Times New Roman" w:hAnsi="Times New Roman" w:cs="Times New Roman"/>
                <w:bCs/>
                <w:snapToGrid w:val="0"/>
                <w:sz w:val="26"/>
                <w:szCs w:val="26"/>
                <w:lang w:eastAsia="ru-RU"/>
              </w:rPr>
              <w:t>Продвижение услуг на рынке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</w:tr>
      <w:tr w:rsidR="002102CD" w:rsidRPr="002102CD" w:rsidTr="002102CD">
        <w:trPr>
          <w:trHeight w:val="27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Реклама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</w:tr>
      <w:tr w:rsidR="002102CD" w:rsidRPr="002102CD" w:rsidTr="002102CD">
        <w:trPr>
          <w:trHeight w:val="27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Методы стимулирования продаж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</w:tr>
      <w:tr w:rsidR="002102CD" w:rsidRPr="002102CD" w:rsidTr="002102CD">
        <w:trPr>
          <w:trHeight w:val="148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Сумма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10</w:t>
            </w:r>
          </w:p>
        </w:tc>
      </w:tr>
      <w:tr w:rsidR="002102CD" w:rsidRPr="002102CD" w:rsidTr="002102CD">
        <w:trPr>
          <w:trHeight w:val="336"/>
          <w:jc w:val="center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Средний балл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5</w:t>
            </w:r>
          </w:p>
        </w:tc>
      </w:tr>
      <w:tr w:rsidR="002102CD" w:rsidRPr="002102CD" w:rsidTr="002102CD">
        <w:trPr>
          <w:trHeight w:val="355"/>
          <w:jc w:val="center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Итого сумма баллов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02CD" w:rsidRPr="002102CD" w:rsidRDefault="002102CD" w:rsidP="002102CD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102C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49</w:t>
            </w:r>
          </w:p>
        </w:tc>
      </w:tr>
    </w:tbl>
    <w:p w:rsidR="002102CD" w:rsidRDefault="002102CD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t>2) Потребители</w:t>
      </w: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t xml:space="preserve">При анализе непосредственного окружения это звено является наиболее важным для организации. Сотовая связь ориентирована на потребителей разного уровня достатка, и характеризуется постоянным спросом. Ценовая политика организации позволяет приобретать нашу продукцию как пенсионерам и школьникам, так и обеспеченным слоям населения. </w:t>
      </w: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t>3) Маркетинговые посредники</w:t>
      </w: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t>Торговыми посредниками рассматриваемого предприятия являются небольшие розничные фирмы, занимающиеся продажей. ООО «Теле</w:t>
      </w:r>
      <w:proofErr w:type="gramStart"/>
      <w:r w:rsidRPr="001158E7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1158E7">
        <w:rPr>
          <w:rFonts w:ascii="Times New Roman" w:hAnsi="Times New Roman" w:cs="Times New Roman"/>
          <w:sz w:val="26"/>
          <w:szCs w:val="26"/>
        </w:rPr>
        <w:t xml:space="preserve">» пользуется услугами специалистов по организации продвижения. </w:t>
      </w: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lastRenderedPageBreak/>
        <w:t>4) Поставщики</w:t>
      </w: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t>К поставщикам оборудования для осуществления бесперебойной работы и оказания качественных услуг сотовой связи ООО «Теле</w:t>
      </w:r>
      <w:proofErr w:type="gramStart"/>
      <w:r w:rsidRPr="001158E7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1158E7">
        <w:rPr>
          <w:rFonts w:ascii="Times New Roman" w:hAnsi="Times New Roman" w:cs="Times New Roman"/>
          <w:sz w:val="26"/>
          <w:szCs w:val="26"/>
        </w:rPr>
        <w:t>» сотрудничает с ЗАО «Беркут». «Huawei» - поставщики оборудования для сети 4G.</w:t>
      </w: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t>5) Товары-заменители</w:t>
      </w:r>
    </w:p>
    <w:p w:rsidR="001158E7" w:rsidRPr="001158E7" w:rsidRDefault="001158E7" w:rsidP="001158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58E7">
        <w:rPr>
          <w:rFonts w:ascii="Times New Roman" w:hAnsi="Times New Roman" w:cs="Times New Roman"/>
          <w:sz w:val="26"/>
          <w:szCs w:val="26"/>
        </w:rPr>
        <w:t>На сегодняшний день адекватной замены услуг сотовой связи не имеется. В качестве товаров-заменителей можно назвать услуги городской связи, общение посредством сети Интернет.</w:t>
      </w:r>
    </w:p>
    <w:p w:rsidR="001158E7" w:rsidRDefault="001158E7" w:rsidP="00E94B3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158E7" w:rsidRDefault="00045F00" w:rsidP="001158E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="001158E7">
        <w:rPr>
          <w:rFonts w:ascii="Times New Roman" w:hAnsi="Times New Roman" w:cs="Times New Roman"/>
          <w:sz w:val="26"/>
          <w:szCs w:val="26"/>
        </w:rPr>
        <w:lastRenderedPageBreak/>
        <w:t>ЗАКЛЮЧЕНИЕ</w:t>
      </w:r>
    </w:p>
    <w:p w:rsidR="009B275A" w:rsidRDefault="009B275A" w:rsidP="00B118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275A">
        <w:rPr>
          <w:rFonts w:ascii="Times New Roman" w:hAnsi="Times New Roman" w:cs="Times New Roman"/>
          <w:sz w:val="26"/>
          <w:szCs w:val="26"/>
        </w:rPr>
        <w:t>В основу управления маркетинговой деятельностью на предприятии входят: планирование маркетинговой деятельности, организационное построение служб маркетинга предприятия и контроль маркетинговой деятельности.</w:t>
      </w:r>
    </w:p>
    <w:p w:rsidR="001E49E1" w:rsidRDefault="009B275A" w:rsidP="00B118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B275A">
        <w:rPr>
          <w:rFonts w:ascii="Times New Roman" w:hAnsi="Times New Roman" w:cs="Times New Roman"/>
          <w:sz w:val="26"/>
          <w:szCs w:val="26"/>
        </w:rPr>
        <w:t xml:space="preserve">Предприятие может строить свое управление исходя из разных концепций – финансовой, просчитывая наиболее оптимальные сферы расходов и инвестиций; конкурентной, вытесняя любыми способами конкурента с рынка; товарной, улучшая качественные показатели своей продукции, </w:t>
      </w:r>
      <w:r>
        <w:rPr>
          <w:rFonts w:ascii="Times New Roman" w:hAnsi="Times New Roman" w:cs="Times New Roman"/>
          <w:sz w:val="26"/>
          <w:szCs w:val="26"/>
        </w:rPr>
        <w:t xml:space="preserve">а так же; </w:t>
      </w:r>
      <w:r w:rsidRPr="009B275A">
        <w:rPr>
          <w:rFonts w:ascii="Times New Roman" w:hAnsi="Times New Roman" w:cs="Times New Roman"/>
          <w:sz w:val="26"/>
          <w:szCs w:val="26"/>
        </w:rPr>
        <w:t>маркетинг</w:t>
      </w:r>
      <w:r>
        <w:rPr>
          <w:rFonts w:ascii="Times New Roman" w:hAnsi="Times New Roman" w:cs="Times New Roman"/>
          <w:sz w:val="26"/>
          <w:szCs w:val="26"/>
        </w:rPr>
        <w:t>овой, которая, на мой взгляд</w:t>
      </w:r>
      <w:r w:rsidR="001E49E1">
        <w:rPr>
          <w:rFonts w:ascii="Times New Roman" w:hAnsi="Times New Roman" w:cs="Times New Roman"/>
          <w:sz w:val="26"/>
          <w:szCs w:val="26"/>
        </w:rPr>
        <w:t>,</w:t>
      </w:r>
      <w:r w:rsidRPr="009B275A">
        <w:rPr>
          <w:rFonts w:ascii="Times New Roman" w:hAnsi="Times New Roman" w:cs="Times New Roman"/>
          <w:sz w:val="26"/>
          <w:szCs w:val="26"/>
        </w:rPr>
        <w:t xml:space="preserve"> </w:t>
      </w:r>
      <w:r w:rsidR="001E49E1">
        <w:rPr>
          <w:rFonts w:ascii="Times New Roman" w:hAnsi="Times New Roman" w:cs="Times New Roman"/>
          <w:sz w:val="26"/>
          <w:szCs w:val="26"/>
        </w:rPr>
        <w:t>является современной и</w:t>
      </w:r>
      <w:r w:rsidRPr="009B275A">
        <w:rPr>
          <w:rFonts w:ascii="Times New Roman" w:hAnsi="Times New Roman" w:cs="Times New Roman"/>
          <w:sz w:val="26"/>
          <w:szCs w:val="26"/>
        </w:rPr>
        <w:t xml:space="preserve"> наибол</w:t>
      </w:r>
      <w:r w:rsidR="001E49E1">
        <w:rPr>
          <w:rFonts w:ascii="Times New Roman" w:hAnsi="Times New Roman" w:cs="Times New Roman"/>
          <w:sz w:val="26"/>
          <w:szCs w:val="26"/>
        </w:rPr>
        <w:t>ее</w:t>
      </w:r>
      <w:r w:rsidRPr="009B275A">
        <w:rPr>
          <w:rFonts w:ascii="Times New Roman" w:hAnsi="Times New Roman" w:cs="Times New Roman"/>
          <w:sz w:val="26"/>
          <w:szCs w:val="26"/>
        </w:rPr>
        <w:t xml:space="preserve"> эффект</w:t>
      </w:r>
      <w:r w:rsidR="001E49E1">
        <w:rPr>
          <w:rFonts w:ascii="Times New Roman" w:hAnsi="Times New Roman" w:cs="Times New Roman"/>
          <w:sz w:val="26"/>
          <w:szCs w:val="26"/>
        </w:rPr>
        <w:t>ивной</w:t>
      </w:r>
      <w:r w:rsidRPr="009B275A">
        <w:rPr>
          <w:rFonts w:ascii="Times New Roman" w:hAnsi="Times New Roman" w:cs="Times New Roman"/>
          <w:sz w:val="26"/>
          <w:szCs w:val="26"/>
        </w:rPr>
        <w:t xml:space="preserve"> в управлении</w:t>
      </w:r>
      <w:r w:rsidR="001E49E1">
        <w:rPr>
          <w:rFonts w:ascii="Times New Roman" w:hAnsi="Times New Roman" w:cs="Times New Roman"/>
          <w:sz w:val="26"/>
          <w:szCs w:val="26"/>
        </w:rPr>
        <w:t xml:space="preserve"> т.к.</w:t>
      </w:r>
      <w:r w:rsidRPr="009B275A">
        <w:rPr>
          <w:rFonts w:ascii="Times New Roman" w:hAnsi="Times New Roman" w:cs="Times New Roman"/>
          <w:sz w:val="26"/>
          <w:szCs w:val="26"/>
        </w:rPr>
        <w:t xml:space="preserve"> </w:t>
      </w:r>
      <w:r w:rsidR="001E49E1">
        <w:rPr>
          <w:rFonts w:ascii="Times New Roman" w:hAnsi="Times New Roman" w:cs="Times New Roman"/>
          <w:sz w:val="26"/>
          <w:szCs w:val="26"/>
        </w:rPr>
        <w:t xml:space="preserve">последняя, </w:t>
      </w:r>
      <w:r w:rsidRPr="009B275A">
        <w:rPr>
          <w:rFonts w:ascii="Times New Roman" w:hAnsi="Times New Roman" w:cs="Times New Roman"/>
          <w:sz w:val="26"/>
          <w:szCs w:val="26"/>
        </w:rPr>
        <w:t>ориентирован</w:t>
      </w:r>
      <w:r w:rsidR="001E49E1">
        <w:rPr>
          <w:rFonts w:ascii="Times New Roman" w:hAnsi="Times New Roman" w:cs="Times New Roman"/>
          <w:sz w:val="26"/>
          <w:szCs w:val="26"/>
        </w:rPr>
        <w:t>а</w:t>
      </w:r>
      <w:r w:rsidRPr="009B275A">
        <w:rPr>
          <w:rFonts w:ascii="Times New Roman" w:hAnsi="Times New Roman" w:cs="Times New Roman"/>
          <w:sz w:val="26"/>
          <w:szCs w:val="26"/>
        </w:rPr>
        <w:t xml:space="preserve"> на выяснение и удовлетворение запросов потребителей определенного целевого рынка.</w:t>
      </w:r>
      <w:r w:rsidR="001E49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1158E7" w:rsidRDefault="001E49E1" w:rsidP="00B118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49E1">
        <w:rPr>
          <w:rFonts w:ascii="Times New Roman" w:hAnsi="Times New Roman" w:cs="Times New Roman"/>
          <w:sz w:val="26"/>
          <w:szCs w:val="26"/>
        </w:rPr>
        <w:t>На основании собранного материала и проведенного анализа различных аспектов деятельности компан</w:t>
      </w:r>
      <w:proofErr w:type="gramStart"/>
      <w:r w:rsidRPr="001E49E1">
        <w:rPr>
          <w:rFonts w:ascii="Times New Roman" w:hAnsi="Times New Roman" w:cs="Times New Roman"/>
          <w:sz w:val="26"/>
          <w:szCs w:val="26"/>
        </w:rPr>
        <w:t>ии ООО</w:t>
      </w:r>
      <w:proofErr w:type="gramEnd"/>
      <w:r w:rsidRPr="001E49E1">
        <w:rPr>
          <w:rFonts w:ascii="Times New Roman" w:hAnsi="Times New Roman" w:cs="Times New Roman"/>
          <w:sz w:val="26"/>
          <w:szCs w:val="26"/>
        </w:rPr>
        <w:t xml:space="preserve"> «TELE2» можно </w:t>
      </w:r>
      <w:r w:rsidR="00694DCF">
        <w:rPr>
          <w:rFonts w:ascii="Times New Roman" w:hAnsi="Times New Roman" w:cs="Times New Roman"/>
          <w:sz w:val="26"/>
          <w:szCs w:val="26"/>
        </w:rPr>
        <w:t xml:space="preserve">смело заявить, что </w:t>
      </w:r>
      <w:r w:rsidR="00694DCF" w:rsidRPr="00694DCF">
        <w:rPr>
          <w:rFonts w:ascii="Times New Roman" w:hAnsi="Times New Roman" w:cs="Times New Roman"/>
          <w:sz w:val="26"/>
          <w:szCs w:val="26"/>
        </w:rPr>
        <w:t>предприятие</w:t>
      </w:r>
      <w:r w:rsidR="00694DCF">
        <w:rPr>
          <w:rFonts w:ascii="Times New Roman" w:hAnsi="Times New Roman" w:cs="Times New Roman"/>
          <w:sz w:val="26"/>
          <w:szCs w:val="26"/>
        </w:rPr>
        <w:t xml:space="preserve"> является конкурентоспособным в</w:t>
      </w:r>
      <w:r w:rsidR="00694DCF" w:rsidRPr="00694DCF">
        <w:rPr>
          <w:rFonts w:ascii="Times New Roman" w:hAnsi="Times New Roman" w:cs="Times New Roman"/>
          <w:sz w:val="26"/>
          <w:szCs w:val="26"/>
        </w:rPr>
        <w:t xml:space="preserve"> отрасли связи</w:t>
      </w:r>
      <w:r w:rsidR="00694DCF">
        <w:rPr>
          <w:rFonts w:ascii="Times New Roman" w:hAnsi="Times New Roman" w:cs="Times New Roman"/>
          <w:sz w:val="26"/>
          <w:szCs w:val="26"/>
        </w:rPr>
        <w:t>. Это так, потому что о</w:t>
      </w:r>
      <w:r w:rsidR="00694DCF" w:rsidRPr="00694DCF">
        <w:rPr>
          <w:rFonts w:ascii="Times New Roman" w:hAnsi="Times New Roman" w:cs="Times New Roman"/>
          <w:sz w:val="26"/>
          <w:szCs w:val="26"/>
        </w:rPr>
        <w:t>рганизационная структура управления фирмой</w:t>
      </w:r>
      <w:r w:rsidR="00804F62">
        <w:rPr>
          <w:rFonts w:ascii="Times New Roman" w:hAnsi="Times New Roman" w:cs="Times New Roman"/>
          <w:sz w:val="26"/>
          <w:szCs w:val="26"/>
        </w:rPr>
        <w:t>,</w:t>
      </w:r>
      <w:r w:rsidR="00694DCF" w:rsidRPr="00694DCF">
        <w:rPr>
          <w:rFonts w:ascii="Times New Roman" w:hAnsi="Times New Roman" w:cs="Times New Roman"/>
          <w:sz w:val="26"/>
          <w:szCs w:val="26"/>
        </w:rPr>
        <w:t xml:space="preserve"> представляет собой модификацию функциональной структуры управления</w:t>
      </w:r>
      <w:r w:rsidR="00804F62">
        <w:rPr>
          <w:rFonts w:ascii="Times New Roman" w:hAnsi="Times New Roman" w:cs="Times New Roman"/>
          <w:sz w:val="26"/>
          <w:szCs w:val="26"/>
        </w:rPr>
        <w:t>,</w:t>
      </w:r>
      <w:r w:rsidR="00694DCF">
        <w:rPr>
          <w:rFonts w:ascii="Times New Roman" w:hAnsi="Times New Roman" w:cs="Times New Roman"/>
          <w:sz w:val="26"/>
          <w:szCs w:val="26"/>
        </w:rPr>
        <w:t xml:space="preserve"> </w:t>
      </w:r>
      <w:r w:rsidR="00694DCF" w:rsidRPr="00694DCF">
        <w:rPr>
          <w:rFonts w:ascii="Times New Roman" w:hAnsi="Times New Roman" w:cs="Times New Roman"/>
          <w:sz w:val="26"/>
          <w:szCs w:val="26"/>
        </w:rPr>
        <w:t>с</w:t>
      </w:r>
      <w:r w:rsidR="00804F62">
        <w:rPr>
          <w:rFonts w:ascii="Times New Roman" w:hAnsi="Times New Roman" w:cs="Times New Roman"/>
          <w:sz w:val="26"/>
          <w:szCs w:val="26"/>
        </w:rPr>
        <w:t>пособную</w:t>
      </w:r>
      <w:r w:rsidR="00694DCF" w:rsidRPr="00694DCF">
        <w:rPr>
          <w:rFonts w:ascii="Times New Roman" w:hAnsi="Times New Roman" w:cs="Times New Roman"/>
          <w:sz w:val="26"/>
          <w:szCs w:val="26"/>
        </w:rPr>
        <w:t xml:space="preserve"> </w:t>
      </w:r>
      <w:r w:rsidR="00804F62">
        <w:rPr>
          <w:rFonts w:ascii="Times New Roman" w:hAnsi="Times New Roman" w:cs="Times New Roman"/>
          <w:sz w:val="26"/>
          <w:szCs w:val="26"/>
        </w:rPr>
        <w:t>сочетать в себе перечисленные концепции</w:t>
      </w:r>
      <w:r w:rsidR="002C436E">
        <w:rPr>
          <w:rFonts w:ascii="Times New Roman" w:hAnsi="Times New Roman" w:cs="Times New Roman"/>
          <w:sz w:val="26"/>
          <w:szCs w:val="26"/>
        </w:rPr>
        <w:t xml:space="preserve">, которые </w:t>
      </w:r>
      <w:r w:rsidR="00804F62">
        <w:rPr>
          <w:rFonts w:ascii="Times New Roman" w:hAnsi="Times New Roman" w:cs="Times New Roman"/>
          <w:sz w:val="26"/>
          <w:szCs w:val="26"/>
        </w:rPr>
        <w:t>концентрир</w:t>
      </w:r>
      <w:r w:rsidR="002C436E">
        <w:rPr>
          <w:rFonts w:ascii="Times New Roman" w:hAnsi="Times New Roman" w:cs="Times New Roman"/>
          <w:sz w:val="26"/>
          <w:szCs w:val="26"/>
        </w:rPr>
        <w:t>уют</w:t>
      </w:r>
      <w:r w:rsidR="00804F62">
        <w:rPr>
          <w:rFonts w:ascii="Times New Roman" w:hAnsi="Times New Roman" w:cs="Times New Roman"/>
          <w:sz w:val="26"/>
          <w:szCs w:val="26"/>
        </w:rPr>
        <w:t xml:space="preserve"> в не</w:t>
      </w:r>
      <w:r w:rsidR="002C436E">
        <w:rPr>
          <w:rFonts w:ascii="Times New Roman" w:hAnsi="Times New Roman" w:cs="Times New Roman"/>
          <w:sz w:val="26"/>
          <w:szCs w:val="26"/>
        </w:rPr>
        <w:t>ё важные</w:t>
      </w:r>
      <w:r w:rsidR="00694DCF" w:rsidRPr="00694DCF">
        <w:rPr>
          <w:rFonts w:ascii="Times New Roman" w:hAnsi="Times New Roman" w:cs="Times New Roman"/>
          <w:sz w:val="26"/>
          <w:szCs w:val="26"/>
        </w:rPr>
        <w:t xml:space="preserve"> достоинства</w:t>
      </w:r>
      <w:r w:rsidR="002C436E">
        <w:rPr>
          <w:rFonts w:ascii="Times New Roman" w:hAnsi="Times New Roman" w:cs="Times New Roman"/>
          <w:sz w:val="26"/>
          <w:szCs w:val="26"/>
        </w:rPr>
        <w:t>, на фоне которых,</w:t>
      </w:r>
      <w:r w:rsidR="00694DCF" w:rsidRPr="00694DCF">
        <w:rPr>
          <w:rFonts w:ascii="Times New Roman" w:hAnsi="Times New Roman" w:cs="Times New Roman"/>
          <w:sz w:val="26"/>
          <w:szCs w:val="26"/>
        </w:rPr>
        <w:t xml:space="preserve"> недос</w:t>
      </w:r>
      <w:r w:rsidR="002C436E">
        <w:rPr>
          <w:rFonts w:ascii="Times New Roman" w:hAnsi="Times New Roman" w:cs="Times New Roman"/>
          <w:sz w:val="26"/>
          <w:szCs w:val="26"/>
        </w:rPr>
        <w:t>татк</w:t>
      </w:r>
      <w:r w:rsidR="00694DCF" w:rsidRPr="00694DCF">
        <w:rPr>
          <w:rFonts w:ascii="Times New Roman" w:hAnsi="Times New Roman" w:cs="Times New Roman"/>
          <w:sz w:val="26"/>
          <w:szCs w:val="26"/>
        </w:rPr>
        <w:t>и</w:t>
      </w:r>
      <w:r w:rsidR="002C436E">
        <w:rPr>
          <w:rFonts w:ascii="Times New Roman" w:hAnsi="Times New Roman" w:cs="Times New Roman"/>
          <w:sz w:val="26"/>
          <w:szCs w:val="26"/>
        </w:rPr>
        <w:t xml:space="preserve"> оказываются незначительными</w:t>
      </w:r>
      <w:r w:rsidR="00694DCF">
        <w:rPr>
          <w:rFonts w:ascii="Times New Roman" w:hAnsi="Times New Roman" w:cs="Times New Roman"/>
          <w:sz w:val="26"/>
          <w:szCs w:val="26"/>
        </w:rPr>
        <w:t>.</w:t>
      </w:r>
      <w:r w:rsidR="00804F62">
        <w:rPr>
          <w:rFonts w:ascii="Times New Roman" w:hAnsi="Times New Roman" w:cs="Times New Roman"/>
          <w:sz w:val="26"/>
          <w:szCs w:val="26"/>
        </w:rPr>
        <w:t xml:space="preserve"> </w:t>
      </w:r>
      <w:r w:rsidR="00694DCF">
        <w:rPr>
          <w:rFonts w:ascii="Times New Roman" w:hAnsi="Times New Roman" w:cs="Times New Roman"/>
          <w:sz w:val="26"/>
          <w:szCs w:val="26"/>
        </w:rPr>
        <w:t xml:space="preserve"> </w:t>
      </w:r>
      <w:r w:rsidR="001158E7">
        <w:rPr>
          <w:rFonts w:ascii="Times New Roman" w:hAnsi="Times New Roman" w:cs="Times New Roman"/>
          <w:sz w:val="26"/>
          <w:szCs w:val="26"/>
        </w:rPr>
        <w:br w:type="page"/>
      </w:r>
    </w:p>
    <w:p w:rsidR="006540C0" w:rsidRDefault="006540C0" w:rsidP="006540C0">
      <w:pPr>
        <w:tabs>
          <w:tab w:val="left" w:pos="2622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05C1">
        <w:rPr>
          <w:rFonts w:ascii="Times New Roman" w:hAnsi="Times New Roman" w:cs="Times New Roman"/>
          <w:sz w:val="26"/>
          <w:szCs w:val="26"/>
        </w:rPr>
        <w:lastRenderedPageBreak/>
        <w:t>СПИСОК ИСПОЛЬЗОВАННЫХ ИСТОЧНИКОВ</w:t>
      </w:r>
    </w:p>
    <w:p w:rsidR="008B16F6" w:rsidRDefault="009A08D7" w:rsidP="006540C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Котлер</w:t>
      </w:r>
      <w:proofErr w:type="spellEnd"/>
      <w:r>
        <w:rPr>
          <w:rFonts w:ascii="Times New Roman" w:hAnsi="Times New Roman" w:cs="Times New Roman"/>
          <w:sz w:val="26"/>
          <w:szCs w:val="26"/>
        </w:rPr>
        <w:t>, Ф. Основы маркетинга:</w:t>
      </w:r>
      <w:r w:rsidR="0041206F">
        <w:rPr>
          <w:rFonts w:ascii="Times New Roman" w:hAnsi="Times New Roman" w:cs="Times New Roman"/>
          <w:sz w:val="26"/>
          <w:szCs w:val="26"/>
        </w:rPr>
        <w:t xml:space="preserve"> перевод Бобров В.Б. М.: </w:t>
      </w:r>
      <w:r w:rsidR="00495380">
        <w:rPr>
          <w:rFonts w:ascii="Times New Roman" w:hAnsi="Times New Roman" w:cs="Times New Roman"/>
          <w:sz w:val="26"/>
          <w:szCs w:val="26"/>
        </w:rPr>
        <w:t>Прогресс, 1991.-2052с.</w:t>
      </w:r>
    </w:p>
    <w:p w:rsidR="00495380" w:rsidRDefault="0073414A" w:rsidP="0073414A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73414A">
        <w:rPr>
          <w:rFonts w:ascii="Times New Roman" w:hAnsi="Times New Roman" w:cs="Times New Roman"/>
          <w:sz w:val="26"/>
          <w:szCs w:val="26"/>
        </w:rPr>
        <w:t>Шаекина</w:t>
      </w:r>
      <w:proofErr w:type="spellEnd"/>
      <w:r w:rsidRPr="0073414A">
        <w:rPr>
          <w:rFonts w:ascii="Times New Roman" w:hAnsi="Times New Roman" w:cs="Times New Roman"/>
          <w:sz w:val="26"/>
          <w:szCs w:val="26"/>
        </w:rPr>
        <w:t xml:space="preserve"> Ж.М., </w:t>
      </w:r>
      <w:proofErr w:type="spellStart"/>
      <w:r w:rsidRPr="0073414A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э</w:t>
      </w:r>
      <w:r w:rsidRPr="0073414A">
        <w:rPr>
          <w:rFonts w:ascii="Times New Roman" w:hAnsi="Times New Roman" w:cs="Times New Roman"/>
          <w:sz w:val="26"/>
          <w:szCs w:val="26"/>
        </w:rPr>
        <w:t>биев</w:t>
      </w:r>
      <w:proofErr w:type="spellEnd"/>
      <w:r w:rsidRPr="0073414A">
        <w:rPr>
          <w:rFonts w:ascii="Times New Roman" w:hAnsi="Times New Roman" w:cs="Times New Roman"/>
          <w:sz w:val="26"/>
          <w:szCs w:val="26"/>
        </w:rPr>
        <w:t xml:space="preserve"> Е.Н., Базарова С.Қ. Основы маркетинга. Учебное пособие. – Астана: «</w:t>
      </w:r>
      <w:proofErr w:type="spellStart"/>
      <w:r w:rsidRPr="0073414A">
        <w:rPr>
          <w:rFonts w:ascii="Times New Roman" w:hAnsi="Times New Roman" w:cs="Times New Roman"/>
          <w:sz w:val="26"/>
          <w:szCs w:val="26"/>
        </w:rPr>
        <w:t>Парасат</w:t>
      </w:r>
      <w:proofErr w:type="spellEnd"/>
      <w:r w:rsidRPr="007341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Элеми» , 2003. -</w:t>
      </w:r>
      <w:r w:rsidRPr="0073414A">
        <w:rPr>
          <w:rFonts w:ascii="Times New Roman" w:hAnsi="Times New Roman" w:cs="Times New Roman"/>
          <w:sz w:val="26"/>
          <w:szCs w:val="26"/>
        </w:rPr>
        <w:t xml:space="preserve"> 242с.</w:t>
      </w:r>
    </w:p>
    <w:p w:rsidR="00FF5F1C" w:rsidRPr="00FF5F1C" w:rsidRDefault="00FF5F1C" w:rsidP="00FF5F1C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F5F1C">
        <w:rPr>
          <w:rFonts w:ascii="Times New Roman" w:hAnsi="Times New Roman" w:cs="Times New Roman"/>
          <w:sz w:val="26"/>
          <w:szCs w:val="26"/>
        </w:rPr>
        <w:t xml:space="preserve">Беленко О.Ф., Герасименко Н.М, </w:t>
      </w:r>
      <w:proofErr w:type="spellStart"/>
      <w:r w:rsidRPr="00FF5F1C">
        <w:rPr>
          <w:rFonts w:ascii="Times New Roman" w:hAnsi="Times New Roman" w:cs="Times New Roman"/>
          <w:sz w:val="26"/>
          <w:szCs w:val="26"/>
        </w:rPr>
        <w:t>Пиханова</w:t>
      </w:r>
      <w:proofErr w:type="spellEnd"/>
      <w:r w:rsidRPr="00FF5F1C">
        <w:rPr>
          <w:rFonts w:ascii="Times New Roman" w:hAnsi="Times New Roman" w:cs="Times New Roman"/>
          <w:sz w:val="26"/>
          <w:szCs w:val="26"/>
        </w:rPr>
        <w:t xml:space="preserve"> С.А., Король А.Н. Маркетинг: учебное пособие для студентов дистанционной формы обучения направлений «Менеджмент», «Торговое дело», «Экономика» всех профилей подготовк</w:t>
      </w:r>
      <w:proofErr w:type="gramStart"/>
      <w:r w:rsidRPr="00FF5F1C">
        <w:rPr>
          <w:rFonts w:ascii="Times New Roman" w:hAnsi="Times New Roman" w:cs="Times New Roman"/>
          <w:sz w:val="26"/>
          <w:szCs w:val="26"/>
        </w:rPr>
        <w:t>и-</w:t>
      </w:r>
      <w:proofErr w:type="gramEnd"/>
      <w:r w:rsidRPr="00FF5F1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F5F1C">
        <w:rPr>
          <w:rFonts w:ascii="Times New Roman" w:hAnsi="Times New Roman" w:cs="Times New Roman"/>
          <w:sz w:val="26"/>
          <w:szCs w:val="26"/>
        </w:rPr>
        <w:t>Хабаровски</w:t>
      </w:r>
      <w:proofErr w:type="spellEnd"/>
      <w:r w:rsidRPr="00FF5F1C">
        <w:rPr>
          <w:rFonts w:ascii="Times New Roman" w:hAnsi="Times New Roman" w:cs="Times New Roman"/>
          <w:sz w:val="26"/>
          <w:szCs w:val="26"/>
        </w:rPr>
        <w:t>: ХГАЭП, 2012.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F5F1C">
        <w:rPr>
          <w:rFonts w:ascii="Times New Roman" w:hAnsi="Times New Roman" w:cs="Times New Roman"/>
          <w:sz w:val="26"/>
          <w:szCs w:val="26"/>
        </w:rPr>
        <w:t>-208 с.</w:t>
      </w:r>
    </w:p>
    <w:p w:rsidR="0073414A" w:rsidRDefault="0010618A" w:rsidP="0010618A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0618A">
        <w:rPr>
          <w:rFonts w:ascii="Times New Roman" w:hAnsi="Times New Roman" w:cs="Times New Roman"/>
          <w:sz w:val="26"/>
          <w:szCs w:val="26"/>
        </w:rPr>
        <w:t>Система маркетинга предприятия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>[Электронный ресурс]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0618A">
        <w:rPr>
          <w:rFonts w:ascii="Times New Roman" w:hAnsi="Times New Roman" w:cs="Times New Roman"/>
          <w:sz w:val="26"/>
          <w:szCs w:val="26"/>
        </w:rPr>
        <w:t>– Режим доступа:</w:t>
      </w:r>
      <w:r w:rsidRPr="0010618A"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>http://marketingfit.ru/sushhnost-i-zadachi-upravlenija-marketingom-na/763-sistema-marketinga-predprijatija.html</w:t>
      </w:r>
      <w:r w:rsidRPr="0010618A"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>(дата обращения: 09.</w:t>
      </w:r>
      <w:r>
        <w:rPr>
          <w:rFonts w:ascii="Times New Roman" w:hAnsi="Times New Roman" w:cs="Times New Roman"/>
          <w:sz w:val="26"/>
          <w:szCs w:val="26"/>
        </w:rPr>
        <w:t>05.</w:t>
      </w:r>
      <w:r w:rsidRPr="0010618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10618A">
        <w:rPr>
          <w:rFonts w:ascii="Times New Roman" w:hAnsi="Times New Roman" w:cs="Times New Roman"/>
          <w:sz w:val="26"/>
          <w:szCs w:val="26"/>
        </w:rPr>
        <w:t>).</w:t>
      </w:r>
    </w:p>
    <w:p w:rsidR="00C96F30" w:rsidRDefault="00C96F30" w:rsidP="00C96F3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85EDD">
        <w:rPr>
          <w:rFonts w:ascii="Times New Roman" w:hAnsi="Times New Roman" w:cs="Times New Roman"/>
          <w:sz w:val="26"/>
          <w:szCs w:val="26"/>
        </w:rPr>
        <w:t>Tele2 — Википедия [Электронный ресурс]. – Режим доступа: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EDD">
        <w:rPr>
          <w:rFonts w:ascii="Times New Roman" w:hAnsi="Times New Roman" w:cs="Times New Roman"/>
          <w:sz w:val="26"/>
          <w:szCs w:val="26"/>
        </w:rPr>
        <w:t>https://ru.wikipedia.org/wiki/Tele2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 xml:space="preserve">(дата обращения: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1061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05.</w:t>
      </w:r>
      <w:r w:rsidRPr="0010618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10618A">
        <w:rPr>
          <w:rFonts w:ascii="Times New Roman" w:hAnsi="Times New Roman" w:cs="Times New Roman"/>
          <w:sz w:val="26"/>
          <w:szCs w:val="26"/>
        </w:rPr>
        <w:t>).</w:t>
      </w:r>
    </w:p>
    <w:p w:rsidR="00C96F30" w:rsidRDefault="004334E3" w:rsidP="004334E3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334E3">
        <w:rPr>
          <w:rFonts w:ascii="Times New Roman" w:hAnsi="Times New Roman" w:cs="Times New Roman"/>
          <w:sz w:val="26"/>
          <w:szCs w:val="26"/>
        </w:rPr>
        <w:t>Наша история - Теле</w:t>
      </w:r>
      <w:proofErr w:type="gramStart"/>
      <w:r w:rsidRPr="004334E3"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EDD">
        <w:rPr>
          <w:rFonts w:ascii="Times New Roman" w:hAnsi="Times New Roman" w:cs="Times New Roman"/>
          <w:sz w:val="26"/>
          <w:szCs w:val="26"/>
        </w:rPr>
        <w:t>[Электронный ресурс]. – Режим доступа: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334E3">
        <w:rPr>
          <w:rFonts w:ascii="Times New Roman" w:hAnsi="Times New Roman" w:cs="Times New Roman"/>
          <w:sz w:val="26"/>
          <w:szCs w:val="26"/>
        </w:rPr>
        <w:t>http://www.tele2.com/about/our-history/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 xml:space="preserve">(дата обращения: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1061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05.</w:t>
      </w:r>
      <w:r w:rsidRPr="0010618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10618A">
        <w:rPr>
          <w:rFonts w:ascii="Times New Roman" w:hAnsi="Times New Roman" w:cs="Times New Roman"/>
          <w:sz w:val="26"/>
          <w:szCs w:val="26"/>
        </w:rPr>
        <w:t>).</w:t>
      </w:r>
    </w:p>
    <w:p w:rsidR="00C85EDD" w:rsidRDefault="00C85EDD" w:rsidP="00C85ED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85EDD">
        <w:rPr>
          <w:rFonts w:ascii="Times New Roman" w:hAnsi="Times New Roman" w:cs="Times New Roman"/>
          <w:sz w:val="26"/>
          <w:szCs w:val="26"/>
        </w:rPr>
        <w:t>История компании</w:t>
      </w:r>
      <w:proofErr w:type="gramStart"/>
      <w:r w:rsidRPr="00C85EDD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C85EDD">
        <w:rPr>
          <w:rFonts w:ascii="Times New Roman" w:hAnsi="Times New Roman" w:cs="Times New Roman"/>
          <w:sz w:val="26"/>
          <w:szCs w:val="26"/>
        </w:rPr>
        <w:t xml:space="preserve"> Tele2 Россия [Электронный ресурс]. – Режим доступа: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EDD">
        <w:rPr>
          <w:rFonts w:ascii="Times New Roman" w:hAnsi="Times New Roman" w:cs="Times New Roman"/>
          <w:sz w:val="26"/>
          <w:szCs w:val="26"/>
        </w:rPr>
        <w:t>http://tele2.ru/about/istoriya-kompanii/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 xml:space="preserve">(дата обращения: </w:t>
      </w:r>
      <w:r>
        <w:rPr>
          <w:rFonts w:ascii="Times New Roman" w:hAnsi="Times New Roman" w:cs="Times New Roman"/>
          <w:sz w:val="26"/>
          <w:szCs w:val="26"/>
        </w:rPr>
        <w:t>1</w:t>
      </w:r>
      <w:r w:rsidR="00362A8A">
        <w:rPr>
          <w:rFonts w:ascii="Times New Roman" w:hAnsi="Times New Roman" w:cs="Times New Roman"/>
          <w:sz w:val="26"/>
          <w:szCs w:val="26"/>
        </w:rPr>
        <w:t>1</w:t>
      </w:r>
      <w:r w:rsidRPr="001061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05.</w:t>
      </w:r>
      <w:r w:rsidRPr="0010618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10618A">
        <w:rPr>
          <w:rFonts w:ascii="Times New Roman" w:hAnsi="Times New Roman" w:cs="Times New Roman"/>
          <w:sz w:val="26"/>
          <w:szCs w:val="26"/>
        </w:rPr>
        <w:t>).</w:t>
      </w:r>
    </w:p>
    <w:p w:rsidR="00C85EDD" w:rsidRDefault="00A60EB2" w:rsidP="00A60EB2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A60EB2">
        <w:rPr>
          <w:rFonts w:ascii="Times New Roman" w:hAnsi="Times New Roman" w:cs="Times New Roman"/>
          <w:sz w:val="26"/>
          <w:szCs w:val="26"/>
        </w:rPr>
        <w:t>Сайт Tele2 – 3G и LTE интернет в сети оператора Теле</w:t>
      </w:r>
      <w:proofErr w:type="gramStart"/>
      <w:r w:rsidRPr="00A60EB2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A60EB2">
        <w:t xml:space="preserve"> </w:t>
      </w:r>
      <w:r w:rsidRPr="00A60EB2">
        <w:rPr>
          <w:rFonts w:ascii="Times New Roman" w:hAnsi="Times New Roman" w:cs="Times New Roman"/>
          <w:sz w:val="26"/>
          <w:szCs w:val="26"/>
        </w:rPr>
        <w:t>Россия [Электронный ресурс]. – Режим доступа: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0EB2">
        <w:rPr>
          <w:rFonts w:ascii="Times New Roman" w:hAnsi="Times New Roman" w:cs="Times New Roman"/>
          <w:sz w:val="26"/>
          <w:szCs w:val="26"/>
        </w:rPr>
        <w:t>http://tele2life.ru/1/content/view/655/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 xml:space="preserve">(дата обращения: 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1061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05.</w:t>
      </w:r>
      <w:r w:rsidRPr="0010618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10618A">
        <w:rPr>
          <w:rFonts w:ascii="Times New Roman" w:hAnsi="Times New Roman" w:cs="Times New Roman"/>
          <w:sz w:val="26"/>
          <w:szCs w:val="26"/>
        </w:rPr>
        <w:t>)</w:t>
      </w:r>
    </w:p>
    <w:p w:rsidR="00833CFA" w:rsidRDefault="00833CFA" w:rsidP="00833CFA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33CFA">
        <w:rPr>
          <w:rFonts w:ascii="Times New Roman" w:hAnsi="Times New Roman" w:cs="Times New Roman"/>
          <w:sz w:val="26"/>
          <w:szCs w:val="26"/>
        </w:rPr>
        <w:t>О Tele2</w:t>
      </w:r>
      <w:proofErr w:type="gramStart"/>
      <w:r w:rsidRPr="00833CFA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833CFA">
        <w:rPr>
          <w:rFonts w:ascii="Times New Roman" w:hAnsi="Times New Roman" w:cs="Times New Roman"/>
          <w:sz w:val="26"/>
          <w:szCs w:val="26"/>
        </w:rPr>
        <w:t xml:space="preserve"> Tele2 Россия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0EB2">
        <w:rPr>
          <w:rFonts w:ascii="Times New Roman" w:hAnsi="Times New Roman" w:cs="Times New Roman"/>
          <w:sz w:val="26"/>
          <w:szCs w:val="26"/>
        </w:rPr>
        <w:t>[Электронный ресурс]. – Режим доступа: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3CFA">
        <w:rPr>
          <w:rFonts w:ascii="Times New Roman" w:hAnsi="Times New Roman" w:cs="Times New Roman"/>
          <w:sz w:val="26"/>
          <w:szCs w:val="26"/>
        </w:rPr>
        <w:t>http://tele2.ru/about/russia/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618A">
        <w:rPr>
          <w:rFonts w:ascii="Times New Roman" w:hAnsi="Times New Roman" w:cs="Times New Roman"/>
          <w:sz w:val="26"/>
          <w:szCs w:val="26"/>
        </w:rPr>
        <w:t xml:space="preserve">(дата обращения: 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1061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05.</w:t>
      </w:r>
      <w:r w:rsidRPr="0010618A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10618A">
        <w:rPr>
          <w:rFonts w:ascii="Times New Roman" w:hAnsi="Times New Roman" w:cs="Times New Roman"/>
          <w:sz w:val="26"/>
          <w:szCs w:val="26"/>
        </w:rPr>
        <w:t>)</w:t>
      </w:r>
    </w:p>
    <w:p w:rsidR="00A60EB2" w:rsidRPr="001158E7" w:rsidRDefault="00A60EB2" w:rsidP="001158E7">
      <w:pPr>
        <w:pStyle w:val="a7"/>
        <w:rPr>
          <w:rFonts w:ascii="Times New Roman" w:hAnsi="Times New Roman" w:cs="Times New Roman"/>
          <w:sz w:val="26"/>
          <w:szCs w:val="26"/>
        </w:rPr>
      </w:pPr>
    </w:p>
    <w:sectPr w:rsidR="00A60EB2" w:rsidRPr="001158E7" w:rsidSect="00F73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AF9" w:rsidRDefault="00BF6AF9" w:rsidP="00C70B53">
      <w:pPr>
        <w:spacing w:after="0" w:line="240" w:lineRule="auto"/>
      </w:pPr>
      <w:r>
        <w:separator/>
      </w:r>
    </w:p>
  </w:endnote>
  <w:endnote w:type="continuationSeparator" w:id="0">
    <w:p w:rsidR="00BF6AF9" w:rsidRDefault="00BF6AF9" w:rsidP="00C7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2F2" w:rsidRPr="00F73F00" w:rsidRDefault="000142F2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87690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142F2" w:rsidRPr="00F73F00" w:rsidRDefault="000142F2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3F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3F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3F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3A2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73F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AF9" w:rsidRDefault="00BF6AF9" w:rsidP="00C70B53">
      <w:pPr>
        <w:spacing w:after="0" w:line="240" w:lineRule="auto"/>
      </w:pPr>
      <w:r>
        <w:separator/>
      </w:r>
    </w:p>
  </w:footnote>
  <w:footnote w:type="continuationSeparator" w:id="0">
    <w:p w:rsidR="00BF6AF9" w:rsidRDefault="00BF6AF9" w:rsidP="00C70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A778B"/>
    <w:multiLevelType w:val="hybridMultilevel"/>
    <w:tmpl w:val="B04E1296"/>
    <w:lvl w:ilvl="0" w:tplc="06449D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E3B"/>
    <w:rsid w:val="00002ED6"/>
    <w:rsid w:val="000142F2"/>
    <w:rsid w:val="0002096B"/>
    <w:rsid w:val="00045F00"/>
    <w:rsid w:val="000558B7"/>
    <w:rsid w:val="00073B88"/>
    <w:rsid w:val="000B57A1"/>
    <w:rsid w:val="000B6409"/>
    <w:rsid w:val="0010618A"/>
    <w:rsid w:val="00113A27"/>
    <w:rsid w:val="001158E7"/>
    <w:rsid w:val="00122BB3"/>
    <w:rsid w:val="001238B7"/>
    <w:rsid w:val="00126829"/>
    <w:rsid w:val="001402DC"/>
    <w:rsid w:val="001461F6"/>
    <w:rsid w:val="001715A7"/>
    <w:rsid w:val="0019346B"/>
    <w:rsid w:val="001969E0"/>
    <w:rsid w:val="001A3FBB"/>
    <w:rsid w:val="001E49E1"/>
    <w:rsid w:val="001E6DF8"/>
    <w:rsid w:val="002102CD"/>
    <w:rsid w:val="00221FA9"/>
    <w:rsid w:val="002309A5"/>
    <w:rsid w:val="00272AA2"/>
    <w:rsid w:val="002846B9"/>
    <w:rsid w:val="002A3FFB"/>
    <w:rsid w:val="002C436E"/>
    <w:rsid w:val="002E6C31"/>
    <w:rsid w:val="00357D56"/>
    <w:rsid w:val="00362A8A"/>
    <w:rsid w:val="00375EDB"/>
    <w:rsid w:val="00382E0F"/>
    <w:rsid w:val="00383DC8"/>
    <w:rsid w:val="003C2C2A"/>
    <w:rsid w:val="003D1C15"/>
    <w:rsid w:val="003E1D3E"/>
    <w:rsid w:val="003E2485"/>
    <w:rsid w:val="003F5707"/>
    <w:rsid w:val="00400770"/>
    <w:rsid w:val="00407406"/>
    <w:rsid w:val="0041206F"/>
    <w:rsid w:val="0042593C"/>
    <w:rsid w:val="004334E3"/>
    <w:rsid w:val="00453BAB"/>
    <w:rsid w:val="0045498B"/>
    <w:rsid w:val="004831D3"/>
    <w:rsid w:val="00495380"/>
    <w:rsid w:val="004A5E79"/>
    <w:rsid w:val="004C300A"/>
    <w:rsid w:val="004E2566"/>
    <w:rsid w:val="004E7C83"/>
    <w:rsid w:val="00531537"/>
    <w:rsid w:val="005400A1"/>
    <w:rsid w:val="00564B2D"/>
    <w:rsid w:val="005B26F5"/>
    <w:rsid w:val="00604EBB"/>
    <w:rsid w:val="00630208"/>
    <w:rsid w:val="00643027"/>
    <w:rsid w:val="006540C0"/>
    <w:rsid w:val="00665DA6"/>
    <w:rsid w:val="00694DCF"/>
    <w:rsid w:val="0069536F"/>
    <w:rsid w:val="006B7B46"/>
    <w:rsid w:val="006E68FD"/>
    <w:rsid w:val="0071611D"/>
    <w:rsid w:val="00717096"/>
    <w:rsid w:val="0073414A"/>
    <w:rsid w:val="00742F7D"/>
    <w:rsid w:val="00751581"/>
    <w:rsid w:val="0078403F"/>
    <w:rsid w:val="007A3914"/>
    <w:rsid w:val="007B2047"/>
    <w:rsid w:val="007F024E"/>
    <w:rsid w:val="0080290B"/>
    <w:rsid w:val="00803DD5"/>
    <w:rsid w:val="00804F62"/>
    <w:rsid w:val="00833CFA"/>
    <w:rsid w:val="008A0BCC"/>
    <w:rsid w:val="008B16F6"/>
    <w:rsid w:val="008E4890"/>
    <w:rsid w:val="00902A71"/>
    <w:rsid w:val="00943D20"/>
    <w:rsid w:val="00994BB9"/>
    <w:rsid w:val="009A08D7"/>
    <w:rsid w:val="009B275A"/>
    <w:rsid w:val="009E1CD8"/>
    <w:rsid w:val="00A0286A"/>
    <w:rsid w:val="00A15F9B"/>
    <w:rsid w:val="00A453B8"/>
    <w:rsid w:val="00A60EB2"/>
    <w:rsid w:val="00A65807"/>
    <w:rsid w:val="00AB252A"/>
    <w:rsid w:val="00AC4959"/>
    <w:rsid w:val="00B118B1"/>
    <w:rsid w:val="00B30F6C"/>
    <w:rsid w:val="00B43D14"/>
    <w:rsid w:val="00BB7809"/>
    <w:rsid w:val="00BC7177"/>
    <w:rsid w:val="00BF6AF9"/>
    <w:rsid w:val="00C1194A"/>
    <w:rsid w:val="00C11D1A"/>
    <w:rsid w:val="00C17E8F"/>
    <w:rsid w:val="00C24DDB"/>
    <w:rsid w:val="00C3508B"/>
    <w:rsid w:val="00C51617"/>
    <w:rsid w:val="00C6470C"/>
    <w:rsid w:val="00C66C61"/>
    <w:rsid w:val="00C70B53"/>
    <w:rsid w:val="00C85EDD"/>
    <w:rsid w:val="00C92827"/>
    <w:rsid w:val="00C96F30"/>
    <w:rsid w:val="00CE267B"/>
    <w:rsid w:val="00CF4250"/>
    <w:rsid w:val="00D00841"/>
    <w:rsid w:val="00D032A6"/>
    <w:rsid w:val="00D116C7"/>
    <w:rsid w:val="00D34DBA"/>
    <w:rsid w:val="00DB0807"/>
    <w:rsid w:val="00DB2218"/>
    <w:rsid w:val="00DE6664"/>
    <w:rsid w:val="00E11939"/>
    <w:rsid w:val="00E77400"/>
    <w:rsid w:val="00E90F2C"/>
    <w:rsid w:val="00E92247"/>
    <w:rsid w:val="00E94B37"/>
    <w:rsid w:val="00ED5A74"/>
    <w:rsid w:val="00EF1689"/>
    <w:rsid w:val="00F13017"/>
    <w:rsid w:val="00F145F8"/>
    <w:rsid w:val="00F14BEB"/>
    <w:rsid w:val="00F15AD5"/>
    <w:rsid w:val="00F2334A"/>
    <w:rsid w:val="00F237B7"/>
    <w:rsid w:val="00F31D85"/>
    <w:rsid w:val="00F73F00"/>
    <w:rsid w:val="00F97335"/>
    <w:rsid w:val="00FB6E3B"/>
    <w:rsid w:val="00FD5B00"/>
    <w:rsid w:val="00FF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0B53"/>
  </w:style>
  <w:style w:type="paragraph" w:styleId="a5">
    <w:name w:val="footer"/>
    <w:basedOn w:val="a"/>
    <w:link w:val="a6"/>
    <w:uiPriority w:val="99"/>
    <w:unhideWhenUsed/>
    <w:rsid w:val="00C70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0B53"/>
  </w:style>
  <w:style w:type="paragraph" w:styleId="a7">
    <w:name w:val="List Paragraph"/>
    <w:basedOn w:val="a"/>
    <w:uiPriority w:val="34"/>
    <w:qFormat/>
    <w:rsid w:val="006540C0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93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9346B"/>
    <w:rPr>
      <w:b/>
      <w:bCs/>
    </w:rPr>
  </w:style>
  <w:style w:type="character" w:styleId="aa">
    <w:name w:val="Hyperlink"/>
    <w:basedOn w:val="a0"/>
    <w:uiPriority w:val="99"/>
    <w:unhideWhenUsed/>
    <w:rsid w:val="00C85ED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rsid w:val="00AB252A"/>
    <w:pPr>
      <w:widowControl w:val="0"/>
      <w:autoSpaceDE w:val="0"/>
      <w:autoSpaceDN w:val="0"/>
      <w:adjustRightInd w:val="0"/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B252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">
    <w:name w:val="Абзац списка1"/>
    <w:basedOn w:val="a"/>
    <w:rsid w:val="00D032A6"/>
    <w:pPr>
      <w:ind w:left="720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D032A6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0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3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0B53"/>
  </w:style>
  <w:style w:type="paragraph" w:styleId="a5">
    <w:name w:val="footer"/>
    <w:basedOn w:val="a"/>
    <w:link w:val="a6"/>
    <w:uiPriority w:val="99"/>
    <w:unhideWhenUsed/>
    <w:rsid w:val="00C70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0B53"/>
  </w:style>
  <w:style w:type="paragraph" w:styleId="a7">
    <w:name w:val="List Paragraph"/>
    <w:basedOn w:val="a"/>
    <w:uiPriority w:val="34"/>
    <w:qFormat/>
    <w:rsid w:val="006540C0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193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9346B"/>
    <w:rPr>
      <w:b/>
      <w:bCs/>
    </w:rPr>
  </w:style>
  <w:style w:type="character" w:styleId="aa">
    <w:name w:val="Hyperlink"/>
    <w:basedOn w:val="a0"/>
    <w:uiPriority w:val="99"/>
    <w:unhideWhenUsed/>
    <w:rsid w:val="00C85EDD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rsid w:val="00AB252A"/>
    <w:pPr>
      <w:widowControl w:val="0"/>
      <w:autoSpaceDE w:val="0"/>
      <w:autoSpaceDN w:val="0"/>
      <w:adjustRightInd w:val="0"/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B252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1">
    <w:name w:val="Абзац списка1"/>
    <w:basedOn w:val="a"/>
    <w:rsid w:val="00D032A6"/>
    <w:pPr>
      <w:ind w:left="720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D032A6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D0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3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39C0-8D19-4AF1-8247-896018B2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5316</Words>
  <Characters>30303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Vakul'chik</dc:creator>
  <cp:lastModifiedBy>Vakul'chik</cp:lastModifiedBy>
  <cp:revision>5</cp:revision>
  <dcterms:created xsi:type="dcterms:W3CDTF">2016-05-04T14:32:00Z</dcterms:created>
  <dcterms:modified xsi:type="dcterms:W3CDTF">2016-05-04T14:42:00Z</dcterms:modified>
</cp:coreProperties>
</file>