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3F1" w:rsidRPr="00D253F1" w:rsidRDefault="00D253F1">
      <w:pPr>
        <w:spacing w:after="200" w:line="276" w:lineRule="auto"/>
        <w:rPr>
          <w:b/>
          <w:sz w:val="28"/>
          <w:szCs w:val="28"/>
        </w:rPr>
      </w:pPr>
      <w:r w:rsidRPr="00D253F1">
        <w:rPr>
          <w:b/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139572"/>
        <w:docPartObj>
          <w:docPartGallery w:val="Table of Contents"/>
          <w:docPartUnique/>
        </w:docPartObj>
      </w:sdtPr>
      <w:sdtContent>
        <w:p w:rsidR="00D253F1" w:rsidRPr="00D253F1" w:rsidRDefault="00D253F1" w:rsidP="00D253F1">
          <w:pPr>
            <w:pStyle w:val="aa"/>
            <w:jc w:val="center"/>
            <w:rPr>
              <w:rFonts w:ascii="Times New Roman" w:hAnsi="Times New Roman" w:cs="Times New Roman"/>
              <w:color w:val="auto"/>
            </w:rPr>
          </w:pPr>
          <w:r w:rsidRPr="00D253F1">
            <w:rPr>
              <w:rFonts w:ascii="Times New Roman" w:hAnsi="Times New Roman" w:cs="Times New Roman"/>
              <w:b w:val="0"/>
              <w:color w:val="auto"/>
            </w:rPr>
            <w:t>С</w:t>
          </w:r>
          <w:r>
            <w:rPr>
              <w:rFonts w:ascii="Times New Roman" w:hAnsi="Times New Roman" w:cs="Times New Roman"/>
              <w:b w:val="0"/>
              <w:color w:val="auto"/>
            </w:rPr>
            <w:t>ОДЕРЖАНИЕ</w:t>
          </w:r>
        </w:p>
        <w:p w:rsidR="00D253F1" w:rsidRPr="00D253F1" w:rsidRDefault="00D253F1" w:rsidP="00D253F1">
          <w:pPr>
            <w:rPr>
              <w:sz w:val="28"/>
              <w:szCs w:val="28"/>
              <w:lang w:eastAsia="en-US"/>
            </w:rPr>
          </w:pPr>
        </w:p>
        <w:p w:rsidR="00902ADB" w:rsidRPr="00902ADB" w:rsidRDefault="005E470C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902ADB">
            <w:rPr>
              <w:sz w:val="28"/>
              <w:szCs w:val="28"/>
            </w:rPr>
            <w:fldChar w:fldCharType="begin"/>
          </w:r>
          <w:r w:rsidR="00D253F1" w:rsidRPr="00902ADB">
            <w:rPr>
              <w:sz w:val="28"/>
              <w:szCs w:val="28"/>
            </w:rPr>
            <w:instrText xml:space="preserve"> TOC \o "1-3" \h \z \u </w:instrText>
          </w:r>
          <w:r w:rsidRPr="00902ADB">
            <w:rPr>
              <w:sz w:val="28"/>
              <w:szCs w:val="28"/>
            </w:rPr>
            <w:fldChar w:fldCharType="separate"/>
          </w:r>
          <w:hyperlink w:anchor="_Toc449184734" w:history="1">
            <w:r w:rsidR="00902ADB" w:rsidRPr="00902ADB">
              <w:rPr>
                <w:rStyle w:val="ab"/>
                <w:noProof/>
                <w:color w:val="auto"/>
                <w:sz w:val="28"/>
                <w:szCs w:val="28"/>
              </w:rPr>
              <w:t>Задача 1.</w:t>
            </w:r>
            <w:r w:rsidR="00902ADB" w:rsidRPr="00902ADB">
              <w:rPr>
                <w:noProof/>
                <w:webHidden/>
                <w:sz w:val="28"/>
                <w:szCs w:val="28"/>
              </w:rPr>
              <w:tab/>
            </w:r>
            <w:r w:rsidRPr="00902ADB">
              <w:rPr>
                <w:noProof/>
                <w:webHidden/>
                <w:sz w:val="28"/>
                <w:szCs w:val="28"/>
              </w:rPr>
              <w:fldChar w:fldCharType="begin"/>
            </w:r>
            <w:r w:rsidR="00902ADB" w:rsidRPr="00902ADB">
              <w:rPr>
                <w:noProof/>
                <w:webHidden/>
                <w:sz w:val="28"/>
                <w:szCs w:val="28"/>
              </w:rPr>
              <w:instrText xml:space="preserve"> PAGEREF _Toc449184734 \h </w:instrText>
            </w:r>
            <w:r w:rsidRPr="00902ADB">
              <w:rPr>
                <w:noProof/>
                <w:webHidden/>
                <w:sz w:val="28"/>
                <w:szCs w:val="28"/>
              </w:rPr>
            </w:r>
            <w:r w:rsidRPr="00902AD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02ADB" w:rsidRPr="00902ADB">
              <w:rPr>
                <w:noProof/>
                <w:webHidden/>
                <w:sz w:val="28"/>
                <w:szCs w:val="28"/>
              </w:rPr>
              <w:t>3</w:t>
            </w:r>
            <w:r w:rsidRPr="00902A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2ADB" w:rsidRPr="00902ADB" w:rsidRDefault="005E470C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184735" w:history="1">
            <w:r w:rsidR="00902ADB" w:rsidRPr="00902ADB">
              <w:rPr>
                <w:rStyle w:val="ab"/>
                <w:noProof/>
                <w:color w:val="auto"/>
                <w:sz w:val="28"/>
                <w:szCs w:val="28"/>
              </w:rPr>
              <w:t>Задача 2.</w:t>
            </w:r>
            <w:r w:rsidR="00902ADB" w:rsidRPr="00902ADB">
              <w:rPr>
                <w:noProof/>
                <w:webHidden/>
                <w:sz w:val="28"/>
                <w:szCs w:val="28"/>
              </w:rPr>
              <w:tab/>
            </w:r>
            <w:r w:rsidRPr="00902ADB">
              <w:rPr>
                <w:noProof/>
                <w:webHidden/>
                <w:sz w:val="28"/>
                <w:szCs w:val="28"/>
              </w:rPr>
              <w:fldChar w:fldCharType="begin"/>
            </w:r>
            <w:r w:rsidR="00902ADB" w:rsidRPr="00902ADB">
              <w:rPr>
                <w:noProof/>
                <w:webHidden/>
                <w:sz w:val="28"/>
                <w:szCs w:val="28"/>
              </w:rPr>
              <w:instrText xml:space="preserve"> PAGEREF _Toc449184735 \h </w:instrText>
            </w:r>
            <w:r w:rsidRPr="00902ADB">
              <w:rPr>
                <w:noProof/>
                <w:webHidden/>
                <w:sz w:val="28"/>
                <w:szCs w:val="28"/>
              </w:rPr>
            </w:r>
            <w:r w:rsidRPr="00902AD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02ADB" w:rsidRPr="00902ADB">
              <w:rPr>
                <w:noProof/>
                <w:webHidden/>
                <w:sz w:val="28"/>
                <w:szCs w:val="28"/>
              </w:rPr>
              <w:t>3</w:t>
            </w:r>
            <w:r w:rsidRPr="00902A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2ADB" w:rsidRPr="00902ADB" w:rsidRDefault="005E470C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184736" w:history="1">
            <w:r w:rsidR="00902ADB" w:rsidRPr="00902ADB">
              <w:rPr>
                <w:rStyle w:val="ab"/>
                <w:noProof/>
                <w:color w:val="auto"/>
                <w:sz w:val="28"/>
                <w:szCs w:val="28"/>
                <w:shd w:val="clear" w:color="auto" w:fill="FFFFFF"/>
              </w:rPr>
              <w:t>Задача 3.</w:t>
            </w:r>
            <w:r w:rsidR="00902ADB" w:rsidRPr="00902ADB">
              <w:rPr>
                <w:noProof/>
                <w:webHidden/>
                <w:sz w:val="28"/>
                <w:szCs w:val="28"/>
              </w:rPr>
              <w:tab/>
            </w:r>
            <w:r w:rsidRPr="00902ADB">
              <w:rPr>
                <w:noProof/>
                <w:webHidden/>
                <w:sz w:val="28"/>
                <w:szCs w:val="28"/>
              </w:rPr>
              <w:fldChar w:fldCharType="begin"/>
            </w:r>
            <w:r w:rsidR="00902ADB" w:rsidRPr="00902ADB">
              <w:rPr>
                <w:noProof/>
                <w:webHidden/>
                <w:sz w:val="28"/>
                <w:szCs w:val="28"/>
              </w:rPr>
              <w:instrText xml:space="preserve"> PAGEREF _Toc449184736 \h </w:instrText>
            </w:r>
            <w:r w:rsidRPr="00902ADB">
              <w:rPr>
                <w:noProof/>
                <w:webHidden/>
                <w:sz w:val="28"/>
                <w:szCs w:val="28"/>
              </w:rPr>
            </w:r>
            <w:r w:rsidRPr="00902AD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02ADB" w:rsidRPr="00902ADB">
              <w:rPr>
                <w:noProof/>
                <w:webHidden/>
                <w:sz w:val="28"/>
                <w:szCs w:val="28"/>
              </w:rPr>
              <w:t>3</w:t>
            </w:r>
            <w:r w:rsidRPr="00902A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2ADB" w:rsidRPr="00902ADB" w:rsidRDefault="005E470C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184737" w:history="1">
            <w:r w:rsidR="00902ADB" w:rsidRPr="00902ADB">
              <w:rPr>
                <w:rStyle w:val="ab"/>
                <w:noProof/>
                <w:color w:val="auto"/>
                <w:sz w:val="28"/>
                <w:szCs w:val="28"/>
              </w:rPr>
              <w:t>Задача 4.</w:t>
            </w:r>
            <w:r w:rsidR="00902ADB" w:rsidRPr="00902ADB">
              <w:rPr>
                <w:noProof/>
                <w:webHidden/>
                <w:sz w:val="28"/>
                <w:szCs w:val="28"/>
              </w:rPr>
              <w:tab/>
            </w:r>
            <w:r w:rsidRPr="00902ADB">
              <w:rPr>
                <w:noProof/>
                <w:webHidden/>
                <w:sz w:val="28"/>
                <w:szCs w:val="28"/>
              </w:rPr>
              <w:fldChar w:fldCharType="begin"/>
            </w:r>
            <w:r w:rsidR="00902ADB" w:rsidRPr="00902ADB">
              <w:rPr>
                <w:noProof/>
                <w:webHidden/>
                <w:sz w:val="28"/>
                <w:szCs w:val="28"/>
              </w:rPr>
              <w:instrText xml:space="preserve"> PAGEREF _Toc449184737 \h </w:instrText>
            </w:r>
            <w:r w:rsidRPr="00902ADB">
              <w:rPr>
                <w:noProof/>
                <w:webHidden/>
                <w:sz w:val="28"/>
                <w:szCs w:val="28"/>
              </w:rPr>
            </w:r>
            <w:r w:rsidRPr="00902AD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02ADB" w:rsidRPr="00902ADB">
              <w:rPr>
                <w:noProof/>
                <w:webHidden/>
                <w:sz w:val="28"/>
                <w:szCs w:val="28"/>
              </w:rPr>
              <w:t>4</w:t>
            </w:r>
            <w:r w:rsidRPr="00902A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2ADB" w:rsidRPr="00902ADB" w:rsidRDefault="005E470C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184738" w:history="1">
            <w:r w:rsidR="00902ADB" w:rsidRPr="00902ADB">
              <w:rPr>
                <w:rStyle w:val="ab"/>
                <w:noProof/>
                <w:color w:val="auto"/>
                <w:sz w:val="28"/>
                <w:szCs w:val="28"/>
              </w:rPr>
              <w:t>Задача 5.</w:t>
            </w:r>
            <w:r w:rsidR="00902ADB" w:rsidRPr="00902ADB">
              <w:rPr>
                <w:noProof/>
                <w:webHidden/>
                <w:sz w:val="28"/>
                <w:szCs w:val="28"/>
              </w:rPr>
              <w:tab/>
            </w:r>
            <w:r w:rsidRPr="00902ADB">
              <w:rPr>
                <w:noProof/>
                <w:webHidden/>
                <w:sz w:val="28"/>
                <w:szCs w:val="28"/>
              </w:rPr>
              <w:fldChar w:fldCharType="begin"/>
            </w:r>
            <w:r w:rsidR="00902ADB" w:rsidRPr="00902ADB">
              <w:rPr>
                <w:noProof/>
                <w:webHidden/>
                <w:sz w:val="28"/>
                <w:szCs w:val="28"/>
              </w:rPr>
              <w:instrText xml:space="preserve"> PAGEREF _Toc449184738 \h </w:instrText>
            </w:r>
            <w:r w:rsidRPr="00902ADB">
              <w:rPr>
                <w:noProof/>
                <w:webHidden/>
                <w:sz w:val="28"/>
                <w:szCs w:val="28"/>
              </w:rPr>
            </w:r>
            <w:r w:rsidRPr="00902AD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02ADB" w:rsidRPr="00902ADB">
              <w:rPr>
                <w:noProof/>
                <w:webHidden/>
                <w:sz w:val="28"/>
                <w:szCs w:val="28"/>
              </w:rPr>
              <w:t>4</w:t>
            </w:r>
            <w:r w:rsidRPr="00902A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2ADB" w:rsidRPr="00902ADB" w:rsidRDefault="005E470C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184739" w:history="1">
            <w:r w:rsidR="00902ADB" w:rsidRPr="00902ADB">
              <w:rPr>
                <w:rStyle w:val="ab"/>
                <w:noProof/>
                <w:color w:val="auto"/>
                <w:sz w:val="28"/>
                <w:szCs w:val="28"/>
              </w:rPr>
              <w:t>Задача 6.</w:t>
            </w:r>
            <w:r w:rsidR="00902ADB" w:rsidRPr="00902ADB">
              <w:rPr>
                <w:noProof/>
                <w:webHidden/>
                <w:sz w:val="28"/>
                <w:szCs w:val="28"/>
              </w:rPr>
              <w:tab/>
            </w:r>
            <w:r w:rsidRPr="00902ADB">
              <w:rPr>
                <w:noProof/>
                <w:webHidden/>
                <w:sz w:val="28"/>
                <w:szCs w:val="28"/>
              </w:rPr>
              <w:fldChar w:fldCharType="begin"/>
            </w:r>
            <w:r w:rsidR="00902ADB" w:rsidRPr="00902ADB">
              <w:rPr>
                <w:noProof/>
                <w:webHidden/>
                <w:sz w:val="28"/>
                <w:szCs w:val="28"/>
              </w:rPr>
              <w:instrText xml:space="preserve"> PAGEREF _Toc449184739 \h </w:instrText>
            </w:r>
            <w:r w:rsidRPr="00902ADB">
              <w:rPr>
                <w:noProof/>
                <w:webHidden/>
                <w:sz w:val="28"/>
                <w:szCs w:val="28"/>
              </w:rPr>
            </w:r>
            <w:r w:rsidRPr="00902AD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02ADB" w:rsidRPr="00902ADB">
              <w:rPr>
                <w:noProof/>
                <w:webHidden/>
                <w:sz w:val="28"/>
                <w:szCs w:val="28"/>
              </w:rPr>
              <w:t>4</w:t>
            </w:r>
            <w:r w:rsidRPr="00902A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2ADB" w:rsidRPr="00902ADB" w:rsidRDefault="005E470C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184740" w:history="1">
            <w:r w:rsidR="00902ADB" w:rsidRPr="00902ADB">
              <w:rPr>
                <w:rStyle w:val="ab"/>
                <w:noProof/>
                <w:color w:val="auto"/>
                <w:sz w:val="28"/>
                <w:szCs w:val="28"/>
              </w:rPr>
              <w:t>Задача 7.</w:t>
            </w:r>
            <w:r w:rsidR="00902ADB" w:rsidRPr="00902ADB">
              <w:rPr>
                <w:noProof/>
                <w:webHidden/>
                <w:sz w:val="28"/>
                <w:szCs w:val="28"/>
              </w:rPr>
              <w:tab/>
            </w:r>
            <w:r w:rsidRPr="00902ADB">
              <w:rPr>
                <w:noProof/>
                <w:webHidden/>
                <w:sz w:val="28"/>
                <w:szCs w:val="28"/>
              </w:rPr>
              <w:fldChar w:fldCharType="begin"/>
            </w:r>
            <w:r w:rsidR="00902ADB" w:rsidRPr="00902ADB">
              <w:rPr>
                <w:noProof/>
                <w:webHidden/>
                <w:sz w:val="28"/>
                <w:szCs w:val="28"/>
              </w:rPr>
              <w:instrText xml:space="preserve"> PAGEREF _Toc449184740 \h </w:instrText>
            </w:r>
            <w:r w:rsidRPr="00902ADB">
              <w:rPr>
                <w:noProof/>
                <w:webHidden/>
                <w:sz w:val="28"/>
                <w:szCs w:val="28"/>
              </w:rPr>
            </w:r>
            <w:r w:rsidRPr="00902AD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02ADB" w:rsidRPr="00902ADB">
              <w:rPr>
                <w:noProof/>
                <w:webHidden/>
                <w:sz w:val="28"/>
                <w:szCs w:val="28"/>
              </w:rPr>
              <w:t>5</w:t>
            </w:r>
            <w:r w:rsidRPr="00902A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2ADB" w:rsidRPr="00902ADB" w:rsidRDefault="005E470C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184741" w:history="1">
            <w:r w:rsidR="00902ADB" w:rsidRPr="00902ADB">
              <w:rPr>
                <w:rStyle w:val="ab"/>
                <w:noProof/>
                <w:color w:val="auto"/>
                <w:sz w:val="28"/>
                <w:szCs w:val="28"/>
              </w:rPr>
              <w:t>Задача 8.</w:t>
            </w:r>
            <w:r w:rsidR="00902ADB" w:rsidRPr="00902ADB">
              <w:rPr>
                <w:noProof/>
                <w:webHidden/>
                <w:sz w:val="28"/>
                <w:szCs w:val="28"/>
              </w:rPr>
              <w:tab/>
            </w:r>
            <w:r w:rsidRPr="00902ADB">
              <w:rPr>
                <w:noProof/>
                <w:webHidden/>
                <w:sz w:val="28"/>
                <w:szCs w:val="28"/>
              </w:rPr>
              <w:fldChar w:fldCharType="begin"/>
            </w:r>
            <w:r w:rsidR="00902ADB" w:rsidRPr="00902ADB">
              <w:rPr>
                <w:noProof/>
                <w:webHidden/>
                <w:sz w:val="28"/>
                <w:szCs w:val="28"/>
              </w:rPr>
              <w:instrText xml:space="preserve"> PAGEREF _Toc449184741 \h </w:instrText>
            </w:r>
            <w:r w:rsidRPr="00902ADB">
              <w:rPr>
                <w:noProof/>
                <w:webHidden/>
                <w:sz w:val="28"/>
                <w:szCs w:val="28"/>
              </w:rPr>
            </w:r>
            <w:r w:rsidRPr="00902AD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02ADB" w:rsidRPr="00902ADB">
              <w:rPr>
                <w:noProof/>
                <w:webHidden/>
                <w:sz w:val="28"/>
                <w:szCs w:val="28"/>
              </w:rPr>
              <w:t>5</w:t>
            </w:r>
            <w:r w:rsidRPr="00902A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2ADB" w:rsidRPr="00902ADB" w:rsidRDefault="005E470C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184742" w:history="1">
            <w:r w:rsidR="00902ADB" w:rsidRPr="00902ADB">
              <w:rPr>
                <w:rStyle w:val="ab"/>
                <w:noProof/>
                <w:color w:val="auto"/>
                <w:sz w:val="28"/>
                <w:szCs w:val="28"/>
              </w:rPr>
              <w:t>Задача 9.</w:t>
            </w:r>
            <w:r w:rsidR="00902ADB" w:rsidRPr="00902ADB">
              <w:rPr>
                <w:noProof/>
                <w:webHidden/>
                <w:sz w:val="28"/>
                <w:szCs w:val="28"/>
              </w:rPr>
              <w:tab/>
            </w:r>
            <w:r w:rsidRPr="00902ADB">
              <w:rPr>
                <w:noProof/>
                <w:webHidden/>
                <w:sz w:val="28"/>
                <w:szCs w:val="28"/>
              </w:rPr>
              <w:fldChar w:fldCharType="begin"/>
            </w:r>
            <w:r w:rsidR="00902ADB" w:rsidRPr="00902ADB">
              <w:rPr>
                <w:noProof/>
                <w:webHidden/>
                <w:sz w:val="28"/>
                <w:szCs w:val="28"/>
              </w:rPr>
              <w:instrText xml:space="preserve"> PAGEREF _Toc449184742 \h </w:instrText>
            </w:r>
            <w:r w:rsidRPr="00902ADB">
              <w:rPr>
                <w:noProof/>
                <w:webHidden/>
                <w:sz w:val="28"/>
                <w:szCs w:val="28"/>
              </w:rPr>
            </w:r>
            <w:r w:rsidRPr="00902AD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02ADB" w:rsidRPr="00902ADB">
              <w:rPr>
                <w:noProof/>
                <w:webHidden/>
                <w:sz w:val="28"/>
                <w:szCs w:val="28"/>
              </w:rPr>
              <w:t>7</w:t>
            </w:r>
            <w:r w:rsidRPr="00902A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2ADB" w:rsidRPr="00902ADB" w:rsidRDefault="005E470C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184743" w:history="1">
            <w:r w:rsidR="00902ADB" w:rsidRPr="00902ADB">
              <w:rPr>
                <w:rStyle w:val="ab"/>
                <w:noProof/>
                <w:color w:val="auto"/>
                <w:sz w:val="28"/>
                <w:szCs w:val="28"/>
              </w:rPr>
              <w:t>Задача 10.</w:t>
            </w:r>
            <w:r w:rsidR="00902ADB" w:rsidRPr="00902ADB">
              <w:rPr>
                <w:noProof/>
                <w:webHidden/>
                <w:sz w:val="28"/>
                <w:szCs w:val="28"/>
              </w:rPr>
              <w:tab/>
            </w:r>
            <w:r w:rsidRPr="00902ADB">
              <w:rPr>
                <w:noProof/>
                <w:webHidden/>
                <w:sz w:val="28"/>
                <w:szCs w:val="28"/>
              </w:rPr>
              <w:fldChar w:fldCharType="begin"/>
            </w:r>
            <w:r w:rsidR="00902ADB" w:rsidRPr="00902ADB">
              <w:rPr>
                <w:noProof/>
                <w:webHidden/>
                <w:sz w:val="28"/>
                <w:szCs w:val="28"/>
              </w:rPr>
              <w:instrText xml:space="preserve"> PAGEREF _Toc449184743 \h </w:instrText>
            </w:r>
            <w:r w:rsidRPr="00902ADB">
              <w:rPr>
                <w:noProof/>
                <w:webHidden/>
                <w:sz w:val="28"/>
                <w:szCs w:val="28"/>
              </w:rPr>
            </w:r>
            <w:r w:rsidRPr="00902AD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02ADB" w:rsidRPr="00902ADB">
              <w:rPr>
                <w:noProof/>
                <w:webHidden/>
                <w:sz w:val="28"/>
                <w:szCs w:val="28"/>
              </w:rPr>
              <w:t>8</w:t>
            </w:r>
            <w:r w:rsidRPr="00902A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02ADB" w:rsidRPr="00902ADB" w:rsidRDefault="005E470C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49184744" w:history="1">
            <w:r w:rsidR="00902ADB" w:rsidRPr="00902ADB">
              <w:rPr>
                <w:rStyle w:val="ab"/>
                <w:noProof/>
                <w:color w:val="auto"/>
                <w:sz w:val="28"/>
                <w:szCs w:val="28"/>
              </w:rPr>
              <w:t>СПИСОК ИСПОЛЬЗОВАННОЙ ЛИТЕРАТУРЫ</w:t>
            </w:r>
            <w:r w:rsidR="00902ADB" w:rsidRPr="00902ADB">
              <w:rPr>
                <w:noProof/>
                <w:webHidden/>
                <w:sz w:val="28"/>
                <w:szCs w:val="28"/>
              </w:rPr>
              <w:tab/>
            </w:r>
            <w:r w:rsidRPr="00902ADB">
              <w:rPr>
                <w:noProof/>
                <w:webHidden/>
                <w:sz w:val="28"/>
                <w:szCs w:val="28"/>
              </w:rPr>
              <w:fldChar w:fldCharType="begin"/>
            </w:r>
            <w:r w:rsidR="00902ADB" w:rsidRPr="00902ADB">
              <w:rPr>
                <w:noProof/>
                <w:webHidden/>
                <w:sz w:val="28"/>
                <w:szCs w:val="28"/>
              </w:rPr>
              <w:instrText xml:space="preserve"> PAGEREF _Toc449184744 \h </w:instrText>
            </w:r>
            <w:r w:rsidRPr="00902ADB">
              <w:rPr>
                <w:noProof/>
                <w:webHidden/>
                <w:sz w:val="28"/>
                <w:szCs w:val="28"/>
              </w:rPr>
            </w:r>
            <w:r w:rsidRPr="00902AD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02ADB" w:rsidRPr="00902ADB">
              <w:rPr>
                <w:noProof/>
                <w:webHidden/>
                <w:sz w:val="28"/>
                <w:szCs w:val="28"/>
              </w:rPr>
              <w:t>10</w:t>
            </w:r>
            <w:r w:rsidRPr="00902AD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253F1" w:rsidRPr="00D253F1" w:rsidRDefault="005E470C">
          <w:pPr>
            <w:rPr>
              <w:sz w:val="28"/>
              <w:szCs w:val="28"/>
            </w:rPr>
          </w:pPr>
          <w:r w:rsidRPr="00902ADB">
            <w:rPr>
              <w:sz w:val="28"/>
              <w:szCs w:val="28"/>
            </w:rPr>
            <w:fldChar w:fldCharType="end"/>
          </w:r>
        </w:p>
      </w:sdtContent>
    </w:sdt>
    <w:p w:rsidR="00671D33" w:rsidRPr="00D253F1" w:rsidRDefault="00671D33" w:rsidP="00345D1A">
      <w:pPr>
        <w:pStyle w:val="1"/>
        <w:spacing w:before="0" w:line="360" w:lineRule="auto"/>
        <w:ind w:firstLine="567"/>
        <w:rPr>
          <w:rFonts w:ascii="Times New Roman" w:hAnsi="Times New Roman" w:cs="Times New Roman"/>
          <w:color w:val="auto"/>
        </w:rPr>
      </w:pPr>
      <w:r w:rsidRPr="00D253F1">
        <w:rPr>
          <w:rFonts w:ascii="Times New Roman" w:hAnsi="Times New Roman" w:cs="Times New Roman"/>
          <w:b w:val="0"/>
          <w:color w:val="auto"/>
        </w:rPr>
        <w:br w:type="page"/>
      </w:r>
      <w:bookmarkStart w:id="0" w:name="_Toc449184734"/>
      <w:r w:rsidRPr="00D253F1">
        <w:rPr>
          <w:rFonts w:ascii="Times New Roman" w:hAnsi="Times New Roman" w:cs="Times New Roman"/>
          <w:color w:val="auto"/>
        </w:rPr>
        <w:lastRenderedPageBreak/>
        <w:t>Задача 1.</w:t>
      </w:r>
      <w:bookmarkEnd w:id="0"/>
    </w:p>
    <w:p w:rsidR="00671D33" w:rsidRPr="00D253F1" w:rsidRDefault="00876987" w:rsidP="00671D33">
      <w:pPr>
        <w:spacing w:line="360" w:lineRule="auto"/>
        <w:ind w:firstLine="284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Ограничьте понятия: собственность, доход.</w:t>
      </w:r>
    </w:p>
    <w:p w:rsidR="00C11EF1" w:rsidRPr="00D253F1" w:rsidRDefault="00C11EF1" w:rsidP="00671D33">
      <w:pPr>
        <w:spacing w:line="360" w:lineRule="auto"/>
        <w:ind w:firstLine="284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Собственность</w:t>
      </w:r>
      <w:r w:rsidR="00AB4641" w:rsidRPr="00D253F1">
        <w:rPr>
          <w:sz w:val="28"/>
          <w:szCs w:val="28"/>
        </w:rPr>
        <w:t xml:space="preserve"> </w:t>
      </w:r>
      <w:r w:rsidRPr="00D253F1">
        <w:rPr>
          <w:sz w:val="28"/>
          <w:szCs w:val="28"/>
        </w:rPr>
        <w:t>-</w:t>
      </w:r>
      <w:r w:rsidR="00AB4641" w:rsidRPr="00D253F1">
        <w:rPr>
          <w:sz w:val="28"/>
          <w:szCs w:val="28"/>
        </w:rPr>
        <w:t xml:space="preserve"> частная собственность - частная собственность предприятия </w:t>
      </w:r>
      <w:r w:rsidR="00671D33" w:rsidRPr="00D253F1">
        <w:rPr>
          <w:sz w:val="28"/>
          <w:szCs w:val="28"/>
        </w:rPr>
        <w:t xml:space="preserve">   </w:t>
      </w:r>
      <w:r w:rsidR="00AB4641" w:rsidRPr="00D253F1">
        <w:rPr>
          <w:sz w:val="28"/>
          <w:szCs w:val="28"/>
        </w:rPr>
        <w:t>- частная собственность предприятия «Солнышко».</w:t>
      </w:r>
    </w:p>
    <w:p w:rsidR="00671D33" w:rsidRPr="00D253F1" w:rsidRDefault="00AB4641" w:rsidP="00671D33">
      <w:pPr>
        <w:pStyle w:val="a5"/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 xml:space="preserve">Доход – валовой доход -  валовой доход компании – валовой доход некоммерческой  компании - валовой доход </w:t>
      </w:r>
      <w:r w:rsidR="00455AFB" w:rsidRPr="00D253F1">
        <w:rPr>
          <w:sz w:val="28"/>
          <w:szCs w:val="28"/>
        </w:rPr>
        <w:t xml:space="preserve"> некоммерческой </w:t>
      </w:r>
      <w:r w:rsidRPr="00D253F1">
        <w:rPr>
          <w:sz w:val="28"/>
          <w:szCs w:val="28"/>
        </w:rPr>
        <w:t xml:space="preserve">компании </w:t>
      </w:r>
      <w:r w:rsidRPr="00D253F1">
        <w:rPr>
          <w:sz w:val="28"/>
          <w:szCs w:val="28"/>
          <w:lang w:val="en-US"/>
        </w:rPr>
        <w:t>Apple</w:t>
      </w:r>
      <w:r w:rsidR="00455AFB" w:rsidRPr="00D253F1">
        <w:rPr>
          <w:sz w:val="28"/>
          <w:szCs w:val="28"/>
        </w:rPr>
        <w:t xml:space="preserve">  - </w:t>
      </w:r>
      <w:r w:rsidRPr="00D253F1">
        <w:rPr>
          <w:sz w:val="28"/>
          <w:szCs w:val="28"/>
        </w:rPr>
        <w:t xml:space="preserve"> </w:t>
      </w:r>
      <w:r w:rsidR="00455AFB" w:rsidRPr="00D253F1">
        <w:rPr>
          <w:sz w:val="28"/>
          <w:szCs w:val="28"/>
        </w:rPr>
        <w:t xml:space="preserve">валовой доход  некоммерческой компании </w:t>
      </w:r>
      <w:r w:rsidR="00455AFB" w:rsidRPr="00D253F1">
        <w:rPr>
          <w:sz w:val="28"/>
          <w:szCs w:val="28"/>
          <w:lang w:val="en-US"/>
        </w:rPr>
        <w:t>Apple</w:t>
      </w:r>
      <w:r w:rsidR="00455AFB" w:rsidRPr="00D253F1">
        <w:rPr>
          <w:sz w:val="28"/>
          <w:szCs w:val="28"/>
        </w:rPr>
        <w:t xml:space="preserve"> за 2013 год - валовой доход  некоммерческой компании </w:t>
      </w:r>
      <w:r w:rsidR="00455AFB" w:rsidRPr="00D253F1">
        <w:rPr>
          <w:sz w:val="28"/>
          <w:szCs w:val="28"/>
          <w:lang w:val="en-US"/>
        </w:rPr>
        <w:t>Apple</w:t>
      </w:r>
      <w:r w:rsidR="00455AFB" w:rsidRPr="00D253F1">
        <w:rPr>
          <w:sz w:val="28"/>
          <w:szCs w:val="28"/>
        </w:rPr>
        <w:t xml:space="preserve"> за 2013 год в долларах США.</w:t>
      </w:r>
    </w:p>
    <w:p w:rsidR="00671D33" w:rsidRPr="00D253F1" w:rsidRDefault="00671D33" w:rsidP="00671D33">
      <w:pPr>
        <w:pStyle w:val="a5"/>
        <w:spacing w:line="360" w:lineRule="auto"/>
        <w:ind w:left="-284" w:firstLine="567"/>
        <w:jc w:val="both"/>
        <w:rPr>
          <w:sz w:val="28"/>
          <w:szCs w:val="28"/>
        </w:rPr>
      </w:pPr>
    </w:p>
    <w:p w:rsidR="00671D33" w:rsidRPr="00D253F1" w:rsidRDefault="00671D33" w:rsidP="00D253F1">
      <w:pPr>
        <w:pStyle w:val="a5"/>
        <w:spacing w:line="360" w:lineRule="auto"/>
        <w:ind w:left="-284" w:firstLine="567"/>
        <w:jc w:val="both"/>
        <w:outlineLvl w:val="0"/>
        <w:rPr>
          <w:sz w:val="28"/>
          <w:szCs w:val="28"/>
        </w:rPr>
      </w:pPr>
      <w:r w:rsidRPr="00D253F1">
        <w:rPr>
          <w:b/>
          <w:sz w:val="28"/>
          <w:szCs w:val="28"/>
        </w:rPr>
        <w:t xml:space="preserve"> </w:t>
      </w:r>
      <w:bookmarkStart w:id="1" w:name="_Toc449184735"/>
      <w:r w:rsidR="00E37692" w:rsidRPr="00D253F1">
        <w:rPr>
          <w:b/>
          <w:sz w:val="28"/>
          <w:szCs w:val="28"/>
        </w:rPr>
        <w:t>Задача 2</w:t>
      </w:r>
      <w:r w:rsidR="00E37692" w:rsidRPr="00D253F1">
        <w:rPr>
          <w:sz w:val="28"/>
          <w:szCs w:val="28"/>
        </w:rPr>
        <w:t>.</w:t>
      </w:r>
      <w:bookmarkEnd w:id="1"/>
      <w:r w:rsidR="00E37692" w:rsidRPr="00D253F1">
        <w:rPr>
          <w:sz w:val="28"/>
          <w:szCs w:val="28"/>
        </w:rPr>
        <w:t xml:space="preserve"> </w:t>
      </w:r>
    </w:p>
    <w:p w:rsidR="00876987" w:rsidRPr="00D253F1" w:rsidRDefault="00876987" w:rsidP="00671D33">
      <w:pPr>
        <w:pStyle w:val="a5"/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Обобщите понятия: ипотечный кредит; ф</w:t>
      </w:r>
      <w:r w:rsidRPr="00D253F1">
        <w:rPr>
          <w:sz w:val="28"/>
          <w:szCs w:val="28"/>
          <w:shd w:val="clear" w:color="auto" w:fill="FFFFFF"/>
        </w:rPr>
        <w:t>инансовые ресурсы, получаемые от совместной деятельности.</w:t>
      </w:r>
    </w:p>
    <w:p w:rsidR="00AB4641" w:rsidRPr="00D253F1" w:rsidRDefault="00A34DA5" w:rsidP="00671D33">
      <w:pPr>
        <w:pStyle w:val="a5"/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И</w:t>
      </w:r>
      <w:r w:rsidR="00455AFB" w:rsidRPr="00D253F1">
        <w:rPr>
          <w:sz w:val="28"/>
          <w:szCs w:val="28"/>
        </w:rPr>
        <w:t>потечный кредит</w:t>
      </w:r>
      <w:r w:rsidRPr="00D253F1">
        <w:rPr>
          <w:sz w:val="28"/>
          <w:szCs w:val="28"/>
        </w:rPr>
        <w:t xml:space="preserve"> - кредит</w:t>
      </w:r>
    </w:p>
    <w:p w:rsidR="00E37692" w:rsidRPr="00D253F1" w:rsidRDefault="00A34DA5" w:rsidP="00671D33">
      <w:pPr>
        <w:pStyle w:val="a5"/>
        <w:spacing w:line="360" w:lineRule="auto"/>
        <w:ind w:left="-284" w:firstLine="567"/>
        <w:jc w:val="both"/>
        <w:rPr>
          <w:sz w:val="28"/>
          <w:szCs w:val="28"/>
          <w:shd w:val="clear" w:color="auto" w:fill="FFFFFF"/>
        </w:rPr>
      </w:pPr>
      <w:r w:rsidRPr="00D253F1">
        <w:rPr>
          <w:sz w:val="28"/>
          <w:szCs w:val="28"/>
        </w:rPr>
        <w:t>Ф</w:t>
      </w:r>
      <w:r w:rsidRPr="00D253F1">
        <w:rPr>
          <w:sz w:val="28"/>
          <w:szCs w:val="28"/>
          <w:shd w:val="clear" w:color="auto" w:fill="FFFFFF"/>
        </w:rPr>
        <w:t xml:space="preserve">инансовые ресурсы, получаемые от совместной деятельности - </w:t>
      </w:r>
      <w:r w:rsidRPr="00D253F1">
        <w:rPr>
          <w:sz w:val="28"/>
          <w:szCs w:val="28"/>
        </w:rPr>
        <w:t>ф</w:t>
      </w:r>
      <w:r w:rsidRPr="00D253F1">
        <w:rPr>
          <w:sz w:val="28"/>
          <w:szCs w:val="28"/>
          <w:shd w:val="clear" w:color="auto" w:fill="FFFFFF"/>
        </w:rPr>
        <w:t xml:space="preserve">инансовые ресурсы, получаемые от деятельности - </w:t>
      </w:r>
      <w:r w:rsidRPr="00D253F1">
        <w:rPr>
          <w:sz w:val="28"/>
          <w:szCs w:val="28"/>
        </w:rPr>
        <w:t>ф</w:t>
      </w:r>
      <w:r w:rsidRPr="00D253F1">
        <w:rPr>
          <w:sz w:val="28"/>
          <w:szCs w:val="28"/>
          <w:shd w:val="clear" w:color="auto" w:fill="FFFFFF"/>
        </w:rPr>
        <w:t xml:space="preserve">инансовые ресурсы </w:t>
      </w:r>
      <w:r w:rsidR="00E37692" w:rsidRPr="00D253F1">
        <w:rPr>
          <w:sz w:val="28"/>
          <w:szCs w:val="28"/>
          <w:shd w:val="clear" w:color="auto" w:fill="FFFFFF"/>
        </w:rPr>
        <w:t>–</w:t>
      </w:r>
      <w:r w:rsidRPr="00D253F1">
        <w:rPr>
          <w:sz w:val="28"/>
          <w:szCs w:val="28"/>
          <w:shd w:val="clear" w:color="auto" w:fill="FFFFFF"/>
        </w:rPr>
        <w:t xml:space="preserve"> ресурсы</w:t>
      </w:r>
    </w:p>
    <w:p w:rsidR="00E37692" w:rsidRPr="00D253F1" w:rsidRDefault="00E37692" w:rsidP="00671D33">
      <w:pPr>
        <w:pStyle w:val="a5"/>
        <w:spacing w:line="360" w:lineRule="auto"/>
        <w:ind w:left="-284" w:firstLine="567"/>
        <w:jc w:val="both"/>
        <w:rPr>
          <w:sz w:val="28"/>
          <w:szCs w:val="28"/>
          <w:shd w:val="clear" w:color="auto" w:fill="FFFFFF"/>
        </w:rPr>
      </w:pPr>
    </w:p>
    <w:p w:rsidR="00671D33" w:rsidRPr="00D253F1" w:rsidRDefault="00E37692" w:rsidP="00D253F1">
      <w:pPr>
        <w:pStyle w:val="a5"/>
        <w:spacing w:line="360" w:lineRule="auto"/>
        <w:ind w:left="-284" w:firstLine="567"/>
        <w:jc w:val="both"/>
        <w:outlineLvl w:val="0"/>
        <w:rPr>
          <w:b/>
          <w:sz w:val="28"/>
          <w:szCs w:val="28"/>
          <w:shd w:val="clear" w:color="auto" w:fill="FFFFFF"/>
        </w:rPr>
      </w:pPr>
      <w:bookmarkStart w:id="2" w:name="_Toc449184736"/>
      <w:r w:rsidRPr="00D253F1">
        <w:rPr>
          <w:b/>
          <w:sz w:val="28"/>
          <w:szCs w:val="28"/>
          <w:shd w:val="clear" w:color="auto" w:fill="FFFFFF"/>
        </w:rPr>
        <w:t>Задача 3.</w:t>
      </w:r>
      <w:bookmarkEnd w:id="2"/>
      <w:r w:rsidRPr="00D253F1">
        <w:rPr>
          <w:b/>
          <w:sz w:val="28"/>
          <w:szCs w:val="28"/>
          <w:shd w:val="clear" w:color="auto" w:fill="FFFFFF"/>
        </w:rPr>
        <w:t xml:space="preserve"> </w:t>
      </w:r>
    </w:p>
    <w:p w:rsidR="00A34DA5" w:rsidRPr="00D253F1" w:rsidRDefault="00876987" w:rsidP="00671D33">
      <w:pPr>
        <w:pStyle w:val="a5"/>
        <w:spacing w:line="360" w:lineRule="auto"/>
        <w:ind w:left="-284" w:firstLine="567"/>
        <w:jc w:val="both"/>
        <w:rPr>
          <w:sz w:val="28"/>
          <w:szCs w:val="28"/>
          <w:shd w:val="clear" w:color="auto" w:fill="FFFFFF"/>
        </w:rPr>
      </w:pPr>
      <w:r w:rsidRPr="00D253F1">
        <w:rPr>
          <w:sz w:val="28"/>
          <w:szCs w:val="28"/>
        </w:rPr>
        <w:t>Изобразите круговыми схемами Эйлера отношения между понятиями: внимательный учащийся, невнимательный учащийся, ленивый учащийся, учащийся 1-го курса вуза.</w:t>
      </w:r>
    </w:p>
    <w:p w:rsidR="004B22A8" w:rsidRPr="00D253F1" w:rsidRDefault="004B22A8" w:rsidP="00671D33">
      <w:pPr>
        <w:pStyle w:val="a5"/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301625</wp:posOffset>
            </wp:positionV>
            <wp:extent cx="2114550" cy="2067560"/>
            <wp:effectExtent l="19050" t="0" r="0" b="0"/>
            <wp:wrapSquare wrapText="bothSides"/>
            <wp:docPr id="1" name="Рисунок 1" descr="C:\Users\user1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1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6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22A8" w:rsidRPr="00D253F1" w:rsidRDefault="004B22A8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 xml:space="preserve"> </w:t>
      </w:r>
    </w:p>
    <w:p w:rsidR="004B22A8" w:rsidRPr="00D253F1" w:rsidRDefault="004B22A8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учащийся 1-го курса вуза - 1</w:t>
      </w:r>
    </w:p>
    <w:p w:rsidR="004B22A8" w:rsidRPr="00D253F1" w:rsidRDefault="004B22A8" w:rsidP="00671D33">
      <w:pPr>
        <w:pStyle w:val="a5"/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внимательный учащийся - 2</w:t>
      </w:r>
    </w:p>
    <w:p w:rsidR="004B22A8" w:rsidRPr="00D253F1" w:rsidRDefault="004B22A8" w:rsidP="00671D33">
      <w:pPr>
        <w:pStyle w:val="a5"/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 xml:space="preserve">невнимательный учащийся - 3 </w:t>
      </w:r>
    </w:p>
    <w:p w:rsidR="004B22A8" w:rsidRPr="00D253F1" w:rsidRDefault="004B22A8" w:rsidP="00671D33">
      <w:pPr>
        <w:pStyle w:val="a5"/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ленивый учащийся - 4</w:t>
      </w:r>
    </w:p>
    <w:p w:rsidR="00A34DA5" w:rsidRPr="00D253F1" w:rsidRDefault="00A34DA5" w:rsidP="00671D33">
      <w:pPr>
        <w:pStyle w:val="a5"/>
        <w:spacing w:line="360" w:lineRule="auto"/>
        <w:ind w:left="-284" w:firstLine="567"/>
        <w:jc w:val="both"/>
        <w:rPr>
          <w:sz w:val="28"/>
          <w:szCs w:val="28"/>
        </w:rPr>
      </w:pPr>
    </w:p>
    <w:p w:rsidR="00A34DA5" w:rsidRPr="00D253F1" w:rsidRDefault="00A34DA5" w:rsidP="00671D33">
      <w:pPr>
        <w:pStyle w:val="a5"/>
        <w:spacing w:line="360" w:lineRule="auto"/>
        <w:ind w:left="-284" w:firstLine="567"/>
        <w:jc w:val="both"/>
        <w:rPr>
          <w:sz w:val="28"/>
          <w:szCs w:val="28"/>
        </w:rPr>
      </w:pPr>
    </w:p>
    <w:p w:rsidR="00A34DA5" w:rsidRPr="00D253F1" w:rsidRDefault="00A34DA5" w:rsidP="00671D33">
      <w:pPr>
        <w:pStyle w:val="a5"/>
        <w:spacing w:line="360" w:lineRule="auto"/>
        <w:ind w:left="-284" w:firstLine="567"/>
        <w:jc w:val="both"/>
        <w:rPr>
          <w:sz w:val="28"/>
          <w:szCs w:val="28"/>
        </w:rPr>
      </w:pPr>
    </w:p>
    <w:p w:rsidR="00D253F1" w:rsidRPr="00D253F1" w:rsidRDefault="00E37692" w:rsidP="00345D1A">
      <w:pPr>
        <w:pStyle w:val="1"/>
        <w:spacing w:before="0" w:line="360" w:lineRule="auto"/>
        <w:ind w:firstLine="567"/>
        <w:rPr>
          <w:b w:val="0"/>
        </w:rPr>
      </w:pPr>
      <w:bookmarkStart w:id="3" w:name="_Toc449184737"/>
      <w:r w:rsidRPr="00902ADB">
        <w:rPr>
          <w:rFonts w:ascii="Times New Roman" w:hAnsi="Times New Roman" w:cs="Times New Roman"/>
          <w:color w:val="auto"/>
        </w:rPr>
        <w:lastRenderedPageBreak/>
        <w:t>Задача 4</w:t>
      </w:r>
      <w:r w:rsidRPr="00D253F1">
        <w:rPr>
          <w:b w:val="0"/>
        </w:rPr>
        <w:t>.</w:t>
      </w:r>
      <w:bookmarkEnd w:id="3"/>
      <w:r w:rsidRPr="00D253F1">
        <w:rPr>
          <w:b w:val="0"/>
        </w:rPr>
        <w:t xml:space="preserve"> </w:t>
      </w:r>
    </w:p>
    <w:p w:rsidR="00E37692" w:rsidRPr="00D253F1" w:rsidRDefault="00876987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Определите вид и правильность деления. Если деление неправильное, укажите вид логической ошибки и исправьте её:</w:t>
      </w:r>
      <w:r w:rsidR="00E37692" w:rsidRPr="00D253F1">
        <w:rPr>
          <w:sz w:val="28"/>
          <w:szCs w:val="28"/>
        </w:rPr>
        <w:t xml:space="preserve"> б</w:t>
      </w:r>
      <w:r w:rsidRPr="00D253F1">
        <w:rPr>
          <w:sz w:val="28"/>
          <w:szCs w:val="28"/>
        </w:rPr>
        <w:t>ухгалтерский баланс предприятия состоит из активов, пассивов и обязатель</w:t>
      </w:r>
      <w:proofErr w:type="gramStart"/>
      <w:r w:rsidRPr="00D253F1">
        <w:rPr>
          <w:sz w:val="28"/>
          <w:szCs w:val="28"/>
        </w:rPr>
        <w:t>ств пр</w:t>
      </w:r>
      <w:proofErr w:type="gramEnd"/>
      <w:r w:rsidRPr="00D253F1">
        <w:rPr>
          <w:sz w:val="28"/>
          <w:szCs w:val="28"/>
        </w:rPr>
        <w:t>едприятия.</w:t>
      </w:r>
    </w:p>
    <w:p w:rsidR="00902ADB" w:rsidRDefault="00365F8F" w:rsidP="00902ADB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bCs/>
          <w:iCs/>
          <w:sz w:val="28"/>
          <w:szCs w:val="28"/>
          <w:shd w:val="clear" w:color="auto" w:fill="FFFFFF"/>
        </w:rPr>
        <w:t xml:space="preserve">Это </w:t>
      </w:r>
      <w:r w:rsidR="003318F1" w:rsidRPr="00D253F1">
        <w:rPr>
          <w:bCs/>
          <w:iCs/>
          <w:sz w:val="28"/>
          <w:szCs w:val="28"/>
          <w:shd w:val="clear" w:color="auto" w:fill="FFFFFF"/>
        </w:rPr>
        <w:t>дихотомия, или дихотомическое деление</w:t>
      </w:r>
      <w:r w:rsidRPr="00D253F1">
        <w:rPr>
          <w:bCs/>
          <w:iCs/>
          <w:sz w:val="28"/>
          <w:szCs w:val="28"/>
          <w:shd w:val="clear" w:color="auto" w:fill="FFFFFF"/>
        </w:rPr>
        <w:t>. Деление неправильное, так как ч</w:t>
      </w:r>
      <w:r w:rsidRPr="00D253F1">
        <w:rPr>
          <w:sz w:val="28"/>
          <w:szCs w:val="28"/>
        </w:rPr>
        <w:t>лены деления должны исключать друг друга</w:t>
      </w:r>
      <w:r w:rsidR="003318F1" w:rsidRPr="00D253F1">
        <w:rPr>
          <w:sz w:val="28"/>
          <w:szCs w:val="28"/>
        </w:rPr>
        <w:t>, а в данном случае ошибка, так как обязательства предприятия входят в пассив баланса</w:t>
      </w:r>
      <w:r w:rsidRPr="00D253F1">
        <w:rPr>
          <w:sz w:val="28"/>
          <w:szCs w:val="28"/>
        </w:rPr>
        <w:t>.</w:t>
      </w:r>
      <w:r w:rsidR="003318F1" w:rsidRPr="00D253F1">
        <w:rPr>
          <w:sz w:val="28"/>
          <w:szCs w:val="28"/>
        </w:rPr>
        <w:t xml:space="preserve"> Правильное деление:</w:t>
      </w:r>
      <w:r w:rsidRPr="00D253F1">
        <w:rPr>
          <w:sz w:val="28"/>
          <w:szCs w:val="28"/>
        </w:rPr>
        <w:t xml:space="preserve"> </w:t>
      </w:r>
      <w:r w:rsidR="003318F1" w:rsidRPr="00D253F1">
        <w:rPr>
          <w:sz w:val="28"/>
          <w:szCs w:val="28"/>
        </w:rPr>
        <w:t xml:space="preserve"> б</w:t>
      </w:r>
      <w:r w:rsidRPr="00D253F1">
        <w:rPr>
          <w:sz w:val="28"/>
          <w:szCs w:val="28"/>
        </w:rPr>
        <w:t>ухгалтерский баланс</w:t>
      </w:r>
      <w:r w:rsidR="003318F1" w:rsidRPr="00D253F1">
        <w:rPr>
          <w:sz w:val="28"/>
          <w:szCs w:val="28"/>
        </w:rPr>
        <w:t xml:space="preserve"> предприятия состоит из активов и</w:t>
      </w:r>
      <w:r w:rsidRPr="00D253F1">
        <w:rPr>
          <w:sz w:val="28"/>
          <w:szCs w:val="28"/>
        </w:rPr>
        <w:t xml:space="preserve"> пассивов.</w:t>
      </w:r>
      <w:bookmarkStart w:id="4" w:name="_Toc449184738"/>
    </w:p>
    <w:p w:rsidR="00902ADB" w:rsidRDefault="00902ADB" w:rsidP="00902ADB">
      <w:pPr>
        <w:spacing w:line="360" w:lineRule="auto"/>
        <w:ind w:left="-284" w:firstLine="567"/>
        <w:jc w:val="both"/>
        <w:rPr>
          <w:sz w:val="28"/>
          <w:szCs w:val="28"/>
        </w:rPr>
      </w:pPr>
    </w:p>
    <w:p w:rsidR="00671D33" w:rsidRPr="00902ADB" w:rsidRDefault="00E37692" w:rsidP="00902ADB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b/>
          <w:sz w:val="28"/>
          <w:szCs w:val="28"/>
        </w:rPr>
        <w:t>Задача 5.</w:t>
      </w:r>
      <w:bookmarkEnd w:id="4"/>
      <w:r w:rsidRPr="00D253F1">
        <w:rPr>
          <w:b/>
          <w:sz w:val="28"/>
          <w:szCs w:val="28"/>
        </w:rPr>
        <w:t xml:space="preserve"> </w:t>
      </w:r>
    </w:p>
    <w:p w:rsidR="00E37692" w:rsidRPr="00D253F1" w:rsidRDefault="00876987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Укажите вид определения, выявите логическую  ошибку, если имеется, укажите ее название и исправьте определение:</w:t>
      </w:r>
      <w:r w:rsidR="00E37692" w:rsidRPr="00D253F1">
        <w:rPr>
          <w:sz w:val="28"/>
          <w:szCs w:val="28"/>
        </w:rPr>
        <w:t xml:space="preserve"> д</w:t>
      </w:r>
      <w:r w:rsidR="00FB240C" w:rsidRPr="00D253F1">
        <w:rPr>
          <w:sz w:val="28"/>
          <w:szCs w:val="28"/>
        </w:rPr>
        <w:t>истрибьюто</w:t>
      </w:r>
      <w:r w:rsidRPr="00D253F1">
        <w:rPr>
          <w:sz w:val="28"/>
          <w:szCs w:val="28"/>
        </w:rPr>
        <w:t xml:space="preserve">р – человек, который занимается </w:t>
      </w:r>
      <w:proofErr w:type="spellStart"/>
      <w:r w:rsidRPr="00D253F1">
        <w:rPr>
          <w:sz w:val="28"/>
          <w:szCs w:val="28"/>
        </w:rPr>
        <w:t>дистрибьюцией</w:t>
      </w:r>
      <w:proofErr w:type="spellEnd"/>
      <w:r w:rsidRPr="00D253F1">
        <w:rPr>
          <w:sz w:val="28"/>
          <w:szCs w:val="28"/>
        </w:rPr>
        <w:t xml:space="preserve"> товара.</w:t>
      </w:r>
      <w:r w:rsidR="00E37692" w:rsidRPr="00D253F1">
        <w:rPr>
          <w:sz w:val="28"/>
          <w:szCs w:val="28"/>
        </w:rPr>
        <w:t xml:space="preserve"> </w:t>
      </w:r>
    </w:p>
    <w:p w:rsidR="00902ADB" w:rsidRDefault="000C4CD0" w:rsidP="00902ADB">
      <w:pPr>
        <w:spacing w:line="360" w:lineRule="auto"/>
        <w:ind w:left="-284" w:firstLine="567"/>
        <w:jc w:val="both"/>
        <w:rPr>
          <w:sz w:val="28"/>
          <w:szCs w:val="28"/>
        </w:rPr>
      </w:pPr>
      <w:proofErr w:type="gramStart"/>
      <w:r w:rsidRPr="00D253F1">
        <w:rPr>
          <w:sz w:val="28"/>
          <w:szCs w:val="28"/>
        </w:rPr>
        <w:t>По виду это</w:t>
      </w:r>
      <w:r w:rsidR="00C253E2" w:rsidRPr="00D253F1">
        <w:rPr>
          <w:sz w:val="28"/>
          <w:szCs w:val="28"/>
        </w:rPr>
        <w:t xml:space="preserve"> определение можно отнести к </w:t>
      </w:r>
      <w:r w:rsidRPr="00D253F1">
        <w:rPr>
          <w:sz w:val="28"/>
          <w:szCs w:val="28"/>
        </w:rPr>
        <w:t xml:space="preserve"> </w:t>
      </w:r>
      <w:r w:rsidR="00C253E2" w:rsidRPr="00D253F1">
        <w:rPr>
          <w:sz w:val="28"/>
          <w:szCs w:val="28"/>
        </w:rPr>
        <w:t>родовитому, но, стоит отметить, что практически все явные определения в том или ином виде содержат указание на род и видовое отличие;  также данное определение</w:t>
      </w:r>
      <w:r w:rsidR="0073166E" w:rsidRPr="00D253F1">
        <w:rPr>
          <w:sz w:val="28"/>
          <w:szCs w:val="28"/>
        </w:rPr>
        <w:t xml:space="preserve"> я могу отнести и </w:t>
      </w:r>
      <w:r w:rsidR="00C253E2" w:rsidRPr="00D253F1">
        <w:rPr>
          <w:sz w:val="28"/>
          <w:szCs w:val="28"/>
        </w:rPr>
        <w:t>к целевым определениям.</w:t>
      </w:r>
      <w:proofErr w:type="gramEnd"/>
      <w:r w:rsidR="00C253E2" w:rsidRPr="00D253F1">
        <w:rPr>
          <w:sz w:val="28"/>
          <w:szCs w:val="28"/>
        </w:rPr>
        <w:t xml:space="preserve"> Ошибка </w:t>
      </w:r>
      <w:r w:rsidR="00FB240C" w:rsidRPr="00D253F1">
        <w:rPr>
          <w:sz w:val="28"/>
          <w:szCs w:val="28"/>
        </w:rPr>
        <w:t>– круг в определении. Правильное определение: Дистрибьютор – человек, который занимается покупкой товара, с целью последующего сбыта.</w:t>
      </w:r>
      <w:bookmarkStart w:id="5" w:name="_Toc449184739"/>
    </w:p>
    <w:p w:rsidR="00902ADB" w:rsidRDefault="00902ADB" w:rsidP="00902ADB">
      <w:pPr>
        <w:spacing w:line="360" w:lineRule="auto"/>
        <w:ind w:left="-284" w:firstLine="567"/>
        <w:jc w:val="both"/>
        <w:rPr>
          <w:sz w:val="28"/>
          <w:szCs w:val="28"/>
        </w:rPr>
      </w:pPr>
    </w:p>
    <w:p w:rsidR="00671D33" w:rsidRPr="00902ADB" w:rsidRDefault="00E37692" w:rsidP="00902ADB">
      <w:pPr>
        <w:spacing w:line="360" w:lineRule="auto"/>
        <w:ind w:left="-284" w:firstLine="567"/>
        <w:jc w:val="both"/>
        <w:rPr>
          <w:b/>
          <w:sz w:val="28"/>
          <w:szCs w:val="28"/>
        </w:rPr>
      </w:pPr>
      <w:r w:rsidRPr="00902ADB">
        <w:rPr>
          <w:b/>
          <w:sz w:val="28"/>
          <w:szCs w:val="28"/>
        </w:rPr>
        <w:t>Задача 6.</w:t>
      </w:r>
      <w:bookmarkEnd w:id="5"/>
      <w:r w:rsidRPr="00902ADB">
        <w:rPr>
          <w:b/>
          <w:sz w:val="28"/>
          <w:szCs w:val="28"/>
        </w:rPr>
        <w:t xml:space="preserve"> </w:t>
      </w:r>
    </w:p>
    <w:p w:rsidR="00876987" w:rsidRPr="00D253F1" w:rsidRDefault="00876987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Составьте или подберите из научной, учебной, художественной литературы простые экзистенциальные, атрибутивные суждения и суждения с отношением (по 2 примера на каждый вид).</w:t>
      </w:r>
    </w:p>
    <w:p w:rsidR="00DC76CD" w:rsidRPr="00D253F1" w:rsidRDefault="00DC76CD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Экзистенциальные:</w:t>
      </w:r>
    </w:p>
    <w:p w:rsidR="00DC76CD" w:rsidRPr="00D253F1" w:rsidRDefault="00DC76CD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1. Существуют статистические законы</w:t>
      </w:r>
    </w:p>
    <w:p w:rsidR="00DC76CD" w:rsidRPr="00D253F1" w:rsidRDefault="00DC76CD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 xml:space="preserve">2. На земле больше не живут динозавры </w:t>
      </w:r>
    </w:p>
    <w:p w:rsidR="0073166E" w:rsidRPr="00D253F1" w:rsidRDefault="0073166E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Атрибутивные:</w:t>
      </w:r>
    </w:p>
    <w:p w:rsidR="007F5C0C" w:rsidRPr="00D253F1" w:rsidRDefault="007F5C0C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 xml:space="preserve">1. У людей отсутствует хвост  </w:t>
      </w:r>
    </w:p>
    <w:p w:rsidR="007F5C0C" w:rsidRPr="00D253F1" w:rsidRDefault="007F5C0C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lastRenderedPageBreak/>
        <w:t>2. Россия – демократическое государство</w:t>
      </w:r>
    </w:p>
    <w:p w:rsidR="007F5C0C" w:rsidRPr="00D253F1" w:rsidRDefault="007F5C0C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Суждения с отношением:</w:t>
      </w:r>
    </w:p>
    <w:p w:rsidR="007F5C0C" w:rsidRPr="00D253F1" w:rsidRDefault="007F5C0C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1. Печатная машинка появилась раньше компьютера</w:t>
      </w:r>
    </w:p>
    <w:p w:rsidR="00902ADB" w:rsidRDefault="007F5C0C" w:rsidP="00902ADB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2. Любовь дороже денег</w:t>
      </w:r>
      <w:bookmarkStart w:id="6" w:name="_Toc449184740"/>
      <w:r w:rsidR="00902ADB">
        <w:rPr>
          <w:sz w:val="28"/>
          <w:szCs w:val="28"/>
        </w:rPr>
        <w:t>.</w:t>
      </w:r>
    </w:p>
    <w:p w:rsidR="00902ADB" w:rsidRDefault="00902ADB" w:rsidP="00902ADB">
      <w:pPr>
        <w:spacing w:line="360" w:lineRule="auto"/>
        <w:ind w:left="-284" w:firstLine="567"/>
        <w:jc w:val="both"/>
        <w:rPr>
          <w:sz w:val="28"/>
          <w:szCs w:val="28"/>
        </w:rPr>
      </w:pPr>
    </w:p>
    <w:p w:rsidR="00902ADB" w:rsidRDefault="00E37692" w:rsidP="00902ADB">
      <w:pPr>
        <w:spacing w:line="360" w:lineRule="auto"/>
        <w:ind w:left="-284" w:firstLine="567"/>
        <w:jc w:val="both"/>
        <w:rPr>
          <w:sz w:val="28"/>
          <w:szCs w:val="28"/>
        </w:rPr>
      </w:pPr>
      <w:r w:rsidRPr="00902ADB">
        <w:rPr>
          <w:b/>
          <w:sz w:val="28"/>
          <w:szCs w:val="28"/>
        </w:rPr>
        <w:t>Задача 7</w:t>
      </w:r>
      <w:r w:rsidRPr="00D253F1">
        <w:rPr>
          <w:sz w:val="28"/>
          <w:szCs w:val="28"/>
        </w:rPr>
        <w:t>.</w:t>
      </w:r>
      <w:bookmarkEnd w:id="6"/>
      <w:r w:rsidRPr="00D253F1">
        <w:rPr>
          <w:sz w:val="28"/>
          <w:szCs w:val="28"/>
        </w:rPr>
        <w:t xml:space="preserve"> </w:t>
      </w:r>
    </w:p>
    <w:p w:rsidR="00671D33" w:rsidRPr="00D253F1" w:rsidRDefault="00876987" w:rsidP="00902ADB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Используя логический квадрат, сформулируйте остальные три атрибутивных высказывания. Установите их логическое значение (истинность или ложность), если известно, что высказывание, данное в условии, является истинным:</w:t>
      </w:r>
      <w:r w:rsidR="00E37692" w:rsidRPr="00D253F1">
        <w:rPr>
          <w:sz w:val="28"/>
          <w:szCs w:val="28"/>
        </w:rPr>
        <w:t xml:space="preserve"> н</w:t>
      </w:r>
      <w:r w:rsidRPr="00D253F1">
        <w:rPr>
          <w:sz w:val="28"/>
          <w:szCs w:val="28"/>
        </w:rPr>
        <w:t xml:space="preserve">и один оригинал не является копией. </w:t>
      </w:r>
    </w:p>
    <w:p w:rsidR="00050BA6" w:rsidRPr="00D253F1" w:rsidRDefault="005F250E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 xml:space="preserve">Всякий оригинал является копией – ложь </w:t>
      </w:r>
    </w:p>
    <w:p w:rsidR="005F250E" w:rsidRPr="00D253F1" w:rsidRDefault="005F250E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 xml:space="preserve">Некоторые оригиналы являются копией – ложь </w:t>
      </w:r>
    </w:p>
    <w:p w:rsidR="00902ADB" w:rsidRDefault="005F250E" w:rsidP="00902ADB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Некоторые оригиналы не являются копией – истина</w:t>
      </w:r>
      <w:bookmarkStart w:id="7" w:name="_Toc449184741"/>
      <w:r w:rsidR="00902ADB">
        <w:rPr>
          <w:sz w:val="28"/>
          <w:szCs w:val="28"/>
        </w:rPr>
        <w:t>.</w:t>
      </w:r>
    </w:p>
    <w:p w:rsidR="00902ADB" w:rsidRDefault="00902ADB" w:rsidP="00902ADB">
      <w:pPr>
        <w:spacing w:line="360" w:lineRule="auto"/>
        <w:ind w:left="-284" w:firstLine="567"/>
        <w:jc w:val="both"/>
        <w:rPr>
          <w:sz w:val="28"/>
          <w:szCs w:val="28"/>
        </w:rPr>
      </w:pPr>
    </w:p>
    <w:p w:rsidR="00902ADB" w:rsidRPr="00902ADB" w:rsidRDefault="00671D33" w:rsidP="00902ADB">
      <w:pPr>
        <w:spacing w:line="360" w:lineRule="auto"/>
        <w:ind w:left="-284" w:firstLine="567"/>
        <w:jc w:val="both"/>
        <w:rPr>
          <w:b/>
          <w:sz w:val="28"/>
          <w:szCs w:val="28"/>
        </w:rPr>
      </w:pPr>
      <w:r w:rsidRPr="00902ADB">
        <w:rPr>
          <w:b/>
          <w:sz w:val="28"/>
          <w:szCs w:val="28"/>
        </w:rPr>
        <w:t>Задача 8.</w:t>
      </w:r>
      <w:bookmarkEnd w:id="7"/>
      <w:r w:rsidRPr="00902ADB">
        <w:rPr>
          <w:b/>
          <w:sz w:val="28"/>
          <w:szCs w:val="28"/>
        </w:rPr>
        <w:t xml:space="preserve"> </w:t>
      </w:r>
    </w:p>
    <w:p w:rsidR="00876987" w:rsidRPr="00D253F1" w:rsidRDefault="00876987" w:rsidP="00902ADB">
      <w:pPr>
        <w:spacing w:line="360" w:lineRule="auto"/>
        <w:ind w:left="-284" w:firstLine="567"/>
        <w:jc w:val="both"/>
        <w:rPr>
          <w:sz w:val="28"/>
          <w:szCs w:val="28"/>
        </w:rPr>
      </w:pPr>
      <w:proofErr w:type="gramStart"/>
      <w:r w:rsidRPr="00D253F1">
        <w:rPr>
          <w:sz w:val="28"/>
          <w:szCs w:val="28"/>
        </w:rPr>
        <w:t>Составьте или подберите из научной, учебной, художественной литературы 4 примера рассуждений, в которых нарушены каждый из 4 законов правильного мышления.</w:t>
      </w:r>
      <w:proofErr w:type="gramEnd"/>
      <w:r w:rsidRPr="00D253F1">
        <w:rPr>
          <w:sz w:val="28"/>
          <w:szCs w:val="28"/>
        </w:rPr>
        <w:t xml:space="preserve"> Изложите письменно логический анализ такого нарушения.</w:t>
      </w:r>
    </w:p>
    <w:p w:rsidR="005F250E" w:rsidRPr="00D253F1" w:rsidRDefault="002B78F1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1. Закон тождества</w:t>
      </w:r>
    </w:p>
    <w:p w:rsidR="00284792" w:rsidRPr="00D253F1" w:rsidRDefault="00284792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Формула закона тождества: всякое утверждение в правильном мышлении  имеет однозначный смысл и не подменяется другим утверждением.</w:t>
      </w:r>
    </w:p>
    <w:p w:rsidR="00A87F43" w:rsidRPr="00D253F1" w:rsidRDefault="00671D33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 xml:space="preserve">Пример нарушения: </w:t>
      </w:r>
      <w:r w:rsidR="00E11F4B" w:rsidRPr="00D253F1">
        <w:rPr>
          <w:sz w:val="28"/>
          <w:szCs w:val="28"/>
        </w:rPr>
        <w:t xml:space="preserve">«Все течет; в одну и ту же реку нельзя войти дважды» (Гераклит). </w:t>
      </w:r>
    </w:p>
    <w:p w:rsidR="00A87F43" w:rsidRPr="00D253F1" w:rsidRDefault="00E11F4B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 xml:space="preserve">В одной из харьковских газет читаем заголовок: «Мудрец сказал: «В одну и ту же воду нельзя войти дважды»». </w:t>
      </w:r>
    </w:p>
    <w:p w:rsidR="00671D33" w:rsidRPr="00D253F1" w:rsidRDefault="00E11F4B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proofErr w:type="gramStart"/>
      <w:r w:rsidRPr="00D253F1">
        <w:rPr>
          <w:sz w:val="28"/>
          <w:szCs w:val="28"/>
        </w:rPr>
        <w:t>Если сопоставить понятия «река» и «вода», то ясно, что они не тождественны, ибо вода может быть стоячей (в бассейне, в болоте, в пруду и т.д.), а река всегда в движении.</w:t>
      </w:r>
      <w:proofErr w:type="gramEnd"/>
      <w:r w:rsidRPr="00D253F1">
        <w:rPr>
          <w:sz w:val="28"/>
          <w:szCs w:val="28"/>
        </w:rPr>
        <w:t xml:space="preserve"> Тот, кто поместил этот заголовок, нарушил закон тождества</w:t>
      </w:r>
      <w:r w:rsidR="00A87F43" w:rsidRPr="00D253F1">
        <w:rPr>
          <w:sz w:val="28"/>
          <w:szCs w:val="28"/>
        </w:rPr>
        <w:t>.</w:t>
      </w:r>
    </w:p>
    <w:p w:rsidR="00671D33" w:rsidRPr="00D253F1" w:rsidRDefault="00E11F4B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lastRenderedPageBreak/>
        <w:t>2. Закон исключённого третьего</w:t>
      </w:r>
    </w:p>
    <w:p w:rsidR="00284792" w:rsidRPr="00D253F1" w:rsidRDefault="00284792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Закон исключенного третьего гласит: из двух противоположных суждений об одном и том же предмете, взятых одновременно в одном и том же отношении, одно непременно истинно. Третьего не дано.</w:t>
      </w:r>
    </w:p>
    <w:p w:rsidR="00671D33" w:rsidRPr="00D253F1" w:rsidRDefault="00671D33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Пример</w:t>
      </w:r>
      <w:r w:rsidR="00D253F1" w:rsidRPr="00D253F1">
        <w:rPr>
          <w:sz w:val="28"/>
          <w:szCs w:val="28"/>
        </w:rPr>
        <w:t xml:space="preserve"> нарушения</w:t>
      </w:r>
      <w:r w:rsidRPr="00D253F1">
        <w:rPr>
          <w:sz w:val="28"/>
          <w:szCs w:val="28"/>
        </w:rPr>
        <w:t xml:space="preserve">: </w:t>
      </w:r>
      <w:r w:rsidR="00A87F43" w:rsidRPr="00D253F1">
        <w:rPr>
          <w:sz w:val="28"/>
          <w:szCs w:val="28"/>
        </w:rPr>
        <w:t>«Масштабы того кровопролития можно представить даже косвенно, если учесть, что маленькие деревни… напо</w:t>
      </w:r>
      <w:r w:rsidR="00284792" w:rsidRPr="00D253F1">
        <w:rPr>
          <w:sz w:val="28"/>
          <w:szCs w:val="28"/>
        </w:rPr>
        <w:t>ловину лишились здоровых мужчин</w:t>
      </w:r>
      <w:r w:rsidR="00A87F43" w:rsidRPr="00D253F1">
        <w:rPr>
          <w:sz w:val="28"/>
          <w:szCs w:val="28"/>
        </w:rPr>
        <w:t>»</w:t>
      </w:r>
      <w:r w:rsidR="00284792" w:rsidRPr="00D253F1">
        <w:rPr>
          <w:sz w:val="28"/>
          <w:szCs w:val="28"/>
        </w:rPr>
        <w:t>.</w:t>
      </w:r>
    </w:p>
    <w:p w:rsidR="00E11F4B" w:rsidRPr="00D253F1" w:rsidRDefault="00A87F43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proofErr w:type="gramStart"/>
      <w:r w:rsidRPr="00D253F1">
        <w:rPr>
          <w:sz w:val="28"/>
          <w:szCs w:val="28"/>
        </w:rPr>
        <w:t>Нарушение закона исключенного третьего</w:t>
      </w:r>
      <w:r w:rsidR="00D253F1" w:rsidRPr="00D253F1">
        <w:rPr>
          <w:sz w:val="28"/>
          <w:szCs w:val="28"/>
        </w:rPr>
        <w:t xml:space="preserve"> состоит в следующем</w:t>
      </w:r>
      <w:r w:rsidRPr="00D253F1">
        <w:rPr>
          <w:sz w:val="28"/>
          <w:szCs w:val="28"/>
        </w:rPr>
        <w:t>: можно либо лишиться («потерять, утратить что-либо», либо нет; нельзя представить косвенно и лишиться наполовину.</w:t>
      </w:r>
      <w:proofErr w:type="gramEnd"/>
      <w:r w:rsidRPr="00D253F1">
        <w:rPr>
          <w:sz w:val="28"/>
          <w:szCs w:val="28"/>
        </w:rPr>
        <w:t xml:space="preserve"> Масштабы того кровопролития можно представить даже по косвенным данным, зная, что малые деревни…  лишились половины здоровых мужчин.</w:t>
      </w:r>
    </w:p>
    <w:p w:rsidR="00A87F43" w:rsidRPr="00D253F1" w:rsidRDefault="00A87F43" w:rsidP="00671D33">
      <w:pPr>
        <w:pStyle w:val="a5"/>
        <w:numPr>
          <w:ilvl w:val="0"/>
          <w:numId w:val="4"/>
        </w:num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Закон противоречия</w:t>
      </w:r>
    </w:p>
    <w:p w:rsidR="00284792" w:rsidRPr="00D253F1" w:rsidRDefault="00284792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Закон противоречия состоит в том, что не могут быть одновременно истинны два противоположных суждения об одном и том же предмете, взятых в одном и том же отношении в одно и то же время.</w:t>
      </w:r>
    </w:p>
    <w:p w:rsidR="00284792" w:rsidRPr="00D253F1" w:rsidRDefault="00671D33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Пример</w:t>
      </w:r>
      <w:r w:rsidR="00D253F1" w:rsidRPr="00D253F1">
        <w:rPr>
          <w:sz w:val="28"/>
          <w:szCs w:val="28"/>
        </w:rPr>
        <w:t xml:space="preserve"> нарушения </w:t>
      </w:r>
      <w:proofErr w:type="gramStart"/>
      <w:r w:rsidRPr="00D253F1">
        <w:rPr>
          <w:sz w:val="28"/>
          <w:szCs w:val="28"/>
        </w:rPr>
        <w:t>:</w:t>
      </w:r>
      <w:r w:rsidR="00284792" w:rsidRPr="00D253F1">
        <w:rPr>
          <w:sz w:val="28"/>
          <w:szCs w:val="28"/>
        </w:rPr>
        <w:t>«</w:t>
      </w:r>
      <w:proofErr w:type="gramEnd"/>
      <w:r w:rsidR="00284792" w:rsidRPr="00D253F1">
        <w:rPr>
          <w:sz w:val="28"/>
          <w:szCs w:val="28"/>
        </w:rPr>
        <w:t>С изменением статуса компании она стала филиалом ВГТРК – изменилась и ее информационная политика. Однако неизменной остается информационная деятельность компании».</w:t>
      </w:r>
    </w:p>
    <w:p w:rsidR="00284792" w:rsidRPr="00D253F1" w:rsidRDefault="00284792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Нарушени</w:t>
      </w:r>
      <w:r w:rsidR="00D253F1" w:rsidRPr="00D253F1">
        <w:rPr>
          <w:sz w:val="28"/>
          <w:szCs w:val="28"/>
        </w:rPr>
        <w:t>е закона противоречия заключается в следующем: н</w:t>
      </w:r>
      <w:r w:rsidRPr="00D253F1">
        <w:rPr>
          <w:sz w:val="28"/>
          <w:szCs w:val="28"/>
        </w:rPr>
        <w:t>е может информационная деятельность остаться неизменной при изменении информационной политики.</w:t>
      </w:r>
    </w:p>
    <w:p w:rsidR="00284792" w:rsidRPr="00D253F1" w:rsidRDefault="00284792" w:rsidP="00671D33">
      <w:pPr>
        <w:pStyle w:val="a5"/>
        <w:numPr>
          <w:ilvl w:val="0"/>
          <w:numId w:val="4"/>
        </w:num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 xml:space="preserve">Закон достаточного основания </w:t>
      </w:r>
    </w:p>
    <w:p w:rsidR="00671D33" w:rsidRPr="00D253F1" w:rsidRDefault="00284792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 xml:space="preserve">Закон достаточного основания утверждает, что всякая истинная мысль должна быть обоснована другими мыслями, истинность которых доказана. </w:t>
      </w:r>
    </w:p>
    <w:p w:rsidR="00671D33" w:rsidRPr="00D253F1" w:rsidRDefault="00D253F1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 xml:space="preserve">Пример нарушения: </w:t>
      </w:r>
      <w:r w:rsidR="00284792" w:rsidRPr="00D253F1">
        <w:rPr>
          <w:sz w:val="28"/>
          <w:szCs w:val="28"/>
        </w:rPr>
        <w:t>«… много разных битв произошло на земле, и все они доказывают, что не обязательно войной, а в пределах разумного можно договориться по любым вопросам».</w:t>
      </w:r>
    </w:p>
    <w:p w:rsidR="005F250E" w:rsidRPr="00D253F1" w:rsidRDefault="00284792" w:rsidP="00D253F1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lastRenderedPageBreak/>
        <w:t>Это нарушение закона достаточного основания. Противоположные понятия – война и мир, а не война и разум, кроме того, войны как раз показывают, что, не найдя мирного решения проблемы, государства вступают в войну. Это негуманно, но едва ли шведы добровольно отдали Петру</w:t>
      </w:r>
      <w:proofErr w:type="gramStart"/>
      <w:r w:rsidRPr="00D253F1">
        <w:rPr>
          <w:sz w:val="28"/>
          <w:szCs w:val="28"/>
        </w:rPr>
        <w:t xml:space="preserve"> П</w:t>
      </w:r>
      <w:proofErr w:type="gramEnd"/>
      <w:r w:rsidRPr="00D253F1">
        <w:rPr>
          <w:sz w:val="28"/>
          <w:szCs w:val="28"/>
        </w:rPr>
        <w:t xml:space="preserve">ервому подходы к морю. Соответственно: </w:t>
      </w:r>
      <w:r w:rsidR="00D253F1" w:rsidRPr="00D253F1">
        <w:rPr>
          <w:sz w:val="28"/>
          <w:szCs w:val="28"/>
        </w:rPr>
        <w:t>«</w:t>
      </w:r>
      <w:r w:rsidRPr="00D253F1">
        <w:rPr>
          <w:sz w:val="28"/>
          <w:szCs w:val="28"/>
        </w:rPr>
        <w:t>…много разных битв произошло на земле, и все они доказывают, что война – не лучшее решение проблем, всегда следует стремиться к мирным переговорам  по любым вопросам</w:t>
      </w:r>
      <w:r w:rsidR="00D253F1" w:rsidRPr="00D253F1">
        <w:rPr>
          <w:sz w:val="28"/>
          <w:szCs w:val="28"/>
        </w:rPr>
        <w:t>».</w:t>
      </w:r>
    </w:p>
    <w:p w:rsidR="00D253F1" w:rsidRPr="00D253F1" w:rsidRDefault="00D253F1" w:rsidP="00D253F1">
      <w:pPr>
        <w:spacing w:line="360" w:lineRule="auto"/>
        <w:ind w:left="-284" w:firstLine="567"/>
        <w:jc w:val="both"/>
        <w:rPr>
          <w:sz w:val="28"/>
          <w:szCs w:val="28"/>
        </w:rPr>
      </w:pPr>
    </w:p>
    <w:p w:rsidR="00D253F1" w:rsidRPr="00902ADB" w:rsidRDefault="00D253F1" w:rsidP="00902ADB">
      <w:pPr>
        <w:pStyle w:val="1"/>
        <w:spacing w:before="0" w:line="360" w:lineRule="auto"/>
        <w:ind w:firstLine="284"/>
        <w:rPr>
          <w:rFonts w:ascii="Times New Roman" w:hAnsi="Times New Roman" w:cs="Times New Roman"/>
          <w:color w:val="auto"/>
        </w:rPr>
      </w:pPr>
      <w:bookmarkStart w:id="8" w:name="_Toc449184742"/>
      <w:r w:rsidRPr="00902ADB">
        <w:rPr>
          <w:rFonts w:ascii="Times New Roman" w:hAnsi="Times New Roman" w:cs="Times New Roman"/>
          <w:color w:val="auto"/>
        </w:rPr>
        <w:t xml:space="preserve">Задача </w:t>
      </w:r>
      <w:r w:rsidR="00876987" w:rsidRPr="00902ADB">
        <w:rPr>
          <w:rFonts w:ascii="Times New Roman" w:hAnsi="Times New Roman" w:cs="Times New Roman"/>
          <w:color w:val="auto"/>
        </w:rPr>
        <w:t>9.</w:t>
      </w:r>
      <w:bookmarkEnd w:id="8"/>
    </w:p>
    <w:p w:rsidR="00233C86" w:rsidRPr="00D253F1" w:rsidRDefault="00876987" w:rsidP="00902ADB">
      <w:pPr>
        <w:spacing w:line="360" w:lineRule="auto"/>
        <w:ind w:left="-284" w:firstLine="426"/>
        <w:jc w:val="both"/>
        <w:rPr>
          <w:sz w:val="28"/>
          <w:szCs w:val="28"/>
        </w:rPr>
      </w:pPr>
      <w:r w:rsidRPr="00D253F1">
        <w:rPr>
          <w:sz w:val="28"/>
          <w:szCs w:val="28"/>
        </w:rPr>
        <w:t xml:space="preserve"> </w:t>
      </w:r>
      <w:r w:rsidR="00902ADB">
        <w:rPr>
          <w:sz w:val="28"/>
          <w:szCs w:val="28"/>
        </w:rPr>
        <w:t xml:space="preserve"> </w:t>
      </w:r>
      <w:r w:rsidRPr="00D253F1">
        <w:rPr>
          <w:sz w:val="28"/>
          <w:szCs w:val="28"/>
        </w:rPr>
        <w:t>Запишите с помощью логических символов данное высказывание и с помощью таблицы истинности установите его правильность (тождественную истинность, тождественную ложность или выполнимость):</w:t>
      </w:r>
      <w:r w:rsidR="00D253F1" w:rsidRPr="00D253F1">
        <w:rPr>
          <w:sz w:val="28"/>
          <w:szCs w:val="28"/>
        </w:rPr>
        <w:t xml:space="preserve"> ж</w:t>
      </w:r>
      <w:r w:rsidRPr="00D253F1">
        <w:rPr>
          <w:sz w:val="28"/>
          <w:szCs w:val="28"/>
        </w:rPr>
        <w:t>есткое соблюдение авторского права – необходимое условие при вступлении в ВТО</w:t>
      </w:r>
      <w:r w:rsidR="002D154E" w:rsidRPr="00D253F1">
        <w:rPr>
          <w:sz w:val="28"/>
          <w:szCs w:val="28"/>
        </w:rPr>
        <w:t>. Значит, если отсутствует фа</w:t>
      </w:r>
      <w:proofErr w:type="gramStart"/>
      <w:r w:rsidR="002D154E" w:rsidRPr="00D253F1">
        <w:rPr>
          <w:sz w:val="28"/>
          <w:szCs w:val="28"/>
        </w:rPr>
        <w:t xml:space="preserve">кт </w:t>
      </w:r>
      <w:r w:rsidRPr="00D253F1">
        <w:rPr>
          <w:sz w:val="28"/>
          <w:szCs w:val="28"/>
        </w:rPr>
        <w:t>вст</w:t>
      </w:r>
      <w:proofErr w:type="gramEnd"/>
      <w:r w:rsidRPr="00D253F1">
        <w:rPr>
          <w:sz w:val="28"/>
          <w:szCs w:val="28"/>
        </w:rPr>
        <w:t>упления в ВТО, то не наблюдается соблюдение авторских прав.</w:t>
      </w:r>
    </w:p>
    <w:p w:rsidR="00CE5DE7" w:rsidRPr="00D253F1" w:rsidRDefault="00DE07FD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proofErr w:type="gramStart"/>
      <w:r w:rsidRPr="00D253F1">
        <w:rPr>
          <w:sz w:val="28"/>
          <w:szCs w:val="28"/>
        </w:rPr>
        <w:t>А-</w:t>
      </w:r>
      <w:proofErr w:type="gramEnd"/>
      <w:r w:rsidR="00D83E36" w:rsidRPr="00D253F1">
        <w:rPr>
          <w:sz w:val="28"/>
          <w:szCs w:val="28"/>
        </w:rPr>
        <w:t xml:space="preserve"> соблюдение авторского права </w:t>
      </w:r>
    </w:p>
    <w:p w:rsidR="00D83E36" w:rsidRPr="00D253F1" w:rsidRDefault="00DE07FD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proofErr w:type="gramStart"/>
      <w:r w:rsidRPr="00D253F1">
        <w:rPr>
          <w:sz w:val="28"/>
          <w:szCs w:val="28"/>
        </w:rPr>
        <w:t>В-</w:t>
      </w:r>
      <w:proofErr w:type="gramEnd"/>
      <w:r w:rsidR="007A5FE6" w:rsidRPr="00D253F1">
        <w:rPr>
          <w:sz w:val="28"/>
          <w:szCs w:val="28"/>
        </w:rPr>
        <w:t xml:space="preserve"> вступление</w:t>
      </w:r>
      <w:r w:rsidR="00D83E36" w:rsidRPr="00D253F1">
        <w:rPr>
          <w:sz w:val="28"/>
          <w:szCs w:val="28"/>
        </w:rPr>
        <w:t xml:space="preserve"> в ВТО</w:t>
      </w:r>
    </w:p>
    <w:p w:rsidR="002D154E" w:rsidRPr="00D253F1" w:rsidRDefault="002D154E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Истина – 1</w:t>
      </w:r>
    </w:p>
    <w:p w:rsidR="002D154E" w:rsidRPr="00D253F1" w:rsidRDefault="002D154E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 xml:space="preserve">Ложь </w:t>
      </w:r>
      <w:r w:rsidR="006A722A" w:rsidRPr="00D253F1">
        <w:rPr>
          <w:sz w:val="28"/>
          <w:szCs w:val="28"/>
        </w:rPr>
        <w:t>–</w:t>
      </w:r>
      <w:r w:rsidRPr="00D253F1">
        <w:rPr>
          <w:sz w:val="28"/>
          <w:szCs w:val="28"/>
        </w:rPr>
        <w:t xml:space="preserve"> 0</w:t>
      </w:r>
    </w:p>
    <w:p w:rsidR="006A722A" w:rsidRPr="00D253F1" w:rsidRDefault="006A722A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(</w:t>
      </w:r>
      <m:oMath>
        <m:r>
          <m:rPr>
            <m:sty m:val="p"/>
          </m:rPr>
          <w:rPr>
            <w:sz w:val="28"/>
            <w:szCs w:val="28"/>
            <w:shd w:val="clear" w:color="auto" w:fill="FFFFFF"/>
          </w:rPr>
          <m:t>В</m:t>
        </m:r>
      </m:oMath>
      <w:r w:rsidR="00233C86" w:rsidRPr="00D253F1">
        <w:rPr>
          <w:sz w:val="28"/>
          <w:szCs w:val="28"/>
        </w:rPr>
        <w:t xml:space="preserve"> </w:t>
      </w:r>
      <w:r w:rsidRPr="00D253F1">
        <w:rPr>
          <w:sz w:val="28"/>
          <w:szCs w:val="28"/>
        </w:rPr>
        <w:sym w:font="Symbol" w:char="F0AB"/>
      </w:r>
      <w:r w:rsidRPr="00D253F1">
        <w:rPr>
          <w:sz w:val="28"/>
          <w:szCs w:val="28"/>
        </w:rPr>
        <w:t>А)</w:t>
      </w:r>
      <m:oMath>
        <m:r>
          <m:rPr>
            <m:sty m:val="p"/>
          </m:rPr>
          <w:rPr>
            <w:rFonts w:ascii="Cambria Math"/>
            <w:sz w:val="28"/>
            <w:szCs w:val="28"/>
            <w:shd w:val="clear" w:color="auto" w:fill="FFFFFF"/>
          </w:rPr>
          <m:t xml:space="preserve"> </m:t>
        </m:r>
        <m:r>
          <m:rPr>
            <m:sty m:val="p"/>
          </m:rPr>
          <w:rPr>
            <w:sz w:val="28"/>
            <w:szCs w:val="28"/>
            <w:shd w:val="clear" w:color="auto" w:fill="FFFFFF"/>
          </w:rPr>
          <m:t>→</m:t>
        </m:r>
        <m:r>
          <m:rPr>
            <m:sty m:val="p"/>
          </m:rPr>
          <w:rPr>
            <w:rFonts w:ascii="Cambria Math"/>
            <w:sz w:val="28"/>
            <w:szCs w:val="28"/>
            <w:shd w:val="clear" w:color="auto" w:fill="FFFFFF"/>
          </w:rPr>
          <m:t>(</m:t>
        </m:r>
        <m:acc>
          <m:accPr>
            <m:chr m:val="̅"/>
            <m:ctrlPr>
              <w:rPr>
                <w:rFonts w:ascii="Cambria Math" w:hAnsi="Cambria Math"/>
                <w:sz w:val="28"/>
                <w:szCs w:val="28"/>
                <w:shd w:val="clear" w:color="auto" w:fill="FFFFFF"/>
              </w:rPr>
            </m:ctrlPr>
          </m:accPr>
          <m:e>
            <m:r>
              <m:rPr>
                <m:sty m:val="p"/>
              </m:rPr>
              <w:rPr>
                <w:sz w:val="28"/>
                <w:szCs w:val="28"/>
                <w:shd w:val="clear" w:color="auto" w:fill="FFFFFF"/>
              </w:rPr>
              <m:t>В</m:t>
            </m:r>
          </m:e>
        </m:acc>
        <m:r>
          <m:rPr>
            <m:sty m:val="p"/>
          </m:rPr>
          <w:rPr>
            <w:sz w:val="28"/>
            <w:szCs w:val="28"/>
            <w:shd w:val="clear" w:color="auto" w:fill="FFFFFF"/>
          </w:rPr>
          <m:t>→</m:t>
        </m:r>
        <m:acc>
          <m:accPr>
            <m:chr m:val="̅"/>
            <m:ctrlPr>
              <w:rPr>
                <w:rFonts w:ascii="Cambria Math" w:hAnsi="Cambria Math"/>
                <w:sz w:val="28"/>
                <w:szCs w:val="28"/>
                <w:shd w:val="clear" w:color="auto" w:fill="FFFFFF"/>
              </w:rPr>
            </m:ctrlPr>
          </m:accPr>
          <m:e>
            <m:r>
              <m:rPr>
                <m:sty m:val="p"/>
              </m:rPr>
              <w:rPr>
                <w:sz w:val="28"/>
                <w:szCs w:val="28"/>
                <w:shd w:val="clear" w:color="auto" w:fill="FFFFFF"/>
              </w:rPr>
              <m:t>А</m:t>
            </m:r>
          </m:e>
        </m:acc>
      </m:oMath>
      <w:r w:rsidRPr="00D253F1">
        <w:rPr>
          <w:sz w:val="28"/>
          <w:szCs w:val="28"/>
          <w:shd w:val="clear" w:color="auto" w:fill="FFFFFF"/>
        </w:rPr>
        <w:t>)</w:t>
      </w:r>
    </w:p>
    <w:tbl>
      <w:tblPr>
        <w:tblStyle w:val="a8"/>
        <w:tblW w:w="5000" w:type="pct"/>
        <w:jc w:val="center"/>
        <w:tblLayout w:type="fixed"/>
        <w:tblLook w:val="04A0"/>
      </w:tblPr>
      <w:tblGrid>
        <w:gridCol w:w="717"/>
        <w:gridCol w:w="717"/>
        <w:gridCol w:w="1205"/>
        <w:gridCol w:w="889"/>
        <w:gridCol w:w="952"/>
        <w:gridCol w:w="1903"/>
        <w:gridCol w:w="3471"/>
      </w:tblGrid>
      <w:tr w:rsidR="002D154E" w:rsidRPr="00D253F1" w:rsidTr="006A722A">
        <w:trPr>
          <w:trHeight w:val="501"/>
          <w:jc w:val="center"/>
        </w:trPr>
        <w:tc>
          <w:tcPr>
            <w:tcW w:w="534" w:type="dxa"/>
            <w:vAlign w:val="center"/>
          </w:tcPr>
          <w:p w:rsidR="002D154E" w:rsidRPr="00D253F1" w:rsidRDefault="002D154E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В</w:t>
            </w:r>
          </w:p>
        </w:tc>
        <w:tc>
          <w:tcPr>
            <w:tcW w:w="534" w:type="dxa"/>
            <w:vAlign w:val="center"/>
          </w:tcPr>
          <w:p w:rsidR="002D154E" w:rsidRPr="00D253F1" w:rsidRDefault="002D154E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А</w:t>
            </w:r>
          </w:p>
        </w:tc>
        <w:tc>
          <w:tcPr>
            <w:tcW w:w="897" w:type="dxa"/>
            <w:vAlign w:val="center"/>
          </w:tcPr>
          <w:p w:rsidR="002D154E" w:rsidRPr="00D253F1" w:rsidRDefault="002D154E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В</w:t>
            </w:r>
            <w:r w:rsidRPr="00D253F1">
              <w:rPr>
                <w:sz w:val="28"/>
                <w:szCs w:val="28"/>
              </w:rPr>
              <w:sym w:font="Symbol" w:char="F0AB"/>
            </w:r>
            <w:r w:rsidRPr="00D253F1">
              <w:rPr>
                <w:sz w:val="28"/>
                <w:szCs w:val="28"/>
              </w:rPr>
              <w:t>А</w:t>
            </w:r>
          </w:p>
        </w:tc>
        <w:tc>
          <w:tcPr>
            <w:tcW w:w="662" w:type="dxa"/>
            <w:vAlign w:val="center"/>
          </w:tcPr>
          <w:p w:rsidR="002D154E" w:rsidRPr="00D253F1" w:rsidRDefault="005E470C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sz w:val="28"/>
                        <w:szCs w:val="28"/>
                        <w:shd w:val="clear" w:color="auto" w:fill="FFFFFF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sz w:val="28"/>
                        <w:szCs w:val="28"/>
                        <w:shd w:val="clear" w:color="auto" w:fill="FFFFFF"/>
                      </w:rPr>
                      <m:t>В</m:t>
                    </m:r>
                  </m:e>
                </m:acc>
              </m:oMath>
            </m:oMathPara>
          </w:p>
        </w:tc>
        <w:tc>
          <w:tcPr>
            <w:tcW w:w="709" w:type="dxa"/>
            <w:vAlign w:val="center"/>
          </w:tcPr>
          <w:p w:rsidR="002D154E" w:rsidRPr="00D253F1" w:rsidRDefault="005E470C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sz w:val="28"/>
                        <w:szCs w:val="28"/>
                        <w:shd w:val="clear" w:color="auto" w:fill="FFFFFF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sz w:val="28"/>
                        <w:szCs w:val="28"/>
                        <w:shd w:val="clear" w:color="auto" w:fill="FFFFFF"/>
                      </w:rPr>
                      <m:t>А</m:t>
                    </m:r>
                  </m:e>
                </m:acc>
              </m:oMath>
            </m:oMathPara>
          </w:p>
        </w:tc>
        <w:tc>
          <w:tcPr>
            <w:tcW w:w="1417" w:type="dxa"/>
            <w:vAlign w:val="center"/>
          </w:tcPr>
          <w:p w:rsidR="002D154E" w:rsidRPr="00D253F1" w:rsidRDefault="005E470C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sz w:val="28"/>
                        <w:szCs w:val="28"/>
                        <w:shd w:val="clear" w:color="auto" w:fill="FFFFFF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sz w:val="28"/>
                        <w:szCs w:val="28"/>
                        <w:shd w:val="clear" w:color="auto" w:fill="FFFFFF"/>
                      </w:rPr>
                      <m:t>В</m:t>
                    </m:r>
                  </m:e>
                </m:acc>
                <m:r>
                  <m:rPr>
                    <m:sty m:val="p"/>
                  </m:rPr>
                  <w:rPr>
                    <w:sz w:val="28"/>
                    <w:szCs w:val="28"/>
                    <w:shd w:val="clear" w:color="auto" w:fill="FFFFFF"/>
                  </w:rPr>
                  <m:t>→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sz w:val="28"/>
                        <w:szCs w:val="28"/>
                        <w:shd w:val="clear" w:color="auto" w:fill="FFFFFF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sz w:val="28"/>
                        <w:szCs w:val="28"/>
                        <w:shd w:val="clear" w:color="auto" w:fill="FFFFFF"/>
                      </w:rPr>
                      <m:t>А</m:t>
                    </m:r>
                  </m:e>
                </m:acc>
              </m:oMath>
            </m:oMathPara>
          </w:p>
        </w:tc>
        <w:tc>
          <w:tcPr>
            <w:tcW w:w="2585" w:type="dxa"/>
            <w:vAlign w:val="center"/>
          </w:tcPr>
          <w:p w:rsidR="002D154E" w:rsidRPr="00D253F1" w:rsidRDefault="002D154E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(</w:t>
            </w:r>
            <m:oMath>
              <m:r>
                <m:rPr>
                  <m:sty m:val="p"/>
                </m:rPr>
                <w:rPr>
                  <w:sz w:val="28"/>
                  <w:szCs w:val="28"/>
                  <w:shd w:val="clear" w:color="auto" w:fill="FFFFFF"/>
                </w:rPr>
                <m:t>В</m:t>
              </m:r>
            </m:oMath>
            <w:r w:rsidR="00233C86" w:rsidRPr="00D253F1">
              <w:rPr>
                <w:sz w:val="28"/>
                <w:szCs w:val="28"/>
              </w:rPr>
              <w:t xml:space="preserve"> </w:t>
            </w:r>
            <w:r w:rsidRPr="00D253F1">
              <w:rPr>
                <w:sz w:val="28"/>
                <w:szCs w:val="28"/>
              </w:rPr>
              <w:sym w:font="Symbol" w:char="F0AB"/>
            </w:r>
            <w:r w:rsidR="006A722A" w:rsidRPr="00D253F1">
              <w:rPr>
                <w:sz w:val="28"/>
                <w:szCs w:val="28"/>
              </w:rPr>
              <w:t>А</w:t>
            </w:r>
            <w:r w:rsidRPr="00D253F1">
              <w:rPr>
                <w:sz w:val="28"/>
                <w:szCs w:val="28"/>
              </w:rPr>
              <w:t>)</w:t>
            </w:r>
            <m:oMath>
              <m:r>
                <m:rPr>
                  <m:sty m:val="p"/>
                </m:rPr>
                <w:rPr>
                  <w:rFonts w:ascii="Cambria Math"/>
                  <w:sz w:val="28"/>
                  <w:szCs w:val="28"/>
                  <w:shd w:val="clear" w:color="auto" w:fill="FFFFFF"/>
                </w:rPr>
                <m:t xml:space="preserve"> </m:t>
              </m:r>
              <m:r>
                <m:rPr>
                  <m:sty m:val="p"/>
                </m:rPr>
                <w:rPr>
                  <w:sz w:val="28"/>
                  <w:szCs w:val="28"/>
                  <w:shd w:val="clear" w:color="auto" w:fill="FFFFFF"/>
                </w:rPr>
                <m:t>→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  <w:shd w:val="clear" w:color="auto" w:fill="FFFFFF"/>
                </w:rPr>
                <m:t>(</m:t>
              </m:r>
              <m:acc>
                <m:accPr>
                  <m:chr m:val="̅"/>
                  <m:ctrlPr>
                    <w:rPr>
                      <w:rFonts w:ascii="Cambria Math" w:hAnsi="Cambria Math"/>
                      <w:sz w:val="28"/>
                      <w:szCs w:val="28"/>
                      <w:shd w:val="clear" w:color="auto" w:fill="FFFFFF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sz w:val="28"/>
                      <w:szCs w:val="28"/>
                      <w:shd w:val="clear" w:color="auto" w:fill="FFFFFF"/>
                    </w:rPr>
                    <m:t>В</m:t>
                  </m:r>
                </m:e>
              </m:acc>
              <m:r>
                <m:rPr>
                  <m:sty m:val="p"/>
                </m:rPr>
                <w:rPr>
                  <w:sz w:val="28"/>
                  <w:szCs w:val="28"/>
                  <w:shd w:val="clear" w:color="auto" w:fill="FFFFFF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hAnsi="Cambria Math"/>
                      <w:sz w:val="28"/>
                      <w:szCs w:val="28"/>
                      <w:shd w:val="clear" w:color="auto" w:fill="FFFFFF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sz w:val="28"/>
                      <w:szCs w:val="28"/>
                      <w:shd w:val="clear" w:color="auto" w:fill="FFFFFF"/>
                    </w:rPr>
                    <m:t>А</m:t>
                  </m:r>
                </m:e>
              </m:acc>
            </m:oMath>
            <w:r w:rsidR="006A722A" w:rsidRPr="00D253F1">
              <w:rPr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2D154E" w:rsidRPr="00D253F1" w:rsidTr="006A722A">
        <w:trPr>
          <w:jc w:val="center"/>
        </w:trPr>
        <w:tc>
          <w:tcPr>
            <w:tcW w:w="534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1</w:t>
            </w:r>
          </w:p>
        </w:tc>
        <w:tc>
          <w:tcPr>
            <w:tcW w:w="534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1</w:t>
            </w:r>
          </w:p>
        </w:tc>
        <w:tc>
          <w:tcPr>
            <w:tcW w:w="897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1</w:t>
            </w:r>
          </w:p>
        </w:tc>
        <w:tc>
          <w:tcPr>
            <w:tcW w:w="662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1</w:t>
            </w:r>
          </w:p>
        </w:tc>
        <w:tc>
          <w:tcPr>
            <w:tcW w:w="2585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1</w:t>
            </w:r>
          </w:p>
        </w:tc>
      </w:tr>
      <w:tr w:rsidR="002D154E" w:rsidRPr="00D253F1" w:rsidTr="006A722A">
        <w:trPr>
          <w:jc w:val="center"/>
        </w:trPr>
        <w:tc>
          <w:tcPr>
            <w:tcW w:w="534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1</w:t>
            </w:r>
          </w:p>
        </w:tc>
        <w:tc>
          <w:tcPr>
            <w:tcW w:w="534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0</w:t>
            </w:r>
          </w:p>
        </w:tc>
        <w:tc>
          <w:tcPr>
            <w:tcW w:w="897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0</w:t>
            </w:r>
          </w:p>
        </w:tc>
        <w:tc>
          <w:tcPr>
            <w:tcW w:w="662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1</w:t>
            </w:r>
          </w:p>
        </w:tc>
        <w:tc>
          <w:tcPr>
            <w:tcW w:w="2585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1</w:t>
            </w:r>
          </w:p>
        </w:tc>
      </w:tr>
      <w:tr w:rsidR="002D154E" w:rsidRPr="00D253F1" w:rsidTr="006A722A">
        <w:trPr>
          <w:jc w:val="center"/>
        </w:trPr>
        <w:tc>
          <w:tcPr>
            <w:tcW w:w="534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0</w:t>
            </w:r>
          </w:p>
        </w:tc>
        <w:tc>
          <w:tcPr>
            <w:tcW w:w="534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1</w:t>
            </w:r>
          </w:p>
        </w:tc>
        <w:tc>
          <w:tcPr>
            <w:tcW w:w="897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0</w:t>
            </w:r>
          </w:p>
        </w:tc>
        <w:tc>
          <w:tcPr>
            <w:tcW w:w="662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0</w:t>
            </w:r>
          </w:p>
        </w:tc>
        <w:tc>
          <w:tcPr>
            <w:tcW w:w="2585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1</w:t>
            </w:r>
          </w:p>
        </w:tc>
      </w:tr>
      <w:tr w:rsidR="002D154E" w:rsidRPr="00D253F1" w:rsidTr="006A722A">
        <w:trPr>
          <w:jc w:val="center"/>
        </w:trPr>
        <w:tc>
          <w:tcPr>
            <w:tcW w:w="534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0</w:t>
            </w:r>
          </w:p>
        </w:tc>
        <w:tc>
          <w:tcPr>
            <w:tcW w:w="534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0</w:t>
            </w:r>
          </w:p>
        </w:tc>
        <w:tc>
          <w:tcPr>
            <w:tcW w:w="897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1</w:t>
            </w:r>
          </w:p>
        </w:tc>
        <w:tc>
          <w:tcPr>
            <w:tcW w:w="662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1</w:t>
            </w:r>
          </w:p>
        </w:tc>
        <w:tc>
          <w:tcPr>
            <w:tcW w:w="2585" w:type="dxa"/>
            <w:vAlign w:val="center"/>
          </w:tcPr>
          <w:p w:rsidR="002D154E" w:rsidRPr="00D253F1" w:rsidRDefault="006A722A" w:rsidP="00671D33">
            <w:pPr>
              <w:spacing w:line="360" w:lineRule="auto"/>
              <w:ind w:left="-284" w:firstLine="567"/>
              <w:jc w:val="both"/>
              <w:rPr>
                <w:sz w:val="28"/>
                <w:szCs w:val="28"/>
              </w:rPr>
            </w:pPr>
            <w:r w:rsidRPr="00D253F1">
              <w:rPr>
                <w:sz w:val="28"/>
                <w:szCs w:val="28"/>
              </w:rPr>
              <w:t>1</w:t>
            </w:r>
          </w:p>
        </w:tc>
      </w:tr>
    </w:tbl>
    <w:p w:rsidR="002D154E" w:rsidRPr="00D253F1" w:rsidRDefault="002D154E" w:rsidP="00671D33">
      <w:pPr>
        <w:spacing w:line="360" w:lineRule="auto"/>
        <w:ind w:left="-284" w:firstLine="567"/>
        <w:jc w:val="both"/>
        <w:rPr>
          <w:sz w:val="28"/>
          <w:szCs w:val="28"/>
        </w:rPr>
      </w:pPr>
    </w:p>
    <w:p w:rsidR="00902ADB" w:rsidRDefault="006A722A" w:rsidP="00902ADB">
      <w:pPr>
        <w:spacing w:line="360" w:lineRule="auto"/>
        <w:ind w:left="-284" w:firstLine="567"/>
        <w:jc w:val="both"/>
        <w:rPr>
          <w:sz w:val="28"/>
          <w:szCs w:val="28"/>
          <w:shd w:val="clear" w:color="auto" w:fill="FFFFFF"/>
        </w:rPr>
      </w:pPr>
      <w:r w:rsidRPr="00D253F1">
        <w:rPr>
          <w:sz w:val="28"/>
          <w:szCs w:val="28"/>
          <w:shd w:val="clear" w:color="auto" w:fill="FFFFFF"/>
        </w:rPr>
        <w:t>Формула</w:t>
      </w:r>
      <w:r w:rsidRPr="00D253F1">
        <w:rPr>
          <w:sz w:val="28"/>
          <w:szCs w:val="28"/>
        </w:rPr>
        <w:t xml:space="preserve"> </w:t>
      </w:r>
      <w:r w:rsidR="00233C86" w:rsidRPr="00D253F1">
        <w:rPr>
          <w:sz w:val="28"/>
          <w:szCs w:val="28"/>
        </w:rPr>
        <w:t>(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В</m:t>
        </m:r>
      </m:oMath>
      <w:r w:rsidR="00233C86" w:rsidRPr="00D253F1">
        <w:rPr>
          <w:sz w:val="28"/>
          <w:szCs w:val="28"/>
        </w:rPr>
        <w:sym w:font="Symbol" w:char="F0AB"/>
      </w:r>
      <w:r w:rsidR="00233C86" w:rsidRPr="00D253F1">
        <w:rPr>
          <w:sz w:val="28"/>
          <w:szCs w:val="28"/>
        </w:rPr>
        <w:t>А)</w:t>
      </w:r>
      <m:oMath>
        <m:r>
          <m:rPr>
            <m:sty m:val="p"/>
          </m:rPr>
          <w:rPr>
            <w:rFonts w:ascii="Cambria Math"/>
            <w:sz w:val="28"/>
            <w:szCs w:val="28"/>
            <w:shd w:val="clear" w:color="auto" w:fill="FFFFFF"/>
          </w:rPr>
          <m:t xml:space="preserve"> </m:t>
        </m:r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→</m:t>
        </m:r>
        <m:r>
          <m:rPr>
            <m:sty m:val="p"/>
          </m:rPr>
          <w:rPr>
            <w:rFonts w:ascii="Cambria Math"/>
            <w:sz w:val="28"/>
            <w:szCs w:val="28"/>
            <w:shd w:val="clear" w:color="auto" w:fill="FFFFFF"/>
          </w:rPr>
          <m:t>(</m:t>
        </m:r>
        <m:acc>
          <m:accPr>
            <m:chr m:val="̅"/>
            <m:ctrlPr>
              <w:rPr>
                <w:rFonts w:ascii="Cambria Math" w:hAnsi="Cambria Math"/>
                <w:sz w:val="28"/>
                <w:szCs w:val="28"/>
                <w:shd w:val="clear" w:color="auto" w:fill="FFFFFF"/>
              </w:rPr>
            </m:ctrlPr>
          </m:acc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В</m:t>
            </m:r>
            <w:proofErr w:type="gramEnd"/>
          </m:e>
        </m:acc>
        <m:r>
          <m:rPr>
            <m:sty m:val="p"/>
          </m:rPr>
          <w:rPr>
            <w:rFonts w:ascii="Cambria Math" w:hAnsi="Cambria Math"/>
            <w:sz w:val="28"/>
            <w:szCs w:val="28"/>
            <w:shd w:val="clear" w:color="auto" w:fill="FFFFFF"/>
          </w:rPr>
          <m:t>→</m:t>
        </m:r>
        <m:acc>
          <m:accPr>
            <m:chr m:val="̅"/>
            <m:ctrlPr>
              <w:rPr>
                <w:rFonts w:ascii="Cambria Math" w:hAnsi="Cambria Math"/>
                <w:sz w:val="28"/>
                <w:szCs w:val="28"/>
                <w:shd w:val="clear" w:color="auto" w:fill="FFFFFF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shd w:val="clear" w:color="auto" w:fill="FFFFFF"/>
              </w:rPr>
              <m:t>А</m:t>
            </m:r>
          </m:e>
        </m:acc>
      </m:oMath>
      <w:r w:rsidR="00233C86" w:rsidRPr="00D253F1">
        <w:rPr>
          <w:sz w:val="28"/>
          <w:szCs w:val="28"/>
          <w:shd w:val="clear" w:color="auto" w:fill="FFFFFF"/>
        </w:rPr>
        <w:t>)</w:t>
      </w:r>
      <w:r w:rsidR="00233C86" w:rsidRPr="00D253F1">
        <w:rPr>
          <w:sz w:val="28"/>
          <w:szCs w:val="28"/>
        </w:rPr>
        <w:t xml:space="preserve"> </w:t>
      </w:r>
      <w:proofErr w:type="gramStart"/>
      <w:r w:rsidRPr="00D253F1">
        <w:rPr>
          <w:sz w:val="28"/>
          <w:szCs w:val="28"/>
          <w:shd w:val="clear" w:color="auto" w:fill="FFFFFF"/>
        </w:rPr>
        <w:t>называется</w:t>
      </w:r>
      <w:proofErr w:type="gramEnd"/>
      <w:r w:rsidRPr="00D253F1">
        <w:rPr>
          <w:sz w:val="28"/>
          <w:szCs w:val="28"/>
          <w:shd w:val="clear" w:color="auto" w:fill="FFFFFF"/>
        </w:rPr>
        <w:t xml:space="preserve"> тождественно истинной (или тавтологией), </w:t>
      </w:r>
      <w:r w:rsidR="00233C86" w:rsidRPr="00D253F1">
        <w:rPr>
          <w:sz w:val="28"/>
          <w:szCs w:val="28"/>
          <w:shd w:val="clear" w:color="auto" w:fill="FFFFFF"/>
        </w:rPr>
        <w:t>так как по таблице</w:t>
      </w:r>
      <w:r w:rsidRPr="00D253F1">
        <w:rPr>
          <w:sz w:val="28"/>
          <w:szCs w:val="28"/>
          <w:shd w:val="clear" w:color="auto" w:fill="FFFFFF"/>
        </w:rPr>
        <w:t xml:space="preserve"> истин</w:t>
      </w:r>
      <w:r w:rsidR="00233C86" w:rsidRPr="00D253F1">
        <w:rPr>
          <w:sz w:val="28"/>
          <w:szCs w:val="28"/>
          <w:shd w:val="clear" w:color="auto" w:fill="FFFFFF"/>
        </w:rPr>
        <w:t>н</w:t>
      </w:r>
      <w:r w:rsidRPr="00D253F1">
        <w:rPr>
          <w:sz w:val="28"/>
          <w:szCs w:val="28"/>
          <w:shd w:val="clear" w:color="auto" w:fill="FFFFFF"/>
        </w:rPr>
        <w:t xml:space="preserve">ости мы видим, что она принимает значение 1 </w:t>
      </w:r>
      <w:r w:rsidR="00233C86" w:rsidRPr="00D253F1">
        <w:rPr>
          <w:sz w:val="28"/>
          <w:szCs w:val="28"/>
          <w:shd w:val="clear" w:color="auto" w:fill="FFFFFF"/>
        </w:rPr>
        <w:t xml:space="preserve">(истина) </w:t>
      </w:r>
      <w:r w:rsidRPr="00D253F1">
        <w:rPr>
          <w:sz w:val="28"/>
          <w:szCs w:val="28"/>
          <w:shd w:val="clear" w:color="auto" w:fill="FFFFFF"/>
        </w:rPr>
        <w:t>при всех значениях входящих в нее переменных.</w:t>
      </w:r>
      <w:bookmarkStart w:id="9" w:name="_Toc449184743"/>
    </w:p>
    <w:p w:rsidR="00D253F1" w:rsidRPr="00902ADB" w:rsidRDefault="00902ADB" w:rsidP="00902ADB">
      <w:pPr>
        <w:spacing w:line="360" w:lineRule="auto"/>
        <w:ind w:left="-284" w:firstLine="568"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 xml:space="preserve"> </w:t>
      </w:r>
      <w:r w:rsidR="00D253F1" w:rsidRPr="00902ADB">
        <w:rPr>
          <w:b/>
          <w:sz w:val="28"/>
          <w:szCs w:val="28"/>
        </w:rPr>
        <w:t xml:space="preserve">Задача </w:t>
      </w:r>
      <w:r w:rsidR="00876987" w:rsidRPr="00902ADB">
        <w:rPr>
          <w:b/>
          <w:sz w:val="28"/>
          <w:szCs w:val="28"/>
        </w:rPr>
        <w:t>10.</w:t>
      </w:r>
      <w:bookmarkEnd w:id="9"/>
    </w:p>
    <w:p w:rsidR="00876987" w:rsidRPr="00D253F1" w:rsidRDefault="00876987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 xml:space="preserve"> Определите вид и правильность доказательства, содержащийся в рас</w:t>
      </w:r>
      <w:r w:rsidRPr="00D253F1">
        <w:rPr>
          <w:sz w:val="28"/>
          <w:szCs w:val="28"/>
        </w:rPr>
        <w:softHyphen/>
        <w:t>суждении:</w:t>
      </w:r>
    </w:p>
    <w:p w:rsidR="00D253F1" w:rsidRPr="00D253F1" w:rsidRDefault="00876987" w:rsidP="00D253F1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 xml:space="preserve"> «Ах, батюшки мои! Да чем же он плут, скажи, пожа</w:t>
      </w:r>
      <w:r w:rsidRPr="00D253F1">
        <w:rPr>
          <w:sz w:val="28"/>
          <w:szCs w:val="28"/>
        </w:rPr>
        <w:softHyphen/>
        <w:t>луйста! Каждый праздник он в церковь ходит, да придет-то раньше всех; посты держит; великим постом и чаю не пьет-с. Так-то, голубчик! Не то, что ты. А если и обманет кого, так что за беда! Не он первый, не он последний; чело</w:t>
      </w:r>
      <w:r w:rsidRPr="00D253F1">
        <w:rPr>
          <w:sz w:val="28"/>
          <w:szCs w:val="28"/>
        </w:rPr>
        <w:softHyphen/>
        <w:t xml:space="preserve">век коммерческий. Тем, </w:t>
      </w:r>
      <w:proofErr w:type="spellStart"/>
      <w:r w:rsidRPr="00D253F1">
        <w:rPr>
          <w:sz w:val="28"/>
          <w:szCs w:val="28"/>
        </w:rPr>
        <w:t>Антипушка</w:t>
      </w:r>
      <w:proofErr w:type="spellEnd"/>
      <w:r w:rsidRPr="00D253F1">
        <w:rPr>
          <w:sz w:val="28"/>
          <w:szCs w:val="28"/>
        </w:rPr>
        <w:t>, и торговля-то держит</w:t>
      </w:r>
      <w:r w:rsidRPr="00D253F1">
        <w:rPr>
          <w:sz w:val="28"/>
          <w:szCs w:val="28"/>
        </w:rPr>
        <w:softHyphen/>
        <w:t xml:space="preserve">ся. Не </w:t>
      </w:r>
      <w:proofErr w:type="gramStart"/>
      <w:r w:rsidRPr="00D253F1">
        <w:rPr>
          <w:sz w:val="28"/>
          <w:szCs w:val="28"/>
        </w:rPr>
        <w:t>помимо</w:t>
      </w:r>
      <w:proofErr w:type="gramEnd"/>
      <w:r w:rsidRPr="00D253F1">
        <w:rPr>
          <w:sz w:val="28"/>
          <w:szCs w:val="28"/>
        </w:rPr>
        <w:t xml:space="preserve"> пословица-то говорится: «Не обмануть – не продать» (Островский А. Н. Семейная картина).</w:t>
      </w:r>
    </w:p>
    <w:p w:rsidR="00DF2782" w:rsidRPr="00D253F1" w:rsidRDefault="003437E3" w:rsidP="00D253F1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 xml:space="preserve">По виду это прямое доказательство, так как истинность тезиса обосновывается непосредственно аргументами. </w:t>
      </w:r>
    </w:p>
    <w:p w:rsidR="00DF2782" w:rsidRPr="00D253F1" w:rsidRDefault="001A3BEB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 xml:space="preserve">Однако аргументация является ошибочной -  аргументы не соответствуют тезису, который обосновывается. </w:t>
      </w:r>
      <w:r w:rsidR="00DF2782" w:rsidRPr="00D253F1">
        <w:rPr>
          <w:sz w:val="28"/>
          <w:szCs w:val="28"/>
        </w:rPr>
        <w:t xml:space="preserve">Оратор должен для обоснования своего тезиса приводить аргументы, связанные с темой речи. </w:t>
      </w:r>
    </w:p>
    <w:p w:rsidR="00AB170A" w:rsidRPr="00D253F1" w:rsidRDefault="00DF2782" w:rsidP="00671D33">
      <w:pPr>
        <w:spacing w:line="360" w:lineRule="auto"/>
        <w:ind w:left="-284" w:firstLine="567"/>
        <w:jc w:val="both"/>
        <w:rPr>
          <w:sz w:val="28"/>
          <w:szCs w:val="28"/>
        </w:rPr>
      </w:pPr>
      <w:r w:rsidRPr="00D253F1">
        <w:rPr>
          <w:sz w:val="28"/>
          <w:szCs w:val="28"/>
        </w:rPr>
        <w:t>Но в</w:t>
      </w:r>
      <w:r w:rsidR="001A3BEB" w:rsidRPr="00D253F1">
        <w:rPr>
          <w:sz w:val="28"/>
          <w:szCs w:val="28"/>
        </w:rPr>
        <w:t xml:space="preserve"> </w:t>
      </w:r>
      <w:r w:rsidRPr="00D253F1">
        <w:rPr>
          <w:sz w:val="28"/>
          <w:szCs w:val="28"/>
        </w:rPr>
        <w:t>данном</w:t>
      </w:r>
      <w:r w:rsidR="001A3BEB" w:rsidRPr="00D253F1">
        <w:rPr>
          <w:sz w:val="28"/>
          <w:szCs w:val="28"/>
        </w:rPr>
        <w:t xml:space="preserve"> случае, оратор опровергает тезис о т</w:t>
      </w:r>
      <w:r w:rsidRPr="00D253F1">
        <w:rPr>
          <w:sz w:val="28"/>
          <w:szCs w:val="28"/>
        </w:rPr>
        <w:t xml:space="preserve">ом, что </w:t>
      </w:r>
      <w:r w:rsidR="001A3BEB" w:rsidRPr="00D253F1">
        <w:rPr>
          <w:sz w:val="28"/>
          <w:szCs w:val="28"/>
        </w:rPr>
        <w:t>герой произведения</w:t>
      </w:r>
      <w:r w:rsidRPr="00D253F1">
        <w:rPr>
          <w:sz w:val="28"/>
          <w:szCs w:val="28"/>
        </w:rPr>
        <w:t xml:space="preserve"> </w:t>
      </w:r>
      <w:r w:rsidR="001A3BEB" w:rsidRPr="00D253F1">
        <w:rPr>
          <w:sz w:val="28"/>
          <w:szCs w:val="28"/>
        </w:rPr>
        <w:t>плут</w:t>
      </w:r>
      <w:r w:rsidRPr="00D253F1">
        <w:rPr>
          <w:sz w:val="28"/>
          <w:szCs w:val="28"/>
        </w:rPr>
        <w:t>,  и для этого он должен доказа</w:t>
      </w:r>
      <w:r w:rsidR="001A3BEB" w:rsidRPr="00D253F1">
        <w:rPr>
          <w:sz w:val="28"/>
          <w:szCs w:val="28"/>
        </w:rPr>
        <w:t>т</w:t>
      </w:r>
      <w:r w:rsidRPr="00D253F1">
        <w:rPr>
          <w:sz w:val="28"/>
          <w:szCs w:val="28"/>
        </w:rPr>
        <w:t xml:space="preserve">ь обратное, что </w:t>
      </w:r>
      <w:r w:rsidR="001A3BEB" w:rsidRPr="00D253F1">
        <w:rPr>
          <w:sz w:val="28"/>
          <w:szCs w:val="28"/>
        </w:rPr>
        <w:t xml:space="preserve">герой </w:t>
      </w:r>
      <w:r w:rsidRPr="00D253F1">
        <w:rPr>
          <w:sz w:val="28"/>
          <w:szCs w:val="28"/>
        </w:rPr>
        <w:t>является честным и порядочным человеком, не о</w:t>
      </w:r>
      <w:r w:rsidR="005A271D" w:rsidRPr="00D253F1">
        <w:rPr>
          <w:sz w:val="28"/>
          <w:szCs w:val="28"/>
        </w:rPr>
        <w:t>бманщиком. Однако</w:t>
      </w:r>
      <w:r w:rsidRPr="00D253F1">
        <w:rPr>
          <w:sz w:val="28"/>
          <w:szCs w:val="28"/>
        </w:rPr>
        <w:t xml:space="preserve"> при этом в первой части рассуждения </w:t>
      </w:r>
      <w:r w:rsidR="005A271D" w:rsidRPr="00D253F1">
        <w:rPr>
          <w:sz w:val="28"/>
          <w:szCs w:val="28"/>
        </w:rPr>
        <w:t xml:space="preserve">приведенные </w:t>
      </w:r>
      <w:r w:rsidRPr="00D253F1">
        <w:rPr>
          <w:sz w:val="28"/>
          <w:szCs w:val="28"/>
        </w:rPr>
        <w:t>аргументы</w:t>
      </w:r>
      <w:r w:rsidR="005A271D" w:rsidRPr="00D253F1">
        <w:rPr>
          <w:sz w:val="28"/>
          <w:szCs w:val="28"/>
        </w:rPr>
        <w:t xml:space="preserve">  («каждый праздник он в церковь ходит, да придет-то раньше всех; посты держит; великим постом и чаю не пьет-с») </w:t>
      </w:r>
      <w:r w:rsidRPr="00D253F1">
        <w:rPr>
          <w:sz w:val="28"/>
          <w:szCs w:val="28"/>
        </w:rPr>
        <w:t>никак не связ</w:t>
      </w:r>
      <w:r w:rsidR="005A271D" w:rsidRPr="00D253F1">
        <w:rPr>
          <w:sz w:val="28"/>
          <w:szCs w:val="28"/>
        </w:rPr>
        <w:t>анные</w:t>
      </w:r>
      <w:r w:rsidRPr="00D253F1">
        <w:rPr>
          <w:sz w:val="28"/>
          <w:szCs w:val="28"/>
        </w:rPr>
        <w:t xml:space="preserve"> с темой тезиса.</w:t>
      </w:r>
      <w:r w:rsidR="005A271D" w:rsidRPr="00D253F1">
        <w:rPr>
          <w:sz w:val="28"/>
          <w:szCs w:val="28"/>
        </w:rPr>
        <w:t xml:space="preserve"> </w:t>
      </w:r>
      <w:proofErr w:type="gramStart"/>
      <w:r w:rsidR="00AB170A" w:rsidRPr="00D253F1">
        <w:rPr>
          <w:sz w:val="28"/>
          <w:szCs w:val="28"/>
        </w:rPr>
        <w:t>Высказывания</w:t>
      </w:r>
      <w:r w:rsidR="005A271D" w:rsidRPr="00D253F1">
        <w:rPr>
          <w:sz w:val="28"/>
          <w:szCs w:val="28"/>
        </w:rPr>
        <w:t xml:space="preserve"> второй части рассуждения  («а если и обманет кого, так что за беда!</w:t>
      </w:r>
      <w:proofErr w:type="gramEnd"/>
      <w:r w:rsidR="005A271D" w:rsidRPr="00D253F1">
        <w:rPr>
          <w:sz w:val="28"/>
          <w:szCs w:val="28"/>
        </w:rPr>
        <w:t xml:space="preserve"> </w:t>
      </w:r>
      <w:proofErr w:type="gramStart"/>
      <w:r w:rsidR="005A271D" w:rsidRPr="00D253F1">
        <w:rPr>
          <w:sz w:val="28"/>
          <w:szCs w:val="28"/>
        </w:rPr>
        <w:t>Не он первый, не он последний; чело</w:t>
      </w:r>
      <w:r w:rsidR="005A271D" w:rsidRPr="00D253F1">
        <w:rPr>
          <w:sz w:val="28"/>
          <w:szCs w:val="28"/>
        </w:rPr>
        <w:softHyphen/>
        <w:t>век коммерческий»)</w:t>
      </w:r>
      <w:r w:rsidR="00AB170A" w:rsidRPr="00D253F1">
        <w:rPr>
          <w:sz w:val="28"/>
          <w:szCs w:val="28"/>
        </w:rPr>
        <w:t xml:space="preserve"> также не являются достаточным основанием для признания истинности тезиса; данные высказывания больше похожи на демонстрацию личного отношения оратора к герою, а не на  весомые аргументы. </w:t>
      </w:r>
      <w:proofErr w:type="gramEnd"/>
    </w:p>
    <w:p w:rsidR="00D253F1" w:rsidRPr="00D253F1" w:rsidRDefault="00AB170A" w:rsidP="00D253F1">
      <w:pPr>
        <w:spacing w:line="360" w:lineRule="auto"/>
        <w:ind w:left="-284" w:firstLine="567"/>
        <w:jc w:val="both"/>
        <w:rPr>
          <w:sz w:val="28"/>
          <w:szCs w:val="28"/>
        </w:rPr>
      </w:pPr>
      <w:proofErr w:type="gramStart"/>
      <w:r w:rsidRPr="00D253F1">
        <w:rPr>
          <w:sz w:val="28"/>
          <w:szCs w:val="28"/>
        </w:rPr>
        <w:t>Ошибка, содержащаяся в доказательстве данного рассуждения называется</w:t>
      </w:r>
      <w:proofErr w:type="gramEnd"/>
      <w:r w:rsidRPr="00D253F1">
        <w:rPr>
          <w:sz w:val="28"/>
          <w:szCs w:val="28"/>
        </w:rPr>
        <w:t xml:space="preserve"> "безосновательный аргумент"</w:t>
      </w:r>
      <w:r w:rsidR="00E37692" w:rsidRPr="00D253F1">
        <w:rPr>
          <w:sz w:val="28"/>
          <w:szCs w:val="28"/>
        </w:rPr>
        <w:t xml:space="preserve"> </w:t>
      </w:r>
      <w:r w:rsidR="00DF2782" w:rsidRPr="00D253F1">
        <w:rPr>
          <w:sz w:val="28"/>
          <w:szCs w:val="28"/>
        </w:rPr>
        <w:t>-</w:t>
      </w:r>
      <w:r w:rsidR="00E37692" w:rsidRPr="00D253F1">
        <w:rPr>
          <w:sz w:val="28"/>
          <w:szCs w:val="28"/>
        </w:rPr>
        <w:t xml:space="preserve"> </w:t>
      </w:r>
      <w:r w:rsidR="00DF2782" w:rsidRPr="00D253F1">
        <w:rPr>
          <w:sz w:val="28"/>
          <w:szCs w:val="28"/>
        </w:rPr>
        <w:t xml:space="preserve"> это такая ошибка, когда человек в поддержку своего тезиса приводит произвольные, неочевидные</w:t>
      </w:r>
      <w:r w:rsidR="00E37692" w:rsidRPr="00D253F1">
        <w:rPr>
          <w:sz w:val="28"/>
          <w:szCs w:val="28"/>
        </w:rPr>
        <w:t xml:space="preserve">, несвязанные с тезисом </w:t>
      </w:r>
      <w:r w:rsidR="00DF2782" w:rsidRPr="00D253F1">
        <w:rPr>
          <w:sz w:val="28"/>
          <w:szCs w:val="28"/>
        </w:rPr>
        <w:t xml:space="preserve"> утверждения</w:t>
      </w:r>
      <w:r w:rsidR="00E37692" w:rsidRPr="00D253F1">
        <w:rPr>
          <w:sz w:val="28"/>
          <w:szCs w:val="28"/>
        </w:rPr>
        <w:t>.</w:t>
      </w:r>
      <w:r w:rsidR="00D253F1" w:rsidRPr="00D253F1">
        <w:rPr>
          <w:sz w:val="28"/>
          <w:szCs w:val="28"/>
        </w:rPr>
        <w:t xml:space="preserve"> </w:t>
      </w:r>
    </w:p>
    <w:p w:rsidR="00D253F1" w:rsidRPr="00D253F1" w:rsidRDefault="00D253F1">
      <w:pPr>
        <w:spacing w:after="200" w:line="276" w:lineRule="auto"/>
        <w:rPr>
          <w:sz w:val="28"/>
          <w:szCs w:val="28"/>
        </w:rPr>
      </w:pPr>
      <w:r w:rsidRPr="00D253F1">
        <w:rPr>
          <w:sz w:val="28"/>
          <w:szCs w:val="28"/>
        </w:rPr>
        <w:br w:type="page"/>
      </w:r>
    </w:p>
    <w:p w:rsidR="00902ADB" w:rsidRPr="00902ADB" w:rsidRDefault="00902ADB" w:rsidP="002F2B55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10" w:name="_Toc449184744"/>
      <w:r w:rsidRPr="00902ADB">
        <w:rPr>
          <w:rFonts w:ascii="Times New Roman" w:hAnsi="Times New Roman" w:cs="Times New Roman"/>
          <w:b w:val="0"/>
          <w:color w:val="auto"/>
        </w:rPr>
        <w:lastRenderedPageBreak/>
        <w:t>СПИСОК ИСПОЛЬЗОВАННОЙ ЛИТЕРАТУРЫ</w:t>
      </w:r>
      <w:bookmarkEnd w:id="10"/>
    </w:p>
    <w:p w:rsidR="00902ADB" w:rsidRPr="00902ADB" w:rsidRDefault="00902ADB" w:rsidP="00902ADB"/>
    <w:p w:rsidR="002F2B55" w:rsidRDefault="009C470D" w:rsidP="00902ADB">
      <w:pPr>
        <w:pStyle w:val="a5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2F2B55">
        <w:rPr>
          <w:sz w:val="28"/>
          <w:szCs w:val="28"/>
        </w:rPr>
        <w:t>Батурин В.К. Логика: Учебное пособие / В. К. Батурин. – М</w:t>
      </w:r>
      <w:r w:rsidR="002F2B55">
        <w:rPr>
          <w:sz w:val="28"/>
          <w:szCs w:val="28"/>
        </w:rPr>
        <w:t>.:</w:t>
      </w:r>
      <w:r w:rsidR="002F2B55" w:rsidRPr="002F2B55">
        <w:rPr>
          <w:sz w:val="28"/>
          <w:szCs w:val="28"/>
        </w:rPr>
        <w:t xml:space="preserve"> КУРС: НИЦ ИНФРА-М, 2013. - 96 с</w:t>
      </w:r>
    </w:p>
    <w:p w:rsidR="009C470D" w:rsidRPr="002F2B55" w:rsidRDefault="009C470D" w:rsidP="00902ADB">
      <w:pPr>
        <w:pStyle w:val="a5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2F2B55">
        <w:rPr>
          <w:sz w:val="28"/>
          <w:szCs w:val="28"/>
        </w:rPr>
        <w:t>Ивин А.А. Логика</w:t>
      </w:r>
      <w:proofErr w:type="gramStart"/>
      <w:r w:rsidRPr="002F2B55">
        <w:rPr>
          <w:sz w:val="28"/>
          <w:szCs w:val="28"/>
        </w:rPr>
        <w:t xml:space="preserve"> :</w:t>
      </w:r>
      <w:proofErr w:type="gramEnd"/>
      <w:r w:rsidRPr="002F2B55">
        <w:rPr>
          <w:sz w:val="28"/>
          <w:szCs w:val="28"/>
        </w:rPr>
        <w:t xml:space="preserve"> Учебное пособие. М.: </w:t>
      </w:r>
      <w:proofErr w:type="spellStart"/>
      <w:r w:rsidRPr="002F2B55">
        <w:rPr>
          <w:sz w:val="28"/>
          <w:szCs w:val="28"/>
        </w:rPr>
        <w:t>Директ-Медиа</w:t>
      </w:r>
      <w:proofErr w:type="spellEnd"/>
      <w:r w:rsidRPr="002F2B55">
        <w:rPr>
          <w:sz w:val="28"/>
          <w:szCs w:val="28"/>
        </w:rPr>
        <w:t>, 2012. – 280 с.</w:t>
      </w:r>
    </w:p>
    <w:p w:rsidR="00967039" w:rsidRPr="00D253F1" w:rsidRDefault="00967039" w:rsidP="00671D33">
      <w:pPr>
        <w:spacing w:line="360" w:lineRule="auto"/>
        <w:ind w:left="-284" w:firstLine="567"/>
        <w:jc w:val="both"/>
        <w:rPr>
          <w:sz w:val="28"/>
          <w:szCs w:val="28"/>
        </w:rPr>
      </w:pPr>
    </w:p>
    <w:sectPr w:rsidR="00967039" w:rsidRPr="00D253F1" w:rsidSect="00671D33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9DA" w:rsidRDefault="007F59DA" w:rsidP="00902ADB">
      <w:r>
        <w:separator/>
      </w:r>
    </w:p>
  </w:endnote>
  <w:endnote w:type="continuationSeparator" w:id="0">
    <w:p w:rsidR="007F59DA" w:rsidRDefault="007F59DA" w:rsidP="00902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9608"/>
      <w:docPartObj>
        <w:docPartGallery w:val="Page Numbers (Bottom of Page)"/>
        <w:docPartUnique/>
      </w:docPartObj>
    </w:sdtPr>
    <w:sdtContent>
      <w:p w:rsidR="00902ADB" w:rsidRDefault="005E470C">
        <w:pPr>
          <w:pStyle w:val="ae"/>
          <w:jc w:val="center"/>
        </w:pPr>
        <w:fldSimple w:instr=" PAGE   \* MERGEFORMAT ">
          <w:r w:rsidR="00345D1A">
            <w:rPr>
              <w:noProof/>
            </w:rPr>
            <w:t>7</w:t>
          </w:r>
        </w:fldSimple>
      </w:p>
    </w:sdtContent>
  </w:sdt>
  <w:p w:rsidR="00902ADB" w:rsidRDefault="00902AD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9DA" w:rsidRDefault="007F59DA" w:rsidP="00902ADB">
      <w:r>
        <w:separator/>
      </w:r>
    </w:p>
  </w:footnote>
  <w:footnote w:type="continuationSeparator" w:id="0">
    <w:p w:rsidR="007F59DA" w:rsidRDefault="007F59DA" w:rsidP="00902A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ADB" w:rsidRDefault="00902ADB" w:rsidP="00902ADB">
    <w:pPr>
      <w:pStyle w:val="ac"/>
    </w:pPr>
  </w:p>
  <w:p w:rsidR="00902ADB" w:rsidRDefault="00902AD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95FA2"/>
    <w:multiLevelType w:val="hybridMultilevel"/>
    <w:tmpl w:val="BDBC4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E5AFE"/>
    <w:multiLevelType w:val="hybridMultilevel"/>
    <w:tmpl w:val="F2B241A6"/>
    <w:lvl w:ilvl="0" w:tplc="24C85CF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924F4A"/>
    <w:multiLevelType w:val="hybridMultilevel"/>
    <w:tmpl w:val="082CD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0C0C1C"/>
    <w:multiLevelType w:val="multilevel"/>
    <w:tmpl w:val="00DEAD08"/>
    <w:lvl w:ilvl="0">
      <w:start w:val="1"/>
      <w:numFmt w:val="none"/>
      <w:suff w:val="nothing"/>
      <w:lvlText w:val=""/>
      <w:lvlJc w:val="left"/>
      <w:pPr>
        <w:ind w:left="907" w:hanging="907"/>
      </w:pPr>
    </w:lvl>
    <w:lvl w:ilvl="1">
      <w:start w:val="1"/>
      <w:numFmt w:val="decimal"/>
      <w:pStyle w:val="2"/>
      <w:lvlText w:val="§%1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2%1.%3"/>
      <w:lvlJc w:val="left"/>
      <w:pPr>
        <w:tabs>
          <w:tab w:val="num" w:pos="907"/>
        </w:tabs>
        <w:ind w:left="907" w:hanging="907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4">
    <w:nsid w:val="714827A9"/>
    <w:multiLevelType w:val="hybridMultilevel"/>
    <w:tmpl w:val="9CBA3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6987"/>
    <w:rsid w:val="000410F0"/>
    <w:rsid w:val="00050BA6"/>
    <w:rsid w:val="000C4CD0"/>
    <w:rsid w:val="001557CB"/>
    <w:rsid w:val="00173DD4"/>
    <w:rsid w:val="001A3BEB"/>
    <w:rsid w:val="002107B8"/>
    <w:rsid w:val="00233C86"/>
    <w:rsid w:val="00284792"/>
    <w:rsid w:val="002B78F1"/>
    <w:rsid w:val="002D154E"/>
    <w:rsid w:val="002F2B55"/>
    <w:rsid w:val="003318F1"/>
    <w:rsid w:val="003437E3"/>
    <w:rsid w:val="00345D1A"/>
    <w:rsid w:val="00365F8F"/>
    <w:rsid w:val="003B05BA"/>
    <w:rsid w:val="00455AFB"/>
    <w:rsid w:val="004B22A8"/>
    <w:rsid w:val="005A271D"/>
    <w:rsid w:val="005E470C"/>
    <w:rsid w:val="005F250E"/>
    <w:rsid w:val="00605599"/>
    <w:rsid w:val="00640C76"/>
    <w:rsid w:val="00671D33"/>
    <w:rsid w:val="00691664"/>
    <w:rsid w:val="006A722A"/>
    <w:rsid w:val="006D16D0"/>
    <w:rsid w:val="0073166E"/>
    <w:rsid w:val="007375BB"/>
    <w:rsid w:val="007A213C"/>
    <w:rsid w:val="007A5FE6"/>
    <w:rsid w:val="007F59DA"/>
    <w:rsid w:val="007F5C0C"/>
    <w:rsid w:val="008030DF"/>
    <w:rsid w:val="00876987"/>
    <w:rsid w:val="00902ADB"/>
    <w:rsid w:val="00957171"/>
    <w:rsid w:val="00967039"/>
    <w:rsid w:val="009C470D"/>
    <w:rsid w:val="009D3C50"/>
    <w:rsid w:val="009E071C"/>
    <w:rsid w:val="009F2932"/>
    <w:rsid w:val="00A34DA5"/>
    <w:rsid w:val="00A87F43"/>
    <w:rsid w:val="00AB170A"/>
    <w:rsid w:val="00AB4641"/>
    <w:rsid w:val="00AC780D"/>
    <w:rsid w:val="00BF140F"/>
    <w:rsid w:val="00C11EF1"/>
    <w:rsid w:val="00C253E2"/>
    <w:rsid w:val="00C267E9"/>
    <w:rsid w:val="00C46BCB"/>
    <w:rsid w:val="00CE5DE7"/>
    <w:rsid w:val="00D253F1"/>
    <w:rsid w:val="00D83E36"/>
    <w:rsid w:val="00DC76CD"/>
    <w:rsid w:val="00DE07FD"/>
    <w:rsid w:val="00DF2782"/>
    <w:rsid w:val="00E11F4B"/>
    <w:rsid w:val="00E2414A"/>
    <w:rsid w:val="00E37692"/>
    <w:rsid w:val="00E845FF"/>
    <w:rsid w:val="00FB2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98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30DF"/>
    <w:pPr>
      <w:keepNext/>
      <w:keepLines/>
      <w:spacing w:before="48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11"/>
    <w:basedOn w:val="1"/>
    <w:next w:val="a"/>
    <w:link w:val="20"/>
    <w:autoRedefine/>
    <w:qFormat/>
    <w:rsid w:val="008030DF"/>
    <w:pPr>
      <w:numPr>
        <w:ilvl w:val="1"/>
        <w:numId w:val="1"/>
      </w:numPr>
      <w:spacing w:before="240" w:after="240"/>
      <w:jc w:val="center"/>
      <w:outlineLvl w:val="1"/>
    </w:pPr>
    <w:rPr>
      <w:rFonts w:ascii="Times New Roman" w:eastAsia="Times New Roman" w:hAnsi="Times New Roman" w:cs="Times New Roman"/>
      <w:bCs w:val="0"/>
      <w:smallCaps/>
      <w:color w:val="auto"/>
      <w:spacing w:val="20"/>
      <w:kern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11 Знак"/>
    <w:basedOn w:val="a0"/>
    <w:link w:val="2"/>
    <w:rsid w:val="008030DF"/>
    <w:rPr>
      <w:rFonts w:ascii="Times New Roman" w:eastAsia="Times New Roman" w:hAnsi="Times New Roman" w:cs="Times New Roman"/>
      <w:b/>
      <w:smallCaps/>
      <w:spacing w:val="20"/>
      <w:kern w:val="28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030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3">
    <w:name w:val="вкр"/>
    <w:basedOn w:val="a"/>
    <w:qFormat/>
    <w:rsid w:val="00BF140F"/>
    <w:pPr>
      <w:spacing w:line="360" w:lineRule="auto"/>
      <w:ind w:firstLine="567"/>
      <w:jc w:val="both"/>
    </w:pPr>
    <w:rPr>
      <w:rFonts w:eastAsiaTheme="minorEastAsia"/>
      <w:sz w:val="28"/>
      <w:szCs w:val="28"/>
    </w:rPr>
  </w:style>
  <w:style w:type="paragraph" w:styleId="a4">
    <w:name w:val="Normal (Web)"/>
    <w:basedOn w:val="a"/>
    <w:semiHidden/>
    <w:unhideWhenUsed/>
    <w:rsid w:val="00876987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11E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B22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2A8"/>
    <w:rPr>
      <w:rFonts w:ascii="Tahom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83E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7375BB"/>
    <w:rPr>
      <w:color w:val="808080"/>
    </w:rPr>
  </w:style>
  <w:style w:type="paragraph" w:styleId="aa">
    <w:name w:val="TOC Heading"/>
    <w:basedOn w:val="1"/>
    <w:next w:val="a"/>
    <w:uiPriority w:val="39"/>
    <w:semiHidden/>
    <w:unhideWhenUsed/>
    <w:qFormat/>
    <w:rsid w:val="00D253F1"/>
    <w:pPr>
      <w:spacing w:line="276" w:lineRule="auto"/>
      <w:ind w:firstLine="0"/>
      <w:jc w:val="left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D253F1"/>
    <w:pPr>
      <w:spacing w:after="100"/>
    </w:pPr>
  </w:style>
  <w:style w:type="character" w:styleId="ab">
    <w:name w:val="Hyperlink"/>
    <w:basedOn w:val="a0"/>
    <w:uiPriority w:val="99"/>
    <w:unhideWhenUsed/>
    <w:rsid w:val="00D253F1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902AD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02ADB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902AD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02ADB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1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244645-9E98-4183-9DBD-F720F4DD6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3514</TotalTime>
  <Pages>9</Pages>
  <Words>1397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12</cp:revision>
  <dcterms:created xsi:type="dcterms:W3CDTF">2016-04-17T18:32:00Z</dcterms:created>
  <dcterms:modified xsi:type="dcterms:W3CDTF">2016-04-23T08:33:00Z</dcterms:modified>
</cp:coreProperties>
</file>