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C75" w:rsidRDefault="00180C75" w:rsidP="00180C75">
      <w:pPr>
        <w:spacing w:after="0" w:line="360" w:lineRule="auto"/>
        <w:ind w:left="0" w:right="0" w:firstLine="0"/>
        <w:jc w:val="center"/>
        <w:rPr>
          <w:sz w:val="24"/>
          <w:szCs w:val="24"/>
        </w:rPr>
      </w:pPr>
      <w:r w:rsidRPr="00A932C4">
        <w:rPr>
          <w:sz w:val="24"/>
          <w:szCs w:val="24"/>
        </w:rPr>
        <w:t>ФЕДЕРАЛЬНОЕ ГОСУДАРСТВЕННОЕ ОБРАЗОВАТЕЛЬНОЕ БЮДЖЕТНОЕ УЧРЕЖДЕНИЕ</w:t>
      </w:r>
      <w:r>
        <w:rPr>
          <w:sz w:val="24"/>
          <w:szCs w:val="24"/>
        </w:rPr>
        <w:t xml:space="preserve"> ВЫСШЕГО ОБРАЗОВАНИЯ</w:t>
      </w:r>
    </w:p>
    <w:p w:rsidR="00180C75" w:rsidRPr="00965755" w:rsidRDefault="00180C75" w:rsidP="00180C75">
      <w:pPr>
        <w:spacing w:after="0" w:line="360" w:lineRule="auto"/>
        <w:ind w:left="0" w:right="0" w:firstLine="0"/>
        <w:jc w:val="center"/>
        <w:rPr>
          <w:b/>
          <w:sz w:val="28"/>
          <w:szCs w:val="28"/>
        </w:rPr>
      </w:pPr>
      <w:r w:rsidRPr="00965755">
        <w:rPr>
          <w:b/>
          <w:sz w:val="28"/>
          <w:szCs w:val="28"/>
        </w:rPr>
        <w:t>ФИНАНСОВЫЙ УНИВЕРСИТЕТ</w:t>
      </w:r>
    </w:p>
    <w:p w:rsidR="00180C75" w:rsidRPr="00965755" w:rsidRDefault="00180C75" w:rsidP="00180C75">
      <w:pPr>
        <w:spacing w:after="0" w:line="240" w:lineRule="auto"/>
        <w:ind w:left="0" w:right="0" w:firstLine="0"/>
        <w:jc w:val="center"/>
        <w:rPr>
          <w:b/>
          <w:sz w:val="28"/>
          <w:szCs w:val="28"/>
        </w:rPr>
      </w:pPr>
      <w:r w:rsidRPr="00965755">
        <w:rPr>
          <w:b/>
          <w:sz w:val="28"/>
          <w:szCs w:val="28"/>
        </w:rPr>
        <w:t xml:space="preserve"> ПРИ ПРАВИТЕЛЬСТВЕ РОССИЙСКОЙ ФЕДЕРАЦИИ</w:t>
      </w:r>
    </w:p>
    <w:p w:rsidR="00180C75" w:rsidRPr="00965755" w:rsidRDefault="00180C75" w:rsidP="00180C75">
      <w:pPr>
        <w:spacing w:after="0" w:line="240" w:lineRule="auto"/>
        <w:ind w:left="0" w:right="0" w:firstLine="0"/>
        <w:jc w:val="center"/>
        <w:rPr>
          <w:b/>
          <w:sz w:val="28"/>
          <w:szCs w:val="28"/>
        </w:rPr>
      </w:pPr>
      <w:r w:rsidRPr="00965755">
        <w:rPr>
          <w:b/>
          <w:sz w:val="28"/>
          <w:szCs w:val="28"/>
        </w:rPr>
        <w:t>‗‗‗‗‗‗‗‗‗‗‗‗‗‗‗‗‗‗‗‗‗‗‗‗‗‗‗‗‗‗‗‗‗‗‗‗‗‗‗‗‗‗‗‗‗‗</w:t>
      </w:r>
      <w:r>
        <w:rPr>
          <w:b/>
          <w:sz w:val="28"/>
          <w:szCs w:val="28"/>
        </w:rPr>
        <w:t>‗‗‗‗‗‗‗‗‗‗‗‗‗‗‗‗‗‗‗‗</w:t>
      </w:r>
    </w:p>
    <w:p w:rsidR="00180C75" w:rsidRPr="00965755" w:rsidRDefault="00180C75" w:rsidP="00180C75">
      <w:pPr>
        <w:spacing w:after="0" w:line="360" w:lineRule="auto"/>
        <w:ind w:left="0" w:right="0" w:firstLine="0"/>
        <w:jc w:val="center"/>
        <w:rPr>
          <w:b/>
          <w:sz w:val="28"/>
          <w:szCs w:val="28"/>
        </w:rPr>
      </w:pPr>
      <w:r w:rsidRPr="00965755">
        <w:rPr>
          <w:b/>
          <w:sz w:val="28"/>
          <w:szCs w:val="28"/>
        </w:rPr>
        <w:t>БАРНАУЛЬСКИЙ ФИЛИАЛ</w:t>
      </w:r>
    </w:p>
    <w:p w:rsidR="00180C75" w:rsidRPr="00965755" w:rsidRDefault="00180C75" w:rsidP="00180C75">
      <w:pPr>
        <w:spacing w:after="0" w:line="360" w:lineRule="auto"/>
        <w:ind w:left="0" w:right="0" w:firstLine="0"/>
        <w:jc w:val="center"/>
        <w:rPr>
          <w:b/>
          <w:sz w:val="28"/>
          <w:szCs w:val="28"/>
        </w:rPr>
      </w:pPr>
    </w:p>
    <w:p w:rsidR="00180C75" w:rsidRDefault="00180C75" w:rsidP="00180C75">
      <w:pPr>
        <w:spacing w:after="0" w:line="360" w:lineRule="auto"/>
        <w:ind w:left="0" w:right="0" w:firstLine="0"/>
        <w:jc w:val="center"/>
        <w:rPr>
          <w:sz w:val="28"/>
          <w:szCs w:val="28"/>
        </w:rPr>
      </w:pPr>
      <w:r w:rsidRPr="00965755">
        <w:rPr>
          <w:sz w:val="28"/>
          <w:szCs w:val="28"/>
        </w:rPr>
        <w:t>Кафедра «</w:t>
      </w:r>
      <w:r>
        <w:rPr>
          <w:sz w:val="28"/>
          <w:szCs w:val="28"/>
        </w:rPr>
        <w:t>Экономика, менеджмент и маркетинг</w:t>
      </w:r>
      <w:r w:rsidRPr="00965755">
        <w:rPr>
          <w:sz w:val="28"/>
          <w:szCs w:val="28"/>
        </w:rPr>
        <w:t>»</w:t>
      </w:r>
    </w:p>
    <w:p w:rsidR="00180C75" w:rsidRDefault="00180C75" w:rsidP="00180C75">
      <w:pPr>
        <w:spacing w:after="0" w:line="360" w:lineRule="auto"/>
        <w:ind w:left="0" w:right="0" w:firstLine="0"/>
        <w:jc w:val="center"/>
        <w:rPr>
          <w:sz w:val="28"/>
          <w:szCs w:val="28"/>
        </w:rPr>
      </w:pPr>
      <w:r>
        <w:rPr>
          <w:sz w:val="28"/>
          <w:szCs w:val="28"/>
        </w:rPr>
        <w:t>Направление подготовки «Менеджмент» (бакалавриат)</w:t>
      </w:r>
    </w:p>
    <w:p w:rsidR="00180C75" w:rsidRDefault="00180C75" w:rsidP="00180C75">
      <w:pPr>
        <w:spacing w:after="0" w:line="360" w:lineRule="auto"/>
        <w:ind w:left="0" w:right="0" w:firstLine="0"/>
        <w:rPr>
          <w:sz w:val="28"/>
          <w:szCs w:val="28"/>
        </w:rPr>
      </w:pPr>
    </w:p>
    <w:p w:rsidR="00180C75" w:rsidRDefault="00180C75" w:rsidP="00180C75">
      <w:pPr>
        <w:spacing w:after="0" w:line="360" w:lineRule="auto"/>
        <w:ind w:left="0" w:right="0" w:firstLine="0"/>
        <w:jc w:val="center"/>
        <w:rPr>
          <w:sz w:val="28"/>
          <w:szCs w:val="28"/>
        </w:rPr>
      </w:pPr>
    </w:p>
    <w:p w:rsidR="00180C75" w:rsidRDefault="00180C75" w:rsidP="00180C75">
      <w:pPr>
        <w:spacing w:after="0" w:line="360" w:lineRule="auto"/>
        <w:ind w:left="0" w:right="0" w:firstLine="0"/>
        <w:jc w:val="center"/>
        <w:rPr>
          <w:sz w:val="28"/>
          <w:szCs w:val="28"/>
        </w:rPr>
      </w:pPr>
    </w:p>
    <w:p w:rsidR="00180C75" w:rsidRDefault="00180C75" w:rsidP="00180C75">
      <w:pPr>
        <w:spacing w:after="0" w:line="360" w:lineRule="auto"/>
        <w:ind w:left="0" w:right="0" w:firstLine="0"/>
        <w:jc w:val="center"/>
        <w:rPr>
          <w:sz w:val="28"/>
          <w:szCs w:val="28"/>
        </w:rPr>
      </w:pPr>
    </w:p>
    <w:p w:rsidR="00180C75" w:rsidRDefault="00180C75" w:rsidP="00180C75">
      <w:pPr>
        <w:spacing w:after="0" w:line="360" w:lineRule="auto"/>
        <w:ind w:left="0" w:right="0" w:firstLine="0"/>
        <w:jc w:val="center"/>
        <w:rPr>
          <w:sz w:val="28"/>
          <w:szCs w:val="28"/>
        </w:rPr>
      </w:pPr>
    </w:p>
    <w:p w:rsidR="00180C75" w:rsidRDefault="00180C75" w:rsidP="00180C75">
      <w:pPr>
        <w:spacing w:after="0" w:line="360" w:lineRule="auto"/>
        <w:ind w:left="0" w:right="0" w:firstLine="0"/>
        <w:jc w:val="center"/>
        <w:rPr>
          <w:sz w:val="28"/>
          <w:szCs w:val="28"/>
        </w:rPr>
      </w:pPr>
    </w:p>
    <w:p w:rsidR="00180C75" w:rsidRDefault="00180C75" w:rsidP="00180C75">
      <w:pPr>
        <w:spacing w:after="0" w:line="360" w:lineRule="auto"/>
        <w:ind w:left="0" w:right="0" w:firstLine="0"/>
        <w:jc w:val="center"/>
        <w:rPr>
          <w:sz w:val="28"/>
          <w:szCs w:val="28"/>
        </w:rPr>
      </w:pPr>
    </w:p>
    <w:p w:rsidR="00180C75" w:rsidRPr="003159BB" w:rsidRDefault="00180C75" w:rsidP="00180C75">
      <w:pPr>
        <w:spacing w:after="0" w:line="360" w:lineRule="auto"/>
        <w:ind w:left="0" w:right="0" w:firstLine="0"/>
        <w:jc w:val="center"/>
        <w:rPr>
          <w:b/>
          <w:sz w:val="28"/>
          <w:szCs w:val="28"/>
        </w:rPr>
      </w:pPr>
      <w:r w:rsidRPr="00965755">
        <w:rPr>
          <w:b/>
          <w:sz w:val="28"/>
          <w:szCs w:val="28"/>
        </w:rPr>
        <w:t>КОНТРОЛЬНАЯ РАБОТА</w:t>
      </w:r>
      <w:r w:rsidRPr="006979DE">
        <w:rPr>
          <w:b/>
          <w:sz w:val="28"/>
          <w:szCs w:val="28"/>
        </w:rPr>
        <w:t xml:space="preserve"> </w:t>
      </w:r>
    </w:p>
    <w:p w:rsidR="00180C75" w:rsidRPr="00352A56" w:rsidRDefault="00180C75" w:rsidP="00180C75">
      <w:pPr>
        <w:spacing w:after="0" w:line="360" w:lineRule="auto"/>
        <w:ind w:left="0" w:right="0" w:firstLine="0"/>
        <w:jc w:val="center"/>
        <w:rPr>
          <w:b/>
          <w:sz w:val="28"/>
          <w:szCs w:val="28"/>
        </w:rPr>
      </w:pPr>
      <w:r w:rsidRPr="00965755">
        <w:rPr>
          <w:b/>
          <w:sz w:val="28"/>
          <w:szCs w:val="28"/>
        </w:rPr>
        <w:t>Вариант №</w:t>
      </w:r>
      <w:r>
        <w:rPr>
          <w:b/>
          <w:sz w:val="28"/>
          <w:szCs w:val="28"/>
        </w:rPr>
        <w:t>2</w:t>
      </w:r>
    </w:p>
    <w:p w:rsidR="00180C75" w:rsidRDefault="00180C75" w:rsidP="00180C75">
      <w:pPr>
        <w:spacing w:after="0" w:line="360" w:lineRule="auto"/>
        <w:ind w:left="0" w:right="0" w:firstLine="0"/>
        <w:jc w:val="center"/>
        <w:rPr>
          <w:b/>
          <w:sz w:val="28"/>
          <w:szCs w:val="28"/>
        </w:rPr>
      </w:pPr>
    </w:p>
    <w:p w:rsidR="00180C75" w:rsidRPr="00965755" w:rsidRDefault="00180C75" w:rsidP="00180C75">
      <w:pPr>
        <w:spacing w:after="0" w:line="360" w:lineRule="auto"/>
        <w:ind w:left="0" w:right="0" w:firstLine="0"/>
        <w:jc w:val="center"/>
        <w:rPr>
          <w:b/>
          <w:sz w:val="28"/>
          <w:szCs w:val="28"/>
        </w:rPr>
      </w:pPr>
    </w:p>
    <w:p w:rsidR="00180C75" w:rsidRPr="00965755" w:rsidRDefault="00180C75" w:rsidP="00180C75">
      <w:pPr>
        <w:spacing w:after="0" w:line="360" w:lineRule="auto"/>
        <w:ind w:left="0" w:right="0" w:firstLine="0"/>
        <w:rPr>
          <w:b/>
          <w:sz w:val="28"/>
          <w:szCs w:val="28"/>
        </w:rPr>
      </w:pPr>
      <w:r w:rsidRPr="00965755">
        <w:rPr>
          <w:b/>
          <w:sz w:val="28"/>
          <w:szCs w:val="28"/>
        </w:rPr>
        <w:t>По дисциплине «</w:t>
      </w:r>
      <w:r>
        <w:rPr>
          <w:b/>
          <w:sz w:val="28"/>
          <w:szCs w:val="28"/>
        </w:rPr>
        <w:t>Интернет- маркетинг</w:t>
      </w:r>
      <w:r w:rsidRPr="00965755">
        <w:rPr>
          <w:b/>
          <w:sz w:val="28"/>
          <w:szCs w:val="28"/>
        </w:rPr>
        <w:t>»</w:t>
      </w:r>
    </w:p>
    <w:p w:rsidR="00180C75" w:rsidRPr="00965755" w:rsidRDefault="00180C75" w:rsidP="00180C75">
      <w:pPr>
        <w:spacing w:after="0" w:line="360" w:lineRule="auto"/>
        <w:ind w:left="0" w:right="0" w:firstLine="0"/>
        <w:rPr>
          <w:b/>
          <w:sz w:val="28"/>
          <w:szCs w:val="28"/>
        </w:rPr>
      </w:pPr>
    </w:p>
    <w:p w:rsidR="00180C75" w:rsidRDefault="00180C75" w:rsidP="00180C75">
      <w:pPr>
        <w:spacing w:after="0" w:line="360" w:lineRule="auto"/>
        <w:ind w:left="0" w:right="0" w:firstLine="0"/>
        <w:rPr>
          <w:b/>
          <w:sz w:val="28"/>
          <w:szCs w:val="28"/>
        </w:rPr>
      </w:pPr>
    </w:p>
    <w:p w:rsidR="00180C75" w:rsidRDefault="00180C75" w:rsidP="00180C75">
      <w:pPr>
        <w:spacing w:after="0" w:line="360" w:lineRule="auto"/>
        <w:ind w:left="0" w:right="0" w:firstLine="0"/>
        <w:rPr>
          <w:sz w:val="28"/>
          <w:szCs w:val="28"/>
        </w:rPr>
      </w:pPr>
    </w:p>
    <w:p w:rsidR="00180C75" w:rsidRPr="003B77D1" w:rsidRDefault="00180C75" w:rsidP="00180C75">
      <w:pPr>
        <w:spacing w:after="0" w:line="240" w:lineRule="auto"/>
        <w:ind w:left="0" w:right="0" w:firstLine="0"/>
        <w:rPr>
          <w:sz w:val="24"/>
          <w:szCs w:val="24"/>
        </w:rPr>
      </w:pPr>
      <w:r w:rsidRPr="003B77D1">
        <w:rPr>
          <w:sz w:val="24"/>
          <w:szCs w:val="24"/>
        </w:rPr>
        <w:t>Студент ___________________</w:t>
      </w:r>
      <w:r w:rsidRPr="003B77D1">
        <w:rPr>
          <w:sz w:val="24"/>
          <w:szCs w:val="24"/>
        </w:rPr>
        <w:tab/>
      </w:r>
      <w:r w:rsidRPr="003B77D1">
        <w:rPr>
          <w:sz w:val="24"/>
          <w:szCs w:val="24"/>
        </w:rPr>
        <w:tab/>
      </w:r>
      <w:r>
        <w:rPr>
          <w:sz w:val="24"/>
          <w:szCs w:val="24"/>
        </w:rPr>
        <w:tab/>
      </w:r>
      <w:r w:rsidRPr="003B77D1">
        <w:rPr>
          <w:sz w:val="24"/>
          <w:szCs w:val="24"/>
        </w:rPr>
        <w:t>Кочегарова Юлия Владимировна</w:t>
      </w:r>
    </w:p>
    <w:p w:rsidR="00180C75" w:rsidRPr="003B77D1" w:rsidRDefault="00180C75" w:rsidP="00180C75">
      <w:pPr>
        <w:spacing w:after="0" w:line="360" w:lineRule="auto"/>
        <w:ind w:left="0" w:right="0" w:firstLine="0"/>
        <w:rPr>
          <w:sz w:val="24"/>
          <w:szCs w:val="24"/>
        </w:rPr>
      </w:pPr>
      <w:r w:rsidRPr="003B77D1">
        <w:rPr>
          <w:sz w:val="24"/>
          <w:szCs w:val="24"/>
        </w:rPr>
        <w:tab/>
      </w:r>
      <w:r w:rsidRPr="003B77D1">
        <w:rPr>
          <w:sz w:val="24"/>
          <w:szCs w:val="24"/>
        </w:rPr>
        <w:tab/>
        <w:t>(подпись)</w:t>
      </w:r>
    </w:p>
    <w:p w:rsidR="00180C75" w:rsidRDefault="00180C75" w:rsidP="00180C75">
      <w:pPr>
        <w:spacing w:after="0" w:line="360" w:lineRule="auto"/>
        <w:ind w:left="0" w:right="0" w:firstLine="0"/>
        <w:rPr>
          <w:sz w:val="24"/>
          <w:szCs w:val="24"/>
        </w:rPr>
      </w:pPr>
      <w:r w:rsidRPr="003B77D1">
        <w:rPr>
          <w:sz w:val="24"/>
          <w:szCs w:val="24"/>
        </w:rPr>
        <w:t>Группа 3ММ-23</w:t>
      </w:r>
      <w:r w:rsidRPr="003B77D1">
        <w:rPr>
          <w:sz w:val="24"/>
          <w:szCs w:val="24"/>
        </w:rPr>
        <w:tab/>
      </w:r>
      <w:r w:rsidRPr="003B77D1">
        <w:rPr>
          <w:sz w:val="24"/>
          <w:szCs w:val="24"/>
        </w:rPr>
        <w:tab/>
      </w:r>
      <w:r w:rsidRPr="003B77D1">
        <w:rPr>
          <w:sz w:val="24"/>
          <w:szCs w:val="24"/>
        </w:rPr>
        <w:tab/>
      </w:r>
      <w:r w:rsidRPr="003B77D1">
        <w:rPr>
          <w:sz w:val="24"/>
          <w:szCs w:val="24"/>
        </w:rPr>
        <w:tab/>
      </w:r>
      <w:r w:rsidRPr="003B77D1">
        <w:rPr>
          <w:sz w:val="24"/>
          <w:szCs w:val="24"/>
        </w:rPr>
        <w:tab/>
        <w:t xml:space="preserve">номер </w:t>
      </w:r>
      <w:r>
        <w:rPr>
          <w:sz w:val="24"/>
          <w:szCs w:val="24"/>
        </w:rPr>
        <w:t>личного дела 100.02/1200228</w:t>
      </w:r>
    </w:p>
    <w:p w:rsidR="00180C75" w:rsidRDefault="00180C75" w:rsidP="00180C75">
      <w:pPr>
        <w:spacing w:after="0" w:line="360" w:lineRule="auto"/>
        <w:ind w:left="0" w:right="0" w:firstLine="0"/>
        <w:rPr>
          <w:sz w:val="24"/>
          <w:szCs w:val="24"/>
        </w:rPr>
      </w:pPr>
    </w:p>
    <w:p w:rsidR="00180C75" w:rsidRDefault="00180C75" w:rsidP="00180C75">
      <w:pPr>
        <w:spacing w:after="0" w:line="360" w:lineRule="auto"/>
        <w:ind w:left="0" w:right="0" w:firstLine="0"/>
        <w:rPr>
          <w:sz w:val="24"/>
          <w:szCs w:val="24"/>
        </w:rPr>
      </w:pPr>
      <w:r>
        <w:rPr>
          <w:sz w:val="24"/>
          <w:szCs w:val="24"/>
        </w:rPr>
        <w:t>Преподаватель к.э.н., доцент Фасенко Татьяна Евгеньевна</w:t>
      </w:r>
    </w:p>
    <w:p w:rsidR="00180C75" w:rsidRDefault="00180C75" w:rsidP="00180C75">
      <w:pPr>
        <w:spacing w:after="0" w:line="360" w:lineRule="auto"/>
        <w:ind w:left="0" w:right="0" w:firstLine="0"/>
        <w:rPr>
          <w:sz w:val="24"/>
          <w:szCs w:val="24"/>
        </w:rPr>
      </w:pPr>
    </w:p>
    <w:p w:rsidR="00180C75" w:rsidRPr="003B77D1" w:rsidRDefault="00180C75" w:rsidP="00180C75">
      <w:pPr>
        <w:spacing w:after="0" w:line="360" w:lineRule="auto"/>
        <w:ind w:left="0" w:right="0" w:firstLine="0"/>
        <w:jc w:val="center"/>
        <w:rPr>
          <w:sz w:val="24"/>
          <w:szCs w:val="24"/>
        </w:rPr>
      </w:pPr>
      <w:r>
        <w:rPr>
          <w:sz w:val="24"/>
          <w:szCs w:val="24"/>
        </w:rPr>
        <w:t>Барнаул -2015</w:t>
      </w:r>
    </w:p>
    <w:p w:rsidR="00180C75" w:rsidRDefault="00180C75">
      <w:pPr>
        <w:spacing w:after="200" w:line="276" w:lineRule="auto"/>
        <w:ind w:left="0" w:right="0" w:firstLine="0"/>
        <w:jc w:val="left"/>
        <w:rPr>
          <w:sz w:val="28"/>
          <w:szCs w:val="28"/>
        </w:rPr>
      </w:pPr>
      <w:r>
        <w:rPr>
          <w:sz w:val="28"/>
          <w:szCs w:val="28"/>
        </w:rPr>
        <w:br w:type="page"/>
      </w:r>
    </w:p>
    <w:p w:rsidR="00180C75" w:rsidRDefault="00180C75" w:rsidP="00180C75">
      <w:pPr>
        <w:tabs>
          <w:tab w:val="left" w:pos="9355"/>
        </w:tabs>
        <w:spacing w:after="0" w:line="360" w:lineRule="auto"/>
        <w:ind w:left="0" w:right="0" w:hanging="11"/>
        <w:jc w:val="center"/>
        <w:rPr>
          <w:rFonts w:eastAsia="TimesNewRoman"/>
          <w:bCs/>
          <w:sz w:val="28"/>
          <w:szCs w:val="28"/>
        </w:rPr>
      </w:pPr>
      <w:bookmarkStart w:id="0" w:name="_GoBack"/>
      <w:r>
        <w:rPr>
          <w:rFonts w:eastAsia="TimesNewRoman"/>
          <w:bCs/>
          <w:sz w:val="28"/>
          <w:szCs w:val="28"/>
        </w:rPr>
        <w:lastRenderedPageBreak/>
        <w:t>СОДЕРЖАНИЕ.</w:t>
      </w:r>
    </w:p>
    <w:bookmarkEnd w:id="0"/>
    <w:p w:rsidR="00180C75" w:rsidRDefault="00180C75" w:rsidP="00180C75">
      <w:pPr>
        <w:tabs>
          <w:tab w:val="left" w:pos="9355"/>
        </w:tabs>
        <w:spacing w:after="0" w:line="360" w:lineRule="auto"/>
        <w:ind w:left="0" w:right="0" w:hanging="11"/>
        <w:rPr>
          <w:sz w:val="28"/>
          <w:szCs w:val="28"/>
        </w:rPr>
      </w:pPr>
      <w:r w:rsidRPr="001149B3">
        <w:rPr>
          <w:sz w:val="28"/>
          <w:szCs w:val="28"/>
        </w:rPr>
        <w:t>1</w:t>
      </w:r>
      <w:r>
        <w:rPr>
          <w:sz w:val="28"/>
          <w:szCs w:val="28"/>
        </w:rPr>
        <w:t>.</w:t>
      </w:r>
      <w:r w:rsidRPr="0022382E">
        <w:rPr>
          <w:sz w:val="28"/>
          <w:szCs w:val="28"/>
        </w:rPr>
        <w:t>Опишите новую парадигму маркетинга в эпоху электронной коммерции</w:t>
      </w:r>
      <w:r w:rsidR="00F83A16">
        <w:rPr>
          <w:sz w:val="28"/>
          <w:szCs w:val="28"/>
        </w:rPr>
        <w:t>…3</w:t>
      </w:r>
    </w:p>
    <w:p w:rsidR="00180C75" w:rsidRDefault="00180C75" w:rsidP="00180C75">
      <w:pPr>
        <w:tabs>
          <w:tab w:val="left" w:pos="9355"/>
        </w:tabs>
        <w:spacing w:after="0" w:line="360" w:lineRule="auto"/>
        <w:ind w:left="0" w:right="0" w:hanging="11"/>
        <w:rPr>
          <w:sz w:val="28"/>
          <w:szCs w:val="28"/>
        </w:rPr>
      </w:pPr>
      <w:r>
        <w:rPr>
          <w:sz w:val="28"/>
          <w:szCs w:val="28"/>
        </w:rPr>
        <w:t>2.</w:t>
      </w:r>
      <w:r w:rsidRPr="0022382E">
        <w:rPr>
          <w:sz w:val="28"/>
          <w:szCs w:val="28"/>
        </w:rPr>
        <w:t>Возможности контроля каждой фазы взаимодействия с пользователем</w:t>
      </w:r>
      <w:r>
        <w:rPr>
          <w:sz w:val="28"/>
          <w:szCs w:val="28"/>
        </w:rPr>
        <w:t>.П</w:t>
      </w:r>
      <w:r w:rsidRPr="00E86AAA">
        <w:rPr>
          <w:sz w:val="28"/>
          <w:szCs w:val="28"/>
        </w:rPr>
        <w:t>ример расчета эффективности для любого рекламного направления</w:t>
      </w:r>
      <w:r>
        <w:rPr>
          <w:sz w:val="28"/>
          <w:szCs w:val="28"/>
        </w:rPr>
        <w:t>………………………………………………………………………</w:t>
      </w:r>
      <w:r w:rsidR="00F83A16">
        <w:rPr>
          <w:sz w:val="28"/>
          <w:szCs w:val="28"/>
        </w:rPr>
        <w:t>5</w:t>
      </w:r>
    </w:p>
    <w:p w:rsidR="00180C75" w:rsidRDefault="00180C75" w:rsidP="00180C75">
      <w:pPr>
        <w:tabs>
          <w:tab w:val="left" w:pos="9355"/>
        </w:tabs>
        <w:spacing w:after="0" w:line="360" w:lineRule="auto"/>
        <w:ind w:left="0" w:right="0" w:hanging="11"/>
        <w:rPr>
          <w:sz w:val="28"/>
          <w:szCs w:val="28"/>
        </w:rPr>
      </w:pPr>
      <w:r>
        <w:rPr>
          <w:sz w:val="28"/>
          <w:szCs w:val="28"/>
        </w:rPr>
        <w:t>Задача…………………………………………………………………………..…</w:t>
      </w:r>
      <w:r w:rsidR="00F83A16">
        <w:rPr>
          <w:sz w:val="28"/>
          <w:szCs w:val="28"/>
        </w:rPr>
        <w:t>13</w:t>
      </w:r>
    </w:p>
    <w:p w:rsidR="00180C75" w:rsidRDefault="00180C75" w:rsidP="00180C75">
      <w:pPr>
        <w:tabs>
          <w:tab w:val="left" w:pos="9355"/>
        </w:tabs>
        <w:spacing w:after="0" w:line="360" w:lineRule="auto"/>
        <w:ind w:left="0" w:right="0" w:hanging="11"/>
        <w:rPr>
          <w:sz w:val="28"/>
          <w:szCs w:val="28"/>
        </w:rPr>
      </w:pPr>
      <w:r>
        <w:rPr>
          <w:sz w:val="28"/>
          <w:szCs w:val="28"/>
        </w:rPr>
        <w:t>Список литературы…….………………………………………………………...</w:t>
      </w:r>
      <w:r w:rsidR="00F83A16">
        <w:rPr>
          <w:sz w:val="28"/>
          <w:szCs w:val="28"/>
        </w:rPr>
        <w:t>18</w:t>
      </w:r>
    </w:p>
    <w:p w:rsidR="00180C75" w:rsidRDefault="00180C75">
      <w:pPr>
        <w:spacing w:after="200" w:line="276" w:lineRule="auto"/>
        <w:ind w:left="0" w:right="0" w:firstLine="0"/>
        <w:jc w:val="left"/>
        <w:rPr>
          <w:sz w:val="28"/>
          <w:szCs w:val="28"/>
        </w:rPr>
      </w:pPr>
      <w:r>
        <w:rPr>
          <w:sz w:val="28"/>
          <w:szCs w:val="28"/>
        </w:rPr>
        <w:br w:type="page"/>
      </w:r>
    </w:p>
    <w:p w:rsidR="00180C75" w:rsidRDefault="00B74780" w:rsidP="00B74780">
      <w:pPr>
        <w:pStyle w:val="a4"/>
        <w:tabs>
          <w:tab w:val="left" w:pos="9355"/>
        </w:tabs>
        <w:spacing w:after="0" w:line="360" w:lineRule="auto"/>
        <w:ind w:left="0" w:right="-1" w:firstLine="0"/>
        <w:jc w:val="center"/>
        <w:rPr>
          <w:b/>
          <w:sz w:val="28"/>
          <w:szCs w:val="28"/>
        </w:rPr>
      </w:pPr>
      <w:r>
        <w:rPr>
          <w:b/>
          <w:sz w:val="28"/>
          <w:szCs w:val="28"/>
        </w:rPr>
        <w:lastRenderedPageBreak/>
        <w:t>1.</w:t>
      </w:r>
      <w:r w:rsidR="00180C75" w:rsidRPr="00B74780">
        <w:rPr>
          <w:b/>
          <w:sz w:val="28"/>
          <w:szCs w:val="28"/>
        </w:rPr>
        <w:t>ОПИШИТЕ НОВУЮ ПАРАДИГМУ МАРКЕТИНГА В ЭПОХУ ЭЛЕКТРОННОЙ КОМЕРЦИИ.</w:t>
      </w:r>
    </w:p>
    <w:p w:rsidR="00B74780" w:rsidRPr="00B74780" w:rsidRDefault="00B74780" w:rsidP="00B74780">
      <w:pPr>
        <w:pStyle w:val="a4"/>
        <w:tabs>
          <w:tab w:val="left" w:pos="9355"/>
        </w:tabs>
        <w:spacing w:after="0" w:line="360" w:lineRule="auto"/>
        <w:ind w:left="0" w:right="-1" w:firstLine="0"/>
        <w:jc w:val="center"/>
        <w:rPr>
          <w:b/>
          <w:sz w:val="28"/>
          <w:szCs w:val="28"/>
        </w:rPr>
      </w:pPr>
    </w:p>
    <w:p w:rsidR="00180C75" w:rsidRPr="00B74780" w:rsidRDefault="00180C75" w:rsidP="00B74780">
      <w:pPr>
        <w:shd w:val="clear" w:color="auto" w:fill="FFFFFF"/>
        <w:tabs>
          <w:tab w:val="left" w:pos="9355"/>
        </w:tabs>
        <w:spacing w:after="0" w:line="360" w:lineRule="auto"/>
        <w:ind w:left="0" w:right="-1" w:firstLine="709"/>
        <w:outlineLvl w:val="1"/>
        <w:rPr>
          <w:color w:val="000000"/>
          <w:sz w:val="28"/>
          <w:szCs w:val="28"/>
        </w:rPr>
      </w:pPr>
      <w:r w:rsidRPr="00B74780">
        <w:rPr>
          <w:color w:val="000000"/>
          <w:sz w:val="28"/>
          <w:szCs w:val="28"/>
        </w:rPr>
        <w:t>В отличие от пассивной, нисходящей на потребителя модели маркетинга, Интернет позволяет осуществить взаимодействие поставщиков и потребителей, при котором последние сами становятся поставщиками (в частности, поставщиками информации о своих потребностях). Такой подход получил название "grassroots" ("корни травы").</w:t>
      </w:r>
    </w:p>
    <w:p w:rsidR="00180C75" w:rsidRPr="00B74780" w:rsidRDefault="00180C75" w:rsidP="00B74780">
      <w:pPr>
        <w:shd w:val="clear" w:color="auto" w:fill="FFFFFF"/>
        <w:tabs>
          <w:tab w:val="left" w:pos="9355"/>
        </w:tabs>
        <w:spacing w:after="0" w:line="360" w:lineRule="auto"/>
        <w:ind w:left="0" w:right="-1" w:firstLine="709"/>
        <w:outlineLvl w:val="1"/>
        <w:rPr>
          <w:color w:val="000000"/>
          <w:sz w:val="28"/>
          <w:szCs w:val="28"/>
        </w:rPr>
      </w:pPr>
      <w:r w:rsidRPr="00B74780">
        <w:rPr>
          <w:color w:val="000000"/>
          <w:sz w:val="28"/>
          <w:szCs w:val="28"/>
        </w:rPr>
        <w:t>Поскольку Интернет представляет собой совершенно новую коммуникационную среду в отличие от традиционных средств информации, во многих случаях некоторые приемы и средства маркетинга не могут быть применены в их существующей форме.</w:t>
      </w:r>
    </w:p>
    <w:p w:rsidR="00180C75" w:rsidRPr="00B74780" w:rsidRDefault="00180C75" w:rsidP="00B74780">
      <w:pPr>
        <w:shd w:val="clear" w:color="auto" w:fill="FFFFFF"/>
        <w:tabs>
          <w:tab w:val="left" w:pos="9355"/>
        </w:tabs>
        <w:spacing w:after="0" w:line="360" w:lineRule="auto"/>
        <w:ind w:left="0" w:right="-1" w:firstLine="709"/>
        <w:outlineLvl w:val="1"/>
        <w:rPr>
          <w:color w:val="000000"/>
          <w:sz w:val="28"/>
          <w:szCs w:val="28"/>
        </w:rPr>
      </w:pPr>
      <w:r w:rsidRPr="00B74780">
        <w:rPr>
          <w:color w:val="000000"/>
          <w:sz w:val="28"/>
          <w:szCs w:val="28"/>
        </w:rPr>
        <w:t>Каким же образом Интернет трансформирует функцию маркетинга? При рассмотрении модели, использующей для рекламы традиционные средства массовой информации, оказывается, что использование Интернет дает возможность потенциальным клиентам не выступать в роли пассивной аудитории, а самостоятельно принимать решение, следует ли им знакомиться с конкретной рекламной информацией.</w:t>
      </w:r>
    </w:p>
    <w:p w:rsidR="00180C75" w:rsidRPr="00B74780" w:rsidRDefault="00180C75" w:rsidP="00B74780">
      <w:pPr>
        <w:shd w:val="clear" w:color="auto" w:fill="FFFFFF"/>
        <w:tabs>
          <w:tab w:val="left" w:pos="9355"/>
        </w:tabs>
        <w:spacing w:after="0" w:line="360" w:lineRule="auto"/>
        <w:ind w:left="0" w:right="-1" w:firstLine="709"/>
        <w:outlineLvl w:val="1"/>
        <w:rPr>
          <w:color w:val="000000"/>
          <w:sz w:val="28"/>
          <w:szCs w:val="28"/>
        </w:rPr>
      </w:pPr>
      <w:r w:rsidRPr="00B74780">
        <w:rPr>
          <w:color w:val="000000"/>
          <w:sz w:val="28"/>
          <w:szCs w:val="28"/>
        </w:rPr>
        <w:t>Обсуждая понятие Hyper-Marketing Concept, Hoffman и Novak приходят к выводу, что при работе в Интернет фирма, раскрывая и удовлетворяя потребности клиента, должна стремиться также внести свой вклад в разработку новых идей и методов для электронной коммерции.</w:t>
      </w:r>
    </w:p>
    <w:p w:rsidR="00180C75" w:rsidRPr="00B74780" w:rsidRDefault="00180C75" w:rsidP="00B74780">
      <w:pPr>
        <w:shd w:val="clear" w:color="auto" w:fill="FFFFFF"/>
        <w:tabs>
          <w:tab w:val="left" w:pos="9355"/>
        </w:tabs>
        <w:spacing w:after="0" w:line="360" w:lineRule="auto"/>
        <w:ind w:left="0" w:right="-1" w:firstLine="709"/>
        <w:outlineLvl w:val="1"/>
        <w:rPr>
          <w:color w:val="000000"/>
          <w:sz w:val="28"/>
          <w:szCs w:val="28"/>
        </w:rPr>
      </w:pPr>
      <w:r w:rsidRPr="00B74780">
        <w:rPr>
          <w:color w:val="000000"/>
          <w:sz w:val="28"/>
          <w:szCs w:val="28"/>
        </w:rPr>
        <w:t>Таким образом, новая роль маркетинга помимо удовлетворения потребностей клиента непосредственно включает в себя "альтруистическую", кооперативную цель облегчения развития рынка. Это полностью соответствует положениям доклада Национальной Академии Наук (Конгресс США, 1994): "В новых условиях деловой среды, сотрудничество может принести гораздо больше пользы чем конкуренция, и информационная открытость более плодотворна чем информационный контроль".</w:t>
      </w:r>
    </w:p>
    <w:p w:rsidR="00180C75" w:rsidRPr="00B74780" w:rsidRDefault="00180C75" w:rsidP="00B74780">
      <w:pPr>
        <w:shd w:val="clear" w:color="auto" w:fill="FFFFFF"/>
        <w:tabs>
          <w:tab w:val="left" w:pos="9355"/>
        </w:tabs>
        <w:spacing w:after="0" w:line="360" w:lineRule="auto"/>
        <w:ind w:left="0" w:right="-1" w:firstLine="709"/>
        <w:outlineLvl w:val="1"/>
        <w:rPr>
          <w:color w:val="000000"/>
          <w:sz w:val="28"/>
          <w:szCs w:val="28"/>
        </w:rPr>
      </w:pPr>
      <w:r w:rsidRPr="00B74780">
        <w:rPr>
          <w:color w:val="000000"/>
          <w:sz w:val="28"/>
          <w:szCs w:val="28"/>
        </w:rPr>
        <w:lastRenderedPageBreak/>
        <w:t>В новых условиях менеджерам по маркетингу следует сосредоточиться на разработке новых идей и принципов, поскольку "механический" перенос в среду Интернет старых форм, скорее всего, будет малоэффективным. Недостаточно, например, будет просто поместить в соответствующий раздел телеконференции Usenet корректное и ненавязчивое объявление. Новая среда, предлагая новые возможности, в свою очередь, требует разработки новых подходов к рекламе, сбыту, расчетам с клиентами и другим аспектам коммерческой деятельности.</w:t>
      </w:r>
    </w:p>
    <w:p w:rsidR="00B74780" w:rsidRDefault="00B74780">
      <w:pPr>
        <w:spacing w:after="200" w:line="276" w:lineRule="auto"/>
        <w:ind w:left="0" w:right="0" w:firstLine="0"/>
        <w:jc w:val="left"/>
        <w:rPr>
          <w:sz w:val="28"/>
          <w:szCs w:val="28"/>
        </w:rPr>
      </w:pPr>
      <w:r>
        <w:rPr>
          <w:sz w:val="28"/>
          <w:szCs w:val="28"/>
        </w:rPr>
        <w:br w:type="page"/>
      </w:r>
    </w:p>
    <w:p w:rsidR="00180C75" w:rsidRPr="00B74780" w:rsidRDefault="00B74780" w:rsidP="00B74780">
      <w:pPr>
        <w:tabs>
          <w:tab w:val="left" w:pos="9355"/>
        </w:tabs>
        <w:spacing w:after="0" w:line="360" w:lineRule="auto"/>
        <w:ind w:left="0" w:right="-1" w:firstLine="0"/>
        <w:jc w:val="center"/>
        <w:rPr>
          <w:b/>
          <w:sz w:val="28"/>
          <w:szCs w:val="28"/>
        </w:rPr>
      </w:pPr>
      <w:r w:rsidRPr="00B74780">
        <w:rPr>
          <w:b/>
          <w:sz w:val="28"/>
          <w:szCs w:val="28"/>
        </w:rPr>
        <w:lastRenderedPageBreak/>
        <w:t>2.</w:t>
      </w:r>
      <w:r w:rsidR="00180C75" w:rsidRPr="00B74780">
        <w:rPr>
          <w:b/>
          <w:sz w:val="28"/>
          <w:szCs w:val="28"/>
        </w:rPr>
        <w:t>ВОЗМОЖНОСТИ КОНТРОЛЯ КАЖДОЙ ФАЗЫ ВЗАИМОДЕЙСТВИЯ С ПОЛЬЗОВАТЕЛЕМ.</w:t>
      </w:r>
    </w:p>
    <w:p w:rsidR="00180C75" w:rsidRPr="00B74780" w:rsidRDefault="00180C75" w:rsidP="00B74780">
      <w:pPr>
        <w:tabs>
          <w:tab w:val="left" w:pos="9355"/>
        </w:tabs>
        <w:spacing w:after="0" w:line="360" w:lineRule="auto"/>
        <w:ind w:left="0" w:right="-1" w:firstLine="709"/>
        <w:jc w:val="center"/>
        <w:rPr>
          <w:sz w:val="28"/>
          <w:szCs w:val="28"/>
        </w:rPr>
      </w:pPr>
    </w:p>
    <w:p w:rsidR="00180C75" w:rsidRPr="00B74780" w:rsidRDefault="00180C75" w:rsidP="00B74780">
      <w:pPr>
        <w:tabs>
          <w:tab w:val="left" w:pos="9355"/>
        </w:tabs>
        <w:spacing w:after="0" w:line="360" w:lineRule="auto"/>
        <w:ind w:left="0" w:right="-1" w:firstLine="709"/>
        <w:rPr>
          <w:sz w:val="28"/>
          <w:szCs w:val="28"/>
        </w:rPr>
      </w:pPr>
      <w:r w:rsidRPr="00B74780">
        <w:rPr>
          <w:color w:val="000000"/>
          <w:sz w:val="28"/>
          <w:szCs w:val="28"/>
          <w:bdr w:val="none" w:sz="0" w:space="0" w:color="auto" w:frame="1"/>
        </w:rPr>
        <w:t>Оценка общего результата рекламной кампании в Интернете, а также определение эффективности каждого задействованного в ней направления необходимы для каждого рекламодателя.</w:t>
      </w:r>
      <w:r w:rsidRPr="00B74780">
        <w:rPr>
          <w:sz w:val="28"/>
          <w:szCs w:val="28"/>
        </w:rPr>
        <w:t xml:space="preserve">  </w:t>
      </w:r>
      <w:r w:rsidRPr="00B74780">
        <w:rPr>
          <w:color w:val="000000"/>
          <w:sz w:val="28"/>
          <w:szCs w:val="28"/>
          <w:bdr w:val="none" w:sz="0" w:space="0" w:color="auto" w:frame="1"/>
        </w:rPr>
        <w:t>Для того, чтобы оценить эффективность всей рекламной кампании и каждой из ее составляющих для начала нужно четко сформулировать конечные и промежуточные цели кампании.</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Прежде всего вспомним всю цепочку взаимодействия пользователя с рекламой.  Для каждой из стадий вовлечения пользователей возможна разная степень контроля за эффективностью ее выполнения.</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1.</w:t>
      </w:r>
      <w:r w:rsidRPr="00B74780">
        <w:rPr>
          <w:i/>
          <w:color w:val="000000"/>
          <w:sz w:val="28"/>
          <w:szCs w:val="28"/>
          <w:bdr w:val="none" w:sz="0" w:space="0" w:color="auto" w:frame="1"/>
        </w:rPr>
        <w:t xml:space="preserve"> Осведомленность</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На этой стадии работает только внешняя пассивная реклама, взаимодействие с рекламой или сайтом не происходит. Критерием эффективности здесь является индекс осведомленности AW(осведомленные пользователи / целевая аудитория), а также еще несколько параметров, которые поддаются более менее точным подсчетам:</w:t>
      </w:r>
      <w:r w:rsidRPr="00B74780">
        <w:rPr>
          <w:color w:val="333333"/>
          <w:sz w:val="28"/>
          <w:szCs w:val="28"/>
        </w:rPr>
        <w:t>(</w:t>
      </w:r>
      <w:r w:rsidRPr="00B74780">
        <w:rPr>
          <w:color w:val="000000"/>
          <w:sz w:val="28"/>
          <w:szCs w:val="28"/>
          <w:bdr w:val="none" w:sz="0" w:space="0" w:color="auto" w:frame="1"/>
        </w:rPr>
        <w:t>количество показов рекламы (AD Еxposure); количество показов рекламы уникальным пользователям (AD reach);среднее количество показов рекламы уникальному пользователю (AD frequency).</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Часто возникают погрешности возникают при определении уникального пользователя, идентифицировать их можно по одному из следующих параметров:</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-По IP-адресу компьютера посетителя</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-По Cookies</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-При обязательной регистрации пользователя</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 xml:space="preserve">При проведении рекламной кампании, как правило, одновременно задействуется сразу целый ряд веб-издателей. При этом совершенно неправильно было бы рассматривать тотальный AD reach как сумму по </w:t>
      </w:r>
      <w:r w:rsidRPr="00B74780">
        <w:rPr>
          <w:color w:val="000000"/>
          <w:sz w:val="28"/>
          <w:szCs w:val="28"/>
          <w:bdr w:val="none" w:sz="0" w:space="0" w:color="auto" w:frame="1"/>
        </w:rPr>
        <w:lastRenderedPageBreak/>
        <w:t xml:space="preserve">каждому из направлений, так как аудитории большинства сайтов в той либо иной степени пересекаются. </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Приходится считаться с тем фактом, что точно измерить сформированную размещением рекламы осведомленность не получается. Но можно оценить факторы, существенно влияющие на осведомленность:</w:t>
      </w:r>
    </w:p>
    <w:p w:rsidR="00180C75" w:rsidRPr="00B74780" w:rsidRDefault="00180C75" w:rsidP="00B74780">
      <w:pPr>
        <w:shd w:val="clear" w:color="auto" w:fill="FFFFFF"/>
        <w:tabs>
          <w:tab w:val="left" w:pos="9355"/>
        </w:tabs>
        <w:spacing w:after="0" w:line="360" w:lineRule="auto"/>
        <w:ind w:left="0" w:right="-1" w:firstLine="709"/>
        <w:rPr>
          <w:noProof/>
          <w:color w:val="000000"/>
          <w:sz w:val="28"/>
          <w:szCs w:val="28"/>
          <w:bdr w:val="none" w:sz="0" w:space="0" w:color="auto" w:frame="1"/>
        </w:rPr>
      </w:pPr>
      <w:r w:rsidRPr="00B74780">
        <w:rPr>
          <w:sz w:val="28"/>
          <w:szCs w:val="28"/>
        </w:rPr>
        <w:t>-</w:t>
      </w:r>
      <w:r w:rsidRPr="00B74780">
        <w:rPr>
          <w:color w:val="000000"/>
          <w:sz w:val="28"/>
          <w:szCs w:val="28"/>
          <w:bdr w:val="none" w:sz="0" w:space="0" w:color="auto" w:frame="1"/>
        </w:rPr>
        <w:t xml:space="preserve"> Ad Reach и Ad Frequency (охват и частотность показов) данные можно получить только от веб-издателя. </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noProof/>
          <w:color w:val="000000"/>
          <w:sz w:val="28"/>
          <w:szCs w:val="28"/>
          <w:bdr w:val="none" w:sz="0" w:space="0" w:color="auto" w:frame="1"/>
        </w:rPr>
        <w:t>-</w:t>
      </w:r>
      <w:r w:rsidRPr="00B74780">
        <w:rPr>
          <w:color w:val="000000"/>
          <w:sz w:val="28"/>
          <w:szCs w:val="28"/>
          <w:bdr w:val="none" w:sz="0" w:space="0" w:color="auto" w:frame="1"/>
        </w:rPr>
        <w:t xml:space="preserve"> место размещения на странице, размер рекламы, формат рекламы - эти параметры влияют на "заметность" и степень воздействия на пользователя. </w:t>
      </w:r>
      <w:r w:rsidRPr="00B74780">
        <w:rPr>
          <w:noProof/>
          <w:color w:val="000000"/>
          <w:sz w:val="28"/>
          <w:szCs w:val="28"/>
          <w:bdr w:val="none" w:sz="0" w:space="0" w:color="auto" w:frame="1"/>
        </w:rPr>
        <w:t>-</w:t>
      </w:r>
      <w:r w:rsidRPr="00B74780">
        <w:rPr>
          <w:color w:val="000000"/>
          <w:sz w:val="28"/>
          <w:szCs w:val="28"/>
          <w:bdr w:val="none" w:sz="0" w:space="0" w:color="auto" w:frame="1"/>
        </w:rPr>
        <w:t> тематика ресурса. Очевидно, что реклама, четко нацеленная на определенный сегмент, будет меньше раздражать и вызывать больший интерес.</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 xml:space="preserve">2. </w:t>
      </w:r>
      <w:r w:rsidRPr="00B74780">
        <w:rPr>
          <w:i/>
          <w:color w:val="000000"/>
          <w:sz w:val="28"/>
          <w:szCs w:val="28"/>
          <w:bdr w:val="none" w:sz="0" w:space="0" w:color="auto" w:frame="1"/>
        </w:rPr>
        <w:t>Привлечение</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Наиболее близкой характеристикой по привлечению посетителей является CTR - отношение количества пользователей, которые кликнули на рекламу, к общему числу пользователей, которым она была продемонстрирована.  В настоящее время CTR является основным критерием при сравнении эффективности работы:</w:t>
      </w:r>
      <w:r w:rsidRPr="00B74780">
        <w:rPr>
          <w:color w:val="333333"/>
          <w:sz w:val="28"/>
          <w:szCs w:val="28"/>
        </w:rPr>
        <w:t xml:space="preserve"> </w:t>
      </w:r>
      <w:r w:rsidRPr="00B74780">
        <w:rPr>
          <w:color w:val="000000"/>
          <w:sz w:val="28"/>
          <w:szCs w:val="28"/>
          <w:bdr w:val="none" w:sz="0" w:space="0" w:color="auto" w:frame="1"/>
        </w:rPr>
        <w:t>рекламных носителей</w:t>
      </w:r>
      <w:r w:rsidRPr="00B74780">
        <w:rPr>
          <w:color w:val="333333"/>
          <w:sz w:val="28"/>
          <w:szCs w:val="28"/>
        </w:rPr>
        <w:t xml:space="preserve">, </w:t>
      </w:r>
      <w:r w:rsidRPr="00B74780">
        <w:rPr>
          <w:color w:val="000000"/>
          <w:sz w:val="28"/>
          <w:szCs w:val="28"/>
          <w:bdr w:val="none" w:sz="0" w:space="0" w:color="auto" w:frame="1"/>
        </w:rPr>
        <w:t>мест и схем размещения, выбранных фокусировок и т.д.</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 xml:space="preserve">3. </w:t>
      </w:r>
      <w:r w:rsidRPr="00B74780">
        <w:rPr>
          <w:i/>
          <w:color w:val="000000"/>
          <w:sz w:val="28"/>
          <w:szCs w:val="28"/>
          <w:bdr w:val="none" w:sz="0" w:space="0" w:color="auto" w:frame="1"/>
        </w:rPr>
        <w:t>Контакт</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Не все привлеченные рекламой пользователи станут действительно посетителями сайта рекламодателя. Количество потерянных пользователей можно определить как разницу:</w:t>
      </w:r>
      <w:r w:rsidRPr="00B74780">
        <w:rPr>
          <w:color w:val="333333"/>
          <w:sz w:val="28"/>
          <w:szCs w:val="28"/>
        </w:rPr>
        <w:t xml:space="preserve"> </w:t>
      </w:r>
      <w:r w:rsidRPr="00B74780">
        <w:rPr>
          <w:color w:val="000000"/>
          <w:sz w:val="28"/>
          <w:szCs w:val="28"/>
          <w:bdr w:val="none" w:sz="0" w:space="0" w:color="auto" w:frame="1"/>
        </w:rPr>
        <w:t>Количество кликов (сайт 1) - Количество посетителей (с сайта 1) = потери от привлеченных пользователей. Оценить фактическое количество пользователей, которые были привлечены той или иной площадкой, можно только исследуя логин сервера или снимая показатели "продвинутых" счетчиков.</w:t>
      </w:r>
      <w:r w:rsidRPr="00B74780">
        <w:rPr>
          <w:color w:val="333333"/>
          <w:sz w:val="28"/>
          <w:szCs w:val="28"/>
        </w:rPr>
        <w:t xml:space="preserve"> </w:t>
      </w:r>
      <w:r w:rsidRPr="00B74780">
        <w:rPr>
          <w:color w:val="000000"/>
          <w:sz w:val="28"/>
          <w:szCs w:val="28"/>
          <w:bdr w:val="none" w:sz="0" w:space="0" w:color="auto" w:frame="1"/>
        </w:rPr>
        <w:t>Для каждого рекламного направления можно определить показатель, который условно назвают "эффективность контакта": CON = посетители / клики.</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 xml:space="preserve">4. </w:t>
      </w:r>
      <w:r w:rsidRPr="00B74780">
        <w:rPr>
          <w:i/>
          <w:color w:val="000000"/>
          <w:sz w:val="28"/>
          <w:szCs w:val="28"/>
          <w:bdr w:val="none" w:sz="0" w:space="0" w:color="auto" w:frame="1"/>
        </w:rPr>
        <w:t>Действие</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lastRenderedPageBreak/>
        <w:t>При определении эффективности каждого рекламного направления важно не только тотальное количество привлеченных посетителей, но и то, насколько они интересны для рекламодателя. Поэтому посетители, которые попали на сайт рекламодателя, имеют для него разную ценность. "Ценность" посетителя можно определить двумя типами характеристик: "индивидуальными" и "поведенческими".</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noProof/>
          <w:color w:val="000000"/>
          <w:sz w:val="28"/>
          <w:szCs w:val="28"/>
          <w:bdr w:val="none" w:sz="0" w:space="0" w:color="auto" w:frame="1"/>
        </w:rPr>
        <w:t>-</w:t>
      </w:r>
      <w:r w:rsidRPr="00B74780">
        <w:rPr>
          <w:color w:val="000000"/>
          <w:sz w:val="28"/>
          <w:szCs w:val="28"/>
          <w:bdr w:val="none" w:sz="0" w:space="0" w:color="auto" w:frame="1"/>
        </w:rPr>
        <w:t> Индивидуальные (по IP-адресу можно определить географическое положение посетителя, его провайдера. Если пользователь заполнит на сайте анкету о себе, то данных будет гораздо больше. Если речь идет о Интернет-сервисе и для его использования необходимо зарегистрироваться, то ситуация упрощается).</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noProof/>
          <w:color w:val="000000"/>
          <w:sz w:val="28"/>
          <w:szCs w:val="28"/>
          <w:bdr w:val="none" w:sz="0" w:space="0" w:color="auto" w:frame="1"/>
        </w:rPr>
        <w:t>-</w:t>
      </w:r>
      <w:r w:rsidRPr="00B74780">
        <w:rPr>
          <w:color w:val="000000"/>
          <w:sz w:val="28"/>
          <w:szCs w:val="28"/>
          <w:bdr w:val="none" w:sz="0" w:space="0" w:color="auto" w:frame="1"/>
        </w:rPr>
        <w:t> Поведенческие</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Именно эти характеристики и определяют действия, совершаемые посетителем (глубина интереса, обратная связь</w:t>
      </w:r>
      <w:r w:rsidRPr="00B74780">
        <w:rPr>
          <w:color w:val="333333"/>
          <w:sz w:val="28"/>
          <w:szCs w:val="28"/>
        </w:rPr>
        <w:t xml:space="preserve">, </w:t>
      </w:r>
      <w:r w:rsidRPr="00B74780">
        <w:rPr>
          <w:color w:val="000000"/>
          <w:sz w:val="28"/>
          <w:szCs w:val="28"/>
          <w:bdr w:val="none" w:sz="0" w:space="0" w:color="auto" w:frame="1"/>
        </w:rPr>
        <w:t>заполнения заявок и другие действия)</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 xml:space="preserve">5. </w:t>
      </w:r>
      <w:r w:rsidRPr="00B74780">
        <w:rPr>
          <w:i/>
          <w:color w:val="000000"/>
          <w:sz w:val="28"/>
          <w:szCs w:val="28"/>
          <w:bdr w:val="none" w:sz="0" w:space="0" w:color="auto" w:frame="1"/>
        </w:rPr>
        <w:t>Повторение</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Повторные действия пользователей в большей степени зависят от качества сайта/продукции/сервиса, которыми они уже воспользовались. Никакая реклама не способна заставить пользователя повторно заказать товар, которым он остался недоволен.</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 Повторные покупки</w:t>
      </w:r>
    </w:p>
    <w:p w:rsidR="00180C75" w:rsidRPr="00B74780" w:rsidRDefault="00180C75" w:rsidP="00B74780">
      <w:pPr>
        <w:shd w:val="clear" w:color="auto" w:fill="FFFFFF"/>
        <w:tabs>
          <w:tab w:val="left" w:pos="9355"/>
        </w:tabs>
        <w:spacing w:after="0" w:line="360" w:lineRule="auto"/>
        <w:ind w:left="0" w:right="-1" w:firstLine="709"/>
        <w:rPr>
          <w:color w:val="333333"/>
          <w:sz w:val="28"/>
          <w:szCs w:val="28"/>
        </w:rPr>
      </w:pPr>
      <w:r w:rsidRPr="00B74780">
        <w:rPr>
          <w:color w:val="000000"/>
          <w:sz w:val="28"/>
          <w:szCs w:val="28"/>
          <w:bdr w:val="none" w:sz="0" w:space="0" w:color="auto" w:frame="1"/>
        </w:rPr>
        <w:t>В зависимости от типа бизнеса именно повторные покупки могут формировать львиную долю оборота компании. Поэтому отследить, какие направления приносят не просто покупателей, а постоянных клиентов очень важно.</w:t>
      </w:r>
    </w:p>
    <w:p w:rsidR="00B74780" w:rsidRDefault="00180C75" w:rsidP="00B74780">
      <w:pPr>
        <w:shd w:val="clear" w:color="auto" w:fill="FFFFFF"/>
        <w:tabs>
          <w:tab w:val="left" w:pos="9355"/>
        </w:tabs>
        <w:spacing w:after="0" w:line="360" w:lineRule="auto"/>
        <w:ind w:left="0" w:right="-1" w:firstLine="709"/>
        <w:rPr>
          <w:color w:val="000000"/>
          <w:sz w:val="28"/>
          <w:szCs w:val="28"/>
          <w:bdr w:val="none" w:sz="0" w:space="0" w:color="auto" w:frame="1"/>
        </w:rPr>
      </w:pPr>
      <w:r w:rsidRPr="00B74780">
        <w:rPr>
          <w:color w:val="000000"/>
          <w:sz w:val="28"/>
          <w:szCs w:val="28"/>
          <w:bdr w:val="none" w:sz="0" w:space="0" w:color="auto" w:frame="1"/>
        </w:rPr>
        <w:t xml:space="preserve">Отследить повторные действия можно только при условии идентификации пользователя при каждом совершении этого действия. </w:t>
      </w:r>
    </w:p>
    <w:p w:rsidR="00B74780" w:rsidRDefault="00B74780">
      <w:pPr>
        <w:spacing w:after="200" w:line="276" w:lineRule="auto"/>
        <w:ind w:left="0" w:right="0" w:firstLine="0"/>
        <w:jc w:val="left"/>
        <w:rPr>
          <w:color w:val="000000"/>
          <w:sz w:val="28"/>
          <w:szCs w:val="28"/>
          <w:bdr w:val="none" w:sz="0" w:space="0" w:color="auto" w:frame="1"/>
        </w:rPr>
      </w:pPr>
      <w:r>
        <w:rPr>
          <w:color w:val="000000"/>
          <w:sz w:val="28"/>
          <w:szCs w:val="28"/>
          <w:bdr w:val="none" w:sz="0" w:space="0" w:color="auto" w:frame="1"/>
        </w:rPr>
        <w:br w:type="page"/>
      </w:r>
    </w:p>
    <w:p w:rsidR="00180C75" w:rsidRPr="00B74780" w:rsidRDefault="00180C75" w:rsidP="00B74780">
      <w:pPr>
        <w:tabs>
          <w:tab w:val="left" w:pos="9355"/>
        </w:tabs>
        <w:spacing w:after="0" w:line="360" w:lineRule="auto"/>
        <w:ind w:left="0" w:right="-1" w:firstLine="0"/>
        <w:jc w:val="center"/>
        <w:rPr>
          <w:b/>
          <w:sz w:val="28"/>
          <w:szCs w:val="28"/>
        </w:rPr>
      </w:pPr>
      <w:r w:rsidRPr="00B74780">
        <w:rPr>
          <w:b/>
          <w:sz w:val="28"/>
          <w:szCs w:val="28"/>
        </w:rPr>
        <w:lastRenderedPageBreak/>
        <w:t>ПРИМЕР РАСЧЕТА ЭФФЕКТИВНОСТИ ДЛЯ ЛЮБОГО РЕКЛАМНОГО НАПРАВЛЕНИЯ.</w:t>
      </w:r>
    </w:p>
    <w:p w:rsidR="00180C75" w:rsidRPr="00B74780" w:rsidRDefault="00180C75" w:rsidP="00B74780">
      <w:pPr>
        <w:pStyle w:val="a3"/>
        <w:shd w:val="clear" w:color="auto" w:fill="FFFFFF"/>
        <w:tabs>
          <w:tab w:val="left" w:pos="9355"/>
        </w:tabs>
        <w:spacing w:before="0" w:beforeAutospacing="0" w:after="0" w:afterAutospacing="0" w:line="360" w:lineRule="auto"/>
        <w:ind w:right="-1" w:firstLine="709"/>
        <w:jc w:val="both"/>
        <w:rPr>
          <w:color w:val="000000"/>
          <w:sz w:val="28"/>
          <w:szCs w:val="28"/>
        </w:rPr>
      </w:pPr>
      <w:r w:rsidRPr="00B74780">
        <w:rPr>
          <w:color w:val="000000"/>
          <w:sz w:val="28"/>
          <w:szCs w:val="28"/>
        </w:rPr>
        <w:t xml:space="preserve"> Входные данные:100000 показов в течение недели, целевая аудитория - пользователи со средним достатком из Алтайского края, основная задача - продажи в интернет-магазине, сбор информации о работе интернет-магазина.</w:t>
      </w:r>
      <w:r w:rsidRPr="00B74780">
        <w:rPr>
          <w:rStyle w:val="apple-converted-space"/>
          <w:color w:val="000000"/>
          <w:sz w:val="28"/>
          <w:szCs w:val="28"/>
        </w:rPr>
        <w:t> </w:t>
      </w:r>
    </w:p>
    <w:p w:rsidR="00180C75" w:rsidRPr="00B74780" w:rsidRDefault="00180C75" w:rsidP="00B74780">
      <w:p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Рассмотрим ситуацию на примере оператора сотовой связи из Барнаула. Оператор продает сотовые телефоны и обеспечивает их подключение. Его основными клиентами являются корпоративные пользователи. Помимо этого, оператор расширяет в Барнауле сеть ритейлеров оборудования и услуг.</w:t>
      </w:r>
    </w:p>
    <w:p w:rsidR="00180C75" w:rsidRPr="00B74780" w:rsidRDefault="00180C75" w:rsidP="00B74780">
      <w:p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Совсем недавно была завершена работа по созданию Интернет-магазина, который был интегрирован с корпоративным веб-сайтом компании. К запуску магазина было приурочено начало проведения рекламной кампании в сети. Ее основными задачами явились: привлечение покупателей в Интернет-магазин и получение замечаний и предложений от пользователей по функциональности текущей версии магазина.</w:t>
      </w:r>
    </w:p>
    <w:p w:rsidR="00180C75" w:rsidRPr="00B74780" w:rsidRDefault="00180C75" w:rsidP="00B74780">
      <w:p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Бюджет рекламной кампании в 7 000 долларов, рассчитанный на неделю, был распределен между серверами с финансовой информацией (привлекающими корпоративных пользователей), где, возможно, была задействована географическая фокусировка (только на пользователей из Алтайского края) и временная (только в рабочее время), что позволило сконцентрироваться на пользователях.</w:t>
      </w:r>
    </w:p>
    <w:p w:rsidR="00180C75" w:rsidRPr="00B74780" w:rsidRDefault="00180C75" w:rsidP="00B74780">
      <w:p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Проанализируем одно из рекламных направлений - финансовый сервер.</w:t>
      </w:r>
    </w:p>
    <w:p w:rsidR="00180C75" w:rsidRPr="00B74780" w:rsidRDefault="00180C75" w:rsidP="00B74780">
      <w:p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Стоимость тысячи показов на главной странице составляла 10 долларов. Использовался баннер 468х60 пикселей, расположенный примерно на 600 пикселей ниже начала страницы (он был интегрирован в раздел "Новости сервера").</w:t>
      </w:r>
    </w:p>
    <w:p w:rsidR="00180C75" w:rsidRPr="00B74780" w:rsidRDefault="00180C75" w:rsidP="00B74780">
      <w:p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lastRenderedPageBreak/>
        <w:t>Баннер содержал логотип оператора, новость об открытии Интернет-магазина и о преимуществах размещения заказа именно в сети. Было куплено 100 000 показов за 1000 долларов. Показы были реализованы за 7 дней.</w:t>
      </w:r>
    </w:p>
    <w:p w:rsidR="00180C75" w:rsidRPr="00B74780" w:rsidRDefault="00180C75" w:rsidP="00B74780">
      <w:p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При обработке логов веб-издатель отрапортовал рекламодателю, что за неделю сервер посетило около 33 000 уникальных пользователей, количество кликов на баннер составило 1200, соответственно CTR баннера 1,2% (1200 кликов / 100 000 показов).</w:t>
      </w:r>
    </w:p>
    <w:p w:rsidR="00180C75" w:rsidRPr="00B74780" w:rsidRDefault="00180C75" w:rsidP="00B74780">
      <w:pPr>
        <w:pStyle w:val="a4"/>
        <w:numPr>
          <w:ilvl w:val="0"/>
          <w:numId w:val="2"/>
        </w:numPr>
        <w:shd w:val="clear" w:color="auto" w:fill="FFFFFF"/>
        <w:tabs>
          <w:tab w:val="clear" w:pos="720"/>
          <w:tab w:val="num" w:pos="0"/>
          <w:tab w:val="left" w:pos="709"/>
        </w:tabs>
        <w:spacing w:after="0" w:line="360" w:lineRule="auto"/>
        <w:ind w:left="0" w:right="-1" w:firstLine="709"/>
        <w:rPr>
          <w:color w:val="000000"/>
          <w:sz w:val="28"/>
          <w:szCs w:val="28"/>
        </w:rPr>
      </w:pPr>
      <w:r w:rsidRPr="00B74780">
        <w:rPr>
          <w:color w:val="000000"/>
          <w:sz w:val="28"/>
          <w:szCs w:val="28"/>
        </w:rPr>
        <w:t>Исходными данными, прежде всего, являются количество ADimpressions, т.е. количество загрузок баннера рекламодателя браузерами посетителей. Именно за эти запросы рекламодатель расплачивается с веб-издателем по цене 10 долларов за тысячу запросов. </w:t>
      </w:r>
    </w:p>
    <w:p w:rsidR="00180C75" w:rsidRPr="00B74780" w:rsidRDefault="00180C75" w:rsidP="00B74780">
      <w:pPr>
        <w:numPr>
          <w:ilvl w:val="0"/>
          <w:numId w:val="2"/>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t xml:space="preserve"> Если браузер пользователя запросил и загрузил себе баннер, не обязательно пользователь его увидит. Например, если у него в браузере установлено разрешение ниже, чем 1024х768 пикселей, он не сможет увидеть рекламу без дополнительной прокрутки окна. Часть пользователей может покинуть сайт или уйти в глубь его, так и не увидев баннера, хотя система отрапортовала "показ баннера". Именно это и отличает ADimpression (загрузку рекламы) от ADexposure (показ рекламы). Первую можно посчитать, а о том, сколько при этом будет реальных показов, можно только догадываться, исходя, например, из таких данных, как расположение баннера. Предположим, что в нашем случае разница между загрузкой и показами составит 45%. С другой стороны, предположим, что мы имеем дополнительно 15% показов, которые не были подсчитаны при загрузке - баннер загружался из кэша сервера, через который работает пользователь, и, соответственно, у веб-издателя записи о загрузке баннера не произошло. При взаимной компенсации получаем, что разница составит 30%. Т.е. на 100 000 загрузок баннера, реально было осуществлено 70 000 показов. Стоимость тысячи показов CPE = 14,3 долларов (cost per exposure). </w:t>
      </w:r>
    </w:p>
    <w:p w:rsidR="00180C75" w:rsidRPr="00B74780" w:rsidRDefault="00180C75" w:rsidP="00B74780">
      <w:pPr>
        <w:numPr>
          <w:ilvl w:val="0"/>
          <w:numId w:val="2"/>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t xml:space="preserve">Исходя из данных веб-издателя мы знаем, что в среднем за эту неделю пользователь посетил сервер 3 раза (100 000 посещений главной </w:t>
      </w:r>
      <w:r w:rsidRPr="00B74780">
        <w:rPr>
          <w:color w:val="000000"/>
          <w:sz w:val="28"/>
          <w:szCs w:val="28"/>
        </w:rPr>
        <w:lastRenderedPageBreak/>
        <w:t>страницы, 33 000 уникальных пользователей). Следовательно, нашу рекламу пользователь в среднем видел 3 раза. Получаем, что Adfrequency = 3, а Adreach = 23 000 (количество уникальных пользователей, которым была показана реклама: 70000/3). Получается, что стоимость контакта с тысячью уникальных пользователей составила CPUU = 43,5 доллара (cost per unique user), что, как показал сравнительный анализ, на 8% меньше, чем в среднем по всей рекламной кампании. </w:t>
      </w:r>
    </w:p>
    <w:p w:rsidR="00180C75" w:rsidRPr="00B74780" w:rsidRDefault="00180C75" w:rsidP="00B74780">
      <w:pPr>
        <w:numPr>
          <w:ilvl w:val="0"/>
          <w:numId w:val="2"/>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t>Т.к. в среднем пользователь видел рекламу 3 раза, предположим, что ее запомнили 65% от увидевших ее уникальных пользователей. Т.е. мы получаем 15 000 пользователей, осведомленных о нашем новом Интернет-магазине (стоимость каждой тысячи CPAW = 66,7 долларов - cost per aware user). </w:t>
      </w:r>
    </w:p>
    <w:p w:rsidR="00180C75" w:rsidRPr="00B74780" w:rsidRDefault="00180C75" w:rsidP="00B74780">
      <w:pPr>
        <w:numPr>
          <w:ilvl w:val="0"/>
          <w:numId w:val="2"/>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t>Веб-издатель отрапортовал о 1200 кликах на наш баннер, CTR баннера составил 1,2%, получаем, что стоимость тысячи кликов составляет CPC = 833 доллара (cost per click). </w:t>
      </w:r>
    </w:p>
    <w:p w:rsidR="00180C75" w:rsidRPr="00B74780" w:rsidRDefault="00180C75" w:rsidP="00B74780">
      <w:pPr>
        <w:numPr>
          <w:ilvl w:val="0"/>
          <w:numId w:val="2"/>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t>По различным причинам не все из кликнувших на баннер попали на сайт сотового оператора и стали посетителями. Потери составили 17%, т.к. логи сервера зафиксировали только тысячу посещений (сессий на сайте), где реферером явился сайт этого веб-издателя. Стоимость за посетителя составила CPV = 1 доллар (cost per visitor), это на 10% меньше, чем в среднем по всей рекламной кампании. При оценке демографических характеристик пользователей выявлены следующие отличительные особенности посетителей, привлеченных этим рекламным направлением:</w:t>
      </w:r>
    </w:p>
    <w:p w:rsidR="00180C75" w:rsidRPr="00B74780" w:rsidRDefault="00180C75" w:rsidP="00B74780">
      <w:pPr>
        <w:numPr>
          <w:ilvl w:val="1"/>
          <w:numId w:val="2"/>
        </w:num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проанализировав IP-адреса, получили, что 70% привлеченных посетителей из Алтайского края(прямой признак целевой аудитории);</w:t>
      </w:r>
    </w:p>
    <w:p w:rsidR="00180C75" w:rsidRPr="00B74780" w:rsidRDefault="00180C75" w:rsidP="00B74780">
      <w:pPr>
        <w:numPr>
          <w:ilvl w:val="1"/>
          <w:numId w:val="2"/>
        </w:num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анализ логов показал, что 85% посещений произошло в рабочее время (косвенный признак значительной доли корпоративных клиентов);</w:t>
      </w:r>
    </w:p>
    <w:p w:rsidR="00180C75" w:rsidRPr="00B74780" w:rsidRDefault="00180C75" w:rsidP="00B74780">
      <w:pPr>
        <w:numPr>
          <w:ilvl w:val="1"/>
          <w:numId w:val="2"/>
        </w:num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кроме того, определена "глубина интереса" посетителей - в среднем ими просмотрено 3,5 страницы сайта, среднее время, проведенное на сервере, составляет 3 минуты.</w:t>
      </w:r>
    </w:p>
    <w:p w:rsidR="00180C75" w:rsidRPr="00B74780" w:rsidRDefault="00180C75" w:rsidP="00B74780">
      <w:pPr>
        <w:numPr>
          <w:ilvl w:val="0"/>
          <w:numId w:val="2"/>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lastRenderedPageBreak/>
        <w:t>Выявлено, что половина из посетителей сайта (500 человек) посетили интегрированный в него Интернет-магазин. Стоимость привлечения пользователей в магазин оказалась равной CPA = 2 доллара. </w:t>
      </w:r>
    </w:p>
    <w:p w:rsidR="00180C75" w:rsidRPr="00B74780" w:rsidRDefault="00180C75" w:rsidP="00B74780">
      <w:pPr>
        <w:numPr>
          <w:ilvl w:val="0"/>
          <w:numId w:val="2"/>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t>Из 500 посетителей магазина 25 зарегистрировались и сформировали в нем заказ. Стоимость заказа составила CPA = 40 долларов</w:t>
      </w:r>
    </w:p>
    <w:p w:rsidR="00180C75" w:rsidRPr="00B74780" w:rsidRDefault="00180C75" w:rsidP="00B74780">
      <w:pPr>
        <w:numPr>
          <w:ilvl w:val="0"/>
          <w:numId w:val="2"/>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t>Отдел продаж компании-оператора выявил, что из 25 размещенных заказов, только 20 были оплачены, поэтому стоимость продажи составила CPS = 50 долларов, оборот продаж составил 4000 долларов, прибыль 1000 долларов, т.е. на 1 вложенный доллар мы получили 1 доллар прибыли. Это на 20% лучше, чем в среднем по рекламной кампании. </w:t>
      </w:r>
    </w:p>
    <w:p w:rsidR="00180C75" w:rsidRPr="00B74780" w:rsidRDefault="00180C75" w:rsidP="00B74780">
      <w:pPr>
        <w:numPr>
          <w:ilvl w:val="0"/>
          <w:numId w:val="2"/>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t>Посетителям магазина было предложено заполнить небольшую анкету и сообщить, что им понравилось в Интернет-магазине, а что нет, высказать свои пожелания и т.д. Из 100 полученных анкет 10 содержали действительно новые конструктивные предложения. Стоимость их получения составила CPA = 100 долларов, это на 5% дешевле, чем в среднем по рекламной кампании.</w:t>
      </w:r>
    </w:p>
    <w:p w:rsidR="00180C75" w:rsidRPr="00B74780" w:rsidRDefault="00180C75" w:rsidP="00B74780">
      <w:pPr>
        <w:numPr>
          <w:ilvl w:val="0"/>
          <w:numId w:val="2"/>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t>Несмотря на то, что прямой цели привлечения новых дилеров перед рекламной кампанией не ставилось, данное направление смогло их привлечь. 2% от посетителей сайта (20 человек) ознакомились с содержанием раздела "как стать нашим дилером". Стоимость этого действия составила CPA = $ 50.</w:t>
      </w:r>
    </w:p>
    <w:p w:rsidR="00180C75" w:rsidRPr="00B74780" w:rsidRDefault="00180C75" w:rsidP="00B74780">
      <w:pPr>
        <w:numPr>
          <w:ilvl w:val="0"/>
          <w:numId w:val="2"/>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t>Служба работы с дилерами рапортовала, что из принятых 5 заявок, только 3 были серьезно рассмотрены. И с двумя из трех компаний был подписан дилерский контракт. Стоимость получения нового дилера составила CPA = $ 500, это на 5% ниже, чем в среднем по рекламной кампании. </w:t>
      </w:r>
    </w:p>
    <w:p w:rsidR="00180C75" w:rsidRPr="00B74780" w:rsidRDefault="00180C75" w:rsidP="00B74780">
      <w:p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Подводя итоги по эффективности данного рекламного направления, можно отметить следующее:</w:t>
      </w:r>
    </w:p>
    <w:p w:rsidR="00180C75" w:rsidRPr="00B74780" w:rsidRDefault="00180C75" w:rsidP="00B74780">
      <w:p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Рассмотренное рекламное направление показало себя достаточно эффективным:</w:t>
      </w:r>
    </w:p>
    <w:p w:rsidR="00180C75" w:rsidRPr="00B74780" w:rsidRDefault="00180C75" w:rsidP="00B74780">
      <w:pPr>
        <w:numPr>
          <w:ilvl w:val="0"/>
          <w:numId w:val="3"/>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lastRenderedPageBreak/>
        <w:t>На вложенные 1000 долларов мы получили 1000 долларов прибыли, при этом не учитывается:</w:t>
      </w:r>
    </w:p>
    <w:p w:rsidR="00180C75" w:rsidRPr="00B74780" w:rsidRDefault="00180C75" w:rsidP="00B74780">
      <w:pPr>
        <w:numPr>
          <w:ilvl w:val="1"/>
          <w:numId w:val="3"/>
        </w:num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20 привлеченных клиентов, которые, скорее всего, не ограничатся первым платежом;</w:t>
      </w:r>
    </w:p>
    <w:p w:rsidR="00180C75" w:rsidRPr="00B74780" w:rsidRDefault="00180C75" w:rsidP="00B74780">
      <w:pPr>
        <w:numPr>
          <w:ilvl w:val="1"/>
          <w:numId w:val="3"/>
        </w:num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часть посетителей сайта не разместили заказ on-line, но через сеть узнали и подробно ознакомились с предложением оператора и разместили заказ по традиционным каналам;</w:t>
      </w:r>
    </w:p>
    <w:p w:rsidR="00180C75" w:rsidRPr="00B74780" w:rsidRDefault="00180C75" w:rsidP="00B74780">
      <w:pPr>
        <w:numPr>
          <w:ilvl w:val="1"/>
          <w:numId w:val="3"/>
        </w:numPr>
        <w:shd w:val="clear" w:color="auto" w:fill="FFFFFF"/>
        <w:tabs>
          <w:tab w:val="left" w:pos="9355"/>
        </w:tabs>
        <w:spacing w:after="0" w:line="360" w:lineRule="auto"/>
        <w:ind w:left="0" w:right="-1" w:firstLine="709"/>
        <w:rPr>
          <w:color w:val="000000"/>
          <w:sz w:val="28"/>
          <w:szCs w:val="28"/>
        </w:rPr>
      </w:pPr>
      <w:r w:rsidRPr="00B74780">
        <w:rPr>
          <w:color w:val="000000"/>
          <w:sz w:val="28"/>
          <w:szCs w:val="28"/>
        </w:rPr>
        <w:t>анализ эффективности этого направления проводился через неделю после окончания рекламы, отложенный спрос, сформированный этой рекламной акцией, еще не проявил себя.</w:t>
      </w:r>
    </w:p>
    <w:p w:rsidR="00180C75" w:rsidRPr="00B74780" w:rsidRDefault="00180C75" w:rsidP="00B74780">
      <w:pPr>
        <w:numPr>
          <w:ilvl w:val="0"/>
          <w:numId w:val="3"/>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t>Было получено 10 конструктивных предложений по модернизации магазина.</w:t>
      </w:r>
    </w:p>
    <w:p w:rsidR="00180C75" w:rsidRPr="00B74780" w:rsidRDefault="00180C75" w:rsidP="00B74780">
      <w:pPr>
        <w:numPr>
          <w:ilvl w:val="0"/>
          <w:numId w:val="3"/>
        </w:numPr>
        <w:shd w:val="clear" w:color="auto" w:fill="FFFFFF"/>
        <w:tabs>
          <w:tab w:val="clear" w:pos="720"/>
          <w:tab w:val="left" w:pos="709"/>
        </w:tabs>
        <w:spacing w:after="0" w:line="360" w:lineRule="auto"/>
        <w:ind w:left="0" w:right="-1" w:firstLine="709"/>
        <w:rPr>
          <w:color w:val="000000"/>
          <w:sz w:val="28"/>
          <w:szCs w:val="28"/>
        </w:rPr>
      </w:pPr>
      <w:r w:rsidRPr="00B74780">
        <w:rPr>
          <w:color w:val="000000"/>
          <w:sz w:val="28"/>
          <w:szCs w:val="28"/>
        </w:rPr>
        <w:t>Было получено два новых дилера.</w:t>
      </w:r>
      <w:r w:rsidR="00B74780">
        <w:rPr>
          <w:color w:val="000000"/>
          <w:sz w:val="28"/>
          <w:szCs w:val="28"/>
        </w:rPr>
        <w:t xml:space="preserve"> </w:t>
      </w:r>
    </w:p>
    <w:p w:rsidR="00180C75" w:rsidRPr="00B74780" w:rsidRDefault="00180C75" w:rsidP="00B74780">
      <w:pPr>
        <w:tabs>
          <w:tab w:val="left" w:pos="9355"/>
        </w:tabs>
        <w:spacing w:after="0" w:line="360" w:lineRule="auto"/>
        <w:ind w:left="0" w:right="-1" w:firstLine="709"/>
        <w:jc w:val="center"/>
        <w:rPr>
          <w:sz w:val="28"/>
          <w:szCs w:val="28"/>
        </w:rPr>
      </w:pPr>
    </w:p>
    <w:p w:rsidR="00B74780" w:rsidRDefault="00B74780">
      <w:pPr>
        <w:spacing w:after="200" w:line="276" w:lineRule="auto"/>
        <w:ind w:left="0" w:right="0" w:firstLine="0"/>
        <w:jc w:val="left"/>
        <w:rPr>
          <w:sz w:val="28"/>
          <w:szCs w:val="28"/>
        </w:rPr>
      </w:pPr>
      <w:r>
        <w:rPr>
          <w:sz w:val="28"/>
          <w:szCs w:val="28"/>
        </w:rPr>
        <w:br w:type="page"/>
      </w:r>
    </w:p>
    <w:p w:rsidR="00180C75" w:rsidRDefault="00180C75" w:rsidP="00B74780">
      <w:pPr>
        <w:tabs>
          <w:tab w:val="left" w:pos="9355"/>
        </w:tabs>
        <w:spacing w:after="0" w:line="360" w:lineRule="auto"/>
        <w:ind w:left="0" w:right="-1" w:firstLine="0"/>
        <w:jc w:val="center"/>
        <w:rPr>
          <w:b/>
          <w:sz w:val="28"/>
          <w:szCs w:val="28"/>
        </w:rPr>
      </w:pPr>
      <w:r w:rsidRPr="00B74780">
        <w:rPr>
          <w:b/>
          <w:sz w:val="28"/>
          <w:szCs w:val="28"/>
        </w:rPr>
        <w:lastRenderedPageBreak/>
        <w:t>ЗАДАЧА.</w:t>
      </w:r>
    </w:p>
    <w:p w:rsidR="00B74780" w:rsidRPr="00B74780" w:rsidRDefault="00B74780" w:rsidP="00B74780">
      <w:pPr>
        <w:tabs>
          <w:tab w:val="left" w:pos="9355"/>
        </w:tabs>
        <w:spacing w:after="0" w:line="360" w:lineRule="auto"/>
        <w:ind w:left="0" w:right="-1" w:firstLine="0"/>
        <w:jc w:val="center"/>
        <w:rPr>
          <w:b/>
          <w:sz w:val="28"/>
          <w:szCs w:val="28"/>
        </w:rPr>
      </w:pPr>
    </w:p>
    <w:p w:rsidR="00180C75" w:rsidRPr="00B74780" w:rsidRDefault="00180C75" w:rsidP="00B74780">
      <w:pPr>
        <w:tabs>
          <w:tab w:val="left" w:pos="9355"/>
        </w:tabs>
        <w:spacing w:after="0" w:line="360" w:lineRule="auto"/>
        <w:ind w:left="0" w:right="-1" w:firstLine="709"/>
        <w:rPr>
          <w:sz w:val="28"/>
          <w:szCs w:val="28"/>
        </w:rPr>
      </w:pPr>
      <w:r w:rsidRPr="00B74780">
        <w:rPr>
          <w:b/>
          <w:bCs/>
          <w:iCs/>
          <w:sz w:val="28"/>
          <w:szCs w:val="28"/>
        </w:rPr>
        <w:t>Краткое описание ситуации:</w:t>
      </w:r>
      <w:r w:rsidRPr="00B74780">
        <w:rPr>
          <w:iCs/>
          <w:sz w:val="28"/>
          <w:szCs w:val="28"/>
        </w:rPr>
        <w:t xml:space="preserve"> Рассмотрим четыре основные целевые группы компании «ПЕРСОНАЛ»:</w:t>
      </w:r>
    </w:p>
    <w:p w:rsidR="00180C75" w:rsidRPr="00B74780" w:rsidRDefault="00180C75" w:rsidP="00B74780">
      <w:pPr>
        <w:tabs>
          <w:tab w:val="left" w:pos="9355"/>
        </w:tabs>
        <w:spacing w:after="0" w:line="360" w:lineRule="auto"/>
        <w:ind w:left="0" w:right="-1" w:firstLine="709"/>
        <w:rPr>
          <w:sz w:val="28"/>
          <w:szCs w:val="28"/>
        </w:rPr>
      </w:pPr>
      <w:r w:rsidRPr="00B74780">
        <w:rPr>
          <w:sz w:val="28"/>
          <w:szCs w:val="28"/>
        </w:rPr>
        <w:t>– розничные клиенты, заказчики услуг подбора домашнего персонала, в первую очередь нянь;</w:t>
      </w:r>
    </w:p>
    <w:p w:rsidR="00180C75" w:rsidRPr="00B74780" w:rsidRDefault="00180C75" w:rsidP="00B74780">
      <w:pPr>
        <w:tabs>
          <w:tab w:val="left" w:pos="9355"/>
        </w:tabs>
        <w:spacing w:after="0" w:line="360" w:lineRule="auto"/>
        <w:ind w:left="0" w:right="-1" w:firstLine="709"/>
        <w:rPr>
          <w:sz w:val="28"/>
          <w:szCs w:val="28"/>
        </w:rPr>
      </w:pPr>
      <w:r w:rsidRPr="00B74780">
        <w:rPr>
          <w:sz w:val="28"/>
          <w:szCs w:val="28"/>
        </w:rPr>
        <w:t>– розничные клиенты, заказчики услуг подбора домашнего персонала, в первую очередь гувернанток;</w:t>
      </w:r>
    </w:p>
    <w:p w:rsidR="00180C75" w:rsidRPr="00B74780" w:rsidRDefault="00180C75" w:rsidP="00B74780">
      <w:pPr>
        <w:tabs>
          <w:tab w:val="left" w:pos="9355"/>
        </w:tabs>
        <w:spacing w:after="0" w:line="360" w:lineRule="auto"/>
        <w:ind w:left="0" w:right="-1" w:firstLine="709"/>
        <w:rPr>
          <w:sz w:val="28"/>
          <w:szCs w:val="28"/>
        </w:rPr>
      </w:pPr>
      <w:r w:rsidRPr="00B74780">
        <w:rPr>
          <w:sz w:val="28"/>
          <w:szCs w:val="28"/>
        </w:rPr>
        <w:t>– няни, гувернантки и другие сотрудники для помощи по дому, которые ищут трудоустройства и готовы прибегнуть к помощи агентства;</w:t>
      </w:r>
    </w:p>
    <w:p w:rsidR="00180C75" w:rsidRPr="00B74780" w:rsidRDefault="00180C75" w:rsidP="00B74780">
      <w:pPr>
        <w:tabs>
          <w:tab w:val="left" w:pos="9355"/>
        </w:tabs>
        <w:spacing w:after="0" w:line="360" w:lineRule="auto"/>
        <w:ind w:left="0" w:right="-1" w:firstLine="709"/>
        <w:rPr>
          <w:sz w:val="28"/>
          <w:szCs w:val="28"/>
        </w:rPr>
      </w:pPr>
      <w:r w:rsidRPr="00B74780">
        <w:rPr>
          <w:sz w:val="28"/>
          <w:szCs w:val="28"/>
        </w:rPr>
        <w:t xml:space="preserve">– корпоративные клиенты, которые ищут «домашний» персонал для решения стоящих перед компанией задач. </w:t>
      </w:r>
    </w:p>
    <w:p w:rsidR="00180C75" w:rsidRPr="00B74780" w:rsidRDefault="00180C75" w:rsidP="00B74780">
      <w:pPr>
        <w:tabs>
          <w:tab w:val="left" w:pos="9355"/>
        </w:tabs>
        <w:spacing w:after="0" w:line="360" w:lineRule="auto"/>
        <w:ind w:left="0" w:right="-1" w:firstLine="709"/>
        <w:rPr>
          <w:sz w:val="28"/>
          <w:szCs w:val="28"/>
        </w:rPr>
      </w:pPr>
      <w:r w:rsidRPr="00B74780">
        <w:rPr>
          <w:i/>
          <w:iCs/>
          <w:sz w:val="28"/>
          <w:szCs w:val="28"/>
        </w:rPr>
        <w:t xml:space="preserve">Первая целевая аудитория, </w:t>
      </w:r>
      <w:r w:rsidRPr="00B74780">
        <w:rPr>
          <w:sz w:val="28"/>
          <w:szCs w:val="28"/>
        </w:rPr>
        <w:t>скорее всего, большая. Несмотря на то что няня – довольно дорогая услуга, но в нашей стране сегодня рождается около миллиона человек, а следовательно, всего около 6 миллионов дошкольников (детей, которым в принципе может понадобиться няня). Около миллиона из них проживает в Москве. Для того чтобы получить более точную оценку, нужно, конечно, провести исследование, в результате которого может оказаться, что я ошибаюсь. Для некоторых секторов, например для сотовой связи, размер целевой аудитории не вызывает сомнения, однако поиск нянь – не тот случай. Розничные клиенты в поисках няни – это, конечно, концентрированная аудитория – собираются на небольшом количестве сайтов детской тематики.</w:t>
      </w:r>
    </w:p>
    <w:p w:rsidR="00180C75" w:rsidRPr="00B74780" w:rsidRDefault="00180C75" w:rsidP="00B74780">
      <w:pPr>
        <w:tabs>
          <w:tab w:val="left" w:pos="9355"/>
        </w:tabs>
        <w:spacing w:after="0" w:line="360" w:lineRule="auto"/>
        <w:ind w:left="0" w:right="-1" w:firstLine="709"/>
        <w:rPr>
          <w:sz w:val="28"/>
          <w:szCs w:val="28"/>
        </w:rPr>
      </w:pPr>
      <w:r w:rsidRPr="00B74780">
        <w:rPr>
          <w:i/>
          <w:iCs/>
          <w:sz w:val="28"/>
          <w:szCs w:val="28"/>
        </w:rPr>
        <w:t xml:space="preserve">Вторая целевая группа </w:t>
      </w:r>
      <w:r w:rsidRPr="00B74780">
        <w:rPr>
          <w:sz w:val="28"/>
          <w:szCs w:val="28"/>
        </w:rPr>
        <w:t xml:space="preserve">– рассеянная и, скорее всего, малая. Гувернантки гораздо менее востребованный сервис, чем няни, количество людей, могущих себе это позволить, невелико. И этих людей не объединяет общая тема детей (потому что дети уже достаточно взрослые и им уделяется гораздо меньше внимания), поэтому они нигде не концентрируются. Опять же, я только что придумала агентство «ПЕРСОНАЛ» и никогда не работал с этим рынком. Для того чтобы правильно определить тип целевой аудитории, </w:t>
      </w:r>
      <w:r w:rsidRPr="00B74780">
        <w:rPr>
          <w:sz w:val="28"/>
          <w:szCs w:val="28"/>
        </w:rPr>
        <w:lastRenderedPageBreak/>
        <w:t xml:space="preserve">необходимо проведение исследования, которое может показать картину, отличную от моей. </w:t>
      </w:r>
    </w:p>
    <w:p w:rsidR="00180C75" w:rsidRPr="00B74780" w:rsidRDefault="00180C75" w:rsidP="00B74780">
      <w:pPr>
        <w:tabs>
          <w:tab w:val="left" w:pos="9355"/>
        </w:tabs>
        <w:spacing w:after="0" w:line="360" w:lineRule="auto"/>
        <w:ind w:left="0" w:right="-1" w:firstLine="709"/>
        <w:rPr>
          <w:sz w:val="28"/>
          <w:szCs w:val="28"/>
        </w:rPr>
      </w:pPr>
      <w:r w:rsidRPr="00B74780">
        <w:rPr>
          <w:i/>
          <w:iCs/>
          <w:sz w:val="28"/>
          <w:szCs w:val="28"/>
        </w:rPr>
        <w:t xml:space="preserve">Третья целевая группа </w:t>
      </w:r>
      <w:r w:rsidRPr="00B74780">
        <w:rPr>
          <w:sz w:val="28"/>
          <w:szCs w:val="28"/>
        </w:rPr>
        <w:t xml:space="preserve">– большая и концентрированная. Существует большое количество специалистов на рынке, которые хотели бы работать на домашних работах. Далеко не все они соответствуют критериям отбора для агентства «ПЕРСОНАЛ», но мы узнаем об этом уже после прохождения хотя бы первичных тестов. Эта аудитория не имеет общих интересов, поэтому единственное место, где они находятся в большем, чем в среднем, количестве, – это сайты по поиску работы, но и там далеко не все они есть. Именно эти сайты и делают аудиторию концентрированной. </w:t>
      </w:r>
    </w:p>
    <w:p w:rsidR="00180C75" w:rsidRPr="00B74780" w:rsidRDefault="00180C75" w:rsidP="00B74780">
      <w:pPr>
        <w:tabs>
          <w:tab w:val="left" w:pos="9355"/>
        </w:tabs>
        <w:spacing w:after="0" w:line="360" w:lineRule="auto"/>
        <w:ind w:left="0" w:right="-1" w:firstLine="709"/>
        <w:rPr>
          <w:sz w:val="28"/>
          <w:szCs w:val="28"/>
        </w:rPr>
      </w:pPr>
      <w:r w:rsidRPr="00B74780">
        <w:rPr>
          <w:i/>
          <w:iCs/>
          <w:sz w:val="28"/>
          <w:szCs w:val="28"/>
        </w:rPr>
        <w:t xml:space="preserve">Четвертая целевая группа </w:t>
      </w:r>
      <w:r w:rsidRPr="00B74780">
        <w:rPr>
          <w:sz w:val="28"/>
          <w:szCs w:val="28"/>
        </w:rPr>
        <w:t>– корпоративные клиенты – малая рассеянная. Компаний, которые нуждаются в услугах специалистов такого рода, достаточно много, однако не многие обращаются к услугам агентства. Например, нанимающие нянечек детские сады обычно не имеют бюджета для использования агентства. Поэтому реальное количество клиентов для агентства по подбору персонала невелико.</w:t>
      </w:r>
    </w:p>
    <w:p w:rsidR="00180C75" w:rsidRPr="00B74780" w:rsidRDefault="00180C75" w:rsidP="00B74780">
      <w:pPr>
        <w:tabs>
          <w:tab w:val="left" w:pos="9355"/>
        </w:tabs>
        <w:spacing w:after="0" w:line="360" w:lineRule="auto"/>
        <w:ind w:left="0" w:right="-1" w:firstLine="709"/>
        <w:rPr>
          <w:sz w:val="28"/>
          <w:szCs w:val="28"/>
        </w:rPr>
      </w:pPr>
      <w:r w:rsidRPr="00B74780">
        <w:rPr>
          <w:sz w:val="28"/>
          <w:szCs w:val="28"/>
        </w:rPr>
        <w:t>Задание.</w:t>
      </w:r>
    </w:p>
    <w:p w:rsidR="00180C75" w:rsidRPr="00B74780" w:rsidRDefault="00180C75" w:rsidP="00B74780">
      <w:pPr>
        <w:numPr>
          <w:ilvl w:val="0"/>
          <w:numId w:val="1"/>
        </w:numPr>
        <w:tabs>
          <w:tab w:val="clear" w:pos="720"/>
          <w:tab w:val="left" w:pos="709"/>
        </w:tabs>
        <w:spacing w:after="0" w:line="360" w:lineRule="auto"/>
        <w:ind w:left="0" w:right="-1" w:firstLine="709"/>
        <w:jc w:val="left"/>
        <w:rPr>
          <w:sz w:val="28"/>
          <w:szCs w:val="28"/>
        </w:rPr>
      </w:pPr>
      <w:r w:rsidRPr="00B74780">
        <w:rPr>
          <w:sz w:val="28"/>
          <w:szCs w:val="28"/>
        </w:rPr>
        <w:t xml:space="preserve">Как будет выглядеть реклама агентства? </w:t>
      </w:r>
    </w:p>
    <w:p w:rsidR="00180C75" w:rsidRPr="00B74780" w:rsidRDefault="00180C75" w:rsidP="00B74780">
      <w:pPr>
        <w:numPr>
          <w:ilvl w:val="0"/>
          <w:numId w:val="1"/>
        </w:numPr>
        <w:spacing w:after="0" w:line="360" w:lineRule="auto"/>
        <w:ind w:left="0" w:right="-1" w:firstLine="709"/>
        <w:jc w:val="left"/>
        <w:rPr>
          <w:sz w:val="28"/>
          <w:szCs w:val="28"/>
        </w:rPr>
      </w:pPr>
      <w:r w:rsidRPr="00B74780">
        <w:rPr>
          <w:sz w:val="28"/>
          <w:szCs w:val="28"/>
        </w:rPr>
        <w:t xml:space="preserve"> Определите коммуникацию для целевой аудитории, выделите в ней целевые группы. Определите тип целевой аудитории для каждой целевой группы. </w:t>
      </w:r>
    </w:p>
    <w:p w:rsidR="00180C75" w:rsidRPr="00B74780" w:rsidRDefault="00180C75" w:rsidP="00B74780">
      <w:pPr>
        <w:numPr>
          <w:ilvl w:val="0"/>
          <w:numId w:val="1"/>
        </w:numPr>
        <w:tabs>
          <w:tab w:val="clear" w:pos="720"/>
          <w:tab w:val="left" w:pos="709"/>
        </w:tabs>
        <w:spacing w:after="0" w:line="360" w:lineRule="auto"/>
        <w:ind w:left="0" w:right="-1" w:firstLine="709"/>
        <w:jc w:val="left"/>
        <w:rPr>
          <w:sz w:val="28"/>
          <w:szCs w:val="28"/>
        </w:rPr>
      </w:pPr>
      <w:r w:rsidRPr="00B74780">
        <w:rPr>
          <w:sz w:val="28"/>
          <w:szCs w:val="28"/>
        </w:rPr>
        <w:t>Составьте принципиальный план рекламы для каждой целевой группы, то есть определите тип площадок и используемые инструменты. Сведите полученные результаты в таблицу 1, где вместо типа целевой аудитории надо поставить конкретные целевые группы (и указать для них тип целевой аудитории).</w:t>
      </w:r>
    </w:p>
    <w:p w:rsidR="00B74780" w:rsidRDefault="00180C75" w:rsidP="00B74780">
      <w:pPr>
        <w:tabs>
          <w:tab w:val="left" w:pos="9355"/>
        </w:tabs>
        <w:spacing w:after="0" w:line="360" w:lineRule="auto"/>
        <w:ind w:left="0" w:right="-1" w:firstLine="709"/>
        <w:rPr>
          <w:sz w:val="28"/>
          <w:szCs w:val="28"/>
        </w:rPr>
      </w:pPr>
      <w:r w:rsidRPr="00B74780">
        <w:rPr>
          <w:b/>
          <w:bCs/>
          <w:sz w:val="28"/>
          <w:szCs w:val="28"/>
        </w:rPr>
        <w:t xml:space="preserve">Таблица 1. </w:t>
      </w:r>
      <w:r w:rsidRPr="00B74780">
        <w:rPr>
          <w:sz w:val="28"/>
          <w:szCs w:val="28"/>
        </w:rPr>
        <w:t>Использование различных видов рекламы в зависимости от типа целевой аудитории</w:t>
      </w:r>
    </w:p>
    <w:p w:rsidR="00B74780" w:rsidRDefault="00B74780">
      <w:pPr>
        <w:spacing w:after="200" w:line="276" w:lineRule="auto"/>
        <w:ind w:left="0" w:right="0" w:firstLine="0"/>
        <w:jc w:val="left"/>
        <w:rPr>
          <w:sz w:val="28"/>
          <w:szCs w:val="28"/>
        </w:rPr>
      </w:pPr>
      <w:r>
        <w:rPr>
          <w:sz w:val="28"/>
          <w:szCs w:val="28"/>
        </w:rPr>
        <w:br w:type="page"/>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4"/>
        <w:gridCol w:w="3194"/>
        <w:gridCol w:w="3243"/>
      </w:tblGrid>
      <w:tr w:rsidR="00180C75" w:rsidRPr="00B74780" w:rsidTr="00B74780">
        <w:trPr>
          <w:trHeight w:val="986"/>
        </w:trPr>
        <w:tc>
          <w:tcPr>
            <w:tcW w:w="3164" w:type="dxa"/>
            <w:shd w:val="clear" w:color="auto" w:fill="auto"/>
          </w:tcPr>
          <w:p w:rsidR="00180C75" w:rsidRPr="00B74780" w:rsidRDefault="00180C75" w:rsidP="00B74780">
            <w:pPr>
              <w:tabs>
                <w:tab w:val="left" w:pos="9355"/>
              </w:tabs>
              <w:spacing w:after="0" w:line="360" w:lineRule="auto"/>
              <w:ind w:left="0" w:right="-1" w:firstLine="709"/>
              <w:rPr>
                <w:sz w:val="28"/>
                <w:szCs w:val="28"/>
              </w:rPr>
            </w:pPr>
            <w:r w:rsidRPr="00B74780">
              <w:rPr>
                <w:sz w:val="28"/>
                <w:szCs w:val="28"/>
              </w:rPr>
              <w:lastRenderedPageBreak/>
              <w:t>Тип целевой аудитории</w:t>
            </w:r>
          </w:p>
        </w:tc>
        <w:tc>
          <w:tcPr>
            <w:tcW w:w="3194" w:type="dxa"/>
            <w:shd w:val="clear" w:color="auto" w:fill="auto"/>
          </w:tcPr>
          <w:p w:rsidR="00180C75" w:rsidRPr="00B74780" w:rsidRDefault="00180C75" w:rsidP="00B74780">
            <w:pPr>
              <w:tabs>
                <w:tab w:val="left" w:pos="9355"/>
              </w:tabs>
              <w:spacing w:after="0" w:line="360" w:lineRule="auto"/>
              <w:ind w:left="0" w:right="-1" w:firstLine="709"/>
              <w:rPr>
                <w:sz w:val="28"/>
                <w:szCs w:val="28"/>
              </w:rPr>
            </w:pPr>
            <w:r w:rsidRPr="00B74780">
              <w:rPr>
                <w:sz w:val="28"/>
                <w:szCs w:val="28"/>
              </w:rPr>
              <w:t>Место размещения рекламы</w:t>
            </w:r>
          </w:p>
        </w:tc>
        <w:tc>
          <w:tcPr>
            <w:tcW w:w="3243" w:type="dxa"/>
            <w:shd w:val="clear" w:color="auto" w:fill="auto"/>
          </w:tcPr>
          <w:p w:rsidR="00180C75" w:rsidRPr="00B74780" w:rsidRDefault="00180C75" w:rsidP="00B74780">
            <w:pPr>
              <w:tabs>
                <w:tab w:val="left" w:pos="9355"/>
              </w:tabs>
              <w:spacing w:after="0" w:line="360" w:lineRule="auto"/>
              <w:ind w:left="0" w:right="-1" w:firstLine="709"/>
              <w:rPr>
                <w:sz w:val="28"/>
                <w:szCs w:val="28"/>
              </w:rPr>
            </w:pPr>
            <w:r w:rsidRPr="00B74780">
              <w:rPr>
                <w:sz w:val="28"/>
                <w:szCs w:val="28"/>
              </w:rPr>
              <w:t>Используемые виды рекламы</w:t>
            </w:r>
          </w:p>
        </w:tc>
      </w:tr>
      <w:tr w:rsidR="00180C75" w:rsidRPr="00B74780" w:rsidTr="00B74780">
        <w:trPr>
          <w:trHeight w:val="653"/>
        </w:trPr>
        <w:tc>
          <w:tcPr>
            <w:tcW w:w="3164" w:type="dxa"/>
            <w:shd w:val="clear" w:color="auto" w:fill="auto"/>
          </w:tcPr>
          <w:p w:rsidR="00180C75" w:rsidRPr="00B74780" w:rsidRDefault="00180C75" w:rsidP="00B74780">
            <w:pPr>
              <w:tabs>
                <w:tab w:val="left" w:pos="9355"/>
              </w:tabs>
              <w:spacing w:after="0" w:line="360" w:lineRule="auto"/>
              <w:ind w:left="0" w:right="-1" w:firstLine="709"/>
              <w:rPr>
                <w:sz w:val="28"/>
                <w:szCs w:val="28"/>
              </w:rPr>
            </w:pPr>
          </w:p>
        </w:tc>
        <w:tc>
          <w:tcPr>
            <w:tcW w:w="3194" w:type="dxa"/>
            <w:shd w:val="clear" w:color="auto" w:fill="auto"/>
          </w:tcPr>
          <w:p w:rsidR="00180C75" w:rsidRPr="00B74780" w:rsidRDefault="00180C75" w:rsidP="00B74780">
            <w:pPr>
              <w:tabs>
                <w:tab w:val="left" w:pos="9355"/>
              </w:tabs>
              <w:spacing w:after="0" w:line="360" w:lineRule="auto"/>
              <w:ind w:left="0" w:right="-1" w:firstLine="709"/>
              <w:rPr>
                <w:sz w:val="28"/>
                <w:szCs w:val="28"/>
              </w:rPr>
            </w:pPr>
          </w:p>
        </w:tc>
        <w:tc>
          <w:tcPr>
            <w:tcW w:w="3243" w:type="dxa"/>
            <w:shd w:val="clear" w:color="auto" w:fill="auto"/>
          </w:tcPr>
          <w:p w:rsidR="00180C75" w:rsidRPr="00B74780" w:rsidRDefault="00180C75" w:rsidP="00B74780">
            <w:pPr>
              <w:tabs>
                <w:tab w:val="left" w:pos="9355"/>
              </w:tabs>
              <w:spacing w:after="0" w:line="360" w:lineRule="auto"/>
              <w:ind w:left="0" w:right="-1" w:firstLine="709"/>
              <w:rPr>
                <w:sz w:val="28"/>
                <w:szCs w:val="28"/>
              </w:rPr>
            </w:pPr>
          </w:p>
        </w:tc>
      </w:tr>
      <w:tr w:rsidR="00180C75" w:rsidRPr="00B74780" w:rsidTr="00B74780">
        <w:trPr>
          <w:trHeight w:val="644"/>
        </w:trPr>
        <w:tc>
          <w:tcPr>
            <w:tcW w:w="3164" w:type="dxa"/>
            <w:shd w:val="clear" w:color="auto" w:fill="auto"/>
          </w:tcPr>
          <w:p w:rsidR="00180C75" w:rsidRPr="00B74780" w:rsidRDefault="00180C75" w:rsidP="00B74780">
            <w:pPr>
              <w:tabs>
                <w:tab w:val="left" w:pos="9355"/>
              </w:tabs>
              <w:spacing w:after="0" w:line="360" w:lineRule="auto"/>
              <w:ind w:left="0" w:right="-1" w:firstLine="709"/>
              <w:rPr>
                <w:sz w:val="28"/>
                <w:szCs w:val="28"/>
              </w:rPr>
            </w:pPr>
          </w:p>
        </w:tc>
        <w:tc>
          <w:tcPr>
            <w:tcW w:w="3194" w:type="dxa"/>
            <w:shd w:val="clear" w:color="auto" w:fill="auto"/>
          </w:tcPr>
          <w:p w:rsidR="00180C75" w:rsidRPr="00B74780" w:rsidRDefault="00180C75" w:rsidP="00B74780">
            <w:pPr>
              <w:tabs>
                <w:tab w:val="left" w:pos="9355"/>
              </w:tabs>
              <w:spacing w:after="0" w:line="360" w:lineRule="auto"/>
              <w:ind w:left="0" w:right="-1" w:firstLine="709"/>
              <w:rPr>
                <w:sz w:val="28"/>
                <w:szCs w:val="28"/>
              </w:rPr>
            </w:pPr>
          </w:p>
        </w:tc>
        <w:tc>
          <w:tcPr>
            <w:tcW w:w="3243" w:type="dxa"/>
            <w:shd w:val="clear" w:color="auto" w:fill="auto"/>
          </w:tcPr>
          <w:p w:rsidR="00180C75" w:rsidRPr="00B74780" w:rsidRDefault="00180C75" w:rsidP="00B74780">
            <w:pPr>
              <w:tabs>
                <w:tab w:val="left" w:pos="9355"/>
              </w:tabs>
              <w:spacing w:after="0" w:line="360" w:lineRule="auto"/>
              <w:ind w:left="0" w:right="-1" w:firstLine="709"/>
              <w:rPr>
                <w:sz w:val="28"/>
                <w:szCs w:val="28"/>
              </w:rPr>
            </w:pPr>
          </w:p>
        </w:tc>
      </w:tr>
    </w:tbl>
    <w:p w:rsidR="00B74780" w:rsidRDefault="00B74780" w:rsidP="00B74780">
      <w:pPr>
        <w:tabs>
          <w:tab w:val="left" w:pos="9355"/>
        </w:tabs>
        <w:spacing w:after="0" w:line="360" w:lineRule="auto"/>
        <w:ind w:left="0" w:right="-1" w:firstLine="709"/>
        <w:jc w:val="center"/>
        <w:rPr>
          <w:sz w:val="28"/>
          <w:szCs w:val="28"/>
        </w:rPr>
      </w:pPr>
    </w:p>
    <w:p w:rsidR="00180C75" w:rsidRPr="00B74780" w:rsidRDefault="00180C75" w:rsidP="00B74780">
      <w:pPr>
        <w:tabs>
          <w:tab w:val="left" w:pos="9355"/>
        </w:tabs>
        <w:spacing w:after="0" w:line="360" w:lineRule="auto"/>
        <w:ind w:left="0" w:right="-1" w:firstLine="709"/>
        <w:jc w:val="center"/>
        <w:rPr>
          <w:b/>
          <w:sz w:val="28"/>
          <w:szCs w:val="28"/>
        </w:rPr>
      </w:pPr>
      <w:r w:rsidRPr="00B74780">
        <w:rPr>
          <w:b/>
          <w:sz w:val="28"/>
          <w:szCs w:val="28"/>
        </w:rPr>
        <w:t>РЕШЕНИЕ.</w:t>
      </w:r>
    </w:p>
    <w:p w:rsidR="00180C75" w:rsidRPr="00B74780" w:rsidRDefault="00180C75" w:rsidP="00B74780">
      <w:pPr>
        <w:pStyle w:val="a3"/>
        <w:tabs>
          <w:tab w:val="left" w:pos="9355"/>
        </w:tabs>
        <w:spacing w:before="0" w:beforeAutospacing="0" w:after="0" w:afterAutospacing="0" w:line="360" w:lineRule="auto"/>
        <w:ind w:right="-1" w:firstLine="709"/>
        <w:jc w:val="both"/>
        <w:textAlignment w:val="baseline"/>
        <w:rPr>
          <w:sz w:val="28"/>
          <w:szCs w:val="28"/>
        </w:rPr>
      </w:pPr>
    </w:p>
    <w:p w:rsidR="00180C75" w:rsidRPr="00B74780" w:rsidRDefault="00180C75" w:rsidP="00B74780">
      <w:pPr>
        <w:tabs>
          <w:tab w:val="left" w:pos="9355"/>
        </w:tabs>
        <w:spacing w:after="0" w:line="360" w:lineRule="auto"/>
        <w:ind w:left="0" w:right="-1" w:firstLine="709"/>
        <w:rPr>
          <w:color w:val="000000"/>
          <w:sz w:val="28"/>
          <w:szCs w:val="28"/>
        </w:rPr>
      </w:pPr>
      <w:r w:rsidRPr="00B74780">
        <w:rPr>
          <w:color w:val="000000"/>
          <w:sz w:val="28"/>
          <w:szCs w:val="28"/>
        </w:rPr>
        <w:t>Вот как будет выглядеть реклама агентства «ПЕРСОНАЛ».</w:t>
      </w:r>
    </w:p>
    <w:p w:rsidR="00180C75" w:rsidRPr="00B74780" w:rsidRDefault="00180C75" w:rsidP="00B74780">
      <w:pPr>
        <w:tabs>
          <w:tab w:val="left" w:pos="9355"/>
        </w:tabs>
        <w:spacing w:after="0" w:line="360" w:lineRule="auto"/>
        <w:ind w:left="0" w:right="-1" w:firstLine="709"/>
        <w:rPr>
          <w:color w:val="000000"/>
          <w:sz w:val="28"/>
          <w:szCs w:val="28"/>
        </w:rPr>
      </w:pPr>
      <w:r w:rsidRPr="00B74780">
        <w:rPr>
          <w:color w:val="000000"/>
          <w:sz w:val="28"/>
          <w:szCs w:val="28"/>
        </w:rPr>
        <w:t>1. Новые розничные клиенты на услугу подбора нянь: медийная реклама на главных страницах тематических ресурсов; медийная реклама с тематическим таргетингом на крупных нетематических сайтах (в первую очередь СМИ и социальных сетях); медийная реклама с социально</w:t>
      </w:r>
      <w:r w:rsidRPr="00B74780">
        <w:rPr>
          <w:color w:val="000000"/>
          <w:sz w:val="28"/>
          <w:szCs w:val="28"/>
        </w:rPr>
        <w:noBreakHyphen/>
        <w:t>демографическим таргетингом в социальных сетях; PR, в том числе в социальных сетях; оптимизация по названию компании.</w:t>
      </w:r>
    </w:p>
    <w:p w:rsidR="00180C75" w:rsidRPr="00B74780" w:rsidRDefault="00180C75" w:rsidP="00F83A16">
      <w:pPr>
        <w:tabs>
          <w:tab w:val="left" w:pos="0"/>
        </w:tabs>
        <w:spacing w:after="0" w:line="360" w:lineRule="auto"/>
        <w:ind w:left="0" w:right="-1" w:firstLine="709"/>
        <w:rPr>
          <w:color w:val="000000"/>
          <w:sz w:val="28"/>
          <w:szCs w:val="28"/>
        </w:rPr>
      </w:pPr>
      <w:r w:rsidRPr="00B74780">
        <w:rPr>
          <w:color w:val="000000"/>
          <w:sz w:val="28"/>
          <w:szCs w:val="28"/>
        </w:rPr>
        <w:t>2. Новые розничные клиенты на услугу подбора гувернанток: контекстная реклама – поисковая, тематическая и поведенческая; оптимизация, по ключевых словам, для поисковых машин; PR, в том числе и в социальных сетях; медийная реклама с поведенческим таргетингом.</w:t>
      </w:r>
    </w:p>
    <w:p w:rsidR="00180C75" w:rsidRPr="00B74780" w:rsidRDefault="00180C75" w:rsidP="00B74780">
      <w:pPr>
        <w:tabs>
          <w:tab w:val="left" w:pos="9355"/>
        </w:tabs>
        <w:spacing w:after="0" w:line="360" w:lineRule="auto"/>
        <w:ind w:left="0" w:right="-1" w:firstLine="709"/>
        <w:rPr>
          <w:color w:val="000000"/>
          <w:sz w:val="28"/>
          <w:szCs w:val="28"/>
        </w:rPr>
      </w:pPr>
      <w:r w:rsidRPr="00B74780">
        <w:rPr>
          <w:color w:val="000000"/>
          <w:sz w:val="28"/>
          <w:szCs w:val="28"/>
        </w:rPr>
        <w:t>3. Кандидаты на работу по специальности агентства: медийная реклама на сайтах по поиску работы; PR, в том числе и в социальных сетях; объявления на сайтах по поиску работы.</w:t>
      </w:r>
    </w:p>
    <w:p w:rsidR="00B74780" w:rsidRDefault="00180C75" w:rsidP="00B74780">
      <w:pPr>
        <w:tabs>
          <w:tab w:val="left" w:pos="9355"/>
        </w:tabs>
        <w:spacing w:after="0" w:line="360" w:lineRule="auto"/>
        <w:ind w:left="0" w:right="-1" w:firstLine="709"/>
        <w:rPr>
          <w:color w:val="000000"/>
          <w:sz w:val="28"/>
          <w:szCs w:val="28"/>
        </w:rPr>
      </w:pPr>
      <w:r w:rsidRPr="00B74780">
        <w:rPr>
          <w:color w:val="000000"/>
          <w:sz w:val="28"/>
          <w:szCs w:val="28"/>
        </w:rPr>
        <w:t>4. Корпоративные клиенты: контекстная реклама – поисковая, тематическая и поведенческая; оптимизация, по ключевых словам, для поисковых машин; PR, в том числе и в социальных сетях; медийная реклама с поведенческим таргетингом.</w:t>
      </w:r>
    </w:p>
    <w:p w:rsidR="00B74780" w:rsidRDefault="00B74780">
      <w:pPr>
        <w:spacing w:after="200" w:line="276" w:lineRule="auto"/>
        <w:ind w:left="0" w:right="0" w:firstLine="0"/>
        <w:jc w:val="left"/>
        <w:rPr>
          <w:color w:val="000000"/>
          <w:sz w:val="28"/>
          <w:szCs w:val="28"/>
        </w:rPr>
      </w:pPr>
      <w:r>
        <w:rPr>
          <w:color w:val="000000"/>
          <w:sz w:val="28"/>
          <w:szCs w:val="28"/>
        </w:rPr>
        <w:br w:type="page"/>
      </w:r>
    </w:p>
    <w:p w:rsidR="00180C75" w:rsidRPr="00B74780" w:rsidRDefault="00180C75" w:rsidP="00B74780">
      <w:pPr>
        <w:tabs>
          <w:tab w:val="left" w:pos="9355"/>
        </w:tabs>
        <w:spacing w:after="0" w:line="360" w:lineRule="auto"/>
        <w:ind w:left="0" w:right="-1" w:firstLine="709"/>
        <w:rPr>
          <w:color w:val="000000"/>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7"/>
        <w:gridCol w:w="3603"/>
        <w:gridCol w:w="4403"/>
      </w:tblGrid>
      <w:tr w:rsidR="00180C75" w:rsidRPr="00B74780" w:rsidTr="003C2588">
        <w:trPr>
          <w:trHeight w:val="452"/>
        </w:trPr>
        <w:tc>
          <w:tcPr>
            <w:tcW w:w="1487" w:type="dxa"/>
            <w:shd w:val="clear" w:color="auto" w:fill="auto"/>
          </w:tcPr>
          <w:p w:rsidR="00180C75" w:rsidRPr="00B74780" w:rsidRDefault="00180C75" w:rsidP="00B74780">
            <w:pPr>
              <w:tabs>
                <w:tab w:val="left" w:pos="9355"/>
              </w:tabs>
              <w:spacing w:after="0" w:line="360" w:lineRule="auto"/>
              <w:ind w:left="0" w:right="-1" w:firstLine="709"/>
              <w:rPr>
                <w:sz w:val="24"/>
                <w:szCs w:val="24"/>
              </w:rPr>
            </w:pPr>
            <w:r w:rsidRPr="00B74780">
              <w:rPr>
                <w:sz w:val="24"/>
                <w:szCs w:val="24"/>
              </w:rPr>
              <w:t>Тип целевой аудитории</w:t>
            </w:r>
          </w:p>
        </w:tc>
        <w:tc>
          <w:tcPr>
            <w:tcW w:w="3603" w:type="dxa"/>
            <w:shd w:val="clear" w:color="auto" w:fill="auto"/>
          </w:tcPr>
          <w:p w:rsidR="00180C75" w:rsidRPr="00B74780" w:rsidRDefault="00180C75" w:rsidP="00B74780">
            <w:pPr>
              <w:tabs>
                <w:tab w:val="left" w:pos="9355"/>
              </w:tabs>
              <w:spacing w:after="0" w:line="360" w:lineRule="auto"/>
              <w:ind w:left="0" w:right="-1" w:firstLine="709"/>
              <w:rPr>
                <w:sz w:val="24"/>
                <w:szCs w:val="24"/>
              </w:rPr>
            </w:pPr>
            <w:r w:rsidRPr="00B74780">
              <w:rPr>
                <w:sz w:val="24"/>
                <w:szCs w:val="24"/>
              </w:rPr>
              <w:t>Место размещения рекламы</w:t>
            </w:r>
          </w:p>
        </w:tc>
        <w:tc>
          <w:tcPr>
            <w:tcW w:w="4403" w:type="dxa"/>
            <w:shd w:val="clear" w:color="auto" w:fill="auto"/>
          </w:tcPr>
          <w:p w:rsidR="00180C75" w:rsidRPr="00B74780" w:rsidRDefault="00180C75" w:rsidP="00B74780">
            <w:pPr>
              <w:tabs>
                <w:tab w:val="left" w:pos="9355"/>
              </w:tabs>
              <w:spacing w:after="0" w:line="360" w:lineRule="auto"/>
              <w:ind w:left="0" w:right="-1" w:firstLine="709"/>
              <w:rPr>
                <w:sz w:val="24"/>
                <w:szCs w:val="24"/>
              </w:rPr>
            </w:pPr>
            <w:r w:rsidRPr="00B74780">
              <w:rPr>
                <w:sz w:val="24"/>
                <w:szCs w:val="24"/>
              </w:rPr>
              <w:t>Используемые виды рекламы</w:t>
            </w:r>
          </w:p>
        </w:tc>
      </w:tr>
      <w:tr w:rsidR="00180C75" w:rsidRPr="008663E0" w:rsidTr="003C2588">
        <w:trPr>
          <w:trHeight w:val="3149"/>
        </w:trPr>
        <w:tc>
          <w:tcPr>
            <w:tcW w:w="1487" w:type="dxa"/>
            <w:shd w:val="clear" w:color="auto" w:fill="auto"/>
          </w:tcPr>
          <w:p w:rsidR="00180C75" w:rsidRPr="00E027FA" w:rsidRDefault="00180C75" w:rsidP="00180C75">
            <w:pPr>
              <w:tabs>
                <w:tab w:val="left" w:pos="9355"/>
              </w:tabs>
              <w:spacing w:after="0" w:line="360" w:lineRule="auto"/>
              <w:ind w:left="0" w:right="-1"/>
              <w:rPr>
                <w:sz w:val="24"/>
                <w:szCs w:val="24"/>
              </w:rPr>
            </w:pPr>
            <w:r>
              <w:rPr>
                <w:sz w:val="24"/>
                <w:szCs w:val="24"/>
              </w:rPr>
              <w:t>Большая рассеянная</w:t>
            </w:r>
          </w:p>
        </w:tc>
        <w:tc>
          <w:tcPr>
            <w:tcW w:w="3603" w:type="dxa"/>
            <w:shd w:val="clear" w:color="auto" w:fill="auto"/>
          </w:tcPr>
          <w:p w:rsidR="00180C75" w:rsidRDefault="00180C75" w:rsidP="00180C75">
            <w:pPr>
              <w:tabs>
                <w:tab w:val="left" w:pos="9355"/>
              </w:tabs>
              <w:spacing w:after="0" w:line="360" w:lineRule="auto"/>
              <w:ind w:left="0" w:right="-1"/>
              <w:rPr>
                <w:sz w:val="24"/>
                <w:szCs w:val="24"/>
              </w:rPr>
            </w:pPr>
            <w:r>
              <w:rPr>
                <w:sz w:val="24"/>
                <w:szCs w:val="24"/>
              </w:rPr>
              <w:t>Реклама на крупнейших сайтах Рунета: Яндекс, Одноклассники, В контакте, РБК, Лента.ру и т.д. Обеспечить максимальный охват.</w:t>
            </w:r>
          </w:p>
          <w:p w:rsidR="00180C75" w:rsidRPr="00E027FA" w:rsidRDefault="00180C75" w:rsidP="00180C75">
            <w:pPr>
              <w:tabs>
                <w:tab w:val="left" w:pos="9355"/>
              </w:tabs>
              <w:spacing w:after="0" w:line="360" w:lineRule="auto"/>
              <w:ind w:left="0" w:right="-1"/>
              <w:rPr>
                <w:sz w:val="24"/>
                <w:szCs w:val="24"/>
              </w:rPr>
            </w:pPr>
            <w:r>
              <w:rPr>
                <w:sz w:val="24"/>
                <w:szCs w:val="24"/>
              </w:rPr>
              <w:t xml:space="preserve">Развлекательные сайты и рассылки, соответствующие социальному составу аудитории. </w:t>
            </w:r>
          </w:p>
        </w:tc>
        <w:tc>
          <w:tcPr>
            <w:tcW w:w="4403" w:type="dxa"/>
            <w:shd w:val="clear" w:color="auto" w:fill="auto"/>
          </w:tcPr>
          <w:p w:rsidR="00180C75" w:rsidRDefault="00180C75" w:rsidP="00180C75">
            <w:pPr>
              <w:tabs>
                <w:tab w:val="left" w:pos="9355"/>
              </w:tabs>
              <w:spacing w:after="0" w:line="360" w:lineRule="auto"/>
              <w:ind w:left="0" w:right="-1"/>
              <w:rPr>
                <w:sz w:val="24"/>
                <w:szCs w:val="24"/>
              </w:rPr>
            </w:pPr>
            <w:r>
              <w:rPr>
                <w:sz w:val="24"/>
                <w:szCs w:val="24"/>
              </w:rPr>
              <w:t>Медийная</w:t>
            </w:r>
            <w:r w:rsidRPr="008663E0">
              <w:rPr>
                <w:sz w:val="24"/>
                <w:szCs w:val="24"/>
              </w:rPr>
              <w:t xml:space="preserve"> </w:t>
            </w:r>
            <w:r>
              <w:rPr>
                <w:sz w:val="24"/>
                <w:szCs w:val="24"/>
              </w:rPr>
              <w:t>реклама</w:t>
            </w:r>
            <w:r w:rsidRPr="008663E0">
              <w:rPr>
                <w:sz w:val="24"/>
                <w:szCs w:val="24"/>
              </w:rPr>
              <w:t>:</w:t>
            </w:r>
            <w:r>
              <w:rPr>
                <w:sz w:val="24"/>
                <w:szCs w:val="24"/>
              </w:rPr>
              <w:t xml:space="preserve"> </w:t>
            </w:r>
            <w:r>
              <w:rPr>
                <w:sz w:val="24"/>
                <w:szCs w:val="24"/>
                <w:lang w:val="en-US"/>
              </w:rPr>
              <w:t>Rich</w:t>
            </w:r>
            <w:r w:rsidRPr="008663E0">
              <w:rPr>
                <w:sz w:val="24"/>
                <w:szCs w:val="24"/>
              </w:rPr>
              <w:t>-</w:t>
            </w:r>
            <w:r>
              <w:rPr>
                <w:sz w:val="24"/>
                <w:szCs w:val="24"/>
                <w:lang w:val="en-US"/>
              </w:rPr>
              <w:t>Media</w:t>
            </w:r>
            <w:r w:rsidRPr="008663E0">
              <w:rPr>
                <w:sz w:val="24"/>
                <w:szCs w:val="24"/>
              </w:rPr>
              <w:t xml:space="preserve">, </w:t>
            </w:r>
            <w:r w:rsidRPr="008663E0">
              <w:rPr>
                <w:sz w:val="24"/>
                <w:szCs w:val="24"/>
                <w:lang w:val="en-US"/>
              </w:rPr>
              <w:t>Pop</w:t>
            </w:r>
            <w:r w:rsidRPr="008663E0">
              <w:rPr>
                <w:sz w:val="24"/>
                <w:szCs w:val="24"/>
              </w:rPr>
              <w:t xml:space="preserve"> –</w:t>
            </w:r>
            <w:r>
              <w:rPr>
                <w:sz w:val="24"/>
                <w:szCs w:val="24"/>
                <w:lang w:val="en-US"/>
              </w:rPr>
              <w:t>under</w:t>
            </w:r>
            <w:r w:rsidRPr="008663E0">
              <w:rPr>
                <w:sz w:val="24"/>
                <w:szCs w:val="24"/>
              </w:rPr>
              <w:t>, ба</w:t>
            </w:r>
            <w:r>
              <w:rPr>
                <w:sz w:val="24"/>
                <w:szCs w:val="24"/>
              </w:rPr>
              <w:t>н</w:t>
            </w:r>
            <w:r w:rsidRPr="008663E0">
              <w:rPr>
                <w:sz w:val="24"/>
                <w:szCs w:val="24"/>
              </w:rPr>
              <w:t xml:space="preserve">нерные </w:t>
            </w:r>
            <w:r>
              <w:rPr>
                <w:sz w:val="24"/>
                <w:szCs w:val="24"/>
              </w:rPr>
              <w:t>сети.</w:t>
            </w:r>
          </w:p>
          <w:p w:rsidR="00180C75" w:rsidRDefault="00180C75" w:rsidP="00180C75">
            <w:pPr>
              <w:tabs>
                <w:tab w:val="left" w:pos="9355"/>
              </w:tabs>
              <w:spacing w:after="0" w:line="360" w:lineRule="auto"/>
              <w:ind w:left="0" w:right="-1"/>
              <w:rPr>
                <w:sz w:val="24"/>
                <w:szCs w:val="24"/>
              </w:rPr>
            </w:pPr>
            <w:r>
              <w:rPr>
                <w:sz w:val="24"/>
                <w:szCs w:val="24"/>
              </w:rPr>
              <w:t>Упор делается на крупнейших сайтах: поисковых, почтовых сервисах, новостных и всевозможных тематических ресурсах.</w:t>
            </w:r>
          </w:p>
          <w:p w:rsidR="00180C75" w:rsidRPr="008663E0" w:rsidRDefault="00180C75" w:rsidP="00180C75">
            <w:pPr>
              <w:tabs>
                <w:tab w:val="left" w:pos="9355"/>
              </w:tabs>
              <w:spacing w:after="0" w:line="360" w:lineRule="auto"/>
              <w:ind w:left="0" w:right="-1"/>
              <w:rPr>
                <w:sz w:val="24"/>
                <w:szCs w:val="24"/>
              </w:rPr>
            </w:pPr>
            <w:r>
              <w:rPr>
                <w:sz w:val="24"/>
                <w:szCs w:val="24"/>
              </w:rPr>
              <w:t xml:space="preserve">Эффективен будет вирусный маркетинг, </w:t>
            </w:r>
            <w:r>
              <w:rPr>
                <w:sz w:val="24"/>
                <w:szCs w:val="24"/>
                <w:lang w:val="en-US"/>
              </w:rPr>
              <w:t>PR</w:t>
            </w:r>
            <w:r>
              <w:rPr>
                <w:sz w:val="24"/>
                <w:szCs w:val="24"/>
              </w:rPr>
              <w:t>, включая работу с блогами и социальными сетями.</w:t>
            </w:r>
          </w:p>
        </w:tc>
      </w:tr>
      <w:tr w:rsidR="00180C75" w:rsidRPr="008663E0" w:rsidTr="003C2588">
        <w:trPr>
          <w:trHeight w:val="4463"/>
        </w:trPr>
        <w:tc>
          <w:tcPr>
            <w:tcW w:w="1487" w:type="dxa"/>
            <w:shd w:val="clear" w:color="auto" w:fill="auto"/>
          </w:tcPr>
          <w:p w:rsidR="00180C75" w:rsidRPr="008663E0" w:rsidRDefault="00180C75" w:rsidP="00180C75">
            <w:pPr>
              <w:tabs>
                <w:tab w:val="left" w:pos="9355"/>
              </w:tabs>
              <w:spacing w:after="0" w:line="360" w:lineRule="auto"/>
              <w:ind w:left="0" w:right="-1"/>
              <w:rPr>
                <w:sz w:val="24"/>
                <w:szCs w:val="24"/>
              </w:rPr>
            </w:pPr>
            <w:r>
              <w:rPr>
                <w:sz w:val="24"/>
                <w:szCs w:val="24"/>
              </w:rPr>
              <w:t>Большая концентрированная</w:t>
            </w:r>
          </w:p>
        </w:tc>
        <w:tc>
          <w:tcPr>
            <w:tcW w:w="3603" w:type="dxa"/>
            <w:shd w:val="clear" w:color="auto" w:fill="auto"/>
          </w:tcPr>
          <w:p w:rsidR="00180C75" w:rsidRDefault="00180C75" w:rsidP="00180C75">
            <w:pPr>
              <w:tabs>
                <w:tab w:val="left" w:pos="9355"/>
              </w:tabs>
              <w:spacing w:after="0" w:line="360" w:lineRule="auto"/>
              <w:ind w:left="0" w:right="-1"/>
              <w:rPr>
                <w:sz w:val="24"/>
                <w:szCs w:val="24"/>
              </w:rPr>
            </w:pPr>
            <w:r>
              <w:rPr>
                <w:sz w:val="24"/>
                <w:szCs w:val="24"/>
              </w:rPr>
              <w:t>Реклама в соответствующих тематических разделах на крупнейших сайтах Рунета.</w:t>
            </w:r>
          </w:p>
          <w:p w:rsidR="00180C75" w:rsidRPr="008663E0" w:rsidRDefault="00180C75" w:rsidP="00180C75">
            <w:pPr>
              <w:tabs>
                <w:tab w:val="left" w:pos="9355"/>
              </w:tabs>
              <w:spacing w:after="0" w:line="360" w:lineRule="auto"/>
              <w:ind w:left="0" w:right="-1"/>
              <w:rPr>
                <w:sz w:val="24"/>
                <w:szCs w:val="24"/>
              </w:rPr>
            </w:pPr>
            <w:r>
              <w:rPr>
                <w:sz w:val="24"/>
                <w:szCs w:val="24"/>
              </w:rPr>
              <w:t>Реклама на тематических сайтах. Реклама в тематических рассылках. Партнерские программы.</w:t>
            </w:r>
          </w:p>
        </w:tc>
        <w:tc>
          <w:tcPr>
            <w:tcW w:w="4403" w:type="dxa"/>
            <w:shd w:val="clear" w:color="auto" w:fill="auto"/>
          </w:tcPr>
          <w:p w:rsidR="00180C75" w:rsidRDefault="00180C75" w:rsidP="00180C75">
            <w:pPr>
              <w:tabs>
                <w:tab w:val="left" w:pos="9355"/>
              </w:tabs>
              <w:spacing w:after="0" w:line="360" w:lineRule="auto"/>
              <w:ind w:left="0" w:right="-1"/>
              <w:rPr>
                <w:sz w:val="24"/>
                <w:szCs w:val="24"/>
              </w:rPr>
            </w:pPr>
            <w:r>
              <w:rPr>
                <w:sz w:val="24"/>
                <w:szCs w:val="24"/>
              </w:rPr>
              <w:t>Медийная</w:t>
            </w:r>
            <w:r w:rsidRPr="008663E0">
              <w:rPr>
                <w:sz w:val="24"/>
                <w:szCs w:val="24"/>
              </w:rPr>
              <w:t xml:space="preserve"> </w:t>
            </w:r>
            <w:r>
              <w:rPr>
                <w:sz w:val="24"/>
                <w:szCs w:val="24"/>
              </w:rPr>
              <w:t>реклама</w:t>
            </w:r>
            <w:r w:rsidRPr="008663E0">
              <w:rPr>
                <w:sz w:val="24"/>
                <w:szCs w:val="24"/>
              </w:rPr>
              <w:t>:</w:t>
            </w:r>
            <w:r>
              <w:rPr>
                <w:sz w:val="24"/>
                <w:szCs w:val="24"/>
              </w:rPr>
              <w:t xml:space="preserve"> </w:t>
            </w:r>
            <w:r>
              <w:rPr>
                <w:sz w:val="24"/>
                <w:szCs w:val="24"/>
                <w:lang w:val="en-US"/>
              </w:rPr>
              <w:t>Rich</w:t>
            </w:r>
            <w:r w:rsidRPr="008663E0">
              <w:rPr>
                <w:sz w:val="24"/>
                <w:szCs w:val="24"/>
              </w:rPr>
              <w:t>-</w:t>
            </w:r>
            <w:r>
              <w:rPr>
                <w:sz w:val="24"/>
                <w:szCs w:val="24"/>
                <w:lang w:val="en-US"/>
              </w:rPr>
              <w:t>Media</w:t>
            </w:r>
            <w:r w:rsidRPr="008663E0">
              <w:rPr>
                <w:sz w:val="24"/>
                <w:szCs w:val="24"/>
              </w:rPr>
              <w:t xml:space="preserve">, </w:t>
            </w:r>
            <w:r w:rsidRPr="008663E0">
              <w:rPr>
                <w:sz w:val="24"/>
                <w:szCs w:val="24"/>
                <w:lang w:val="en-US"/>
              </w:rPr>
              <w:t>Pop</w:t>
            </w:r>
            <w:r w:rsidRPr="008663E0">
              <w:rPr>
                <w:sz w:val="24"/>
                <w:szCs w:val="24"/>
              </w:rPr>
              <w:t xml:space="preserve"> –</w:t>
            </w:r>
            <w:r>
              <w:rPr>
                <w:sz w:val="24"/>
                <w:szCs w:val="24"/>
                <w:lang w:val="en-US"/>
              </w:rPr>
              <w:t>under</w:t>
            </w:r>
            <w:r w:rsidRPr="008663E0">
              <w:rPr>
                <w:sz w:val="24"/>
                <w:szCs w:val="24"/>
              </w:rPr>
              <w:t>, ба</w:t>
            </w:r>
            <w:r>
              <w:rPr>
                <w:sz w:val="24"/>
                <w:szCs w:val="24"/>
              </w:rPr>
              <w:t>н</w:t>
            </w:r>
            <w:r w:rsidRPr="008663E0">
              <w:rPr>
                <w:sz w:val="24"/>
                <w:szCs w:val="24"/>
              </w:rPr>
              <w:t xml:space="preserve">нерные </w:t>
            </w:r>
            <w:r>
              <w:rPr>
                <w:sz w:val="24"/>
                <w:szCs w:val="24"/>
              </w:rPr>
              <w:t>сети.</w:t>
            </w:r>
          </w:p>
          <w:p w:rsidR="00180C75" w:rsidRDefault="00180C75" w:rsidP="00180C75">
            <w:pPr>
              <w:tabs>
                <w:tab w:val="left" w:pos="9355"/>
              </w:tabs>
              <w:spacing w:after="0" w:line="360" w:lineRule="auto"/>
              <w:ind w:left="0" w:right="-1"/>
              <w:rPr>
                <w:sz w:val="24"/>
                <w:szCs w:val="24"/>
              </w:rPr>
            </w:pPr>
            <w:r>
              <w:rPr>
                <w:sz w:val="24"/>
                <w:szCs w:val="24"/>
              </w:rPr>
              <w:t>Основной упор на медийную рекламу на тематических сайтах и тематических разделах.</w:t>
            </w:r>
          </w:p>
          <w:p w:rsidR="00180C75" w:rsidRDefault="00180C75" w:rsidP="00180C75">
            <w:pPr>
              <w:tabs>
                <w:tab w:val="left" w:pos="9355"/>
              </w:tabs>
              <w:spacing w:after="0" w:line="360" w:lineRule="auto"/>
              <w:ind w:left="0" w:right="-1"/>
              <w:rPr>
                <w:sz w:val="24"/>
                <w:szCs w:val="24"/>
              </w:rPr>
            </w:pPr>
            <w:r>
              <w:rPr>
                <w:sz w:val="24"/>
                <w:szCs w:val="24"/>
              </w:rPr>
              <w:t>Эффективно использовать для размещения тематические почтовые рассылки, баннерная либо текстовая реклама.</w:t>
            </w:r>
          </w:p>
          <w:p w:rsidR="00180C75" w:rsidRPr="008663E0" w:rsidRDefault="00180C75" w:rsidP="00180C75">
            <w:pPr>
              <w:tabs>
                <w:tab w:val="left" w:pos="9355"/>
              </w:tabs>
              <w:spacing w:after="0" w:line="360" w:lineRule="auto"/>
              <w:ind w:left="0" w:right="-1"/>
              <w:rPr>
                <w:sz w:val="24"/>
                <w:szCs w:val="24"/>
              </w:rPr>
            </w:pPr>
            <w:r>
              <w:rPr>
                <w:sz w:val="24"/>
                <w:szCs w:val="24"/>
              </w:rPr>
              <w:t xml:space="preserve">Эффективен будет вирусный маркетинг, </w:t>
            </w:r>
            <w:r>
              <w:rPr>
                <w:sz w:val="24"/>
                <w:szCs w:val="24"/>
                <w:lang w:val="en-US"/>
              </w:rPr>
              <w:t>PR</w:t>
            </w:r>
            <w:r>
              <w:rPr>
                <w:sz w:val="24"/>
                <w:szCs w:val="24"/>
              </w:rPr>
              <w:t>, включая работу с блогами и социальными сетями.</w:t>
            </w:r>
          </w:p>
        </w:tc>
      </w:tr>
      <w:tr w:rsidR="00180C75" w:rsidRPr="008663E0" w:rsidTr="003C2588">
        <w:trPr>
          <w:trHeight w:val="1395"/>
        </w:trPr>
        <w:tc>
          <w:tcPr>
            <w:tcW w:w="1487" w:type="dxa"/>
            <w:shd w:val="clear" w:color="auto" w:fill="auto"/>
          </w:tcPr>
          <w:p w:rsidR="00180C75" w:rsidRPr="008663E0" w:rsidRDefault="00180C75" w:rsidP="00180C75">
            <w:pPr>
              <w:tabs>
                <w:tab w:val="left" w:pos="9355"/>
              </w:tabs>
              <w:spacing w:after="0" w:line="360" w:lineRule="auto"/>
              <w:ind w:left="0" w:right="-1"/>
              <w:rPr>
                <w:sz w:val="24"/>
                <w:szCs w:val="24"/>
              </w:rPr>
            </w:pPr>
            <w:r>
              <w:rPr>
                <w:sz w:val="24"/>
                <w:szCs w:val="24"/>
              </w:rPr>
              <w:t>Малая концентрированная</w:t>
            </w:r>
          </w:p>
        </w:tc>
        <w:tc>
          <w:tcPr>
            <w:tcW w:w="3603" w:type="dxa"/>
            <w:shd w:val="clear" w:color="auto" w:fill="auto"/>
          </w:tcPr>
          <w:p w:rsidR="00180C75" w:rsidRDefault="00180C75" w:rsidP="00180C75">
            <w:pPr>
              <w:tabs>
                <w:tab w:val="left" w:pos="9355"/>
              </w:tabs>
              <w:spacing w:after="0" w:line="360" w:lineRule="auto"/>
              <w:ind w:left="0" w:right="-1"/>
              <w:rPr>
                <w:sz w:val="24"/>
                <w:szCs w:val="24"/>
              </w:rPr>
            </w:pPr>
            <w:r>
              <w:rPr>
                <w:sz w:val="24"/>
                <w:szCs w:val="24"/>
              </w:rPr>
              <w:t>Реклама на внутренних страницах тематических сайтов.</w:t>
            </w:r>
          </w:p>
          <w:p w:rsidR="00180C75" w:rsidRDefault="00180C75" w:rsidP="00180C75">
            <w:pPr>
              <w:tabs>
                <w:tab w:val="left" w:pos="9355"/>
              </w:tabs>
              <w:spacing w:after="0" w:line="360" w:lineRule="auto"/>
              <w:ind w:left="0" w:right="-1"/>
              <w:rPr>
                <w:sz w:val="24"/>
                <w:szCs w:val="24"/>
              </w:rPr>
            </w:pPr>
            <w:r>
              <w:rPr>
                <w:sz w:val="24"/>
                <w:szCs w:val="24"/>
              </w:rPr>
              <w:t>Реклама в результатах поиска.</w:t>
            </w:r>
          </w:p>
          <w:p w:rsidR="00180C75" w:rsidRPr="008663E0" w:rsidRDefault="00180C75" w:rsidP="00180C75">
            <w:pPr>
              <w:tabs>
                <w:tab w:val="left" w:pos="9355"/>
              </w:tabs>
              <w:spacing w:after="0" w:line="360" w:lineRule="auto"/>
              <w:ind w:left="0" w:right="-1"/>
              <w:rPr>
                <w:sz w:val="24"/>
                <w:szCs w:val="24"/>
              </w:rPr>
            </w:pPr>
            <w:r>
              <w:rPr>
                <w:sz w:val="24"/>
                <w:szCs w:val="24"/>
              </w:rPr>
              <w:t>Реклама в тематических рассылках.</w:t>
            </w:r>
          </w:p>
        </w:tc>
        <w:tc>
          <w:tcPr>
            <w:tcW w:w="4403" w:type="dxa"/>
            <w:shd w:val="clear" w:color="auto" w:fill="auto"/>
          </w:tcPr>
          <w:p w:rsidR="00180C75" w:rsidRDefault="00180C75" w:rsidP="00180C75">
            <w:pPr>
              <w:tabs>
                <w:tab w:val="left" w:pos="9355"/>
              </w:tabs>
              <w:spacing w:after="0" w:line="360" w:lineRule="auto"/>
              <w:ind w:left="0" w:right="-1"/>
              <w:rPr>
                <w:sz w:val="24"/>
                <w:szCs w:val="24"/>
              </w:rPr>
            </w:pPr>
            <w:r>
              <w:rPr>
                <w:sz w:val="24"/>
                <w:szCs w:val="24"/>
              </w:rPr>
              <w:t>Медийная</w:t>
            </w:r>
            <w:r w:rsidRPr="008663E0">
              <w:rPr>
                <w:sz w:val="24"/>
                <w:szCs w:val="24"/>
              </w:rPr>
              <w:t xml:space="preserve"> </w:t>
            </w:r>
            <w:r>
              <w:rPr>
                <w:sz w:val="24"/>
                <w:szCs w:val="24"/>
              </w:rPr>
              <w:t>реклама</w:t>
            </w:r>
            <w:r w:rsidRPr="008663E0">
              <w:rPr>
                <w:sz w:val="24"/>
                <w:szCs w:val="24"/>
              </w:rPr>
              <w:t>:</w:t>
            </w:r>
            <w:r w:rsidRPr="008663E0">
              <w:rPr>
                <w:sz w:val="24"/>
                <w:szCs w:val="24"/>
                <w:lang w:val="en-US"/>
              </w:rPr>
              <w:t>Pop</w:t>
            </w:r>
            <w:r w:rsidRPr="008663E0">
              <w:rPr>
                <w:sz w:val="24"/>
                <w:szCs w:val="24"/>
              </w:rPr>
              <w:t xml:space="preserve"> –</w:t>
            </w:r>
            <w:r>
              <w:rPr>
                <w:sz w:val="24"/>
                <w:szCs w:val="24"/>
                <w:lang w:val="en-US"/>
              </w:rPr>
              <w:t>under</w:t>
            </w:r>
            <w:r w:rsidRPr="008663E0">
              <w:rPr>
                <w:sz w:val="24"/>
                <w:szCs w:val="24"/>
              </w:rPr>
              <w:t>, ба</w:t>
            </w:r>
            <w:r>
              <w:rPr>
                <w:sz w:val="24"/>
                <w:szCs w:val="24"/>
              </w:rPr>
              <w:t>н</w:t>
            </w:r>
            <w:r w:rsidRPr="008663E0">
              <w:rPr>
                <w:sz w:val="24"/>
                <w:szCs w:val="24"/>
              </w:rPr>
              <w:t xml:space="preserve">нерные </w:t>
            </w:r>
            <w:r>
              <w:rPr>
                <w:sz w:val="24"/>
                <w:szCs w:val="24"/>
              </w:rPr>
              <w:t>сети, обычные баннеры.</w:t>
            </w:r>
          </w:p>
          <w:p w:rsidR="00180C75" w:rsidRDefault="00180C75" w:rsidP="00180C75">
            <w:pPr>
              <w:tabs>
                <w:tab w:val="left" w:pos="9355"/>
              </w:tabs>
              <w:spacing w:after="0" w:line="360" w:lineRule="auto"/>
              <w:ind w:left="0" w:right="-1"/>
              <w:rPr>
                <w:sz w:val="24"/>
                <w:szCs w:val="24"/>
              </w:rPr>
            </w:pPr>
            <w:r>
              <w:rPr>
                <w:sz w:val="24"/>
                <w:szCs w:val="24"/>
              </w:rPr>
              <w:t>Контекстная реклама, в том числе и контекстная реклама с поведенческим таргетингом.</w:t>
            </w:r>
          </w:p>
          <w:p w:rsidR="00180C75" w:rsidRDefault="00180C75" w:rsidP="00180C75">
            <w:pPr>
              <w:tabs>
                <w:tab w:val="left" w:pos="9355"/>
              </w:tabs>
              <w:spacing w:after="0" w:line="360" w:lineRule="auto"/>
              <w:ind w:left="0" w:right="-1"/>
              <w:rPr>
                <w:sz w:val="24"/>
                <w:szCs w:val="24"/>
              </w:rPr>
            </w:pPr>
            <w:r>
              <w:rPr>
                <w:sz w:val="24"/>
                <w:szCs w:val="24"/>
              </w:rPr>
              <w:t>Оптимизация для поисковых машин.</w:t>
            </w:r>
          </w:p>
          <w:p w:rsidR="00180C75" w:rsidRDefault="00180C75" w:rsidP="00180C75">
            <w:pPr>
              <w:tabs>
                <w:tab w:val="left" w:pos="9355"/>
              </w:tabs>
              <w:spacing w:after="0" w:line="360" w:lineRule="auto"/>
              <w:ind w:left="0" w:right="-1"/>
              <w:rPr>
                <w:sz w:val="24"/>
                <w:szCs w:val="24"/>
              </w:rPr>
            </w:pPr>
            <w:r>
              <w:rPr>
                <w:sz w:val="24"/>
                <w:szCs w:val="24"/>
                <w:lang w:val="en-US"/>
              </w:rPr>
              <w:t>PR</w:t>
            </w:r>
            <w:r w:rsidRPr="00B900D8">
              <w:rPr>
                <w:sz w:val="24"/>
                <w:szCs w:val="24"/>
              </w:rPr>
              <w:t xml:space="preserve">, включая работу </w:t>
            </w:r>
            <w:r>
              <w:rPr>
                <w:sz w:val="24"/>
                <w:szCs w:val="24"/>
              </w:rPr>
              <w:t xml:space="preserve"> в блогах.</w:t>
            </w:r>
            <w:r>
              <w:rPr>
                <w:sz w:val="24"/>
                <w:szCs w:val="24"/>
                <w:lang w:val="en-US"/>
              </w:rPr>
              <w:t>PR</w:t>
            </w:r>
            <w:r>
              <w:rPr>
                <w:sz w:val="24"/>
                <w:szCs w:val="24"/>
              </w:rPr>
              <w:t xml:space="preserve"> в социальных сетях использовать ограниченно.</w:t>
            </w:r>
          </w:p>
          <w:p w:rsidR="00180C75" w:rsidRPr="008663E0" w:rsidRDefault="00180C75" w:rsidP="00180C75">
            <w:pPr>
              <w:tabs>
                <w:tab w:val="left" w:pos="9355"/>
              </w:tabs>
              <w:spacing w:after="0" w:line="360" w:lineRule="auto"/>
              <w:ind w:left="0" w:right="-1"/>
              <w:rPr>
                <w:sz w:val="24"/>
                <w:szCs w:val="24"/>
              </w:rPr>
            </w:pPr>
            <w:r>
              <w:rPr>
                <w:sz w:val="24"/>
                <w:szCs w:val="24"/>
              </w:rPr>
              <w:lastRenderedPageBreak/>
              <w:t>Основной упор на текстовую рекламу на тематических сайтах.</w:t>
            </w:r>
          </w:p>
        </w:tc>
      </w:tr>
      <w:tr w:rsidR="00180C75" w:rsidRPr="008663E0" w:rsidTr="003C2588">
        <w:trPr>
          <w:trHeight w:val="3628"/>
        </w:trPr>
        <w:tc>
          <w:tcPr>
            <w:tcW w:w="1487" w:type="dxa"/>
            <w:shd w:val="clear" w:color="auto" w:fill="auto"/>
          </w:tcPr>
          <w:p w:rsidR="00180C75" w:rsidRPr="008663E0" w:rsidRDefault="00180C75" w:rsidP="00180C75">
            <w:pPr>
              <w:tabs>
                <w:tab w:val="left" w:pos="9355"/>
              </w:tabs>
              <w:spacing w:after="0" w:line="360" w:lineRule="auto"/>
              <w:ind w:left="0" w:right="-1"/>
              <w:rPr>
                <w:sz w:val="24"/>
                <w:szCs w:val="24"/>
              </w:rPr>
            </w:pPr>
            <w:r>
              <w:rPr>
                <w:sz w:val="24"/>
                <w:szCs w:val="24"/>
              </w:rPr>
              <w:lastRenderedPageBreak/>
              <w:t>Малая рассеянная</w:t>
            </w:r>
          </w:p>
        </w:tc>
        <w:tc>
          <w:tcPr>
            <w:tcW w:w="3603" w:type="dxa"/>
            <w:shd w:val="clear" w:color="auto" w:fill="auto"/>
          </w:tcPr>
          <w:p w:rsidR="00180C75" w:rsidRPr="008663E0" w:rsidRDefault="00180C75" w:rsidP="00180C75">
            <w:pPr>
              <w:tabs>
                <w:tab w:val="left" w:pos="9355"/>
              </w:tabs>
              <w:spacing w:after="0" w:line="360" w:lineRule="auto"/>
              <w:ind w:left="0" w:right="-1"/>
              <w:rPr>
                <w:sz w:val="24"/>
                <w:szCs w:val="24"/>
              </w:rPr>
            </w:pPr>
            <w:r>
              <w:rPr>
                <w:sz w:val="24"/>
                <w:szCs w:val="24"/>
              </w:rPr>
              <w:t>Реклама в результатах поиска по тематическим ключевым словам.</w:t>
            </w:r>
          </w:p>
        </w:tc>
        <w:tc>
          <w:tcPr>
            <w:tcW w:w="4403" w:type="dxa"/>
            <w:shd w:val="clear" w:color="auto" w:fill="auto"/>
          </w:tcPr>
          <w:p w:rsidR="00180C75" w:rsidRDefault="00180C75" w:rsidP="00180C75">
            <w:pPr>
              <w:tabs>
                <w:tab w:val="left" w:pos="9355"/>
              </w:tabs>
              <w:spacing w:after="0" w:line="360" w:lineRule="auto"/>
              <w:ind w:left="0" w:right="-1"/>
              <w:rPr>
                <w:sz w:val="24"/>
                <w:szCs w:val="24"/>
              </w:rPr>
            </w:pPr>
            <w:r>
              <w:rPr>
                <w:sz w:val="24"/>
                <w:szCs w:val="24"/>
              </w:rPr>
              <w:t>Контекстная реклама, по ключевым словам, включая рекламу с поведенческими таргетингом.</w:t>
            </w:r>
          </w:p>
          <w:p w:rsidR="00180C75" w:rsidRDefault="00180C75" w:rsidP="00180C75">
            <w:pPr>
              <w:tabs>
                <w:tab w:val="left" w:pos="9355"/>
              </w:tabs>
              <w:spacing w:after="0" w:line="360" w:lineRule="auto"/>
              <w:ind w:left="0" w:right="-1"/>
              <w:rPr>
                <w:sz w:val="24"/>
                <w:szCs w:val="24"/>
              </w:rPr>
            </w:pPr>
            <w:r>
              <w:rPr>
                <w:sz w:val="24"/>
                <w:szCs w:val="24"/>
              </w:rPr>
              <w:t>Медийная реклама рекламу с поведенческими таргетингом по сайтам и поисковым запросам.</w:t>
            </w:r>
          </w:p>
          <w:p w:rsidR="00180C75" w:rsidRDefault="00180C75" w:rsidP="00180C75">
            <w:pPr>
              <w:tabs>
                <w:tab w:val="left" w:pos="9355"/>
              </w:tabs>
              <w:spacing w:after="0" w:line="360" w:lineRule="auto"/>
              <w:ind w:left="0" w:right="-1"/>
              <w:rPr>
                <w:sz w:val="24"/>
                <w:szCs w:val="24"/>
              </w:rPr>
            </w:pPr>
            <w:r>
              <w:rPr>
                <w:sz w:val="24"/>
                <w:szCs w:val="24"/>
              </w:rPr>
              <w:t>Оптимизация, по ключевым словам, для поисковых машин.</w:t>
            </w:r>
          </w:p>
          <w:p w:rsidR="00180C75" w:rsidRPr="008663E0" w:rsidRDefault="00180C75" w:rsidP="00180C75">
            <w:pPr>
              <w:tabs>
                <w:tab w:val="left" w:pos="9355"/>
              </w:tabs>
              <w:spacing w:after="0" w:line="360" w:lineRule="auto"/>
              <w:ind w:left="0" w:right="-1"/>
              <w:rPr>
                <w:sz w:val="24"/>
                <w:szCs w:val="24"/>
              </w:rPr>
            </w:pPr>
            <w:r>
              <w:rPr>
                <w:sz w:val="24"/>
                <w:szCs w:val="24"/>
                <w:lang w:val="en-US"/>
              </w:rPr>
              <w:t>PR</w:t>
            </w:r>
            <w:r>
              <w:rPr>
                <w:sz w:val="24"/>
                <w:szCs w:val="24"/>
              </w:rPr>
              <w:t>,включая работу в блогах ограниченную работу в социальных сетях</w:t>
            </w:r>
          </w:p>
        </w:tc>
      </w:tr>
    </w:tbl>
    <w:p w:rsidR="00180C75" w:rsidRDefault="00180C75" w:rsidP="00180C75">
      <w:pPr>
        <w:tabs>
          <w:tab w:val="left" w:pos="9355"/>
        </w:tabs>
        <w:spacing w:after="0" w:line="360" w:lineRule="auto"/>
        <w:ind w:left="0" w:right="-1"/>
        <w:rPr>
          <w:sz w:val="28"/>
          <w:szCs w:val="28"/>
        </w:rPr>
      </w:pPr>
      <w:r>
        <w:rPr>
          <w:sz w:val="28"/>
          <w:szCs w:val="28"/>
        </w:rPr>
        <w:t>Таблица.1</w:t>
      </w:r>
    </w:p>
    <w:p w:rsidR="00180C75" w:rsidRDefault="00180C75" w:rsidP="00180C75">
      <w:pPr>
        <w:tabs>
          <w:tab w:val="left" w:pos="9355"/>
        </w:tabs>
        <w:spacing w:after="0" w:line="360" w:lineRule="auto"/>
        <w:ind w:left="0" w:right="-1"/>
        <w:rPr>
          <w:sz w:val="28"/>
          <w:szCs w:val="28"/>
        </w:rPr>
      </w:pPr>
    </w:p>
    <w:p w:rsidR="00B74780" w:rsidRDefault="00B74780">
      <w:pPr>
        <w:spacing w:after="200" w:line="276" w:lineRule="auto"/>
        <w:ind w:left="0" w:right="0" w:firstLine="0"/>
        <w:jc w:val="left"/>
        <w:rPr>
          <w:sz w:val="28"/>
          <w:szCs w:val="28"/>
        </w:rPr>
      </w:pPr>
      <w:r>
        <w:rPr>
          <w:sz w:val="28"/>
          <w:szCs w:val="28"/>
        </w:rPr>
        <w:br w:type="page"/>
      </w:r>
    </w:p>
    <w:p w:rsidR="00B74780" w:rsidRPr="00F83A16" w:rsidRDefault="00B74780" w:rsidP="00B74780">
      <w:pPr>
        <w:tabs>
          <w:tab w:val="left" w:pos="9214"/>
        </w:tabs>
        <w:spacing w:before="100" w:beforeAutospacing="1" w:after="100" w:afterAutospacing="1" w:line="360" w:lineRule="auto"/>
        <w:ind w:left="0" w:right="-1"/>
        <w:jc w:val="center"/>
        <w:rPr>
          <w:b/>
          <w:sz w:val="28"/>
          <w:szCs w:val="28"/>
        </w:rPr>
      </w:pPr>
      <w:r w:rsidRPr="00F83A16">
        <w:rPr>
          <w:b/>
          <w:sz w:val="28"/>
          <w:szCs w:val="28"/>
        </w:rPr>
        <w:lastRenderedPageBreak/>
        <w:t>СПИСОК ЛИТЕРАТУРЫ.</w:t>
      </w:r>
    </w:p>
    <w:p w:rsidR="00B74780" w:rsidRPr="00876B62" w:rsidRDefault="00B74780" w:rsidP="00023895">
      <w:pPr>
        <w:numPr>
          <w:ilvl w:val="0"/>
          <w:numId w:val="5"/>
        </w:numPr>
        <w:tabs>
          <w:tab w:val="clear" w:pos="360"/>
          <w:tab w:val="num" w:pos="0"/>
        </w:tabs>
        <w:spacing w:before="100" w:beforeAutospacing="1" w:after="100" w:afterAutospacing="1" w:line="360" w:lineRule="auto"/>
        <w:ind w:left="0" w:right="0" w:firstLine="0"/>
        <w:jc w:val="left"/>
        <w:rPr>
          <w:sz w:val="28"/>
          <w:szCs w:val="28"/>
        </w:rPr>
      </w:pPr>
      <w:r w:rsidRPr="00876B62">
        <w:rPr>
          <w:i/>
          <w:iCs/>
          <w:sz w:val="28"/>
          <w:szCs w:val="28"/>
        </w:rPr>
        <w:t xml:space="preserve">Бокарев, Т. </w:t>
      </w:r>
      <w:r w:rsidRPr="00876B62">
        <w:rPr>
          <w:sz w:val="28"/>
          <w:szCs w:val="28"/>
        </w:rPr>
        <w:t>Энциклопедия Интернет-рекламы / Т. Бокарев. – М.: ПРО-МО-РУ, 201</w:t>
      </w:r>
      <w:r w:rsidR="00023895">
        <w:rPr>
          <w:sz w:val="28"/>
          <w:szCs w:val="28"/>
        </w:rPr>
        <w:t>3 – 685 с.</w:t>
      </w:r>
    </w:p>
    <w:p w:rsidR="00B74780" w:rsidRPr="00876B62" w:rsidRDefault="00B74780" w:rsidP="00023895">
      <w:pPr>
        <w:numPr>
          <w:ilvl w:val="0"/>
          <w:numId w:val="5"/>
        </w:numPr>
        <w:tabs>
          <w:tab w:val="num" w:pos="0"/>
        </w:tabs>
        <w:spacing w:before="100" w:beforeAutospacing="1" w:after="100" w:afterAutospacing="1" w:line="360" w:lineRule="auto"/>
        <w:ind w:left="0" w:right="0" w:firstLine="0"/>
        <w:jc w:val="left"/>
        <w:rPr>
          <w:sz w:val="28"/>
          <w:szCs w:val="28"/>
        </w:rPr>
      </w:pPr>
      <w:r w:rsidRPr="00876B62">
        <w:rPr>
          <w:i/>
          <w:iCs/>
          <w:sz w:val="28"/>
          <w:szCs w:val="28"/>
        </w:rPr>
        <w:t>Пяри, В.</w:t>
      </w:r>
      <w:r w:rsidRPr="00876B62">
        <w:rPr>
          <w:sz w:val="28"/>
          <w:szCs w:val="28"/>
        </w:rPr>
        <w:t xml:space="preserve"> Безопасность электронного бизнеса. - М.: Гелиос АРВ, 201</w:t>
      </w:r>
      <w:r w:rsidR="00023895">
        <w:rPr>
          <w:sz w:val="28"/>
          <w:szCs w:val="28"/>
        </w:rPr>
        <w:t>4</w:t>
      </w:r>
      <w:r w:rsidRPr="00876B62">
        <w:rPr>
          <w:sz w:val="28"/>
          <w:szCs w:val="28"/>
        </w:rPr>
        <w:t>. - 432с.</w:t>
      </w:r>
    </w:p>
    <w:p w:rsidR="00B74780" w:rsidRPr="00876B62" w:rsidRDefault="00B74780" w:rsidP="00023895">
      <w:pPr>
        <w:numPr>
          <w:ilvl w:val="0"/>
          <w:numId w:val="5"/>
        </w:numPr>
        <w:tabs>
          <w:tab w:val="num" w:pos="0"/>
        </w:tabs>
        <w:spacing w:before="100" w:beforeAutospacing="1" w:after="100" w:afterAutospacing="1" w:line="360" w:lineRule="auto"/>
        <w:ind w:left="0" w:right="0" w:firstLine="0"/>
        <w:jc w:val="left"/>
        <w:rPr>
          <w:sz w:val="28"/>
          <w:szCs w:val="28"/>
        </w:rPr>
      </w:pPr>
      <w:r w:rsidRPr="00876B62">
        <w:rPr>
          <w:i/>
          <w:iCs/>
          <w:sz w:val="28"/>
          <w:szCs w:val="28"/>
        </w:rPr>
        <w:t xml:space="preserve">Титоренко, Г. Л. </w:t>
      </w:r>
      <w:r w:rsidRPr="00876B62">
        <w:rPr>
          <w:sz w:val="28"/>
          <w:szCs w:val="28"/>
        </w:rPr>
        <w:t xml:space="preserve">Информационные технологии в </w:t>
      </w:r>
      <w:r w:rsidR="00023895">
        <w:rPr>
          <w:sz w:val="28"/>
          <w:szCs w:val="28"/>
        </w:rPr>
        <w:t>мар</w:t>
      </w:r>
      <w:r w:rsidRPr="00876B62">
        <w:rPr>
          <w:sz w:val="28"/>
          <w:szCs w:val="28"/>
        </w:rPr>
        <w:t>кетинге / Г. Л. Титоренко [и др.]. – М.: ЮНИТИ, 20</w:t>
      </w:r>
      <w:r w:rsidR="00023895">
        <w:rPr>
          <w:sz w:val="28"/>
          <w:szCs w:val="28"/>
        </w:rPr>
        <w:t>14 – 260 с</w:t>
      </w:r>
      <w:r w:rsidRPr="00876B62">
        <w:rPr>
          <w:sz w:val="28"/>
          <w:szCs w:val="28"/>
        </w:rPr>
        <w:t>.</w:t>
      </w:r>
    </w:p>
    <w:p w:rsidR="00B74780" w:rsidRPr="00876B62" w:rsidRDefault="00B74780" w:rsidP="00023895">
      <w:pPr>
        <w:numPr>
          <w:ilvl w:val="0"/>
          <w:numId w:val="5"/>
        </w:numPr>
        <w:tabs>
          <w:tab w:val="num" w:pos="0"/>
        </w:tabs>
        <w:spacing w:before="100" w:beforeAutospacing="1" w:after="100" w:afterAutospacing="1" w:line="360" w:lineRule="auto"/>
        <w:ind w:left="0" w:right="0" w:firstLine="0"/>
        <w:jc w:val="left"/>
        <w:rPr>
          <w:sz w:val="28"/>
          <w:szCs w:val="28"/>
        </w:rPr>
      </w:pPr>
      <w:r w:rsidRPr="00876B62">
        <w:rPr>
          <w:i/>
          <w:iCs/>
          <w:sz w:val="28"/>
          <w:szCs w:val="28"/>
        </w:rPr>
        <w:t xml:space="preserve">Успенский, И. В. </w:t>
      </w:r>
      <w:r w:rsidRPr="00876B62">
        <w:rPr>
          <w:sz w:val="28"/>
          <w:szCs w:val="28"/>
        </w:rPr>
        <w:t>Интернет как инструмент маркетинга / И. В. Успенский. – СПб.: БХВ, 201</w:t>
      </w:r>
      <w:r w:rsidR="00023895">
        <w:rPr>
          <w:sz w:val="28"/>
          <w:szCs w:val="28"/>
        </w:rPr>
        <w:t>2 – 341 с.</w:t>
      </w:r>
    </w:p>
    <w:p w:rsidR="00B74780" w:rsidRPr="00876B62" w:rsidRDefault="00B74780" w:rsidP="00023895">
      <w:pPr>
        <w:numPr>
          <w:ilvl w:val="0"/>
          <w:numId w:val="5"/>
        </w:numPr>
        <w:tabs>
          <w:tab w:val="num" w:pos="0"/>
        </w:tabs>
        <w:spacing w:before="100" w:beforeAutospacing="1" w:after="100" w:afterAutospacing="1" w:line="360" w:lineRule="auto"/>
        <w:ind w:left="0" w:right="0" w:firstLine="0"/>
        <w:jc w:val="left"/>
        <w:rPr>
          <w:sz w:val="28"/>
          <w:szCs w:val="28"/>
        </w:rPr>
      </w:pPr>
      <w:r w:rsidRPr="00876B62">
        <w:rPr>
          <w:i/>
          <w:iCs/>
          <w:sz w:val="28"/>
          <w:szCs w:val="28"/>
        </w:rPr>
        <w:t xml:space="preserve">Хабаров, В. С. </w:t>
      </w:r>
      <w:r w:rsidRPr="00876B62">
        <w:rPr>
          <w:sz w:val="28"/>
          <w:szCs w:val="28"/>
        </w:rPr>
        <w:t>Маркетинг и Интернет / В. С. Хабаров, А. В. Барвинюк, В. М. Размаев. – М.: Паритет Граф, 2012</w:t>
      </w:r>
      <w:r w:rsidR="00023895">
        <w:rPr>
          <w:sz w:val="28"/>
          <w:szCs w:val="28"/>
        </w:rPr>
        <w:t xml:space="preserve"> – 220 с</w:t>
      </w:r>
    </w:p>
    <w:p w:rsidR="00B74780" w:rsidRPr="00876B62" w:rsidRDefault="00B74780" w:rsidP="00023895">
      <w:pPr>
        <w:numPr>
          <w:ilvl w:val="0"/>
          <w:numId w:val="5"/>
        </w:numPr>
        <w:tabs>
          <w:tab w:val="num" w:pos="0"/>
        </w:tabs>
        <w:spacing w:before="100" w:beforeAutospacing="1" w:after="100" w:afterAutospacing="1" w:line="360" w:lineRule="auto"/>
        <w:ind w:left="0" w:right="0" w:firstLine="0"/>
        <w:jc w:val="left"/>
        <w:rPr>
          <w:sz w:val="28"/>
          <w:szCs w:val="28"/>
        </w:rPr>
      </w:pPr>
      <w:r w:rsidRPr="00876B62">
        <w:rPr>
          <w:i/>
          <w:iCs/>
          <w:sz w:val="28"/>
          <w:szCs w:val="28"/>
        </w:rPr>
        <w:t xml:space="preserve">Холмогоров, В. </w:t>
      </w:r>
      <w:r w:rsidRPr="00876B62">
        <w:rPr>
          <w:sz w:val="28"/>
          <w:szCs w:val="28"/>
        </w:rPr>
        <w:t>Интернет-маркетинг: краткий курс / В. Холмогоров. – СПб.: Питер. 20</w:t>
      </w:r>
      <w:r w:rsidR="00023895">
        <w:rPr>
          <w:sz w:val="28"/>
          <w:szCs w:val="28"/>
        </w:rPr>
        <w:t>14 – 360 с</w:t>
      </w:r>
      <w:r w:rsidRPr="00876B62">
        <w:rPr>
          <w:sz w:val="28"/>
          <w:szCs w:val="28"/>
        </w:rPr>
        <w:t>.</w:t>
      </w:r>
    </w:p>
    <w:p w:rsidR="005C73C2" w:rsidRPr="00180C75" w:rsidRDefault="005C73C2" w:rsidP="00B74780">
      <w:pPr>
        <w:tabs>
          <w:tab w:val="left" w:pos="9355"/>
        </w:tabs>
        <w:spacing w:after="0" w:line="360" w:lineRule="auto"/>
        <w:ind w:left="0" w:right="-1" w:firstLine="0"/>
        <w:rPr>
          <w:sz w:val="28"/>
          <w:szCs w:val="28"/>
        </w:rPr>
      </w:pPr>
    </w:p>
    <w:sectPr w:rsidR="005C73C2" w:rsidRPr="00180C75" w:rsidSect="00F83A16">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A35" w:rsidRDefault="00EE0A35" w:rsidP="00F83A16">
      <w:pPr>
        <w:spacing w:after="0" w:line="240" w:lineRule="auto"/>
      </w:pPr>
      <w:r>
        <w:separator/>
      </w:r>
    </w:p>
  </w:endnote>
  <w:endnote w:type="continuationSeparator" w:id="0">
    <w:p w:rsidR="00EE0A35" w:rsidRDefault="00EE0A35" w:rsidP="00F83A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25937407"/>
      <w:docPartObj>
        <w:docPartGallery w:val="Page Numbers (Bottom of Page)"/>
        <w:docPartUnique/>
      </w:docPartObj>
    </w:sdtPr>
    <w:sdtContent>
      <w:p w:rsidR="00F83A16" w:rsidRDefault="00F83A16">
        <w:pPr>
          <w:pStyle w:val="a7"/>
          <w:jc w:val="center"/>
        </w:pPr>
        <w:fldSimple w:instr=" PAGE   \* MERGEFORMAT ">
          <w:r>
            <w:rPr>
              <w:noProof/>
            </w:rPr>
            <w:t>2</w:t>
          </w:r>
        </w:fldSimple>
      </w:p>
    </w:sdtContent>
  </w:sdt>
  <w:p w:rsidR="00F83A16" w:rsidRDefault="00F83A1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A35" w:rsidRDefault="00EE0A35" w:rsidP="00F83A16">
      <w:pPr>
        <w:spacing w:after="0" w:line="240" w:lineRule="auto"/>
      </w:pPr>
      <w:r>
        <w:separator/>
      </w:r>
    </w:p>
  </w:footnote>
  <w:footnote w:type="continuationSeparator" w:id="0">
    <w:p w:rsidR="00EE0A35" w:rsidRDefault="00EE0A35" w:rsidP="00F83A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961AB"/>
    <w:multiLevelType w:val="hybridMultilevel"/>
    <w:tmpl w:val="6F6636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71954D6"/>
    <w:multiLevelType w:val="multilevel"/>
    <w:tmpl w:val="9330019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72458F4"/>
    <w:multiLevelType w:val="multilevel"/>
    <w:tmpl w:val="A6DCDCD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E8F1854"/>
    <w:multiLevelType w:val="hybridMultilevel"/>
    <w:tmpl w:val="A76E94B2"/>
    <w:lvl w:ilvl="0" w:tplc="2428654C">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
    <w:nsid w:val="7EC46FE8"/>
    <w:multiLevelType w:val="multilevel"/>
    <w:tmpl w:val="6972BF2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5"/>
  <w:displayHorizontalDrawingGridEvery w:val="2"/>
  <w:characterSpacingControl w:val="doNotCompress"/>
  <w:footnotePr>
    <w:footnote w:id="-1"/>
    <w:footnote w:id="0"/>
  </w:footnotePr>
  <w:endnotePr>
    <w:endnote w:id="-1"/>
    <w:endnote w:id="0"/>
  </w:endnotePr>
  <w:compat/>
  <w:rsids>
    <w:rsidRoot w:val="00180C75"/>
    <w:rsid w:val="00023895"/>
    <w:rsid w:val="00180C75"/>
    <w:rsid w:val="005C73C2"/>
    <w:rsid w:val="00B74780"/>
    <w:rsid w:val="00EE0A35"/>
    <w:rsid w:val="00F83A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C75"/>
    <w:pPr>
      <w:spacing w:after="4" w:line="260" w:lineRule="auto"/>
      <w:ind w:left="1405" w:right="1793" w:hanging="10"/>
      <w:jc w:val="both"/>
    </w:pPr>
    <w:rPr>
      <w:rFonts w:ascii="Times New Roman" w:eastAsia="Times New Roman" w:hAnsi="Times New Roman" w:cs="Times New Roman"/>
      <w:color w:val="181717"/>
      <w:sz w:val="2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80C75"/>
    <w:pPr>
      <w:spacing w:before="100" w:beforeAutospacing="1" w:after="100" w:afterAutospacing="1" w:line="240" w:lineRule="auto"/>
      <w:ind w:left="0" w:right="0" w:firstLine="0"/>
      <w:jc w:val="left"/>
    </w:pPr>
    <w:rPr>
      <w:color w:val="auto"/>
      <w:sz w:val="24"/>
      <w:szCs w:val="24"/>
    </w:rPr>
  </w:style>
  <w:style w:type="character" w:customStyle="1" w:styleId="apple-converted-space">
    <w:name w:val="apple-converted-space"/>
    <w:basedOn w:val="a0"/>
    <w:rsid w:val="00180C75"/>
  </w:style>
  <w:style w:type="paragraph" w:styleId="a4">
    <w:name w:val="List Paragraph"/>
    <w:basedOn w:val="a"/>
    <w:uiPriority w:val="34"/>
    <w:qFormat/>
    <w:rsid w:val="00180C75"/>
    <w:pPr>
      <w:ind w:left="720"/>
      <w:contextualSpacing/>
    </w:pPr>
  </w:style>
  <w:style w:type="paragraph" w:styleId="a5">
    <w:name w:val="header"/>
    <w:basedOn w:val="a"/>
    <w:link w:val="a6"/>
    <w:uiPriority w:val="99"/>
    <w:semiHidden/>
    <w:unhideWhenUsed/>
    <w:rsid w:val="00F83A16"/>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83A16"/>
    <w:rPr>
      <w:rFonts w:ascii="Times New Roman" w:eastAsia="Times New Roman" w:hAnsi="Times New Roman" w:cs="Times New Roman"/>
      <w:color w:val="181717"/>
      <w:sz w:val="21"/>
      <w:lang w:eastAsia="ru-RU"/>
    </w:rPr>
  </w:style>
  <w:style w:type="paragraph" w:styleId="a7">
    <w:name w:val="footer"/>
    <w:basedOn w:val="a"/>
    <w:link w:val="a8"/>
    <w:uiPriority w:val="99"/>
    <w:unhideWhenUsed/>
    <w:rsid w:val="00F83A1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3A16"/>
    <w:rPr>
      <w:rFonts w:ascii="Times New Roman" w:eastAsia="Times New Roman" w:hAnsi="Times New Roman" w:cs="Times New Roman"/>
      <w:color w:val="181717"/>
      <w:sz w:val="21"/>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18</Pages>
  <Words>3361</Words>
  <Characters>19161</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2016-03-07T14:43:00Z</dcterms:created>
  <dcterms:modified xsi:type="dcterms:W3CDTF">2016-03-07T15:24:00Z</dcterms:modified>
</cp:coreProperties>
</file>