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0E" w:rsidRPr="00002B25" w:rsidRDefault="0020620E" w:rsidP="0020620E">
      <w:pPr>
        <w:shd w:val="clear" w:color="auto" w:fill="FFFFFF"/>
        <w:autoSpaceDE w:val="0"/>
        <w:autoSpaceDN w:val="0"/>
        <w:adjustRightInd w:val="0"/>
        <w:spacing w:line="360" w:lineRule="auto"/>
        <w:jc w:val="center"/>
        <w:rPr>
          <w:rFonts w:ascii="Times New Roman" w:hAnsi="Times New Roman" w:cs="Times New Roman"/>
          <w:b/>
          <w:bCs/>
          <w:color w:val="000000"/>
          <w:sz w:val="24"/>
          <w:szCs w:val="28"/>
        </w:rPr>
      </w:pPr>
      <w:r w:rsidRPr="00002B25">
        <w:rPr>
          <w:rFonts w:ascii="Times New Roman" w:hAnsi="Times New Roman" w:cs="Times New Roman"/>
          <w:b/>
          <w:bCs/>
          <w:color w:val="000000"/>
          <w:sz w:val="24"/>
          <w:szCs w:val="28"/>
        </w:rPr>
        <w:t>МИНИСТЕРСТВО ОБРАЗОВАНИЯ И НАУКИ РОССИЙСКОЙ ФЕДЕРАЦИИ</w:t>
      </w:r>
    </w:p>
    <w:p w:rsidR="0020620E" w:rsidRPr="00002B25" w:rsidRDefault="0020620E" w:rsidP="0020620E">
      <w:pPr>
        <w:shd w:val="clear" w:color="auto" w:fill="FFFFFF"/>
        <w:autoSpaceDE w:val="0"/>
        <w:autoSpaceDN w:val="0"/>
        <w:adjustRightInd w:val="0"/>
        <w:spacing w:line="360" w:lineRule="auto"/>
        <w:jc w:val="center"/>
        <w:rPr>
          <w:rFonts w:ascii="Times New Roman" w:hAnsi="Times New Roman" w:cs="Times New Roman"/>
          <w:b/>
          <w:bCs/>
          <w:color w:val="000000"/>
          <w:sz w:val="24"/>
          <w:szCs w:val="28"/>
        </w:rPr>
      </w:pPr>
      <w:r w:rsidRPr="00002B25">
        <w:rPr>
          <w:rFonts w:ascii="Times New Roman" w:hAnsi="Times New Roman" w:cs="Times New Roman"/>
          <w:b/>
          <w:bCs/>
          <w:color w:val="000000"/>
          <w:sz w:val="24"/>
          <w:szCs w:val="28"/>
        </w:rPr>
        <w:t>ФГБОУ ВПО «ИРКУТСКИЙ ГОСУДАРСТВЕННЫЙ УНИВЕРСИТЕТ»</w:t>
      </w:r>
    </w:p>
    <w:p w:rsidR="0020620E" w:rsidRPr="00002B25" w:rsidRDefault="0020620E" w:rsidP="0020620E">
      <w:pPr>
        <w:shd w:val="clear" w:color="auto" w:fill="FFFFFF"/>
        <w:autoSpaceDE w:val="0"/>
        <w:autoSpaceDN w:val="0"/>
        <w:adjustRightInd w:val="0"/>
        <w:spacing w:line="360" w:lineRule="auto"/>
        <w:jc w:val="center"/>
        <w:rPr>
          <w:rFonts w:ascii="Times New Roman" w:hAnsi="Times New Roman" w:cs="Times New Roman"/>
          <w:b/>
          <w:bCs/>
          <w:color w:val="000000"/>
          <w:sz w:val="24"/>
          <w:szCs w:val="28"/>
        </w:rPr>
      </w:pPr>
      <w:r w:rsidRPr="00002B25">
        <w:rPr>
          <w:rFonts w:ascii="Times New Roman" w:hAnsi="Times New Roman" w:cs="Times New Roman"/>
          <w:b/>
          <w:bCs/>
          <w:color w:val="000000"/>
          <w:sz w:val="24"/>
          <w:szCs w:val="28"/>
        </w:rPr>
        <w:t>ФИЛИАЛ В Г. БРАТСКЕ</w:t>
      </w:r>
    </w:p>
    <w:p w:rsidR="0020620E" w:rsidRPr="00002B25" w:rsidRDefault="0020620E" w:rsidP="0020620E">
      <w:pPr>
        <w:shd w:val="clear" w:color="auto" w:fill="FFFFFF"/>
        <w:autoSpaceDE w:val="0"/>
        <w:autoSpaceDN w:val="0"/>
        <w:adjustRightInd w:val="0"/>
        <w:spacing w:line="360" w:lineRule="auto"/>
        <w:jc w:val="center"/>
        <w:rPr>
          <w:rFonts w:ascii="Times New Roman" w:hAnsi="Times New Roman" w:cs="Times New Roman"/>
          <w:sz w:val="24"/>
          <w:szCs w:val="28"/>
        </w:rPr>
      </w:pPr>
      <w:r w:rsidRPr="00002B25">
        <w:rPr>
          <w:rFonts w:ascii="Times New Roman" w:hAnsi="Times New Roman" w:cs="Times New Roman"/>
          <w:bCs/>
          <w:color w:val="000000"/>
          <w:sz w:val="24"/>
          <w:szCs w:val="28"/>
        </w:rPr>
        <w:t xml:space="preserve">КАФЕДРА </w:t>
      </w:r>
      <w:r w:rsidRPr="00002B25">
        <w:rPr>
          <w:rFonts w:ascii="Times New Roman" w:hAnsi="Times New Roman" w:cs="Times New Roman"/>
          <w:sz w:val="24"/>
        </w:rPr>
        <w:t xml:space="preserve">УПРАВЛЕНИЯ, ЭКОНОМИКИ И ИНФОРМАЦИОННЫХ ТЕХНОЛОГИЙ     </w:t>
      </w:r>
    </w:p>
    <w:p w:rsidR="0020620E" w:rsidRDefault="0020620E" w:rsidP="0020620E">
      <w:pPr>
        <w:spacing w:line="360" w:lineRule="auto"/>
        <w:jc w:val="right"/>
        <w:rPr>
          <w:rFonts w:ascii="Times New Roman" w:hAnsi="Times New Roman" w:cs="Times New Roman"/>
          <w:sz w:val="28"/>
        </w:rPr>
      </w:pPr>
    </w:p>
    <w:p w:rsidR="0020620E" w:rsidRPr="00125B88" w:rsidRDefault="0020620E" w:rsidP="0020620E">
      <w:pPr>
        <w:spacing w:line="360" w:lineRule="auto"/>
        <w:jc w:val="right"/>
        <w:rPr>
          <w:rFonts w:ascii="Times New Roman" w:hAnsi="Times New Roman" w:cs="Times New Roman"/>
          <w:sz w:val="28"/>
        </w:rPr>
      </w:pPr>
    </w:p>
    <w:p w:rsidR="0020620E" w:rsidRPr="0020620E" w:rsidRDefault="00DF3CAF" w:rsidP="0020620E">
      <w:pPr>
        <w:spacing w:after="20" w:line="360" w:lineRule="auto"/>
        <w:jc w:val="center"/>
        <w:rPr>
          <w:rFonts w:ascii="Times New Roman" w:hAnsi="Times New Roman" w:cs="Times New Roman"/>
          <w:b/>
          <w:sz w:val="28"/>
        </w:rPr>
      </w:pPr>
      <w:r>
        <w:rPr>
          <w:rFonts w:ascii="Times New Roman" w:hAnsi="Times New Roman" w:cs="Times New Roman"/>
          <w:b/>
          <w:sz w:val="28"/>
        </w:rPr>
        <w:t>Контрольная работа</w:t>
      </w:r>
    </w:p>
    <w:p w:rsidR="0020620E" w:rsidRPr="0020620E" w:rsidRDefault="0020620E" w:rsidP="0020620E">
      <w:pPr>
        <w:spacing w:after="20" w:line="360" w:lineRule="auto"/>
        <w:jc w:val="center"/>
        <w:rPr>
          <w:rFonts w:ascii="Times New Roman" w:hAnsi="Times New Roman" w:cs="Times New Roman"/>
          <w:b/>
          <w:sz w:val="28"/>
        </w:rPr>
      </w:pPr>
      <w:r w:rsidRPr="0020620E">
        <w:rPr>
          <w:rFonts w:ascii="Times New Roman" w:hAnsi="Times New Roman" w:cs="Times New Roman"/>
          <w:b/>
          <w:sz w:val="28"/>
        </w:rPr>
        <w:t>по дисциплине «Математическая статистика»</w:t>
      </w:r>
    </w:p>
    <w:p w:rsidR="0020620E" w:rsidRPr="0020620E" w:rsidRDefault="00DF3CAF" w:rsidP="0020620E">
      <w:pPr>
        <w:spacing w:after="20" w:line="360" w:lineRule="auto"/>
        <w:jc w:val="center"/>
        <w:rPr>
          <w:rFonts w:ascii="Times New Roman" w:hAnsi="Times New Roman" w:cs="Times New Roman"/>
          <w:b/>
          <w:sz w:val="28"/>
        </w:rPr>
      </w:pPr>
      <w:r>
        <w:rPr>
          <w:rFonts w:ascii="Times New Roman" w:hAnsi="Times New Roman" w:cs="Times New Roman"/>
          <w:b/>
          <w:sz w:val="28"/>
        </w:rPr>
        <w:t>Математические</w:t>
      </w:r>
      <w:r w:rsidR="0020620E" w:rsidRPr="0020620E">
        <w:rPr>
          <w:rFonts w:ascii="Times New Roman" w:hAnsi="Times New Roman" w:cs="Times New Roman"/>
          <w:b/>
          <w:sz w:val="28"/>
        </w:rPr>
        <w:t xml:space="preserve"> методы в психологии</w:t>
      </w:r>
    </w:p>
    <w:p w:rsidR="0020620E" w:rsidRDefault="0020620E" w:rsidP="0020620E">
      <w:pPr>
        <w:spacing w:line="360" w:lineRule="auto"/>
        <w:jc w:val="both"/>
        <w:rPr>
          <w:b/>
          <w:sz w:val="28"/>
        </w:rPr>
      </w:pPr>
    </w:p>
    <w:p w:rsidR="0020620E" w:rsidRDefault="0020620E" w:rsidP="0020620E">
      <w:pPr>
        <w:spacing w:line="360" w:lineRule="auto"/>
        <w:jc w:val="both"/>
        <w:rPr>
          <w:b/>
          <w:sz w:val="28"/>
        </w:rPr>
      </w:pPr>
    </w:p>
    <w:p w:rsidR="0020620E" w:rsidRDefault="0020620E" w:rsidP="0020620E">
      <w:pPr>
        <w:spacing w:line="360" w:lineRule="auto"/>
        <w:jc w:val="both"/>
        <w:rPr>
          <w:b/>
          <w:sz w:val="28"/>
        </w:rPr>
      </w:pPr>
    </w:p>
    <w:p w:rsidR="0020620E" w:rsidRDefault="0020620E" w:rsidP="0020620E">
      <w:pPr>
        <w:spacing w:line="360" w:lineRule="auto"/>
        <w:jc w:val="both"/>
        <w:rPr>
          <w:b/>
          <w:sz w:val="28"/>
        </w:rPr>
      </w:pPr>
    </w:p>
    <w:p w:rsidR="0020620E" w:rsidRPr="00C83DB5" w:rsidRDefault="0020620E" w:rsidP="0020620E">
      <w:pPr>
        <w:rPr>
          <w:sz w:val="24"/>
          <w:szCs w:val="24"/>
        </w:rPr>
      </w:pPr>
      <w:r w:rsidRPr="00C83DB5">
        <w:rPr>
          <w:sz w:val="24"/>
          <w:szCs w:val="24"/>
        </w:rPr>
        <w:t xml:space="preserve">Работу выполнил </w:t>
      </w:r>
      <w:r w:rsidRPr="00C83DB5">
        <w:rPr>
          <w:sz w:val="24"/>
          <w:szCs w:val="24"/>
        </w:rPr>
        <w:tab/>
      </w:r>
      <w:r w:rsidRPr="00C83DB5">
        <w:rPr>
          <w:sz w:val="24"/>
          <w:szCs w:val="24"/>
        </w:rPr>
        <w:tab/>
      </w:r>
      <w:r w:rsidRPr="00C83DB5">
        <w:rPr>
          <w:sz w:val="24"/>
          <w:szCs w:val="24"/>
        </w:rPr>
        <w:tab/>
        <w:t xml:space="preserve"> </w:t>
      </w:r>
      <w:r>
        <w:rPr>
          <w:sz w:val="24"/>
          <w:szCs w:val="24"/>
        </w:rPr>
        <w:t xml:space="preserve">_______________ </w:t>
      </w:r>
      <w:r>
        <w:rPr>
          <w:sz w:val="24"/>
          <w:szCs w:val="24"/>
        </w:rPr>
        <w:tab/>
      </w:r>
      <w:r w:rsidR="00F51D40">
        <w:rPr>
          <w:sz w:val="24"/>
          <w:szCs w:val="24"/>
        </w:rPr>
        <w:t xml:space="preserve">                    </w:t>
      </w:r>
      <w:bookmarkStart w:id="0" w:name="_GoBack"/>
      <w:bookmarkEnd w:id="0"/>
    </w:p>
    <w:p w:rsidR="0020620E" w:rsidRPr="00C83DB5" w:rsidRDefault="0020620E" w:rsidP="0020620E">
      <w:pPr>
        <w:rPr>
          <w:sz w:val="24"/>
          <w:szCs w:val="24"/>
        </w:rPr>
      </w:pPr>
      <w:r w:rsidRPr="00C83DB5">
        <w:rPr>
          <w:i/>
          <w:sz w:val="24"/>
          <w:szCs w:val="24"/>
        </w:rPr>
        <w:t xml:space="preserve">                                              </w:t>
      </w:r>
      <w:r>
        <w:rPr>
          <w:i/>
          <w:sz w:val="24"/>
          <w:szCs w:val="24"/>
        </w:rPr>
        <w:t xml:space="preserve">              </w:t>
      </w:r>
      <w:r w:rsidR="00F51D40">
        <w:rPr>
          <w:i/>
          <w:sz w:val="24"/>
          <w:szCs w:val="24"/>
        </w:rPr>
        <w:t xml:space="preserve">              (подпись)</w:t>
      </w:r>
      <w:r w:rsidR="00F51D40">
        <w:rPr>
          <w:i/>
          <w:sz w:val="24"/>
          <w:szCs w:val="24"/>
        </w:rPr>
        <w:tab/>
      </w:r>
      <w:r w:rsidR="00F51D40">
        <w:rPr>
          <w:i/>
          <w:sz w:val="24"/>
          <w:szCs w:val="24"/>
        </w:rPr>
        <w:tab/>
        <w:t xml:space="preserve">      </w:t>
      </w:r>
      <w:r w:rsidRPr="00C83DB5">
        <w:rPr>
          <w:sz w:val="24"/>
          <w:szCs w:val="24"/>
        </w:rPr>
        <w:tab/>
      </w:r>
    </w:p>
    <w:p w:rsidR="0020620E" w:rsidRPr="00C83DB5" w:rsidRDefault="0020620E" w:rsidP="0020620E">
      <w:pPr>
        <w:ind w:left="5672" w:firstLine="709"/>
        <w:rPr>
          <w:sz w:val="24"/>
          <w:szCs w:val="24"/>
        </w:rPr>
      </w:pPr>
    </w:p>
    <w:p w:rsidR="0020620E" w:rsidRPr="00C83DB5" w:rsidRDefault="0020620E" w:rsidP="0020620E">
      <w:pPr>
        <w:ind w:left="5672" w:firstLine="709"/>
        <w:rPr>
          <w:sz w:val="24"/>
          <w:szCs w:val="24"/>
        </w:rPr>
      </w:pPr>
    </w:p>
    <w:p w:rsidR="0020620E" w:rsidRPr="00C83DB5" w:rsidRDefault="0020620E" w:rsidP="0020620E">
      <w:pPr>
        <w:ind w:left="2832" w:hanging="2832"/>
        <w:rPr>
          <w:sz w:val="24"/>
          <w:szCs w:val="24"/>
        </w:rPr>
      </w:pPr>
      <w:r w:rsidRPr="00C83DB5">
        <w:rPr>
          <w:sz w:val="24"/>
          <w:szCs w:val="24"/>
        </w:rPr>
        <w:t>Проверил</w:t>
      </w:r>
      <w:r w:rsidRPr="00C83DB5">
        <w:rPr>
          <w:sz w:val="24"/>
          <w:szCs w:val="24"/>
        </w:rPr>
        <w:tab/>
      </w:r>
      <w:r w:rsidRPr="00C83DB5">
        <w:rPr>
          <w:sz w:val="24"/>
          <w:szCs w:val="24"/>
        </w:rPr>
        <w:tab/>
        <w:t xml:space="preserve"> _______________ </w:t>
      </w:r>
      <w:r w:rsidRPr="00C83DB5">
        <w:rPr>
          <w:sz w:val="24"/>
          <w:szCs w:val="24"/>
        </w:rPr>
        <w:tab/>
      </w:r>
      <w:r>
        <w:rPr>
          <w:sz w:val="24"/>
          <w:szCs w:val="24"/>
        </w:rPr>
        <w:t xml:space="preserve">       </w:t>
      </w:r>
    </w:p>
    <w:p w:rsidR="0020620E" w:rsidRPr="00C83DB5" w:rsidRDefault="0020620E" w:rsidP="0020620E">
      <w:pPr>
        <w:ind w:left="3540"/>
        <w:rPr>
          <w:sz w:val="24"/>
          <w:szCs w:val="24"/>
        </w:rPr>
      </w:pPr>
      <w:r w:rsidRPr="00C83DB5">
        <w:rPr>
          <w:i/>
          <w:sz w:val="24"/>
          <w:szCs w:val="24"/>
        </w:rPr>
        <w:t xml:space="preserve">         (подпись)</w:t>
      </w:r>
      <w:r w:rsidRPr="00C83DB5">
        <w:rPr>
          <w:i/>
          <w:sz w:val="24"/>
          <w:szCs w:val="24"/>
        </w:rPr>
        <w:tab/>
      </w:r>
      <w:r>
        <w:rPr>
          <w:i/>
          <w:sz w:val="24"/>
          <w:szCs w:val="24"/>
        </w:rPr>
        <w:t xml:space="preserve">       </w:t>
      </w:r>
    </w:p>
    <w:p w:rsidR="0020620E" w:rsidRDefault="0020620E" w:rsidP="0020620E">
      <w:pPr>
        <w:spacing w:line="360" w:lineRule="auto"/>
        <w:jc w:val="both"/>
      </w:pPr>
    </w:p>
    <w:p w:rsidR="0020620E" w:rsidRDefault="0020620E" w:rsidP="0020620E">
      <w:pPr>
        <w:spacing w:line="360" w:lineRule="auto"/>
        <w:jc w:val="center"/>
        <w:rPr>
          <w:rFonts w:ascii="Times New Roman" w:hAnsi="Times New Roman" w:cs="Times New Roman"/>
          <w:sz w:val="28"/>
          <w:szCs w:val="28"/>
        </w:rPr>
      </w:pPr>
    </w:p>
    <w:p w:rsidR="0020620E" w:rsidRDefault="0020620E" w:rsidP="0020620E">
      <w:pPr>
        <w:spacing w:line="360" w:lineRule="auto"/>
        <w:jc w:val="center"/>
        <w:rPr>
          <w:rFonts w:ascii="Times New Roman" w:hAnsi="Times New Roman" w:cs="Times New Roman"/>
          <w:sz w:val="28"/>
          <w:szCs w:val="28"/>
        </w:rPr>
      </w:pPr>
    </w:p>
    <w:p w:rsidR="0020620E" w:rsidRDefault="0020620E" w:rsidP="0020620E">
      <w:pPr>
        <w:spacing w:line="360" w:lineRule="auto"/>
        <w:jc w:val="center"/>
        <w:rPr>
          <w:rFonts w:ascii="Times New Roman" w:hAnsi="Times New Roman" w:cs="Times New Roman"/>
          <w:sz w:val="28"/>
          <w:szCs w:val="28"/>
        </w:rPr>
      </w:pPr>
    </w:p>
    <w:p w:rsidR="0020620E" w:rsidRDefault="0020620E" w:rsidP="0020620E">
      <w:pPr>
        <w:spacing w:line="360" w:lineRule="auto"/>
        <w:jc w:val="center"/>
        <w:rPr>
          <w:rFonts w:ascii="Times New Roman" w:hAnsi="Times New Roman" w:cs="Times New Roman"/>
          <w:sz w:val="28"/>
          <w:szCs w:val="28"/>
        </w:rPr>
      </w:pPr>
      <w:r>
        <w:rPr>
          <w:rFonts w:ascii="Times New Roman" w:hAnsi="Times New Roman" w:cs="Times New Roman"/>
          <w:sz w:val="28"/>
          <w:szCs w:val="28"/>
        </w:rPr>
        <w:t>Братск 2016 г.</w:t>
      </w:r>
    </w:p>
    <w:p w:rsidR="00AB0C3A" w:rsidRPr="00AB0C3A" w:rsidRDefault="00AB0C3A" w:rsidP="00AB0C3A">
      <w:pPr>
        <w:pStyle w:val="a3"/>
        <w:shd w:val="clear" w:color="auto" w:fill="FFFFFF"/>
        <w:spacing w:before="0" w:beforeAutospacing="0" w:after="0" w:afterAutospacing="0" w:line="360" w:lineRule="auto"/>
        <w:ind w:firstLine="454"/>
        <w:jc w:val="center"/>
        <w:rPr>
          <w:b/>
          <w:color w:val="000000"/>
          <w:sz w:val="28"/>
          <w:szCs w:val="28"/>
        </w:rPr>
      </w:pPr>
      <w:r w:rsidRPr="00AB0C3A">
        <w:rPr>
          <w:b/>
          <w:color w:val="000000"/>
          <w:sz w:val="28"/>
          <w:szCs w:val="28"/>
        </w:rPr>
        <w:lastRenderedPageBreak/>
        <w:t>Содержание</w:t>
      </w:r>
    </w:p>
    <w:p w:rsidR="00AB0C3A" w:rsidRPr="00AB0C3A" w:rsidRDefault="00AB0C3A" w:rsidP="00AB0C3A">
      <w:pPr>
        <w:pStyle w:val="a3"/>
        <w:shd w:val="clear" w:color="auto" w:fill="FFFFFF"/>
        <w:spacing w:before="0" w:beforeAutospacing="0" w:after="0" w:afterAutospacing="0" w:line="360" w:lineRule="auto"/>
        <w:ind w:firstLine="454"/>
        <w:rPr>
          <w:color w:val="000000"/>
          <w:sz w:val="28"/>
          <w:szCs w:val="28"/>
        </w:rPr>
      </w:pPr>
      <w:r w:rsidRPr="00AB0C3A">
        <w:rPr>
          <w:color w:val="000000"/>
          <w:sz w:val="28"/>
          <w:szCs w:val="28"/>
        </w:rPr>
        <w:t>ВВЕДЕНИЕ</w:t>
      </w:r>
      <w:r>
        <w:rPr>
          <w:color w:val="000000"/>
          <w:sz w:val="28"/>
          <w:szCs w:val="28"/>
        </w:rPr>
        <w:t>………………………………………………………………………3</w:t>
      </w:r>
    </w:p>
    <w:p w:rsidR="00AB0C3A" w:rsidRPr="00AB0C3A" w:rsidRDefault="00AB0C3A" w:rsidP="00AB0C3A">
      <w:pPr>
        <w:pStyle w:val="a3"/>
        <w:shd w:val="clear" w:color="auto" w:fill="FFFFFF"/>
        <w:spacing w:before="0" w:beforeAutospacing="0" w:after="0" w:afterAutospacing="0" w:line="360" w:lineRule="auto"/>
        <w:ind w:firstLine="454"/>
        <w:rPr>
          <w:color w:val="000000"/>
          <w:sz w:val="28"/>
          <w:szCs w:val="28"/>
        </w:rPr>
      </w:pPr>
      <w:r w:rsidRPr="00AB0C3A">
        <w:rPr>
          <w:color w:val="000000"/>
          <w:sz w:val="28"/>
          <w:szCs w:val="28"/>
        </w:rPr>
        <w:t>1 Математические методы</w:t>
      </w:r>
      <w:r>
        <w:rPr>
          <w:color w:val="000000"/>
          <w:sz w:val="28"/>
          <w:szCs w:val="28"/>
        </w:rPr>
        <w:t>……………………………………………………...4</w:t>
      </w:r>
    </w:p>
    <w:p w:rsidR="00AB0C3A" w:rsidRPr="00AB0C3A" w:rsidRDefault="00AB0C3A" w:rsidP="00AB0C3A">
      <w:pPr>
        <w:pStyle w:val="a3"/>
        <w:shd w:val="clear" w:color="auto" w:fill="FFFFFF"/>
        <w:spacing w:before="0" w:beforeAutospacing="0" w:after="0" w:afterAutospacing="0" w:line="360" w:lineRule="auto"/>
        <w:ind w:firstLine="454"/>
        <w:rPr>
          <w:sz w:val="28"/>
          <w:szCs w:val="28"/>
        </w:rPr>
      </w:pPr>
      <w:r w:rsidRPr="00AB0C3A">
        <w:rPr>
          <w:sz w:val="28"/>
          <w:szCs w:val="28"/>
        </w:rPr>
        <w:t>2 Виды математических методов</w:t>
      </w:r>
      <w:r>
        <w:rPr>
          <w:sz w:val="28"/>
          <w:szCs w:val="28"/>
        </w:rPr>
        <w:t>………………………………………………</w:t>
      </w:r>
      <w:r w:rsidR="00DF3CAF">
        <w:rPr>
          <w:sz w:val="28"/>
          <w:szCs w:val="28"/>
        </w:rPr>
        <w:t>.5</w:t>
      </w:r>
      <w:r w:rsidRPr="00AB0C3A">
        <w:rPr>
          <w:sz w:val="28"/>
          <w:szCs w:val="28"/>
        </w:rPr>
        <w:t xml:space="preserve"> </w:t>
      </w:r>
    </w:p>
    <w:p w:rsidR="00AB0C3A" w:rsidRPr="00AB0C3A" w:rsidRDefault="00AB0C3A" w:rsidP="00AB0C3A">
      <w:pPr>
        <w:pStyle w:val="a3"/>
        <w:shd w:val="clear" w:color="auto" w:fill="FFFFFF"/>
        <w:spacing w:before="0" w:beforeAutospacing="0" w:after="0" w:afterAutospacing="0" w:line="360" w:lineRule="auto"/>
        <w:ind w:firstLine="454"/>
        <w:rPr>
          <w:color w:val="000000"/>
          <w:sz w:val="28"/>
          <w:szCs w:val="28"/>
          <w:shd w:val="clear" w:color="auto" w:fill="FFFFFF"/>
        </w:rPr>
      </w:pPr>
      <w:r w:rsidRPr="00AB0C3A">
        <w:rPr>
          <w:color w:val="000000"/>
          <w:sz w:val="28"/>
          <w:szCs w:val="28"/>
          <w:shd w:val="clear" w:color="auto" w:fill="FFFFFF"/>
        </w:rPr>
        <w:t>Заключение</w:t>
      </w:r>
      <w:r w:rsidR="00DF3CAF">
        <w:rPr>
          <w:color w:val="000000"/>
          <w:sz w:val="28"/>
          <w:szCs w:val="28"/>
          <w:shd w:val="clear" w:color="auto" w:fill="FFFFFF"/>
        </w:rPr>
        <w:t>……………………………………………………………………..11</w:t>
      </w:r>
    </w:p>
    <w:p w:rsidR="00AB0C3A" w:rsidRPr="00AB0C3A" w:rsidRDefault="00AB0C3A" w:rsidP="00AB0C3A">
      <w:pPr>
        <w:pStyle w:val="a3"/>
        <w:shd w:val="clear" w:color="auto" w:fill="FFFFFF"/>
        <w:spacing w:before="0" w:beforeAutospacing="0" w:after="0" w:afterAutospacing="0" w:line="360" w:lineRule="auto"/>
        <w:ind w:firstLine="454"/>
        <w:rPr>
          <w:sz w:val="28"/>
          <w:szCs w:val="28"/>
        </w:rPr>
      </w:pPr>
      <w:r w:rsidRPr="00AB0C3A">
        <w:rPr>
          <w:color w:val="000000"/>
          <w:sz w:val="28"/>
          <w:szCs w:val="28"/>
        </w:rPr>
        <w:t>Список использованных источников</w:t>
      </w:r>
      <w:r w:rsidR="00DF3CAF">
        <w:rPr>
          <w:color w:val="000000"/>
          <w:sz w:val="28"/>
          <w:szCs w:val="28"/>
        </w:rPr>
        <w:t>…………………………………………12</w:t>
      </w:r>
      <w:r w:rsidRPr="00AB0C3A">
        <w:rPr>
          <w:sz w:val="28"/>
          <w:szCs w:val="28"/>
        </w:rPr>
        <w:t xml:space="preserve"> </w:t>
      </w:r>
    </w:p>
    <w:p w:rsidR="0020620E" w:rsidRDefault="0020620E"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br w:type="page"/>
      </w:r>
    </w:p>
    <w:p w:rsidR="00CD4E11" w:rsidRDefault="00CD4E11" w:rsidP="0020620E">
      <w:pPr>
        <w:pStyle w:val="a3"/>
        <w:shd w:val="clear" w:color="auto" w:fill="FFFFFF"/>
        <w:spacing w:before="0" w:beforeAutospacing="0" w:after="0" w:afterAutospacing="0" w:line="360" w:lineRule="auto"/>
        <w:ind w:firstLine="454"/>
        <w:jc w:val="both"/>
        <w:rPr>
          <w:b/>
          <w:color w:val="000000"/>
          <w:sz w:val="28"/>
          <w:szCs w:val="28"/>
        </w:rPr>
      </w:pPr>
      <w:r w:rsidRPr="0020620E">
        <w:rPr>
          <w:b/>
          <w:color w:val="000000"/>
          <w:sz w:val="28"/>
          <w:szCs w:val="28"/>
        </w:rPr>
        <w:lastRenderedPageBreak/>
        <w:t>ВВЕДЕНИЕ</w:t>
      </w:r>
    </w:p>
    <w:p w:rsidR="0020620E" w:rsidRPr="0020620E" w:rsidRDefault="0020620E" w:rsidP="0020620E">
      <w:pPr>
        <w:pStyle w:val="a3"/>
        <w:shd w:val="clear" w:color="auto" w:fill="FFFFFF"/>
        <w:spacing w:before="0" w:beforeAutospacing="0" w:after="0" w:afterAutospacing="0" w:line="360" w:lineRule="auto"/>
        <w:ind w:firstLine="454"/>
        <w:jc w:val="both"/>
        <w:rPr>
          <w:b/>
          <w:color w:val="000000"/>
          <w:sz w:val="28"/>
          <w:szCs w:val="28"/>
        </w:rPr>
      </w:pPr>
    </w:p>
    <w:p w:rsidR="00CB59C6" w:rsidRDefault="00325635"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Принято считать, что математика – это царица наук и «зрелость науки обычно определяется тем, в какой мере она использует математику» (С.С.</w:t>
      </w:r>
      <w:r w:rsidR="0020620E">
        <w:rPr>
          <w:color w:val="000000"/>
          <w:sz w:val="28"/>
          <w:szCs w:val="28"/>
        </w:rPr>
        <w:t xml:space="preserve"> </w:t>
      </w:r>
      <w:r>
        <w:rPr>
          <w:color w:val="000000"/>
          <w:sz w:val="28"/>
          <w:szCs w:val="28"/>
        </w:rPr>
        <w:t>Стивенс). На стыке математических и психологических дисциплин возникла относительно новая дисциплина «Математические методы в психологии».</w:t>
      </w:r>
    </w:p>
    <w:p w:rsidR="00CB59C6" w:rsidRDefault="00CB59C6" w:rsidP="0020620E">
      <w:pPr>
        <w:pStyle w:val="a3"/>
        <w:shd w:val="clear" w:color="auto" w:fill="FFFFFF"/>
        <w:spacing w:before="0" w:beforeAutospacing="0" w:after="0" w:afterAutospacing="0" w:line="360" w:lineRule="auto"/>
        <w:ind w:firstLine="454"/>
        <w:jc w:val="both"/>
        <w:rPr>
          <w:color w:val="000000"/>
          <w:sz w:val="28"/>
          <w:szCs w:val="28"/>
        </w:rPr>
      </w:pPr>
      <w:r w:rsidRPr="00CD4E11">
        <w:rPr>
          <w:color w:val="000000"/>
          <w:sz w:val="28"/>
          <w:szCs w:val="28"/>
        </w:rPr>
        <w:t>Благодаря проникновению математического аппарата в психологию специалисты, работающие в данной сфере, смогли количественно описывать и сравнивать наблюдаемые явления. Современному психологу владение математической статистикой необходимо прежде всего потому, что, используя ее он сможет обосновать свои рассуждения и доказать закономерность выводов.</w:t>
      </w:r>
      <w:r>
        <w:rPr>
          <w:color w:val="000000"/>
          <w:sz w:val="28"/>
          <w:szCs w:val="28"/>
        </w:rPr>
        <w:t xml:space="preserve"> </w:t>
      </w:r>
      <w:r w:rsidR="00CD4E11" w:rsidRPr="00CD4E11">
        <w:rPr>
          <w:color w:val="000000"/>
          <w:sz w:val="28"/>
          <w:szCs w:val="28"/>
        </w:rPr>
        <w:t>Владение математическими методами и правильное применение статистики позволяет психологу:</w:t>
      </w:r>
    </w:p>
    <w:p w:rsidR="00CB59C6" w:rsidRDefault="00CB59C6"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 xml:space="preserve">- </w:t>
      </w:r>
      <w:r w:rsidR="00CD4E11" w:rsidRPr="00CD4E11">
        <w:rPr>
          <w:color w:val="000000"/>
          <w:sz w:val="28"/>
          <w:szCs w:val="28"/>
        </w:rPr>
        <w:t>в обобщенном виде описывать закономерности психологических явлений;</w:t>
      </w:r>
    </w:p>
    <w:p w:rsidR="00CB59C6" w:rsidRDefault="00CB59C6"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 xml:space="preserve">- </w:t>
      </w:r>
      <w:r w:rsidR="00CD4E11" w:rsidRPr="00CD4E11">
        <w:rPr>
          <w:color w:val="000000"/>
          <w:sz w:val="28"/>
          <w:szCs w:val="28"/>
        </w:rPr>
        <w:t>доказывать правильность и обоснованность используемых методических приемов и методов;</w:t>
      </w:r>
    </w:p>
    <w:p w:rsidR="00CD4E11" w:rsidRPr="00CD4E11" w:rsidRDefault="00CB59C6"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 xml:space="preserve">- </w:t>
      </w:r>
      <w:r w:rsidR="00CD4E11" w:rsidRPr="00CD4E11">
        <w:rPr>
          <w:color w:val="000000"/>
          <w:sz w:val="28"/>
          <w:szCs w:val="28"/>
        </w:rPr>
        <w:t>строго обосновывать экспериментальные планы;</w:t>
      </w:r>
    </w:p>
    <w:p w:rsidR="00CD4E11" w:rsidRPr="00CD4E11" w:rsidRDefault="00CB59C6"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 xml:space="preserve">- </w:t>
      </w:r>
      <w:r w:rsidR="00CD4E11" w:rsidRPr="00CD4E11">
        <w:rPr>
          <w:color w:val="000000"/>
          <w:sz w:val="28"/>
          <w:szCs w:val="28"/>
        </w:rPr>
        <w:t>находить зависимости между экспериментальными данными;</w:t>
      </w:r>
    </w:p>
    <w:p w:rsidR="00CD4E11" w:rsidRPr="00CD4E11" w:rsidRDefault="00CB59C6"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 xml:space="preserve">- </w:t>
      </w:r>
      <w:r w:rsidR="00CD4E11" w:rsidRPr="00CD4E11">
        <w:rPr>
          <w:color w:val="000000"/>
          <w:sz w:val="28"/>
          <w:szCs w:val="28"/>
        </w:rPr>
        <w:t>выявлять наличие существенных различий между группами испытуемых (экспериментальными и контрольными);</w:t>
      </w:r>
    </w:p>
    <w:p w:rsidR="00CD4E11" w:rsidRPr="00CD4E11" w:rsidRDefault="00CB59C6"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t xml:space="preserve">- </w:t>
      </w:r>
      <w:r w:rsidR="00CD4E11" w:rsidRPr="00CD4E11">
        <w:rPr>
          <w:color w:val="000000"/>
          <w:sz w:val="28"/>
          <w:szCs w:val="28"/>
        </w:rPr>
        <w:t>строить статистические предсказания.</w:t>
      </w:r>
    </w:p>
    <w:p w:rsidR="009A34C7" w:rsidRDefault="00CD4E11" w:rsidP="0020620E">
      <w:pPr>
        <w:pStyle w:val="a3"/>
        <w:shd w:val="clear" w:color="auto" w:fill="FFFFFF"/>
        <w:spacing w:before="0" w:beforeAutospacing="0" w:after="0" w:afterAutospacing="0" w:line="360" w:lineRule="auto"/>
        <w:ind w:firstLine="454"/>
        <w:jc w:val="both"/>
        <w:rPr>
          <w:color w:val="000000"/>
          <w:sz w:val="28"/>
          <w:szCs w:val="28"/>
        </w:rPr>
      </w:pPr>
      <w:r w:rsidRPr="00CD4E11">
        <w:rPr>
          <w:color w:val="000000"/>
          <w:sz w:val="28"/>
          <w:szCs w:val="28"/>
        </w:rPr>
        <w:t>Математическая статистика, как отмечает О.Ю.Ермолаев, «в руках психолога может и должна быть мощным инструментом, позволяющим не только успешно лавировать в море экспериментальных данных, но и, прежде всего, способствовать становлению его объекти</w:t>
      </w:r>
      <w:r w:rsidR="009A34C7">
        <w:rPr>
          <w:color w:val="000000"/>
          <w:sz w:val="28"/>
          <w:szCs w:val="28"/>
        </w:rPr>
        <w:t>вного мышления.</w:t>
      </w:r>
    </w:p>
    <w:p w:rsidR="009A34C7" w:rsidRDefault="009A34C7" w:rsidP="0020620E">
      <w:pPr>
        <w:pStyle w:val="a3"/>
        <w:shd w:val="clear" w:color="auto" w:fill="FFFFFF"/>
        <w:spacing w:before="0" w:beforeAutospacing="0" w:after="0" w:afterAutospacing="0" w:line="360" w:lineRule="auto"/>
        <w:ind w:firstLine="454"/>
        <w:jc w:val="both"/>
        <w:rPr>
          <w:color w:val="000000"/>
          <w:sz w:val="28"/>
          <w:szCs w:val="28"/>
        </w:rPr>
      </w:pPr>
    </w:p>
    <w:p w:rsidR="009A34C7" w:rsidRDefault="009A34C7" w:rsidP="0020620E">
      <w:pPr>
        <w:pStyle w:val="a3"/>
        <w:shd w:val="clear" w:color="auto" w:fill="FFFFFF"/>
        <w:spacing w:before="0" w:beforeAutospacing="0" w:after="0" w:afterAutospacing="0" w:line="360" w:lineRule="auto"/>
        <w:ind w:firstLine="454"/>
        <w:jc w:val="both"/>
        <w:rPr>
          <w:color w:val="000000"/>
          <w:sz w:val="28"/>
          <w:szCs w:val="28"/>
        </w:rPr>
      </w:pPr>
    </w:p>
    <w:p w:rsidR="009A34C7" w:rsidRDefault="009A34C7" w:rsidP="0020620E">
      <w:pPr>
        <w:pStyle w:val="a3"/>
        <w:shd w:val="clear" w:color="auto" w:fill="FFFFFF"/>
        <w:spacing w:before="0" w:beforeAutospacing="0" w:after="0" w:afterAutospacing="0" w:line="360" w:lineRule="auto"/>
        <w:ind w:firstLine="454"/>
        <w:jc w:val="both"/>
        <w:rPr>
          <w:color w:val="000000"/>
          <w:sz w:val="28"/>
          <w:szCs w:val="28"/>
        </w:rPr>
      </w:pPr>
    </w:p>
    <w:p w:rsidR="009A34C7" w:rsidRDefault="009A34C7" w:rsidP="0020620E">
      <w:pPr>
        <w:pStyle w:val="a3"/>
        <w:shd w:val="clear" w:color="auto" w:fill="FFFFFF"/>
        <w:spacing w:before="0" w:beforeAutospacing="0" w:after="0" w:afterAutospacing="0" w:line="360" w:lineRule="auto"/>
        <w:ind w:firstLine="454"/>
        <w:jc w:val="both"/>
        <w:rPr>
          <w:color w:val="000000"/>
          <w:sz w:val="28"/>
          <w:szCs w:val="28"/>
        </w:rPr>
      </w:pPr>
    </w:p>
    <w:p w:rsidR="0020620E" w:rsidRDefault="0020620E" w:rsidP="0020620E">
      <w:pPr>
        <w:pStyle w:val="a3"/>
        <w:shd w:val="clear" w:color="auto" w:fill="FFFFFF"/>
        <w:spacing w:before="0" w:beforeAutospacing="0" w:after="0" w:afterAutospacing="0" w:line="360" w:lineRule="auto"/>
        <w:jc w:val="both"/>
        <w:rPr>
          <w:color w:val="000000"/>
          <w:sz w:val="28"/>
          <w:szCs w:val="28"/>
        </w:rPr>
      </w:pPr>
    </w:p>
    <w:p w:rsidR="0020620E" w:rsidRDefault="0020620E" w:rsidP="0020620E">
      <w:pPr>
        <w:pStyle w:val="a3"/>
        <w:shd w:val="clear" w:color="auto" w:fill="FFFFFF"/>
        <w:spacing w:before="0" w:beforeAutospacing="0" w:after="0" w:afterAutospacing="0" w:line="360" w:lineRule="auto"/>
        <w:ind w:firstLine="454"/>
        <w:jc w:val="both"/>
        <w:rPr>
          <w:b/>
          <w:color w:val="000000"/>
          <w:sz w:val="28"/>
          <w:szCs w:val="28"/>
        </w:rPr>
      </w:pPr>
      <w:r w:rsidRPr="0020620E">
        <w:rPr>
          <w:b/>
          <w:color w:val="000000"/>
          <w:sz w:val="28"/>
          <w:szCs w:val="28"/>
        </w:rPr>
        <w:t>1 Математические методы</w:t>
      </w:r>
    </w:p>
    <w:p w:rsidR="0020620E" w:rsidRPr="0020620E" w:rsidRDefault="0020620E" w:rsidP="0020620E">
      <w:pPr>
        <w:pStyle w:val="a3"/>
        <w:shd w:val="clear" w:color="auto" w:fill="FFFFFF"/>
        <w:spacing w:before="0" w:beforeAutospacing="0" w:after="0" w:afterAutospacing="0" w:line="360" w:lineRule="auto"/>
        <w:ind w:firstLine="454"/>
        <w:jc w:val="both"/>
        <w:rPr>
          <w:b/>
          <w:color w:val="000000"/>
          <w:sz w:val="28"/>
          <w:szCs w:val="28"/>
        </w:rPr>
      </w:pPr>
    </w:p>
    <w:p w:rsidR="005A4AE5"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Математические методы на сегодняшний день используются повсеместно во всех сферах деятельности и во всех науках. Рассмотрим применение математических методов в психологии – науке о душе. Методы математического анализа используются для обработки данных исследований и установления закономерностей между изучаемыми процессами и явлениями. Почти каждое явление, изучаемое психологами, требует хотя бы простейшей математической обработки данных. Подобная обработка может осуществляться как вручную, так и с применением определенного программного обеспечения. Для разных типов данных (количественных, качественных и порядковых) применяются разные инструменты оценки и анализа. Результат может иметь графическое отображение, табличное или просто числовое</w:t>
      </w:r>
      <w:r w:rsidR="005A4AE5">
        <w:rPr>
          <w:sz w:val="28"/>
          <w:szCs w:val="28"/>
        </w:rPr>
        <w:t>.</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Математические методы в психологии включают в себя как позволяющие установить числовые зависимости, так и методы статистической обработки. К наиболее распространенным из них относятся: регистрация</w:t>
      </w:r>
      <w:r>
        <w:rPr>
          <w:sz w:val="28"/>
          <w:szCs w:val="28"/>
        </w:rPr>
        <w:t xml:space="preserve"> (</w:t>
      </w:r>
      <w:r>
        <w:rPr>
          <w:color w:val="000000"/>
          <w:sz w:val="28"/>
          <w:szCs w:val="28"/>
        </w:rPr>
        <w:t>описание и анализ</w:t>
      </w:r>
      <w:r w:rsidRPr="00327822">
        <w:rPr>
          <w:color w:val="000000"/>
          <w:sz w:val="28"/>
          <w:szCs w:val="28"/>
        </w:rPr>
        <w:t xml:space="preserve"> статистических экспериментальных данных, полученных в результате наблюдений массовых случайных явлений</w:t>
      </w:r>
      <w:r>
        <w:rPr>
          <w:rFonts w:ascii="Arial" w:hAnsi="Arial" w:cs="Arial"/>
          <w:color w:val="000000"/>
          <w:sz w:val="20"/>
          <w:szCs w:val="20"/>
        </w:rPr>
        <w:t>)</w:t>
      </w:r>
      <w:r w:rsidR="00F2508D">
        <w:rPr>
          <w:sz w:val="28"/>
          <w:szCs w:val="28"/>
        </w:rPr>
        <w:t xml:space="preserve"> и</w:t>
      </w:r>
      <w:r w:rsidRPr="00327822">
        <w:rPr>
          <w:sz w:val="28"/>
          <w:szCs w:val="28"/>
        </w:rPr>
        <w:t xml:space="preserve"> шкалирование</w:t>
      </w:r>
      <w:r>
        <w:rPr>
          <w:sz w:val="28"/>
          <w:szCs w:val="28"/>
        </w:rPr>
        <w:t xml:space="preserve"> </w:t>
      </w:r>
      <w:r w:rsidRPr="005A4AE5">
        <w:rPr>
          <w:sz w:val="28"/>
          <w:szCs w:val="28"/>
        </w:rPr>
        <w:t>(</w:t>
      </w:r>
      <w:r w:rsidRPr="005A4AE5">
        <w:rPr>
          <w:color w:val="000000"/>
          <w:sz w:val="28"/>
          <w:szCs w:val="28"/>
        </w:rPr>
        <w:t>приписывание чисел объектам в соответствии с некоторыми правилами</w:t>
      </w:r>
      <w:r w:rsidR="005A4AE5">
        <w:rPr>
          <w:rFonts w:ascii="Arial" w:hAnsi="Arial" w:cs="Arial"/>
          <w:color w:val="000000"/>
          <w:sz w:val="20"/>
          <w:szCs w:val="20"/>
        </w:rPr>
        <w:t>)</w:t>
      </w:r>
      <w:r w:rsidRPr="00327822">
        <w:rPr>
          <w:sz w:val="28"/>
          <w:szCs w:val="28"/>
        </w:rPr>
        <w:t>, ранжирование, корреляционный анализ, факторный а</w:t>
      </w:r>
      <w:r w:rsidR="00A7042B">
        <w:rPr>
          <w:sz w:val="28"/>
          <w:szCs w:val="28"/>
        </w:rPr>
        <w:t>нализ. Рассмотрим их подробнее.</w:t>
      </w:r>
    </w:p>
    <w:p w:rsidR="0020620E" w:rsidRDefault="0020620E" w:rsidP="0020620E">
      <w:pPr>
        <w:pStyle w:val="a3"/>
        <w:shd w:val="clear" w:color="auto" w:fill="FFFFFF"/>
        <w:spacing w:before="0" w:beforeAutospacing="0" w:after="0" w:afterAutospacing="0" w:line="360" w:lineRule="auto"/>
        <w:ind w:firstLine="454"/>
        <w:jc w:val="both"/>
        <w:rPr>
          <w:sz w:val="28"/>
          <w:szCs w:val="28"/>
        </w:rPr>
      </w:pPr>
    </w:p>
    <w:p w:rsidR="0020620E" w:rsidRPr="0020620E" w:rsidRDefault="00DF3CAF" w:rsidP="00DF3CAF">
      <w:pPr>
        <w:pStyle w:val="a3"/>
        <w:shd w:val="clear" w:color="auto" w:fill="FFFFFF"/>
        <w:spacing w:before="0" w:beforeAutospacing="0" w:after="0" w:afterAutospacing="0" w:line="360" w:lineRule="auto"/>
        <w:ind w:firstLine="454"/>
        <w:jc w:val="both"/>
        <w:rPr>
          <w:b/>
          <w:sz w:val="28"/>
          <w:szCs w:val="28"/>
        </w:rPr>
      </w:pPr>
      <w:r>
        <w:rPr>
          <w:b/>
          <w:sz w:val="28"/>
          <w:szCs w:val="28"/>
        </w:rPr>
        <w:br w:type="page"/>
      </w:r>
    </w:p>
    <w:p w:rsidR="0020620E" w:rsidRPr="0020620E" w:rsidRDefault="0020620E" w:rsidP="0020620E">
      <w:pPr>
        <w:pStyle w:val="a3"/>
        <w:shd w:val="clear" w:color="auto" w:fill="FFFFFF"/>
        <w:spacing w:before="0" w:beforeAutospacing="0" w:after="0" w:afterAutospacing="0" w:line="360" w:lineRule="auto"/>
        <w:ind w:firstLine="454"/>
        <w:jc w:val="both"/>
        <w:rPr>
          <w:b/>
          <w:sz w:val="28"/>
          <w:szCs w:val="28"/>
        </w:rPr>
      </w:pPr>
      <w:r w:rsidRPr="0020620E">
        <w:rPr>
          <w:b/>
          <w:sz w:val="28"/>
          <w:szCs w:val="28"/>
        </w:rPr>
        <w:lastRenderedPageBreak/>
        <w:t xml:space="preserve">2 Виды математических методов </w:t>
      </w:r>
    </w:p>
    <w:p w:rsidR="0020620E" w:rsidRDefault="0020620E" w:rsidP="0020620E">
      <w:pPr>
        <w:pStyle w:val="a3"/>
        <w:shd w:val="clear" w:color="auto" w:fill="FFFFFF"/>
        <w:spacing w:before="0" w:beforeAutospacing="0" w:after="0" w:afterAutospacing="0" w:line="360" w:lineRule="auto"/>
        <w:ind w:firstLine="454"/>
        <w:jc w:val="both"/>
        <w:rPr>
          <w:sz w:val="28"/>
          <w:szCs w:val="28"/>
        </w:rPr>
      </w:pP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Регистрация и шкалирование заключаются в выражении исследуемых явлений в числовых показателях. Выделяют несколько типов шкал. Однако для математической обработки пригодны лишь некоторые из них. Это, главным образом, количественная шкала, которая позволяет измерять степень выраженности конкретных свойств у исследуемых объектов и в числовом отношении выражать разницу между ними. В качестве примера можно привести измерение коэффициента интеллекта. Количественная шкала позволяет проводить операцию ранжирования данных. При ранжировании данные из количественной шкалы переводятся в номинальную (например, низкое, среднее или высокое значение показателя), при этом обратный переход уже невозможен.</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Ранжирование – это распределение данных в порядке убывания (возрастания) признака, который оценивается. При этом используется уже рассмотренная нами количественная шкала. Каждому значению присваивается определенный ранг (например, показателю с минимальным значением – ранг 1, следующему значению – ранг 2, и так далее), после чего становится возможным перевод значений из количественной шкалы в номинальную.</w:t>
      </w:r>
    </w:p>
    <w:p w:rsidR="005A4AE5"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Примером ранжирования является уровень тревожности. Было протестировано определенное количество человек, полученные ре</w:t>
      </w:r>
      <w:r w:rsidR="006412AD">
        <w:rPr>
          <w:sz w:val="28"/>
          <w:szCs w:val="28"/>
        </w:rPr>
        <w:t xml:space="preserve">зультаты </w:t>
      </w:r>
      <w:r w:rsidRPr="00327822">
        <w:rPr>
          <w:sz w:val="28"/>
          <w:szCs w:val="28"/>
        </w:rPr>
        <w:t>проранжированы, таким образом исследователь видит, сколько человек имеют низкий (высокий или средний) показатель. Однако такой способ представления данных влечет за собой частичную утрату информации по каждому респонденту.</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Следующим математическим методом, используемым в психологии, является корреляционный анализ. Его можно определить как установление зависимости между явлениями. При этом измеряется, как изменится среднее значение одного показателя при изменении показателя, во взаимосвязи с которым он находится. Корреляция рассматривается в двух аспектах: по силе и по направлению. Связь между явлениями может быть положительной (когда увеличение фактор</w:t>
      </w:r>
      <w:r w:rsidRPr="00327822">
        <w:rPr>
          <w:sz w:val="28"/>
          <w:szCs w:val="28"/>
        </w:rPr>
        <w:lastRenderedPageBreak/>
        <w:t>ного признака влечет за собой увеличение результативного) и отрицательной (зависимость обратная положительной). Зависимость может быть линейной, или, что бывает чаще, выражаться кривой. Связи, которые помогают установить корреляционный анализ, могут быть неочевидны на первый взгляд, если применяются иные методы математической обработки в психологии. В этом его главное достоинство. К недостаткам можно отнести большую трудоемкость в связи с необходимостью использования немалого числа формул и тщательных вычислений.</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Еще одним методом является факторный анализ. Он позволяет прогнозировать вероятное влияние различных факторов на исследуемое явление. При этом все факторы воздействия изначально принимаются как имеющие равное значение, а степень их влияния вычисляется математически. Такой анализ позволяет установить общую причину изменчивости нескольких явлений сразу.</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Очень часто перед исследователем в психологии стоит задача выявления различий между двумя, тремя и более выборками испытуемых. Это может быть, например, задача определения психологических особенностей хронически больных детей по сравнению со здоровыми, юных правонарушителей по сравнению с законопослушными сверстниками или различий между работниками государственных предприятий и частных фирм, между людьми разной национальности или разной культуры и, наконец, между людьми разного возраста в методе "поперечных срезов". </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Иногда по выявленным в исследовании статистически достоверным различиям формируется "групповой профиль" или "усредненный портрет" человека той или иной профессии, статуса, соматического заболевания и др.</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Рассмотрим один из критериев (Q - критерий Розенбаума), позволяющих сопоставить данные двух выборок, состоящих из разных испытуемых. Критерий используется для оценки различий между двумя выборками по уровню какого-либо признака, количественно измеренного. В каждой из выборок должно быть не менее 11 испытуемых.</w:t>
      </w:r>
    </w:p>
    <w:p w:rsidR="00A7042B"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lastRenderedPageBreak/>
        <w:t xml:space="preserve"> Это очень простой непараметрический критерий, который позволяет быстро оценить различия между двумя выборками по какому-либо признаку. Однако если критерий Q не выявляет достоверных различий, это еще не означает, что их действительно нет</w:t>
      </w:r>
      <w:r w:rsidR="00A7042B">
        <w:rPr>
          <w:sz w:val="28"/>
          <w:szCs w:val="28"/>
        </w:rPr>
        <w:t>.</w:t>
      </w:r>
    </w:p>
    <w:p w:rsidR="000207A9"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В этом случае стоит применить критерий φ* Фишера. Если же Q-критерий выявляет достоверные различия между выборками с уровнем значимости р</w:t>
      </w:r>
      <w:r w:rsidR="00A7042B" w:rsidRPr="00A7042B">
        <w:rPr>
          <w:sz w:val="28"/>
          <w:szCs w:val="28"/>
        </w:rPr>
        <w:t>&lt;</w:t>
      </w:r>
      <w:r w:rsidR="000207A9">
        <w:rPr>
          <w:sz w:val="28"/>
          <w:szCs w:val="28"/>
        </w:rPr>
        <w:t>0,0</w:t>
      </w:r>
      <w:r w:rsidRPr="00327822">
        <w:rPr>
          <w:sz w:val="28"/>
          <w:szCs w:val="28"/>
        </w:rPr>
        <w:t>1</w:t>
      </w:r>
      <w:r w:rsidR="000207A9" w:rsidRPr="000207A9">
        <w:t xml:space="preserve"> </w:t>
      </w:r>
      <w:r w:rsidR="000207A9" w:rsidRPr="000207A9">
        <w:rPr>
          <w:sz w:val="28"/>
          <w:szCs w:val="28"/>
        </w:rPr>
        <w:t>, можно ограничиться только им и избежать трудностей применения других критериев.</w:t>
      </w:r>
    </w:p>
    <w:p w:rsidR="000207A9" w:rsidRDefault="000207A9" w:rsidP="0020620E">
      <w:pPr>
        <w:pStyle w:val="a3"/>
        <w:shd w:val="clear" w:color="auto" w:fill="FFFFFF"/>
        <w:spacing w:before="0" w:beforeAutospacing="0" w:after="0" w:afterAutospacing="0" w:line="360" w:lineRule="auto"/>
        <w:ind w:firstLine="454"/>
        <w:jc w:val="both"/>
        <w:rPr>
          <w:sz w:val="28"/>
          <w:szCs w:val="28"/>
        </w:rPr>
      </w:pPr>
      <w:r w:rsidRPr="000207A9">
        <w:rPr>
          <w:sz w:val="28"/>
          <w:szCs w:val="28"/>
        </w:rPr>
        <w:t xml:space="preserve"> Критерий применяется в тех случаях, когда данные представлены, по крайней мере, в порядковой шкале. Признак должен варьировать в каком-то диапазоне значений, иначе сопоставления с помощью Q -критерия просто невозможны. Например, если у нас только 3 значения признака, 1, 2 и 3, - нам очень трудно будет установить различия. Метод Розенбаума требует, следовательно, достаточно тонко измеренных признаков.</w:t>
      </w:r>
    </w:p>
    <w:p w:rsidR="000207A9" w:rsidRDefault="000207A9" w:rsidP="0020620E">
      <w:pPr>
        <w:pStyle w:val="a3"/>
        <w:shd w:val="clear" w:color="auto" w:fill="FFFFFF"/>
        <w:spacing w:before="0" w:beforeAutospacing="0" w:after="0" w:afterAutospacing="0" w:line="360" w:lineRule="auto"/>
        <w:ind w:firstLine="454"/>
        <w:jc w:val="both"/>
        <w:rPr>
          <w:sz w:val="28"/>
          <w:szCs w:val="28"/>
        </w:rPr>
      </w:pPr>
      <w:r w:rsidRPr="000207A9">
        <w:rPr>
          <w:sz w:val="28"/>
          <w:szCs w:val="28"/>
        </w:rPr>
        <w:t xml:space="preserve"> Применение критерия начинаем с того, что упорядочиваем значения признака в обеих выборках по нарастанию (или убыванию) признака. Так мы сразу увидим, совпадают ли диапазоны значений, и если нет, то насколько один ряд значений "выше" (S1), а второй - "ниже" (S2). Для того, чтобы не запутаться, в этом и во многих других критериях рекомендуется первым рядом (выборкой, группой) считать тот ряд, где значения выше, а вторым </w:t>
      </w:r>
      <w:r>
        <w:rPr>
          <w:sz w:val="28"/>
          <w:szCs w:val="28"/>
        </w:rPr>
        <w:t>рядом - тот, где значения ниже.</w:t>
      </w:r>
    </w:p>
    <w:p w:rsidR="000207A9" w:rsidRDefault="000207A9" w:rsidP="0020620E">
      <w:pPr>
        <w:pStyle w:val="a3"/>
        <w:shd w:val="clear" w:color="auto" w:fill="FFFFFF"/>
        <w:spacing w:before="0" w:beforeAutospacing="0" w:after="0" w:afterAutospacing="0" w:line="360" w:lineRule="auto"/>
        <w:ind w:firstLine="454"/>
        <w:jc w:val="both"/>
        <w:rPr>
          <w:sz w:val="28"/>
          <w:szCs w:val="28"/>
        </w:rPr>
      </w:pPr>
      <w:r w:rsidRPr="000207A9">
        <w:rPr>
          <w:sz w:val="28"/>
          <w:szCs w:val="28"/>
        </w:rPr>
        <w:t>Рассмотрим применение данного критерия на примере.</w:t>
      </w:r>
    </w:p>
    <w:p w:rsidR="000207A9" w:rsidRDefault="000207A9" w:rsidP="0020620E">
      <w:pPr>
        <w:pStyle w:val="a3"/>
        <w:shd w:val="clear" w:color="auto" w:fill="FFFFFF"/>
        <w:spacing w:before="0" w:beforeAutospacing="0" w:after="0" w:afterAutospacing="0" w:line="360" w:lineRule="auto"/>
        <w:ind w:firstLine="454"/>
        <w:jc w:val="both"/>
        <w:rPr>
          <w:sz w:val="28"/>
          <w:szCs w:val="28"/>
        </w:rPr>
      </w:pPr>
      <w:r w:rsidRPr="000207A9">
        <w:rPr>
          <w:sz w:val="28"/>
          <w:szCs w:val="28"/>
        </w:rPr>
        <w:t xml:space="preserve"> В исследовании С.К. Скаковского изучалась проблема психологических барьеров при обращении в службу знакомств у мужчин и женщин. В эксперименте участвовали 17 мужчин и 23 женщины в возрасте от 17 до 45 л</w:t>
      </w:r>
      <w:r>
        <w:rPr>
          <w:sz w:val="28"/>
          <w:szCs w:val="28"/>
        </w:rPr>
        <w:t>ет (средний возраст 32,5 года).</w:t>
      </w:r>
    </w:p>
    <w:p w:rsidR="000207A9" w:rsidRDefault="000207A9" w:rsidP="0020620E">
      <w:pPr>
        <w:pStyle w:val="a3"/>
        <w:shd w:val="clear" w:color="auto" w:fill="FFFFFF"/>
        <w:spacing w:before="0" w:beforeAutospacing="0" w:after="0" w:afterAutospacing="0" w:line="360" w:lineRule="auto"/>
        <w:ind w:firstLine="454"/>
        <w:jc w:val="both"/>
        <w:rPr>
          <w:sz w:val="28"/>
          <w:szCs w:val="28"/>
        </w:rPr>
      </w:pPr>
      <w:r>
        <w:rPr>
          <w:sz w:val="28"/>
          <w:szCs w:val="28"/>
        </w:rPr>
        <w:t>Испытуемые д</w:t>
      </w:r>
      <w:r w:rsidRPr="000207A9">
        <w:rPr>
          <w:sz w:val="28"/>
          <w:szCs w:val="28"/>
        </w:rPr>
        <w:t xml:space="preserve">олжны были отметить на отрезке точку, соответствующую интенсивности внутреннего сопротивления, которое им пришлось преодолеть, чтобы обратиться в службу знакомств. Длина отрезка, отражающая максимально </w:t>
      </w:r>
      <w:r w:rsidRPr="000207A9">
        <w:rPr>
          <w:sz w:val="28"/>
          <w:szCs w:val="28"/>
        </w:rPr>
        <w:lastRenderedPageBreak/>
        <w:t>возможное сопротивление, составляла 100 мм. В Табл. 1. приведены показатели интенсивности сопротивления, выраженные в миллиметрах.</w:t>
      </w:r>
    </w:p>
    <w:p w:rsidR="00441C56" w:rsidRDefault="00B513C1" w:rsidP="0020620E">
      <w:pPr>
        <w:pStyle w:val="a3"/>
        <w:shd w:val="clear" w:color="auto" w:fill="FFFFFF"/>
        <w:spacing w:before="0" w:beforeAutospacing="0" w:after="0" w:afterAutospacing="0" w:line="360" w:lineRule="auto"/>
        <w:ind w:firstLine="454"/>
        <w:jc w:val="both"/>
        <w:rPr>
          <w:sz w:val="28"/>
          <w:szCs w:val="28"/>
        </w:rPr>
      </w:pPr>
      <w:r w:rsidRPr="00DF3CAF">
        <w:rPr>
          <w:b/>
          <w:sz w:val="28"/>
          <w:szCs w:val="28"/>
        </w:rPr>
        <w:t>Вопрос:</w:t>
      </w:r>
      <w:r w:rsidRPr="00F2508D">
        <w:rPr>
          <w:sz w:val="28"/>
          <w:szCs w:val="28"/>
        </w:rPr>
        <w:t xml:space="preserve"> Можно ли утверждать, что мужчинам приходится преодолевать субъективно более мощное сопротивление</w:t>
      </w:r>
      <w:r w:rsidR="00DF3CAF">
        <w:rPr>
          <w:sz w:val="28"/>
          <w:szCs w:val="28"/>
        </w:rPr>
        <w:t>?</w:t>
      </w:r>
    </w:p>
    <w:p w:rsidR="00FC4B83" w:rsidRPr="0020620E" w:rsidRDefault="00FC4B83" w:rsidP="0020620E">
      <w:pPr>
        <w:pStyle w:val="a6"/>
        <w:spacing w:line="360" w:lineRule="auto"/>
        <w:ind w:firstLine="454"/>
        <w:jc w:val="both"/>
        <w:rPr>
          <w:rFonts w:ascii="Times New Roman" w:hAnsi="Times New Roman" w:cs="Times New Roman"/>
          <w:sz w:val="28"/>
        </w:rPr>
      </w:pPr>
      <w:r w:rsidRPr="0020620E">
        <w:rPr>
          <w:rFonts w:ascii="Times New Roman" w:hAnsi="Times New Roman" w:cs="Times New Roman"/>
          <w:sz w:val="28"/>
        </w:rPr>
        <w:t>Таблица 1</w:t>
      </w:r>
    </w:p>
    <w:tbl>
      <w:tblPr>
        <w:tblStyle w:val="a5"/>
        <w:tblpPr w:leftFromText="180" w:rightFromText="180" w:vertAnchor="text" w:horzAnchor="margin" w:tblpX="108" w:tblpY="77"/>
        <w:tblW w:w="0" w:type="auto"/>
        <w:tblLook w:val="04A0" w:firstRow="1" w:lastRow="0" w:firstColumn="1" w:lastColumn="0" w:noHBand="0" w:noVBand="1"/>
      </w:tblPr>
      <w:tblGrid>
        <w:gridCol w:w="2281"/>
        <w:gridCol w:w="2390"/>
        <w:gridCol w:w="2390"/>
        <w:gridCol w:w="2566"/>
      </w:tblGrid>
      <w:tr w:rsidR="00441C56" w:rsidTr="00DF3CAF">
        <w:trPr>
          <w:cantSplit/>
          <w:trHeight w:val="552"/>
        </w:trPr>
        <w:tc>
          <w:tcPr>
            <w:tcW w:w="4677" w:type="dxa"/>
            <w:gridSpan w:val="2"/>
          </w:tcPr>
          <w:p w:rsidR="00441C56" w:rsidRPr="0020620E" w:rsidRDefault="00441C56" w:rsidP="00DF3CAF">
            <w:pPr>
              <w:pStyle w:val="a3"/>
              <w:spacing w:before="0" w:beforeAutospacing="0" w:after="0" w:afterAutospacing="0" w:line="360" w:lineRule="auto"/>
              <w:ind w:firstLine="454"/>
              <w:jc w:val="center"/>
              <w:rPr>
                <w:b/>
                <w:sz w:val="22"/>
                <w:szCs w:val="22"/>
              </w:rPr>
            </w:pPr>
            <w:r w:rsidRPr="0020620E">
              <w:rPr>
                <w:b/>
                <w:sz w:val="22"/>
                <w:szCs w:val="22"/>
              </w:rPr>
              <w:t>Группа 1- мужчины (</w:t>
            </w:r>
            <w:r w:rsidRPr="0020620E">
              <w:rPr>
                <w:b/>
                <w:szCs w:val="22"/>
                <w:lang w:val="en-US"/>
              </w:rPr>
              <w:t>n</w:t>
            </w:r>
            <w:r w:rsidRPr="0020620E">
              <w:rPr>
                <w:b/>
                <w:szCs w:val="22"/>
                <w:vertAlign w:val="subscript"/>
                <w:lang w:val="en-US"/>
              </w:rPr>
              <w:t>1</w:t>
            </w:r>
            <w:r w:rsidRPr="0020620E">
              <w:rPr>
                <w:b/>
                <w:sz w:val="22"/>
                <w:szCs w:val="22"/>
                <w:lang w:val="en-US"/>
              </w:rPr>
              <w:t>=</w:t>
            </w:r>
            <w:r w:rsidRPr="0020620E">
              <w:rPr>
                <w:b/>
                <w:sz w:val="22"/>
                <w:szCs w:val="22"/>
              </w:rPr>
              <w:t xml:space="preserve"> 17)</w:t>
            </w:r>
          </w:p>
        </w:tc>
        <w:tc>
          <w:tcPr>
            <w:tcW w:w="4962" w:type="dxa"/>
            <w:gridSpan w:val="2"/>
          </w:tcPr>
          <w:p w:rsidR="00441C56" w:rsidRPr="0020620E" w:rsidRDefault="00441C56" w:rsidP="00DF3CAF">
            <w:pPr>
              <w:spacing w:line="360" w:lineRule="auto"/>
              <w:ind w:firstLine="454"/>
              <w:jc w:val="center"/>
              <w:rPr>
                <w:rFonts w:ascii="Times New Roman" w:hAnsi="Times New Roman" w:cs="Times New Roman"/>
                <w:b/>
              </w:rPr>
            </w:pPr>
            <w:r w:rsidRPr="0020620E">
              <w:rPr>
                <w:rFonts w:ascii="Times New Roman" w:hAnsi="Times New Roman" w:cs="Times New Roman"/>
                <w:b/>
              </w:rPr>
              <w:t>Группа 2- женщины (</w:t>
            </w:r>
            <w:r w:rsidRPr="0020620E">
              <w:rPr>
                <w:rFonts w:ascii="Times New Roman" w:hAnsi="Times New Roman" w:cs="Times New Roman"/>
                <w:b/>
                <w:sz w:val="24"/>
                <w:lang w:val="en-US"/>
              </w:rPr>
              <w:t>n</w:t>
            </w:r>
            <w:r w:rsidRPr="0020620E">
              <w:rPr>
                <w:rFonts w:ascii="Times New Roman" w:hAnsi="Times New Roman" w:cs="Times New Roman"/>
                <w:b/>
                <w:sz w:val="24"/>
                <w:vertAlign w:val="subscript"/>
                <w:lang w:val="en-US"/>
              </w:rPr>
              <w:t>2</w:t>
            </w:r>
            <w:r w:rsidRPr="0020620E">
              <w:rPr>
                <w:rFonts w:ascii="Times New Roman" w:hAnsi="Times New Roman" w:cs="Times New Roman"/>
                <w:b/>
                <w:lang w:val="en-US"/>
              </w:rPr>
              <w:t>=</w:t>
            </w:r>
            <w:r w:rsidRPr="0020620E">
              <w:rPr>
                <w:rFonts w:ascii="Times New Roman" w:hAnsi="Times New Roman" w:cs="Times New Roman"/>
                <w:b/>
              </w:rPr>
              <w:t xml:space="preserve"> 23)</w:t>
            </w:r>
          </w:p>
        </w:tc>
      </w:tr>
      <w:tr w:rsidR="00441C56" w:rsidTr="00DF3CAF">
        <w:tc>
          <w:tcPr>
            <w:tcW w:w="2284" w:type="dxa"/>
          </w:tcPr>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7</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8</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9</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17</w:t>
            </w:r>
          </w:p>
          <w:p w:rsidR="00441C56" w:rsidRPr="0020620E" w:rsidRDefault="00441C56" w:rsidP="00DF3CAF">
            <w:pPr>
              <w:jc w:val="center"/>
              <w:rPr>
                <w:rFonts w:ascii="Times New Roman" w:hAnsi="Times New Roman" w:cs="Times New Roman"/>
              </w:rPr>
            </w:pPr>
          </w:p>
        </w:tc>
        <w:tc>
          <w:tcPr>
            <w:tcW w:w="2393" w:type="dxa"/>
          </w:tcPr>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81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80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73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72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72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69</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69</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54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54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26</w:t>
            </w:r>
          </w:p>
        </w:tc>
        <w:tc>
          <w:tcPr>
            <w:tcW w:w="2393" w:type="dxa"/>
          </w:tcPr>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7</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8</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9</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17</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18</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19</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22</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23</w:t>
            </w:r>
          </w:p>
        </w:tc>
        <w:tc>
          <w:tcPr>
            <w:tcW w:w="2569" w:type="dxa"/>
          </w:tcPr>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70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66</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60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54</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47</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41</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40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39</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38</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38</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30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27</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25</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23</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17</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10</w:t>
            </w:r>
          </w:p>
          <w:p w:rsidR="00441C56" w:rsidRPr="0020620E" w:rsidRDefault="00441C56" w:rsidP="00DF3CAF">
            <w:pPr>
              <w:jc w:val="center"/>
              <w:rPr>
                <w:rFonts w:ascii="Times New Roman" w:hAnsi="Times New Roman" w:cs="Times New Roman"/>
              </w:rPr>
            </w:pPr>
            <w:r w:rsidRPr="0020620E">
              <w:rPr>
                <w:rFonts w:ascii="Times New Roman" w:hAnsi="Times New Roman" w:cs="Times New Roman"/>
              </w:rPr>
              <w:t>9</w:t>
            </w:r>
          </w:p>
        </w:tc>
      </w:tr>
    </w:tbl>
    <w:p w:rsidR="0020620E" w:rsidRDefault="0020620E" w:rsidP="0020620E">
      <w:pPr>
        <w:pStyle w:val="a3"/>
        <w:shd w:val="clear" w:color="auto" w:fill="FFFFFF"/>
        <w:spacing w:before="0" w:beforeAutospacing="0" w:after="0" w:afterAutospacing="0" w:line="360" w:lineRule="auto"/>
        <w:ind w:firstLine="454"/>
        <w:jc w:val="both"/>
        <w:rPr>
          <w:sz w:val="28"/>
          <w:szCs w:val="28"/>
        </w:rPr>
      </w:pPr>
    </w:p>
    <w:p w:rsidR="00F2508D" w:rsidRDefault="00F2508D" w:rsidP="0020620E">
      <w:pPr>
        <w:pStyle w:val="a3"/>
        <w:shd w:val="clear" w:color="auto" w:fill="FFFFFF"/>
        <w:spacing w:before="0" w:beforeAutospacing="0" w:after="0" w:afterAutospacing="0" w:line="360" w:lineRule="auto"/>
        <w:ind w:firstLine="454"/>
        <w:jc w:val="both"/>
        <w:rPr>
          <w:sz w:val="28"/>
          <w:szCs w:val="28"/>
        </w:rPr>
      </w:pPr>
      <w:r w:rsidRPr="00F2508D">
        <w:rPr>
          <w:sz w:val="28"/>
          <w:szCs w:val="28"/>
        </w:rPr>
        <w:t>Поскольку в обеих выборках n</w:t>
      </w:r>
      <w:r w:rsidRPr="00E433E6">
        <w:rPr>
          <w:sz w:val="28"/>
          <w:szCs w:val="28"/>
          <w:vertAlign w:val="subscript"/>
        </w:rPr>
        <w:t>1</w:t>
      </w:r>
      <w:r w:rsidRPr="00F2508D">
        <w:rPr>
          <w:sz w:val="28"/>
          <w:szCs w:val="28"/>
        </w:rPr>
        <w:t>, n</w:t>
      </w:r>
      <w:r w:rsidRPr="00E433E6">
        <w:rPr>
          <w:sz w:val="28"/>
          <w:szCs w:val="28"/>
          <w:vertAlign w:val="subscript"/>
        </w:rPr>
        <w:t>2</w:t>
      </w:r>
      <w:r w:rsidRPr="00F2508D">
        <w:rPr>
          <w:sz w:val="28"/>
          <w:szCs w:val="28"/>
        </w:rPr>
        <w:t>&gt;11</w:t>
      </w:r>
      <w:r w:rsidR="00327822" w:rsidRPr="00327822">
        <w:rPr>
          <w:sz w:val="28"/>
          <w:szCs w:val="28"/>
        </w:rPr>
        <w:t xml:space="preserve"> и диапазоны разброса значений в двух выборках не совпадают между собой, мы можем воспользоваться самым простым критерием для сопоставления двух выборок -критерием Q Розенбаума. Объемы выборок различаются менее чем на 10 человек, так что ограничение о примерном равенстве выборок также не препятствует нам.</w:t>
      </w:r>
    </w:p>
    <w:p w:rsidR="00F2508D" w:rsidRPr="00DF3CAF" w:rsidRDefault="00327822" w:rsidP="0020620E">
      <w:pPr>
        <w:pStyle w:val="a3"/>
        <w:shd w:val="clear" w:color="auto" w:fill="FFFFFF"/>
        <w:spacing w:before="0" w:beforeAutospacing="0" w:after="0" w:afterAutospacing="0" w:line="360" w:lineRule="auto"/>
        <w:ind w:firstLine="454"/>
        <w:jc w:val="both"/>
        <w:rPr>
          <w:b/>
          <w:sz w:val="28"/>
          <w:szCs w:val="28"/>
        </w:rPr>
      </w:pPr>
      <w:r w:rsidRPr="00DF3CAF">
        <w:rPr>
          <w:b/>
          <w:sz w:val="28"/>
          <w:szCs w:val="28"/>
        </w:rPr>
        <w:t xml:space="preserve"> Сформулируем гипотезы:</w:t>
      </w:r>
    </w:p>
    <w:p w:rsidR="00F2508D"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H</w:t>
      </w:r>
      <w:r w:rsidRPr="00E433E6">
        <w:rPr>
          <w:sz w:val="28"/>
          <w:szCs w:val="28"/>
          <w:vertAlign w:val="subscript"/>
        </w:rPr>
        <w:t>0</w:t>
      </w:r>
      <w:r w:rsidRPr="00327822">
        <w:rPr>
          <w:sz w:val="28"/>
          <w:szCs w:val="28"/>
        </w:rPr>
        <w:t>: При обращении в службу знакомств мужчинам приходится преодолевать не более интенсивное внутреннее сопротивление, чем женщинам.</w:t>
      </w:r>
    </w:p>
    <w:p w:rsidR="00F2508D" w:rsidRDefault="00327822" w:rsidP="0020620E">
      <w:pPr>
        <w:pStyle w:val="a3"/>
        <w:shd w:val="clear" w:color="auto" w:fill="FFFFFF"/>
        <w:spacing w:before="0" w:beforeAutospacing="0" w:after="0" w:afterAutospacing="0" w:line="360" w:lineRule="auto"/>
        <w:ind w:firstLine="454"/>
        <w:jc w:val="both"/>
        <w:rPr>
          <w:sz w:val="28"/>
          <w:szCs w:val="28"/>
        </w:rPr>
      </w:pPr>
      <w:r w:rsidRPr="00327822">
        <w:rPr>
          <w:sz w:val="28"/>
          <w:szCs w:val="28"/>
        </w:rPr>
        <w:t xml:space="preserve"> H</w:t>
      </w:r>
      <w:r w:rsidRPr="00E433E6">
        <w:rPr>
          <w:sz w:val="28"/>
          <w:szCs w:val="28"/>
          <w:vertAlign w:val="subscript"/>
        </w:rPr>
        <w:t>1</w:t>
      </w:r>
      <w:r w:rsidRPr="00327822">
        <w:rPr>
          <w:sz w:val="28"/>
          <w:szCs w:val="28"/>
        </w:rPr>
        <w:t>: При обращении в службу знакомств мужчинам приходится преодолевать более интенсивное внутреннее сопротивление, чем женщинам.</w:t>
      </w:r>
    </w:p>
    <w:p w:rsidR="00F32444" w:rsidRDefault="00DF3CAF" w:rsidP="00DF3CAF">
      <w:pPr>
        <w:pStyle w:val="a3"/>
        <w:shd w:val="clear" w:color="auto" w:fill="FFFFFF"/>
        <w:spacing w:before="0" w:beforeAutospacing="0" w:after="0" w:afterAutospacing="0" w:line="360" w:lineRule="auto"/>
        <w:ind w:firstLine="454"/>
        <w:jc w:val="both"/>
        <w:rPr>
          <w:sz w:val="28"/>
          <w:szCs w:val="28"/>
        </w:rPr>
      </w:pPr>
      <w:r w:rsidRPr="00DF3CAF">
        <w:rPr>
          <w:noProof/>
          <w:sz w:val="28"/>
          <w:szCs w:val="28"/>
        </w:rPr>
        <w:lastRenderedPageBreak/>
        <mc:AlternateContent>
          <mc:Choice Requires="wps">
            <w:drawing>
              <wp:anchor distT="45720" distB="45720" distL="114300" distR="114300" simplePos="0" relativeHeight="251679744" behindDoc="0" locked="0" layoutInCell="1" allowOverlap="1" wp14:anchorId="317F17A3" wp14:editId="73BAA81F">
                <wp:simplePos x="0" y="0"/>
                <wp:positionH relativeFrom="column">
                  <wp:posOffset>252095</wp:posOffset>
                </wp:positionH>
                <wp:positionV relativeFrom="paragraph">
                  <wp:posOffset>971550</wp:posOffset>
                </wp:positionV>
                <wp:extent cx="1514475" cy="295275"/>
                <wp:effectExtent l="0" t="0" r="28575" b="2857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295275"/>
                        </a:xfrm>
                        <a:prstGeom prst="rect">
                          <a:avLst/>
                        </a:prstGeom>
                        <a:solidFill>
                          <a:srgbClr val="FFFFFF"/>
                        </a:solidFill>
                        <a:ln w="9525">
                          <a:solidFill>
                            <a:schemeClr val="bg1"/>
                          </a:solidFill>
                          <a:miter lim="800000"/>
                          <a:headEnd/>
                          <a:tailEnd/>
                        </a:ln>
                      </wps:spPr>
                      <wps:txbx>
                        <w:txbxContent>
                          <w:p w:rsidR="00DF3CAF" w:rsidRPr="0020620E" w:rsidRDefault="00DF3CAF" w:rsidP="00DF3CAF">
                            <w:pPr>
                              <w:pStyle w:val="a3"/>
                              <w:shd w:val="clear" w:color="auto" w:fill="FFFFFF"/>
                              <w:spacing w:before="0" w:beforeAutospacing="0" w:after="285" w:afterAutospacing="0" w:line="360" w:lineRule="auto"/>
                              <w:ind w:right="680"/>
                              <w:rPr>
                                <w:sz w:val="28"/>
                                <w:szCs w:val="28"/>
                              </w:rPr>
                            </w:pPr>
                            <w:r>
                              <w:rPr>
                                <w:sz w:val="28"/>
                                <w:szCs w:val="28"/>
                              </w:rPr>
                              <w:t>Таблица 2</w:t>
                            </w:r>
                          </w:p>
                          <w:p w:rsidR="00DF3CAF" w:rsidRDefault="00DF3C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7F17A3" id="_x0000_t202" coordsize="21600,21600" o:spt="202" path="m,l,21600r21600,l21600,xe">
                <v:stroke joinstyle="miter"/>
                <v:path gradientshapeok="t" o:connecttype="rect"/>
              </v:shapetype>
              <v:shape id="Надпись 2" o:spid="_x0000_s1026" type="#_x0000_t202" style="position:absolute;left:0;text-align:left;margin-left:19.85pt;margin-top:76.5pt;width:119.25pt;height:23.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" strokecolor="white [3212]">
                <v:textbox>
                  <w:txbxContent>
                    <w:p w:rsidR="00DF3CAF" w:rsidRPr="0020620E" w:rsidRDefault="00DF3CAF" w:rsidP="00DF3CAF">
                      <w:pPr>
                        <w:pStyle w:val="a3"/>
                        <w:shd w:val="clear" w:color="auto" w:fill="FFFFFF"/>
                        <w:spacing w:before="0" w:beforeAutospacing="0" w:after="285" w:afterAutospacing="0" w:line="360" w:lineRule="auto"/>
                        <w:ind w:right="680"/>
                        <w:rPr>
                          <w:sz w:val="28"/>
                          <w:szCs w:val="28"/>
                        </w:rPr>
                      </w:pPr>
                      <w:r>
                        <w:rPr>
                          <w:sz w:val="28"/>
                          <w:szCs w:val="28"/>
                        </w:rPr>
                        <w:t>Т</w:t>
                      </w:r>
                      <w:r>
                        <w:rPr>
                          <w:sz w:val="28"/>
                          <w:szCs w:val="28"/>
                        </w:rPr>
                        <w:t>аблица 2</w:t>
                      </w:r>
                    </w:p>
                    <w:p w:rsidR="00DF3CAF" w:rsidRDefault="00DF3CAF"/>
                  </w:txbxContent>
                </v:textbox>
                <w10:wrap type="square"/>
              </v:shape>
            </w:pict>
          </mc:Fallback>
        </mc:AlternateContent>
      </w:r>
      <w:r w:rsidR="00327822" w:rsidRPr="00327822">
        <w:rPr>
          <w:sz w:val="28"/>
          <w:szCs w:val="28"/>
        </w:rPr>
        <w:t xml:space="preserve"> Рассчитаем критерий Q при сопоставлении мужской (n</w:t>
      </w:r>
      <w:r w:rsidR="00327822" w:rsidRPr="00E433E6">
        <w:rPr>
          <w:sz w:val="28"/>
          <w:szCs w:val="28"/>
          <w:vertAlign w:val="subscript"/>
        </w:rPr>
        <w:t>1</w:t>
      </w:r>
      <w:r w:rsidR="00327822" w:rsidRPr="00327822">
        <w:rPr>
          <w:sz w:val="28"/>
          <w:szCs w:val="28"/>
        </w:rPr>
        <w:t>=17) и женской (n</w:t>
      </w:r>
      <w:r w:rsidR="00327822" w:rsidRPr="00E433E6">
        <w:rPr>
          <w:sz w:val="28"/>
          <w:szCs w:val="28"/>
          <w:vertAlign w:val="subscript"/>
        </w:rPr>
        <w:t>2</w:t>
      </w:r>
      <w:r w:rsidR="00327822" w:rsidRPr="00327822">
        <w:rPr>
          <w:sz w:val="28"/>
          <w:szCs w:val="28"/>
        </w:rPr>
        <w:t>=23) выборок по показателю интенсивности внутреннего сопротивления при обращении в службу знакомств:</w:t>
      </w:r>
    </w:p>
    <w:tbl>
      <w:tblPr>
        <w:tblStyle w:val="a5"/>
        <w:tblpPr w:leftFromText="180" w:rightFromText="180" w:vertAnchor="text" w:horzAnchor="margin" w:tblpY="758"/>
        <w:tblW w:w="0" w:type="auto"/>
        <w:tblLayout w:type="fixed"/>
        <w:tblLook w:val="04A0" w:firstRow="1" w:lastRow="0" w:firstColumn="1" w:lastColumn="0" w:noHBand="0" w:noVBand="1"/>
      </w:tblPr>
      <w:tblGrid>
        <w:gridCol w:w="3794"/>
        <w:gridCol w:w="5953"/>
      </w:tblGrid>
      <w:tr w:rsidR="00DF3CAF" w:rsidTr="00DF3CAF">
        <w:trPr>
          <w:trHeight w:val="755"/>
        </w:trPr>
        <w:tc>
          <w:tcPr>
            <w:tcW w:w="3794" w:type="dxa"/>
          </w:tcPr>
          <w:p w:rsidR="00DF3CAF" w:rsidRPr="00E433E6" w:rsidRDefault="00DF3CAF" w:rsidP="00DF3CAF">
            <w:pPr>
              <w:pStyle w:val="a3"/>
              <w:spacing w:before="0" w:beforeAutospacing="0" w:after="285" w:afterAutospacing="0" w:line="360" w:lineRule="auto"/>
              <w:ind w:right="680"/>
              <w:jc w:val="center"/>
              <w:rPr>
                <w:b/>
                <w:sz w:val="22"/>
                <w:szCs w:val="22"/>
              </w:rPr>
            </w:pPr>
            <w:r w:rsidRPr="00E433E6">
              <w:rPr>
                <w:b/>
                <w:sz w:val="22"/>
                <w:szCs w:val="22"/>
              </w:rPr>
              <w:t>Группа 1- мужчины (</w:t>
            </w:r>
            <w:r w:rsidRPr="00E433E6">
              <w:rPr>
                <w:b/>
                <w:sz w:val="22"/>
                <w:szCs w:val="22"/>
                <w:lang w:val="en-US"/>
              </w:rPr>
              <w:t>n</w:t>
            </w:r>
            <w:r w:rsidRPr="00E433E6">
              <w:rPr>
                <w:b/>
                <w:sz w:val="22"/>
                <w:szCs w:val="22"/>
                <w:vertAlign w:val="subscript"/>
                <w:lang w:val="en-US"/>
              </w:rPr>
              <w:t>1</w:t>
            </w:r>
            <w:r w:rsidRPr="00E433E6">
              <w:rPr>
                <w:b/>
                <w:sz w:val="22"/>
                <w:szCs w:val="22"/>
                <w:lang w:val="en-US"/>
              </w:rPr>
              <w:t>=</w:t>
            </w:r>
            <w:r w:rsidRPr="00E433E6">
              <w:rPr>
                <w:b/>
                <w:sz w:val="22"/>
                <w:szCs w:val="22"/>
              </w:rPr>
              <w:t xml:space="preserve"> 17)</w:t>
            </w:r>
          </w:p>
        </w:tc>
        <w:tc>
          <w:tcPr>
            <w:tcW w:w="5953" w:type="dxa"/>
          </w:tcPr>
          <w:p w:rsidR="00DF3CAF" w:rsidRPr="00E433E6" w:rsidRDefault="00DF3CAF" w:rsidP="00DF3CAF">
            <w:pPr>
              <w:pStyle w:val="a3"/>
              <w:spacing w:before="0" w:beforeAutospacing="0" w:after="285" w:afterAutospacing="0" w:line="360" w:lineRule="auto"/>
              <w:ind w:right="680"/>
              <w:jc w:val="center"/>
              <w:rPr>
                <w:b/>
                <w:sz w:val="22"/>
                <w:szCs w:val="22"/>
              </w:rPr>
            </w:pPr>
            <w:r w:rsidRPr="00E433E6">
              <w:rPr>
                <w:b/>
                <w:sz w:val="22"/>
                <w:szCs w:val="22"/>
              </w:rPr>
              <w:t>Группа 2- женщины (</w:t>
            </w:r>
            <w:r w:rsidRPr="00E433E6">
              <w:rPr>
                <w:b/>
                <w:sz w:val="22"/>
                <w:szCs w:val="22"/>
                <w:lang w:val="en-US"/>
              </w:rPr>
              <w:t>n</w:t>
            </w:r>
            <w:r w:rsidRPr="00E433E6">
              <w:rPr>
                <w:b/>
                <w:sz w:val="22"/>
                <w:szCs w:val="22"/>
                <w:vertAlign w:val="subscript"/>
                <w:lang w:val="en-US"/>
              </w:rPr>
              <w:t>2</w:t>
            </w:r>
            <w:r w:rsidRPr="00E433E6">
              <w:rPr>
                <w:b/>
                <w:sz w:val="22"/>
                <w:szCs w:val="22"/>
                <w:lang w:val="en-US"/>
              </w:rPr>
              <w:t>=</w:t>
            </w:r>
            <w:r w:rsidRPr="00E433E6">
              <w:rPr>
                <w:b/>
                <w:sz w:val="22"/>
                <w:szCs w:val="22"/>
              </w:rPr>
              <w:t xml:space="preserve"> 23)</w:t>
            </w:r>
          </w:p>
        </w:tc>
      </w:tr>
      <w:tr w:rsidR="00DF3CAF" w:rsidTr="00DF3CAF">
        <w:trPr>
          <w:trHeight w:val="1612"/>
        </w:trPr>
        <w:tc>
          <w:tcPr>
            <w:tcW w:w="3794" w:type="dxa"/>
          </w:tcPr>
          <w:p w:rsidR="00DF3CAF" w:rsidRPr="00E433E6" w:rsidRDefault="00DF3CAF" w:rsidP="00DF3CAF">
            <w:pPr>
              <w:jc w:val="center"/>
              <w:rPr>
                <w:rFonts w:ascii="Times New Roman" w:hAnsi="Times New Roman" w:cs="Times New Roman"/>
                <w:lang w:val="en-US"/>
              </w:rPr>
            </w:pPr>
            <w:r>
              <w:rPr>
                <w:rFonts w:ascii="Times New Roman" w:hAnsi="Times New Roman" w:cs="Times New Roman"/>
                <w:noProof/>
                <w:sz w:val="24"/>
                <w:lang w:eastAsia="ru-RU"/>
              </w:rPr>
              <mc:AlternateContent>
                <mc:Choice Requires="wps">
                  <w:drawing>
                    <wp:anchor distT="0" distB="0" distL="114300" distR="114300" simplePos="0" relativeHeight="251683840" behindDoc="0" locked="0" layoutInCell="1" allowOverlap="1" wp14:anchorId="2DDF4D88" wp14:editId="6AAE1B5E">
                      <wp:simplePos x="0" y="0"/>
                      <wp:positionH relativeFrom="column">
                        <wp:posOffset>1089025</wp:posOffset>
                      </wp:positionH>
                      <wp:positionV relativeFrom="paragraph">
                        <wp:posOffset>7620</wp:posOffset>
                      </wp:positionV>
                      <wp:extent cx="219075" cy="838200"/>
                      <wp:effectExtent l="0" t="0" r="28575" b="19050"/>
                      <wp:wrapNone/>
                      <wp:docPr id="1" name="Левая фигурная скобка 1"/>
                      <wp:cNvGraphicFramePr/>
                      <a:graphic xmlns:a="http://schemas.openxmlformats.org/drawingml/2006/main">
                        <a:graphicData uri="http://schemas.microsoft.com/office/word/2010/wordprocessingShape">
                          <wps:wsp>
                            <wps:cNvSpPr/>
                            <wps:spPr>
                              <a:xfrm>
                                <a:off x="0" y="0"/>
                                <a:ext cx="219075" cy="83820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08AE8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 o:spid="_x0000_s1026" type="#_x0000_t87" style="position:absolute;margin-left:85.75pt;margin-top:.6pt;width:17.25pt;height:6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" adj="470" strokecolor="black [3040]"/>
                  </w:pict>
                </mc:Fallback>
              </mc:AlternateContent>
            </w:r>
            <w:r>
              <w:rPr>
                <w:rFonts w:ascii="Times New Roman" w:hAnsi="Times New Roman" w:cs="Times New Roman"/>
              </w:rPr>
              <w:t xml:space="preserve">              </w:t>
            </w:r>
            <w:r w:rsidRPr="00E433E6">
              <w:rPr>
                <w:rFonts w:ascii="Times New Roman" w:hAnsi="Times New Roman" w:cs="Times New Roman"/>
              </w:rPr>
              <w:t>8</w:t>
            </w:r>
            <w:r w:rsidRPr="00E433E6">
              <w:rPr>
                <w:rFonts w:ascii="Times New Roman" w:hAnsi="Times New Roman" w:cs="Times New Roman"/>
                <w:lang w:val="en-US"/>
              </w:rPr>
              <w:t>1</w:t>
            </w:r>
          </w:p>
          <w:p w:rsidR="00DF3CAF" w:rsidRPr="00E433E6" w:rsidRDefault="00DF3CAF" w:rsidP="00DF3CAF">
            <w:pPr>
              <w:jc w:val="center"/>
              <w:rPr>
                <w:rFonts w:ascii="Times New Roman" w:hAnsi="Times New Roman" w:cs="Times New Roman"/>
                <w:lang w:val="en-US"/>
              </w:rPr>
            </w:pPr>
            <w:r>
              <w:rPr>
                <w:rFonts w:ascii="Times New Roman" w:hAnsi="Times New Roman" w:cs="Times New Roman"/>
              </w:rPr>
              <w:t xml:space="preserve">               </w:t>
            </w:r>
            <w:r w:rsidRPr="00E433E6">
              <w:rPr>
                <w:rFonts w:ascii="Times New Roman" w:hAnsi="Times New Roman" w:cs="Times New Roman"/>
                <w:lang w:val="en-US"/>
              </w:rPr>
              <w:t>80</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sz w:val="24"/>
                <w:lang w:val="en-US"/>
              </w:rPr>
              <w:t>S</w:t>
            </w:r>
            <w:r w:rsidRPr="00E433E6">
              <w:rPr>
                <w:rFonts w:ascii="Times New Roman" w:hAnsi="Times New Roman" w:cs="Times New Roman"/>
                <w:sz w:val="24"/>
                <w:vertAlign w:val="subscript"/>
                <w:lang w:val="en-US"/>
              </w:rPr>
              <w:t>1</w:t>
            </w:r>
            <w:r>
              <w:rPr>
                <w:rFonts w:ascii="Times New Roman" w:hAnsi="Times New Roman" w:cs="Times New Roman"/>
              </w:rPr>
              <w:t>=</w:t>
            </w:r>
            <w:r>
              <w:rPr>
                <w:rFonts w:ascii="Times New Roman" w:hAnsi="Times New Roman" w:cs="Times New Roman"/>
                <w:lang w:val="en-US"/>
              </w:rPr>
              <w:t xml:space="preserve">         </w:t>
            </w:r>
            <w:r w:rsidRPr="00E433E6">
              <w:rPr>
                <w:rFonts w:ascii="Times New Roman" w:hAnsi="Times New Roman" w:cs="Times New Roman"/>
                <w:lang w:val="en-US"/>
              </w:rPr>
              <w:t>73</w:t>
            </w:r>
          </w:p>
          <w:p w:rsidR="00DF3CAF" w:rsidRPr="00E433E6" w:rsidRDefault="00DF3CAF" w:rsidP="00DF3CAF">
            <w:pPr>
              <w:jc w:val="center"/>
              <w:rPr>
                <w:rFonts w:ascii="Times New Roman" w:hAnsi="Times New Roman" w:cs="Times New Roman"/>
                <w:lang w:val="en-US"/>
              </w:rPr>
            </w:pPr>
            <w:r>
              <w:rPr>
                <w:rFonts w:ascii="Times New Roman" w:hAnsi="Times New Roman" w:cs="Times New Roman"/>
              </w:rPr>
              <w:t xml:space="preserve">               </w:t>
            </w:r>
            <w:r w:rsidRPr="00E433E6">
              <w:rPr>
                <w:rFonts w:ascii="Times New Roman" w:hAnsi="Times New Roman" w:cs="Times New Roman"/>
                <w:lang w:val="en-US"/>
              </w:rPr>
              <w:t>72</w:t>
            </w:r>
          </w:p>
          <w:p w:rsidR="00DF3CAF" w:rsidRPr="00E433E6" w:rsidRDefault="00DF3CAF" w:rsidP="00DF3CAF">
            <w:pPr>
              <w:jc w:val="center"/>
              <w:rPr>
                <w:rFonts w:ascii="Times New Roman" w:hAnsi="Times New Roman" w:cs="Times New Roman"/>
                <w:lang w:val="en-US"/>
              </w:rPr>
            </w:pPr>
            <w:r>
              <w:rPr>
                <w:rFonts w:ascii="Times New Roman" w:hAnsi="Times New Roman" w:cs="Times New Roman"/>
              </w:rPr>
              <w:t xml:space="preserve">               </w:t>
            </w:r>
            <w:r w:rsidRPr="00E433E6">
              <w:rPr>
                <w:rFonts w:ascii="Times New Roman" w:hAnsi="Times New Roman" w:cs="Times New Roman"/>
                <w:lang w:val="en-US"/>
              </w:rPr>
              <w:t>72</w:t>
            </w:r>
          </w:p>
          <w:p w:rsidR="00DF3CAF" w:rsidRPr="00E433E6" w:rsidRDefault="00DF3CAF" w:rsidP="00DF3CAF">
            <w:pPr>
              <w:jc w:val="center"/>
              <w:rPr>
                <w:rFonts w:ascii="Times New Roman" w:hAnsi="Times New Roman" w:cs="Times New Roman"/>
                <w:lang w:val="en-US"/>
              </w:rPr>
            </w:pPr>
          </w:p>
        </w:tc>
        <w:tc>
          <w:tcPr>
            <w:tcW w:w="5953" w:type="dxa"/>
            <w:vAlign w:val="center"/>
          </w:tcPr>
          <w:p w:rsidR="00DF3CAF" w:rsidRPr="00E433E6" w:rsidRDefault="00DF3CAF" w:rsidP="00DF3CAF">
            <w:pPr>
              <w:pStyle w:val="a3"/>
              <w:spacing w:before="0" w:beforeAutospacing="0" w:after="285" w:afterAutospacing="0" w:line="360" w:lineRule="auto"/>
              <w:ind w:right="680"/>
              <w:jc w:val="center"/>
              <w:rPr>
                <w:sz w:val="22"/>
                <w:szCs w:val="22"/>
              </w:rPr>
            </w:pPr>
          </w:p>
        </w:tc>
      </w:tr>
      <w:tr w:rsidR="00DF3CAF" w:rsidTr="00DF3CAF">
        <w:trPr>
          <w:trHeight w:val="576"/>
        </w:trPr>
        <w:tc>
          <w:tcPr>
            <w:tcW w:w="3794" w:type="dxa"/>
          </w:tcPr>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69</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69</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65</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65</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62</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60</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54</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54</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43</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lang w:val="en-US"/>
              </w:rPr>
              <w:t>30</w:t>
            </w:r>
          </w:p>
          <w:p w:rsidR="00DF3CAF" w:rsidRPr="00E433E6" w:rsidRDefault="00DF3CAF" w:rsidP="00DF3CAF">
            <w:pPr>
              <w:pStyle w:val="a3"/>
              <w:spacing w:before="0" w:beforeAutospacing="0" w:after="285" w:afterAutospacing="0" w:line="360" w:lineRule="auto"/>
              <w:ind w:right="680"/>
              <w:jc w:val="center"/>
              <w:rPr>
                <w:sz w:val="22"/>
                <w:szCs w:val="22"/>
              </w:rPr>
            </w:pPr>
            <w:r>
              <w:rPr>
                <w:sz w:val="22"/>
                <w:szCs w:val="22"/>
              </w:rPr>
              <w:t xml:space="preserve">                      </w:t>
            </w:r>
            <w:r w:rsidRPr="00E433E6">
              <w:rPr>
                <w:sz w:val="22"/>
                <w:szCs w:val="22"/>
                <w:lang w:val="en-US"/>
              </w:rPr>
              <w:t>26</w:t>
            </w:r>
            <w:r>
              <w:rPr>
                <w:sz w:val="22"/>
                <w:szCs w:val="22"/>
              </w:rPr>
              <w:t xml:space="preserve"> </w:t>
            </w:r>
            <w:r w:rsidRPr="00E433E6">
              <w:rPr>
                <w:sz w:val="22"/>
                <w:szCs w:val="22"/>
                <w:lang w:val="en-US"/>
              </w:rPr>
              <w:t xml:space="preserve"> Min</w:t>
            </w:r>
            <w:r w:rsidRPr="00E433E6">
              <w:rPr>
                <w:sz w:val="22"/>
                <w:szCs w:val="22"/>
                <w:vertAlign w:val="subscript"/>
                <w:lang w:val="en-US"/>
              </w:rPr>
              <w:t>1</w:t>
            </w:r>
          </w:p>
          <w:p w:rsidR="00DF3CAF" w:rsidRPr="00E433E6" w:rsidRDefault="00DF3CAF" w:rsidP="00DF3CAF">
            <w:pPr>
              <w:pStyle w:val="a3"/>
              <w:spacing w:before="0" w:beforeAutospacing="0" w:after="285" w:afterAutospacing="0" w:line="360" w:lineRule="auto"/>
              <w:ind w:right="680"/>
              <w:jc w:val="center"/>
              <w:rPr>
                <w:sz w:val="22"/>
                <w:szCs w:val="22"/>
                <w:lang w:val="en-US"/>
              </w:rPr>
            </w:pPr>
          </w:p>
          <w:p w:rsidR="00DF3CAF" w:rsidRPr="00E433E6" w:rsidRDefault="00DF3CAF" w:rsidP="00DF3CAF">
            <w:pPr>
              <w:pStyle w:val="a3"/>
              <w:spacing w:before="0" w:beforeAutospacing="0" w:after="285" w:afterAutospacing="0" w:line="360" w:lineRule="auto"/>
              <w:ind w:right="680"/>
              <w:jc w:val="center"/>
              <w:rPr>
                <w:sz w:val="22"/>
                <w:szCs w:val="22"/>
                <w:lang w:val="en-US"/>
              </w:rPr>
            </w:pPr>
          </w:p>
          <w:p w:rsidR="00DF3CAF" w:rsidRPr="00E433E6" w:rsidRDefault="00DF3CAF" w:rsidP="00DF3CAF">
            <w:pPr>
              <w:pStyle w:val="a3"/>
              <w:spacing w:before="0" w:beforeAutospacing="0" w:after="285" w:afterAutospacing="0" w:line="360" w:lineRule="auto"/>
              <w:ind w:right="680"/>
              <w:jc w:val="center"/>
              <w:rPr>
                <w:sz w:val="22"/>
                <w:szCs w:val="22"/>
                <w:lang w:val="en-US"/>
              </w:rPr>
            </w:pPr>
          </w:p>
        </w:tc>
        <w:tc>
          <w:tcPr>
            <w:tcW w:w="5953" w:type="dxa"/>
          </w:tcPr>
          <w:p w:rsidR="00DF3CAF" w:rsidRPr="00E433E6" w:rsidRDefault="00DF3CAF" w:rsidP="00DF3CAF">
            <w:pPr>
              <w:rPr>
                <w:rFonts w:ascii="Times New Roman" w:hAnsi="Times New Roman" w:cs="Times New Roman"/>
              </w:rPr>
            </w:pPr>
            <w:r w:rsidRPr="00E433E6">
              <w:rPr>
                <w:rFonts w:ascii="Times New Roman" w:hAnsi="Times New Roman" w:cs="Times New Roman"/>
                <w:sz w:val="24"/>
                <w:lang w:val="en-US"/>
              </w:rPr>
              <w:t>Max</w:t>
            </w:r>
            <w:r w:rsidRPr="00E433E6">
              <w:rPr>
                <w:rFonts w:ascii="Times New Roman" w:hAnsi="Times New Roman" w:cs="Times New Roman"/>
                <w:sz w:val="24"/>
                <w:vertAlign w:val="subscript"/>
                <w:lang w:val="en-US"/>
              </w:rPr>
              <w:t>2</w:t>
            </w:r>
            <w:r w:rsidRPr="00E433E6">
              <w:rPr>
                <w:rFonts w:ascii="Times New Roman" w:hAnsi="Times New Roman" w:cs="Times New Roman"/>
                <w:sz w:val="24"/>
                <w:lang w:val="en-US"/>
              </w:rPr>
              <w:t xml:space="preserve">    </w:t>
            </w:r>
            <w:r w:rsidRPr="00E433E6">
              <w:rPr>
                <w:rFonts w:ascii="Times New Roman" w:hAnsi="Times New Roman" w:cs="Times New Roman"/>
                <w:lang w:val="en-US"/>
              </w:rPr>
              <w:t xml:space="preserve">      </w:t>
            </w:r>
            <w:r>
              <w:rPr>
                <w:rFonts w:ascii="Times New Roman" w:hAnsi="Times New Roman" w:cs="Times New Roman"/>
              </w:rPr>
              <w:t xml:space="preserve">                             </w:t>
            </w:r>
            <w:r w:rsidRPr="00E433E6">
              <w:rPr>
                <w:rFonts w:ascii="Times New Roman" w:hAnsi="Times New Roman" w:cs="Times New Roman"/>
                <w:lang w:val="en-US"/>
              </w:rPr>
              <w:t xml:space="preserve"> </w:t>
            </w:r>
            <w:r w:rsidRPr="00E433E6">
              <w:rPr>
                <w:rFonts w:ascii="Times New Roman" w:hAnsi="Times New Roman" w:cs="Times New Roman"/>
              </w:rPr>
              <w:t>70</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66</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66</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63</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63</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61</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60</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54</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47</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43</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41</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40</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39</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38</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38</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35</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30</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27</w:t>
            </w:r>
          </w:p>
          <w:p w:rsidR="00DF3CAF" w:rsidRPr="00E433E6" w:rsidRDefault="00DF3CAF" w:rsidP="00DF3CAF">
            <w:pPr>
              <w:pStyle w:val="a3"/>
              <w:spacing w:before="0" w:beforeAutospacing="0" w:after="285" w:afterAutospacing="0" w:line="360" w:lineRule="auto"/>
              <w:ind w:right="680"/>
              <w:jc w:val="center"/>
              <w:rPr>
                <w:sz w:val="22"/>
                <w:szCs w:val="22"/>
                <w:lang w:val="en-US"/>
              </w:rPr>
            </w:pPr>
          </w:p>
        </w:tc>
      </w:tr>
      <w:tr w:rsidR="00DF3CAF" w:rsidTr="00DF3CAF">
        <w:trPr>
          <w:trHeight w:val="733"/>
        </w:trPr>
        <w:tc>
          <w:tcPr>
            <w:tcW w:w="3794" w:type="dxa"/>
          </w:tcPr>
          <w:p w:rsidR="00DF3CAF" w:rsidRPr="00E433E6" w:rsidRDefault="00DF3CAF" w:rsidP="00DF3CAF">
            <w:pPr>
              <w:pStyle w:val="a3"/>
              <w:spacing w:before="0" w:beforeAutospacing="0" w:after="285" w:afterAutospacing="0" w:line="360" w:lineRule="auto"/>
              <w:ind w:right="680"/>
              <w:jc w:val="center"/>
              <w:rPr>
                <w:sz w:val="22"/>
                <w:szCs w:val="22"/>
              </w:rPr>
            </w:pPr>
          </w:p>
        </w:tc>
        <w:tc>
          <w:tcPr>
            <w:tcW w:w="5953" w:type="dxa"/>
          </w:tcPr>
          <w:p w:rsidR="00DF3CAF" w:rsidRPr="00E433E6" w:rsidRDefault="00DF3CAF" w:rsidP="00DF3CAF">
            <w:pPr>
              <w:jc w:val="center"/>
              <w:rPr>
                <w:rFonts w:ascii="Times New Roman" w:hAnsi="Times New Roman" w:cs="Times New Roman"/>
              </w:rPr>
            </w:pPr>
            <w:r>
              <w:rPr>
                <w:rFonts w:ascii="Times New Roman" w:hAnsi="Times New Roman" w:cs="Times New Roman"/>
                <w:noProof/>
                <w:lang w:eastAsia="ru-RU"/>
              </w:rPr>
              <mc:AlternateContent>
                <mc:Choice Requires="wps">
                  <w:drawing>
                    <wp:anchor distT="0" distB="0" distL="114300" distR="114300" simplePos="0" relativeHeight="251687936" behindDoc="0" locked="0" layoutInCell="1" allowOverlap="1" wp14:anchorId="345CD17F" wp14:editId="67DDC1A3">
                      <wp:simplePos x="0" y="0"/>
                      <wp:positionH relativeFrom="column">
                        <wp:posOffset>1906270</wp:posOffset>
                      </wp:positionH>
                      <wp:positionV relativeFrom="paragraph">
                        <wp:posOffset>5715</wp:posOffset>
                      </wp:positionV>
                      <wp:extent cx="212090" cy="762000"/>
                      <wp:effectExtent l="0" t="0" r="16510" b="19050"/>
                      <wp:wrapNone/>
                      <wp:docPr id="2" name="Правая фигурная скобка 2"/>
                      <wp:cNvGraphicFramePr/>
                      <a:graphic xmlns:a="http://schemas.openxmlformats.org/drawingml/2006/main">
                        <a:graphicData uri="http://schemas.microsoft.com/office/word/2010/wordprocessingShape">
                          <wps:wsp>
                            <wps:cNvSpPr/>
                            <wps:spPr>
                              <a:xfrm>
                                <a:off x="0" y="0"/>
                                <a:ext cx="212090" cy="762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693E6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 o:spid="_x0000_s1026" type="#_x0000_t88" style="position:absolute;margin-left:150.1pt;margin-top:.45pt;width:16.7pt;height:6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" adj="501" strokecolor="black [3040]"/>
                  </w:pict>
                </mc:Fallback>
              </mc:AlternateContent>
            </w:r>
            <w:r w:rsidRPr="00E433E6">
              <w:rPr>
                <w:rFonts w:ascii="Times New Roman" w:hAnsi="Times New Roman" w:cs="Times New Roman"/>
              </w:rPr>
              <w:t>25</w:t>
            </w:r>
          </w:p>
          <w:p w:rsidR="00DF3CAF" w:rsidRPr="00E433E6" w:rsidRDefault="00DF3CAF" w:rsidP="00DF3CAF">
            <w:pPr>
              <w:jc w:val="center"/>
              <w:rPr>
                <w:rFonts w:ascii="Times New Roman" w:hAnsi="Times New Roman" w:cs="Times New Roman"/>
              </w:rPr>
            </w:pPr>
            <w:r w:rsidRPr="00E433E6">
              <w:rPr>
                <w:rFonts w:ascii="Times New Roman" w:hAnsi="Times New Roman" w:cs="Times New Roman"/>
              </w:rPr>
              <w:t>23</w:t>
            </w:r>
          </w:p>
          <w:p w:rsidR="00DF3CAF" w:rsidRPr="00E433E6" w:rsidRDefault="00DF3CAF" w:rsidP="00DF3CAF">
            <w:pPr>
              <w:jc w:val="center"/>
              <w:rPr>
                <w:rFonts w:ascii="Times New Roman" w:hAnsi="Times New Roman" w:cs="Times New Roman"/>
                <w:lang w:val="en-US"/>
              </w:rPr>
            </w:pPr>
            <w:r>
              <w:rPr>
                <w:rFonts w:ascii="Times New Roman" w:hAnsi="Times New Roman" w:cs="Times New Roman"/>
              </w:rPr>
              <w:t xml:space="preserve">              </w:t>
            </w:r>
            <w:r w:rsidRPr="00E433E6">
              <w:rPr>
                <w:rFonts w:ascii="Times New Roman" w:hAnsi="Times New Roman" w:cs="Times New Roman"/>
              </w:rPr>
              <w:t>17</w:t>
            </w:r>
            <w:r w:rsidRPr="00E433E6">
              <w:rPr>
                <w:rFonts w:ascii="Times New Roman" w:hAnsi="Times New Roman" w:cs="Times New Roman"/>
                <w:lang w:val="en-US"/>
              </w:rPr>
              <w:t xml:space="preserve">         </w:t>
            </w:r>
            <w:r>
              <w:rPr>
                <w:rFonts w:ascii="Times New Roman" w:hAnsi="Times New Roman" w:cs="Times New Roman"/>
              </w:rPr>
              <w:t xml:space="preserve"> </w:t>
            </w:r>
            <w:r w:rsidRPr="00E433E6">
              <w:rPr>
                <w:rFonts w:ascii="Times New Roman" w:hAnsi="Times New Roman" w:cs="Times New Roman"/>
                <w:lang w:val="en-US"/>
              </w:rPr>
              <w:t>S2</w:t>
            </w:r>
          </w:p>
          <w:p w:rsidR="00DF3CAF" w:rsidRPr="00E433E6" w:rsidRDefault="00DF3CAF" w:rsidP="00DF3CAF">
            <w:pPr>
              <w:jc w:val="center"/>
              <w:rPr>
                <w:rFonts w:ascii="Times New Roman" w:hAnsi="Times New Roman" w:cs="Times New Roman"/>
                <w:lang w:val="en-US"/>
              </w:rPr>
            </w:pPr>
            <w:r w:rsidRPr="00E433E6">
              <w:rPr>
                <w:rFonts w:ascii="Times New Roman" w:hAnsi="Times New Roman" w:cs="Times New Roman"/>
              </w:rPr>
              <w:t>10</w:t>
            </w:r>
          </w:p>
          <w:p w:rsidR="00DF3CAF" w:rsidRPr="00E433E6" w:rsidRDefault="00DF3CAF" w:rsidP="00DF3CAF">
            <w:pPr>
              <w:pStyle w:val="a3"/>
              <w:spacing w:before="0" w:beforeAutospacing="0" w:after="285" w:afterAutospacing="0" w:line="360" w:lineRule="auto"/>
              <w:ind w:right="680"/>
              <w:jc w:val="center"/>
              <w:rPr>
                <w:sz w:val="22"/>
                <w:szCs w:val="22"/>
                <w:lang w:val="en-US"/>
              </w:rPr>
            </w:pPr>
            <w:r>
              <w:rPr>
                <w:sz w:val="22"/>
                <w:szCs w:val="22"/>
              </w:rPr>
              <w:t xml:space="preserve">             </w:t>
            </w:r>
            <w:r w:rsidRPr="00E433E6">
              <w:rPr>
                <w:sz w:val="22"/>
                <w:szCs w:val="22"/>
              </w:rPr>
              <w:t>9</w:t>
            </w:r>
          </w:p>
        </w:tc>
      </w:tr>
      <w:tr w:rsidR="00DF3CAF" w:rsidTr="00DF3CAF">
        <w:trPr>
          <w:trHeight w:val="332"/>
        </w:trPr>
        <w:tc>
          <w:tcPr>
            <w:tcW w:w="3794" w:type="dxa"/>
          </w:tcPr>
          <w:p w:rsidR="00DF3CAF" w:rsidRPr="00E433E6" w:rsidRDefault="00DF3CAF" w:rsidP="00DF3CAF">
            <w:pPr>
              <w:pStyle w:val="a3"/>
              <w:spacing w:before="0" w:beforeAutospacing="0" w:after="285" w:afterAutospacing="0" w:line="360" w:lineRule="auto"/>
              <w:ind w:right="680"/>
              <w:jc w:val="center"/>
              <w:rPr>
                <w:sz w:val="22"/>
                <w:szCs w:val="22"/>
              </w:rPr>
            </w:pPr>
            <w:r>
              <w:rPr>
                <w:sz w:val="22"/>
                <w:szCs w:val="22"/>
              </w:rPr>
              <w:t xml:space="preserve">Сумма </w:t>
            </w:r>
            <w:r w:rsidRPr="00E433E6">
              <w:rPr>
                <w:sz w:val="22"/>
                <w:szCs w:val="22"/>
              </w:rPr>
              <w:t>1001</w:t>
            </w:r>
          </w:p>
        </w:tc>
        <w:tc>
          <w:tcPr>
            <w:tcW w:w="5953" w:type="dxa"/>
          </w:tcPr>
          <w:p w:rsidR="00DF3CAF" w:rsidRPr="00E433E6" w:rsidRDefault="00DF3CAF" w:rsidP="00DF3CAF">
            <w:pPr>
              <w:pStyle w:val="a3"/>
              <w:spacing w:before="0" w:beforeAutospacing="0" w:after="285" w:afterAutospacing="0" w:line="360" w:lineRule="auto"/>
              <w:ind w:right="680"/>
              <w:jc w:val="center"/>
              <w:rPr>
                <w:sz w:val="22"/>
                <w:szCs w:val="22"/>
              </w:rPr>
            </w:pPr>
            <w:r w:rsidRPr="00E433E6">
              <w:rPr>
                <w:sz w:val="22"/>
                <w:szCs w:val="22"/>
              </w:rPr>
              <w:t>965</w:t>
            </w:r>
          </w:p>
        </w:tc>
      </w:tr>
      <w:tr w:rsidR="00DF3CAF" w:rsidTr="00DF3CAF">
        <w:trPr>
          <w:trHeight w:val="965"/>
        </w:trPr>
        <w:tc>
          <w:tcPr>
            <w:tcW w:w="3794" w:type="dxa"/>
          </w:tcPr>
          <w:p w:rsidR="00DF3CAF" w:rsidRPr="00E433E6" w:rsidRDefault="00DF3CAF" w:rsidP="00DF3CAF">
            <w:pPr>
              <w:pStyle w:val="a3"/>
              <w:spacing w:before="0" w:beforeAutospacing="0" w:after="285" w:afterAutospacing="0" w:line="360" w:lineRule="auto"/>
              <w:ind w:right="680"/>
              <w:jc w:val="center"/>
              <w:rPr>
                <w:sz w:val="22"/>
                <w:szCs w:val="22"/>
              </w:rPr>
            </w:pPr>
            <w:r w:rsidRPr="00E433E6">
              <w:rPr>
                <w:sz w:val="22"/>
                <w:szCs w:val="22"/>
              </w:rPr>
              <w:t>Среднее 58,89</w:t>
            </w:r>
          </w:p>
        </w:tc>
        <w:tc>
          <w:tcPr>
            <w:tcW w:w="5953" w:type="dxa"/>
          </w:tcPr>
          <w:p w:rsidR="00DF3CAF" w:rsidRPr="00E433E6" w:rsidRDefault="00DF3CAF" w:rsidP="00DF3CAF">
            <w:pPr>
              <w:pStyle w:val="a3"/>
              <w:spacing w:before="0" w:beforeAutospacing="0" w:after="285" w:afterAutospacing="0" w:line="360" w:lineRule="auto"/>
              <w:ind w:right="680"/>
              <w:jc w:val="center"/>
              <w:rPr>
                <w:sz w:val="22"/>
                <w:szCs w:val="22"/>
              </w:rPr>
            </w:pPr>
            <w:r w:rsidRPr="00E433E6">
              <w:rPr>
                <w:sz w:val="22"/>
                <w:szCs w:val="22"/>
              </w:rPr>
              <w:t>41,96</w:t>
            </w:r>
          </w:p>
        </w:tc>
      </w:tr>
    </w:tbl>
    <w:p w:rsidR="00E433E6" w:rsidRPr="0020620E" w:rsidRDefault="00E433E6" w:rsidP="00E433E6">
      <w:pPr>
        <w:pStyle w:val="a3"/>
        <w:shd w:val="clear" w:color="auto" w:fill="FFFFFF"/>
        <w:spacing w:before="0" w:beforeAutospacing="0" w:after="285" w:afterAutospacing="0" w:line="360" w:lineRule="auto"/>
        <w:ind w:right="680" w:firstLine="709"/>
        <w:rPr>
          <w:sz w:val="28"/>
          <w:szCs w:val="28"/>
        </w:rPr>
      </w:pPr>
    </w:p>
    <w:p w:rsidR="00B513C1" w:rsidRDefault="00B513C1" w:rsidP="006B4A53">
      <w:pPr>
        <w:pStyle w:val="a3"/>
        <w:shd w:val="clear" w:color="auto" w:fill="FFFFFF"/>
        <w:spacing w:before="0" w:beforeAutospacing="0" w:after="285" w:afterAutospacing="0" w:line="360" w:lineRule="auto"/>
        <w:ind w:right="680"/>
        <w:rPr>
          <w:sz w:val="28"/>
          <w:szCs w:val="28"/>
        </w:rPr>
      </w:pPr>
    </w:p>
    <w:p w:rsidR="00B513C1"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20620E">
        <w:rPr>
          <w:sz w:val="28"/>
          <w:szCs w:val="28"/>
        </w:rPr>
        <w:t>Сопоставим ряды значений для определения S</w:t>
      </w:r>
      <w:r w:rsidRPr="00E433E6">
        <w:rPr>
          <w:sz w:val="28"/>
          <w:szCs w:val="28"/>
          <w:vertAlign w:val="subscript"/>
        </w:rPr>
        <w:t>1</w:t>
      </w:r>
      <w:r w:rsidRPr="0020620E">
        <w:rPr>
          <w:sz w:val="28"/>
          <w:szCs w:val="28"/>
        </w:rPr>
        <w:t xml:space="preserve"> и S</w:t>
      </w:r>
      <w:r w:rsidRPr="00E433E6">
        <w:rPr>
          <w:sz w:val="28"/>
          <w:szCs w:val="28"/>
          <w:vertAlign w:val="subscript"/>
        </w:rPr>
        <w:t>2</w:t>
      </w:r>
      <w:r w:rsidRPr="0020620E">
        <w:rPr>
          <w:sz w:val="28"/>
          <w:szCs w:val="28"/>
        </w:rPr>
        <w:t>.</w:t>
      </w:r>
    </w:p>
    <w:p w:rsidR="00B513C1"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20620E">
        <w:rPr>
          <w:sz w:val="28"/>
          <w:szCs w:val="28"/>
        </w:rPr>
        <w:lastRenderedPageBreak/>
        <w:t xml:space="preserve"> В Табл. 2 отмечены два интересующих нас значения: максимальное значение 2-го ряда (max 2) и минимальное значение 1-го ряда (min 1).</w:t>
      </w:r>
    </w:p>
    <w:p w:rsidR="00B513C1"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20620E">
        <w:rPr>
          <w:sz w:val="28"/>
          <w:szCs w:val="28"/>
        </w:rPr>
        <w:t xml:space="preserve"> Определим S</w:t>
      </w:r>
      <w:r w:rsidRPr="00E433E6">
        <w:rPr>
          <w:sz w:val="28"/>
          <w:szCs w:val="28"/>
          <w:vertAlign w:val="subscript"/>
        </w:rPr>
        <w:t>1</w:t>
      </w:r>
      <w:r w:rsidRPr="0020620E">
        <w:rPr>
          <w:sz w:val="28"/>
          <w:szCs w:val="28"/>
        </w:rPr>
        <w:t>, как количество значений 1-го ряда, которые превышают максимальное значение 2-го ряда: S</w:t>
      </w:r>
      <w:r w:rsidRPr="00E433E6">
        <w:rPr>
          <w:sz w:val="28"/>
          <w:szCs w:val="28"/>
          <w:vertAlign w:val="subscript"/>
        </w:rPr>
        <w:t>1</w:t>
      </w:r>
      <w:r w:rsidRPr="0020620E">
        <w:rPr>
          <w:sz w:val="28"/>
          <w:szCs w:val="28"/>
        </w:rPr>
        <w:t>=5.</w:t>
      </w:r>
    </w:p>
    <w:p w:rsidR="00B513C1"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20620E">
        <w:rPr>
          <w:sz w:val="28"/>
          <w:szCs w:val="28"/>
        </w:rPr>
        <w:t xml:space="preserve"> Определяем S</w:t>
      </w:r>
      <w:r w:rsidRPr="00E433E6">
        <w:rPr>
          <w:sz w:val="28"/>
          <w:szCs w:val="28"/>
          <w:vertAlign w:val="subscript"/>
        </w:rPr>
        <w:t>2</w:t>
      </w:r>
      <w:r w:rsidRPr="0020620E">
        <w:rPr>
          <w:sz w:val="28"/>
          <w:szCs w:val="28"/>
        </w:rPr>
        <w:t>, как количество значений 2-го ряда, которые меньше минимального значения 1-го ряда: S</w:t>
      </w:r>
      <w:r w:rsidRPr="00E433E6">
        <w:rPr>
          <w:sz w:val="28"/>
          <w:szCs w:val="28"/>
          <w:vertAlign w:val="subscript"/>
        </w:rPr>
        <w:t>2</w:t>
      </w:r>
      <w:r w:rsidRPr="0020620E">
        <w:rPr>
          <w:sz w:val="28"/>
          <w:szCs w:val="28"/>
        </w:rPr>
        <w:t>=5.</w:t>
      </w:r>
    </w:p>
    <w:p w:rsidR="00B513C1"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20620E">
        <w:rPr>
          <w:sz w:val="28"/>
          <w:szCs w:val="28"/>
        </w:rPr>
        <w:t xml:space="preserve"> Вычисляем эмпирическо</w:t>
      </w:r>
      <w:r w:rsidR="00B513C1" w:rsidRPr="0020620E">
        <w:rPr>
          <w:sz w:val="28"/>
          <w:szCs w:val="28"/>
        </w:rPr>
        <w:t>е значение Q как суммы S</w:t>
      </w:r>
      <w:r w:rsidR="00B513C1" w:rsidRPr="00E433E6">
        <w:rPr>
          <w:sz w:val="28"/>
          <w:szCs w:val="28"/>
          <w:vertAlign w:val="subscript"/>
        </w:rPr>
        <w:t>1</w:t>
      </w:r>
      <w:r w:rsidR="00B513C1" w:rsidRPr="0020620E">
        <w:rPr>
          <w:sz w:val="28"/>
          <w:szCs w:val="28"/>
        </w:rPr>
        <w:t xml:space="preserve"> и S</w:t>
      </w:r>
      <w:r w:rsidR="00B513C1" w:rsidRPr="00E433E6">
        <w:rPr>
          <w:sz w:val="28"/>
          <w:szCs w:val="28"/>
          <w:vertAlign w:val="subscript"/>
        </w:rPr>
        <w:t>2</w:t>
      </w:r>
      <w:r w:rsidR="00B513C1" w:rsidRPr="0020620E">
        <w:rPr>
          <w:sz w:val="28"/>
          <w:szCs w:val="28"/>
        </w:rPr>
        <w:t>:</w:t>
      </w:r>
    </w:p>
    <w:p w:rsidR="00B513C1" w:rsidRPr="0020620E" w:rsidRDefault="00327822" w:rsidP="0020620E">
      <w:pPr>
        <w:pStyle w:val="a3"/>
        <w:shd w:val="clear" w:color="auto" w:fill="FFFFFF"/>
        <w:spacing w:before="0" w:beforeAutospacing="0" w:after="0" w:afterAutospacing="0" w:line="360" w:lineRule="auto"/>
        <w:ind w:firstLine="454"/>
        <w:jc w:val="both"/>
        <w:rPr>
          <w:b/>
          <w:sz w:val="28"/>
          <w:szCs w:val="28"/>
        </w:rPr>
      </w:pPr>
      <w:r w:rsidRPr="0020620E">
        <w:rPr>
          <w:b/>
          <w:sz w:val="28"/>
          <w:szCs w:val="28"/>
        </w:rPr>
        <w:t>Q=S</w:t>
      </w:r>
      <w:r w:rsidRPr="00E433E6">
        <w:rPr>
          <w:b/>
          <w:sz w:val="28"/>
          <w:szCs w:val="28"/>
          <w:vertAlign w:val="subscript"/>
        </w:rPr>
        <w:t>1</w:t>
      </w:r>
      <w:r w:rsidRPr="0020620E">
        <w:rPr>
          <w:b/>
          <w:sz w:val="28"/>
          <w:szCs w:val="28"/>
        </w:rPr>
        <w:t>+S</w:t>
      </w:r>
      <w:r w:rsidRPr="00E433E6">
        <w:rPr>
          <w:b/>
          <w:sz w:val="28"/>
          <w:szCs w:val="28"/>
          <w:vertAlign w:val="subscript"/>
        </w:rPr>
        <w:t>2</w:t>
      </w:r>
      <w:r w:rsidRPr="0020620E">
        <w:rPr>
          <w:b/>
          <w:sz w:val="28"/>
          <w:szCs w:val="28"/>
        </w:rPr>
        <w:t>=5+5=10</w:t>
      </w:r>
    </w:p>
    <w:p w:rsidR="00B513C1"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20620E">
        <w:rPr>
          <w:sz w:val="28"/>
          <w:szCs w:val="28"/>
        </w:rPr>
        <w:t xml:space="preserve"> По Таблице значений критерия Розенбаума определяем критические значения Q при n</w:t>
      </w:r>
      <w:r w:rsidRPr="00E433E6">
        <w:rPr>
          <w:sz w:val="28"/>
          <w:szCs w:val="28"/>
          <w:vertAlign w:val="subscript"/>
        </w:rPr>
        <w:t>1</w:t>
      </w:r>
      <w:r w:rsidRPr="0020620E">
        <w:rPr>
          <w:sz w:val="28"/>
          <w:szCs w:val="28"/>
        </w:rPr>
        <w:t>=17, n</w:t>
      </w:r>
      <w:r w:rsidRPr="00E433E6">
        <w:rPr>
          <w:sz w:val="28"/>
          <w:szCs w:val="28"/>
          <w:vertAlign w:val="subscript"/>
        </w:rPr>
        <w:t>2</w:t>
      </w:r>
      <w:r w:rsidRPr="0020620E">
        <w:rPr>
          <w:sz w:val="28"/>
          <w:szCs w:val="28"/>
        </w:rPr>
        <w:t>=23:</w:t>
      </w:r>
    </w:p>
    <w:p w:rsidR="00B513C1" w:rsidRPr="0020620E" w:rsidRDefault="00B513C1" w:rsidP="0020620E">
      <w:pPr>
        <w:pStyle w:val="a3"/>
        <w:shd w:val="clear" w:color="auto" w:fill="FFFFFF"/>
        <w:spacing w:before="0" w:beforeAutospacing="0" w:after="0" w:afterAutospacing="0" w:line="360" w:lineRule="auto"/>
        <w:ind w:firstLine="454"/>
        <w:jc w:val="both"/>
        <w:rPr>
          <w:sz w:val="28"/>
          <w:szCs w:val="28"/>
        </w:rPr>
      </w:pPr>
    </w:p>
    <w:p w:rsidR="00B513C1" w:rsidRPr="0020620E" w:rsidRDefault="006816C6" w:rsidP="00E433E6">
      <w:pPr>
        <w:pStyle w:val="a3"/>
        <w:shd w:val="clear" w:color="auto" w:fill="FFFFFF"/>
        <w:spacing w:before="0" w:beforeAutospacing="0" w:after="0" w:afterAutospacing="0" w:line="360" w:lineRule="auto"/>
        <w:jc w:val="both"/>
        <w:rPr>
          <w:sz w:val="28"/>
          <w:szCs w:val="28"/>
        </w:rPr>
      </w:pPr>
      <m:oMathPara>
        <m:oMath>
          <m:sSub>
            <m:sSubPr>
              <m:ctrlPr>
                <w:rPr>
                  <w:rFonts w:ascii="Cambria Math" w:hAnsi="Cambria Math"/>
                  <w:i/>
                  <w:sz w:val="28"/>
                  <w:szCs w:val="28"/>
                </w:rPr>
              </m:ctrlPr>
            </m:sSubPr>
            <m:e>
              <m:r>
                <m:rPr>
                  <m:sty m:val="p"/>
                </m:rPr>
                <w:rPr>
                  <w:rFonts w:ascii="Cambria Math" w:hAnsi="Cambria Math"/>
                  <w:sz w:val="28"/>
                  <w:szCs w:val="28"/>
                </w:rPr>
                <m:t>Q</m:t>
              </m:r>
            </m:e>
            <m:sub>
              <m:r>
                <w:rPr>
                  <w:rFonts w:ascii="Cambria Math" w:hAnsi="Cambria Math"/>
                  <w:sz w:val="28"/>
                  <w:szCs w:val="28"/>
                </w:rPr>
                <m:t>кр</m:t>
              </m:r>
            </m:sub>
          </m:sSub>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m:rPr>
                      <m:sty m:val="p"/>
                    </m:rPr>
                    <w:rPr>
                      <w:rFonts w:ascii="Cambria Math" w:hAnsi="Cambria Math"/>
                      <w:sz w:val="28"/>
                      <w:szCs w:val="28"/>
                    </w:rPr>
                    <m:t>7(</m:t>
                  </m:r>
                  <m:r>
                    <m:rPr>
                      <m:sty m:val="p"/>
                    </m:rPr>
                    <w:rPr>
                      <w:rFonts w:ascii="Cambria Math" w:hAnsi="Cambria Math"/>
                      <w:sz w:val="28"/>
                      <w:szCs w:val="28"/>
                      <w:lang w:val="en-US"/>
                    </w:rPr>
                    <m:t>p</m:t>
                  </m:r>
                  <m:r>
                    <m:rPr>
                      <m:sty m:val="p"/>
                    </m:rPr>
                    <w:rPr>
                      <w:rFonts w:ascii="Cambria Math" w:hAnsi="Cambria Math"/>
                      <w:sz w:val="28"/>
                      <w:szCs w:val="28"/>
                    </w:rPr>
                    <m:t xml:space="preserve">≤ 0,05)  </m:t>
                  </m:r>
                </m:e>
                <m:e>
                  <m:r>
                    <m:rPr>
                      <m:sty m:val="p"/>
                    </m:rPr>
                    <w:rPr>
                      <w:rFonts w:ascii="Cambria Math" w:hAnsi="Cambria Math"/>
                      <w:sz w:val="28"/>
                      <w:szCs w:val="28"/>
                    </w:rPr>
                    <m:t xml:space="preserve">9(≤ 0,01) </m:t>
                  </m:r>
                </m:e>
              </m:eqArr>
            </m:e>
          </m:d>
        </m:oMath>
      </m:oMathPara>
    </w:p>
    <w:p w:rsidR="00B513C1" w:rsidRPr="0020620E" w:rsidRDefault="006816C6" w:rsidP="00AB0C3A">
      <w:pPr>
        <w:pStyle w:val="a3"/>
        <w:shd w:val="clear" w:color="auto" w:fill="FFFFFF"/>
        <w:spacing w:before="0" w:beforeAutospacing="0" w:after="0" w:afterAutospacing="0" w:line="360" w:lineRule="auto"/>
        <w:ind w:firstLine="454"/>
        <w:jc w:val="center"/>
        <w:rPr>
          <w:sz w:val="28"/>
          <w:szCs w:val="28"/>
        </w:rPr>
      </w:pPr>
      <m:oMathPara>
        <m:oMath>
          <m:sSub>
            <m:sSubPr>
              <m:ctrlPr>
                <w:rPr>
                  <w:rFonts w:ascii="Cambria Math" w:hAnsi="Cambria Math"/>
                  <w:i/>
                  <w:sz w:val="28"/>
                  <w:szCs w:val="28"/>
                </w:rPr>
              </m:ctrlPr>
            </m:sSubPr>
            <m:e>
              <m:r>
                <m:rPr>
                  <m:sty m:val="p"/>
                </m:rPr>
                <w:rPr>
                  <w:rFonts w:ascii="Cambria Math" w:hAnsi="Cambria Math"/>
                  <w:sz w:val="28"/>
                  <w:szCs w:val="28"/>
                </w:rPr>
                <m:t>Q</m:t>
              </m:r>
            </m:e>
            <m:sub>
              <m:r>
                <w:rPr>
                  <w:rFonts w:ascii="Cambria Math" w:hAnsi="Cambria Math"/>
                  <w:sz w:val="28"/>
                  <w:szCs w:val="28"/>
                </w:rPr>
                <m:t>эмп</m:t>
              </m:r>
            </m:sub>
          </m:sSub>
          <m:r>
            <w:rPr>
              <w:rFonts w:ascii="Cambria Math" w:hAnsi="Cambria Math"/>
              <w:sz w:val="28"/>
              <w:szCs w:val="28"/>
            </w:rPr>
            <m:t>=10</m:t>
          </m:r>
        </m:oMath>
      </m:oMathPara>
    </w:p>
    <w:p w:rsidR="00B513C1" w:rsidRPr="0020620E" w:rsidRDefault="006816C6" w:rsidP="00AB0C3A">
      <w:pPr>
        <w:pStyle w:val="a3"/>
        <w:shd w:val="clear" w:color="auto" w:fill="FFFFFF"/>
        <w:spacing w:before="0" w:beforeAutospacing="0" w:after="0" w:afterAutospacing="0" w:line="360" w:lineRule="auto"/>
        <w:ind w:firstLine="454"/>
        <w:jc w:val="center"/>
        <w:rPr>
          <w:sz w:val="28"/>
          <w:szCs w:val="28"/>
        </w:rPr>
      </w:pPr>
      <m:oMathPara>
        <m:oMath>
          <m:sSub>
            <m:sSubPr>
              <m:ctrlPr>
                <w:rPr>
                  <w:rFonts w:ascii="Cambria Math" w:hAnsi="Cambria Math"/>
                  <w:i/>
                  <w:sz w:val="28"/>
                  <w:szCs w:val="28"/>
                </w:rPr>
              </m:ctrlPr>
            </m:sSubPr>
            <m:e>
              <m:r>
                <m:rPr>
                  <m:sty m:val="p"/>
                </m:rPr>
                <w:rPr>
                  <w:rFonts w:ascii="Cambria Math" w:hAnsi="Cambria Math"/>
                  <w:sz w:val="28"/>
                  <w:szCs w:val="28"/>
                </w:rPr>
                <m:t>Q</m:t>
              </m:r>
            </m:e>
            <m:sub>
              <m:r>
                <w:rPr>
                  <w:rFonts w:ascii="Cambria Math" w:hAnsi="Cambria Math"/>
                  <w:sz w:val="28"/>
                  <w:szCs w:val="28"/>
                </w:rPr>
                <m:t>эмп</m:t>
              </m:r>
            </m:sub>
          </m:sSub>
          <m:r>
            <w:rPr>
              <w:rFonts w:ascii="Cambria Math" w:hAnsi="Cambria Math"/>
              <w:sz w:val="28"/>
              <w:szCs w:val="28"/>
            </w:rPr>
            <m:t>&gt;</m:t>
          </m:r>
          <m:sSub>
            <m:sSubPr>
              <m:ctrlPr>
                <w:rPr>
                  <w:rFonts w:ascii="Cambria Math" w:hAnsi="Cambria Math"/>
                  <w:i/>
                  <w:sz w:val="28"/>
                  <w:szCs w:val="28"/>
                </w:rPr>
              </m:ctrlPr>
            </m:sSubPr>
            <m:e>
              <m:r>
                <m:rPr>
                  <m:sty m:val="p"/>
                </m:rPr>
                <w:rPr>
                  <w:rFonts w:ascii="Cambria Math" w:hAnsi="Cambria Math"/>
                  <w:sz w:val="28"/>
                  <w:szCs w:val="28"/>
                </w:rPr>
                <m:t>Q</m:t>
              </m:r>
            </m:e>
            <m:sub>
              <m:r>
                <w:rPr>
                  <w:rFonts w:ascii="Cambria Math" w:hAnsi="Cambria Math"/>
                  <w:sz w:val="28"/>
                  <w:szCs w:val="28"/>
                </w:rPr>
                <m:t>кр</m:t>
              </m:r>
            </m:sub>
          </m:sSub>
          <m:r>
            <w:rPr>
              <w:rFonts w:ascii="Cambria Math" w:hAnsi="Cambria Math"/>
              <w:sz w:val="28"/>
              <w:szCs w:val="28"/>
            </w:rPr>
            <m:t xml:space="preserve"> </m:t>
          </m:r>
          <m:r>
            <m:rPr>
              <m:sty m:val="p"/>
            </m:rPr>
            <w:rPr>
              <w:rFonts w:ascii="Cambria Math" w:hAnsi="Cambria Math"/>
              <w:sz w:val="28"/>
              <w:szCs w:val="28"/>
            </w:rPr>
            <m:t>(р≤0,01</m:t>
          </m:r>
          <m:r>
            <m:rPr>
              <m:sty m:val="p"/>
            </m:rPr>
            <w:rPr>
              <w:rFonts w:ascii="Cambria Math"/>
              <w:sz w:val="28"/>
              <w:szCs w:val="28"/>
            </w:rPr>
            <m:t>)</m:t>
          </m:r>
        </m:oMath>
      </m:oMathPara>
    </w:p>
    <w:p w:rsidR="009A34C7" w:rsidRPr="0020620E" w:rsidRDefault="00327822" w:rsidP="0020620E">
      <w:pPr>
        <w:pStyle w:val="a3"/>
        <w:shd w:val="clear" w:color="auto" w:fill="FFFFFF"/>
        <w:spacing w:before="0" w:beforeAutospacing="0" w:after="0" w:afterAutospacing="0" w:line="360" w:lineRule="auto"/>
        <w:ind w:firstLine="454"/>
        <w:jc w:val="both"/>
        <w:rPr>
          <w:sz w:val="28"/>
          <w:szCs w:val="28"/>
        </w:rPr>
      </w:pPr>
      <w:r w:rsidRPr="00AB0C3A">
        <w:rPr>
          <w:b/>
          <w:sz w:val="28"/>
          <w:szCs w:val="28"/>
        </w:rPr>
        <w:t xml:space="preserve"> Ответ:</w:t>
      </w:r>
      <w:r w:rsidRPr="0020620E">
        <w:rPr>
          <w:sz w:val="28"/>
          <w:szCs w:val="28"/>
        </w:rPr>
        <w:t xml:space="preserve"> H</w:t>
      </w:r>
      <w:r w:rsidRPr="00AB0C3A">
        <w:rPr>
          <w:sz w:val="28"/>
          <w:szCs w:val="28"/>
          <w:vertAlign w:val="subscript"/>
        </w:rPr>
        <w:t>0</w:t>
      </w:r>
      <w:r w:rsidRPr="0020620E">
        <w:rPr>
          <w:sz w:val="28"/>
          <w:szCs w:val="28"/>
        </w:rPr>
        <w:t xml:space="preserve"> отвергается. Принимается H</w:t>
      </w:r>
      <w:r w:rsidRPr="00AB0C3A">
        <w:rPr>
          <w:sz w:val="28"/>
          <w:szCs w:val="28"/>
          <w:vertAlign w:val="subscript"/>
        </w:rPr>
        <w:t>1</w:t>
      </w:r>
      <w:r w:rsidRPr="0020620E">
        <w:rPr>
          <w:sz w:val="28"/>
          <w:szCs w:val="28"/>
        </w:rPr>
        <w:t>. При обращении в службу знакомств мужчинам из исследованной выборки пришлось преодолеть более мощное внутреннее сопротивление, чем женщинам</w:t>
      </w:r>
      <w:r w:rsidR="00B513C1" w:rsidRPr="0020620E">
        <w:rPr>
          <w:sz w:val="28"/>
          <w:szCs w:val="28"/>
        </w:rPr>
        <w:t>.</w:t>
      </w:r>
    </w:p>
    <w:p w:rsidR="005D0CD8" w:rsidRPr="0020620E" w:rsidRDefault="005D0CD8"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r w:rsidRPr="0020620E">
        <w:rPr>
          <w:color w:val="000000"/>
          <w:sz w:val="28"/>
          <w:szCs w:val="28"/>
          <w:shd w:val="clear" w:color="auto" w:fill="FFFFFF"/>
        </w:rPr>
        <w:t xml:space="preserve">Главным условиями, при которых вышеперечисленные математические методы в психологии обеспечивают достоверность исследования, являются наличие достаточной выборки, точность измерений и правильность производимых вычислений. </w:t>
      </w:r>
    </w:p>
    <w:p w:rsidR="005D0CD8" w:rsidRPr="0020620E" w:rsidRDefault="005D0CD8"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5D0CD8" w:rsidRPr="0020620E" w:rsidRDefault="005D0CD8"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6F17E4" w:rsidRPr="0020620E" w:rsidRDefault="006F17E4"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6F17E4" w:rsidRPr="0020620E" w:rsidRDefault="006F17E4"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6F17E4" w:rsidRPr="0020620E" w:rsidRDefault="006F17E4"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6F17E4" w:rsidRPr="0020620E" w:rsidRDefault="006F17E4"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6F17E4" w:rsidRPr="0020620E" w:rsidRDefault="006F17E4" w:rsidP="00AB0C3A">
      <w:pPr>
        <w:pStyle w:val="a3"/>
        <w:shd w:val="clear" w:color="auto" w:fill="FFFFFF"/>
        <w:spacing w:before="0" w:beforeAutospacing="0" w:after="0" w:afterAutospacing="0" w:line="360" w:lineRule="auto"/>
        <w:jc w:val="both"/>
        <w:rPr>
          <w:color w:val="000000"/>
          <w:sz w:val="28"/>
          <w:szCs w:val="28"/>
          <w:shd w:val="clear" w:color="auto" w:fill="FFFFFF"/>
        </w:rPr>
      </w:pPr>
    </w:p>
    <w:p w:rsidR="00AB0C3A" w:rsidRPr="00AB0C3A" w:rsidRDefault="005D0CD8" w:rsidP="00AB0C3A">
      <w:pPr>
        <w:pStyle w:val="a3"/>
        <w:shd w:val="clear" w:color="auto" w:fill="FFFFFF"/>
        <w:spacing w:before="0" w:beforeAutospacing="0" w:after="0" w:afterAutospacing="0" w:line="360" w:lineRule="auto"/>
        <w:ind w:firstLine="454"/>
        <w:jc w:val="both"/>
        <w:rPr>
          <w:b/>
          <w:color w:val="000000"/>
          <w:sz w:val="28"/>
          <w:szCs w:val="28"/>
          <w:shd w:val="clear" w:color="auto" w:fill="FFFFFF"/>
        </w:rPr>
      </w:pPr>
      <w:r w:rsidRPr="00AB0C3A">
        <w:rPr>
          <w:b/>
          <w:color w:val="000000"/>
          <w:sz w:val="28"/>
          <w:szCs w:val="28"/>
          <w:shd w:val="clear" w:color="auto" w:fill="FFFFFF"/>
        </w:rPr>
        <w:t>Заключение</w:t>
      </w:r>
    </w:p>
    <w:p w:rsidR="00AB0C3A" w:rsidRDefault="00AB0C3A" w:rsidP="00AB0C3A">
      <w:pPr>
        <w:pStyle w:val="a3"/>
        <w:shd w:val="clear" w:color="auto" w:fill="FFFFFF"/>
        <w:spacing w:before="0" w:beforeAutospacing="0" w:after="0" w:afterAutospacing="0" w:line="360" w:lineRule="auto"/>
        <w:ind w:firstLine="454"/>
        <w:jc w:val="both"/>
        <w:rPr>
          <w:color w:val="000000"/>
          <w:sz w:val="28"/>
          <w:szCs w:val="28"/>
          <w:shd w:val="clear" w:color="auto" w:fill="FFFFFF"/>
        </w:rPr>
      </w:pPr>
    </w:p>
    <w:p w:rsidR="00AB0C3A" w:rsidRDefault="003A1310" w:rsidP="00AB0C3A">
      <w:pPr>
        <w:pStyle w:val="a3"/>
        <w:shd w:val="clear" w:color="auto" w:fill="FFFFFF"/>
        <w:spacing w:before="0" w:beforeAutospacing="0" w:after="0" w:afterAutospacing="0" w:line="360" w:lineRule="auto"/>
        <w:ind w:firstLine="454"/>
        <w:jc w:val="both"/>
        <w:rPr>
          <w:color w:val="000000"/>
          <w:sz w:val="28"/>
          <w:szCs w:val="28"/>
          <w:shd w:val="clear" w:color="auto" w:fill="FFFFFF"/>
        </w:rPr>
      </w:pPr>
      <w:r w:rsidRPr="0020620E">
        <w:rPr>
          <w:color w:val="000000"/>
          <w:sz w:val="28"/>
          <w:szCs w:val="28"/>
          <w:shd w:val="clear" w:color="auto" w:fill="FFFFFF"/>
        </w:rPr>
        <w:t>В истории применения психологией математических методов были разные периоды: от абсолютизации их возможностей и требований обязательного применения их в исследовании психологических явлений - до полного изъятия их из психологической практики. В действительности же должен быть сохранен своеобразный паритет, а основой его установки должен быть один из принципов психологического исследов</w:t>
      </w:r>
      <w:r w:rsidR="000A7E68" w:rsidRPr="0020620E">
        <w:rPr>
          <w:color w:val="000000"/>
          <w:sz w:val="28"/>
          <w:szCs w:val="28"/>
          <w:shd w:val="clear" w:color="auto" w:fill="FFFFFF"/>
        </w:rPr>
        <w:t>ания.</w:t>
      </w:r>
      <w:r w:rsidRPr="0020620E">
        <w:rPr>
          <w:color w:val="000000"/>
          <w:sz w:val="28"/>
          <w:szCs w:val="28"/>
          <w:shd w:val="clear" w:color="auto" w:fill="FFFFFF"/>
        </w:rPr>
        <w:t xml:space="preserve"> </w:t>
      </w:r>
    </w:p>
    <w:p w:rsidR="006F17E4" w:rsidRPr="0020620E" w:rsidRDefault="0063560E" w:rsidP="00AB0C3A">
      <w:pPr>
        <w:pStyle w:val="a3"/>
        <w:shd w:val="clear" w:color="auto" w:fill="FFFFFF"/>
        <w:spacing w:before="0" w:beforeAutospacing="0" w:after="0" w:afterAutospacing="0" w:line="360" w:lineRule="auto"/>
        <w:ind w:firstLine="454"/>
        <w:jc w:val="both"/>
        <w:rPr>
          <w:color w:val="000000"/>
          <w:sz w:val="28"/>
          <w:szCs w:val="28"/>
          <w:shd w:val="clear" w:color="auto" w:fill="FFFFFF"/>
        </w:rPr>
      </w:pPr>
      <w:r w:rsidRPr="0020620E">
        <w:rPr>
          <w:color w:val="000000"/>
          <w:sz w:val="28"/>
          <w:szCs w:val="28"/>
        </w:rPr>
        <w:t>В целом математические методы могут быть достаточно эффективными и полезными в организации и проведении психологических исследований, однако необходимо помнить, что математический метод, как и любой другой, имеет свою сферу приложения и определенные исследовательские возможности применение метода обусловлено природой предмета исследования и задачами познавательных действий исследователя. Эти требования касаются и математических методов.</w:t>
      </w:r>
    </w:p>
    <w:p w:rsidR="00AB0C3A" w:rsidRDefault="00AB0C3A" w:rsidP="0020620E">
      <w:pPr>
        <w:pStyle w:val="a3"/>
        <w:shd w:val="clear" w:color="auto" w:fill="FFFFFF"/>
        <w:spacing w:before="0" w:beforeAutospacing="0" w:after="0" w:afterAutospacing="0" w:line="360" w:lineRule="auto"/>
        <w:ind w:firstLine="454"/>
        <w:jc w:val="both"/>
        <w:rPr>
          <w:color w:val="000000"/>
          <w:sz w:val="28"/>
          <w:szCs w:val="28"/>
        </w:rPr>
      </w:pPr>
      <w:r>
        <w:rPr>
          <w:color w:val="000000"/>
          <w:sz w:val="28"/>
          <w:szCs w:val="28"/>
        </w:rPr>
        <w:br w:type="page"/>
      </w:r>
    </w:p>
    <w:p w:rsidR="0020620E" w:rsidRPr="00AB0C3A" w:rsidRDefault="00AB0C3A" w:rsidP="00AB0C3A">
      <w:pPr>
        <w:pStyle w:val="a3"/>
        <w:shd w:val="clear" w:color="auto" w:fill="FFFFFF"/>
        <w:spacing w:before="0" w:beforeAutospacing="0" w:after="0" w:afterAutospacing="0" w:line="360" w:lineRule="auto"/>
        <w:ind w:firstLine="454"/>
        <w:jc w:val="center"/>
        <w:rPr>
          <w:b/>
          <w:sz w:val="28"/>
          <w:szCs w:val="28"/>
        </w:rPr>
      </w:pPr>
      <w:r w:rsidRPr="00AB0C3A">
        <w:rPr>
          <w:b/>
          <w:color w:val="000000"/>
          <w:sz w:val="28"/>
          <w:szCs w:val="28"/>
        </w:rPr>
        <w:lastRenderedPageBreak/>
        <w:t xml:space="preserve">Список </w:t>
      </w:r>
      <w:r w:rsidR="0020620E" w:rsidRPr="00AB0C3A">
        <w:rPr>
          <w:b/>
          <w:color w:val="000000"/>
          <w:sz w:val="28"/>
          <w:szCs w:val="28"/>
        </w:rPr>
        <w:t>использованных источников</w:t>
      </w:r>
      <w:r w:rsidR="0020620E" w:rsidRPr="00AB0C3A">
        <w:rPr>
          <w:b/>
          <w:sz w:val="28"/>
          <w:szCs w:val="28"/>
        </w:rPr>
        <w:t xml:space="preserve"> </w:t>
      </w:r>
    </w:p>
    <w:p w:rsidR="0020620E" w:rsidRDefault="0020620E" w:rsidP="0020620E">
      <w:pPr>
        <w:pStyle w:val="a3"/>
        <w:shd w:val="clear" w:color="auto" w:fill="FFFFFF"/>
        <w:spacing w:before="0" w:beforeAutospacing="0" w:after="0" w:afterAutospacing="0" w:line="360" w:lineRule="auto"/>
        <w:ind w:firstLine="454"/>
        <w:jc w:val="both"/>
        <w:rPr>
          <w:color w:val="000000"/>
          <w:sz w:val="28"/>
          <w:szCs w:val="28"/>
          <w:shd w:val="clear" w:color="auto" w:fill="FFFFFF"/>
        </w:rPr>
      </w:pPr>
      <w:r>
        <w:rPr>
          <w:color w:val="000000"/>
          <w:sz w:val="28"/>
          <w:szCs w:val="28"/>
        </w:rPr>
        <w:t>1</w:t>
      </w:r>
      <w:r w:rsidR="00AB0C3A">
        <w:rPr>
          <w:color w:val="000000"/>
          <w:sz w:val="28"/>
          <w:szCs w:val="28"/>
        </w:rPr>
        <w:t>)</w:t>
      </w:r>
      <w:r>
        <w:rPr>
          <w:color w:val="000000"/>
          <w:sz w:val="28"/>
          <w:szCs w:val="28"/>
        </w:rPr>
        <w:t xml:space="preserve"> </w:t>
      </w:r>
      <w:r w:rsidR="00AB0C3A">
        <w:rPr>
          <w:color w:val="000000"/>
          <w:sz w:val="28"/>
          <w:szCs w:val="28"/>
        </w:rPr>
        <w:t>Математическая статистика</w:t>
      </w:r>
      <w:r w:rsidR="00AB0C3A" w:rsidRPr="00AB0C3A">
        <w:rPr>
          <w:color w:val="000000"/>
          <w:sz w:val="28"/>
          <w:szCs w:val="28"/>
        </w:rPr>
        <w:t xml:space="preserve"> [</w:t>
      </w:r>
      <w:r>
        <w:rPr>
          <w:color w:val="000000"/>
          <w:sz w:val="28"/>
          <w:szCs w:val="28"/>
        </w:rPr>
        <w:t>Электронный ресурс</w:t>
      </w:r>
      <w:r w:rsidR="00AB0C3A" w:rsidRPr="00AB0C3A">
        <w:rPr>
          <w:sz w:val="28"/>
          <w:szCs w:val="28"/>
        </w:rPr>
        <w:t>]</w:t>
      </w:r>
      <w:r w:rsidRPr="00AB0C3A">
        <w:rPr>
          <w:sz w:val="28"/>
          <w:szCs w:val="28"/>
        </w:rPr>
        <w:t>:</w:t>
      </w:r>
      <w:r w:rsidRPr="00AB0C3A">
        <w:rPr>
          <w:rStyle w:val="apple-converted-space"/>
          <w:sz w:val="28"/>
          <w:szCs w:val="28"/>
          <w:shd w:val="clear" w:color="auto" w:fill="FFFFFF"/>
        </w:rPr>
        <w:t> </w:t>
      </w:r>
      <w:hyperlink r:id="rId6" w:history="1">
        <w:r w:rsidR="00AB0C3A" w:rsidRPr="00AB0C3A">
          <w:rPr>
            <w:rStyle w:val="a4"/>
            <w:color w:val="auto"/>
            <w:sz w:val="28"/>
            <w:szCs w:val="28"/>
            <w:u w:val="none"/>
            <w:shd w:val="clear" w:color="auto" w:fill="FFFFFF"/>
          </w:rPr>
          <w:t>http://www.allbest.ru</w:t>
        </w:r>
      </w:hyperlink>
      <w:r w:rsidR="00AB0C3A" w:rsidRPr="00AB0C3A">
        <w:rPr>
          <w:sz w:val="28"/>
          <w:szCs w:val="28"/>
          <w:shd w:val="clear" w:color="auto" w:fill="FFFFFF"/>
        </w:rPr>
        <w:t xml:space="preserve">, </w:t>
      </w:r>
      <w:r w:rsidR="00AB0C3A">
        <w:rPr>
          <w:color w:val="000000"/>
          <w:sz w:val="28"/>
          <w:szCs w:val="28"/>
          <w:shd w:val="clear" w:color="auto" w:fill="FFFFFF"/>
        </w:rPr>
        <w:t>(Дата обращения: 18.03.16);</w:t>
      </w:r>
    </w:p>
    <w:p w:rsidR="0020620E" w:rsidRDefault="0020620E" w:rsidP="0020620E">
      <w:pPr>
        <w:pStyle w:val="a3"/>
        <w:shd w:val="clear" w:color="auto" w:fill="FFFFFF"/>
        <w:spacing w:before="0" w:beforeAutospacing="0" w:after="0" w:afterAutospacing="0" w:line="360" w:lineRule="auto"/>
        <w:ind w:firstLine="454"/>
        <w:jc w:val="both"/>
        <w:rPr>
          <w:sz w:val="28"/>
          <w:szCs w:val="28"/>
        </w:rPr>
      </w:pPr>
      <w:r w:rsidRPr="00B513C1">
        <w:rPr>
          <w:color w:val="000000"/>
          <w:sz w:val="28"/>
          <w:szCs w:val="28"/>
        </w:rPr>
        <w:t>2</w:t>
      </w:r>
      <w:r w:rsidR="00AB0C3A">
        <w:rPr>
          <w:color w:val="000000"/>
          <w:sz w:val="28"/>
          <w:szCs w:val="28"/>
        </w:rPr>
        <w:t>)</w:t>
      </w:r>
      <w:r w:rsidRPr="00B513C1">
        <w:rPr>
          <w:color w:val="000000"/>
          <w:sz w:val="28"/>
          <w:szCs w:val="28"/>
        </w:rPr>
        <w:t xml:space="preserve"> </w:t>
      </w:r>
      <w:r w:rsidRPr="00B513C1">
        <w:rPr>
          <w:sz w:val="28"/>
          <w:szCs w:val="28"/>
        </w:rPr>
        <w:t xml:space="preserve">Е. Сидоренко «Методы математической обработки в психологии». </w:t>
      </w:r>
    </w:p>
    <w:p w:rsidR="0020620E" w:rsidRDefault="0020620E" w:rsidP="0020620E">
      <w:pPr>
        <w:pStyle w:val="a3"/>
        <w:shd w:val="clear" w:color="auto" w:fill="FFFFFF"/>
        <w:spacing w:before="0" w:beforeAutospacing="0" w:after="0" w:afterAutospacing="0" w:line="360" w:lineRule="auto"/>
        <w:ind w:firstLine="454"/>
        <w:jc w:val="both"/>
        <w:rPr>
          <w:sz w:val="28"/>
          <w:szCs w:val="28"/>
        </w:rPr>
      </w:pPr>
      <w:r w:rsidRPr="00B513C1">
        <w:rPr>
          <w:sz w:val="28"/>
          <w:szCs w:val="28"/>
        </w:rPr>
        <w:t>3</w:t>
      </w:r>
      <w:r w:rsidR="00AB0C3A">
        <w:rPr>
          <w:sz w:val="28"/>
          <w:szCs w:val="28"/>
        </w:rPr>
        <w:t>)</w:t>
      </w:r>
      <w:r w:rsidRPr="00B513C1">
        <w:rPr>
          <w:sz w:val="28"/>
          <w:szCs w:val="28"/>
        </w:rPr>
        <w:t xml:space="preserve"> «Математические методы в психологии: Учебное пособие»</w:t>
      </w:r>
      <w:r>
        <w:rPr>
          <w:sz w:val="28"/>
          <w:szCs w:val="28"/>
        </w:rPr>
        <w:t>.</w:t>
      </w:r>
      <w:r w:rsidR="00AB0C3A" w:rsidRPr="00AB0C3A">
        <w:rPr>
          <w:sz w:val="28"/>
          <w:szCs w:val="28"/>
        </w:rPr>
        <w:t xml:space="preserve"> </w:t>
      </w:r>
      <w:r w:rsidR="00AB0C3A" w:rsidRPr="00B513C1">
        <w:rPr>
          <w:sz w:val="28"/>
          <w:szCs w:val="28"/>
        </w:rPr>
        <w:t>Титкова Л.С.</w:t>
      </w:r>
    </w:p>
    <w:p w:rsidR="0020620E" w:rsidRPr="00B513C1" w:rsidRDefault="0020620E" w:rsidP="0020620E">
      <w:pPr>
        <w:pStyle w:val="a3"/>
        <w:shd w:val="clear" w:color="auto" w:fill="FFFFFF"/>
        <w:spacing w:before="0" w:beforeAutospacing="0" w:after="0" w:afterAutospacing="0" w:line="360" w:lineRule="auto"/>
        <w:ind w:firstLine="454"/>
        <w:jc w:val="both"/>
        <w:rPr>
          <w:color w:val="000000"/>
          <w:sz w:val="28"/>
          <w:szCs w:val="28"/>
        </w:rPr>
      </w:pPr>
    </w:p>
    <w:p w:rsidR="0020620E" w:rsidRDefault="0020620E" w:rsidP="0020620E">
      <w:pPr>
        <w:pStyle w:val="a3"/>
        <w:shd w:val="clear" w:color="auto" w:fill="FFFFFF"/>
        <w:spacing w:before="0" w:beforeAutospacing="0" w:after="0" w:afterAutospacing="0" w:line="360" w:lineRule="auto"/>
        <w:ind w:firstLine="454"/>
        <w:jc w:val="both"/>
        <w:rPr>
          <w:color w:val="000000"/>
          <w:sz w:val="28"/>
          <w:szCs w:val="28"/>
        </w:rPr>
      </w:pPr>
    </w:p>
    <w:p w:rsidR="005D0CD8" w:rsidRPr="0020620E" w:rsidRDefault="005D0CD8" w:rsidP="0020620E">
      <w:pPr>
        <w:pStyle w:val="a3"/>
        <w:shd w:val="clear" w:color="auto" w:fill="FFFFFF"/>
        <w:spacing w:before="0" w:beforeAutospacing="0" w:after="0" w:afterAutospacing="0" w:line="360" w:lineRule="auto"/>
        <w:ind w:firstLine="454"/>
        <w:jc w:val="both"/>
        <w:rPr>
          <w:color w:val="000000"/>
          <w:sz w:val="28"/>
          <w:szCs w:val="28"/>
        </w:rPr>
      </w:pPr>
    </w:p>
    <w:sectPr w:rsidR="005D0CD8" w:rsidRPr="0020620E" w:rsidSect="00E433E6">
      <w:headerReference w:type="default" r:id="rId7"/>
      <w:pgSz w:w="11906" w:h="16838"/>
      <w:pgMar w:top="1134" w:right="851"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6C6" w:rsidRDefault="006816C6" w:rsidP="00E433E6">
      <w:pPr>
        <w:spacing w:after="0" w:line="240" w:lineRule="auto"/>
      </w:pPr>
      <w:r>
        <w:separator/>
      </w:r>
    </w:p>
  </w:endnote>
  <w:endnote w:type="continuationSeparator" w:id="0">
    <w:p w:rsidR="006816C6" w:rsidRDefault="006816C6" w:rsidP="00E4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6C6" w:rsidRDefault="006816C6" w:rsidP="00E433E6">
      <w:pPr>
        <w:spacing w:after="0" w:line="240" w:lineRule="auto"/>
      </w:pPr>
      <w:r>
        <w:separator/>
      </w:r>
    </w:p>
  </w:footnote>
  <w:footnote w:type="continuationSeparator" w:id="0">
    <w:p w:rsidR="006816C6" w:rsidRDefault="006816C6" w:rsidP="00E433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5885783"/>
      <w:docPartObj>
        <w:docPartGallery w:val="Page Numbers (Top of Page)"/>
        <w:docPartUnique/>
      </w:docPartObj>
    </w:sdtPr>
    <w:sdtEndPr/>
    <w:sdtContent>
      <w:p w:rsidR="00E433E6" w:rsidRDefault="00E433E6">
        <w:pPr>
          <w:pStyle w:val="a7"/>
          <w:jc w:val="right"/>
        </w:pPr>
        <w:r>
          <w:fldChar w:fldCharType="begin"/>
        </w:r>
        <w:r>
          <w:instrText>PAGE   \* MERGEFORMAT</w:instrText>
        </w:r>
        <w:r>
          <w:fldChar w:fldCharType="separate"/>
        </w:r>
        <w:r w:rsidR="00F51D40">
          <w:rPr>
            <w:noProof/>
          </w:rPr>
          <w:t>12</w:t>
        </w:r>
        <w:r>
          <w:fldChar w:fldCharType="end"/>
        </w:r>
      </w:p>
    </w:sdtContent>
  </w:sdt>
  <w:p w:rsidR="00E433E6" w:rsidRDefault="00E433E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11"/>
    <w:rsid w:val="000207A9"/>
    <w:rsid w:val="000A7E68"/>
    <w:rsid w:val="0020620E"/>
    <w:rsid w:val="00215E15"/>
    <w:rsid w:val="0032127B"/>
    <w:rsid w:val="00325635"/>
    <w:rsid w:val="00327822"/>
    <w:rsid w:val="003A1310"/>
    <w:rsid w:val="00441C56"/>
    <w:rsid w:val="004C1E97"/>
    <w:rsid w:val="005A4AE5"/>
    <w:rsid w:val="005D0CD8"/>
    <w:rsid w:val="0063560E"/>
    <w:rsid w:val="006412AD"/>
    <w:rsid w:val="006816C6"/>
    <w:rsid w:val="006B4A53"/>
    <w:rsid w:val="006F17E4"/>
    <w:rsid w:val="00783CC4"/>
    <w:rsid w:val="00923318"/>
    <w:rsid w:val="00982F8E"/>
    <w:rsid w:val="009A34C7"/>
    <w:rsid w:val="009D687D"/>
    <w:rsid w:val="00A7042B"/>
    <w:rsid w:val="00AB0C3A"/>
    <w:rsid w:val="00B513C1"/>
    <w:rsid w:val="00CB59C6"/>
    <w:rsid w:val="00CD4E11"/>
    <w:rsid w:val="00D17EF4"/>
    <w:rsid w:val="00D52860"/>
    <w:rsid w:val="00DF3CAF"/>
    <w:rsid w:val="00E433E6"/>
    <w:rsid w:val="00F2508D"/>
    <w:rsid w:val="00F32444"/>
    <w:rsid w:val="00F51D40"/>
    <w:rsid w:val="00FC4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9F51DF-4C44-4DEA-8F01-D8FF60E6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4E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A34C7"/>
  </w:style>
  <w:style w:type="character" w:styleId="a4">
    <w:name w:val="Hyperlink"/>
    <w:basedOn w:val="a0"/>
    <w:uiPriority w:val="99"/>
    <w:unhideWhenUsed/>
    <w:rsid w:val="009A34C7"/>
    <w:rPr>
      <w:color w:val="0000FF" w:themeColor="hyperlink"/>
      <w:u w:val="single"/>
    </w:rPr>
  </w:style>
  <w:style w:type="table" w:styleId="a5">
    <w:name w:val="Table Grid"/>
    <w:basedOn w:val="a1"/>
    <w:uiPriority w:val="59"/>
    <w:rsid w:val="00D52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FC4B83"/>
    <w:pPr>
      <w:spacing w:after="0" w:line="240" w:lineRule="auto"/>
    </w:pPr>
  </w:style>
  <w:style w:type="paragraph" w:styleId="a7">
    <w:name w:val="header"/>
    <w:basedOn w:val="a"/>
    <w:link w:val="a8"/>
    <w:uiPriority w:val="99"/>
    <w:unhideWhenUsed/>
    <w:rsid w:val="00E433E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433E6"/>
  </w:style>
  <w:style w:type="paragraph" w:styleId="a9">
    <w:name w:val="footer"/>
    <w:basedOn w:val="a"/>
    <w:link w:val="aa"/>
    <w:uiPriority w:val="99"/>
    <w:unhideWhenUsed/>
    <w:rsid w:val="00E433E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433E6"/>
  </w:style>
  <w:style w:type="character" w:styleId="ab">
    <w:name w:val="Placeholder Text"/>
    <w:basedOn w:val="a0"/>
    <w:uiPriority w:val="99"/>
    <w:semiHidden/>
    <w:rsid w:val="00E433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107753">
      <w:bodyDiv w:val="1"/>
      <w:marLeft w:val="0"/>
      <w:marRight w:val="0"/>
      <w:marTop w:val="0"/>
      <w:marBottom w:val="0"/>
      <w:divBdr>
        <w:top w:val="none" w:sz="0" w:space="0" w:color="auto"/>
        <w:left w:val="none" w:sz="0" w:space="0" w:color="auto"/>
        <w:bottom w:val="none" w:sz="0" w:space="0" w:color="auto"/>
        <w:right w:val="none" w:sz="0" w:space="0" w:color="auto"/>
      </w:divBdr>
    </w:div>
    <w:div w:id="968050298">
      <w:bodyDiv w:val="1"/>
      <w:marLeft w:val="0"/>
      <w:marRight w:val="0"/>
      <w:marTop w:val="0"/>
      <w:marBottom w:val="0"/>
      <w:divBdr>
        <w:top w:val="none" w:sz="0" w:space="0" w:color="auto"/>
        <w:left w:val="none" w:sz="0" w:space="0" w:color="auto"/>
        <w:bottom w:val="none" w:sz="0" w:space="0" w:color="auto"/>
        <w:right w:val="none" w:sz="0" w:space="0" w:color="auto"/>
      </w:divBdr>
    </w:div>
    <w:div w:id="199991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lbest.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1943</Words>
  <Characters>11080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Anna Korchigo</cp:lastModifiedBy>
  <cp:revision>3</cp:revision>
  <dcterms:created xsi:type="dcterms:W3CDTF">2016-03-18T10:28:00Z</dcterms:created>
  <dcterms:modified xsi:type="dcterms:W3CDTF">2016-03-28T10:17:00Z</dcterms:modified>
</cp:coreProperties>
</file>