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E5" w:rsidRDefault="007A6BE5" w:rsidP="00944A19">
      <w:bookmarkStart w:id="0" w:name="_Toc280979914"/>
      <w:r>
        <w:t xml:space="preserve">1. </w:t>
      </w:r>
      <w:bookmarkEnd w:id="0"/>
      <w:r>
        <w:t xml:space="preserve">В урне </w:t>
      </w:r>
      <w:r w:rsidR="00944A19">
        <w:rPr>
          <w:i/>
        </w:rPr>
        <w:t>9</w:t>
      </w:r>
      <w:r>
        <w:t xml:space="preserve"> белых и </w:t>
      </w:r>
      <w:r w:rsidR="00944A19">
        <w:t>1</w:t>
      </w:r>
      <w:r w:rsidR="00BE244D">
        <w:t>6</w:t>
      </w:r>
      <w:r>
        <w:t xml:space="preserve"> черных шаров. Из урны последовательно достают два шара. Найти вероятность того, что: </w:t>
      </w:r>
    </w:p>
    <w:p w:rsidR="007A6BE5" w:rsidRDefault="007A6BE5" w:rsidP="00944A19">
      <w:r>
        <w:t>1) шары будут разных цветов, если шары возвращают в урну;</w:t>
      </w:r>
    </w:p>
    <w:p w:rsidR="007A6BE5" w:rsidRDefault="007A6BE5" w:rsidP="00944A19">
      <w:r>
        <w:t>2) шары будут одинакового цвета, если шары не возвращают в урну;</w:t>
      </w:r>
    </w:p>
    <w:p w:rsidR="007A6BE5" w:rsidRDefault="007A6BE5" w:rsidP="00944A19">
      <w:r>
        <w:t>3) хотя бы один шар будет белым, если шары не возвращают в урну.</w:t>
      </w:r>
    </w:p>
    <w:p w:rsidR="005E555C" w:rsidRPr="00AF4422" w:rsidRDefault="005E555C" w:rsidP="00944A19">
      <w:pPr>
        <w:rPr>
          <w:b/>
        </w:rPr>
      </w:pPr>
      <w:r w:rsidRPr="00AF4422">
        <w:rPr>
          <w:b/>
        </w:rPr>
        <w:t>Решение:</w:t>
      </w:r>
    </w:p>
    <w:p w:rsidR="00E03BC1" w:rsidRPr="00BF423F" w:rsidRDefault="00E03BC1" w:rsidP="00944A19">
      <w:r>
        <w:t xml:space="preserve">1) </w:t>
      </w:r>
      <w:r w:rsidRPr="00E03BC1">
        <w:rPr>
          <w:position w:val="-24"/>
        </w:rPr>
        <w:object w:dxaOrig="29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15pt;height:31.3pt" o:ole="">
            <v:imagedata r:id="rId8" o:title=""/>
          </v:shape>
          <o:OLEObject Type="Embed" ProgID="Equation.DSMT4" ShapeID="_x0000_i1025" DrawAspect="Content" ObjectID="_1511454181" r:id="rId9"/>
        </w:object>
      </w:r>
    </w:p>
    <w:p w:rsidR="00E03BC1" w:rsidRPr="00BF423F" w:rsidRDefault="00E03BC1" w:rsidP="00944A19">
      <w:r>
        <w:t xml:space="preserve">2) </w:t>
      </w:r>
      <w:r w:rsidRPr="00E03BC1">
        <w:rPr>
          <w:position w:val="-24"/>
        </w:rPr>
        <w:object w:dxaOrig="2940" w:dyaOrig="620">
          <v:shape id="_x0000_i1026" type="#_x0000_t75" style="width:147.15pt;height:31.3pt" o:ole="">
            <v:imagedata r:id="rId10" o:title=""/>
          </v:shape>
          <o:OLEObject Type="Embed" ProgID="Equation.DSMT4" ShapeID="_x0000_i1026" DrawAspect="Content" ObjectID="_1511454182" r:id="rId11"/>
        </w:object>
      </w:r>
    </w:p>
    <w:p w:rsidR="00E03BC1" w:rsidRPr="00E03BC1" w:rsidRDefault="00E03BC1" w:rsidP="00944A19">
      <w:r w:rsidRPr="00BF423F">
        <w:t xml:space="preserve">3) </w:t>
      </w:r>
      <w:r w:rsidRPr="00E03BC1">
        <w:rPr>
          <w:position w:val="-24"/>
        </w:rPr>
        <w:object w:dxaOrig="3460" w:dyaOrig="620">
          <v:shape id="_x0000_i1027" type="#_x0000_t75" style="width:172.8pt;height:31.3pt" o:ole="">
            <v:imagedata r:id="rId12" o:title=""/>
          </v:shape>
          <o:OLEObject Type="Embed" ProgID="Equation.DSMT4" ShapeID="_x0000_i1027" DrawAspect="Content" ObjectID="_1511454183" r:id="rId13"/>
        </w:object>
      </w:r>
    </w:p>
    <w:p w:rsidR="00AF4422" w:rsidRPr="00AF4422" w:rsidRDefault="00AF4422" w:rsidP="00944A19">
      <w:bookmarkStart w:id="1" w:name="_Toc280979915"/>
      <w:r>
        <w:t>Ответ: Р</w:t>
      </w:r>
      <w:proofErr w:type="gramStart"/>
      <w:r>
        <w:rPr>
          <w:vertAlign w:val="subscript"/>
        </w:rPr>
        <w:t>1</w:t>
      </w:r>
      <w:proofErr w:type="gramEnd"/>
      <w:r>
        <w:t>≈0,4608; Р</w:t>
      </w:r>
      <w:r>
        <w:rPr>
          <w:vertAlign w:val="subscript"/>
        </w:rPr>
        <w:t>2</w:t>
      </w:r>
      <w:r>
        <w:t>≈0,5392; Р</w:t>
      </w:r>
      <w:r>
        <w:rPr>
          <w:vertAlign w:val="subscript"/>
        </w:rPr>
        <w:t>3</w:t>
      </w:r>
      <w:r>
        <w:t>=0,6</w:t>
      </w:r>
    </w:p>
    <w:p w:rsidR="007A6BE5" w:rsidRDefault="007A6BE5" w:rsidP="00944A19">
      <w:r w:rsidRPr="00EC09E0">
        <w:t xml:space="preserve">2. </w:t>
      </w:r>
      <w:bookmarkEnd w:id="1"/>
      <w:r>
        <w:t xml:space="preserve">Имеются три одинаковые с виду урны. В первой </w:t>
      </w:r>
      <w:r w:rsidR="00BE244D">
        <w:rPr>
          <w:i/>
        </w:rPr>
        <w:t>9</w:t>
      </w:r>
      <w:r>
        <w:t xml:space="preserve"> белых шаров и </w:t>
      </w:r>
      <w:r w:rsidR="00BE244D">
        <w:t>16</w:t>
      </w:r>
      <w:r w:rsidRPr="00C86DE2">
        <w:t xml:space="preserve"> </w:t>
      </w:r>
      <w:r>
        <w:t xml:space="preserve">черных шаров; во второй урне </w:t>
      </w:r>
      <w:r w:rsidR="00BE244D">
        <w:t>11</w:t>
      </w:r>
      <w:r>
        <w:t xml:space="preserve"> белых и</w:t>
      </w:r>
      <w:r w:rsidR="00BE244D">
        <w:t xml:space="preserve"> 14</w:t>
      </w:r>
      <w:r>
        <w:t xml:space="preserve"> черных; в третьей только белые шары. Из наугад выбранной урны достают один шар. Какова вероятность, что этот шар белый?</w:t>
      </w:r>
    </w:p>
    <w:p w:rsidR="00E03BC1" w:rsidRPr="00AF4422" w:rsidRDefault="00E03BC1" w:rsidP="00944A19">
      <w:pPr>
        <w:rPr>
          <w:b/>
        </w:rPr>
      </w:pPr>
      <w:r w:rsidRPr="00AF4422">
        <w:rPr>
          <w:b/>
        </w:rPr>
        <w:t>Решение:</w:t>
      </w:r>
    </w:p>
    <w:p w:rsidR="00E03BC1" w:rsidRDefault="00D1529D" w:rsidP="00944A19">
      <w:r>
        <w:t>Пусть Н</w:t>
      </w:r>
      <w:proofErr w:type="gramStart"/>
      <w:r>
        <w:rPr>
          <w:vertAlign w:val="subscript"/>
        </w:rPr>
        <w:t>1</w:t>
      </w:r>
      <w:proofErr w:type="gramEnd"/>
      <w:r>
        <w:t>, Н</w:t>
      </w:r>
      <w:r>
        <w:rPr>
          <w:vertAlign w:val="subscript"/>
        </w:rPr>
        <w:t>2</w:t>
      </w:r>
      <w:r>
        <w:t>, Н</w:t>
      </w:r>
      <w:r>
        <w:rPr>
          <w:vertAlign w:val="subscript"/>
        </w:rPr>
        <w:t>3</w:t>
      </w:r>
      <w:r>
        <w:t xml:space="preserve"> – выбор урны. </w:t>
      </w:r>
    </w:p>
    <w:p w:rsidR="00D1529D" w:rsidRDefault="00BF423F" w:rsidP="00BF423F">
      <w:pPr>
        <w:jc w:val="center"/>
        <w:rPr>
          <w:position w:val="-24"/>
        </w:rPr>
      </w:pPr>
      <w:r w:rsidRPr="00D1529D">
        <w:rPr>
          <w:position w:val="-24"/>
        </w:rPr>
        <w:object w:dxaOrig="2780" w:dyaOrig="620">
          <v:shape id="_x0000_i1028" type="#_x0000_t75" style="width:139.6pt;height:31.3pt" o:ole="">
            <v:imagedata r:id="rId14" o:title=""/>
          </v:shape>
          <o:OLEObject Type="Embed" ProgID="Equation.DSMT4" ShapeID="_x0000_i1028" DrawAspect="Content" ObjectID="_1511454184" r:id="rId15"/>
        </w:object>
      </w:r>
    </w:p>
    <w:p w:rsidR="00BF423F" w:rsidRDefault="00BF423F" w:rsidP="00BF423F">
      <w:r>
        <w:t xml:space="preserve">Вероятность, что </w:t>
      </w:r>
      <w:proofErr w:type="gramStart"/>
      <w:r>
        <w:t>выбран белый шар равна</w:t>
      </w:r>
      <w:proofErr w:type="gramEnd"/>
      <w:r>
        <w:t xml:space="preserve"> из каждой урны</w:t>
      </w:r>
    </w:p>
    <w:bookmarkStart w:id="2" w:name="_Toc280979916"/>
    <w:p w:rsidR="00BF423F" w:rsidRDefault="00BF423F" w:rsidP="00BE244D">
      <w:r w:rsidRPr="00BF423F">
        <w:rPr>
          <w:position w:val="-60"/>
        </w:rPr>
        <w:object w:dxaOrig="1540" w:dyaOrig="1640">
          <v:shape id="_x0000_i1029" type="#_x0000_t75" style="width:77pt;height:82.65pt" o:ole="">
            <v:imagedata r:id="rId16" o:title=""/>
          </v:shape>
          <o:OLEObject Type="Embed" ProgID="Equation.DSMT4" ShapeID="_x0000_i1029" DrawAspect="Content" ObjectID="_1511454185" r:id="rId17"/>
        </w:object>
      </w:r>
    </w:p>
    <w:p w:rsidR="00BF423F" w:rsidRDefault="00BF423F" w:rsidP="00BE244D">
      <w:r>
        <w:t>Искомая вероятность</w:t>
      </w:r>
    </w:p>
    <w:p w:rsidR="00BF423F" w:rsidRDefault="002D7C51" w:rsidP="00D12D64">
      <w:pPr>
        <w:jc w:val="center"/>
        <w:rPr>
          <w:position w:val="-24"/>
        </w:rPr>
      </w:pPr>
      <w:r w:rsidRPr="00BF423F">
        <w:rPr>
          <w:position w:val="-24"/>
        </w:rPr>
        <w:object w:dxaOrig="3019" w:dyaOrig="620">
          <v:shape id="_x0000_i1030" type="#_x0000_t75" style="width:152.15pt;height:31.3pt" o:ole="">
            <v:imagedata r:id="rId18" o:title=""/>
          </v:shape>
          <o:OLEObject Type="Embed" ProgID="Equation.DSMT4" ShapeID="_x0000_i1030" DrawAspect="Content" ObjectID="_1511454186" r:id="rId19"/>
        </w:object>
      </w:r>
    </w:p>
    <w:p w:rsidR="00ED2C15" w:rsidRDefault="00ED2C15" w:rsidP="00ED2C15">
      <w:r>
        <w:t xml:space="preserve">Ответ: </w:t>
      </w:r>
      <w:proofErr w:type="gramStart"/>
      <w:r>
        <w:t>Р</w:t>
      </w:r>
      <w:proofErr w:type="gramEnd"/>
      <w:r>
        <w:t>=3/5=0,6</w:t>
      </w:r>
    </w:p>
    <w:p w:rsidR="007A6BE5" w:rsidRDefault="007A6BE5" w:rsidP="00BE244D">
      <w:r w:rsidRPr="00EC09E0">
        <w:t xml:space="preserve">3. </w:t>
      </w:r>
      <w:bookmarkEnd w:id="2"/>
      <w:r>
        <w:t>В семье 6 детей. Вероятность рождения мальчика равна 0,51. Найти вероятность того, что</w:t>
      </w:r>
      <w:r w:rsidRPr="00EE2B58">
        <w:t xml:space="preserve"> </w:t>
      </w:r>
      <w:r w:rsidR="00BE244D">
        <w:t xml:space="preserve">среди этих детей </w:t>
      </w:r>
      <w:r w:rsidR="00D12D64">
        <w:t>четыре мальчика</w:t>
      </w:r>
    </w:p>
    <w:p w:rsidR="00D12D64" w:rsidRPr="00AF4422" w:rsidRDefault="00D12D64" w:rsidP="00BE244D">
      <w:pPr>
        <w:rPr>
          <w:b/>
        </w:rPr>
      </w:pPr>
      <w:r w:rsidRPr="00AF4422">
        <w:rPr>
          <w:b/>
        </w:rPr>
        <w:lastRenderedPageBreak/>
        <w:t>Решение:</w:t>
      </w:r>
    </w:p>
    <w:p w:rsidR="009E03C3" w:rsidRDefault="009E03C3" w:rsidP="00BE244D">
      <w:r>
        <w:t xml:space="preserve">Используем формулу Бернулли </w:t>
      </w:r>
    </w:p>
    <w:p w:rsidR="009E03C3" w:rsidRDefault="009E03C3" w:rsidP="009E03C3">
      <w:pPr>
        <w:jc w:val="center"/>
        <w:rPr>
          <w:position w:val="-12"/>
          <w:lang w:val="en-US"/>
        </w:rPr>
      </w:pPr>
      <w:r w:rsidRPr="009E03C3">
        <w:rPr>
          <w:position w:val="-28"/>
        </w:rPr>
        <w:object w:dxaOrig="2640" w:dyaOrig="660">
          <v:shape id="_x0000_i1031" type="#_x0000_t75" style="width:132.1pt;height:32.55pt" o:ole="">
            <v:imagedata r:id="rId20" o:title=""/>
          </v:shape>
          <o:OLEObject Type="Embed" ProgID="Equation.DSMT4" ShapeID="_x0000_i1031" DrawAspect="Content" ObjectID="_1511454187" r:id="rId21"/>
        </w:object>
      </w:r>
    </w:p>
    <w:p w:rsidR="009E03C3" w:rsidRDefault="009E03C3" w:rsidP="009E03C3">
      <w:r>
        <w:t>Подставим значения</w:t>
      </w:r>
    </w:p>
    <w:p w:rsidR="009E03C3" w:rsidRDefault="009E03C3" w:rsidP="00BE244D">
      <w:pPr>
        <w:rPr>
          <w:position w:val="-24"/>
        </w:rPr>
      </w:pPr>
      <w:r w:rsidRPr="009E03C3">
        <w:rPr>
          <w:position w:val="-24"/>
        </w:rPr>
        <w:object w:dxaOrig="3720" w:dyaOrig="620">
          <v:shape id="_x0000_i1032" type="#_x0000_t75" style="width:186.55pt;height:30.7pt" o:ole="">
            <v:imagedata r:id="rId22" o:title=""/>
          </v:shape>
          <o:OLEObject Type="Embed" ProgID="Equation.DSMT4" ShapeID="_x0000_i1032" DrawAspect="Content" ObjectID="_1511454188" r:id="rId23"/>
        </w:object>
      </w:r>
    </w:p>
    <w:p w:rsidR="00ED2C15" w:rsidRPr="00ED2C15" w:rsidRDefault="00ED2C15" w:rsidP="00BE244D">
      <w:r>
        <w:t xml:space="preserve">Ответ: </w:t>
      </w:r>
      <w:proofErr w:type="gramStart"/>
      <w:r>
        <w:t>Р</w:t>
      </w:r>
      <w:proofErr w:type="gramEnd"/>
      <w:r>
        <w:t>=0,2436</w:t>
      </w:r>
    </w:p>
    <w:p w:rsidR="007A6BE5" w:rsidRDefault="007A6BE5" w:rsidP="00BE244D">
      <w:bookmarkStart w:id="3" w:name="_Toc280979917"/>
      <w:r w:rsidRPr="00EC09E0">
        <w:t xml:space="preserve">4. </w:t>
      </w:r>
      <w:bookmarkEnd w:id="3"/>
      <w:r>
        <w:t>Найти вероятность того, что событие</w:t>
      </w:r>
      <w:proofErr w:type="gramStart"/>
      <w:r>
        <w:t xml:space="preserve"> </w:t>
      </w:r>
      <w:r w:rsidRPr="00AF2A59">
        <w:rPr>
          <w:i/>
        </w:rPr>
        <w:t>А</w:t>
      </w:r>
      <w:proofErr w:type="gramEnd"/>
      <w:r>
        <w:t xml:space="preserve"> наступит ровно </w:t>
      </w:r>
      <w:r w:rsidR="00BE244D">
        <w:t>79</w:t>
      </w:r>
      <w:r>
        <w:t xml:space="preserve"> раз в </w:t>
      </w:r>
      <w:r w:rsidR="00BE244D">
        <w:t>259</w:t>
      </w:r>
      <w:r>
        <w:t xml:space="preserve"> независимых испытаниях, если вероятность появления этого события в каждом испытании равна 0,2.</w:t>
      </w:r>
    </w:p>
    <w:p w:rsidR="00D12D64" w:rsidRDefault="00D12D64" w:rsidP="00BE244D">
      <w:r w:rsidRPr="00AF4422">
        <w:rPr>
          <w:b/>
        </w:rPr>
        <w:t>Решение</w:t>
      </w:r>
      <w:r>
        <w:t>:</w:t>
      </w:r>
    </w:p>
    <w:p w:rsidR="00D12D64" w:rsidRDefault="00D12D64" w:rsidP="00D12D64">
      <w:r>
        <w:t xml:space="preserve">Так как </w:t>
      </w:r>
      <w:r>
        <w:rPr>
          <w:lang w:val="en-US"/>
        </w:rPr>
        <w:t>n</w:t>
      </w:r>
      <w:r w:rsidRPr="00463AA4">
        <w:t>=</w:t>
      </w:r>
      <w:r>
        <w:t>259 –  достаточно большое число, воспользуемся ло</w:t>
      </w:r>
      <w:r w:rsidR="00463AA4">
        <w:t>кальной теоремой Лапласа</w:t>
      </w:r>
      <w:r>
        <w:t>:</w:t>
      </w:r>
    </w:p>
    <w:p w:rsidR="00463AA4" w:rsidRDefault="00463AA4" w:rsidP="006049D5">
      <w:pPr>
        <w:jc w:val="center"/>
      </w:pPr>
      <w:r w:rsidRPr="00463AA4">
        <w:rPr>
          <w:position w:val="-34"/>
        </w:rPr>
        <w:object w:dxaOrig="2600" w:dyaOrig="800">
          <v:shape id="_x0000_i1033" type="#_x0000_t75" style="width:130.25pt;height:40.05pt" o:ole="">
            <v:imagedata r:id="rId24" o:title=""/>
          </v:shape>
          <o:OLEObject Type="Embed" ProgID="Equation.DSMT4" ShapeID="_x0000_i1033" DrawAspect="Content" ObjectID="_1511454189" r:id="rId25"/>
        </w:object>
      </w:r>
    </w:p>
    <w:p w:rsidR="006049D5" w:rsidRDefault="006049D5" w:rsidP="006049D5">
      <w:r>
        <w:t>Подставим значения</w:t>
      </w:r>
    </w:p>
    <w:p w:rsidR="001D24E8" w:rsidRDefault="00041319" w:rsidP="001D24E8">
      <w:pPr>
        <w:ind w:firstLine="0"/>
      </w:pPr>
      <w:r w:rsidRPr="00463AA4">
        <w:rPr>
          <w:position w:val="-34"/>
        </w:rPr>
        <w:object w:dxaOrig="9840" w:dyaOrig="800">
          <v:shape id="_x0000_i1034" type="#_x0000_t75" style="width:453.9pt;height:36.95pt" o:ole="">
            <v:imagedata r:id="rId26" o:title=""/>
          </v:shape>
          <o:OLEObject Type="Embed" ProgID="Equation.DSMT4" ShapeID="_x0000_i1034" DrawAspect="Content" ObjectID="_1511454190" r:id="rId27"/>
        </w:object>
      </w:r>
    </w:p>
    <w:p w:rsidR="007A6BE5" w:rsidRPr="00461ADE" w:rsidRDefault="007A6BE5" w:rsidP="00BE244D">
      <w:bookmarkStart w:id="4" w:name="_Toc280979918"/>
      <w:r w:rsidRPr="00EC09E0">
        <w:t xml:space="preserve">5. </w:t>
      </w:r>
      <w:bookmarkEnd w:id="4"/>
      <w:r>
        <w:t xml:space="preserve">В денежной лотерее выпущено </w:t>
      </w:r>
      <w:r w:rsidRPr="008B4C92">
        <w:t>10</w:t>
      </w:r>
      <w:r>
        <w:t xml:space="preserve">00 билетов. Разыгрывается </w:t>
      </w:r>
      <w:r w:rsidR="00BE244D">
        <w:t>80</w:t>
      </w:r>
      <w:r>
        <w:t xml:space="preserve"> выигрышей на сумму </w:t>
      </w:r>
      <w:r w:rsidR="00BE244D">
        <w:t>8</w:t>
      </w:r>
      <w:r w:rsidRPr="00AC6E02">
        <w:t xml:space="preserve"> </w:t>
      </w:r>
      <w:r>
        <w:t>тысяч рублей,</w:t>
      </w:r>
      <w:r w:rsidRPr="00AC6E02">
        <w:t xml:space="preserve"> </w:t>
      </w:r>
      <w:r w:rsidR="00BE244D">
        <w:rPr>
          <w:i/>
        </w:rPr>
        <w:t>70</w:t>
      </w:r>
      <w:r>
        <w:t xml:space="preserve"> выигрышей на сумму </w:t>
      </w:r>
      <w:r w:rsidR="00BE244D">
        <w:rPr>
          <w:i/>
        </w:rPr>
        <w:t>10</w:t>
      </w:r>
      <w:r w:rsidRPr="00AC6E02">
        <w:t xml:space="preserve"> </w:t>
      </w:r>
      <w:r>
        <w:t>тысяч рублей</w:t>
      </w:r>
      <w:r w:rsidRPr="00AC6E02">
        <w:t xml:space="preserve"> </w:t>
      </w:r>
      <w:r>
        <w:t xml:space="preserve">и </w:t>
      </w:r>
      <w:r w:rsidR="00BE244D">
        <w:rPr>
          <w:i/>
        </w:rPr>
        <w:t>60</w:t>
      </w:r>
      <w:r>
        <w:t xml:space="preserve"> выигрышей на сумму </w:t>
      </w:r>
      <w:r w:rsidR="00BE244D">
        <w:rPr>
          <w:i/>
        </w:rPr>
        <w:t>12</w:t>
      </w:r>
      <w:r w:rsidRPr="00AC6E02">
        <w:t xml:space="preserve"> </w:t>
      </w:r>
      <w:r>
        <w:t xml:space="preserve">тысяч рублей. Составить ряд распределения случайной величины </w:t>
      </w:r>
      <w:r w:rsidRPr="00AC6E02">
        <w:rPr>
          <w:i/>
        </w:rPr>
        <w:t>Х</w:t>
      </w:r>
      <w:r>
        <w:t xml:space="preserve"> – размер выигрыша по одному купленному билету; найти математическое ожидание, дисперсию и среднее </w:t>
      </w:r>
      <w:proofErr w:type="spellStart"/>
      <w:r>
        <w:t>квадратическое</w:t>
      </w:r>
      <w:proofErr w:type="spellEnd"/>
      <w:r>
        <w:t xml:space="preserve"> отклонение случайной величины; записать функцию распределения и построить ее график.</w:t>
      </w:r>
    </w:p>
    <w:p w:rsidR="00041319" w:rsidRPr="00AF4422" w:rsidRDefault="00041319" w:rsidP="00BE244D">
      <w:pPr>
        <w:rPr>
          <w:b/>
        </w:rPr>
      </w:pPr>
      <w:r w:rsidRPr="00AF4422">
        <w:rPr>
          <w:b/>
        </w:rPr>
        <w:t>Решение:</w:t>
      </w:r>
    </w:p>
    <w:p w:rsidR="00041319" w:rsidRDefault="00041319" w:rsidP="00BE244D">
      <w:r>
        <w:t>Найдем вероятность получения выигрыша</w:t>
      </w:r>
    </w:p>
    <w:p w:rsidR="00041319" w:rsidRPr="00041319" w:rsidRDefault="00ED2C15" w:rsidP="00041319">
      <w:pPr>
        <w:jc w:val="center"/>
      </w:pPr>
      <w:r w:rsidRPr="00ED2C15">
        <w:rPr>
          <w:position w:val="-58"/>
        </w:rPr>
        <w:object w:dxaOrig="2079" w:dyaOrig="1280">
          <v:shape id="_x0000_i1039" type="#_x0000_t75" style="width:103.95pt;height:63.85pt" o:ole="">
            <v:imagedata r:id="rId28" o:title=""/>
          </v:shape>
          <o:OLEObject Type="Embed" ProgID="Equation.DSMT4" ShapeID="_x0000_i1039" DrawAspect="Content" ObjectID="_1511454191" r:id="rId29"/>
        </w:object>
      </w:r>
    </w:p>
    <w:bookmarkStart w:id="5" w:name="_Toc280979919"/>
    <w:p w:rsidR="00ED2C15" w:rsidRDefault="00ED2C15" w:rsidP="00ED2C15">
      <w:pPr>
        <w:ind w:firstLine="426"/>
        <w:jc w:val="center"/>
      </w:pPr>
      <w:r w:rsidRPr="00ED2C15">
        <w:rPr>
          <w:position w:val="-24"/>
        </w:rPr>
        <w:object w:dxaOrig="2020" w:dyaOrig="620">
          <v:shape id="_x0000_i1040" type="#_x0000_t75" style="width:100.8pt;height:31.3pt" o:ole="">
            <v:imagedata r:id="rId30" o:title=""/>
          </v:shape>
          <o:OLEObject Type="Embed" ProgID="Equation.DSMT4" ShapeID="_x0000_i1040" DrawAspect="Content" ObjectID="_1511454192" r:id="rId31"/>
        </w:object>
      </w:r>
      <w:r>
        <w:t>.</w:t>
      </w:r>
    </w:p>
    <w:p w:rsidR="001D24E8" w:rsidRDefault="00041319" w:rsidP="001D24E8">
      <w:pPr>
        <w:ind w:firstLine="426"/>
      </w:pPr>
      <w:r>
        <w:t>Получим распределение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2"/>
        <w:gridCol w:w="1857"/>
        <w:gridCol w:w="1943"/>
        <w:gridCol w:w="1944"/>
        <w:gridCol w:w="1944"/>
      </w:tblGrid>
      <w:tr w:rsidR="00041319" w:rsidRPr="00041319" w:rsidTr="00041319">
        <w:tc>
          <w:tcPr>
            <w:tcW w:w="1882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857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3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44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944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041319" w:rsidRPr="00041319" w:rsidTr="00041319">
        <w:tc>
          <w:tcPr>
            <w:tcW w:w="1882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proofErr w:type="gramStart"/>
            <w:r w:rsidRPr="00041319">
              <w:rPr>
                <w:rFonts w:ascii="Times New Roman" w:hAnsi="Times New Roman"/>
                <w:sz w:val="24"/>
              </w:rPr>
              <w:t>Р</w:t>
            </w:r>
            <w:proofErr w:type="gramEnd"/>
          </w:p>
        </w:tc>
        <w:tc>
          <w:tcPr>
            <w:tcW w:w="1857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0,79</w:t>
            </w:r>
          </w:p>
        </w:tc>
        <w:tc>
          <w:tcPr>
            <w:tcW w:w="1943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0,08</w:t>
            </w:r>
          </w:p>
        </w:tc>
        <w:tc>
          <w:tcPr>
            <w:tcW w:w="1944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0,07</w:t>
            </w:r>
          </w:p>
        </w:tc>
        <w:tc>
          <w:tcPr>
            <w:tcW w:w="1944" w:type="dxa"/>
          </w:tcPr>
          <w:p w:rsidR="00041319" w:rsidRPr="00041319" w:rsidRDefault="00041319" w:rsidP="0004131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041319">
              <w:rPr>
                <w:rFonts w:ascii="Times New Roman" w:hAnsi="Times New Roman"/>
                <w:sz w:val="24"/>
              </w:rPr>
              <w:t>0,06</w:t>
            </w:r>
          </w:p>
        </w:tc>
      </w:tr>
    </w:tbl>
    <w:p w:rsidR="001D24E8" w:rsidRDefault="00041319" w:rsidP="00041319">
      <w:r>
        <w:t xml:space="preserve">Математическое ожидание равно </w:t>
      </w:r>
    </w:p>
    <w:p w:rsidR="00041319" w:rsidRPr="0042132C" w:rsidRDefault="00041319" w:rsidP="0042132C">
      <w:pPr>
        <w:jc w:val="center"/>
        <w:rPr>
          <w:i/>
        </w:rPr>
      </w:pPr>
      <w:proofErr w:type="gramStart"/>
      <w:r w:rsidRPr="0042132C">
        <w:rPr>
          <w:i/>
        </w:rPr>
        <w:t>М(</w:t>
      </w:r>
      <w:proofErr w:type="gramEnd"/>
      <w:r w:rsidRPr="0042132C">
        <w:rPr>
          <w:i/>
        </w:rPr>
        <w:t>х)=0·0,79+8·0,08+10·0,07+12·0,06</w:t>
      </w:r>
      <w:r w:rsidR="0042132C" w:rsidRPr="0042132C">
        <w:rPr>
          <w:i/>
        </w:rPr>
        <w:t>=2,06</w:t>
      </w:r>
    </w:p>
    <w:p w:rsidR="0042132C" w:rsidRDefault="0042132C" w:rsidP="00041319">
      <w:r>
        <w:t xml:space="preserve">Дисперсия равна </w:t>
      </w:r>
    </w:p>
    <w:p w:rsidR="0042132C" w:rsidRPr="0042132C" w:rsidRDefault="0042132C" w:rsidP="0042132C">
      <w:pPr>
        <w:jc w:val="center"/>
        <w:rPr>
          <w:i/>
        </w:rPr>
      </w:pPr>
      <w:r w:rsidRPr="0042132C">
        <w:rPr>
          <w:i/>
          <w:lang w:val="en-US"/>
        </w:rPr>
        <w:t>D</w:t>
      </w:r>
      <w:r w:rsidRPr="0042132C">
        <w:rPr>
          <w:i/>
        </w:rPr>
        <w:t>(</w:t>
      </w:r>
      <w:r w:rsidRPr="0042132C">
        <w:rPr>
          <w:i/>
          <w:lang w:val="en-US"/>
        </w:rPr>
        <w:t>x</w:t>
      </w:r>
      <w:r w:rsidRPr="0042132C">
        <w:rPr>
          <w:i/>
        </w:rPr>
        <w:t>)=(0-2,06)</w:t>
      </w:r>
      <w:r w:rsidRPr="0042132C">
        <w:rPr>
          <w:i/>
          <w:vertAlign w:val="superscript"/>
        </w:rPr>
        <w:t>2</w:t>
      </w:r>
      <w:r w:rsidRPr="0042132C">
        <w:rPr>
          <w:i/>
        </w:rPr>
        <w:t>·0,79+(8-2</w:t>
      </w:r>
      <w:r w:rsidRPr="0042132C">
        <w:rPr>
          <w:i/>
          <w:lang w:val="en-US"/>
        </w:rPr>
        <w:t>,06)</w:t>
      </w:r>
      <w:r w:rsidRPr="0042132C">
        <w:rPr>
          <w:i/>
          <w:vertAlign w:val="superscript"/>
          <w:lang w:val="en-US"/>
        </w:rPr>
        <w:t>2</w:t>
      </w:r>
      <w:r w:rsidRPr="0042132C">
        <w:rPr>
          <w:i/>
        </w:rPr>
        <w:t>·0,08+</w:t>
      </w:r>
      <w:r w:rsidRPr="0042132C">
        <w:rPr>
          <w:i/>
          <w:lang w:val="en-US"/>
        </w:rPr>
        <w:t>(</w:t>
      </w:r>
      <w:r w:rsidRPr="0042132C">
        <w:rPr>
          <w:i/>
        </w:rPr>
        <w:t>10-2</w:t>
      </w:r>
      <w:r w:rsidRPr="0042132C">
        <w:rPr>
          <w:i/>
          <w:lang w:val="en-US"/>
        </w:rPr>
        <w:t>,06)</w:t>
      </w:r>
      <w:r w:rsidRPr="0042132C">
        <w:rPr>
          <w:i/>
          <w:vertAlign w:val="superscript"/>
          <w:lang w:val="en-US"/>
        </w:rPr>
        <w:t>2</w:t>
      </w:r>
      <w:r w:rsidRPr="0042132C">
        <w:rPr>
          <w:i/>
        </w:rPr>
        <w:t>·0,07+</w:t>
      </w:r>
      <w:r w:rsidRPr="0042132C">
        <w:rPr>
          <w:i/>
          <w:lang w:val="en-US"/>
        </w:rPr>
        <w:t>(</w:t>
      </w:r>
      <w:r w:rsidRPr="0042132C">
        <w:rPr>
          <w:i/>
        </w:rPr>
        <w:t>12-2</w:t>
      </w:r>
      <w:r w:rsidRPr="0042132C">
        <w:rPr>
          <w:i/>
          <w:lang w:val="en-US"/>
        </w:rPr>
        <w:t>,06)</w:t>
      </w:r>
      <w:r w:rsidRPr="0042132C">
        <w:rPr>
          <w:i/>
          <w:vertAlign w:val="superscript"/>
          <w:lang w:val="en-US"/>
        </w:rPr>
        <w:t>2</w:t>
      </w:r>
      <w:r w:rsidRPr="0042132C">
        <w:rPr>
          <w:i/>
        </w:rPr>
        <w:t>·0,06=16,52</w:t>
      </w:r>
    </w:p>
    <w:p w:rsidR="0042132C" w:rsidRDefault="0042132C" w:rsidP="00041319">
      <w:r>
        <w:t xml:space="preserve">Среднее </w:t>
      </w:r>
      <w:proofErr w:type="spellStart"/>
      <w:r>
        <w:t>квадратическое</w:t>
      </w:r>
      <w:proofErr w:type="spellEnd"/>
      <w:r>
        <w:t xml:space="preserve"> равно</w:t>
      </w:r>
    </w:p>
    <w:p w:rsidR="0042132C" w:rsidRPr="0042132C" w:rsidRDefault="0042132C" w:rsidP="0042132C">
      <w:pPr>
        <w:jc w:val="center"/>
      </w:pPr>
      <w:r w:rsidRPr="0042132C">
        <w:rPr>
          <w:position w:val="-12"/>
        </w:rPr>
        <w:object w:dxaOrig="2160" w:dyaOrig="400">
          <v:shape id="_x0000_i1035" type="#_x0000_t75" style="width:108.3pt;height:20.05pt" o:ole="">
            <v:imagedata r:id="rId32" o:title=""/>
          </v:shape>
          <o:OLEObject Type="Embed" ProgID="Equation.DSMT4" ShapeID="_x0000_i1035" DrawAspect="Content" ObjectID="_1511454193" r:id="rId33"/>
        </w:object>
      </w:r>
    </w:p>
    <w:p w:rsidR="001D24E8" w:rsidRDefault="0042132C" w:rsidP="001D24E8">
      <w:pPr>
        <w:ind w:firstLine="426"/>
      </w:pPr>
      <w:r>
        <w:t>Запишем</w:t>
      </w:r>
      <w:r w:rsidR="001D24E8">
        <w:t xml:space="preserve"> функцию распределения случайной величины </w:t>
      </w:r>
      <w:r w:rsidR="001D24E8" w:rsidRPr="00032AAC">
        <w:rPr>
          <w:i/>
          <w:lang w:val="en-US"/>
        </w:rPr>
        <w:t>F</w:t>
      </w:r>
      <w:r w:rsidR="001D24E8" w:rsidRPr="00032AAC">
        <w:t>(</w:t>
      </w:r>
      <w:r w:rsidR="001D24E8" w:rsidRPr="00032AAC">
        <w:rPr>
          <w:i/>
          <w:lang w:val="en-US"/>
        </w:rPr>
        <w:t>x</w:t>
      </w:r>
      <w:r w:rsidR="001D24E8" w:rsidRPr="00032AAC">
        <w:t>)</w:t>
      </w:r>
      <w:r>
        <w:t>:</w:t>
      </w:r>
    </w:p>
    <w:p w:rsidR="0042132C" w:rsidRDefault="00276913" w:rsidP="00276913">
      <w:pPr>
        <w:ind w:firstLine="426"/>
        <w:jc w:val="center"/>
      </w:pPr>
      <w:r w:rsidRPr="0042132C">
        <w:rPr>
          <w:position w:val="-88"/>
        </w:rPr>
        <w:object w:dxaOrig="4660" w:dyaOrig="1880">
          <v:shape id="_x0000_i1036" type="#_x0000_t75" style="width:232.9pt;height:93.9pt" o:ole="">
            <v:imagedata r:id="rId34" o:title=""/>
          </v:shape>
          <o:OLEObject Type="Embed" ProgID="Equation.DSMT4" ShapeID="_x0000_i1036" DrawAspect="Content" ObjectID="_1511454194" r:id="rId35"/>
        </w:object>
      </w:r>
    </w:p>
    <w:p w:rsidR="00276913" w:rsidRDefault="00276913" w:rsidP="00276913">
      <w:pPr>
        <w:ind w:firstLine="426"/>
        <w:jc w:val="center"/>
        <w:rPr>
          <w:position w:val="-88"/>
        </w:rPr>
      </w:pPr>
      <w:r w:rsidRPr="0042132C">
        <w:rPr>
          <w:position w:val="-88"/>
        </w:rPr>
        <w:object w:dxaOrig="2920" w:dyaOrig="1880">
          <v:shape id="_x0000_i1037" type="#_x0000_t75" style="width:146.5pt;height:93.9pt" o:ole="">
            <v:imagedata r:id="rId36" o:title=""/>
          </v:shape>
          <o:OLEObject Type="Embed" ProgID="Equation.DSMT4" ShapeID="_x0000_i1037" DrawAspect="Content" ObjectID="_1511454195" r:id="rId37"/>
        </w:object>
      </w:r>
    </w:p>
    <w:p w:rsidR="001D24E8" w:rsidRPr="008904C1" w:rsidRDefault="00AF4422" w:rsidP="00AF4422">
      <w:pPr>
        <w:tabs>
          <w:tab w:val="left" w:pos="5954"/>
        </w:tabs>
        <w:ind w:firstLine="0"/>
      </w:pPr>
      <w:r>
        <w:rPr>
          <w:noProof/>
          <w:lang w:eastAsia="ru-RU"/>
        </w:rPr>
        <w:drawing>
          <wp:inline distT="0" distB="0" distL="0" distR="0" wp14:anchorId="39123746" wp14:editId="0ADF5A4A">
            <wp:extent cx="5653378" cy="2854519"/>
            <wp:effectExtent l="0" t="0" r="5080" b="3175"/>
            <wp:docPr id="12" name="Рисунок 12" descr="C:\Users\Айсылу\YandexDisk\Скриншоты\2015-12-12 18-16-29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йсылу\YandexDisk\Скриншоты\2015-12-12 18-16-29 Скриншот экран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56"/>
                    <a:stretch/>
                  </pic:blipFill>
                  <pic:spPr bwMode="auto">
                    <a:xfrm>
                      <a:off x="0" y="0"/>
                      <a:ext cx="5655020" cy="285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4E8" w:rsidRPr="00ED2C15" w:rsidRDefault="00ED2C15" w:rsidP="001D24E8">
      <w:r>
        <w:t xml:space="preserve">Ответ: </w:t>
      </w:r>
      <w:proofErr w:type="gramStart"/>
      <w:r>
        <w:t>М(</w:t>
      </w:r>
      <w:proofErr w:type="gramEnd"/>
      <w:r>
        <w:t xml:space="preserve">Х)=2,06; </w:t>
      </w:r>
      <w:r>
        <w:rPr>
          <w:lang w:val="en-US"/>
        </w:rPr>
        <w:t>D</w:t>
      </w:r>
      <w:r w:rsidRPr="00ED2C15">
        <w:t>(</w:t>
      </w:r>
      <w:r>
        <w:rPr>
          <w:lang w:val="en-US"/>
        </w:rPr>
        <w:t>x</w:t>
      </w:r>
      <w:r w:rsidRPr="00ED2C15">
        <w:t xml:space="preserve">)=16,52; </w:t>
      </w:r>
      <w:r>
        <w:t>σ</w:t>
      </w:r>
      <w:r w:rsidRPr="00ED2C15">
        <w:t>(</w:t>
      </w:r>
      <w:r>
        <w:rPr>
          <w:lang w:val="en-US"/>
        </w:rPr>
        <w:t>X</w:t>
      </w:r>
      <w:r w:rsidRPr="00ED2C15">
        <w:t>)=4,06</w:t>
      </w:r>
    </w:p>
    <w:p w:rsidR="007A6BE5" w:rsidRDefault="007A6BE5" w:rsidP="002F03D1">
      <w:r w:rsidRPr="00EC09E0">
        <w:lastRenderedPageBreak/>
        <w:t xml:space="preserve">6. </w:t>
      </w:r>
      <w:bookmarkEnd w:id="5"/>
      <w:r>
        <w:t xml:space="preserve">Пусть </w:t>
      </w:r>
      <w:r w:rsidRPr="00E61C89">
        <w:rPr>
          <w:i/>
        </w:rPr>
        <w:t>Х</w:t>
      </w:r>
      <w:r>
        <w:t xml:space="preserve"> – нормально распределенная случайная величина с математическим </w:t>
      </w:r>
      <w:proofErr w:type="gramStart"/>
      <w:r>
        <w:t>ожиданием</w:t>
      </w:r>
      <w:proofErr w:type="gramEnd"/>
      <w:r>
        <w:t xml:space="preserve"> </w:t>
      </w:r>
      <w:r w:rsidRPr="00E61C89">
        <w:rPr>
          <w:i/>
        </w:rPr>
        <w:t>а</w:t>
      </w:r>
      <w:r w:rsidR="00BE244D">
        <w:rPr>
          <w:i/>
        </w:rPr>
        <w:t>=44</w:t>
      </w:r>
      <w:r>
        <w:t xml:space="preserve"> и средним </w:t>
      </w:r>
      <w:proofErr w:type="spellStart"/>
      <w:r>
        <w:t>квадратическим</w:t>
      </w:r>
      <w:proofErr w:type="spellEnd"/>
      <w:r>
        <w:t xml:space="preserve"> отклонением </w:t>
      </w:r>
      <w:r>
        <w:sym w:font="Symbol" w:char="F073"/>
      </w:r>
      <w:r w:rsidR="00BE244D">
        <w:t>=5</w:t>
      </w:r>
      <w:r>
        <w:t xml:space="preserve">. Найдите вероятность того, что </w:t>
      </w:r>
      <w:r w:rsidRPr="00E61C89">
        <w:rPr>
          <w:i/>
        </w:rPr>
        <w:t>Х</w:t>
      </w:r>
      <w:r>
        <w:t xml:space="preserve"> примет значение между </w:t>
      </w:r>
      <w:r w:rsidR="00BE244D">
        <w:t>32</w:t>
      </w:r>
      <w:r>
        <w:t xml:space="preserve"> и </w:t>
      </w:r>
      <w:r w:rsidR="00BE244D">
        <w:t>55</w:t>
      </w:r>
      <w:r>
        <w:t>.</w:t>
      </w:r>
    </w:p>
    <w:p w:rsidR="001D24E8" w:rsidRPr="00ED2C15" w:rsidRDefault="001D24E8" w:rsidP="002F03D1">
      <w:pPr>
        <w:rPr>
          <w:b/>
        </w:rPr>
      </w:pPr>
      <w:bookmarkStart w:id="6" w:name="_Toc280979920"/>
      <w:r w:rsidRPr="00ED2C15">
        <w:rPr>
          <w:b/>
        </w:rPr>
        <w:t>Решение</w:t>
      </w:r>
    </w:p>
    <w:p w:rsidR="001D24E8" w:rsidRDefault="002F03D1" w:rsidP="002F03D1">
      <w:r>
        <w:t>Используем формулу</w:t>
      </w:r>
    </w:p>
    <w:p w:rsidR="001D24E8" w:rsidRPr="001D24E8" w:rsidRDefault="001D24E8" w:rsidP="001D24E8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α≤X≤β</m:t>
              </m:r>
            </m:e>
          </m:d>
          <m:r>
            <w:rPr>
              <w:rFonts w:ascii="Cambria Math" w:hAnsi="Cambria Math"/>
            </w:rPr>
            <m:t>≈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β-a</m:t>
                  </m:r>
                </m:num>
                <m:den>
                  <m:r>
                    <w:rPr>
                      <w:rFonts w:ascii="Cambria Math" w:hAnsi="Cambria Math"/>
                    </w:rPr>
                    <m:t>σ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a-β</m:t>
                  </m:r>
                </m:num>
                <m:den>
                  <m:r>
                    <w:rPr>
                      <w:rFonts w:ascii="Cambria Math" w:hAnsi="Cambria Math"/>
                    </w:rPr>
                    <m:t>σ</m:t>
                  </m:r>
                </m:den>
              </m:f>
            </m:e>
          </m:d>
          <m:r>
            <w:rPr>
              <w:rFonts w:ascii="Cambria Math" w:hAnsi="Cambria Math"/>
            </w:rPr>
            <m:t>,</m:t>
          </m:r>
        </m:oMath>
      </m:oMathPara>
    </w:p>
    <w:p w:rsidR="001D24E8" w:rsidRDefault="001D24E8" w:rsidP="001D24E8">
      <w:r>
        <w:t xml:space="preserve">где </w:t>
      </w:r>
      <m:oMath>
        <m:r>
          <m:rPr>
            <m:sty m:val="p"/>
          </m:rPr>
          <w:rPr>
            <w:rFonts w:ascii="Cambria Math" w:eastAsia="Times New Roman" w:hAnsi="Cambria Math"/>
          </w:rPr>
          <m:t>Φ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</m:e>
        </m:d>
      </m:oMath>
      <w:r w:rsidRPr="00856DF5">
        <w:t xml:space="preserve"> – </w:t>
      </w:r>
      <w:r w:rsidR="002F03D1">
        <w:t>функция Лапласа.</w:t>
      </w:r>
    </w:p>
    <w:p w:rsidR="002F03D1" w:rsidRDefault="002F03D1" w:rsidP="001D24E8">
      <w:r>
        <w:t xml:space="preserve">Подставим значения </w:t>
      </w:r>
    </w:p>
    <w:p w:rsidR="002F03D1" w:rsidRDefault="00087FEA" w:rsidP="00087FEA">
      <w:pPr>
        <w:ind w:firstLine="0"/>
        <w:jc w:val="center"/>
      </w:pPr>
      <w:r w:rsidRPr="002F03D1">
        <w:rPr>
          <w:position w:val="-28"/>
        </w:rPr>
        <w:object w:dxaOrig="9060" w:dyaOrig="680">
          <v:shape id="_x0000_i1038" type="#_x0000_t75" style="width:453.3pt;height:33.8pt" o:ole="">
            <v:imagedata r:id="rId39" o:title=""/>
          </v:shape>
          <o:OLEObject Type="Embed" ProgID="Equation.DSMT4" ShapeID="_x0000_i1038" DrawAspect="Content" ObjectID="_1511454196" r:id="rId40"/>
        </w:object>
      </w:r>
    </w:p>
    <w:p w:rsidR="00ED2C15" w:rsidRPr="00ED2C15" w:rsidRDefault="00ED2C15" w:rsidP="00BE244D">
      <w:r>
        <w:t xml:space="preserve">Ответ: </w:t>
      </w:r>
      <w:proofErr w:type="gramStart"/>
      <w:r>
        <w:t>Р</w:t>
      </w:r>
      <w:proofErr w:type="gramEnd"/>
      <w:r>
        <w:t>=0,9779</w:t>
      </w:r>
    </w:p>
    <w:p w:rsidR="007A6BE5" w:rsidRPr="00665232" w:rsidRDefault="007A6BE5" w:rsidP="00BE244D">
      <w:r>
        <w:t xml:space="preserve">7. </w:t>
      </w:r>
      <w:bookmarkEnd w:id="6"/>
      <w:r w:rsidRPr="00665232">
        <w:t>Дана выборка значений некоторого непрерывно</w:t>
      </w:r>
      <w:r>
        <w:t>го</w:t>
      </w:r>
      <w:r w:rsidRPr="00665232">
        <w:t xml:space="preserve"> количественного признака </w:t>
      </w:r>
      <w:r w:rsidRPr="00665232">
        <w:rPr>
          <w:i/>
        </w:rPr>
        <w:t>Х</w:t>
      </w:r>
      <w:r w:rsidRPr="00665232">
        <w:t xml:space="preserve">, объем выборки </w:t>
      </w:r>
      <w:r w:rsidRPr="00665232">
        <w:rPr>
          <w:i/>
          <w:lang w:val="en-US"/>
        </w:rPr>
        <w:t>n</w:t>
      </w:r>
      <w:r w:rsidRPr="00665232">
        <w:rPr>
          <w:lang w:val="en-US"/>
        </w:rPr>
        <w:t> </w:t>
      </w:r>
      <w:r w:rsidRPr="00665232">
        <w:t>=</w:t>
      </w:r>
      <w:r w:rsidRPr="00665232">
        <w:rPr>
          <w:lang w:val="en-US"/>
        </w:rPr>
        <w:t> </w:t>
      </w:r>
      <w:r>
        <w:t>50.</w:t>
      </w:r>
    </w:p>
    <w:p w:rsidR="007A6BE5" w:rsidRPr="00EC09E0" w:rsidRDefault="007A6BE5" w:rsidP="00BE244D">
      <w:r w:rsidRPr="00EC09E0">
        <w:t>Требуется:</w:t>
      </w:r>
    </w:p>
    <w:p w:rsidR="007A6BE5" w:rsidRDefault="007A6BE5" w:rsidP="00BE244D">
      <w:r>
        <w:t xml:space="preserve">1) </w:t>
      </w:r>
      <w:r w:rsidRPr="00EC09E0">
        <w:t>Построить</w:t>
      </w:r>
      <w:r>
        <w:t xml:space="preserve"> интервальный ряд, определив количество интервалов по формуле </w:t>
      </w:r>
      <w:proofErr w:type="spellStart"/>
      <w:r>
        <w:t>Стерджеса</w:t>
      </w:r>
      <w:proofErr w:type="spellEnd"/>
      <w:r>
        <w:t>, рассчитать частоты, относительные частоты (</w:t>
      </w:r>
      <w:proofErr w:type="spellStart"/>
      <w:r>
        <w:t>частости</w:t>
      </w:r>
      <w:proofErr w:type="spellEnd"/>
      <w:r>
        <w:t xml:space="preserve">), накопленные частоты, накопленные </w:t>
      </w:r>
      <w:proofErr w:type="spellStart"/>
      <w:r>
        <w:t>частости</w:t>
      </w:r>
      <w:proofErr w:type="spellEnd"/>
      <w:r>
        <w:t>.</w:t>
      </w:r>
    </w:p>
    <w:p w:rsidR="007A6BE5" w:rsidRDefault="007A6BE5" w:rsidP="00BE244D">
      <w:r>
        <w:t xml:space="preserve">2) </w:t>
      </w:r>
      <w:r w:rsidRPr="00EC09E0">
        <w:t>Построить</w:t>
      </w:r>
      <w:r>
        <w:t xml:space="preserve"> гистограмму, </w:t>
      </w:r>
      <w:proofErr w:type="spellStart"/>
      <w:r>
        <w:t>кумуляту</w:t>
      </w:r>
      <w:proofErr w:type="spellEnd"/>
      <w:r>
        <w:t>.</w:t>
      </w:r>
    </w:p>
    <w:p w:rsidR="007A6BE5" w:rsidRDefault="007A6BE5" w:rsidP="00BE244D">
      <w:r>
        <w:t xml:space="preserve">3) </w:t>
      </w:r>
      <w:r w:rsidRPr="00EC09E0">
        <w:t>Найти</w:t>
      </w:r>
      <w:r>
        <w:t xml:space="preserve"> средние величины: выборочное среднее, медиану, моду.</w:t>
      </w:r>
    </w:p>
    <w:p w:rsidR="007A6BE5" w:rsidRDefault="007A6BE5" w:rsidP="00BE244D">
      <w:r>
        <w:t>4) </w:t>
      </w:r>
      <w:r w:rsidRPr="00EC09E0">
        <w:t>Найти</w:t>
      </w:r>
      <w:r>
        <w:t xml:space="preserve"> показатели вариации: размах, среднее линейное отклонение, выборочную дисперсию, выборочное среднее </w:t>
      </w:r>
      <w:proofErr w:type="spellStart"/>
      <w:r>
        <w:t>квадратическое</w:t>
      </w:r>
      <w:proofErr w:type="spellEnd"/>
      <w:r>
        <w:t xml:space="preserve"> отклонение, исправленную дисперсию и исправленное среднее </w:t>
      </w:r>
      <w:proofErr w:type="spellStart"/>
      <w:r>
        <w:t>квадратическое</w:t>
      </w:r>
      <w:proofErr w:type="spellEnd"/>
      <w:r>
        <w:t xml:space="preserve"> отклонение, коэффициент вариации.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654"/>
        <w:gridCol w:w="756"/>
        <w:gridCol w:w="654"/>
        <w:gridCol w:w="756"/>
        <w:gridCol w:w="654"/>
        <w:gridCol w:w="756"/>
        <w:gridCol w:w="654"/>
        <w:gridCol w:w="756"/>
      </w:tblGrid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8,18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10,73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7,78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12,01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7,02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11,63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13,11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8,93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9,64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12,82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6,44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6,56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8,86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4,97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10,37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9,43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13,37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9,53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9,83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8,71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7,95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8,96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10,91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6,70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12,89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10,58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8,89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10,04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6,85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10,07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10,42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10,25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11,08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12,53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8,48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9,93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4,43</w:t>
            </w:r>
          </w:p>
        </w:tc>
      </w:tr>
      <w:tr w:rsidR="009B33A9" w:rsidRPr="009E03C3" w:rsidTr="009B33A9">
        <w:trPr>
          <w:jc w:val="center"/>
        </w:trPr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9,73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8,74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7,62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10,51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9B33A9" w:rsidRPr="009E03C3" w:rsidRDefault="009B33A9" w:rsidP="009E03C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E03C3">
              <w:rPr>
                <w:rFonts w:eastAsia="Times New Roman"/>
                <w:sz w:val="24"/>
                <w:szCs w:val="24"/>
                <w:lang w:eastAsia="ru-RU"/>
              </w:rPr>
              <w:t>9,36</w:t>
            </w:r>
          </w:p>
        </w:tc>
      </w:tr>
    </w:tbl>
    <w:p w:rsidR="007A6BE5" w:rsidRDefault="007A6BE5" w:rsidP="00BE244D">
      <w:pPr>
        <w:rPr>
          <w:lang w:val="en-US"/>
        </w:rPr>
      </w:pPr>
    </w:p>
    <w:p w:rsidR="00BD7C0D" w:rsidRPr="00181F8E" w:rsidRDefault="00BD7C0D" w:rsidP="00BD7C0D">
      <w:pPr>
        <w:ind w:firstLine="426"/>
        <w:rPr>
          <w:b/>
        </w:rPr>
      </w:pPr>
      <w:r w:rsidRPr="00181F8E">
        <w:rPr>
          <w:b/>
        </w:rPr>
        <w:lastRenderedPageBreak/>
        <w:t>Решение</w:t>
      </w:r>
    </w:p>
    <w:p w:rsidR="00181F8E" w:rsidRPr="00181F8E" w:rsidRDefault="00BD7C0D" w:rsidP="00181F8E">
      <w:r w:rsidRPr="00181F8E">
        <w:t>1) Построим интервальный ряд:</w:t>
      </w:r>
      <w:r w:rsidR="00181F8E">
        <w:t xml:space="preserve"> </w:t>
      </w:r>
      <w:proofErr w:type="spellStart"/>
      <w:r w:rsidR="00181F8E">
        <w:rPr>
          <w:lang w:val="en-US"/>
        </w:rPr>
        <w:t>x</w:t>
      </w:r>
      <w:r w:rsidR="00181F8E">
        <w:rPr>
          <w:vertAlign w:val="subscript"/>
          <w:lang w:val="en-US"/>
        </w:rPr>
        <w:t>min</w:t>
      </w:r>
      <w:proofErr w:type="spellEnd"/>
      <w:r w:rsidR="00181F8E" w:rsidRPr="00181F8E">
        <w:t xml:space="preserve">=4,43; </w:t>
      </w:r>
      <w:proofErr w:type="spellStart"/>
      <w:r w:rsidR="00181F8E">
        <w:rPr>
          <w:lang w:val="en-US"/>
        </w:rPr>
        <w:t>x</w:t>
      </w:r>
      <w:r w:rsidR="00181F8E">
        <w:rPr>
          <w:vertAlign w:val="subscript"/>
          <w:lang w:val="en-US"/>
        </w:rPr>
        <w:t>max</w:t>
      </w:r>
      <w:proofErr w:type="spellEnd"/>
      <w:r w:rsidR="00181F8E">
        <w:t>=</w:t>
      </w:r>
      <w:r w:rsidR="00181F8E" w:rsidRPr="00181F8E">
        <w:t>13,37</w:t>
      </w:r>
    </w:p>
    <w:p w:rsidR="00BD7C0D" w:rsidRPr="00181F8E" w:rsidRDefault="00BD7C0D" w:rsidP="00181F8E">
      <w:r w:rsidRPr="00181F8E">
        <w:t xml:space="preserve">Согласно формуле </w:t>
      </w:r>
      <w:proofErr w:type="spellStart"/>
      <w:r w:rsidRPr="00181F8E">
        <w:t>Стерджеса</w:t>
      </w:r>
      <w:proofErr w:type="spellEnd"/>
      <w:r w:rsidRPr="00181F8E">
        <w:t xml:space="preserve"> рекомендуемое число интервалов:</w:t>
      </w:r>
    </w:p>
    <w:p w:rsidR="00BD7C0D" w:rsidRPr="00181F8E" w:rsidRDefault="00181F8E" w:rsidP="00181F8E">
      <w:pPr>
        <w:jc w:val="center"/>
      </w:pPr>
      <m:oMath>
        <m:r>
          <m:rPr>
            <m:sty m:val="p"/>
          </m:rPr>
          <w:rPr>
            <w:rFonts w:ascii="Cambria Math" w:hAnsi="Cambria Math"/>
          </w:rPr>
          <m:t>k=1+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n</m:t>
        </m:r>
      </m:oMath>
      <w:r w:rsidR="00BD7C0D" w:rsidRPr="00181F8E">
        <w:rPr>
          <w:rFonts w:eastAsia="Times New Roman"/>
        </w:rPr>
        <w:t>.</w:t>
      </w:r>
    </w:p>
    <w:p w:rsidR="00BD7C0D" w:rsidRDefault="00BD7C0D" w:rsidP="00181F8E">
      <w:r w:rsidRPr="00181F8E">
        <w:t xml:space="preserve">Т.к. </w:t>
      </w:r>
      <w:r w:rsidRPr="00181F8E">
        <w:rPr>
          <w:lang w:val="en-US"/>
        </w:rPr>
        <w:t>n </w:t>
      </w:r>
      <w:r w:rsidRPr="00181F8E">
        <w:t>=</w:t>
      </w:r>
      <w:r w:rsidRPr="00181F8E">
        <w:rPr>
          <w:lang w:val="en-US"/>
        </w:rPr>
        <w:t> </w:t>
      </w:r>
      <w:r w:rsidRPr="00181F8E">
        <w:t xml:space="preserve">50, то </w:t>
      </w:r>
      <m:oMath>
        <m:r>
          <m:rPr>
            <m:sty m:val="p"/>
          </m:rPr>
          <w:rPr>
            <w:rFonts w:ascii="Cambria Math" w:hAnsi="Cambria Math"/>
          </w:rPr>
          <m:t>k=1+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50=6,64</m:t>
        </m:r>
      </m:oMath>
      <w:r w:rsidRPr="00181F8E">
        <w:rPr>
          <w:rFonts w:eastAsia="Times New Roman"/>
        </w:rPr>
        <w:t xml:space="preserve">. Будем считать </w:t>
      </w:r>
      <w:r w:rsidRPr="00181F8E">
        <w:rPr>
          <w:lang w:val="en-US"/>
        </w:rPr>
        <w:t>k </w:t>
      </w:r>
      <w:r w:rsidRPr="00181F8E">
        <w:t>=</w:t>
      </w:r>
      <w:r w:rsidRPr="00181F8E">
        <w:rPr>
          <w:lang w:val="en-US"/>
        </w:rPr>
        <w:t> </w:t>
      </w:r>
      <w:r w:rsidRPr="00181F8E">
        <w:t>7. Начало первого интервала</w:t>
      </w:r>
      <w:r w:rsidR="00181F8E" w:rsidRPr="00181F8E">
        <w:t xml:space="preserve"> </w:t>
      </w:r>
      <w:r w:rsidR="00181F8E">
        <w:rPr>
          <w:lang w:val="en-US"/>
        </w:rPr>
        <w:t>x</w:t>
      </w:r>
      <w:r w:rsidR="00181F8E" w:rsidRPr="00181F8E">
        <w:t>0=4,43</w:t>
      </w:r>
      <w:r w:rsidRPr="00181F8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=-5,8</m:t>
        </m:r>
      </m:oMath>
      <w:r w:rsidRPr="00181F8E">
        <w:rPr>
          <w:rFonts w:eastAsia="Times New Roman"/>
        </w:rPr>
        <w:t>.</w:t>
      </w:r>
      <w:r>
        <w:rPr>
          <w:rFonts w:eastAsia="Times New Roman"/>
        </w:rPr>
        <w:t xml:space="preserve"> Конец последнего, седьмого интервала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r>
          <w:rPr>
            <w:rFonts w:ascii="Cambria Math" w:hAnsi="Cambria Math"/>
          </w:rPr>
          <m:t>=4</m:t>
        </m:r>
      </m:oMath>
      <w:r>
        <w:rPr>
          <w:rFonts w:eastAsia="Times New Roman"/>
        </w:rPr>
        <w:t xml:space="preserve"> (минимальное и максимальное значение признака округлили в соответствующую сторону с точностью до десятых: для нижней границы – до десятых вниз, для верхней границы – до десятых вверх).</w:t>
      </w:r>
    </w:p>
    <w:p w:rsidR="00BD7C0D" w:rsidRPr="00181F8E" w:rsidRDefault="00BD7C0D" w:rsidP="00181F8E">
      <w:r w:rsidRPr="00665232">
        <w:t>Длина</w:t>
      </w:r>
      <w:r>
        <w:t xml:space="preserve"> каждого интервала будет равна:</w:t>
      </w:r>
    </w:p>
    <w:p w:rsidR="00181F8E" w:rsidRPr="00181F8E" w:rsidRDefault="00181F8E" w:rsidP="00181F8E">
      <w:pPr>
        <w:ind w:firstLine="426"/>
        <w:jc w:val="center"/>
      </w:pPr>
      <w:r w:rsidRPr="00181F8E">
        <w:rPr>
          <w:position w:val="-24"/>
        </w:rPr>
        <w:object w:dxaOrig="3159" w:dyaOrig="620">
          <v:shape id="_x0000_i1041" type="#_x0000_t75" style="width:157.75pt;height:31.3pt" o:ole="">
            <v:imagedata r:id="rId41" o:title=""/>
          </v:shape>
          <o:OLEObject Type="Embed" ProgID="Equation.DSMT4" ShapeID="_x0000_i1041" DrawAspect="Content" ObjectID="_1511454197" r:id="rId42"/>
        </w:object>
      </w:r>
    </w:p>
    <w:p w:rsidR="00BD7C0D" w:rsidRDefault="00BD7C0D" w:rsidP="00BD7C0D">
      <w:pPr>
        <w:ind w:firstLine="426"/>
      </w:pPr>
      <w:r w:rsidRPr="00665232">
        <w:t>Подсчитаем</w:t>
      </w:r>
      <w:r>
        <w:t xml:space="preserve"> число вариант, попадающих в каждый интервал, получим вариационный ряд: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5"/>
        <w:gridCol w:w="1179"/>
        <w:gridCol w:w="1159"/>
        <w:gridCol w:w="1159"/>
        <w:gridCol w:w="1179"/>
        <w:gridCol w:w="1193"/>
        <w:gridCol w:w="1283"/>
        <w:gridCol w:w="1283"/>
      </w:tblGrid>
      <w:tr w:rsidR="00BD7C0D" w:rsidRPr="00181F8E" w:rsidTr="00181F8E"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7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197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197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BD7C0D" w:rsidRPr="00181F8E" w:rsidTr="00181F8E">
        <w:tc>
          <w:tcPr>
            <w:tcW w:w="1196" w:type="dxa"/>
          </w:tcPr>
          <w:p w:rsidR="00BD7C0D" w:rsidRPr="00181F8E" w:rsidRDefault="00181F8E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96" w:type="dxa"/>
          </w:tcPr>
          <w:p w:rsidR="00BD7C0D" w:rsidRPr="00181F8E" w:rsidRDefault="00AD6F7B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96" w:type="dxa"/>
          </w:tcPr>
          <w:p w:rsidR="00BD7C0D" w:rsidRPr="00181F8E" w:rsidRDefault="00AD6F7B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96" w:type="dxa"/>
          </w:tcPr>
          <w:p w:rsidR="00BD7C0D" w:rsidRPr="00181F8E" w:rsidRDefault="00D37FF2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96" w:type="dxa"/>
          </w:tcPr>
          <w:p w:rsidR="00BD7C0D" w:rsidRPr="00181F8E" w:rsidRDefault="00D37FF2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97" w:type="dxa"/>
          </w:tcPr>
          <w:p w:rsidR="00BD7C0D" w:rsidRPr="00181F8E" w:rsidRDefault="00D37FF2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97" w:type="dxa"/>
          </w:tcPr>
          <w:p w:rsidR="00BD7C0D" w:rsidRPr="00181F8E" w:rsidRDefault="00D37FF2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97" w:type="dxa"/>
          </w:tcPr>
          <w:p w:rsidR="00BD7C0D" w:rsidRPr="00181F8E" w:rsidRDefault="00D37FF2" w:rsidP="00181F8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C27B4F" w:rsidRDefault="00BD7C0D" w:rsidP="00BD7C0D">
      <w:pPr>
        <w:ind w:firstLine="426"/>
      </w:pPr>
      <w:r w:rsidRPr="00665232">
        <w:t>Разделив</w:t>
      </w:r>
      <w:r>
        <w:t xml:space="preserve"> частоты на объем выборки найдем относительные частоты (</w:t>
      </w:r>
      <w:proofErr w:type="spellStart"/>
      <w:r>
        <w:t>частости</w:t>
      </w:r>
      <w:proofErr w:type="spellEnd"/>
      <w:r>
        <w:t>):</w:t>
      </w:r>
    </w:p>
    <w:p w:rsidR="00C27B4F" w:rsidRDefault="00C27B4F" w:rsidP="00C27B4F">
      <w:pPr>
        <w:ind w:firstLine="426"/>
        <w:jc w:val="center"/>
      </w:pPr>
      <w:r w:rsidRPr="00181F8E">
        <w:rPr>
          <w:position w:val="-24"/>
        </w:rPr>
        <w:object w:dxaOrig="820" w:dyaOrig="620">
          <v:shape id="_x0000_i1042" type="#_x0000_t75" style="width:40.7pt;height:31.3pt" o:ole="">
            <v:imagedata r:id="rId43" o:title=""/>
          </v:shape>
          <o:OLEObject Type="Embed" ProgID="Equation.DSMT4" ShapeID="_x0000_i1042" DrawAspect="Content" ObjectID="_1511454198" r:id="rId44"/>
        </w:object>
      </w:r>
    </w:p>
    <w:p w:rsidR="00BD7C0D" w:rsidRDefault="00BD7C0D" w:rsidP="00BD7C0D">
      <w:pPr>
        <w:ind w:firstLine="567"/>
        <w:rPr>
          <w:lang w:val="en-US"/>
        </w:rPr>
      </w:pPr>
      <w:r>
        <w:t>Получаем: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5"/>
        <w:gridCol w:w="1179"/>
        <w:gridCol w:w="1159"/>
        <w:gridCol w:w="1159"/>
        <w:gridCol w:w="1179"/>
        <w:gridCol w:w="1193"/>
        <w:gridCol w:w="1283"/>
        <w:gridCol w:w="1283"/>
      </w:tblGrid>
      <w:tr w:rsidR="00C27B4F" w:rsidRPr="00181F8E" w:rsidTr="00C27B4F">
        <w:tc>
          <w:tcPr>
            <w:tcW w:w="1135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7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5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5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7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28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28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C27B4F" w:rsidRPr="00181F8E" w:rsidTr="00C27B4F">
        <w:tc>
          <w:tcPr>
            <w:tcW w:w="1135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7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0,04</w:t>
            </w:r>
          </w:p>
        </w:tc>
        <w:tc>
          <w:tcPr>
            <w:tcW w:w="115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15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0,14</w:t>
            </w:r>
          </w:p>
        </w:tc>
        <w:tc>
          <w:tcPr>
            <w:tcW w:w="117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0,22</w:t>
            </w:r>
          </w:p>
        </w:tc>
        <w:tc>
          <w:tcPr>
            <w:tcW w:w="1193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0,26</w:t>
            </w:r>
          </w:p>
        </w:tc>
        <w:tc>
          <w:tcPr>
            <w:tcW w:w="1283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283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</w:t>
            </w:r>
          </w:p>
        </w:tc>
      </w:tr>
    </w:tbl>
    <w:p w:rsidR="00BD7C0D" w:rsidRPr="00C27B4F" w:rsidRDefault="00BD7C0D" w:rsidP="00C27B4F">
      <w:r>
        <w:t>Запишем интервальный ряд с накопленными частотами: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5"/>
        <w:gridCol w:w="1179"/>
        <w:gridCol w:w="1159"/>
        <w:gridCol w:w="1159"/>
        <w:gridCol w:w="1179"/>
        <w:gridCol w:w="1193"/>
        <w:gridCol w:w="1283"/>
        <w:gridCol w:w="1283"/>
      </w:tblGrid>
      <w:tr w:rsidR="00C27B4F" w:rsidRPr="00181F8E" w:rsidTr="007C42D1"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C27B4F" w:rsidRPr="00181F8E" w:rsidTr="007C42D1">
        <w:tc>
          <w:tcPr>
            <w:tcW w:w="1196" w:type="dxa"/>
          </w:tcPr>
          <w:p w:rsidR="00C27B4F" w:rsidRPr="00C27B4F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96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197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</w:tr>
    </w:tbl>
    <w:p w:rsidR="00BD7C0D" w:rsidRDefault="00BD7C0D" w:rsidP="00C27B4F">
      <w:r>
        <w:t>Накопленные частоты подсчитывали как количество вариант, значения которых меньше правой границы каждого интервала.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5"/>
        <w:gridCol w:w="1179"/>
        <w:gridCol w:w="1159"/>
        <w:gridCol w:w="1159"/>
        <w:gridCol w:w="1179"/>
        <w:gridCol w:w="1193"/>
        <w:gridCol w:w="1283"/>
        <w:gridCol w:w="1283"/>
      </w:tblGrid>
      <w:tr w:rsidR="00C27B4F" w:rsidRPr="00181F8E" w:rsidTr="007C42D1">
        <w:tc>
          <w:tcPr>
            <w:tcW w:w="1135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7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5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5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79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28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283" w:type="dxa"/>
          </w:tcPr>
          <w:p w:rsidR="00C27B4F" w:rsidRPr="00181F8E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C27B4F" w:rsidRPr="00181F8E" w:rsidTr="007C42D1">
        <w:tc>
          <w:tcPr>
            <w:tcW w:w="1135" w:type="dxa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179" w:type="dxa"/>
            <w:vAlign w:val="bottom"/>
          </w:tcPr>
          <w:p w:rsidR="00C27B4F" w:rsidRPr="00C27B4F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0,04</w:t>
            </w:r>
          </w:p>
        </w:tc>
        <w:tc>
          <w:tcPr>
            <w:tcW w:w="115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</w:t>
            </w:r>
            <w:r>
              <w:rPr>
                <w:rFonts w:ascii="Times New Roman" w:hAnsi="Times New Roman"/>
                <w:color w:val="000000"/>
                <w:sz w:val="24"/>
                <w:szCs w:val="22"/>
              </w:rPr>
              <w:t>6</w:t>
            </w:r>
          </w:p>
        </w:tc>
        <w:tc>
          <w:tcPr>
            <w:tcW w:w="115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2"/>
              </w:rPr>
              <w:t>3</w:t>
            </w:r>
          </w:p>
        </w:tc>
        <w:tc>
          <w:tcPr>
            <w:tcW w:w="1179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2"/>
              </w:rPr>
              <w:t>5</w:t>
            </w: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2</w:t>
            </w:r>
          </w:p>
        </w:tc>
        <w:tc>
          <w:tcPr>
            <w:tcW w:w="1193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2"/>
              </w:rPr>
              <w:t>78</w:t>
            </w:r>
          </w:p>
        </w:tc>
        <w:tc>
          <w:tcPr>
            <w:tcW w:w="1283" w:type="dxa"/>
            <w:vAlign w:val="bottom"/>
          </w:tcPr>
          <w:p w:rsidR="00C27B4F" w:rsidRPr="00C27B4F" w:rsidRDefault="00C27B4F" w:rsidP="00C27B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2"/>
              </w:rPr>
              <w:t>9</w:t>
            </w:r>
          </w:p>
        </w:tc>
        <w:tc>
          <w:tcPr>
            <w:tcW w:w="1283" w:type="dxa"/>
            <w:vAlign w:val="bottom"/>
          </w:tcPr>
          <w:p w:rsidR="00C27B4F" w:rsidRPr="00C27B4F" w:rsidRDefault="00C27B4F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</w:t>
            </w:r>
          </w:p>
        </w:tc>
      </w:tr>
    </w:tbl>
    <w:p w:rsidR="00BD7C0D" w:rsidRPr="00A877FE" w:rsidRDefault="00BD7C0D" w:rsidP="00C27B4F">
      <w:proofErr w:type="gramStart"/>
      <w:r>
        <w:t>Накопленные</w:t>
      </w:r>
      <w:proofErr w:type="gramEnd"/>
      <w:r>
        <w:t xml:space="preserve"> </w:t>
      </w:r>
      <w:proofErr w:type="spellStart"/>
      <w:r>
        <w:t>частости</w:t>
      </w:r>
      <w:proofErr w:type="spellEnd"/>
      <w:r>
        <w:t xml:space="preserve"> рассчитывали по формуле: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rPr>
          <w:rFonts w:eastAsia="Times New Roman"/>
        </w:rPr>
        <w:t>.</w:t>
      </w:r>
    </w:p>
    <w:p w:rsidR="00C27B4F" w:rsidRDefault="00C27B4F" w:rsidP="00BD7C0D">
      <w:pPr>
        <w:ind w:firstLine="567"/>
      </w:pPr>
    </w:p>
    <w:p w:rsidR="00C27B4F" w:rsidRDefault="00C27B4F" w:rsidP="00BD7C0D">
      <w:pPr>
        <w:ind w:firstLine="567"/>
      </w:pPr>
    </w:p>
    <w:p w:rsidR="00C27B4F" w:rsidRDefault="00C27B4F" w:rsidP="00BD7C0D">
      <w:pPr>
        <w:ind w:firstLine="567"/>
      </w:pPr>
    </w:p>
    <w:p w:rsidR="00BD7C0D" w:rsidRPr="00C27B4F" w:rsidRDefault="00BD7C0D" w:rsidP="00BD7C0D">
      <w:pPr>
        <w:ind w:firstLine="567"/>
      </w:pPr>
      <w:r w:rsidRPr="00C27B4F">
        <w:lastRenderedPageBreak/>
        <w:t xml:space="preserve">2) Построим гистограмму частот в </w:t>
      </w:r>
      <w:r w:rsidRPr="00C27B4F">
        <w:rPr>
          <w:lang w:val="en-US"/>
        </w:rPr>
        <w:t>MS</w:t>
      </w:r>
      <w:r w:rsidRPr="00C27B4F">
        <w:t xml:space="preserve"> </w:t>
      </w:r>
      <w:r w:rsidRPr="00C27B4F">
        <w:rPr>
          <w:lang w:val="en-US"/>
        </w:rPr>
        <w:t>Excel</w:t>
      </w:r>
      <w:r w:rsidRPr="00C27B4F">
        <w:t>:</w:t>
      </w:r>
    </w:p>
    <w:p w:rsidR="00BD7C0D" w:rsidRPr="00C27B4F" w:rsidRDefault="00804FCD" w:rsidP="00BD7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484535" cy="2695492"/>
            <wp:effectExtent l="0" t="0" r="0" b="0"/>
            <wp:docPr id="13" name="Рисунок 13" descr="C:\Users\Айсылу\YandexDisk\Скриншоты\2015-12-12 18-43-50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йсылу\YandexDisk\Скриншоты\2015-12-12 18-43-50 Скриншот экран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9" r="1376"/>
                    <a:stretch/>
                  </pic:blipFill>
                  <pic:spPr bwMode="auto">
                    <a:xfrm>
                      <a:off x="0" y="0"/>
                      <a:ext cx="4484535" cy="269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7C0D" w:rsidRPr="00C27B4F" w:rsidRDefault="00BD7C0D" w:rsidP="00BD7C0D">
      <w:pPr>
        <w:ind w:firstLine="567"/>
      </w:pPr>
      <w:r w:rsidRPr="00C27B4F">
        <w:t xml:space="preserve">Построим </w:t>
      </w:r>
      <w:proofErr w:type="spellStart"/>
      <w:r w:rsidRPr="00C27B4F">
        <w:t>кумуляту</w:t>
      </w:r>
      <w:proofErr w:type="spellEnd"/>
      <w:r w:rsidRPr="00C27B4F">
        <w:t xml:space="preserve"> для интервального ряда – </w:t>
      </w:r>
      <w:proofErr w:type="gramStart"/>
      <w:r w:rsidRPr="00C27B4F">
        <w:t>ломанную</w:t>
      </w:r>
      <w:proofErr w:type="gramEnd"/>
      <w:r w:rsidRPr="00C27B4F">
        <w:t xml:space="preserve">, которая начинается с точки, абсцисса которой равна началу первого интервала, а ордината – нулю; другие точки этой ломанной соответствуют концам интервалов и накопленным частотам. Воспользуемся средствами </w:t>
      </w:r>
      <w:r w:rsidRPr="00C27B4F">
        <w:rPr>
          <w:lang w:val="en-US"/>
        </w:rPr>
        <w:t>MS</w:t>
      </w:r>
      <w:r w:rsidRPr="00804FCD">
        <w:t xml:space="preserve"> </w:t>
      </w:r>
      <w:r w:rsidRPr="00C27B4F">
        <w:rPr>
          <w:lang w:val="en-US"/>
        </w:rPr>
        <w:t>Excel</w:t>
      </w:r>
      <w:r w:rsidRPr="00C27B4F">
        <w:t>:</w:t>
      </w:r>
    </w:p>
    <w:p w:rsidR="00BD7C0D" w:rsidRPr="00C27B4F" w:rsidRDefault="00804FCD" w:rsidP="00BD7C0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936753" cy="2377440"/>
            <wp:effectExtent l="0" t="0" r="6985" b="3810"/>
            <wp:docPr id="14" name="Рисунок 14" descr="C:\Users\Айсылу\YandexDisk\Скриншоты\2015-12-12 18-45-49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Айсылу\YandexDisk\Скриншоты\2015-12-12 18-45-49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792" cy="2377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0D" w:rsidRPr="00C27B4F" w:rsidRDefault="00BD7C0D" w:rsidP="00804FCD">
      <w:r w:rsidRPr="00C27B4F">
        <w:t>3) Найдем средние величины.</w:t>
      </w:r>
    </w:p>
    <w:p w:rsidR="00BD7C0D" w:rsidRPr="00C27B4F" w:rsidRDefault="00BD7C0D" w:rsidP="00804FCD">
      <w:r w:rsidRPr="00C27B4F">
        <w:t>Среднее выборочное:</w:t>
      </w:r>
    </w:p>
    <w:p w:rsidR="00BD7C0D" w:rsidRPr="00C27B4F" w:rsidRDefault="00461ADE" w:rsidP="00BD7C0D">
      <w:pPr>
        <w:jc w:val="center"/>
        <w:rPr>
          <w:rFonts w:eastAsia="Times New Roman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BD7C0D" w:rsidRDefault="00BD7C0D" w:rsidP="00BD7C0D">
      <w:pPr>
        <w:ind w:firstLine="567"/>
        <w:rPr>
          <w:rFonts w:eastAsia="Times New Roman"/>
        </w:rPr>
      </w:pPr>
      <w:r w:rsidRPr="00C27B4F">
        <w:t xml:space="preserve">Значения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C27B4F">
        <w:rPr>
          <w:rFonts w:eastAsia="Times New Roman"/>
        </w:rPr>
        <w:t xml:space="preserve"> – середины интервалов: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07"/>
        <w:gridCol w:w="1153"/>
        <w:gridCol w:w="1102"/>
        <w:gridCol w:w="1102"/>
        <w:gridCol w:w="1153"/>
        <w:gridCol w:w="1187"/>
        <w:gridCol w:w="1283"/>
        <w:gridCol w:w="1283"/>
      </w:tblGrid>
      <w:tr w:rsidR="00804FCD" w:rsidRPr="00181F8E" w:rsidTr="007C42D1">
        <w:tc>
          <w:tcPr>
            <w:tcW w:w="1135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79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59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59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79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3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283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283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804FCD" w:rsidRPr="00181F8E" w:rsidTr="00804FCD">
        <w:tc>
          <w:tcPr>
            <w:tcW w:w="1135" w:type="dxa"/>
          </w:tcPr>
          <w:p w:rsidR="00804FCD" w:rsidRPr="00181F8E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79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0,04</w:t>
            </w:r>
          </w:p>
        </w:tc>
        <w:tc>
          <w:tcPr>
            <w:tcW w:w="1159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159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0,14</w:t>
            </w:r>
          </w:p>
        </w:tc>
        <w:tc>
          <w:tcPr>
            <w:tcW w:w="1179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0,22</w:t>
            </w:r>
          </w:p>
        </w:tc>
        <w:tc>
          <w:tcPr>
            <w:tcW w:w="1193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0,26</w:t>
            </w:r>
          </w:p>
        </w:tc>
        <w:tc>
          <w:tcPr>
            <w:tcW w:w="1283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283" w:type="dxa"/>
            <w:vAlign w:val="center"/>
          </w:tcPr>
          <w:p w:rsidR="00804FCD" w:rsidRPr="00C27B4F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</w:t>
            </w:r>
          </w:p>
        </w:tc>
      </w:tr>
      <w:tr w:rsidR="00804FCD" w:rsidRPr="00804FCD" w:rsidTr="00804FCD">
        <w:tc>
          <w:tcPr>
            <w:tcW w:w="1135" w:type="dxa"/>
          </w:tcPr>
          <w:p w:rsidR="00804FCD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середины</w:t>
            </w:r>
          </w:p>
          <w:p w:rsidR="00804FCD" w:rsidRPr="00804FCD" w:rsidRDefault="00804FCD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интервалы</w:t>
            </w:r>
          </w:p>
        </w:tc>
        <w:tc>
          <w:tcPr>
            <w:tcW w:w="1179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5,05</w:t>
            </w:r>
          </w:p>
        </w:tc>
        <w:tc>
          <w:tcPr>
            <w:tcW w:w="1159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6,35</w:t>
            </w:r>
          </w:p>
        </w:tc>
        <w:tc>
          <w:tcPr>
            <w:tcW w:w="1159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7,65</w:t>
            </w:r>
          </w:p>
        </w:tc>
        <w:tc>
          <w:tcPr>
            <w:tcW w:w="1179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8,95</w:t>
            </w:r>
          </w:p>
        </w:tc>
        <w:tc>
          <w:tcPr>
            <w:tcW w:w="1193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10,25</w:t>
            </w:r>
          </w:p>
        </w:tc>
        <w:tc>
          <w:tcPr>
            <w:tcW w:w="1283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11,55</w:t>
            </w:r>
          </w:p>
        </w:tc>
        <w:tc>
          <w:tcPr>
            <w:tcW w:w="1283" w:type="dxa"/>
            <w:vAlign w:val="center"/>
          </w:tcPr>
          <w:p w:rsidR="00804FCD" w:rsidRPr="00804FCD" w:rsidRDefault="00804FCD" w:rsidP="00804FC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12,85</w:t>
            </w:r>
          </w:p>
        </w:tc>
      </w:tr>
    </w:tbl>
    <w:p w:rsidR="00BD7C0D" w:rsidRPr="00C27B4F" w:rsidRDefault="007C42D1" w:rsidP="007C42D1">
      <w:pPr>
        <w:ind w:firstLine="0"/>
        <w:jc w:val="center"/>
        <w:rPr>
          <w:rFonts w:eastAsia="Times New Roman"/>
        </w:rPr>
      </w:pPr>
      <w:r w:rsidRPr="007C42D1">
        <w:rPr>
          <w:rFonts w:eastAsia="Times New Roman"/>
          <w:position w:val="-46"/>
        </w:rPr>
        <w:object w:dxaOrig="8640" w:dyaOrig="1040">
          <v:shape id="_x0000_i1043" type="#_x0000_t75" style="width:6in;height:51.95pt" o:ole="">
            <v:imagedata r:id="rId47" o:title=""/>
          </v:shape>
          <o:OLEObject Type="Embed" ProgID="Equation.DSMT4" ShapeID="_x0000_i1043" DrawAspect="Content" ObjectID="_1511454199" r:id="rId48"/>
        </w:object>
      </w:r>
    </w:p>
    <w:p w:rsidR="00BD7C0D" w:rsidRPr="00C27B4F" w:rsidRDefault="00BD7C0D" w:rsidP="00BD7C0D">
      <w:pPr>
        <w:ind w:firstLine="567"/>
        <w:rPr>
          <w:rFonts w:eastAsia="Times New Roman"/>
        </w:rPr>
      </w:pPr>
      <w:r w:rsidRPr="00C27B4F">
        <w:rPr>
          <w:rFonts w:eastAsia="Times New Roman"/>
        </w:rPr>
        <w:t xml:space="preserve">Таким образом, </w:t>
      </w:r>
      <m:oMath>
        <m:acc>
          <m:accPr>
            <m:chr m:val="̅"/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=9</m:t>
        </m:r>
        <m:r>
          <m:rPr>
            <m:sty m:val="p"/>
          </m:rPr>
          <w:rPr>
            <w:rFonts w:ascii="Cambria Math" w:eastAsia="Times New Roman" w:hAnsi="Cambria Math"/>
          </w:rPr>
          <m:t>,3</m:t>
        </m:r>
        <m:r>
          <m:rPr>
            <m:sty m:val="p"/>
          </m:rPr>
          <w:rPr>
            <w:rFonts w:ascii="Cambria Math" w:eastAsia="Times New Roman" w:hAnsi="Cambria Math"/>
          </w:rPr>
          <m:t>4</m:t>
        </m:r>
      </m:oMath>
      <w:r w:rsidRPr="00C27B4F">
        <w:rPr>
          <w:rFonts w:eastAsia="Times New Roman"/>
        </w:rPr>
        <w:t>.</w:t>
      </w:r>
    </w:p>
    <w:p w:rsidR="00BD7C0D" w:rsidRDefault="00BD7C0D" w:rsidP="00BD7C0D">
      <w:pPr>
        <w:ind w:firstLine="567"/>
        <w:rPr>
          <w:rFonts w:eastAsia="Times New Roman"/>
          <w:lang w:val="en-US"/>
        </w:rPr>
      </w:pPr>
      <w:r w:rsidRPr="00C27B4F">
        <w:rPr>
          <w:rFonts w:eastAsia="Times New Roman"/>
        </w:rPr>
        <w:t xml:space="preserve">Найдем медиану интервального ряда – значение признака, приходящегося на середину ранжированного ряда наблюдений. Сначала определяем интервал медианы – первый интервал, в котором накопленная частота окажется больше половины объема выборки, т.е. больше 25.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5"/>
        <w:gridCol w:w="1179"/>
        <w:gridCol w:w="1159"/>
        <w:gridCol w:w="1159"/>
        <w:gridCol w:w="1179"/>
        <w:gridCol w:w="1193"/>
        <w:gridCol w:w="1283"/>
        <w:gridCol w:w="1283"/>
      </w:tblGrid>
      <w:tr w:rsidR="007C42D1" w:rsidRPr="00181F8E" w:rsidTr="007C42D1">
        <w:tc>
          <w:tcPr>
            <w:tcW w:w="1135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7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7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7C42D1" w:rsidRPr="00181F8E" w:rsidTr="007C42D1">
        <w:tc>
          <w:tcPr>
            <w:tcW w:w="1135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7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7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9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C42D1" w:rsidRPr="00181F8E" w:rsidTr="007C42D1">
        <w:tc>
          <w:tcPr>
            <w:tcW w:w="1135" w:type="dxa"/>
          </w:tcPr>
          <w:p w:rsidR="007C42D1" w:rsidRPr="00C27B4F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17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59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79" w:type="dxa"/>
          </w:tcPr>
          <w:p w:rsidR="007C42D1" w:rsidRPr="007C42D1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42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119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283" w:type="dxa"/>
          </w:tcPr>
          <w:p w:rsidR="007C42D1" w:rsidRPr="00181F8E" w:rsidRDefault="007C42D1" w:rsidP="007C42D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</w:tr>
    </w:tbl>
    <w:p w:rsidR="00BD7C0D" w:rsidRPr="00C27B4F" w:rsidRDefault="00BD7C0D" w:rsidP="00BD7C0D">
      <w:pPr>
        <w:ind w:firstLine="567"/>
        <w:rPr>
          <w:rFonts w:eastAsia="Times New Roman"/>
        </w:rPr>
      </w:pPr>
      <w:r w:rsidRPr="00C27B4F">
        <w:rPr>
          <w:rFonts w:eastAsia="Times New Roman"/>
        </w:rPr>
        <w:t>Таким интервалом в нашем случае является [</w:t>
      </w:r>
      <w:r w:rsidR="007C42D1">
        <w:rPr>
          <w:rFonts w:eastAsia="Times New Roman"/>
        </w:rPr>
        <w:t>8</w:t>
      </w:r>
      <w:r w:rsidR="007C42D1" w:rsidRPr="007C42D1">
        <w:rPr>
          <w:rFonts w:eastAsia="Times New Roman"/>
        </w:rPr>
        <w:t>,3</w:t>
      </w:r>
      <w:r w:rsidRPr="00C27B4F">
        <w:rPr>
          <w:rFonts w:eastAsia="Times New Roman"/>
        </w:rPr>
        <w:t xml:space="preserve">; </w:t>
      </w:r>
      <w:r w:rsidR="007C42D1" w:rsidRPr="007C42D1">
        <w:rPr>
          <w:rFonts w:eastAsia="Times New Roman"/>
        </w:rPr>
        <w:t>9,6</w:t>
      </w:r>
      <w:r w:rsidRPr="00C27B4F">
        <w:rPr>
          <w:rFonts w:eastAsia="Times New Roman"/>
        </w:rPr>
        <w:t>].</w:t>
      </w:r>
    </w:p>
    <w:p w:rsidR="00BD7C0D" w:rsidRPr="007C42D1" w:rsidRDefault="00C27B4F" w:rsidP="00BD7C0D">
      <w:pPr>
        <w:jc w:val="center"/>
        <w:rPr>
          <w:rFonts w:eastAsia="Times New Roman"/>
          <w:lang w:val="en-US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</w:rPr>
            <m:t>Md=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н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Md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∙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Md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-1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Md</m:t>
                  </m:r>
                </m:sub>
              </m:sSub>
            </m:den>
          </m:f>
        </m:oMath>
      </m:oMathPara>
    </w:p>
    <w:p w:rsidR="007C42D1" w:rsidRDefault="007C42D1" w:rsidP="007C42D1">
      <w:pPr>
        <w:ind w:firstLine="567"/>
        <w:jc w:val="center"/>
        <w:rPr>
          <w:rFonts w:eastAsia="Times New Roman"/>
          <w:lang w:val="en-US"/>
        </w:rPr>
      </w:pPr>
      <w:r w:rsidRPr="007C42D1">
        <w:rPr>
          <w:rFonts w:eastAsia="Times New Roman"/>
          <w:position w:val="-24"/>
          <w:lang w:val="en-US"/>
        </w:rPr>
        <w:object w:dxaOrig="2840" w:dyaOrig="620">
          <v:shape id="_x0000_i1044" type="#_x0000_t75" style="width:142.1pt;height:31.3pt" o:ole="">
            <v:imagedata r:id="rId49" o:title=""/>
          </v:shape>
          <o:OLEObject Type="Embed" ProgID="Equation.DSMT4" ShapeID="_x0000_i1044" DrawAspect="Content" ObjectID="_1511454200" r:id="rId50"/>
        </w:object>
      </w:r>
    </w:p>
    <w:p w:rsidR="00BD7C0D" w:rsidRPr="00C27B4F" w:rsidRDefault="00BD7C0D" w:rsidP="007C42D1">
      <w:r w:rsidRPr="00C27B4F">
        <w:t xml:space="preserve">Таким образом, </w:t>
      </w:r>
      <m:oMath>
        <m:r>
          <m:rPr>
            <m:sty m:val="p"/>
          </m:rPr>
          <w:rPr>
            <w:rFonts w:ascii="Cambria Math" w:hAnsi="Cambria Math"/>
          </w:rPr>
          <m:t>Md=9,48</m:t>
        </m:r>
      </m:oMath>
      <w:r w:rsidRPr="00C27B4F">
        <w:t>.</w:t>
      </w:r>
    </w:p>
    <w:p w:rsidR="00BD7C0D" w:rsidRPr="00C27B4F" w:rsidRDefault="00BD7C0D" w:rsidP="007C42D1">
      <w:r w:rsidRPr="00C27B4F">
        <w:t>Найдем моду интервального ряда – значение признака, которому соответствует наибольшая частота. Сначала определяем интервал моды –</w:t>
      </w:r>
      <w:r w:rsidRPr="007C42D1">
        <w:t xml:space="preserve"> </w:t>
      </w:r>
      <w:r w:rsidRPr="00C27B4F">
        <w:t>интер</w:t>
      </w:r>
      <w:r w:rsidR="00D270DD">
        <w:t>вал с наибольшей частотой: [9,6</w:t>
      </w:r>
      <w:r w:rsidRPr="00C27B4F">
        <w:t>; 1</w:t>
      </w:r>
      <w:r w:rsidR="00D270DD">
        <w:t>0,9</w:t>
      </w:r>
      <w:r w:rsidRPr="00C27B4F">
        <w:t>].</w:t>
      </w:r>
    </w:p>
    <w:p w:rsidR="00BD7C0D" w:rsidRPr="00C27B4F" w:rsidRDefault="00C27B4F" w:rsidP="00BD7C0D">
      <w:pPr>
        <w:jc w:val="center"/>
        <w:rPr>
          <w:rFonts w:eastAsia="Times New Roman"/>
          <w:lang w:val="en-US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</w:rPr>
            <m:t>Mo=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н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Mo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∙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Mo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Mo-1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eastAsia="Times New Roma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Mo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Mo-1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+(</m:t>
              </m:r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Mo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Mo+1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)</m:t>
              </m:r>
            </m:den>
          </m:f>
        </m:oMath>
      </m:oMathPara>
    </w:p>
    <w:p w:rsidR="00BD7C0D" w:rsidRDefault="00BD7C0D" w:rsidP="00BD7C0D">
      <w:pPr>
        <w:jc w:val="center"/>
        <w:rPr>
          <w:rFonts w:eastAsia="Times New Roman"/>
        </w:rPr>
      </w:pPr>
    </w:p>
    <w:p w:rsidR="00A64F3F" w:rsidRDefault="00A64F3F" w:rsidP="00BD7C0D">
      <w:pPr>
        <w:jc w:val="center"/>
        <w:rPr>
          <w:rFonts w:eastAsia="Times New Roman"/>
        </w:rPr>
      </w:pPr>
      <w:r w:rsidRPr="00A64F3F">
        <w:rPr>
          <w:rFonts w:eastAsia="Times New Roman"/>
          <w:position w:val="-32"/>
          <w:lang w:val="en-US"/>
        </w:rPr>
        <w:object w:dxaOrig="3900" w:dyaOrig="700">
          <v:shape id="_x0000_i1045" type="#_x0000_t75" style="width:194.7pt;height:35.05pt" o:ole="">
            <v:imagedata r:id="rId51" o:title=""/>
          </v:shape>
          <o:OLEObject Type="Embed" ProgID="Equation.DSMT4" ShapeID="_x0000_i1045" DrawAspect="Content" ObjectID="_1511454201" r:id="rId52"/>
        </w:object>
      </w:r>
    </w:p>
    <w:p w:rsidR="00BD7C0D" w:rsidRPr="00C27B4F" w:rsidRDefault="00BD7C0D" w:rsidP="00BD7C0D">
      <w:pPr>
        <w:ind w:firstLine="567"/>
        <w:rPr>
          <w:rFonts w:eastAsia="Times New Roman"/>
        </w:rPr>
      </w:pPr>
      <w:r w:rsidRPr="00C27B4F">
        <w:rPr>
          <w:rFonts w:eastAsia="Times New Roman"/>
        </w:rPr>
        <w:t xml:space="preserve">Таким образом, </w:t>
      </w:r>
      <m:oMath>
        <m:r>
          <m:rPr>
            <m:sty m:val="p"/>
          </m:rPr>
          <w:rPr>
            <w:rFonts w:ascii="Cambria Math" w:eastAsia="Times New Roman" w:hAnsi="Cambria Math"/>
          </w:rPr>
          <m:t>M</m:t>
        </m:r>
        <m:r>
          <m:rPr>
            <m:sty m:val="p"/>
          </m:rPr>
          <w:rPr>
            <w:rFonts w:ascii="Cambria Math" w:eastAsia="Times New Roman" w:hAnsi="Cambria Math"/>
            <w:lang w:val="en-US"/>
          </w:rPr>
          <m:t>o</m:t>
        </m:r>
        <m:r>
          <m:rPr>
            <m:sty m:val="p"/>
          </m:rPr>
          <w:rPr>
            <w:rFonts w:ascii="Cambria Math" w:eastAsia="Times New Roman" w:hAnsi="Cambria Math"/>
          </w:rPr>
          <m:t>=9,89</m:t>
        </m:r>
      </m:oMath>
      <w:r w:rsidRPr="00C27B4F">
        <w:rPr>
          <w:rFonts w:eastAsia="Times New Roman"/>
        </w:rPr>
        <w:t>.</w:t>
      </w:r>
    </w:p>
    <w:p w:rsidR="00BD7C0D" w:rsidRPr="00C27B4F" w:rsidRDefault="00BD7C0D" w:rsidP="00BD7C0D">
      <w:pPr>
        <w:ind w:firstLine="567"/>
      </w:pPr>
      <w:r w:rsidRPr="00C27B4F">
        <w:t>4) Найдем показатели вариации.</w:t>
      </w:r>
    </w:p>
    <w:p w:rsidR="00BD7C0D" w:rsidRPr="00C27B4F" w:rsidRDefault="00BD7C0D" w:rsidP="00BD7C0D">
      <w:pPr>
        <w:ind w:firstLine="567"/>
      </w:pPr>
      <w:r w:rsidRPr="00C27B4F">
        <w:t xml:space="preserve">Размах: </w:t>
      </w:r>
      <m:oMath>
        <m:r>
          <m:rPr>
            <m:sty m:val="p"/>
          </m:rPr>
          <w:rPr>
            <w:rFonts w:ascii="Cambria Math" w:hAnsi="Cambria Math"/>
          </w:rPr>
          <m:t>R=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eastAsia="Times New Roman" w:hAnsi="Cambria Math"/>
          </w:rPr>
          <m:t>3,</m:t>
        </m:r>
        <m:r>
          <m:rPr>
            <m:sty m:val="p"/>
          </m:rPr>
          <w:rPr>
            <w:rFonts w:ascii="Cambria Math" w:eastAsia="Times New Roman" w:hAnsi="Cambria Math"/>
          </w:rPr>
          <m:t>37</m:t>
        </m:r>
        <m:r>
          <m:rPr>
            <m:sty m:val="p"/>
          </m:rP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4,43=8,94</m:t>
        </m:r>
      </m:oMath>
      <w:r w:rsidRPr="00C27B4F">
        <w:rPr>
          <w:rFonts w:eastAsia="Times New Roman"/>
        </w:rPr>
        <w:t>.</w:t>
      </w:r>
    </w:p>
    <w:p w:rsidR="00BD7C0D" w:rsidRPr="00C27B4F" w:rsidRDefault="00BD7C0D" w:rsidP="00BD7C0D">
      <w:pPr>
        <w:ind w:firstLine="567"/>
      </w:pPr>
      <w:r w:rsidRPr="00C27B4F">
        <w:t xml:space="preserve">Среднее линейное отклонение: </w:t>
      </w:r>
    </w:p>
    <w:p w:rsidR="00BD7C0D" w:rsidRPr="00C27B4F" w:rsidRDefault="00C27B4F" w:rsidP="00BD7C0D">
      <w:pPr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:rsidR="00BD7C0D" w:rsidRPr="00A64F3F" w:rsidRDefault="00BD7C0D" w:rsidP="00BD7C0D">
      <w:pPr>
        <w:ind w:firstLine="567"/>
        <w:rPr>
          <w:rFonts w:eastAsia="Times New Roman"/>
        </w:rPr>
      </w:pPr>
      <w:r w:rsidRPr="00C27B4F">
        <w:t xml:space="preserve">Значения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C27B4F">
        <w:rPr>
          <w:rFonts w:eastAsia="Times New Roman"/>
        </w:rPr>
        <w:t xml:space="preserve"> – середины интервалов, </w:t>
      </w:r>
      <m:oMath>
        <m:acc>
          <m:accPr>
            <m:chr m:val="̅"/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=9,34≅9,3</m:t>
        </m:r>
      </m:oMath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07"/>
        <w:gridCol w:w="1153"/>
        <w:gridCol w:w="1102"/>
        <w:gridCol w:w="1102"/>
        <w:gridCol w:w="1153"/>
        <w:gridCol w:w="1187"/>
        <w:gridCol w:w="1283"/>
        <w:gridCol w:w="1283"/>
      </w:tblGrid>
      <w:tr w:rsidR="00A64F3F" w:rsidRPr="00181F8E" w:rsidTr="00D62E4F">
        <w:tc>
          <w:tcPr>
            <w:tcW w:w="1135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i-1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;X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181F8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179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[4,4;5,7]</w:t>
            </w:r>
          </w:p>
        </w:tc>
        <w:tc>
          <w:tcPr>
            <w:tcW w:w="1159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[5,7;7]</w:t>
            </w:r>
          </w:p>
        </w:tc>
        <w:tc>
          <w:tcPr>
            <w:tcW w:w="1159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[7;8,3]</w:t>
            </w:r>
          </w:p>
        </w:tc>
        <w:tc>
          <w:tcPr>
            <w:tcW w:w="1179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[8,3;9,6]</w:t>
            </w:r>
          </w:p>
        </w:tc>
        <w:tc>
          <w:tcPr>
            <w:tcW w:w="1193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[9,6;10,9]</w:t>
            </w:r>
          </w:p>
        </w:tc>
        <w:tc>
          <w:tcPr>
            <w:tcW w:w="1283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[10,9;12,2]</w:t>
            </w:r>
          </w:p>
        </w:tc>
        <w:tc>
          <w:tcPr>
            <w:tcW w:w="1283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[12,2;13,5]</w:t>
            </w:r>
          </w:p>
        </w:tc>
      </w:tr>
      <w:tr w:rsidR="00A64F3F" w:rsidRPr="00181F8E" w:rsidTr="00D62E4F">
        <w:tc>
          <w:tcPr>
            <w:tcW w:w="1135" w:type="dxa"/>
          </w:tcPr>
          <w:p w:rsidR="00A64F3F" w:rsidRPr="00181F8E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81F8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79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0,04</w:t>
            </w:r>
          </w:p>
        </w:tc>
        <w:tc>
          <w:tcPr>
            <w:tcW w:w="1159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159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0,14</w:t>
            </w:r>
          </w:p>
        </w:tc>
        <w:tc>
          <w:tcPr>
            <w:tcW w:w="1179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0,22</w:t>
            </w:r>
          </w:p>
        </w:tc>
        <w:tc>
          <w:tcPr>
            <w:tcW w:w="1193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0,26</w:t>
            </w:r>
          </w:p>
        </w:tc>
        <w:tc>
          <w:tcPr>
            <w:tcW w:w="1283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0,12</w:t>
            </w:r>
          </w:p>
        </w:tc>
        <w:tc>
          <w:tcPr>
            <w:tcW w:w="1283" w:type="dxa"/>
            <w:vAlign w:val="center"/>
          </w:tcPr>
          <w:p w:rsidR="00A64F3F" w:rsidRPr="00C27B4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 w:rsidRPr="00C27B4F">
              <w:rPr>
                <w:rFonts w:ascii="Times New Roman" w:hAnsi="Times New Roman"/>
                <w:color w:val="000000"/>
                <w:sz w:val="24"/>
                <w:szCs w:val="22"/>
              </w:rPr>
              <w:t>0,1</w:t>
            </w:r>
          </w:p>
        </w:tc>
      </w:tr>
      <w:tr w:rsidR="00A64F3F" w:rsidRPr="00804FCD" w:rsidTr="00D62E4F">
        <w:tc>
          <w:tcPr>
            <w:tcW w:w="1135" w:type="dxa"/>
          </w:tcPr>
          <w:p w:rsidR="00A64F3F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середины</w:t>
            </w:r>
          </w:p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интервалы</w:t>
            </w:r>
          </w:p>
        </w:tc>
        <w:tc>
          <w:tcPr>
            <w:tcW w:w="1179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5,05</w:t>
            </w:r>
          </w:p>
        </w:tc>
        <w:tc>
          <w:tcPr>
            <w:tcW w:w="1159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6,35</w:t>
            </w:r>
          </w:p>
        </w:tc>
        <w:tc>
          <w:tcPr>
            <w:tcW w:w="1159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7,65</w:t>
            </w:r>
          </w:p>
        </w:tc>
        <w:tc>
          <w:tcPr>
            <w:tcW w:w="1179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8,95</w:t>
            </w:r>
          </w:p>
        </w:tc>
        <w:tc>
          <w:tcPr>
            <w:tcW w:w="1193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10,25</w:t>
            </w:r>
          </w:p>
        </w:tc>
        <w:tc>
          <w:tcPr>
            <w:tcW w:w="1283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11,55</w:t>
            </w:r>
          </w:p>
        </w:tc>
        <w:tc>
          <w:tcPr>
            <w:tcW w:w="1283" w:type="dxa"/>
            <w:vAlign w:val="center"/>
          </w:tcPr>
          <w:p w:rsidR="00A64F3F" w:rsidRPr="00804FCD" w:rsidRDefault="00A64F3F" w:rsidP="00D62E4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12,85</w:t>
            </w:r>
          </w:p>
        </w:tc>
      </w:tr>
    </w:tbl>
    <w:p w:rsidR="00A64F3F" w:rsidRPr="00A64F3F" w:rsidRDefault="00A64F3F" w:rsidP="00BD7C0D">
      <w:pPr>
        <w:ind w:firstLine="567"/>
        <w:rPr>
          <w:rFonts w:eastAsia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09"/>
        <w:gridCol w:w="1194"/>
        <w:gridCol w:w="1194"/>
        <w:gridCol w:w="1194"/>
        <w:gridCol w:w="1194"/>
        <w:gridCol w:w="1195"/>
        <w:gridCol w:w="1195"/>
        <w:gridCol w:w="1195"/>
      </w:tblGrid>
      <w:tr w:rsidR="00BD7C0D" w:rsidRPr="00C27B4F" w:rsidTr="00A64F3F">
        <w:tc>
          <w:tcPr>
            <w:tcW w:w="1196" w:type="dxa"/>
          </w:tcPr>
          <w:p w:rsidR="00BD7C0D" w:rsidRPr="00C27B4F" w:rsidRDefault="00C27B4F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[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i-1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]</m:t>
                </m:r>
              </m:oMath>
            </m:oMathPara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[-5.8; -4.4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[-4.4; -3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[-3; -1.6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[-1.6; -0.2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[-0.2; 1.2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[1.2; 2.6</w:t>
            </w:r>
            <w:r w:rsidRPr="00C27B4F">
              <w:rPr>
                <w:sz w:val="22"/>
                <w:szCs w:val="24"/>
              </w:rPr>
              <w:t>)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2"/>
                <w:szCs w:val="24"/>
                <w:lang w:val="en-US"/>
              </w:rPr>
              <w:t>[2.6; 4</w:t>
            </w:r>
            <w:r w:rsidRPr="00C27B4F">
              <w:rPr>
                <w:sz w:val="22"/>
                <w:szCs w:val="24"/>
              </w:rPr>
              <w:t>)</w:t>
            </w:r>
          </w:p>
        </w:tc>
      </w:tr>
      <w:tr w:rsidR="00BD7C0D" w:rsidRPr="00C27B4F" w:rsidTr="00A64F3F">
        <w:tc>
          <w:tcPr>
            <w:tcW w:w="1196" w:type="dxa"/>
          </w:tcPr>
          <w:p w:rsidR="00BD7C0D" w:rsidRPr="00C27B4F" w:rsidRDefault="00461ADE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0,02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0,12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0,12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0,22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0,3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0,12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0,1</w:t>
            </w:r>
          </w:p>
        </w:tc>
      </w:tr>
      <w:tr w:rsidR="00BD7C0D" w:rsidRPr="00C27B4F" w:rsidTr="00A64F3F"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Cs w:val="24"/>
              </w:rPr>
              <w:t>середины интервалов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-5,1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-3,7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-2,3</w:t>
            </w:r>
          </w:p>
        </w:tc>
        <w:tc>
          <w:tcPr>
            <w:tcW w:w="1196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-0,9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0,5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1,9</w:t>
            </w:r>
          </w:p>
        </w:tc>
        <w:tc>
          <w:tcPr>
            <w:tcW w:w="1197" w:type="dxa"/>
          </w:tcPr>
          <w:p w:rsidR="00BD7C0D" w:rsidRPr="00C27B4F" w:rsidRDefault="00BD7C0D" w:rsidP="00A64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7B4F">
              <w:rPr>
                <w:sz w:val="24"/>
                <w:szCs w:val="24"/>
              </w:rPr>
              <w:t>3,3</w:t>
            </w:r>
          </w:p>
        </w:tc>
      </w:tr>
    </w:tbl>
    <w:p w:rsidR="00FB711B" w:rsidRDefault="00A64F3F" w:rsidP="00BD7C0D">
      <w:pPr>
        <w:rPr>
          <w:rFonts w:eastAsiaTheme="minorEastAsia"/>
          <w:sz w:val="24"/>
          <w:lang w:val="en-US"/>
        </w:rPr>
      </w:pPr>
      <w:r>
        <w:rPr>
          <w:rFonts w:eastAsiaTheme="minorEastAsia"/>
          <w:sz w:val="24"/>
          <w:lang w:val="en-US"/>
        </w:rPr>
        <w:t>d=|5,05-9,3|·0,04+</w:t>
      </w:r>
      <w:r>
        <w:rPr>
          <w:rFonts w:eastAsiaTheme="minorEastAsia"/>
          <w:sz w:val="24"/>
          <w:lang w:val="en-US"/>
        </w:rPr>
        <w:t>|</w:t>
      </w:r>
      <w:r>
        <w:rPr>
          <w:rFonts w:eastAsiaTheme="minorEastAsia"/>
          <w:sz w:val="24"/>
          <w:lang w:val="en-US"/>
        </w:rPr>
        <w:t>6</w:t>
      </w:r>
      <w:r>
        <w:rPr>
          <w:rFonts w:eastAsiaTheme="minorEastAsia"/>
          <w:sz w:val="24"/>
          <w:lang w:val="en-US"/>
        </w:rPr>
        <w:t>,</w:t>
      </w:r>
      <w:r>
        <w:rPr>
          <w:rFonts w:eastAsiaTheme="minorEastAsia"/>
          <w:sz w:val="24"/>
          <w:lang w:val="en-US"/>
        </w:rPr>
        <w:t>35</w:t>
      </w:r>
      <w:r>
        <w:rPr>
          <w:rFonts w:eastAsiaTheme="minorEastAsia"/>
          <w:sz w:val="24"/>
          <w:lang w:val="en-US"/>
        </w:rPr>
        <w:t>-9,3|·0,</w:t>
      </w:r>
      <w:r>
        <w:rPr>
          <w:rFonts w:eastAsiaTheme="minorEastAsia"/>
          <w:sz w:val="24"/>
          <w:lang w:val="en-US"/>
        </w:rPr>
        <w:t>12+</w:t>
      </w:r>
      <w:r>
        <w:rPr>
          <w:rFonts w:eastAsiaTheme="minorEastAsia"/>
          <w:sz w:val="24"/>
          <w:lang w:val="en-US"/>
        </w:rPr>
        <w:t>|</w:t>
      </w:r>
      <w:r w:rsidR="00FB711B">
        <w:rPr>
          <w:rFonts w:eastAsiaTheme="minorEastAsia"/>
          <w:sz w:val="24"/>
          <w:lang w:val="en-US"/>
        </w:rPr>
        <w:t>7</w:t>
      </w:r>
      <w:r>
        <w:rPr>
          <w:rFonts w:eastAsiaTheme="minorEastAsia"/>
          <w:sz w:val="24"/>
          <w:lang w:val="en-US"/>
        </w:rPr>
        <w:t>,</w:t>
      </w:r>
      <w:r w:rsidR="00FB711B">
        <w:rPr>
          <w:rFonts w:eastAsiaTheme="minorEastAsia"/>
          <w:sz w:val="24"/>
          <w:lang w:val="en-US"/>
        </w:rPr>
        <w:t>6</w:t>
      </w:r>
      <w:r>
        <w:rPr>
          <w:rFonts w:eastAsiaTheme="minorEastAsia"/>
          <w:sz w:val="24"/>
          <w:lang w:val="en-US"/>
        </w:rPr>
        <w:t>5-9,3|·0,</w:t>
      </w:r>
      <w:r>
        <w:rPr>
          <w:rFonts w:eastAsiaTheme="minorEastAsia"/>
          <w:sz w:val="24"/>
          <w:lang w:val="en-US"/>
        </w:rPr>
        <w:t>1</w:t>
      </w:r>
      <w:r>
        <w:rPr>
          <w:rFonts w:eastAsiaTheme="minorEastAsia"/>
          <w:sz w:val="24"/>
          <w:lang w:val="en-US"/>
        </w:rPr>
        <w:t>4</w:t>
      </w:r>
      <w:r>
        <w:rPr>
          <w:rFonts w:eastAsiaTheme="minorEastAsia"/>
          <w:sz w:val="24"/>
          <w:lang w:val="en-US"/>
        </w:rPr>
        <w:t>+</w:t>
      </w:r>
      <w:r>
        <w:rPr>
          <w:rFonts w:eastAsiaTheme="minorEastAsia"/>
          <w:sz w:val="24"/>
          <w:lang w:val="en-US"/>
        </w:rPr>
        <w:t>|</w:t>
      </w:r>
      <w:r w:rsidR="00FB711B">
        <w:rPr>
          <w:rFonts w:eastAsiaTheme="minorEastAsia"/>
          <w:sz w:val="24"/>
          <w:lang w:val="en-US"/>
        </w:rPr>
        <w:t>8</w:t>
      </w:r>
      <w:r>
        <w:rPr>
          <w:rFonts w:eastAsiaTheme="minorEastAsia"/>
          <w:sz w:val="24"/>
          <w:lang w:val="en-US"/>
        </w:rPr>
        <w:t>,</w:t>
      </w:r>
      <w:r w:rsidR="00FB711B">
        <w:rPr>
          <w:rFonts w:eastAsiaTheme="minorEastAsia"/>
          <w:sz w:val="24"/>
          <w:lang w:val="en-US"/>
        </w:rPr>
        <w:t>9</w:t>
      </w:r>
      <w:r>
        <w:rPr>
          <w:rFonts w:eastAsiaTheme="minorEastAsia"/>
          <w:sz w:val="24"/>
          <w:lang w:val="en-US"/>
        </w:rPr>
        <w:t>5-9,3|·0,</w:t>
      </w:r>
      <w:r>
        <w:rPr>
          <w:rFonts w:eastAsiaTheme="minorEastAsia"/>
          <w:sz w:val="24"/>
          <w:lang w:val="en-US"/>
        </w:rPr>
        <w:t>22+</w:t>
      </w:r>
      <w:r>
        <w:rPr>
          <w:rFonts w:eastAsiaTheme="minorEastAsia"/>
          <w:sz w:val="24"/>
          <w:lang w:val="en-US"/>
        </w:rPr>
        <w:t>|</w:t>
      </w:r>
      <w:r w:rsidR="00FB711B">
        <w:rPr>
          <w:rFonts w:eastAsiaTheme="minorEastAsia"/>
          <w:sz w:val="24"/>
          <w:lang w:val="en-US"/>
        </w:rPr>
        <w:t>10</w:t>
      </w:r>
      <w:r>
        <w:rPr>
          <w:rFonts w:eastAsiaTheme="minorEastAsia"/>
          <w:sz w:val="24"/>
          <w:lang w:val="en-US"/>
        </w:rPr>
        <w:t>,</w:t>
      </w:r>
      <w:r w:rsidR="00FB711B">
        <w:rPr>
          <w:rFonts w:eastAsiaTheme="minorEastAsia"/>
          <w:sz w:val="24"/>
          <w:lang w:val="en-US"/>
        </w:rPr>
        <w:t>2</w:t>
      </w:r>
      <w:r>
        <w:rPr>
          <w:rFonts w:eastAsiaTheme="minorEastAsia"/>
          <w:sz w:val="24"/>
          <w:lang w:val="en-US"/>
        </w:rPr>
        <w:t>5-9,3|·0,</w:t>
      </w:r>
      <w:r>
        <w:rPr>
          <w:rFonts w:eastAsiaTheme="minorEastAsia"/>
          <w:sz w:val="24"/>
          <w:lang w:val="en-US"/>
        </w:rPr>
        <w:t>26+</w:t>
      </w:r>
    </w:p>
    <w:p w:rsidR="00FB711B" w:rsidRDefault="00FB711B" w:rsidP="00FB711B">
      <w:pPr>
        <w:ind w:firstLine="0"/>
        <w:rPr>
          <w:rFonts w:eastAsiaTheme="minorEastAsia"/>
          <w:sz w:val="24"/>
          <w:lang w:val="en-US"/>
        </w:rPr>
      </w:pPr>
      <w:r>
        <w:rPr>
          <w:rFonts w:eastAsiaTheme="minorEastAsia"/>
          <w:sz w:val="24"/>
          <w:lang w:val="en-US"/>
        </w:rPr>
        <w:t>+</w:t>
      </w:r>
      <w:r w:rsidR="00A64F3F">
        <w:rPr>
          <w:rFonts w:eastAsiaTheme="minorEastAsia"/>
          <w:sz w:val="24"/>
          <w:lang w:val="en-US"/>
        </w:rPr>
        <w:t>|</w:t>
      </w:r>
      <w:r>
        <w:rPr>
          <w:rFonts w:eastAsiaTheme="minorEastAsia"/>
          <w:sz w:val="24"/>
          <w:lang w:val="en-US"/>
        </w:rPr>
        <w:t>11</w:t>
      </w:r>
      <w:r w:rsidR="00A64F3F">
        <w:rPr>
          <w:rFonts w:eastAsiaTheme="minorEastAsia"/>
          <w:sz w:val="24"/>
          <w:lang w:val="en-US"/>
        </w:rPr>
        <w:t>,</w:t>
      </w:r>
      <w:r>
        <w:rPr>
          <w:rFonts w:eastAsiaTheme="minorEastAsia"/>
          <w:sz w:val="24"/>
          <w:lang w:val="en-US"/>
        </w:rPr>
        <w:t>5</w:t>
      </w:r>
      <w:r w:rsidR="00A64F3F">
        <w:rPr>
          <w:rFonts w:eastAsiaTheme="minorEastAsia"/>
          <w:sz w:val="24"/>
          <w:lang w:val="en-US"/>
        </w:rPr>
        <w:t>5-9,3|·0,</w:t>
      </w:r>
      <w:r w:rsidR="00A64F3F">
        <w:rPr>
          <w:rFonts w:eastAsiaTheme="minorEastAsia"/>
          <w:sz w:val="24"/>
          <w:lang w:val="en-US"/>
        </w:rPr>
        <w:t>12+</w:t>
      </w:r>
      <w:r w:rsidR="00A64F3F">
        <w:rPr>
          <w:rFonts w:eastAsiaTheme="minorEastAsia"/>
          <w:sz w:val="24"/>
          <w:lang w:val="en-US"/>
        </w:rPr>
        <w:t>|</w:t>
      </w:r>
      <w:r>
        <w:rPr>
          <w:rFonts w:eastAsiaTheme="minorEastAsia"/>
          <w:sz w:val="24"/>
          <w:lang w:val="en-US"/>
        </w:rPr>
        <w:t>12</w:t>
      </w:r>
      <w:r w:rsidR="00A64F3F">
        <w:rPr>
          <w:rFonts w:eastAsiaTheme="minorEastAsia"/>
          <w:sz w:val="24"/>
          <w:lang w:val="en-US"/>
        </w:rPr>
        <w:t>,</w:t>
      </w:r>
      <w:r>
        <w:rPr>
          <w:rFonts w:eastAsiaTheme="minorEastAsia"/>
          <w:sz w:val="24"/>
          <w:lang w:val="en-US"/>
        </w:rPr>
        <w:t>8</w:t>
      </w:r>
      <w:r w:rsidR="00A64F3F">
        <w:rPr>
          <w:rFonts w:eastAsiaTheme="minorEastAsia"/>
          <w:sz w:val="24"/>
          <w:lang w:val="en-US"/>
        </w:rPr>
        <w:t>5-9,3|·</w:t>
      </w:r>
      <w:r w:rsidR="00A64F3F">
        <w:rPr>
          <w:rFonts w:eastAsiaTheme="minorEastAsia"/>
          <w:sz w:val="24"/>
          <w:lang w:val="en-US"/>
        </w:rPr>
        <w:t>0,1</w:t>
      </w:r>
      <w:r>
        <w:rPr>
          <w:rFonts w:eastAsiaTheme="minorEastAsia"/>
          <w:sz w:val="24"/>
          <w:lang w:val="en-US"/>
        </w:rPr>
        <w:t>=</w:t>
      </w:r>
      <w:r w:rsidR="007B7A81">
        <w:rPr>
          <w:rFonts w:eastAsiaTheme="minorEastAsia"/>
          <w:sz w:val="24"/>
          <w:lang w:val="en-US"/>
        </w:rPr>
        <w:t>18</w:t>
      </w:r>
      <w:r>
        <w:rPr>
          <w:rFonts w:eastAsiaTheme="minorEastAsia"/>
          <w:sz w:val="24"/>
        </w:rPr>
        <w:t>,</w:t>
      </w:r>
      <w:r w:rsidR="007B7A81">
        <w:rPr>
          <w:rFonts w:eastAsiaTheme="minorEastAsia"/>
          <w:sz w:val="24"/>
          <w:lang w:val="en-US"/>
        </w:rPr>
        <w:t>1</w:t>
      </w:r>
      <w:r>
        <w:rPr>
          <w:rFonts w:eastAsiaTheme="minorEastAsia"/>
          <w:sz w:val="24"/>
          <w:lang w:val="en-US"/>
        </w:rPr>
        <w:t>·0,04+</w:t>
      </w:r>
      <w:r w:rsidR="007B7A81">
        <w:rPr>
          <w:rFonts w:eastAsiaTheme="minorEastAsia"/>
          <w:sz w:val="24"/>
          <w:lang w:val="en-US"/>
        </w:rPr>
        <w:t>8</w:t>
      </w:r>
      <w:r>
        <w:rPr>
          <w:rFonts w:eastAsiaTheme="minorEastAsia"/>
          <w:sz w:val="24"/>
        </w:rPr>
        <w:t>,</w:t>
      </w:r>
      <w:r w:rsidR="007B7A81">
        <w:rPr>
          <w:rFonts w:eastAsiaTheme="minorEastAsia"/>
          <w:sz w:val="24"/>
          <w:lang w:val="en-US"/>
        </w:rPr>
        <w:t>7</w:t>
      </w:r>
      <w:r>
        <w:rPr>
          <w:rFonts w:eastAsiaTheme="minorEastAsia"/>
          <w:sz w:val="24"/>
          <w:lang w:val="en-US"/>
        </w:rPr>
        <w:t>·0,12+</w:t>
      </w:r>
      <w:r w:rsidR="007B7A81">
        <w:rPr>
          <w:rFonts w:eastAsiaTheme="minorEastAsia"/>
          <w:sz w:val="24"/>
          <w:lang w:val="en-US"/>
        </w:rPr>
        <w:t>2</w:t>
      </w:r>
      <w:r>
        <w:rPr>
          <w:rFonts w:eastAsiaTheme="minorEastAsia"/>
          <w:sz w:val="24"/>
        </w:rPr>
        <w:t>,</w:t>
      </w:r>
      <w:r w:rsidR="007B7A81">
        <w:rPr>
          <w:rFonts w:eastAsiaTheme="minorEastAsia"/>
          <w:sz w:val="24"/>
          <w:lang w:val="en-US"/>
        </w:rPr>
        <w:t>7</w:t>
      </w:r>
      <w:r>
        <w:rPr>
          <w:rFonts w:eastAsiaTheme="minorEastAsia"/>
          <w:sz w:val="24"/>
          <w:lang w:val="en-US"/>
        </w:rPr>
        <w:t>·0,14+</w:t>
      </w:r>
      <w:r>
        <w:rPr>
          <w:rFonts w:eastAsiaTheme="minorEastAsia"/>
          <w:sz w:val="24"/>
        </w:rPr>
        <w:t>0,</w:t>
      </w:r>
      <w:r w:rsidR="007B7A81">
        <w:rPr>
          <w:rFonts w:eastAsiaTheme="minorEastAsia"/>
          <w:sz w:val="24"/>
          <w:lang w:val="en-US"/>
        </w:rPr>
        <w:t>12</w:t>
      </w:r>
      <w:r>
        <w:rPr>
          <w:rFonts w:eastAsiaTheme="minorEastAsia"/>
          <w:sz w:val="24"/>
          <w:lang w:val="en-US"/>
        </w:rPr>
        <w:t>·0,22+</w:t>
      </w:r>
      <w:r w:rsidR="007B7A81">
        <w:rPr>
          <w:rFonts w:eastAsiaTheme="minorEastAsia"/>
          <w:sz w:val="24"/>
        </w:rPr>
        <w:t>0,9</w:t>
      </w:r>
      <w:r>
        <w:rPr>
          <w:rFonts w:eastAsiaTheme="minorEastAsia"/>
          <w:sz w:val="24"/>
          <w:lang w:val="en-US"/>
        </w:rPr>
        <w:t>·0,26+</w:t>
      </w:r>
    </w:p>
    <w:p w:rsidR="00A64F3F" w:rsidRPr="007B7A81" w:rsidRDefault="00FB711B" w:rsidP="00FB711B">
      <w:pPr>
        <w:ind w:firstLine="0"/>
        <w:rPr>
          <w:rFonts w:eastAsiaTheme="minorEastAsia"/>
          <w:sz w:val="24"/>
          <w:lang w:val="en-US"/>
        </w:rPr>
      </w:pPr>
      <w:r w:rsidRPr="007B7A81">
        <w:rPr>
          <w:rFonts w:eastAsiaTheme="minorEastAsia"/>
          <w:sz w:val="24"/>
        </w:rPr>
        <w:t>+</w:t>
      </w:r>
      <w:r w:rsidR="007B7A81">
        <w:rPr>
          <w:rFonts w:eastAsiaTheme="minorEastAsia"/>
          <w:sz w:val="24"/>
        </w:rPr>
        <w:t>5</w:t>
      </w:r>
      <w:r w:rsidR="007B7A81">
        <w:rPr>
          <w:rFonts w:eastAsiaTheme="minorEastAsia"/>
          <w:sz w:val="24"/>
          <w:lang w:val="en-US"/>
        </w:rPr>
        <w:t>,1</w:t>
      </w:r>
      <w:r w:rsidRPr="007B7A81">
        <w:rPr>
          <w:rFonts w:eastAsiaTheme="minorEastAsia"/>
          <w:sz w:val="24"/>
        </w:rPr>
        <w:t>·0,12</w:t>
      </w:r>
      <w:r w:rsidRPr="007B7A81">
        <w:rPr>
          <w:rFonts w:eastAsiaTheme="minorEastAsia"/>
          <w:sz w:val="24"/>
        </w:rPr>
        <w:t>+</w:t>
      </w:r>
      <w:r w:rsidR="007B7A81">
        <w:rPr>
          <w:rFonts w:eastAsiaTheme="minorEastAsia"/>
          <w:sz w:val="24"/>
          <w:lang w:val="en-US"/>
        </w:rPr>
        <w:t>12</w:t>
      </w:r>
      <w:r w:rsidRPr="007B7A81">
        <w:rPr>
          <w:rFonts w:eastAsiaTheme="minorEastAsia"/>
          <w:sz w:val="24"/>
        </w:rPr>
        <w:t>,</w:t>
      </w:r>
      <w:r w:rsidR="007B7A81">
        <w:rPr>
          <w:rFonts w:eastAsiaTheme="minorEastAsia"/>
          <w:sz w:val="24"/>
          <w:lang w:val="en-US"/>
        </w:rPr>
        <w:t>6</w:t>
      </w:r>
      <w:r w:rsidRPr="007B7A81">
        <w:rPr>
          <w:rFonts w:eastAsiaTheme="minorEastAsia"/>
          <w:sz w:val="24"/>
        </w:rPr>
        <w:t>·0,1</w:t>
      </w:r>
      <w:r w:rsidR="007B7A81">
        <w:rPr>
          <w:rFonts w:eastAsiaTheme="minorEastAsia"/>
          <w:sz w:val="24"/>
        </w:rPr>
        <w:t>=</w:t>
      </w:r>
      <w:r w:rsidR="007B7A81">
        <w:rPr>
          <w:rFonts w:eastAsiaTheme="minorEastAsia"/>
          <w:sz w:val="24"/>
          <w:lang w:val="en-US"/>
        </w:rPr>
        <w:t>4,28</w:t>
      </w:r>
    </w:p>
    <w:p w:rsidR="00BD7C0D" w:rsidRPr="00C27B4F" w:rsidRDefault="00BD7C0D" w:rsidP="00BD7C0D">
      <w:pPr>
        <w:ind w:firstLine="567"/>
      </w:pPr>
      <w:r w:rsidRPr="00C27B4F">
        <w:t>Таким образом,</w:t>
      </w:r>
      <w:r w:rsidRPr="00C31D9B">
        <w:t xml:space="preserve"> </w:t>
      </w:r>
      <m:oMath>
        <m:r>
          <m:rPr>
            <m:sty m:val="p"/>
          </m:rPr>
          <w:rPr>
            <w:rFonts w:ascii="Cambria Math" w:hAnsi="Cambria Math"/>
          </w:rPr>
          <m:t>d=1,7</m:t>
        </m:r>
      </m:oMath>
      <w:r w:rsidRPr="00C27B4F">
        <w:rPr>
          <w:rFonts w:eastAsia="Times New Roman"/>
        </w:rPr>
        <w:t>.</w:t>
      </w:r>
    </w:p>
    <w:p w:rsidR="00BD7C0D" w:rsidRPr="00C27B4F" w:rsidRDefault="00BD7C0D" w:rsidP="00C31D9B">
      <w:r w:rsidRPr="00C27B4F">
        <w:t>Выборочная дисперсия:</w:t>
      </w:r>
    </w:p>
    <w:p w:rsidR="00BD7C0D" w:rsidRPr="00C27B4F" w:rsidRDefault="00461ADE" w:rsidP="00BD7C0D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/>
            </w:rPr>
            <m:t>.</m:t>
          </m:r>
        </m:oMath>
      </m:oMathPara>
    </w:p>
    <w:p w:rsidR="00BD7C0D" w:rsidRPr="00C27B4F" w:rsidRDefault="00BD7C0D" w:rsidP="00BD7C0D">
      <w:pPr>
        <w:ind w:firstLine="567"/>
        <w:rPr>
          <w:rFonts w:eastAsia="Times New Roman"/>
        </w:rPr>
      </w:pPr>
      <w:r w:rsidRPr="00C27B4F">
        <w:t xml:space="preserve">Значения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C27B4F">
        <w:rPr>
          <w:rFonts w:eastAsia="Times New Roman"/>
        </w:rPr>
        <w:t xml:space="preserve"> – середины интервалов, </w:t>
      </w:r>
      <m:oMath>
        <m:acc>
          <m:accPr>
            <m:chr m:val="̅"/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=-0,312≅-0,3</m:t>
        </m:r>
      </m:oMath>
      <w:r w:rsidRPr="00C27B4F">
        <w:rPr>
          <w:rFonts w:eastAsia="Times New Roman"/>
        </w:rPr>
        <w:t>.</w:t>
      </w:r>
    </w:p>
    <w:p w:rsidR="00C31D9B" w:rsidRPr="007B7A81" w:rsidRDefault="00C31D9B" w:rsidP="00C31D9B">
      <w:pPr>
        <w:ind w:firstLine="0"/>
        <w:rPr>
          <w:rFonts w:eastAsiaTheme="minorEastAsia"/>
          <w:sz w:val="24"/>
        </w:rPr>
      </w:pPr>
      <w:r>
        <w:rPr>
          <w:rFonts w:eastAsiaTheme="minorEastAsia"/>
          <w:sz w:val="24"/>
          <w:lang w:val="en-US"/>
        </w:rPr>
        <w:t>D</w:t>
      </w:r>
      <w:r w:rsidRPr="00C31D9B">
        <w:rPr>
          <w:rFonts w:eastAsiaTheme="minorEastAsia"/>
          <w:sz w:val="24"/>
          <w:vertAlign w:val="subscript"/>
          <w:lang w:val="en-US"/>
        </w:rPr>
        <w:t>B</w:t>
      </w:r>
      <w:r w:rsidRPr="007B7A81">
        <w:rPr>
          <w:rFonts w:eastAsiaTheme="minorEastAsia"/>
          <w:sz w:val="24"/>
        </w:rPr>
        <w:t>=</w:t>
      </w:r>
      <w:r w:rsidRPr="007B7A81">
        <w:rPr>
          <w:rFonts w:eastAsiaTheme="minorEastAsia"/>
          <w:sz w:val="24"/>
        </w:rPr>
        <w:t>(</w:t>
      </w:r>
      <w:r w:rsidRPr="007B7A81">
        <w:rPr>
          <w:rFonts w:eastAsiaTheme="minorEastAsia"/>
          <w:sz w:val="24"/>
        </w:rPr>
        <w:t>5,05-9,3</w:t>
      </w:r>
      <w:r w:rsidRPr="007B7A81">
        <w:rPr>
          <w:rFonts w:eastAsiaTheme="minorEastAsia"/>
          <w:sz w:val="24"/>
        </w:rPr>
        <w:t>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·0,04+(6,35-9,3)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·0,12+(7,65-9,3)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·0,14+(8,95-9,3)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·0,22+(10,25-9,3)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·0,26+</w:t>
      </w:r>
    </w:p>
    <w:p w:rsidR="00C31D9B" w:rsidRPr="007B7A81" w:rsidRDefault="00C31D9B" w:rsidP="00C31D9B">
      <w:pPr>
        <w:ind w:firstLine="0"/>
        <w:rPr>
          <w:rFonts w:eastAsiaTheme="minorEastAsia"/>
          <w:sz w:val="24"/>
        </w:rPr>
      </w:pPr>
      <w:r w:rsidRPr="007B7A81">
        <w:rPr>
          <w:rFonts w:eastAsiaTheme="minorEastAsia"/>
          <w:sz w:val="24"/>
        </w:rPr>
        <w:t>+(11,55-9,3)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·0,12+(12,85-9,3)</w:t>
      </w:r>
      <w:r w:rsidRPr="007B7A81">
        <w:rPr>
          <w:rFonts w:eastAsiaTheme="minorEastAsia"/>
          <w:sz w:val="24"/>
          <w:vertAlign w:val="superscript"/>
        </w:rPr>
        <w:t>2</w:t>
      </w:r>
      <w:r w:rsidRPr="007B7A81">
        <w:rPr>
          <w:rFonts w:eastAsiaTheme="minorEastAsia"/>
          <w:sz w:val="24"/>
        </w:rPr>
        <w:t>·0,1=4</w:t>
      </w:r>
      <w:r>
        <w:rPr>
          <w:rFonts w:eastAsiaTheme="minorEastAsia"/>
          <w:sz w:val="24"/>
        </w:rPr>
        <w:t>,25</w:t>
      </w:r>
      <w:r w:rsidRPr="007B7A81">
        <w:rPr>
          <w:rFonts w:eastAsiaTheme="minorEastAsia"/>
          <w:sz w:val="24"/>
        </w:rPr>
        <w:t>·0,04+</w:t>
      </w:r>
      <w:r>
        <w:rPr>
          <w:rFonts w:eastAsiaTheme="minorEastAsia"/>
          <w:sz w:val="24"/>
        </w:rPr>
        <w:t>2,95</w:t>
      </w:r>
      <w:r w:rsidRPr="007B7A81">
        <w:rPr>
          <w:rFonts w:eastAsiaTheme="minorEastAsia"/>
          <w:sz w:val="24"/>
        </w:rPr>
        <w:t>·0,12+</w:t>
      </w:r>
      <w:r>
        <w:rPr>
          <w:rFonts w:eastAsiaTheme="minorEastAsia"/>
          <w:sz w:val="24"/>
        </w:rPr>
        <w:t>1,65</w:t>
      </w:r>
      <w:r w:rsidRPr="007B7A81">
        <w:rPr>
          <w:rFonts w:eastAsiaTheme="minorEastAsia"/>
          <w:sz w:val="24"/>
        </w:rPr>
        <w:t>·0,14+</w:t>
      </w:r>
      <w:r>
        <w:rPr>
          <w:rFonts w:eastAsiaTheme="minorEastAsia"/>
          <w:sz w:val="24"/>
        </w:rPr>
        <w:t>0,35</w:t>
      </w:r>
      <w:r w:rsidRPr="007B7A81">
        <w:rPr>
          <w:rFonts w:eastAsiaTheme="minorEastAsia"/>
          <w:sz w:val="24"/>
        </w:rPr>
        <w:t>·0,22+</w:t>
      </w:r>
      <w:r>
        <w:rPr>
          <w:rFonts w:eastAsiaTheme="minorEastAsia"/>
          <w:sz w:val="24"/>
        </w:rPr>
        <w:t>0,95</w:t>
      </w:r>
      <w:r w:rsidRPr="007B7A81">
        <w:rPr>
          <w:rFonts w:eastAsiaTheme="minorEastAsia"/>
          <w:sz w:val="24"/>
        </w:rPr>
        <w:t>·0,26+</w:t>
      </w:r>
    </w:p>
    <w:p w:rsidR="00C31D9B" w:rsidRPr="007B7A81" w:rsidRDefault="00C31D9B" w:rsidP="00C31D9B">
      <w:pPr>
        <w:ind w:firstLine="0"/>
        <w:rPr>
          <w:rFonts w:eastAsiaTheme="minorEastAsia"/>
          <w:sz w:val="24"/>
        </w:rPr>
      </w:pPr>
      <w:r w:rsidRPr="007B7A81">
        <w:rPr>
          <w:rFonts w:eastAsiaTheme="minorEastAsia"/>
          <w:sz w:val="24"/>
        </w:rPr>
        <w:t>+</w:t>
      </w:r>
      <w:r>
        <w:rPr>
          <w:rFonts w:eastAsiaTheme="minorEastAsia"/>
          <w:sz w:val="24"/>
        </w:rPr>
        <w:t>2,25</w:t>
      </w:r>
      <w:r w:rsidRPr="007B7A81">
        <w:rPr>
          <w:rFonts w:eastAsiaTheme="minorEastAsia"/>
          <w:sz w:val="24"/>
        </w:rPr>
        <w:t>·0,12+3,55·0,1</w:t>
      </w:r>
      <w:r>
        <w:rPr>
          <w:rFonts w:eastAsiaTheme="minorEastAsia"/>
          <w:sz w:val="24"/>
        </w:rPr>
        <w:t>=</w:t>
      </w:r>
      <w:r w:rsidR="007B7A81" w:rsidRPr="007B7A81">
        <w:rPr>
          <w:rFonts w:eastAsiaTheme="minorEastAsia"/>
          <w:sz w:val="24"/>
        </w:rPr>
        <w:t>4,28</w:t>
      </w:r>
    </w:p>
    <w:p w:rsidR="00BD7C0D" w:rsidRPr="00C27B4F" w:rsidRDefault="00BD7C0D" w:rsidP="00BD7C0D">
      <w:pPr>
        <w:ind w:firstLine="567"/>
      </w:pPr>
      <w:r w:rsidRPr="00C27B4F">
        <w:t xml:space="preserve">Таким образом,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в</m:t>
            </m:r>
          </m:sub>
        </m:sSub>
        <m:r>
          <m:rPr>
            <m:sty m:val="p"/>
          </m:rPr>
          <w:rPr>
            <w:rFonts w:ascii="Cambria Math" w:hAnsi="Cambria Math"/>
          </w:rPr>
          <m:t>=4,</m:t>
        </m:r>
        <m:r>
          <m:rPr>
            <m:sty m:val="p"/>
          </m:rPr>
          <w:rPr>
            <w:rFonts w:ascii="Cambria Math" w:hAnsi="Cambria Math"/>
          </w:rPr>
          <m:t>28</m:t>
        </m:r>
      </m:oMath>
      <w:r w:rsidRPr="00C27B4F">
        <w:rPr>
          <w:rFonts w:eastAsia="Times New Roman"/>
        </w:rPr>
        <w:t>.</w:t>
      </w:r>
    </w:p>
    <w:p w:rsidR="00BD7C0D" w:rsidRPr="00C27B4F" w:rsidRDefault="00BD7C0D" w:rsidP="00BD7C0D">
      <w:pPr>
        <w:ind w:firstLine="567"/>
      </w:pPr>
      <w:r w:rsidRPr="00C27B4F">
        <w:t xml:space="preserve">Выборочное среднее </w:t>
      </w:r>
      <w:proofErr w:type="spellStart"/>
      <w:r w:rsidRPr="00C27B4F">
        <w:t>квадратическое</w:t>
      </w:r>
      <w:proofErr w:type="spellEnd"/>
      <w:r w:rsidRPr="00C27B4F">
        <w:t xml:space="preserve"> отклонение:</w:t>
      </w:r>
    </w:p>
    <w:p w:rsidR="00BD7C0D" w:rsidRPr="00C27B4F" w:rsidRDefault="00461ADE" w:rsidP="00BD7C0D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</m:t>
                  </m:r>
                </m:sub>
              </m:sSub>
            </m:e>
          </m:rad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</w:rPr>
                <m:t>4,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28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=2,07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BD7C0D" w:rsidRPr="00C27B4F" w:rsidRDefault="00BD7C0D" w:rsidP="00BD7C0D">
      <w:pPr>
        <w:ind w:firstLine="567"/>
      </w:pPr>
      <w:r w:rsidRPr="00C27B4F">
        <w:t>Коэффициент вариации:</w:t>
      </w:r>
    </w:p>
    <w:p w:rsidR="00BD7C0D" w:rsidRPr="00C27B4F" w:rsidRDefault="00461ADE" w:rsidP="00BD7C0D">
      <w:pPr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σ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σ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</m:acc>
                </m:e>
              </m:d>
            </m:den>
          </m:f>
          <m:r>
            <m:rPr>
              <m:sty m:val="p"/>
            </m:rPr>
            <w:rPr>
              <w:rFonts w:ascii="Cambria Math" w:eastAsia="Times New Roman" w:hAnsi="Cambria Math"/>
              <w:lang w:val="en-US"/>
            </w:rPr>
            <m:t>∙100%=</m:t>
          </m:r>
          <m:f>
            <m:fPr>
              <m:ctrlPr>
                <w:rPr>
                  <w:rFonts w:ascii="Cambria Math" w:eastAsia="Times New Roman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2,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07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9,3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lang w:val="en-US"/>
            </w:rPr>
            <m:t>∙100%=</m:t>
          </m:r>
          <m:r>
            <m:rPr>
              <m:sty m:val="p"/>
            </m:rPr>
            <w:rPr>
              <w:rFonts w:ascii="Cambria Math" w:eastAsia="Times New Roman" w:hAnsi="Cambria Math"/>
              <w:lang w:val="en-US"/>
            </w:rPr>
            <m:t>22</m:t>
          </m:r>
          <m:r>
            <m:rPr>
              <m:sty m:val="p"/>
            </m:rPr>
            <w:rPr>
              <w:rFonts w:ascii="Cambria Math" w:eastAsia="Times New Roman" w:hAnsi="Cambria Math"/>
            </w:rPr>
            <m:t>,</m:t>
          </m:r>
          <m:r>
            <m:rPr>
              <m:sty m:val="p"/>
            </m:rPr>
            <w:rPr>
              <w:rFonts w:ascii="Cambria Math" w:eastAsia="Times New Roman" w:hAnsi="Cambria Math"/>
            </w:rPr>
            <m:t>1</m:t>
          </m:r>
          <m:r>
            <m:rPr>
              <m:sty m:val="p"/>
            </m:rPr>
            <w:rPr>
              <w:rFonts w:ascii="Cambria Math" w:eastAsia="Times New Roman" w:hAnsi="Cambria Math"/>
              <w:lang w:val="en-US"/>
            </w:rPr>
            <m:t>%</m:t>
          </m:r>
        </m:oMath>
      </m:oMathPara>
    </w:p>
    <w:p w:rsidR="00BD7C0D" w:rsidRPr="00C27B4F" w:rsidRDefault="00BD7C0D" w:rsidP="00BD7C0D">
      <w:pPr>
        <w:ind w:firstLine="567"/>
      </w:pPr>
      <w:proofErr w:type="gramStart"/>
      <w:r w:rsidRPr="00C27B4F">
        <w:t>Исправленные</w:t>
      </w:r>
      <w:proofErr w:type="gramEnd"/>
      <w:r w:rsidRPr="00C27B4F">
        <w:t xml:space="preserve"> выборочная дисперсия и среднее </w:t>
      </w:r>
      <w:proofErr w:type="spellStart"/>
      <w:r w:rsidRPr="00C27B4F">
        <w:t>квадратическое</w:t>
      </w:r>
      <w:proofErr w:type="spellEnd"/>
      <w:r w:rsidRPr="00C27B4F">
        <w:t xml:space="preserve"> отклонение:</w:t>
      </w:r>
    </w:p>
    <w:p w:rsidR="00BD7C0D" w:rsidRPr="00C27B4F" w:rsidRDefault="00461ADE" w:rsidP="00BD7C0D">
      <w:pPr>
        <w:jc w:val="center"/>
        <w:rPr>
          <w:rFonts w:eastAsia="Times New Roman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50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49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∙4,</m:t>
          </m:r>
          <m:r>
            <m:rPr>
              <m:sty m:val="p"/>
            </m:rPr>
            <w:rPr>
              <w:rFonts w:ascii="Cambria Math" w:hAnsi="Cambria Math"/>
            </w:rPr>
            <m:t>28=4,36;</m:t>
          </m:r>
        </m:oMath>
      </m:oMathPara>
    </w:p>
    <w:p w:rsidR="00BD7C0D" w:rsidRPr="00C27B4F" w:rsidRDefault="00C27B4F" w:rsidP="00BD7C0D">
      <w:pPr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</w:rPr>
                <m:t>4,36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=2,09</m:t>
          </m:r>
          <m:r>
            <m:rPr>
              <m:sty m:val="p"/>
            </m:rPr>
            <w:rPr>
              <w:rFonts w:ascii="Cambria Math" w:eastAsia="Times New Roman" w:hAnsi="Cambria Math"/>
            </w:rPr>
            <m:t>.</m:t>
          </m:r>
        </m:oMath>
      </m:oMathPara>
    </w:p>
    <w:p w:rsidR="00BD7C0D" w:rsidRPr="007B7A81" w:rsidRDefault="00BD7C0D" w:rsidP="007B7A81">
      <w:pPr>
        <w:ind w:firstLine="0"/>
      </w:pPr>
      <w:r w:rsidRPr="007B7A81">
        <w:t xml:space="preserve">Ответ: </w:t>
      </w:r>
      <m:oMath>
        <m:acc>
          <m:accPr>
            <m:chr m:val="̅"/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=9</m:t>
        </m:r>
        <m:r>
          <m:rPr>
            <m:sty m:val="p"/>
          </m:rPr>
          <w:rPr>
            <w:rFonts w:ascii="Cambria Math" w:eastAsia="Times New Roman" w:hAnsi="Cambria Math"/>
          </w:rPr>
          <m:t>,3; Md=</m:t>
        </m:r>
        <m:r>
          <m:rPr>
            <m:sty m:val="p"/>
          </m:rPr>
          <w:rPr>
            <w:rFonts w:ascii="Cambria Math" w:eastAsia="Times New Roman" w:hAnsi="Cambria Math"/>
          </w:rPr>
          <m:t>9</m:t>
        </m:r>
        <m:r>
          <m:rPr>
            <m:sty m:val="p"/>
          </m:rPr>
          <w:rPr>
            <w:rFonts w:ascii="Cambria Math" w:eastAsia="Times New Roman" w:hAnsi="Cambria Math"/>
          </w:rPr>
          <m:t>,</m:t>
        </m:r>
        <m:r>
          <m:rPr>
            <m:sty m:val="p"/>
          </m:rPr>
          <w:rPr>
            <w:rFonts w:ascii="Cambria Math" w:eastAsia="Times New Roman" w:hAnsi="Cambria Math"/>
          </w:rPr>
          <m:t>48</m:t>
        </m:r>
        <m:r>
          <m:rPr>
            <m:sty m:val="p"/>
          </m:rPr>
          <w:rPr>
            <w:rFonts w:ascii="Cambria Math" w:eastAsia="Times New Roman" w:hAnsi="Cambria Math"/>
          </w:rPr>
          <m:t>;  M</m:t>
        </m:r>
        <m:r>
          <m:rPr>
            <m:sty m:val="p"/>
          </m:rPr>
          <w:rPr>
            <w:rFonts w:ascii="Cambria Math" w:eastAsia="Times New Roman" w:hAnsi="Cambria Math"/>
            <w:lang w:val="en-US"/>
          </w:rPr>
          <m:t>o</m:t>
        </m:r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m:rPr>
            <m:sty m:val="p"/>
          </m:rPr>
          <w:rPr>
            <w:rFonts w:ascii="Cambria Math" w:eastAsia="Times New Roman" w:hAnsi="Cambria Math"/>
          </w:rPr>
          <m:t>9</m:t>
        </m:r>
        <m:r>
          <m:rPr>
            <m:sty m:val="p"/>
          </m:rPr>
          <w:rPr>
            <w:rFonts w:ascii="Cambria Math" w:eastAsia="Times New Roman" w:hAnsi="Cambria Math"/>
          </w:rPr>
          <m:t>,</m:t>
        </m:r>
        <m:r>
          <m:rPr>
            <m:sty m:val="p"/>
          </m:rPr>
          <w:rPr>
            <w:rFonts w:ascii="Cambria Math" w:eastAsia="Times New Roman" w:hAnsi="Cambria Math"/>
          </w:rPr>
          <m:t>89</m:t>
        </m:r>
        <m:r>
          <m:rPr>
            <m:sty m:val="p"/>
          </m:rPr>
          <w:rPr>
            <w:rFonts w:ascii="Cambria Math" w:eastAsia="Times New Roman" w:hAnsi="Cambria Math"/>
          </w:rPr>
          <m:t>;</m:t>
        </m:r>
      </m:oMath>
    </w:p>
    <w:p w:rsidR="00BD7C0D" w:rsidRPr="007B7A81" w:rsidRDefault="007B7A81" w:rsidP="002B7027">
      <w:pPr>
        <w:ind w:firstLine="0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R=</m:t>
          </m:r>
          <m:r>
            <m:rPr>
              <m:sty m:val="p"/>
            </m:rPr>
            <w:rPr>
              <w:rFonts w:ascii="Cambria Math" w:eastAsia="Times New Roman" w:hAnsi="Cambria Math"/>
            </w:rPr>
            <m:t>8</m:t>
          </m:r>
          <m:r>
            <m:rPr>
              <m:sty m:val="p"/>
            </m:rPr>
            <w:rPr>
              <w:rFonts w:ascii="Cambria Math" w:eastAsia="Times New Roman" w:hAnsi="Cambria Math"/>
            </w:rPr>
            <m:t>,</m:t>
          </m:r>
          <m:r>
            <m:rPr>
              <m:sty m:val="p"/>
            </m:rPr>
            <w:rPr>
              <w:rFonts w:ascii="Cambria Math" w:eastAsia="Times New Roman" w:hAnsi="Cambria Math"/>
            </w:rPr>
            <m:t>94</m:t>
          </m:r>
          <m:r>
            <m:rPr>
              <m:sty m:val="p"/>
            </m:rPr>
            <w:rPr>
              <w:rFonts w:ascii="Cambria Math" w:eastAsia="Times New Roman" w:hAnsi="Cambria Math"/>
            </w:rPr>
            <m:t xml:space="preserve">;  </m:t>
          </m:r>
          <m:r>
            <m:rPr>
              <m:sty m:val="p"/>
            </m:rPr>
            <w:rPr>
              <w:rFonts w:ascii="Cambria Math" w:hAnsi="Cambria Math"/>
            </w:rPr>
            <m:t xml:space="preserve">d=1,74; 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=4,476; 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=2,116;  </m:t>
          </m:r>
        </m:oMath>
      </m:oMathPara>
    </w:p>
    <w:p w:rsidR="00BD7C0D" w:rsidRPr="00C27B4F" w:rsidRDefault="00BD7C0D" w:rsidP="00BE244D">
      <w:pPr>
        <w:rPr>
          <w:lang w:val="en-US"/>
        </w:rPr>
      </w:pPr>
      <w:bookmarkStart w:id="7" w:name="_GoBack"/>
      <w:bookmarkEnd w:id="7"/>
    </w:p>
    <w:sectPr w:rsidR="00BD7C0D" w:rsidRPr="00C27B4F" w:rsidSect="009E03C3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BD" w:rsidRDefault="002648BD" w:rsidP="00BD7C0D">
      <w:pPr>
        <w:spacing w:line="240" w:lineRule="auto"/>
      </w:pPr>
      <w:r>
        <w:separator/>
      </w:r>
    </w:p>
  </w:endnote>
  <w:endnote w:type="continuationSeparator" w:id="0">
    <w:p w:rsidR="002648BD" w:rsidRDefault="002648BD" w:rsidP="00BD7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BD" w:rsidRDefault="002648BD" w:rsidP="00BD7C0D">
      <w:pPr>
        <w:spacing w:line="240" w:lineRule="auto"/>
      </w:pPr>
      <w:r>
        <w:separator/>
      </w:r>
    </w:p>
  </w:footnote>
  <w:footnote w:type="continuationSeparator" w:id="0">
    <w:p w:rsidR="002648BD" w:rsidRDefault="002648BD" w:rsidP="00BD7C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F14E4"/>
    <w:multiLevelType w:val="hybridMultilevel"/>
    <w:tmpl w:val="4DD66B1E"/>
    <w:lvl w:ilvl="0" w:tplc="210C0E76">
      <w:start w:val="1"/>
      <w:numFmt w:val="russianLower"/>
      <w:lvlText w:val="%1)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ED5FC5"/>
    <w:multiLevelType w:val="hybridMultilevel"/>
    <w:tmpl w:val="5CE4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13239"/>
    <w:multiLevelType w:val="hybridMultilevel"/>
    <w:tmpl w:val="4DD66B1E"/>
    <w:lvl w:ilvl="0" w:tplc="210C0E76">
      <w:start w:val="1"/>
      <w:numFmt w:val="russianLower"/>
      <w:lvlText w:val="%1)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46F5E61"/>
    <w:multiLevelType w:val="hybridMultilevel"/>
    <w:tmpl w:val="7E60A6B8"/>
    <w:lvl w:ilvl="0" w:tplc="C0609D9E">
      <w:start w:val="1"/>
      <w:numFmt w:val="russianLower"/>
      <w:pStyle w:val="3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C59F1"/>
    <w:multiLevelType w:val="hybridMultilevel"/>
    <w:tmpl w:val="A3B4D040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FC5482"/>
    <w:multiLevelType w:val="hybridMultilevel"/>
    <w:tmpl w:val="929C1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0442F"/>
    <w:multiLevelType w:val="hybridMultilevel"/>
    <w:tmpl w:val="BFEC57BE"/>
    <w:lvl w:ilvl="0" w:tplc="210C0E76">
      <w:start w:val="1"/>
      <w:numFmt w:val="russianLower"/>
      <w:lvlText w:val="%1)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3B304C9"/>
    <w:multiLevelType w:val="hybridMultilevel"/>
    <w:tmpl w:val="7A2692CC"/>
    <w:lvl w:ilvl="0" w:tplc="C0609D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E329B"/>
    <w:multiLevelType w:val="hybridMultilevel"/>
    <w:tmpl w:val="C870E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FE405F"/>
    <w:multiLevelType w:val="hybridMultilevel"/>
    <w:tmpl w:val="43349572"/>
    <w:lvl w:ilvl="0" w:tplc="210C0E76">
      <w:start w:val="1"/>
      <w:numFmt w:val="russianLower"/>
      <w:lvlText w:val="%1)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89A7829"/>
    <w:multiLevelType w:val="hybridMultilevel"/>
    <w:tmpl w:val="8E3896DC"/>
    <w:lvl w:ilvl="0" w:tplc="155007B2">
      <w:start w:val="4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772A21"/>
    <w:multiLevelType w:val="hybridMultilevel"/>
    <w:tmpl w:val="C870E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E5"/>
    <w:rsid w:val="00006EE5"/>
    <w:rsid w:val="00041319"/>
    <w:rsid w:val="00087FEA"/>
    <w:rsid w:val="000C08B2"/>
    <w:rsid w:val="00181F8E"/>
    <w:rsid w:val="001D24E8"/>
    <w:rsid w:val="002648BD"/>
    <w:rsid w:val="00276913"/>
    <w:rsid w:val="002B7027"/>
    <w:rsid w:val="002D7C51"/>
    <w:rsid w:val="002F03D1"/>
    <w:rsid w:val="003769E3"/>
    <w:rsid w:val="004152D8"/>
    <w:rsid w:val="0042132C"/>
    <w:rsid w:val="00461ADE"/>
    <w:rsid w:val="00463AA4"/>
    <w:rsid w:val="005E555C"/>
    <w:rsid w:val="006049D5"/>
    <w:rsid w:val="006E46CE"/>
    <w:rsid w:val="007A6BE5"/>
    <w:rsid w:val="007B7A81"/>
    <w:rsid w:val="007C42D1"/>
    <w:rsid w:val="00801D01"/>
    <w:rsid w:val="00804FCD"/>
    <w:rsid w:val="00832DDA"/>
    <w:rsid w:val="00944A19"/>
    <w:rsid w:val="009B33A9"/>
    <w:rsid w:val="009E03C3"/>
    <w:rsid w:val="00A64F3F"/>
    <w:rsid w:val="00AD6F7B"/>
    <w:rsid w:val="00AF4422"/>
    <w:rsid w:val="00BD7C0D"/>
    <w:rsid w:val="00BE244D"/>
    <w:rsid w:val="00BF423F"/>
    <w:rsid w:val="00C27B4F"/>
    <w:rsid w:val="00C31D9B"/>
    <w:rsid w:val="00C35E22"/>
    <w:rsid w:val="00CF1641"/>
    <w:rsid w:val="00D12D64"/>
    <w:rsid w:val="00D1529D"/>
    <w:rsid w:val="00D270DD"/>
    <w:rsid w:val="00D37FF2"/>
    <w:rsid w:val="00E03BC1"/>
    <w:rsid w:val="00ED2C15"/>
    <w:rsid w:val="00EF706B"/>
    <w:rsid w:val="00F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4"/>
    <w:qFormat/>
    <w:rsid w:val="00944A19"/>
  </w:style>
  <w:style w:type="paragraph" w:styleId="1">
    <w:name w:val="heading 1"/>
    <w:basedOn w:val="a"/>
    <w:next w:val="a"/>
    <w:link w:val="10"/>
    <w:uiPriority w:val="9"/>
    <w:qFormat/>
    <w:rsid w:val="00944A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44A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44A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link w:val="12"/>
    <w:qFormat/>
    <w:rsid w:val="00944A19"/>
    <w:pPr>
      <w:keepNext/>
      <w:pageBreakBefore/>
      <w:spacing w:before="240" w:after="240"/>
      <w:outlineLvl w:val="0"/>
    </w:pPr>
    <w:rPr>
      <w:b/>
    </w:rPr>
  </w:style>
  <w:style w:type="character" w:customStyle="1" w:styleId="12">
    <w:name w:val="1 Знак"/>
    <w:basedOn w:val="a0"/>
    <w:link w:val="11"/>
    <w:rsid w:val="00944A19"/>
    <w:rPr>
      <w:b/>
    </w:rPr>
  </w:style>
  <w:style w:type="paragraph" w:customStyle="1" w:styleId="13">
    <w:name w:val="Стиль 1"/>
    <w:basedOn w:val="1"/>
    <w:link w:val="14"/>
    <w:qFormat/>
    <w:rsid w:val="00944A19"/>
    <w:pPr>
      <w:keepLines w:val="0"/>
      <w:pageBreakBefore/>
      <w:spacing w:before="120" w:after="240"/>
      <w:jc w:val="left"/>
    </w:pPr>
    <w:rPr>
      <w:lang w:eastAsia="ru-RU"/>
    </w:rPr>
  </w:style>
  <w:style w:type="character" w:customStyle="1" w:styleId="14">
    <w:name w:val="Стиль 1 Знак"/>
    <w:basedOn w:val="10"/>
    <w:link w:val="13"/>
    <w:rsid w:val="00944A1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A1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customStyle="1" w:styleId="15">
    <w:name w:val="Стиль1"/>
    <w:basedOn w:val="a"/>
    <w:link w:val="16"/>
    <w:qFormat/>
    <w:rsid w:val="00944A19"/>
    <w:pPr>
      <w:keepNext/>
      <w:spacing w:before="240" w:after="240"/>
      <w:jc w:val="left"/>
      <w:outlineLvl w:val="1"/>
    </w:pPr>
    <w:rPr>
      <w:rFonts w:eastAsia="Times New Roman"/>
      <w:b/>
      <w:lang w:eastAsia="ru-RU"/>
    </w:rPr>
  </w:style>
  <w:style w:type="character" w:customStyle="1" w:styleId="16">
    <w:name w:val="Стиль1 Знак"/>
    <w:basedOn w:val="a0"/>
    <w:link w:val="15"/>
    <w:rsid w:val="00944A19"/>
    <w:rPr>
      <w:rFonts w:eastAsia="Times New Roman"/>
      <w:b/>
      <w:lang w:eastAsia="ru-RU"/>
    </w:rPr>
  </w:style>
  <w:style w:type="paragraph" w:customStyle="1" w:styleId="21">
    <w:name w:val="Стиль 2"/>
    <w:basedOn w:val="a"/>
    <w:link w:val="22"/>
    <w:qFormat/>
    <w:rsid w:val="00944A19"/>
    <w:pPr>
      <w:keepNext/>
      <w:spacing w:before="240" w:after="240"/>
      <w:outlineLvl w:val="1"/>
    </w:pPr>
    <w:rPr>
      <w:rFonts w:eastAsia="Times New Roman"/>
      <w:b/>
      <w:lang w:eastAsia="ru-RU"/>
    </w:rPr>
  </w:style>
  <w:style w:type="character" w:customStyle="1" w:styleId="22">
    <w:name w:val="Стиль 2 Знак"/>
    <w:basedOn w:val="a0"/>
    <w:link w:val="21"/>
    <w:rsid w:val="00944A19"/>
    <w:rPr>
      <w:rFonts w:eastAsia="Times New Roman"/>
      <w:b/>
      <w:lang w:eastAsia="ru-RU"/>
    </w:rPr>
  </w:style>
  <w:style w:type="paragraph" w:customStyle="1" w:styleId="3">
    <w:name w:val="3"/>
    <w:basedOn w:val="a3"/>
    <w:link w:val="32"/>
    <w:qFormat/>
    <w:rsid w:val="00944A19"/>
    <w:pPr>
      <w:numPr>
        <w:numId w:val="7"/>
      </w:numPr>
      <w:tabs>
        <w:tab w:val="left" w:pos="851"/>
      </w:tabs>
      <w:ind w:left="0" w:firstLine="633"/>
    </w:pPr>
  </w:style>
  <w:style w:type="character" w:customStyle="1" w:styleId="32">
    <w:name w:val="3 Знак"/>
    <w:basedOn w:val="a0"/>
    <w:link w:val="3"/>
    <w:rsid w:val="00944A19"/>
  </w:style>
  <w:style w:type="paragraph" w:styleId="a3">
    <w:name w:val="List Paragraph"/>
    <w:basedOn w:val="a"/>
    <w:uiPriority w:val="34"/>
    <w:qFormat/>
    <w:rsid w:val="00944A19"/>
    <w:pPr>
      <w:ind w:left="720"/>
      <w:contextualSpacing/>
    </w:pPr>
  </w:style>
  <w:style w:type="paragraph" w:customStyle="1" w:styleId="23">
    <w:name w:val="2"/>
    <w:basedOn w:val="11"/>
    <w:link w:val="24"/>
    <w:qFormat/>
    <w:rsid w:val="00944A19"/>
    <w:pPr>
      <w:pageBreakBefore w:val="0"/>
      <w:outlineLvl w:val="1"/>
    </w:pPr>
  </w:style>
  <w:style w:type="character" w:customStyle="1" w:styleId="24">
    <w:name w:val="2 Знак"/>
    <w:basedOn w:val="12"/>
    <w:link w:val="23"/>
    <w:rsid w:val="00944A19"/>
    <w:rPr>
      <w:b/>
    </w:rPr>
  </w:style>
  <w:style w:type="paragraph" w:customStyle="1" w:styleId="5">
    <w:name w:val="5"/>
    <w:basedOn w:val="a"/>
    <w:link w:val="50"/>
    <w:qFormat/>
    <w:rsid w:val="00944A19"/>
    <w:pPr>
      <w:spacing w:before="120" w:after="120"/>
      <w:ind w:firstLine="0"/>
      <w:jc w:val="center"/>
    </w:pPr>
    <w:rPr>
      <w:b/>
    </w:rPr>
  </w:style>
  <w:style w:type="character" w:customStyle="1" w:styleId="50">
    <w:name w:val="5 Знак"/>
    <w:basedOn w:val="a0"/>
    <w:link w:val="5"/>
    <w:rsid w:val="00944A19"/>
    <w:rPr>
      <w:b/>
    </w:rPr>
  </w:style>
  <w:style w:type="character" w:customStyle="1" w:styleId="20">
    <w:name w:val="Заголовок 2 Знак"/>
    <w:basedOn w:val="a0"/>
    <w:link w:val="2"/>
    <w:uiPriority w:val="9"/>
    <w:rsid w:val="00944A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944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qFormat/>
    <w:rsid w:val="00944A19"/>
    <w:rPr>
      <w:b/>
      <w:bCs/>
    </w:rPr>
  </w:style>
  <w:style w:type="character" w:styleId="a5">
    <w:name w:val="Emphasis"/>
    <w:basedOn w:val="a0"/>
    <w:qFormat/>
    <w:rsid w:val="00944A19"/>
    <w:rPr>
      <w:i/>
      <w:iCs/>
    </w:rPr>
  </w:style>
  <w:style w:type="paragraph" w:styleId="a6">
    <w:name w:val="TOC Heading"/>
    <w:basedOn w:val="1"/>
    <w:next w:val="a"/>
    <w:uiPriority w:val="39"/>
    <w:semiHidden/>
    <w:unhideWhenUsed/>
    <w:qFormat/>
    <w:rsid w:val="00944A19"/>
    <w:pPr>
      <w:spacing w:line="276" w:lineRule="auto"/>
      <w:ind w:firstLine="0"/>
      <w:jc w:val="left"/>
      <w:outlineLvl w:val="9"/>
    </w:pPr>
  </w:style>
  <w:style w:type="table" w:styleId="a7">
    <w:name w:val="Table Grid"/>
    <w:basedOn w:val="a1"/>
    <w:rsid w:val="007A6BE5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7A6B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A6B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b"/>
    <w:uiPriority w:val="99"/>
    <w:unhideWhenUsed/>
    <w:rsid w:val="007A6B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6BE5"/>
    <w:rPr>
      <w:rFonts w:ascii="Times New Roman" w:eastAsia="Calibri" w:hAnsi="Times New Roman" w:cs="Times New Roman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7A6B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A6BE5"/>
    <w:rPr>
      <w:rFonts w:ascii="Times New Roman" w:eastAsia="Calibri" w:hAnsi="Times New Roman" w:cs="Times New Roman"/>
      <w:sz w:val="28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7A6BE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6BE5"/>
    <w:rPr>
      <w:rFonts w:ascii="Tahoma" w:eastAsia="Calibri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7A6BE5"/>
    <w:rPr>
      <w:color w:val="808080"/>
    </w:rPr>
  </w:style>
  <w:style w:type="paragraph" w:styleId="af1">
    <w:name w:val="footnote text"/>
    <w:basedOn w:val="a"/>
    <w:link w:val="af2"/>
    <w:uiPriority w:val="99"/>
    <w:semiHidden/>
    <w:unhideWhenUsed/>
    <w:rsid w:val="007A6BE5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A6BE5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A6BE5"/>
    <w:rPr>
      <w:vertAlign w:val="superscript"/>
    </w:rPr>
  </w:style>
  <w:style w:type="character" w:styleId="af4">
    <w:name w:val="Hyperlink"/>
    <w:basedOn w:val="a0"/>
    <w:uiPriority w:val="99"/>
    <w:unhideWhenUsed/>
    <w:rsid w:val="007A6BE5"/>
    <w:rPr>
      <w:color w:val="0000FF"/>
      <w:u w:val="single"/>
    </w:rPr>
  </w:style>
  <w:style w:type="paragraph" w:styleId="25">
    <w:name w:val="toc 2"/>
    <w:basedOn w:val="a"/>
    <w:next w:val="a"/>
    <w:autoRedefine/>
    <w:uiPriority w:val="39"/>
    <w:unhideWhenUsed/>
    <w:rsid w:val="007A6BE5"/>
    <w:pPr>
      <w:spacing w:after="100"/>
      <w:ind w:left="280"/>
    </w:pPr>
  </w:style>
  <w:style w:type="paragraph" w:styleId="17">
    <w:name w:val="toc 1"/>
    <w:basedOn w:val="a"/>
    <w:next w:val="a"/>
    <w:autoRedefine/>
    <w:uiPriority w:val="39"/>
    <w:unhideWhenUsed/>
    <w:rsid w:val="007A6BE5"/>
    <w:pPr>
      <w:tabs>
        <w:tab w:val="right" w:leader="dot" w:pos="9344"/>
      </w:tabs>
    </w:pPr>
    <w:rPr>
      <w:b/>
      <w:noProof/>
      <w:sz w:val="24"/>
    </w:rPr>
  </w:style>
  <w:style w:type="paragraph" w:styleId="af5">
    <w:name w:val="Normal (Web)"/>
    <w:basedOn w:val="a"/>
    <w:uiPriority w:val="99"/>
    <w:semiHidden/>
    <w:unhideWhenUsed/>
    <w:rsid w:val="00D12D6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4"/>
    <w:qFormat/>
    <w:rsid w:val="00944A19"/>
  </w:style>
  <w:style w:type="paragraph" w:styleId="1">
    <w:name w:val="heading 1"/>
    <w:basedOn w:val="a"/>
    <w:next w:val="a"/>
    <w:link w:val="10"/>
    <w:uiPriority w:val="9"/>
    <w:qFormat/>
    <w:rsid w:val="00944A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44A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44A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link w:val="12"/>
    <w:qFormat/>
    <w:rsid w:val="00944A19"/>
    <w:pPr>
      <w:keepNext/>
      <w:pageBreakBefore/>
      <w:spacing w:before="240" w:after="240"/>
      <w:outlineLvl w:val="0"/>
    </w:pPr>
    <w:rPr>
      <w:b/>
    </w:rPr>
  </w:style>
  <w:style w:type="character" w:customStyle="1" w:styleId="12">
    <w:name w:val="1 Знак"/>
    <w:basedOn w:val="a0"/>
    <w:link w:val="11"/>
    <w:rsid w:val="00944A19"/>
    <w:rPr>
      <w:b/>
    </w:rPr>
  </w:style>
  <w:style w:type="paragraph" w:customStyle="1" w:styleId="13">
    <w:name w:val="Стиль 1"/>
    <w:basedOn w:val="1"/>
    <w:link w:val="14"/>
    <w:qFormat/>
    <w:rsid w:val="00944A19"/>
    <w:pPr>
      <w:keepLines w:val="0"/>
      <w:pageBreakBefore/>
      <w:spacing w:before="120" w:after="240"/>
      <w:jc w:val="left"/>
    </w:pPr>
    <w:rPr>
      <w:lang w:eastAsia="ru-RU"/>
    </w:rPr>
  </w:style>
  <w:style w:type="character" w:customStyle="1" w:styleId="14">
    <w:name w:val="Стиль 1 Знак"/>
    <w:basedOn w:val="10"/>
    <w:link w:val="13"/>
    <w:rsid w:val="00944A1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A1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customStyle="1" w:styleId="15">
    <w:name w:val="Стиль1"/>
    <w:basedOn w:val="a"/>
    <w:link w:val="16"/>
    <w:qFormat/>
    <w:rsid w:val="00944A19"/>
    <w:pPr>
      <w:keepNext/>
      <w:spacing w:before="240" w:after="240"/>
      <w:jc w:val="left"/>
      <w:outlineLvl w:val="1"/>
    </w:pPr>
    <w:rPr>
      <w:rFonts w:eastAsia="Times New Roman"/>
      <w:b/>
      <w:lang w:eastAsia="ru-RU"/>
    </w:rPr>
  </w:style>
  <w:style w:type="character" w:customStyle="1" w:styleId="16">
    <w:name w:val="Стиль1 Знак"/>
    <w:basedOn w:val="a0"/>
    <w:link w:val="15"/>
    <w:rsid w:val="00944A19"/>
    <w:rPr>
      <w:rFonts w:eastAsia="Times New Roman"/>
      <w:b/>
      <w:lang w:eastAsia="ru-RU"/>
    </w:rPr>
  </w:style>
  <w:style w:type="paragraph" w:customStyle="1" w:styleId="21">
    <w:name w:val="Стиль 2"/>
    <w:basedOn w:val="a"/>
    <w:link w:val="22"/>
    <w:qFormat/>
    <w:rsid w:val="00944A19"/>
    <w:pPr>
      <w:keepNext/>
      <w:spacing w:before="240" w:after="240"/>
      <w:outlineLvl w:val="1"/>
    </w:pPr>
    <w:rPr>
      <w:rFonts w:eastAsia="Times New Roman"/>
      <w:b/>
      <w:lang w:eastAsia="ru-RU"/>
    </w:rPr>
  </w:style>
  <w:style w:type="character" w:customStyle="1" w:styleId="22">
    <w:name w:val="Стиль 2 Знак"/>
    <w:basedOn w:val="a0"/>
    <w:link w:val="21"/>
    <w:rsid w:val="00944A19"/>
    <w:rPr>
      <w:rFonts w:eastAsia="Times New Roman"/>
      <w:b/>
      <w:lang w:eastAsia="ru-RU"/>
    </w:rPr>
  </w:style>
  <w:style w:type="paragraph" w:customStyle="1" w:styleId="3">
    <w:name w:val="3"/>
    <w:basedOn w:val="a3"/>
    <w:link w:val="32"/>
    <w:qFormat/>
    <w:rsid w:val="00944A19"/>
    <w:pPr>
      <w:numPr>
        <w:numId w:val="7"/>
      </w:numPr>
      <w:tabs>
        <w:tab w:val="left" w:pos="851"/>
      </w:tabs>
      <w:ind w:left="0" w:firstLine="633"/>
    </w:pPr>
  </w:style>
  <w:style w:type="character" w:customStyle="1" w:styleId="32">
    <w:name w:val="3 Знак"/>
    <w:basedOn w:val="a0"/>
    <w:link w:val="3"/>
    <w:rsid w:val="00944A19"/>
  </w:style>
  <w:style w:type="paragraph" w:styleId="a3">
    <w:name w:val="List Paragraph"/>
    <w:basedOn w:val="a"/>
    <w:uiPriority w:val="34"/>
    <w:qFormat/>
    <w:rsid w:val="00944A19"/>
    <w:pPr>
      <w:ind w:left="720"/>
      <w:contextualSpacing/>
    </w:pPr>
  </w:style>
  <w:style w:type="paragraph" w:customStyle="1" w:styleId="23">
    <w:name w:val="2"/>
    <w:basedOn w:val="11"/>
    <w:link w:val="24"/>
    <w:qFormat/>
    <w:rsid w:val="00944A19"/>
    <w:pPr>
      <w:pageBreakBefore w:val="0"/>
      <w:outlineLvl w:val="1"/>
    </w:pPr>
  </w:style>
  <w:style w:type="character" w:customStyle="1" w:styleId="24">
    <w:name w:val="2 Знак"/>
    <w:basedOn w:val="12"/>
    <w:link w:val="23"/>
    <w:rsid w:val="00944A19"/>
    <w:rPr>
      <w:b/>
    </w:rPr>
  </w:style>
  <w:style w:type="paragraph" w:customStyle="1" w:styleId="5">
    <w:name w:val="5"/>
    <w:basedOn w:val="a"/>
    <w:link w:val="50"/>
    <w:qFormat/>
    <w:rsid w:val="00944A19"/>
    <w:pPr>
      <w:spacing w:before="120" w:after="120"/>
      <w:ind w:firstLine="0"/>
      <w:jc w:val="center"/>
    </w:pPr>
    <w:rPr>
      <w:b/>
    </w:rPr>
  </w:style>
  <w:style w:type="character" w:customStyle="1" w:styleId="50">
    <w:name w:val="5 Знак"/>
    <w:basedOn w:val="a0"/>
    <w:link w:val="5"/>
    <w:rsid w:val="00944A19"/>
    <w:rPr>
      <w:b/>
    </w:rPr>
  </w:style>
  <w:style w:type="character" w:customStyle="1" w:styleId="20">
    <w:name w:val="Заголовок 2 Знак"/>
    <w:basedOn w:val="a0"/>
    <w:link w:val="2"/>
    <w:uiPriority w:val="9"/>
    <w:rsid w:val="00944A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944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qFormat/>
    <w:rsid w:val="00944A19"/>
    <w:rPr>
      <w:b/>
      <w:bCs/>
    </w:rPr>
  </w:style>
  <w:style w:type="character" w:styleId="a5">
    <w:name w:val="Emphasis"/>
    <w:basedOn w:val="a0"/>
    <w:qFormat/>
    <w:rsid w:val="00944A19"/>
    <w:rPr>
      <w:i/>
      <w:iCs/>
    </w:rPr>
  </w:style>
  <w:style w:type="paragraph" w:styleId="a6">
    <w:name w:val="TOC Heading"/>
    <w:basedOn w:val="1"/>
    <w:next w:val="a"/>
    <w:uiPriority w:val="39"/>
    <w:semiHidden/>
    <w:unhideWhenUsed/>
    <w:qFormat/>
    <w:rsid w:val="00944A19"/>
    <w:pPr>
      <w:spacing w:line="276" w:lineRule="auto"/>
      <w:ind w:firstLine="0"/>
      <w:jc w:val="left"/>
      <w:outlineLvl w:val="9"/>
    </w:pPr>
  </w:style>
  <w:style w:type="table" w:styleId="a7">
    <w:name w:val="Table Grid"/>
    <w:basedOn w:val="a1"/>
    <w:rsid w:val="007A6BE5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7A6B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A6B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b"/>
    <w:uiPriority w:val="99"/>
    <w:unhideWhenUsed/>
    <w:rsid w:val="007A6B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6BE5"/>
    <w:rPr>
      <w:rFonts w:ascii="Times New Roman" w:eastAsia="Calibri" w:hAnsi="Times New Roman" w:cs="Times New Roman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7A6B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A6BE5"/>
    <w:rPr>
      <w:rFonts w:ascii="Times New Roman" w:eastAsia="Calibri" w:hAnsi="Times New Roman" w:cs="Times New Roman"/>
      <w:sz w:val="28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7A6BE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6BE5"/>
    <w:rPr>
      <w:rFonts w:ascii="Tahoma" w:eastAsia="Calibri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7A6BE5"/>
    <w:rPr>
      <w:color w:val="808080"/>
    </w:rPr>
  </w:style>
  <w:style w:type="paragraph" w:styleId="af1">
    <w:name w:val="footnote text"/>
    <w:basedOn w:val="a"/>
    <w:link w:val="af2"/>
    <w:uiPriority w:val="99"/>
    <w:semiHidden/>
    <w:unhideWhenUsed/>
    <w:rsid w:val="007A6BE5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A6BE5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A6BE5"/>
    <w:rPr>
      <w:vertAlign w:val="superscript"/>
    </w:rPr>
  </w:style>
  <w:style w:type="character" w:styleId="af4">
    <w:name w:val="Hyperlink"/>
    <w:basedOn w:val="a0"/>
    <w:uiPriority w:val="99"/>
    <w:unhideWhenUsed/>
    <w:rsid w:val="007A6BE5"/>
    <w:rPr>
      <w:color w:val="0000FF"/>
      <w:u w:val="single"/>
    </w:rPr>
  </w:style>
  <w:style w:type="paragraph" w:styleId="25">
    <w:name w:val="toc 2"/>
    <w:basedOn w:val="a"/>
    <w:next w:val="a"/>
    <w:autoRedefine/>
    <w:uiPriority w:val="39"/>
    <w:unhideWhenUsed/>
    <w:rsid w:val="007A6BE5"/>
    <w:pPr>
      <w:spacing w:after="100"/>
      <w:ind w:left="280"/>
    </w:pPr>
  </w:style>
  <w:style w:type="paragraph" w:styleId="17">
    <w:name w:val="toc 1"/>
    <w:basedOn w:val="a"/>
    <w:next w:val="a"/>
    <w:autoRedefine/>
    <w:uiPriority w:val="39"/>
    <w:unhideWhenUsed/>
    <w:rsid w:val="007A6BE5"/>
    <w:pPr>
      <w:tabs>
        <w:tab w:val="right" w:leader="dot" w:pos="9344"/>
      </w:tabs>
    </w:pPr>
    <w:rPr>
      <w:b/>
      <w:noProof/>
      <w:sz w:val="24"/>
    </w:rPr>
  </w:style>
  <w:style w:type="paragraph" w:styleId="af5">
    <w:name w:val="Normal (Web)"/>
    <w:basedOn w:val="a"/>
    <w:uiPriority w:val="99"/>
    <w:semiHidden/>
    <w:unhideWhenUsed/>
    <w:rsid w:val="00D12D6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8" Type="http://schemas.openxmlformats.org/officeDocument/2006/relationships/image" Target="media/image1.wmf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Айсылу</cp:lastModifiedBy>
  <cp:revision>18</cp:revision>
  <dcterms:created xsi:type="dcterms:W3CDTF">2015-12-05T21:10:00Z</dcterms:created>
  <dcterms:modified xsi:type="dcterms:W3CDTF">2015-12-12T14:29:00Z</dcterms:modified>
</cp:coreProperties>
</file>