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Федеральное государственное образовательное бюджетное учреждение</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высшего профессионального образования</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«ФИНАНСОВЫЙ УНИВЕРСИТЕТ ПРИ ПРАВИТЕЛЬСТВЕ</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РОССИЙСКОЙ ФЕДЕРАЦИИ»</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Уфимский филиал</w:t>
      </w:r>
    </w:p>
    <w:p w:rsidR="00614774" w:rsidRPr="00614774" w:rsidRDefault="00614774" w:rsidP="00614774">
      <w:pPr>
        <w:jc w:val="center"/>
        <w:rPr>
          <w:rStyle w:val="a4"/>
          <w:rFonts w:ascii="Times New Roman" w:hAnsi="Times New Roman" w:cs="Times New Roman"/>
          <w:sz w:val="28"/>
          <w:szCs w:val="28"/>
        </w:rPr>
      </w:pPr>
    </w:p>
    <w:p w:rsidR="00614774" w:rsidRPr="00614774" w:rsidRDefault="00614774" w:rsidP="00614774">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Реферат по физической культуре</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w:t>
      </w:r>
      <w:proofErr w:type="gramStart"/>
      <w:r w:rsidRPr="00614774">
        <w:rPr>
          <w:rStyle w:val="a4"/>
          <w:rFonts w:ascii="Times New Roman" w:hAnsi="Times New Roman" w:cs="Times New Roman"/>
          <w:sz w:val="28"/>
          <w:szCs w:val="28"/>
        </w:rPr>
        <w:t>Волейбол :</w:t>
      </w:r>
      <w:proofErr w:type="gramEnd"/>
      <w:r w:rsidRPr="00614774">
        <w:rPr>
          <w:rStyle w:val="a4"/>
          <w:rFonts w:ascii="Times New Roman" w:hAnsi="Times New Roman" w:cs="Times New Roman"/>
          <w:sz w:val="28"/>
          <w:szCs w:val="28"/>
        </w:rPr>
        <w:t xml:space="preserve"> история и развитие»</w:t>
      </w:r>
    </w:p>
    <w:p w:rsidR="00614774" w:rsidRPr="00614774" w:rsidRDefault="00614774" w:rsidP="00614774">
      <w:pPr>
        <w:jc w:val="center"/>
        <w:rPr>
          <w:rStyle w:val="a4"/>
          <w:rFonts w:ascii="Times New Roman" w:hAnsi="Times New Roman" w:cs="Times New Roman"/>
          <w:sz w:val="28"/>
          <w:szCs w:val="28"/>
        </w:rPr>
      </w:pPr>
    </w:p>
    <w:p w:rsidR="00614774" w:rsidRPr="00C80C9A" w:rsidRDefault="00614774" w:rsidP="00614774">
      <w:pPr>
        <w:spacing w:before="100" w:beforeAutospacing="1" w:after="100" w:afterAutospacing="1" w:line="240" w:lineRule="auto"/>
        <w:outlineLvl w:val="2"/>
        <w:rPr>
          <w:rFonts w:ascii="Times New Roman" w:eastAsia="Times New Roman" w:hAnsi="Times New Roman" w:cs="Times New Roman"/>
          <w:b/>
          <w:bCs/>
          <w:sz w:val="48"/>
          <w:szCs w:val="48"/>
          <w:lang w:eastAsia="ru-RU"/>
        </w:rPr>
      </w:pPr>
    </w:p>
    <w:p w:rsidR="00614774" w:rsidRDefault="00614774" w:rsidP="0061477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p>
    <w:p w:rsidR="00614774" w:rsidRPr="00614774" w:rsidRDefault="00614774" w:rsidP="00614774">
      <w:pPr>
        <w:jc w:val="center"/>
        <w:rPr>
          <w:rStyle w:val="a4"/>
          <w:rFonts w:ascii="Times New Roman" w:hAnsi="Times New Roman" w:cs="Times New Roman"/>
          <w:sz w:val="28"/>
          <w:szCs w:val="28"/>
        </w:rPr>
      </w:pPr>
      <w:r>
        <w:rPr>
          <w:rStyle w:val="a4"/>
          <w:rFonts w:ascii="Arial" w:hAnsi="Arial" w:cs="Arial"/>
          <w:sz w:val="24"/>
          <w:szCs w:val="24"/>
        </w:rPr>
        <w:t xml:space="preserve">                                              </w:t>
      </w:r>
      <w:r w:rsidRPr="00614774">
        <w:rPr>
          <w:rStyle w:val="a4"/>
          <w:rFonts w:ascii="Times New Roman" w:hAnsi="Times New Roman" w:cs="Times New Roman"/>
          <w:sz w:val="28"/>
          <w:szCs w:val="28"/>
        </w:rPr>
        <w:t>Выполнила студентка</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 xml:space="preserve">                             </w:t>
      </w:r>
      <w:r w:rsidRPr="00614774">
        <w:rPr>
          <w:rStyle w:val="a4"/>
          <w:rFonts w:ascii="Times New Roman" w:hAnsi="Times New Roman" w:cs="Times New Roman"/>
          <w:sz w:val="28"/>
          <w:szCs w:val="28"/>
        </w:rPr>
        <w:t xml:space="preserve"> </w:t>
      </w:r>
      <w:r w:rsidRPr="00614774">
        <w:rPr>
          <w:rStyle w:val="a4"/>
          <w:rFonts w:ascii="Times New Roman" w:hAnsi="Times New Roman" w:cs="Times New Roman"/>
          <w:sz w:val="28"/>
          <w:szCs w:val="28"/>
        </w:rPr>
        <w:t>Иванова</w:t>
      </w:r>
      <w:r w:rsidRPr="00614774">
        <w:rPr>
          <w:rStyle w:val="a4"/>
          <w:rFonts w:ascii="Times New Roman" w:hAnsi="Times New Roman" w:cs="Times New Roman"/>
          <w:sz w:val="28"/>
          <w:szCs w:val="28"/>
        </w:rPr>
        <w:t xml:space="preserve"> Т.В.</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 xml:space="preserve">                                                                 Направление: бакалавр экономики</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 xml:space="preserve">                             Группа: 11БЭ</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 xml:space="preserve">                                                 Заочная форма обучения</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 xml:space="preserve">                                                              Преподаватель: специалист по </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 xml:space="preserve">                                                           Физической культуре и спорту </w:t>
      </w:r>
    </w:p>
    <w:p w:rsidR="00614774" w:rsidRPr="00614774" w:rsidRDefault="00614774" w:rsidP="00614774">
      <w:pPr>
        <w:jc w:val="center"/>
        <w:rPr>
          <w:rStyle w:val="a4"/>
          <w:rFonts w:ascii="Times New Roman" w:hAnsi="Times New Roman" w:cs="Times New Roman"/>
          <w:sz w:val="28"/>
          <w:szCs w:val="28"/>
        </w:rPr>
      </w:pPr>
      <w:r w:rsidRPr="00614774">
        <w:rPr>
          <w:rStyle w:val="a4"/>
          <w:rFonts w:ascii="Times New Roman" w:hAnsi="Times New Roman" w:cs="Times New Roman"/>
          <w:sz w:val="28"/>
          <w:szCs w:val="28"/>
        </w:rPr>
        <w:t xml:space="preserve">                            </w:t>
      </w:r>
      <w:r w:rsidRPr="00614774">
        <w:rPr>
          <w:rStyle w:val="a4"/>
          <w:rFonts w:ascii="Times New Roman" w:hAnsi="Times New Roman" w:cs="Times New Roman"/>
          <w:sz w:val="28"/>
          <w:szCs w:val="28"/>
        </w:rPr>
        <w:t xml:space="preserve">     </w:t>
      </w:r>
      <w:r w:rsidRPr="00614774">
        <w:rPr>
          <w:rStyle w:val="a4"/>
          <w:rFonts w:ascii="Times New Roman" w:hAnsi="Times New Roman" w:cs="Times New Roman"/>
          <w:sz w:val="28"/>
          <w:szCs w:val="28"/>
        </w:rPr>
        <w:t xml:space="preserve"> </w:t>
      </w:r>
      <w:proofErr w:type="spellStart"/>
      <w:r w:rsidRPr="00614774">
        <w:rPr>
          <w:rStyle w:val="a4"/>
          <w:rFonts w:ascii="Times New Roman" w:hAnsi="Times New Roman" w:cs="Times New Roman"/>
          <w:sz w:val="28"/>
          <w:szCs w:val="28"/>
        </w:rPr>
        <w:t>Галим</w:t>
      </w:r>
      <w:r w:rsidRPr="00614774">
        <w:rPr>
          <w:rStyle w:val="a4"/>
          <w:rFonts w:ascii="Times New Roman" w:hAnsi="Times New Roman" w:cs="Times New Roman"/>
          <w:sz w:val="28"/>
          <w:szCs w:val="28"/>
        </w:rPr>
        <w:t>хан</w:t>
      </w:r>
      <w:r w:rsidRPr="00614774">
        <w:rPr>
          <w:rStyle w:val="a4"/>
          <w:rFonts w:ascii="Times New Roman" w:hAnsi="Times New Roman" w:cs="Times New Roman"/>
          <w:sz w:val="28"/>
          <w:szCs w:val="28"/>
        </w:rPr>
        <w:t>ова</w:t>
      </w:r>
      <w:proofErr w:type="spellEnd"/>
      <w:r w:rsidRPr="00614774">
        <w:rPr>
          <w:rStyle w:val="a4"/>
          <w:rFonts w:ascii="Times New Roman" w:hAnsi="Times New Roman" w:cs="Times New Roman"/>
          <w:sz w:val="28"/>
          <w:szCs w:val="28"/>
        </w:rPr>
        <w:t xml:space="preserve"> Р.Х</w:t>
      </w:r>
    </w:p>
    <w:p w:rsidR="00614774" w:rsidRPr="00113087" w:rsidRDefault="00614774" w:rsidP="00614774">
      <w:pPr>
        <w:jc w:val="right"/>
        <w:rPr>
          <w:rStyle w:val="a4"/>
          <w:rFonts w:ascii="Arial" w:hAnsi="Arial" w:cs="Arial"/>
          <w:sz w:val="28"/>
          <w:szCs w:val="28"/>
        </w:rPr>
      </w:pPr>
    </w:p>
    <w:p w:rsidR="00614774" w:rsidRDefault="00614774" w:rsidP="00614774">
      <w:pPr>
        <w:rPr>
          <w:rStyle w:val="a4"/>
          <w:rFonts w:ascii="Arial" w:hAnsi="Arial" w:cs="Arial"/>
          <w:sz w:val="28"/>
          <w:szCs w:val="28"/>
        </w:rPr>
      </w:pPr>
      <w:r>
        <w:rPr>
          <w:rStyle w:val="a4"/>
          <w:rFonts w:ascii="Arial" w:hAnsi="Arial" w:cs="Arial"/>
          <w:sz w:val="28"/>
          <w:szCs w:val="28"/>
        </w:rPr>
        <w:t xml:space="preserve">                                                  </w:t>
      </w:r>
    </w:p>
    <w:p w:rsidR="00614774" w:rsidRPr="00614774" w:rsidRDefault="00614774" w:rsidP="00614774">
      <w:pPr>
        <w:rPr>
          <w:rStyle w:val="a4"/>
          <w:rFonts w:ascii="Times New Roman" w:hAnsi="Times New Roman" w:cs="Times New Roman"/>
          <w:sz w:val="28"/>
          <w:szCs w:val="28"/>
        </w:rPr>
      </w:pPr>
    </w:p>
    <w:p w:rsidR="00614774" w:rsidRPr="00614774" w:rsidRDefault="00614774" w:rsidP="00614774">
      <w:pPr>
        <w:rPr>
          <w:rStyle w:val="a4"/>
          <w:rFonts w:ascii="Times New Roman" w:hAnsi="Times New Roman" w:cs="Times New Roman"/>
          <w:b/>
          <w:sz w:val="28"/>
          <w:szCs w:val="28"/>
        </w:rPr>
      </w:pPr>
      <w:r w:rsidRPr="00614774">
        <w:rPr>
          <w:rStyle w:val="a4"/>
          <w:rFonts w:ascii="Times New Roman" w:hAnsi="Times New Roman" w:cs="Times New Roman"/>
          <w:sz w:val="28"/>
          <w:szCs w:val="28"/>
        </w:rPr>
        <w:t xml:space="preserve">                                            </w:t>
      </w:r>
      <w:r w:rsidRPr="00614774">
        <w:rPr>
          <w:rStyle w:val="a4"/>
          <w:rFonts w:ascii="Times New Roman" w:hAnsi="Times New Roman" w:cs="Times New Roman"/>
          <w:b/>
          <w:sz w:val="28"/>
          <w:szCs w:val="28"/>
        </w:rPr>
        <w:t>Уфа 2015 г</w:t>
      </w:r>
    </w:p>
    <w:p w:rsidR="00614774" w:rsidRPr="00614774" w:rsidRDefault="00614774" w:rsidP="00614774">
      <w:pPr>
        <w:rPr>
          <w:rStyle w:val="a4"/>
          <w:rFonts w:ascii="Times New Roman" w:hAnsi="Times New Roman" w:cs="Times New Roman"/>
          <w:b/>
          <w:sz w:val="28"/>
          <w:szCs w:val="28"/>
        </w:rPr>
        <w:sectPr w:rsidR="00614774" w:rsidRPr="00614774" w:rsidSect="007A12DF">
          <w:footerReference w:type="default" r:id="rId5"/>
          <w:footerReference w:type="first" r:id="rId6"/>
          <w:pgSz w:w="11906" w:h="16838"/>
          <w:pgMar w:top="1134" w:right="850" w:bottom="1134" w:left="1701" w:header="708" w:footer="708" w:gutter="0"/>
          <w:cols w:space="720"/>
          <w:titlePg/>
          <w:docGrid w:linePitch="299"/>
        </w:sectPr>
      </w:pPr>
    </w:p>
    <w:p w:rsidR="00614774" w:rsidRPr="00360055" w:rsidRDefault="00614774" w:rsidP="00614774">
      <w:pPr>
        <w:rPr>
          <w:rStyle w:val="a4"/>
          <w:rFonts w:ascii="Times New Roman" w:hAnsi="Times New Roman" w:cs="Times New Roman"/>
          <w:i w:val="0"/>
          <w:sz w:val="28"/>
          <w:szCs w:val="28"/>
        </w:rPr>
      </w:pPr>
      <w:r w:rsidRPr="00360055">
        <w:rPr>
          <w:rStyle w:val="a4"/>
          <w:rFonts w:ascii="Times New Roman" w:hAnsi="Times New Roman" w:cs="Times New Roman"/>
          <w:i w:val="0"/>
          <w:sz w:val="28"/>
          <w:szCs w:val="28"/>
        </w:rPr>
        <w:lastRenderedPageBreak/>
        <w:t xml:space="preserve">Содержание </w:t>
      </w:r>
    </w:p>
    <w:p w:rsidR="00614774" w:rsidRPr="00360055" w:rsidRDefault="00614774" w:rsidP="00614774">
      <w:pPr>
        <w:rPr>
          <w:rStyle w:val="a4"/>
          <w:rFonts w:ascii="Times New Roman" w:hAnsi="Times New Roman" w:cs="Times New Roman"/>
          <w:i w:val="0"/>
          <w:sz w:val="28"/>
          <w:szCs w:val="28"/>
        </w:rPr>
      </w:pPr>
      <w:r>
        <w:rPr>
          <w:rStyle w:val="a4"/>
          <w:rFonts w:ascii="Times New Roman" w:hAnsi="Times New Roman" w:cs="Times New Roman"/>
          <w:i w:val="0"/>
          <w:sz w:val="28"/>
          <w:szCs w:val="28"/>
        </w:rPr>
        <w:t>Введение………………………………………………………………...3</w:t>
      </w:r>
    </w:p>
    <w:p w:rsidR="00614774" w:rsidRPr="00360055" w:rsidRDefault="00614774" w:rsidP="00614774">
      <w:pPr>
        <w:rPr>
          <w:rStyle w:val="a4"/>
          <w:rFonts w:ascii="Times New Roman" w:hAnsi="Times New Roman" w:cs="Times New Roman"/>
          <w:i w:val="0"/>
          <w:sz w:val="28"/>
          <w:szCs w:val="28"/>
        </w:rPr>
      </w:pPr>
      <w:r>
        <w:rPr>
          <w:rStyle w:val="a4"/>
          <w:rFonts w:ascii="Times New Roman" w:hAnsi="Times New Roman" w:cs="Times New Roman"/>
          <w:i w:val="0"/>
          <w:sz w:val="28"/>
          <w:szCs w:val="28"/>
        </w:rPr>
        <w:t>История возникновения волейбола…………………………………...</w:t>
      </w:r>
      <w:r w:rsidR="0079354C">
        <w:rPr>
          <w:rStyle w:val="a4"/>
          <w:rFonts w:ascii="Times New Roman" w:hAnsi="Times New Roman" w:cs="Times New Roman"/>
          <w:i w:val="0"/>
          <w:sz w:val="28"/>
          <w:szCs w:val="28"/>
        </w:rPr>
        <w:t>5</w:t>
      </w:r>
      <w:r>
        <w:rPr>
          <w:rStyle w:val="a4"/>
          <w:rFonts w:ascii="Times New Roman" w:hAnsi="Times New Roman" w:cs="Times New Roman"/>
          <w:i w:val="0"/>
          <w:sz w:val="28"/>
          <w:szCs w:val="28"/>
        </w:rPr>
        <w:t xml:space="preserve">                   </w:t>
      </w:r>
    </w:p>
    <w:p w:rsidR="00614774" w:rsidRPr="00360055" w:rsidRDefault="00614774" w:rsidP="00614774">
      <w:pPr>
        <w:rPr>
          <w:rStyle w:val="a4"/>
          <w:rFonts w:ascii="Times New Roman" w:hAnsi="Times New Roman" w:cs="Times New Roman"/>
          <w:i w:val="0"/>
          <w:sz w:val="28"/>
          <w:szCs w:val="28"/>
        </w:rPr>
      </w:pPr>
      <w:r w:rsidRPr="00360055">
        <w:rPr>
          <w:rStyle w:val="a4"/>
          <w:rFonts w:ascii="Times New Roman" w:hAnsi="Times New Roman" w:cs="Times New Roman"/>
          <w:i w:val="0"/>
          <w:sz w:val="28"/>
          <w:szCs w:val="28"/>
        </w:rPr>
        <w:t>Развитие волейбола в СССР и России</w:t>
      </w:r>
      <w:r>
        <w:rPr>
          <w:rStyle w:val="a4"/>
          <w:rFonts w:ascii="Times New Roman" w:hAnsi="Times New Roman" w:cs="Times New Roman"/>
          <w:i w:val="0"/>
          <w:sz w:val="28"/>
          <w:szCs w:val="28"/>
        </w:rPr>
        <w:t>…………………………</w:t>
      </w:r>
      <w:proofErr w:type="gramStart"/>
      <w:r>
        <w:rPr>
          <w:rStyle w:val="a4"/>
          <w:rFonts w:ascii="Times New Roman" w:hAnsi="Times New Roman" w:cs="Times New Roman"/>
          <w:i w:val="0"/>
          <w:sz w:val="28"/>
          <w:szCs w:val="28"/>
        </w:rPr>
        <w:t>…….</w:t>
      </w:r>
      <w:proofErr w:type="gramEnd"/>
      <w:r>
        <w:rPr>
          <w:rStyle w:val="a4"/>
          <w:rFonts w:ascii="Times New Roman" w:hAnsi="Times New Roman" w:cs="Times New Roman"/>
          <w:i w:val="0"/>
          <w:sz w:val="28"/>
          <w:szCs w:val="28"/>
        </w:rPr>
        <w:t>.</w:t>
      </w:r>
      <w:r w:rsidR="0079354C">
        <w:rPr>
          <w:rStyle w:val="a4"/>
          <w:rFonts w:ascii="Times New Roman" w:hAnsi="Times New Roman" w:cs="Times New Roman"/>
          <w:i w:val="0"/>
          <w:sz w:val="28"/>
          <w:szCs w:val="28"/>
        </w:rPr>
        <w:t>8</w:t>
      </w:r>
    </w:p>
    <w:p w:rsidR="00614774" w:rsidRPr="00360055" w:rsidRDefault="00614774" w:rsidP="00614774">
      <w:pPr>
        <w:rPr>
          <w:rStyle w:val="a4"/>
          <w:rFonts w:ascii="Times New Roman" w:hAnsi="Times New Roman" w:cs="Times New Roman"/>
          <w:i w:val="0"/>
          <w:sz w:val="28"/>
          <w:szCs w:val="28"/>
        </w:rPr>
      </w:pPr>
      <w:r w:rsidRPr="00360055">
        <w:rPr>
          <w:rStyle w:val="a4"/>
          <w:rFonts w:ascii="Times New Roman" w:hAnsi="Times New Roman" w:cs="Times New Roman"/>
          <w:i w:val="0"/>
          <w:sz w:val="28"/>
          <w:szCs w:val="28"/>
        </w:rPr>
        <w:t>Правила игры</w:t>
      </w:r>
      <w:r w:rsidR="0079354C">
        <w:rPr>
          <w:rStyle w:val="a4"/>
          <w:rFonts w:ascii="Times New Roman" w:hAnsi="Times New Roman" w:cs="Times New Roman"/>
          <w:i w:val="0"/>
          <w:sz w:val="28"/>
          <w:szCs w:val="28"/>
        </w:rPr>
        <w:t>……………………………………………………</w:t>
      </w:r>
      <w:proofErr w:type="gramStart"/>
      <w:r w:rsidR="0079354C">
        <w:rPr>
          <w:rStyle w:val="a4"/>
          <w:rFonts w:ascii="Times New Roman" w:hAnsi="Times New Roman" w:cs="Times New Roman"/>
          <w:i w:val="0"/>
          <w:sz w:val="28"/>
          <w:szCs w:val="28"/>
        </w:rPr>
        <w:t>…….</w:t>
      </w:r>
      <w:proofErr w:type="gramEnd"/>
      <w:r w:rsidR="0079354C">
        <w:rPr>
          <w:rStyle w:val="a4"/>
          <w:rFonts w:ascii="Times New Roman" w:hAnsi="Times New Roman" w:cs="Times New Roman"/>
          <w:i w:val="0"/>
          <w:sz w:val="28"/>
          <w:szCs w:val="28"/>
        </w:rPr>
        <w:t>.14</w:t>
      </w:r>
    </w:p>
    <w:p w:rsidR="00614774" w:rsidRPr="00360055" w:rsidRDefault="00614774" w:rsidP="00614774">
      <w:pPr>
        <w:rPr>
          <w:rStyle w:val="a4"/>
          <w:rFonts w:ascii="Times New Roman" w:hAnsi="Times New Roman" w:cs="Times New Roman"/>
          <w:i w:val="0"/>
          <w:sz w:val="28"/>
          <w:szCs w:val="28"/>
        </w:rPr>
      </w:pPr>
      <w:r w:rsidRPr="00360055">
        <w:rPr>
          <w:rStyle w:val="a4"/>
          <w:rFonts w:ascii="Times New Roman" w:hAnsi="Times New Roman" w:cs="Times New Roman"/>
          <w:i w:val="0"/>
          <w:sz w:val="28"/>
          <w:szCs w:val="28"/>
        </w:rPr>
        <w:t>Техника игры</w:t>
      </w:r>
      <w:r w:rsidR="0079354C">
        <w:rPr>
          <w:rStyle w:val="a4"/>
          <w:rFonts w:ascii="Times New Roman" w:hAnsi="Times New Roman" w:cs="Times New Roman"/>
          <w:i w:val="0"/>
          <w:sz w:val="28"/>
          <w:szCs w:val="28"/>
        </w:rPr>
        <w:t>……………………………………………………</w:t>
      </w:r>
      <w:proofErr w:type="gramStart"/>
      <w:r w:rsidR="0079354C">
        <w:rPr>
          <w:rStyle w:val="a4"/>
          <w:rFonts w:ascii="Times New Roman" w:hAnsi="Times New Roman" w:cs="Times New Roman"/>
          <w:i w:val="0"/>
          <w:sz w:val="28"/>
          <w:szCs w:val="28"/>
        </w:rPr>
        <w:t>…….</w:t>
      </w:r>
      <w:proofErr w:type="gramEnd"/>
      <w:r w:rsidR="0079354C">
        <w:rPr>
          <w:rStyle w:val="a4"/>
          <w:rFonts w:ascii="Times New Roman" w:hAnsi="Times New Roman" w:cs="Times New Roman"/>
          <w:i w:val="0"/>
          <w:sz w:val="28"/>
          <w:szCs w:val="28"/>
        </w:rPr>
        <w:t>.17</w:t>
      </w:r>
      <w:r w:rsidRPr="00360055">
        <w:rPr>
          <w:rStyle w:val="a4"/>
          <w:rFonts w:ascii="Times New Roman" w:hAnsi="Times New Roman" w:cs="Times New Roman"/>
          <w:i w:val="0"/>
          <w:sz w:val="28"/>
          <w:szCs w:val="28"/>
        </w:rPr>
        <w:t xml:space="preserve"> </w:t>
      </w:r>
    </w:p>
    <w:p w:rsidR="00614774" w:rsidRPr="00360055" w:rsidRDefault="00614774" w:rsidP="00614774">
      <w:pPr>
        <w:rPr>
          <w:rStyle w:val="a4"/>
          <w:rFonts w:ascii="Times New Roman" w:hAnsi="Times New Roman" w:cs="Times New Roman"/>
          <w:i w:val="0"/>
          <w:sz w:val="28"/>
          <w:szCs w:val="28"/>
        </w:rPr>
      </w:pPr>
      <w:r w:rsidRPr="00360055">
        <w:rPr>
          <w:rStyle w:val="a4"/>
          <w:rFonts w:ascii="Times New Roman" w:hAnsi="Times New Roman" w:cs="Times New Roman"/>
          <w:i w:val="0"/>
          <w:sz w:val="28"/>
          <w:szCs w:val="28"/>
        </w:rPr>
        <w:t>Волейбол в Башкортостане</w:t>
      </w:r>
      <w:r w:rsidR="0079354C">
        <w:rPr>
          <w:rStyle w:val="a4"/>
          <w:rFonts w:ascii="Times New Roman" w:hAnsi="Times New Roman" w:cs="Times New Roman"/>
          <w:i w:val="0"/>
          <w:sz w:val="28"/>
          <w:szCs w:val="28"/>
        </w:rPr>
        <w:t>…………………………………………...25</w:t>
      </w:r>
    </w:p>
    <w:p w:rsidR="00614774" w:rsidRPr="00360055" w:rsidRDefault="00614774" w:rsidP="00614774">
      <w:pPr>
        <w:rPr>
          <w:rStyle w:val="a4"/>
          <w:rFonts w:ascii="Times New Roman" w:hAnsi="Times New Roman" w:cs="Times New Roman"/>
          <w:i w:val="0"/>
          <w:sz w:val="28"/>
          <w:szCs w:val="28"/>
        </w:rPr>
      </w:pPr>
      <w:r>
        <w:rPr>
          <w:rStyle w:val="a4"/>
          <w:rFonts w:ascii="Times New Roman" w:hAnsi="Times New Roman" w:cs="Times New Roman"/>
          <w:i w:val="0"/>
          <w:sz w:val="28"/>
          <w:szCs w:val="28"/>
        </w:rPr>
        <w:t>Закл</w:t>
      </w:r>
      <w:r w:rsidR="0079354C">
        <w:rPr>
          <w:rStyle w:val="a4"/>
          <w:rFonts w:ascii="Times New Roman" w:hAnsi="Times New Roman" w:cs="Times New Roman"/>
          <w:i w:val="0"/>
          <w:sz w:val="28"/>
          <w:szCs w:val="28"/>
        </w:rPr>
        <w:t>ючение………………………………………………………</w:t>
      </w:r>
      <w:proofErr w:type="gramStart"/>
      <w:r w:rsidR="0079354C">
        <w:rPr>
          <w:rStyle w:val="a4"/>
          <w:rFonts w:ascii="Times New Roman" w:hAnsi="Times New Roman" w:cs="Times New Roman"/>
          <w:i w:val="0"/>
          <w:sz w:val="28"/>
          <w:szCs w:val="28"/>
        </w:rPr>
        <w:t>…….</w:t>
      </w:r>
      <w:proofErr w:type="gramEnd"/>
      <w:r w:rsidR="0079354C">
        <w:rPr>
          <w:rStyle w:val="a4"/>
          <w:rFonts w:ascii="Times New Roman" w:hAnsi="Times New Roman" w:cs="Times New Roman"/>
          <w:i w:val="0"/>
          <w:sz w:val="28"/>
          <w:szCs w:val="28"/>
        </w:rPr>
        <w:t>28</w:t>
      </w:r>
    </w:p>
    <w:p w:rsidR="00614774" w:rsidRPr="00360055" w:rsidRDefault="00614774" w:rsidP="00614774">
      <w:pPr>
        <w:rPr>
          <w:rStyle w:val="a4"/>
          <w:rFonts w:ascii="Times New Roman" w:hAnsi="Times New Roman" w:cs="Times New Roman"/>
          <w:i w:val="0"/>
          <w:sz w:val="28"/>
          <w:szCs w:val="28"/>
        </w:rPr>
      </w:pPr>
      <w:r w:rsidRPr="00360055">
        <w:rPr>
          <w:rStyle w:val="a4"/>
          <w:rFonts w:ascii="Times New Roman" w:hAnsi="Times New Roman" w:cs="Times New Roman"/>
          <w:i w:val="0"/>
          <w:sz w:val="28"/>
          <w:szCs w:val="28"/>
        </w:rPr>
        <w:t>Список литературы</w:t>
      </w:r>
      <w:r w:rsidR="0079354C">
        <w:rPr>
          <w:rStyle w:val="a4"/>
          <w:rFonts w:ascii="Times New Roman" w:hAnsi="Times New Roman" w:cs="Times New Roman"/>
          <w:i w:val="0"/>
          <w:sz w:val="28"/>
          <w:szCs w:val="28"/>
        </w:rPr>
        <w:t>……………………………………………………29</w:t>
      </w:r>
      <w:bookmarkStart w:id="0" w:name="_GoBack"/>
      <w:bookmarkEnd w:id="0"/>
    </w:p>
    <w:p w:rsidR="00614774" w:rsidRPr="00360055" w:rsidRDefault="00614774" w:rsidP="00614774">
      <w:pPr>
        <w:rPr>
          <w:rStyle w:val="a4"/>
          <w:rFonts w:ascii="Times New Roman" w:hAnsi="Times New Roman" w:cs="Times New Roman"/>
          <w:i w:val="0"/>
          <w:sz w:val="28"/>
          <w:szCs w:val="28"/>
        </w:rPr>
      </w:pPr>
    </w:p>
    <w:p w:rsidR="00614774" w:rsidRPr="00DD0BB3" w:rsidRDefault="00614774" w:rsidP="00614774">
      <w:pPr>
        <w:rPr>
          <w:rFonts w:ascii="Times New Roman" w:hAnsi="Times New Roman" w:cs="Times New Roman"/>
          <w:sz w:val="28"/>
          <w:szCs w:val="28"/>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Fonts w:ascii="Times New Roman" w:eastAsia="Times New Roman" w:hAnsi="Times New Roman" w:cs="Times New Roman"/>
          <w:b/>
          <w:bCs/>
          <w:sz w:val="24"/>
          <w:szCs w:val="24"/>
          <w:lang w:eastAsia="ru-RU"/>
        </w:rPr>
      </w:pPr>
    </w:p>
    <w:p w:rsidR="00614774" w:rsidRDefault="00614774" w:rsidP="00614774">
      <w:pPr>
        <w:spacing w:before="100" w:beforeAutospacing="1" w:after="100" w:afterAutospacing="1" w:line="240" w:lineRule="auto"/>
        <w:rPr>
          <w:rStyle w:val="a4"/>
          <w:rFonts w:ascii="Times New Roman" w:hAnsi="Times New Roman" w:cs="Times New Roman"/>
          <w:i w:val="0"/>
        </w:rPr>
      </w:pPr>
    </w:p>
    <w:p w:rsidR="00614774" w:rsidRDefault="00614774" w:rsidP="00614774">
      <w:pPr>
        <w:spacing w:before="100" w:beforeAutospacing="1" w:after="100" w:afterAutospacing="1" w:line="240" w:lineRule="auto"/>
        <w:rPr>
          <w:rStyle w:val="a4"/>
          <w:rFonts w:ascii="Times New Roman" w:hAnsi="Times New Roman" w:cs="Times New Roman"/>
          <w:i w:val="0"/>
          <w:sz w:val="28"/>
          <w:szCs w:val="28"/>
        </w:rPr>
      </w:pPr>
    </w:p>
    <w:p w:rsidR="00614774" w:rsidRDefault="00614774" w:rsidP="00614774">
      <w:pPr>
        <w:spacing w:before="100" w:beforeAutospacing="1" w:after="100" w:afterAutospacing="1" w:line="240" w:lineRule="auto"/>
        <w:rPr>
          <w:rStyle w:val="a4"/>
          <w:rFonts w:ascii="Times New Roman" w:hAnsi="Times New Roman" w:cs="Times New Roman"/>
          <w:i w:val="0"/>
          <w:sz w:val="28"/>
          <w:szCs w:val="28"/>
        </w:rPr>
      </w:pPr>
    </w:p>
    <w:p w:rsidR="00614774" w:rsidRPr="00614774" w:rsidRDefault="00614774" w:rsidP="00614774">
      <w:pPr>
        <w:spacing w:before="100" w:beforeAutospacing="1" w:after="100" w:afterAutospacing="1" w:line="240" w:lineRule="auto"/>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lastRenderedPageBreak/>
        <w:t>Введение.</w:t>
      </w:r>
    </w:p>
    <w:p w:rsidR="00614774" w:rsidRPr="00614774" w:rsidRDefault="00614774" w:rsidP="00614774">
      <w:pPr>
        <w:spacing w:before="100" w:beforeAutospacing="1" w:after="100" w:afterAutospacing="1" w:line="360" w:lineRule="auto"/>
        <w:jc w:val="both"/>
        <w:rPr>
          <w:rFonts w:ascii="Times New Roman" w:hAnsi="Times New Roman" w:cs="Times New Roman"/>
          <w:iCs/>
          <w:sz w:val="28"/>
          <w:szCs w:val="28"/>
        </w:rPr>
      </w:pPr>
      <w:r w:rsidRPr="00614774">
        <w:rPr>
          <w:rFonts w:ascii="Times New Roman" w:hAnsi="Times New Roman" w:cs="Times New Roman"/>
          <w:sz w:val="28"/>
          <w:szCs w:val="28"/>
        </w:rPr>
        <w:t xml:space="preserve">     Самый драгоценный дар, который человек получает от природы, - здоровье. Недаром в народе говорят: «Здоровому все здорово!» Об этой простой и умной истине стоит помнить всегда, а не только в те моменты, когда в организме начинаются сбои и мы вынуждены обращаться к врачам, требуя от них подчас невозможного.</w:t>
      </w:r>
    </w:p>
    <w:p w:rsidR="00614774" w:rsidRPr="00614774" w:rsidRDefault="00614774" w:rsidP="00614774">
      <w:pPr>
        <w:spacing w:line="360" w:lineRule="auto"/>
        <w:jc w:val="both"/>
        <w:rPr>
          <w:rFonts w:ascii="Times New Roman" w:hAnsi="Times New Roman" w:cs="Times New Roman"/>
          <w:sz w:val="28"/>
          <w:szCs w:val="28"/>
        </w:rPr>
      </w:pPr>
      <w:r w:rsidRPr="00614774">
        <w:rPr>
          <w:rFonts w:ascii="Times New Roman" w:hAnsi="Times New Roman" w:cs="Times New Roman"/>
          <w:sz w:val="28"/>
          <w:szCs w:val="28"/>
        </w:rPr>
        <w:t xml:space="preserve">    Какой бы совершенной ни была медицина, она не может избавить каждого от всех болезней. Человек сам творец своего здоровья, поэтому лучше с раннего возраста вести активный и здоровый образ жизни, закаливаться, заниматься физкультурой и спортом, соблюдать правила личной гигиены - словом, добиваться разумными путями подлинной гармонии здоровья. Именно этому с раннего детства нас учат родители, учителя и преподаватели.</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Для большинства школьников и студентов спорт - это здоровье, физическая закалка, выносливость, отличное самочувствие, прекрасное настроение, уверенность в себе и своих силах. Человека со спортивной закалкой можно узнать сразу- подтянутый, сильный, уверенный, бодрый, весёлый, жизнерадостный. Такие люди добиваются успеха в любых областях своей </w:t>
      </w:r>
      <w:proofErr w:type="gramStart"/>
      <w:r w:rsidRPr="00614774">
        <w:rPr>
          <w:rStyle w:val="a4"/>
          <w:rFonts w:ascii="Times New Roman" w:hAnsi="Times New Roman" w:cs="Times New Roman"/>
          <w:i w:val="0"/>
          <w:sz w:val="28"/>
          <w:szCs w:val="28"/>
        </w:rPr>
        <w:t>деятельности !</w:t>
      </w:r>
      <w:proofErr w:type="gramEnd"/>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Будет здоровым тело - будет здоровый </w:t>
      </w:r>
      <w:proofErr w:type="gramStart"/>
      <w:r w:rsidRPr="00614774">
        <w:rPr>
          <w:rStyle w:val="a4"/>
          <w:rFonts w:ascii="Times New Roman" w:hAnsi="Times New Roman" w:cs="Times New Roman"/>
          <w:i w:val="0"/>
          <w:sz w:val="28"/>
          <w:szCs w:val="28"/>
        </w:rPr>
        <w:t xml:space="preserve">дух!  </w:t>
      </w:r>
      <w:proofErr w:type="gramEnd"/>
      <w:r w:rsidRPr="00614774">
        <w:rPr>
          <w:rStyle w:val="a4"/>
          <w:rFonts w:ascii="Times New Roman" w:hAnsi="Times New Roman" w:cs="Times New Roman"/>
          <w:i w:val="0"/>
          <w:sz w:val="28"/>
          <w:szCs w:val="28"/>
        </w:rPr>
        <w:br/>
        <w:t xml:space="preserve">     Когда есть бодрость духа - есть и счастье, есть и настроение на достижение поставленных целей. Занятия спортом приносят радость, удовольствие, возможность путешествий по разным странам, массу захватывающих впечатлений и много новых друзей…</w:t>
      </w:r>
    </w:p>
    <w:p w:rsidR="00614774" w:rsidRPr="00614774" w:rsidRDefault="00614774" w:rsidP="00614774">
      <w:pPr>
        <w:pStyle w:val="a3"/>
        <w:shd w:val="clear" w:color="auto" w:fill="FFFFFF"/>
        <w:spacing w:before="0" w:beforeAutospacing="0" w:after="0" w:afterAutospacing="0" w:line="360" w:lineRule="auto"/>
        <w:jc w:val="both"/>
        <w:textAlignment w:val="baseline"/>
        <w:rPr>
          <w:sz w:val="28"/>
          <w:szCs w:val="28"/>
          <w:bdr w:val="none" w:sz="0" w:space="0" w:color="auto" w:frame="1"/>
        </w:rPr>
      </w:pPr>
      <w:r w:rsidRPr="00614774">
        <w:rPr>
          <w:noProof/>
          <w:sz w:val="28"/>
          <w:szCs w:val="28"/>
        </w:rPr>
        <w:lastRenderedPageBreak/>
        <w:drawing>
          <wp:anchor distT="0" distB="0" distL="114300" distR="114300" simplePos="0" relativeHeight="251667456" behindDoc="1" locked="0" layoutInCell="1" allowOverlap="1" wp14:anchorId="2A25CEDA" wp14:editId="077D4C47">
            <wp:simplePos x="0" y="0"/>
            <wp:positionH relativeFrom="column">
              <wp:posOffset>-1833</wp:posOffset>
            </wp:positionH>
            <wp:positionV relativeFrom="paragraph">
              <wp:posOffset>1929</wp:posOffset>
            </wp:positionV>
            <wp:extent cx="4270375" cy="3200400"/>
            <wp:effectExtent l="0" t="0" r="0" b="0"/>
            <wp:wrapTight wrapText="bothSides">
              <wp:wrapPolygon edited="0">
                <wp:start x="0" y="0"/>
                <wp:lineTo x="0" y="21471"/>
                <wp:lineTo x="21488" y="21471"/>
                <wp:lineTo x="21488" y="0"/>
                <wp:lineTo x="0" y="0"/>
              </wp:wrapPolygon>
            </wp:wrapTight>
            <wp:docPr id="1" name="Рисунок 1" descr="http://www.gorod-elista.ru/www/images/stories/PU/2014/Volebol_20_11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rod-elista.ru/www/images/stories/PU/2014/Volebol_20_11_1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0375" cy="3200400"/>
                    </a:xfrm>
                    <a:prstGeom prst="rect">
                      <a:avLst/>
                    </a:prstGeom>
                    <a:noFill/>
                    <a:ln>
                      <a:noFill/>
                    </a:ln>
                  </pic:spPr>
                </pic:pic>
              </a:graphicData>
            </a:graphic>
          </wp:anchor>
        </w:drawing>
      </w:r>
      <w:r w:rsidRPr="00614774">
        <w:rPr>
          <w:sz w:val="28"/>
          <w:szCs w:val="28"/>
          <w:bdr w:val="none" w:sz="0" w:space="0" w:color="auto" w:frame="1"/>
        </w:rPr>
        <w:t xml:space="preserve">Если </w:t>
      </w:r>
      <w:proofErr w:type="gramStart"/>
      <w:r w:rsidRPr="00614774">
        <w:rPr>
          <w:sz w:val="28"/>
          <w:szCs w:val="28"/>
          <w:bdr w:val="none" w:sz="0" w:space="0" w:color="auto" w:frame="1"/>
        </w:rPr>
        <w:t>Вы</w:t>
      </w:r>
      <w:proofErr w:type="gramEnd"/>
      <w:r w:rsidRPr="00614774">
        <w:rPr>
          <w:sz w:val="28"/>
          <w:szCs w:val="28"/>
          <w:bdr w:val="none" w:sz="0" w:space="0" w:color="auto" w:frame="1"/>
        </w:rPr>
        <w:t xml:space="preserve"> когда- то были или на данный момент являетесь студентом, то такой вид спорта как волейбол - это неотъемлемая часть физкультурных занятий в учебном заведении. И если у Вас есть неплохие успехи в игре - не сомневайтесь, Вас обязательно запишут в команду. И тут уж Вам не отвертеться - кто-то же должен защищать честь колледжа или института!</w:t>
      </w:r>
    </w:p>
    <w:p w:rsidR="00614774" w:rsidRPr="00614774" w:rsidRDefault="00614774" w:rsidP="00614774">
      <w:pPr>
        <w:pStyle w:val="a3"/>
        <w:shd w:val="clear" w:color="auto" w:fill="FFFFFF"/>
        <w:spacing w:before="0" w:beforeAutospacing="0" w:after="0" w:afterAutospacing="0" w:line="360" w:lineRule="auto"/>
        <w:jc w:val="both"/>
        <w:textAlignment w:val="baseline"/>
        <w:rPr>
          <w:sz w:val="28"/>
          <w:szCs w:val="28"/>
          <w:bdr w:val="none" w:sz="0" w:space="0" w:color="auto" w:frame="1"/>
        </w:rPr>
      </w:pPr>
    </w:p>
    <w:p w:rsidR="00614774" w:rsidRDefault="00614774" w:rsidP="00614774">
      <w:pPr>
        <w:spacing w:line="360" w:lineRule="auto"/>
        <w:jc w:val="both"/>
        <w:rPr>
          <w:rFonts w:ascii="Times New Roman" w:hAnsi="Times New Roman" w:cs="Times New Roman"/>
          <w:sz w:val="28"/>
          <w:szCs w:val="28"/>
          <w:lang w:eastAsia="ru-RU"/>
        </w:rPr>
      </w:pPr>
      <w:r w:rsidRPr="00614774">
        <w:rPr>
          <w:rFonts w:ascii="Times New Roman" w:hAnsi="Times New Roman" w:cs="Times New Roman"/>
          <w:sz w:val="28"/>
          <w:szCs w:val="28"/>
          <w:lang w:eastAsia="ru-RU"/>
        </w:rPr>
        <w:t>Вот более подробно о волейболе мы и поговорим дальше</w:t>
      </w:r>
    </w:p>
    <w:p w:rsidR="00614774" w:rsidRDefault="00614774" w:rsidP="00614774">
      <w:pPr>
        <w:spacing w:line="360" w:lineRule="auto"/>
        <w:jc w:val="both"/>
        <w:rPr>
          <w:rFonts w:ascii="Times New Roman" w:hAnsi="Times New Roman" w:cs="Times New Roman"/>
          <w:sz w:val="28"/>
          <w:szCs w:val="28"/>
          <w:lang w:eastAsia="ru-RU"/>
        </w:rPr>
      </w:pPr>
    </w:p>
    <w:p w:rsidR="00614774" w:rsidRDefault="00614774" w:rsidP="00614774">
      <w:pPr>
        <w:spacing w:line="360" w:lineRule="auto"/>
        <w:jc w:val="both"/>
        <w:rPr>
          <w:rFonts w:ascii="Times New Roman" w:hAnsi="Times New Roman" w:cs="Times New Roman"/>
          <w:sz w:val="28"/>
          <w:szCs w:val="28"/>
          <w:lang w:eastAsia="ru-RU"/>
        </w:rPr>
      </w:pPr>
    </w:p>
    <w:p w:rsidR="00614774" w:rsidRDefault="00614774" w:rsidP="00614774">
      <w:pPr>
        <w:spacing w:line="360" w:lineRule="auto"/>
        <w:jc w:val="both"/>
        <w:rPr>
          <w:rFonts w:ascii="Times New Roman" w:hAnsi="Times New Roman" w:cs="Times New Roman"/>
          <w:sz w:val="28"/>
          <w:szCs w:val="28"/>
          <w:lang w:eastAsia="ru-RU"/>
        </w:rPr>
      </w:pPr>
    </w:p>
    <w:p w:rsidR="00614774" w:rsidRDefault="00614774" w:rsidP="00614774">
      <w:pPr>
        <w:spacing w:line="360" w:lineRule="auto"/>
        <w:jc w:val="both"/>
        <w:rPr>
          <w:rFonts w:ascii="Times New Roman" w:hAnsi="Times New Roman" w:cs="Times New Roman"/>
          <w:sz w:val="28"/>
          <w:szCs w:val="28"/>
          <w:lang w:eastAsia="ru-RU"/>
        </w:rPr>
      </w:pPr>
    </w:p>
    <w:p w:rsidR="00614774" w:rsidRDefault="00614774" w:rsidP="00614774">
      <w:pPr>
        <w:spacing w:line="360" w:lineRule="auto"/>
        <w:jc w:val="both"/>
        <w:rPr>
          <w:rFonts w:ascii="Times New Roman" w:hAnsi="Times New Roman" w:cs="Times New Roman"/>
          <w:sz w:val="28"/>
          <w:szCs w:val="28"/>
          <w:lang w:eastAsia="ru-RU"/>
        </w:rPr>
      </w:pPr>
    </w:p>
    <w:p w:rsidR="00614774" w:rsidRDefault="00614774" w:rsidP="00614774">
      <w:pPr>
        <w:spacing w:line="360" w:lineRule="auto"/>
        <w:jc w:val="both"/>
        <w:rPr>
          <w:rFonts w:ascii="Times New Roman" w:hAnsi="Times New Roman" w:cs="Times New Roman"/>
          <w:sz w:val="28"/>
          <w:szCs w:val="28"/>
          <w:lang w:eastAsia="ru-RU"/>
        </w:rPr>
      </w:pPr>
    </w:p>
    <w:p w:rsidR="00614774" w:rsidRDefault="00614774" w:rsidP="00614774">
      <w:pPr>
        <w:spacing w:line="360" w:lineRule="auto"/>
        <w:jc w:val="both"/>
        <w:rPr>
          <w:rFonts w:ascii="Times New Roman" w:hAnsi="Times New Roman" w:cs="Times New Roman"/>
          <w:sz w:val="28"/>
          <w:szCs w:val="28"/>
          <w:lang w:eastAsia="ru-RU"/>
        </w:rPr>
      </w:pPr>
    </w:p>
    <w:p w:rsidR="00614774" w:rsidRDefault="00614774" w:rsidP="00614774">
      <w:pPr>
        <w:spacing w:line="360" w:lineRule="auto"/>
        <w:jc w:val="both"/>
        <w:rPr>
          <w:rFonts w:ascii="Times New Roman" w:hAnsi="Times New Roman" w:cs="Times New Roman"/>
          <w:sz w:val="28"/>
          <w:szCs w:val="28"/>
          <w:lang w:eastAsia="ru-RU"/>
        </w:rPr>
      </w:pPr>
    </w:p>
    <w:p w:rsidR="00614774" w:rsidRPr="00614774" w:rsidRDefault="00614774" w:rsidP="00614774">
      <w:pPr>
        <w:spacing w:line="360" w:lineRule="auto"/>
        <w:jc w:val="both"/>
        <w:rPr>
          <w:rFonts w:ascii="Times New Roman" w:hAnsi="Times New Roman" w:cs="Times New Roman"/>
          <w:sz w:val="28"/>
          <w:szCs w:val="28"/>
          <w:lang w:eastAsia="ru-RU"/>
        </w:rPr>
      </w:pPr>
    </w:p>
    <w:p w:rsidR="00614774" w:rsidRPr="00614774" w:rsidRDefault="00614774" w:rsidP="00614774">
      <w:pPr>
        <w:spacing w:line="360" w:lineRule="auto"/>
        <w:jc w:val="both"/>
        <w:rPr>
          <w:rFonts w:ascii="Times New Roman" w:hAnsi="Times New Roman" w:cs="Times New Roman"/>
          <w:b/>
          <w:sz w:val="28"/>
          <w:szCs w:val="28"/>
          <w:lang w:eastAsia="ru-RU"/>
        </w:rPr>
      </w:pPr>
    </w:p>
    <w:p w:rsidR="00614774" w:rsidRPr="00614774" w:rsidRDefault="00614774" w:rsidP="00614774">
      <w:pPr>
        <w:rPr>
          <w:rFonts w:ascii="Times New Roman" w:hAnsi="Times New Roman" w:cs="Times New Roman"/>
          <w:b/>
          <w:sz w:val="28"/>
          <w:szCs w:val="28"/>
          <w:lang w:eastAsia="ru-RU"/>
        </w:rPr>
      </w:pPr>
      <w:r w:rsidRPr="00614774">
        <w:rPr>
          <w:rFonts w:ascii="Times New Roman" w:hAnsi="Times New Roman" w:cs="Times New Roman"/>
          <w:b/>
          <w:sz w:val="28"/>
          <w:szCs w:val="28"/>
          <w:lang w:eastAsia="ru-RU"/>
        </w:rPr>
        <w:lastRenderedPageBreak/>
        <w:t>История возникновения волейбола.</w:t>
      </w:r>
    </w:p>
    <w:p w:rsidR="00614774" w:rsidRPr="00614774" w:rsidRDefault="00614774" w:rsidP="00614774">
      <w:p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b/>
          <w:i w:val="0"/>
          <w:sz w:val="28"/>
          <w:szCs w:val="28"/>
        </w:rPr>
        <w:t xml:space="preserve">      Волейбол</w:t>
      </w:r>
      <w:r w:rsidRPr="00614774">
        <w:rPr>
          <w:rStyle w:val="a4"/>
          <w:rFonts w:ascii="Times New Roman" w:hAnsi="Times New Roman" w:cs="Times New Roman"/>
          <w:i w:val="0"/>
          <w:sz w:val="28"/>
          <w:szCs w:val="28"/>
        </w:rPr>
        <w:t> (</w:t>
      </w:r>
      <w:hyperlink r:id="rId8" w:tooltip="Английский язык" w:history="1">
        <w:r w:rsidRPr="00614774">
          <w:rPr>
            <w:rStyle w:val="a4"/>
            <w:rFonts w:ascii="Times New Roman" w:hAnsi="Times New Roman" w:cs="Times New Roman"/>
            <w:i w:val="0"/>
            <w:sz w:val="28"/>
            <w:szCs w:val="28"/>
          </w:rPr>
          <w:t>англ.</w:t>
        </w:r>
      </w:hyperlink>
      <w:r w:rsidRPr="00614774">
        <w:rPr>
          <w:rStyle w:val="a4"/>
          <w:rFonts w:ascii="Times New Roman" w:hAnsi="Times New Roman" w:cs="Times New Roman"/>
          <w:i w:val="0"/>
          <w:sz w:val="28"/>
          <w:szCs w:val="28"/>
        </w:rPr>
        <w:t> </w:t>
      </w:r>
      <w:proofErr w:type="spellStart"/>
      <w:r w:rsidRPr="00614774">
        <w:rPr>
          <w:rStyle w:val="a4"/>
          <w:rFonts w:ascii="Times New Roman" w:hAnsi="Times New Roman" w:cs="Times New Roman"/>
          <w:i w:val="0"/>
          <w:sz w:val="28"/>
          <w:szCs w:val="28"/>
        </w:rPr>
        <w:t>volleyball</w:t>
      </w:r>
      <w:proofErr w:type="spellEnd"/>
      <w:r w:rsidRPr="00614774">
        <w:rPr>
          <w:rStyle w:val="a4"/>
          <w:rFonts w:ascii="Times New Roman" w:hAnsi="Times New Roman" w:cs="Times New Roman"/>
          <w:i w:val="0"/>
          <w:sz w:val="28"/>
          <w:szCs w:val="28"/>
        </w:rPr>
        <w:t xml:space="preserve"> от </w:t>
      </w:r>
      <w:proofErr w:type="spellStart"/>
      <w:r w:rsidRPr="00614774">
        <w:rPr>
          <w:rStyle w:val="a4"/>
          <w:rFonts w:ascii="Times New Roman" w:hAnsi="Times New Roman" w:cs="Times New Roman"/>
          <w:i w:val="0"/>
          <w:sz w:val="28"/>
          <w:szCs w:val="28"/>
        </w:rPr>
        <w:t>volley</w:t>
      </w:r>
      <w:proofErr w:type="spellEnd"/>
      <w:r w:rsidRPr="00614774">
        <w:rPr>
          <w:rStyle w:val="a4"/>
          <w:rFonts w:ascii="Times New Roman" w:hAnsi="Times New Roman" w:cs="Times New Roman"/>
          <w:i w:val="0"/>
          <w:sz w:val="28"/>
          <w:szCs w:val="28"/>
        </w:rPr>
        <w:t xml:space="preserve"> - «удар с лёта» и </w:t>
      </w:r>
      <w:proofErr w:type="spellStart"/>
      <w:r w:rsidRPr="00614774">
        <w:rPr>
          <w:rStyle w:val="a4"/>
          <w:rFonts w:ascii="Times New Roman" w:hAnsi="Times New Roman" w:cs="Times New Roman"/>
          <w:i w:val="0"/>
          <w:sz w:val="28"/>
          <w:szCs w:val="28"/>
        </w:rPr>
        <w:t>ball</w:t>
      </w:r>
      <w:proofErr w:type="spellEnd"/>
      <w:r w:rsidRPr="00614774">
        <w:rPr>
          <w:rStyle w:val="a4"/>
          <w:rFonts w:ascii="Times New Roman" w:hAnsi="Times New Roman" w:cs="Times New Roman"/>
          <w:i w:val="0"/>
          <w:sz w:val="28"/>
          <w:szCs w:val="28"/>
        </w:rPr>
        <w:t> - «мяч») - вид </w:t>
      </w:r>
      <w:hyperlink r:id="rId9" w:tooltip="Спорт" w:history="1">
        <w:r w:rsidRPr="00614774">
          <w:rPr>
            <w:rStyle w:val="a4"/>
            <w:rFonts w:ascii="Times New Roman" w:hAnsi="Times New Roman" w:cs="Times New Roman"/>
            <w:i w:val="0"/>
            <w:sz w:val="28"/>
            <w:szCs w:val="28"/>
          </w:rPr>
          <w:t>спорта</w:t>
        </w:r>
      </w:hyperlink>
      <w:r w:rsidRPr="00614774">
        <w:rPr>
          <w:rStyle w:val="a4"/>
          <w:rFonts w:ascii="Times New Roman" w:hAnsi="Times New Roman" w:cs="Times New Roman"/>
          <w:i w:val="0"/>
          <w:sz w:val="28"/>
          <w:szCs w:val="28"/>
        </w:rPr>
        <w:t>, командная спортивная игра, в процессе которой две команды соревнуются на специальной </w:t>
      </w:r>
      <w:hyperlink r:id="rId10" w:tooltip="Волейбольная площадка" w:history="1">
        <w:r w:rsidRPr="00614774">
          <w:rPr>
            <w:rStyle w:val="a4"/>
            <w:rFonts w:ascii="Times New Roman" w:hAnsi="Times New Roman" w:cs="Times New Roman"/>
            <w:i w:val="0"/>
            <w:sz w:val="28"/>
            <w:szCs w:val="28"/>
          </w:rPr>
          <w:t>площадке</w:t>
        </w:r>
      </w:hyperlink>
      <w:r w:rsidRPr="00614774">
        <w:rPr>
          <w:rStyle w:val="a4"/>
          <w:rFonts w:ascii="Times New Roman" w:hAnsi="Times New Roman" w:cs="Times New Roman"/>
          <w:i w:val="0"/>
          <w:sz w:val="28"/>
          <w:szCs w:val="28"/>
        </w:rPr>
        <w:t>, разделённой </w:t>
      </w:r>
      <w:hyperlink r:id="rId11" w:tooltip="Сетка (спортивная) (страница отсутствует)" w:history="1">
        <w:r w:rsidRPr="00614774">
          <w:rPr>
            <w:rStyle w:val="a4"/>
            <w:rFonts w:ascii="Times New Roman" w:hAnsi="Times New Roman" w:cs="Times New Roman"/>
            <w:i w:val="0"/>
            <w:sz w:val="28"/>
            <w:szCs w:val="28"/>
          </w:rPr>
          <w:t>сеткой</w:t>
        </w:r>
      </w:hyperlink>
      <w:r w:rsidRPr="00614774">
        <w:rPr>
          <w:rStyle w:val="a4"/>
          <w:rFonts w:ascii="Times New Roman" w:hAnsi="Times New Roman" w:cs="Times New Roman"/>
          <w:i w:val="0"/>
          <w:sz w:val="28"/>
          <w:szCs w:val="28"/>
        </w:rPr>
        <w:t>, стремясь направить </w:t>
      </w:r>
      <w:hyperlink r:id="rId12" w:tooltip="Волейбольный мяч" w:history="1">
        <w:r w:rsidRPr="00614774">
          <w:rPr>
            <w:rStyle w:val="a4"/>
            <w:rFonts w:ascii="Times New Roman" w:hAnsi="Times New Roman" w:cs="Times New Roman"/>
            <w:i w:val="0"/>
            <w:sz w:val="28"/>
            <w:szCs w:val="28"/>
          </w:rPr>
          <w:t>мяч</w:t>
        </w:r>
      </w:hyperlink>
      <w:r w:rsidRPr="00614774">
        <w:rPr>
          <w:rStyle w:val="a4"/>
          <w:rFonts w:ascii="Times New Roman" w:hAnsi="Times New Roman" w:cs="Times New Roman"/>
          <w:i w:val="0"/>
          <w:sz w:val="28"/>
          <w:szCs w:val="28"/>
        </w:rPr>
        <w:t xml:space="preserve"> на сторону соперника таким образом, чтобы он приземлился на площадке противника, либо чтобы игрок защищающейся команды допустил ошибку. При этом для организации атаки игрокам одной команды разрешается не более трёх касаний мяча подряд (в дополнение к касанию на блоке). Волейбол - неконтактный, комбинационный вид спорта, где каждый игрок имеет строгую специализацию на площадке. Важнейшими качествами для игроков в волейбол являются прыгучесть для возможности высоко подняться над сеткой, реакция, координация, физическая сила для эффективного произведения атакующих ударов. Для любителей волейбол - это распространённое развлечение и способ отдыха благодаря простоте правил и доступности инвентаря: площадка, сетка, мяч. </w:t>
      </w:r>
    </w:p>
    <w:p w:rsidR="00614774" w:rsidRDefault="00614774" w:rsidP="00614774">
      <w:p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Так выглядит современный волейбол. А раньше он и на</w:t>
      </w:r>
      <w:r w:rsidRPr="00614774">
        <w:rPr>
          <w:rStyle w:val="a4"/>
          <w:rFonts w:ascii="Times New Roman" w:hAnsi="Times New Roman" w:cs="Times New Roman"/>
          <w:i w:val="0"/>
          <w:sz w:val="28"/>
          <w:szCs w:val="28"/>
        </w:rPr>
        <w:t>зывался, и выглядел по- другому</w:t>
      </w:r>
      <w:r w:rsidRPr="00614774">
        <w:rPr>
          <w:rStyle w:val="a4"/>
          <w:rFonts w:ascii="Times New Roman" w:hAnsi="Times New Roman" w:cs="Times New Roman"/>
          <w:i w:val="0"/>
          <w:noProof/>
          <w:sz w:val="28"/>
          <w:szCs w:val="28"/>
          <w:lang w:eastAsia="ru-RU"/>
        </w:rPr>
        <w:drawing>
          <wp:anchor distT="0" distB="0" distL="114300" distR="114300" simplePos="0" relativeHeight="251660288" behindDoc="1" locked="0" layoutInCell="1" allowOverlap="1" wp14:anchorId="2E15BCA3" wp14:editId="12F29455">
            <wp:simplePos x="0" y="0"/>
            <wp:positionH relativeFrom="margin">
              <wp:align>left</wp:align>
            </wp:positionH>
            <wp:positionV relativeFrom="paragraph">
              <wp:posOffset>1104900</wp:posOffset>
            </wp:positionV>
            <wp:extent cx="2800350" cy="3752850"/>
            <wp:effectExtent l="0" t="0" r="0" b="0"/>
            <wp:wrapSquare wrapText="bothSides"/>
            <wp:docPr id="2" name="Рисунок 2" descr="http://cs413028.vk.me/v413028737/1b31/3C_64s427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s413028.vk.me/v413028737/1b31/3C_64s427v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2368" cy="3755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4774">
        <w:rPr>
          <w:rStyle w:val="a4"/>
          <w:rFonts w:ascii="Times New Roman" w:hAnsi="Times New Roman" w:cs="Times New Roman"/>
          <w:i w:val="0"/>
          <w:sz w:val="28"/>
          <w:szCs w:val="28"/>
        </w:rPr>
        <w:t xml:space="preserve"> Сохранились хроники римских летописцев 3 века до нашей эры. В них описывается игра, в которой по мячу били кулаками. До нашего времени дошли и правила, описанные историками в 1500 году. Игру тогда называли "</w:t>
      </w:r>
      <w:proofErr w:type="spellStart"/>
      <w:r w:rsidRPr="00614774">
        <w:rPr>
          <w:rStyle w:val="a4"/>
          <w:rFonts w:ascii="Times New Roman" w:hAnsi="Times New Roman" w:cs="Times New Roman"/>
          <w:i w:val="0"/>
          <w:sz w:val="28"/>
          <w:szCs w:val="28"/>
        </w:rPr>
        <w:t>фаустбол</w:t>
      </w:r>
      <w:proofErr w:type="spellEnd"/>
      <w:r w:rsidRPr="00614774">
        <w:rPr>
          <w:rStyle w:val="a4"/>
          <w:rFonts w:ascii="Times New Roman" w:hAnsi="Times New Roman" w:cs="Times New Roman"/>
          <w:i w:val="0"/>
          <w:sz w:val="28"/>
          <w:szCs w:val="28"/>
        </w:rPr>
        <w:t xml:space="preserve">". На площадке размером 90х20 метров, разделённой невысокой каменной стеной, состязались две команды по 3-6 игроков. Игроки одной команды стремились перебить мяч через стену на сторону соперников. Похожая игра была и у древних греков. </w:t>
      </w:r>
    </w:p>
    <w:p w:rsidR="00614774" w:rsidRPr="00614774" w:rsidRDefault="00614774" w:rsidP="00614774">
      <w:p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lastRenderedPageBreak/>
        <w:t xml:space="preserve">В Японии прототип сегодняшнего волейбола появился около трехсот лет </w:t>
      </w:r>
      <w:proofErr w:type="gramStart"/>
      <w:r w:rsidRPr="00614774">
        <w:rPr>
          <w:rStyle w:val="a4"/>
          <w:rFonts w:ascii="Times New Roman" w:hAnsi="Times New Roman" w:cs="Times New Roman"/>
          <w:i w:val="0"/>
          <w:sz w:val="28"/>
          <w:szCs w:val="28"/>
        </w:rPr>
        <w:t xml:space="preserve">назад.  </w:t>
      </w:r>
      <w:proofErr w:type="gramEnd"/>
      <w:r w:rsidRPr="00614774">
        <w:rPr>
          <w:rStyle w:val="a4"/>
          <w:rFonts w:ascii="Times New Roman" w:hAnsi="Times New Roman" w:cs="Times New Roman"/>
          <w:i w:val="0"/>
          <w:sz w:val="28"/>
          <w:szCs w:val="28"/>
        </w:rPr>
        <w:br/>
        <w:t xml:space="preserve">    Существует несколько предположений о рождении современного волейбола. По одной из версий, впервые в волейбол стали играть брандмайоры небольшого городка на севере США, которые натянули во дворе между двумя столбами веревку и стали перебрасывать через нее надутую резиновую камеру.  </w:t>
      </w:r>
    </w:p>
    <w:p w:rsidR="00614774" w:rsidRPr="00614774" w:rsidRDefault="00614774" w:rsidP="00614774">
      <w:pPr>
        <w:spacing w:line="360" w:lineRule="auto"/>
        <w:rPr>
          <w:rStyle w:val="a4"/>
          <w:rFonts w:ascii="Times New Roman" w:hAnsi="Times New Roman" w:cs="Times New Roman"/>
          <w:i w:val="0"/>
          <w:sz w:val="28"/>
          <w:szCs w:val="28"/>
        </w:rPr>
      </w:pPr>
      <w:r w:rsidRPr="00614774">
        <w:rPr>
          <w:noProof/>
          <w:sz w:val="28"/>
          <w:szCs w:val="28"/>
          <w:lang w:eastAsia="ru-RU"/>
        </w:rPr>
        <w:drawing>
          <wp:anchor distT="0" distB="0" distL="114300" distR="114300" simplePos="0" relativeHeight="251659264" behindDoc="0" locked="0" layoutInCell="1" allowOverlap="1" wp14:anchorId="557052D4" wp14:editId="5126846D">
            <wp:simplePos x="0" y="0"/>
            <wp:positionH relativeFrom="column">
              <wp:posOffset>-3810</wp:posOffset>
            </wp:positionH>
            <wp:positionV relativeFrom="paragraph">
              <wp:posOffset>4445</wp:posOffset>
            </wp:positionV>
            <wp:extent cx="1493520" cy="1866900"/>
            <wp:effectExtent l="0" t="0" r="0" b="0"/>
            <wp:wrapSquare wrapText="bothSides"/>
            <wp:docPr id="3" name="Рисунок 3" descr="http://www.mitinosport.ru/files/b/f/bfde1a38f68b413bc70fa732b9ba4761_16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itinosport.ru/files/b/f/bfde1a38f68b413bc70fa732b9ba4761_160x20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3520" cy="1866900"/>
                    </a:xfrm>
                    <a:prstGeom prst="rect">
                      <a:avLst/>
                    </a:prstGeom>
                    <a:noFill/>
                    <a:ln>
                      <a:noFill/>
                    </a:ln>
                  </pic:spPr>
                </pic:pic>
              </a:graphicData>
            </a:graphic>
          </wp:anchor>
        </w:drawing>
      </w:r>
      <w:r w:rsidRPr="00614774">
        <w:rPr>
          <w:rFonts w:ascii="Times New Roman" w:hAnsi="Times New Roman" w:cs="Times New Roman"/>
          <w:sz w:val="28"/>
          <w:szCs w:val="28"/>
        </w:rPr>
        <w:t xml:space="preserve">       </w:t>
      </w:r>
      <w:r w:rsidRPr="00614774">
        <w:rPr>
          <w:rStyle w:val="a4"/>
          <w:rFonts w:ascii="Times New Roman" w:hAnsi="Times New Roman" w:cs="Times New Roman"/>
          <w:i w:val="0"/>
          <w:sz w:val="28"/>
          <w:szCs w:val="28"/>
        </w:rPr>
        <w:t xml:space="preserve">По другому предположению, современный волейбол придумал преподаватель физической культуры и анатомии колледжа Ассоциации молодых христиан в городе </w:t>
      </w:r>
      <w:proofErr w:type="spellStart"/>
      <w:r w:rsidRPr="00614774">
        <w:rPr>
          <w:rStyle w:val="a4"/>
          <w:rFonts w:ascii="Times New Roman" w:hAnsi="Times New Roman" w:cs="Times New Roman"/>
          <w:i w:val="0"/>
          <w:sz w:val="28"/>
          <w:szCs w:val="28"/>
        </w:rPr>
        <w:t>Холиоке</w:t>
      </w:r>
      <w:proofErr w:type="spellEnd"/>
      <w:r w:rsidRPr="00614774">
        <w:rPr>
          <w:rStyle w:val="a4"/>
          <w:rFonts w:ascii="Times New Roman" w:hAnsi="Times New Roman" w:cs="Times New Roman"/>
          <w:i w:val="0"/>
          <w:sz w:val="28"/>
          <w:szCs w:val="28"/>
        </w:rPr>
        <w:t xml:space="preserve"> (штат </w:t>
      </w:r>
      <w:proofErr w:type="spellStart"/>
      <w:proofErr w:type="gramStart"/>
      <w:r w:rsidRPr="00614774">
        <w:rPr>
          <w:rStyle w:val="a4"/>
          <w:rFonts w:ascii="Times New Roman" w:hAnsi="Times New Roman" w:cs="Times New Roman"/>
          <w:i w:val="0"/>
          <w:sz w:val="28"/>
          <w:szCs w:val="28"/>
        </w:rPr>
        <w:t>Массачусетс,США</w:t>
      </w:r>
      <w:proofErr w:type="spellEnd"/>
      <w:proofErr w:type="gramEnd"/>
      <w:r w:rsidRPr="00614774">
        <w:rPr>
          <w:rStyle w:val="a4"/>
          <w:rFonts w:ascii="Times New Roman" w:hAnsi="Times New Roman" w:cs="Times New Roman"/>
          <w:i w:val="0"/>
          <w:sz w:val="28"/>
          <w:szCs w:val="28"/>
        </w:rPr>
        <w:t>) Уильям Дж. Морган (1870 - 1942). 9 февраля 1895 года в спортивном зале он подвесил теннисную сетку на высоте 197 см, и его ученики, число которых на площадке не ограничивалось, стали перебрасывать через неё баскетбольную камеру. Морган назвал новую игру «</w:t>
      </w:r>
      <w:proofErr w:type="spellStart"/>
      <w:r w:rsidRPr="00614774">
        <w:rPr>
          <w:rStyle w:val="a4"/>
          <w:rFonts w:ascii="Times New Roman" w:hAnsi="Times New Roman" w:cs="Times New Roman"/>
          <w:i w:val="0"/>
          <w:sz w:val="28"/>
          <w:szCs w:val="28"/>
        </w:rPr>
        <w:t>Минтонет</w:t>
      </w:r>
      <w:proofErr w:type="spellEnd"/>
      <w:r w:rsidRPr="00614774">
        <w:rPr>
          <w:rStyle w:val="a4"/>
          <w:rFonts w:ascii="Times New Roman" w:hAnsi="Times New Roman" w:cs="Times New Roman"/>
          <w:i w:val="0"/>
          <w:sz w:val="28"/>
          <w:szCs w:val="28"/>
        </w:rPr>
        <w:t xml:space="preserve">». </w:t>
      </w:r>
    </w:p>
    <w:p w:rsidR="00614774" w:rsidRPr="00614774" w:rsidRDefault="00614774" w:rsidP="00614774">
      <w:p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Годом позже игра демонстрировалась на конференции колледжей ассоциации молодых христиан в Спрингфилде и по предложению профессора Альфреда Т. </w:t>
      </w:r>
      <w:proofErr w:type="spellStart"/>
      <w:r w:rsidRPr="00614774">
        <w:rPr>
          <w:rStyle w:val="a4"/>
          <w:rFonts w:ascii="Times New Roman" w:hAnsi="Times New Roman" w:cs="Times New Roman"/>
          <w:i w:val="0"/>
          <w:sz w:val="28"/>
          <w:szCs w:val="28"/>
        </w:rPr>
        <w:t>Хальстеда</w:t>
      </w:r>
      <w:proofErr w:type="spellEnd"/>
      <w:r w:rsidRPr="00614774">
        <w:rPr>
          <w:rStyle w:val="a4"/>
          <w:rFonts w:ascii="Times New Roman" w:hAnsi="Times New Roman" w:cs="Times New Roman"/>
          <w:i w:val="0"/>
          <w:sz w:val="28"/>
          <w:szCs w:val="28"/>
        </w:rPr>
        <w:t xml:space="preserve"> получила новое название - «волейбол». В 1900 году был изготовлен первый мяч, предназначенный исключительно для волейбола. Начав свое путешествие из Америки, волейбол, шаг за шагом, завоевывал популярность в Канаде и в Японии, на Кубе и на Филиппинах, в Китае и в Индии. В Европе волейбол стал известен в 20-х годах.</w:t>
      </w:r>
    </w:p>
    <w:p w:rsidR="00614774" w:rsidRPr="00614774" w:rsidRDefault="00614774" w:rsidP="00614774">
      <w:p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В 1922 году были проведены первые общенациональные соревнования -в Бруклине состоялся чемпионат YMCA с участием 23 мужских команд. В том же году была образована федерация баскетбола и волейбола Чехословакии — первая в мире спортивная организация по волейболу. В 1947 году была создана Международная федерация волейбола (ФИВБ). В первом конгрессе </w:t>
      </w:r>
      <w:r w:rsidRPr="00614774">
        <w:rPr>
          <w:rStyle w:val="a4"/>
          <w:rFonts w:ascii="Times New Roman" w:hAnsi="Times New Roman" w:cs="Times New Roman"/>
          <w:i w:val="0"/>
          <w:sz w:val="28"/>
          <w:szCs w:val="28"/>
        </w:rPr>
        <w:lastRenderedPageBreak/>
        <w:t>принимали участие делегаты из 11 стран. В настоящее время в состав ФИВБ входит 218 федераций - это самая многочисленная спортивная организация.</w:t>
      </w:r>
    </w:p>
    <w:p w:rsidR="00614774" w:rsidRPr="00360055" w:rsidRDefault="00614774" w:rsidP="00614774">
      <w:pPr>
        <w:spacing w:line="360" w:lineRule="auto"/>
        <w:rPr>
          <w:rStyle w:val="a4"/>
          <w:rFonts w:ascii="Times New Roman" w:hAnsi="Times New Roman" w:cs="Times New Roman"/>
          <w:i w:val="0"/>
          <w:sz w:val="24"/>
          <w:szCs w:val="24"/>
        </w:rPr>
      </w:pPr>
      <w:r w:rsidRPr="00614774">
        <w:rPr>
          <w:rStyle w:val="a4"/>
          <w:rFonts w:ascii="Times New Roman" w:hAnsi="Times New Roman" w:cs="Times New Roman"/>
          <w:i w:val="0"/>
          <w:sz w:val="28"/>
          <w:szCs w:val="28"/>
        </w:rPr>
        <w:t xml:space="preserve">      Олимпийским видом спорта волейбол стал сравнительно поздно - в 1964 году, хотя предложения внести волейбол в официальную олимпийскую программу поступали еще с 1924 года, когда состоялись показательные матчи на Олимпиаде в Париже</w:t>
      </w:r>
      <w:r w:rsidRPr="00360055">
        <w:rPr>
          <w:rStyle w:val="a4"/>
          <w:rFonts w:ascii="Times New Roman" w:hAnsi="Times New Roman" w:cs="Times New Roman"/>
          <w:i w:val="0"/>
          <w:sz w:val="24"/>
          <w:szCs w:val="24"/>
        </w:rPr>
        <w:t>.</w:t>
      </w:r>
    </w:p>
    <w:p w:rsidR="00614774" w:rsidRDefault="00614774" w:rsidP="00614774">
      <w:pPr>
        <w:spacing w:line="360" w:lineRule="auto"/>
        <w:jc w:val="both"/>
        <w:rPr>
          <w:rStyle w:val="a4"/>
          <w:rFonts w:ascii="Times New Roman" w:hAnsi="Times New Roman" w:cs="Times New Roman"/>
          <w:i w:val="0"/>
          <w:sz w:val="24"/>
        </w:rPr>
      </w:pPr>
      <w:r>
        <w:rPr>
          <w:noProof/>
          <w:lang w:eastAsia="ru-RU"/>
        </w:rPr>
        <w:drawing>
          <wp:inline distT="0" distB="0" distL="0" distR="0" wp14:anchorId="4DB33BA3" wp14:editId="7003C796">
            <wp:extent cx="3079630" cy="1710906"/>
            <wp:effectExtent l="0" t="0" r="6985" b="3810"/>
            <wp:docPr id="4" name="Рисунок 4" descr="http://www.b92.net/news/pics/2009/05/5299759194a145c336b71b353013068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92.net/news/pics/2009/05/5299759194a145c336b71b353013068_bi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1211" cy="1728451"/>
                    </a:xfrm>
                    <a:prstGeom prst="rect">
                      <a:avLst/>
                    </a:prstGeom>
                    <a:noFill/>
                    <a:ln>
                      <a:noFill/>
                    </a:ln>
                  </pic:spPr>
                </pic:pic>
              </a:graphicData>
            </a:graphic>
          </wp:inline>
        </w:drawing>
      </w:r>
    </w:p>
    <w:p w:rsidR="00614774" w:rsidRDefault="00614774" w:rsidP="00614774">
      <w:pPr>
        <w:spacing w:line="360" w:lineRule="auto"/>
        <w:jc w:val="both"/>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Default="00614774" w:rsidP="00614774">
      <w:pPr>
        <w:spacing w:line="360" w:lineRule="auto"/>
        <w:jc w:val="both"/>
        <w:rPr>
          <w:rStyle w:val="a4"/>
          <w:rFonts w:ascii="Times New Roman" w:hAnsi="Times New Roman" w:cs="Times New Roman"/>
          <w:b/>
          <w:i w:val="0"/>
          <w:sz w:val="28"/>
          <w:szCs w:val="28"/>
        </w:rPr>
      </w:pPr>
    </w:p>
    <w:p w:rsidR="00614774" w:rsidRPr="00614774" w:rsidRDefault="00614774" w:rsidP="00614774">
      <w:pPr>
        <w:spacing w:line="360" w:lineRule="auto"/>
        <w:jc w:val="both"/>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lastRenderedPageBreak/>
        <w:t>Волейбол в СССР и России</w:t>
      </w:r>
    </w:p>
    <w:p w:rsidR="00614774" w:rsidRPr="00614774" w:rsidRDefault="00614774" w:rsidP="00614774">
      <w:pPr>
        <w:spacing w:after="0" w:line="360" w:lineRule="auto"/>
        <w:jc w:val="both"/>
        <w:rPr>
          <w:rFonts w:ascii="Times New Roman" w:hAnsi="Times New Roman" w:cs="Times New Roman"/>
          <w:sz w:val="28"/>
          <w:szCs w:val="28"/>
        </w:rPr>
      </w:pPr>
      <w:r w:rsidRPr="00614774">
        <w:rPr>
          <w:rFonts w:ascii="Times New Roman" w:hAnsi="Times New Roman" w:cs="Times New Roman"/>
          <w:sz w:val="28"/>
          <w:szCs w:val="28"/>
        </w:rPr>
        <w:t xml:space="preserve">       В России волейбол стал развиваться в начале двадцатых годов прошлого века. Сначала футболом увлеклись на Средней Волге - в Нижнем Новгороде, Казани. Затем он появился на Дальнем Востоке - в Хабаровске и Владивостоке. К 1925 году игра стала известна и на Украине. В Москве первые волейбольные площадки появились при театрах - Мейерхольда, Камерного, Революции, Вахтангова.</w:t>
      </w:r>
    </w:p>
    <w:p w:rsidR="00614774" w:rsidRDefault="00614774" w:rsidP="00614774">
      <w:pPr>
        <w:spacing w:after="0" w:line="360" w:lineRule="auto"/>
        <w:jc w:val="both"/>
        <w:rPr>
          <w:rFonts w:ascii="Times New Roman" w:hAnsi="Times New Roman" w:cs="Times New Roman"/>
          <w:sz w:val="28"/>
          <w:szCs w:val="28"/>
        </w:rPr>
      </w:pPr>
      <w:r w:rsidRPr="00614774">
        <w:rPr>
          <w:rFonts w:ascii="Times New Roman" w:hAnsi="Times New Roman" w:cs="Times New Roman"/>
          <w:sz w:val="28"/>
          <w:szCs w:val="28"/>
        </w:rPr>
        <w:t xml:space="preserve">    23 июня 1923 года в России состоялся первый официальный матч по волейболу между командами Высших художественных и театральных мастерских и Московского техникума кинематографии. Первыми игроками стали будущие народные артисты СССР Николай Боголюбов и Борис Щукин, будущие знаменитые художники Георгий </w:t>
      </w:r>
      <w:proofErr w:type="spellStart"/>
      <w:r w:rsidRPr="00614774">
        <w:rPr>
          <w:rFonts w:ascii="Times New Roman" w:hAnsi="Times New Roman" w:cs="Times New Roman"/>
          <w:sz w:val="28"/>
          <w:szCs w:val="28"/>
        </w:rPr>
        <w:t>Нисский</w:t>
      </w:r>
      <w:proofErr w:type="spellEnd"/>
      <w:r w:rsidRPr="00614774">
        <w:rPr>
          <w:rFonts w:ascii="Times New Roman" w:hAnsi="Times New Roman" w:cs="Times New Roman"/>
          <w:sz w:val="28"/>
          <w:szCs w:val="28"/>
        </w:rPr>
        <w:t xml:space="preserve"> и Яков </w:t>
      </w:r>
      <w:proofErr w:type="spellStart"/>
      <w:r w:rsidRPr="00614774">
        <w:rPr>
          <w:rFonts w:ascii="Times New Roman" w:hAnsi="Times New Roman" w:cs="Times New Roman"/>
          <w:sz w:val="28"/>
          <w:szCs w:val="28"/>
        </w:rPr>
        <w:t>Ромас</w:t>
      </w:r>
      <w:proofErr w:type="spellEnd"/>
      <w:r w:rsidRPr="00614774">
        <w:rPr>
          <w:rFonts w:ascii="Times New Roman" w:hAnsi="Times New Roman" w:cs="Times New Roman"/>
          <w:sz w:val="28"/>
          <w:szCs w:val="28"/>
        </w:rPr>
        <w:t xml:space="preserve">. Хорошими игроками были прославленные актеры Анатолий Кторов и </w:t>
      </w:r>
      <w:proofErr w:type="spellStart"/>
      <w:r w:rsidRPr="00614774">
        <w:rPr>
          <w:rFonts w:ascii="Times New Roman" w:hAnsi="Times New Roman" w:cs="Times New Roman"/>
          <w:sz w:val="28"/>
          <w:szCs w:val="28"/>
        </w:rPr>
        <w:t>Рина</w:t>
      </w:r>
      <w:proofErr w:type="spellEnd"/>
      <w:r w:rsidRPr="00614774">
        <w:rPr>
          <w:rFonts w:ascii="Times New Roman" w:hAnsi="Times New Roman" w:cs="Times New Roman"/>
          <w:sz w:val="28"/>
          <w:szCs w:val="28"/>
        </w:rPr>
        <w:t xml:space="preserve"> Зеленая. В 1926 году были утверждены правила волейбола, а в 1928 году игра была включена в программу Всесоюзной Спартакиады, первыми победителями которой стали женская сборная Москвы и мужская сборная Украины. 1932 год в истории отечественного волейбола отмечен образованием Всесоюзной волейбольной секции, которая в 1959 году была преобразована в Федерацию волейбола СССР.</w:t>
      </w:r>
      <w:r w:rsidRPr="00614774">
        <w:rPr>
          <w:rFonts w:ascii="Times New Roman" w:hAnsi="Times New Roman" w:cs="Times New Roman"/>
          <w:sz w:val="28"/>
          <w:szCs w:val="28"/>
        </w:rPr>
        <w:br/>
        <w:t xml:space="preserve">       В 1933 году впервые состоялось официальное первенство страны. В первенстве принимали участие сборные разных городов, но неизменными победителями всегда становились столичные команды. Став лидерами отечественного волейбола, спортсмены Москвы удостоились чести представлять его на международной арене, когда гостями и соперниками в 1935 были афганские спортсмены. Несмотря на то, что игры проводились по афганским правилам, советские волейболисты одержали убедительную победу. </w:t>
      </w:r>
    </w:p>
    <w:p w:rsidR="00614774" w:rsidRPr="00614774" w:rsidRDefault="00614774" w:rsidP="00614774">
      <w:pPr>
        <w:spacing w:after="0" w:line="360" w:lineRule="auto"/>
        <w:jc w:val="both"/>
        <w:rPr>
          <w:rFonts w:ascii="Times New Roman" w:hAnsi="Times New Roman" w:cs="Times New Roman"/>
          <w:sz w:val="28"/>
          <w:szCs w:val="28"/>
        </w:rPr>
      </w:pPr>
    </w:p>
    <w:p w:rsidR="00614774" w:rsidRPr="00614774" w:rsidRDefault="00614774" w:rsidP="00614774">
      <w:pPr>
        <w:spacing w:after="0" w:line="360" w:lineRule="auto"/>
        <w:jc w:val="both"/>
        <w:rPr>
          <w:rFonts w:ascii="Times New Roman" w:hAnsi="Times New Roman" w:cs="Times New Roman"/>
          <w:sz w:val="28"/>
          <w:szCs w:val="28"/>
        </w:rPr>
      </w:pPr>
      <w:r w:rsidRPr="00614774">
        <w:rPr>
          <w:rFonts w:ascii="Times New Roman" w:hAnsi="Times New Roman" w:cs="Times New Roman"/>
          <w:sz w:val="28"/>
          <w:szCs w:val="28"/>
        </w:rPr>
        <w:lastRenderedPageBreak/>
        <w:t xml:space="preserve">      В 1938 году состоялся первый всесоюзный чемпионат по волейболу среди клубных команд. Успех оказался на стороне спортивного общества «Спартак»: у мужчин чемпионами стали ленинградские «спартаковцы», а у женщин - московские. </w:t>
      </w:r>
    </w:p>
    <w:p w:rsidR="00614774" w:rsidRPr="00614774" w:rsidRDefault="00614774" w:rsidP="00614774">
      <w:pPr>
        <w:spacing w:after="0" w:line="360" w:lineRule="auto"/>
        <w:jc w:val="both"/>
        <w:rPr>
          <w:rFonts w:ascii="Times New Roman" w:hAnsi="Times New Roman" w:cs="Times New Roman"/>
          <w:color w:val="000000"/>
          <w:sz w:val="28"/>
          <w:szCs w:val="28"/>
          <w:shd w:val="clear" w:color="auto" w:fill="FFFFFF"/>
        </w:rPr>
      </w:pPr>
      <w:r w:rsidRPr="00614774">
        <w:rPr>
          <w:rFonts w:ascii="Times New Roman" w:hAnsi="Times New Roman" w:cs="Times New Roman"/>
          <w:color w:val="000000"/>
          <w:sz w:val="28"/>
          <w:szCs w:val="28"/>
          <w:shd w:val="clear" w:color="auto" w:fill="FFFFFF"/>
        </w:rPr>
        <w:t xml:space="preserve">      Признанными лидерами отечественного волейбола той поры являлись В. </w:t>
      </w:r>
      <w:proofErr w:type="spellStart"/>
      <w:r w:rsidRPr="00614774">
        <w:rPr>
          <w:rFonts w:ascii="Times New Roman" w:hAnsi="Times New Roman" w:cs="Times New Roman"/>
          <w:color w:val="000000"/>
          <w:sz w:val="28"/>
          <w:szCs w:val="28"/>
          <w:shd w:val="clear" w:color="auto" w:fill="FFFFFF"/>
        </w:rPr>
        <w:t>Осколкова</w:t>
      </w:r>
      <w:proofErr w:type="spellEnd"/>
      <w:r w:rsidRPr="00614774">
        <w:rPr>
          <w:rFonts w:ascii="Times New Roman" w:hAnsi="Times New Roman" w:cs="Times New Roman"/>
          <w:color w:val="000000"/>
          <w:sz w:val="28"/>
          <w:szCs w:val="28"/>
          <w:shd w:val="clear" w:color="auto" w:fill="FFFFFF"/>
        </w:rPr>
        <w:t xml:space="preserve">, М. </w:t>
      </w:r>
      <w:proofErr w:type="spellStart"/>
      <w:r w:rsidRPr="00614774">
        <w:rPr>
          <w:rFonts w:ascii="Times New Roman" w:hAnsi="Times New Roman" w:cs="Times New Roman"/>
          <w:color w:val="000000"/>
          <w:sz w:val="28"/>
          <w:szCs w:val="28"/>
          <w:shd w:val="clear" w:color="auto" w:fill="FFFFFF"/>
        </w:rPr>
        <w:t>Вихрева</w:t>
      </w:r>
      <w:proofErr w:type="spellEnd"/>
      <w:r w:rsidRPr="00614774">
        <w:rPr>
          <w:rFonts w:ascii="Times New Roman" w:hAnsi="Times New Roman" w:cs="Times New Roman"/>
          <w:color w:val="000000"/>
          <w:sz w:val="28"/>
          <w:szCs w:val="28"/>
          <w:shd w:val="clear" w:color="auto" w:fill="FFFFFF"/>
        </w:rPr>
        <w:t xml:space="preserve">, Е. Войт, З. Козлова, А. Якушев, В. </w:t>
      </w:r>
      <w:proofErr w:type="spellStart"/>
      <w:r w:rsidRPr="00614774">
        <w:rPr>
          <w:rFonts w:ascii="Times New Roman" w:hAnsi="Times New Roman" w:cs="Times New Roman"/>
          <w:color w:val="000000"/>
          <w:sz w:val="28"/>
          <w:szCs w:val="28"/>
          <w:shd w:val="clear" w:color="auto" w:fill="FFFFFF"/>
        </w:rPr>
        <w:t>Чинилин</w:t>
      </w:r>
      <w:proofErr w:type="spellEnd"/>
      <w:r w:rsidRPr="00614774">
        <w:rPr>
          <w:rFonts w:ascii="Times New Roman" w:hAnsi="Times New Roman" w:cs="Times New Roman"/>
          <w:color w:val="000000"/>
          <w:sz w:val="28"/>
          <w:szCs w:val="28"/>
          <w:shd w:val="clear" w:color="auto" w:fill="FFFFFF"/>
        </w:rPr>
        <w:t xml:space="preserve">, Б. </w:t>
      </w:r>
      <w:proofErr w:type="spellStart"/>
      <w:r w:rsidRPr="00614774">
        <w:rPr>
          <w:rFonts w:ascii="Times New Roman" w:hAnsi="Times New Roman" w:cs="Times New Roman"/>
          <w:color w:val="000000"/>
          <w:sz w:val="28"/>
          <w:szCs w:val="28"/>
          <w:shd w:val="clear" w:color="auto" w:fill="FFFFFF"/>
        </w:rPr>
        <w:t>Нольде</w:t>
      </w:r>
      <w:proofErr w:type="spellEnd"/>
      <w:r w:rsidRPr="00614774">
        <w:rPr>
          <w:rFonts w:ascii="Times New Roman" w:hAnsi="Times New Roman" w:cs="Times New Roman"/>
          <w:color w:val="000000"/>
          <w:sz w:val="28"/>
          <w:szCs w:val="28"/>
          <w:shd w:val="clear" w:color="auto" w:fill="FFFFFF"/>
        </w:rPr>
        <w:t xml:space="preserve"> и др. Первыми заслуженными мастерами спорта СССР среди волейболистов стали Валентина </w:t>
      </w:r>
      <w:proofErr w:type="spellStart"/>
      <w:r w:rsidRPr="00614774">
        <w:rPr>
          <w:rFonts w:ascii="Times New Roman" w:hAnsi="Times New Roman" w:cs="Times New Roman"/>
          <w:color w:val="000000"/>
          <w:sz w:val="28"/>
          <w:szCs w:val="28"/>
          <w:shd w:val="clear" w:color="auto" w:fill="FFFFFF"/>
        </w:rPr>
        <w:t>Осколкова</w:t>
      </w:r>
      <w:proofErr w:type="spellEnd"/>
      <w:r w:rsidRPr="00614774">
        <w:rPr>
          <w:rFonts w:ascii="Times New Roman" w:hAnsi="Times New Roman" w:cs="Times New Roman"/>
          <w:color w:val="000000"/>
          <w:sz w:val="28"/>
          <w:szCs w:val="28"/>
          <w:shd w:val="clear" w:color="auto" w:fill="FFFFFF"/>
        </w:rPr>
        <w:t xml:space="preserve"> (1942) и Анатолий </w:t>
      </w:r>
      <w:proofErr w:type="spellStart"/>
      <w:r w:rsidRPr="00614774">
        <w:rPr>
          <w:rFonts w:ascii="Times New Roman" w:hAnsi="Times New Roman" w:cs="Times New Roman"/>
          <w:color w:val="000000"/>
          <w:sz w:val="28"/>
          <w:szCs w:val="28"/>
          <w:shd w:val="clear" w:color="auto" w:fill="FFFFFF"/>
        </w:rPr>
        <w:t>Чинилин</w:t>
      </w:r>
      <w:proofErr w:type="spellEnd"/>
      <w:r w:rsidRPr="00614774">
        <w:rPr>
          <w:rFonts w:ascii="Times New Roman" w:hAnsi="Times New Roman" w:cs="Times New Roman"/>
          <w:color w:val="000000"/>
          <w:sz w:val="28"/>
          <w:szCs w:val="28"/>
          <w:shd w:val="clear" w:color="auto" w:fill="FFFFFF"/>
        </w:rPr>
        <w:t xml:space="preserve"> (1944</w:t>
      </w:r>
      <w:proofErr w:type="gramStart"/>
      <w:r w:rsidRPr="00614774">
        <w:rPr>
          <w:rFonts w:ascii="Times New Roman" w:hAnsi="Times New Roman" w:cs="Times New Roman"/>
          <w:color w:val="000000"/>
          <w:sz w:val="28"/>
          <w:szCs w:val="28"/>
          <w:shd w:val="clear" w:color="auto" w:fill="FFFFFF"/>
        </w:rPr>
        <w:t>) .Они</w:t>
      </w:r>
      <w:proofErr w:type="gramEnd"/>
      <w:r w:rsidRPr="00614774">
        <w:rPr>
          <w:rFonts w:ascii="Times New Roman" w:hAnsi="Times New Roman" w:cs="Times New Roman"/>
          <w:color w:val="000000"/>
          <w:sz w:val="28"/>
          <w:szCs w:val="28"/>
          <w:shd w:val="clear" w:color="auto" w:fill="FFFFFF"/>
        </w:rPr>
        <w:t xml:space="preserve"> же первыми среди волейбольных специалистов были удостоены звания «Заслуженный тренер СССР». </w:t>
      </w:r>
    </w:p>
    <w:p w:rsidR="00614774" w:rsidRPr="00614774" w:rsidRDefault="00614774" w:rsidP="00614774">
      <w:pPr>
        <w:spacing w:line="360" w:lineRule="auto"/>
        <w:jc w:val="both"/>
        <w:rPr>
          <w:rFonts w:ascii="Times New Roman" w:hAnsi="Times New Roman" w:cs="Times New Roman"/>
          <w:color w:val="000000"/>
          <w:sz w:val="28"/>
          <w:szCs w:val="28"/>
          <w:shd w:val="clear" w:color="auto" w:fill="FFFFFF"/>
        </w:rPr>
      </w:pPr>
      <w:r w:rsidRPr="00614774">
        <w:rPr>
          <w:rFonts w:ascii="Times New Roman" w:hAnsi="Times New Roman" w:cs="Times New Roman"/>
          <w:color w:val="000000"/>
          <w:sz w:val="28"/>
          <w:szCs w:val="28"/>
          <w:shd w:val="clear" w:color="auto" w:fill="FFFFFF"/>
        </w:rPr>
        <w:t xml:space="preserve">      В этот период волейбол в СССР становится по-настоящему массовой игрой, число «организованных» игроков превысило 400 тысяч человек, миллионы любителей сражаются на импровизированных волейбольных площадках.</w:t>
      </w:r>
    </w:p>
    <w:p w:rsidR="00614774" w:rsidRPr="00614774" w:rsidRDefault="00614774" w:rsidP="0061477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614774">
        <w:rPr>
          <w:rFonts w:ascii="Times New Roman" w:hAnsi="Times New Roman" w:cs="Times New Roman"/>
          <w:color w:val="000000"/>
          <w:sz w:val="28"/>
          <w:szCs w:val="28"/>
          <w:shd w:val="clear" w:color="auto" w:fill="FFFFFF"/>
        </w:rPr>
        <w:t xml:space="preserve"> </w:t>
      </w:r>
      <w:r w:rsidRPr="00614774">
        <w:rPr>
          <w:rFonts w:ascii="Times New Roman" w:hAnsi="Times New Roman" w:cs="Times New Roman"/>
          <w:sz w:val="28"/>
          <w:szCs w:val="28"/>
        </w:rPr>
        <w:t xml:space="preserve">Великая Отечественная война, конечно, несколько замедлила развитие отечественного волейбола, но не смогла остановить его полностью. В воинских частях волейбол продолжал культивироваться, а с 1943 г. «оживают» и волейбольные площадки тыла. Лучшими волейболистами послевоенного времени стали </w:t>
      </w:r>
      <w:proofErr w:type="spellStart"/>
      <w:r w:rsidRPr="00614774">
        <w:rPr>
          <w:rFonts w:ascii="Times New Roman" w:hAnsi="Times New Roman" w:cs="Times New Roman"/>
          <w:sz w:val="28"/>
          <w:szCs w:val="28"/>
        </w:rPr>
        <w:t>А.Чудина</w:t>
      </w:r>
      <w:proofErr w:type="spellEnd"/>
      <w:r w:rsidRPr="00614774">
        <w:rPr>
          <w:rFonts w:ascii="Times New Roman" w:hAnsi="Times New Roman" w:cs="Times New Roman"/>
          <w:sz w:val="28"/>
          <w:szCs w:val="28"/>
        </w:rPr>
        <w:t xml:space="preserve">, </w:t>
      </w:r>
      <w:proofErr w:type="spellStart"/>
      <w:r w:rsidRPr="00614774">
        <w:rPr>
          <w:rFonts w:ascii="Times New Roman" w:hAnsi="Times New Roman" w:cs="Times New Roman"/>
          <w:sz w:val="28"/>
          <w:szCs w:val="28"/>
        </w:rPr>
        <w:t>Т.Барышникова</w:t>
      </w:r>
      <w:proofErr w:type="spellEnd"/>
      <w:r w:rsidRPr="00614774">
        <w:rPr>
          <w:rFonts w:ascii="Times New Roman" w:hAnsi="Times New Roman" w:cs="Times New Roman"/>
          <w:sz w:val="28"/>
          <w:szCs w:val="28"/>
        </w:rPr>
        <w:t xml:space="preserve">, </w:t>
      </w:r>
      <w:proofErr w:type="spellStart"/>
      <w:r w:rsidRPr="00614774">
        <w:rPr>
          <w:rFonts w:ascii="Times New Roman" w:hAnsi="Times New Roman" w:cs="Times New Roman"/>
          <w:sz w:val="28"/>
          <w:szCs w:val="28"/>
        </w:rPr>
        <w:t>В.Озерова</w:t>
      </w:r>
      <w:proofErr w:type="spellEnd"/>
      <w:r w:rsidRPr="00614774">
        <w:rPr>
          <w:rFonts w:ascii="Times New Roman" w:hAnsi="Times New Roman" w:cs="Times New Roman"/>
          <w:sz w:val="28"/>
          <w:szCs w:val="28"/>
        </w:rPr>
        <w:t xml:space="preserve">, </w:t>
      </w:r>
      <w:proofErr w:type="spellStart"/>
      <w:r w:rsidRPr="00614774">
        <w:rPr>
          <w:rFonts w:ascii="Times New Roman" w:hAnsi="Times New Roman" w:cs="Times New Roman"/>
          <w:sz w:val="28"/>
          <w:szCs w:val="28"/>
        </w:rPr>
        <w:t>К.Рева</w:t>
      </w:r>
      <w:proofErr w:type="spellEnd"/>
      <w:r w:rsidRPr="00614774">
        <w:rPr>
          <w:rFonts w:ascii="Times New Roman" w:hAnsi="Times New Roman" w:cs="Times New Roman"/>
          <w:sz w:val="28"/>
          <w:szCs w:val="28"/>
        </w:rPr>
        <w:t xml:space="preserve">, </w:t>
      </w:r>
      <w:proofErr w:type="spellStart"/>
      <w:r w:rsidRPr="00614774">
        <w:rPr>
          <w:rFonts w:ascii="Times New Roman" w:hAnsi="Times New Roman" w:cs="Times New Roman"/>
          <w:sz w:val="28"/>
          <w:szCs w:val="28"/>
        </w:rPr>
        <w:t>В.Щагин</w:t>
      </w:r>
      <w:proofErr w:type="spellEnd"/>
      <w:r w:rsidRPr="00614774">
        <w:rPr>
          <w:rFonts w:ascii="Times New Roman" w:hAnsi="Times New Roman" w:cs="Times New Roman"/>
          <w:sz w:val="28"/>
          <w:szCs w:val="28"/>
        </w:rPr>
        <w:t xml:space="preserve">, </w:t>
      </w:r>
      <w:proofErr w:type="spellStart"/>
      <w:r w:rsidRPr="00614774">
        <w:rPr>
          <w:rFonts w:ascii="Times New Roman" w:hAnsi="Times New Roman" w:cs="Times New Roman"/>
          <w:sz w:val="28"/>
          <w:szCs w:val="28"/>
        </w:rPr>
        <w:t>М.Пименов</w:t>
      </w:r>
      <w:proofErr w:type="spellEnd"/>
      <w:r w:rsidRPr="00614774">
        <w:rPr>
          <w:rFonts w:ascii="Times New Roman" w:hAnsi="Times New Roman" w:cs="Times New Roman"/>
          <w:sz w:val="28"/>
          <w:szCs w:val="28"/>
        </w:rPr>
        <w:t xml:space="preserve"> и др. </w:t>
      </w:r>
    </w:p>
    <w:p w:rsidR="00614774" w:rsidRPr="00614774" w:rsidRDefault="00614774" w:rsidP="00614774">
      <w:pPr>
        <w:spacing w:line="360" w:lineRule="auto"/>
        <w:jc w:val="both"/>
        <w:rPr>
          <w:rFonts w:ascii="Times New Roman" w:hAnsi="Times New Roman" w:cs="Times New Roman"/>
          <w:color w:val="393E36"/>
          <w:sz w:val="28"/>
          <w:szCs w:val="28"/>
        </w:rPr>
      </w:pPr>
      <w:r w:rsidRPr="00614774">
        <w:rPr>
          <w:rFonts w:ascii="Times New Roman" w:hAnsi="Times New Roman" w:cs="Times New Roman"/>
          <w:color w:val="393E36"/>
          <w:sz w:val="28"/>
          <w:szCs w:val="28"/>
        </w:rPr>
        <w:lastRenderedPageBreak/>
        <w:t xml:space="preserve"> </w:t>
      </w:r>
      <w:r w:rsidRPr="00614774">
        <w:rPr>
          <w:noProof/>
          <w:sz w:val="28"/>
          <w:szCs w:val="28"/>
          <w:lang w:eastAsia="ru-RU"/>
        </w:rPr>
        <w:drawing>
          <wp:inline distT="0" distB="0" distL="0" distR="0" wp14:anchorId="5C0CAA7E" wp14:editId="6CF59E47">
            <wp:extent cx="5037826" cy="3028649"/>
            <wp:effectExtent l="0" t="0" r="0" b="635"/>
            <wp:docPr id="5" name="Рисунок 5" descr="http://i.imgur.com/h8qy4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imgur.com/h8qy4r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9217" cy="3101627"/>
                    </a:xfrm>
                    <a:prstGeom prst="rect">
                      <a:avLst/>
                    </a:prstGeom>
                    <a:noFill/>
                    <a:ln>
                      <a:noFill/>
                    </a:ln>
                  </pic:spPr>
                </pic:pic>
              </a:graphicData>
            </a:graphic>
          </wp:inline>
        </w:drawing>
      </w:r>
      <w:r w:rsidRPr="00614774">
        <w:rPr>
          <w:rFonts w:ascii="Times New Roman" w:hAnsi="Times New Roman" w:cs="Times New Roman"/>
          <w:color w:val="393E36"/>
          <w:sz w:val="28"/>
          <w:szCs w:val="28"/>
        </w:rPr>
        <w:t xml:space="preserve">      </w:t>
      </w:r>
    </w:p>
    <w:p w:rsidR="00614774" w:rsidRPr="00614774" w:rsidRDefault="00614774" w:rsidP="00614774">
      <w:pPr>
        <w:spacing w:after="0" w:line="360" w:lineRule="auto"/>
        <w:jc w:val="both"/>
        <w:rPr>
          <w:rFonts w:ascii="Times New Roman" w:hAnsi="Times New Roman" w:cs="Times New Roman"/>
          <w:sz w:val="28"/>
          <w:szCs w:val="28"/>
        </w:rPr>
      </w:pPr>
      <w:r w:rsidRPr="00614774">
        <w:rPr>
          <w:rFonts w:ascii="Times New Roman" w:hAnsi="Times New Roman" w:cs="Times New Roman"/>
          <w:sz w:val="28"/>
          <w:szCs w:val="28"/>
        </w:rPr>
        <w:t xml:space="preserve">         Благодаря их мастерству столичные женские команды «Локомотив», «Динамо» и «Спартак», а также ленинградский «Спартак» и мужские ЦСКА, «Динамо» (Москва), ДО (Ленинград) и «Спартак» (Киев) постоянно занимали ведущие позиции. Но статус самых сильных закрепился за мужской командой ЦСКА, которая становилась чемпионом СССР 26 раз, и за женской командой «Динамо» - 14-кратной чемпионкой Советского Союза. Не менее достойно выступали они и на международной арене, став, соответственно, 13-кратным и 10-кратным обладателями Кубка европейских чемпионов</w:t>
      </w:r>
      <w:r w:rsidRPr="00614774">
        <w:rPr>
          <w:rFonts w:ascii="Times New Roman" w:hAnsi="Times New Roman" w:cs="Times New Roman"/>
          <w:sz w:val="28"/>
          <w:szCs w:val="28"/>
        </w:rPr>
        <w:br/>
        <w:t xml:space="preserve">       </w:t>
      </w:r>
      <w:proofErr w:type="gramStart"/>
      <w:r w:rsidRPr="00614774">
        <w:rPr>
          <w:rFonts w:ascii="Times New Roman" w:hAnsi="Times New Roman" w:cs="Times New Roman"/>
          <w:sz w:val="28"/>
          <w:szCs w:val="28"/>
        </w:rPr>
        <w:t>В</w:t>
      </w:r>
      <w:proofErr w:type="gramEnd"/>
      <w:r w:rsidRPr="00614774">
        <w:rPr>
          <w:rFonts w:ascii="Times New Roman" w:hAnsi="Times New Roman" w:cs="Times New Roman"/>
          <w:sz w:val="28"/>
          <w:szCs w:val="28"/>
        </w:rPr>
        <w:t xml:space="preserve"> состав ФИВБ федерация волейбола СССР вступила в 1948 году, а в 1949 году дебютировала в Праге. Мужская сборная участвовала в первом чемпионате мира и в финале переиграла считавшуюся до той поры непобедимой команду Чехословакии, а женская - выиграла европейское первенство. </w:t>
      </w:r>
    </w:p>
    <w:p w:rsidR="00614774" w:rsidRPr="00614774" w:rsidRDefault="00614774" w:rsidP="00614774">
      <w:pPr>
        <w:spacing w:after="0" w:line="360" w:lineRule="auto"/>
        <w:jc w:val="both"/>
        <w:rPr>
          <w:rFonts w:ascii="Times New Roman" w:hAnsi="Times New Roman" w:cs="Times New Roman"/>
          <w:sz w:val="28"/>
          <w:szCs w:val="28"/>
        </w:rPr>
      </w:pPr>
      <w:r w:rsidRPr="00614774">
        <w:rPr>
          <w:rFonts w:ascii="Times New Roman" w:hAnsi="Times New Roman" w:cs="Times New Roman"/>
          <w:sz w:val="28"/>
          <w:szCs w:val="28"/>
        </w:rPr>
        <w:t xml:space="preserve">    С момента вступления СССР в ФИВБ в основу международных правил волейбола кладутся советские (а не американские) правила. 1950 и 1951 год также принесли успех советским командам. В 1952 чемпионат мира по волейболу среди женских команд впервые был проведен в Москве. Токийская Олимпиада 1964 г., в программу которой впервые был включен волейбол, принесла «золото» мужской команде и «серебро» - женской.</w:t>
      </w:r>
    </w:p>
    <w:p w:rsidR="00614774" w:rsidRDefault="00614774" w:rsidP="00614774">
      <w:pPr>
        <w:spacing w:line="360" w:lineRule="auto"/>
        <w:rPr>
          <w:rFonts w:ascii="Times New Roman" w:hAnsi="Times New Roman" w:cs="Times New Roman"/>
          <w:sz w:val="24"/>
          <w:szCs w:val="24"/>
        </w:rPr>
      </w:pPr>
      <w:r w:rsidRPr="00964283">
        <w:rPr>
          <w:rFonts w:ascii="Times New Roman" w:hAnsi="Times New Roman" w:cs="Times New Roman"/>
          <w:sz w:val="24"/>
          <w:szCs w:val="24"/>
        </w:rPr>
        <w:lastRenderedPageBreak/>
        <w:t xml:space="preserve">     </w:t>
      </w:r>
      <w:r>
        <w:rPr>
          <w:noProof/>
          <w:lang w:eastAsia="ru-RU"/>
        </w:rPr>
        <w:drawing>
          <wp:inline distT="0" distB="0" distL="0" distR="0" wp14:anchorId="25C60953" wp14:editId="39606EA0">
            <wp:extent cx="5353050" cy="2801430"/>
            <wp:effectExtent l="0" t="0" r="0" b="0"/>
            <wp:docPr id="6" name="Рисунок 6" descr="http://russiasport.ru/sites/default/files/0_74f38_15e864e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ssiasport.ru/sites/default/files/0_74f38_15e864e_xl.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5287" cy="2807834"/>
                    </a:xfrm>
                    <a:prstGeom prst="rect">
                      <a:avLst/>
                    </a:prstGeom>
                    <a:noFill/>
                    <a:ln>
                      <a:noFill/>
                    </a:ln>
                  </pic:spPr>
                </pic:pic>
              </a:graphicData>
            </a:graphic>
          </wp:inline>
        </w:drawing>
      </w:r>
    </w:p>
    <w:p w:rsidR="00614774" w:rsidRPr="00614774" w:rsidRDefault="00614774" w:rsidP="00614774">
      <w:pPr>
        <w:rPr>
          <w:rFonts w:ascii="Times New Roman" w:hAnsi="Times New Roman" w:cs="Times New Roman"/>
          <w:b/>
          <w:i/>
          <w:sz w:val="28"/>
          <w:szCs w:val="28"/>
        </w:rPr>
      </w:pPr>
      <w:r w:rsidRPr="00614774">
        <w:rPr>
          <w:rFonts w:ascii="Times New Roman" w:hAnsi="Times New Roman" w:cs="Times New Roman"/>
          <w:b/>
          <w:sz w:val="28"/>
          <w:szCs w:val="28"/>
        </w:rPr>
        <w:t xml:space="preserve">        </w:t>
      </w:r>
      <w:r w:rsidRPr="00614774">
        <w:rPr>
          <w:rFonts w:ascii="Times New Roman" w:hAnsi="Times New Roman" w:cs="Times New Roman"/>
          <w:b/>
          <w:i/>
          <w:sz w:val="28"/>
          <w:szCs w:val="28"/>
        </w:rPr>
        <w:t>Мужская сборная по волейболу 1949 год</w:t>
      </w:r>
    </w:p>
    <w:p w:rsidR="00614774" w:rsidRPr="00614774" w:rsidRDefault="00614774" w:rsidP="00614774">
      <w:pPr>
        <w:pStyle w:val="a3"/>
        <w:shd w:val="clear" w:color="auto" w:fill="FFFFFF"/>
        <w:spacing w:line="360" w:lineRule="auto"/>
        <w:jc w:val="both"/>
        <w:rPr>
          <w:color w:val="000000"/>
          <w:sz w:val="28"/>
          <w:szCs w:val="28"/>
        </w:rPr>
      </w:pPr>
      <w:r w:rsidRPr="00614774">
        <w:rPr>
          <w:sz w:val="28"/>
          <w:szCs w:val="28"/>
        </w:rPr>
        <w:t xml:space="preserve">      </w:t>
      </w:r>
      <w:r w:rsidRPr="00614774">
        <w:rPr>
          <w:color w:val="000000"/>
          <w:sz w:val="28"/>
          <w:szCs w:val="28"/>
          <w:shd w:val="clear" w:color="auto" w:fill="FFFFFF"/>
        </w:rPr>
        <w:t xml:space="preserve">. </w:t>
      </w:r>
      <w:r w:rsidRPr="00614774">
        <w:rPr>
          <w:sz w:val="28"/>
          <w:szCs w:val="28"/>
        </w:rPr>
        <w:t xml:space="preserve">В общей сложности мужская сборная СССР по волейболу трижды завоевывала олимпийское «золото» -в 1964, 1968 и 1980 годах. Игроки женской сборной, сумевшие на Играх в Мехико в 1968 взять «золотой» реванш у японок, затем еще трижды повторили свой успех –в 1972, в 1980 и в 1988годах. Большего пока не сумела добиться сборная ни одной страны. Также не было равных советским сборным на первенствах мира </w:t>
      </w:r>
      <w:proofErr w:type="gramStart"/>
      <w:r w:rsidRPr="00614774">
        <w:rPr>
          <w:sz w:val="28"/>
          <w:szCs w:val="28"/>
        </w:rPr>
        <w:t>–(</w:t>
      </w:r>
      <w:proofErr w:type="gramEnd"/>
      <w:r w:rsidRPr="00614774">
        <w:rPr>
          <w:sz w:val="28"/>
          <w:szCs w:val="28"/>
        </w:rPr>
        <w:t>6 чемпионских титулов у мужской команды и 5 - у женской) и Европы, где они завоевали по 12 высших титулов. Кроме того, наши волейболисты-мужчины четыре раза завоевывали Кубок мира.</w:t>
      </w:r>
      <w:r w:rsidRPr="00614774">
        <w:rPr>
          <w:sz w:val="28"/>
          <w:szCs w:val="28"/>
        </w:rPr>
        <w:br/>
      </w:r>
      <w:r w:rsidRPr="00614774">
        <w:rPr>
          <w:color w:val="000000"/>
          <w:sz w:val="28"/>
          <w:szCs w:val="28"/>
        </w:rPr>
        <w:t xml:space="preserve">     Всероссийская федерация волейбола (ВФВ) образована в 1991. С 1992 она является правопреемницей Федерации СССР во всех международных спортивных объединениях.  Возглавляемая известным тренером Вячеславом </w:t>
      </w:r>
      <w:proofErr w:type="spellStart"/>
      <w:r w:rsidRPr="00614774">
        <w:rPr>
          <w:color w:val="000000"/>
          <w:sz w:val="28"/>
          <w:szCs w:val="28"/>
        </w:rPr>
        <w:t>Карполем</w:t>
      </w:r>
      <w:proofErr w:type="spellEnd"/>
      <w:r w:rsidRPr="00614774">
        <w:rPr>
          <w:color w:val="000000"/>
          <w:sz w:val="28"/>
          <w:szCs w:val="28"/>
        </w:rPr>
        <w:t xml:space="preserve"> женская волейбольная команда «</w:t>
      </w:r>
      <w:proofErr w:type="spellStart"/>
      <w:r w:rsidRPr="00614774">
        <w:rPr>
          <w:color w:val="000000"/>
          <w:sz w:val="28"/>
          <w:szCs w:val="28"/>
        </w:rPr>
        <w:t>Уралочка</w:t>
      </w:r>
      <w:proofErr w:type="spellEnd"/>
      <w:r w:rsidRPr="00614774">
        <w:rPr>
          <w:color w:val="000000"/>
          <w:sz w:val="28"/>
          <w:szCs w:val="28"/>
        </w:rPr>
        <w:t>» (Екатеринбург) на сегодня сильнейшая не только в России, но и в Европе. Лидеры отечественного волейбола среди мужских команд - УЭМ</w:t>
      </w:r>
      <w:proofErr w:type="gramStart"/>
      <w:r w:rsidRPr="00614774">
        <w:rPr>
          <w:color w:val="000000"/>
          <w:sz w:val="28"/>
          <w:szCs w:val="28"/>
        </w:rPr>
        <w:t>-«</w:t>
      </w:r>
      <w:proofErr w:type="gramEnd"/>
      <w:r w:rsidRPr="00614774">
        <w:rPr>
          <w:color w:val="000000"/>
          <w:sz w:val="28"/>
          <w:szCs w:val="28"/>
        </w:rPr>
        <w:t>Изумруд» (Екатеринбург) и «Белогорье»-«Динамо» (Белгород).</w:t>
      </w:r>
    </w:p>
    <w:p w:rsidR="00614774" w:rsidRPr="00614774" w:rsidRDefault="00614774" w:rsidP="00614774">
      <w:pPr>
        <w:pStyle w:val="a3"/>
        <w:shd w:val="clear" w:color="auto" w:fill="FFFFFF"/>
        <w:spacing w:line="360" w:lineRule="auto"/>
        <w:jc w:val="both"/>
        <w:rPr>
          <w:color w:val="000000"/>
          <w:sz w:val="28"/>
          <w:szCs w:val="28"/>
        </w:rPr>
      </w:pPr>
      <w:r w:rsidRPr="00614774">
        <w:rPr>
          <w:color w:val="000000"/>
          <w:sz w:val="28"/>
          <w:szCs w:val="28"/>
        </w:rPr>
        <w:lastRenderedPageBreak/>
        <w:t xml:space="preserve">   В ноябре 2006 сборная России по волейболу, возглавляемая итальянским тренером Джованни </w:t>
      </w:r>
      <w:proofErr w:type="spellStart"/>
      <w:r w:rsidRPr="00614774">
        <w:rPr>
          <w:color w:val="000000"/>
          <w:sz w:val="28"/>
          <w:szCs w:val="28"/>
        </w:rPr>
        <w:t>Капрарой</w:t>
      </w:r>
      <w:proofErr w:type="spellEnd"/>
      <w:r w:rsidRPr="00614774">
        <w:rPr>
          <w:color w:val="000000"/>
          <w:sz w:val="28"/>
          <w:szCs w:val="28"/>
        </w:rPr>
        <w:t>, на чемпионате мира в Японии завоевала золотые медали - впервые после 16-летнего перерыва.</w:t>
      </w:r>
    </w:p>
    <w:p w:rsidR="00614774" w:rsidRPr="00614774" w:rsidRDefault="00614774" w:rsidP="00614774">
      <w:pPr>
        <w:pStyle w:val="a3"/>
        <w:shd w:val="clear" w:color="auto" w:fill="FFFFFF"/>
        <w:spacing w:line="360" w:lineRule="auto"/>
        <w:jc w:val="both"/>
        <w:rPr>
          <w:color w:val="000000"/>
          <w:sz w:val="28"/>
          <w:szCs w:val="28"/>
        </w:rPr>
      </w:pPr>
      <w:r w:rsidRPr="00614774">
        <w:rPr>
          <w:color w:val="000000"/>
          <w:sz w:val="28"/>
          <w:szCs w:val="28"/>
        </w:rPr>
        <w:t xml:space="preserve">    До этого, на Олимпийских Играх 2004, российская сборная заняла второе место, а на чемпионатах мира не поднималась выше третьего. Капитаном чемпионской команды была Екатерина </w:t>
      </w:r>
      <w:proofErr w:type="spellStart"/>
      <w:r w:rsidRPr="00614774">
        <w:rPr>
          <w:color w:val="000000"/>
          <w:sz w:val="28"/>
          <w:szCs w:val="28"/>
        </w:rPr>
        <w:t>Гамова</w:t>
      </w:r>
      <w:proofErr w:type="spellEnd"/>
      <w:r w:rsidRPr="00614774">
        <w:rPr>
          <w:color w:val="000000"/>
          <w:sz w:val="28"/>
          <w:szCs w:val="28"/>
        </w:rPr>
        <w:t>, одна из лучших игроков на площадке.</w:t>
      </w:r>
    </w:p>
    <w:p w:rsidR="00614774" w:rsidRPr="00614774" w:rsidRDefault="00614774" w:rsidP="00614774">
      <w:pPr>
        <w:pStyle w:val="a3"/>
        <w:shd w:val="clear" w:color="auto" w:fill="FFFFFF"/>
        <w:spacing w:line="360" w:lineRule="auto"/>
        <w:rPr>
          <w:b/>
          <w:color w:val="000000"/>
          <w:sz w:val="28"/>
          <w:szCs w:val="28"/>
        </w:rPr>
      </w:pPr>
      <w:r w:rsidRPr="00614774">
        <w:rPr>
          <w:sz w:val="28"/>
          <w:szCs w:val="28"/>
        </w:rPr>
        <w:t xml:space="preserve">    В настоящее время ВФВ проводит чемпионат страны и розыгрыш Кубка России, ряд региональных соревнований, первенство России среди юношей и девушек, Всероссийские соревнования ветеранов, а также национальный чемпионат по пляжному волейболу       </w:t>
      </w:r>
      <w:r w:rsidRPr="00614774">
        <w:rPr>
          <w:sz w:val="28"/>
          <w:szCs w:val="28"/>
        </w:rPr>
        <w:br/>
      </w:r>
      <w:r w:rsidRPr="00614774">
        <w:rPr>
          <w:b/>
          <w:noProof/>
          <w:sz w:val="28"/>
          <w:szCs w:val="28"/>
        </w:rPr>
        <w:drawing>
          <wp:inline distT="0" distB="0" distL="0" distR="0" wp14:anchorId="4380AFD0" wp14:editId="3AE5A78A">
            <wp:extent cx="5244860" cy="3433227"/>
            <wp:effectExtent l="0" t="0" r="0" b="0"/>
            <wp:docPr id="7" name="Рисунок 7" descr="http://russiasport.ru/sites/default/files/sbornaja-rossii-po-volejbolu_14069063411000997384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ssiasport.ru/sites/default/files/sbornaja-rossii-po-volejbolu_14069063411000997384_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7796" cy="3448241"/>
                    </a:xfrm>
                    <a:prstGeom prst="rect">
                      <a:avLst/>
                    </a:prstGeom>
                    <a:noFill/>
                    <a:ln>
                      <a:noFill/>
                    </a:ln>
                  </pic:spPr>
                </pic:pic>
              </a:graphicData>
            </a:graphic>
          </wp:inline>
        </w:drawing>
      </w:r>
    </w:p>
    <w:p w:rsidR="00614774" w:rsidRPr="00614774" w:rsidRDefault="00614774" w:rsidP="00614774">
      <w:pPr>
        <w:pStyle w:val="a3"/>
        <w:shd w:val="clear" w:color="auto" w:fill="FFFFFF"/>
        <w:spacing w:line="360" w:lineRule="auto"/>
        <w:rPr>
          <w:rStyle w:val="a4"/>
          <w:b/>
          <w:sz w:val="28"/>
          <w:szCs w:val="28"/>
        </w:rPr>
      </w:pPr>
      <w:r w:rsidRPr="00614774">
        <w:rPr>
          <w:rStyle w:val="a4"/>
          <w:b/>
          <w:sz w:val="28"/>
          <w:szCs w:val="28"/>
        </w:rPr>
        <w:t xml:space="preserve">Женская сборная России по волейболу </w:t>
      </w:r>
    </w:p>
    <w:p w:rsidR="00614774" w:rsidRPr="00614774" w:rsidRDefault="00614774" w:rsidP="00614774">
      <w:pPr>
        <w:spacing w:line="360" w:lineRule="auto"/>
        <w:rPr>
          <w:rStyle w:val="a4"/>
          <w:rFonts w:ascii="Times New Roman" w:hAnsi="Times New Roman" w:cs="Times New Roman"/>
          <w:b/>
          <w:sz w:val="28"/>
          <w:szCs w:val="28"/>
        </w:rPr>
      </w:pPr>
      <w:r w:rsidRPr="00614774">
        <w:rPr>
          <w:rFonts w:ascii="Times New Roman" w:hAnsi="Times New Roman" w:cs="Times New Roman"/>
          <w:b/>
          <w:noProof/>
          <w:sz w:val="28"/>
          <w:szCs w:val="28"/>
          <w:lang w:eastAsia="ru-RU"/>
        </w:rPr>
        <w:lastRenderedPageBreak/>
        <w:drawing>
          <wp:inline distT="0" distB="0" distL="0" distR="0" wp14:anchorId="17591EF8" wp14:editId="5105CEA8">
            <wp:extent cx="5374256" cy="3666913"/>
            <wp:effectExtent l="0" t="0" r="0" b="0"/>
            <wp:docPr id="8" name="Рисунок 8" descr="http://lphoto3.ask.fm/415/431/989/1280003017-1rpma9f-d9jc2gh3mohckgk/original/ava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photo3.ask.fm/415/431/989/1280003017-1rpma9f-d9jc2gh3mohckgk/original/avatar.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88646" cy="3676731"/>
                    </a:xfrm>
                    <a:prstGeom prst="rect">
                      <a:avLst/>
                    </a:prstGeom>
                    <a:noFill/>
                    <a:ln>
                      <a:noFill/>
                    </a:ln>
                  </pic:spPr>
                </pic:pic>
              </a:graphicData>
            </a:graphic>
          </wp:inline>
        </w:drawing>
      </w:r>
    </w:p>
    <w:p w:rsidR="00614774" w:rsidRDefault="00614774" w:rsidP="00614774">
      <w:pPr>
        <w:spacing w:line="360" w:lineRule="auto"/>
        <w:rPr>
          <w:rStyle w:val="a4"/>
          <w:rFonts w:ascii="Times New Roman" w:hAnsi="Times New Roman" w:cs="Times New Roman"/>
          <w:b/>
          <w:sz w:val="28"/>
          <w:szCs w:val="28"/>
        </w:rPr>
      </w:pPr>
      <w:r w:rsidRPr="00614774">
        <w:rPr>
          <w:rStyle w:val="a4"/>
          <w:rFonts w:ascii="Times New Roman" w:hAnsi="Times New Roman" w:cs="Times New Roman"/>
          <w:b/>
          <w:sz w:val="28"/>
          <w:szCs w:val="28"/>
        </w:rPr>
        <w:t>Мужская сборная России по волейболу</w:t>
      </w: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Default="00614774" w:rsidP="00614774">
      <w:pPr>
        <w:spacing w:line="360" w:lineRule="auto"/>
        <w:rPr>
          <w:rStyle w:val="a4"/>
          <w:rFonts w:ascii="Times New Roman" w:hAnsi="Times New Roman" w:cs="Times New Roman"/>
          <w:b/>
          <w:sz w:val="28"/>
          <w:szCs w:val="28"/>
        </w:rPr>
      </w:pPr>
    </w:p>
    <w:p w:rsidR="00614774" w:rsidRPr="00614774" w:rsidRDefault="00614774" w:rsidP="00614774">
      <w:pPr>
        <w:spacing w:line="360" w:lineRule="auto"/>
        <w:rPr>
          <w:rStyle w:val="a4"/>
          <w:rFonts w:ascii="Times New Roman" w:hAnsi="Times New Roman" w:cs="Times New Roman"/>
          <w:b/>
          <w:sz w:val="28"/>
          <w:szCs w:val="28"/>
        </w:rPr>
      </w:pPr>
    </w:p>
    <w:p w:rsidR="00614774" w:rsidRPr="00614774" w:rsidRDefault="00614774" w:rsidP="00614774">
      <w:pPr>
        <w:spacing w:line="360" w:lineRule="auto"/>
        <w:rPr>
          <w:rStyle w:val="a4"/>
          <w:rFonts w:ascii="Times New Roman" w:hAnsi="Times New Roman" w:cs="Times New Roman"/>
          <w:b/>
          <w:sz w:val="28"/>
          <w:szCs w:val="28"/>
        </w:rPr>
      </w:pPr>
      <w:r w:rsidRPr="00614774">
        <w:rPr>
          <w:rStyle w:val="a4"/>
          <w:rFonts w:ascii="Times New Roman" w:hAnsi="Times New Roman" w:cs="Times New Roman"/>
          <w:b/>
          <w:i w:val="0"/>
          <w:sz w:val="28"/>
          <w:szCs w:val="28"/>
        </w:rPr>
        <w:lastRenderedPageBreak/>
        <w:t>Правила игры.</w:t>
      </w:r>
    </w:p>
    <w:p w:rsidR="00614774" w:rsidRPr="00614774" w:rsidRDefault="00614774" w:rsidP="00614774">
      <w:pPr>
        <w:spacing w:line="360" w:lineRule="auto"/>
        <w:jc w:val="both"/>
        <w:rPr>
          <w:rStyle w:val="a4"/>
          <w:rFonts w:ascii="Times New Roman" w:hAnsi="Times New Roman" w:cs="Times New Roman"/>
          <w:i w:val="0"/>
          <w:iCs w:val="0"/>
          <w:color w:val="000000"/>
          <w:sz w:val="28"/>
          <w:szCs w:val="28"/>
          <w:shd w:val="clear" w:color="auto" w:fill="FFFFFF"/>
        </w:rPr>
      </w:pPr>
      <w:r w:rsidRPr="00614774">
        <w:rPr>
          <w:rFonts w:ascii="Times New Roman" w:hAnsi="Times New Roman" w:cs="Times New Roman"/>
          <w:color w:val="000000"/>
          <w:sz w:val="28"/>
          <w:szCs w:val="28"/>
          <w:shd w:val="clear" w:color="auto" w:fill="FFFFFF"/>
        </w:rPr>
        <w:t xml:space="preserve">   В волейбол играют на прямоугольной площадке размером 9х18 метров с деревянным или синтетическим покрытием, разделенной пополам сеткой. Игровая площадка окружена так называемой свободной зоной, которая также может быть задействована в процессе игры. Высота свободного пространства над игровым полем должна составлять не менее 12,5 м. Сетка крепится на высоте 2,43 </w:t>
      </w:r>
      <w:proofErr w:type="gramStart"/>
      <w:r w:rsidRPr="00614774">
        <w:rPr>
          <w:rFonts w:ascii="Times New Roman" w:hAnsi="Times New Roman" w:cs="Times New Roman"/>
          <w:color w:val="000000"/>
          <w:sz w:val="28"/>
          <w:szCs w:val="28"/>
          <w:shd w:val="clear" w:color="auto" w:fill="FFFFFF"/>
        </w:rPr>
        <w:t>м(</w:t>
      </w:r>
      <w:proofErr w:type="gramEnd"/>
      <w:r w:rsidRPr="00614774">
        <w:rPr>
          <w:rFonts w:ascii="Times New Roman" w:hAnsi="Times New Roman" w:cs="Times New Roman"/>
          <w:color w:val="000000"/>
          <w:sz w:val="28"/>
          <w:szCs w:val="28"/>
          <w:shd w:val="clear" w:color="auto" w:fill="FFFFFF"/>
        </w:rPr>
        <w:t>по верхнему краю) - для мужских команд и 2,24 м - для женских ;предусмотрены также соответствующие варианты для трех детско-юношеских возрастных групп. По краям к сетке крепятся специальные антенны, ограничивающие плоскость перехода мяча над сеткой во избежание споров о том, прошел ли он в пределах или за пределами игрового пространства.</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66D5F692" wp14:editId="39611C53">
            <wp:simplePos x="0" y="0"/>
            <wp:positionH relativeFrom="margin">
              <wp:align>left</wp:align>
            </wp:positionH>
            <wp:positionV relativeFrom="paragraph">
              <wp:posOffset>1270</wp:posOffset>
            </wp:positionV>
            <wp:extent cx="4486275" cy="2608580"/>
            <wp:effectExtent l="0" t="0" r="9525" b="1270"/>
            <wp:wrapSquare wrapText="bothSides"/>
            <wp:docPr id="9" name="Рисунок 9" descr="http://lib2.podelise.ru/tw_files2/urls_289/41/d-40285/7z-docs/1_html_m548617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b2.podelise.ru/tw_files2/urls_289/41/d-40285/7z-docs/1_html_m5486178c.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86275" cy="2608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4774">
        <w:rPr>
          <w:rStyle w:val="a4"/>
          <w:rFonts w:ascii="Times New Roman" w:hAnsi="Times New Roman" w:cs="Times New Roman"/>
          <w:b/>
          <w:sz w:val="28"/>
          <w:szCs w:val="28"/>
        </w:rPr>
        <w:t>Рис.1 Волейбольная площадка</w:t>
      </w:r>
    </w:p>
    <w:p w:rsidR="00614774" w:rsidRPr="00614774" w:rsidRDefault="00614774" w:rsidP="00614774">
      <w:pPr>
        <w:spacing w:line="360" w:lineRule="auto"/>
        <w:jc w:val="both"/>
        <w:rPr>
          <w:rFonts w:ascii="Times New Roman" w:hAnsi="Times New Roman" w:cs="Times New Roman"/>
          <w:color w:val="000000"/>
          <w:sz w:val="28"/>
          <w:szCs w:val="28"/>
          <w:shd w:val="clear" w:color="auto" w:fill="FFFFFF"/>
        </w:rPr>
      </w:pPr>
      <w:r w:rsidRPr="00614774">
        <w:rPr>
          <w:rFonts w:ascii="Times New Roman" w:hAnsi="Times New Roman" w:cs="Times New Roman"/>
          <w:color w:val="000000"/>
          <w:sz w:val="28"/>
          <w:szCs w:val="28"/>
          <w:shd w:val="clear" w:color="auto" w:fill="FFFFFF"/>
        </w:rPr>
        <w:t xml:space="preserve">  </w:t>
      </w:r>
    </w:p>
    <w:p w:rsidR="00614774" w:rsidRPr="00614774" w:rsidRDefault="00614774" w:rsidP="00614774">
      <w:pPr>
        <w:spacing w:line="360" w:lineRule="auto"/>
        <w:jc w:val="both"/>
        <w:rPr>
          <w:rFonts w:ascii="Times New Roman" w:hAnsi="Times New Roman" w:cs="Times New Roman"/>
          <w:color w:val="000000"/>
          <w:sz w:val="28"/>
          <w:szCs w:val="28"/>
          <w:shd w:val="clear" w:color="auto" w:fill="FFFFFF"/>
        </w:rPr>
      </w:pPr>
    </w:p>
    <w:p w:rsidR="00614774" w:rsidRPr="00614774" w:rsidRDefault="00614774" w:rsidP="00614774">
      <w:pPr>
        <w:spacing w:line="360" w:lineRule="auto"/>
        <w:jc w:val="both"/>
        <w:rPr>
          <w:rFonts w:ascii="Times New Roman" w:hAnsi="Times New Roman" w:cs="Times New Roman"/>
          <w:color w:val="000000"/>
          <w:sz w:val="28"/>
          <w:szCs w:val="28"/>
          <w:shd w:val="clear" w:color="auto" w:fill="FFFFFF"/>
        </w:rPr>
      </w:pPr>
    </w:p>
    <w:p w:rsidR="00614774" w:rsidRPr="00614774" w:rsidRDefault="00614774" w:rsidP="00614774">
      <w:pPr>
        <w:spacing w:line="360" w:lineRule="auto"/>
        <w:jc w:val="both"/>
        <w:rPr>
          <w:rFonts w:ascii="Times New Roman" w:hAnsi="Times New Roman" w:cs="Times New Roman"/>
          <w:color w:val="000000"/>
          <w:sz w:val="28"/>
          <w:szCs w:val="28"/>
          <w:shd w:val="clear" w:color="auto" w:fill="FFFFFF"/>
        </w:rPr>
      </w:pPr>
    </w:p>
    <w:p w:rsidR="00614774" w:rsidRPr="00614774" w:rsidRDefault="00614774" w:rsidP="00614774">
      <w:pPr>
        <w:spacing w:line="360" w:lineRule="auto"/>
        <w:jc w:val="both"/>
        <w:rPr>
          <w:rFonts w:ascii="Times New Roman" w:hAnsi="Times New Roman" w:cs="Times New Roman"/>
          <w:color w:val="000000"/>
          <w:sz w:val="28"/>
          <w:szCs w:val="28"/>
          <w:shd w:val="clear" w:color="auto" w:fill="FFFFFF"/>
        </w:rPr>
      </w:pPr>
    </w:p>
    <w:p w:rsidR="00614774" w:rsidRPr="00614774" w:rsidRDefault="00614774" w:rsidP="00614774">
      <w:pPr>
        <w:spacing w:line="360" w:lineRule="auto"/>
        <w:jc w:val="both"/>
        <w:rPr>
          <w:rStyle w:val="a4"/>
          <w:rFonts w:ascii="Times New Roman" w:hAnsi="Times New Roman" w:cs="Times New Roman"/>
          <w:i w:val="0"/>
          <w:iCs w:val="0"/>
          <w:color w:val="000000"/>
          <w:sz w:val="28"/>
          <w:szCs w:val="28"/>
          <w:shd w:val="clear" w:color="auto" w:fill="FFFFFF"/>
        </w:rPr>
      </w:pPr>
      <w:r w:rsidRPr="00614774">
        <w:rPr>
          <w:rFonts w:ascii="Times New Roman" w:hAnsi="Times New Roman" w:cs="Times New Roman"/>
          <w:color w:val="000000"/>
          <w:sz w:val="28"/>
          <w:szCs w:val="28"/>
          <w:shd w:val="clear" w:color="auto" w:fill="FFFFFF"/>
        </w:rPr>
        <w:t xml:space="preserve">    Волейбольный мяч представляет собой сферическую внутреннюю камеру из резины (или подобного ей материала) с покрытием из эластичной или синтетической кожи. Масса мяча - 260-280 граммов, окружность - 65-67 сантиметров. Долгое время в официальных соревнованиях использовался белый мяч. После ряда экспериментов с различными цветовыми сочетаниями эксперты Международной федерации волейбола (ФИВБ) признали наиболее </w:t>
      </w:r>
      <w:r w:rsidRPr="00614774">
        <w:rPr>
          <w:rFonts w:ascii="Times New Roman" w:hAnsi="Times New Roman" w:cs="Times New Roman"/>
          <w:color w:val="000000"/>
          <w:sz w:val="28"/>
          <w:szCs w:val="28"/>
          <w:shd w:val="clear" w:color="auto" w:fill="FFFFFF"/>
        </w:rPr>
        <w:lastRenderedPageBreak/>
        <w:t>оптимальной комбинированную бело-желто-синюю расцветку мяча. С конца 1990-х годов на всех турнирах, проводимых ФИВБ, играют только такими мячами.</w:t>
      </w:r>
    </w:p>
    <w:p w:rsidR="00614774" w:rsidRPr="00614774" w:rsidRDefault="00614774" w:rsidP="00614774">
      <w:pPr>
        <w:spacing w:line="360" w:lineRule="auto"/>
        <w:jc w:val="both"/>
        <w:rPr>
          <w:rFonts w:ascii="Times New Roman" w:hAnsi="Times New Roman" w:cs="Times New Roman"/>
          <w:color w:val="000000"/>
          <w:sz w:val="28"/>
          <w:szCs w:val="28"/>
        </w:rPr>
      </w:pPr>
      <w:r w:rsidRPr="00614774">
        <w:rPr>
          <w:rFonts w:ascii="Times New Roman" w:hAnsi="Times New Roman" w:cs="Times New Roman"/>
          <w:noProof/>
          <w:sz w:val="28"/>
          <w:szCs w:val="28"/>
          <w:lang w:eastAsia="ru-RU"/>
        </w:rPr>
        <w:drawing>
          <wp:inline distT="0" distB="0" distL="0" distR="0" wp14:anchorId="5D887B76" wp14:editId="57F53981">
            <wp:extent cx="1352550" cy="1352550"/>
            <wp:effectExtent l="0" t="0" r="0" b="0"/>
            <wp:docPr id="10" name="Рисунок 10" descr="http://groupava2.mycdn.me/getImage?photoId=515551240485&amp;photoTyp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roupava2.mycdn.me/getImage?photoId=515551240485&amp;photoType=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r w:rsidRPr="00614774">
        <w:rPr>
          <w:rFonts w:ascii="Times New Roman" w:hAnsi="Times New Roman" w:cs="Times New Roman"/>
          <w:color w:val="000000"/>
          <w:sz w:val="28"/>
          <w:szCs w:val="28"/>
        </w:rPr>
        <w:t xml:space="preserve"> </w:t>
      </w:r>
    </w:p>
    <w:p w:rsidR="00614774" w:rsidRPr="00614774" w:rsidRDefault="00614774" w:rsidP="00614774">
      <w:pPr>
        <w:spacing w:after="0" w:line="360" w:lineRule="auto"/>
        <w:jc w:val="both"/>
        <w:rPr>
          <w:rFonts w:ascii="Times New Roman" w:hAnsi="Times New Roman" w:cs="Times New Roman"/>
          <w:color w:val="000000"/>
          <w:sz w:val="28"/>
          <w:szCs w:val="28"/>
        </w:rPr>
      </w:pPr>
      <w:r w:rsidRPr="00614774">
        <w:rPr>
          <w:rFonts w:ascii="Times New Roman" w:hAnsi="Times New Roman" w:cs="Times New Roman"/>
          <w:color w:val="000000"/>
          <w:sz w:val="28"/>
          <w:szCs w:val="28"/>
        </w:rPr>
        <w:t xml:space="preserve">      Состав команды от 6 до 12 игроков. Основными считаются 6 игроков, которые начинают игру в каждой партии. Игра начинается с подачи. Право на подачу определяется жребием, в котором участвуют судья и капитаны команд. Выигравший жребий имеет право выбора подачи или площадки. Подачу считают правильной, если мяч пролетит над сеткой, не касаясь ее в пределах ограничительных лент или антенн. Подача выполняется после свистка судьи и дается на нее 5 с. Команда теряет право на подачу если:</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а) мяч коснулся сетки, не долетел до нее, пролетел под сеткой, пролетел за пределами ограничительных лент или антенн;</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б) мяч коснулся игрока или постороннего предмета;</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в) мяч упал за пределы площадки;</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г) подача выполнена не с места, вне очереди, двумя руками, с руки, броском.</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79354C" w:rsidRDefault="0079354C" w:rsidP="00614774">
      <w:pPr>
        <w:pStyle w:val="a3"/>
        <w:shd w:val="clear" w:color="auto" w:fill="FFFFFF"/>
        <w:spacing w:before="0" w:beforeAutospacing="0" w:after="0" w:afterAutospacing="0" w:line="360" w:lineRule="auto"/>
        <w:jc w:val="both"/>
        <w:rPr>
          <w:b/>
          <w:i/>
          <w:color w:val="000000"/>
          <w:sz w:val="28"/>
          <w:szCs w:val="28"/>
        </w:rPr>
      </w:pPr>
    </w:p>
    <w:p w:rsidR="00614774" w:rsidRPr="00614774" w:rsidRDefault="00614774" w:rsidP="00614774">
      <w:pPr>
        <w:pStyle w:val="a3"/>
        <w:shd w:val="clear" w:color="auto" w:fill="FFFFFF"/>
        <w:spacing w:before="0" w:beforeAutospacing="0" w:after="0" w:afterAutospacing="0" w:line="360" w:lineRule="auto"/>
        <w:jc w:val="both"/>
        <w:rPr>
          <w:b/>
          <w:i/>
          <w:color w:val="000000"/>
          <w:sz w:val="28"/>
          <w:szCs w:val="28"/>
        </w:rPr>
      </w:pPr>
      <w:r w:rsidRPr="00614774">
        <w:rPr>
          <w:b/>
          <w:i/>
          <w:color w:val="000000"/>
          <w:sz w:val="28"/>
          <w:szCs w:val="28"/>
        </w:rPr>
        <w:lastRenderedPageBreak/>
        <w:t>Рис.2 Расстановка игроков на площадке</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noProof/>
          <w:sz w:val="28"/>
          <w:szCs w:val="28"/>
        </w:rPr>
        <w:drawing>
          <wp:anchor distT="0" distB="0" distL="114300" distR="114300" simplePos="0" relativeHeight="251662336" behindDoc="0" locked="0" layoutInCell="1" allowOverlap="1" wp14:anchorId="75ABE952" wp14:editId="5F22D85D">
            <wp:simplePos x="0" y="0"/>
            <wp:positionH relativeFrom="margin">
              <wp:align>left</wp:align>
            </wp:positionH>
            <wp:positionV relativeFrom="paragraph">
              <wp:posOffset>147955</wp:posOffset>
            </wp:positionV>
            <wp:extent cx="3303905" cy="2110105"/>
            <wp:effectExtent l="0" t="0" r="0" b="4445"/>
            <wp:wrapSquare wrapText="bothSides"/>
            <wp:docPr id="11" name="Рисунок 11" descr="http://player.myshared.ru/965253/data/images/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layer.myshared.ru/965253/data/images/img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03905" cy="2110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4774">
        <w:rPr>
          <w:color w:val="000000"/>
          <w:sz w:val="28"/>
          <w:szCs w:val="28"/>
        </w:rPr>
        <w:t>В том случае, когда команда выигрывает право на подачу, игроки выполняют переход, смещаясь по часовой стрелке. Если выиграно очко, смена не производится, и подача выполняется повторно игроком зоны 1 с места подачи (рис. 2).</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Мяч можно отбивать руками не более трех раз. Удары, приемы и передачи должны выполняться отрывистым касанием. Перенос рук над сеткой и касание при этом мяча на стороне соперника является ошибкой (за исключением блокирования). Блокирующий не имеет права касаться мяча на стороне соперника, прежде чем он не направит мяч на сторону противоположной команды. Блокирование подачи не разрешается.</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 xml:space="preserve">   Если мяч задел сетку в пределах ограничительных лент, он считается правильным и остается в игре. Касание игроком сетки - ошибка. Игрок может наступать на среднюю линию, но не переступать ее.</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 xml:space="preserve">   Игроки задней линии могут перебивать мяч на сторону соперника ударом или передачей, причем после удара им разрешается приземляться в зону нападения, не наступая при этом на линию, ограничивающую эту зону.</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 xml:space="preserve">   В каждой партии команде дается право замены основных игроков запасными. Команда может сделать шесть замен в каждой партии. Запасной игрок должен занять место игрока, которого он заменяет. После замены основной игрок возвращается только один раз в игру вместо запасного игрока, который заменил его, при условии, что с участием последнего разыграно не менее одного очка. Команде положено делать два перерыва в каждой партии длительностью до 30 с каждый.</w:t>
      </w:r>
    </w:p>
    <w:p w:rsidR="0079354C"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t xml:space="preserve">   Игра проводится из трех или пяти партий, что обусловливается договоренностью между играющими или положением о соревнованиях. </w:t>
      </w:r>
    </w:p>
    <w:p w:rsidR="00614774" w:rsidRPr="00614774" w:rsidRDefault="00614774" w:rsidP="00614774">
      <w:pPr>
        <w:pStyle w:val="a3"/>
        <w:shd w:val="clear" w:color="auto" w:fill="FFFFFF"/>
        <w:spacing w:before="0" w:beforeAutospacing="0" w:after="0" w:afterAutospacing="0" w:line="360" w:lineRule="auto"/>
        <w:jc w:val="both"/>
        <w:rPr>
          <w:color w:val="000000"/>
          <w:sz w:val="28"/>
          <w:szCs w:val="28"/>
        </w:rPr>
      </w:pPr>
      <w:r w:rsidRPr="00614774">
        <w:rPr>
          <w:color w:val="000000"/>
          <w:sz w:val="28"/>
          <w:szCs w:val="28"/>
        </w:rPr>
        <w:lastRenderedPageBreak/>
        <w:t>В каждой партии победителем считается команда, первой набравшая 15 очков. Если счет в партии достигнет 14: 14, то игра в ней продолжается до разницы в два очка (16:</w:t>
      </w:r>
      <w:r w:rsidRPr="00614774">
        <w:rPr>
          <w:rStyle w:val="apple-converted-space"/>
          <w:b/>
          <w:bCs/>
          <w:color w:val="000000"/>
          <w:sz w:val="28"/>
          <w:szCs w:val="28"/>
        </w:rPr>
        <w:t> </w:t>
      </w:r>
      <w:r w:rsidRPr="00614774">
        <w:rPr>
          <w:color w:val="000000"/>
          <w:sz w:val="28"/>
          <w:szCs w:val="28"/>
        </w:rPr>
        <w:t>14, 17:</w:t>
      </w:r>
      <w:r w:rsidRPr="00614774">
        <w:rPr>
          <w:rStyle w:val="apple-converted-space"/>
          <w:b/>
          <w:bCs/>
          <w:color w:val="000000"/>
          <w:sz w:val="28"/>
          <w:szCs w:val="28"/>
        </w:rPr>
        <w:t> </w:t>
      </w:r>
      <w:r w:rsidRPr="00614774">
        <w:rPr>
          <w:color w:val="000000"/>
          <w:sz w:val="28"/>
          <w:szCs w:val="28"/>
        </w:rPr>
        <w:t>15, 18:</w:t>
      </w:r>
      <w:r w:rsidRPr="00614774">
        <w:rPr>
          <w:rStyle w:val="apple-converted-space"/>
          <w:b/>
          <w:bCs/>
          <w:color w:val="000000"/>
          <w:sz w:val="28"/>
          <w:szCs w:val="28"/>
        </w:rPr>
        <w:t> </w:t>
      </w:r>
      <w:r w:rsidRPr="00614774">
        <w:rPr>
          <w:color w:val="000000"/>
          <w:sz w:val="28"/>
          <w:szCs w:val="28"/>
        </w:rPr>
        <w:t>16 и т. д.). Победа за той командой, которая выиграет две партии из трех или три из пяти.</w:t>
      </w:r>
    </w:p>
    <w:p w:rsidR="00614774" w:rsidRPr="00614774" w:rsidRDefault="00614774" w:rsidP="00614774">
      <w:pPr>
        <w:pStyle w:val="a3"/>
        <w:shd w:val="clear" w:color="auto" w:fill="FFFFFF"/>
        <w:spacing w:before="0" w:beforeAutospacing="0" w:after="0" w:afterAutospacing="0" w:line="360" w:lineRule="auto"/>
        <w:jc w:val="both"/>
        <w:rPr>
          <w:rStyle w:val="a4"/>
          <w:i w:val="0"/>
          <w:sz w:val="28"/>
          <w:szCs w:val="28"/>
        </w:rPr>
      </w:pPr>
    </w:p>
    <w:p w:rsidR="00614774" w:rsidRPr="00614774" w:rsidRDefault="00614774" w:rsidP="00614774">
      <w:pPr>
        <w:pStyle w:val="a3"/>
        <w:shd w:val="clear" w:color="auto" w:fill="FFFFFF"/>
        <w:spacing w:before="0" w:beforeAutospacing="0" w:after="0" w:afterAutospacing="0" w:line="360" w:lineRule="auto"/>
        <w:jc w:val="both"/>
        <w:rPr>
          <w:rStyle w:val="a4"/>
          <w:b/>
          <w:i w:val="0"/>
          <w:sz w:val="28"/>
          <w:szCs w:val="28"/>
        </w:rPr>
      </w:pPr>
      <w:r w:rsidRPr="00614774">
        <w:rPr>
          <w:rStyle w:val="a4"/>
          <w:b/>
          <w:i w:val="0"/>
          <w:sz w:val="28"/>
          <w:szCs w:val="28"/>
        </w:rPr>
        <w:t>Техника игры.</w:t>
      </w:r>
    </w:p>
    <w:p w:rsidR="00614774" w:rsidRPr="00614774" w:rsidRDefault="00614774" w:rsidP="00614774">
      <w:pPr>
        <w:pStyle w:val="a3"/>
        <w:shd w:val="clear" w:color="auto" w:fill="FFFFFF"/>
        <w:spacing w:before="0" w:beforeAutospacing="0" w:after="0" w:afterAutospacing="0" w:line="360" w:lineRule="auto"/>
        <w:jc w:val="both"/>
        <w:rPr>
          <w:rStyle w:val="a4"/>
          <w:b/>
          <w:i w:val="0"/>
          <w:iCs w:val="0"/>
          <w:color w:val="000000"/>
          <w:sz w:val="28"/>
          <w:szCs w:val="28"/>
        </w:rPr>
      </w:pPr>
    </w:p>
    <w:p w:rsidR="00614774" w:rsidRPr="00614774" w:rsidRDefault="00614774" w:rsidP="00614774">
      <w:pPr>
        <w:spacing w:after="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Выполнение необходимых приемов игры возможно лишь при условии совершенного владения их техникой. Техника игры в волейбол подразделяется на две части: техника игры в нападении и техника игры в защите. К технике нападения относятся: подача, передача, нападающий удар. К технике защиты - прием мяча и блокирование. Передвижения в волейболе, как в нападении, так и в защите, идентичны, но с некоторой спецификой, заключающейся в более низком или высоком положений стойки игрока.</w:t>
      </w:r>
    </w:p>
    <w:p w:rsidR="00614774" w:rsidRPr="00614774" w:rsidRDefault="00614774" w:rsidP="00614774">
      <w:pPr>
        <w:spacing w:after="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Любая игра в волейбол всегда начинается с подачи. Выполняет подачу игрок, который в результате последнего перехода перемещается из второй в первую зону. Если команда проигрывает подачу, она сразу же проигрывает очко. Сегодня волейболисты используют подачу как средство нападения, причем сильнейшие игроки владеют подачей в совершенстве. Технически подача выглядит следующим образом: </w:t>
      </w:r>
      <w:proofErr w:type="gramStart"/>
      <w:r w:rsidRPr="00614774">
        <w:rPr>
          <w:rStyle w:val="a4"/>
          <w:rFonts w:ascii="Times New Roman" w:hAnsi="Times New Roman" w:cs="Times New Roman"/>
          <w:i w:val="0"/>
          <w:sz w:val="28"/>
          <w:szCs w:val="28"/>
        </w:rPr>
        <w:t>игрок</w:t>
      </w:r>
      <w:proofErr w:type="gramEnd"/>
      <w:r w:rsidRPr="00614774">
        <w:rPr>
          <w:rStyle w:val="a4"/>
          <w:rFonts w:ascii="Times New Roman" w:hAnsi="Times New Roman" w:cs="Times New Roman"/>
          <w:i w:val="0"/>
          <w:sz w:val="28"/>
          <w:szCs w:val="28"/>
        </w:rPr>
        <w:t xml:space="preserve"> располагаясь за линией площадки, подбрасывает мяч и ударом руки отправляет его на площадку противника. Подача должна быть выполнена в течении 5 секунд.</w:t>
      </w:r>
    </w:p>
    <w:p w:rsidR="00614774" w:rsidRPr="00614774" w:rsidRDefault="00614774" w:rsidP="00614774">
      <w:pPr>
        <w:spacing w:after="0" w:line="360" w:lineRule="auto"/>
        <w:jc w:val="both"/>
        <w:rPr>
          <w:rFonts w:ascii="Times New Roman" w:hAnsi="Times New Roman" w:cs="Times New Roman"/>
          <w:iCs/>
          <w:sz w:val="28"/>
          <w:szCs w:val="28"/>
        </w:rPr>
      </w:pPr>
      <w:r w:rsidRPr="00614774">
        <w:rPr>
          <w:rStyle w:val="a4"/>
          <w:rFonts w:ascii="Times New Roman" w:hAnsi="Times New Roman" w:cs="Times New Roman"/>
          <w:i w:val="0"/>
          <w:sz w:val="28"/>
          <w:szCs w:val="28"/>
        </w:rPr>
        <w:t xml:space="preserve">     Если удар по мячу наносится над головой, такая подача называется верхней, когда удар по мячу наносится снизу — нижней. Если игрок выполняет подачу, стоя лицом к сетке, она называется прямой, если боком к сетке — боковой.</w:t>
      </w:r>
      <w:r w:rsidRPr="00614774">
        <w:rPr>
          <w:rFonts w:ascii="Times New Roman" w:eastAsia="Times New Roman" w:hAnsi="Times New Roman" w:cs="Times New Roman"/>
          <w:color w:val="424242"/>
          <w:sz w:val="28"/>
          <w:szCs w:val="28"/>
          <w:lang w:eastAsia="ru-RU"/>
        </w:rPr>
        <w:t> </w:t>
      </w:r>
    </w:p>
    <w:p w:rsidR="00614774" w:rsidRPr="00614774" w:rsidRDefault="00614774" w:rsidP="00614774">
      <w:pPr>
        <w:spacing w:after="0" w:line="360" w:lineRule="auto"/>
        <w:jc w:val="both"/>
        <w:rPr>
          <w:rFonts w:ascii="Times New Roman" w:hAnsi="Times New Roman" w:cs="Times New Roman"/>
          <w:i/>
          <w:sz w:val="28"/>
          <w:szCs w:val="28"/>
          <w:lang w:eastAsia="ru-RU"/>
        </w:rPr>
      </w:pPr>
      <w:r w:rsidRPr="00614774">
        <w:rPr>
          <w:rFonts w:ascii="Times New Roman" w:hAnsi="Times New Roman" w:cs="Times New Roman"/>
          <w:i/>
          <w:sz w:val="28"/>
          <w:szCs w:val="28"/>
          <w:lang w:eastAsia="ru-RU"/>
        </w:rPr>
        <w:lastRenderedPageBreak/>
        <w:t xml:space="preserve">                                              </w:t>
      </w:r>
      <w:r w:rsidRPr="00614774">
        <w:rPr>
          <w:rFonts w:ascii="Times New Roman" w:eastAsia="Times New Roman" w:hAnsi="Times New Roman" w:cs="Times New Roman"/>
          <w:noProof/>
          <w:color w:val="424242"/>
          <w:sz w:val="28"/>
          <w:szCs w:val="28"/>
          <w:lang w:eastAsia="ru-RU"/>
        </w:rPr>
        <w:drawing>
          <wp:inline distT="0" distB="0" distL="0" distR="0" wp14:anchorId="56D33F13" wp14:editId="0127AD33">
            <wp:extent cx="4438650" cy="1825574"/>
            <wp:effectExtent l="0" t="0" r="0" b="3810"/>
            <wp:docPr id="12" name="Рисунок 12" descr="Нихняя прямая подача в волей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ихняя прямая подача в волейболе"/>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9642" cy="1846547"/>
                    </a:xfrm>
                    <a:prstGeom prst="rect">
                      <a:avLst/>
                    </a:prstGeom>
                    <a:noFill/>
                    <a:ln>
                      <a:noFill/>
                    </a:ln>
                  </pic:spPr>
                </pic:pic>
              </a:graphicData>
            </a:graphic>
          </wp:inline>
        </w:drawing>
      </w:r>
    </w:p>
    <w:p w:rsidR="00614774" w:rsidRPr="00614774" w:rsidRDefault="00614774" w:rsidP="00614774">
      <w:pPr>
        <w:spacing w:after="0" w:line="360" w:lineRule="auto"/>
        <w:jc w:val="both"/>
        <w:rPr>
          <w:rFonts w:ascii="Times New Roman" w:hAnsi="Times New Roman" w:cs="Times New Roman"/>
          <w:b/>
          <w:i/>
          <w:sz w:val="28"/>
          <w:szCs w:val="28"/>
          <w:lang w:eastAsia="ru-RU"/>
        </w:rPr>
      </w:pPr>
      <w:r w:rsidRPr="00614774">
        <w:rPr>
          <w:rFonts w:ascii="Times New Roman" w:hAnsi="Times New Roman" w:cs="Times New Roman"/>
          <w:b/>
          <w:i/>
          <w:sz w:val="28"/>
          <w:szCs w:val="28"/>
          <w:lang w:eastAsia="ru-RU"/>
        </w:rPr>
        <w:t xml:space="preserve">                                                Рис.</w:t>
      </w:r>
      <w:proofErr w:type="gramStart"/>
      <w:r w:rsidRPr="00614774">
        <w:rPr>
          <w:rFonts w:ascii="Times New Roman" w:hAnsi="Times New Roman" w:cs="Times New Roman"/>
          <w:b/>
          <w:i/>
          <w:sz w:val="28"/>
          <w:szCs w:val="28"/>
          <w:lang w:eastAsia="ru-RU"/>
        </w:rPr>
        <w:t>3  Нижняя</w:t>
      </w:r>
      <w:proofErr w:type="gramEnd"/>
      <w:r w:rsidRPr="00614774">
        <w:rPr>
          <w:rFonts w:ascii="Times New Roman" w:hAnsi="Times New Roman" w:cs="Times New Roman"/>
          <w:b/>
          <w:i/>
          <w:sz w:val="28"/>
          <w:szCs w:val="28"/>
          <w:lang w:eastAsia="ru-RU"/>
        </w:rPr>
        <w:t xml:space="preserve"> прямая подача</w:t>
      </w:r>
    </w:p>
    <w:p w:rsidR="00614774" w:rsidRPr="00614774" w:rsidRDefault="00614774" w:rsidP="00614774">
      <w:pPr>
        <w:spacing w:after="0" w:line="360" w:lineRule="auto"/>
        <w:jc w:val="both"/>
        <w:rPr>
          <w:rFonts w:ascii="Times New Roman" w:hAnsi="Times New Roman" w:cs="Times New Roman"/>
          <w:b/>
          <w:i/>
          <w:sz w:val="28"/>
          <w:szCs w:val="28"/>
          <w:lang w:eastAsia="ru-RU"/>
        </w:rPr>
      </w:pPr>
    </w:p>
    <w:p w:rsidR="00614774" w:rsidRPr="00614774" w:rsidRDefault="00614774" w:rsidP="00614774">
      <w:pPr>
        <w:spacing w:after="0" w:line="360" w:lineRule="auto"/>
        <w:jc w:val="both"/>
        <w:rPr>
          <w:rFonts w:ascii="Times New Roman" w:hAnsi="Times New Roman" w:cs="Times New Roman"/>
          <w:sz w:val="28"/>
          <w:szCs w:val="28"/>
          <w:lang w:eastAsia="ru-RU"/>
        </w:rPr>
      </w:pPr>
      <w:r w:rsidRPr="00614774">
        <w:rPr>
          <w:rFonts w:ascii="Times New Roman" w:hAnsi="Times New Roman" w:cs="Times New Roman"/>
          <w:sz w:val="28"/>
          <w:szCs w:val="28"/>
          <w:lang w:eastAsia="ru-RU"/>
        </w:rPr>
        <w:t xml:space="preserve">     Рассмотрим 3 вида подач: нижняя прямая, верхняя прямая и верхняя боковая.</w:t>
      </w:r>
    </w:p>
    <w:p w:rsidR="00614774" w:rsidRPr="00614774" w:rsidRDefault="00614774" w:rsidP="00614774">
      <w:pPr>
        <w:spacing w:after="0" w:line="360" w:lineRule="auto"/>
        <w:jc w:val="both"/>
        <w:rPr>
          <w:rFonts w:ascii="Times New Roman" w:hAnsi="Times New Roman" w:cs="Times New Roman"/>
          <w:sz w:val="28"/>
          <w:szCs w:val="28"/>
          <w:lang w:eastAsia="ru-RU"/>
        </w:rPr>
      </w:pPr>
      <w:r w:rsidRPr="00614774">
        <w:rPr>
          <w:rFonts w:ascii="Times New Roman" w:hAnsi="Times New Roman" w:cs="Times New Roman"/>
          <w:sz w:val="28"/>
          <w:szCs w:val="28"/>
          <w:lang w:eastAsia="ru-RU"/>
        </w:rPr>
        <w:t xml:space="preserve">     Нижняя прямая подача, как правило быстро изучается и уверенно применяется в игре.</w:t>
      </w:r>
      <w:r w:rsidRPr="00614774">
        <w:rPr>
          <w:rFonts w:ascii="Times New Roman" w:hAnsi="Times New Roman" w:cs="Times New Roman"/>
          <w:sz w:val="28"/>
          <w:szCs w:val="28"/>
          <w:lang w:eastAsia="ru-RU"/>
        </w:rPr>
        <w:br/>
        <w:t>На рисунке показано, как правильно выполняется нижняя прямая подача. Удар по мячу нужно выполнять напряженной ладонью прямой руки на уровне пояса, при этом вес тела необходимо перенести на переднюю ногу, а после удара сделать шаг дальней ногой в площадку.</w:t>
      </w:r>
      <w:r w:rsidRPr="00614774">
        <w:rPr>
          <w:rFonts w:ascii="Times New Roman" w:hAnsi="Times New Roman" w:cs="Times New Roman"/>
          <w:sz w:val="28"/>
          <w:szCs w:val="28"/>
          <w:lang w:eastAsia="ru-RU"/>
        </w:rPr>
        <w:br/>
        <w:t xml:space="preserve">    Сильнейшие волейболисты как правило используют нижнюю прямую подачу.</w:t>
      </w:r>
    </w:p>
    <w:p w:rsidR="00614774" w:rsidRPr="00614774" w:rsidRDefault="00614774" w:rsidP="00614774">
      <w:pPr>
        <w:spacing w:after="0" w:line="360" w:lineRule="auto"/>
        <w:jc w:val="both"/>
        <w:textAlignment w:val="baseline"/>
        <w:rPr>
          <w:rFonts w:ascii="Times New Roman" w:eastAsia="Times New Roman" w:hAnsi="Times New Roman" w:cs="Times New Roman"/>
          <w:color w:val="424242"/>
          <w:sz w:val="28"/>
          <w:szCs w:val="28"/>
          <w:lang w:eastAsia="ru-RU"/>
        </w:rPr>
      </w:pPr>
      <w:r w:rsidRPr="00614774">
        <w:rPr>
          <w:rFonts w:ascii="Times New Roman" w:eastAsia="Times New Roman" w:hAnsi="Times New Roman" w:cs="Times New Roman"/>
          <w:noProof/>
          <w:color w:val="424242"/>
          <w:sz w:val="28"/>
          <w:szCs w:val="28"/>
          <w:lang w:eastAsia="ru-RU"/>
        </w:rPr>
        <w:drawing>
          <wp:inline distT="0" distB="0" distL="0" distR="0" wp14:anchorId="6A2C2337" wp14:editId="3A4FDCD5">
            <wp:extent cx="4200525" cy="2039287"/>
            <wp:effectExtent l="0" t="0" r="0" b="0"/>
            <wp:docPr id="13" name="Рисунок 13" descr="Верхняя прямая подача в волей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ерхняя прямая подача в волейболе"/>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40372" cy="2058632"/>
                    </a:xfrm>
                    <a:prstGeom prst="rect">
                      <a:avLst/>
                    </a:prstGeom>
                    <a:noFill/>
                    <a:ln>
                      <a:noFill/>
                    </a:ln>
                  </pic:spPr>
                </pic:pic>
              </a:graphicData>
            </a:graphic>
          </wp:inline>
        </w:drawing>
      </w:r>
    </w:p>
    <w:p w:rsidR="00614774" w:rsidRPr="00614774" w:rsidRDefault="00614774" w:rsidP="00614774">
      <w:pPr>
        <w:spacing w:line="360" w:lineRule="auto"/>
        <w:jc w:val="both"/>
        <w:rPr>
          <w:rFonts w:ascii="Times New Roman" w:hAnsi="Times New Roman" w:cs="Times New Roman"/>
          <w:b/>
          <w:i/>
          <w:sz w:val="28"/>
          <w:szCs w:val="28"/>
          <w:lang w:eastAsia="ru-RU"/>
        </w:rPr>
      </w:pPr>
      <w:r w:rsidRPr="00614774">
        <w:rPr>
          <w:rFonts w:ascii="Times New Roman" w:hAnsi="Times New Roman" w:cs="Times New Roman"/>
          <w:i/>
          <w:sz w:val="28"/>
          <w:szCs w:val="28"/>
          <w:lang w:eastAsia="ru-RU"/>
        </w:rPr>
        <w:t xml:space="preserve">                                                          </w:t>
      </w:r>
      <w:r w:rsidRPr="00614774">
        <w:rPr>
          <w:rFonts w:ascii="Times New Roman" w:hAnsi="Times New Roman" w:cs="Times New Roman"/>
          <w:b/>
          <w:i/>
          <w:sz w:val="28"/>
          <w:szCs w:val="28"/>
          <w:lang w:eastAsia="ru-RU"/>
        </w:rPr>
        <w:t>Рис.4 Верхняя прямая подача</w:t>
      </w:r>
    </w:p>
    <w:p w:rsidR="0079354C" w:rsidRDefault="00614774" w:rsidP="00614774">
      <w:pPr>
        <w:spacing w:line="360" w:lineRule="auto"/>
        <w:jc w:val="both"/>
        <w:rPr>
          <w:rFonts w:ascii="Times New Roman" w:hAnsi="Times New Roman" w:cs="Times New Roman"/>
          <w:sz w:val="28"/>
          <w:szCs w:val="28"/>
          <w:lang w:eastAsia="ru-RU"/>
        </w:rPr>
      </w:pPr>
      <w:r w:rsidRPr="00614774">
        <w:rPr>
          <w:rFonts w:ascii="Times New Roman" w:hAnsi="Times New Roman" w:cs="Times New Roman"/>
          <w:sz w:val="28"/>
          <w:szCs w:val="28"/>
          <w:lang w:eastAsia="ru-RU"/>
        </w:rPr>
        <w:t xml:space="preserve">   </w:t>
      </w:r>
    </w:p>
    <w:p w:rsidR="00614774" w:rsidRPr="00614774" w:rsidRDefault="00614774" w:rsidP="00614774">
      <w:pPr>
        <w:spacing w:line="360" w:lineRule="auto"/>
        <w:jc w:val="both"/>
        <w:rPr>
          <w:rFonts w:ascii="Times New Roman" w:hAnsi="Times New Roman" w:cs="Times New Roman"/>
          <w:sz w:val="28"/>
          <w:szCs w:val="28"/>
          <w:lang w:eastAsia="ru-RU"/>
        </w:rPr>
      </w:pPr>
      <w:r w:rsidRPr="00614774">
        <w:rPr>
          <w:rFonts w:ascii="Times New Roman" w:hAnsi="Times New Roman" w:cs="Times New Roman"/>
          <w:sz w:val="28"/>
          <w:szCs w:val="28"/>
          <w:lang w:eastAsia="ru-RU"/>
        </w:rPr>
        <w:lastRenderedPageBreak/>
        <w:t xml:space="preserve">  </w:t>
      </w:r>
      <w:r w:rsidRPr="00614774">
        <w:rPr>
          <w:rFonts w:ascii="Times New Roman" w:hAnsi="Times New Roman" w:cs="Times New Roman"/>
          <w:b/>
          <w:bCs/>
          <w:sz w:val="28"/>
          <w:szCs w:val="28"/>
          <w:lang w:eastAsia="ru-RU"/>
        </w:rPr>
        <w:t>Верхняя прямая подача</w:t>
      </w:r>
      <w:r w:rsidRPr="00614774">
        <w:rPr>
          <w:rFonts w:ascii="Times New Roman" w:hAnsi="Times New Roman" w:cs="Times New Roman"/>
          <w:sz w:val="28"/>
          <w:szCs w:val="28"/>
          <w:lang w:eastAsia="ru-RU"/>
        </w:rPr>
        <w:t> удачно сочетает в себе силу и точность, т.е. игрок может подать мяч в нужную точку площадки точно и в то же время достаточно сильно. Для начинающих изучение верхней п</w:t>
      </w:r>
      <w:r w:rsidR="0079354C">
        <w:rPr>
          <w:rFonts w:ascii="Times New Roman" w:hAnsi="Times New Roman" w:cs="Times New Roman"/>
          <w:sz w:val="28"/>
          <w:szCs w:val="28"/>
          <w:lang w:eastAsia="ru-RU"/>
        </w:rPr>
        <w:t xml:space="preserve">рямой подачи не вызывает </w:t>
      </w:r>
      <w:proofErr w:type="spellStart"/>
      <w:r w:rsidR="0079354C">
        <w:rPr>
          <w:rFonts w:ascii="Times New Roman" w:hAnsi="Times New Roman" w:cs="Times New Roman"/>
          <w:sz w:val="28"/>
          <w:szCs w:val="28"/>
          <w:lang w:eastAsia="ru-RU"/>
        </w:rPr>
        <w:t>особых</w:t>
      </w:r>
      <w:r w:rsidRPr="00614774">
        <w:rPr>
          <w:rFonts w:ascii="Times New Roman" w:hAnsi="Times New Roman" w:cs="Times New Roman"/>
          <w:sz w:val="28"/>
          <w:szCs w:val="28"/>
          <w:lang w:eastAsia="ru-RU"/>
        </w:rPr>
        <w:t>трудностей</w:t>
      </w:r>
      <w:proofErr w:type="spellEnd"/>
      <w:r w:rsidRPr="00614774">
        <w:rPr>
          <w:rFonts w:ascii="Times New Roman" w:hAnsi="Times New Roman" w:cs="Times New Roman"/>
          <w:sz w:val="28"/>
          <w:szCs w:val="28"/>
          <w:lang w:eastAsia="ru-RU"/>
        </w:rPr>
        <w:t>.</w:t>
      </w:r>
      <w:r w:rsidRPr="00614774">
        <w:rPr>
          <w:rFonts w:ascii="Times New Roman" w:hAnsi="Times New Roman" w:cs="Times New Roman"/>
          <w:sz w:val="28"/>
          <w:szCs w:val="28"/>
          <w:lang w:eastAsia="ru-RU"/>
        </w:rPr>
        <w:br/>
      </w:r>
      <w:r w:rsidRPr="00614774">
        <w:rPr>
          <w:rFonts w:ascii="Times New Roman" w:hAnsi="Times New Roman" w:cs="Times New Roman"/>
          <w:sz w:val="28"/>
          <w:szCs w:val="28"/>
          <w:lang w:eastAsia="ru-RU"/>
        </w:rPr>
        <w:br/>
        <w:t xml:space="preserve">   На следующем рисунке показано, как правильно выполнять верхнюю прямую подачу. В момент подбрасывания мяча вес тела необходимо перенести на дальнюю ногу и слегка подсесть на нее, туловище отклоняется назад и немного поворачивается в сторону ударяющей руки. Одновременно с движением туловища бьющая рука, согнутая в локте, отводится за голову.</w:t>
      </w:r>
    </w:p>
    <w:p w:rsidR="00614774" w:rsidRPr="00614774" w:rsidRDefault="00614774" w:rsidP="00614774">
      <w:pPr>
        <w:spacing w:line="360" w:lineRule="auto"/>
        <w:jc w:val="both"/>
        <w:rPr>
          <w:rFonts w:ascii="Times New Roman" w:hAnsi="Times New Roman" w:cs="Times New Roman"/>
          <w:sz w:val="28"/>
          <w:szCs w:val="28"/>
          <w:lang w:eastAsia="ru-RU"/>
        </w:rPr>
      </w:pPr>
      <w:r w:rsidRPr="00614774">
        <w:rPr>
          <w:rFonts w:ascii="Times New Roman" w:hAnsi="Times New Roman" w:cs="Times New Roman"/>
          <w:sz w:val="28"/>
          <w:szCs w:val="28"/>
          <w:lang w:eastAsia="ru-RU"/>
        </w:rPr>
        <w:t xml:space="preserve">   Заключительное движение: подающий кистью направляет мяч в нужную точку. Мяч подбрасывается над собой, чуть впереди. Если мяч опускается далеко впереди игрока, то подача скорее всего не получится и мяч попадет в сетку, аналогичная ситуация произойдет если мяч будет брошен за голову.</w:t>
      </w:r>
    </w:p>
    <w:p w:rsidR="00614774" w:rsidRPr="00614774" w:rsidRDefault="00614774" w:rsidP="00614774">
      <w:pPr>
        <w:spacing w:after="0" w:line="360" w:lineRule="auto"/>
        <w:jc w:val="both"/>
        <w:textAlignment w:val="baseline"/>
        <w:rPr>
          <w:rFonts w:ascii="Times New Roman" w:eastAsia="Times New Roman" w:hAnsi="Times New Roman" w:cs="Times New Roman"/>
          <w:color w:val="424242"/>
          <w:sz w:val="28"/>
          <w:szCs w:val="28"/>
          <w:lang w:eastAsia="ru-RU"/>
        </w:rPr>
      </w:pPr>
      <w:r w:rsidRPr="00614774">
        <w:rPr>
          <w:rFonts w:ascii="Times New Roman" w:eastAsia="Times New Roman" w:hAnsi="Times New Roman" w:cs="Times New Roman"/>
          <w:color w:val="424242"/>
          <w:sz w:val="28"/>
          <w:szCs w:val="28"/>
          <w:lang w:eastAsia="ru-RU"/>
        </w:rPr>
        <w:t> </w:t>
      </w:r>
    </w:p>
    <w:p w:rsidR="00614774" w:rsidRPr="00614774" w:rsidRDefault="0079354C" w:rsidP="00614774">
      <w:pPr>
        <w:spacing w:after="0" w:line="360" w:lineRule="auto"/>
        <w:jc w:val="both"/>
        <w:textAlignment w:val="baseline"/>
        <w:outlineLvl w:val="2"/>
        <w:rPr>
          <w:rFonts w:ascii="Times New Roman" w:eastAsia="Times New Roman" w:hAnsi="Times New Roman" w:cs="Times New Roman"/>
          <w:b/>
          <w:bCs/>
          <w:color w:val="3C5D8B"/>
          <w:sz w:val="28"/>
          <w:szCs w:val="28"/>
          <w:lang w:eastAsia="ru-RU"/>
        </w:rPr>
      </w:pPr>
      <w:r w:rsidRPr="00614774">
        <w:rPr>
          <w:rFonts w:ascii="Times New Roman" w:eastAsia="Times New Roman" w:hAnsi="Times New Roman" w:cs="Times New Roman"/>
          <w:noProof/>
          <w:color w:val="424242"/>
          <w:sz w:val="28"/>
          <w:szCs w:val="28"/>
          <w:lang w:eastAsia="ru-RU"/>
        </w:rPr>
        <w:drawing>
          <wp:anchor distT="0" distB="0" distL="114300" distR="114300" simplePos="0" relativeHeight="251666432" behindDoc="0" locked="0" layoutInCell="1" allowOverlap="1" wp14:anchorId="26BD4C2D" wp14:editId="472020EE">
            <wp:simplePos x="0" y="0"/>
            <wp:positionH relativeFrom="margin">
              <wp:align>left</wp:align>
            </wp:positionH>
            <wp:positionV relativeFrom="paragraph">
              <wp:posOffset>272415</wp:posOffset>
            </wp:positionV>
            <wp:extent cx="2771775" cy="3428365"/>
            <wp:effectExtent l="0" t="0" r="9525" b="635"/>
            <wp:wrapSquare wrapText="bothSides"/>
            <wp:docPr id="14" name="Рисунок 14" descr="Верхняя боковая подача в волей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ерхняя боковая подача в волейболе"/>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71775" cy="34283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4774" w:rsidRDefault="00614774" w:rsidP="00614774">
      <w:pPr>
        <w:spacing w:line="360" w:lineRule="auto"/>
        <w:jc w:val="both"/>
        <w:rPr>
          <w:rFonts w:ascii="Times New Roman" w:hAnsi="Times New Roman" w:cs="Times New Roman"/>
          <w:b/>
          <w:i/>
          <w:sz w:val="28"/>
          <w:szCs w:val="28"/>
          <w:lang w:eastAsia="ru-RU"/>
        </w:rPr>
      </w:pPr>
      <w:r w:rsidRPr="00614774">
        <w:rPr>
          <w:rFonts w:ascii="Times New Roman" w:hAnsi="Times New Roman" w:cs="Times New Roman"/>
          <w:b/>
          <w:bCs/>
          <w:sz w:val="28"/>
          <w:szCs w:val="28"/>
          <w:lang w:eastAsia="ru-RU"/>
        </w:rPr>
        <w:t xml:space="preserve">     Верхняя боковая подача</w:t>
      </w:r>
      <w:r w:rsidRPr="00614774">
        <w:rPr>
          <w:rFonts w:ascii="Times New Roman" w:hAnsi="Times New Roman" w:cs="Times New Roman"/>
          <w:sz w:val="28"/>
          <w:szCs w:val="28"/>
          <w:lang w:eastAsia="ru-RU"/>
        </w:rPr>
        <w:t> одна из самых сложных, она известна как силовая. Несмотря на то, что эта подача имеет высокую результативность, на нее же выпадает наибольшее количество ошибок, с учетом того, что ошибка при подаче равна проигранному очку сегодня она практически не используется. Однако, когда ошибка при подаче приводила лишь к потере подачи верхняя боковая была очень популярна.</w:t>
      </w:r>
      <w:r w:rsidRPr="00614774">
        <w:rPr>
          <w:rFonts w:ascii="Times New Roman" w:hAnsi="Times New Roman" w:cs="Times New Roman"/>
          <w:sz w:val="28"/>
          <w:szCs w:val="28"/>
          <w:lang w:eastAsia="ru-RU"/>
        </w:rPr>
        <w:br/>
      </w:r>
      <w:r w:rsidRPr="00614774">
        <w:rPr>
          <w:rFonts w:ascii="Times New Roman" w:hAnsi="Times New Roman" w:cs="Times New Roman"/>
          <w:b/>
          <w:i/>
          <w:sz w:val="28"/>
          <w:szCs w:val="28"/>
          <w:lang w:eastAsia="ru-RU"/>
        </w:rPr>
        <w:t>Рис.5</w:t>
      </w:r>
      <w:r w:rsidRPr="00614774">
        <w:rPr>
          <w:rFonts w:ascii="Times New Roman" w:hAnsi="Times New Roman" w:cs="Times New Roman"/>
          <w:i/>
          <w:sz w:val="28"/>
          <w:szCs w:val="28"/>
          <w:lang w:eastAsia="ru-RU"/>
        </w:rPr>
        <w:t xml:space="preserve"> </w:t>
      </w:r>
      <w:r w:rsidRPr="00614774">
        <w:rPr>
          <w:rFonts w:ascii="Times New Roman" w:hAnsi="Times New Roman" w:cs="Times New Roman"/>
          <w:b/>
          <w:i/>
          <w:sz w:val="28"/>
          <w:szCs w:val="28"/>
          <w:lang w:eastAsia="ru-RU"/>
        </w:rPr>
        <w:t>Верхняя боковая подача</w:t>
      </w:r>
    </w:p>
    <w:p w:rsidR="0079354C" w:rsidRDefault="0079354C" w:rsidP="00614774">
      <w:pPr>
        <w:spacing w:line="360" w:lineRule="auto"/>
        <w:jc w:val="both"/>
        <w:rPr>
          <w:rFonts w:ascii="Times New Roman" w:hAnsi="Times New Roman" w:cs="Times New Roman"/>
          <w:b/>
          <w:i/>
          <w:sz w:val="28"/>
          <w:szCs w:val="28"/>
          <w:lang w:eastAsia="ru-RU"/>
        </w:rPr>
      </w:pPr>
    </w:p>
    <w:p w:rsidR="00614774" w:rsidRPr="00614774" w:rsidRDefault="00614774" w:rsidP="00614774">
      <w:pPr>
        <w:spacing w:line="360" w:lineRule="auto"/>
        <w:jc w:val="both"/>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t>Прием и передача мяча.</w:t>
      </w:r>
    </w:p>
    <w:p w:rsidR="00614774" w:rsidRPr="00614774" w:rsidRDefault="00614774" w:rsidP="00614774">
      <w:pPr>
        <w:spacing w:after="0" w:line="360" w:lineRule="auto"/>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Когда игроки принимают мяч от противника или игрока по команде, принято говорить о технике приема мяча. Когда мяч направляется партнеру по команде для последующей атаки, говорят о технике передачи мяча. Однако прием и передача мяча тесно связаны между собой и не отличаются друг от </w:t>
      </w:r>
      <w:proofErr w:type="gramStart"/>
      <w:r w:rsidRPr="00614774">
        <w:rPr>
          <w:rStyle w:val="a4"/>
          <w:rFonts w:ascii="Times New Roman" w:hAnsi="Times New Roman" w:cs="Times New Roman"/>
          <w:i w:val="0"/>
          <w:sz w:val="28"/>
          <w:szCs w:val="28"/>
        </w:rPr>
        <w:t>друга  принципиально</w:t>
      </w:r>
      <w:proofErr w:type="gramEnd"/>
      <w:r w:rsidRPr="00614774">
        <w:rPr>
          <w:rStyle w:val="a4"/>
          <w:rFonts w:ascii="Times New Roman" w:hAnsi="Times New Roman" w:cs="Times New Roman"/>
          <w:i w:val="0"/>
          <w:sz w:val="28"/>
          <w:szCs w:val="28"/>
        </w:rPr>
        <w:t xml:space="preserve"> , как, например, нападающий удар и блокирование. По сути прием и передача — единое действие, суть которого — изменить направление полета мяча на такое, которое обеспечит максимальную вероятность выигрыша очка.</w:t>
      </w:r>
    </w:p>
    <w:p w:rsidR="00614774" w:rsidRPr="00614774" w:rsidRDefault="00614774" w:rsidP="00614774">
      <w:pPr>
        <w:spacing w:after="0" w:line="360" w:lineRule="auto"/>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Главная задача при приеме мяча не дать мячу коснуться площадки. В свою очередь главная задача при передаче, точно направить его нападающему игроку для завершения атаки.  Прием мяча является защитным действием, а </w:t>
      </w:r>
      <w:proofErr w:type="gramStart"/>
      <w:r w:rsidRPr="00614774">
        <w:rPr>
          <w:rStyle w:val="a4"/>
          <w:rFonts w:ascii="Times New Roman" w:hAnsi="Times New Roman" w:cs="Times New Roman"/>
          <w:i w:val="0"/>
          <w:sz w:val="28"/>
          <w:szCs w:val="28"/>
        </w:rPr>
        <w:t>передача  —</w:t>
      </w:r>
      <w:proofErr w:type="gramEnd"/>
      <w:r w:rsidRPr="00614774">
        <w:rPr>
          <w:rStyle w:val="a4"/>
          <w:rFonts w:ascii="Times New Roman" w:hAnsi="Times New Roman" w:cs="Times New Roman"/>
          <w:i w:val="0"/>
          <w:sz w:val="28"/>
          <w:szCs w:val="28"/>
        </w:rPr>
        <w:t xml:space="preserve"> атакующим.</w:t>
      </w:r>
    </w:p>
    <w:p w:rsidR="00614774" w:rsidRPr="00614774" w:rsidRDefault="0079354C" w:rsidP="00614774">
      <w:pPr>
        <w:spacing w:after="0" w:line="360" w:lineRule="auto"/>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noProof/>
          <w:sz w:val="28"/>
          <w:szCs w:val="28"/>
          <w:lang w:eastAsia="ru-RU"/>
        </w:rPr>
        <w:drawing>
          <wp:anchor distT="0" distB="0" distL="114300" distR="114300" simplePos="0" relativeHeight="251663360" behindDoc="0" locked="0" layoutInCell="1" allowOverlap="1" wp14:anchorId="724EEDC1" wp14:editId="5904089C">
            <wp:simplePos x="0" y="0"/>
            <wp:positionH relativeFrom="margin">
              <wp:align>left</wp:align>
            </wp:positionH>
            <wp:positionV relativeFrom="paragraph">
              <wp:posOffset>17145</wp:posOffset>
            </wp:positionV>
            <wp:extent cx="3537585" cy="2257425"/>
            <wp:effectExtent l="0" t="0" r="5715" b="9525"/>
            <wp:wrapSquare wrapText="bothSides"/>
            <wp:docPr id="15" name="Рисунок 15" descr="http://player.myshared.ru/965253/data/images/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layer.myshared.ru/965253/data/images/img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37585" cy="2257425"/>
                    </a:xfrm>
                    <a:prstGeom prst="rect">
                      <a:avLst/>
                    </a:prstGeom>
                    <a:noFill/>
                    <a:ln>
                      <a:noFill/>
                    </a:ln>
                  </pic:spPr>
                </pic:pic>
              </a:graphicData>
            </a:graphic>
          </wp:anchor>
        </w:drawing>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Обычно принимают мяч игроки, стоящие на задней линии, то есть в 5-й, 6-й, 1-й зонах. Однако принять подачу может любой игрок. Игрокам принимающей команды разрешается сделать три касания (игроку нельзя дважды подряд трогать мяч) и максимум третьим касанием перевести мяч на половину противника. Обрабатывать мяч на приёме можно в любом месте площадки и свободного пространства, но только не на самой половине площадки противника. При этом если приходится пасом переводить мяч обратно на свою игровую половину, вторая передача из трёх не может проходить между антеннами, а обязательно должна проходить мимо антенн. При приёме не допускается никакая задержка мяча при его обработке, </w:t>
      </w:r>
      <w:r w:rsidRPr="00614774">
        <w:rPr>
          <w:rStyle w:val="a4"/>
          <w:rFonts w:ascii="Times New Roman" w:hAnsi="Times New Roman" w:cs="Times New Roman"/>
          <w:i w:val="0"/>
          <w:sz w:val="28"/>
          <w:szCs w:val="28"/>
        </w:rPr>
        <w:lastRenderedPageBreak/>
        <w:t>хотя принимать мяч можно любой частью тела. Планирующую подачу могут принимать 2 игрока на задней линии, но для приёма силовой подачи требуется уже 3 игрока.</w:t>
      </w:r>
    </w:p>
    <w:p w:rsidR="00614774" w:rsidRPr="00614774" w:rsidRDefault="00614774" w:rsidP="00614774">
      <w:pPr>
        <w:spacing w:after="0" w:line="360" w:lineRule="auto"/>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Способы приема и передачи мяча:</w:t>
      </w:r>
    </w:p>
    <w:p w:rsidR="00614774" w:rsidRPr="00614774" w:rsidRDefault="00614774" w:rsidP="00614774">
      <w:pPr>
        <w:numPr>
          <w:ilvl w:val="0"/>
          <w:numId w:val="1"/>
        </w:numPr>
        <w:spacing w:after="0" w:line="360" w:lineRule="auto"/>
        <w:ind w:left="300"/>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верхняя передача двумя руками</w:t>
      </w:r>
    </w:p>
    <w:p w:rsidR="00614774" w:rsidRPr="00614774" w:rsidRDefault="00614774" w:rsidP="00614774">
      <w:pPr>
        <w:numPr>
          <w:ilvl w:val="0"/>
          <w:numId w:val="1"/>
        </w:numPr>
        <w:spacing w:after="0" w:line="360" w:lineRule="auto"/>
        <w:ind w:left="300"/>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прием мяча снизу двумя руками</w:t>
      </w:r>
    </w:p>
    <w:p w:rsidR="00614774" w:rsidRPr="00614774" w:rsidRDefault="00614774" w:rsidP="00614774">
      <w:pPr>
        <w:numPr>
          <w:ilvl w:val="0"/>
          <w:numId w:val="1"/>
        </w:numPr>
        <w:spacing w:after="0" w:line="360" w:lineRule="auto"/>
        <w:ind w:left="300"/>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прием мяча сверху двумя руками с последующим падением</w:t>
      </w:r>
    </w:p>
    <w:p w:rsidR="00614774" w:rsidRPr="00614774" w:rsidRDefault="00614774" w:rsidP="00614774">
      <w:pPr>
        <w:numPr>
          <w:ilvl w:val="0"/>
          <w:numId w:val="1"/>
        </w:numPr>
        <w:spacing w:after="0" w:line="360" w:lineRule="auto"/>
        <w:ind w:left="300"/>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прием мяча снизу одной рукой с последующим падением</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w:t>
      </w:r>
      <w:r w:rsidRPr="00614774">
        <w:rPr>
          <w:rStyle w:val="a4"/>
          <w:rFonts w:ascii="Times New Roman" w:hAnsi="Times New Roman" w:cs="Times New Roman"/>
          <w:b/>
          <w:i w:val="0"/>
          <w:sz w:val="28"/>
          <w:szCs w:val="28"/>
        </w:rPr>
        <w:t>Верхняя передача мяча</w:t>
      </w:r>
      <w:r w:rsidRPr="00614774">
        <w:rPr>
          <w:rStyle w:val="a4"/>
          <w:rFonts w:ascii="Times New Roman" w:hAnsi="Times New Roman" w:cs="Times New Roman"/>
          <w:i w:val="0"/>
          <w:sz w:val="28"/>
          <w:szCs w:val="28"/>
        </w:rPr>
        <w:t xml:space="preserve"> двумя руками представляет собой основной технический прием волейбола. Только эта передача обеспечивает наиболее точную передачу мяча. Не овладев техникой верхней передачей, невозможно добиться сколько-нибудь значительных успехов в игре. На рисунке ниже показаны основные положения волейболиста при верхней передаче мяча</w:t>
      </w:r>
    </w:p>
    <w:p w:rsidR="00614774" w:rsidRPr="00614774" w:rsidRDefault="00614774" w:rsidP="00614774">
      <w:pPr>
        <w:spacing w:after="0" w:line="360" w:lineRule="auto"/>
        <w:ind w:left="300"/>
        <w:jc w:val="both"/>
        <w:textAlignment w:val="baseline"/>
        <w:rPr>
          <w:rStyle w:val="a4"/>
          <w:rFonts w:ascii="Times New Roman" w:hAnsi="Times New Roman" w:cs="Times New Roman"/>
          <w:i w:val="0"/>
          <w:sz w:val="28"/>
          <w:szCs w:val="28"/>
        </w:rPr>
      </w:pPr>
      <w:r w:rsidRPr="00614774">
        <w:rPr>
          <w:rStyle w:val="a4"/>
          <w:rFonts w:ascii="Times New Roman" w:hAnsi="Times New Roman" w:cs="Times New Roman"/>
          <w:i w:val="0"/>
          <w:noProof/>
          <w:sz w:val="28"/>
          <w:szCs w:val="28"/>
          <w:lang w:eastAsia="ru-RU"/>
        </w:rPr>
        <w:drawing>
          <wp:inline distT="0" distB="0" distL="0" distR="0" wp14:anchorId="32B05362" wp14:editId="317BAC9F">
            <wp:extent cx="5045476" cy="2514600"/>
            <wp:effectExtent l="0" t="0" r="3175" b="0"/>
            <wp:docPr id="16" name="Рисунок 16" descr="Прием мяча сверх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ем мяча сверху"/>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97555" cy="2540556"/>
                    </a:xfrm>
                    <a:prstGeom prst="rect">
                      <a:avLst/>
                    </a:prstGeom>
                    <a:noFill/>
                    <a:ln>
                      <a:noFill/>
                    </a:ln>
                  </pic:spPr>
                </pic:pic>
              </a:graphicData>
            </a:graphic>
          </wp:inline>
        </w:drawing>
      </w:r>
    </w:p>
    <w:p w:rsidR="00614774" w:rsidRPr="00614774" w:rsidRDefault="00614774" w:rsidP="00614774">
      <w:pPr>
        <w:spacing w:after="0" w:line="360" w:lineRule="auto"/>
        <w:jc w:val="both"/>
        <w:textAlignment w:val="baseline"/>
        <w:outlineLvl w:val="2"/>
        <w:rPr>
          <w:rStyle w:val="a4"/>
          <w:rFonts w:ascii="Times New Roman" w:hAnsi="Times New Roman" w:cs="Times New Roman"/>
          <w:b/>
          <w:sz w:val="28"/>
          <w:szCs w:val="28"/>
        </w:rPr>
      </w:pPr>
      <w:r w:rsidRPr="00614774">
        <w:rPr>
          <w:rStyle w:val="a4"/>
          <w:rFonts w:ascii="Times New Roman" w:hAnsi="Times New Roman" w:cs="Times New Roman"/>
          <w:b/>
          <w:sz w:val="28"/>
          <w:szCs w:val="28"/>
        </w:rPr>
        <w:t xml:space="preserve">                                                  </w:t>
      </w:r>
      <w:r w:rsidRPr="00614774">
        <w:rPr>
          <w:rFonts w:ascii="Times New Roman" w:hAnsi="Times New Roman" w:cs="Times New Roman"/>
          <w:b/>
          <w:i/>
          <w:sz w:val="28"/>
          <w:szCs w:val="28"/>
          <w:lang w:eastAsia="ru-RU"/>
        </w:rPr>
        <w:t>Рис.6</w:t>
      </w:r>
      <w:r w:rsidRPr="00614774">
        <w:rPr>
          <w:rStyle w:val="a4"/>
          <w:rFonts w:ascii="Times New Roman" w:hAnsi="Times New Roman" w:cs="Times New Roman"/>
          <w:b/>
          <w:sz w:val="28"/>
          <w:szCs w:val="28"/>
        </w:rPr>
        <w:t xml:space="preserve"> Верхняя передача мяча</w:t>
      </w:r>
    </w:p>
    <w:p w:rsidR="00614774" w:rsidRPr="00614774" w:rsidRDefault="00614774" w:rsidP="00614774">
      <w:pPr>
        <w:spacing w:after="0" w:line="360" w:lineRule="auto"/>
        <w:jc w:val="both"/>
        <w:textAlignment w:val="baseline"/>
        <w:rPr>
          <w:rStyle w:val="a4"/>
          <w:rFonts w:ascii="Times New Roman" w:hAnsi="Times New Roman" w:cs="Times New Roman"/>
          <w:i w:val="0"/>
          <w:sz w:val="28"/>
          <w:szCs w:val="28"/>
        </w:rPr>
      </w:pPr>
    </w:p>
    <w:p w:rsidR="0079354C"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w:t>
      </w:r>
      <w:r w:rsidRPr="00614774">
        <w:rPr>
          <w:rStyle w:val="a4"/>
          <w:rFonts w:ascii="Times New Roman" w:hAnsi="Times New Roman" w:cs="Times New Roman"/>
          <w:b/>
          <w:i w:val="0"/>
          <w:sz w:val="28"/>
          <w:szCs w:val="28"/>
        </w:rPr>
        <w:t>Прием мяча снизу</w:t>
      </w:r>
      <w:r w:rsidRPr="00614774">
        <w:rPr>
          <w:rStyle w:val="a4"/>
          <w:rFonts w:ascii="Times New Roman" w:hAnsi="Times New Roman" w:cs="Times New Roman"/>
          <w:i w:val="0"/>
          <w:sz w:val="28"/>
          <w:szCs w:val="28"/>
        </w:rPr>
        <w:t xml:space="preserve"> двумя руками. По времени обучения прием мяча снизу уступает обучению верхней передаче, однако это не менее важный элемент в подготовке волейболистов. </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lastRenderedPageBreak/>
        <w:t xml:space="preserve">Прием снизу применяется в случаях, когда принять мяч сверху уже нельзя, например, у самой сетки </w:t>
      </w:r>
      <w:proofErr w:type="gramStart"/>
      <w:r w:rsidRPr="00614774">
        <w:rPr>
          <w:rStyle w:val="a4"/>
          <w:rFonts w:ascii="Times New Roman" w:hAnsi="Times New Roman" w:cs="Times New Roman"/>
          <w:i w:val="0"/>
          <w:sz w:val="28"/>
          <w:szCs w:val="28"/>
        </w:rPr>
        <w:t>или</w:t>
      </w:r>
      <w:proofErr w:type="gramEnd"/>
      <w:r w:rsidRPr="00614774">
        <w:rPr>
          <w:rStyle w:val="a4"/>
          <w:rFonts w:ascii="Times New Roman" w:hAnsi="Times New Roman" w:cs="Times New Roman"/>
          <w:i w:val="0"/>
          <w:sz w:val="28"/>
          <w:szCs w:val="28"/>
        </w:rPr>
        <w:t xml:space="preserve"> когда остается одно касание, а игрок движется к мячу, находясь спиной к сетке.</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br/>
      </w:r>
      <w:r w:rsidRPr="00614774">
        <w:rPr>
          <w:rStyle w:val="a4"/>
          <w:rFonts w:ascii="Times New Roman" w:hAnsi="Times New Roman" w:cs="Times New Roman"/>
          <w:i w:val="0"/>
          <w:noProof/>
          <w:sz w:val="28"/>
          <w:szCs w:val="28"/>
          <w:lang w:eastAsia="ru-RU"/>
        </w:rPr>
        <w:drawing>
          <wp:inline distT="0" distB="0" distL="0" distR="0" wp14:anchorId="709A1751" wp14:editId="627D6A2C">
            <wp:extent cx="5772150" cy="1579714"/>
            <wp:effectExtent l="0" t="0" r="0" b="1905"/>
            <wp:docPr id="17" name="Рисунок 17" descr="Прием мяча сниз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ем мяча снизу"/>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99170" cy="1641844"/>
                    </a:xfrm>
                    <a:prstGeom prst="rect">
                      <a:avLst/>
                    </a:prstGeom>
                    <a:noFill/>
                    <a:ln>
                      <a:noFill/>
                    </a:ln>
                  </pic:spPr>
                </pic:pic>
              </a:graphicData>
            </a:graphic>
          </wp:inline>
        </w:drawing>
      </w:r>
      <w:r w:rsidRPr="00614774">
        <w:rPr>
          <w:rStyle w:val="a4"/>
          <w:rFonts w:ascii="Times New Roman" w:hAnsi="Times New Roman" w:cs="Times New Roman"/>
          <w:i w:val="0"/>
          <w:sz w:val="28"/>
          <w:szCs w:val="28"/>
        </w:rPr>
        <w:t xml:space="preserve">                                  </w:t>
      </w:r>
    </w:p>
    <w:p w:rsidR="00614774" w:rsidRPr="00614774" w:rsidRDefault="00614774" w:rsidP="00614774">
      <w:pPr>
        <w:spacing w:line="360" w:lineRule="auto"/>
        <w:jc w:val="both"/>
        <w:rPr>
          <w:rStyle w:val="a4"/>
          <w:rFonts w:ascii="Times New Roman" w:hAnsi="Times New Roman" w:cs="Times New Roman"/>
          <w:b/>
          <w:sz w:val="28"/>
          <w:szCs w:val="28"/>
        </w:rPr>
      </w:pPr>
      <w:r w:rsidRPr="00614774">
        <w:rPr>
          <w:rStyle w:val="a4"/>
          <w:rFonts w:ascii="Times New Roman" w:hAnsi="Times New Roman" w:cs="Times New Roman"/>
          <w:i w:val="0"/>
          <w:sz w:val="28"/>
          <w:szCs w:val="28"/>
        </w:rPr>
        <w:t xml:space="preserve">                                                           </w:t>
      </w:r>
      <w:r w:rsidRPr="00614774">
        <w:rPr>
          <w:rFonts w:ascii="Times New Roman" w:hAnsi="Times New Roman" w:cs="Times New Roman"/>
          <w:b/>
          <w:i/>
          <w:sz w:val="28"/>
          <w:szCs w:val="28"/>
          <w:lang w:eastAsia="ru-RU"/>
        </w:rPr>
        <w:t>Рис.7</w:t>
      </w:r>
      <w:r w:rsidRPr="00614774">
        <w:rPr>
          <w:rStyle w:val="a4"/>
          <w:rFonts w:ascii="Times New Roman" w:hAnsi="Times New Roman" w:cs="Times New Roman"/>
          <w:i w:val="0"/>
          <w:sz w:val="28"/>
          <w:szCs w:val="28"/>
        </w:rPr>
        <w:t xml:space="preserve"> </w:t>
      </w:r>
      <w:r w:rsidRPr="00614774">
        <w:rPr>
          <w:rStyle w:val="a4"/>
          <w:rFonts w:ascii="Times New Roman" w:hAnsi="Times New Roman" w:cs="Times New Roman"/>
          <w:b/>
          <w:sz w:val="28"/>
          <w:szCs w:val="28"/>
        </w:rPr>
        <w:t>Прием мяча снизу</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b/>
          <w:i w:val="0"/>
          <w:sz w:val="28"/>
          <w:szCs w:val="28"/>
        </w:rPr>
        <w:t xml:space="preserve"> Прием мяча сверху</w:t>
      </w:r>
      <w:r w:rsidRPr="00614774">
        <w:rPr>
          <w:rStyle w:val="a4"/>
          <w:rFonts w:ascii="Times New Roman" w:hAnsi="Times New Roman" w:cs="Times New Roman"/>
          <w:i w:val="0"/>
          <w:sz w:val="28"/>
          <w:szCs w:val="28"/>
        </w:rPr>
        <w:t xml:space="preserve"> двумя руками с последующим падением и перекатом в сторону на бедро и спину.</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noProof/>
          <w:sz w:val="28"/>
          <w:szCs w:val="28"/>
          <w:lang w:eastAsia="ru-RU"/>
        </w:rPr>
        <w:drawing>
          <wp:inline distT="0" distB="0" distL="0" distR="0" wp14:anchorId="005EFB9F" wp14:editId="56E7A9E0">
            <wp:extent cx="5029200" cy="1573530"/>
            <wp:effectExtent l="0" t="0" r="0" b="7620"/>
            <wp:docPr id="18" name="Рисунок 18" descr="Прием мяча сверху с падени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ем мяча сверху с падением"/>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6995" cy="1588484"/>
                    </a:xfrm>
                    <a:prstGeom prst="rect">
                      <a:avLst/>
                    </a:prstGeom>
                    <a:noFill/>
                    <a:ln>
                      <a:noFill/>
                    </a:ln>
                  </pic:spPr>
                </pic:pic>
              </a:graphicData>
            </a:graphic>
          </wp:inline>
        </w:drawing>
      </w:r>
    </w:p>
    <w:p w:rsidR="00614774" w:rsidRPr="00614774" w:rsidRDefault="00614774" w:rsidP="00614774">
      <w:pPr>
        <w:spacing w:line="360" w:lineRule="auto"/>
        <w:jc w:val="both"/>
        <w:rPr>
          <w:rStyle w:val="a4"/>
          <w:rFonts w:ascii="Times New Roman" w:hAnsi="Times New Roman" w:cs="Times New Roman"/>
          <w:b/>
          <w:sz w:val="28"/>
          <w:szCs w:val="28"/>
        </w:rPr>
      </w:pPr>
      <w:r w:rsidRPr="00614774">
        <w:rPr>
          <w:rStyle w:val="a4"/>
          <w:rFonts w:ascii="Times New Roman" w:hAnsi="Times New Roman" w:cs="Times New Roman"/>
          <w:b/>
          <w:sz w:val="28"/>
          <w:szCs w:val="28"/>
        </w:rPr>
        <w:t xml:space="preserve">                                               </w:t>
      </w:r>
      <w:r w:rsidRPr="00614774">
        <w:rPr>
          <w:rFonts w:ascii="Times New Roman" w:hAnsi="Times New Roman" w:cs="Times New Roman"/>
          <w:b/>
          <w:i/>
          <w:sz w:val="28"/>
          <w:szCs w:val="28"/>
          <w:lang w:eastAsia="ru-RU"/>
        </w:rPr>
        <w:t>Рис.8</w:t>
      </w:r>
      <w:r w:rsidRPr="00614774">
        <w:rPr>
          <w:rStyle w:val="a4"/>
          <w:rFonts w:ascii="Times New Roman" w:hAnsi="Times New Roman" w:cs="Times New Roman"/>
          <w:b/>
          <w:sz w:val="28"/>
          <w:szCs w:val="28"/>
        </w:rPr>
        <w:t xml:space="preserve"> Прием мяча сверху с падением</w:t>
      </w:r>
    </w:p>
    <w:p w:rsid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Когда игрок не может выполнить прием мяча сверху в низкой стойке, он выполняет его с последующим падением. На рисунке выше изображены основы техники приема мяча сверху с падением. После перемещения к точке приема, делается выпад по направлению к мячу. Вес тела переносится на ногу, которой был сделан выпад. Падение происходит в сторону выпада, при резком подведении плеч под мяч, падение может произойти на ягодицы с перекатом через спину. Падение при этом приеме, неизбежно т.к. центр тяжести тела находится за точкой опоры.</w:t>
      </w:r>
    </w:p>
    <w:p w:rsidR="00614774" w:rsidRPr="00614774" w:rsidRDefault="00614774" w:rsidP="00614774">
      <w:pPr>
        <w:spacing w:line="360" w:lineRule="auto"/>
        <w:jc w:val="both"/>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lastRenderedPageBreak/>
        <w:t>Прием мяча снизу одной рукой с падением.</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Этот способ применяется, для того, чтобы достать далекий мяч, когда невозможно выполнить прием предыдущими способами</w:t>
      </w:r>
      <w:r w:rsidR="0079354C">
        <w:rPr>
          <w:rStyle w:val="a4"/>
          <w:rFonts w:ascii="Times New Roman" w:hAnsi="Times New Roman" w:cs="Times New Roman"/>
          <w:i w:val="0"/>
          <w:sz w:val="28"/>
          <w:szCs w:val="28"/>
        </w:rPr>
        <w:t>. Этот прием схож по структуре </w:t>
      </w:r>
      <w:proofErr w:type="spellStart"/>
      <w:r w:rsidRPr="00614774">
        <w:rPr>
          <w:rStyle w:val="a4"/>
          <w:rFonts w:ascii="Times New Roman" w:hAnsi="Times New Roman" w:cs="Times New Roman"/>
          <w:i w:val="0"/>
          <w:sz w:val="28"/>
          <w:szCs w:val="28"/>
        </w:rPr>
        <w:t>спредыдущим</w:t>
      </w:r>
      <w:proofErr w:type="spellEnd"/>
      <w:r w:rsidR="0079354C">
        <w:rPr>
          <w:rStyle w:val="a4"/>
          <w:rFonts w:ascii="Times New Roman" w:hAnsi="Times New Roman" w:cs="Times New Roman"/>
          <w:i w:val="0"/>
          <w:sz w:val="28"/>
          <w:szCs w:val="28"/>
        </w:rPr>
        <w:t>.</w:t>
      </w:r>
      <w:r w:rsidRPr="00614774">
        <w:rPr>
          <w:rStyle w:val="a4"/>
          <w:rFonts w:ascii="Times New Roman" w:hAnsi="Times New Roman" w:cs="Times New Roman"/>
          <w:i w:val="0"/>
          <w:sz w:val="28"/>
          <w:szCs w:val="28"/>
        </w:rPr>
        <w:br/>
        <w:t xml:space="preserve">    На рисунке ниже показана техника приема мяча снизу одной рукой с падением. Прием выполняется одноименной со стороной выпада рукой. Удар производится кистью с согнутыми пальцами.</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noProof/>
          <w:sz w:val="28"/>
          <w:szCs w:val="28"/>
          <w:lang w:eastAsia="ru-RU"/>
        </w:rPr>
        <w:drawing>
          <wp:inline distT="0" distB="0" distL="0" distR="0" wp14:anchorId="106CC92D" wp14:editId="386E7A32">
            <wp:extent cx="5095875" cy="1415415"/>
            <wp:effectExtent l="0" t="0" r="9525" b="0"/>
            <wp:docPr id="19" name="Рисунок 19" descr="Прием мяча снизу одной рукой с падени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ием мяча снизу одной рукой с падением"/>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74038" cy="1437125"/>
                    </a:xfrm>
                    <a:prstGeom prst="rect">
                      <a:avLst/>
                    </a:prstGeom>
                    <a:noFill/>
                    <a:ln>
                      <a:noFill/>
                    </a:ln>
                  </pic:spPr>
                </pic:pic>
              </a:graphicData>
            </a:graphic>
          </wp:inline>
        </w:drawing>
      </w:r>
    </w:p>
    <w:p w:rsidR="00614774" w:rsidRPr="00614774" w:rsidRDefault="00614774" w:rsidP="00614774">
      <w:pPr>
        <w:spacing w:line="360" w:lineRule="auto"/>
        <w:jc w:val="both"/>
        <w:rPr>
          <w:rStyle w:val="a4"/>
          <w:rFonts w:ascii="Times New Roman" w:hAnsi="Times New Roman" w:cs="Times New Roman"/>
          <w:i w:val="0"/>
          <w:sz w:val="28"/>
          <w:szCs w:val="28"/>
        </w:rPr>
      </w:pPr>
    </w:p>
    <w:p w:rsidR="00614774" w:rsidRPr="00614774" w:rsidRDefault="00614774" w:rsidP="00614774">
      <w:pPr>
        <w:spacing w:line="360" w:lineRule="auto"/>
        <w:jc w:val="both"/>
        <w:rPr>
          <w:rStyle w:val="a4"/>
          <w:rFonts w:ascii="Times New Roman" w:hAnsi="Times New Roman" w:cs="Times New Roman"/>
          <w:b/>
          <w:sz w:val="28"/>
          <w:szCs w:val="28"/>
        </w:rPr>
      </w:pPr>
      <w:r w:rsidRPr="00614774">
        <w:rPr>
          <w:rFonts w:ascii="Times New Roman" w:hAnsi="Times New Roman" w:cs="Times New Roman"/>
          <w:b/>
          <w:i/>
          <w:sz w:val="28"/>
          <w:szCs w:val="28"/>
          <w:lang w:eastAsia="ru-RU"/>
        </w:rPr>
        <w:t xml:space="preserve">Рис.9 </w:t>
      </w:r>
      <w:r w:rsidRPr="00614774">
        <w:rPr>
          <w:rStyle w:val="a4"/>
          <w:rFonts w:ascii="Times New Roman" w:hAnsi="Times New Roman" w:cs="Times New Roman"/>
          <w:b/>
          <w:sz w:val="28"/>
          <w:szCs w:val="28"/>
        </w:rPr>
        <w:t>Прием мяча снизу одной рукой с падением</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b/>
          <w:i w:val="0"/>
          <w:sz w:val="28"/>
          <w:szCs w:val="28"/>
        </w:rPr>
        <w:t>Блокирование </w:t>
      </w:r>
      <w:r w:rsidRPr="00614774">
        <w:rPr>
          <w:rStyle w:val="a4"/>
          <w:rFonts w:ascii="Times New Roman" w:hAnsi="Times New Roman" w:cs="Times New Roman"/>
          <w:i w:val="0"/>
          <w:sz w:val="28"/>
          <w:szCs w:val="28"/>
        </w:rPr>
        <w:t>— технический элемент игры в </w:t>
      </w:r>
      <w:hyperlink r:id="rId30" w:tooltip="Волейбол" w:history="1">
        <w:r w:rsidRPr="00614774">
          <w:rPr>
            <w:rStyle w:val="a4"/>
            <w:rFonts w:ascii="Times New Roman" w:hAnsi="Times New Roman" w:cs="Times New Roman"/>
            <w:i w:val="0"/>
            <w:sz w:val="28"/>
            <w:szCs w:val="28"/>
          </w:rPr>
          <w:t>волейбол</w:t>
        </w:r>
      </w:hyperlink>
      <w:r w:rsidRPr="00614774">
        <w:rPr>
          <w:rStyle w:val="a4"/>
          <w:rFonts w:ascii="Times New Roman" w:hAnsi="Times New Roman" w:cs="Times New Roman"/>
          <w:i w:val="0"/>
          <w:sz w:val="28"/>
          <w:szCs w:val="28"/>
        </w:rPr>
        <w:t xml:space="preserve">, применяемый для противодействия атакующим ударам соперника, заключающийся в преграждении пути полёта мяча с помощью выпрыгивания и выставления рук над </w:t>
      </w:r>
      <w:proofErr w:type="spellStart"/>
      <w:r w:rsidRPr="00614774">
        <w:rPr>
          <w:rStyle w:val="a4"/>
          <w:rFonts w:ascii="Times New Roman" w:hAnsi="Times New Roman" w:cs="Times New Roman"/>
          <w:i w:val="0"/>
          <w:sz w:val="28"/>
          <w:szCs w:val="28"/>
        </w:rPr>
        <w:t>сеткой.Блок</w:t>
      </w:r>
      <w:proofErr w:type="spellEnd"/>
      <w:r w:rsidRPr="00614774">
        <w:rPr>
          <w:rStyle w:val="a4"/>
          <w:rFonts w:ascii="Times New Roman" w:hAnsi="Times New Roman" w:cs="Times New Roman"/>
          <w:i w:val="0"/>
          <w:sz w:val="28"/>
          <w:szCs w:val="28"/>
        </w:rPr>
        <w:t xml:space="preserve"> считается наиболее сложным техническим элементом волейбола, поскольку в противостоянии над сеткой активной стороной является нападающий, а блокирующий за доли секунды должен определить направление удара и среагировать на, как правило, хорошо организованную атаку противника.</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noProof/>
          <w:sz w:val="28"/>
          <w:szCs w:val="28"/>
          <w:lang w:eastAsia="ru-RU"/>
        </w:rPr>
        <w:lastRenderedPageBreak/>
        <w:drawing>
          <wp:anchor distT="0" distB="0" distL="114300" distR="114300" simplePos="0" relativeHeight="251664384" behindDoc="0" locked="0" layoutInCell="1" allowOverlap="1" wp14:anchorId="0152A882" wp14:editId="5B173C9F">
            <wp:simplePos x="0" y="0"/>
            <wp:positionH relativeFrom="margin">
              <wp:align>left</wp:align>
            </wp:positionH>
            <wp:positionV relativeFrom="paragraph">
              <wp:posOffset>0</wp:posOffset>
            </wp:positionV>
            <wp:extent cx="3886200" cy="1825625"/>
            <wp:effectExtent l="0" t="0" r="0" b="3175"/>
            <wp:wrapSquare wrapText="bothSides"/>
            <wp:docPr id="20" name="Рисунок 20" descr="http://www.studfiles.ru/html/2706/133/html_SVsNl1CWAo.mS_J/htmlconvd-94lzBw_html_61fa79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33/html_SVsNl1CWAo.mS_J/htmlconvd-94lzBw_html_61fa7912.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38415" cy="1850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4774">
        <w:rPr>
          <w:rStyle w:val="a4"/>
          <w:rFonts w:ascii="Times New Roman" w:hAnsi="Times New Roman" w:cs="Times New Roman"/>
          <w:i w:val="0"/>
          <w:sz w:val="28"/>
          <w:szCs w:val="28"/>
        </w:rPr>
        <w:t>Правилами различаются попытка блока (без касания мяча) и состоявшийся блок (когда мяч задет блокирующим). В состоявшемся блоке разрешено участвовать только игрокам передней линии, то есть находящимся во 2-й, 3-й и 4-й зонах </w:t>
      </w:r>
      <w:hyperlink r:id="rId32" w:tooltip="Волейбольная площадка" w:history="1">
        <w:r w:rsidRPr="00614774">
          <w:rPr>
            <w:rStyle w:val="a4"/>
            <w:rFonts w:ascii="Times New Roman" w:hAnsi="Times New Roman" w:cs="Times New Roman"/>
            <w:i w:val="0"/>
            <w:sz w:val="28"/>
            <w:szCs w:val="28"/>
          </w:rPr>
          <w:t>площадки</w:t>
        </w:r>
      </w:hyperlink>
      <w:r w:rsidRPr="00614774">
        <w:rPr>
          <w:rStyle w:val="a4"/>
          <w:rFonts w:ascii="Times New Roman" w:hAnsi="Times New Roman" w:cs="Times New Roman"/>
          <w:i w:val="0"/>
          <w:sz w:val="28"/>
          <w:szCs w:val="28"/>
        </w:rPr>
        <w:t>. Блокирование, выполненное одним игроком, называется </w:t>
      </w:r>
      <w:proofErr w:type="gramStart"/>
      <w:r w:rsidRPr="00614774">
        <w:rPr>
          <w:rStyle w:val="a4"/>
          <w:rFonts w:ascii="Times New Roman" w:hAnsi="Times New Roman" w:cs="Times New Roman"/>
          <w:i w:val="0"/>
          <w:sz w:val="28"/>
          <w:szCs w:val="28"/>
        </w:rPr>
        <w:t>одиночным(</w:t>
      </w:r>
      <w:proofErr w:type="gramEnd"/>
      <w:r w:rsidRPr="00614774">
        <w:rPr>
          <w:rStyle w:val="a4"/>
          <w:rFonts w:ascii="Times New Roman" w:hAnsi="Times New Roman" w:cs="Times New Roman"/>
          <w:i w:val="0"/>
          <w:sz w:val="28"/>
          <w:szCs w:val="28"/>
        </w:rPr>
        <w:t>рис. а); блок, поставленный двумя или тремя игроками,— групповым или коллективным(рис. б)</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t xml:space="preserve">     Нападающий удар.</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noProof/>
          <w:sz w:val="28"/>
          <w:szCs w:val="28"/>
          <w:lang w:eastAsia="ru-RU"/>
        </w:rPr>
        <w:drawing>
          <wp:anchor distT="0" distB="0" distL="114300" distR="114300" simplePos="0" relativeHeight="251665408" behindDoc="0" locked="0" layoutInCell="1" allowOverlap="1" wp14:anchorId="257D7ED9" wp14:editId="5A781D07">
            <wp:simplePos x="0" y="0"/>
            <wp:positionH relativeFrom="column">
              <wp:posOffset>-3810</wp:posOffset>
            </wp:positionH>
            <wp:positionV relativeFrom="paragraph">
              <wp:posOffset>3810</wp:posOffset>
            </wp:positionV>
            <wp:extent cx="3981450" cy="2019935"/>
            <wp:effectExtent l="0" t="0" r="0" b="0"/>
            <wp:wrapSquare wrapText="bothSides"/>
            <wp:docPr id="21" name="Рисунок 21" descr="http://www.sportobzor.ru/uploads/images/voleyball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portobzor.ru/uploads/images/voleyball2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81450" cy="2019935"/>
                    </a:xfrm>
                    <a:prstGeom prst="rect">
                      <a:avLst/>
                    </a:prstGeom>
                    <a:noFill/>
                    <a:ln>
                      <a:noFill/>
                    </a:ln>
                  </pic:spPr>
                </pic:pic>
              </a:graphicData>
            </a:graphic>
          </wp:anchor>
        </w:drawing>
      </w:r>
      <w:r w:rsidRPr="00614774">
        <w:rPr>
          <w:rStyle w:val="a4"/>
          <w:rFonts w:ascii="Times New Roman" w:hAnsi="Times New Roman" w:cs="Times New Roman"/>
          <w:i w:val="0"/>
          <w:sz w:val="28"/>
          <w:szCs w:val="28"/>
        </w:rPr>
        <w:t xml:space="preserve">Самым зрелищным моментом любого волейбольного матча является атака. Именно в процессе атакующих действий команды получают 50-70% результативных очков. Нападающий удар выполняется игроком в прыжке после разбега и заключается в перебрасывании мяча одной рукой выше края сетки на сторону команды соперника. Все действия (усилия) волейболиста в этот момент сконцентрированы на достижение следующих целей: нахождение оптимальной точки для толчка, оценке направления полета мяча и совершение максимально высокого </w:t>
      </w:r>
      <w:proofErr w:type="spellStart"/>
      <w:r w:rsidRPr="00614774">
        <w:rPr>
          <w:rStyle w:val="a4"/>
          <w:rFonts w:ascii="Times New Roman" w:hAnsi="Times New Roman" w:cs="Times New Roman"/>
          <w:i w:val="0"/>
          <w:sz w:val="28"/>
          <w:szCs w:val="28"/>
        </w:rPr>
        <w:t>прыжка.В</w:t>
      </w:r>
      <w:proofErr w:type="spellEnd"/>
      <w:r w:rsidRPr="00614774">
        <w:rPr>
          <w:rStyle w:val="a4"/>
          <w:rFonts w:ascii="Times New Roman" w:hAnsi="Times New Roman" w:cs="Times New Roman"/>
          <w:i w:val="0"/>
          <w:sz w:val="28"/>
          <w:szCs w:val="28"/>
        </w:rPr>
        <w:t xml:space="preserve"> зависимости от развития атаки, от действий команды и, в целом, игровой обстановки существуют разные способы выполнения нападающего удара :нападающие удары «по ходу» разбега и нападающие удары «с поворотом», при которых траектория полета мяча после </w:t>
      </w:r>
      <w:r w:rsidRPr="00614774">
        <w:rPr>
          <w:rStyle w:val="a4"/>
          <w:rFonts w:ascii="Times New Roman" w:hAnsi="Times New Roman" w:cs="Times New Roman"/>
          <w:i w:val="0"/>
          <w:sz w:val="28"/>
          <w:szCs w:val="28"/>
        </w:rPr>
        <w:lastRenderedPageBreak/>
        <w:t>удара находится под углом к направлению разбега игрока. Кроме того, различают боковые и обманные удары, удары «с переводом».</w:t>
      </w:r>
    </w:p>
    <w:p w:rsidR="00614774" w:rsidRPr="00614774" w:rsidRDefault="00614774" w:rsidP="00614774">
      <w:pPr>
        <w:spacing w:line="360" w:lineRule="auto"/>
        <w:jc w:val="both"/>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t>Волейбол в Башкортостане</w:t>
      </w:r>
    </w:p>
    <w:p w:rsidR="00614774" w:rsidRPr="00614774" w:rsidRDefault="00614774" w:rsidP="00614774">
      <w:pPr>
        <w:spacing w:after="0" w:line="360" w:lineRule="auto"/>
        <w:jc w:val="both"/>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t xml:space="preserve">    </w:t>
      </w:r>
      <w:r w:rsidRPr="00614774">
        <w:rPr>
          <w:rStyle w:val="a4"/>
          <w:rFonts w:ascii="Times New Roman" w:hAnsi="Times New Roman" w:cs="Times New Roman"/>
          <w:i w:val="0"/>
          <w:sz w:val="28"/>
          <w:szCs w:val="28"/>
          <w:lang w:eastAsia="ru-RU"/>
        </w:rPr>
        <w:t>Сейчас волейбол в Башкортостане представляет мужская команда «Урал» и женская команда «</w:t>
      </w:r>
      <w:proofErr w:type="spellStart"/>
      <w:r w:rsidRPr="00614774">
        <w:rPr>
          <w:rStyle w:val="a4"/>
          <w:rFonts w:ascii="Times New Roman" w:hAnsi="Times New Roman" w:cs="Times New Roman"/>
          <w:i w:val="0"/>
          <w:sz w:val="28"/>
          <w:szCs w:val="28"/>
          <w:lang w:eastAsia="ru-RU"/>
        </w:rPr>
        <w:t>Уфимочка</w:t>
      </w:r>
      <w:proofErr w:type="spellEnd"/>
      <w:r w:rsidRPr="00614774">
        <w:rPr>
          <w:rStyle w:val="a4"/>
          <w:rFonts w:ascii="Times New Roman" w:hAnsi="Times New Roman" w:cs="Times New Roman"/>
          <w:i w:val="0"/>
          <w:sz w:val="28"/>
          <w:szCs w:val="28"/>
          <w:lang w:eastAsia="ru-RU"/>
        </w:rPr>
        <w:t>»</w:t>
      </w:r>
    </w:p>
    <w:p w:rsidR="00614774" w:rsidRPr="00614774" w:rsidRDefault="00614774" w:rsidP="00614774">
      <w:pPr>
        <w:shd w:val="clear" w:color="auto" w:fill="FFFFFF"/>
        <w:spacing w:after="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Прародителями «Урала» являлись созданная в конце 1970-х годов команда «Тантал», представлявшая </w:t>
      </w:r>
      <w:hyperlink r:id="rId34" w:tooltip="Уфимский государственный авиационный технический университет" w:history="1">
        <w:r w:rsidRPr="00614774">
          <w:rPr>
            <w:rStyle w:val="a4"/>
            <w:rFonts w:ascii="Times New Roman" w:hAnsi="Times New Roman" w:cs="Times New Roman"/>
            <w:i w:val="0"/>
            <w:sz w:val="28"/>
            <w:szCs w:val="28"/>
          </w:rPr>
          <w:t>Уфимский авиационный институт</w:t>
        </w:r>
      </w:hyperlink>
      <w:r w:rsidRPr="00614774">
        <w:rPr>
          <w:rStyle w:val="a4"/>
          <w:rFonts w:ascii="Times New Roman" w:hAnsi="Times New Roman" w:cs="Times New Roman"/>
          <w:i w:val="0"/>
          <w:sz w:val="28"/>
          <w:szCs w:val="28"/>
        </w:rPr>
        <w:t> и «</w:t>
      </w:r>
      <w:proofErr w:type="spellStart"/>
      <w:r w:rsidRPr="00614774">
        <w:rPr>
          <w:rStyle w:val="a4"/>
          <w:rFonts w:ascii="Times New Roman" w:hAnsi="Times New Roman" w:cs="Times New Roman"/>
          <w:i w:val="0"/>
          <w:sz w:val="28"/>
          <w:szCs w:val="28"/>
        </w:rPr>
        <w:t>Уфимкабель</w:t>
      </w:r>
      <w:proofErr w:type="spellEnd"/>
      <w:r w:rsidRPr="00614774">
        <w:rPr>
          <w:rStyle w:val="a4"/>
          <w:rFonts w:ascii="Times New Roman" w:hAnsi="Times New Roman" w:cs="Times New Roman"/>
          <w:i w:val="0"/>
          <w:sz w:val="28"/>
          <w:szCs w:val="28"/>
        </w:rPr>
        <w:t>», представлявший Уфимский кабельный завод. В 1983 году они были объединены, с </w:t>
      </w:r>
      <w:hyperlink r:id="rId35" w:tooltip="1992 год" w:history="1">
        <w:r w:rsidRPr="00614774">
          <w:rPr>
            <w:rStyle w:val="a4"/>
            <w:rFonts w:ascii="Times New Roman" w:hAnsi="Times New Roman" w:cs="Times New Roman"/>
            <w:i w:val="0"/>
            <w:sz w:val="28"/>
            <w:szCs w:val="28"/>
          </w:rPr>
          <w:t>1992 года</w:t>
        </w:r>
      </w:hyperlink>
      <w:r w:rsidRPr="00614774">
        <w:rPr>
          <w:rStyle w:val="a4"/>
          <w:rFonts w:ascii="Times New Roman" w:hAnsi="Times New Roman" w:cs="Times New Roman"/>
          <w:i w:val="0"/>
          <w:sz w:val="28"/>
          <w:szCs w:val="28"/>
        </w:rPr>
        <w:t> финансовую поддержку коллективу стало оказывать производственное объединение «</w:t>
      </w:r>
      <w:proofErr w:type="spellStart"/>
      <w:r w:rsidRPr="00614774">
        <w:rPr>
          <w:rFonts w:ascii="Times New Roman" w:hAnsi="Times New Roman" w:cs="Times New Roman"/>
          <w:sz w:val="28"/>
          <w:szCs w:val="28"/>
        </w:rPr>
        <w:fldChar w:fldCharType="begin"/>
      </w:r>
      <w:r w:rsidRPr="00614774">
        <w:rPr>
          <w:rFonts w:ascii="Times New Roman" w:hAnsi="Times New Roman" w:cs="Times New Roman"/>
          <w:sz w:val="28"/>
          <w:szCs w:val="28"/>
        </w:rPr>
        <w:instrText xml:space="preserve"> HYPERLINK "https://ru.wikipedia.org/wiki/%D0%91%D0%B0%D1%88%D0%BD%D0%B5%D1%84%D1%82%D1%8C" \o "Башнефть" </w:instrText>
      </w:r>
      <w:r w:rsidRPr="00614774">
        <w:rPr>
          <w:rFonts w:ascii="Times New Roman" w:hAnsi="Times New Roman" w:cs="Times New Roman"/>
          <w:sz w:val="28"/>
          <w:szCs w:val="28"/>
        </w:rPr>
        <w:fldChar w:fldCharType="separate"/>
      </w:r>
      <w:r w:rsidRPr="00614774">
        <w:rPr>
          <w:rStyle w:val="a4"/>
          <w:rFonts w:ascii="Times New Roman" w:hAnsi="Times New Roman" w:cs="Times New Roman"/>
          <w:i w:val="0"/>
          <w:sz w:val="28"/>
          <w:szCs w:val="28"/>
        </w:rPr>
        <w:t>Башнефть</w:t>
      </w:r>
      <w:proofErr w:type="spellEnd"/>
      <w:r w:rsidRPr="00614774">
        <w:rPr>
          <w:rStyle w:val="a4"/>
          <w:rFonts w:ascii="Times New Roman" w:hAnsi="Times New Roman" w:cs="Times New Roman"/>
          <w:i w:val="0"/>
          <w:sz w:val="28"/>
          <w:szCs w:val="28"/>
        </w:rPr>
        <w:fldChar w:fldCharType="end"/>
      </w:r>
      <w:r w:rsidRPr="00614774">
        <w:rPr>
          <w:rStyle w:val="a4"/>
          <w:rFonts w:ascii="Times New Roman" w:hAnsi="Times New Roman" w:cs="Times New Roman"/>
          <w:i w:val="0"/>
          <w:sz w:val="28"/>
          <w:szCs w:val="28"/>
        </w:rPr>
        <w:t xml:space="preserve">» и был образован клуб «Нефтяник Башкирии», взявший старт в чемпионате России среди команд второй лиги. За короткий срок </w:t>
      </w:r>
      <w:proofErr w:type="spellStart"/>
      <w:r w:rsidRPr="00614774">
        <w:rPr>
          <w:rStyle w:val="a4"/>
          <w:rFonts w:ascii="Times New Roman" w:hAnsi="Times New Roman" w:cs="Times New Roman"/>
          <w:i w:val="0"/>
          <w:sz w:val="28"/>
          <w:szCs w:val="28"/>
        </w:rPr>
        <w:t>уфимцы</w:t>
      </w:r>
      <w:proofErr w:type="spellEnd"/>
      <w:r w:rsidRPr="00614774">
        <w:rPr>
          <w:rStyle w:val="a4"/>
          <w:rFonts w:ascii="Times New Roman" w:hAnsi="Times New Roman" w:cs="Times New Roman"/>
          <w:i w:val="0"/>
          <w:sz w:val="28"/>
          <w:szCs w:val="28"/>
        </w:rPr>
        <w:t xml:space="preserve"> под руководством Валерия </w:t>
      </w:r>
      <w:proofErr w:type="spellStart"/>
      <w:r w:rsidRPr="00614774">
        <w:rPr>
          <w:rStyle w:val="a4"/>
          <w:rFonts w:ascii="Times New Roman" w:hAnsi="Times New Roman" w:cs="Times New Roman"/>
          <w:i w:val="0"/>
          <w:sz w:val="28"/>
          <w:szCs w:val="28"/>
        </w:rPr>
        <w:t>Багметова</w:t>
      </w:r>
      <w:proofErr w:type="spellEnd"/>
      <w:r w:rsidRPr="00614774">
        <w:rPr>
          <w:rStyle w:val="a4"/>
          <w:rFonts w:ascii="Times New Roman" w:hAnsi="Times New Roman" w:cs="Times New Roman"/>
          <w:i w:val="0"/>
          <w:sz w:val="28"/>
          <w:szCs w:val="28"/>
        </w:rPr>
        <w:t xml:space="preserve"> прошли путь из второй лиги до Суперлиги, в которой постоянно выступают с 1996 года.</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lang w:eastAsia="ru-RU"/>
        </w:rPr>
      </w:pPr>
      <w:r w:rsidRPr="00614774">
        <w:rPr>
          <w:rStyle w:val="a4"/>
          <w:rFonts w:ascii="Times New Roman" w:hAnsi="Times New Roman" w:cs="Times New Roman"/>
          <w:i w:val="0"/>
          <w:sz w:val="28"/>
          <w:szCs w:val="28"/>
        </w:rPr>
        <w:t xml:space="preserve">   В 1999 году</w:t>
      </w:r>
      <w:r w:rsidRPr="00614774">
        <w:rPr>
          <w:rStyle w:val="a4"/>
          <w:rFonts w:ascii="Times New Roman" w:hAnsi="Times New Roman" w:cs="Times New Roman"/>
          <w:i w:val="0"/>
          <w:sz w:val="28"/>
          <w:szCs w:val="28"/>
          <w:lang w:eastAsia="ru-RU"/>
        </w:rPr>
        <w:t xml:space="preserve"> «Нефтяник Башкирии» добился наивысшего результата в Кубке России, став серебряным призёром этого турнира, но в чемпионатах страны по-прежнему не претендовал на высокие места, следствием чего стала смена главного тренера — в 2001 году команду покинул её основатель Валерий </w:t>
      </w:r>
      <w:proofErr w:type="spellStart"/>
      <w:r w:rsidRPr="00614774">
        <w:rPr>
          <w:rStyle w:val="a4"/>
          <w:rFonts w:ascii="Times New Roman" w:hAnsi="Times New Roman" w:cs="Times New Roman"/>
          <w:i w:val="0"/>
          <w:sz w:val="28"/>
          <w:szCs w:val="28"/>
          <w:lang w:eastAsia="ru-RU"/>
        </w:rPr>
        <w:t>Багметов</w:t>
      </w:r>
      <w:proofErr w:type="spellEnd"/>
      <w:r w:rsidRPr="00614774">
        <w:rPr>
          <w:rStyle w:val="a4"/>
          <w:rFonts w:ascii="Times New Roman" w:hAnsi="Times New Roman" w:cs="Times New Roman"/>
          <w:i w:val="0"/>
          <w:sz w:val="28"/>
          <w:szCs w:val="28"/>
          <w:lang w:eastAsia="ru-RU"/>
        </w:rPr>
        <w:t>.</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lang w:eastAsia="ru-RU"/>
        </w:rPr>
      </w:pPr>
      <w:r w:rsidRPr="00614774">
        <w:rPr>
          <w:rStyle w:val="a4"/>
          <w:rFonts w:ascii="Times New Roman" w:hAnsi="Times New Roman" w:cs="Times New Roman"/>
          <w:i w:val="0"/>
          <w:sz w:val="28"/>
          <w:szCs w:val="28"/>
        </w:rPr>
        <w:t xml:space="preserve">   В</w:t>
      </w:r>
      <w:r w:rsidRPr="00614774">
        <w:rPr>
          <w:rStyle w:val="a4"/>
          <w:rFonts w:ascii="Times New Roman" w:hAnsi="Times New Roman" w:cs="Times New Roman"/>
          <w:i w:val="0"/>
          <w:sz w:val="28"/>
          <w:szCs w:val="28"/>
          <w:lang w:eastAsia="ru-RU"/>
        </w:rPr>
        <w:t xml:space="preserve"> 2001 года уфи</w:t>
      </w:r>
      <w:r w:rsidRPr="00614774">
        <w:rPr>
          <w:rStyle w:val="a4"/>
          <w:rFonts w:ascii="Times New Roman" w:hAnsi="Times New Roman" w:cs="Times New Roman"/>
          <w:i w:val="0"/>
          <w:sz w:val="28"/>
          <w:szCs w:val="28"/>
        </w:rPr>
        <w:t>мский коллектив был переименован</w:t>
      </w:r>
      <w:r w:rsidRPr="00614774">
        <w:rPr>
          <w:rStyle w:val="a4"/>
          <w:rFonts w:ascii="Times New Roman" w:hAnsi="Times New Roman" w:cs="Times New Roman"/>
          <w:i w:val="0"/>
          <w:sz w:val="28"/>
          <w:szCs w:val="28"/>
          <w:lang w:eastAsia="ru-RU"/>
        </w:rPr>
        <w:t xml:space="preserve"> в «Нефтяник Башкортостана».</w:t>
      </w:r>
    </w:p>
    <w:p w:rsidR="00614774" w:rsidRPr="00614774" w:rsidRDefault="00614774" w:rsidP="00614774">
      <w:pPr>
        <w:shd w:val="clear" w:color="auto" w:fill="FFFFFF"/>
        <w:spacing w:after="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С сезона-2007/08 башкирская команда носит название «Урал».</w:t>
      </w:r>
    </w:p>
    <w:p w:rsidR="00614774" w:rsidRPr="00614774" w:rsidRDefault="00614774" w:rsidP="00614774">
      <w:pPr>
        <w:shd w:val="clear" w:color="auto" w:fill="FFFFFF"/>
        <w:spacing w:after="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На предварительном этапе </w:t>
      </w:r>
      <w:hyperlink r:id="rId36" w:tooltip="Чемпионат России по волейболу среди мужчин 2014/2015" w:history="1">
        <w:r w:rsidRPr="00614774">
          <w:rPr>
            <w:rStyle w:val="a4"/>
            <w:rFonts w:ascii="Times New Roman" w:hAnsi="Times New Roman" w:cs="Times New Roman"/>
            <w:i w:val="0"/>
            <w:sz w:val="28"/>
            <w:szCs w:val="28"/>
          </w:rPr>
          <w:t>чемпионата России-2014/15</w:t>
        </w:r>
      </w:hyperlink>
      <w:r w:rsidRPr="00614774">
        <w:rPr>
          <w:rStyle w:val="a4"/>
          <w:rFonts w:ascii="Times New Roman" w:hAnsi="Times New Roman" w:cs="Times New Roman"/>
          <w:i w:val="0"/>
          <w:sz w:val="28"/>
          <w:szCs w:val="28"/>
        </w:rPr>
        <w:t> </w:t>
      </w:r>
      <w:proofErr w:type="spellStart"/>
      <w:r w:rsidRPr="00614774">
        <w:rPr>
          <w:rStyle w:val="a4"/>
          <w:rFonts w:ascii="Times New Roman" w:hAnsi="Times New Roman" w:cs="Times New Roman"/>
          <w:i w:val="0"/>
          <w:sz w:val="28"/>
          <w:szCs w:val="28"/>
        </w:rPr>
        <w:t>уфимцы</w:t>
      </w:r>
      <w:proofErr w:type="spellEnd"/>
      <w:r w:rsidRPr="00614774">
        <w:rPr>
          <w:rStyle w:val="a4"/>
          <w:rFonts w:ascii="Times New Roman" w:hAnsi="Times New Roman" w:cs="Times New Roman"/>
          <w:i w:val="0"/>
          <w:sz w:val="28"/>
          <w:szCs w:val="28"/>
        </w:rPr>
        <w:t xml:space="preserve"> под руководством Игоря Пасечника заняли предпоследнее </w:t>
      </w:r>
      <w:proofErr w:type="spellStart"/>
      <w:r w:rsidRPr="00614774">
        <w:rPr>
          <w:rStyle w:val="a4"/>
          <w:rFonts w:ascii="Times New Roman" w:hAnsi="Times New Roman" w:cs="Times New Roman"/>
          <w:i w:val="0"/>
          <w:sz w:val="28"/>
          <w:szCs w:val="28"/>
        </w:rPr>
        <w:t>место.Не</w:t>
      </w:r>
      <w:proofErr w:type="spellEnd"/>
      <w:r w:rsidRPr="00614774">
        <w:rPr>
          <w:rStyle w:val="a4"/>
          <w:rFonts w:ascii="Times New Roman" w:hAnsi="Times New Roman" w:cs="Times New Roman"/>
          <w:i w:val="0"/>
          <w:sz w:val="28"/>
          <w:szCs w:val="28"/>
        </w:rPr>
        <w:t xml:space="preserve"> смогли подняться выше и после матчей </w:t>
      </w:r>
      <w:proofErr w:type="spellStart"/>
      <w:r w:rsidRPr="00614774">
        <w:rPr>
          <w:rStyle w:val="a4"/>
          <w:rFonts w:ascii="Times New Roman" w:hAnsi="Times New Roman" w:cs="Times New Roman"/>
          <w:i w:val="0"/>
          <w:sz w:val="28"/>
          <w:szCs w:val="28"/>
        </w:rPr>
        <w:t>плей</w:t>
      </w:r>
      <w:proofErr w:type="spellEnd"/>
      <w:r w:rsidRPr="00614774">
        <w:rPr>
          <w:rStyle w:val="a4"/>
          <w:rFonts w:ascii="Times New Roman" w:hAnsi="Times New Roman" w:cs="Times New Roman"/>
          <w:i w:val="0"/>
          <w:sz w:val="28"/>
          <w:szCs w:val="28"/>
        </w:rPr>
        <w:t>-аут, но, как и годом ранее, выиграли переходный турнир.</w:t>
      </w:r>
    </w:p>
    <w:p w:rsidR="00614774" w:rsidRPr="00614774" w:rsidRDefault="00614774" w:rsidP="00614774">
      <w:pPr>
        <w:spacing w:after="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w:t>
      </w:r>
    </w:p>
    <w:p w:rsidR="00614774" w:rsidRPr="00614774" w:rsidRDefault="00614774" w:rsidP="00614774">
      <w:pPr>
        <w:spacing w:after="0" w:line="360" w:lineRule="auto"/>
        <w:jc w:val="both"/>
        <w:rPr>
          <w:rStyle w:val="a4"/>
          <w:rFonts w:ascii="Times New Roman" w:hAnsi="Times New Roman" w:cs="Times New Roman"/>
          <w:i w:val="0"/>
          <w:sz w:val="28"/>
          <w:szCs w:val="28"/>
        </w:rPr>
      </w:pPr>
      <w:r w:rsidRPr="00614774">
        <w:rPr>
          <w:rFonts w:ascii="Times New Roman" w:hAnsi="Times New Roman" w:cs="Times New Roman"/>
          <w:noProof/>
          <w:sz w:val="28"/>
          <w:szCs w:val="28"/>
          <w:lang w:eastAsia="ru-RU"/>
        </w:rPr>
        <w:lastRenderedPageBreak/>
        <w:drawing>
          <wp:inline distT="0" distB="0" distL="0" distR="0" wp14:anchorId="4CFE7959" wp14:editId="59822312">
            <wp:extent cx="4943475" cy="3295650"/>
            <wp:effectExtent l="0" t="0" r="9525" b="0"/>
            <wp:docPr id="22" name="Рисунок 22" descr="http://www.volleyballnews.ru/uploads/images/00/00/08/2013/09/08/deae9688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olleyballnews.ru/uploads/images/00/00/08/2013/09/08/deae96888f.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43475" cy="3295650"/>
                    </a:xfrm>
                    <a:prstGeom prst="rect">
                      <a:avLst/>
                    </a:prstGeom>
                    <a:noFill/>
                    <a:ln>
                      <a:noFill/>
                    </a:ln>
                  </pic:spPr>
                </pic:pic>
              </a:graphicData>
            </a:graphic>
          </wp:inline>
        </w:drawing>
      </w:r>
    </w:p>
    <w:p w:rsidR="00614774" w:rsidRPr="00614774" w:rsidRDefault="00614774" w:rsidP="00614774">
      <w:pPr>
        <w:rPr>
          <w:rFonts w:ascii="Times New Roman" w:hAnsi="Times New Roman" w:cs="Times New Roman"/>
          <w:b/>
          <w:i/>
          <w:color w:val="000000"/>
          <w:sz w:val="28"/>
          <w:szCs w:val="28"/>
          <w:shd w:val="clear" w:color="auto" w:fill="FFFFFF"/>
        </w:rPr>
      </w:pPr>
      <w:r w:rsidRPr="00614774">
        <w:rPr>
          <w:rFonts w:ascii="Times New Roman" w:hAnsi="Times New Roman" w:cs="Times New Roman"/>
          <w:b/>
          <w:bCs/>
          <w:i/>
          <w:color w:val="000000"/>
          <w:sz w:val="28"/>
          <w:szCs w:val="28"/>
          <w:shd w:val="clear" w:color="auto" w:fill="FFFFFF"/>
        </w:rPr>
        <w:t>Уфимский</w:t>
      </w:r>
      <w:r w:rsidRPr="00614774">
        <w:rPr>
          <w:rStyle w:val="apple-converted-space"/>
          <w:rFonts w:ascii="Times New Roman" w:hAnsi="Times New Roman" w:cs="Times New Roman"/>
          <w:b/>
          <w:i/>
          <w:color w:val="000000"/>
          <w:sz w:val="28"/>
          <w:szCs w:val="28"/>
          <w:shd w:val="clear" w:color="auto" w:fill="FFFFFF"/>
        </w:rPr>
        <w:t> </w:t>
      </w:r>
      <w:r w:rsidRPr="00614774">
        <w:rPr>
          <w:rFonts w:ascii="Times New Roman" w:hAnsi="Times New Roman" w:cs="Times New Roman"/>
          <w:b/>
          <w:bCs/>
          <w:i/>
          <w:color w:val="000000"/>
          <w:sz w:val="28"/>
          <w:szCs w:val="28"/>
          <w:shd w:val="clear" w:color="auto" w:fill="FFFFFF"/>
        </w:rPr>
        <w:t>волейбольный</w:t>
      </w:r>
      <w:r w:rsidRPr="00614774">
        <w:rPr>
          <w:rStyle w:val="apple-converted-space"/>
          <w:rFonts w:ascii="Times New Roman" w:hAnsi="Times New Roman" w:cs="Times New Roman"/>
          <w:b/>
          <w:i/>
          <w:color w:val="000000"/>
          <w:sz w:val="28"/>
          <w:szCs w:val="28"/>
          <w:shd w:val="clear" w:color="auto" w:fill="FFFFFF"/>
        </w:rPr>
        <w:t> </w:t>
      </w:r>
      <w:r w:rsidRPr="00614774">
        <w:rPr>
          <w:rFonts w:ascii="Times New Roman" w:hAnsi="Times New Roman" w:cs="Times New Roman"/>
          <w:b/>
          <w:i/>
          <w:color w:val="000000"/>
          <w:sz w:val="28"/>
          <w:szCs w:val="28"/>
          <w:shd w:val="clear" w:color="auto" w:fill="FFFFFF"/>
        </w:rPr>
        <w:t>клуб "</w:t>
      </w:r>
      <w:r w:rsidRPr="00614774">
        <w:rPr>
          <w:rFonts w:ascii="Times New Roman" w:hAnsi="Times New Roman" w:cs="Times New Roman"/>
          <w:b/>
          <w:bCs/>
          <w:i/>
          <w:color w:val="000000"/>
          <w:sz w:val="28"/>
          <w:szCs w:val="28"/>
          <w:shd w:val="clear" w:color="auto" w:fill="FFFFFF"/>
        </w:rPr>
        <w:t>Урал</w:t>
      </w:r>
      <w:r w:rsidRPr="00614774">
        <w:rPr>
          <w:rFonts w:ascii="Times New Roman" w:hAnsi="Times New Roman" w:cs="Times New Roman"/>
          <w:b/>
          <w:i/>
          <w:color w:val="000000"/>
          <w:sz w:val="28"/>
          <w:szCs w:val="28"/>
          <w:shd w:val="clear" w:color="auto" w:fill="FFFFFF"/>
        </w:rPr>
        <w:t>" взял серебро чемпионата России 2013 г</w:t>
      </w:r>
    </w:p>
    <w:p w:rsidR="00614774" w:rsidRPr="00614774" w:rsidRDefault="00614774" w:rsidP="00614774">
      <w:pPr>
        <w:rPr>
          <w:rFonts w:ascii="Times New Roman" w:hAnsi="Times New Roman" w:cs="Times New Roman"/>
          <w:b/>
          <w:i/>
          <w:color w:val="000000"/>
          <w:sz w:val="28"/>
          <w:szCs w:val="28"/>
          <w:shd w:val="clear" w:color="auto" w:fill="FFFFFF"/>
        </w:rPr>
      </w:pPr>
    </w:p>
    <w:p w:rsidR="00614774" w:rsidRPr="00614774" w:rsidRDefault="00614774" w:rsidP="00614774">
      <w:pPr>
        <w:rPr>
          <w:rFonts w:ascii="Times New Roman" w:hAnsi="Times New Roman" w:cs="Times New Roman"/>
          <w:b/>
          <w:i/>
          <w:color w:val="000000"/>
          <w:sz w:val="28"/>
          <w:szCs w:val="28"/>
          <w:shd w:val="clear" w:color="auto" w:fill="FFFFFF"/>
        </w:rPr>
      </w:pPr>
      <w:r w:rsidRPr="00614774">
        <w:rPr>
          <w:rFonts w:ascii="Times New Roman" w:hAnsi="Times New Roman" w:cs="Times New Roman"/>
          <w:b/>
          <w:i/>
          <w:color w:val="000000"/>
          <w:sz w:val="28"/>
          <w:szCs w:val="28"/>
          <w:shd w:val="clear" w:color="auto" w:fill="FFFFFF"/>
        </w:rPr>
        <w:t>Женская команда по волейболу «</w:t>
      </w:r>
      <w:proofErr w:type="spellStart"/>
      <w:r w:rsidRPr="00614774">
        <w:rPr>
          <w:rFonts w:ascii="Times New Roman" w:hAnsi="Times New Roman" w:cs="Times New Roman"/>
          <w:b/>
          <w:i/>
          <w:color w:val="000000"/>
          <w:sz w:val="28"/>
          <w:szCs w:val="28"/>
          <w:shd w:val="clear" w:color="auto" w:fill="FFFFFF"/>
        </w:rPr>
        <w:t>Уфимочка</w:t>
      </w:r>
      <w:proofErr w:type="spellEnd"/>
      <w:r w:rsidRPr="00614774">
        <w:rPr>
          <w:rFonts w:ascii="Times New Roman" w:hAnsi="Times New Roman" w:cs="Times New Roman"/>
          <w:b/>
          <w:i/>
          <w:color w:val="000000"/>
          <w:sz w:val="28"/>
          <w:szCs w:val="28"/>
          <w:shd w:val="clear" w:color="auto" w:fill="FFFFFF"/>
        </w:rPr>
        <w:t>»</w:t>
      </w:r>
    </w:p>
    <w:p w:rsidR="00614774" w:rsidRDefault="00614774" w:rsidP="00614774">
      <w:pPr>
        <w:rPr>
          <w:rFonts w:ascii="Arial" w:hAnsi="Arial" w:cs="Arial"/>
          <w:b/>
          <w:i/>
          <w:color w:val="000000"/>
          <w:sz w:val="20"/>
          <w:szCs w:val="20"/>
          <w:shd w:val="clear" w:color="auto" w:fill="FFFFFF"/>
        </w:rPr>
      </w:pPr>
      <w:r>
        <w:rPr>
          <w:noProof/>
          <w:lang w:eastAsia="ru-RU"/>
        </w:rPr>
        <w:drawing>
          <wp:inline distT="0" distB="0" distL="0" distR="0" wp14:anchorId="70885E46" wp14:editId="3A95A37C">
            <wp:extent cx="5753100" cy="3838575"/>
            <wp:effectExtent l="0" t="0" r="0" b="9525"/>
            <wp:docPr id="23" name="Рисунок 23" descr="http://www.stvmedia.ru/images/news/LilHTTOArY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vmedia.ru/images/news/LilHTTOArYo.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p>
    <w:p w:rsidR="00614774" w:rsidRDefault="00614774" w:rsidP="00614774">
      <w:pPr>
        <w:rPr>
          <w:rFonts w:ascii="Arial" w:hAnsi="Arial" w:cs="Arial"/>
          <w:b/>
          <w:i/>
          <w:color w:val="000000"/>
          <w:sz w:val="20"/>
          <w:szCs w:val="20"/>
          <w:shd w:val="clear" w:color="auto" w:fill="FFFFFF"/>
        </w:rPr>
      </w:pPr>
    </w:p>
    <w:p w:rsid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lastRenderedPageBreak/>
        <w:t xml:space="preserve">   </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lang w:eastAsia="ru-RU"/>
        </w:rPr>
      </w:pPr>
      <w:r w:rsidRPr="00614774">
        <w:rPr>
          <w:rStyle w:val="a4"/>
          <w:rFonts w:ascii="Times New Roman" w:hAnsi="Times New Roman" w:cs="Times New Roman"/>
          <w:i w:val="0"/>
          <w:sz w:val="28"/>
          <w:szCs w:val="28"/>
          <w:lang w:eastAsia="ru-RU"/>
        </w:rPr>
        <w:t>В </w:t>
      </w:r>
      <w:hyperlink r:id="rId39" w:tooltip="1970 год" w:history="1">
        <w:r w:rsidRPr="00614774">
          <w:rPr>
            <w:rStyle w:val="a4"/>
            <w:rFonts w:ascii="Times New Roman" w:hAnsi="Times New Roman" w:cs="Times New Roman"/>
            <w:i w:val="0"/>
            <w:sz w:val="28"/>
            <w:szCs w:val="28"/>
            <w:lang w:eastAsia="ru-RU"/>
          </w:rPr>
          <w:t>1970 году</w:t>
        </w:r>
      </w:hyperlink>
      <w:r w:rsidRPr="00614774">
        <w:rPr>
          <w:rStyle w:val="a4"/>
          <w:rFonts w:ascii="Times New Roman" w:hAnsi="Times New Roman" w:cs="Times New Roman"/>
          <w:i w:val="0"/>
          <w:sz w:val="28"/>
          <w:szCs w:val="28"/>
          <w:lang w:eastAsia="ru-RU"/>
        </w:rPr>
        <w:t> на базе </w:t>
      </w:r>
      <w:hyperlink r:id="rId40" w:tooltip="Уфимский государственный нефтяной технический университет" w:history="1">
        <w:r w:rsidRPr="00614774">
          <w:rPr>
            <w:rStyle w:val="a4"/>
            <w:rFonts w:ascii="Times New Roman" w:hAnsi="Times New Roman" w:cs="Times New Roman"/>
            <w:i w:val="0"/>
            <w:sz w:val="28"/>
            <w:szCs w:val="28"/>
            <w:lang w:eastAsia="ru-RU"/>
          </w:rPr>
          <w:t>Уфимского государственного нефтяного института</w:t>
        </w:r>
      </w:hyperlink>
      <w:r w:rsidRPr="00614774">
        <w:rPr>
          <w:rStyle w:val="a4"/>
          <w:rFonts w:ascii="Times New Roman" w:hAnsi="Times New Roman" w:cs="Times New Roman"/>
          <w:i w:val="0"/>
          <w:sz w:val="28"/>
          <w:szCs w:val="28"/>
          <w:lang w:eastAsia="ru-RU"/>
        </w:rPr>
        <w:t xml:space="preserve"> была образована </w:t>
      </w:r>
      <w:r w:rsidRPr="00614774">
        <w:rPr>
          <w:rStyle w:val="a4"/>
          <w:rFonts w:ascii="Times New Roman" w:hAnsi="Times New Roman" w:cs="Times New Roman"/>
          <w:i w:val="0"/>
          <w:sz w:val="28"/>
          <w:szCs w:val="28"/>
        </w:rPr>
        <w:t xml:space="preserve">женская </w:t>
      </w:r>
      <w:r w:rsidRPr="00614774">
        <w:rPr>
          <w:rStyle w:val="a4"/>
          <w:rFonts w:ascii="Times New Roman" w:hAnsi="Times New Roman" w:cs="Times New Roman"/>
          <w:i w:val="0"/>
          <w:sz w:val="28"/>
          <w:szCs w:val="28"/>
          <w:lang w:eastAsia="ru-RU"/>
        </w:rPr>
        <w:t>команда </w:t>
      </w:r>
      <w:r w:rsidRPr="00614774">
        <w:rPr>
          <w:rStyle w:val="a4"/>
          <w:rFonts w:ascii="Times New Roman" w:hAnsi="Times New Roman" w:cs="Times New Roman"/>
          <w:i w:val="0"/>
          <w:sz w:val="28"/>
          <w:szCs w:val="28"/>
        </w:rPr>
        <w:t xml:space="preserve">по волейболу </w:t>
      </w:r>
      <w:r w:rsidRPr="00614774">
        <w:rPr>
          <w:rStyle w:val="a4"/>
          <w:rFonts w:ascii="Times New Roman" w:hAnsi="Times New Roman" w:cs="Times New Roman"/>
          <w:i w:val="0"/>
          <w:sz w:val="28"/>
          <w:szCs w:val="28"/>
          <w:lang w:eastAsia="ru-RU"/>
        </w:rPr>
        <w:t>«Буревестник»</w:t>
      </w:r>
      <w:r w:rsidRPr="00614774">
        <w:rPr>
          <w:rStyle w:val="a4"/>
          <w:rFonts w:ascii="Times New Roman" w:hAnsi="Times New Roman" w:cs="Times New Roman"/>
          <w:i w:val="0"/>
          <w:sz w:val="28"/>
          <w:szCs w:val="28"/>
        </w:rPr>
        <w:t>. Она в</w:t>
      </w:r>
      <w:r w:rsidRPr="00614774">
        <w:rPr>
          <w:rStyle w:val="a4"/>
          <w:rFonts w:ascii="Times New Roman" w:hAnsi="Times New Roman" w:cs="Times New Roman"/>
          <w:i w:val="0"/>
          <w:sz w:val="28"/>
          <w:szCs w:val="28"/>
          <w:lang w:eastAsia="ru-RU"/>
        </w:rPr>
        <w:t>ыступала в отборочных турнирах за право участия в первой л</w:t>
      </w:r>
      <w:r w:rsidRPr="00614774">
        <w:rPr>
          <w:rStyle w:val="a4"/>
          <w:rFonts w:ascii="Times New Roman" w:hAnsi="Times New Roman" w:cs="Times New Roman"/>
          <w:i w:val="0"/>
          <w:sz w:val="28"/>
          <w:szCs w:val="28"/>
        </w:rPr>
        <w:t xml:space="preserve">иге чемпионата </w:t>
      </w:r>
      <w:proofErr w:type="gramStart"/>
      <w:r w:rsidRPr="00614774">
        <w:rPr>
          <w:rStyle w:val="a4"/>
          <w:rFonts w:ascii="Times New Roman" w:hAnsi="Times New Roman" w:cs="Times New Roman"/>
          <w:i w:val="0"/>
          <w:sz w:val="28"/>
          <w:szCs w:val="28"/>
        </w:rPr>
        <w:t xml:space="preserve">СССР </w:t>
      </w:r>
      <w:r w:rsidRPr="00614774">
        <w:rPr>
          <w:rStyle w:val="a4"/>
          <w:rFonts w:ascii="Times New Roman" w:hAnsi="Times New Roman" w:cs="Times New Roman"/>
          <w:i w:val="0"/>
          <w:sz w:val="28"/>
          <w:szCs w:val="28"/>
          <w:lang w:eastAsia="ru-RU"/>
        </w:rPr>
        <w:t>.</w:t>
      </w:r>
      <w:proofErr w:type="gramEnd"/>
      <w:r w:rsidRPr="00614774">
        <w:rPr>
          <w:rStyle w:val="a4"/>
          <w:rFonts w:ascii="Times New Roman" w:hAnsi="Times New Roman" w:cs="Times New Roman"/>
          <w:i w:val="0"/>
          <w:sz w:val="28"/>
          <w:szCs w:val="28"/>
          <w:lang w:eastAsia="ru-RU"/>
        </w:rPr>
        <w:t xml:space="preserve"> В сезоне 1992-1993 дебютировала в </w:t>
      </w:r>
      <w:hyperlink r:id="rId41" w:tooltip="Чемпионат России по волейболу среди женщин" w:history="1">
        <w:r w:rsidRPr="00614774">
          <w:rPr>
            <w:rStyle w:val="a4"/>
            <w:rFonts w:ascii="Times New Roman" w:hAnsi="Times New Roman" w:cs="Times New Roman"/>
            <w:i w:val="0"/>
            <w:sz w:val="28"/>
            <w:szCs w:val="28"/>
            <w:lang w:eastAsia="ru-RU"/>
          </w:rPr>
          <w:t>чемпионате России</w:t>
        </w:r>
      </w:hyperlink>
      <w:r w:rsidRPr="00614774">
        <w:rPr>
          <w:rStyle w:val="a4"/>
          <w:rFonts w:ascii="Times New Roman" w:hAnsi="Times New Roman" w:cs="Times New Roman"/>
          <w:i w:val="0"/>
          <w:sz w:val="28"/>
          <w:szCs w:val="28"/>
          <w:lang w:eastAsia="ru-RU"/>
        </w:rPr>
        <w:t xml:space="preserve">, заняв 7-е место в европейской зоне первой лиги. </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lang w:eastAsia="ru-RU"/>
        </w:rPr>
      </w:pPr>
      <w:r w:rsidRPr="00614774">
        <w:rPr>
          <w:rStyle w:val="a4"/>
          <w:rFonts w:ascii="Times New Roman" w:hAnsi="Times New Roman" w:cs="Times New Roman"/>
          <w:i w:val="0"/>
          <w:sz w:val="28"/>
          <w:szCs w:val="28"/>
          <w:lang w:eastAsia="ru-RU"/>
        </w:rPr>
        <w:t xml:space="preserve">    В дальнейшем команда (1994-1996 - «</w:t>
      </w:r>
      <w:proofErr w:type="spellStart"/>
      <w:r w:rsidRPr="00614774">
        <w:rPr>
          <w:rStyle w:val="a4"/>
          <w:rFonts w:ascii="Times New Roman" w:hAnsi="Times New Roman" w:cs="Times New Roman"/>
          <w:i w:val="0"/>
          <w:sz w:val="28"/>
          <w:szCs w:val="28"/>
          <w:lang w:eastAsia="ru-RU"/>
        </w:rPr>
        <w:t>Уфимка</w:t>
      </w:r>
      <w:proofErr w:type="spellEnd"/>
      <w:r w:rsidRPr="00614774">
        <w:rPr>
          <w:rStyle w:val="a4"/>
          <w:rFonts w:ascii="Times New Roman" w:hAnsi="Times New Roman" w:cs="Times New Roman"/>
          <w:i w:val="0"/>
          <w:sz w:val="28"/>
          <w:szCs w:val="28"/>
          <w:lang w:eastAsia="ru-RU"/>
        </w:rPr>
        <w:t>», 1996-2009 </w:t>
      </w:r>
      <w:proofErr w:type="gramStart"/>
      <w:r w:rsidRPr="00614774">
        <w:rPr>
          <w:rStyle w:val="a4"/>
          <w:rFonts w:ascii="Times New Roman" w:hAnsi="Times New Roman" w:cs="Times New Roman"/>
          <w:i w:val="0"/>
          <w:sz w:val="28"/>
          <w:szCs w:val="28"/>
          <w:lang w:eastAsia="ru-RU"/>
        </w:rPr>
        <w:t>-«</w:t>
      </w:r>
      <w:proofErr w:type="gramEnd"/>
      <w:r w:rsidRPr="00614774">
        <w:rPr>
          <w:rStyle w:val="a4"/>
          <w:rFonts w:ascii="Times New Roman" w:hAnsi="Times New Roman" w:cs="Times New Roman"/>
          <w:i w:val="0"/>
          <w:sz w:val="28"/>
          <w:szCs w:val="28"/>
          <w:lang w:eastAsia="ru-RU"/>
        </w:rPr>
        <w:t xml:space="preserve">Прометей», </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lang w:eastAsia="ru-RU"/>
        </w:rPr>
      </w:pPr>
      <w:r w:rsidRPr="00614774">
        <w:rPr>
          <w:rStyle w:val="a4"/>
          <w:rFonts w:ascii="Times New Roman" w:hAnsi="Times New Roman" w:cs="Times New Roman"/>
          <w:i w:val="0"/>
          <w:sz w:val="28"/>
          <w:szCs w:val="28"/>
          <w:lang w:eastAsia="ru-RU"/>
        </w:rPr>
        <w:t>с 2009 </w:t>
      </w:r>
      <w:proofErr w:type="gramStart"/>
      <w:r w:rsidRPr="00614774">
        <w:rPr>
          <w:rStyle w:val="a4"/>
          <w:rFonts w:ascii="Times New Roman" w:hAnsi="Times New Roman" w:cs="Times New Roman"/>
          <w:i w:val="0"/>
          <w:sz w:val="28"/>
          <w:szCs w:val="28"/>
          <w:lang w:eastAsia="ru-RU"/>
        </w:rPr>
        <w:t>-«</w:t>
      </w:r>
      <w:proofErr w:type="spellStart"/>
      <w:proofErr w:type="gramEnd"/>
      <w:r w:rsidRPr="00614774">
        <w:rPr>
          <w:rStyle w:val="a4"/>
          <w:rFonts w:ascii="Times New Roman" w:hAnsi="Times New Roman" w:cs="Times New Roman"/>
          <w:i w:val="0"/>
          <w:sz w:val="28"/>
          <w:szCs w:val="28"/>
          <w:lang w:eastAsia="ru-RU"/>
        </w:rPr>
        <w:t>Уфимочка</w:t>
      </w:r>
      <w:proofErr w:type="spellEnd"/>
      <w:r w:rsidRPr="00614774">
        <w:rPr>
          <w:rStyle w:val="a4"/>
          <w:rFonts w:ascii="Times New Roman" w:hAnsi="Times New Roman" w:cs="Times New Roman"/>
          <w:i w:val="0"/>
          <w:sz w:val="28"/>
          <w:szCs w:val="28"/>
          <w:lang w:eastAsia="ru-RU"/>
        </w:rPr>
        <w:t xml:space="preserve">»-УГНТУ) выступала во втором по значимости дивизионе российского женского волейбола (1993-1994 -первая лига, 1994-1996 -высшая лига «А», </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lang w:eastAsia="ru-RU"/>
        </w:rPr>
      </w:pPr>
      <w:r w:rsidRPr="00614774">
        <w:rPr>
          <w:rStyle w:val="a4"/>
          <w:rFonts w:ascii="Times New Roman" w:hAnsi="Times New Roman" w:cs="Times New Roman"/>
          <w:i w:val="0"/>
          <w:sz w:val="28"/>
          <w:szCs w:val="28"/>
          <w:lang w:eastAsia="ru-RU"/>
        </w:rPr>
        <w:t>1996-2001 -высшая лига, с 2001-высшая лига «А»). Трижды команда останавливалась в шаге от перехода в суперлигу, занимая третьи места в финальных турнирах.</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lang w:eastAsia="ru-RU"/>
        </w:rPr>
        <w:t xml:space="preserve">   В сезоне 2011/2012 к команде пришёл долгожданный успех. Захватив лидерство с самого старта чемпионата, «</w:t>
      </w:r>
      <w:proofErr w:type="spellStart"/>
      <w:proofErr w:type="gramStart"/>
      <w:r w:rsidRPr="00614774">
        <w:rPr>
          <w:rStyle w:val="a4"/>
          <w:rFonts w:ascii="Times New Roman" w:hAnsi="Times New Roman" w:cs="Times New Roman"/>
          <w:i w:val="0"/>
          <w:sz w:val="28"/>
          <w:szCs w:val="28"/>
          <w:lang w:eastAsia="ru-RU"/>
        </w:rPr>
        <w:t>Уфимочка</w:t>
      </w:r>
      <w:proofErr w:type="spellEnd"/>
      <w:r w:rsidRPr="00614774">
        <w:rPr>
          <w:rStyle w:val="a4"/>
          <w:rFonts w:ascii="Times New Roman" w:hAnsi="Times New Roman" w:cs="Times New Roman"/>
          <w:i w:val="0"/>
          <w:sz w:val="28"/>
          <w:szCs w:val="28"/>
          <w:lang w:eastAsia="ru-RU"/>
        </w:rPr>
        <w:t>»-</w:t>
      </w:r>
      <w:proofErr w:type="gramEnd"/>
      <w:r w:rsidRPr="00614774">
        <w:rPr>
          <w:rStyle w:val="a4"/>
          <w:rFonts w:ascii="Times New Roman" w:hAnsi="Times New Roman" w:cs="Times New Roman"/>
          <w:i w:val="0"/>
          <w:sz w:val="28"/>
          <w:szCs w:val="28"/>
          <w:lang w:eastAsia="ru-RU"/>
        </w:rPr>
        <w:t>УГНТУ уже никому не уступила первой строчки турнирной таблицы, уверенно выиграв путёвку в суперлигу.</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Президент волейбольного клуба «</w:t>
      </w:r>
      <w:proofErr w:type="spellStart"/>
      <w:r w:rsidRPr="00614774">
        <w:rPr>
          <w:rStyle w:val="a4"/>
          <w:rFonts w:ascii="Times New Roman" w:hAnsi="Times New Roman" w:cs="Times New Roman"/>
          <w:i w:val="0"/>
          <w:sz w:val="28"/>
          <w:szCs w:val="28"/>
        </w:rPr>
        <w:t>Уфимочка</w:t>
      </w:r>
      <w:proofErr w:type="spellEnd"/>
      <w:r w:rsidRPr="00614774">
        <w:rPr>
          <w:rStyle w:val="a4"/>
          <w:rFonts w:ascii="Times New Roman" w:hAnsi="Times New Roman" w:cs="Times New Roman"/>
          <w:i w:val="0"/>
          <w:sz w:val="28"/>
          <w:szCs w:val="28"/>
        </w:rPr>
        <w:t xml:space="preserve">» - </w:t>
      </w:r>
      <w:proofErr w:type="spellStart"/>
      <w:r w:rsidRPr="00614774">
        <w:rPr>
          <w:rStyle w:val="a4"/>
          <w:rFonts w:ascii="Times New Roman" w:hAnsi="Times New Roman" w:cs="Times New Roman"/>
          <w:i w:val="0"/>
          <w:sz w:val="28"/>
          <w:szCs w:val="28"/>
        </w:rPr>
        <w:t>Наил</w:t>
      </w:r>
      <w:proofErr w:type="spellEnd"/>
      <w:r w:rsidRPr="00614774">
        <w:rPr>
          <w:rStyle w:val="a4"/>
          <w:rFonts w:ascii="Times New Roman" w:hAnsi="Times New Roman" w:cs="Times New Roman"/>
          <w:i w:val="0"/>
          <w:sz w:val="28"/>
          <w:szCs w:val="28"/>
        </w:rPr>
        <w:t xml:space="preserve"> </w:t>
      </w:r>
      <w:proofErr w:type="spellStart"/>
      <w:r w:rsidRPr="00614774">
        <w:rPr>
          <w:rStyle w:val="a4"/>
          <w:rFonts w:ascii="Times New Roman" w:hAnsi="Times New Roman" w:cs="Times New Roman"/>
          <w:i w:val="0"/>
          <w:sz w:val="28"/>
          <w:szCs w:val="28"/>
        </w:rPr>
        <w:t>Гамилович</w:t>
      </w:r>
      <w:proofErr w:type="spellEnd"/>
      <w:r w:rsidRPr="00614774">
        <w:rPr>
          <w:rStyle w:val="a4"/>
          <w:rFonts w:ascii="Times New Roman" w:hAnsi="Times New Roman" w:cs="Times New Roman"/>
          <w:i w:val="0"/>
          <w:sz w:val="28"/>
          <w:szCs w:val="28"/>
        </w:rPr>
        <w:t xml:space="preserve"> </w:t>
      </w:r>
      <w:proofErr w:type="spellStart"/>
      <w:r w:rsidRPr="00614774">
        <w:rPr>
          <w:rStyle w:val="a4"/>
          <w:rFonts w:ascii="Times New Roman" w:hAnsi="Times New Roman" w:cs="Times New Roman"/>
          <w:i w:val="0"/>
          <w:sz w:val="28"/>
          <w:szCs w:val="28"/>
        </w:rPr>
        <w:t>Загиров</w:t>
      </w:r>
      <w:proofErr w:type="spellEnd"/>
      <w:r w:rsidRPr="00614774">
        <w:rPr>
          <w:rStyle w:val="a4"/>
          <w:rFonts w:ascii="Times New Roman" w:hAnsi="Times New Roman" w:cs="Times New Roman"/>
          <w:i w:val="0"/>
          <w:sz w:val="28"/>
          <w:szCs w:val="28"/>
        </w:rPr>
        <w:t>, генеральный директор -</w:t>
      </w:r>
      <w:hyperlink r:id="rId42" w:tooltip="Самородов, Владимир Николаевич" w:history="1">
        <w:r w:rsidRPr="00614774">
          <w:rPr>
            <w:rStyle w:val="a4"/>
            <w:rFonts w:ascii="Times New Roman" w:hAnsi="Times New Roman" w:cs="Times New Roman"/>
            <w:i w:val="0"/>
            <w:sz w:val="28"/>
            <w:szCs w:val="28"/>
          </w:rPr>
          <w:t xml:space="preserve">Владимир Николаевич </w:t>
        </w:r>
        <w:proofErr w:type="spellStart"/>
        <w:r w:rsidRPr="00614774">
          <w:rPr>
            <w:rStyle w:val="a4"/>
            <w:rFonts w:ascii="Times New Roman" w:hAnsi="Times New Roman" w:cs="Times New Roman"/>
            <w:i w:val="0"/>
            <w:sz w:val="28"/>
            <w:szCs w:val="28"/>
          </w:rPr>
          <w:t>Самородов</w:t>
        </w:r>
        <w:proofErr w:type="spellEnd"/>
      </w:hyperlink>
      <w:r w:rsidRPr="00614774">
        <w:rPr>
          <w:rStyle w:val="a4"/>
          <w:rFonts w:ascii="Times New Roman" w:hAnsi="Times New Roman" w:cs="Times New Roman"/>
          <w:i w:val="0"/>
          <w:sz w:val="28"/>
          <w:szCs w:val="28"/>
        </w:rPr>
        <w:t>.</w:t>
      </w:r>
    </w:p>
    <w:p w:rsidR="00614774" w:rsidRPr="00614774" w:rsidRDefault="00614774" w:rsidP="00614774">
      <w:pPr>
        <w:shd w:val="clear" w:color="auto" w:fill="FFFFFF"/>
        <w:spacing w:before="120" w:after="120" w:line="360" w:lineRule="auto"/>
        <w:jc w:val="both"/>
        <w:rPr>
          <w:rStyle w:val="a4"/>
          <w:rFonts w:ascii="Times New Roman" w:hAnsi="Times New Roman" w:cs="Times New Roman"/>
          <w:i w:val="0"/>
          <w:sz w:val="28"/>
          <w:szCs w:val="28"/>
        </w:rPr>
      </w:pPr>
    </w:p>
    <w:p w:rsidR="00614774" w:rsidRDefault="00614774" w:rsidP="00614774">
      <w:pPr>
        <w:shd w:val="clear" w:color="auto" w:fill="FFFFFF"/>
        <w:spacing w:before="120" w:after="120"/>
        <w:rPr>
          <w:rFonts w:ascii="Times New Roman" w:hAnsi="Times New Roman" w:cs="Times New Roman"/>
          <w:b/>
          <w:color w:val="000000"/>
          <w:sz w:val="28"/>
          <w:szCs w:val="28"/>
        </w:rPr>
      </w:pPr>
    </w:p>
    <w:p w:rsidR="00614774" w:rsidRDefault="00614774" w:rsidP="00614774">
      <w:pPr>
        <w:shd w:val="clear" w:color="auto" w:fill="FFFFFF"/>
        <w:spacing w:before="120" w:after="120"/>
        <w:rPr>
          <w:rFonts w:ascii="Times New Roman" w:hAnsi="Times New Roman" w:cs="Times New Roman"/>
          <w:b/>
          <w:color w:val="000000"/>
          <w:sz w:val="28"/>
          <w:szCs w:val="28"/>
        </w:rPr>
      </w:pPr>
    </w:p>
    <w:p w:rsidR="00614774" w:rsidRDefault="00614774" w:rsidP="00614774">
      <w:pPr>
        <w:shd w:val="clear" w:color="auto" w:fill="FFFFFF"/>
        <w:spacing w:before="120" w:after="120"/>
        <w:rPr>
          <w:rFonts w:ascii="Times New Roman" w:hAnsi="Times New Roman" w:cs="Times New Roman"/>
          <w:b/>
          <w:color w:val="000000"/>
          <w:sz w:val="28"/>
          <w:szCs w:val="28"/>
        </w:rPr>
      </w:pPr>
    </w:p>
    <w:p w:rsidR="00614774" w:rsidRDefault="00614774" w:rsidP="00614774">
      <w:pPr>
        <w:shd w:val="clear" w:color="auto" w:fill="FFFFFF"/>
        <w:spacing w:before="120" w:after="120"/>
        <w:rPr>
          <w:rFonts w:ascii="Times New Roman" w:hAnsi="Times New Roman" w:cs="Times New Roman"/>
          <w:b/>
          <w:color w:val="000000"/>
          <w:sz w:val="28"/>
          <w:szCs w:val="28"/>
        </w:rPr>
      </w:pPr>
    </w:p>
    <w:p w:rsidR="00614774" w:rsidRDefault="00614774" w:rsidP="00614774">
      <w:pPr>
        <w:shd w:val="clear" w:color="auto" w:fill="FFFFFF"/>
        <w:spacing w:before="120" w:after="120"/>
        <w:rPr>
          <w:rFonts w:ascii="Times New Roman" w:hAnsi="Times New Roman" w:cs="Times New Roman"/>
          <w:b/>
          <w:color w:val="000000"/>
          <w:sz w:val="28"/>
          <w:szCs w:val="28"/>
        </w:rPr>
      </w:pPr>
    </w:p>
    <w:p w:rsidR="00614774" w:rsidRDefault="00614774" w:rsidP="00614774">
      <w:pPr>
        <w:shd w:val="clear" w:color="auto" w:fill="FFFFFF"/>
        <w:spacing w:before="120" w:after="120"/>
        <w:rPr>
          <w:rFonts w:ascii="Times New Roman" w:hAnsi="Times New Roman" w:cs="Times New Roman"/>
          <w:b/>
          <w:color w:val="000000"/>
          <w:sz w:val="28"/>
          <w:szCs w:val="28"/>
        </w:rPr>
      </w:pPr>
    </w:p>
    <w:p w:rsidR="00614774" w:rsidRDefault="00614774" w:rsidP="00614774">
      <w:pPr>
        <w:shd w:val="clear" w:color="auto" w:fill="FFFFFF"/>
        <w:spacing w:before="120" w:after="120"/>
        <w:rPr>
          <w:rFonts w:ascii="Times New Roman" w:hAnsi="Times New Roman" w:cs="Times New Roman"/>
          <w:b/>
          <w:color w:val="000000"/>
          <w:sz w:val="28"/>
          <w:szCs w:val="28"/>
        </w:rPr>
      </w:pPr>
    </w:p>
    <w:p w:rsidR="0079354C" w:rsidRDefault="0079354C" w:rsidP="00614774">
      <w:pPr>
        <w:shd w:val="clear" w:color="auto" w:fill="FFFFFF"/>
        <w:spacing w:before="120" w:after="120"/>
        <w:rPr>
          <w:rFonts w:ascii="Times New Roman" w:hAnsi="Times New Roman" w:cs="Times New Roman"/>
          <w:b/>
          <w:color w:val="000000"/>
          <w:sz w:val="28"/>
          <w:szCs w:val="28"/>
        </w:rPr>
      </w:pPr>
    </w:p>
    <w:p w:rsidR="00614774" w:rsidRPr="00614774" w:rsidRDefault="00614774" w:rsidP="00614774">
      <w:pPr>
        <w:shd w:val="clear" w:color="auto" w:fill="FFFFFF"/>
        <w:spacing w:before="120" w:after="120"/>
        <w:rPr>
          <w:rFonts w:ascii="Times New Roman" w:hAnsi="Times New Roman" w:cs="Times New Roman"/>
          <w:iCs/>
          <w:sz w:val="28"/>
          <w:szCs w:val="28"/>
          <w:lang w:eastAsia="ru-RU"/>
        </w:rPr>
      </w:pPr>
      <w:r w:rsidRPr="00614774">
        <w:rPr>
          <w:rFonts w:ascii="Times New Roman" w:hAnsi="Times New Roman" w:cs="Times New Roman"/>
          <w:b/>
          <w:color w:val="000000"/>
          <w:sz w:val="28"/>
          <w:szCs w:val="28"/>
        </w:rPr>
        <w:lastRenderedPageBreak/>
        <w:t>Заключение</w:t>
      </w:r>
    </w:p>
    <w:p w:rsidR="00614774" w:rsidRPr="00614774" w:rsidRDefault="00614774" w:rsidP="00614774">
      <w:pPr>
        <w:pStyle w:val="a3"/>
        <w:shd w:val="clear" w:color="auto" w:fill="FFFFFF"/>
        <w:spacing w:line="360" w:lineRule="auto"/>
        <w:jc w:val="both"/>
        <w:rPr>
          <w:color w:val="000000"/>
          <w:sz w:val="28"/>
          <w:szCs w:val="28"/>
        </w:rPr>
      </w:pPr>
      <w:r w:rsidRPr="00614774">
        <w:rPr>
          <w:color w:val="000000"/>
          <w:sz w:val="28"/>
          <w:szCs w:val="28"/>
        </w:rPr>
        <w:t xml:space="preserve">   С момента своего появления на свет волейбол переживает бурное развитие. Это выражается и в растущем количестве волейболистов, и в растущем числе стран-членов Международной федерации волейбола. По своей распространённости эта игра занимает ведущее положение на мировой спортивной арене.</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Волейбол - один из наиболее увлекательных и массовых видов спорта, получивших всенародное признание. Его отличает богатое и разнообразное двигательное содержание. Чтобы играть в волейбол, необходимо уметь быстро бегать, мгновенно менять направление и скорость движения, высоко прыгать, обладать силой, ловкостью и выносливостью. Эмоциональные напряжения, испытываемые во время игры, вызывают в организме занимающихся высокие сдвиги в деятельности сердечно-сосудистой и дыхательной систем. Качественные изменения происходят и в двигательном аппарате. Прыжки при передачах мяча, нападающих ударах и блокировании укрепляют костную систему, суставы становятся более подвижными, повышается сила и эластичность мышц.</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Постоянные взаимодействия с мячом способствуют улучшению глубинного и периферического зрения, точности и ориентировке в пространстве. Игра в волейбол развивает также мгновенную реакцию на зрительные и слуховые сигналы, повышает мышечное чувство и способность к быстрым чередованиям напряжений и расслаблений мышц. Небольшой объем статических усилий и нагрузок в игре благотворно влияет на рост юных спортсменов.</w:t>
      </w:r>
    </w:p>
    <w:p w:rsidR="00614774" w:rsidRPr="00614774" w:rsidRDefault="00614774" w:rsidP="00614774">
      <w:pPr>
        <w:spacing w:line="360" w:lineRule="auto"/>
        <w:jc w:val="both"/>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   Игра волейбол требует от занимающихся максимального проявления физических возможностей, волевых усилий и умения пользоваться приобретенными навыками. В процессе </w:t>
      </w:r>
      <w:proofErr w:type="gramStart"/>
      <w:r w:rsidRPr="00614774">
        <w:rPr>
          <w:rStyle w:val="a4"/>
          <w:rFonts w:ascii="Times New Roman" w:hAnsi="Times New Roman" w:cs="Times New Roman"/>
          <w:i w:val="0"/>
          <w:sz w:val="28"/>
          <w:szCs w:val="28"/>
        </w:rPr>
        <w:t>игровой деятельности</w:t>
      </w:r>
      <w:proofErr w:type="gramEnd"/>
      <w:r w:rsidRPr="00614774">
        <w:rPr>
          <w:rStyle w:val="a4"/>
          <w:rFonts w:ascii="Times New Roman" w:hAnsi="Times New Roman" w:cs="Times New Roman"/>
          <w:i w:val="0"/>
          <w:sz w:val="28"/>
          <w:szCs w:val="28"/>
        </w:rPr>
        <w:t xml:space="preserve"> занимающиеся проявляют положительные эмоции: жизнерадостность, бодрость, инициативу, </w:t>
      </w:r>
      <w:r w:rsidRPr="00614774">
        <w:rPr>
          <w:rStyle w:val="a4"/>
          <w:rFonts w:ascii="Times New Roman" w:hAnsi="Times New Roman" w:cs="Times New Roman"/>
          <w:i w:val="0"/>
          <w:sz w:val="28"/>
          <w:szCs w:val="28"/>
        </w:rPr>
        <w:lastRenderedPageBreak/>
        <w:t>желание победить. Благодаря своей эмоциональности игра в волейбол представляет собой средство не только физического развития, но и активного отдыха.</w:t>
      </w:r>
    </w:p>
    <w:p w:rsidR="00614774" w:rsidRPr="00614774" w:rsidRDefault="00614774" w:rsidP="00614774">
      <w:pPr>
        <w:spacing w:line="360" w:lineRule="auto"/>
        <w:jc w:val="both"/>
        <w:rPr>
          <w:rFonts w:ascii="Times New Roman" w:hAnsi="Times New Roman" w:cs="Times New Roman"/>
          <w:iCs/>
          <w:sz w:val="28"/>
          <w:szCs w:val="28"/>
        </w:rPr>
      </w:pPr>
      <w:r w:rsidRPr="00614774">
        <w:rPr>
          <w:rStyle w:val="a4"/>
          <w:rFonts w:ascii="Times New Roman" w:hAnsi="Times New Roman" w:cs="Times New Roman"/>
          <w:i w:val="0"/>
          <w:sz w:val="28"/>
          <w:szCs w:val="28"/>
        </w:rPr>
        <w:t xml:space="preserve">    Игра в волейбол стала не только чисто спортивной, но и как игра ради отдыха. Игра в волейбол стала средством организации досуга, поддержания</w:t>
      </w:r>
      <w:r w:rsidRPr="00614774">
        <w:rPr>
          <w:rFonts w:ascii="Times New Roman" w:hAnsi="Times New Roman" w:cs="Times New Roman"/>
          <w:sz w:val="28"/>
          <w:szCs w:val="28"/>
        </w:rPr>
        <w:t xml:space="preserve"> здоровья и восстановления работоспособности. Волейбол способствуют воспитанию чувства коллективизма, настойчивости, решительности, целеустремленности, внимания и быстроты мышления; способности управлять своими эмоциями, совершенствованию основных физических качеств.</w:t>
      </w:r>
    </w:p>
    <w:p w:rsidR="00614774" w:rsidRPr="00614774" w:rsidRDefault="00614774" w:rsidP="00614774">
      <w:pPr>
        <w:spacing w:line="360" w:lineRule="auto"/>
        <w:rPr>
          <w:rStyle w:val="a4"/>
          <w:rFonts w:ascii="Times New Roman" w:hAnsi="Times New Roman" w:cs="Times New Roman"/>
          <w:b/>
          <w:i w:val="0"/>
          <w:sz w:val="28"/>
          <w:szCs w:val="28"/>
        </w:rPr>
      </w:pPr>
      <w:r w:rsidRPr="00614774">
        <w:rPr>
          <w:rStyle w:val="a4"/>
          <w:rFonts w:ascii="Times New Roman" w:hAnsi="Times New Roman" w:cs="Times New Roman"/>
          <w:b/>
          <w:i w:val="0"/>
          <w:sz w:val="28"/>
          <w:szCs w:val="28"/>
        </w:rPr>
        <w:t xml:space="preserve">     Список используемой литературы</w:t>
      </w:r>
    </w:p>
    <w:p w:rsidR="00614774" w:rsidRPr="00614774" w:rsidRDefault="00614774" w:rsidP="00614774">
      <w:pPr>
        <w:pStyle w:val="a5"/>
        <w:numPr>
          <w:ilvl w:val="0"/>
          <w:numId w:val="2"/>
        </w:num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Википедия </w:t>
      </w:r>
      <w:hyperlink r:id="rId43" w:history="1">
        <w:r w:rsidRPr="00614774">
          <w:rPr>
            <w:rStyle w:val="a4"/>
            <w:rFonts w:ascii="Times New Roman" w:hAnsi="Times New Roman" w:cs="Times New Roman"/>
            <w:i w:val="0"/>
            <w:sz w:val="28"/>
            <w:szCs w:val="28"/>
          </w:rPr>
          <w:t>https://ru.wikipedia.org</w:t>
        </w:r>
      </w:hyperlink>
    </w:p>
    <w:p w:rsidR="00614774" w:rsidRPr="00614774" w:rsidRDefault="00614774" w:rsidP="00614774">
      <w:pPr>
        <w:pStyle w:val="a5"/>
        <w:numPr>
          <w:ilvl w:val="0"/>
          <w:numId w:val="2"/>
        </w:num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Сайт волейбольного клуба «Урал» </w:t>
      </w:r>
      <w:hyperlink r:id="rId44" w:history="1">
        <w:r w:rsidRPr="00614774">
          <w:rPr>
            <w:rStyle w:val="a4"/>
            <w:rFonts w:ascii="Times New Roman" w:hAnsi="Times New Roman" w:cs="Times New Roman"/>
            <w:i w:val="0"/>
            <w:sz w:val="28"/>
            <w:szCs w:val="28"/>
          </w:rPr>
          <w:t>http://www.volleyufa.ru</w:t>
        </w:r>
      </w:hyperlink>
    </w:p>
    <w:p w:rsidR="00614774" w:rsidRPr="00614774" w:rsidRDefault="00614774" w:rsidP="00614774">
      <w:pPr>
        <w:pStyle w:val="a5"/>
        <w:numPr>
          <w:ilvl w:val="0"/>
          <w:numId w:val="2"/>
        </w:num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Сайт волейбольного клуба «</w:t>
      </w:r>
      <w:proofErr w:type="spellStart"/>
      <w:r w:rsidRPr="00614774">
        <w:rPr>
          <w:rStyle w:val="a4"/>
          <w:rFonts w:ascii="Times New Roman" w:hAnsi="Times New Roman" w:cs="Times New Roman"/>
          <w:i w:val="0"/>
          <w:sz w:val="28"/>
          <w:szCs w:val="28"/>
        </w:rPr>
        <w:t>Уфимочка</w:t>
      </w:r>
      <w:proofErr w:type="spellEnd"/>
      <w:r w:rsidRPr="00614774">
        <w:rPr>
          <w:rStyle w:val="a4"/>
          <w:rFonts w:ascii="Times New Roman" w:hAnsi="Times New Roman" w:cs="Times New Roman"/>
          <w:i w:val="0"/>
          <w:sz w:val="28"/>
          <w:szCs w:val="28"/>
        </w:rPr>
        <w:t xml:space="preserve">» </w:t>
      </w:r>
      <w:hyperlink r:id="rId45" w:history="1">
        <w:r w:rsidRPr="00614774">
          <w:rPr>
            <w:rStyle w:val="a4"/>
            <w:rFonts w:ascii="Times New Roman" w:hAnsi="Times New Roman" w:cs="Times New Roman"/>
            <w:i w:val="0"/>
            <w:sz w:val="28"/>
            <w:szCs w:val="28"/>
          </w:rPr>
          <w:t>http://www.vc-ufimochka.ru</w:t>
        </w:r>
      </w:hyperlink>
    </w:p>
    <w:p w:rsidR="00614774" w:rsidRPr="00614774" w:rsidRDefault="00614774" w:rsidP="00614774">
      <w:pPr>
        <w:pStyle w:val="a5"/>
        <w:numPr>
          <w:ilvl w:val="0"/>
          <w:numId w:val="2"/>
        </w:num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Сайт газеты «Спорт экспресс» </w:t>
      </w:r>
      <w:hyperlink r:id="rId46" w:history="1">
        <w:r w:rsidRPr="00614774">
          <w:rPr>
            <w:rStyle w:val="a4"/>
            <w:rFonts w:ascii="Times New Roman" w:hAnsi="Times New Roman" w:cs="Times New Roman"/>
            <w:i w:val="0"/>
            <w:sz w:val="28"/>
            <w:szCs w:val="28"/>
          </w:rPr>
          <w:t>http://www.sport-express.ru</w:t>
        </w:r>
      </w:hyperlink>
    </w:p>
    <w:p w:rsidR="00614774" w:rsidRPr="00614774" w:rsidRDefault="00614774" w:rsidP="00614774">
      <w:pPr>
        <w:pStyle w:val="a5"/>
        <w:numPr>
          <w:ilvl w:val="0"/>
          <w:numId w:val="2"/>
        </w:numPr>
        <w:spacing w:line="360" w:lineRule="auto"/>
        <w:rPr>
          <w:rStyle w:val="a4"/>
          <w:rFonts w:ascii="Times New Roman" w:hAnsi="Times New Roman" w:cs="Times New Roman"/>
          <w:i w:val="0"/>
          <w:sz w:val="28"/>
          <w:szCs w:val="28"/>
        </w:rPr>
      </w:pPr>
      <w:r w:rsidRPr="00614774">
        <w:rPr>
          <w:rStyle w:val="a4"/>
          <w:rFonts w:ascii="Times New Roman" w:hAnsi="Times New Roman" w:cs="Times New Roman"/>
          <w:i w:val="0"/>
          <w:sz w:val="28"/>
          <w:szCs w:val="28"/>
        </w:rPr>
        <w:t xml:space="preserve">Сайт газеты «Республика Башкортостан» </w:t>
      </w:r>
      <w:r w:rsidRPr="00614774">
        <w:rPr>
          <w:rFonts w:ascii="Times New Roman" w:hAnsi="Times New Roman" w:cs="Times New Roman"/>
          <w:color w:val="000000"/>
          <w:sz w:val="28"/>
          <w:szCs w:val="28"/>
        </w:rPr>
        <w:t>http://resbash.ru/</w:t>
      </w:r>
    </w:p>
    <w:p w:rsidR="00614774" w:rsidRPr="00614774" w:rsidRDefault="00614774" w:rsidP="00614774">
      <w:pPr>
        <w:pStyle w:val="a5"/>
        <w:spacing w:line="360" w:lineRule="auto"/>
        <w:rPr>
          <w:rStyle w:val="a4"/>
          <w:rFonts w:ascii="Times New Roman" w:hAnsi="Times New Roman" w:cs="Times New Roman"/>
          <w:i w:val="0"/>
          <w:sz w:val="28"/>
          <w:szCs w:val="28"/>
        </w:rPr>
      </w:pPr>
    </w:p>
    <w:p w:rsidR="00614774" w:rsidRPr="00614774" w:rsidRDefault="00614774" w:rsidP="00614774">
      <w:pPr>
        <w:pStyle w:val="a5"/>
        <w:spacing w:line="360" w:lineRule="auto"/>
        <w:rPr>
          <w:rStyle w:val="a4"/>
          <w:rFonts w:ascii="Times New Roman" w:hAnsi="Times New Roman" w:cs="Times New Roman"/>
          <w:i w:val="0"/>
          <w:sz w:val="28"/>
          <w:szCs w:val="28"/>
        </w:rPr>
      </w:pPr>
    </w:p>
    <w:p w:rsidR="00E11F75" w:rsidRPr="00614774" w:rsidRDefault="00E11F75">
      <w:pPr>
        <w:rPr>
          <w:rFonts w:ascii="Times New Roman" w:hAnsi="Times New Roman" w:cs="Times New Roman"/>
          <w:sz w:val="28"/>
          <w:szCs w:val="28"/>
        </w:rPr>
      </w:pPr>
    </w:p>
    <w:sectPr w:rsidR="00E11F75" w:rsidRPr="00614774" w:rsidSect="007A12DF">
      <w:pgSz w:w="11906" w:h="16838"/>
      <w:pgMar w:top="1134" w:right="850" w:bottom="1134" w:left="1701" w:header="680"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5243604"/>
      <w:docPartObj>
        <w:docPartGallery w:val="Page Numbers (Bottom of Page)"/>
        <w:docPartUnique/>
      </w:docPartObj>
    </w:sdtPr>
    <w:sdtEndPr/>
    <w:sdtContent>
      <w:p w:rsidR="007A12DF" w:rsidRDefault="0079354C">
        <w:pPr>
          <w:pStyle w:val="a6"/>
          <w:jc w:val="center"/>
        </w:pPr>
        <w:r>
          <w:fldChar w:fldCharType="begin"/>
        </w:r>
        <w:r>
          <w:instrText>PAGE   \* MERGEFO</w:instrText>
        </w:r>
        <w:r>
          <w:instrText>RMAT</w:instrText>
        </w:r>
        <w:r>
          <w:fldChar w:fldCharType="separate"/>
        </w:r>
        <w:r>
          <w:rPr>
            <w:noProof/>
          </w:rPr>
          <w:t>21</w:t>
        </w:r>
        <w:r>
          <w:fldChar w:fldCharType="end"/>
        </w:r>
      </w:p>
    </w:sdtContent>
  </w:sdt>
  <w:p w:rsidR="00B45FD0" w:rsidRDefault="0079354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2DF" w:rsidRDefault="0079354C">
    <w:pPr>
      <w:pStyle w:val="a6"/>
    </w:pPr>
  </w:p>
  <w:p w:rsidR="007A12DF" w:rsidRDefault="0079354C">
    <w:pPr>
      <w:pStyle w:val="a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8A42EB"/>
    <w:multiLevelType w:val="hybridMultilevel"/>
    <w:tmpl w:val="027C9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C9B46AA"/>
    <w:multiLevelType w:val="multilevel"/>
    <w:tmpl w:val="7232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774"/>
    <w:rsid w:val="00614774"/>
    <w:rsid w:val="0079354C"/>
    <w:rsid w:val="00E11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425850-1512-4E14-B15E-581EB0B5F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77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47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14774"/>
    <w:rPr>
      <w:i/>
      <w:iCs/>
    </w:rPr>
  </w:style>
  <w:style w:type="character" w:customStyle="1" w:styleId="apple-converted-space">
    <w:name w:val="apple-converted-space"/>
    <w:basedOn w:val="a0"/>
    <w:rsid w:val="00614774"/>
  </w:style>
  <w:style w:type="paragraph" w:styleId="a5">
    <w:name w:val="List Paragraph"/>
    <w:basedOn w:val="a"/>
    <w:uiPriority w:val="34"/>
    <w:qFormat/>
    <w:rsid w:val="00614774"/>
    <w:pPr>
      <w:ind w:left="720"/>
      <w:contextualSpacing/>
    </w:pPr>
  </w:style>
  <w:style w:type="paragraph" w:styleId="a6">
    <w:name w:val="footer"/>
    <w:basedOn w:val="a"/>
    <w:link w:val="a7"/>
    <w:uiPriority w:val="99"/>
    <w:unhideWhenUsed/>
    <w:rsid w:val="0061477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14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0%D0%BD%D0%B3%D0%BB%D0%B8%D0%B9%D1%81%D0%BA%D0%B8%D0%B9_%D1%8F%D0%B7%D1%8B%D0%BA"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hyperlink" Target="https://ru.wikipedia.org/wiki/1970_%D0%B3%D0%BE%D0%B4" TargetMode="External"/><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hyperlink" Target="https://ru.wikipedia.org/wiki/%D0%A3%D1%84%D0%B8%D0%BC%D1%81%D0%BA%D0%B8%D0%B9_%D0%B3%D0%BE%D1%81%D1%83%D0%B4%D0%B0%D1%80%D1%81%D1%82%D0%B2%D0%B5%D0%BD%D0%BD%D1%8B%D0%B9_%D0%B0%D0%B2%D0%B8%D0%B0%D1%86%D0%B8%D0%BE%D0%BD%D0%BD%D1%8B%D0%B9_%D1%82%D0%B5%D1%85%D0%BD%D0%B8%D1%87%D0%B5%D1%81%D0%BA%D0%B8%D0%B9_%D1%83%D0%BD%D0%B8%D0%B2%D0%B5%D1%80%D1%81%D0%B8%D1%82%D0%B5%D1%82" TargetMode="External"/><Relationship Id="rId42" Type="http://schemas.openxmlformats.org/officeDocument/2006/relationships/hyperlink" Target="http://gruzdoff.ru/wiki/%D0%A1%D0%B0%D0%BC%D0%BE%D1%80%D0%BE%D0%B4%D0%BE%D0%B2,_%D0%92%D0%BB%D0%B0%D0%B4%D0%B8%D0%BC%D0%B8%D1%80_%D0%9D%D0%B8%D0%BA%D0%BE%D0%BB%D0%B0%D0%B5%D0%B2%D0%B8%D1%87" TargetMode="External"/><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ru.wikipedia.org/wiki/%D0%92%D0%BE%D0%BB%D0%B5%D0%B9%D0%B1%D0%BE%D0%BB%D1%8C%D0%BD%D1%8B%D0%B9_%D0%BC%D1%8F%D1%87"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0.jpeg"/><Relationship Id="rId38" Type="http://schemas.openxmlformats.org/officeDocument/2006/relationships/image" Target="media/image22.jpeg"/><Relationship Id="rId46" Type="http://schemas.openxmlformats.org/officeDocument/2006/relationships/hyperlink" Target="http://www.sport-express.ru"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jpeg"/><Relationship Id="rId41" Type="http://schemas.openxmlformats.org/officeDocument/2006/relationships/hyperlink" Target="https://ru.wikipedia.org/wiki/%D0%A7%D0%B5%D0%BC%D0%BF%D0%B8%D0%BE%D0%BD%D0%B0%D1%82_%D0%A0%D0%BE%D1%81%D1%81%D0%B8%D0%B8_%D0%BF%D0%BE_%D0%B2%D0%BE%D0%BB%D0%B5%D0%B9%D0%B1%D0%BE%D0%BB%D1%83_%D1%81%D1%80%D0%B5%D0%B4%D0%B8_%D0%B6%D0%B5%D0%BD%D1%89%D0%B8%D0%BD" TargetMode="Externa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hyperlink" Target="https://ru.wikipedia.org/w/index.php?title=%D0%A1%D0%B5%D1%82%D0%BA%D0%B0_(%D1%81%D0%BF%D0%BE%D1%80%D1%82%D0%B8%D0%B2%D0%BD%D0%B0%D1%8F)&amp;action=edit&amp;redlink=1" TargetMode="External"/><Relationship Id="rId24" Type="http://schemas.openxmlformats.org/officeDocument/2006/relationships/image" Target="media/image13.jpeg"/><Relationship Id="rId32" Type="http://schemas.openxmlformats.org/officeDocument/2006/relationships/hyperlink" Target="https://ru.wikipedia.org/wiki/%D0%92%D0%BE%D0%BB%D0%B5%D0%B9%D0%B1%D0%BE%D0%BB%D1%8C%D0%BD%D0%B0%D1%8F_%D0%BF%D0%BB%D0%BE%D1%89%D0%B0%D0%B4%D0%BA%D0%B0" TargetMode="External"/><Relationship Id="rId37" Type="http://schemas.openxmlformats.org/officeDocument/2006/relationships/image" Target="media/image21.jpeg"/><Relationship Id="rId40" Type="http://schemas.openxmlformats.org/officeDocument/2006/relationships/hyperlink" Target="https://ru.wikipedia.org/wiki/%D0%A3%D1%84%D0%B8%D0%BC%D1%81%D0%BA%D0%B8%D0%B9_%D0%B3%D0%BE%D1%81%D1%83%D0%B4%D0%B0%D1%80%D1%81%D1%82%D0%B2%D0%B5%D0%BD%D0%BD%D1%8B%D0%B9_%D0%BD%D0%B5%D1%84%D1%82%D1%8F%D0%BD%D0%BE%D0%B9_%D1%82%D0%B5%D1%85%D0%BD%D0%B8%D1%87%D0%B5%D1%81%D0%BA%D0%B8%D0%B9_%D1%83%D0%BD%D0%B8%D0%B2%D0%B5%D1%80%D1%81%D0%B8%D1%82%D0%B5%D1%82" TargetMode="External"/><Relationship Id="rId45" Type="http://schemas.openxmlformats.org/officeDocument/2006/relationships/hyperlink" Target="http://www.vc-ufimochka.ru/team" TargetMode="External"/><Relationship Id="rId5" Type="http://schemas.openxmlformats.org/officeDocument/2006/relationships/footer" Target="footer1.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hyperlink" Target="https://ru.wikipedia.org/wiki/%D0%A7%D0%B5%D0%BC%D0%BF%D0%B8%D0%BE%D0%BD%D0%B0%D1%82_%D0%A0%D0%BE%D1%81%D1%81%D0%B8%D0%B8_%D0%BF%D0%BE_%D0%B2%D0%BE%D0%BB%D0%B5%D0%B9%D0%B1%D0%BE%D0%BB%D1%83_%D1%81%D1%80%D0%B5%D0%B4%D0%B8_%D0%BC%D1%83%D0%B6%D1%87%D0%B8%D0%BD_2014/2015" TargetMode="External"/><Relationship Id="rId10" Type="http://schemas.openxmlformats.org/officeDocument/2006/relationships/hyperlink" Target="https://ru.wikipedia.org/wiki/%D0%92%D0%BE%D0%BB%D0%B5%D0%B9%D0%B1%D0%BE%D0%BB%D1%8C%D0%BD%D0%B0%D1%8F_%D0%BF%D0%BB%D0%BE%D1%89%D0%B0%D0%B4%D0%BA%D0%B0" TargetMode="External"/><Relationship Id="rId19" Type="http://schemas.openxmlformats.org/officeDocument/2006/relationships/image" Target="media/image8.jpeg"/><Relationship Id="rId31" Type="http://schemas.openxmlformats.org/officeDocument/2006/relationships/image" Target="media/image19.png"/><Relationship Id="rId44" Type="http://schemas.openxmlformats.org/officeDocument/2006/relationships/hyperlink" Target="http://www.volleyufa.ru" TargetMode="External"/><Relationship Id="rId4" Type="http://schemas.openxmlformats.org/officeDocument/2006/relationships/webSettings" Target="webSettings.xml"/><Relationship Id="rId9" Type="http://schemas.openxmlformats.org/officeDocument/2006/relationships/hyperlink" Target="https://ru.wikipedia.org/wiki/%D0%A1%D0%BF%D0%BE%D1%80%D1%82"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hyperlink" Target="https://ru.wikipedia.org/wiki/%D0%92%D0%BE%D0%BB%D0%B5%D0%B9%D0%B1%D0%BE%D0%BB" TargetMode="External"/><Relationship Id="rId35" Type="http://schemas.openxmlformats.org/officeDocument/2006/relationships/hyperlink" Target="https://ru.wikipedia.org/wiki/1992_%D0%B3%D0%BE%D0%B4" TargetMode="External"/><Relationship Id="rId43" Type="http://schemas.openxmlformats.org/officeDocument/2006/relationships/hyperlink" Target="https://ru.wikipedia.org"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29</Pages>
  <Words>5070</Words>
  <Characters>28901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Лугманова</dc:creator>
  <cp:keywords/>
  <dc:description/>
  <cp:lastModifiedBy>Диана Лугманова</cp:lastModifiedBy>
  <cp:revision>1</cp:revision>
  <dcterms:created xsi:type="dcterms:W3CDTF">2016-03-18T15:49:00Z</dcterms:created>
  <dcterms:modified xsi:type="dcterms:W3CDTF">2016-03-18T16:06:00Z</dcterms:modified>
</cp:coreProperties>
</file>