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4D4A66" w:rsidRDefault="004D4A66" w:rsidP="004D4A66">
      <w:pPr>
        <w:spacing w:line="360" w:lineRule="auto"/>
        <w:rPr>
          <w:b/>
          <w:color w:val="000000"/>
          <w:sz w:val="28"/>
          <w:szCs w:val="28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</w:t>
      </w: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4D4A66" w:rsidRPr="004D4A66" w:rsidRDefault="004D4A66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b/>
          <w:color w:val="000000"/>
          <w:sz w:val="28"/>
          <w:szCs w:val="28"/>
        </w:rPr>
        <w:fldChar w:fldCharType="begin"/>
      </w:r>
      <w:r>
        <w:rPr>
          <w:b/>
          <w:color w:val="000000"/>
          <w:sz w:val="28"/>
          <w:szCs w:val="28"/>
        </w:rPr>
        <w:instrText xml:space="preserve"> TOC \o "1-1" \h \z \u </w:instrText>
      </w:r>
      <w:r>
        <w:rPr>
          <w:b/>
          <w:color w:val="000000"/>
          <w:sz w:val="28"/>
          <w:szCs w:val="28"/>
        </w:rPr>
        <w:fldChar w:fldCharType="separate"/>
      </w:r>
      <w:hyperlink w:anchor="_Toc438740215" w:history="1">
        <w:r w:rsidRPr="004D4A66">
          <w:rPr>
            <w:rStyle w:val="a4"/>
            <w:noProof/>
            <w:sz w:val="28"/>
            <w:szCs w:val="28"/>
          </w:rPr>
          <w:t>ВВЕДЕНИЕ</w:t>
        </w:r>
        <w:r w:rsidRPr="004D4A66">
          <w:rPr>
            <w:noProof/>
            <w:webHidden/>
            <w:sz w:val="28"/>
            <w:szCs w:val="28"/>
          </w:rPr>
          <w:tab/>
        </w:r>
        <w:r w:rsidRPr="004D4A66">
          <w:rPr>
            <w:noProof/>
            <w:webHidden/>
            <w:sz w:val="28"/>
            <w:szCs w:val="28"/>
          </w:rPr>
          <w:fldChar w:fldCharType="begin"/>
        </w:r>
        <w:r w:rsidRPr="004D4A66">
          <w:rPr>
            <w:noProof/>
            <w:webHidden/>
            <w:sz w:val="28"/>
            <w:szCs w:val="28"/>
          </w:rPr>
          <w:instrText xml:space="preserve"> PAGEREF _Toc438740215 \h </w:instrText>
        </w:r>
        <w:r w:rsidRPr="004D4A66">
          <w:rPr>
            <w:noProof/>
            <w:webHidden/>
            <w:sz w:val="28"/>
            <w:szCs w:val="28"/>
          </w:rPr>
        </w:r>
        <w:r w:rsidRPr="004D4A66">
          <w:rPr>
            <w:noProof/>
            <w:webHidden/>
            <w:sz w:val="28"/>
            <w:szCs w:val="28"/>
          </w:rPr>
          <w:fldChar w:fldCharType="separate"/>
        </w:r>
        <w:r w:rsidRPr="004D4A66">
          <w:rPr>
            <w:noProof/>
            <w:webHidden/>
            <w:sz w:val="28"/>
            <w:szCs w:val="28"/>
          </w:rPr>
          <w:t>2</w:t>
        </w:r>
        <w:r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C433E2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740216" w:history="1">
        <w:r w:rsidR="004D4A66" w:rsidRPr="004D4A66">
          <w:rPr>
            <w:rStyle w:val="a4"/>
            <w:noProof/>
            <w:sz w:val="28"/>
            <w:szCs w:val="28"/>
          </w:rPr>
          <w:t>1 Основные этапы творческого пути П.Сорокина</w:t>
        </w:r>
        <w:r w:rsidR="004D4A66" w:rsidRPr="004D4A66">
          <w:rPr>
            <w:noProof/>
            <w:webHidden/>
            <w:sz w:val="28"/>
            <w:szCs w:val="28"/>
          </w:rPr>
          <w:tab/>
        </w:r>
        <w:r w:rsidR="004D4A66" w:rsidRPr="004D4A66">
          <w:rPr>
            <w:noProof/>
            <w:webHidden/>
            <w:sz w:val="28"/>
            <w:szCs w:val="28"/>
          </w:rPr>
          <w:fldChar w:fldCharType="begin"/>
        </w:r>
        <w:r w:rsidR="004D4A66" w:rsidRPr="004D4A66">
          <w:rPr>
            <w:noProof/>
            <w:webHidden/>
            <w:sz w:val="28"/>
            <w:szCs w:val="28"/>
          </w:rPr>
          <w:instrText xml:space="preserve"> PAGEREF _Toc438740216 \h </w:instrText>
        </w:r>
        <w:r w:rsidR="004D4A66" w:rsidRPr="004D4A66">
          <w:rPr>
            <w:noProof/>
            <w:webHidden/>
            <w:sz w:val="28"/>
            <w:szCs w:val="28"/>
          </w:rPr>
        </w:r>
        <w:r w:rsidR="004D4A66" w:rsidRPr="004D4A66">
          <w:rPr>
            <w:noProof/>
            <w:webHidden/>
            <w:sz w:val="28"/>
            <w:szCs w:val="28"/>
          </w:rPr>
          <w:fldChar w:fldCharType="separate"/>
        </w:r>
        <w:r w:rsidR="004D4A66" w:rsidRPr="004D4A66">
          <w:rPr>
            <w:noProof/>
            <w:webHidden/>
            <w:sz w:val="28"/>
            <w:szCs w:val="28"/>
          </w:rPr>
          <w:t>3</w:t>
        </w:r>
        <w:r w:rsidR="004D4A66"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C433E2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740217" w:history="1">
        <w:r w:rsidR="004D4A66" w:rsidRPr="004D4A66">
          <w:rPr>
            <w:rStyle w:val="a4"/>
            <w:noProof/>
            <w:sz w:val="28"/>
            <w:szCs w:val="28"/>
          </w:rPr>
          <w:t>2 Социологическая система П.Сорокина</w:t>
        </w:r>
        <w:r w:rsidR="004D4A66" w:rsidRPr="004D4A66">
          <w:rPr>
            <w:noProof/>
            <w:webHidden/>
            <w:sz w:val="28"/>
            <w:szCs w:val="28"/>
          </w:rPr>
          <w:tab/>
        </w:r>
        <w:r w:rsidR="004D4A66" w:rsidRPr="004D4A66">
          <w:rPr>
            <w:noProof/>
            <w:webHidden/>
            <w:sz w:val="28"/>
            <w:szCs w:val="28"/>
          </w:rPr>
          <w:fldChar w:fldCharType="begin"/>
        </w:r>
        <w:r w:rsidR="004D4A66" w:rsidRPr="004D4A66">
          <w:rPr>
            <w:noProof/>
            <w:webHidden/>
            <w:sz w:val="28"/>
            <w:szCs w:val="28"/>
          </w:rPr>
          <w:instrText xml:space="preserve"> PAGEREF _Toc438740217 \h </w:instrText>
        </w:r>
        <w:r w:rsidR="004D4A66" w:rsidRPr="004D4A66">
          <w:rPr>
            <w:noProof/>
            <w:webHidden/>
            <w:sz w:val="28"/>
            <w:szCs w:val="28"/>
          </w:rPr>
        </w:r>
        <w:r w:rsidR="004D4A66" w:rsidRPr="004D4A66">
          <w:rPr>
            <w:noProof/>
            <w:webHidden/>
            <w:sz w:val="28"/>
            <w:szCs w:val="28"/>
          </w:rPr>
          <w:fldChar w:fldCharType="separate"/>
        </w:r>
        <w:r w:rsidR="004D4A66" w:rsidRPr="004D4A66">
          <w:rPr>
            <w:noProof/>
            <w:webHidden/>
            <w:sz w:val="28"/>
            <w:szCs w:val="28"/>
          </w:rPr>
          <w:t>5</w:t>
        </w:r>
        <w:r w:rsidR="004D4A66"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C433E2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740218" w:history="1">
        <w:r w:rsidR="004D4A66" w:rsidRPr="004D4A66">
          <w:rPr>
            <w:rStyle w:val="a4"/>
            <w:noProof/>
            <w:sz w:val="28"/>
            <w:szCs w:val="28"/>
          </w:rPr>
          <w:t>3 Научные концепции П.Сорокина</w:t>
        </w:r>
        <w:r w:rsidR="004D4A66" w:rsidRPr="004D4A66">
          <w:rPr>
            <w:noProof/>
            <w:webHidden/>
            <w:sz w:val="28"/>
            <w:szCs w:val="28"/>
          </w:rPr>
          <w:tab/>
        </w:r>
        <w:r w:rsidR="004D4A66" w:rsidRPr="004D4A66">
          <w:rPr>
            <w:noProof/>
            <w:webHidden/>
            <w:sz w:val="28"/>
            <w:szCs w:val="28"/>
          </w:rPr>
          <w:fldChar w:fldCharType="begin"/>
        </w:r>
        <w:r w:rsidR="004D4A66" w:rsidRPr="004D4A66">
          <w:rPr>
            <w:noProof/>
            <w:webHidden/>
            <w:sz w:val="28"/>
            <w:szCs w:val="28"/>
          </w:rPr>
          <w:instrText xml:space="preserve"> PAGEREF _Toc438740218 \h </w:instrText>
        </w:r>
        <w:r w:rsidR="004D4A66" w:rsidRPr="004D4A66">
          <w:rPr>
            <w:noProof/>
            <w:webHidden/>
            <w:sz w:val="28"/>
            <w:szCs w:val="28"/>
          </w:rPr>
        </w:r>
        <w:r w:rsidR="004D4A66" w:rsidRPr="004D4A66">
          <w:rPr>
            <w:noProof/>
            <w:webHidden/>
            <w:sz w:val="28"/>
            <w:szCs w:val="28"/>
          </w:rPr>
          <w:fldChar w:fldCharType="separate"/>
        </w:r>
        <w:r w:rsidR="004D4A66" w:rsidRPr="004D4A66">
          <w:rPr>
            <w:noProof/>
            <w:webHidden/>
            <w:sz w:val="28"/>
            <w:szCs w:val="28"/>
          </w:rPr>
          <w:t>10</w:t>
        </w:r>
        <w:r w:rsidR="004D4A66"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C433E2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740219" w:history="1">
        <w:r w:rsidR="004D4A66" w:rsidRPr="004D4A66">
          <w:rPr>
            <w:rStyle w:val="a4"/>
            <w:noProof/>
            <w:sz w:val="28"/>
            <w:szCs w:val="28"/>
          </w:rPr>
          <w:t>ЗАКЛЮЧЕНИЕ</w:t>
        </w:r>
        <w:r w:rsidR="004D4A66" w:rsidRPr="004D4A66">
          <w:rPr>
            <w:noProof/>
            <w:webHidden/>
            <w:sz w:val="28"/>
            <w:szCs w:val="28"/>
          </w:rPr>
          <w:tab/>
        </w:r>
        <w:r w:rsidR="004D4A66" w:rsidRPr="004D4A66">
          <w:rPr>
            <w:noProof/>
            <w:webHidden/>
            <w:sz w:val="28"/>
            <w:szCs w:val="28"/>
          </w:rPr>
          <w:fldChar w:fldCharType="begin"/>
        </w:r>
        <w:r w:rsidR="004D4A66" w:rsidRPr="004D4A66">
          <w:rPr>
            <w:noProof/>
            <w:webHidden/>
            <w:sz w:val="28"/>
            <w:szCs w:val="28"/>
          </w:rPr>
          <w:instrText xml:space="preserve"> PAGEREF _Toc438740219 \h </w:instrText>
        </w:r>
        <w:r w:rsidR="004D4A66" w:rsidRPr="004D4A66">
          <w:rPr>
            <w:noProof/>
            <w:webHidden/>
            <w:sz w:val="28"/>
            <w:szCs w:val="28"/>
          </w:rPr>
        </w:r>
        <w:r w:rsidR="004D4A66" w:rsidRPr="004D4A66">
          <w:rPr>
            <w:noProof/>
            <w:webHidden/>
            <w:sz w:val="28"/>
            <w:szCs w:val="28"/>
          </w:rPr>
          <w:fldChar w:fldCharType="separate"/>
        </w:r>
        <w:r w:rsidR="004D4A66" w:rsidRPr="004D4A66">
          <w:rPr>
            <w:noProof/>
            <w:webHidden/>
            <w:sz w:val="28"/>
            <w:szCs w:val="28"/>
          </w:rPr>
          <w:t>13</w:t>
        </w:r>
        <w:r w:rsidR="004D4A66"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C433E2" w:rsidP="004D4A66">
      <w:pPr>
        <w:pStyle w:val="1"/>
        <w:tabs>
          <w:tab w:val="righ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740220" w:history="1">
        <w:r w:rsidR="004D4A66" w:rsidRPr="004D4A66">
          <w:rPr>
            <w:rStyle w:val="a4"/>
            <w:noProof/>
            <w:sz w:val="28"/>
            <w:szCs w:val="28"/>
          </w:rPr>
          <w:t>СПИСОК ИСПОЛЬЗОВАННЫХ ИСТОЧНИКОВ</w:t>
        </w:r>
        <w:r w:rsidR="004D4A66" w:rsidRPr="004D4A66">
          <w:rPr>
            <w:noProof/>
            <w:webHidden/>
            <w:sz w:val="28"/>
            <w:szCs w:val="28"/>
          </w:rPr>
          <w:tab/>
        </w:r>
        <w:r w:rsidR="004D4A66" w:rsidRPr="004D4A66">
          <w:rPr>
            <w:noProof/>
            <w:webHidden/>
            <w:sz w:val="28"/>
            <w:szCs w:val="28"/>
          </w:rPr>
          <w:fldChar w:fldCharType="begin"/>
        </w:r>
        <w:r w:rsidR="004D4A66" w:rsidRPr="004D4A66">
          <w:rPr>
            <w:noProof/>
            <w:webHidden/>
            <w:sz w:val="28"/>
            <w:szCs w:val="28"/>
          </w:rPr>
          <w:instrText xml:space="preserve"> PAGEREF _Toc438740220 \h </w:instrText>
        </w:r>
        <w:r w:rsidR="004D4A66" w:rsidRPr="004D4A66">
          <w:rPr>
            <w:noProof/>
            <w:webHidden/>
            <w:sz w:val="28"/>
            <w:szCs w:val="28"/>
          </w:rPr>
        </w:r>
        <w:r w:rsidR="004D4A66" w:rsidRPr="004D4A66">
          <w:rPr>
            <w:noProof/>
            <w:webHidden/>
            <w:sz w:val="28"/>
            <w:szCs w:val="28"/>
          </w:rPr>
          <w:fldChar w:fldCharType="separate"/>
        </w:r>
        <w:r w:rsidR="004D4A66" w:rsidRPr="004D4A66">
          <w:rPr>
            <w:noProof/>
            <w:webHidden/>
            <w:sz w:val="28"/>
            <w:szCs w:val="28"/>
          </w:rPr>
          <w:t>14</w:t>
        </w:r>
        <w:r w:rsidR="004D4A66" w:rsidRPr="004D4A66">
          <w:rPr>
            <w:noProof/>
            <w:webHidden/>
            <w:sz w:val="28"/>
            <w:szCs w:val="28"/>
          </w:rPr>
          <w:fldChar w:fldCharType="end"/>
        </w:r>
      </w:hyperlink>
    </w:p>
    <w:p w:rsidR="004D4A66" w:rsidRP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fldChar w:fldCharType="end"/>
      </w: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Default="004D4A66" w:rsidP="00F25881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en-US"/>
        </w:rPr>
      </w:pPr>
    </w:p>
    <w:p w:rsidR="004D4A66" w:rsidRPr="004D4A66" w:rsidRDefault="004D4A66" w:rsidP="004D4A66">
      <w:pPr>
        <w:spacing w:line="360" w:lineRule="auto"/>
        <w:rPr>
          <w:b/>
          <w:color w:val="000000"/>
          <w:sz w:val="28"/>
          <w:szCs w:val="28"/>
        </w:rPr>
      </w:pPr>
      <w:bookmarkStart w:id="0" w:name="_GoBack"/>
      <w:bookmarkEnd w:id="0"/>
    </w:p>
    <w:p w:rsidR="00F25881" w:rsidRPr="00F25881" w:rsidRDefault="00F25881" w:rsidP="004D4A66">
      <w:pPr>
        <w:spacing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  <w:bookmarkStart w:id="1" w:name="_Toc438740215"/>
      <w:r w:rsidRPr="00F25881">
        <w:rPr>
          <w:b/>
          <w:color w:val="000000"/>
          <w:sz w:val="28"/>
          <w:szCs w:val="28"/>
        </w:rPr>
        <w:t>ВВЕДЕНИЕ</w:t>
      </w:r>
      <w:bookmarkEnd w:id="1"/>
    </w:p>
    <w:p w:rsidR="00F25881" w:rsidRDefault="00F25881" w:rsidP="00F2588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077CE" w:rsidRDefault="00A077CE" w:rsidP="00F2588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Российское общество с каждым годом растет в любых направлениях. Это можно наблюдать во всех сферах жизнедеятельности. </w:t>
      </w:r>
      <w:r w:rsidR="00F25881">
        <w:rPr>
          <w:color w:val="000000"/>
          <w:sz w:val="28"/>
          <w:szCs w:val="28"/>
        </w:rPr>
        <w:t>Прежде всего, это связано с нововведениями и научными открытиями, посредством которых и осуществляется развитие общества.</w:t>
      </w:r>
    </w:p>
    <w:p w:rsidR="00A077CE" w:rsidRDefault="00A077CE" w:rsidP="00F2588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Следовательно, актуальность изучения творчества  П.А. Сорокина вызвана, прежде всего, новым этапом в развитии российского общества, стремлением осмыслить собственное научное наследие, определить будущее государства. </w:t>
      </w:r>
    </w:p>
    <w:p w:rsidR="00F25881" w:rsidRDefault="00F25881" w:rsidP="00F2588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881">
        <w:rPr>
          <w:color w:val="000000"/>
          <w:sz w:val="28"/>
          <w:szCs w:val="28"/>
        </w:rPr>
        <w:t>Еще одним фактом, подтверждающим актуальность изучения творчества этого социолога</w:t>
      </w:r>
      <w:r>
        <w:rPr>
          <w:color w:val="000000"/>
          <w:sz w:val="28"/>
          <w:szCs w:val="28"/>
        </w:rPr>
        <w:t>,</w:t>
      </w:r>
      <w:r w:rsidRPr="00F25881">
        <w:rPr>
          <w:color w:val="000000"/>
          <w:sz w:val="28"/>
          <w:szCs w:val="28"/>
        </w:rPr>
        <w:t xml:space="preserve"> является непреходящая ценность его идей и прозрений, его прогнозов, особенно в свете тех событий, которые происходят в нашей стране и во всем мире в настоящее время. Это подчеркивается и российскими, и зарубежными исследователями.</w:t>
      </w:r>
    </w:p>
    <w:p w:rsidR="00A077CE" w:rsidRDefault="00A077CE" w:rsidP="00F25881">
      <w:pPr>
        <w:spacing w:line="360" w:lineRule="auto"/>
        <w:ind w:firstLine="709"/>
        <w:jc w:val="both"/>
        <w:rPr>
          <w:sz w:val="28"/>
          <w:szCs w:val="28"/>
        </w:rPr>
      </w:pPr>
      <w:r w:rsidRPr="00A077CE">
        <w:rPr>
          <w:sz w:val="28"/>
          <w:szCs w:val="28"/>
        </w:rPr>
        <w:t>Цель</w:t>
      </w:r>
      <w:r>
        <w:rPr>
          <w:sz w:val="28"/>
          <w:szCs w:val="28"/>
        </w:rPr>
        <w:t>ю</w:t>
      </w:r>
      <w:r w:rsidRPr="00A077CE">
        <w:rPr>
          <w:sz w:val="28"/>
          <w:szCs w:val="28"/>
        </w:rPr>
        <w:t xml:space="preserve"> данного реферата </w:t>
      </w:r>
      <w:r>
        <w:rPr>
          <w:sz w:val="28"/>
          <w:szCs w:val="28"/>
        </w:rPr>
        <w:t xml:space="preserve">является определение характеристики социологической системы, а также научных концепций </w:t>
      </w:r>
      <w:proofErr w:type="spellStart"/>
      <w:r>
        <w:rPr>
          <w:sz w:val="28"/>
          <w:szCs w:val="28"/>
        </w:rPr>
        <w:t>П.Сорокина</w:t>
      </w:r>
      <w:proofErr w:type="spellEnd"/>
      <w:r>
        <w:rPr>
          <w:sz w:val="28"/>
          <w:szCs w:val="28"/>
        </w:rPr>
        <w:t xml:space="preserve">. </w:t>
      </w:r>
    </w:p>
    <w:p w:rsidR="00A077CE" w:rsidRDefault="00A077CE" w:rsidP="00F258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необходимо решить ряд задач:</w:t>
      </w:r>
    </w:p>
    <w:p w:rsidR="00A077CE" w:rsidRPr="00F25881" w:rsidRDefault="00A077CE" w:rsidP="00F258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5881">
        <w:rPr>
          <w:sz w:val="28"/>
          <w:szCs w:val="28"/>
        </w:rPr>
        <w:t xml:space="preserve">Дать краткую </w:t>
      </w:r>
      <w:r w:rsidR="00F25881">
        <w:rPr>
          <w:sz w:val="28"/>
          <w:szCs w:val="28"/>
        </w:rPr>
        <w:t>характеристику основным этапам творческого пути</w:t>
      </w:r>
      <w:r w:rsidRPr="00F25881">
        <w:rPr>
          <w:sz w:val="28"/>
          <w:szCs w:val="28"/>
        </w:rPr>
        <w:t xml:space="preserve"> </w:t>
      </w:r>
      <w:proofErr w:type="spellStart"/>
      <w:r w:rsidRPr="00F25881">
        <w:rPr>
          <w:sz w:val="28"/>
          <w:szCs w:val="28"/>
        </w:rPr>
        <w:t>П.Сорокина</w:t>
      </w:r>
      <w:proofErr w:type="spellEnd"/>
      <w:r w:rsidRPr="00F25881">
        <w:rPr>
          <w:sz w:val="28"/>
          <w:szCs w:val="28"/>
        </w:rPr>
        <w:t>;</w:t>
      </w:r>
    </w:p>
    <w:p w:rsidR="00A077CE" w:rsidRPr="00F25881" w:rsidRDefault="00A077CE" w:rsidP="00F258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5881">
        <w:rPr>
          <w:sz w:val="28"/>
          <w:szCs w:val="28"/>
        </w:rPr>
        <w:t>Подробно рассмотреть, на какие составляющие делится социология, по мнению автора;</w:t>
      </w:r>
    </w:p>
    <w:p w:rsidR="00F25881" w:rsidRPr="00F25881" w:rsidRDefault="00F25881" w:rsidP="00F258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5881">
        <w:rPr>
          <w:sz w:val="28"/>
          <w:szCs w:val="28"/>
        </w:rPr>
        <w:t xml:space="preserve">Рассмотреть научные концепции </w:t>
      </w:r>
      <w:proofErr w:type="spellStart"/>
      <w:r w:rsidRPr="00F25881">
        <w:rPr>
          <w:sz w:val="28"/>
          <w:szCs w:val="28"/>
        </w:rPr>
        <w:t>П.Сорокина</w:t>
      </w:r>
      <w:proofErr w:type="spellEnd"/>
      <w:r w:rsidRPr="00F25881">
        <w:rPr>
          <w:sz w:val="28"/>
          <w:szCs w:val="28"/>
        </w:rPr>
        <w:t>;</w:t>
      </w:r>
    </w:p>
    <w:p w:rsidR="00F25881" w:rsidRPr="00F25881" w:rsidRDefault="00F25881" w:rsidP="00F258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5881">
        <w:rPr>
          <w:sz w:val="28"/>
          <w:szCs w:val="28"/>
        </w:rPr>
        <w:t>Изучить учебную и научную литературу по данному вопросу;</w:t>
      </w:r>
    </w:p>
    <w:p w:rsidR="00F25881" w:rsidRDefault="00F25881" w:rsidP="00F258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5881">
        <w:rPr>
          <w:sz w:val="28"/>
          <w:szCs w:val="28"/>
        </w:rPr>
        <w:t>Сделать заключение по итогам работы.</w:t>
      </w:r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Pr="00F25881" w:rsidRDefault="00F25881" w:rsidP="004D4A6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" w:name="_Toc438740216"/>
      <w:r w:rsidRPr="00F25881">
        <w:rPr>
          <w:b/>
          <w:sz w:val="28"/>
          <w:szCs w:val="28"/>
        </w:rPr>
        <w:t xml:space="preserve">1 Основные этапы творческого пути </w:t>
      </w:r>
      <w:proofErr w:type="spellStart"/>
      <w:r w:rsidRPr="00F25881">
        <w:rPr>
          <w:b/>
          <w:sz w:val="28"/>
          <w:szCs w:val="28"/>
        </w:rPr>
        <w:t>П.Сорокина</w:t>
      </w:r>
      <w:bookmarkEnd w:id="2"/>
      <w:proofErr w:type="spellEnd"/>
    </w:p>
    <w:p w:rsidR="00F25881" w:rsidRDefault="00F25881" w:rsidP="00F25881">
      <w:pPr>
        <w:spacing w:line="360" w:lineRule="auto"/>
        <w:jc w:val="both"/>
        <w:rPr>
          <w:sz w:val="28"/>
          <w:szCs w:val="28"/>
        </w:rPr>
      </w:pPr>
    </w:p>
    <w:p w:rsidR="00F25881" w:rsidRDefault="00F25881" w:rsidP="00F25881">
      <w:pPr>
        <w:spacing w:line="360" w:lineRule="auto"/>
        <w:ind w:firstLine="709"/>
        <w:jc w:val="both"/>
        <w:rPr>
          <w:sz w:val="28"/>
          <w:szCs w:val="28"/>
        </w:rPr>
      </w:pPr>
      <w:r w:rsidRPr="00F25881">
        <w:rPr>
          <w:i/>
          <w:sz w:val="28"/>
          <w:szCs w:val="28"/>
        </w:rPr>
        <w:t>Питирим Александрович Сорокин</w:t>
      </w:r>
      <w:r w:rsidRPr="00F25881">
        <w:rPr>
          <w:sz w:val="28"/>
          <w:szCs w:val="28"/>
        </w:rPr>
        <w:t xml:space="preserve"> – видный русско-американский социолог, один из крупнейших мыслителей ХХ века. Родился 21 января 1889 года в </w:t>
      </w:r>
      <w:proofErr w:type="spellStart"/>
      <w:r w:rsidRPr="00F25881">
        <w:rPr>
          <w:sz w:val="28"/>
          <w:szCs w:val="28"/>
        </w:rPr>
        <w:t>с</w:t>
      </w:r>
      <w:proofErr w:type="gramStart"/>
      <w:r w:rsidRPr="00F25881">
        <w:rPr>
          <w:sz w:val="28"/>
          <w:szCs w:val="28"/>
        </w:rPr>
        <w:t>.Т</w:t>
      </w:r>
      <w:proofErr w:type="gramEnd"/>
      <w:r w:rsidRPr="00F25881">
        <w:rPr>
          <w:sz w:val="28"/>
          <w:szCs w:val="28"/>
        </w:rPr>
        <w:t>урье</w:t>
      </w:r>
      <w:proofErr w:type="spellEnd"/>
      <w:r w:rsidRPr="00F25881">
        <w:rPr>
          <w:sz w:val="28"/>
          <w:szCs w:val="28"/>
        </w:rPr>
        <w:t xml:space="preserve"> Вологодской губернии.</w:t>
      </w:r>
      <w:r>
        <w:rPr>
          <w:sz w:val="28"/>
          <w:szCs w:val="28"/>
        </w:rPr>
        <w:t xml:space="preserve"> </w:t>
      </w:r>
      <w:r w:rsidRPr="00F25881">
        <w:rPr>
          <w:sz w:val="28"/>
          <w:szCs w:val="28"/>
        </w:rPr>
        <w:t>Умер 10 февраля 1968 г. в США.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B25699">
        <w:rPr>
          <w:i/>
          <w:sz w:val="28"/>
          <w:szCs w:val="28"/>
          <w:u w:val="single"/>
        </w:rPr>
        <w:t xml:space="preserve">Творческую эволюцию воззрений </w:t>
      </w:r>
      <w:proofErr w:type="spellStart"/>
      <w:r w:rsidRPr="00B25699">
        <w:rPr>
          <w:i/>
          <w:sz w:val="28"/>
          <w:szCs w:val="28"/>
          <w:u w:val="single"/>
        </w:rPr>
        <w:t>П.Сорокина</w:t>
      </w:r>
      <w:proofErr w:type="spellEnd"/>
      <w:r w:rsidRPr="00B25699">
        <w:rPr>
          <w:i/>
          <w:sz w:val="28"/>
          <w:szCs w:val="28"/>
          <w:u w:val="single"/>
        </w:rPr>
        <w:t xml:space="preserve"> можно разделить на три основных этапа.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b/>
          <w:sz w:val="28"/>
          <w:szCs w:val="28"/>
        </w:rPr>
        <w:t>На первом этапе (до 1922 г.)</w:t>
      </w:r>
      <w:r w:rsidRPr="00B25699">
        <w:rPr>
          <w:sz w:val="28"/>
          <w:szCs w:val="28"/>
        </w:rPr>
        <w:t xml:space="preserve"> – русском – Сорокин создает </w:t>
      </w:r>
      <w:proofErr w:type="gramStart"/>
      <w:r w:rsidRPr="00B25699">
        <w:rPr>
          <w:sz w:val="28"/>
          <w:szCs w:val="28"/>
        </w:rPr>
        <w:t>позитивист-скую</w:t>
      </w:r>
      <w:proofErr w:type="gramEnd"/>
      <w:r w:rsidRPr="00B25699">
        <w:rPr>
          <w:sz w:val="28"/>
          <w:szCs w:val="28"/>
        </w:rPr>
        <w:t xml:space="preserve"> модель социологии, основанную на бихевиоризме. В этот период им написаны следующие работы: «Преступление и кара, подвиг и награда» (1913), «Самоубийство как общественное явление» (1913), «Предмет и границы социологии» (1913) «Общедоступный учебник по социологии» (1920), «Система социологии» (1920), «Голод как фактор» (1921)</w:t>
      </w:r>
      <w:r w:rsidR="000D0C18" w:rsidRPr="000D0C18">
        <w:rPr>
          <w:sz w:val="28"/>
          <w:szCs w:val="28"/>
        </w:rPr>
        <w:t xml:space="preserve"> [</w:t>
      </w:r>
      <w:r w:rsidR="003E1D59" w:rsidRPr="003E1D59">
        <w:rPr>
          <w:sz w:val="28"/>
          <w:szCs w:val="28"/>
        </w:rPr>
        <w:t>2</w:t>
      </w:r>
      <w:r w:rsidR="000D0C18" w:rsidRPr="000D0C18">
        <w:rPr>
          <w:sz w:val="28"/>
          <w:szCs w:val="28"/>
        </w:rPr>
        <w:t>]</w:t>
      </w:r>
      <w:r w:rsidRPr="00B25699">
        <w:rPr>
          <w:sz w:val="28"/>
          <w:szCs w:val="28"/>
        </w:rPr>
        <w:t>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b/>
          <w:sz w:val="28"/>
          <w:szCs w:val="28"/>
        </w:rPr>
        <w:t>Второй этап (1922-1930)</w:t>
      </w:r>
      <w:r w:rsidRPr="00B25699">
        <w:rPr>
          <w:sz w:val="28"/>
          <w:szCs w:val="28"/>
        </w:rPr>
        <w:t xml:space="preserve"> характеризуется продолжением идей первого периода. Сорокин разрабатывает основные положения теории «социальной стратификации» и «социально мобильности», которые были изложены в книгах «Социология революции» (1925) и «Социальная мобильность» (1927). В конце этого периода он обращается к проблемам философии культуры, что нашло свое отражение в работе «Современные социологические теории» (1928)</w:t>
      </w:r>
      <w:r w:rsidR="000D0C18" w:rsidRPr="000D0C18">
        <w:rPr>
          <w:sz w:val="28"/>
          <w:szCs w:val="28"/>
        </w:rPr>
        <w:t xml:space="preserve"> [</w:t>
      </w:r>
      <w:r w:rsidR="003E1D59" w:rsidRPr="003E1D59">
        <w:rPr>
          <w:sz w:val="28"/>
          <w:szCs w:val="28"/>
        </w:rPr>
        <w:t>2</w:t>
      </w:r>
      <w:r w:rsidR="000D0C18" w:rsidRPr="000D0C18">
        <w:rPr>
          <w:sz w:val="28"/>
          <w:szCs w:val="28"/>
        </w:rPr>
        <w:t>]</w:t>
      </w:r>
      <w:r w:rsidRPr="00B25699">
        <w:rPr>
          <w:sz w:val="28"/>
          <w:szCs w:val="28"/>
        </w:rPr>
        <w:t>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b/>
          <w:sz w:val="28"/>
          <w:szCs w:val="28"/>
        </w:rPr>
        <w:t>Третий этап</w:t>
      </w:r>
      <w:r w:rsidRPr="00B25699">
        <w:rPr>
          <w:sz w:val="28"/>
          <w:szCs w:val="28"/>
        </w:rPr>
        <w:t xml:space="preserve"> характеризуется кардинальным пересмотром своих взглядов. На переднем плане – проблемы культуры, которым отводится роль определяющего фактора социальной жизни и поведения человека. Итогом работы стало создание интегральной системы социологии культуры. 30-50-е годы – пик научного творчества Сорокина. Он пишет системное исследование «Общество, культура и личность» (1947). Всемирную известность ему приносит четырехтомная монография «Социальная и культурная динамика» (1937-1941).</w:t>
      </w:r>
    </w:p>
    <w:p w:rsid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lastRenderedPageBreak/>
        <w:t>В этот период Сорокин пишет книгу за книгой: «Социальная философия в век кризиса» (1950), «Альтруистическая любовь» (1950), «Изыскания в области альтруистической любви и поведения» (1950), «Пути и власть любви» (1954), «Виды любви и ее сила» (1954), «Причуды и недостатки социологии и смежных наук» (1956), «Американская сексуальная революция» (1957). «Власть и нравственность» (1959) и другие</w:t>
      </w:r>
      <w:r w:rsidR="000D0C18" w:rsidRPr="00A2664E">
        <w:rPr>
          <w:sz w:val="28"/>
          <w:szCs w:val="28"/>
        </w:rPr>
        <w:t xml:space="preserve"> </w:t>
      </w:r>
      <w:r w:rsidR="000D0C18" w:rsidRPr="000D0C18">
        <w:rPr>
          <w:sz w:val="28"/>
          <w:szCs w:val="28"/>
        </w:rPr>
        <w:t>[</w:t>
      </w:r>
      <w:r w:rsidR="003E1D59" w:rsidRPr="00A2664E">
        <w:rPr>
          <w:sz w:val="28"/>
          <w:szCs w:val="28"/>
        </w:rPr>
        <w:t>2</w:t>
      </w:r>
      <w:r w:rsidR="000D0C18" w:rsidRPr="000D0C18">
        <w:rPr>
          <w:sz w:val="28"/>
          <w:szCs w:val="28"/>
        </w:rPr>
        <w:t>]</w:t>
      </w:r>
      <w:r w:rsidRPr="00B25699">
        <w:rPr>
          <w:sz w:val="28"/>
          <w:szCs w:val="28"/>
        </w:rPr>
        <w:t>.</w:t>
      </w:r>
      <w:r w:rsidRPr="00B25699">
        <w:rPr>
          <w:sz w:val="28"/>
          <w:szCs w:val="28"/>
        </w:rPr>
        <w:tab/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Многие годы в мировой социологии классической считалась его работа «Современные социологические теории» (1928), переведенная на 11 языков. П.А. Сорокин анализировал основные социологические школы, сложившиеся в XIX в., и их судьбы в XX в. Он выделил следующие школы и направления.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1. Механическая школа (социальная механика, социальная физика, социальная энергетика, математическая социология </w:t>
      </w:r>
      <w:proofErr w:type="spellStart"/>
      <w:r w:rsidRPr="00B25699">
        <w:rPr>
          <w:sz w:val="28"/>
          <w:szCs w:val="28"/>
        </w:rPr>
        <w:t>В.Парето</w:t>
      </w:r>
      <w:proofErr w:type="spellEnd"/>
      <w:r w:rsidRPr="00B25699">
        <w:rPr>
          <w:sz w:val="28"/>
          <w:szCs w:val="28"/>
        </w:rPr>
        <w:t>).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2. Синтетическая и географическая школы Ф. </w:t>
      </w:r>
      <w:proofErr w:type="spellStart"/>
      <w:r w:rsidRPr="00B25699">
        <w:rPr>
          <w:sz w:val="28"/>
          <w:szCs w:val="28"/>
        </w:rPr>
        <w:t>Ле</w:t>
      </w:r>
      <w:proofErr w:type="spellEnd"/>
      <w:r w:rsidRPr="00B25699">
        <w:rPr>
          <w:sz w:val="28"/>
          <w:szCs w:val="28"/>
        </w:rPr>
        <w:t xml:space="preserve"> </w:t>
      </w:r>
      <w:proofErr w:type="spellStart"/>
      <w:r w:rsidRPr="00B25699">
        <w:rPr>
          <w:sz w:val="28"/>
          <w:szCs w:val="28"/>
        </w:rPr>
        <w:t>Пле</w:t>
      </w:r>
      <w:proofErr w:type="spellEnd"/>
      <w:r w:rsidRPr="00B25699">
        <w:rPr>
          <w:sz w:val="28"/>
          <w:szCs w:val="28"/>
        </w:rPr>
        <w:t>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3. Географическая школа.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4. Биологическая школа (биоорганическая ветвь, расизм, социал-дарвинизм).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5. Биосоциальная (демографическая) школа.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6. Биопсихологическая школа (</w:t>
      </w:r>
      <w:proofErr w:type="spellStart"/>
      <w:r w:rsidRPr="00B25699">
        <w:rPr>
          <w:sz w:val="28"/>
          <w:szCs w:val="28"/>
        </w:rPr>
        <w:t>инстинктивистская</w:t>
      </w:r>
      <w:proofErr w:type="spellEnd"/>
      <w:r w:rsidRPr="00B25699">
        <w:rPr>
          <w:sz w:val="28"/>
          <w:szCs w:val="28"/>
        </w:rPr>
        <w:t xml:space="preserve"> социология).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7. Социологическая школа (неопозитивистская ветвь, Э. Дюркгейм, Л. </w:t>
      </w:r>
      <w:proofErr w:type="spellStart"/>
      <w:r w:rsidRPr="00B25699">
        <w:rPr>
          <w:sz w:val="28"/>
          <w:szCs w:val="28"/>
        </w:rPr>
        <w:t>Гумплович</w:t>
      </w:r>
      <w:proofErr w:type="spellEnd"/>
      <w:r w:rsidRPr="00B25699">
        <w:rPr>
          <w:sz w:val="28"/>
          <w:szCs w:val="28"/>
        </w:rPr>
        <w:t>, формальная социология, экономическая интерпретация истории, К. Маркс).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8. Психологическая школа (бихевиоризм, </w:t>
      </w:r>
      <w:proofErr w:type="spellStart"/>
      <w:r w:rsidRPr="00B25699">
        <w:rPr>
          <w:sz w:val="28"/>
          <w:szCs w:val="28"/>
        </w:rPr>
        <w:t>инстинктивизм</w:t>
      </w:r>
      <w:proofErr w:type="spellEnd"/>
      <w:r w:rsidRPr="00B25699">
        <w:rPr>
          <w:sz w:val="28"/>
          <w:szCs w:val="28"/>
        </w:rPr>
        <w:t xml:space="preserve">, </w:t>
      </w:r>
      <w:proofErr w:type="spellStart"/>
      <w:r w:rsidRPr="00B25699">
        <w:rPr>
          <w:sz w:val="28"/>
          <w:szCs w:val="28"/>
        </w:rPr>
        <w:t>интроспекционизм</w:t>
      </w:r>
      <w:proofErr w:type="spellEnd"/>
      <w:r w:rsidRPr="00B25699">
        <w:rPr>
          <w:sz w:val="28"/>
          <w:szCs w:val="28"/>
        </w:rPr>
        <w:t>).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9. Психосоциологическая школа (различные интерпретации социальных явлений в терминах культуры, религии, права и т.д.; экспериментальные исследования и др.) </w:t>
      </w:r>
      <w:r w:rsidR="000D0C18" w:rsidRPr="00A2664E">
        <w:rPr>
          <w:sz w:val="28"/>
          <w:szCs w:val="28"/>
        </w:rPr>
        <w:t>[</w:t>
      </w:r>
      <w:r w:rsidR="003E1D59" w:rsidRPr="00A2664E">
        <w:rPr>
          <w:sz w:val="28"/>
          <w:szCs w:val="28"/>
        </w:rPr>
        <w:t>10</w:t>
      </w:r>
      <w:r w:rsidR="000D0C18" w:rsidRPr="00A2664E">
        <w:rPr>
          <w:sz w:val="28"/>
          <w:szCs w:val="28"/>
        </w:rPr>
        <w:t>]</w:t>
      </w:r>
      <w:r w:rsidRPr="00B25699">
        <w:rPr>
          <w:sz w:val="28"/>
          <w:szCs w:val="28"/>
        </w:rPr>
        <w:t>.</w:t>
      </w:r>
    </w:p>
    <w:p w:rsid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В ряде работ П.А. Сорокин дал широкую картину развития социологии в России. После высылки из страны в Америке он опубликовал статьи о состоянии русской социологии, достижения которой связывал с </w:t>
      </w:r>
      <w:r w:rsidRPr="00B25699">
        <w:rPr>
          <w:sz w:val="28"/>
          <w:szCs w:val="28"/>
        </w:rPr>
        <w:lastRenderedPageBreak/>
        <w:t>деятельностью четырех важнейших социологических направлений: субъективного; марксистского; историко-экономического; юридического</w:t>
      </w:r>
      <w:r w:rsidR="000D0C18" w:rsidRPr="000D0C18">
        <w:rPr>
          <w:sz w:val="28"/>
          <w:szCs w:val="28"/>
        </w:rPr>
        <w:t xml:space="preserve"> [7]</w:t>
      </w:r>
      <w:r w:rsidRPr="00B25699">
        <w:rPr>
          <w:sz w:val="28"/>
          <w:szCs w:val="28"/>
        </w:rPr>
        <w:t>.</w:t>
      </w:r>
    </w:p>
    <w:p w:rsidR="00B25699" w:rsidRPr="00B25699" w:rsidRDefault="00B25699" w:rsidP="00B25699">
      <w:pPr>
        <w:spacing w:line="360" w:lineRule="auto"/>
        <w:ind w:firstLine="709"/>
        <w:jc w:val="both"/>
        <w:rPr>
          <w:sz w:val="28"/>
          <w:szCs w:val="28"/>
        </w:rPr>
      </w:pPr>
    </w:p>
    <w:p w:rsidR="00B25699" w:rsidRPr="00B25699" w:rsidRDefault="00B25699" w:rsidP="004D4A66">
      <w:pPr>
        <w:pStyle w:val="a3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3" w:name="_Toc438740217"/>
      <w:r w:rsidRPr="00B25699">
        <w:rPr>
          <w:b/>
          <w:sz w:val="28"/>
          <w:szCs w:val="28"/>
        </w:rPr>
        <w:t xml:space="preserve">2 Социологическая система </w:t>
      </w:r>
      <w:proofErr w:type="spellStart"/>
      <w:r w:rsidRPr="00B25699">
        <w:rPr>
          <w:b/>
          <w:sz w:val="28"/>
          <w:szCs w:val="28"/>
        </w:rPr>
        <w:t>П.Сорокина</w:t>
      </w:r>
      <w:bookmarkEnd w:id="3"/>
      <w:proofErr w:type="spellEnd"/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С точки зрения Сорокина, предметом социологии выступает межчеловеческое взаимодействие, отличное от взаимодействия в неорганической и органической природе.</w:t>
      </w:r>
    </w:p>
    <w:p w:rsidR="00B25699" w:rsidRPr="00B25699" w:rsidRDefault="007F5F7F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 делит всю социологию</w:t>
      </w:r>
      <w:r w:rsidR="00B25699" w:rsidRPr="00B25699">
        <w:rPr>
          <w:sz w:val="28"/>
          <w:szCs w:val="28"/>
        </w:rPr>
        <w:t xml:space="preserve"> </w:t>
      </w:r>
      <w:proofErr w:type="gramStart"/>
      <w:r w:rsidR="00B25699" w:rsidRPr="00B25699">
        <w:rPr>
          <w:sz w:val="28"/>
          <w:szCs w:val="28"/>
        </w:rPr>
        <w:t>на</w:t>
      </w:r>
      <w:proofErr w:type="gramEnd"/>
      <w:r w:rsidR="00B25699" w:rsidRPr="00B25699">
        <w:rPr>
          <w:sz w:val="28"/>
          <w:szCs w:val="28"/>
        </w:rPr>
        <w:t xml:space="preserve"> теоретическую и практическую. Теоретическая социология распадается на 3 </w:t>
      </w:r>
      <w:proofErr w:type="gramStart"/>
      <w:r w:rsidR="00B25699" w:rsidRPr="00B25699">
        <w:rPr>
          <w:sz w:val="28"/>
          <w:szCs w:val="28"/>
        </w:rPr>
        <w:t>основных</w:t>
      </w:r>
      <w:proofErr w:type="gramEnd"/>
      <w:r w:rsidR="00B25699" w:rsidRPr="00B25699">
        <w:rPr>
          <w:sz w:val="28"/>
          <w:szCs w:val="28"/>
        </w:rPr>
        <w:t xml:space="preserve"> </w:t>
      </w:r>
      <w:r w:rsidR="007A079B">
        <w:rPr>
          <w:sz w:val="28"/>
          <w:szCs w:val="28"/>
        </w:rPr>
        <w:t>раздела</w:t>
      </w:r>
      <w:r w:rsidR="00B25699" w:rsidRPr="00B25699">
        <w:rPr>
          <w:sz w:val="28"/>
          <w:szCs w:val="28"/>
        </w:rPr>
        <w:t>:</w:t>
      </w:r>
      <w:r w:rsidR="00B25699" w:rsidRPr="00B25699">
        <w:rPr>
          <w:sz w:val="28"/>
          <w:szCs w:val="28"/>
        </w:rPr>
        <w:tab/>
        <w:t xml:space="preserve">   </w:t>
      </w:r>
    </w:p>
    <w:p w:rsidR="007A079B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1) </w:t>
      </w:r>
      <w:r w:rsidR="007A079B" w:rsidRPr="007A079B">
        <w:rPr>
          <w:i/>
          <w:sz w:val="28"/>
          <w:szCs w:val="28"/>
        </w:rPr>
        <w:t>Социальная аналитика</w:t>
      </w:r>
      <w:r w:rsidRPr="00B25699">
        <w:rPr>
          <w:sz w:val="28"/>
          <w:szCs w:val="28"/>
        </w:rPr>
        <w:t>, изучающ</w:t>
      </w:r>
      <w:r w:rsidR="007A079B">
        <w:rPr>
          <w:sz w:val="28"/>
          <w:szCs w:val="28"/>
        </w:rPr>
        <w:t>ая</w:t>
      </w:r>
      <w:r w:rsidRPr="00B25699">
        <w:rPr>
          <w:sz w:val="28"/>
          <w:szCs w:val="28"/>
        </w:rPr>
        <w:t xml:space="preserve"> строение населения</w:t>
      </w:r>
      <w:proofErr w:type="gramStart"/>
      <w:r w:rsidRPr="00B25699">
        <w:rPr>
          <w:sz w:val="28"/>
          <w:szCs w:val="28"/>
        </w:rPr>
        <w:t>.</w:t>
      </w:r>
      <w:proofErr w:type="gramEnd"/>
      <w:r w:rsidRPr="00B25699">
        <w:rPr>
          <w:sz w:val="28"/>
          <w:szCs w:val="28"/>
        </w:rPr>
        <w:t xml:space="preserve">   </w:t>
      </w:r>
      <w:proofErr w:type="gramStart"/>
      <w:r w:rsidR="007A079B">
        <w:rPr>
          <w:sz w:val="28"/>
          <w:szCs w:val="28"/>
        </w:rPr>
        <w:t>в</w:t>
      </w:r>
      <w:proofErr w:type="gramEnd"/>
      <w:r w:rsidR="007A079B">
        <w:rPr>
          <w:sz w:val="28"/>
          <w:szCs w:val="28"/>
        </w:rPr>
        <w:t xml:space="preserve"> свою очередь, о</w:t>
      </w:r>
      <w:r w:rsidRPr="00B25699">
        <w:rPr>
          <w:sz w:val="28"/>
          <w:szCs w:val="28"/>
        </w:rPr>
        <w:t>на делится на 2 подотдела: социальную аналитику, изучающую строение простейшего социального явления и социальную аналитику, изучающую строение  сложных социальных единств, образованных путем той или иной комбинации простейших социальных явлений</w:t>
      </w:r>
      <w:r w:rsidR="003E1D59" w:rsidRPr="003E1D59">
        <w:rPr>
          <w:sz w:val="28"/>
          <w:szCs w:val="28"/>
        </w:rPr>
        <w:t xml:space="preserve"> [6]</w:t>
      </w:r>
      <w:r w:rsidRPr="00B25699">
        <w:rPr>
          <w:sz w:val="28"/>
          <w:szCs w:val="28"/>
        </w:rPr>
        <w:t xml:space="preserve">. </w:t>
      </w:r>
    </w:p>
    <w:p w:rsidR="00B25699" w:rsidRPr="00B25699" w:rsidRDefault="00B25699" w:rsidP="007A07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Таким образом, </w:t>
      </w:r>
      <w:r w:rsidR="007A079B">
        <w:rPr>
          <w:sz w:val="28"/>
          <w:szCs w:val="28"/>
        </w:rPr>
        <w:t xml:space="preserve">можно сделать вывод, что </w:t>
      </w:r>
      <w:r w:rsidRPr="00B25699">
        <w:rPr>
          <w:sz w:val="28"/>
          <w:szCs w:val="28"/>
        </w:rPr>
        <w:t xml:space="preserve">социальная аналитика </w:t>
      </w:r>
      <w:r w:rsidR="007A079B">
        <w:rPr>
          <w:sz w:val="28"/>
          <w:szCs w:val="28"/>
        </w:rPr>
        <w:t xml:space="preserve">– </w:t>
      </w:r>
      <w:r w:rsidRPr="00B25699">
        <w:rPr>
          <w:sz w:val="28"/>
          <w:szCs w:val="28"/>
        </w:rPr>
        <w:t>учение о социальных явлениях, рассматриваемых, во-первых, статистически, во-вторых, изучаемых</w:t>
      </w:r>
      <w:r w:rsidR="007A079B">
        <w:rPr>
          <w:sz w:val="28"/>
          <w:szCs w:val="28"/>
        </w:rPr>
        <w:t xml:space="preserve"> с точки зрения их строения.</w:t>
      </w:r>
      <w:r w:rsidRPr="00B25699">
        <w:rPr>
          <w:sz w:val="28"/>
          <w:szCs w:val="28"/>
        </w:rPr>
        <w:t xml:space="preserve">   </w:t>
      </w:r>
    </w:p>
    <w:p w:rsidR="007A079B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 xml:space="preserve">2) </w:t>
      </w:r>
      <w:r w:rsidR="007A079B" w:rsidRPr="007A079B">
        <w:rPr>
          <w:i/>
          <w:sz w:val="28"/>
          <w:szCs w:val="28"/>
        </w:rPr>
        <w:t>С</w:t>
      </w:r>
      <w:r w:rsidRPr="007A079B">
        <w:rPr>
          <w:i/>
          <w:sz w:val="28"/>
          <w:szCs w:val="28"/>
        </w:rPr>
        <w:t>оциальн</w:t>
      </w:r>
      <w:r w:rsidR="007A079B" w:rsidRPr="007A079B">
        <w:rPr>
          <w:i/>
          <w:sz w:val="28"/>
          <w:szCs w:val="28"/>
        </w:rPr>
        <w:t>ая</w:t>
      </w:r>
      <w:r w:rsidRPr="007A079B">
        <w:rPr>
          <w:i/>
          <w:sz w:val="28"/>
          <w:szCs w:val="28"/>
        </w:rPr>
        <w:t xml:space="preserve"> механик</w:t>
      </w:r>
      <w:r w:rsidR="007A079B" w:rsidRPr="007A079B">
        <w:rPr>
          <w:i/>
          <w:sz w:val="28"/>
          <w:szCs w:val="28"/>
        </w:rPr>
        <w:t>а</w:t>
      </w:r>
      <w:r w:rsidRPr="00B25699">
        <w:rPr>
          <w:sz w:val="28"/>
          <w:szCs w:val="28"/>
        </w:rPr>
        <w:t>, изучающ</w:t>
      </w:r>
      <w:r w:rsidR="007A079B">
        <w:rPr>
          <w:sz w:val="28"/>
          <w:szCs w:val="28"/>
        </w:rPr>
        <w:t>ая</w:t>
      </w:r>
      <w:r w:rsidRPr="00B25699">
        <w:rPr>
          <w:sz w:val="28"/>
          <w:szCs w:val="28"/>
        </w:rPr>
        <w:t xml:space="preserve"> социал</w:t>
      </w:r>
      <w:r w:rsidR="007A079B">
        <w:rPr>
          <w:sz w:val="28"/>
          <w:szCs w:val="28"/>
        </w:rPr>
        <w:t>ьные силы и социальные процессы</w:t>
      </w:r>
      <w:r w:rsidRPr="00B25699">
        <w:rPr>
          <w:sz w:val="28"/>
          <w:szCs w:val="28"/>
        </w:rPr>
        <w:t>. Она делится на 3 части:</w:t>
      </w:r>
      <w:r w:rsidRPr="00B25699">
        <w:rPr>
          <w:sz w:val="28"/>
          <w:szCs w:val="28"/>
        </w:rPr>
        <w:tab/>
        <w:t xml:space="preserve"> </w:t>
      </w:r>
    </w:p>
    <w:p w:rsidR="00B25699" w:rsidRPr="00B25699" w:rsidRDefault="007A079B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5699" w:rsidRPr="00B25699">
        <w:rPr>
          <w:sz w:val="28"/>
          <w:szCs w:val="28"/>
        </w:rPr>
        <w:t>учение о раздражителях человеческого поведения и факторах социальных процессов</w:t>
      </w:r>
      <w:r>
        <w:rPr>
          <w:sz w:val="28"/>
          <w:szCs w:val="28"/>
        </w:rPr>
        <w:t>;</w:t>
      </w:r>
      <w:r w:rsidR="00B25699" w:rsidRPr="00B25699">
        <w:rPr>
          <w:sz w:val="28"/>
          <w:szCs w:val="28"/>
        </w:rPr>
        <w:tab/>
        <w:t xml:space="preserve">    </w:t>
      </w:r>
    </w:p>
    <w:p w:rsidR="007A079B" w:rsidRDefault="007A079B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изучение всех важнейших физиологических процессов, которые даны в любой социальной группе;</w:t>
      </w:r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3</w:t>
      </w:r>
      <w:r w:rsidR="007A079B">
        <w:rPr>
          <w:sz w:val="28"/>
          <w:szCs w:val="28"/>
        </w:rPr>
        <w:t>.</w:t>
      </w:r>
      <w:r w:rsidRPr="00B25699">
        <w:rPr>
          <w:sz w:val="28"/>
          <w:szCs w:val="28"/>
        </w:rPr>
        <w:t xml:space="preserve"> </w:t>
      </w:r>
      <w:r w:rsidR="007A079B">
        <w:rPr>
          <w:sz w:val="28"/>
          <w:szCs w:val="28"/>
        </w:rPr>
        <w:t>изучение механики</w:t>
      </w:r>
      <w:r w:rsidRPr="00B25699">
        <w:rPr>
          <w:sz w:val="28"/>
          <w:szCs w:val="28"/>
        </w:rPr>
        <w:t xml:space="preserve"> социальных процессов на анализе судеб личности с момента ее появления и  до момента ее смерти</w:t>
      </w:r>
      <w:r w:rsidR="007A079B">
        <w:rPr>
          <w:sz w:val="28"/>
          <w:szCs w:val="28"/>
        </w:rPr>
        <w:t>.</w:t>
      </w:r>
      <w:r w:rsidRPr="00B25699">
        <w:rPr>
          <w:sz w:val="28"/>
          <w:szCs w:val="28"/>
        </w:rPr>
        <w:tab/>
        <w:t xml:space="preserve">     </w:t>
      </w:r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Эти три части исчерпывают «физиологию общества», т.е. учение о социальных п</w:t>
      </w:r>
      <w:r w:rsidR="007A079B">
        <w:rPr>
          <w:sz w:val="28"/>
          <w:szCs w:val="28"/>
        </w:rPr>
        <w:t>роцессах</w:t>
      </w:r>
      <w:r w:rsidR="003E1D59" w:rsidRPr="003E1D59">
        <w:rPr>
          <w:sz w:val="28"/>
          <w:szCs w:val="28"/>
        </w:rPr>
        <w:t xml:space="preserve"> [6]</w:t>
      </w:r>
      <w:r w:rsidRPr="00B25699">
        <w:rPr>
          <w:sz w:val="28"/>
          <w:szCs w:val="28"/>
        </w:rPr>
        <w:t xml:space="preserve">.          </w:t>
      </w:r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B25699">
        <w:rPr>
          <w:sz w:val="28"/>
          <w:szCs w:val="28"/>
        </w:rPr>
        <w:t>3)</w:t>
      </w:r>
      <w:r w:rsidR="007A079B">
        <w:rPr>
          <w:sz w:val="28"/>
          <w:szCs w:val="28"/>
        </w:rPr>
        <w:t xml:space="preserve"> </w:t>
      </w:r>
      <w:r w:rsidR="007A079B" w:rsidRPr="007A079B">
        <w:rPr>
          <w:i/>
          <w:sz w:val="28"/>
          <w:szCs w:val="28"/>
        </w:rPr>
        <w:t>Социальная генетика</w:t>
      </w:r>
      <w:r w:rsidR="007A079B">
        <w:rPr>
          <w:sz w:val="28"/>
          <w:szCs w:val="28"/>
        </w:rPr>
        <w:t>,</w:t>
      </w:r>
      <w:r w:rsidRPr="00B25699">
        <w:rPr>
          <w:sz w:val="28"/>
          <w:szCs w:val="28"/>
        </w:rPr>
        <w:t xml:space="preserve"> исследующ</w:t>
      </w:r>
      <w:r w:rsidR="007A079B">
        <w:rPr>
          <w:sz w:val="28"/>
          <w:szCs w:val="28"/>
        </w:rPr>
        <w:t>ая</w:t>
      </w:r>
      <w:r w:rsidRPr="00B25699">
        <w:rPr>
          <w:sz w:val="28"/>
          <w:szCs w:val="28"/>
        </w:rPr>
        <w:t xml:space="preserve"> за</w:t>
      </w:r>
      <w:r w:rsidR="007A079B">
        <w:rPr>
          <w:sz w:val="28"/>
          <w:szCs w:val="28"/>
        </w:rPr>
        <w:t>коны развития последних явлений</w:t>
      </w:r>
      <w:r w:rsidR="003E1D59" w:rsidRPr="003E1D59">
        <w:rPr>
          <w:sz w:val="28"/>
          <w:szCs w:val="28"/>
        </w:rPr>
        <w:t xml:space="preserve"> [6]</w:t>
      </w:r>
      <w:r w:rsidR="007A079B">
        <w:rPr>
          <w:sz w:val="28"/>
          <w:szCs w:val="28"/>
        </w:rPr>
        <w:t>.</w:t>
      </w:r>
      <w:r w:rsidRPr="00B25699">
        <w:rPr>
          <w:sz w:val="28"/>
          <w:szCs w:val="28"/>
        </w:rPr>
        <w:tab/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i/>
          <w:sz w:val="28"/>
          <w:szCs w:val="28"/>
        </w:rPr>
        <w:lastRenderedPageBreak/>
        <w:t>Социология практическая</w:t>
      </w:r>
      <w:r w:rsidRPr="00087C25">
        <w:rPr>
          <w:sz w:val="28"/>
          <w:szCs w:val="28"/>
        </w:rPr>
        <w:t xml:space="preserve"> изучает явления человеческого взаимодействия с точки зрения должного. </w:t>
      </w:r>
      <w:r>
        <w:rPr>
          <w:sz w:val="28"/>
          <w:szCs w:val="28"/>
        </w:rPr>
        <w:t>Практическая социология</w:t>
      </w:r>
      <w:r w:rsidRPr="00087C25">
        <w:rPr>
          <w:sz w:val="28"/>
          <w:szCs w:val="28"/>
        </w:rPr>
        <w:t xml:space="preserve">, по </w:t>
      </w:r>
      <w:r>
        <w:rPr>
          <w:sz w:val="28"/>
          <w:szCs w:val="28"/>
        </w:rPr>
        <w:t xml:space="preserve">мнению </w:t>
      </w:r>
      <w:r w:rsidRPr="00087C25">
        <w:rPr>
          <w:sz w:val="28"/>
          <w:szCs w:val="28"/>
        </w:rPr>
        <w:t>Сорокин</w:t>
      </w:r>
      <w:r>
        <w:rPr>
          <w:sz w:val="28"/>
          <w:szCs w:val="28"/>
        </w:rPr>
        <w:t>а</w:t>
      </w:r>
      <w:r w:rsidRPr="00087C25">
        <w:rPr>
          <w:sz w:val="28"/>
          <w:szCs w:val="28"/>
        </w:rPr>
        <w:t>, включает в се</w:t>
      </w:r>
      <w:r>
        <w:rPr>
          <w:sz w:val="28"/>
          <w:szCs w:val="28"/>
        </w:rPr>
        <w:t>бя социальную политику. Автор считает, что данная</w:t>
      </w:r>
      <w:r w:rsidRPr="00087C25">
        <w:rPr>
          <w:sz w:val="28"/>
          <w:szCs w:val="28"/>
        </w:rPr>
        <w:t xml:space="preserve"> дисциплина должна быть прикладной дисциплиной, которая, опираясь на законы, сформулированные теоретической социологией, давала бы человечеству возможность управлять социальными силами, утилизировать </w:t>
      </w:r>
      <w:r>
        <w:rPr>
          <w:sz w:val="28"/>
          <w:szCs w:val="28"/>
        </w:rPr>
        <w:t>их сообразно поставленным целям</w:t>
      </w:r>
      <w:r w:rsidR="003E1D59" w:rsidRPr="003E1D59">
        <w:rPr>
          <w:sz w:val="28"/>
          <w:szCs w:val="28"/>
        </w:rPr>
        <w:t xml:space="preserve"> [6]</w:t>
      </w:r>
      <w:r w:rsidRPr="00087C25">
        <w:rPr>
          <w:sz w:val="28"/>
          <w:szCs w:val="28"/>
        </w:rPr>
        <w:t>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 в учении о строении общества </w:t>
      </w:r>
      <w:proofErr w:type="gramStart"/>
      <w:r>
        <w:rPr>
          <w:sz w:val="28"/>
          <w:szCs w:val="28"/>
        </w:rPr>
        <w:t>говорит</w:t>
      </w:r>
      <w:proofErr w:type="gramEnd"/>
      <w:r>
        <w:rPr>
          <w:sz w:val="28"/>
          <w:szCs w:val="28"/>
        </w:rPr>
        <w:t xml:space="preserve"> о том, что, п</w:t>
      </w:r>
      <w:r w:rsidRPr="00087C25">
        <w:rPr>
          <w:sz w:val="28"/>
          <w:szCs w:val="28"/>
        </w:rPr>
        <w:t>режде чем перейти к описанию строения населения или общества в том сложном виде, в каком они существуют, мы долж</w:t>
      </w:r>
      <w:r>
        <w:rPr>
          <w:sz w:val="28"/>
          <w:szCs w:val="28"/>
        </w:rPr>
        <w:t>ны изучить их в простейшем виде</w:t>
      </w:r>
      <w:r w:rsidRPr="00087C25">
        <w:rPr>
          <w:sz w:val="28"/>
          <w:szCs w:val="28"/>
        </w:rPr>
        <w:t xml:space="preserve">. </w:t>
      </w:r>
      <w:r>
        <w:rPr>
          <w:sz w:val="28"/>
          <w:szCs w:val="28"/>
        </w:rPr>
        <w:t>Этим о</w:t>
      </w:r>
      <w:r w:rsidRPr="00087C25">
        <w:rPr>
          <w:sz w:val="28"/>
          <w:szCs w:val="28"/>
        </w:rPr>
        <w:t>н показывает, что простейшей моделью социального явления служит взаимодействие двух индивидов. Во всяком явлении взаимодействия имеются три элемента: индивиды</w:t>
      </w:r>
      <w:r>
        <w:rPr>
          <w:sz w:val="28"/>
          <w:szCs w:val="28"/>
        </w:rPr>
        <w:t xml:space="preserve">, их акты, действия, проводники. </w:t>
      </w:r>
      <w:r w:rsidRPr="00087C25">
        <w:rPr>
          <w:sz w:val="28"/>
          <w:szCs w:val="28"/>
        </w:rPr>
        <w:t>Главными формами взаимодейс</w:t>
      </w:r>
      <w:r>
        <w:rPr>
          <w:sz w:val="28"/>
          <w:szCs w:val="28"/>
        </w:rPr>
        <w:t>твия социальных групп являются</w:t>
      </w:r>
      <w:r w:rsidR="003E1D59">
        <w:rPr>
          <w:sz w:val="28"/>
          <w:szCs w:val="28"/>
          <w:lang w:val="en-US"/>
        </w:rPr>
        <w:t xml:space="preserve"> [5]</w:t>
      </w:r>
      <w:r>
        <w:rPr>
          <w:sz w:val="28"/>
          <w:szCs w:val="28"/>
        </w:rPr>
        <w:t>:</w:t>
      </w:r>
    </w:p>
    <w:p w:rsidR="00087C25" w:rsidRPr="00087C25" w:rsidRDefault="00087C25" w:rsidP="00087C2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взаимодействия двух, од</w:t>
      </w:r>
      <w:r>
        <w:rPr>
          <w:sz w:val="28"/>
          <w:szCs w:val="28"/>
        </w:rPr>
        <w:t>ного и многих, многих и многих;</w:t>
      </w:r>
    </w:p>
    <w:p w:rsidR="00087C25" w:rsidRPr="00087C25" w:rsidRDefault="00087C25" w:rsidP="00087C2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взаимодейств</w:t>
      </w:r>
      <w:r>
        <w:rPr>
          <w:sz w:val="28"/>
          <w:szCs w:val="28"/>
        </w:rPr>
        <w:t>ие сходных и несходных лиц;</w:t>
      </w:r>
    </w:p>
    <w:p w:rsidR="00087C25" w:rsidRPr="00087C25" w:rsidRDefault="00087C25" w:rsidP="00087C2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взаимодействие одностороннее и двухстороннее, длительное и мгновенное, организованное и неорганизованное, солидарное и антагонистическое,</w:t>
      </w:r>
      <w:r>
        <w:rPr>
          <w:sz w:val="28"/>
          <w:szCs w:val="28"/>
        </w:rPr>
        <w:t xml:space="preserve"> сознательное и бессознательное.</w:t>
      </w:r>
    </w:p>
    <w:p w:rsid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Всё человеческое население распадается на ряд более тесных групп, образующихся из взаимодействия одного с одним, одного со многими и одной группы с другой. Какую бы социальную группу мы не взяли </w:t>
      </w:r>
      <w:r>
        <w:rPr>
          <w:sz w:val="28"/>
          <w:szCs w:val="28"/>
        </w:rPr>
        <w:t>–</w:t>
      </w:r>
      <w:r w:rsidRPr="00087C25">
        <w:rPr>
          <w:sz w:val="28"/>
          <w:szCs w:val="28"/>
        </w:rPr>
        <w:t xml:space="preserve"> будет ли ею семья или класс, или государство, или религиозная секта, или партия </w:t>
      </w:r>
      <w:r>
        <w:rPr>
          <w:sz w:val="28"/>
          <w:szCs w:val="28"/>
        </w:rPr>
        <w:t>–</w:t>
      </w:r>
      <w:r w:rsidRPr="00087C25">
        <w:rPr>
          <w:sz w:val="28"/>
          <w:szCs w:val="28"/>
        </w:rPr>
        <w:t xml:space="preserve"> всё это представляет собой взаимодействие двух или одного со многими или многих людей со многими. Всё бесконечное море человеческого общения составляется из процессов взаимодействия, односторонних и двусторонних, временных и длительных, организованных и неорганизованных, солидарных и антагонистических, сознательных и бессознательных, чувственно-эмоциональных и волевых. Всякую группу людей, взаимодействующих друг </w:t>
      </w:r>
      <w:r w:rsidRPr="00087C25">
        <w:rPr>
          <w:sz w:val="28"/>
          <w:szCs w:val="28"/>
        </w:rPr>
        <w:lastRenderedPageBreak/>
        <w:t>с другом, мы будем называть коллективным ед</w:t>
      </w:r>
      <w:r>
        <w:rPr>
          <w:sz w:val="28"/>
          <w:szCs w:val="28"/>
        </w:rPr>
        <w:t>инством или короче коллективом.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Затем Сорокин подробно рассматривает условия возникновения, сохранения и распада коллективных единств. Условия их возникновения, существования и </w:t>
      </w:r>
      <w:r>
        <w:rPr>
          <w:sz w:val="28"/>
          <w:szCs w:val="28"/>
        </w:rPr>
        <w:t>распада он делит на три группы</w:t>
      </w:r>
      <w:r w:rsidR="004D4A66" w:rsidRPr="004D4A66">
        <w:rPr>
          <w:sz w:val="28"/>
          <w:szCs w:val="28"/>
        </w:rPr>
        <w:t xml:space="preserve"> [8]</w:t>
      </w:r>
      <w:r>
        <w:rPr>
          <w:sz w:val="28"/>
          <w:szCs w:val="28"/>
        </w:rPr>
        <w:t>: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1. кос</w:t>
      </w:r>
      <w:r>
        <w:rPr>
          <w:sz w:val="28"/>
          <w:szCs w:val="28"/>
        </w:rPr>
        <w:t>мические или физико-химические;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биологические;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87C25">
        <w:rPr>
          <w:sz w:val="28"/>
          <w:szCs w:val="28"/>
        </w:rPr>
        <w:t>социально-психиче</w:t>
      </w:r>
      <w:r>
        <w:rPr>
          <w:sz w:val="28"/>
          <w:szCs w:val="28"/>
        </w:rPr>
        <w:t>ские;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Далее Сорокин указывает сознательный и бессознательный</w:t>
      </w:r>
      <w:r>
        <w:rPr>
          <w:sz w:val="28"/>
          <w:szCs w:val="28"/>
        </w:rPr>
        <w:t xml:space="preserve"> способы</w:t>
      </w:r>
      <w:r w:rsidRPr="00087C25">
        <w:rPr>
          <w:sz w:val="28"/>
          <w:szCs w:val="28"/>
        </w:rPr>
        <w:t xml:space="preserve"> установления организации группы и обычные приемы поддержания и сохранения этой организации. Затем Сорокин рассматривает строение и расслоение населения. Он подчеркивает, что население расслаивается на ряд групп, что оно составлено из множества коллективных единств, а не представляет чего-то цельного, единого, все члены которого одинаково связаны друг с другом. Из множества групп, на которые распадается население, важнейшими простыми расслоениями последнего будут расслоения по: семейной принадлежности, государственной, расовой, профессиональной, имущественной, религиозной</w:t>
      </w:r>
      <w:r>
        <w:rPr>
          <w:sz w:val="28"/>
          <w:szCs w:val="28"/>
        </w:rPr>
        <w:t>, объемно-правовой и партийной.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Из сочетаний простых </w:t>
      </w:r>
      <w:r>
        <w:rPr>
          <w:sz w:val="28"/>
          <w:szCs w:val="28"/>
        </w:rPr>
        <w:t>группировок</w:t>
      </w:r>
      <w:r w:rsidRPr="00087C25">
        <w:rPr>
          <w:sz w:val="28"/>
          <w:szCs w:val="28"/>
        </w:rPr>
        <w:t xml:space="preserve"> образуются сложные группы. </w:t>
      </w:r>
      <w:r>
        <w:rPr>
          <w:sz w:val="28"/>
          <w:szCs w:val="28"/>
        </w:rPr>
        <w:t>Сложные группы бывают:</w:t>
      </w:r>
    </w:p>
    <w:p w:rsidR="00087C25" w:rsidRPr="00087C25" w:rsidRDefault="00087C25" w:rsidP="00087C2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типичные и нетипичные для данного населения.</w:t>
      </w:r>
      <w:proofErr w:type="gramEnd"/>
    </w:p>
    <w:p w:rsidR="00087C25" w:rsidRDefault="00087C25" w:rsidP="00087C2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>внутренне антагонистические и внутренне солидарные.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К разряду </w:t>
      </w:r>
      <w:r w:rsidRPr="00087C25">
        <w:rPr>
          <w:i/>
          <w:sz w:val="28"/>
          <w:szCs w:val="28"/>
        </w:rPr>
        <w:t>космических сил</w:t>
      </w:r>
      <w:r w:rsidRPr="00087C25">
        <w:rPr>
          <w:sz w:val="28"/>
          <w:szCs w:val="28"/>
        </w:rPr>
        <w:t xml:space="preserve"> </w:t>
      </w:r>
      <w:proofErr w:type="spellStart"/>
      <w:r w:rsidRPr="00087C25">
        <w:rPr>
          <w:sz w:val="28"/>
          <w:szCs w:val="28"/>
        </w:rPr>
        <w:t>П.А.Сорокин</w:t>
      </w:r>
      <w:proofErr w:type="spellEnd"/>
      <w:r w:rsidRPr="00087C25">
        <w:rPr>
          <w:sz w:val="28"/>
          <w:szCs w:val="28"/>
        </w:rPr>
        <w:t xml:space="preserve"> относит простые раздражители, такие как свет, звук, температура, цвет, влажность и т.д., и сложные, такие как климат данного места, состав и характер почвы, смена време</w:t>
      </w:r>
      <w:r>
        <w:rPr>
          <w:sz w:val="28"/>
          <w:szCs w:val="28"/>
        </w:rPr>
        <w:t>н года, чередование дня и ночи</w:t>
      </w:r>
      <w:r w:rsidR="004D4A66" w:rsidRPr="004D4A66">
        <w:rPr>
          <w:sz w:val="28"/>
          <w:szCs w:val="28"/>
        </w:rPr>
        <w:t xml:space="preserve"> [6]</w:t>
      </w:r>
      <w:r>
        <w:rPr>
          <w:sz w:val="28"/>
          <w:szCs w:val="28"/>
        </w:rPr>
        <w:t>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К главным </w:t>
      </w:r>
      <w:r w:rsidRPr="00087C25">
        <w:rPr>
          <w:i/>
          <w:sz w:val="28"/>
          <w:szCs w:val="28"/>
        </w:rPr>
        <w:t>биологическим силам</w:t>
      </w:r>
      <w:r w:rsidRPr="00087C25">
        <w:rPr>
          <w:sz w:val="28"/>
          <w:szCs w:val="28"/>
        </w:rPr>
        <w:t xml:space="preserve"> Сорокин относит следующие потребности: питания, индивидуальной самозащиты, групповой самозащиты, движения и другие физиологические потребности</w:t>
      </w:r>
      <w:r w:rsidR="004D4A66" w:rsidRPr="004D4A66">
        <w:rPr>
          <w:sz w:val="28"/>
          <w:szCs w:val="28"/>
        </w:rPr>
        <w:t xml:space="preserve"> [6]</w:t>
      </w:r>
      <w:r w:rsidRPr="00087C25">
        <w:rPr>
          <w:sz w:val="28"/>
          <w:szCs w:val="28"/>
        </w:rPr>
        <w:t>.</w:t>
      </w: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087C25" w:rsidRPr="00087C25" w:rsidRDefault="00087C25" w:rsidP="00087C2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4D4A66">
        <w:rPr>
          <w:i/>
          <w:sz w:val="28"/>
          <w:szCs w:val="28"/>
        </w:rPr>
        <w:t>Социально-психические факторы</w:t>
      </w:r>
      <w:r w:rsidRPr="00087C25">
        <w:rPr>
          <w:sz w:val="28"/>
          <w:szCs w:val="28"/>
        </w:rPr>
        <w:t xml:space="preserve"> делятся Сорокиным </w:t>
      </w:r>
      <w:proofErr w:type="gramStart"/>
      <w:r w:rsidRPr="00087C25">
        <w:rPr>
          <w:sz w:val="28"/>
          <w:szCs w:val="28"/>
        </w:rPr>
        <w:t>на</w:t>
      </w:r>
      <w:proofErr w:type="gramEnd"/>
      <w:r w:rsidRPr="00087C25">
        <w:rPr>
          <w:sz w:val="28"/>
          <w:szCs w:val="28"/>
        </w:rPr>
        <w:t xml:space="preserve"> простые и сложные. К </w:t>
      </w:r>
      <w:proofErr w:type="gramStart"/>
      <w:r w:rsidRPr="00087C25">
        <w:rPr>
          <w:sz w:val="28"/>
          <w:szCs w:val="28"/>
        </w:rPr>
        <w:t>простым</w:t>
      </w:r>
      <w:proofErr w:type="gramEnd"/>
      <w:r w:rsidRPr="00087C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87C25">
        <w:rPr>
          <w:sz w:val="28"/>
          <w:szCs w:val="28"/>
        </w:rPr>
        <w:t>он относит: идеи, чувства-эмоции и волнения людей.</w:t>
      </w:r>
    </w:p>
    <w:p w:rsidR="00087C25" w:rsidRPr="00087C25" w:rsidRDefault="00087C25" w:rsidP="004D4A66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К сложным </w:t>
      </w:r>
      <w:r>
        <w:rPr>
          <w:sz w:val="28"/>
          <w:szCs w:val="28"/>
        </w:rPr>
        <w:t xml:space="preserve">– </w:t>
      </w:r>
      <w:r w:rsidRPr="00087C25">
        <w:rPr>
          <w:sz w:val="28"/>
          <w:szCs w:val="28"/>
        </w:rPr>
        <w:t xml:space="preserve">относятся: материальная культура, окружающая человека; духовная атмосфера социальной среды; общественно-политическая организация групп, явления власти, богатство и </w:t>
      </w:r>
      <w:r>
        <w:rPr>
          <w:sz w:val="28"/>
          <w:szCs w:val="28"/>
        </w:rPr>
        <w:t xml:space="preserve">деньги, разделение труда и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 w:rsidR="004D4A66" w:rsidRPr="004D4A66">
        <w:rPr>
          <w:sz w:val="28"/>
          <w:szCs w:val="28"/>
        </w:rPr>
        <w:t xml:space="preserve"> [6]</w:t>
      </w:r>
      <w:r>
        <w:rPr>
          <w:sz w:val="28"/>
          <w:szCs w:val="28"/>
        </w:rPr>
        <w:t>.</w:t>
      </w:r>
    </w:p>
    <w:p w:rsidR="00087C25" w:rsidRDefault="00087C25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87C25">
        <w:rPr>
          <w:sz w:val="28"/>
          <w:szCs w:val="28"/>
        </w:rPr>
        <w:t xml:space="preserve">В своей работе П.А. Сорокин подробно показывает степень влияния всех этих факторов на поведение </w:t>
      </w:r>
      <w:r w:rsidR="000D217F">
        <w:rPr>
          <w:sz w:val="28"/>
          <w:szCs w:val="28"/>
        </w:rPr>
        <w:t xml:space="preserve">человека и общественную жизнь. </w:t>
      </w:r>
      <w:r w:rsidRPr="00087C25">
        <w:rPr>
          <w:sz w:val="28"/>
          <w:szCs w:val="28"/>
        </w:rPr>
        <w:t xml:space="preserve">Человек, </w:t>
      </w:r>
      <w:r w:rsidR="000D217F">
        <w:rPr>
          <w:sz w:val="28"/>
          <w:szCs w:val="28"/>
        </w:rPr>
        <w:t xml:space="preserve">утверждает автор, </w:t>
      </w:r>
      <w:r w:rsidRPr="00087C25">
        <w:rPr>
          <w:sz w:val="28"/>
          <w:szCs w:val="28"/>
        </w:rPr>
        <w:t xml:space="preserve">как и все явления мира не изъят из-под действия законов необходимости, что «абсолютной свободы воли» нет. Зависимость от внешних (космических и биологических) условий воспринимается и переживается нами как отсутствие свободы. Зависимость </w:t>
      </w:r>
      <w:r w:rsidR="000D217F">
        <w:rPr>
          <w:sz w:val="28"/>
          <w:szCs w:val="28"/>
        </w:rPr>
        <w:t>нашего поведения от социально-</w:t>
      </w:r>
      <w:r w:rsidRPr="00087C25">
        <w:rPr>
          <w:sz w:val="28"/>
          <w:szCs w:val="28"/>
        </w:rPr>
        <w:t xml:space="preserve">психических раздражителей воспринимается нами как отсутствие зависимости, как «свобода воли» и поведения. Рост влияния </w:t>
      </w:r>
      <w:r w:rsidR="000D217F">
        <w:rPr>
          <w:sz w:val="28"/>
          <w:szCs w:val="28"/>
        </w:rPr>
        <w:t xml:space="preserve">социально-психических факторов </w:t>
      </w:r>
      <w:r w:rsidRPr="00087C25">
        <w:rPr>
          <w:sz w:val="28"/>
          <w:szCs w:val="28"/>
        </w:rPr>
        <w:t>на наше поведение будет восприниматься нами как рост нашей свободы, как уменьшение нашей зависимости от условий, посторонних и чуждых нашему «я». Вот почему социально-психологические раздражители поведения кажутся нам освобождающими. Этот неизбежный факт и послужил поводом для появлений теорий «свободной воли». Единственный смысл, который может иметь «свободная воля», означает объективно уменьшение зависимости нашего поведения от условий космических и биологических и рост нашей зависимости от условий социально-психических,</w:t>
      </w:r>
      <w:r w:rsidR="000D217F">
        <w:rPr>
          <w:sz w:val="28"/>
          <w:szCs w:val="28"/>
        </w:rPr>
        <w:t>–</w:t>
      </w:r>
      <w:r w:rsidRPr="00087C25">
        <w:rPr>
          <w:sz w:val="28"/>
          <w:szCs w:val="28"/>
        </w:rPr>
        <w:t xml:space="preserve"> зависимости, субъективно переживаемой нами как свобода, как отсутствие стеснения. С ходом истории влияние социально-психических сил</w:t>
      </w:r>
      <w:r w:rsidR="000D217F">
        <w:rPr>
          <w:sz w:val="28"/>
          <w:szCs w:val="28"/>
        </w:rPr>
        <w:t xml:space="preserve"> растет, поэтому растет и наша </w:t>
      </w:r>
      <w:r w:rsidR="000D217F" w:rsidRPr="000D217F">
        <w:rPr>
          <w:sz w:val="28"/>
          <w:szCs w:val="28"/>
          <w:u w:val="single"/>
        </w:rPr>
        <w:t>свобода</w:t>
      </w:r>
      <w:r w:rsidRPr="00087C25">
        <w:rPr>
          <w:sz w:val="28"/>
          <w:szCs w:val="28"/>
        </w:rPr>
        <w:t>. Так кажется нам субъективно и таково единственно прие</w:t>
      </w:r>
      <w:r w:rsidR="000D217F">
        <w:rPr>
          <w:sz w:val="28"/>
          <w:szCs w:val="28"/>
        </w:rPr>
        <w:t xml:space="preserve">млемое понятие «свободы воли». </w:t>
      </w:r>
      <w:r w:rsidRPr="00087C25">
        <w:rPr>
          <w:sz w:val="28"/>
          <w:szCs w:val="28"/>
        </w:rPr>
        <w:t xml:space="preserve">Каждый из нас, рождаясь в свет, несет с собой лишь биологическую организацию, биологические импульсы и ряд наследственных черт. Багаж </w:t>
      </w:r>
      <w:r w:rsidR="000D217F">
        <w:rPr>
          <w:sz w:val="28"/>
          <w:szCs w:val="28"/>
        </w:rPr>
        <w:t>–</w:t>
      </w:r>
      <w:r w:rsidRPr="00087C25">
        <w:rPr>
          <w:sz w:val="28"/>
          <w:szCs w:val="28"/>
        </w:rPr>
        <w:t xml:space="preserve"> небольшой, фигура </w:t>
      </w:r>
      <w:r w:rsidR="000D217F">
        <w:rPr>
          <w:sz w:val="28"/>
          <w:szCs w:val="28"/>
        </w:rPr>
        <w:t>–</w:t>
      </w:r>
      <w:r w:rsidRPr="00087C25">
        <w:rPr>
          <w:sz w:val="28"/>
          <w:szCs w:val="28"/>
        </w:rPr>
        <w:t xml:space="preserve"> неопределенная. Что выйдет из нее, гений или невежда </w:t>
      </w:r>
      <w:r w:rsidR="000D217F">
        <w:rPr>
          <w:sz w:val="28"/>
          <w:szCs w:val="28"/>
        </w:rPr>
        <w:lastRenderedPageBreak/>
        <w:t>–</w:t>
      </w:r>
      <w:r w:rsidRPr="00087C25">
        <w:rPr>
          <w:sz w:val="28"/>
          <w:szCs w:val="28"/>
        </w:rPr>
        <w:t xml:space="preserve"> это определяется совокупностью воздействий социальной среды. Она формирует человека как социаль</w:t>
      </w:r>
      <w:r w:rsidR="000D217F">
        <w:rPr>
          <w:sz w:val="28"/>
          <w:szCs w:val="28"/>
        </w:rPr>
        <w:t>но-психическую индивидуальность</w:t>
      </w:r>
      <w:r w:rsidRPr="00087C25">
        <w:rPr>
          <w:sz w:val="28"/>
          <w:szCs w:val="28"/>
        </w:rPr>
        <w:t>.</w:t>
      </w:r>
    </w:p>
    <w:p w:rsidR="000D217F" w:rsidRPr="00A2664E" w:rsidRDefault="000D217F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D4A66" w:rsidRPr="00A2664E" w:rsidRDefault="004D4A66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0D217F" w:rsidRPr="000D217F" w:rsidRDefault="000D217F" w:rsidP="004D4A66">
      <w:pPr>
        <w:pStyle w:val="a3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4" w:name="_Toc438740218"/>
      <w:r w:rsidRPr="000D217F">
        <w:rPr>
          <w:b/>
          <w:sz w:val="28"/>
          <w:szCs w:val="28"/>
        </w:rPr>
        <w:lastRenderedPageBreak/>
        <w:t xml:space="preserve">3 Научные концепции </w:t>
      </w:r>
      <w:proofErr w:type="spellStart"/>
      <w:r w:rsidRPr="000D217F">
        <w:rPr>
          <w:b/>
          <w:sz w:val="28"/>
          <w:szCs w:val="28"/>
        </w:rPr>
        <w:t>П.Сорокина</w:t>
      </w:r>
      <w:bookmarkEnd w:id="4"/>
      <w:proofErr w:type="spellEnd"/>
    </w:p>
    <w:p w:rsidR="000D217F" w:rsidRPr="000D217F" w:rsidRDefault="000D217F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851A9D" w:rsidRDefault="00850020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четыре основных</w:t>
      </w:r>
      <w:r w:rsidR="000D217F" w:rsidRPr="000D217F">
        <w:rPr>
          <w:sz w:val="28"/>
          <w:szCs w:val="28"/>
        </w:rPr>
        <w:t xml:space="preserve"> этапа научной деятельности  Питирима Александровича Сорокина:  </w:t>
      </w:r>
    </w:p>
    <w:p w:rsidR="00850020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Социальные нарушения и их роль в жизнедеятельности общества</w:t>
      </w:r>
      <w:r w:rsidR="00851A9D">
        <w:rPr>
          <w:sz w:val="28"/>
          <w:szCs w:val="28"/>
        </w:rPr>
        <w:t>;</w:t>
      </w:r>
      <w:r w:rsidRPr="000D217F">
        <w:rPr>
          <w:sz w:val="28"/>
          <w:szCs w:val="28"/>
        </w:rPr>
        <w:t xml:space="preserve">  </w:t>
      </w:r>
      <w:r w:rsidR="00850020">
        <w:rPr>
          <w:sz w:val="28"/>
          <w:szCs w:val="28"/>
        </w:rPr>
        <w:t xml:space="preserve">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История и социокультурная динамика</w:t>
      </w:r>
      <w:r w:rsidR="00851A9D">
        <w:rPr>
          <w:sz w:val="28"/>
          <w:szCs w:val="28"/>
        </w:rPr>
        <w:t>;</w:t>
      </w:r>
      <w:r w:rsidRPr="000D217F">
        <w:rPr>
          <w:sz w:val="28"/>
          <w:szCs w:val="28"/>
        </w:rPr>
        <w:t xml:space="preserve">  </w:t>
      </w:r>
    </w:p>
    <w:p w:rsidR="00850020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D217F">
        <w:rPr>
          <w:sz w:val="28"/>
          <w:szCs w:val="28"/>
        </w:rPr>
        <w:t>Интегрализм</w:t>
      </w:r>
      <w:proofErr w:type="spellEnd"/>
      <w:r w:rsidRPr="000D217F">
        <w:rPr>
          <w:sz w:val="28"/>
          <w:szCs w:val="28"/>
        </w:rPr>
        <w:t xml:space="preserve"> </w:t>
      </w:r>
      <w:r w:rsidR="00850020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</w:t>
      </w:r>
      <w:proofErr w:type="spellStart"/>
      <w:r w:rsidRPr="000D217F">
        <w:rPr>
          <w:sz w:val="28"/>
          <w:szCs w:val="28"/>
        </w:rPr>
        <w:t>парадигмальная</w:t>
      </w:r>
      <w:proofErr w:type="spellEnd"/>
      <w:r w:rsidRPr="000D217F">
        <w:rPr>
          <w:sz w:val="28"/>
          <w:szCs w:val="28"/>
        </w:rPr>
        <w:t xml:space="preserve"> основа мировоззрения ученого</w:t>
      </w:r>
      <w:r w:rsidR="00850020">
        <w:rPr>
          <w:sz w:val="28"/>
          <w:szCs w:val="28"/>
        </w:rPr>
        <w:t>;</w:t>
      </w:r>
      <w:r w:rsidRPr="000D217F">
        <w:rPr>
          <w:sz w:val="28"/>
          <w:szCs w:val="28"/>
        </w:rPr>
        <w:t xml:space="preserve"> 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Социальная любовь и творческий аль</w:t>
      </w:r>
      <w:r w:rsidR="00851A9D">
        <w:rPr>
          <w:sz w:val="28"/>
          <w:szCs w:val="28"/>
        </w:rPr>
        <w:t>тру</w:t>
      </w:r>
      <w:r w:rsidRPr="000D217F">
        <w:rPr>
          <w:sz w:val="28"/>
          <w:szCs w:val="28"/>
        </w:rPr>
        <w:t>изм</w:t>
      </w:r>
      <w:r w:rsidR="00850020">
        <w:rPr>
          <w:sz w:val="28"/>
          <w:szCs w:val="28"/>
        </w:rPr>
        <w:t>.</w:t>
      </w:r>
    </w:p>
    <w:p w:rsidR="00851A9D" w:rsidRPr="00851A9D" w:rsidRDefault="000D217F" w:rsidP="000D217F">
      <w:pPr>
        <w:pStyle w:val="a3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0D217F">
        <w:rPr>
          <w:sz w:val="28"/>
          <w:szCs w:val="28"/>
        </w:rPr>
        <w:t xml:space="preserve">Основой концепции социальных нарушений стали </w:t>
      </w:r>
      <w:r w:rsidRPr="00851A9D">
        <w:rPr>
          <w:i/>
          <w:sz w:val="28"/>
          <w:szCs w:val="28"/>
        </w:rPr>
        <w:t xml:space="preserve">войны и революции. </w:t>
      </w:r>
    </w:p>
    <w:p w:rsidR="00851A9D" w:rsidRDefault="00851A9D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характеристику данной концепции.</w:t>
      </w:r>
    </w:p>
    <w:p w:rsidR="00851A9D" w:rsidRDefault="000D217F" w:rsidP="000D217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 xml:space="preserve"> Сначала Сорокин приводит классификацию с</w:t>
      </w:r>
      <w:r w:rsidR="004D4A66">
        <w:rPr>
          <w:sz w:val="28"/>
          <w:szCs w:val="28"/>
        </w:rPr>
        <w:t>оциальных</w:t>
      </w:r>
      <w:r w:rsidRPr="000D217F">
        <w:rPr>
          <w:sz w:val="28"/>
          <w:szCs w:val="28"/>
        </w:rPr>
        <w:t xml:space="preserve"> </w:t>
      </w:r>
      <w:r w:rsidR="004D4A66">
        <w:rPr>
          <w:sz w:val="28"/>
          <w:szCs w:val="28"/>
        </w:rPr>
        <w:t>н</w:t>
      </w:r>
      <w:r w:rsidRPr="000D217F">
        <w:rPr>
          <w:sz w:val="28"/>
          <w:szCs w:val="28"/>
        </w:rPr>
        <w:t>арушений</w:t>
      </w:r>
      <w:r w:rsidR="004D4A66" w:rsidRPr="004D4A66">
        <w:rPr>
          <w:sz w:val="28"/>
          <w:szCs w:val="28"/>
        </w:rPr>
        <w:t xml:space="preserve"> [1]</w:t>
      </w:r>
      <w:r w:rsidRPr="000D217F">
        <w:rPr>
          <w:sz w:val="28"/>
          <w:szCs w:val="28"/>
        </w:rPr>
        <w:t xml:space="preserve">: 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Политические нарушения, которые могут вызвать изменения в политическом режиме и строе</w:t>
      </w:r>
      <w:r w:rsidR="00851A9D">
        <w:rPr>
          <w:sz w:val="28"/>
          <w:szCs w:val="28"/>
        </w:rPr>
        <w:t>;</w:t>
      </w:r>
    </w:p>
    <w:p w:rsidR="00851A9D" w:rsidRDefault="00850020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51A9D">
        <w:rPr>
          <w:sz w:val="28"/>
          <w:szCs w:val="28"/>
        </w:rPr>
        <w:t>оциальные</w:t>
      </w:r>
      <w:r w:rsidR="000D217F" w:rsidRPr="000D217F">
        <w:rPr>
          <w:sz w:val="28"/>
          <w:szCs w:val="28"/>
        </w:rPr>
        <w:t xml:space="preserve"> нарушения, которые направленны на модификацию экономического и социального порядка</w:t>
      </w:r>
      <w:r w:rsidR="00851A9D">
        <w:rPr>
          <w:sz w:val="28"/>
          <w:szCs w:val="28"/>
        </w:rPr>
        <w:t>;</w:t>
      </w:r>
      <w:r w:rsidR="000D217F" w:rsidRPr="000D217F">
        <w:rPr>
          <w:sz w:val="28"/>
          <w:szCs w:val="28"/>
        </w:rPr>
        <w:t xml:space="preserve"> 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Сепаратистские и национальные нарушения, которые направленны на получение автономии или каких-либо привилегий на национальном плане</w:t>
      </w:r>
      <w:r w:rsidR="00851A9D">
        <w:rPr>
          <w:sz w:val="28"/>
          <w:szCs w:val="28"/>
        </w:rPr>
        <w:t>;</w:t>
      </w:r>
      <w:r w:rsidRPr="000D217F">
        <w:rPr>
          <w:sz w:val="28"/>
          <w:szCs w:val="28"/>
        </w:rPr>
        <w:t xml:space="preserve"> 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Религиозные нарушения</w:t>
      </w:r>
      <w:r w:rsidR="00851A9D">
        <w:rPr>
          <w:sz w:val="28"/>
          <w:szCs w:val="28"/>
        </w:rPr>
        <w:t xml:space="preserve"> –</w:t>
      </w:r>
      <w:r w:rsidRPr="000D217F">
        <w:rPr>
          <w:sz w:val="28"/>
          <w:szCs w:val="28"/>
        </w:rPr>
        <w:t xml:space="preserve"> раскол жизни церкви, конфликты</w:t>
      </w:r>
      <w:r w:rsidR="00851A9D">
        <w:rPr>
          <w:sz w:val="28"/>
          <w:szCs w:val="28"/>
        </w:rPr>
        <w:t>;</w:t>
      </w:r>
    </w:p>
    <w:p w:rsidR="00851A9D" w:rsidRDefault="00850020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="000D217F" w:rsidRPr="000D217F">
        <w:rPr>
          <w:sz w:val="28"/>
          <w:szCs w:val="28"/>
        </w:rPr>
        <w:t>мешанные» нарушения, не имею лидирующего класса, и объединяются в самые причудливые комбинации</w:t>
      </w:r>
      <w:r w:rsidR="00851A9D">
        <w:rPr>
          <w:sz w:val="28"/>
          <w:szCs w:val="28"/>
        </w:rPr>
        <w:t>.</w:t>
      </w:r>
    </w:p>
    <w:p w:rsidR="00851A9D" w:rsidRDefault="000D217F" w:rsidP="00851A9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 xml:space="preserve"> </w:t>
      </w:r>
      <w:r w:rsidRPr="00850020">
        <w:rPr>
          <w:i/>
          <w:sz w:val="28"/>
          <w:szCs w:val="28"/>
        </w:rPr>
        <w:t>Первым критерием</w:t>
      </w:r>
      <w:r w:rsidRPr="000D217F">
        <w:rPr>
          <w:sz w:val="28"/>
          <w:szCs w:val="28"/>
        </w:rPr>
        <w:t xml:space="preserve"> дифференциации Питирим Александрович считает социумный уровень и выделяет нарушения, которые могут иметь место на многих уровнях. </w:t>
      </w:r>
    </w:p>
    <w:p w:rsidR="00851A9D" w:rsidRDefault="000D217F" w:rsidP="00851A9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50020">
        <w:rPr>
          <w:i/>
          <w:sz w:val="28"/>
          <w:szCs w:val="28"/>
        </w:rPr>
        <w:t>Второй критерий</w:t>
      </w:r>
      <w:r w:rsidRPr="000D217F">
        <w:rPr>
          <w:sz w:val="28"/>
          <w:szCs w:val="28"/>
        </w:rPr>
        <w:t xml:space="preserve"> – степень опасности нарушения для социального 8 порядка. Выделяют</w:t>
      </w:r>
      <w:r w:rsidR="00851A9D">
        <w:rPr>
          <w:sz w:val="28"/>
          <w:szCs w:val="28"/>
        </w:rPr>
        <w:t xml:space="preserve">ся совсем не опасные нарушения, </w:t>
      </w:r>
      <w:r w:rsidRPr="000D217F">
        <w:rPr>
          <w:sz w:val="28"/>
          <w:szCs w:val="28"/>
        </w:rPr>
        <w:t>например, нарушение води</w:t>
      </w:r>
      <w:r w:rsidR="00851A9D">
        <w:rPr>
          <w:sz w:val="28"/>
          <w:szCs w:val="28"/>
        </w:rPr>
        <w:t>телем правил дорожного движения</w:t>
      </w:r>
      <w:r w:rsidRPr="000D217F">
        <w:rPr>
          <w:sz w:val="28"/>
          <w:szCs w:val="28"/>
        </w:rPr>
        <w:t xml:space="preserve">, и нарушения, которые грозят </w:t>
      </w:r>
      <w:r w:rsidRPr="000D217F">
        <w:rPr>
          <w:sz w:val="28"/>
          <w:szCs w:val="28"/>
        </w:rPr>
        <w:lastRenderedPageBreak/>
        <w:t>разрушением порядка</w:t>
      </w:r>
      <w:r w:rsidR="00851A9D">
        <w:rPr>
          <w:sz w:val="28"/>
          <w:szCs w:val="28"/>
        </w:rPr>
        <w:t xml:space="preserve">, например, </w:t>
      </w:r>
      <w:r w:rsidRPr="000D217F">
        <w:rPr>
          <w:sz w:val="28"/>
          <w:szCs w:val="28"/>
        </w:rPr>
        <w:t>бунты, революции</w:t>
      </w:r>
      <w:r w:rsidR="00851A9D">
        <w:rPr>
          <w:sz w:val="28"/>
          <w:szCs w:val="28"/>
        </w:rPr>
        <w:t xml:space="preserve">. </w:t>
      </w:r>
      <w:r w:rsidRPr="000D217F">
        <w:rPr>
          <w:sz w:val="28"/>
          <w:szCs w:val="28"/>
        </w:rPr>
        <w:t xml:space="preserve">Нарушения второго вида являются самыми «наиважнейшими» нарушениями. </w:t>
      </w:r>
    </w:p>
    <w:p w:rsidR="00851A9D" w:rsidRDefault="000D217F" w:rsidP="00851A9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50020">
        <w:rPr>
          <w:i/>
          <w:sz w:val="28"/>
          <w:szCs w:val="28"/>
        </w:rPr>
        <w:t>Третий критерий</w:t>
      </w:r>
      <w:r w:rsidRPr="000D217F">
        <w:rPr>
          <w:sz w:val="28"/>
          <w:szCs w:val="28"/>
        </w:rPr>
        <w:t xml:space="preserve"> </w:t>
      </w:r>
      <w:r w:rsidR="00851A9D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историческое время существования институтов и групп. Сорокин выделяет две группы нарушений: «болезни роста» </w:t>
      </w:r>
      <w:r w:rsidR="00851A9D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для развивающегося молодого поколения или «недомогания» старого. Сорокин, не стал останавливаться на классификации нарушений. Он приводит «теорию транзита», в то время как пытался понять причину появления процессов социальных нарушений. Условием роста нарушений Сорокин считан «неустроенность» социальной и культурной систем. Питирим Сорокин решает, что воины и революции имеют одинакову</w:t>
      </w:r>
      <w:r w:rsidR="00851A9D">
        <w:rPr>
          <w:sz w:val="28"/>
          <w:szCs w:val="28"/>
        </w:rPr>
        <w:t>ю сущность, н</w:t>
      </w:r>
      <w:r w:rsidRPr="000D217F">
        <w:rPr>
          <w:sz w:val="28"/>
          <w:szCs w:val="28"/>
        </w:rPr>
        <w:t xml:space="preserve">о проявляют себя на разных уровнях: революция </w:t>
      </w:r>
      <w:r w:rsidR="00851A9D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это следствие дезинтеграции общей системы ц</w:t>
      </w:r>
      <w:r w:rsidR="00851A9D">
        <w:rPr>
          <w:sz w:val="28"/>
          <w:szCs w:val="28"/>
        </w:rPr>
        <w:t xml:space="preserve">енностей какого-либо  общества, </w:t>
      </w:r>
      <w:proofErr w:type="spellStart"/>
      <w:r w:rsidR="00851A9D">
        <w:rPr>
          <w:sz w:val="28"/>
          <w:szCs w:val="28"/>
        </w:rPr>
        <w:t>т</w:t>
      </w:r>
      <w:proofErr w:type="gramStart"/>
      <w:r w:rsidR="00851A9D">
        <w:rPr>
          <w:sz w:val="28"/>
          <w:szCs w:val="28"/>
        </w:rPr>
        <w:t>.е</w:t>
      </w:r>
      <w:proofErr w:type="spellEnd"/>
      <w:proofErr w:type="gramEnd"/>
      <w:r w:rsidR="00851A9D">
        <w:rPr>
          <w:sz w:val="28"/>
          <w:szCs w:val="28"/>
        </w:rPr>
        <w:t xml:space="preserve"> внутренний процесс</w:t>
      </w:r>
      <w:r w:rsidRPr="000D217F">
        <w:rPr>
          <w:sz w:val="28"/>
          <w:szCs w:val="28"/>
        </w:rPr>
        <w:t>, а война – следствие дезинтеграционных процессов в</w:t>
      </w:r>
      <w:r w:rsidR="00851A9D">
        <w:rPr>
          <w:sz w:val="28"/>
          <w:szCs w:val="28"/>
        </w:rPr>
        <w:t xml:space="preserve"> отношениях нескольких обществ, </w:t>
      </w:r>
      <w:proofErr w:type="spellStart"/>
      <w:r w:rsidRPr="000D217F">
        <w:rPr>
          <w:sz w:val="28"/>
          <w:szCs w:val="28"/>
        </w:rPr>
        <w:t>т.е</w:t>
      </w:r>
      <w:proofErr w:type="spellEnd"/>
      <w:r w:rsidRPr="000D217F">
        <w:rPr>
          <w:sz w:val="28"/>
          <w:szCs w:val="28"/>
        </w:rPr>
        <w:t xml:space="preserve"> внешний пр</w:t>
      </w:r>
      <w:r w:rsidR="00851A9D">
        <w:rPr>
          <w:sz w:val="28"/>
          <w:szCs w:val="28"/>
        </w:rPr>
        <w:t>оцесс для каждого из них</w:t>
      </w:r>
      <w:r w:rsidR="004D4A66">
        <w:rPr>
          <w:sz w:val="28"/>
          <w:szCs w:val="28"/>
        </w:rPr>
        <w:t xml:space="preserve"> </w:t>
      </w:r>
      <w:r w:rsidR="004D4A66" w:rsidRPr="004D4A66">
        <w:rPr>
          <w:sz w:val="28"/>
          <w:szCs w:val="28"/>
        </w:rPr>
        <w:t>[1]</w:t>
      </w:r>
      <w:r w:rsidRPr="000D217F">
        <w:rPr>
          <w:sz w:val="28"/>
          <w:szCs w:val="28"/>
        </w:rPr>
        <w:t xml:space="preserve">. </w:t>
      </w:r>
    </w:p>
    <w:p w:rsidR="00851A9D" w:rsidRDefault="000D217F" w:rsidP="00851A9D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 xml:space="preserve">Социолог выделял </w:t>
      </w:r>
      <w:r w:rsidRPr="00851A9D">
        <w:rPr>
          <w:i/>
          <w:sz w:val="28"/>
          <w:szCs w:val="28"/>
        </w:rPr>
        <w:t>три типа культуры</w:t>
      </w:r>
      <w:r w:rsidR="00851A9D">
        <w:rPr>
          <w:sz w:val="28"/>
          <w:szCs w:val="28"/>
        </w:rPr>
        <w:t>: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D217F">
        <w:rPr>
          <w:sz w:val="28"/>
          <w:szCs w:val="28"/>
        </w:rPr>
        <w:t>Идеациональная</w:t>
      </w:r>
      <w:proofErr w:type="spellEnd"/>
      <w:r w:rsidR="00851A9D">
        <w:rPr>
          <w:sz w:val="28"/>
          <w:szCs w:val="28"/>
        </w:rPr>
        <w:t>;</w:t>
      </w:r>
      <w:r w:rsidRPr="000D217F">
        <w:rPr>
          <w:sz w:val="28"/>
          <w:szCs w:val="28"/>
        </w:rPr>
        <w:t xml:space="preserve">  </w:t>
      </w:r>
    </w:p>
    <w:p w:rsid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 xml:space="preserve">Чувственная  </w:t>
      </w:r>
    </w:p>
    <w:p w:rsidR="00851A9D" w:rsidRPr="00851A9D" w:rsidRDefault="000D217F" w:rsidP="00850020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 xml:space="preserve">Смесь двух предыдущих </w:t>
      </w:r>
      <w:r w:rsidR="00851A9D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</w:t>
      </w:r>
      <w:r w:rsidRPr="00851A9D">
        <w:rPr>
          <w:sz w:val="28"/>
          <w:szCs w:val="28"/>
        </w:rPr>
        <w:t xml:space="preserve">идеалистичная </w:t>
      </w:r>
    </w:p>
    <w:p w:rsidR="00850020" w:rsidRDefault="000D217F" w:rsidP="008500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Он исследует «культуру»</w:t>
      </w:r>
      <w:r w:rsidR="00851A9D">
        <w:rPr>
          <w:sz w:val="28"/>
          <w:szCs w:val="28"/>
        </w:rPr>
        <w:t xml:space="preserve"> – </w:t>
      </w:r>
      <w:r w:rsidRPr="000D217F">
        <w:rPr>
          <w:sz w:val="28"/>
          <w:szCs w:val="28"/>
        </w:rPr>
        <w:t>понятие более широкое, чем «общество» и включающее его в себя. Основным понятием на момент изучение культуры стало пон</w:t>
      </w:r>
      <w:r w:rsidR="00851A9D">
        <w:rPr>
          <w:sz w:val="28"/>
          <w:szCs w:val="28"/>
        </w:rPr>
        <w:t>ятие «суперсистемы», то есть социокультурной системы</w:t>
      </w:r>
      <w:r w:rsidRPr="000D217F">
        <w:rPr>
          <w:sz w:val="28"/>
          <w:szCs w:val="28"/>
        </w:rPr>
        <w:t xml:space="preserve">. Сорокин рассматривал исторический процесс как смену трех социокультурных типов, он определял каждый тип как порядок или строй с присущей к этому типу Экономической, политической, социальной, религиозной, культурной и ментальной организацией, типом личностей и системой ценностей. Для полноты картины смену социокультурных типов, по мнению Питирима Александровича, нужно дополнить перемещением центра «культурного лидерства» в географическом пространстве. Концепция </w:t>
      </w:r>
      <w:proofErr w:type="spellStart"/>
      <w:r w:rsidRPr="000D217F">
        <w:rPr>
          <w:sz w:val="28"/>
          <w:szCs w:val="28"/>
        </w:rPr>
        <w:t>интегрализма</w:t>
      </w:r>
      <w:proofErr w:type="spellEnd"/>
      <w:r w:rsidRPr="000D217F">
        <w:rPr>
          <w:sz w:val="28"/>
          <w:szCs w:val="28"/>
        </w:rPr>
        <w:t xml:space="preserve"> Сорокина представляет собой сложную систему, которая включает в себя понятие Интегральной Истины, Человека как интегральное существо, </w:t>
      </w:r>
      <w:r w:rsidRPr="000D217F">
        <w:rPr>
          <w:sz w:val="28"/>
          <w:szCs w:val="28"/>
        </w:rPr>
        <w:lastRenderedPageBreak/>
        <w:t xml:space="preserve">интегрального </w:t>
      </w:r>
      <w:proofErr w:type="spellStart"/>
      <w:r w:rsidRPr="000D217F">
        <w:rPr>
          <w:sz w:val="28"/>
          <w:szCs w:val="28"/>
        </w:rPr>
        <w:t>суперорганического</w:t>
      </w:r>
      <w:proofErr w:type="spellEnd"/>
      <w:r w:rsidRPr="000D217F">
        <w:rPr>
          <w:sz w:val="28"/>
          <w:szCs w:val="28"/>
        </w:rPr>
        <w:t xml:space="preserve"> мира и Высшей интегральной ценности. Человек</w:t>
      </w:r>
      <w:r w:rsidR="00850020">
        <w:rPr>
          <w:sz w:val="28"/>
          <w:szCs w:val="28"/>
        </w:rPr>
        <w:t>,</w:t>
      </w:r>
      <w:r w:rsidRPr="000D217F">
        <w:rPr>
          <w:sz w:val="28"/>
          <w:szCs w:val="28"/>
        </w:rPr>
        <w:t xml:space="preserve"> по версии Сорокина</w:t>
      </w:r>
      <w:r w:rsidR="00850020">
        <w:rPr>
          <w:sz w:val="28"/>
          <w:szCs w:val="28"/>
        </w:rPr>
        <w:t>,</w:t>
      </w:r>
      <w:r w:rsidRPr="000D217F">
        <w:rPr>
          <w:sz w:val="28"/>
          <w:szCs w:val="28"/>
        </w:rPr>
        <w:t xml:space="preserve"> постигается как «чудесное интегральное существо»</w:t>
      </w:r>
      <w:r w:rsidR="004D4A66" w:rsidRPr="00A2664E">
        <w:rPr>
          <w:sz w:val="28"/>
          <w:szCs w:val="28"/>
        </w:rPr>
        <w:t xml:space="preserve"> [1]</w:t>
      </w:r>
      <w:r w:rsidRPr="000D217F">
        <w:rPr>
          <w:sz w:val="28"/>
          <w:szCs w:val="28"/>
        </w:rPr>
        <w:t xml:space="preserve">. Он намеренно проводит параллель с триадическими концепциями человека, преобладающими в великих 10 религиях. Для Сорокина общество </w:t>
      </w:r>
      <w:r w:rsidR="00850020">
        <w:rPr>
          <w:sz w:val="28"/>
          <w:szCs w:val="28"/>
        </w:rPr>
        <w:t>–</w:t>
      </w:r>
      <w:r w:rsidRPr="000D217F">
        <w:rPr>
          <w:sz w:val="28"/>
          <w:szCs w:val="28"/>
        </w:rPr>
        <w:t xml:space="preserve"> это результат объединенного действия миллионов индивидов, и ели это общество хочет избавиться от социального зла и достичь интегрального равновесия, нужно делать людей лучше, </w:t>
      </w:r>
      <w:proofErr w:type="spellStart"/>
      <w:r w:rsidRPr="000D217F">
        <w:rPr>
          <w:sz w:val="28"/>
          <w:szCs w:val="28"/>
        </w:rPr>
        <w:t>т</w:t>
      </w:r>
      <w:proofErr w:type="gramStart"/>
      <w:r w:rsidRPr="000D217F">
        <w:rPr>
          <w:sz w:val="28"/>
          <w:szCs w:val="28"/>
        </w:rPr>
        <w:t>.е</w:t>
      </w:r>
      <w:proofErr w:type="spellEnd"/>
      <w:proofErr w:type="gramEnd"/>
      <w:r w:rsidRPr="000D217F">
        <w:rPr>
          <w:sz w:val="28"/>
          <w:szCs w:val="28"/>
        </w:rPr>
        <w:t xml:space="preserve"> ступить на «путь религиозно-нравственной деятельной любви человека ко всем людям , ко всему миру, ко всему живому, любви постоянной и безусловной». </w:t>
      </w:r>
    </w:p>
    <w:p w:rsidR="000D217F" w:rsidRPr="000D217F" w:rsidRDefault="000D217F" w:rsidP="008500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D217F">
        <w:rPr>
          <w:sz w:val="28"/>
          <w:szCs w:val="28"/>
        </w:rPr>
        <w:t>Питирим Сорокин огромный вклад в разработку той области этики, которая до этого казалась областью деятельности богословов и проповедников, ему удалось ввести некоторые религиозные ценности и понятия в науку. Таковы основные направления научной творческой деятельности Питирима Александровича Сорокина. Нельзя ограничиваться изучением только этих направлений, его творчество очень велико и многогранно, поэтому приходится ограничивать исследования рамками названных теоритических направлений.</w:t>
      </w: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B25699" w:rsidRPr="00A2664E" w:rsidRDefault="00B25699" w:rsidP="007A079B">
      <w:pPr>
        <w:spacing w:line="360" w:lineRule="auto"/>
        <w:jc w:val="both"/>
        <w:rPr>
          <w:sz w:val="28"/>
          <w:szCs w:val="28"/>
        </w:rPr>
      </w:pPr>
    </w:p>
    <w:p w:rsidR="004D4A66" w:rsidRPr="00A2664E" w:rsidRDefault="004D4A66" w:rsidP="007A079B">
      <w:pPr>
        <w:spacing w:line="360" w:lineRule="auto"/>
        <w:jc w:val="both"/>
        <w:rPr>
          <w:sz w:val="28"/>
          <w:szCs w:val="28"/>
        </w:rPr>
      </w:pPr>
    </w:p>
    <w:p w:rsidR="004D4A66" w:rsidRPr="00A2664E" w:rsidRDefault="004D4A66" w:rsidP="007A079B">
      <w:pPr>
        <w:spacing w:line="360" w:lineRule="auto"/>
        <w:jc w:val="both"/>
        <w:rPr>
          <w:sz w:val="28"/>
          <w:szCs w:val="28"/>
        </w:rPr>
      </w:pPr>
    </w:p>
    <w:p w:rsidR="004D4A66" w:rsidRPr="00A2664E" w:rsidRDefault="004D4A66" w:rsidP="007A079B">
      <w:pPr>
        <w:spacing w:line="360" w:lineRule="auto"/>
        <w:jc w:val="both"/>
        <w:rPr>
          <w:sz w:val="28"/>
          <w:szCs w:val="28"/>
        </w:rPr>
      </w:pPr>
    </w:p>
    <w:p w:rsidR="00B25699" w:rsidRPr="00B25699" w:rsidRDefault="00B25699" w:rsidP="004D4A66">
      <w:pPr>
        <w:pStyle w:val="a3"/>
        <w:spacing w:line="360" w:lineRule="auto"/>
        <w:ind w:left="0" w:firstLine="709"/>
        <w:jc w:val="center"/>
        <w:outlineLvl w:val="0"/>
        <w:rPr>
          <w:b/>
          <w:sz w:val="28"/>
          <w:szCs w:val="28"/>
        </w:rPr>
      </w:pPr>
      <w:bookmarkStart w:id="5" w:name="_Toc438740219"/>
      <w:r w:rsidRPr="00B25699">
        <w:rPr>
          <w:b/>
          <w:sz w:val="28"/>
          <w:szCs w:val="28"/>
        </w:rPr>
        <w:lastRenderedPageBreak/>
        <w:t>ЗАКЛЮЧЕНИЕ</w:t>
      </w:r>
      <w:bookmarkEnd w:id="5"/>
    </w:p>
    <w:p w:rsidR="00B25699" w:rsidRPr="00B25699" w:rsidRDefault="00B25699" w:rsidP="00B25699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B25699" w:rsidRDefault="00850020" w:rsidP="00B2569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данный период времени </w:t>
      </w:r>
      <w:r w:rsidR="00B25699" w:rsidRPr="00B25699">
        <w:rPr>
          <w:sz w:val="28"/>
          <w:szCs w:val="28"/>
        </w:rPr>
        <w:t xml:space="preserve"> интерес к творчеству П.А. Сорокина как со стороны западных, так и со стороны российских социологов значительно возрос. Все более актуальными становятся его идеи в связи с подтверждением истинности и глубины его гениальных прозрений.</w:t>
      </w:r>
    </w:p>
    <w:p w:rsidR="00850020" w:rsidRPr="00850020" w:rsidRDefault="00850020" w:rsidP="008500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50020">
        <w:rPr>
          <w:sz w:val="28"/>
          <w:szCs w:val="28"/>
        </w:rPr>
        <w:t>Например, сейчас очень трудно найти принципиальные различия в экономическом, социальном и политическом строе, религиозных, научных идеологических взглядах между США и Россией. Это подтверждает высказанную Сорокиным тенденцию конвергенции этих двух держав.</w:t>
      </w:r>
    </w:p>
    <w:p w:rsidR="00F25881" w:rsidRPr="00850020" w:rsidRDefault="00B25699" w:rsidP="00850020">
      <w:pPr>
        <w:pStyle w:val="a3"/>
        <w:spacing w:line="360" w:lineRule="auto"/>
        <w:ind w:left="0" w:firstLine="709"/>
        <w:jc w:val="both"/>
        <w:rPr>
          <w:sz w:val="36"/>
          <w:szCs w:val="28"/>
        </w:rPr>
      </w:pPr>
      <w:r w:rsidRPr="00B25699">
        <w:rPr>
          <w:sz w:val="28"/>
          <w:szCs w:val="28"/>
        </w:rPr>
        <w:t xml:space="preserve">Особенно ценной для существующей сейчас ситуации в России является положение Сорокина о том, что только глобальная ценностная переориентация внутри самого общества может стать гарантом его стабилизации, дальнейшего развития и процветания, что никакие отдельные меры в области экономики и политики не смогут помочь в устранении </w:t>
      </w:r>
      <w:r w:rsidRPr="00850020">
        <w:rPr>
          <w:sz w:val="28"/>
          <w:szCs w:val="28"/>
        </w:rPr>
        <w:t>кризиса.</w:t>
      </w:r>
    </w:p>
    <w:p w:rsidR="00850020" w:rsidRDefault="00850020" w:rsidP="00850020">
      <w:pPr>
        <w:spacing w:line="360" w:lineRule="auto"/>
        <w:ind w:firstLine="709"/>
        <w:jc w:val="both"/>
        <w:rPr>
          <w:sz w:val="28"/>
        </w:rPr>
      </w:pPr>
      <w:r w:rsidRPr="00850020">
        <w:rPr>
          <w:sz w:val="28"/>
        </w:rPr>
        <w:t>Много лет прошло с того момента, как в вузах ввели социологию как предмет общеобразовательной дисциплины и издания первых отечественных учебников по этому предмету. Во многих крупных городах страны успешно функционируют социологические факультеты.</w:t>
      </w: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Default="000D0C18" w:rsidP="00850020">
      <w:pPr>
        <w:spacing w:line="360" w:lineRule="auto"/>
        <w:ind w:firstLine="709"/>
        <w:jc w:val="both"/>
        <w:rPr>
          <w:sz w:val="28"/>
        </w:rPr>
      </w:pPr>
    </w:p>
    <w:p w:rsidR="000D0C18" w:rsidRPr="00A2664E" w:rsidRDefault="000D0C18" w:rsidP="004D4A66">
      <w:pPr>
        <w:spacing w:line="360" w:lineRule="auto"/>
        <w:jc w:val="both"/>
        <w:rPr>
          <w:sz w:val="28"/>
        </w:rPr>
      </w:pPr>
    </w:p>
    <w:p w:rsidR="004D4A66" w:rsidRPr="00A2664E" w:rsidRDefault="004D4A66" w:rsidP="004D4A66">
      <w:pPr>
        <w:spacing w:line="360" w:lineRule="auto"/>
        <w:jc w:val="both"/>
        <w:rPr>
          <w:sz w:val="28"/>
        </w:rPr>
      </w:pPr>
    </w:p>
    <w:p w:rsidR="004D4A66" w:rsidRPr="00A2664E" w:rsidRDefault="004D4A66" w:rsidP="00850020">
      <w:pPr>
        <w:spacing w:line="360" w:lineRule="auto"/>
        <w:ind w:firstLine="709"/>
        <w:jc w:val="both"/>
        <w:rPr>
          <w:sz w:val="28"/>
        </w:rPr>
      </w:pPr>
    </w:p>
    <w:p w:rsidR="000D0C18" w:rsidRPr="00A2664E" w:rsidRDefault="000D0C18" w:rsidP="004D4A66">
      <w:pPr>
        <w:spacing w:line="360" w:lineRule="auto"/>
        <w:ind w:firstLine="709"/>
        <w:jc w:val="center"/>
        <w:outlineLvl w:val="0"/>
        <w:rPr>
          <w:b/>
          <w:sz w:val="28"/>
        </w:rPr>
      </w:pPr>
      <w:bookmarkStart w:id="6" w:name="_Toc438740220"/>
      <w:r w:rsidRPr="000D0C18">
        <w:rPr>
          <w:b/>
          <w:sz w:val="28"/>
        </w:rPr>
        <w:lastRenderedPageBreak/>
        <w:t>СПИСОК ИСПОЛЬЗОВАННЫХ ИСТОЧНИКОВ</w:t>
      </w:r>
      <w:bookmarkEnd w:id="6"/>
    </w:p>
    <w:p w:rsidR="003E1D59" w:rsidRPr="00A2664E" w:rsidRDefault="003E1D59" w:rsidP="000D0C18">
      <w:pPr>
        <w:spacing w:line="360" w:lineRule="auto"/>
        <w:ind w:firstLine="709"/>
        <w:jc w:val="center"/>
        <w:rPr>
          <w:b/>
          <w:sz w:val="28"/>
        </w:rPr>
      </w:pPr>
    </w:p>
    <w:p w:rsidR="000D0C18" w:rsidRPr="003E1D59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 xml:space="preserve">1 </w:t>
      </w:r>
      <w:proofErr w:type="spellStart"/>
      <w:r w:rsidRPr="003E1D59">
        <w:rPr>
          <w:sz w:val="28"/>
          <w:szCs w:val="28"/>
        </w:rPr>
        <w:t>Голосенко</w:t>
      </w:r>
      <w:proofErr w:type="spellEnd"/>
      <w:r w:rsidRPr="003E1D59">
        <w:rPr>
          <w:sz w:val="28"/>
          <w:szCs w:val="28"/>
        </w:rPr>
        <w:t xml:space="preserve"> И.А. Питирим Сорокин о внутренних нарушениях социального порядка // СОЦИСС 2000. -№ 4.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A2664E">
        <w:rPr>
          <w:sz w:val="28"/>
          <w:szCs w:val="28"/>
        </w:rPr>
        <w:t>2</w:t>
      </w:r>
      <w:r w:rsidR="000D0C18" w:rsidRPr="000D0C18">
        <w:rPr>
          <w:sz w:val="28"/>
          <w:szCs w:val="28"/>
        </w:rPr>
        <w:t xml:space="preserve"> Радугин А.А. Социология. Курс лекций. Электронный учебник.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 xml:space="preserve">3 </w:t>
      </w:r>
      <w:r w:rsidR="000D0C18" w:rsidRPr="000D0C18">
        <w:rPr>
          <w:sz w:val="28"/>
          <w:szCs w:val="28"/>
        </w:rPr>
        <w:t>Сорокин П.А. Моя философи</w:t>
      </w:r>
      <w:proofErr w:type="gramStart"/>
      <w:r w:rsidR="000D0C18" w:rsidRPr="000D0C18">
        <w:rPr>
          <w:sz w:val="28"/>
          <w:szCs w:val="28"/>
        </w:rPr>
        <w:t>я-</w:t>
      </w:r>
      <w:proofErr w:type="gramEnd"/>
      <w:r w:rsidR="000D0C18" w:rsidRPr="000D0C18">
        <w:rPr>
          <w:sz w:val="28"/>
          <w:szCs w:val="28"/>
        </w:rPr>
        <w:t xml:space="preserve"> </w:t>
      </w:r>
      <w:proofErr w:type="spellStart"/>
      <w:r w:rsidR="000D0C18" w:rsidRPr="000D0C18">
        <w:rPr>
          <w:sz w:val="28"/>
          <w:szCs w:val="28"/>
        </w:rPr>
        <w:t>интегрализм</w:t>
      </w:r>
      <w:proofErr w:type="spellEnd"/>
      <w:r w:rsidR="000D0C18" w:rsidRPr="000D0C18">
        <w:rPr>
          <w:sz w:val="28"/>
          <w:szCs w:val="28"/>
        </w:rPr>
        <w:t xml:space="preserve"> // СОЦИСС. 1992.- №10.</w:t>
      </w:r>
    </w:p>
    <w:p w:rsidR="00C87723" w:rsidRDefault="003E1D59" w:rsidP="000D0C1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E1D59">
        <w:rPr>
          <w:sz w:val="28"/>
          <w:szCs w:val="28"/>
        </w:rPr>
        <w:t>4</w:t>
      </w:r>
      <w:r w:rsidR="000D0C18" w:rsidRPr="000D0C18">
        <w:rPr>
          <w:sz w:val="28"/>
          <w:szCs w:val="28"/>
        </w:rPr>
        <w:t xml:space="preserve"> Сорокин П.А. Таинственная энергия любви // СОЦИСС. 1991.- №8, №9.</w:t>
      </w:r>
    </w:p>
    <w:p w:rsidR="003E1D59" w:rsidRPr="00A2664E" w:rsidRDefault="003E1D59" w:rsidP="003E1D59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>5</w:t>
      </w:r>
      <w:r w:rsidRPr="003E1D59">
        <w:rPr>
          <w:sz w:val="28"/>
          <w:szCs w:val="28"/>
        </w:rPr>
        <w:tab/>
        <w:t xml:space="preserve">Сорокин П.А. Социальная и культурная динамика. Исследование изменений в больших системах искусства, этики и права и соц. Отношений. (Фрагменты </w:t>
      </w:r>
      <w:proofErr w:type="spellStart"/>
      <w:r w:rsidRPr="003E1D59">
        <w:rPr>
          <w:sz w:val="28"/>
          <w:szCs w:val="28"/>
        </w:rPr>
        <w:t>подг</w:t>
      </w:r>
      <w:proofErr w:type="spellEnd"/>
      <w:r w:rsidRPr="003E1D59">
        <w:rPr>
          <w:sz w:val="28"/>
          <w:szCs w:val="28"/>
        </w:rPr>
        <w:t xml:space="preserve">. к </w:t>
      </w:r>
      <w:proofErr w:type="spellStart"/>
      <w:proofErr w:type="gramStart"/>
      <w:r w:rsidRPr="003E1D59">
        <w:rPr>
          <w:sz w:val="28"/>
          <w:szCs w:val="28"/>
        </w:rPr>
        <w:t>печ</w:t>
      </w:r>
      <w:proofErr w:type="spellEnd"/>
      <w:r w:rsidRPr="003E1D59">
        <w:rPr>
          <w:sz w:val="28"/>
          <w:szCs w:val="28"/>
        </w:rPr>
        <w:t>. и</w:t>
      </w:r>
      <w:proofErr w:type="gramEnd"/>
      <w:r w:rsidRPr="003E1D59">
        <w:rPr>
          <w:sz w:val="28"/>
          <w:szCs w:val="28"/>
        </w:rPr>
        <w:t xml:space="preserve"> предисл. </w:t>
      </w:r>
      <w:proofErr w:type="gramStart"/>
      <w:r w:rsidRPr="003E1D59">
        <w:rPr>
          <w:sz w:val="28"/>
          <w:szCs w:val="28"/>
        </w:rPr>
        <w:t xml:space="preserve">З.В. </w:t>
      </w:r>
      <w:proofErr w:type="spellStart"/>
      <w:r w:rsidRPr="003E1D59">
        <w:rPr>
          <w:sz w:val="28"/>
          <w:szCs w:val="28"/>
        </w:rPr>
        <w:t>Каганова</w:t>
      </w:r>
      <w:proofErr w:type="spellEnd"/>
      <w:r w:rsidRPr="003E1D59">
        <w:rPr>
          <w:sz w:val="28"/>
          <w:szCs w:val="28"/>
        </w:rPr>
        <w:t xml:space="preserve">, П.Е. </w:t>
      </w:r>
      <w:proofErr w:type="spellStart"/>
      <w:r w:rsidRPr="003E1D59">
        <w:rPr>
          <w:sz w:val="28"/>
          <w:szCs w:val="28"/>
        </w:rPr>
        <w:t>Сивококова</w:t>
      </w:r>
      <w:proofErr w:type="spellEnd"/>
      <w:r w:rsidRPr="003E1D59">
        <w:rPr>
          <w:sz w:val="28"/>
          <w:szCs w:val="28"/>
        </w:rPr>
        <w:t>) //</w:t>
      </w:r>
      <w:proofErr w:type="spellStart"/>
      <w:r w:rsidRPr="003E1D59">
        <w:rPr>
          <w:sz w:val="28"/>
          <w:szCs w:val="28"/>
        </w:rPr>
        <w:t>Вестн</w:t>
      </w:r>
      <w:proofErr w:type="spellEnd"/>
      <w:r w:rsidRPr="003E1D59">
        <w:rPr>
          <w:sz w:val="28"/>
          <w:szCs w:val="28"/>
        </w:rPr>
        <w:t>.</w:t>
      </w:r>
      <w:proofErr w:type="gramEnd"/>
      <w:r w:rsidRPr="003E1D59">
        <w:rPr>
          <w:sz w:val="28"/>
          <w:szCs w:val="28"/>
        </w:rPr>
        <w:t xml:space="preserve"> </w:t>
      </w:r>
      <w:proofErr w:type="spellStart"/>
      <w:r w:rsidRPr="00A2664E">
        <w:rPr>
          <w:sz w:val="28"/>
          <w:szCs w:val="28"/>
        </w:rPr>
        <w:t>Мос</w:t>
      </w:r>
      <w:proofErr w:type="spellEnd"/>
      <w:r w:rsidRPr="00A2664E">
        <w:rPr>
          <w:sz w:val="28"/>
          <w:szCs w:val="28"/>
        </w:rPr>
        <w:t>. ун-та. Сер.7. Философия.1993. - № 1.</w:t>
      </w:r>
    </w:p>
    <w:p w:rsidR="003E1D59" w:rsidRPr="003E1D59" w:rsidRDefault="003E1D59" w:rsidP="003E1D59">
      <w:pPr>
        <w:spacing w:line="360" w:lineRule="auto"/>
        <w:ind w:firstLine="709"/>
        <w:jc w:val="both"/>
        <w:rPr>
          <w:sz w:val="28"/>
          <w:szCs w:val="28"/>
        </w:rPr>
      </w:pPr>
      <w:r w:rsidRPr="00A2664E">
        <w:rPr>
          <w:sz w:val="28"/>
          <w:szCs w:val="28"/>
        </w:rPr>
        <w:t>6</w:t>
      </w:r>
      <w:r w:rsidRPr="003E1D59">
        <w:rPr>
          <w:sz w:val="28"/>
          <w:szCs w:val="28"/>
        </w:rPr>
        <w:tab/>
        <w:t>Сорокин П.А. Человек. Цивилизация. Общество. М.: Политиздат, 1992.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>7</w:t>
      </w:r>
      <w:r w:rsidR="000D0C18" w:rsidRPr="000D0C18">
        <w:rPr>
          <w:sz w:val="28"/>
          <w:szCs w:val="28"/>
        </w:rPr>
        <w:t xml:space="preserve"> Сорокин П.А. Преступление и кара, подвиг и награда. Социологический этюд об основных формах общественного поведения и морали. </w:t>
      </w:r>
      <w:proofErr w:type="spellStart"/>
      <w:r w:rsidR="000D0C18" w:rsidRPr="000D0C18">
        <w:rPr>
          <w:sz w:val="28"/>
          <w:szCs w:val="28"/>
        </w:rPr>
        <w:t>Спб</w:t>
      </w:r>
      <w:proofErr w:type="spellEnd"/>
      <w:r w:rsidR="000D0C18" w:rsidRPr="000D0C18">
        <w:rPr>
          <w:sz w:val="28"/>
          <w:szCs w:val="28"/>
        </w:rPr>
        <w:t>.: РХГИ, 1999.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>8</w:t>
      </w:r>
      <w:r w:rsidR="000D0C18" w:rsidRPr="000D0C18">
        <w:rPr>
          <w:sz w:val="28"/>
          <w:szCs w:val="28"/>
        </w:rPr>
        <w:t xml:space="preserve"> Сорокин П.А. Обзор циклических концепций социально-исторического процесса  // СОЦИСС. 1998.- №12.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3E1D59">
        <w:rPr>
          <w:sz w:val="28"/>
          <w:szCs w:val="28"/>
        </w:rPr>
        <w:t>9</w:t>
      </w:r>
      <w:r w:rsidR="000D0C18" w:rsidRPr="000D0C18">
        <w:rPr>
          <w:sz w:val="28"/>
          <w:szCs w:val="28"/>
        </w:rPr>
        <w:t xml:space="preserve"> Сорокин П.А. Условия и перспективы мира без войны // СОЦИСС. 1999.- №5.</w:t>
      </w:r>
    </w:p>
    <w:p w:rsidR="000D0C18" w:rsidRPr="000D0C18" w:rsidRDefault="003E1D59" w:rsidP="000D0C18">
      <w:pPr>
        <w:spacing w:line="360" w:lineRule="auto"/>
        <w:ind w:firstLine="709"/>
        <w:jc w:val="both"/>
        <w:rPr>
          <w:sz w:val="28"/>
          <w:szCs w:val="28"/>
        </w:rPr>
      </w:pPr>
      <w:r w:rsidRPr="00A2664E">
        <w:rPr>
          <w:sz w:val="28"/>
          <w:szCs w:val="28"/>
        </w:rPr>
        <w:t>10</w:t>
      </w:r>
      <w:r w:rsidR="000D0C18" w:rsidRPr="000D0C18">
        <w:rPr>
          <w:sz w:val="28"/>
          <w:szCs w:val="28"/>
        </w:rPr>
        <w:t xml:space="preserve"> </w:t>
      </w:r>
      <w:proofErr w:type="spellStart"/>
      <w:r w:rsidR="000D0C18" w:rsidRPr="000D0C18">
        <w:rPr>
          <w:sz w:val="28"/>
          <w:szCs w:val="28"/>
        </w:rPr>
        <w:t>Тощенко</w:t>
      </w:r>
      <w:proofErr w:type="spellEnd"/>
      <w:r w:rsidR="000D0C18" w:rsidRPr="000D0C18">
        <w:rPr>
          <w:sz w:val="28"/>
          <w:szCs w:val="28"/>
        </w:rPr>
        <w:t xml:space="preserve"> Ж.Т. Социология. Общий курс, 2001.</w:t>
      </w:r>
    </w:p>
    <w:p w:rsidR="000D0C18" w:rsidRPr="00B25699" w:rsidRDefault="000D0C18" w:rsidP="000D0C18"/>
    <w:sectPr w:rsidR="000D0C18" w:rsidRPr="00B25699" w:rsidSect="004D4A6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3E2" w:rsidRDefault="00C433E2" w:rsidP="004D4A66">
      <w:r>
        <w:separator/>
      </w:r>
    </w:p>
  </w:endnote>
  <w:endnote w:type="continuationSeparator" w:id="0">
    <w:p w:rsidR="00C433E2" w:rsidRDefault="00C433E2" w:rsidP="004D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422464"/>
      <w:docPartObj>
        <w:docPartGallery w:val="Page Numbers (Bottom of Page)"/>
        <w:docPartUnique/>
      </w:docPartObj>
    </w:sdtPr>
    <w:sdtEndPr/>
    <w:sdtContent>
      <w:p w:rsidR="004D4A66" w:rsidRDefault="004D4A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584">
          <w:rPr>
            <w:noProof/>
          </w:rPr>
          <w:t>14</w:t>
        </w:r>
        <w:r>
          <w:fldChar w:fldCharType="end"/>
        </w:r>
      </w:p>
    </w:sdtContent>
  </w:sdt>
  <w:p w:rsidR="004D4A66" w:rsidRDefault="004D4A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3E2" w:rsidRDefault="00C433E2" w:rsidP="004D4A66">
      <w:r>
        <w:separator/>
      </w:r>
    </w:p>
  </w:footnote>
  <w:footnote w:type="continuationSeparator" w:id="0">
    <w:p w:rsidR="00C433E2" w:rsidRDefault="00C433E2" w:rsidP="004D4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1596"/>
    <w:multiLevelType w:val="hybridMultilevel"/>
    <w:tmpl w:val="330A8606"/>
    <w:lvl w:ilvl="0" w:tplc="B96E4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37B63F8"/>
    <w:multiLevelType w:val="hybridMultilevel"/>
    <w:tmpl w:val="333AC2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FBA10FA"/>
    <w:multiLevelType w:val="hybridMultilevel"/>
    <w:tmpl w:val="D316B396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CE"/>
    <w:rsid w:val="00087C25"/>
    <w:rsid w:val="000D0C18"/>
    <w:rsid w:val="000D217F"/>
    <w:rsid w:val="001A7584"/>
    <w:rsid w:val="003E1D59"/>
    <w:rsid w:val="004D4A66"/>
    <w:rsid w:val="00581EE0"/>
    <w:rsid w:val="00696427"/>
    <w:rsid w:val="007637C7"/>
    <w:rsid w:val="007A079B"/>
    <w:rsid w:val="007F5F7F"/>
    <w:rsid w:val="00850020"/>
    <w:rsid w:val="00851A9D"/>
    <w:rsid w:val="00A077CE"/>
    <w:rsid w:val="00A2664E"/>
    <w:rsid w:val="00B25699"/>
    <w:rsid w:val="00C433E2"/>
    <w:rsid w:val="00C87723"/>
    <w:rsid w:val="00DE58B1"/>
    <w:rsid w:val="00F2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881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4D4A66"/>
    <w:pPr>
      <w:spacing w:after="100"/>
    </w:pPr>
  </w:style>
  <w:style w:type="character" w:styleId="a4">
    <w:name w:val="Hyperlink"/>
    <w:basedOn w:val="a0"/>
    <w:uiPriority w:val="99"/>
    <w:unhideWhenUsed/>
    <w:rsid w:val="004D4A6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D4A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4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D4A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4A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881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4D4A66"/>
    <w:pPr>
      <w:spacing w:after="100"/>
    </w:pPr>
  </w:style>
  <w:style w:type="character" w:styleId="a4">
    <w:name w:val="Hyperlink"/>
    <w:basedOn w:val="a0"/>
    <w:uiPriority w:val="99"/>
    <w:unhideWhenUsed/>
    <w:rsid w:val="004D4A6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D4A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4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D4A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4A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1B1FE-C2E6-4687-95F9-D0B49BA9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2785</Words>
  <Characters>15876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Helen</cp:lastModifiedBy>
  <cp:revision>5</cp:revision>
  <dcterms:created xsi:type="dcterms:W3CDTF">2015-12-24T05:12:00Z</dcterms:created>
  <dcterms:modified xsi:type="dcterms:W3CDTF">2016-02-22T10:21:00Z</dcterms:modified>
</cp:coreProperties>
</file>