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FFA" w:rsidRDefault="00821FFA" w:rsidP="00821FFA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bookmark9"/>
      <w:r>
        <w:rPr>
          <w:rFonts w:ascii="Times New Roman" w:hAnsi="Times New Roman" w:cs="Times New Roman"/>
          <w:sz w:val="28"/>
          <w:szCs w:val="28"/>
        </w:rPr>
        <w:t xml:space="preserve">Федеральное государственное образовательное бюджетное учреждение высшего образования </w:t>
      </w:r>
    </w:p>
    <w:p w:rsidR="00821FFA" w:rsidRDefault="00821FFA" w:rsidP="00821FFA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F9C">
        <w:rPr>
          <w:rFonts w:ascii="Times New Roman" w:hAnsi="Times New Roman" w:cs="Times New Roman"/>
          <w:sz w:val="28"/>
          <w:szCs w:val="28"/>
        </w:rPr>
        <w:t xml:space="preserve"> «Финансовый университет при Правительстве Российской Федерации» (Финансовый университет) </w:t>
      </w:r>
    </w:p>
    <w:p w:rsidR="00821FFA" w:rsidRDefault="00821FFA" w:rsidP="00821FFA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F9C">
        <w:rPr>
          <w:rFonts w:ascii="Times New Roman" w:hAnsi="Times New Roman" w:cs="Times New Roman"/>
          <w:sz w:val="28"/>
          <w:szCs w:val="28"/>
        </w:rPr>
        <w:t>Владимирский филиал</w:t>
      </w:r>
    </w:p>
    <w:p w:rsidR="00821FFA" w:rsidRPr="001B3F9C" w:rsidRDefault="00821FFA" w:rsidP="00821FF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21FFA" w:rsidRPr="001B3F9C" w:rsidRDefault="00821FFA" w:rsidP="00821FFA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F9C">
        <w:rPr>
          <w:rFonts w:ascii="Times New Roman" w:hAnsi="Times New Roman" w:cs="Times New Roman"/>
          <w:sz w:val="28"/>
          <w:szCs w:val="28"/>
        </w:rPr>
        <w:t>Кафедра «Экономика и финансы»</w:t>
      </w:r>
    </w:p>
    <w:p w:rsidR="00821FFA" w:rsidRPr="001B3F9C" w:rsidRDefault="00821FFA" w:rsidP="00821FF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21FFA" w:rsidRDefault="00E22D6C" w:rsidP="00E22D6C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1" w:name="_GoBack"/>
      <w:r>
        <w:rPr>
          <w:rFonts w:ascii="Times New Roman" w:hAnsi="Times New Roman" w:cs="Times New Roman"/>
          <w:sz w:val="28"/>
          <w:szCs w:val="28"/>
        </w:rPr>
        <w:t>УТВЕРЖДАЮ</w:t>
      </w:r>
    </w:p>
    <w:p w:rsidR="00E22D6C" w:rsidRDefault="00E22D6C" w:rsidP="00E22D6C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Заведующий кафедрой </w:t>
      </w:r>
    </w:p>
    <w:p w:rsidR="00E22D6C" w:rsidRDefault="00E22D6C" w:rsidP="00E22D6C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«Экономика и финансы»</w:t>
      </w:r>
    </w:p>
    <w:p w:rsidR="00E22D6C" w:rsidRDefault="00E22D6C" w:rsidP="00E22D6C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________________В.А. Зинин</w:t>
      </w:r>
    </w:p>
    <w:p w:rsidR="00821FFA" w:rsidRPr="00E22D6C" w:rsidRDefault="00E22D6C" w:rsidP="00E22D6C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 августа 2015г.</w:t>
      </w:r>
    </w:p>
    <w:bookmarkEnd w:id="1"/>
    <w:p w:rsidR="00821FFA" w:rsidRPr="002436D5" w:rsidRDefault="00821FFA" w:rsidP="00821FF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21FFA" w:rsidRDefault="00821FFA" w:rsidP="00821FF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21FFA" w:rsidRPr="001B3F9C" w:rsidRDefault="00821FFA" w:rsidP="00821FF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21FFA" w:rsidRPr="001B3F9C" w:rsidRDefault="00821FFA" w:rsidP="00821FF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21FFA" w:rsidRDefault="00821FFA" w:rsidP="00821FFA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БУХГАЛТЕРСКИЙ  УЧЕТ И АНАЛИЗ</w:t>
      </w:r>
    </w:p>
    <w:p w:rsidR="00821FFA" w:rsidRPr="00821FFA" w:rsidRDefault="00821FFA" w:rsidP="00821FFA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(часть 1)</w:t>
      </w:r>
    </w:p>
    <w:p w:rsidR="00821FFA" w:rsidRDefault="00821FFA" w:rsidP="00821FF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B3F9C">
        <w:rPr>
          <w:rFonts w:ascii="Times New Roman" w:hAnsi="Times New Roman" w:cs="Times New Roman"/>
          <w:sz w:val="28"/>
          <w:szCs w:val="28"/>
        </w:rPr>
        <w:t xml:space="preserve">Методические указания </w:t>
      </w:r>
    </w:p>
    <w:p w:rsidR="00821FFA" w:rsidRPr="0094038A" w:rsidRDefault="00821FFA" w:rsidP="00821FFA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F9C">
        <w:rPr>
          <w:rFonts w:ascii="Times New Roman" w:hAnsi="Times New Roman" w:cs="Times New Roman"/>
          <w:sz w:val="28"/>
          <w:szCs w:val="28"/>
        </w:rPr>
        <w:t xml:space="preserve">по выполнению контрольной работы </w:t>
      </w:r>
    </w:p>
    <w:p w:rsidR="00821FFA" w:rsidRDefault="00821FFA" w:rsidP="00821FFA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F9C">
        <w:rPr>
          <w:rFonts w:ascii="Times New Roman" w:hAnsi="Times New Roman" w:cs="Times New Roman"/>
          <w:sz w:val="28"/>
          <w:szCs w:val="28"/>
        </w:rPr>
        <w:t>для самостоятельной работы студентов</w:t>
      </w:r>
      <w:r>
        <w:rPr>
          <w:rFonts w:ascii="Times New Roman" w:hAnsi="Times New Roman" w:cs="Times New Roman"/>
          <w:sz w:val="28"/>
          <w:szCs w:val="28"/>
        </w:rPr>
        <w:t>, обучающихся</w:t>
      </w:r>
      <w:r w:rsidRPr="001B3F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1FFA" w:rsidRDefault="00821FFA" w:rsidP="00821FF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Pr="001B3F9C">
        <w:rPr>
          <w:rFonts w:ascii="Times New Roman" w:hAnsi="Times New Roman" w:cs="Times New Roman"/>
          <w:sz w:val="28"/>
          <w:szCs w:val="28"/>
        </w:rPr>
        <w:t>направлени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1B3F9C">
        <w:rPr>
          <w:rFonts w:ascii="Times New Roman" w:hAnsi="Times New Roman" w:cs="Times New Roman"/>
          <w:sz w:val="28"/>
          <w:szCs w:val="28"/>
        </w:rPr>
        <w:t xml:space="preserve"> 080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B3F9C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>62</w:t>
      </w:r>
      <w:r w:rsidRPr="001B3F9C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Экономика</w:t>
      </w:r>
      <w:r w:rsidRPr="001B3F9C">
        <w:rPr>
          <w:rFonts w:ascii="Times New Roman" w:hAnsi="Times New Roman" w:cs="Times New Roman"/>
          <w:sz w:val="28"/>
          <w:szCs w:val="28"/>
        </w:rPr>
        <w:t>»</w:t>
      </w:r>
    </w:p>
    <w:p w:rsidR="00821FFA" w:rsidRDefault="00821FFA" w:rsidP="00821FF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64DFF" w:rsidRDefault="00F64DFF" w:rsidP="00821FF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1FFA" w:rsidRDefault="00821FFA" w:rsidP="00821FFA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21FFA" w:rsidRDefault="00821FFA" w:rsidP="00821FFA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Одобрено кафедрой «Экономика и финансы»</w:t>
      </w:r>
    </w:p>
    <w:p w:rsidR="00821FFA" w:rsidRDefault="00821FFA" w:rsidP="00821FFA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№ 1 от 31 августа 2015г.</w:t>
      </w:r>
    </w:p>
    <w:p w:rsidR="00821FFA" w:rsidRDefault="00821FFA" w:rsidP="00821FF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21FFA" w:rsidRDefault="00821FFA" w:rsidP="00821FF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21FFA" w:rsidRDefault="00821FFA" w:rsidP="00821FF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21FFA" w:rsidRDefault="00821FFA" w:rsidP="00821FF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21FFA" w:rsidRDefault="00821FFA" w:rsidP="00821FF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21FFA" w:rsidRDefault="00821FFA" w:rsidP="00821FF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21FFA" w:rsidRDefault="00821FFA" w:rsidP="00821FF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21FFA" w:rsidRDefault="00821FFA" w:rsidP="00821FF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21FFA" w:rsidRDefault="00821FFA" w:rsidP="00821FF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21FFA" w:rsidRPr="001B3F9C" w:rsidRDefault="00821FFA" w:rsidP="00821FF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21FFA" w:rsidRPr="00821FFA" w:rsidRDefault="00821FFA" w:rsidP="00821FFA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F9C">
        <w:rPr>
          <w:rFonts w:ascii="Times New Roman" w:hAnsi="Times New Roman" w:cs="Times New Roman"/>
          <w:sz w:val="28"/>
          <w:szCs w:val="28"/>
        </w:rPr>
        <w:t>Владимир 201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682DD8" w:rsidRDefault="00821FFA">
      <w:pPr>
        <w:pStyle w:val="Bodytext20"/>
        <w:shd w:val="clear" w:color="auto" w:fill="auto"/>
        <w:spacing w:after="0"/>
        <w:ind w:left="5020" w:right="20"/>
        <w:jc w:val="right"/>
      </w:pPr>
      <w:bookmarkStart w:id="2" w:name="bookmark12"/>
      <w:bookmarkEnd w:id="0"/>
      <w:r>
        <w:lastRenderedPageBreak/>
        <w:t xml:space="preserve">© </w:t>
      </w:r>
      <w:bookmarkEnd w:id="2"/>
    </w:p>
    <w:p w:rsidR="00682DD8" w:rsidRPr="00821FFA" w:rsidRDefault="00821FFA" w:rsidP="00821FFA">
      <w:pPr>
        <w:pStyle w:val="Heading30"/>
        <w:keepNext/>
        <w:keepLines/>
        <w:shd w:val="clear" w:color="auto" w:fill="auto"/>
        <w:spacing w:after="9" w:line="360" w:lineRule="auto"/>
        <w:ind w:left="20"/>
        <w:jc w:val="center"/>
        <w:rPr>
          <w:sz w:val="24"/>
          <w:szCs w:val="24"/>
        </w:rPr>
      </w:pPr>
      <w:bookmarkStart w:id="3" w:name="bookmark13"/>
      <w:r w:rsidRPr="00821FFA">
        <w:rPr>
          <w:sz w:val="24"/>
          <w:szCs w:val="24"/>
        </w:rPr>
        <w:t>СОДЕРЖАНИЕ</w:t>
      </w:r>
      <w:bookmarkEnd w:id="3"/>
    </w:p>
    <w:p w:rsidR="00682DD8" w:rsidRPr="00821FFA" w:rsidRDefault="00821FFA" w:rsidP="00821FFA">
      <w:pPr>
        <w:pStyle w:val="Bodytext70"/>
        <w:numPr>
          <w:ilvl w:val="0"/>
          <w:numId w:val="3"/>
        </w:numPr>
        <w:shd w:val="clear" w:color="auto" w:fill="auto"/>
        <w:tabs>
          <w:tab w:val="left" w:pos="260"/>
        </w:tabs>
        <w:spacing w:before="0" w:line="360" w:lineRule="auto"/>
        <w:ind w:left="20"/>
      </w:pPr>
      <w:r w:rsidRPr="00821FFA">
        <w:t>Методические указания по выполнению контрольной работы</w:t>
      </w:r>
      <w:r w:rsidR="00617D33">
        <w:t>…….3</w:t>
      </w:r>
    </w:p>
    <w:p w:rsidR="00682DD8" w:rsidRPr="00821FFA" w:rsidRDefault="00821FFA" w:rsidP="00821FFA">
      <w:pPr>
        <w:pStyle w:val="Bodytext70"/>
        <w:numPr>
          <w:ilvl w:val="0"/>
          <w:numId w:val="3"/>
        </w:numPr>
        <w:shd w:val="clear" w:color="auto" w:fill="auto"/>
        <w:tabs>
          <w:tab w:val="left" w:pos="265"/>
          <w:tab w:val="left" w:leader="dot" w:pos="7508"/>
        </w:tabs>
        <w:spacing w:before="0" w:line="360" w:lineRule="auto"/>
        <w:ind w:left="20"/>
      </w:pPr>
      <w:r w:rsidRPr="00821FFA">
        <w:t>Задания для выполнения контрольной работы</w:t>
      </w:r>
      <w:r w:rsidRPr="00821FFA">
        <w:tab/>
      </w:r>
      <w:r w:rsidR="00617D33">
        <w:t>4</w:t>
      </w:r>
    </w:p>
    <w:p w:rsidR="00682DD8" w:rsidRPr="00617D33" w:rsidRDefault="00821FFA" w:rsidP="00821FFA">
      <w:pPr>
        <w:pStyle w:val="Bodytext70"/>
        <w:shd w:val="clear" w:color="auto" w:fill="auto"/>
        <w:tabs>
          <w:tab w:val="left" w:leader="dot" w:pos="7518"/>
        </w:tabs>
        <w:spacing w:before="0" w:line="360" w:lineRule="auto"/>
        <w:ind w:left="20"/>
      </w:pPr>
      <w:r>
        <w:t>Рекомендуемая литература</w:t>
      </w:r>
      <w:r w:rsidRPr="00821FFA">
        <w:tab/>
      </w:r>
      <w:r w:rsidR="00617D33">
        <w:t>10</w:t>
      </w:r>
    </w:p>
    <w:p w:rsidR="00682DD8" w:rsidRPr="00617D33" w:rsidRDefault="00821FFA" w:rsidP="00821FFA">
      <w:pPr>
        <w:pStyle w:val="Bodytext70"/>
        <w:shd w:val="clear" w:color="auto" w:fill="auto"/>
        <w:tabs>
          <w:tab w:val="left" w:leader="dot" w:pos="7518"/>
        </w:tabs>
        <w:spacing w:before="0" w:after="899" w:line="360" w:lineRule="auto"/>
        <w:ind w:left="20"/>
      </w:pPr>
      <w:r>
        <w:t>Приложение</w:t>
      </w:r>
      <w:r w:rsidRPr="00821FFA">
        <w:tab/>
      </w:r>
      <w:r w:rsidR="00617D33">
        <w:t>11</w:t>
      </w:r>
    </w:p>
    <w:p w:rsidR="00821FFA" w:rsidRDefault="00821FFA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4" w:name="bookmark14"/>
      <w:r>
        <w:br w:type="page"/>
      </w:r>
    </w:p>
    <w:p w:rsidR="00682DD8" w:rsidRDefault="00821FFA">
      <w:pPr>
        <w:pStyle w:val="Heading30"/>
        <w:keepNext/>
        <w:keepLines/>
        <w:shd w:val="clear" w:color="auto" w:fill="auto"/>
        <w:spacing w:after="357" w:line="280" w:lineRule="exact"/>
        <w:ind w:left="460"/>
      </w:pPr>
      <w:r>
        <w:lastRenderedPageBreak/>
        <w:t>1. Методические указания по выполнению контрольной работы</w:t>
      </w:r>
      <w:bookmarkEnd w:id="4"/>
    </w:p>
    <w:p w:rsidR="00682DD8" w:rsidRDefault="00821FFA">
      <w:pPr>
        <w:pStyle w:val="Bodytext20"/>
        <w:shd w:val="clear" w:color="auto" w:fill="auto"/>
        <w:spacing w:after="0" w:line="480" w:lineRule="exact"/>
        <w:ind w:left="20" w:right="20" w:firstLine="700"/>
        <w:jc w:val="both"/>
      </w:pPr>
      <w:r>
        <w:t>Дисциплина «Бухгалтерский учет и анализ (часть 1)» является одной из основных дисциплин вариативной части профессионального цикла дисцип</w:t>
      </w:r>
      <w:r>
        <w:softHyphen/>
        <w:t>лин основной образовательной программы (ООП), разработанной на основе Федерального государственного образовательного стандарта высшего про</w:t>
      </w:r>
      <w:r>
        <w:softHyphen/>
        <w:t>фессионального образования (ФГОС ВПО) по направлению «Экономика», профили «Бухгалтерский учет, анализ и аудит», (программа подготовки бакалавра).</w:t>
      </w:r>
    </w:p>
    <w:p w:rsidR="00682DD8" w:rsidRDefault="00821FFA">
      <w:pPr>
        <w:pStyle w:val="Bodytext20"/>
        <w:shd w:val="clear" w:color="auto" w:fill="auto"/>
        <w:spacing w:after="0" w:line="480" w:lineRule="exact"/>
        <w:ind w:left="20" w:right="20" w:firstLine="700"/>
        <w:jc w:val="both"/>
      </w:pPr>
      <w:r>
        <w:t>Выполнение контрольной работы направлено на закрепление знания структуры и содержания бухгалтерского баланса; понимания изменений, происходящих в балансе организации под влиянием различных фактов хо</w:t>
      </w:r>
      <w:r>
        <w:softHyphen/>
        <w:t>зяйственной жизни; формирование навыка создания внутреннего документа организации, регламентирующего деятельность бухгалтерской службы.</w:t>
      </w:r>
    </w:p>
    <w:p w:rsidR="00682DD8" w:rsidRDefault="00821FFA">
      <w:pPr>
        <w:pStyle w:val="Bodytext20"/>
        <w:shd w:val="clear" w:color="auto" w:fill="auto"/>
        <w:spacing w:after="0" w:line="480" w:lineRule="exact"/>
        <w:ind w:left="20" w:right="20" w:firstLine="700"/>
        <w:jc w:val="both"/>
      </w:pPr>
      <w:r>
        <w:t>Контрольная работа представляется студентом в письменной или пе</w:t>
      </w:r>
      <w:r>
        <w:softHyphen/>
        <w:t>чатной форме на рецензирование преподавателю с последующим собеседо</w:t>
      </w:r>
      <w:r>
        <w:softHyphen/>
        <w:t>ванием, на котором проверяется активное усвоение основ организации бух</w:t>
      </w:r>
      <w:r>
        <w:softHyphen/>
        <w:t>галтерского учета, его предмета и объектов, самостоятельность выполнения работы, глубина понимания выполненных заданий.</w:t>
      </w:r>
    </w:p>
    <w:p w:rsidR="00682DD8" w:rsidRDefault="00821FFA">
      <w:pPr>
        <w:pStyle w:val="Bodytext20"/>
        <w:shd w:val="clear" w:color="auto" w:fill="auto"/>
        <w:spacing w:after="0" w:line="480" w:lineRule="exact"/>
        <w:ind w:left="20" w:right="20" w:firstLine="700"/>
        <w:jc w:val="both"/>
      </w:pPr>
      <w:r>
        <w:t>Контрольная работа состоит из 5-ти заданий, которые являются одина</w:t>
      </w:r>
      <w:r>
        <w:softHyphen/>
        <w:t>ковыми для всех вариантов.</w:t>
      </w:r>
    </w:p>
    <w:p w:rsidR="00682DD8" w:rsidRDefault="00821FFA">
      <w:pPr>
        <w:pStyle w:val="Bodytext20"/>
        <w:shd w:val="clear" w:color="auto" w:fill="auto"/>
        <w:spacing w:after="0" w:line="480" w:lineRule="exact"/>
        <w:ind w:left="20" w:right="20" w:firstLine="700"/>
        <w:jc w:val="both"/>
      </w:pPr>
      <w:r>
        <w:t>Контрольная работа выполняется студентами в зависимости от номера варианта, который определяется по последней цифре номера зачетной книж</w:t>
      </w:r>
      <w:r>
        <w:softHyphen/>
        <w:t>ки.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520"/>
        <w:gridCol w:w="3869"/>
        <w:gridCol w:w="1559"/>
      </w:tblGrid>
      <w:tr w:rsidR="00682DD8" w:rsidTr="00821FFA">
        <w:trPr>
          <w:trHeight w:val="317"/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2DD8" w:rsidRDefault="00821FFA">
            <w:pPr>
              <w:pStyle w:val="Bodytext80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  <w:jc w:val="left"/>
            </w:pPr>
            <w:r>
              <w:t>Последняя цифра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2DD8" w:rsidRDefault="00682DD8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2DD8" w:rsidRDefault="00682DD8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82DD8" w:rsidTr="00821FFA">
        <w:trPr>
          <w:trHeight w:val="298"/>
          <w:jc w:val="center"/>
        </w:trPr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2DD8" w:rsidRDefault="00821FFA">
            <w:pPr>
              <w:pStyle w:val="Bodytext80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  <w:jc w:val="left"/>
            </w:pPr>
            <w:r>
              <w:t xml:space="preserve">номера </w:t>
            </w:r>
            <w:proofErr w:type="gramStart"/>
            <w:r>
              <w:t>зачетной</w:t>
            </w:r>
            <w:proofErr w:type="gramEnd"/>
          </w:p>
        </w:tc>
        <w:tc>
          <w:tcPr>
            <w:tcW w:w="38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2DD8" w:rsidRDefault="00821FFA" w:rsidP="00821FFA">
            <w:pPr>
              <w:pStyle w:val="Bodytext80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  <w:jc w:val="center"/>
            </w:pPr>
            <w:r>
              <w:t>Варианты задания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2DD8" w:rsidRDefault="00682DD8">
            <w:pPr>
              <w:pStyle w:val="Bodytext8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left"/>
            </w:pPr>
          </w:p>
        </w:tc>
      </w:tr>
      <w:tr w:rsidR="00682DD8" w:rsidTr="00821FFA">
        <w:trPr>
          <w:trHeight w:val="230"/>
          <w:jc w:val="center"/>
        </w:trPr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2DD8" w:rsidRDefault="00821FFA">
            <w:pPr>
              <w:pStyle w:val="Bodytext80"/>
              <w:framePr w:wrap="notBeside" w:vAnchor="text" w:hAnchor="text" w:xAlign="center" w:y="1"/>
              <w:shd w:val="clear" w:color="auto" w:fill="auto"/>
              <w:spacing w:line="240" w:lineRule="auto"/>
              <w:ind w:left="840"/>
              <w:jc w:val="left"/>
            </w:pPr>
            <w:r>
              <w:t>книжки</w:t>
            </w:r>
          </w:p>
        </w:tc>
        <w:tc>
          <w:tcPr>
            <w:tcW w:w="3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2DD8" w:rsidRDefault="00682DD8" w:rsidP="00821FFA">
            <w:pPr>
              <w:framePr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2DD8" w:rsidRDefault="00682DD8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82DD8" w:rsidTr="00821FFA">
        <w:trPr>
          <w:trHeight w:val="283"/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2DD8" w:rsidRDefault="00821FFA">
            <w:pPr>
              <w:pStyle w:val="1"/>
              <w:framePr w:wrap="notBeside" w:vAnchor="text" w:hAnchor="text" w:xAlign="center" w:y="1"/>
              <w:shd w:val="clear" w:color="auto" w:fill="auto"/>
              <w:spacing w:after="0" w:line="240" w:lineRule="auto"/>
              <w:ind w:left="1000"/>
              <w:jc w:val="left"/>
            </w:pPr>
            <w:r>
              <w:t>1,2,3,4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2DD8" w:rsidRDefault="00821FFA" w:rsidP="00821FFA">
            <w:pPr>
              <w:pStyle w:val="1"/>
              <w:framePr w:wrap="notBeside" w:vAnchor="text" w:hAnchor="text" w:xAlign="center" w:y="1"/>
              <w:shd w:val="clear" w:color="auto" w:fill="auto"/>
              <w:spacing w:after="0" w:line="240" w:lineRule="auto"/>
              <w:ind w:left="1180"/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2DD8" w:rsidRDefault="00682DD8">
            <w:pPr>
              <w:pStyle w:val="1"/>
              <w:framePr w:wrap="notBeside" w:vAnchor="text" w:hAnchor="text" w:xAlign="center" w:y="1"/>
              <w:shd w:val="clear" w:color="auto" w:fill="auto"/>
              <w:spacing w:after="0" w:line="240" w:lineRule="auto"/>
              <w:ind w:left="120"/>
              <w:jc w:val="left"/>
            </w:pPr>
          </w:p>
        </w:tc>
      </w:tr>
      <w:tr w:rsidR="00682DD8" w:rsidTr="00821FFA">
        <w:trPr>
          <w:trHeight w:val="288"/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2DD8" w:rsidRDefault="00821FFA">
            <w:pPr>
              <w:pStyle w:val="1"/>
              <w:framePr w:wrap="notBeside" w:vAnchor="text" w:hAnchor="text" w:xAlign="center" w:y="1"/>
              <w:shd w:val="clear" w:color="auto" w:fill="auto"/>
              <w:spacing w:after="0" w:line="240" w:lineRule="auto"/>
              <w:ind w:left="1000"/>
              <w:jc w:val="left"/>
            </w:pPr>
            <w:r>
              <w:t>5,6,7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2DD8" w:rsidRDefault="00821FFA" w:rsidP="00821FFA">
            <w:pPr>
              <w:pStyle w:val="1"/>
              <w:framePr w:wrap="notBeside" w:vAnchor="text" w:hAnchor="text" w:xAlign="center" w:y="1"/>
              <w:shd w:val="clear" w:color="auto" w:fill="auto"/>
              <w:spacing w:after="0" w:line="240" w:lineRule="auto"/>
              <w:ind w:left="1180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2DD8" w:rsidRDefault="00682DD8">
            <w:pPr>
              <w:pStyle w:val="1"/>
              <w:framePr w:wrap="notBeside" w:vAnchor="text" w:hAnchor="text" w:xAlign="center" w:y="1"/>
              <w:shd w:val="clear" w:color="auto" w:fill="auto"/>
              <w:spacing w:after="0" w:line="240" w:lineRule="auto"/>
              <w:ind w:left="120"/>
              <w:jc w:val="left"/>
            </w:pPr>
          </w:p>
        </w:tc>
      </w:tr>
      <w:tr w:rsidR="00682DD8" w:rsidTr="00821FFA">
        <w:trPr>
          <w:trHeight w:val="293"/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2DD8" w:rsidRDefault="00821FFA">
            <w:pPr>
              <w:pStyle w:val="1"/>
              <w:framePr w:wrap="notBeside" w:vAnchor="text" w:hAnchor="text" w:xAlign="center" w:y="1"/>
              <w:shd w:val="clear" w:color="auto" w:fill="auto"/>
              <w:spacing w:after="0" w:line="240" w:lineRule="auto"/>
              <w:ind w:left="1000"/>
              <w:jc w:val="left"/>
            </w:pPr>
            <w:r>
              <w:t>8,9,0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2DD8" w:rsidRDefault="00821FFA" w:rsidP="00821FFA">
            <w:pPr>
              <w:pStyle w:val="1"/>
              <w:framePr w:wrap="notBeside" w:vAnchor="text" w:hAnchor="text" w:xAlign="center" w:y="1"/>
              <w:shd w:val="clear" w:color="auto" w:fill="auto"/>
              <w:spacing w:after="0" w:line="240" w:lineRule="auto"/>
              <w:ind w:left="1180"/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2DD8" w:rsidRDefault="00682DD8">
            <w:pPr>
              <w:pStyle w:val="1"/>
              <w:framePr w:wrap="notBeside" w:vAnchor="text" w:hAnchor="text" w:xAlign="center" w:y="1"/>
              <w:shd w:val="clear" w:color="auto" w:fill="auto"/>
              <w:spacing w:after="0" w:line="240" w:lineRule="auto"/>
              <w:ind w:left="120"/>
              <w:jc w:val="left"/>
            </w:pPr>
          </w:p>
        </w:tc>
      </w:tr>
    </w:tbl>
    <w:p w:rsidR="00682DD8" w:rsidRDefault="00682DD8">
      <w:pPr>
        <w:rPr>
          <w:sz w:val="2"/>
          <w:szCs w:val="2"/>
        </w:rPr>
      </w:pPr>
    </w:p>
    <w:p w:rsidR="00682DD8" w:rsidRDefault="00821FFA">
      <w:pPr>
        <w:pStyle w:val="Bodytext20"/>
        <w:shd w:val="clear" w:color="auto" w:fill="auto"/>
        <w:spacing w:before="288" w:after="0" w:line="480" w:lineRule="exact"/>
        <w:ind w:left="120" w:right="20" w:firstLine="720"/>
        <w:jc w:val="both"/>
      </w:pPr>
      <w:r>
        <w:t>При подготовке контрольной работы студентам рекомендуется исполь</w:t>
      </w:r>
      <w:r>
        <w:softHyphen/>
        <w:t>зовать СПС «</w:t>
      </w:r>
      <w:proofErr w:type="spellStart"/>
      <w:r>
        <w:t>КонсультантПлюс</w:t>
      </w:r>
      <w:proofErr w:type="spellEnd"/>
      <w:r>
        <w:t>» и рекомендуемую литературу.</w:t>
      </w:r>
    </w:p>
    <w:p w:rsidR="00A5741D" w:rsidRDefault="00A5741D" w:rsidP="00A5741D">
      <w:pPr>
        <w:rPr>
          <w:rFonts w:ascii="Times New Roman" w:hAnsi="Times New Roman" w:cs="Times New Roman"/>
          <w:sz w:val="28"/>
          <w:szCs w:val="28"/>
        </w:rPr>
      </w:pPr>
      <w:bookmarkStart w:id="5" w:name="bookmark15"/>
      <w:r>
        <w:rPr>
          <w:rFonts w:ascii="Times New Roman" w:hAnsi="Times New Roman" w:cs="Times New Roman"/>
          <w:sz w:val="28"/>
          <w:szCs w:val="28"/>
        </w:rPr>
        <w:br w:type="page"/>
      </w:r>
    </w:p>
    <w:p w:rsidR="00A5741D" w:rsidRPr="00295594" w:rsidRDefault="00A5741D" w:rsidP="00A574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5594">
        <w:rPr>
          <w:rFonts w:ascii="Times New Roman" w:hAnsi="Times New Roman" w:cs="Times New Roman"/>
          <w:b/>
          <w:sz w:val="28"/>
          <w:szCs w:val="28"/>
        </w:rPr>
        <w:lastRenderedPageBreak/>
        <w:t>Задание 1</w:t>
      </w:r>
    </w:p>
    <w:p w:rsidR="00A5741D" w:rsidRPr="001B3F9C" w:rsidRDefault="00A5741D" w:rsidP="00A5741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3F9C">
        <w:rPr>
          <w:rFonts w:ascii="Times New Roman" w:hAnsi="Times New Roman" w:cs="Times New Roman"/>
          <w:sz w:val="28"/>
          <w:szCs w:val="28"/>
        </w:rPr>
        <w:t>На основании данных об активах, обязательствах и капитале ООО «Свет» по состоянию на 1 января 201Х г., представленных в табл.1,  произведите группировку объектов бухгалтерского учета по их составу и размещению и по источникам образования.  Результаты группировки представьте в табл. 2,3.</w:t>
      </w:r>
    </w:p>
    <w:p w:rsidR="00A5741D" w:rsidRPr="001B3F9C" w:rsidRDefault="00A5741D" w:rsidP="00A5741D">
      <w:pPr>
        <w:jc w:val="right"/>
        <w:rPr>
          <w:rFonts w:ascii="Times New Roman" w:hAnsi="Times New Roman" w:cs="Times New Roman"/>
          <w:sz w:val="28"/>
          <w:szCs w:val="28"/>
        </w:rPr>
      </w:pPr>
      <w:r w:rsidRPr="001B3F9C">
        <w:rPr>
          <w:rFonts w:ascii="Times New Roman" w:hAnsi="Times New Roman" w:cs="Times New Roman"/>
          <w:sz w:val="28"/>
          <w:szCs w:val="28"/>
        </w:rPr>
        <w:t>Таблица 1</w:t>
      </w:r>
    </w:p>
    <w:p w:rsidR="00A5741D" w:rsidRPr="001B3F9C" w:rsidRDefault="00A5741D" w:rsidP="00A5741D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F9C">
        <w:rPr>
          <w:rFonts w:ascii="Times New Roman" w:hAnsi="Times New Roman" w:cs="Times New Roman"/>
          <w:sz w:val="28"/>
          <w:szCs w:val="28"/>
        </w:rPr>
        <w:t>Виды ресурсов ООО «Свет» на 1 декабря 201Х (для всех вариантов)</w:t>
      </w:r>
    </w:p>
    <w:tbl>
      <w:tblPr>
        <w:tblStyle w:val="a5"/>
        <w:tblW w:w="9781" w:type="dxa"/>
        <w:tblInd w:w="108" w:type="dxa"/>
        <w:tblLook w:val="04A0"/>
      </w:tblPr>
      <w:tblGrid>
        <w:gridCol w:w="817"/>
        <w:gridCol w:w="5705"/>
        <w:gridCol w:w="3259"/>
      </w:tblGrid>
      <w:tr w:rsidR="00A5741D" w:rsidRPr="001B3F9C" w:rsidTr="00EB26CF">
        <w:tc>
          <w:tcPr>
            <w:tcW w:w="817" w:type="dxa"/>
          </w:tcPr>
          <w:p w:rsidR="00A5741D" w:rsidRPr="001B3F9C" w:rsidRDefault="00A5741D" w:rsidP="00EB2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3F9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A5741D" w:rsidRPr="001B3F9C" w:rsidRDefault="00A5741D" w:rsidP="00EB2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B3F9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B3F9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1B3F9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705" w:type="dxa"/>
          </w:tcPr>
          <w:p w:rsidR="00A5741D" w:rsidRPr="001B3F9C" w:rsidRDefault="00A5741D" w:rsidP="00EB2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3F9C">
              <w:rPr>
                <w:rFonts w:ascii="Times New Roman" w:hAnsi="Times New Roman" w:cs="Times New Roman"/>
                <w:sz w:val="28"/>
                <w:szCs w:val="28"/>
              </w:rPr>
              <w:t>Элементы активов, обязательств и капитала</w:t>
            </w:r>
          </w:p>
        </w:tc>
        <w:tc>
          <w:tcPr>
            <w:tcW w:w="3259" w:type="dxa"/>
          </w:tcPr>
          <w:p w:rsidR="00A5741D" w:rsidRPr="001B3F9C" w:rsidRDefault="00A5741D" w:rsidP="00EB2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3F9C">
              <w:rPr>
                <w:rFonts w:ascii="Times New Roman" w:hAnsi="Times New Roman" w:cs="Times New Roman"/>
                <w:sz w:val="28"/>
                <w:szCs w:val="28"/>
              </w:rPr>
              <w:t>Сумма, руб.</w:t>
            </w:r>
          </w:p>
          <w:p w:rsidR="00A5741D" w:rsidRPr="001B3F9C" w:rsidRDefault="00A5741D" w:rsidP="00EB2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741D" w:rsidRPr="001B3F9C" w:rsidTr="00EB26CF">
        <w:tc>
          <w:tcPr>
            <w:tcW w:w="817" w:type="dxa"/>
          </w:tcPr>
          <w:p w:rsidR="00A5741D" w:rsidRPr="001B3F9C" w:rsidRDefault="00A5741D" w:rsidP="00A5741D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-250" w:hanging="14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5" w:type="dxa"/>
          </w:tcPr>
          <w:p w:rsidR="00A5741D" w:rsidRPr="001B3F9C" w:rsidRDefault="00A5741D" w:rsidP="00EB2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3F9C">
              <w:rPr>
                <w:rFonts w:ascii="Times New Roman" w:hAnsi="Times New Roman" w:cs="Times New Roman"/>
                <w:sz w:val="28"/>
                <w:szCs w:val="28"/>
              </w:rPr>
              <w:t>Авансы у подотчетных лиц</w:t>
            </w:r>
          </w:p>
        </w:tc>
        <w:tc>
          <w:tcPr>
            <w:tcW w:w="3259" w:type="dxa"/>
          </w:tcPr>
          <w:p w:rsidR="00A5741D" w:rsidRPr="001B3F9C" w:rsidRDefault="00A5741D" w:rsidP="00EB26CF">
            <w:pPr>
              <w:ind w:right="74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3F9C">
              <w:rPr>
                <w:rFonts w:ascii="Times New Roman" w:hAnsi="Times New Roman" w:cs="Times New Roman"/>
                <w:sz w:val="28"/>
                <w:szCs w:val="28"/>
              </w:rPr>
              <w:t>12 500</w:t>
            </w:r>
          </w:p>
        </w:tc>
      </w:tr>
      <w:tr w:rsidR="00A5741D" w:rsidRPr="001B3F9C" w:rsidTr="00EB26CF">
        <w:tc>
          <w:tcPr>
            <w:tcW w:w="817" w:type="dxa"/>
          </w:tcPr>
          <w:p w:rsidR="00A5741D" w:rsidRPr="001B3F9C" w:rsidRDefault="00A5741D" w:rsidP="00A5741D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-250" w:hanging="14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5" w:type="dxa"/>
          </w:tcPr>
          <w:p w:rsidR="00A5741D" w:rsidRPr="001B3F9C" w:rsidRDefault="00A5741D" w:rsidP="00EB2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3F9C">
              <w:rPr>
                <w:rFonts w:ascii="Times New Roman" w:hAnsi="Times New Roman" w:cs="Times New Roman"/>
                <w:sz w:val="28"/>
                <w:szCs w:val="28"/>
              </w:rPr>
              <w:t>Административное здание*</w:t>
            </w:r>
          </w:p>
        </w:tc>
        <w:tc>
          <w:tcPr>
            <w:tcW w:w="3259" w:type="dxa"/>
          </w:tcPr>
          <w:p w:rsidR="00A5741D" w:rsidRPr="001B3F9C" w:rsidRDefault="00A5741D" w:rsidP="00EB26CF">
            <w:pPr>
              <w:ind w:right="74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3F9C">
              <w:rPr>
                <w:rFonts w:ascii="Times New Roman" w:hAnsi="Times New Roman" w:cs="Times New Roman"/>
                <w:sz w:val="28"/>
                <w:szCs w:val="28"/>
              </w:rPr>
              <w:t>1 550 000</w:t>
            </w:r>
          </w:p>
        </w:tc>
      </w:tr>
      <w:tr w:rsidR="00A5741D" w:rsidRPr="001B3F9C" w:rsidTr="00EB26CF">
        <w:tc>
          <w:tcPr>
            <w:tcW w:w="817" w:type="dxa"/>
          </w:tcPr>
          <w:p w:rsidR="00A5741D" w:rsidRPr="001B3F9C" w:rsidRDefault="00A5741D" w:rsidP="00A5741D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-250" w:hanging="14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5" w:type="dxa"/>
          </w:tcPr>
          <w:p w:rsidR="00A5741D" w:rsidRPr="001B3F9C" w:rsidRDefault="00A5741D" w:rsidP="00EB2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3F9C">
              <w:rPr>
                <w:rFonts w:ascii="Times New Roman" w:hAnsi="Times New Roman" w:cs="Times New Roman"/>
                <w:sz w:val="28"/>
                <w:szCs w:val="28"/>
              </w:rPr>
              <w:t>Денежные средства в кассе</w:t>
            </w:r>
          </w:p>
        </w:tc>
        <w:tc>
          <w:tcPr>
            <w:tcW w:w="3259" w:type="dxa"/>
          </w:tcPr>
          <w:p w:rsidR="00A5741D" w:rsidRPr="001B3F9C" w:rsidRDefault="00A5741D" w:rsidP="00EB26CF">
            <w:pPr>
              <w:ind w:right="74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3F9C">
              <w:rPr>
                <w:rFonts w:ascii="Times New Roman" w:hAnsi="Times New Roman" w:cs="Times New Roman"/>
                <w:sz w:val="28"/>
                <w:szCs w:val="28"/>
              </w:rPr>
              <w:t>151 500</w:t>
            </w:r>
          </w:p>
        </w:tc>
      </w:tr>
      <w:tr w:rsidR="00A5741D" w:rsidRPr="001B3F9C" w:rsidTr="00EB26CF">
        <w:tc>
          <w:tcPr>
            <w:tcW w:w="817" w:type="dxa"/>
          </w:tcPr>
          <w:p w:rsidR="00A5741D" w:rsidRPr="001B3F9C" w:rsidRDefault="00A5741D" w:rsidP="00A5741D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-250" w:hanging="14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5" w:type="dxa"/>
          </w:tcPr>
          <w:p w:rsidR="00A5741D" w:rsidRPr="001B3F9C" w:rsidRDefault="00A5741D" w:rsidP="00EB2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3F9C">
              <w:rPr>
                <w:rFonts w:ascii="Times New Roman" w:hAnsi="Times New Roman" w:cs="Times New Roman"/>
                <w:sz w:val="28"/>
                <w:szCs w:val="28"/>
              </w:rPr>
              <w:t>Денежные средства на расчетном счете</w:t>
            </w:r>
          </w:p>
        </w:tc>
        <w:tc>
          <w:tcPr>
            <w:tcW w:w="3259" w:type="dxa"/>
          </w:tcPr>
          <w:p w:rsidR="00A5741D" w:rsidRPr="001B3F9C" w:rsidRDefault="00A5741D" w:rsidP="00EB26CF">
            <w:pPr>
              <w:ind w:right="74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3F9C">
              <w:rPr>
                <w:rFonts w:ascii="Times New Roman" w:hAnsi="Times New Roman" w:cs="Times New Roman"/>
                <w:sz w:val="28"/>
                <w:szCs w:val="28"/>
              </w:rPr>
              <w:t>6 599 000</w:t>
            </w:r>
          </w:p>
        </w:tc>
      </w:tr>
      <w:tr w:rsidR="00A5741D" w:rsidRPr="001B3F9C" w:rsidTr="00EB26CF">
        <w:tc>
          <w:tcPr>
            <w:tcW w:w="817" w:type="dxa"/>
          </w:tcPr>
          <w:p w:rsidR="00A5741D" w:rsidRPr="001B3F9C" w:rsidRDefault="00A5741D" w:rsidP="00A5741D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-250" w:hanging="14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5" w:type="dxa"/>
          </w:tcPr>
          <w:p w:rsidR="00A5741D" w:rsidRPr="001B3F9C" w:rsidRDefault="00A5741D" w:rsidP="00EB2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3F9C">
              <w:rPr>
                <w:rFonts w:ascii="Times New Roman" w:hAnsi="Times New Roman" w:cs="Times New Roman"/>
                <w:sz w:val="28"/>
                <w:szCs w:val="28"/>
              </w:rPr>
              <w:t>Долгосрочные кредиты банков</w:t>
            </w:r>
          </w:p>
        </w:tc>
        <w:tc>
          <w:tcPr>
            <w:tcW w:w="3259" w:type="dxa"/>
          </w:tcPr>
          <w:p w:rsidR="00A5741D" w:rsidRPr="001B3F9C" w:rsidRDefault="00A5741D" w:rsidP="00EB26CF">
            <w:pPr>
              <w:ind w:right="74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3F9C">
              <w:rPr>
                <w:rFonts w:ascii="Times New Roman" w:hAnsi="Times New Roman" w:cs="Times New Roman"/>
                <w:sz w:val="28"/>
                <w:szCs w:val="28"/>
              </w:rPr>
              <w:t>1 305 000</w:t>
            </w:r>
          </w:p>
        </w:tc>
      </w:tr>
      <w:tr w:rsidR="00A5741D" w:rsidRPr="001B3F9C" w:rsidTr="00EB26CF">
        <w:tc>
          <w:tcPr>
            <w:tcW w:w="817" w:type="dxa"/>
          </w:tcPr>
          <w:p w:rsidR="00A5741D" w:rsidRPr="001B3F9C" w:rsidRDefault="00A5741D" w:rsidP="00A5741D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-250" w:hanging="14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5" w:type="dxa"/>
          </w:tcPr>
          <w:p w:rsidR="00A5741D" w:rsidRPr="001B3F9C" w:rsidRDefault="00A5741D" w:rsidP="00EB2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3F9C">
              <w:rPr>
                <w:rFonts w:ascii="Times New Roman" w:hAnsi="Times New Roman" w:cs="Times New Roman"/>
                <w:sz w:val="28"/>
                <w:szCs w:val="28"/>
              </w:rPr>
              <w:t>Долгосрочные финансовые вложения</w:t>
            </w:r>
          </w:p>
        </w:tc>
        <w:tc>
          <w:tcPr>
            <w:tcW w:w="3259" w:type="dxa"/>
          </w:tcPr>
          <w:p w:rsidR="00A5741D" w:rsidRPr="001B3F9C" w:rsidRDefault="00A5741D" w:rsidP="00EB26CF">
            <w:pPr>
              <w:ind w:right="74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3F9C">
              <w:rPr>
                <w:rFonts w:ascii="Times New Roman" w:hAnsi="Times New Roman" w:cs="Times New Roman"/>
                <w:sz w:val="28"/>
                <w:szCs w:val="28"/>
              </w:rPr>
              <w:t xml:space="preserve">779 500 </w:t>
            </w:r>
          </w:p>
        </w:tc>
      </w:tr>
      <w:tr w:rsidR="00A5741D" w:rsidRPr="001B3F9C" w:rsidTr="00EB26CF">
        <w:tc>
          <w:tcPr>
            <w:tcW w:w="817" w:type="dxa"/>
          </w:tcPr>
          <w:p w:rsidR="00A5741D" w:rsidRPr="001B3F9C" w:rsidRDefault="00A5741D" w:rsidP="00A5741D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-250" w:hanging="14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5" w:type="dxa"/>
          </w:tcPr>
          <w:p w:rsidR="00A5741D" w:rsidRPr="001B3F9C" w:rsidRDefault="00A5741D" w:rsidP="00EB2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3F9C">
              <w:rPr>
                <w:rFonts w:ascii="Times New Roman" w:hAnsi="Times New Roman" w:cs="Times New Roman"/>
                <w:sz w:val="28"/>
                <w:szCs w:val="28"/>
              </w:rPr>
              <w:t>Задолженность бюджету по налогам и сборам</w:t>
            </w:r>
          </w:p>
        </w:tc>
        <w:tc>
          <w:tcPr>
            <w:tcW w:w="3259" w:type="dxa"/>
          </w:tcPr>
          <w:p w:rsidR="00A5741D" w:rsidRPr="001B3F9C" w:rsidRDefault="00A5741D" w:rsidP="00EB26CF">
            <w:pPr>
              <w:ind w:right="74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3F9C">
              <w:rPr>
                <w:rFonts w:ascii="Times New Roman" w:hAnsi="Times New Roman" w:cs="Times New Roman"/>
                <w:sz w:val="28"/>
                <w:szCs w:val="28"/>
              </w:rPr>
              <w:t>395 800</w:t>
            </w:r>
          </w:p>
        </w:tc>
      </w:tr>
      <w:tr w:rsidR="00A5741D" w:rsidRPr="001B3F9C" w:rsidTr="00EB26CF">
        <w:tc>
          <w:tcPr>
            <w:tcW w:w="817" w:type="dxa"/>
          </w:tcPr>
          <w:p w:rsidR="00A5741D" w:rsidRPr="001B3F9C" w:rsidRDefault="00A5741D" w:rsidP="00A5741D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-250" w:hanging="14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5" w:type="dxa"/>
          </w:tcPr>
          <w:p w:rsidR="00A5741D" w:rsidRPr="001B3F9C" w:rsidRDefault="00A5741D" w:rsidP="00EB2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3F9C">
              <w:rPr>
                <w:rFonts w:ascii="Times New Roman" w:hAnsi="Times New Roman" w:cs="Times New Roman"/>
                <w:sz w:val="28"/>
                <w:szCs w:val="28"/>
              </w:rPr>
              <w:t>Задолженность персонала по прочим операциям</w:t>
            </w:r>
          </w:p>
        </w:tc>
        <w:tc>
          <w:tcPr>
            <w:tcW w:w="3259" w:type="dxa"/>
          </w:tcPr>
          <w:p w:rsidR="00A5741D" w:rsidRPr="001B3F9C" w:rsidRDefault="00A5741D" w:rsidP="00EB26CF">
            <w:pPr>
              <w:ind w:right="74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3F9C">
              <w:rPr>
                <w:rFonts w:ascii="Times New Roman" w:hAnsi="Times New Roman" w:cs="Times New Roman"/>
                <w:sz w:val="28"/>
                <w:szCs w:val="28"/>
              </w:rPr>
              <w:t>1 200</w:t>
            </w:r>
          </w:p>
        </w:tc>
      </w:tr>
      <w:tr w:rsidR="00A5741D" w:rsidRPr="001B3F9C" w:rsidTr="00EB26CF">
        <w:tc>
          <w:tcPr>
            <w:tcW w:w="817" w:type="dxa"/>
          </w:tcPr>
          <w:p w:rsidR="00A5741D" w:rsidRPr="001B3F9C" w:rsidRDefault="00A5741D" w:rsidP="00A5741D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-250" w:hanging="14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5" w:type="dxa"/>
          </w:tcPr>
          <w:p w:rsidR="00A5741D" w:rsidRPr="001B3F9C" w:rsidRDefault="00A5741D" w:rsidP="00EB2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3F9C">
              <w:rPr>
                <w:rFonts w:ascii="Times New Roman" w:hAnsi="Times New Roman" w:cs="Times New Roman"/>
                <w:sz w:val="28"/>
                <w:szCs w:val="28"/>
              </w:rPr>
              <w:t>Задолженность по оплате труда</w:t>
            </w:r>
          </w:p>
        </w:tc>
        <w:tc>
          <w:tcPr>
            <w:tcW w:w="3259" w:type="dxa"/>
          </w:tcPr>
          <w:p w:rsidR="00A5741D" w:rsidRPr="001B3F9C" w:rsidRDefault="00A5741D" w:rsidP="00EB26CF">
            <w:pPr>
              <w:ind w:right="74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3F9C">
              <w:rPr>
                <w:rFonts w:ascii="Times New Roman" w:hAnsi="Times New Roman" w:cs="Times New Roman"/>
                <w:sz w:val="28"/>
                <w:szCs w:val="28"/>
              </w:rPr>
              <w:t>306 100</w:t>
            </w:r>
          </w:p>
        </w:tc>
      </w:tr>
      <w:tr w:rsidR="00A5741D" w:rsidRPr="001B3F9C" w:rsidTr="00EB26CF">
        <w:tc>
          <w:tcPr>
            <w:tcW w:w="817" w:type="dxa"/>
          </w:tcPr>
          <w:p w:rsidR="00A5741D" w:rsidRPr="001B3F9C" w:rsidRDefault="00A5741D" w:rsidP="00A5741D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-250" w:hanging="14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5" w:type="dxa"/>
          </w:tcPr>
          <w:p w:rsidR="00A5741D" w:rsidRPr="001B3F9C" w:rsidRDefault="00A5741D" w:rsidP="00EB2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3F9C">
              <w:rPr>
                <w:rFonts w:ascii="Times New Roman" w:hAnsi="Times New Roman" w:cs="Times New Roman"/>
                <w:sz w:val="28"/>
                <w:szCs w:val="28"/>
              </w:rPr>
              <w:t>Задолженность по отчислениям на социальное страхование и обеспечение</w:t>
            </w:r>
          </w:p>
        </w:tc>
        <w:tc>
          <w:tcPr>
            <w:tcW w:w="3259" w:type="dxa"/>
          </w:tcPr>
          <w:p w:rsidR="00A5741D" w:rsidRPr="001B3F9C" w:rsidRDefault="00A5741D" w:rsidP="00EB26CF">
            <w:pPr>
              <w:ind w:right="74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3F9C">
              <w:rPr>
                <w:rFonts w:ascii="Times New Roman" w:hAnsi="Times New Roman" w:cs="Times New Roman"/>
                <w:sz w:val="28"/>
                <w:szCs w:val="28"/>
              </w:rPr>
              <w:t xml:space="preserve">127 300 </w:t>
            </w:r>
          </w:p>
        </w:tc>
      </w:tr>
      <w:tr w:rsidR="00A5741D" w:rsidRPr="001B3F9C" w:rsidTr="00EB26CF">
        <w:tc>
          <w:tcPr>
            <w:tcW w:w="817" w:type="dxa"/>
          </w:tcPr>
          <w:p w:rsidR="00A5741D" w:rsidRPr="001B3F9C" w:rsidRDefault="00A5741D" w:rsidP="00A5741D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-250" w:hanging="14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5" w:type="dxa"/>
          </w:tcPr>
          <w:p w:rsidR="00A5741D" w:rsidRPr="001B3F9C" w:rsidRDefault="00A5741D" w:rsidP="00EB2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3F9C">
              <w:rPr>
                <w:rFonts w:ascii="Times New Roman" w:hAnsi="Times New Roman" w:cs="Times New Roman"/>
                <w:sz w:val="28"/>
                <w:szCs w:val="28"/>
              </w:rPr>
              <w:t>Задолженность покупателей за отгруженную продукцию</w:t>
            </w:r>
          </w:p>
        </w:tc>
        <w:tc>
          <w:tcPr>
            <w:tcW w:w="3259" w:type="dxa"/>
          </w:tcPr>
          <w:p w:rsidR="00A5741D" w:rsidRPr="001B3F9C" w:rsidRDefault="00A5741D" w:rsidP="00EB26CF">
            <w:pPr>
              <w:ind w:right="74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3F9C">
              <w:rPr>
                <w:rFonts w:ascii="Times New Roman" w:hAnsi="Times New Roman" w:cs="Times New Roman"/>
                <w:sz w:val="28"/>
                <w:szCs w:val="28"/>
              </w:rPr>
              <w:t>2 953 893</w:t>
            </w:r>
          </w:p>
        </w:tc>
      </w:tr>
      <w:tr w:rsidR="00A5741D" w:rsidRPr="001B3F9C" w:rsidTr="00EB26CF">
        <w:tc>
          <w:tcPr>
            <w:tcW w:w="817" w:type="dxa"/>
          </w:tcPr>
          <w:p w:rsidR="00A5741D" w:rsidRPr="001B3F9C" w:rsidRDefault="00A5741D" w:rsidP="00A5741D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-250" w:hanging="14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5" w:type="dxa"/>
          </w:tcPr>
          <w:p w:rsidR="00A5741D" w:rsidRPr="001B3F9C" w:rsidRDefault="00A5741D" w:rsidP="00EB2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3F9C">
              <w:rPr>
                <w:rFonts w:ascii="Times New Roman" w:hAnsi="Times New Roman" w:cs="Times New Roman"/>
                <w:sz w:val="28"/>
                <w:szCs w:val="28"/>
              </w:rPr>
              <w:t>Задолженность поставщикам за приобретенные материальные ценности и услуги</w:t>
            </w:r>
          </w:p>
        </w:tc>
        <w:tc>
          <w:tcPr>
            <w:tcW w:w="3259" w:type="dxa"/>
          </w:tcPr>
          <w:p w:rsidR="00A5741D" w:rsidRPr="001B3F9C" w:rsidRDefault="00A5741D" w:rsidP="00EB26CF">
            <w:pPr>
              <w:ind w:right="74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3F9C">
              <w:rPr>
                <w:rFonts w:ascii="Times New Roman" w:hAnsi="Times New Roman" w:cs="Times New Roman"/>
                <w:sz w:val="28"/>
                <w:szCs w:val="28"/>
              </w:rPr>
              <w:t>1 005 000</w:t>
            </w:r>
          </w:p>
        </w:tc>
      </w:tr>
      <w:tr w:rsidR="00A5741D" w:rsidRPr="001B3F9C" w:rsidTr="00EB26CF">
        <w:tc>
          <w:tcPr>
            <w:tcW w:w="817" w:type="dxa"/>
          </w:tcPr>
          <w:p w:rsidR="00A5741D" w:rsidRPr="001B3F9C" w:rsidRDefault="00A5741D" w:rsidP="00A5741D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-250" w:hanging="14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5" w:type="dxa"/>
          </w:tcPr>
          <w:p w:rsidR="00A5741D" w:rsidRPr="001B3F9C" w:rsidRDefault="00A5741D" w:rsidP="00EB2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3F9C">
              <w:rPr>
                <w:rFonts w:ascii="Times New Roman" w:hAnsi="Times New Roman" w:cs="Times New Roman"/>
                <w:sz w:val="28"/>
                <w:szCs w:val="28"/>
              </w:rPr>
              <w:t>Легковой автомобиль*</w:t>
            </w:r>
          </w:p>
        </w:tc>
        <w:tc>
          <w:tcPr>
            <w:tcW w:w="3259" w:type="dxa"/>
          </w:tcPr>
          <w:p w:rsidR="00A5741D" w:rsidRPr="001B3F9C" w:rsidRDefault="00A5741D" w:rsidP="00EB26CF">
            <w:pPr>
              <w:ind w:right="74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3F9C">
              <w:rPr>
                <w:rFonts w:ascii="Times New Roman" w:hAnsi="Times New Roman" w:cs="Times New Roman"/>
                <w:sz w:val="28"/>
                <w:szCs w:val="28"/>
              </w:rPr>
              <w:t>99 200</w:t>
            </w:r>
          </w:p>
        </w:tc>
      </w:tr>
      <w:tr w:rsidR="00A5741D" w:rsidRPr="001B3F9C" w:rsidTr="00EB26CF">
        <w:tc>
          <w:tcPr>
            <w:tcW w:w="817" w:type="dxa"/>
          </w:tcPr>
          <w:p w:rsidR="00A5741D" w:rsidRPr="001B3F9C" w:rsidRDefault="00A5741D" w:rsidP="00A5741D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-250" w:hanging="14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5" w:type="dxa"/>
          </w:tcPr>
          <w:p w:rsidR="00A5741D" w:rsidRPr="001B3F9C" w:rsidRDefault="00A5741D" w:rsidP="00EB2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3F9C">
              <w:rPr>
                <w:rFonts w:ascii="Times New Roman" w:hAnsi="Times New Roman" w:cs="Times New Roman"/>
                <w:sz w:val="28"/>
                <w:szCs w:val="28"/>
              </w:rPr>
              <w:t>Краткосрочные кредиты банков</w:t>
            </w:r>
          </w:p>
        </w:tc>
        <w:tc>
          <w:tcPr>
            <w:tcW w:w="3259" w:type="dxa"/>
          </w:tcPr>
          <w:p w:rsidR="00A5741D" w:rsidRPr="001B3F9C" w:rsidRDefault="00A5741D" w:rsidP="00EB26CF">
            <w:pPr>
              <w:ind w:right="74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3F9C">
              <w:rPr>
                <w:rFonts w:ascii="Times New Roman" w:hAnsi="Times New Roman" w:cs="Times New Roman"/>
                <w:sz w:val="28"/>
                <w:szCs w:val="28"/>
              </w:rPr>
              <w:t>600 000</w:t>
            </w:r>
          </w:p>
        </w:tc>
      </w:tr>
      <w:tr w:rsidR="00A5741D" w:rsidRPr="001B3F9C" w:rsidTr="00EB26CF">
        <w:tc>
          <w:tcPr>
            <w:tcW w:w="817" w:type="dxa"/>
          </w:tcPr>
          <w:p w:rsidR="00A5741D" w:rsidRPr="001B3F9C" w:rsidRDefault="00A5741D" w:rsidP="00A5741D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-250" w:hanging="14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5" w:type="dxa"/>
          </w:tcPr>
          <w:p w:rsidR="00A5741D" w:rsidRPr="001B3F9C" w:rsidRDefault="00A5741D" w:rsidP="00EB2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3F9C">
              <w:rPr>
                <w:rFonts w:ascii="Times New Roman" w:hAnsi="Times New Roman" w:cs="Times New Roman"/>
                <w:sz w:val="28"/>
                <w:szCs w:val="28"/>
              </w:rPr>
              <w:t>Краткосрочные финансовые вложения</w:t>
            </w:r>
          </w:p>
        </w:tc>
        <w:tc>
          <w:tcPr>
            <w:tcW w:w="3259" w:type="dxa"/>
          </w:tcPr>
          <w:p w:rsidR="00A5741D" w:rsidRPr="001B3F9C" w:rsidRDefault="00A5741D" w:rsidP="00EB26CF">
            <w:pPr>
              <w:ind w:right="74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3F9C">
              <w:rPr>
                <w:rFonts w:ascii="Times New Roman" w:hAnsi="Times New Roman" w:cs="Times New Roman"/>
                <w:sz w:val="28"/>
                <w:szCs w:val="28"/>
              </w:rPr>
              <w:t>300 500</w:t>
            </w:r>
          </w:p>
        </w:tc>
      </w:tr>
      <w:tr w:rsidR="00A5741D" w:rsidRPr="001B3F9C" w:rsidTr="00EB26CF">
        <w:tc>
          <w:tcPr>
            <w:tcW w:w="817" w:type="dxa"/>
          </w:tcPr>
          <w:p w:rsidR="00A5741D" w:rsidRPr="001B3F9C" w:rsidRDefault="00A5741D" w:rsidP="00A5741D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-250" w:hanging="14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5" w:type="dxa"/>
          </w:tcPr>
          <w:p w:rsidR="00A5741D" w:rsidRPr="001B3F9C" w:rsidRDefault="00A5741D" w:rsidP="00EB2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3F9C">
              <w:rPr>
                <w:rFonts w:ascii="Times New Roman" w:hAnsi="Times New Roman" w:cs="Times New Roman"/>
                <w:sz w:val="28"/>
                <w:szCs w:val="28"/>
              </w:rPr>
              <w:t>Уставный капитал</w:t>
            </w:r>
          </w:p>
        </w:tc>
        <w:tc>
          <w:tcPr>
            <w:tcW w:w="3259" w:type="dxa"/>
          </w:tcPr>
          <w:p w:rsidR="00A5741D" w:rsidRPr="001B3F9C" w:rsidRDefault="00A5741D" w:rsidP="00EB26CF">
            <w:pPr>
              <w:ind w:right="74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3F9C">
              <w:rPr>
                <w:rFonts w:ascii="Times New Roman" w:hAnsi="Times New Roman" w:cs="Times New Roman"/>
                <w:sz w:val="28"/>
                <w:szCs w:val="28"/>
              </w:rPr>
              <w:t>5 100 000</w:t>
            </w:r>
          </w:p>
        </w:tc>
      </w:tr>
      <w:tr w:rsidR="00A5741D" w:rsidRPr="001B3F9C" w:rsidTr="00EB26CF">
        <w:tc>
          <w:tcPr>
            <w:tcW w:w="817" w:type="dxa"/>
          </w:tcPr>
          <w:p w:rsidR="00A5741D" w:rsidRPr="001B3F9C" w:rsidRDefault="00A5741D" w:rsidP="00A5741D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-250" w:hanging="14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5" w:type="dxa"/>
          </w:tcPr>
          <w:p w:rsidR="00A5741D" w:rsidRPr="001B3F9C" w:rsidRDefault="00A5741D" w:rsidP="00EB2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3F9C">
              <w:rPr>
                <w:rFonts w:ascii="Times New Roman" w:hAnsi="Times New Roman" w:cs="Times New Roman"/>
                <w:sz w:val="28"/>
                <w:szCs w:val="28"/>
              </w:rPr>
              <w:t>Добавочный капитал</w:t>
            </w:r>
          </w:p>
        </w:tc>
        <w:tc>
          <w:tcPr>
            <w:tcW w:w="3259" w:type="dxa"/>
          </w:tcPr>
          <w:p w:rsidR="00A5741D" w:rsidRPr="001B3F9C" w:rsidRDefault="00A5741D" w:rsidP="00EB26CF">
            <w:pPr>
              <w:ind w:right="74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3F9C">
              <w:rPr>
                <w:rFonts w:ascii="Times New Roman" w:hAnsi="Times New Roman" w:cs="Times New Roman"/>
                <w:sz w:val="28"/>
                <w:szCs w:val="28"/>
              </w:rPr>
              <w:t>900 000</w:t>
            </w:r>
          </w:p>
        </w:tc>
      </w:tr>
      <w:tr w:rsidR="00A5741D" w:rsidRPr="001B3F9C" w:rsidTr="00EB26CF">
        <w:tc>
          <w:tcPr>
            <w:tcW w:w="817" w:type="dxa"/>
          </w:tcPr>
          <w:p w:rsidR="00A5741D" w:rsidRPr="001B3F9C" w:rsidRDefault="00A5741D" w:rsidP="00A5741D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-250" w:hanging="14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5" w:type="dxa"/>
          </w:tcPr>
          <w:p w:rsidR="00A5741D" w:rsidRPr="001B3F9C" w:rsidRDefault="00A5741D" w:rsidP="00EB2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3F9C">
              <w:rPr>
                <w:rFonts w:ascii="Times New Roman" w:hAnsi="Times New Roman" w:cs="Times New Roman"/>
                <w:sz w:val="28"/>
                <w:szCs w:val="28"/>
              </w:rPr>
              <w:t>Незавершенное строительство</w:t>
            </w:r>
          </w:p>
        </w:tc>
        <w:tc>
          <w:tcPr>
            <w:tcW w:w="3259" w:type="dxa"/>
          </w:tcPr>
          <w:p w:rsidR="00A5741D" w:rsidRPr="001B3F9C" w:rsidRDefault="00A5741D" w:rsidP="00EB26CF">
            <w:pPr>
              <w:ind w:right="74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3F9C">
              <w:rPr>
                <w:rFonts w:ascii="Times New Roman" w:hAnsi="Times New Roman" w:cs="Times New Roman"/>
                <w:sz w:val="28"/>
                <w:szCs w:val="28"/>
              </w:rPr>
              <w:t>650 000</w:t>
            </w:r>
          </w:p>
        </w:tc>
      </w:tr>
      <w:tr w:rsidR="00A5741D" w:rsidRPr="001B3F9C" w:rsidTr="00EB26CF">
        <w:tc>
          <w:tcPr>
            <w:tcW w:w="817" w:type="dxa"/>
          </w:tcPr>
          <w:p w:rsidR="00A5741D" w:rsidRPr="001B3F9C" w:rsidRDefault="00A5741D" w:rsidP="00A5741D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-250" w:hanging="14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5" w:type="dxa"/>
          </w:tcPr>
          <w:p w:rsidR="00A5741D" w:rsidRPr="001B3F9C" w:rsidRDefault="00A5741D" w:rsidP="00EB2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3F9C">
              <w:rPr>
                <w:rFonts w:ascii="Times New Roman" w:hAnsi="Times New Roman" w:cs="Times New Roman"/>
                <w:sz w:val="28"/>
                <w:szCs w:val="28"/>
              </w:rPr>
              <w:t>Нераспределенная прибыль</w:t>
            </w:r>
          </w:p>
        </w:tc>
        <w:tc>
          <w:tcPr>
            <w:tcW w:w="3259" w:type="dxa"/>
          </w:tcPr>
          <w:p w:rsidR="00A5741D" w:rsidRPr="001B3F9C" w:rsidRDefault="00A5741D" w:rsidP="00EB26CF">
            <w:pPr>
              <w:ind w:right="74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3F9C">
              <w:rPr>
                <w:rFonts w:ascii="Times New Roman" w:hAnsi="Times New Roman" w:cs="Times New Roman"/>
                <w:sz w:val="28"/>
                <w:szCs w:val="28"/>
              </w:rPr>
              <w:t>920 000</w:t>
            </w:r>
          </w:p>
        </w:tc>
      </w:tr>
      <w:tr w:rsidR="00A5741D" w:rsidRPr="001B3F9C" w:rsidTr="00EB26CF">
        <w:tc>
          <w:tcPr>
            <w:tcW w:w="817" w:type="dxa"/>
          </w:tcPr>
          <w:p w:rsidR="00A5741D" w:rsidRPr="001B3F9C" w:rsidRDefault="00A5741D" w:rsidP="00A5741D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-250" w:hanging="14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5" w:type="dxa"/>
          </w:tcPr>
          <w:p w:rsidR="00A5741D" w:rsidRPr="001B3F9C" w:rsidRDefault="00A5741D" w:rsidP="00EB2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3F9C">
              <w:rPr>
                <w:rFonts w:ascii="Times New Roman" w:hAnsi="Times New Roman" w:cs="Times New Roman"/>
                <w:sz w:val="28"/>
                <w:szCs w:val="28"/>
              </w:rPr>
              <w:t>Основные материалы</w:t>
            </w:r>
          </w:p>
        </w:tc>
        <w:tc>
          <w:tcPr>
            <w:tcW w:w="3259" w:type="dxa"/>
          </w:tcPr>
          <w:p w:rsidR="00A5741D" w:rsidRPr="001B3F9C" w:rsidRDefault="00A5741D" w:rsidP="00EB26CF">
            <w:pPr>
              <w:ind w:right="74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3F9C">
              <w:rPr>
                <w:rFonts w:ascii="Times New Roman" w:hAnsi="Times New Roman" w:cs="Times New Roman"/>
                <w:sz w:val="28"/>
                <w:szCs w:val="28"/>
              </w:rPr>
              <w:t>25 000</w:t>
            </w:r>
          </w:p>
        </w:tc>
      </w:tr>
      <w:tr w:rsidR="00A5741D" w:rsidRPr="001B3F9C" w:rsidTr="00EB26CF">
        <w:tc>
          <w:tcPr>
            <w:tcW w:w="817" w:type="dxa"/>
          </w:tcPr>
          <w:p w:rsidR="00A5741D" w:rsidRPr="001B3F9C" w:rsidRDefault="00A5741D" w:rsidP="00A5741D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-250" w:hanging="14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5" w:type="dxa"/>
          </w:tcPr>
          <w:p w:rsidR="00A5741D" w:rsidRPr="001B3F9C" w:rsidRDefault="00A5741D" w:rsidP="00EB2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3F9C">
              <w:rPr>
                <w:rFonts w:ascii="Times New Roman" w:hAnsi="Times New Roman" w:cs="Times New Roman"/>
                <w:sz w:val="28"/>
                <w:szCs w:val="28"/>
              </w:rPr>
              <w:t>Прибыль отчетного периода</w:t>
            </w:r>
          </w:p>
        </w:tc>
        <w:tc>
          <w:tcPr>
            <w:tcW w:w="3259" w:type="dxa"/>
          </w:tcPr>
          <w:p w:rsidR="00A5741D" w:rsidRPr="001B3F9C" w:rsidRDefault="00A5741D" w:rsidP="00EB26CF">
            <w:pPr>
              <w:ind w:right="74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3F9C">
              <w:rPr>
                <w:rFonts w:ascii="Times New Roman" w:hAnsi="Times New Roman" w:cs="Times New Roman"/>
                <w:sz w:val="28"/>
                <w:szCs w:val="28"/>
              </w:rPr>
              <w:t xml:space="preserve">2 373 500 </w:t>
            </w:r>
          </w:p>
        </w:tc>
      </w:tr>
      <w:tr w:rsidR="00A5741D" w:rsidRPr="001B3F9C" w:rsidTr="00EB26CF">
        <w:tc>
          <w:tcPr>
            <w:tcW w:w="817" w:type="dxa"/>
          </w:tcPr>
          <w:p w:rsidR="00A5741D" w:rsidRPr="001B3F9C" w:rsidRDefault="00A5741D" w:rsidP="00A5741D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-250" w:hanging="14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5" w:type="dxa"/>
          </w:tcPr>
          <w:p w:rsidR="00A5741D" w:rsidRPr="001B3F9C" w:rsidRDefault="00A5741D" w:rsidP="00EB2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3F9C">
              <w:rPr>
                <w:rFonts w:ascii="Times New Roman" w:hAnsi="Times New Roman" w:cs="Times New Roman"/>
                <w:sz w:val="28"/>
                <w:szCs w:val="28"/>
              </w:rPr>
              <w:t>Прочие дебиторы</w:t>
            </w:r>
          </w:p>
        </w:tc>
        <w:tc>
          <w:tcPr>
            <w:tcW w:w="3259" w:type="dxa"/>
          </w:tcPr>
          <w:p w:rsidR="00A5741D" w:rsidRPr="001B3F9C" w:rsidRDefault="00A5741D" w:rsidP="00EB26CF">
            <w:pPr>
              <w:ind w:right="74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3F9C">
              <w:rPr>
                <w:rFonts w:ascii="Times New Roman" w:hAnsi="Times New Roman" w:cs="Times New Roman"/>
                <w:sz w:val="28"/>
                <w:szCs w:val="28"/>
              </w:rPr>
              <w:t>15 000</w:t>
            </w:r>
          </w:p>
        </w:tc>
      </w:tr>
      <w:tr w:rsidR="00A5741D" w:rsidRPr="001B3F9C" w:rsidTr="00EB26CF">
        <w:tc>
          <w:tcPr>
            <w:tcW w:w="817" w:type="dxa"/>
          </w:tcPr>
          <w:p w:rsidR="00A5741D" w:rsidRPr="001B3F9C" w:rsidRDefault="00A5741D" w:rsidP="00A5741D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-250" w:hanging="14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5" w:type="dxa"/>
          </w:tcPr>
          <w:p w:rsidR="00A5741D" w:rsidRPr="001B3F9C" w:rsidRDefault="00A5741D" w:rsidP="00EB2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3F9C">
              <w:rPr>
                <w:rFonts w:ascii="Times New Roman" w:hAnsi="Times New Roman" w:cs="Times New Roman"/>
                <w:sz w:val="28"/>
                <w:szCs w:val="28"/>
              </w:rPr>
              <w:t>Прочие кредиторы</w:t>
            </w:r>
          </w:p>
        </w:tc>
        <w:tc>
          <w:tcPr>
            <w:tcW w:w="3259" w:type="dxa"/>
          </w:tcPr>
          <w:p w:rsidR="00A5741D" w:rsidRPr="001B3F9C" w:rsidRDefault="00A5741D" w:rsidP="00EB26CF">
            <w:pPr>
              <w:ind w:right="74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3F9C">
              <w:rPr>
                <w:rFonts w:ascii="Times New Roman" w:hAnsi="Times New Roman" w:cs="Times New Roman"/>
                <w:sz w:val="28"/>
                <w:szCs w:val="28"/>
              </w:rPr>
              <w:t xml:space="preserve">114 800 </w:t>
            </w:r>
          </w:p>
        </w:tc>
      </w:tr>
      <w:tr w:rsidR="00A5741D" w:rsidRPr="001B3F9C" w:rsidTr="00EB26CF">
        <w:tc>
          <w:tcPr>
            <w:tcW w:w="817" w:type="dxa"/>
          </w:tcPr>
          <w:p w:rsidR="00A5741D" w:rsidRPr="001B3F9C" w:rsidRDefault="00A5741D" w:rsidP="00A5741D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-250" w:hanging="14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5" w:type="dxa"/>
          </w:tcPr>
          <w:p w:rsidR="00A5741D" w:rsidRPr="001B3F9C" w:rsidRDefault="00A5741D" w:rsidP="00EB2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3F9C">
              <w:rPr>
                <w:rFonts w:ascii="Times New Roman" w:hAnsi="Times New Roman" w:cs="Times New Roman"/>
                <w:sz w:val="28"/>
                <w:szCs w:val="28"/>
              </w:rPr>
              <w:t>Прочие материалы</w:t>
            </w:r>
          </w:p>
        </w:tc>
        <w:tc>
          <w:tcPr>
            <w:tcW w:w="3259" w:type="dxa"/>
          </w:tcPr>
          <w:p w:rsidR="00A5741D" w:rsidRPr="001B3F9C" w:rsidRDefault="00A5741D" w:rsidP="00EB26CF">
            <w:pPr>
              <w:ind w:right="74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3F9C">
              <w:rPr>
                <w:rFonts w:ascii="Times New Roman" w:hAnsi="Times New Roman" w:cs="Times New Roman"/>
                <w:sz w:val="28"/>
                <w:szCs w:val="28"/>
              </w:rPr>
              <w:t>6 207</w:t>
            </w:r>
          </w:p>
        </w:tc>
      </w:tr>
      <w:tr w:rsidR="00A5741D" w:rsidRPr="001B3F9C" w:rsidTr="00EB26CF">
        <w:tc>
          <w:tcPr>
            <w:tcW w:w="817" w:type="dxa"/>
          </w:tcPr>
          <w:p w:rsidR="00A5741D" w:rsidRPr="001B3F9C" w:rsidRDefault="00A5741D" w:rsidP="00A5741D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-250" w:hanging="14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5" w:type="dxa"/>
          </w:tcPr>
          <w:p w:rsidR="00A5741D" w:rsidRPr="001B3F9C" w:rsidRDefault="00A5741D" w:rsidP="00EB2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3F9C">
              <w:rPr>
                <w:rFonts w:ascii="Times New Roman" w:hAnsi="Times New Roman" w:cs="Times New Roman"/>
                <w:sz w:val="28"/>
                <w:szCs w:val="28"/>
              </w:rPr>
              <w:t>Топливо</w:t>
            </w:r>
          </w:p>
        </w:tc>
        <w:tc>
          <w:tcPr>
            <w:tcW w:w="3259" w:type="dxa"/>
          </w:tcPr>
          <w:p w:rsidR="00A5741D" w:rsidRPr="001B3F9C" w:rsidRDefault="00A5741D" w:rsidP="00EB26CF">
            <w:pPr>
              <w:ind w:right="74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3F9C">
              <w:rPr>
                <w:rFonts w:ascii="Times New Roman" w:hAnsi="Times New Roman" w:cs="Times New Roman"/>
                <w:sz w:val="28"/>
                <w:szCs w:val="28"/>
              </w:rPr>
              <w:t>4 000</w:t>
            </w:r>
          </w:p>
        </w:tc>
      </w:tr>
    </w:tbl>
    <w:p w:rsidR="00A5741D" w:rsidRDefault="00A5741D" w:rsidP="00A5741D">
      <w:pPr>
        <w:jc w:val="both"/>
        <w:rPr>
          <w:rFonts w:ascii="Times New Roman" w:hAnsi="Times New Roman" w:cs="Times New Roman"/>
          <w:sz w:val="28"/>
          <w:szCs w:val="28"/>
        </w:rPr>
      </w:pPr>
      <w:r w:rsidRPr="001B3F9C">
        <w:rPr>
          <w:rFonts w:ascii="Times New Roman" w:hAnsi="Times New Roman" w:cs="Times New Roman"/>
          <w:sz w:val="28"/>
          <w:szCs w:val="28"/>
        </w:rPr>
        <w:t>*Основные средства приведены по остаточной стоимости.</w:t>
      </w: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5741D" w:rsidRPr="001B3F9C" w:rsidRDefault="00A5741D" w:rsidP="00A5741D">
      <w:pPr>
        <w:jc w:val="right"/>
        <w:rPr>
          <w:rFonts w:ascii="Times New Roman" w:hAnsi="Times New Roman" w:cs="Times New Roman"/>
          <w:sz w:val="28"/>
          <w:szCs w:val="28"/>
        </w:rPr>
      </w:pPr>
      <w:r w:rsidRPr="001B3F9C">
        <w:rPr>
          <w:rFonts w:ascii="Times New Roman" w:hAnsi="Times New Roman" w:cs="Times New Roman"/>
          <w:sz w:val="28"/>
          <w:szCs w:val="28"/>
        </w:rPr>
        <w:lastRenderedPageBreak/>
        <w:t>Таблица 2</w:t>
      </w:r>
    </w:p>
    <w:p w:rsidR="00A5741D" w:rsidRPr="001B3F9C" w:rsidRDefault="00A5741D" w:rsidP="00A5741D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F9C">
        <w:rPr>
          <w:rFonts w:ascii="Times New Roman" w:hAnsi="Times New Roman" w:cs="Times New Roman"/>
          <w:sz w:val="28"/>
          <w:szCs w:val="28"/>
        </w:rPr>
        <w:t>Группировка активов ООО «Свет» по их составу и размещению</w:t>
      </w:r>
    </w:p>
    <w:tbl>
      <w:tblPr>
        <w:tblStyle w:val="a5"/>
        <w:tblW w:w="0" w:type="auto"/>
        <w:tblLook w:val="04A0"/>
      </w:tblPr>
      <w:tblGrid>
        <w:gridCol w:w="959"/>
        <w:gridCol w:w="1964"/>
        <w:gridCol w:w="1063"/>
        <w:gridCol w:w="3068"/>
        <w:gridCol w:w="2359"/>
      </w:tblGrid>
      <w:tr w:rsidR="00A5741D" w:rsidRPr="001B3F9C" w:rsidTr="00EB26CF">
        <w:tc>
          <w:tcPr>
            <w:tcW w:w="959" w:type="dxa"/>
          </w:tcPr>
          <w:p w:rsidR="00A5741D" w:rsidRPr="007D7E30" w:rsidRDefault="00A5741D" w:rsidP="00EB26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E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D7E3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7D7E30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7D7E3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64" w:type="dxa"/>
          </w:tcPr>
          <w:p w:rsidR="00A5741D" w:rsidRPr="007D7E30" w:rsidRDefault="00A5741D" w:rsidP="00EB26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E30">
              <w:rPr>
                <w:rFonts w:ascii="Times New Roman" w:hAnsi="Times New Roman" w:cs="Times New Roman"/>
                <w:b/>
                <w:sz w:val="24"/>
                <w:szCs w:val="24"/>
              </w:rPr>
              <w:t>Группа активов</w:t>
            </w:r>
          </w:p>
        </w:tc>
        <w:tc>
          <w:tcPr>
            <w:tcW w:w="1063" w:type="dxa"/>
          </w:tcPr>
          <w:p w:rsidR="00A5741D" w:rsidRPr="007D7E30" w:rsidRDefault="00A5741D" w:rsidP="007D7E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E30">
              <w:rPr>
                <w:rFonts w:ascii="Times New Roman" w:hAnsi="Times New Roman" w:cs="Times New Roman"/>
                <w:b/>
                <w:sz w:val="24"/>
                <w:szCs w:val="24"/>
              </w:rPr>
              <w:t>№ по табл. 1</w:t>
            </w:r>
          </w:p>
        </w:tc>
        <w:tc>
          <w:tcPr>
            <w:tcW w:w="3068" w:type="dxa"/>
          </w:tcPr>
          <w:p w:rsidR="00A5741D" w:rsidRPr="007D7E30" w:rsidRDefault="00A5741D" w:rsidP="00EB26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E30">
              <w:rPr>
                <w:rFonts w:ascii="Times New Roman" w:hAnsi="Times New Roman" w:cs="Times New Roman"/>
                <w:b/>
                <w:sz w:val="24"/>
                <w:szCs w:val="24"/>
              </w:rPr>
              <w:t>Подгруппа или отдельные виды активов</w:t>
            </w:r>
          </w:p>
        </w:tc>
        <w:tc>
          <w:tcPr>
            <w:tcW w:w="2359" w:type="dxa"/>
          </w:tcPr>
          <w:p w:rsidR="00A5741D" w:rsidRPr="007D7E30" w:rsidRDefault="00A5741D" w:rsidP="00EB26CF">
            <w:pPr>
              <w:ind w:right="-1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E30">
              <w:rPr>
                <w:rFonts w:ascii="Times New Roman" w:hAnsi="Times New Roman" w:cs="Times New Roman"/>
                <w:b/>
                <w:sz w:val="24"/>
                <w:szCs w:val="24"/>
              </w:rPr>
              <w:t>Сумма,</w:t>
            </w:r>
          </w:p>
          <w:p w:rsidR="00A5741D" w:rsidRPr="007D7E30" w:rsidRDefault="00A5741D" w:rsidP="00EB26CF">
            <w:pPr>
              <w:ind w:right="-1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E30">
              <w:rPr>
                <w:rFonts w:ascii="Times New Roman" w:hAnsi="Times New Roman" w:cs="Times New Roman"/>
                <w:b/>
                <w:sz w:val="24"/>
                <w:szCs w:val="24"/>
              </w:rPr>
              <w:t>руб.</w:t>
            </w:r>
          </w:p>
        </w:tc>
      </w:tr>
      <w:tr w:rsidR="00A5741D" w:rsidRPr="001B3F9C" w:rsidTr="007D7E30">
        <w:tc>
          <w:tcPr>
            <w:tcW w:w="959" w:type="dxa"/>
          </w:tcPr>
          <w:p w:rsidR="00A5741D" w:rsidRPr="007D7E30" w:rsidRDefault="00A5741D" w:rsidP="00EB26C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7E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964" w:type="dxa"/>
          </w:tcPr>
          <w:p w:rsidR="00A5741D" w:rsidRPr="007D7E30" w:rsidRDefault="00A5741D" w:rsidP="00EB2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7E30">
              <w:rPr>
                <w:rFonts w:ascii="Times New Roman" w:hAnsi="Times New Roman" w:cs="Times New Roman"/>
                <w:sz w:val="24"/>
                <w:szCs w:val="24"/>
              </w:rPr>
              <w:t>Внеоборотные</w:t>
            </w:r>
            <w:proofErr w:type="spellEnd"/>
            <w:r w:rsidRPr="007D7E30">
              <w:rPr>
                <w:rFonts w:ascii="Times New Roman" w:hAnsi="Times New Roman" w:cs="Times New Roman"/>
                <w:sz w:val="24"/>
                <w:szCs w:val="24"/>
              </w:rPr>
              <w:t xml:space="preserve"> активы</w:t>
            </w:r>
          </w:p>
        </w:tc>
        <w:tc>
          <w:tcPr>
            <w:tcW w:w="1063" w:type="dxa"/>
            <w:vAlign w:val="center"/>
          </w:tcPr>
          <w:p w:rsidR="00A5741D" w:rsidRPr="007D7E30" w:rsidRDefault="00A5741D" w:rsidP="007D7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8" w:type="dxa"/>
          </w:tcPr>
          <w:p w:rsidR="00A5741D" w:rsidRPr="007D7E30" w:rsidRDefault="00A5741D" w:rsidP="00EB26C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7E30">
              <w:rPr>
                <w:rFonts w:ascii="Times New Roman" w:hAnsi="Times New Roman" w:cs="Times New Roman"/>
                <w:i/>
                <w:sz w:val="24"/>
                <w:szCs w:val="24"/>
              </w:rPr>
              <w:t>Нематериальные активы</w:t>
            </w:r>
          </w:p>
        </w:tc>
        <w:tc>
          <w:tcPr>
            <w:tcW w:w="2359" w:type="dxa"/>
            <w:vAlign w:val="center"/>
          </w:tcPr>
          <w:p w:rsidR="00A5741D" w:rsidRPr="007D7E30" w:rsidRDefault="00A5741D" w:rsidP="007D7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41D" w:rsidRPr="001B3F9C" w:rsidTr="007D7E30">
        <w:tc>
          <w:tcPr>
            <w:tcW w:w="959" w:type="dxa"/>
          </w:tcPr>
          <w:p w:rsidR="00A5741D" w:rsidRPr="007D7E30" w:rsidRDefault="00A5741D" w:rsidP="00EB2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</w:tcPr>
          <w:p w:rsidR="00A5741D" w:rsidRPr="007D7E30" w:rsidRDefault="00A5741D" w:rsidP="00EB2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A5741D" w:rsidRPr="007D7E30" w:rsidRDefault="00A5741D" w:rsidP="007D7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8" w:type="dxa"/>
          </w:tcPr>
          <w:p w:rsidR="00A5741D" w:rsidRPr="007D7E30" w:rsidRDefault="00A5741D" w:rsidP="00EB26C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7E30">
              <w:rPr>
                <w:rFonts w:ascii="Times New Roman" w:hAnsi="Times New Roman" w:cs="Times New Roman"/>
                <w:i/>
                <w:sz w:val="24"/>
                <w:szCs w:val="24"/>
              </w:rPr>
              <w:t>Основные средства</w:t>
            </w:r>
          </w:p>
          <w:p w:rsidR="00A5741D" w:rsidRPr="007D7E30" w:rsidRDefault="00A5741D" w:rsidP="00EB2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E30">
              <w:rPr>
                <w:rFonts w:ascii="Times New Roman" w:hAnsi="Times New Roman" w:cs="Times New Roman"/>
                <w:i/>
                <w:sz w:val="24"/>
                <w:szCs w:val="24"/>
              </w:rPr>
              <w:t>в том числе</w:t>
            </w:r>
          </w:p>
        </w:tc>
        <w:tc>
          <w:tcPr>
            <w:tcW w:w="2359" w:type="dxa"/>
            <w:vAlign w:val="center"/>
          </w:tcPr>
          <w:p w:rsidR="00A5741D" w:rsidRPr="007D7E30" w:rsidRDefault="007D7E30" w:rsidP="007D7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1 649 200</w:t>
            </w:r>
          </w:p>
        </w:tc>
      </w:tr>
      <w:tr w:rsidR="007D7E30" w:rsidRPr="001B3F9C" w:rsidTr="007D7E30">
        <w:tc>
          <w:tcPr>
            <w:tcW w:w="959" w:type="dxa"/>
          </w:tcPr>
          <w:p w:rsidR="007D7E30" w:rsidRPr="007D7E30" w:rsidRDefault="007D7E30" w:rsidP="00EB2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</w:tcPr>
          <w:p w:rsidR="007D7E30" w:rsidRPr="007D7E30" w:rsidRDefault="007D7E30" w:rsidP="00EB2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7D7E30" w:rsidRPr="007D7E30" w:rsidRDefault="007D7E30" w:rsidP="007D7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E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68" w:type="dxa"/>
          </w:tcPr>
          <w:p w:rsidR="007D7E30" w:rsidRPr="007D7E30" w:rsidRDefault="007D7E30" w:rsidP="00EB2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E30">
              <w:rPr>
                <w:rFonts w:ascii="Times New Roman" w:hAnsi="Times New Roman" w:cs="Times New Roman"/>
                <w:sz w:val="24"/>
                <w:szCs w:val="24"/>
              </w:rPr>
              <w:t>Административное здание</w:t>
            </w:r>
          </w:p>
        </w:tc>
        <w:tc>
          <w:tcPr>
            <w:tcW w:w="2359" w:type="dxa"/>
            <w:vAlign w:val="center"/>
          </w:tcPr>
          <w:p w:rsidR="007D7E30" w:rsidRPr="007D7E30" w:rsidRDefault="007D7E30" w:rsidP="007D7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1 550 000</w:t>
            </w:r>
          </w:p>
        </w:tc>
      </w:tr>
      <w:tr w:rsidR="007D7E30" w:rsidRPr="001B3F9C" w:rsidTr="007D7E30">
        <w:tc>
          <w:tcPr>
            <w:tcW w:w="959" w:type="dxa"/>
          </w:tcPr>
          <w:p w:rsidR="007D7E30" w:rsidRPr="007D7E30" w:rsidRDefault="007D7E30" w:rsidP="00EB2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</w:tcPr>
          <w:p w:rsidR="007D7E30" w:rsidRPr="007D7E30" w:rsidRDefault="007D7E30" w:rsidP="00EB2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7D7E30" w:rsidRPr="007D7E30" w:rsidRDefault="007D7E30" w:rsidP="007D7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E3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068" w:type="dxa"/>
          </w:tcPr>
          <w:p w:rsidR="007D7E30" w:rsidRPr="007D7E30" w:rsidRDefault="007D7E30" w:rsidP="00EB2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E30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</w:tc>
        <w:tc>
          <w:tcPr>
            <w:tcW w:w="2359" w:type="dxa"/>
            <w:vAlign w:val="center"/>
          </w:tcPr>
          <w:p w:rsidR="007D7E30" w:rsidRPr="007D7E30" w:rsidRDefault="007D7E30" w:rsidP="007D7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99 200</w:t>
            </w:r>
          </w:p>
        </w:tc>
      </w:tr>
      <w:tr w:rsidR="007D7E30" w:rsidRPr="001B3F9C" w:rsidTr="007D7E30">
        <w:tc>
          <w:tcPr>
            <w:tcW w:w="959" w:type="dxa"/>
          </w:tcPr>
          <w:p w:rsidR="007D7E30" w:rsidRPr="007D7E30" w:rsidRDefault="007D7E30" w:rsidP="00EB2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</w:tcPr>
          <w:p w:rsidR="007D7E30" w:rsidRPr="007D7E30" w:rsidRDefault="007D7E30" w:rsidP="00EB2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7D7E30" w:rsidRPr="007D7E30" w:rsidRDefault="007D7E30" w:rsidP="007D7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8" w:type="dxa"/>
          </w:tcPr>
          <w:p w:rsidR="007D7E30" w:rsidRPr="007D7E30" w:rsidRDefault="007D7E30" w:rsidP="00EB26C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7E30">
              <w:rPr>
                <w:rFonts w:ascii="Times New Roman" w:hAnsi="Times New Roman" w:cs="Times New Roman"/>
                <w:i/>
                <w:sz w:val="24"/>
                <w:szCs w:val="24"/>
              </w:rPr>
              <w:t>Незавершенное строительство и оборудование к установке</w:t>
            </w:r>
          </w:p>
        </w:tc>
        <w:tc>
          <w:tcPr>
            <w:tcW w:w="2359" w:type="dxa"/>
            <w:vAlign w:val="center"/>
          </w:tcPr>
          <w:p w:rsidR="007D7E30" w:rsidRPr="007D7E30" w:rsidRDefault="007D7E30" w:rsidP="007D7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650 000</w:t>
            </w:r>
          </w:p>
        </w:tc>
      </w:tr>
      <w:tr w:rsidR="007D7E30" w:rsidRPr="001B3F9C" w:rsidTr="007D7E30">
        <w:tc>
          <w:tcPr>
            <w:tcW w:w="959" w:type="dxa"/>
          </w:tcPr>
          <w:p w:rsidR="007D7E30" w:rsidRPr="007D7E30" w:rsidRDefault="007D7E30" w:rsidP="00EB2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</w:tcPr>
          <w:p w:rsidR="007D7E30" w:rsidRPr="007D7E30" w:rsidRDefault="007D7E30" w:rsidP="00EB2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7D7E30" w:rsidRPr="007D7E30" w:rsidRDefault="007D7E30" w:rsidP="007D7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E3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068" w:type="dxa"/>
          </w:tcPr>
          <w:p w:rsidR="007D7E30" w:rsidRPr="007D7E30" w:rsidRDefault="007D7E30" w:rsidP="00EB2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E30">
              <w:rPr>
                <w:rFonts w:ascii="Times New Roman" w:hAnsi="Times New Roman" w:cs="Times New Roman"/>
                <w:sz w:val="24"/>
                <w:szCs w:val="24"/>
              </w:rPr>
              <w:t>Незавершенное строительство</w:t>
            </w:r>
          </w:p>
        </w:tc>
        <w:tc>
          <w:tcPr>
            <w:tcW w:w="2359" w:type="dxa"/>
            <w:vAlign w:val="center"/>
          </w:tcPr>
          <w:p w:rsidR="007D7E30" w:rsidRPr="007D7E30" w:rsidRDefault="007D7E30" w:rsidP="007D7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650 000</w:t>
            </w:r>
          </w:p>
        </w:tc>
      </w:tr>
      <w:tr w:rsidR="007D7E30" w:rsidRPr="001B3F9C" w:rsidTr="007D7E30">
        <w:tc>
          <w:tcPr>
            <w:tcW w:w="959" w:type="dxa"/>
          </w:tcPr>
          <w:p w:rsidR="007D7E30" w:rsidRPr="007D7E30" w:rsidRDefault="007D7E30" w:rsidP="00EB2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</w:tcPr>
          <w:p w:rsidR="007D7E30" w:rsidRPr="007D7E30" w:rsidRDefault="007D7E30" w:rsidP="00EB2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7D7E30" w:rsidRPr="007D7E30" w:rsidRDefault="007D7E30" w:rsidP="007D7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8" w:type="dxa"/>
          </w:tcPr>
          <w:p w:rsidR="007D7E30" w:rsidRPr="007D7E30" w:rsidRDefault="007D7E30" w:rsidP="00EB26C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7E30">
              <w:rPr>
                <w:rFonts w:ascii="Times New Roman" w:hAnsi="Times New Roman" w:cs="Times New Roman"/>
                <w:i/>
                <w:sz w:val="24"/>
                <w:szCs w:val="24"/>
              </w:rPr>
              <w:t>Долгосрочные финансовые вложения</w:t>
            </w:r>
          </w:p>
        </w:tc>
        <w:tc>
          <w:tcPr>
            <w:tcW w:w="2359" w:type="dxa"/>
            <w:vAlign w:val="center"/>
          </w:tcPr>
          <w:p w:rsidR="007D7E30" w:rsidRPr="007D7E30" w:rsidRDefault="007D7E30" w:rsidP="007D7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779 500</w:t>
            </w:r>
          </w:p>
        </w:tc>
      </w:tr>
      <w:tr w:rsidR="007D7E30" w:rsidRPr="001B3F9C" w:rsidTr="007D7E30">
        <w:tc>
          <w:tcPr>
            <w:tcW w:w="959" w:type="dxa"/>
          </w:tcPr>
          <w:p w:rsidR="007D7E30" w:rsidRPr="007D7E30" w:rsidRDefault="007D7E30" w:rsidP="00EB2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</w:tcPr>
          <w:p w:rsidR="007D7E30" w:rsidRPr="007D7E30" w:rsidRDefault="007D7E30" w:rsidP="00EB2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7D7E30" w:rsidRPr="007D7E30" w:rsidRDefault="007D7E30" w:rsidP="007D7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E3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68" w:type="dxa"/>
          </w:tcPr>
          <w:p w:rsidR="007D7E30" w:rsidRPr="007D7E30" w:rsidRDefault="007D7E30" w:rsidP="00EB2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E30">
              <w:rPr>
                <w:rFonts w:ascii="Times New Roman" w:hAnsi="Times New Roman" w:cs="Times New Roman"/>
                <w:sz w:val="24"/>
                <w:szCs w:val="24"/>
              </w:rPr>
              <w:t>Долгосрочные финансовые вложения</w:t>
            </w:r>
          </w:p>
        </w:tc>
        <w:tc>
          <w:tcPr>
            <w:tcW w:w="2359" w:type="dxa"/>
            <w:vAlign w:val="center"/>
          </w:tcPr>
          <w:p w:rsidR="007D7E30" w:rsidRPr="007D7E30" w:rsidRDefault="007D7E30" w:rsidP="007D7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779 500</w:t>
            </w:r>
          </w:p>
        </w:tc>
      </w:tr>
      <w:tr w:rsidR="007D7E30" w:rsidRPr="001B3F9C" w:rsidTr="007D7E30">
        <w:tc>
          <w:tcPr>
            <w:tcW w:w="959" w:type="dxa"/>
          </w:tcPr>
          <w:p w:rsidR="007D7E30" w:rsidRPr="007D7E30" w:rsidRDefault="007D7E30" w:rsidP="00EB2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</w:tcPr>
          <w:p w:rsidR="007D7E30" w:rsidRPr="007D7E30" w:rsidRDefault="007D7E30" w:rsidP="00EB2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7D7E30" w:rsidRPr="007D7E30" w:rsidRDefault="007D7E30" w:rsidP="007D7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8" w:type="dxa"/>
          </w:tcPr>
          <w:p w:rsidR="007D7E30" w:rsidRPr="007D7E30" w:rsidRDefault="007D7E30" w:rsidP="00EB26C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D7E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группе </w:t>
            </w:r>
            <w:r w:rsidRPr="007D7E3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2359" w:type="dxa"/>
            <w:vAlign w:val="center"/>
          </w:tcPr>
          <w:p w:rsidR="007D7E30" w:rsidRPr="007D7E30" w:rsidRDefault="007D7E30" w:rsidP="007D7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3 078 700</w:t>
            </w:r>
          </w:p>
        </w:tc>
      </w:tr>
      <w:tr w:rsidR="007D7E30" w:rsidRPr="001B3F9C" w:rsidTr="007D7E30">
        <w:tc>
          <w:tcPr>
            <w:tcW w:w="959" w:type="dxa"/>
          </w:tcPr>
          <w:p w:rsidR="007D7E30" w:rsidRPr="007D7E30" w:rsidRDefault="007D7E30" w:rsidP="00EB26C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7E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964" w:type="dxa"/>
          </w:tcPr>
          <w:p w:rsidR="007D7E30" w:rsidRPr="007D7E30" w:rsidRDefault="007D7E30" w:rsidP="00EB2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E30">
              <w:rPr>
                <w:rFonts w:ascii="Times New Roman" w:hAnsi="Times New Roman" w:cs="Times New Roman"/>
                <w:sz w:val="24"/>
                <w:szCs w:val="24"/>
              </w:rPr>
              <w:t>Оборотные активы</w:t>
            </w:r>
          </w:p>
        </w:tc>
        <w:tc>
          <w:tcPr>
            <w:tcW w:w="1063" w:type="dxa"/>
            <w:vAlign w:val="center"/>
          </w:tcPr>
          <w:p w:rsidR="007D7E30" w:rsidRPr="007D7E30" w:rsidRDefault="007D7E30" w:rsidP="007D7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8" w:type="dxa"/>
          </w:tcPr>
          <w:p w:rsidR="007D7E30" w:rsidRPr="007D7E30" w:rsidRDefault="007D7E30" w:rsidP="00EB26C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7E30">
              <w:rPr>
                <w:rFonts w:ascii="Times New Roman" w:hAnsi="Times New Roman" w:cs="Times New Roman"/>
                <w:i/>
                <w:sz w:val="24"/>
                <w:szCs w:val="24"/>
              </w:rPr>
              <w:t>Запасы</w:t>
            </w:r>
          </w:p>
          <w:p w:rsidR="007D7E30" w:rsidRPr="007D7E30" w:rsidRDefault="007D7E30" w:rsidP="00EB2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E30">
              <w:rPr>
                <w:rFonts w:ascii="Times New Roman" w:hAnsi="Times New Roman" w:cs="Times New Roman"/>
                <w:i/>
                <w:sz w:val="24"/>
                <w:szCs w:val="24"/>
              </w:rPr>
              <w:t>В том числе</w:t>
            </w:r>
          </w:p>
        </w:tc>
        <w:tc>
          <w:tcPr>
            <w:tcW w:w="2359" w:type="dxa"/>
            <w:vAlign w:val="center"/>
          </w:tcPr>
          <w:p w:rsidR="007D7E30" w:rsidRPr="007D7E30" w:rsidRDefault="007D7E30" w:rsidP="007D7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35 207</w:t>
            </w:r>
          </w:p>
        </w:tc>
      </w:tr>
      <w:tr w:rsidR="007D7E30" w:rsidRPr="001B3F9C" w:rsidTr="007D7E30">
        <w:tc>
          <w:tcPr>
            <w:tcW w:w="959" w:type="dxa"/>
          </w:tcPr>
          <w:p w:rsidR="007D7E30" w:rsidRPr="007D7E30" w:rsidRDefault="007D7E30" w:rsidP="00EB2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</w:tcPr>
          <w:p w:rsidR="007D7E30" w:rsidRPr="007D7E30" w:rsidRDefault="007D7E30" w:rsidP="00EB2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7D7E30" w:rsidRPr="007D7E30" w:rsidRDefault="007D7E30" w:rsidP="007D7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E3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068" w:type="dxa"/>
          </w:tcPr>
          <w:p w:rsidR="007D7E30" w:rsidRPr="007D7E30" w:rsidRDefault="007D7E30" w:rsidP="00EB2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E30">
              <w:rPr>
                <w:rFonts w:ascii="Times New Roman" w:hAnsi="Times New Roman" w:cs="Times New Roman"/>
                <w:sz w:val="24"/>
                <w:szCs w:val="24"/>
              </w:rPr>
              <w:t>Основные материалы</w:t>
            </w:r>
          </w:p>
        </w:tc>
        <w:tc>
          <w:tcPr>
            <w:tcW w:w="2359" w:type="dxa"/>
            <w:vAlign w:val="center"/>
          </w:tcPr>
          <w:p w:rsidR="007D7E30" w:rsidRPr="007D7E30" w:rsidRDefault="007D7E30" w:rsidP="007D7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25 000</w:t>
            </w:r>
          </w:p>
        </w:tc>
      </w:tr>
      <w:tr w:rsidR="007D7E30" w:rsidRPr="001B3F9C" w:rsidTr="007D7E30">
        <w:tc>
          <w:tcPr>
            <w:tcW w:w="959" w:type="dxa"/>
          </w:tcPr>
          <w:p w:rsidR="007D7E30" w:rsidRPr="007D7E30" w:rsidRDefault="007D7E30" w:rsidP="00EB2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</w:tcPr>
          <w:p w:rsidR="007D7E30" w:rsidRPr="007D7E30" w:rsidRDefault="007D7E30" w:rsidP="00EB2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7D7E30" w:rsidRPr="007D7E30" w:rsidRDefault="007D7E30" w:rsidP="007D7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E3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068" w:type="dxa"/>
          </w:tcPr>
          <w:p w:rsidR="007D7E30" w:rsidRPr="007D7E30" w:rsidRDefault="007D7E30" w:rsidP="00EB2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E30">
              <w:rPr>
                <w:rFonts w:ascii="Times New Roman" w:hAnsi="Times New Roman" w:cs="Times New Roman"/>
                <w:sz w:val="24"/>
                <w:szCs w:val="24"/>
              </w:rPr>
              <w:t>Прочие материалы</w:t>
            </w:r>
          </w:p>
        </w:tc>
        <w:tc>
          <w:tcPr>
            <w:tcW w:w="2359" w:type="dxa"/>
            <w:vAlign w:val="center"/>
          </w:tcPr>
          <w:p w:rsidR="007D7E30" w:rsidRPr="007D7E30" w:rsidRDefault="007D7E30" w:rsidP="007D7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6 207</w:t>
            </w:r>
          </w:p>
        </w:tc>
      </w:tr>
      <w:tr w:rsidR="007D7E30" w:rsidRPr="001B3F9C" w:rsidTr="007D7E30">
        <w:tc>
          <w:tcPr>
            <w:tcW w:w="959" w:type="dxa"/>
          </w:tcPr>
          <w:p w:rsidR="007D7E30" w:rsidRPr="007D7E30" w:rsidRDefault="007D7E30" w:rsidP="00EB2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</w:tcPr>
          <w:p w:rsidR="007D7E30" w:rsidRPr="007D7E30" w:rsidRDefault="007D7E30" w:rsidP="00EB2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7D7E30" w:rsidRPr="007D7E30" w:rsidRDefault="007D7E30" w:rsidP="007D7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E3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068" w:type="dxa"/>
          </w:tcPr>
          <w:p w:rsidR="007D7E30" w:rsidRPr="007D7E30" w:rsidRDefault="007D7E30" w:rsidP="00EB2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E30">
              <w:rPr>
                <w:rFonts w:ascii="Times New Roman" w:hAnsi="Times New Roman" w:cs="Times New Roman"/>
                <w:sz w:val="24"/>
                <w:szCs w:val="24"/>
              </w:rPr>
              <w:t>Топливо</w:t>
            </w:r>
          </w:p>
        </w:tc>
        <w:tc>
          <w:tcPr>
            <w:tcW w:w="2359" w:type="dxa"/>
            <w:vAlign w:val="center"/>
          </w:tcPr>
          <w:p w:rsidR="007D7E30" w:rsidRPr="007D7E30" w:rsidRDefault="007D7E30" w:rsidP="007D7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4 000</w:t>
            </w:r>
          </w:p>
        </w:tc>
      </w:tr>
      <w:tr w:rsidR="007D7E30" w:rsidRPr="001B3F9C" w:rsidTr="007D7E30">
        <w:tc>
          <w:tcPr>
            <w:tcW w:w="959" w:type="dxa"/>
          </w:tcPr>
          <w:p w:rsidR="007D7E30" w:rsidRPr="007D7E30" w:rsidRDefault="007D7E30" w:rsidP="00EB2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</w:tcPr>
          <w:p w:rsidR="007D7E30" w:rsidRPr="007D7E30" w:rsidRDefault="007D7E30" w:rsidP="00EB2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7D7E30" w:rsidRPr="007D7E30" w:rsidRDefault="007D7E30" w:rsidP="007D7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8" w:type="dxa"/>
          </w:tcPr>
          <w:p w:rsidR="007D7E30" w:rsidRPr="007D7E30" w:rsidRDefault="007D7E30" w:rsidP="00EB26C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7E30">
              <w:rPr>
                <w:rFonts w:ascii="Times New Roman" w:hAnsi="Times New Roman" w:cs="Times New Roman"/>
                <w:i/>
                <w:sz w:val="24"/>
                <w:szCs w:val="24"/>
              </w:rPr>
              <w:t>Дебиторская задолженность</w:t>
            </w:r>
          </w:p>
          <w:p w:rsidR="007D7E30" w:rsidRPr="007D7E30" w:rsidRDefault="007D7E30" w:rsidP="00EB2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E30">
              <w:rPr>
                <w:rFonts w:ascii="Times New Roman" w:hAnsi="Times New Roman" w:cs="Times New Roman"/>
                <w:i/>
                <w:sz w:val="24"/>
                <w:szCs w:val="24"/>
              </w:rPr>
              <w:t>В том числе</w:t>
            </w:r>
          </w:p>
        </w:tc>
        <w:tc>
          <w:tcPr>
            <w:tcW w:w="2359" w:type="dxa"/>
            <w:vAlign w:val="center"/>
          </w:tcPr>
          <w:p w:rsidR="007D7E30" w:rsidRPr="007D7E30" w:rsidRDefault="007D7E30" w:rsidP="007D7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2 982 593</w:t>
            </w:r>
          </w:p>
        </w:tc>
      </w:tr>
      <w:tr w:rsidR="007D7E30" w:rsidRPr="001B3F9C" w:rsidTr="007D7E30">
        <w:tc>
          <w:tcPr>
            <w:tcW w:w="959" w:type="dxa"/>
          </w:tcPr>
          <w:p w:rsidR="007D7E30" w:rsidRPr="007D7E30" w:rsidRDefault="007D7E30" w:rsidP="00EB2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</w:tcPr>
          <w:p w:rsidR="007D7E30" w:rsidRPr="007D7E30" w:rsidRDefault="007D7E30" w:rsidP="00EB2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7D7E30" w:rsidRPr="007D7E30" w:rsidRDefault="007D7E30" w:rsidP="007D7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E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68" w:type="dxa"/>
          </w:tcPr>
          <w:p w:rsidR="007D7E30" w:rsidRPr="007D7E30" w:rsidRDefault="007D7E30" w:rsidP="007D7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E30">
              <w:rPr>
                <w:rFonts w:ascii="Times New Roman" w:hAnsi="Times New Roman" w:cs="Times New Roman"/>
                <w:sz w:val="24"/>
                <w:szCs w:val="24"/>
              </w:rPr>
              <w:t>Авансы у подотчетных лиц</w:t>
            </w:r>
          </w:p>
        </w:tc>
        <w:tc>
          <w:tcPr>
            <w:tcW w:w="2359" w:type="dxa"/>
            <w:vAlign w:val="center"/>
          </w:tcPr>
          <w:p w:rsidR="007D7E30" w:rsidRPr="007D7E30" w:rsidRDefault="007D7E30" w:rsidP="007D7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12 500</w:t>
            </w:r>
          </w:p>
        </w:tc>
      </w:tr>
      <w:tr w:rsidR="007D7E30" w:rsidRPr="001B3F9C" w:rsidTr="007D7E30">
        <w:tc>
          <w:tcPr>
            <w:tcW w:w="959" w:type="dxa"/>
          </w:tcPr>
          <w:p w:rsidR="007D7E30" w:rsidRPr="007D7E30" w:rsidRDefault="007D7E30" w:rsidP="00EB2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</w:tcPr>
          <w:p w:rsidR="007D7E30" w:rsidRPr="007D7E30" w:rsidRDefault="007D7E30" w:rsidP="00EB2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7D7E30" w:rsidRPr="007D7E30" w:rsidRDefault="007D7E30" w:rsidP="007D7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E3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68" w:type="dxa"/>
          </w:tcPr>
          <w:p w:rsidR="007D7E30" w:rsidRPr="007D7E30" w:rsidRDefault="007D7E30" w:rsidP="007D7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E30">
              <w:rPr>
                <w:rFonts w:ascii="Times New Roman" w:hAnsi="Times New Roman" w:cs="Times New Roman"/>
                <w:sz w:val="24"/>
                <w:szCs w:val="24"/>
              </w:rPr>
              <w:t>Задолженность персонала по прочим операциям</w:t>
            </w:r>
          </w:p>
        </w:tc>
        <w:tc>
          <w:tcPr>
            <w:tcW w:w="2359" w:type="dxa"/>
            <w:vAlign w:val="center"/>
          </w:tcPr>
          <w:p w:rsidR="007D7E30" w:rsidRPr="007D7E30" w:rsidRDefault="007D7E30" w:rsidP="007D7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1 200</w:t>
            </w:r>
          </w:p>
        </w:tc>
      </w:tr>
      <w:tr w:rsidR="007D7E30" w:rsidRPr="001B3F9C" w:rsidTr="007D7E30">
        <w:tc>
          <w:tcPr>
            <w:tcW w:w="959" w:type="dxa"/>
          </w:tcPr>
          <w:p w:rsidR="007D7E30" w:rsidRPr="007D7E30" w:rsidRDefault="007D7E30" w:rsidP="00EB2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</w:tcPr>
          <w:p w:rsidR="007D7E30" w:rsidRPr="007D7E30" w:rsidRDefault="007D7E30" w:rsidP="00EB2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7D7E30" w:rsidRPr="007D7E30" w:rsidRDefault="007D7E30" w:rsidP="007D7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E3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68" w:type="dxa"/>
          </w:tcPr>
          <w:p w:rsidR="007D7E30" w:rsidRPr="007D7E30" w:rsidRDefault="007D7E30" w:rsidP="007D7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E30">
              <w:rPr>
                <w:rFonts w:ascii="Times New Roman" w:hAnsi="Times New Roman" w:cs="Times New Roman"/>
                <w:sz w:val="24"/>
                <w:szCs w:val="24"/>
              </w:rPr>
              <w:t>Задолженность покупателей за отгруженную продукцию</w:t>
            </w:r>
          </w:p>
        </w:tc>
        <w:tc>
          <w:tcPr>
            <w:tcW w:w="2359" w:type="dxa"/>
            <w:vAlign w:val="center"/>
          </w:tcPr>
          <w:p w:rsidR="007D7E30" w:rsidRPr="007D7E30" w:rsidRDefault="007D7E30" w:rsidP="007D7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2 953 893</w:t>
            </w:r>
          </w:p>
        </w:tc>
      </w:tr>
      <w:tr w:rsidR="007D7E30" w:rsidRPr="001B3F9C" w:rsidTr="007D7E30">
        <w:tc>
          <w:tcPr>
            <w:tcW w:w="959" w:type="dxa"/>
          </w:tcPr>
          <w:p w:rsidR="007D7E30" w:rsidRPr="007D7E30" w:rsidRDefault="007D7E30" w:rsidP="00EB2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</w:tcPr>
          <w:p w:rsidR="007D7E30" w:rsidRPr="007D7E30" w:rsidRDefault="007D7E30" w:rsidP="00EB2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7D7E30" w:rsidRPr="007D7E30" w:rsidRDefault="007D7E30" w:rsidP="007D7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E3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068" w:type="dxa"/>
          </w:tcPr>
          <w:p w:rsidR="007D7E30" w:rsidRPr="007D7E30" w:rsidRDefault="007D7E30" w:rsidP="00EB2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E30">
              <w:rPr>
                <w:rFonts w:ascii="Times New Roman" w:hAnsi="Times New Roman" w:cs="Times New Roman"/>
                <w:sz w:val="24"/>
                <w:szCs w:val="24"/>
              </w:rPr>
              <w:t>Прочие дебиторы</w:t>
            </w:r>
          </w:p>
        </w:tc>
        <w:tc>
          <w:tcPr>
            <w:tcW w:w="2359" w:type="dxa"/>
            <w:vAlign w:val="center"/>
          </w:tcPr>
          <w:p w:rsidR="007D7E30" w:rsidRPr="007D7E30" w:rsidRDefault="007D7E30" w:rsidP="007D7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15 000</w:t>
            </w:r>
          </w:p>
        </w:tc>
      </w:tr>
      <w:tr w:rsidR="007D7E30" w:rsidRPr="001B3F9C" w:rsidTr="007D7E30">
        <w:tc>
          <w:tcPr>
            <w:tcW w:w="959" w:type="dxa"/>
          </w:tcPr>
          <w:p w:rsidR="007D7E30" w:rsidRPr="007D7E30" w:rsidRDefault="007D7E30" w:rsidP="00EB2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</w:tcPr>
          <w:p w:rsidR="007D7E30" w:rsidRPr="007D7E30" w:rsidRDefault="007D7E30" w:rsidP="00EB2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7D7E30" w:rsidRPr="007D7E30" w:rsidRDefault="007D7E30" w:rsidP="007D7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8" w:type="dxa"/>
          </w:tcPr>
          <w:p w:rsidR="007D7E30" w:rsidRPr="007D7E30" w:rsidRDefault="007D7E30" w:rsidP="00EB26C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7E30">
              <w:rPr>
                <w:rFonts w:ascii="Times New Roman" w:hAnsi="Times New Roman" w:cs="Times New Roman"/>
                <w:i/>
                <w:sz w:val="24"/>
                <w:szCs w:val="24"/>
              </w:rPr>
              <w:t>Краткосрочные финансовые вложения</w:t>
            </w:r>
          </w:p>
        </w:tc>
        <w:tc>
          <w:tcPr>
            <w:tcW w:w="2359" w:type="dxa"/>
            <w:vAlign w:val="center"/>
          </w:tcPr>
          <w:p w:rsidR="007D7E30" w:rsidRPr="007D7E30" w:rsidRDefault="007D7E30" w:rsidP="007D7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300 500</w:t>
            </w:r>
          </w:p>
        </w:tc>
      </w:tr>
      <w:tr w:rsidR="007D7E30" w:rsidRPr="001B3F9C" w:rsidTr="007D7E30">
        <w:tc>
          <w:tcPr>
            <w:tcW w:w="959" w:type="dxa"/>
          </w:tcPr>
          <w:p w:rsidR="007D7E30" w:rsidRPr="007D7E30" w:rsidRDefault="007D7E30" w:rsidP="00EB2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</w:tcPr>
          <w:p w:rsidR="007D7E30" w:rsidRPr="007D7E30" w:rsidRDefault="007D7E30" w:rsidP="00EB2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7D7E30" w:rsidRPr="007D7E30" w:rsidRDefault="007D7E30" w:rsidP="007D7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E3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068" w:type="dxa"/>
          </w:tcPr>
          <w:p w:rsidR="007D7E30" w:rsidRPr="007D7E30" w:rsidRDefault="007D7E30" w:rsidP="00EB2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E30">
              <w:rPr>
                <w:rFonts w:ascii="Times New Roman" w:hAnsi="Times New Roman" w:cs="Times New Roman"/>
                <w:sz w:val="24"/>
                <w:szCs w:val="24"/>
              </w:rPr>
              <w:t>Краткосрочные финансовые вложения</w:t>
            </w:r>
          </w:p>
        </w:tc>
        <w:tc>
          <w:tcPr>
            <w:tcW w:w="2359" w:type="dxa"/>
            <w:vAlign w:val="center"/>
          </w:tcPr>
          <w:p w:rsidR="007D7E30" w:rsidRPr="007D7E30" w:rsidRDefault="007D7E30" w:rsidP="007D7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300 500</w:t>
            </w:r>
          </w:p>
        </w:tc>
      </w:tr>
      <w:tr w:rsidR="007D7E30" w:rsidRPr="001B3F9C" w:rsidTr="007D7E30">
        <w:tc>
          <w:tcPr>
            <w:tcW w:w="959" w:type="dxa"/>
          </w:tcPr>
          <w:p w:rsidR="007D7E30" w:rsidRPr="007D7E30" w:rsidRDefault="007D7E30" w:rsidP="00EB2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</w:tcPr>
          <w:p w:rsidR="007D7E30" w:rsidRPr="007D7E30" w:rsidRDefault="007D7E30" w:rsidP="00EB2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7D7E30" w:rsidRPr="007D7E30" w:rsidRDefault="007D7E30" w:rsidP="007D7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8" w:type="dxa"/>
          </w:tcPr>
          <w:p w:rsidR="007D7E30" w:rsidRPr="007D7E30" w:rsidRDefault="007D7E30" w:rsidP="00EB26C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7E30">
              <w:rPr>
                <w:rFonts w:ascii="Times New Roman" w:hAnsi="Times New Roman" w:cs="Times New Roman"/>
                <w:i/>
                <w:sz w:val="24"/>
                <w:szCs w:val="24"/>
              </w:rPr>
              <w:t>Денежные средства</w:t>
            </w:r>
          </w:p>
          <w:p w:rsidR="007D7E30" w:rsidRPr="007D7E30" w:rsidRDefault="007D7E30" w:rsidP="00EB2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E30">
              <w:rPr>
                <w:rFonts w:ascii="Times New Roman" w:hAnsi="Times New Roman" w:cs="Times New Roman"/>
                <w:i/>
                <w:sz w:val="24"/>
                <w:szCs w:val="24"/>
              </w:rPr>
              <w:t>В том числе</w:t>
            </w:r>
          </w:p>
        </w:tc>
        <w:tc>
          <w:tcPr>
            <w:tcW w:w="2359" w:type="dxa"/>
            <w:vAlign w:val="center"/>
          </w:tcPr>
          <w:p w:rsidR="007D7E30" w:rsidRPr="007D7E30" w:rsidRDefault="007D7E30" w:rsidP="007D7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6 750 500</w:t>
            </w:r>
          </w:p>
        </w:tc>
      </w:tr>
      <w:tr w:rsidR="007D7E30" w:rsidRPr="001B3F9C" w:rsidTr="007D7E30">
        <w:tc>
          <w:tcPr>
            <w:tcW w:w="959" w:type="dxa"/>
          </w:tcPr>
          <w:p w:rsidR="007D7E30" w:rsidRPr="007D7E30" w:rsidRDefault="007D7E30" w:rsidP="00EB2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</w:tcPr>
          <w:p w:rsidR="007D7E30" w:rsidRPr="007D7E30" w:rsidRDefault="007D7E30" w:rsidP="00EB2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7D7E30" w:rsidRPr="007D7E30" w:rsidRDefault="007D7E30" w:rsidP="007D7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E3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68" w:type="dxa"/>
          </w:tcPr>
          <w:p w:rsidR="007D7E30" w:rsidRPr="007D7E30" w:rsidRDefault="007D7E30" w:rsidP="00EB2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E30">
              <w:rPr>
                <w:rFonts w:ascii="Times New Roman" w:hAnsi="Times New Roman" w:cs="Times New Roman"/>
                <w:sz w:val="24"/>
                <w:szCs w:val="24"/>
              </w:rPr>
              <w:t>Денежные средства в кассе</w:t>
            </w:r>
          </w:p>
        </w:tc>
        <w:tc>
          <w:tcPr>
            <w:tcW w:w="2359" w:type="dxa"/>
            <w:vAlign w:val="center"/>
          </w:tcPr>
          <w:p w:rsidR="007D7E30" w:rsidRPr="007D7E30" w:rsidRDefault="007D7E30" w:rsidP="007D7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151 500</w:t>
            </w:r>
          </w:p>
        </w:tc>
      </w:tr>
      <w:tr w:rsidR="007D7E30" w:rsidRPr="001B3F9C" w:rsidTr="007D7E30">
        <w:tc>
          <w:tcPr>
            <w:tcW w:w="959" w:type="dxa"/>
          </w:tcPr>
          <w:p w:rsidR="007D7E30" w:rsidRPr="007D7E30" w:rsidRDefault="007D7E30" w:rsidP="00EB2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</w:tcPr>
          <w:p w:rsidR="007D7E30" w:rsidRPr="007D7E30" w:rsidRDefault="007D7E30" w:rsidP="00EB2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7D7E30" w:rsidRPr="007D7E30" w:rsidRDefault="007D7E30" w:rsidP="007D7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E3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68" w:type="dxa"/>
          </w:tcPr>
          <w:p w:rsidR="007D7E30" w:rsidRPr="007D7E30" w:rsidRDefault="007D7E30" w:rsidP="00EB2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E30">
              <w:rPr>
                <w:rFonts w:ascii="Times New Roman" w:hAnsi="Times New Roman" w:cs="Times New Roman"/>
                <w:sz w:val="24"/>
                <w:szCs w:val="24"/>
              </w:rPr>
              <w:t>Денежные средства на расчетном счете</w:t>
            </w:r>
          </w:p>
        </w:tc>
        <w:tc>
          <w:tcPr>
            <w:tcW w:w="2359" w:type="dxa"/>
            <w:vAlign w:val="center"/>
          </w:tcPr>
          <w:p w:rsidR="007D7E30" w:rsidRPr="007D7E30" w:rsidRDefault="007D7E30" w:rsidP="007D7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6 599 000</w:t>
            </w:r>
          </w:p>
        </w:tc>
      </w:tr>
      <w:tr w:rsidR="007D7E30" w:rsidRPr="001B3F9C" w:rsidTr="007D7E30">
        <w:tc>
          <w:tcPr>
            <w:tcW w:w="959" w:type="dxa"/>
          </w:tcPr>
          <w:p w:rsidR="007D7E30" w:rsidRPr="007D7E30" w:rsidRDefault="007D7E30" w:rsidP="00EB2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</w:tcPr>
          <w:p w:rsidR="007D7E30" w:rsidRPr="007D7E30" w:rsidRDefault="007D7E30" w:rsidP="00EB2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7D7E30" w:rsidRPr="007D7E30" w:rsidRDefault="007D7E30" w:rsidP="007D7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8" w:type="dxa"/>
          </w:tcPr>
          <w:p w:rsidR="007D7E30" w:rsidRPr="007D7E30" w:rsidRDefault="007D7E30" w:rsidP="00EB26C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E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группе </w:t>
            </w:r>
            <w:r w:rsidRPr="007D7E3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2359" w:type="dxa"/>
            <w:vAlign w:val="center"/>
          </w:tcPr>
          <w:p w:rsidR="007D7E30" w:rsidRPr="007D7E30" w:rsidRDefault="007D7E30" w:rsidP="007D7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10 068 800</w:t>
            </w:r>
          </w:p>
        </w:tc>
      </w:tr>
      <w:tr w:rsidR="007D7E30" w:rsidRPr="001B3F9C" w:rsidTr="007D7E30">
        <w:tc>
          <w:tcPr>
            <w:tcW w:w="959" w:type="dxa"/>
          </w:tcPr>
          <w:p w:rsidR="007D7E30" w:rsidRPr="007D7E30" w:rsidRDefault="007D7E30" w:rsidP="00EB2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</w:tcPr>
          <w:p w:rsidR="007D7E30" w:rsidRPr="007D7E30" w:rsidRDefault="007D7E30" w:rsidP="007D7E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7D7E30" w:rsidRPr="007D7E30" w:rsidRDefault="007D7E30" w:rsidP="007D7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8" w:type="dxa"/>
          </w:tcPr>
          <w:p w:rsidR="007D7E30" w:rsidRPr="007D7E30" w:rsidRDefault="007D7E30" w:rsidP="00EB26C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E30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359" w:type="dxa"/>
            <w:vAlign w:val="center"/>
          </w:tcPr>
          <w:p w:rsidR="007D7E30" w:rsidRPr="007D7E30" w:rsidRDefault="007D7E30" w:rsidP="007D7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13 147 500</w:t>
            </w:r>
          </w:p>
        </w:tc>
      </w:tr>
    </w:tbl>
    <w:p w:rsidR="007D7E30" w:rsidRDefault="007D7E30" w:rsidP="00A5741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D7E30" w:rsidRDefault="007D7E30" w:rsidP="00A5741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D7E30" w:rsidRDefault="007D7E30" w:rsidP="00A5741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D7E30" w:rsidRDefault="007D7E30" w:rsidP="00A5741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5741D" w:rsidRPr="001B3F9C" w:rsidRDefault="00A5741D" w:rsidP="00A5741D">
      <w:pPr>
        <w:jc w:val="right"/>
        <w:rPr>
          <w:rFonts w:ascii="Times New Roman" w:hAnsi="Times New Roman" w:cs="Times New Roman"/>
          <w:sz w:val="28"/>
          <w:szCs w:val="28"/>
        </w:rPr>
      </w:pPr>
      <w:r w:rsidRPr="001B3F9C">
        <w:rPr>
          <w:rFonts w:ascii="Times New Roman" w:hAnsi="Times New Roman" w:cs="Times New Roman"/>
          <w:sz w:val="28"/>
          <w:szCs w:val="28"/>
        </w:rPr>
        <w:lastRenderedPageBreak/>
        <w:t>Таблица 3</w:t>
      </w:r>
    </w:p>
    <w:p w:rsidR="00A5741D" w:rsidRPr="001B3F9C" w:rsidRDefault="00A5741D" w:rsidP="00A5741D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F9C">
        <w:rPr>
          <w:rFonts w:ascii="Times New Roman" w:hAnsi="Times New Roman" w:cs="Times New Roman"/>
          <w:sz w:val="28"/>
          <w:szCs w:val="28"/>
        </w:rPr>
        <w:t>Группировка капитала и обязательств ООО «Свет» по источникам образования активов</w:t>
      </w:r>
    </w:p>
    <w:tbl>
      <w:tblPr>
        <w:tblStyle w:val="a5"/>
        <w:tblW w:w="0" w:type="auto"/>
        <w:tblLook w:val="04A0"/>
      </w:tblPr>
      <w:tblGrid>
        <w:gridCol w:w="959"/>
        <w:gridCol w:w="1914"/>
        <w:gridCol w:w="1063"/>
        <w:gridCol w:w="2835"/>
        <w:gridCol w:w="2551"/>
      </w:tblGrid>
      <w:tr w:rsidR="00A5741D" w:rsidRPr="001B3F9C" w:rsidTr="00EB26CF">
        <w:tc>
          <w:tcPr>
            <w:tcW w:w="959" w:type="dxa"/>
          </w:tcPr>
          <w:p w:rsidR="00A5741D" w:rsidRPr="00BE1FC9" w:rsidRDefault="00A5741D" w:rsidP="00EB26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1FC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E1FC9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BE1FC9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BE1FC9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914" w:type="dxa"/>
          </w:tcPr>
          <w:p w:rsidR="00A5741D" w:rsidRPr="00BE1FC9" w:rsidRDefault="00A5741D" w:rsidP="00EB26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1FC9">
              <w:rPr>
                <w:rFonts w:ascii="Times New Roman" w:hAnsi="Times New Roman" w:cs="Times New Roman"/>
                <w:b/>
                <w:sz w:val="28"/>
                <w:szCs w:val="28"/>
              </w:rPr>
              <w:t>Группа источников образования активов</w:t>
            </w:r>
          </w:p>
        </w:tc>
        <w:tc>
          <w:tcPr>
            <w:tcW w:w="1063" w:type="dxa"/>
          </w:tcPr>
          <w:p w:rsidR="00A5741D" w:rsidRDefault="00A5741D" w:rsidP="00EB26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1FC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</w:p>
          <w:p w:rsidR="00A5741D" w:rsidRPr="00BE1FC9" w:rsidRDefault="00A5741D" w:rsidP="00EB26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1FC9">
              <w:rPr>
                <w:rFonts w:ascii="Times New Roman" w:hAnsi="Times New Roman" w:cs="Times New Roman"/>
                <w:b/>
                <w:sz w:val="28"/>
                <w:szCs w:val="28"/>
              </w:rPr>
              <w:t>по табл. 1</w:t>
            </w:r>
          </w:p>
        </w:tc>
        <w:tc>
          <w:tcPr>
            <w:tcW w:w="2835" w:type="dxa"/>
          </w:tcPr>
          <w:p w:rsidR="00A5741D" w:rsidRPr="00BE1FC9" w:rsidRDefault="00A5741D" w:rsidP="00EB26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1FC9">
              <w:rPr>
                <w:rFonts w:ascii="Times New Roman" w:hAnsi="Times New Roman" w:cs="Times New Roman"/>
                <w:b/>
                <w:sz w:val="28"/>
                <w:szCs w:val="28"/>
              </w:rPr>
              <w:t>Подгруппа или отдельные виды источников</w:t>
            </w:r>
          </w:p>
        </w:tc>
        <w:tc>
          <w:tcPr>
            <w:tcW w:w="2551" w:type="dxa"/>
          </w:tcPr>
          <w:p w:rsidR="00A5741D" w:rsidRPr="00BE1FC9" w:rsidRDefault="00A5741D" w:rsidP="00EB26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1FC9">
              <w:rPr>
                <w:rFonts w:ascii="Times New Roman" w:hAnsi="Times New Roman" w:cs="Times New Roman"/>
                <w:b/>
                <w:sz w:val="28"/>
                <w:szCs w:val="28"/>
              </w:rPr>
              <w:t>Сумма,</w:t>
            </w:r>
          </w:p>
          <w:p w:rsidR="00A5741D" w:rsidRPr="00BE1FC9" w:rsidRDefault="00A5741D" w:rsidP="00EB26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1FC9">
              <w:rPr>
                <w:rFonts w:ascii="Times New Roman" w:hAnsi="Times New Roman" w:cs="Times New Roman"/>
                <w:b/>
                <w:sz w:val="28"/>
                <w:szCs w:val="28"/>
              </w:rPr>
              <w:t>руб.</w:t>
            </w:r>
          </w:p>
        </w:tc>
      </w:tr>
      <w:tr w:rsidR="00A5741D" w:rsidRPr="001B3F9C" w:rsidTr="007D7E30">
        <w:tc>
          <w:tcPr>
            <w:tcW w:w="959" w:type="dxa"/>
          </w:tcPr>
          <w:p w:rsidR="00A5741D" w:rsidRPr="001B3F9C" w:rsidRDefault="00A5741D" w:rsidP="00EB26C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B3F9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914" w:type="dxa"/>
          </w:tcPr>
          <w:p w:rsidR="00A5741D" w:rsidRPr="001B3F9C" w:rsidRDefault="00A5741D" w:rsidP="00EB2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3F9C">
              <w:rPr>
                <w:rFonts w:ascii="Times New Roman" w:hAnsi="Times New Roman" w:cs="Times New Roman"/>
                <w:sz w:val="28"/>
                <w:szCs w:val="28"/>
              </w:rPr>
              <w:t>Собственные</w:t>
            </w:r>
          </w:p>
        </w:tc>
        <w:tc>
          <w:tcPr>
            <w:tcW w:w="1063" w:type="dxa"/>
            <w:vAlign w:val="center"/>
          </w:tcPr>
          <w:p w:rsidR="00A5741D" w:rsidRPr="001B3F9C" w:rsidRDefault="00A5741D" w:rsidP="007D7E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5741D" w:rsidRPr="007D7E30" w:rsidRDefault="00A5741D" w:rsidP="00EB26CF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D7E30">
              <w:rPr>
                <w:rFonts w:ascii="Times New Roman" w:hAnsi="Times New Roman" w:cs="Times New Roman"/>
                <w:i/>
                <w:sz w:val="28"/>
                <w:szCs w:val="28"/>
              </w:rPr>
              <w:t>Капитал</w:t>
            </w:r>
          </w:p>
          <w:p w:rsidR="00A5741D" w:rsidRPr="001B3F9C" w:rsidRDefault="00A5741D" w:rsidP="00EB2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7E30">
              <w:rPr>
                <w:rFonts w:ascii="Times New Roman" w:hAnsi="Times New Roman" w:cs="Times New Roman"/>
                <w:i/>
                <w:sz w:val="28"/>
                <w:szCs w:val="28"/>
              </w:rPr>
              <w:t>В том числе</w:t>
            </w:r>
          </w:p>
        </w:tc>
        <w:tc>
          <w:tcPr>
            <w:tcW w:w="2551" w:type="dxa"/>
            <w:vAlign w:val="center"/>
          </w:tcPr>
          <w:p w:rsidR="00A5741D" w:rsidRPr="001B3F9C" w:rsidRDefault="007D7E30" w:rsidP="007D7E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9 293 500</w:t>
            </w:r>
          </w:p>
        </w:tc>
      </w:tr>
      <w:tr w:rsidR="00A5741D" w:rsidRPr="001B3F9C" w:rsidTr="007D7E30">
        <w:tc>
          <w:tcPr>
            <w:tcW w:w="959" w:type="dxa"/>
          </w:tcPr>
          <w:p w:rsidR="00A5741D" w:rsidRPr="001B3F9C" w:rsidRDefault="00A5741D" w:rsidP="00EB2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A5741D" w:rsidRPr="001B3F9C" w:rsidRDefault="00A5741D" w:rsidP="00EB2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  <w:vAlign w:val="center"/>
          </w:tcPr>
          <w:p w:rsidR="00A5741D" w:rsidRPr="001B3F9C" w:rsidRDefault="007D7E30" w:rsidP="007D7E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835" w:type="dxa"/>
          </w:tcPr>
          <w:p w:rsidR="00A5741D" w:rsidRPr="007D7E30" w:rsidRDefault="007D7E30" w:rsidP="007D7E30">
            <w:pPr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eastAsia="ru-RU"/>
              </w:rPr>
            </w:pPr>
            <w:r w:rsidRPr="001B3F9C">
              <w:rPr>
                <w:rFonts w:ascii="Times New Roman" w:hAnsi="Times New Roman" w:cs="Times New Roman"/>
                <w:sz w:val="28"/>
                <w:szCs w:val="28"/>
              </w:rPr>
              <w:t>Прибыль отчетного периода</w:t>
            </w:r>
          </w:p>
        </w:tc>
        <w:tc>
          <w:tcPr>
            <w:tcW w:w="2551" w:type="dxa"/>
            <w:vAlign w:val="center"/>
          </w:tcPr>
          <w:p w:rsidR="00A5741D" w:rsidRPr="001B3F9C" w:rsidRDefault="007D7E30" w:rsidP="007D7E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5 100 000</w:t>
            </w:r>
          </w:p>
        </w:tc>
      </w:tr>
      <w:tr w:rsidR="00A5741D" w:rsidRPr="001B3F9C" w:rsidTr="007D7E30">
        <w:tc>
          <w:tcPr>
            <w:tcW w:w="959" w:type="dxa"/>
          </w:tcPr>
          <w:p w:rsidR="00A5741D" w:rsidRPr="001B3F9C" w:rsidRDefault="00A5741D" w:rsidP="00EB2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A5741D" w:rsidRPr="001B3F9C" w:rsidRDefault="00A5741D" w:rsidP="00EB2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  <w:vAlign w:val="center"/>
          </w:tcPr>
          <w:p w:rsidR="00A5741D" w:rsidRPr="001B3F9C" w:rsidRDefault="007D7E30" w:rsidP="007D7E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835" w:type="dxa"/>
          </w:tcPr>
          <w:p w:rsidR="00A5741D" w:rsidRPr="007D7E30" w:rsidRDefault="007D7E30" w:rsidP="00EB26CF">
            <w:pPr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eastAsia="ru-RU"/>
              </w:rPr>
            </w:pPr>
            <w:r w:rsidRPr="001B3F9C">
              <w:rPr>
                <w:rFonts w:ascii="Times New Roman" w:hAnsi="Times New Roman" w:cs="Times New Roman"/>
                <w:sz w:val="28"/>
                <w:szCs w:val="28"/>
              </w:rPr>
              <w:t>Нераспределенная прибыль</w:t>
            </w:r>
          </w:p>
        </w:tc>
        <w:tc>
          <w:tcPr>
            <w:tcW w:w="2551" w:type="dxa"/>
            <w:vAlign w:val="center"/>
          </w:tcPr>
          <w:p w:rsidR="00A5741D" w:rsidRPr="001B3F9C" w:rsidRDefault="007D7E30" w:rsidP="007D7E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900 000</w:t>
            </w:r>
          </w:p>
        </w:tc>
      </w:tr>
      <w:tr w:rsidR="00A5741D" w:rsidRPr="001B3F9C" w:rsidTr="007D7E30">
        <w:tc>
          <w:tcPr>
            <w:tcW w:w="959" w:type="dxa"/>
          </w:tcPr>
          <w:p w:rsidR="00A5741D" w:rsidRPr="001B3F9C" w:rsidRDefault="00A5741D" w:rsidP="00EB2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A5741D" w:rsidRPr="001B3F9C" w:rsidRDefault="00A5741D" w:rsidP="00EB2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  <w:vAlign w:val="center"/>
          </w:tcPr>
          <w:p w:rsidR="00A5741D" w:rsidRPr="001B3F9C" w:rsidRDefault="007D7E30" w:rsidP="007D7E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835" w:type="dxa"/>
          </w:tcPr>
          <w:p w:rsidR="00A5741D" w:rsidRPr="007D7E30" w:rsidRDefault="007D7E30" w:rsidP="00EB26CF">
            <w:pPr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eastAsia="ru-RU"/>
              </w:rPr>
            </w:pPr>
            <w:r w:rsidRPr="001B3F9C">
              <w:rPr>
                <w:rFonts w:ascii="Times New Roman" w:hAnsi="Times New Roman" w:cs="Times New Roman"/>
                <w:sz w:val="28"/>
                <w:szCs w:val="28"/>
              </w:rPr>
              <w:t>Уставный капитал</w:t>
            </w:r>
          </w:p>
        </w:tc>
        <w:tc>
          <w:tcPr>
            <w:tcW w:w="2551" w:type="dxa"/>
            <w:vAlign w:val="center"/>
          </w:tcPr>
          <w:p w:rsidR="00A5741D" w:rsidRPr="001B3F9C" w:rsidRDefault="007D7E30" w:rsidP="007D7E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920 000</w:t>
            </w:r>
          </w:p>
        </w:tc>
      </w:tr>
      <w:tr w:rsidR="00A5741D" w:rsidRPr="001B3F9C" w:rsidTr="007D7E30">
        <w:tc>
          <w:tcPr>
            <w:tcW w:w="959" w:type="dxa"/>
          </w:tcPr>
          <w:p w:rsidR="00A5741D" w:rsidRPr="001B3F9C" w:rsidRDefault="00A5741D" w:rsidP="00EB2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A5741D" w:rsidRPr="001B3F9C" w:rsidRDefault="00A5741D" w:rsidP="00EB2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  <w:vAlign w:val="center"/>
          </w:tcPr>
          <w:p w:rsidR="00A5741D" w:rsidRPr="001B3F9C" w:rsidRDefault="007D7E30" w:rsidP="007D7E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835" w:type="dxa"/>
          </w:tcPr>
          <w:p w:rsidR="00A5741D" w:rsidRPr="001B3F9C" w:rsidRDefault="007D7E30" w:rsidP="00EB2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3F9C">
              <w:rPr>
                <w:rFonts w:ascii="Times New Roman" w:hAnsi="Times New Roman" w:cs="Times New Roman"/>
                <w:sz w:val="28"/>
                <w:szCs w:val="28"/>
              </w:rPr>
              <w:t>Добавочный капитал</w:t>
            </w:r>
          </w:p>
        </w:tc>
        <w:tc>
          <w:tcPr>
            <w:tcW w:w="2551" w:type="dxa"/>
            <w:vAlign w:val="center"/>
          </w:tcPr>
          <w:p w:rsidR="00A5741D" w:rsidRPr="001B3F9C" w:rsidRDefault="007D7E30" w:rsidP="007D7E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2 373 500</w:t>
            </w:r>
          </w:p>
        </w:tc>
      </w:tr>
      <w:tr w:rsidR="00A5741D" w:rsidRPr="001B3F9C" w:rsidTr="007D7E30">
        <w:tc>
          <w:tcPr>
            <w:tcW w:w="959" w:type="dxa"/>
          </w:tcPr>
          <w:p w:rsidR="00A5741D" w:rsidRPr="001B3F9C" w:rsidRDefault="00A5741D" w:rsidP="00EB2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A5741D" w:rsidRPr="001B3F9C" w:rsidRDefault="00A5741D" w:rsidP="00EB2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  <w:vAlign w:val="center"/>
          </w:tcPr>
          <w:p w:rsidR="00A5741D" w:rsidRPr="001B3F9C" w:rsidRDefault="00A5741D" w:rsidP="007D7E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5741D" w:rsidRPr="007D7E30" w:rsidRDefault="00A5741D" w:rsidP="00EB26C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7D7E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по группе </w:t>
            </w:r>
            <w:r w:rsidRPr="007D7E3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2551" w:type="dxa"/>
            <w:vAlign w:val="center"/>
          </w:tcPr>
          <w:p w:rsidR="00A5741D" w:rsidRPr="001B3F9C" w:rsidRDefault="00EB26CF" w:rsidP="007D7E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9 293 500</w:t>
            </w:r>
          </w:p>
        </w:tc>
      </w:tr>
      <w:tr w:rsidR="00A5741D" w:rsidRPr="001B3F9C" w:rsidTr="007D7E30">
        <w:tc>
          <w:tcPr>
            <w:tcW w:w="959" w:type="dxa"/>
          </w:tcPr>
          <w:p w:rsidR="00A5741D" w:rsidRPr="001B3F9C" w:rsidRDefault="00A5741D" w:rsidP="00EB2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3F9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1914" w:type="dxa"/>
          </w:tcPr>
          <w:p w:rsidR="00A5741D" w:rsidRPr="001B3F9C" w:rsidRDefault="00A5741D" w:rsidP="00EB2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3F9C">
              <w:rPr>
                <w:rFonts w:ascii="Times New Roman" w:hAnsi="Times New Roman" w:cs="Times New Roman"/>
                <w:sz w:val="28"/>
                <w:szCs w:val="28"/>
              </w:rPr>
              <w:t>Заемные</w:t>
            </w:r>
          </w:p>
        </w:tc>
        <w:tc>
          <w:tcPr>
            <w:tcW w:w="1063" w:type="dxa"/>
            <w:vAlign w:val="center"/>
          </w:tcPr>
          <w:p w:rsidR="00A5741D" w:rsidRPr="001B3F9C" w:rsidRDefault="00A5741D" w:rsidP="007D7E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5741D" w:rsidRPr="007D7E30" w:rsidRDefault="00A5741D" w:rsidP="00EB26CF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D7E30">
              <w:rPr>
                <w:rFonts w:ascii="Times New Roman" w:hAnsi="Times New Roman" w:cs="Times New Roman"/>
                <w:i/>
                <w:sz w:val="28"/>
                <w:szCs w:val="28"/>
              </w:rPr>
              <w:t>Долгосрочные</w:t>
            </w:r>
          </w:p>
          <w:p w:rsidR="00A5741D" w:rsidRPr="001B3F9C" w:rsidRDefault="00A5741D" w:rsidP="00EB2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7E30">
              <w:rPr>
                <w:rFonts w:ascii="Times New Roman" w:hAnsi="Times New Roman" w:cs="Times New Roman"/>
                <w:i/>
                <w:sz w:val="28"/>
                <w:szCs w:val="28"/>
              </w:rPr>
              <w:t>В том числе</w:t>
            </w:r>
          </w:p>
        </w:tc>
        <w:tc>
          <w:tcPr>
            <w:tcW w:w="2551" w:type="dxa"/>
            <w:vAlign w:val="center"/>
          </w:tcPr>
          <w:p w:rsidR="00A5741D" w:rsidRPr="001B3F9C" w:rsidRDefault="00EB26CF" w:rsidP="007D7E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1 305 000</w:t>
            </w:r>
          </w:p>
        </w:tc>
      </w:tr>
      <w:tr w:rsidR="007D7E30" w:rsidRPr="001B3F9C" w:rsidTr="007D7E30">
        <w:tc>
          <w:tcPr>
            <w:tcW w:w="959" w:type="dxa"/>
          </w:tcPr>
          <w:p w:rsidR="007D7E30" w:rsidRPr="001B3F9C" w:rsidRDefault="007D7E30" w:rsidP="00EB2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7D7E30" w:rsidRPr="001B3F9C" w:rsidRDefault="007D7E30" w:rsidP="00EB2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  <w:vAlign w:val="center"/>
          </w:tcPr>
          <w:p w:rsidR="007D7E30" w:rsidRPr="001B3F9C" w:rsidRDefault="007D7E30" w:rsidP="007D7E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35" w:type="dxa"/>
          </w:tcPr>
          <w:p w:rsidR="007D7E30" w:rsidRPr="001B3F9C" w:rsidRDefault="007D7E30" w:rsidP="00EB2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3F9C">
              <w:rPr>
                <w:rFonts w:ascii="Times New Roman" w:hAnsi="Times New Roman" w:cs="Times New Roman"/>
                <w:sz w:val="28"/>
                <w:szCs w:val="28"/>
              </w:rPr>
              <w:t>Долгосрочные кредиты банков</w:t>
            </w:r>
          </w:p>
        </w:tc>
        <w:tc>
          <w:tcPr>
            <w:tcW w:w="2551" w:type="dxa"/>
            <w:vAlign w:val="center"/>
          </w:tcPr>
          <w:p w:rsidR="007D7E30" w:rsidRPr="001B3F9C" w:rsidRDefault="00EB26CF" w:rsidP="007D7E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1 305 000</w:t>
            </w:r>
          </w:p>
        </w:tc>
      </w:tr>
      <w:tr w:rsidR="007D7E30" w:rsidRPr="001B3F9C" w:rsidTr="007D7E30">
        <w:tc>
          <w:tcPr>
            <w:tcW w:w="959" w:type="dxa"/>
          </w:tcPr>
          <w:p w:rsidR="007D7E30" w:rsidRPr="001B3F9C" w:rsidRDefault="007D7E30" w:rsidP="00EB2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7D7E30" w:rsidRPr="001B3F9C" w:rsidRDefault="007D7E30" w:rsidP="00EB2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  <w:vAlign w:val="center"/>
          </w:tcPr>
          <w:p w:rsidR="007D7E30" w:rsidRPr="007D7E30" w:rsidRDefault="007D7E30" w:rsidP="007D7E30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835" w:type="dxa"/>
          </w:tcPr>
          <w:p w:rsidR="007D7E30" w:rsidRPr="007D7E30" w:rsidRDefault="007D7E30" w:rsidP="00EB26CF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D7E30">
              <w:rPr>
                <w:rFonts w:ascii="Times New Roman" w:hAnsi="Times New Roman" w:cs="Times New Roman"/>
                <w:i/>
                <w:sz w:val="28"/>
                <w:szCs w:val="28"/>
              </w:rPr>
              <w:t>Краткосрочные</w:t>
            </w:r>
          </w:p>
          <w:p w:rsidR="007D7E30" w:rsidRPr="007D7E30" w:rsidRDefault="007D7E30" w:rsidP="00EB26CF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D7E30">
              <w:rPr>
                <w:rFonts w:ascii="Times New Roman" w:hAnsi="Times New Roman" w:cs="Times New Roman"/>
                <w:i/>
                <w:sz w:val="28"/>
                <w:szCs w:val="28"/>
              </w:rPr>
              <w:t>В том числе</w:t>
            </w:r>
          </w:p>
        </w:tc>
        <w:tc>
          <w:tcPr>
            <w:tcW w:w="2551" w:type="dxa"/>
            <w:vAlign w:val="center"/>
          </w:tcPr>
          <w:p w:rsidR="007D7E30" w:rsidRPr="001B3F9C" w:rsidRDefault="00EB26CF" w:rsidP="007D7E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2 549 000</w:t>
            </w:r>
          </w:p>
        </w:tc>
      </w:tr>
      <w:tr w:rsidR="007D7E30" w:rsidRPr="001B3F9C" w:rsidTr="007D7E30">
        <w:tc>
          <w:tcPr>
            <w:tcW w:w="959" w:type="dxa"/>
          </w:tcPr>
          <w:p w:rsidR="007D7E30" w:rsidRPr="001B3F9C" w:rsidRDefault="007D7E30" w:rsidP="00EB2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7D7E30" w:rsidRPr="001B3F9C" w:rsidRDefault="007D7E30" w:rsidP="00EB2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  <w:vAlign w:val="center"/>
          </w:tcPr>
          <w:p w:rsidR="007D7E30" w:rsidRPr="001B3F9C" w:rsidRDefault="007D7E30" w:rsidP="007D7E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35" w:type="dxa"/>
          </w:tcPr>
          <w:p w:rsidR="007D7E30" w:rsidRPr="007D7E30" w:rsidRDefault="007D7E30" w:rsidP="007D7E30">
            <w:pPr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eastAsia="ru-RU"/>
              </w:rPr>
            </w:pPr>
            <w:r w:rsidRPr="001B3F9C">
              <w:rPr>
                <w:rFonts w:ascii="Times New Roman" w:hAnsi="Times New Roman" w:cs="Times New Roman"/>
                <w:sz w:val="28"/>
                <w:szCs w:val="28"/>
              </w:rPr>
              <w:t>Прочие кредиторы</w:t>
            </w:r>
          </w:p>
        </w:tc>
        <w:tc>
          <w:tcPr>
            <w:tcW w:w="2551" w:type="dxa"/>
            <w:vAlign w:val="center"/>
          </w:tcPr>
          <w:p w:rsidR="007D7E30" w:rsidRPr="001B3F9C" w:rsidRDefault="00EB26CF" w:rsidP="007D7E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395 800</w:t>
            </w:r>
          </w:p>
        </w:tc>
      </w:tr>
      <w:tr w:rsidR="007D7E30" w:rsidRPr="001B3F9C" w:rsidTr="007D7E30">
        <w:tc>
          <w:tcPr>
            <w:tcW w:w="959" w:type="dxa"/>
          </w:tcPr>
          <w:p w:rsidR="007D7E30" w:rsidRPr="001B3F9C" w:rsidRDefault="007D7E30" w:rsidP="00EB2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7D7E30" w:rsidRPr="001B3F9C" w:rsidRDefault="007D7E30" w:rsidP="00EB2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  <w:vAlign w:val="center"/>
          </w:tcPr>
          <w:p w:rsidR="007D7E30" w:rsidRPr="001B3F9C" w:rsidRDefault="007D7E30" w:rsidP="007D7E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835" w:type="dxa"/>
          </w:tcPr>
          <w:p w:rsidR="007D7E30" w:rsidRPr="007D7E30" w:rsidRDefault="007D7E30" w:rsidP="007D7E30">
            <w:pPr>
              <w:rPr>
                <w:rFonts w:ascii="Times New Roman" w:eastAsia="Tahoma" w:hAnsi="Times New Roman" w:cs="Times New Roman"/>
                <w:sz w:val="28"/>
                <w:szCs w:val="28"/>
                <w:lang w:eastAsia="ru-RU"/>
              </w:rPr>
            </w:pPr>
            <w:r w:rsidRPr="001B3F9C">
              <w:rPr>
                <w:rFonts w:ascii="Times New Roman" w:hAnsi="Times New Roman" w:cs="Times New Roman"/>
                <w:sz w:val="28"/>
                <w:szCs w:val="28"/>
              </w:rPr>
              <w:t>Задолженность по оплате труда</w:t>
            </w:r>
          </w:p>
        </w:tc>
        <w:tc>
          <w:tcPr>
            <w:tcW w:w="2551" w:type="dxa"/>
            <w:vAlign w:val="center"/>
          </w:tcPr>
          <w:p w:rsidR="007D7E30" w:rsidRPr="001B3F9C" w:rsidRDefault="00EB26CF" w:rsidP="007D7E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306 100</w:t>
            </w:r>
          </w:p>
        </w:tc>
      </w:tr>
      <w:tr w:rsidR="007D7E30" w:rsidRPr="001B3F9C" w:rsidTr="007D7E30">
        <w:tc>
          <w:tcPr>
            <w:tcW w:w="959" w:type="dxa"/>
          </w:tcPr>
          <w:p w:rsidR="007D7E30" w:rsidRPr="001B3F9C" w:rsidRDefault="007D7E30" w:rsidP="00EB2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7D7E30" w:rsidRPr="001B3F9C" w:rsidRDefault="007D7E30" w:rsidP="00EB2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  <w:vAlign w:val="center"/>
          </w:tcPr>
          <w:p w:rsidR="007D7E30" w:rsidRPr="001B3F9C" w:rsidRDefault="007D7E30" w:rsidP="007D7E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835" w:type="dxa"/>
          </w:tcPr>
          <w:p w:rsidR="007D7E30" w:rsidRPr="007D7E30" w:rsidRDefault="007D7E30" w:rsidP="007D7E30">
            <w:pPr>
              <w:rPr>
                <w:rFonts w:ascii="Times New Roman" w:eastAsia="Tahoma" w:hAnsi="Times New Roman" w:cs="Times New Roman"/>
                <w:sz w:val="28"/>
                <w:szCs w:val="28"/>
                <w:lang w:eastAsia="ru-RU"/>
              </w:rPr>
            </w:pPr>
            <w:r w:rsidRPr="001B3F9C">
              <w:rPr>
                <w:rFonts w:ascii="Times New Roman" w:hAnsi="Times New Roman" w:cs="Times New Roman"/>
                <w:sz w:val="28"/>
                <w:szCs w:val="28"/>
              </w:rPr>
              <w:t>Задолженность по отчислениям на социальное страхование и обеспечение</w:t>
            </w:r>
          </w:p>
        </w:tc>
        <w:tc>
          <w:tcPr>
            <w:tcW w:w="2551" w:type="dxa"/>
            <w:vAlign w:val="center"/>
          </w:tcPr>
          <w:p w:rsidR="007D7E30" w:rsidRPr="001B3F9C" w:rsidRDefault="00EB26CF" w:rsidP="007D7E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127 300</w:t>
            </w:r>
          </w:p>
        </w:tc>
      </w:tr>
      <w:tr w:rsidR="007D7E30" w:rsidRPr="001B3F9C" w:rsidTr="007D7E30">
        <w:tc>
          <w:tcPr>
            <w:tcW w:w="959" w:type="dxa"/>
          </w:tcPr>
          <w:p w:rsidR="007D7E30" w:rsidRPr="001B3F9C" w:rsidRDefault="007D7E30" w:rsidP="00EB2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7D7E30" w:rsidRPr="001B3F9C" w:rsidRDefault="007D7E30" w:rsidP="00EB2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  <w:vAlign w:val="center"/>
          </w:tcPr>
          <w:p w:rsidR="007D7E30" w:rsidRPr="001B3F9C" w:rsidRDefault="007D7E30" w:rsidP="007D7E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835" w:type="dxa"/>
          </w:tcPr>
          <w:p w:rsidR="007D7E30" w:rsidRPr="007D7E30" w:rsidRDefault="007D7E30" w:rsidP="007D7E30">
            <w:pPr>
              <w:rPr>
                <w:rFonts w:ascii="Times New Roman" w:eastAsia="Tahoma" w:hAnsi="Times New Roman" w:cs="Times New Roman"/>
                <w:sz w:val="28"/>
                <w:szCs w:val="28"/>
                <w:lang w:eastAsia="ru-RU"/>
              </w:rPr>
            </w:pPr>
            <w:r w:rsidRPr="001B3F9C">
              <w:rPr>
                <w:rFonts w:ascii="Times New Roman" w:hAnsi="Times New Roman" w:cs="Times New Roman"/>
                <w:sz w:val="28"/>
                <w:szCs w:val="28"/>
              </w:rPr>
              <w:t>Задолженность поставщикам за приобретенные материальные ценности и услуги</w:t>
            </w:r>
          </w:p>
        </w:tc>
        <w:tc>
          <w:tcPr>
            <w:tcW w:w="2551" w:type="dxa"/>
            <w:vAlign w:val="center"/>
          </w:tcPr>
          <w:p w:rsidR="007D7E30" w:rsidRPr="001B3F9C" w:rsidRDefault="00EB26CF" w:rsidP="007D7E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1 005 000</w:t>
            </w:r>
          </w:p>
        </w:tc>
      </w:tr>
      <w:tr w:rsidR="007D7E30" w:rsidRPr="001B3F9C" w:rsidTr="007D7E30">
        <w:tc>
          <w:tcPr>
            <w:tcW w:w="959" w:type="dxa"/>
          </w:tcPr>
          <w:p w:rsidR="007D7E30" w:rsidRPr="001B3F9C" w:rsidRDefault="007D7E30" w:rsidP="00EB2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7D7E30" w:rsidRPr="001B3F9C" w:rsidRDefault="007D7E30" w:rsidP="00EB2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  <w:vAlign w:val="center"/>
          </w:tcPr>
          <w:p w:rsidR="007D7E30" w:rsidRPr="001B3F9C" w:rsidRDefault="007D7E30" w:rsidP="007D7E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835" w:type="dxa"/>
          </w:tcPr>
          <w:p w:rsidR="007D7E30" w:rsidRPr="007D7E30" w:rsidRDefault="007D7E30" w:rsidP="00EB26CF">
            <w:pPr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eastAsia="ru-RU"/>
              </w:rPr>
            </w:pPr>
            <w:r w:rsidRPr="001B3F9C">
              <w:rPr>
                <w:rFonts w:ascii="Times New Roman" w:hAnsi="Times New Roman" w:cs="Times New Roman"/>
                <w:sz w:val="28"/>
                <w:szCs w:val="28"/>
              </w:rPr>
              <w:t>Краткосрочные кредиты банков</w:t>
            </w:r>
          </w:p>
        </w:tc>
        <w:tc>
          <w:tcPr>
            <w:tcW w:w="2551" w:type="dxa"/>
            <w:vAlign w:val="center"/>
          </w:tcPr>
          <w:p w:rsidR="007D7E30" w:rsidRPr="001B3F9C" w:rsidRDefault="00EB26CF" w:rsidP="007D7E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600 000</w:t>
            </w:r>
          </w:p>
        </w:tc>
      </w:tr>
      <w:tr w:rsidR="007D7E30" w:rsidRPr="001B3F9C" w:rsidTr="007D7E30">
        <w:tc>
          <w:tcPr>
            <w:tcW w:w="959" w:type="dxa"/>
          </w:tcPr>
          <w:p w:rsidR="007D7E30" w:rsidRPr="001B3F9C" w:rsidRDefault="007D7E30" w:rsidP="00EB2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7D7E30" w:rsidRPr="001B3F9C" w:rsidRDefault="007D7E30" w:rsidP="00EB2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  <w:vAlign w:val="center"/>
          </w:tcPr>
          <w:p w:rsidR="007D7E30" w:rsidRPr="001B3F9C" w:rsidRDefault="007D7E30" w:rsidP="007D7E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835" w:type="dxa"/>
          </w:tcPr>
          <w:p w:rsidR="007D7E30" w:rsidRPr="007D7E30" w:rsidRDefault="007D7E30" w:rsidP="00EB26CF">
            <w:pPr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eastAsia="ru-RU"/>
              </w:rPr>
            </w:pPr>
            <w:r w:rsidRPr="001B3F9C">
              <w:rPr>
                <w:rFonts w:ascii="Times New Roman" w:hAnsi="Times New Roman" w:cs="Times New Roman"/>
                <w:sz w:val="28"/>
                <w:szCs w:val="28"/>
              </w:rPr>
              <w:t>Задолженность бюджету по налогам и сборам</w:t>
            </w:r>
          </w:p>
        </w:tc>
        <w:tc>
          <w:tcPr>
            <w:tcW w:w="2551" w:type="dxa"/>
            <w:vAlign w:val="center"/>
          </w:tcPr>
          <w:p w:rsidR="007D7E30" w:rsidRPr="001B3F9C" w:rsidRDefault="00EB26CF" w:rsidP="007D7E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144 800</w:t>
            </w:r>
          </w:p>
        </w:tc>
      </w:tr>
      <w:tr w:rsidR="007D7E30" w:rsidRPr="001B3F9C" w:rsidTr="007D7E30">
        <w:tc>
          <w:tcPr>
            <w:tcW w:w="959" w:type="dxa"/>
          </w:tcPr>
          <w:p w:rsidR="007D7E30" w:rsidRPr="001B3F9C" w:rsidRDefault="007D7E30" w:rsidP="00EB2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7D7E30" w:rsidRPr="001B3F9C" w:rsidRDefault="007D7E30" w:rsidP="00EB2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  <w:vAlign w:val="center"/>
          </w:tcPr>
          <w:p w:rsidR="007D7E30" w:rsidRPr="001B3F9C" w:rsidRDefault="007D7E30" w:rsidP="007D7E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7D7E30" w:rsidRPr="007D7E30" w:rsidRDefault="007D7E30" w:rsidP="00EB26C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7D7E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по группе </w:t>
            </w:r>
            <w:r w:rsidRPr="007D7E3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</w:p>
        </w:tc>
        <w:tc>
          <w:tcPr>
            <w:tcW w:w="2551" w:type="dxa"/>
            <w:vAlign w:val="center"/>
          </w:tcPr>
          <w:p w:rsidR="007D7E30" w:rsidRPr="001B3F9C" w:rsidRDefault="00EB26CF" w:rsidP="007D7E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3 854 000</w:t>
            </w:r>
          </w:p>
        </w:tc>
      </w:tr>
      <w:tr w:rsidR="007D7E30" w:rsidRPr="001B3F9C" w:rsidTr="007D7E30">
        <w:tc>
          <w:tcPr>
            <w:tcW w:w="959" w:type="dxa"/>
          </w:tcPr>
          <w:p w:rsidR="007D7E30" w:rsidRPr="001B3F9C" w:rsidRDefault="007D7E30" w:rsidP="00EB2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7D7E30" w:rsidRPr="001B3F9C" w:rsidRDefault="007D7E30" w:rsidP="00EB2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  <w:vAlign w:val="center"/>
          </w:tcPr>
          <w:p w:rsidR="007D7E30" w:rsidRPr="001B3F9C" w:rsidRDefault="007D7E30" w:rsidP="007D7E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7D7E30" w:rsidRPr="007D7E30" w:rsidRDefault="007D7E30" w:rsidP="00EB26C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7E30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2551" w:type="dxa"/>
            <w:vAlign w:val="center"/>
          </w:tcPr>
          <w:p w:rsidR="007D7E30" w:rsidRPr="001B3F9C" w:rsidRDefault="00EB26CF" w:rsidP="007D7E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13 147 500</w:t>
            </w:r>
          </w:p>
        </w:tc>
      </w:tr>
    </w:tbl>
    <w:p w:rsidR="007D7E30" w:rsidRDefault="007D7E30" w:rsidP="00A5741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7719" w:rsidRDefault="00777719" w:rsidP="00A5741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741D" w:rsidRPr="00A5741D" w:rsidRDefault="00A5741D" w:rsidP="00A574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741D">
        <w:rPr>
          <w:rFonts w:ascii="Times New Roman" w:hAnsi="Times New Roman" w:cs="Times New Roman"/>
          <w:b/>
          <w:sz w:val="28"/>
          <w:szCs w:val="28"/>
        </w:rPr>
        <w:lastRenderedPageBreak/>
        <w:t>Задание 2</w:t>
      </w:r>
    </w:p>
    <w:p w:rsidR="00A5741D" w:rsidRDefault="00A5741D" w:rsidP="00A5741D">
      <w:pPr>
        <w:pStyle w:val="Bodytext20"/>
        <w:shd w:val="clear" w:color="auto" w:fill="auto"/>
        <w:tabs>
          <w:tab w:val="left" w:pos="709"/>
        </w:tabs>
        <w:spacing w:after="0" w:line="240" w:lineRule="auto"/>
        <w:ind w:right="20"/>
        <w:jc w:val="both"/>
      </w:pPr>
      <w:r>
        <w:tab/>
        <w:t>На основе сгруппированных данных табл. 2 и 3 заполнить бухгал</w:t>
      </w:r>
      <w:r>
        <w:softHyphen/>
        <w:t>терский баланс (приложение 1) условной организации по состоянию на 31.12.201(Х-1) г., следует обратить внимание на единицу измерения, в которой заполняется баланс.</w:t>
      </w:r>
    </w:p>
    <w:p w:rsidR="00A5741D" w:rsidRPr="001B3F9C" w:rsidRDefault="00A5741D" w:rsidP="00A5741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741D" w:rsidRPr="00A5741D" w:rsidRDefault="00A5741D" w:rsidP="00A574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5594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</w:rPr>
        <w:t>3</w:t>
      </w:r>
    </w:p>
    <w:p w:rsidR="007678EA" w:rsidRDefault="00A5741D" w:rsidP="00A5741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3F9C">
        <w:rPr>
          <w:rFonts w:ascii="Times New Roman" w:hAnsi="Times New Roman" w:cs="Times New Roman"/>
          <w:sz w:val="28"/>
          <w:szCs w:val="28"/>
        </w:rPr>
        <w:t xml:space="preserve">Установите, как </w:t>
      </w:r>
      <w:proofErr w:type="spellStart"/>
      <w:r w:rsidRPr="001B3F9C">
        <w:rPr>
          <w:rFonts w:ascii="Times New Roman" w:hAnsi="Times New Roman" w:cs="Times New Roman"/>
          <w:sz w:val="28"/>
          <w:szCs w:val="28"/>
        </w:rPr>
        <w:t>повл</w:t>
      </w:r>
      <w:r w:rsidR="007678EA"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="007678EA">
        <w:rPr>
          <w:rFonts w:ascii="Times New Roman" w:hAnsi="Times New Roman" w:cs="Times New Roman"/>
          <w:sz w:val="28"/>
          <w:szCs w:val="28"/>
        </w:rPr>
        <w:t xml:space="preserve"> нас тоже, но потом мы с ней </w:t>
      </w:r>
      <w:proofErr w:type="gramStart"/>
      <w:r w:rsidR="007678EA">
        <w:rPr>
          <w:rFonts w:ascii="Times New Roman" w:hAnsi="Times New Roman" w:cs="Times New Roman"/>
          <w:sz w:val="28"/>
          <w:szCs w:val="28"/>
        </w:rPr>
        <w:t>пересчитывали на 71 перекинули</w:t>
      </w:r>
      <w:proofErr w:type="gramEnd"/>
    </w:p>
    <w:p w:rsidR="00A5741D" w:rsidRDefault="00A5741D" w:rsidP="00A5741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B3F9C">
        <w:rPr>
          <w:rFonts w:ascii="Times New Roman" w:hAnsi="Times New Roman" w:cs="Times New Roman"/>
          <w:sz w:val="28"/>
          <w:szCs w:val="28"/>
        </w:rPr>
        <w:t>ияют</w:t>
      </w:r>
      <w:proofErr w:type="spellEnd"/>
      <w:r w:rsidRPr="001B3F9C">
        <w:rPr>
          <w:rFonts w:ascii="Times New Roman" w:hAnsi="Times New Roman" w:cs="Times New Roman"/>
          <w:sz w:val="28"/>
          <w:szCs w:val="28"/>
        </w:rPr>
        <w:t xml:space="preserve"> на изменение бухгалтерского баланс</w:t>
      </w:r>
      <w:proofErr w:type="gramStart"/>
      <w:r w:rsidRPr="001B3F9C">
        <w:rPr>
          <w:rFonts w:ascii="Times New Roman" w:hAnsi="Times New Roman" w:cs="Times New Roman"/>
          <w:sz w:val="28"/>
          <w:szCs w:val="28"/>
        </w:rPr>
        <w:t>а ООО</w:t>
      </w:r>
      <w:proofErr w:type="gramEnd"/>
      <w:r w:rsidRPr="001B3F9C">
        <w:rPr>
          <w:rFonts w:ascii="Times New Roman" w:hAnsi="Times New Roman" w:cs="Times New Roman"/>
          <w:sz w:val="28"/>
          <w:szCs w:val="28"/>
        </w:rPr>
        <w:t xml:space="preserve"> «Свет» факты хозяйственной жизни, приведенные в табл. 4. Следует иметь в виду, что существует четыре типа изменений.</w:t>
      </w:r>
    </w:p>
    <w:p w:rsidR="00A5741D" w:rsidRPr="009C2323" w:rsidRDefault="00A5741D" w:rsidP="00A5741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1809"/>
        <w:gridCol w:w="7513"/>
      </w:tblGrid>
      <w:tr w:rsidR="00A5741D" w:rsidRPr="001B3F9C" w:rsidTr="00EB26CF">
        <w:tc>
          <w:tcPr>
            <w:tcW w:w="1809" w:type="dxa"/>
          </w:tcPr>
          <w:p w:rsidR="00A5741D" w:rsidRPr="00BE1FC9" w:rsidRDefault="00A5741D" w:rsidP="00EB26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1FC9">
              <w:rPr>
                <w:rFonts w:ascii="Times New Roman" w:hAnsi="Times New Roman" w:cs="Times New Roman"/>
                <w:b/>
                <w:sz w:val="28"/>
                <w:szCs w:val="28"/>
              </w:rPr>
              <w:t>Тип изменения</w:t>
            </w:r>
          </w:p>
        </w:tc>
        <w:tc>
          <w:tcPr>
            <w:tcW w:w="7513" w:type="dxa"/>
          </w:tcPr>
          <w:p w:rsidR="00A5741D" w:rsidRPr="00BE1FC9" w:rsidRDefault="00A5741D" w:rsidP="00EB26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1FC9">
              <w:rPr>
                <w:rFonts w:ascii="Times New Roman" w:hAnsi="Times New Roman" w:cs="Times New Roman"/>
                <w:b/>
                <w:sz w:val="28"/>
                <w:szCs w:val="28"/>
              </w:rPr>
              <w:t>Характер изменения бухгалтерского баланса под влиянием фактов хозяйственной жизни</w:t>
            </w:r>
          </w:p>
        </w:tc>
      </w:tr>
      <w:tr w:rsidR="00A5741D" w:rsidRPr="001B3F9C" w:rsidTr="00EB26CF">
        <w:tc>
          <w:tcPr>
            <w:tcW w:w="1809" w:type="dxa"/>
          </w:tcPr>
          <w:p w:rsidR="00A5741D" w:rsidRPr="00BE1FC9" w:rsidRDefault="00A5741D" w:rsidP="00EB26C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E1FC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7513" w:type="dxa"/>
          </w:tcPr>
          <w:p w:rsidR="00A5741D" w:rsidRPr="001B3F9C" w:rsidRDefault="00A5741D" w:rsidP="00EB2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3F9C">
              <w:rPr>
                <w:rFonts w:ascii="Times New Roman" w:hAnsi="Times New Roman" w:cs="Times New Roman"/>
                <w:sz w:val="28"/>
                <w:szCs w:val="28"/>
              </w:rPr>
              <w:t>Изменения</w:t>
            </w:r>
            <w:proofErr w:type="gramStart"/>
            <w:r w:rsidRPr="001B3F9C">
              <w:rPr>
                <w:rFonts w:ascii="Times New Roman" w:hAnsi="Times New Roman" w:cs="Times New Roman"/>
                <w:sz w:val="28"/>
                <w:szCs w:val="28"/>
              </w:rPr>
              <w:t xml:space="preserve"> (+, -) </w:t>
            </w:r>
            <w:proofErr w:type="gramEnd"/>
            <w:r w:rsidRPr="001B3F9C">
              <w:rPr>
                <w:rFonts w:ascii="Times New Roman" w:hAnsi="Times New Roman" w:cs="Times New Roman"/>
                <w:sz w:val="28"/>
                <w:szCs w:val="28"/>
              </w:rPr>
              <w:t>в структуре актива</w:t>
            </w:r>
          </w:p>
        </w:tc>
      </w:tr>
      <w:tr w:rsidR="00A5741D" w:rsidRPr="001B3F9C" w:rsidTr="00EB26CF">
        <w:tc>
          <w:tcPr>
            <w:tcW w:w="1809" w:type="dxa"/>
          </w:tcPr>
          <w:p w:rsidR="00A5741D" w:rsidRPr="00BE1FC9" w:rsidRDefault="00A5741D" w:rsidP="00EB26C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E1FC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7513" w:type="dxa"/>
          </w:tcPr>
          <w:p w:rsidR="00A5741D" w:rsidRPr="001B3F9C" w:rsidRDefault="00A5741D" w:rsidP="00EB2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3F9C">
              <w:rPr>
                <w:rFonts w:ascii="Times New Roman" w:hAnsi="Times New Roman" w:cs="Times New Roman"/>
                <w:sz w:val="28"/>
                <w:szCs w:val="28"/>
              </w:rPr>
              <w:t>Изменения</w:t>
            </w:r>
            <w:proofErr w:type="gramStart"/>
            <w:r w:rsidRPr="001B3F9C">
              <w:rPr>
                <w:rFonts w:ascii="Times New Roman" w:hAnsi="Times New Roman" w:cs="Times New Roman"/>
                <w:sz w:val="28"/>
                <w:szCs w:val="28"/>
              </w:rPr>
              <w:t xml:space="preserve"> (+, -) </w:t>
            </w:r>
            <w:proofErr w:type="gramEnd"/>
            <w:r w:rsidRPr="001B3F9C">
              <w:rPr>
                <w:rFonts w:ascii="Times New Roman" w:hAnsi="Times New Roman" w:cs="Times New Roman"/>
                <w:sz w:val="28"/>
                <w:szCs w:val="28"/>
              </w:rPr>
              <w:t>в структуре пассива</w:t>
            </w:r>
          </w:p>
        </w:tc>
      </w:tr>
      <w:tr w:rsidR="00A5741D" w:rsidRPr="001B3F9C" w:rsidTr="00EB26CF">
        <w:tc>
          <w:tcPr>
            <w:tcW w:w="1809" w:type="dxa"/>
          </w:tcPr>
          <w:p w:rsidR="00A5741D" w:rsidRPr="00BE1FC9" w:rsidRDefault="00A5741D" w:rsidP="00EB26C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E1FC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7513" w:type="dxa"/>
          </w:tcPr>
          <w:p w:rsidR="00A5741D" w:rsidRPr="001B3F9C" w:rsidRDefault="00A5741D" w:rsidP="00EB2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3F9C">
              <w:rPr>
                <w:rFonts w:ascii="Times New Roman" w:hAnsi="Times New Roman" w:cs="Times New Roman"/>
                <w:sz w:val="28"/>
                <w:szCs w:val="28"/>
              </w:rPr>
              <w:t>Равновеликое увеличение</w:t>
            </w:r>
            <w:proofErr w:type="gramStart"/>
            <w:r w:rsidRPr="001B3F9C">
              <w:rPr>
                <w:rFonts w:ascii="Times New Roman" w:hAnsi="Times New Roman" w:cs="Times New Roman"/>
                <w:sz w:val="28"/>
                <w:szCs w:val="28"/>
              </w:rPr>
              <w:t xml:space="preserve"> (+) </w:t>
            </w:r>
            <w:proofErr w:type="gramEnd"/>
            <w:r w:rsidRPr="001B3F9C">
              <w:rPr>
                <w:rFonts w:ascii="Times New Roman" w:hAnsi="Times New Roman" w:cs="Times New Roman"/>
                <w:sz w:val="28"/>
                <w:szCs w:val="28"/>
              </w:rPr>
              <w:t>актива и пассива</w:t>
            </w:r>
          </w:p>
        </w:tc>
      </w:tr>
      <w:tr w:rsidR="00A5741D" w:rsidRPr="001B3F9C" w:rsidTr="00EB26CF">
        <w:tc>
          <w:tcPr>
            <w:tcW w:w="1809" w:type="dxa"/>
          </w:tcPr>
          <w:p w:rsidR="00A5741D" w:rsidRPr="00BE1FC9" w:rsidRDefault="00A5741D" w:rsidP="00EB26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1FC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7513" w:type="dxa"/>
          </w:tcPr>
          <w:p w:rsidR="00A5741D" w:rsidRPr="001B3F9C" w:rsidRDefault="00A5741D" w:rsidP="00EB2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3F9C">
              <w:rPr>
                <w:rFonts w:ascii="Times New Roman" w:hAnsi="Times New Roman" w:cs="Times New Roman"/>
                <w:sz w:val="28"/>
                <w:szCs w:val="28"/>
              </w:rPr>
              <w:t>Равновеликое уменьшение</w:t>
            </w:r>
            <w:proofErr w:type="gramStart"/>
            <w:r w:rsidRPr="001B3F9C">
              <w:rPr>
                <w:rFonts w:ascii="Times New Roman" w:hAnsi="Times New Roman" w:cs="Times New Roman"/>
                <w:sz w:val="28"/>
                <w:szCs w:val="28"/>
              </w:rPr>
              <w:t xml:space="preserve">  (-) </w:t>
            </w:r>
            <w:proofErr w:type="gramEnd"/>
            <w:r w:rsidRPr="001B3F9C">
              <w:rPr>
                <w:rFonts w:ascii="Times New Roman" w:hAnsi="Times New Roman" w:cs="Times New Roman"/>
                <w:sz w:val="28"/>
                <w:szCs w:val="28"/>
              </w:rPr>
              <w:t>актива и пассива</w:t>
            </w:r>
          </w:p>
        </w:tc>
      </w:tr>
    </w:tbl>
    <w:p w:rsidR="00A5741D" w:rsidRPr="001B3F9C" w:rsidRDefault="00A5741D" w:rsidP="00A5741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графе (8</w:t>
      </w:r>
      <w:r w:rsidRPr="001B3F9C">
        <w:rPr>
          <w:rFonts w:ascii="Times New Roman" w:hAnsi="Times New Roman" w:cs="Times New Roman"/>
          <w:sz w:val="28"/>
          <w:szCs w:val="28"/>
        </w:rPr>
        <w:t xml:space="preserve">) табл.4  укажите номер соответствующего типа изменений </w:t>
      </w:r>
      <w:proofErr w:type="gramStart"/>
      <w:r w:rsidRPr="001B3F9C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1B3F9C">
        <w:rPr>
          <w:rFonts w:ascii="Times New Roman" w:hAnsi="Times New Roman" w:cs="Times New Roman"/>
          <w:sz w:val="28"/>
          <w:szCs w:val="28"/>
        </w:rPr>
        <w:t xml:space="preserve"> перечисленных выше. В графах (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B3F9C">
        <w:rPr>
          <w:rFonts w:ascii="Times New Roman" w:hAnsi="Times New Roman" w:cs="Times New Roman"/>
          <w:sz w:val="28"/>
          <w:szCs w:val="28"/>
        </w:rPr>
        <w:t>) и (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1B3F9C">
        <w:rPr>
          <w:rFonts w:ascii="Times New Roman" w:hAnsi="Times New Roman" w:cs="Times New Roman"/>
          <w:sz w:val="28"/>
          <w:szCs w:val="28"/>
        </w:rPr>
        <w:t xml:space="preserve">) табл.4 проставьте знаки «+» и/или </w:t>
      </w:r>
      <w:proofErr w:type="gramStart"/>
      <w:r w:rsidRPr="001B3F9C">
        <w:rPr>
          <w:rFonts w:ascii="Times New Roman" w:hAnsi="Times New Roman" w:cs="Times New Roman"/>
          <w:sz w:val="28"/>
          <w:szCs w:val="28"/>
        </w:rPr>
        <w:t>«-</w:t>
      </w:r>
      <w:proofErr w:type="gramEnd"/>
      <w:r w:rsidRPr="001B3F9C">
        <w:rPr>
          <w:rFonts w:ascii="Times New Roman" w:hAnsi="Times New Roman" w:cs="Times New Roman"/>
          <w:sz w:val="28"/>
          <w:szCs w:val="28"/>
        </w:rPr>
        <w:t xml:space="preserve">» в зависимости от характера влияния, оказываемого каждой отдельно хозяйственной операцией на величину статей баланса. </w:t>
      </w:r>
    </w:p>
    <w:p w:rsidR="00A5741D" w:rsidRPr="001B3F9C" w:rsidRDefault="00A5741D" w:rsidP="00A5741D">
      <w:pPr>
        <w:jc w:val="right"/>
        <w:rPr>
          <w:rFonts w:ascii="Times New Roman" w:hAnsi="Times New Roman" w:cs="Times New Roman"/>
          <w:sz w:val="28"/>
          <w:szCs w:val="28"/>
        </w:rPr>
      </w:pPr>
      <w:r w:rsidRPr="001B3F9C">
        <w:rPr>
          <w:rFonts w:ascii="Times New Roman" w:hAnsi="Times New Roman" w:cs="Times New Roman"/>
          <w:sz w:val="28"/>
          <w:szCs w:val="28"/>
        </w:rPr>
        <w:t>Таблица 4</w:t>
      </w:r>
    </w:p>
    <w:p w:rsidR="00EB26CF" w:rsidRPr="009C2323" w:rsidRDefault="00A5741D" w:rsidP="00A5741D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F9C">
        <w:rPr>
          <w:rFonts w:ascii="Times New Roman" w:hAnsi="Times New Roman" w:cs="Times New Roman"/>
          <w:sz w:val="28"/>
          <w:szCs w:val="28"/>
        </w:rPr>
        <w:t>Изменения в бухгалтерском балансе ООО «Свет» под влиянием фактов хозяйственной жизни</w:t>
      </w:r>
    </w:p>
    <w:tbl>
      <w:tblPr>
        <w:tblStyle w:val="a5"/>
        <w:tblW w:w="10515" w:type="dxa"/>
        <w:tblInd w:w="-743" w:type="dxa"/>
        <w:tblLayout w:type="fixed"/>
        <w:tblLook w:val="04A0"/>
      </w:tblPr>
      <w:tblGrid>
        <w:gridCol w:w="709"/>
        <w:gridCol w:w="4111"/>
        <w:gridCol w:w="1418"/>
        <w:gridCol w:w="1701"/>
        <w:gridCol w:w="1559"/>
        <w:gridCol w:w="992"/>
        <w:gridCol w:w="25"/>
      </w:tblGrid>
      <w:tr w:rsidR="00A5741D" w:rsidRPr="001B3F9C" w:rsidTr="009C2323">
        <w:tc>
          <w:tcPr>
            <w:tcW w:w="709" w:type="dxa"/>
            <w:vMerge w:val="restart"/>
            <w:vAlign w:val="center"/>
          </w:tcPr>
          <w:p w:rsidR="00A5741D" w:rsidRPr="00BE1FC9" w:rsidRDefault="00A5741D" w:rsidP="00EB26CF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E1FC9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№ </w:t>
            </w:r>
            <w:proofErr w:type="spellStart"/>
            <w:proofErr w:type="gramStart"/>
            <w:r w:rsidRPr="00BE1FC9">
              <w:rPr>
                <w:rFonts w:ascii="Times New Roman" w:hAnsi="Times New Roman" w:cs="Times New Roman"/>
                <w:b/>
                <w:sz w:val="24"/>
                <w:szCs w:val="28"/>
              </w:rPr>
              <w:t>п</w:t>
            </w:r>
            <w:proofErr w:type="spellEnd"/>
            <w:proofErr w:type="gramEnd"/>
            <w:r w:rsidRPr="00BE1FC9">
              <w:rPr>
                <w:rFonts w:ascii="Times New Roman" w:hAnsi="Times New Roman" w:cs="Times New Roman"/>
                <w:b/>
                <w:sz w:val="24"/>
                <w:szCs w:val="28"/>
              </w:rPr>
              <w:t>/</w:t>
            </w:r>
            <w:proofErr w:type="spellStart"/>
            <w:r w:rsidRPr="00BE1FC9">
              <w:rPr>
                <w:rFonts w:ascii="Times New Roman" w:hAnsi="Times New Roman" w:cs="Times New Roman"/>
                <w:b/>
                <w:sz w:val="24"/>
                <w:szCs w:val="28"/>
              </w:rPr>
              <w:t>п</w:t>
            </w:r>
            <w:proofErr w:type="spellEnd"/>
          </w:p>
        </w:tc>
        <w:tc>
          <w:tcPr>
            <w:tcW w:w="4111" w:type="dxa"/>
            <w:vMerge w:val="restart"/>
            <w:vAlign w:val="center"/>
          </w:tcPr>
          <w:p w:rsidR="00A5741D" w:rsidRPr="00BE1FC9" w:rsidRDefault="00A5741D" w:rsidP="00EB26CF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E1FC9">
              <w:rPr>
                <w:rFonts w:ascii="Times New Roman" w:hAnsi="Times New Roman" w:cs="Times New Roman"/>
                <w:b/>
                <w:sz w:val="24"/>
                <w:szCs w:val="28"/>
              </w:rPr>
              <w:t>Содержание фактов хозяйственной жизни</w:t>
            </w:r>
          </w:p>
        </w:tc>
        <w:tc>
          <w:tcPr>
            <w:tcW w:w="1418" w:type="dxa"/>
            <w:vAlign w:val="center"/>
          </w:tcPr>
          <w:p w:rsidR="00A5741D" w:rsidRPr="00BE1FC9" w:rsidRDefault="00A5741D" w:rsidP="00EB26CF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E1FC9">
              <w:rPr>
                <w:rFonts w:ascii="Times New Roman" w:hAnsi="Times New Roman" w:cs="Times New Roman"/>
                <w:b/>
                <w:sz w:val="24"/>
                <w:szCs w:val="28"/>
              </w:rPr>
              <w:t>Вариант</w:t>
            </w:r>
          </w:p>
        </w:tc>
        <w:tc>
          <w:tcPr>
            <w:tcW w:w="3260" w:type="dxa"/>
            <w:gridSpan w:val="2"/>
            <w:vAlign w:val="center"/>
          </w:tcPr>
          <w:p w:rsidR="00A5741D" w:rsidRPr="00BE1FC9" w:rsidRDefault="009C2323" w:rsidP="009C2323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Характер изменения увеличение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  <w:r w:rsidR="00A5741D" w:rsidRPr="00BE1FC9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(+) </w:t>
            </w:r>
            <w:proofErr w:type="gramEnd"/>
            <w:r w:rsidR="00A5741D" w:rsidRPr="00BE1FC9">
              <w:rPr>
                <w:rFonts w:ascii="Times New Roman" w:hAnsi="Times New Roman" w:cs="Times New Roman"/>
                <w:b/>
                <w:sz w:val="24"/>
                <w:szCs w:val="28"/>
              </w:rPr>
              <w:t>или уменьшение (-) статей баланса</w:t>
            </w:r>
          </w:p>
        </w:tc>
        <w:tc>
          <w:tcPr>
            <w:tcW w:w="1017" w:type="dxa"/>
            <w:gridSpan w:val="2"/>
            <w:vMerge w:val="restart"/>
            <w:vAlign w:val="center"/>
          </w:tcPr>
          <w:p w:rsidR="00A5741D" w:rsidRPr="00BE1FC9" w:rsidRDefault="00A5741D" w:rsidP="00EB26CF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E1FC9">
              <w:rPr>
                <w:rFonts w:ascii="Times New Roman" w:hAnsi="Times New Roman" w:cs="Times New Roman"/>
                <w:b/>
                <w:sz w:val="24"/>
                <w:szCs w:val="28"/>
              </w:rPr>
              <w:t>Тип изменения</w:t>
            </w:r>
          </w:p>
        </w:tc>
      </w:tr>
      <w:tr w:rsidR="00EB26CF" w:rsidRPr="001B3F9C" w:rsidTr="009C2323">
        <w:tc>
          <w:tcPr>
            <w:tcW w:w="709" w:type="dxa"/>
            <w:vMerge/>
          </w:tcPr>
          <w:p w:rsidR="00EB26CF" w:rsidRPr="00BE1FC9" w:rsidRDefault="00EB26CF" w:rsidP="00EB26CF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4111" w:type="dxa"/>
            <w:vMerge/>
          </w:tcPr>
          <w:p w:rsidR="00EB26CF" w:rsidRPr="00BE1FC9" w:rsidRDefault="00EB26CF" w:rsidP="00EB26CF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EB26CF" w:rsidRPr="00BE1FC9" w:rsidRDefault="00EB26CF" w:rsidP="00EB26CF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E1FC9"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EB26CF" w:rsidRPr="00BE1FC9" w:rsidRDefault="00EB26CF" w:rsidP="00EB26CF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E1FC9">
              <w:rPr>
                <w:rFonts w:ascii="Times New Roman" w:hAnsi="Times New Roman" w:cs="Times New Roman"/>
                <w:b/>
                <w:sz w:val="24"/>
                <w:szCs w:val="28"/>
              </w:rPr>
              <w:t>Актив баланса</w:t>
            </w:r>
          </w:p>
        </w:tc>
        <w:tc>
          <w:tcPr>
            <w:tcW w:w="1559" w:type="dxa"/>
            <w:vAlign w:val="center"/>
          </w:tcPr>
          <w:p w:rsidR="00EB26CF" w:rsidRPr="00BE1FC9" w:rsidRDefault="00EB26CF" w:rsidP="00EB26CF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E1FC9">
              <w:rPr>
                <w:rFonts w:ascii="Times New Roman" w:hAnsi="Times New Roman" w:cs="Times New Roman"/>
                <w:b/>
                <w:sz w:val="24"/>
                <w:szCs w:val="28"/>
              </w:rPr>
              <w:t>Пассив баланса</w:t>
            </w:r>
          </w:p>
        </w:tc>
        <w:tc>
          <w:tcPr>
            <w:tcW w:w="1017" w:type="dxa"/>
            <w:gridSpan w:val="2"/>
            <w:vMerge/>
          </w:tcPr>
          <w:p w:rsidR="00EB26CF" w:rsidRPr="00BE1FC9" w:rsidRDefault="00EB26CF" w:rsidP="00EB26CF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EB26CF" w:rsidRPr="001B3F9C" w:rsidTr="009C2323">
        <w:trPr>
          <w:gridAfter w:val="1"/>
          <w:wAfter w:w="25" w:type="dxa"/>
        </w:trPr>
        <w:tc>
          <w:tcPr>
            <w:tcW w:w="709" w:type="dxa"/>
            <w:vMerge/>
          </w:tcPr>
          <w:p w:rsidR="00EB26CF" w:rsidRPr="00BE1FC9" w:rsidRDefault="00EB26CF" w:rsidP="00EB26CF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4111" w:type="dxa"/>
            <w:vMerge/>
          </w:tcPr>
          <w:p w:rsidR="00EB26CF" w:rsidRPr="00BE1FC9" w:rsidRDefault="00EB26CF" w:rsidP="00EB26CF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EB26CF" w:rsidRPr="00BE1FC9" w:rsidRDefault="00EB26CF" w:rsidP="00EB26CF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E1FC9">
              <w:rPr>
                <w:rFonts w:ascii="Times New Roman" w:hAnsi="Times New Roman" w:cs="Times New Roman"/>
                <w:b/>
                <w:sz w:val="24"/>
                <w:szCs w:val="28"/>
              </w:rPr>
              <w:t>Сумма,</w:t>
            </w:r>
          </w:p>
          <w:p w:rsidR="00EB26CF" w:rsidRPr="00BE1FC9" w:rsidRDefault="00EB26CF" w:rsidP="00EB26CF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E1FC9">
              <w:rPr>
                <w:rFonts w:ascii="Times New Roman" w:hAnsi="Times New Roman" w:cs="Times New Roman"/>
                <w:b/>
                <w:sz w:val="24"/>
                <w:szCs w:val="28"/>
              </w:rPr>
              <w:t>руб.</w:t>
            </w:r>
          </w:p>
        </w:tc>
        <w:tc>
          <w:tcPr>
            <w:tcW w:w="1701" w:type="dxa"/>
            <w:vAlign w:val="center"/>
          </w:tcPr>
          <w:p w:rsidR="00EB26CF" w:rsidRPr="00BE1FC9" w:rsidRDefault="009C2323" w:rsidP="00EB26CF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изме</w:t>
            </w:r>
            <w:r w:rsidR="00EB26CF" w:rsidRPr="00BE1FC9">
              <w:rPr>
                <w:rFonts w:ascii="Times New Roman" w:hAnsi="Times New Roman" w:cs="Times New Roman"/>
                <w:b/>
                <w:sz w:val="24"/>
                <w:szCs w:val="28"/>
              </w:rPr>
              <w:t>нение</w:t>
            </w:r>
          </w:p>
          <w:p w:rsidR="00EB26CF" w:rsidRPr="00BE1FC9" w:rsidRDefault="00EB26CF" w:rsidP="00EB26CF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E1FC9">
              <w:rPr>
                <w:rFonts w:ascii="Times New Roman" w:hAnsi="Times New Roman" w:cs="Times New Roman"/>
                <w:b/>
                <w:sz w:val="24"/>
                <w:szCs w:val="28"/>
              </w:rPr>
              <w:t>(+) или</w:t>
            </w:r>
            <w:proofErr w:type="gramStart"/>
            <w:r w:rsidRPr="00BE1FC9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(-)</w:t>
            </w:r>
            <w:proofErr w:type="gramEnd"/>
          </w:p>
        </w:tc>
        <w:tc>
          <w:tcPr>
            <w:tcW w:w="1559" w:type="dxa"/>
            <w:vAlign w:val="center"/>
          </w:tcPr>
          <w:p w:rsidR="00EB26CF" w:rsidRPr="00BE1FC9" w:rsidRDefault="00EB26CF" w:rsidP="00EB26CF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E1FC9">
              <w:rPr>
                <w:rFonts w:ascii="Times New Roman" w:hAnsi="Times New Roman" w:cs="Times New Roman"/>
                <w:b/>
                <w:sz w:val="24"/>
                <w:szCs w:val="28"/>
              </w:rPr>
              <w:t>изменение</w:t>
            </w:r>
          </w:p>
          <w:p w:rsidR="00EB26CF" w:rsidRPr="00BE1FC9" w:rsidRDefault="00EB26CF" w:rsidP="00EB26CF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E1FC9">
              <w:rPr>
                <w:rFonts w:ascii="Times New Roman" w:hAnsi="Times New Roman" w:cs="Times New Roman"/>
                <w:b/>
                <w:sz w:val="24"/>
                <w:szCs w:val="28"/>
              </w:rPr>
              <w:t>(+) или</w:t>
            </w:r>
            <w:proofErr w:type="gramStart"/>
            <w:r w:rsidRPr="00BE1FC9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(-)</w:t>
            </w:r>
            <w:proofErr w:type="gramEnd"/>
          </w:p>
        </w:tc>
        <w:tc>
          <w:tcPr>
            <w:tcW w:w="992" w:type="dxa"/>
          </w:tcPr>
          <w:p w:rsidR="00EB26CF" w:rsidRPr="00BE1FC9" w:rsidRDefault="00EB26CF" w:rsidP="00EB26CF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EB26CF" w:rsidRPr="001B3F9C" w:rsidTr="009C2323">
        <w:trPr>
          <w:gridAfter w:val="1"/>
          <w:wAfter w:w="25" w:type="dxa"/>
          <w:trHeight w:val="204"/>
        </w:trPr>
        <w:tc>
          <w:tcPr>
            <w:tcW w:w="709" w:type="dxa"/>
          </w:tcPr>
          <w:p w:rsidR="00EB26CF" w:rsidRPr="00BE1FC9" w:rsidRDefault="00EB26CF" w:rsidP="00EB26CF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E1FC9"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</w:p>
        </w:tc>
        <w:tc>
          <w:tcPr>
            <w:tcW w:w="4111" w:type="dxa"/>
          </w:tcPr>
          <w:p w:rsidR="00EB26CF" w:rsidRPr="00BE1FC9" w:rsidRDefault="00EB26CF" w:rsidP="00EB26CF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E1FC9">
              <w:rPr>
                <w:rFonts w:ascii="Times New Roman" w:hAnsi="Times New Roman" w:cs="Times New Roman"/>
                <w:b/>
                <w:sz w:val="24"/>
                <w:szCs w:val="28"/>
              </w:rPr>
              <w:t>2</w:t>
            </w:r>
          </w:p>
        </w:tc>
        <w:tc>
          <w:tcPr>
            <w:tcW w:w="1418" w:type="dxa"/>
          </w:tcPr>
          <w:p w:rsidR="00EB26CF" w:rsidRPr="00BE1FC9" w:rsidRDefault="00EB26CF" w:rsidP="00EB26CF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E1FC9">
              <w:rPr>
                <w:rFonts w:ascii="Times New Roman" w:hAnsi="Times New Roman" w:cs="Times New Roman"/>
                <w:b/>
                <w:sz w:val="24"/>
                <w:szCs w:val="28"/>
              </w:rPr>
              <w:t>3</w:t>
            </w:r>
          </w:p>
          <w:p w:rsidR="00EB26CF" w:rsidRPr="00BE1FC9" w:rsidRDefault="00EB26CF" w:rsidP="00EB26CF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701" w:type="dxa"/>
          </w:tcPr>
          <w:p w:rsidR="00EB26CF" w:rsidRPr="00BE1FC9" w:rsidRDefault="00EB26CF" w:rsidP="00EB26CF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4</w:t>
            </w:r>
          </w:p>
        </w:tc>
        <w:tc>
          <w:tcPr>
            <w:tcW w:w="1559" w:type="dxa"/>
          </w:tcPr>
          <w:p w:rsidR="00EB26CF" w:rsidRPr="00BE1FC9" w:rsidRDefault="00EB26CF" w:rsidP="00EB26CF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5</w:t>
            </w:r>
          </w:p>
        </w:tc>
        <w:tc>
          <w:tcPr>
            <w:tcW w:w="992" w:type="dxa"/>
          </w:tcPr>
          <w:p w:rsidR="00EB26CF" w:rsidRPr="00BE1FC9" w:rsidRDefault="00EB26CF" w:rsidP="00EB26CF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6</w:t>
            </w:r>
          </w:p>
        </w:tc>
      </w:tr>
      <w:tr w:rsidR="00EB26CF" w:rsidRPr="001B3F9C" w:rsidTr="009C2323">
        <w:trPr>
          <w:gridAfter w:val="1"/>
          <w:wAfter w:w="25" w:type="dxa"/>
        </w:trPr>
        <w:tc>
          <w:tcPr>
            <w:tcW w:w="709" w:type="dxa"/>
          </w:tcPr>
          <w:p w:rsidR="00EB26CF" w:rsidRPr="00295594" w:rsidRDefault="00EB26CF" w:rsidP="00A5741D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EB26CF" w:rsidRPr="00295594" w:rsidRDefault="00EB26CF" w:rsidP="00EB2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594">
              <w:rPr>
                <w:rFonts w:ascii="Times New Roman" w:hAnsi="Times New Roman" w:cs="Times New Roman"/>
                <w:sz w:val="24"/>
                <w:szCs w:val="24"/>
              </w:rPr>
              <w:t>Акцептованы счета поставщиков за поступившие на склады материальные ценности, включая НДС</w:t>
            </w:r>
          </w:p>
        </w:tc>
        <w:tc>
          <w:tcPr>
            <w:tcW w:w="1418" w:type="dxa"/>
            <w:vAlign w:val="center"/>
          </w:tcPr>
          <w:p w:rsidR="00EB26CF" w:rsidRPr="00295594" w:rsidRDefault="00EB26CF" w:rsidP="009C2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414</w:t>
            </w:r>
            <w:r w:rsidR="009C23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5594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center"/>
          </w:tcPr>
          <w:p w:rsidR="00EB26CF" w:rsidRPr="001B3F9C" w:rsidRDefault="009C2323" w:rsidP="009C23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559" w:type="dxa"/>
            <w:vAlign w:val="center"/>
          </w:tcPr>
          <w:p w:rsidR="00EB26CF" w:rsidRPr="001B3F9C" w:rsidRDefault="009C2323" w:rsidP="009C23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992" w:type="dxa"/>
            <w:vAlign w:val="center"/>
          </w:tcPr>
          <w:p w:rsidR="00EB26CF" w:rsidRPr="001B3F9C" w:rsidRDefault="009C2323" w:rsidP="009C23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B26CF" w:rsidRPr="001B3F9C" w:rsidTr="009C2323">
        <w:trPr>
          <w:gridAfter w:val="1"/>
          <w:wAfter w:w="25" w:type="dxa"/>
        </w:trPr>
        <w:tc>
          <w:tcPr>
            <w:tcW w:w="709" w:type="dxa"/>
          </w:tcPr>
          <w:p w:rsidR="00EB26CF" w:rsidRPr="00295594" w:rsidRDefault="00EB26CF" w:rsidP="00A5741D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EB26CF" w:rsidRPr="00295594" w:rsidRDefault="00EB26CF" w:rsidP="00EB2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594">
              <w:rPr>
                <w:rFonts w:ascii="Times New Roman" w:hAnsi="Times New Roman" w:cs="Times New Roman"/>
                <w:sz w:val="24"/>
                <w:szCs w:val="24"/>
              </w:rPr>
              <w:t>Внесена из кассы на расчетный счет денежная наличность сверх установленного лимита</w:t>
            </w:r>
          </w:p>
        </w:tc>
        <w:tc>
          <w:tcPr>
            <w:tcW w:w="1418" w:type="dxa"/>
            <w:vAlign w:val="center"/>
          </w:tcPr>
          <w:p w:rsidR="00EB26CF" w:rsidRPr="00295594" w:rsidRDefault="00EB26CF" w:rsidP="009C2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59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9C23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559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  <w:p w:rsidR="00EB26CF" w:rsidRPr="00295594" w:rsidRDefault="00EB26CF" w:rsidP="009C2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B26CF" w:rsidRDefault="009C2323" w:rsidP="009C23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  <w:p w:rsidR="009C2323" w:rsidRPr="001B3F9C" w:rsidRDefault="009C2323" w:rsidP="009C23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center"/>
          </w:tcPr>
          <w:p w:rsidR="00EB26CF" w:rsidRPr="001B3F9C" w:rsidRDefault="00EB26CF" w:rsidP="009C23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B26CF" w:rsidRPr="001B3F9C" w:rsidRDefault="009C2323" w:rsidP="009C23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B26CF" w:rsidRPr="001B3F9C" w:rsidTr="009C2323">
        <w:trPr>
          <w:gridAfter w:val="1"/>
          <w:wAfter w:w="25" w:type="dxa"/>
        </w:trPr>
        <w:tc>
          <w:tcPr>
            <w:tcW w:w="709" w:type="dxa"/>
          </w:tcPr>
          <w:p w:rsidR="00EB26CF" w:rsidRPr="00295594" w:rsidRDefault="00EB26CF" w:rsidP="00A5741D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EB26CF" w:rsidRPr="00295594" w:rsidRDefault="00EB26CF" w:rsidP="00EB2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594">
              <w:rPr>
                <w:rFonts w:ascii="Times New Roman" w:hAnsi="Times New Roman" w:cs="Times New Roman"/>
                <w:sz w:val="24"/>
                <w:szCs w:val="24"/>
              </w:rPr>
              <w:t>Выданы работникам суммы наличных денежных средств под отчет</w:t>
            </w:r>
          </w:p>
        </w:tc>
        <w:tc>
          <w:tcPr>
            <w:tcW w:w="1418" w:type="dxa"/>
            <w:vAlign w:val="center"/>
          </w:tcPr>
          <w:p w:rsidR="00EB26CF" w:rsidRPr="00295594" w:rsidRDefault="00EB26CF" w:rsidP="009C2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5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C23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5594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  <w:p w:rsidR="00EB26CF" w:rsidRPr="00295594" w:rsidRDefault="00EB26CF" w:rsidP="009C2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B26CF" w:rsidRDefault="009C2323" w:rsidP="009C23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  <w:p w:rsidR="009C2323" w:rsidRPr="001B3F9C" w:rsidRDefault="009C2323" w:rsidP="009C23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center"/>
          </w:tcPr>
          <w:p w:rsidR="00EB26CF" w:rsidRPr="001B3F9C" w:rsidRDefault="00EB26CF" w:rsidP="009C23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B26CF" w:rsidRPr="001B3F9C" w:rsidRDefault="009C2323" w:rsidP="009C23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B26CF" w:rsidRPr="001B3F9C" w:rsidTr="009C2323">
        <w:trPr>
          <w:gridAfter w:val="1"/>
          <w:wAfter w:w="25" w:type="dxa"/>
        </w:trPr>
        <w:tc>
          <w:tcPr>
            <w:tcW w:w="709" w:type="dxa"/>
          </w:tcPr>
          <w:p w:rsidR="00EB26CF" w:rsidRPr="00295594" w:rsidRDefault="00EB26CF" w:rsidP="00A5741D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EB26CF" w:rsidRPr="00295594" w:rsidRDefault="00EB26CF" w:rsidP="00EB2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594">
              <w:rPr>
                <w:rFonts w:ascii="Times New Roman" w:hAnsi="Times New Roman" w:cs="Times New Roman"/>
                <w:sz w:val="24"/>
                <w:szCs w:val="24"/>
              </w:rPr>
              <w:t>Выплачены из кассы организации:</w:t>
            </w:r>
          </w:p>
          <w:p w:rsidR="00EB26CF" w:rsidRPr="00295594" w:rsidRDefault="00EB26CF" w:rsidP="00EB2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594">
              <w:rPr>
                <w:rFonts w:ascii="Times New Roman" w:hAnsi="Times New Roman" w:cs="Times New Roman"/>
                <w:sz w:val="24"/>
                <w:szCs w:val="24"/>
              </w:rPr>
              <w:t xml:space="preserve">а) заработная плата, пособия по </w:t>
            </w:r>
            <w:r w:rsidRPr="002955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временной нетрудоспособности за ноябрь 201Х</w:t>
            </w:r>
          </w:p>
          <w:p w:rsidR="00EB26CF" w:rsidRPr="00295594" w:rsidRDefault="00EB26CF" w:rsidP="00EB2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594">
              <w:rPr>
                <w:rFonts w:ascii="Times New Roman" w:hAnsi="Times New Roman" w:cs="Times New Roman"/>
                <w:sz w:val="24"/>
                <w:szCs w:val="24"/>
              </w:rPr>
              <w:t>б)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95594">
              <w:rPr>
                <w:rFonts w:ascii="Times New Roman" w:hAnsi="Times New Roman" w:cs="Times New Roman"/>
                <w:sz w:val="24"/>
                <w:szCs w:val="24"/>
              </w:rPr>
              <w:t xml:space="preserve"> отчет на командировочные и хозяйственные расходы </w:t>
            </w:r>
          </w:p>
        </w:tc>
        <w:tc>
          <w:tcPr>
            <w:tcW w:w="1418" w:type="dxa"/>
            <w:vAlign w:val="center"/>
          </w:tcPr>
          <w:p w:rsidR="00EB26CF" w:rsidRPr="00295594" w:rsidRDefault="00EB26CF" w:rsidP="009C2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6CF" w:rsidRPr="00295594" w:rsidRDefault="00EB26CF" w:rsidP="009C2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594">
              <w:rPr>
                <w:rFonts w:ascii="Times New Roman" w:hAnsi="Times New Roman" w:cs="Times New Roman"/>
                <w:sz w:val="24"/>
                <w:szCs w:val="24"/>
              </w:rPr>
              <w:t>245000</w:t>
            </w:r>
          </w:p>
          <w:p w:rsidR="00EB26CF" w:rsidRPr="00295594" w:rsidRDefault="00EB26CF" w:rsidP="009C2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6CF" w:rsidRPr="00295594" w:rsidRDefault="00EB26CF" w:rsidP="009C2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6CF" w:rsidRPr="00295594" w:rsidRDefault="00EB26CF" w:rsidP="009C2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594">
              <w:rPr>
                <w:rFonts w:ascii="Times New Roman" w:hAnsi="Times New Roman" w:cs="Times New Roman"/>
                <w:sz w:val="24"/>
                <w:szCs w:val="24"/>
              </w:rPr>
              <w:t>14800</w:t>
            </w:r>
          </w:p>
          <w:p w:rsidR="00EB26CF" w:rsidRPr="00295594" w:rsidRDefault="00EB26CF" w:rsidP="009C2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C2323" w:rsidRDefault="009C2323" w:rsidP="009C23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26CF" w:rsidRDefault="009C2323" w:rsidP="009C23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9C2323" w:rsidRDefault="009C2323" w:rsidP="009C23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2323" w:rsidRDefault="009C2323" w:rsidP="009C23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  <w:p w:rsidR="009C2323" w:rsidRPr="001B3F9C" w:rsidRDefault="009C2323" w:rsidP="009C23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center"/>
          </w:tcPr>
          <w:p w:rsidR="00777719" w:rsidRDefault="00777719" w:rsidP="009C23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26CF" w:rsidRPr="001B3F9C" w:rsidRDefault="009C2323" w:rsidP="009C23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vAlign w:val="center"/>
          </w:tcPr>
          <w:p w:rsidR="009C2323" w:rsidRDefault="009C2323" w:rsidP="009C23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2323" w:rsidRDefault="009C2323" w:rsidP="009C23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9C2323" w:rsidRDefault="009C2323" w:rsidP="009C23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7719" w:rsidRDefault="00777719" w:rsidP="009C23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2323" w:rsidRPr="001B3F9C" w:rsidRDefault="009C2323" w:rsidP="009C23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B26CF" w:rsidRPr="001B3F9C" w:rsidTr="009C2323">
        <w:trPr>
          <w:gridAfter w:val="1"/>
          <w:wAfter w:w="25" w:type="dxa"/>
        </w:trPr>
        <w:tc>
          <w:tcPr>
            <w:tcW w:w="709" w:type="dxa"/>
          </w:tcPr>
          <w:p w:rsidR="00EB26CF" w:rsidRPr="00295594" w:rsidRDefault="00EB26CF" w:rsidP="00EB26CF">
            <w:pPr>
              <w:ind w:hanging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B26CF" w:rsidRPr="00295594" w:rsidRDefault="00EB26CF" w:rsidP="00EB2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594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8" w:type="dxa"/>
            <w:vAlign w:val="center"/>
          </w:tcPr>
          <w:p w:rsidR="00EB26CF" w:rsidRPr="00295594" w:rsidRDefault="00EB26CF" w:rsidP="009C2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594">
              <w:rPr>
                <w:rFonts w:ascii="Times New Roman" w:hAnsi="Times New Roman" w:cs="Times New Roman"/>
                <w:sz w:val="24"/>
                <w:szCs w:val="24"/>
              </w:rPr>
              <w:t>259800</w:t>
            </w:r>
          </w:p>
        </w:tc>
        <w:tc>
          <w:tcPr>
            <w:tcW w:w="1701" w:type="dxa"/>
            <w:vAlign w:val="center"/>
          </w:tcPr>
          <w:p w:rsidR="00EB26CF" w:rsidRPr="001B3F9C" w:rsidRDefault="00EB26CF" w:rsidP="009C23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EB26CF" w:rsidRPr="001B3F9C" w:rsidRDefault="00EB26CF" w:rsidP="009C23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B26CF" w:rsidRPr="001B3F9C" w:rsidRDefault="00EB26CF" w:rsidP="009C23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26CF" w:rsidRPr="001B3F9C" w:rsidTr="009C2323">
        <w:trPr>
          <w:gridAfter w:val="1"/>
          <w:wAfter w:w="25" w:type="dxa"/>
        </w:trPr>
        <w:tc>
          <w:tcPr>
            <w:tcW w:w="709" w:type="dxa"/>
          </w:tcPr>
          <w:p w:rsidR="00EB26CF" w:rsidRPr="00295594" w:rsidRDefault="00EB26CF" w:rsidP="00A5741D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EB26CF" w:rsidRPr="00295594" w:rsidRDefault="00EB26CF" w:rsidP="00EB2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594">
              <w:rPr>
                <w:rFonts w:ascii="Times New Roman" w:hAnsi="Times New Roman" w:cs="Times New Roman"/>
                <w:sz w:val="24"/>
                <w:szCs w:val="24"/>
              </w:rPr>
              <w:t>Депонирована не выданная заработная плата</w:t>
            </w:r>
          </w:p>
        </w:tc>
        <w:tc>
          <w:tcPr>
            <w:tcW w:w="1418" w:type="dxa"/>
            <w:vAlign w:val="center"/>
          </w:tcPr>
          <w:p w:rsidR="00EB26CF" w:rsidRPr="00295594" w:rsidRDefault="00EB26CF" w:rsidP="009C2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9559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  <w:p w:rsidR="00EB26CF" w:rsidRPr="00295594" w:rsidRDefault="00EB26CF" w:rsidP="009C2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B26CF" w:rsidRPr="001B3F9C" w:rsidRDefault="00EB26CF" w:rsidP="009C23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EB26CF" w:rsidRDefault="007E4C5E" w:rsidP="009C23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7E4C5E" w:rsidRPr="001B3F9C" w:rsidRDefault="007E4C5E" w:rsidP="009C23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992" w:type="dxa"/>
            <w:vAlign w:val="center"/>
          </w:tcPr>
          <w:p w:rsidR="00EB26CF" w:rsidRPr="001B3F9C" w:rsidRDefault="009C2323" w:rsidP="009C23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C2323" w:rsidRPr="001B3F9C" w:rsidTr="009C2323">
        <w:trPr>
          <w:gridAfter w:val="1"/>
          <w:wAfter w:w="25" w:type="dxa"/>
          <w:trHeight w:val="70"/>
        </w:trPr>
        <w:tc>
          <w:tcPr>
            <w:tcW w:w="709" w:type="dxa"/>
          </w:tcPr>
          <w:p w:rsidR="009C2323" w:rsidRPr="00295594" w:rsidRDefault="009C2323" w:rsidP="00794330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9C2323" w:rsidRPr="00295594" w:rsidRDefault="009C2323" w:rsidP="007943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594">
              <w:rPr>
                <w:rFonts w:ascii="Times New Roman" w:hAnsi="Times New Roman" w:cs="Times New Roman"/>
                <w:sz w:val="24"/>
                <w:szCs w:val="24"/>
              </w:rPr>
              <w:t>Из начисленной заработной платы удержан налог на доходы физических лиц</w:t>
            </w:r>
          </w:p>
        </w:tc>
        <w:tc>
          <w:tcPr>
            <w:tcW w:w="1418" w:type="dxa"/>
            <w:vAlign w:val="center"/>
          </w:tcPr>
          <w:p w:rsidR="009C2323" w:rsidRPr="00295594" w:rsidRDefault="009C2323" w:rsidP="009C2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594">
              <w:rPr>
                <w:rFonts w:ascii="Times New Roman" w:hAnsi="Times New Roman" w:cs="Times New Roman"/>
                <w:sz w:val="24"/>
                <w:szCs w:val="24"/>
              </w:rPr>
              <w:t>34200</w:t>
            </w:r>
          </w:p>
          <w:p w:rsidR="009C2323" w:rsidRPr="00295594" w:rsidRDefault="009C2323" w:rsidP="009C2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C2323" w:rsidRPr="001B3F9C" w:rsidRDefault="009C2323" w:rsidP="009C23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9C2323" w:rsidRDefault="007E4C5E" w:rsidP="009C23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7E4C5E" w:rsidRPr="001B3F9C" w:rsidRDefault="007E4C5E" w:rsidP="009C23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992" w:type="dxa"/>
            <w:vAlign w:val="center"/>
          </w:tcPr>
          <w:p w:rsidR="009C2323" w:rsidRPr="001B3F9C" w:rsidRDefault="007E4C5E" w:rsidP="009C23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C2323" w:rsidRPr="001B3F9C" w:rsidTr="009C2323">
        <w:trPr>
          <w:gridAfter w:val="1"/>
          <w:wAfter w:w="25" w:type="dxa"/>
        </w:trPr>
        <w:tc>
          <w:tcPr>
            <w:tcW w:w="709" w:type="dxa"/>
          </w:tcPr>
          <w:p w:rsidR="009C2323" w:rsidRPr="00295594" w:rsidRDefault="009C2323" w:rsidP="00794330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9C2323" w:rsidRPr="00295594" w:rsidRDefault="009C2323" w:rsidP="007943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594">
              <w:rPr>
                <w:rFonts w:ascii="Times New Roman" w:hAnsi="Times New Roman" w:cs="Times New Roman"/>
                <w:sz w:val="24"/>
                <w:szCs w:val="24"/>
              </w:rPr>
              <w:t>Оплачены с расчетного счета организации счета поставщиков и подрядчиков за поставленные основные средства, материалы, коммунальные услуги и пр.</w:t>
            </w:r>
          </w:p>
        </w:tc>
        <w:tc>
          <w:tcPr>
            <w:tcW w:w="1418" w:type="dxa"/>
            <w:vAlign w:val="center"/>
          </w:tcPr>
          <w:p w:rsidR="007E4C5E" w:rsidRDefault="007E4C5E" w:rsidP="009C2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323" w:rsidRPr="00295594" w:rsidRDefault="009C2323" w:rsidP="009C2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59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95594">
              <w:rPr>
                <w:rFonts w:ascii="Times New Roman" w:hAnsi="Times New Roman" w:cs="Times New Roman"/>
                <w:sz w:val="24"/>
                <w:szCs w:val="24"/>
              </w:rPr>
              <w:t>9000</w:t>
            </w:r>
          </w:p>
          <w:p w:rsidR="009C2323" w:rsidRPr="00295594" w:rsidRDefault="009C2323" w:rsidP="009C2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C2323" w:rsidRPr="001B3F9C" w:rsidRDefault="007E4C5E" w:rsidP="009C23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center"/>
          </w:tcPr>
          <w:p w:rsidR="009C2323" w:rsidRPr="001B3F9C" w:rsidRDefault="007E4C5E" w:rsidP="009C23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vAlign w:val="center"/>
          </w:tcPr>
          <w:p w:rsidR="009C2323" w:rsidRPr="001B3F9C" w:rsidRDefault="007E4C5E" w:rsidP="009C23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C2323" w:rsidRPr="001B3F9C" w:rsidTr="009C2323">
        <w:trPr>
          <w:gridAfter w:val="1"/>
          <w:wAfter w:w="25" w:type="dxa"/>
        </w:trPr>
        <w:tc>
          <w:tcPr>
            <w:tcW w:w="709" w:type="dxa"/>
          </w:tcPr>
          <w:p w:rsidR="009C2323" w:rsidRPr="00295594" w:rsidRDefault="009C2323" w:rsidP="00794330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9C2323" w:rsidRPr="00295594" w:rsidRDefault="009C2323" w:rsidP="007943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594">
              <w:rPr>
                <w:rFonts w:ascii="Times New Roman" w:hAnsi="Times New Roman" w:cs="Times New Roman"/>
                <w:sz w:val="24"/>
                <w:szCs w:val="24"/>
              </w:rPr>
              <w:t>Получены с расчетного счета наличные денежные средства в кассу организации для выплаты заработной платы, на командировки, хозяйственные расходы</w:t>
            </w:r>
          </w:p>
        </w:tc>
        <w:tc>
          <w:tcPr>
            <w:tcW w:w="1418" w:type="dxa"/>
            <w:vAlign w:val="center"/>
          </w:tcPr>
          <w:p w:rsidR="009C2323" w:rsidRPr="00295594" w:rsidRDefault="009C2323" w:rsidP="009C2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594">
              <w:rPr>
                <w:rFonts w:ascii="Times New Roman" w:hAnsi="Times New Roman" w:cs="Times New Roman"/>
                <w:sz w:val="24"/>
                <w:szCs w:val="24"/>
              </w:rPr>
              <w:t>295000</w:t>
            </w:r>
          </w:p>
          <w:p w:rsidR="009C2323" w:rsidRPr="00295594" w:rsidRDefault="009C2323" w:rsidP="009C2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C2323" w:rsidRDefault="007E4C5E" w:rsidP="009C23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  <w:p w:rsidR="007E4C5E" w:rsidRPr="001B3F9C" w:rsidRDefault="007E4C5E" w:rsidP="009C23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center"/>
          </w:tcPr>
          <w:p w:rsidR="009C2323" w:rsidRPr="001B3F9C" w:rsidRDefault="009C2323" w:rsidP="009C23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E4C5E" w:rsidRPr="001B3F9C" w:rsidRDefault="007E4C5E" w:rsidP="009C23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C2323" w:rsidRPr="001B3F9C" w:rsidTr="009C2323">
        <w:trPr>
          <w:gridAfter w:val="1"/>
          <w:wAfter w:w="25" w:type="dxa"/>
        </w:trPr>
        <w:tc>
          <w:tcPr>
            <w:tcW w:w="709" w:type="dxa"/>
          </w:tcPr>
          <w:p w:rsidR="009C2323" w:rsidRPr="00295594" w:rsidRDefault="009C2323" w:rsidP="00794330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9C2323" w:rsidRPr="00295594" w:rsidRDefault="009C2323" w:rsidP="007943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594">
              <w:rPr>
                <w:rFonts w:ascii="Times New Roman" w:hAnsi="Times New Roman" w:cs="Times New Roman"/>
                <w:sz w:val="24"/>
                <w:szCs w:val="24"/>
              </w:rPr>
              <w:t>Поступили денежные средства на расчетный счет организации:</w:t>
            </w:r>
          </w:p>
          <w:p w:rsidR="009C2323" w:rsidRPr="00295594" w:rsidRDefault="009C2323" w:rsidP="007943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594">
              <w:rPr>
                <w:rFonts w:ascii="Times New Roman" w:hAnsi="Times New Roman" w:cs="Times New Roman"/>
                <w:sz w:val="24"/>
                <w:szCs w:val="24"/>
              </w:rPr>
              <w:t>а) от покупателя за оказанные услуги</w:t>
            </w:r>
          </w:p>
          <w:p w:rsidR="009C2323" w:rsidRPr="00295594" w:rsidRDefault="009C2323" w:rsidP="007943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594">
              <w:rPr>
                <w:rFonts w:ascii="Times New Roman" w:hAnsi="Times New Roman" w:cs="Times New Roman"/>
                <w:sz w:val="24"/>
                <w:szCs w:val="24"/>
              </w:rPr>
              <w:t>б) в погашение дебиторской задолженности (прочей)</w:t>
            </w:r>
          </w:p>
        </w:tc>
        <w:tc>
          <w:tcPr>
            <w:tcW w:w="1418" w:type="dxa"/>
            <w:vAlign w:val="center"/>
          </w:tcPr>
          <w:p w:rsidR="009C2323" w:rsidRPr="00295594" w:rsidRDefault="009C2323" w:rsidP="009C2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323" w:rsidRPr="00295594" w:rsidRDefault="009C2323" w:rsidP="009C2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323" w:rsidRPr="00295594" w:rsidRDefault="009C2323" w:rsidP="009C2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594">
              <w:rPr>
                <w:rFonts w:ascii="Times New Roman" w:hAnsi="Times New Roman" w:cs="Times New Roman"/>
                <w:sz w:val="24"/>
                <w:szCs w:val="24"/>
              </w:rPr>
              <w:t>2000000</w:t>
            </w:r>
          </w:p>
          <w:p w:rsidR="009C2323" w:rsidRPr="00295594" w:rsidRDefault="009C2323" w:rsidP="009C2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594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  <w:p w:rsidR="009C2323" w:rsidRPr="00295594" w:rsidRDefault="009C2323" w:rsidP="009C2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E4C5E" w:rsidRDefault="007E4C5E" w:rsidP="009C23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4C5E" w:rsidRDefault="007E4C5E" w:rsidP="009C23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 -</w:t>
            </w:r>
          </w:p>
          <w:p w:rsidR="007E4C5E" w:rsidRPr="001B3F9C" w:rsidRDefault="007E4C5E" w:rsidP="009C23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 -</w:t>
            </w:r>
          </w:p>
        </w:tc>
        <w:tc>
          <w:tcPr>
            <w:tcW w:w="1559" w:type="dxa"/>
            <w:vAlign w:val="center"/>
          </w:tcPr>
          <w:p w:rsidR="009C2323" w:rsidRPr="001B3F9C" w:rsidRDefault="009C2323" w:rsidP="009C23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E4C5E" w:rsidRDefault="007E4C5E" w:rsidP="009C23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4C5E" w:rsidRDefault="007E4C5E" w:rsidP="009C23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7E4C5E" w:rsidRPr="001B3F9C" w:rsidRDefault="007E4C5E" w:rsidP="009C23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C2323" w:rsidRPr="001B3F9C" w:rsidTr="007E4C5E">
        <w:trPr>
          <w:gridAfter w:val="1"/>
          <w:wAfter w:w="25" w:type="dxa"/>
        </w:trPr>
        <w:tc>
          <w:tcPr>
            <w:tcW w:w="709" w:type="dxa"/>
          </w:tcPr>
          <w:p w:rsidR="009C2323" w:rsidRPr="00295594" w:rsidRDefault="009C2323" w:rsidP="00794330">
            <w:pPr>
              <w:ind w:hanging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9C2323" w:rsidRPr="00295594" w:rsidRDefault="009C2323" w:rsidP="007943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594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8" w:type="dxa"/>
            <w:vAlign w:val="center"/>
          </w:tcPr>
          <w:p w:rsidR="009C2323" w:rsidRPr="00295594" w:rsidRDefault="009C2323" w:rsidP="007E4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594">
              <w:rPr>
                <w:rFonts w:ascii="Times New Roman" w:hAnsi="Times New Roman" w:cs="Times New Roman"/>
                <w:sz w:val="24"/>
                <w:szCs w:val="24"/>
              </w:rPr>
              <w:t>2010000</w:t>
            </w:r>
          </w:p>
          <w:p w:rsidR="009C2323" w:rsidRPr="00295594" w:rsidRDefault="009C2323" w:rsidP="007E4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C2323" w:rsidRPr="001B3F9C" w:rsidRDefault="009C2323" w:rsidP="009C23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9C2323" w:rsidRPr="001B3F9C" w:rsidRDefault="009C2323" w:rsidP="009C23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9C2323" w:rsidRPr="001B3F9C" w:rsidRDefault="009C2323" w:rsidP="009C23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2323" w:rsidRPr="001B3F9C" w:rsidTr="009C2323">
        <w:trPr>
          <w:gridAfter w:val="1"/>
          <w:wAfter w:w="25" w:type="dxa"/>
        </w:trPr>
        <w:tc>
          <w:tcPr>
            <w:tcW w:w="709" w:type="dxa"/>
          </w:tcPr>
          <w:p w:rsidR="009C2323" w:rsidRPr="00295594" w:rsidRDefault="009C2323" w:rsidP="00794330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9C2323" w:rsidRPr="00295594" w:rsidRDefault="009C2323" w:rsidP="007943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594">
              <w:rPr>
                <w:rFonts w:ascii="Times New Roman" w:hAnsi="Times New Roman" w:cs="Times New Roman"/>
                <w:sz w:val="24"/>
                <w:szCs w:val="24"/>
              </w:rPr>
              <w:t>Приняты в эксплуатацию законченные объекты основных средств (здание)</w:t>
            </w:r>
          </w:p>
        </w:tc>
        <w:tc>
          <w:tcPr>
            <w:tcW w:w="1418" w:type="dxa"/>
            <w:vAlign w:val="center"/>
          </w:tcPr>
          <w:p w:rsidR="007E4C5E" w:rsidRDefault="007E4C5E" w:rsidP="009C2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323" w:rsidRPr="00295594" w:rsidRDefault="009C2323" w:rsidP="009C2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594">
              <w:rPr>
                <w:rFonts w:ascii="Times New Roman" w:hAnsi="Times New Roman" w:cs="Times New Roman"/>
                <w:sz w:val="24"/>
                <w:szCs w:val="24"/>
              </w:rPr>
              <w:t>1298000</w:t>
            </w:r>
          </w:p>
          <w:p w:rsidR="009C2323" w:rsidRPr="00295594" w:rsidRDefault="009C2323" w:rsidP="009C2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C2323" w:rsidRDefault="007E4C5E" w:rsidP="009C23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  <w:p w:rsidR="007E4C5E" w:rsidRPr="001B3F9C" w:rsidRDefault="007E4C5E" w:rsidP="009C23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center"/>
          </w:tcPr>
          <w:p w:rsidR="009C2323" w:rsidRPr="001B3F9C" w:rsidRDefault="009C2323" w:rsidP="009C23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9C2323" w:rsidRPr="001B3F9C" w:rsidRDefault="007E4C5E" w:rsidP="009C23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C2323" w:rsidRPr="001B3F9C" w:rsidTr="009C2323">
        <w:trPr>
          <w:gridAfter w:val="1"/>
          <w:wAfter w:w="25" w:type="dxa"/>
        </w:trPr>
        <w:tc>
          <w:tcPr>
            <w:tcW w:w="709" w:type="dxa"/>
          </w:tcPr>
          <w:p w:rsidR="009C2323" w:rsidRPr="00295594" w:rsidRDefault="009C2323" w:rsidP="00794330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9C2323" w:rsidRPr="00295594" w:rsidRDefault="009C2323" w:rsidP="007943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594">
              <w:rPr>
                <w:rFonts w:ascii="Times New Roman" w:hAnsi="Times New Roman" w:cs="Times New Roman"/>
                <w:sz w:val="24"/>
                <w:szCs w:val="24"/>
              </w:rPr>
              <w:t>Произведено с расчетного счета погашение краткосрочного кредита банка</w:t>
            </w:r>
          </w:p>
        </w:tc>
        <w:tc>
          <w:tcPr>
            <w:tcW w:w="1418" w:type="dxa"/>
            <w:vAlign w:val="center"/>
          </w:tcPr>
          <w:p w:rsidR="007E4C5E" w:rsidRDefault="007E4C5E" w:rsidP="009C2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323" w:rsidRPr="00295594" w:rsidRDefault="009C2323" w:rsidP="009C2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5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95594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  <w:p w:rsidR="009C2323" w:rsidRPr="00295594" w:rsidRDefault="009C2323" w:rsidP="009C2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C2323" w:rsidRPr="001B3F9C" w:rsidRDefault="007E4C5E" w:rsidP="009C23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center"/>
          </w:tcPr>
          <w:p w:rsidR="009C2323" w:rsidRPr="001B3F9C" w:rsidRDefault="007E4C5E" w:rsidP="009C23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vAlign w:val="center"/>
          </w:tcPr>
          <w:p w:rsidR="009C2323" w:rsidRPr="001B3F9C" w:rsidRDefault="007E4C5E" w:rsidP="009C23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C2323" w:rsidRPr="001B3F9C" w:rsidTr="009C2323">
        <w:trPr>
          <w:gridAfter w:val="1"/>
          <w:wAfter w:w="25" w:type="dxa"/>
        </w:trPr>
        <w:tc>
          <w:tcPr>
            <w:tcW w:w="4820" w:type="dxa"/>
            <w:gridSpan w:val="2"/>
            <w:vAlign w:val="center"/>
          </w:tcPr>
          <w:p w:rsidR="009C2323" w:rsidRPr="00295594" w:rsidRDefault="009C2323" w:rsidP="0079433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5594">
              <w:rPr>
                <w:rFonts w:ascii="Times New Roman" w:hAnsi="Times New Roman" w:cs="Times New Roman"/>
                <w:b/>
                <w:sz w:val="24"/>
                <w:szCs w:val="24"/>
              </w:rPr>
              <w:t>Общее изменение итога баланса</w:t>
            </w:r>
          </w:p>
        </w:tc>
        <w:tc>
          <w:tcPr>
            <w:tcW w:w="1418" w:type="dxa"/>
            <w:vAlign w:val="center"/>
          </w:tcPr>
          <w:p w:rsidR="009C2323" w:rsidRPr="00295594" w:rsidRDefault="007E4C5E" w:rsidP="009C2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- 1 109 200</w:t>
            </w:r>
          </w:p>
        </w:tc>
        <w:tc>
          <w:tcPr>
            <w:tcW w:w="1701" w:type="dxa"/>
            <w:vAlign w:val="center"/>
          </w:tcPr>
          <w:p w:rsidR="009C2323" w:rsidRPr="001B3F9C" w:rsidRDefault="009C2323" w:rsidP="009C23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9C2323" w:rsidRPr="001B3F9C" w:rsidRDefault="009C2323" w:rsidP="009C23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9C2323" w:rsidRPr="001B3F9C" w:rsidRDefault="009C2323" w:rsidP="009C23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E4C5E" w:rsidRPr="005552B1" w:rsidRDefault="007E4C5E" w:rsidP="007E4C5E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552B1">
        <w:rPr>
          <w:rFonts w:ascii="Times New Roman" w:hAnsi="Times New Roman" w:cs="Times New Roman"/>
          <w:i/>
          <w:sz w:val="28"/>
          <w:szCs w:val="28"/>
        </w:rPr>
        <w:t>Корреспонденция счетов</w:t>
      </w:r>
    </w:p>
    <w:p w:rsidR="005552B1" w:rsidRDefault="005552B1" w:rsidP="007E4C5E">
      <w:pPr>
        <w:rPr>
          <w:rFonts w:ascii="Times New Roman" w:hAnsi="Times New Roman" w:cs="Times New Roman"/>
          <w:sz w:val="26"/>
          <w:szCs w:val="26"/>
        </w:rPr>
      </w:pPr>
    </w:p>
    <w:p w:rsidR="007E4C5E" w:rsidRPr="005552B1" w:rsidRDefault="007E4C5E" w:rsidP="007E4C5E">
      <w:pPr>
        <w:rPr>
          <w:rFonts w:ascii="Times New Roman" w:hAnsi="Times New Roman" w:cs="Times New Roman"/>
          <w:sz w:val="26"/>
          <w:szCs w:val="26"/>
        </w:rPr>
      </w:pPr>
      <w:r w:rsidRPr="005552B1">
        <w:rPr>
          <w:rFonts w:ascii="Times New Roman" w:hAnsi="Times New Roman" w:cs="Times New Roman"/>
          <w:sz w:val="26"/>
          <w:szCs w:val="26"/>
        </w:rPr>
        <w:t>1. а. Д 10- К 60</w:t>
      </w:r>
      <w:r w:rsidR="005552B1">
        <w:rPr>
          <w:rFonts w:ascii="Times New Roman" w:hAnsi="Times New Roman" w:cs="Times New Roman"/>
          <w:sz w:val="26"/>
          <w:szCs w:val="26"/>
        </w:rPr>
        <w:tab/>
      </w:r>
      <w:r w:rsidR="005552B1">
        <w:rPr>
          <w:rFonts w:ascii="Times New Roman" w:hAnsi="Times New Roman" w:cs="Times New Roman"/>
          <w:sz w:val="26"/>
          <w:szCs w:val="26"/>
        </w:rPr>
        <w:tab/>
      </w:r>
      <w:r w:rsidR="005552B1">
        <w:rPr>
          <w:rFonts w:ascii="Times New Roman" w:hAnsi="Times New Roman" w:cs="Times New Roman"/>
          <w:sz w:val="26"/>
          <w:szCs w:val="26"/>
        </w:rPr>
        <w:tab/>
      </w:r>
      <w:r w:rsidR="005552B1" w:rsidRPr="005552B1">
        <w:rPr>
          <w:rFonts w:ascii="Times New Roman" w:hAnsi="Times New Roman" w:cs="Times New Roman"/>
          <w:sz w:val="26"/>
          <w:szCs w:val="26"/>
        </w:rPr>
        <w:t>11. Д 66- К 51</w:t>
      </w:r>
    </w:p>
    <w:p w:rsidR="007E4C5E" w:rsidRPr="005552B1" w:rsidRDefault="007E4C5E" w:rsidP="007E4C5E">
      <w:pPr>
        <w:rPr>
          <w:rFonts w:ascii="Times New Roman" w:hAnsi="Times New Roman" w:cs="Times New Roman"/>
          <w:sz w:val="26"/>
          <w:szCs w:val="26"/>
        </w:rPr>
      </w:pPr>
      <w:r w:rsidRPr="005552B1">
        <w:rPr>
          <w:rFonts w:ascii="Times New Roman" w:hAnsi="Times New Roman" w:cs="Times New Roman"/>
          <w:sz w:val="26"/>
          <w:szCs w:val="26"/>
        </w:rPr>
        <w:t xml:space="preserve">    </w:t>
      </w:r>
      <w:proofErr w:type="gramStart"/>
      <w:r w:rsidRPr="005552B1">
        <w:rPr>
          <w:rFonts w:ascii="Times New Roman" w:hAnsi="Times New Roman" w:cs="Times New Roman"/>
          <w:sz w:val="26"/>
          <w:szCs w:val="26"/>
        </w:rPr>
        <w:t>б</w:t>
      </w:r>
      <w:proofErr w:type="gramEnd"/>
      <w:r w:rsidRPr="005552B1">
        <w:rPr>
          <w:rFonts w:ascii="Times New Roman" w:hAnsi="Times New Roman" w:cs="Times New Roman"/>
          <w:sz w:val="26"/>
          <w:szCs w:val="26"/>
        </w:rPr>
        <w:t>. Д 19- К 60</w:t>
      </w:r>
      <w:r w:rsidR="005552B1">
        <w:rPr>
          <w:rFonts w:ascii="Times New Roman" w:hAnsi="Times New Roman" w:cs="Times New Roman"/>
          <w:sz w:val="26"/>
          <w:szCs w:val="26"/>
        </w:rPr>
        <w:tab/>
      </w:r>
      <w:r w:rsidR="005552B1">
        <w:rPr>
          <w:rFonts w:ascii="Times New Roman" w:hAnsi="Times New Roman" w:cs="Times New Roman"/>
          <w:sz w:val="26"/>
          <w:szCs w:val="26"/>
        </w:rPr>
        <w:tab/>
      </w:r>
      <w:r w:rsidR="005552B1">
        <w:rPr>
          <w:rFonts w:ascii="Times New Roman" w:hAnsi="Times New Roman" w:cs="Times New Roman"/>
          <w:sz w:val="26"/>
          <w:szCs w:val="26"/>
        </w:rPr>
        <w:tab/>
      </w:r>
      <w:r w:rsidR="005552B1" w:rsidRPr="005552B1">
        <w:rPr>
          <w:rFonts w:ascii="Times New Roman" w:hAnsi="Times New Roman" w:cs="Times New Roman"/>
          <w:sz w:val="26"/>
          <w:szCs w:val="26"/>
        </w:rPr>
        <w:t>12. Д 99- К 84 - реформация прибыли 2 373 500</w:t>
      </w:r>
    </w:p>
    <w:p w:rsidR="007E4C5E" w:rsidRPr="005552B1" w:rsidRDefault="007E4C5E" w:rsidP="007E4C5E">
      <w:pPr>
        <w:rPr>
          <w:rFonts w:ascii="Times New Roman" w:hAnsi="Times New Roman" w:cs="Times New Roman"/>
          <w:sz w:val="26"/>
          <w:szCs w:val="26"/>
        </w:rPr>
      </w:pPr>
      <w:r w:rsidRPr="005552B1">
        <w:rPr>
          <w:rFonts w:ascii="Times New Roman" w:hAnsi="Times New Roman" w:cs="Times New Roman"/>
          <w:sz w:val="26"/>
          <w:szCs w:val="26"/>
        </w:rPr>
        <w:t>2. Д 51- К 50</w:t>
      </w:r>
    </w:p>
    <w:p w:rsidR="007E4C5E" w:rsidRPr="005552B1" w:rsidRDefault="007E4C5E" w:rsidP="007E4C5E">
      <w:pPr>
        <w:rPr>
          <w:rFonts w:ascii="Times New Roman" w:hAnsi="Times New Roman" w:cs="Times New Roman"/>
          <w:sz w:val="26"/>
          <w:szCs w:val="26"/>
        </w:rPr>
      </w:pPr>
      <w:r w:rsidRPr="005552B1">
        <w:rPr>
          <w:rFonts w:ascii="Times New Roman" w:hAnsi="Times New Roman" w:cs="Times New Roman"/>
          <w:sz w:val="26"/>
          <w:szCs w:val="26"/>
        </w:rPr>
        <w:t>3. Д 71- К 50</w:t>
      </w:r>
    </w:p>
    <w:p w:rsidR="005552B1" w:rsidRPr="005552B1" w:rsidRDefault="007E4C5E" w:rsidP="007E4C5E">
      <w:pPr>
        <w:rPr>
          <w:rFonts w:ascii="Times New Roman" w:hAnsi="Times New Roman" w:cs="Times New Roman"/>
          <w:sz w:val="26"/>
          <w:szCs w:val="26"/>
        </w:rPr>
      </w:pPr>
      <w:r w:rsidRPr="005552B1">
        <w:rPr>
          <w:rFonts w:ascii="Times New Roman" w:hAnsi="Times New Roman" w:cs="Times New Roman"/>
          <w:sz w:val="26"/>
          <w:szCs w:val="26"/>
        </w:rPr>
        <w:t xml:space="preserve">4. </w:t>
      </w:r>
      <w:r w:rsidR="005552B1" w:rsidRPr="005552B1">
        <w:rPr>
          <w:rFonts w:ascii="Times New Roman" w:hAnsi="Times New Roman" w:cs="Times New Roman"/>
          <w:sz w:val="26"/>
          <w:szCs w:val="26"/>
        </w:rPr>
        <w:t>а. Д 70- К 50</w:t>
      </w:r>
    </w:p>
    <w:p w:rsidR="005552B1" w:rsidRPr="005552B1" w:rsidRDefault="005552B1" w:rsidP="007E4C5E">
      <w:pPr>
        <w:rPr>
          <w:rFonts w:ascii="Times New Roman" w:hAnsi="Times New Roman" w:cs="Times New Roman"/>
          <w:sz w:val="26"/>
          <w:szCs w:val="26"/>
        </w:rPr>
      </w:pPr>
      <w:r w:rsidRPr="005552B1">
        <w:rPr>
          <w:rFonts w:ascii="Times New Roman" w:hAnsi="Times New Roman" w:cs="Times New Roman"/>
          <w:sz w:val="26"/>
          <w:szCs w:val="26"/>
        </w:rPr>
        <w:t xml:space="preserve">    </w:t>
      </w:r>
      <w:proofErr w:type="gramStart"/>
      <w:r w:rsidRPr="005552B1">
        <w:rPr>
          <w:rFonts w:ascii="Times New Roman" w:hAnsi="Times New Roman" w:cs="Times New Roman"/>
          <w:sz w:val="26"/>
          <w:szCs w:val="26"/>
        </w:rPr>
        <w:t>б</w:t>
      </w:r>
      <w:proofErr w:type="gramEnd"/>
      <w:r w:rsidRPr="005552B1">
        <w:rPr>
          <w:rFonts w:ascii="Times New Roman" w:hAnsi="Times New Roman" w:cs="Times New Roman"/>
          <w:sz w:val="26"/>
          <w:szCs w:val="26"/>
        </w:rPr>
        <w:t>. Д 71- К 50</w:t>
      </w:r>
    </w:p>
    <w:p w:rsidR="005552B1" w:rsidRPr="005552B1" w:rsidRDefault="005552B1" w:rsidP="007E4C5E">
      <w:pPr>
        <w:rPr>
          <w:rFonts w:ascii="Times New Roman" w:hAnsi="Times New Roman" w:cs="Times New Roman"/>
          <w:sz w:val="26"/>
          <w:szCs w:val="26"/>
        </w:rPr>
      </w:pPr>
      <w:r w:rsidRPr="005552B1">
        <w:rPr>
          <w:rFonts w:ascii="Times New Roman" w:hAnsi="Times New Roman" w:cs="Times New Roman"/>
          <w:sz w:val="26"/>
          <w:szCs w:val="26"/>
        </w:rPr>
        <w:t>5. Д 70- К 76</w:t>
      </w:r>
    </w:p>
    <w:p w:rsidR="005552B1" w:rsidRPr="005552B1" w:rsidRDefault="005552B1" w:rsidP="007E4C5E">
      <w:pPr>
        <w:rPr>
          <w:rFonts w:ascii="Times New Roman" w:hAnsi="Times New Roman" w:cs="Times New Roman"/>
          <w:sz w:val="26"/>
          <w:szCs w:val="26"/>
        </w:rPr>
      </w:pPr>
      <w:r w:rsidRPr="005552B1">
        <w:rPr>
          <w:rFonts w:ascii="Times New Roman" w:hAnsi="Times New Roman" w:cs="Times New Roman"/>
          <w:sz w:val="26"/>
          <w:szCs w:val="26"/>
        </w:rPr>
        <w:t>6. Д 70- К 68</w:t>
      </w:r>
    </w:p>
    <w:p w:rsidR="005552B1" w:rsidRPr="005552B1" w:rsidRDefault="005552B1" w:rsidP="007E4C5E">
      <w:pPr>
        <w:rPr>
          <w:rFonts w:ascii="Times New Roman" w:hAnsi="Times New Roman" w:cs="Times New Roman"/>
          <w:sz w:val="26"/>
          <w:szCs w:val="26"/>
        </w:rPr>
      </w:pPr>
      <w:r w:rsidRPr="005552B1">
        <w:rPr>
          <w:rFonts w:ascii="Times New Roman" w:hAnsi="Times New Roman" w:cs="Times New Roman"/>
          <w:sz w:val="26"/>
          <w:szCs w:val="26"/>
        </w:rPr>
        <w:t>7. Д 60- К 51</w:t>
      </w:r>
    </w:p>
    <w:p w:rsidR="005552B1" w:rsidRPr="005552B1" w:rsidRDefault="005552B1" w:rsidP="007E4C5E">
      <w:pPr>
        <w:rPr>
          <w:rFonts w:ascii="Times New Roman" w:hAnsi="Times New Roman" w:cs="Times New Roman"/>
          <w:sz w:val="26"/>
          <w:szCs w:val="26"/>
        </w:rPr>
      </w:pPr>
      <w:r w:rsidRPr="005552B1">
        <w:rPr>
          <w:rFonts w:ascii="Times New Roman" w:hAnsi="Times New Roman" w:cs="Times New Roman"/>
          <w:sz w:val="26"/>
          <w:szCs w:val="26"/>
        </w:rPr>
        <w:t>8. Д 50- К 51</w:t>
      </w:r>
    </w:p>
    <w:p w:rsidR="005552B1" w:rsidRPr="005552B1" w:rsidRDefault="005552B1" w:rsidP="007E4C5E">
      <w:pPr>
        <w:rPr>
          <w:rFonts w:ascii="Times New Roman" w:hAnsi="Times New Roman" w:cs="Times New Roman"/>
          <w:sz w:val="26"/>
          <w:szCs w:val="26"/>
        </w:rPr>
      </w:pPr>
      <w:r w:rsidRPr="005552B1">
        <w:rPr>
          <w:rFonts w:ascii="Times New Roman" w:hAnsi="Times New Roman" w:cs="Times New Roman"/>
          <w:sz w:val="26"/>
          <w:szCs w:val="26"/>
        </w:rPr>
        <w:t>9. а. Д 51- К 62</w:t>
      </w:r>
    </w:p>
    <w:p w:rsidR="005552B1" w:rsidRPr="005552B1" w:rsidRDefault="005552B1" w:rsidP="007E4C5E">
      <w:pPr>
        <w:rPr>
          <w:rFonts w:ascii="Times New Roman" w:hAnsi="Times New Roman" w:cs="Times New Roman"/>
          <w:sz w:val="26"/>
          <w:szCs w:val="26"/>
        </w:rPr>
      </w:pPr>
      <w:r w:rsidRPr="005552B1">
        <w:rPr>
          <w:rFonts w:ascii="Times New Roman" w:hAnsi="Times New Roman" w:cs="Times New Roman"/>
          <w:sz w:val="26"/>
          <w:szCs w:val="26"/>
        </w:rPr>
        <w:t xml:space="preserve">    </w:t>
      </w:r>
      <w:proofErr w:type="gramStart"/>
      <w:r w:rsidRPr="005552B1">
        <w:rPr>
          <w:rFonts w:ascii="Times New Roman" w:hAnsi="Times New Roman" w:cs="Times New Roman"/>
          <w:sz w:val="26"/>
          <w:szCs w:val="26"/>
        </w:rPr>
        <w:t>б</w:t>
      </w:r>
      <w:proofErr w:type="gramEnd"/>
      <w:r w:rsidRPr="005552B1">
        <w:rPr>
          <w:rFonts w:ascii="Times New Roman" w:hAnsi="Times New Roman" w:cs="Times New Roman"/>
          <w:sz w:val="26"/>
          <w:szCs w:val="26"/>
        </w:rPr>
        <w:t>. Д 51- К 71</w:t>
      </w:r>
    </w:p>
    <w:p w:rsidR="00A5741D" w:rsidRDefault="005552B1" w:rsidP="007E4C5E">
      <w:pPr>
        <w:rPr>
          <w:rFonts w:ascii="Times New Roman" w:hAnsi="Times New Roman" w:cs="Times New Roman"/>
          <w:sz w:val="26"/>
          <w:szCs w:val="26"/>
        </w:rPr>
      </w:pPr>
      <w:r w:rsidRPr="005552B1">
        <w:rPr>
          <w:rFonts w:ascii="Times New Roman" w:hAnsi="Times New Roman" w:cs="Times New Roman"/>
          <w:sz w:val="26"/>
          <w:szCs w:val="26"/>
        </w:rPr>
        <w:t>10. Д 01- К 08</w:t>
      </w:r>
    </w:p>
    <w:p w:rsidR="008924B2" w:rsidRPr="008924B2" w:rsidRDefault="008924B2" w:rsidP="008924B2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8924B2">
        <w:rPr>
          <w:rFonts w:ascii="Times New Roman" w:hAnsi="Times New Roman" w:cs="Times New Roman"/>
          <w:sz w:val="28"/>
          <w:szCs w:val="28"/>
        </w:rPr>
        <w:lastRenderedPageBreak/>
        <w:t>Оборотн</w:t>
      </w:r>
      <w:proofErr w:type="gramStart"/>
      <w:r w:rsidRPr="008924B2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8924B2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8924B2">
        <w:rPr>
          <w:rFonts w:ascii="Times New Roman" w:hAnsi="Times New Roman" w:cs="Times New Roman"/>
          <w:sz w:val="28"/>
          <w:szCs w:val="28"/>
        </w:rPr>
        <w:t xml:space="preserve"> сальдовая ведомость</w:t>
      </w:r>
    </w:p>
    <w:p w:rsidR="008924B2" w:rsidRPr="005552B1" w:rsidRDefault="008924B2" w:rsidP="007E4C5E">
      <w:pPr>
        <w:rPr>
          <w:rFonts w:ascii="Times New Roman" w:hAnsi="Times New Roman" w:cs="Times New Roman"/>
          <w:sz w:val="26"/>
          <w:szCs w:val="26"/>
        </w:rPr>
      </w:pPr>
    </w:p>
    <w:tbl>
      <w:tblPr>
        <w:tblStyle w:val="a5"/>
        <w:tblW w:w="10490" w:type="dxa"/>
        <w:tblInd w:w="-459" w:type="dxa"/>
        <w:tblLook w:val="04A0"/>
      </w:tblPr>
      <w:tblGrid>
        <w:gridCol w:w="1134"/>
        <w:gridCol w:w="1701"/>
        <w:gridCol w:w="1701"/>
        <w:gridCol w:w="1418"/>
        <w:gridCol w:w="1417"/>
        <w:gridCol w:w="1560"/>
        <w:gridCol w:w="1559"/>
      </w:tblGrid>
      <w:tr w:rsidR="008924B2" w:rsidTr="008924B2">
        <w:tc>
          <w:tcPr>
            <w:tcW w:w="1134" w:type="dxa"/>
            <w:vMerge w:val="restart"/>
            <w:vAlign w:val="center"/>
          </w:tcPr>
          <w:p w:rsidR="008924B2" w:rsidRPr="008924B2" w:rsidRDefault="008924B2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Счета</w:t>
            </w:r>
          </w:p>
        </w:tc>
        <w:tc>
          <w:tcPr>
            <w:tcW w:w="3402" w:type="dxa"/>
            <w:gridSpan w:val="2"/>
            <w:vAlign w:val="center"/>
          </w:tcPr>
          <w:p w:rsidR="008924B2" w:rsidRPr="008924B2" w:rsidRDefault="008924B2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Начальное сальдо</w:t>
            </w:r>
          </w:p>
        </w:tc>
        <w:tc>
          <w:tcPr>
            <w:tcW w:w="2835" w:type="dxa"/>
            <w:gridSpan w:val="2"/>
            <w:vAlign w:val="center"/>
          </w:tcPr>
          <w:p w:rsidR="008924B2" w:rsidRPr="008924B2" w:rsidRDefault="008924B2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Обороты</w:t>
            </w:r>
          </w:p>
        </w:tc>
        <w:tc>
          <w:tcPr>
            <w:tcW w:w="3119" w:type="dxa"/>
            <w:gridSpan w:val="2"/>
            <w:vAlign w:val="center"/>
          </w:tcPr>
          <w:p w:rsidR="008924B2" w:rsidRPr="008924B2" w:rsidRDefault="008924B2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Конечное сальдо</w:t>
            </w:r>
          </w:p>
        </w:tc>
      </w:tr>
      <w:tr w:rsidR="008924B2" w:rsidTr="008924B2">
        <w:tc>
          <w:tcPr>
            <w:tcW w:w="1134" w:type="dxa"/>
            <w:vMerge/>
            <w:vAlign w:val="center"/>
          </w:tcPr>
          <w:p w:rsidR="008924B2" w:rsidRPr="008924B2" w:rsidRDefault="008924B2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8924B2" w:rsidRPr="008924B2" w:rsidRDefault="008924B2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701" w:type="dxa"/>
            <w:vAlign w:val="center"/>
          </w:tcPr>
          <w:p w:rsidR="008924B2" w:rsidRPr="008924B2" w:rsidRDefault="008924B2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1418" w:type="dxa"/>
            <w:vAlign w:val="center"/>
          </w:tcPr>
          <w:p w:rsidR="008924B2" w:rsidRPr="008924B2" w:rsidRDefault="008924B2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417" w:type="dxa"/>
            <w:vAlign w:val="center"/>
          </w:tcPr>
          <w:p w:rsidR="008924B2" w:rsidRPr="008924B2" w:rsidRDefault="008924B2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1560" w:type="dxa"/>
            <w:vAlign w:val="center"/>
          </w:tcPr>
          <w:p w:rsidR="008924B2" w:rsidRPr="008924B2" w:rsidRDefault="008924B2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559" w:type="dxa"/>
            <w:vAlign w:val="center"/>
          </w:tcPr>
          <w:p w:rsidR="008924B2" w:rsidRPr="008924B2" w:rsidRDefault="008924B2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</w:tr>
      <w:tr w:rsidR="008924B2" w:rsidTr="008924B2">
        <w:tc>
          <w:tcPr>
            <w:tcW w:w="1134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701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1 649 200</w:t>
            </w:r>
          </w:p>
        </w:tc>
        <w:tc>
          <w:tcPr>
            <w:tcW w:w="1701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129 800</w:t>
            </w:r>
          </w:p>
        </w:tc>
        <w:tc>
          <w:tcPr>
            <w:tcW w:w="1417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976CC5" w:rsidRPr="008924B2" w:rsidRDefault="008924B2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1 779 000</w:t>
            </w:r>
          </w:p>
        </w:tc>
        <w:tc>
          <w:tcPr>
            <w:tcW w:w="1559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24B2" w:rsidTr="008924B2">
        <w:tc>
          <w:tcPr>
            <w:tcW w:w="1134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1701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650 00</w:t>
            </w:r>
          </w:p>
        </w:tc>
        <w:tc>
          <w:tcPr>
            <w:tcW w:w="1701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129 800</w:t>
            </w:r>
          </w:p>
        </w:tc>
        <w:tc>
          <w:tcPr>
            <w:tcW w:w="1560" w:type="dxa"/>
            <w:vAlign w:val="center"/>
          </w:tcPr>
          <w:p w:rsidR="00976CC5" w:rsidRPr="008924B2" w:rsidRDefault="008924B2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520 200</w:t>
            </w:r>
          </w:p>
        </w:tc>
        <w:tc>
          <w:tcPr>
            <w:tcW w:w="1559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24B2" w:rsidTr="008924B2">
        <w:tc>
          <w:tcPr>
            <w:tcW w:w="1134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01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35 207</w:t>
            </w:r>
          </w:p>
        </w:tc>
        <w:tc>
          <w:tcPr>
            <w:tcW w:w="1701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351 525</w:t>
            </w:r>
          </w:p>
        </w:tc>
        <w:tc>
          <w:tcPr>
            <w:tcW w:w="1417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976CC5" w:rsidRPr="008924B2" w:rsidRDefault="008924B2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386 732</w:t>
            </w:r>
          </w:p>
        </w:tc>
        <w:tc>
          <w:tcPr>
            <w:tcW w:w="1559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24B2" w:rsidTr="008924B2">
        <w:tc>
          <w:tcPr>
            <w:tcW w:w="1134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701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63 275</w:t>
            </w:r>
          </w:p>
        </w:tc>
        <w:tc>
          <w:tcPr>
            <w:tcW w:w="1417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976CC5" w:rsidRPr="008924B2" w:rsidRDefault="008924B2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63 275</w:t>
            </w:r>
          </w:p>
        </w:tc>
        <w:tc>
          <w:tcPr>
            <w:tcW w:w="1559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24B2" w:rsidTr="008924B2">
        <w:tc>
          <w:tcPr>
            <w:tcW w:w="1134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701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151 500</w:t>
            </w:r>
          </w:p>
        </w:tc>
        <w:tc>
          <w:tcPr>
            <w:tcW w:w="1701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295 000</w:t>
            </w:r>
          </w:p>
        </w:tc>
        <w:tc>
          <w:tcPr>
            <w:tcW w:w="1417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307 800</w:t>
            </w:r>
          </w:p>
        </w:tc>
        <w:tc>
          <w:tcPr>
            <w:tcW w:w="1560" w:type="dxa"/>
            <w:vAlign w:val="center"/>
          </w:tcPr>
          <w:p w:rsidR="00976CC5" w:rsidRPr="008924B2" w:rsidRDefault="008924B2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138 700</w:t>
            </w:r>
          </w:p>
        </w:tc>
        <w:tc>
          <w:tcPr>
            <w:tcW w:w="1559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24B2" w:rsidTr="008924B2">
        <w:tc>
          <w:tcPr>
            <w:tcW w:w="1134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701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6 599 00</w:t>
            </w:r>
          </w:p>
        </w:tc>
        <w:tc>
          <w:tcPr>
            <w:tcW w:w="1701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2 045 200</w:t>
            </w:r>
          </w:p>
        </w:tc>
        <w:tc>
          <w:tcPr>
            <w:tcW w:w="1417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1 574 000</w:t>
            </w:r>
          </w:p>
        </w:tc>
        <w:tc>
          <w:tcPr>
            <w:tcW w:w="1560" w:type="dxa"/>
            <w:vAlign w:val="center"/>
          </w:tcPr>
          <w:p w:rsidR="00976CC5" w:rsidRPr="008924B2" w:rsidRDefault="008924B2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7 070 200</w:t>
            </w:r>
          </w:p>
        </w:tc>
        <w:tc>
          <w:tcPr>
            <w:tcW w:w="1559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24B2" w:rsidTr="008924B2">
        <w:tc>
          <w:tcPr>
            <w:tcW w:w="1134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1701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1 080 000</w:t>
            </w:r>
          </w:p>
        </w:tc>
        <w:tc>
          <w:tcPr>
            <w:tcW w:w="1701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976CC5" w:rsidRPr="008924B2" w:rsidRDefault="008924B2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1 080 000</w:t>
            </w:r>
          </w:p>
        </w:tc>
        <w:tc>
          <w:tcPr>
            <w:tcW w:w="1559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24B2" w:rsidTr="008924B2">
        <w:tc>
          <w:tcPr>
            <w:tcW w:w="1134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701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1 005 000</w:t>
            </w:r>
          </w:p>
        </w:tc>
        <w:tc>
          <w:tcPr>
            <w:tcW w:w="1418" w:type="dxa"/>
            <w:vAlign w:val="center"/>
          </w:tcPr>
          <w:p w:rsidR="00976CC5" w:rsidRPr="008924B2" w:rsidRDefault="008924B2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1 139 000</w:t>
            </w:r>
          </w:p>
        </w:tc>
        <w:tc>
          <w:tcPr>
            <w:tcW w:w="1417" w:type="dxa"/>
            <w:vAlign w:val="center"/>
          </w:tcPr>
          <w:p w:rsidR="00976CC5" w:rsidRPr="008924B2" w:rsidRDefault="008924B2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414 800</w:t>
            </w:r>
          </w:p>
        </w:tc>
        <w:tc>
          <w:tcPr>
            <w:tcW w:w="1560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976CC5" w:rsidRPr="008924B2" w:rsidRDefault="008924B2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280 800</w:t>
            </w:r>
          </w:p>
        </w:tc>
      </w:tr>
      <w:tr w:rsidR="008924B2" w:rsidTr="008924B2">
        <w:tc>
          <w:tcPr>
            <w:tcW w:w="1134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1701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2 953 893</w:t>
            </w:r>
          </w:p>
        </w:tc>
        <w:tc>
          <w:tcPr>
            <w:tcW w:w="1701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976CC5" w:rsidRPr="008924B2" w:rsidRDefault="008924B2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 xml:space="preserve">2 000 </w:t>
            </w:r>
            <w:proofErr w:type="spellStart"/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proofErr w:type="spellEnd"/>
          </w:p>
        </w:tc>
        <w:tc>
          <w:tcPr>
            <w:tcW w:w="1560" w:type="dxa"/>
            <w:vAlign w:val="center"/>
          </w:tcPr>
          <w:p w:rsidR="00976CC5" w:rsidRPr="008924B2" w:rsidRDefault="008924B2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953 893</w:t>
            </w:r>
          </w:p>
        </w:tc>
        <w:tc>
          <w:tcPr>
            <w:tcW w:w="1559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24B2" w:rsidTr="008924B2">
        <w:tc>
          <w:tcPr>
            <w:tcW w:w="1134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1701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600 000</w:t>
            </w:r>
          </w:p>
        </w:tc>
        <w:tc>
          <w:tcPr>
            <w:tcW w:w="1418" w:type="dxa"/>
            <w:vAlign w:val="center"/>
          </w:tcPr>
          <w:p w:rsidR="00976CC5" w:rsidRPr="008924B2" w:rsidRDefault="008924B2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140 000</w:t>
            </w:r>
          </w:p>
        </w:tc>
        <w:tc>
          <w:tcPr>
            <w:tcW w:w="1417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976CC5" w:rsidRPr="008924B2" w:rsidRDefault="008924B2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460 000</w:t>
            </w:r>
          </w:p>
        </w:tc>
      </w:tr>
      <w:tr w:rsidR="008924B2" w:rsidTr="008924B2">
        <w:tc>
          <w:tcPr>
            <w:tcW w:w="1134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1701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1 305 000</w:t>
            </w:r>
          </w:p>
        </w:tc>
        <w:tc>
          <w:tcPr>
            <w:tcW w:w="1418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976CC5" w:rsidRPr="008924B2" w:rsidRDefault="008924B2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1 305 000</w:t>
            </w:r>
          </w:p>
        </w:tc>
      </w:tr>
      <w:tr w:rsidR="008924B2" w:rsidTr="008924B2">
        <w:tc>
          <w:tcPr>
            <w:tcW w:w="1134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701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395 800</w:t>
            </w:r>
          </w:p>
        </w:tc>
        <w:tc>
          <w:tcPr>
            <w:tcW w:w="1418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976CC5" w:rsidRPr="008924B2" w:rsidRDefault="008924B2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34 200</w:t>
            </w:r>
          </w:p>
        </w:tc>
        <w:tc>
          <w:tcPr>
            <w:tcW w:w="1560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976CC5" w:rsidRPr="008924B2" w:rsidRDefault="008924B2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430 000</w:t>
            </w:r>
          </w:p>
        </w:tc>
      </w:tr>
      <w:tr w:rsidR="008924B2" w:rsidTr="008924B2">
        <w:tc>
          <w:tcPr>
            <w:tcW w:w="1134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1701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127 300</w:t>
            </w:r>
          </w:p>
        </w:tc>
        <w:tc>
          <w:tcPr>
            <w:tcW w:w="1418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976CC5" w:rsidRPr="008924B2" w:rsidRDefault="008924B2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127 300</w:t>
            </w:r>
          </w:p>
        </w:tc>
      </w:tr>
      <w:tr w:rsidR="008924B2" w:rsidTr="008924B2">
        <w:tc>
          <w:tcPr>
            <w:tcW w:w="1134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701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306 100</w:t>
            </w:r>
          </w:p>
        </w:tc>
        <w:tc>
          <w:tcPr>
            <w:tcW w:w="1418" w:type="dxa"/>
            <w:vAlign w:val="center"/>
          </w:tcPr>
          <w:p w:rsidR="00976CC5" w:rsidRPr="008924B2" w:rsidRDefault="008924B2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283 800</w:t>
            </w:r>
          </w:p>
        </w:tc>
        <w:tc>
          <w:tcPr>
            <w:tcW w:w="1417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976CC5" w:rsidRPr="008924B2" w:rsidRDefault="008924B2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22 300</w:t>
            </w:r>
          </w:p>
        </w:tc>
      </w:tr>
      <w:tr w:rsidR="008924B2" w:rsidTr="008924B2">
        <w:tc>
          <w:tcPr>
            <w:tcW w:w="1134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1701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12 500</w:t>
            </w:r>
          </w:p>
        </w:tc>
        <w:tc>
          <w:tcPr>
            <w:tcW w:w="1701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976CC5" w:rsidRPr="008924B2" w:rsidRDefault="008924B2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27 600</w:t>
            </w:r>
          </w:p>
        </w:tc>
        <w:tc>
          <w:tcPr>
            <w:tcW w:w="1417" w:type="dxa"/>
            <w:vAlign w:val="center"/>
          </w:tcPr>
          <w:p w:rsidR="00976CC5" w:rsidRPr="008924B2" w:rsidRDefault="008924B2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10 000</w:t>
            </w:r>
          </w:p>
        </w:tc>
        <w:tc>
          <w:tcPr>
            <w:tcW w:w="1560" w:type="dxa"/>
            <w:vAlign w:val="center"/>
          </w:tcPr>
          <w:p w:rsidR="00976CC5" w:rsidRPr="008924B2" w:rsidRDefault="008924B2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30 100</w:t>
            </w:r>
          </w:p>
        </w:tc>
        <w:tc>
          <w:tcPr>
            <w:tcW w:w="1559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24B2" w:rsidTr="008924B2">
        <w:tc>
          <w:tcPr>
            <w:tcW w:w="1134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1701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1 200</w:t>
            </w:r>
          </w:p>
        </w:tc>
        <w:tc>
          <w:tcPr>
            <w:tcW w:w="1701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976CC5" w:rsidRPr="008924B2" w:rsidRDefault="008924B2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1 200</w:t>
            </w:r>
          </w:p>
        </w:tc>
        <w:tc>
          <w:tcPr>
            <w:tcW w:w="1559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24B2" w:rsidTr="008924B2">
        <w:tc>
          <w:tcPr>
            <w:tcW w:w="1134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1701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15 000</w:t>
            </w:r>
          </w:p>
        </w:tc>
        <w:tc>
          <w:tcPr>
            <w:tcW w:w="1701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114 800</w:t>
            </w:r>
          </w:p>
        </w:tc>
        <w:tc>
          <w:tcPr>
            <w:tcW w:w="1418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976CC5" w:rsidRPr="008924B2" w:rsidRDefault="008924B2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4 600</w:t>
            </w:r>
          </w:p>
        </w:tc>
        <w:tc>
          <w:tcPr>
            <w:tcW w:w="1560" w:type="dxa"/>
            <w:vAlign w:val="center"/>
          </w:tcPr>
          <w:p w:rsidR="00976CC5" w:rsidRPr="008924B2" w:rsidRDefault="008924B2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15 000</w:t>
            </w:r>
          </w:p>
        </w:tc>
        <w:tc>
          <w:tcPr>
            <w:tcW w:w="1559" w:type="dxa"/>
            <w:vAlign w:val="center"/>
          </w:tcPr>
          <w:p w:rsidR="00976CC5" w:rsidRPr="008924B2" w:rsidRDefault="008924B2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119 400</w:t>
            </w:r>
          </w:p>
        </w:tc>
      </w:tr>
      <w:tr w:rsidR="008924B2" w:rsidTr="008924B2">
        <w:tc>
          <w:tcPr>
            <w:tcW w:w="1134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701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5 100 000</w:t>
            </w:r>
          </w:p>
        </w:tc>
        <w:tc>
          <w:tcPr>
            <w:tcW w:w="1418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976CC5" w:rsidRPr="008924B2" w:rsidRDefault="008924B2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5 100 000</w:t>
            </w:r>
          </w:p>
        </w:tc>
      </w:tr>
      <w:tr w:rsidR="008924B2" w:rsidTr="008924B2">
        <w:tc>
          <w:tcPr>
            <w:tcW w:w="1134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1701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900 000</w:t>
            </w:r>
          </w:p>
        </w:tc>
        <w:tc>
          <w:tcPr>
            <w:tcW w:w="1418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976CC5" w:rsidRPr="008924B2" w:rsidRDefault="008924B2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900 000</w:t>
            </w:r>
          </w:p>
        </w:tc>
      </w:tr>
      <w:tr w:rsidR="008924B2" w:rsidTr="008924B2">
        <w:tc>
          <w:tcPr>
            <w:tcW w:w="1134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1701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920 000</w:t>
            </w:r>
          </w:p>
        </w:tc>
        <w:tc>
          <w:tcPr>
            <w:tcW w:w="1418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976CC5" w:rsidRPr="008924B2" w:rsidRDefault="008924B2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2 373 500</w:t>
            </w:r>
          </w:p>
        </w:tc>
        <w:tc>
          <w:tcPr>
            <w:tcW w:w="1560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976CC5" w:rsidRPr="008924B2" w:rsidRDefault="008924B2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3 293 500</w:t>
            </w:r>
          </w:p>
        </w:tc>
      </w:tr>
      <w:tr w:rsidR="008924B2" w:rsidTr="008924B2">
        <w:tc>
          <w:tcPr>
            <w:tcW w:w="1134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1701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2 373 500</w:t>
            </w:r>
          </w:p>
        </w:tc>
        <w:tc>
          <w:tcPr>
            <w:tcW w:w="1418" w:type="dxa"/>
            <w:vAlign w:val="center"/>
          </w:tcPr>
          <w:p w:rsidR="00976CC5" w:rsidRPr="008924B2" w:rsidRDefault="008924B2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2 373 500</w:t>
            </w:r>
          </w:p>
        </w:tc>
        <w:tc>
          <w:tcPr>
            <w:tcW w:w="1417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24B2" w:rsidTr="008924B2">
        <w:tc>
          <w:tcPr>
            <w:tcW w:w="1134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1701" w:type="dxa"/>
            <w:vAlign w:val="center"/>
          </w:tcPr>
          <w:p w:rsidR="00976CC5" w:rsidRPr="008924B2" w:rsidRDefault="00976CC5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13 147 500</w:t>
            </w:r>
          </w:p>
        </w:tc>
        <w:tc>
          <w:tcPr>
            <w:tcW w:w="1701" w:type="dxa"/>
            <w:vAlign w:val="center"/>
          </w:tcPr>
          <w:p w:rsidR="00976CC5" w:rsidRPr="008924B2" w:rsidRDefault="008924B2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13 147 500</w:t>
            </w:r>
          </w:p>
        </w:tc>
        <w:tc>
          <w:tcPr>
            <w:tcW w:w="1418" w:type="dxa"/>
            <w:vAlign w:val="center"/>
          </w:tcPr>
          <w:p w:rsidR="00976CC5" w:rsidRPr="008924B2" w:rsidRDefault="008924B2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6 848 700</w:t>
            </w:r>
          </w:p>
        </w:tc>
        <w:tc>
          <w:tcPr>
            <w:tcW w:w="1417" w:type="dxa"/>
            <w:vAlign w:val="center"/>
          </w:tcPr>
          <w:p w:rsidR="00976CC5" w:rsidRPr="008924B2" w:rsidRDefault="008924B2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6 848 700</w:t>
            </w:r>
          </w:p>
        </w:tc>
        <w:tc>
          <w:tcPr>
            <w:tcW w:w="1560" w:type="dxa"/>
            <w:vAlign w:val="center"/>
          </w:tcPr>
          <w:p w:rsidR="00976CC5" w:rsidRPr="008924B2" w:rsidRDefault="008924B2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12 038 300</w:t>
            </w:r>
          </w:p>
        </w:tc>
        <w:tc>
          <w:tcPr>
            <w:tcW w:w="1559" w:type="dxa"/>
            <w:vAlign w:val="center"/>
          </w:tcPr>
          <w:p w:rsidR="00976CC5" w:rsidRPr="008924B2" w:rsidRDefault="008924B2" w:rsidP="009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4B2">
              <w:rPr>
                <w:rFonts w:ascii="Times New Roman" w:hAnsi="Times New Roman" w:cs="Times New Roman"/>
                <w:sz w:val="28"/>
                <w:szCs w:val="28"/>
              </w:rPr>
              <w:t>12 038 300</w:t>
            </w:r>
          </w:p>
        </w:tc>
      </w:tr>
    </w:tbl>
    <w:p w:rsidR="00794330" w:rsidRPr="00794330" w:rsidRDefault="00794330" w:rsidP="00794330">
      <w:pPr>
        <w:rPr>
          <w:rFonts w:ascii="Times New Roman" w:hAnsi="Times New Roman" w:cs="Times New Roman"/>
          <w:sz w:val="28"/>
          <w:szCs w:val="28"/>
        </w:rPr>
      </w:pPr>
    </w:p>
    <w:p w:rsidR="00794330" w:rsidRPr="00794330" w:rsidRDefault="00794330" w:rsidP="007943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счё</w:t>
      </w:r>
      <w:r w:rsidRPr="00794330">
        <w:rPr>
          <w:rFonts w:ascii="Times New Roman" w:hAnsi="Times New Roman" w:cs="Times New Roman"/>
          <w:sz w:val="28"/>
          <w:szCs w:val="28"/>
        </w:rPr>
        <w:t>т 50</w:t>
      </w:r>
      <w:r>
        <w:rPr>
          <w:rFonts w:ascii="Times New Roman" w:hAnsi="Times New Roman" w:cs="Times New Roman"/>
          <w:sz w:val="28"/>
          <w:szCs w:val="28"/>
        </w:rPr>
        <w:t>- 307 800=12 800+245 000+14 800+35 200</w:t>
      </w:r>
    </w:p>
    <w:p w:rsidR="00794330" w:rsidRDefault="00794330" w:rsidP="007943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счёт 51- 2 045 200=2 000 000+35 200+10 000</w:t>
      </w:r>
    </w:p>
    <w:p w:rsidR="00794330" w:rsidRDefault="00794330" w:rsidP="007943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1 574 000=1 139 000+295 000+140 000</w:t>
      </w:r>
    </w:p>
    <w:p w:rsidR="00794330" w:rsidRDefault="00794330" w:rsidP="007943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счёт 70- 283 800=4 600+245 000+34 200</w:t>
      </w:r>
    </w:p>
    <w:p w:rsidR="00794330" w:rsidRPr="00794330" w:rsidRDefault="00794330" w:rsidP="007943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счёт 71- 27 600=12 800+14 800</w:t>
      </w:r>
    </w:p>
    <w:p w:rsidR="00794330" w:rsidRDefault="00794330" w:rsidP="007943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счёт 76- 14 600=10 000+4 600</w:t>
      </w:r>
    </w:p>
    <w:p w:rsidR="00794330" w:rsidRPr="00794330" w:rsidRDefault="00794330" w:rsidP="00794330">
      <w:pPr>
        <w:rPr>
          <w:rFonts w:ascii="Times New Roman" w:hAnsi="Times New Roman" w:cs="Times New Roman"/>
          <w:sz w:val="28"/>
          <w:szCs w:val="28"/>
        </w:rPr>
      </w:pPr>
    </w:p>
    <w:p w:rsidR="00794330" w:rsidRPr="00794330" w:rsidRDefault="00794330" w:rsidP="00794330">
      <w:pPr>
        <w:rPr>
          <w:rFonts w:ascii="Times New Roman" w:hAnsi="Times New Roman" w:cs="Times New Roman"/>
          <w:sz w:val="28"/>
          <w:szCs w:val="28"/>
        </w:rPr>
      </w:pPr>
    </w:p>
    <w:p w:rsidR="00794330" w:rsidRPr="00794330" w:rsidRDefault="00794330" w:rsidP="00794330">
      <w:pPr>
        <w:rPr>
          <w:rFonts w:ascii="Times New Roman" w:hAnsi="Times New Roman" w:cs="Times New Roman"/>
          <w:sz w:val="28"/>
          <w:szCs w:val="28"/>
        </w:rPr>
      </w:pPr>
    </w:p>
    <w:p w:rsidR="00794330" w:rsidRPr="00794330" w:rsidRDefault="00794330" w:rsidP="00794330">
      <w:pPr>
        <w:rPr>
          <w:rFonts w:ascii="Times New Roman" w:hAnsi="Times New Roman" w:cs="Times New Roman"/>
          <w:sz w:val="28"/>
          <w:szCs w:val="28"/>
        </w:rPr>
      </w:pPr>
    </w:p>
    <w:p w:rsidR="00794330" w:rsidRPr="00794330" w:rsidRDefault="00794330" w:rsidP="00794330">
      <w:pPr>
        <w:rPr>
          <w:rFonts w:ascii="Times New Roman" w:hAnsi="Times New Roman" w:cs="Times New Roman"/>
          <w:sz w:val="28"/>
          <w:szCs w:val="28"/>
        </w:rPr>
      </w:pPr>
    </w:p>
    <w:p w:rsidR="00794330" w:rsidRPr="00794330" w:rsidRDefault="00794330" w:rsidP="00794330">
      <w:pPr>
        <w:rPr>
          <w:rFonts w:ascii="Times New Roman" w:hAnsi="Times New Roman" w:cs="Times New Roman"/>
          <w:sz w:val="28"/>
          <w:szCs w:val="28"/>
        </w:rPr>
      </w:pPr>
    </w:p>
    <w:p w:rsidR="00794330" w:rsidRPr="00794330" w:rsidRDefault="00794330" w:rsidP="00794330">
      <w:pPr>
        <w:rPr>
          <w:rFonts w:ascii="Times New Roman" w:hAnsi="Times New Roman" w:cs="Times New Roman"/>
          <w:sz w:val="28"/>
          <w:szCs w:val="28"/>
        </w:rPr>
      </w:pPr>
    </w:p>
    <w:p w:rsidR="00794330" w:rsidRPr="00794330" w:rsidRDefault="00794330" w:rsidP="00794330">
      <w:pPr>
        <w:rPr>
          <w:rFonts w:ascii="Times New Roman" w:hAnsi="Times New Roman" w:cs="Times New Roman"/>
          <w:sz w:val="28"/>
          <w:szCs w:val="28"/>
        </w:rPr>
      </w:pPr>
    </w:p>
    <w:p w:rsidR="00794330" w:rsidRPr="00794330" w:rsidRDefault="00794330" w:rsidP="00794330">
      <w:pPr>
        <w:rPr>
          <w:rFonts w:ascii="Times New Roman" w:hAnsi="Times New Roman" w:cs="Times New Roman"/>
          <w:sz w:val="28"/>
          <w:szCs w:val="28"/>
        </w:rPr>
      </w:pPr>
    </w:p>
    <w:p w:rsidR="00794330" w:rsidRPr="00794330" w:rsidRDefault="00794330" w:rsidP="00794330">
      <w:pPr>
        <w:rPr>
          <w:rFonts w:ascii="Times New Roman" w:hAnsi="Times New Roman" w:cs="Times New Roman"/>
          <w:sz w:val="28"/>
          <w:szCs w:val="28"/>
        </w:rPr>
      </w:pPr>
    </w:p>
    <w:p w:rsidR="00794330" w:rsidRDefault="00794330" w:rsidP="00A5741D">
      <w:pPr>
        <w:jc w:val="center"/>
        <w:rPr>
          <w:rFonts w:ascii="Times New Roman" w:hAnsi="Times New Roman" w:cs="Times New Roman"/>
          <w:sz w:val="28"/>
          <w:szCs w:val="28"/>
        </w:rPr>
      </w:pPr>
    </w:p>
    <w:bookmarkEnd w:id="5"/>
    <w:p w:rsidR="00A5741D" w:rsidRPr="00794330" w:rsidRDefault="00A5741D" w:rsidP="00794330">
      <w:pPr>
        <w:pStyle w:val="Bodytext20"/>
        <w:shd w:val="clear" w:color="auto" w:fill="auto"/>
        <w:tabs>
          <w:tab w:val="left" w:pos="567"/>
        </w:tabs>
        <w:spacing w:after="0" w:line="480" w:lineRule="exact"/>
        <w:ind w:right="20"/>
        <w:rPr>
          <w:sz w:val="28"/>
          <w:szCs w:val="28"/>
        </w:rPr>
      </w:pPr>
      <w:r w:rsidRPr="00777719">
        <w:rPr>
          <w:b/>
          <w:sz w:val="28"/>
          <w:szCs w:val="28"/>
        </w:rPr>
        <w:lastRenderedPageBreak/>
        <w:t>Задание 5</w:t>
      </w:r>
    </w:p>
    <w:p w:rsidR="00682DD8" w:rsidRPr="00777719" w:rsidRDefault="00821FFA" w:rsidP="0098157A">
      <w:pPr>
        <w:pStyle w:val="Bodytext20"/>
        <w:shd w:val="clear" w:color="auto" w:fill="auto"/>
        <w:tabs>
          <w:tab w:val="left" w:pos="1303"/>
        </w:tabs>
        <w:spacing w:after="0" w:line="360" w:lineRule="auto"/>
        <w:ind w:right="20" w:firstLine="567"/>
        <w:jc w:val="both"/>
        <w:rPr>
          <w:sz w:val="28"/>
          <w:szCs w:val="28"/>
        </w:rPr>
      </w:pPr>
      <w:r w:rsidRPr="00777719">
        <w:rPr>
          <w:sz w:val="28"/>
          <w:szCs w:val="28"/>
        </w:rPr>
        <w:t>Создать Положение о бухгалтерии условной организации, исходя из имеющейся информации: вид деятельности, организационно-правовая форма, численность сотрудников (в том числе, численность сотрудников бухгалтерской службы), состав и структура активов, капитала и обязательств организации. Учесть, что в каждой организации в штатном расписании име</w:t>
      </w:r>
      <w:r w:rsidRPr="00777719">
        <w:rPr>
          <w:sz w:val="28"/>
          <w:szCs w:val="28"/>
        </w:rPr>
        <w:softHyphen/>
        <w:t>ется должность Главного бухгалтера.</w:t>
      </w:r>
    </w:p>
    <w:p w:rsidR="00F92DF2" w:rsidRPr="00AD1673" w:rsidRDefault="00821FFA" w:rsidP="0098157A">
      <w:pPr>
        <w:pStyle w:val="Bodytext20"/>
        <w:shd w:val="clear" w:color="auto" w:fill="auto"/>
        <w:spacing w:after="0" w:line="360" w:lineRule="auto"/>
        <w:ind w:left="60" w:right="20" w:firstLine="720"/>
        <w:jc w:val="both"/>
        <w:rPr>
          <w:color w:val="000000" w:themeColor="text1"/>
          <w:sz w:val="28"/>
          <w:szCs w:val="28"/>
        </w:rPr>
      </w:pPr>
      <w:r w:rsidRPr="00777719">
        <w:rPr>
          <w:sz w:val="28"/>
          <w:szCs w:val="28"/>
        </w:rPr>
        <w:t xml:space="preserve">Данное задание является творческим, предполагает самостоятельный выбор студентом количества и состава разделов Положения, а также их </w:t>
      </w:r>
      <w:r w:rsidRPr="00AD1673">
        <w:rPr>
          <w:color w:val="000000" w:themeColor="text1"/>
          <w:sz w:val="28"/>
          <w:szCs w:val="28"/>
        </w:rPr>
        <w:t>со</w:t>
      </w:r>
      <w:r w:rsidRPr="00AD1673">
        <w:rPr>
          <w:color w:val="000000" w:themeColor="text1"/>
          <w:sz w:val="28"/>
          <w:szCs w:val="28"/>
        </w:rPr>
        <w:softHyphen/>
        <w:t>держания.</w:t>
      </w:r>
    </w:p>
    <w:p w:rsidR="009C7DCE" w:rsidRDefault="0098157A" w:rsidP="009C7DCE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98157A">
        <w:rPr>
          <w:rFonts w:ascii="Times New Roman" w:eastAsia="Times New Roman" w:hAnsi="Times New Roman" w:cs="Times New Roman"/>
          <w:b/>
          <w:bCs/>
          <w:sz w:val="28"/>
          <w:szCs w:val="28"/>
        </w:rPr>
        <w:t>Ресторан «Робинзон Крузо»</w:t>
      </w:r>
      <w:r w:rsidRPr="0098157A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 это </w:t>
      </w:r>
      <w:r w:rsidRPr="0098157A">
        <w:rPr>
          <w:rFonts w:ascii="Times New Roman" w:eastAsia="Times New Roman" w:hAnsi="Times New Roman" w:cs="Times New Roman"/>
          <w:sz w:val="28"/>
          <w:szCs w:val="28"/>
        </w:rPr>
        <w:t>ресторанный комплекс. Три зала, выполненные в разных стилях, дизайнах и оформлениях, но одинаково покоряющие своим гостеприимством, красотой, уютом и изысканностью.</w:t>
      </w:r>
    </w:p>
    <w:p w:rsidR="00C11268" w:rsidRPr="009C7DCE" w:rsidRDefault="009C7DCE" w:rsidP="009C7DCE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98157A" w:rsidRPr="0098157A">
        <w:rPr>
          <w:rStyle w:val="intexthighlight"/>
          <w:rFonts w:ascii="Times New Roman" w:hAnsi="Times New Roman" w:cs="Times New Roman"/>
          <w:sz w:val="28"/>
          <w:szCs w:val="28"/>
          <w:shd w:val="clear" w:color="auto" w:fill="FFFFFF"/>
        </w:rPr>
        <w:t>Ресторан</w:t>
      </w:r>
      <w:r w:rsidR="0098157A" w:rsidRPr="0098157A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98157A" w:rsidRPr="0098157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"</w:t>
      </w:r>
      <w:r w:rsidR="0098157A" w:rsidRPr="0098157A">
        <w:rPr>
          <w:rStyle w:val="intexthighlight"/>
          <w:rFonts w:ascii="Times New Roman" w:hAnsi="Times New Roman" w:cs="Times New Roman"/>
          <w:sz w:val="28"/>
          <w:szCs w:val="28"/>
          <w:shd w:val="clear" w:color="auto" w:fill="FFFFFF"/>
        </w:rPr>
        <w:t>Робинзон Крузо</w:t>
      </w:r>
      <w:r w:rsidR="0098157A" w:rsidRPr="0098157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" расположен в районе улиц </w:t>
      </w:r>
      <w:proofErr w:type="spellStart"/>
      <w:r w:rsidR="0098157A" w:rsidRPr="0098157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Восточно-Кругликовской</w:t>
      </w:r>
      <w:proofErr w:type="spellEnd"/>
      <w:r w:rsidR="0098157A" w:rsidRPr="0098157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и 40 лет Победы г</w:t>
      </w:r>
      <w:r w:rsidR="0098157A" w:rsidRPr="0098157A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98157A" w:rsidRPr="0098157A">
        <w:rPr>
          <w:rStyle w:val="intexthighlight"/>
          <w:rFonts w:ascii="Times New Roman" w:hAnsi="Times New Roman" w:cs="Times New Roman"/>
          <w:sz w:val="28"/>
          <w:szCs w:val="28"/>
          <w:shd w:val="clear" w:color="auto" w:fill="FFFFFF"/>
        </w:rPr>
        <w:t>Краснодара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C11268" w:rsidRPr="0098157A">
        <w:rPr>
          <w:rFonts w:ascii="Times New Roman" w:hAnsi="Times New Roman" w:cs="Times New Roman"/>
          <w:color w:val="000000" w:themeColor="text1"/>
          <w:sz w:val="28"/>
          <w:szCs w:val="28"/>
        </w:rPr>
        <w:t>в своей деятельности соблюдает Гражданский Кодекс РФ, Налоговый Кодек РФ, Федеральный закон РФ «Об обществах с ограниченной ответственностью», Федеральный закон РФ «О бухгалтерском учете» и другие нормативные акты.</w:t>
      </w:r>
    </w:p>
    <w:p w:rsidR="00C11268" w:rsidRPr="0098157A" w:rsidRDefault="00AD1673" w:rsidP="0098157A">
      <w:pPr>
        <w:pStyle w:val="ac"/>
        <w:shd w:val="clear" w:color="auto" w:fill="F8F9FA"/>
        <w:spacing w:line="360" w:lineRule="auto"/>
        <w:jc w:val="both"/>
        <w:rPr>
          <w:color w:val="000000" w:themeColor="text1"/>
          <w:sz w:val="28"/>
          <w:szCs w:val="28"/>
        </w:rPr>
      </w:pPr>
      <w:r w:rsidRPr="0098157A">
        <w:rPr>
          <w:color w:val="000000" w:themeColor="text1"/>
          <w:sz w:val="28"/>
          <w:szCs w:val="28"/>
        </w:rPr>
        <w:tab/>
      </w:r>
      <w:r w:rsidR="00C11268" w:rsidRPr="0098157A">
        <w:rPr>
          <w:color w:val="000000" w:themeColor="text1"/>
          <w:sz w:val="28"/>
          <w:szCs w:val="28"/>
        </w:rPr>
        <w:t>В</w:t>
      </w:r>
      <w:r w:rsidR="009C7DCE">
        <w:rPr>
          <w:rStyle w:val="intexthighlight"/>
          <w:sz w:val="28"/>
          <w:szCs w:val="28"/>
          <w:shd w:val="clear" w:color="auto" w:fill="FFFFFF"/>
        </w:rPr>
        <w:t xml:space="preserve"> р</w:t>
      </w:r>
      <w:r w:rsidR="009C7DCE" w:rsidRPr="0098157A">
        <w:rPr>
          <w:rStyle w:val="intexthighlight"/>
          <w:sz w:val="28"/>
          <w:szCs w:val="28"/>
          <w:shd w:val="clear" w:color="auto" w:fill="FFFFFF"/>
        </w:rPr>
        <w:t>есторан</w:t>
      </w:r>
      <w:r w:rsidR="009C7DCE">
        <w:rPr>
          <w:rStyle w:val="intexthighlight"/>
          <w:sz w:val="28"/>
          <w:szCs w:val="28"/>
          <w:shd w:val="clear" w:color="auto" w:fill="FFFFFF"/>
        </w:rPr>
        <w:t>е</w:t>
      </w:r>
      <w:r w:rsidR="009C7DCE" w:rsidRPr="0098157A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="009C7DCE" w:rsidRPr="0098157A">
        <w:rPr>
          <w:color w:val="333333"/>
          <w:sz w:val="28"/>
          <w:szCs w:val="28"/>
          <w:shd w:val="clear" w:color="auto" w:fill="FFFFFF"/>
        </w:rPr>
        <w:t>"</w:t>
      </w:r>
      <w:r w:rsidR="009C7DCE" w:rsidRPr="0098157A">
        <w:rPr>
          <w:rStyle w:val="intexthighlight"/>
          <w:sz w:val="28"/>
          <w:szCs w:val="28"/>
          <w:shd w:val="clear" w:color="auto" w:fill="FFFFFF"/>
        </w:rPr>
        <w:t>Робинзон Крузо</w:t>
      </w:r>
      <w:r w:rsidR="009C7DCE" w:rsidRPr="0098157A">
        <w:rPr>
          <w:color w:val="333333"/>
          <w:sz w:val="28"/>
          <w:szCs w:val="28"/>
          <w:shd w:val="clear" w:color="auto" w:fill="FFFFFF"/>
        </w:rPr>
        <w:t>"</w:t>
      </w:r>
      <w:r w:rsidR="009C7DCE">
        <w:rPr>
          <w:color w:val="333333"/>
          <w:sz w:val="28"/>
          <w:szCs w:val="28"/>
          <w:shd w:val="clear" w:color="auto" w:fill="FFFFFF"/>
        </w:rPr>
        <w:t xml:space="preserve"> </w:t>
      </w:r>
      <w:r w:rsidR="00C11268" w:rsidRPr="0098157A">
        <w:rPr>
          <w:color w:val="000000" w:themeColor="text1"/>
          <w:sz w:val="28"/>
          <w:szCs w:val="28"/>
        </w:rPr>
        <w:t xml:space="preserve">ответственность за организацию бухгалтерского и налогового учета несет исполнительный директор. Он руководит </w:t>
      </w:r>
      <w:proofErr w:type="spellStart"/>
      <w:r w:rsidR="00C11268" w:rsidRPr="0098157A">
        <w:rPr>
          <w:color w:val="000000" w:themeColor="text1"/>
          <w:sz w:val="28"/>
          <w:szCs w:val="28"/>
        </w:rPr>
        <w:t>производственно-хозяйственой</w:t>
      </w:r>
      <w:proofErr w:type="spellEnd"/>
      <w:r w:rsidR="00C11268" w:rsidRPr="0098157A">
        <w:rPr>
          <w:color w:val="000000" w:themeColor="text1"/>
          <w:sz w:val="28"/>
          <w:szCs w:val="28"/>
        </w:rPr>
        <w:t xml:space="preserve"> и финансово-экономической деятельностью предприятия, принимает меры по обеспечению безопасных условий труда на предприятии, осуществляет </w:t>
      </w:r>
      <w:proofErr w:type="gramStart"/>
      <w:r w:rsidR="00C11268" w:rsidRPr="0098157A">
        <w:rPr>
          <w:color w:val="000000" w:themeColor="text1"/>
          <w:sz w:val="28"/>
          <w:szCs w:val="28"/>
        </w:rPr>
        <w:t>контроль за</w:t>
      </w:r>
      <w:proofErr w:type="gramEnd"/>
      <w:r w:rsidR="00C11268" w:rsidRPr="0098157A">
        <w:rPr>
          <w:color w:val="000000" w:themeColor="text1"/>
          <w:sz w:val="28"/>
          <w:szCs w:val="28"/>
        </w:rPr>
        <w:t xml:space="preserve"> соблюдением законности деятельности всех служб, организует взаимодействие всех структурных подразделений, обеспечивает выполнение всех принимаемых предприятием обязательств, включая обязательства перед бюджетом и внебюджетными фондами.</w:t>
      </w:r>
    </w:p>
    <w:p w:rsidR="00C11268" w:rsidRPr="0098157A" w:rsidRDefault="00AD1673" w:rsidP="0098157A">
      <w:pPr>
        <w:pStyle w:val="ac"/>
        <w:shd w:val="clear" w:color="auto" w:fill="F8F9FA"/>
        <w:spacing w:line="360" w:lineRule="auto"/>
        <w:jc w:val="both"/>
        <w:rPr>
          <w:color w:val="000000" w:themeColor="text1"/>
          <w:sz w:val="28"/>
          <w:szCs w:val="28"/>
        </w:rPr>
      </w:pPr>
      <w:r w:rsidRPr="0098157A">
        <w:rPr>
          <w:color w:val="000000" w:themeColor="text1"/>
          <w:sz w:val="28"/>
          <w:szCs w:val="28"/>
        </w:rPr>
        <w:tab/>
      </w:r>
      <w:r w:rsidR="00C11268" w:rsidRPr="0098157A">
        <w:rPr>
          <w:color w:val="000000" w:themeColor="text1"/>
          <w:sz w:val="28"/>
          <w:szCs w:val="28"/>
        </w:rPr>
        <w:t xml:space="preserve">Руководителю предприятия непосредственно подчиняется главный бухгалтер, который возглавляет бухгалтерскую службу. Он осуществляет </w:t>
      </w:r>
      <w:r w:rsidR="00C11268" w:rsidRPr="0098157A">
        <w:rPr>
          <w:color w:val="000000" w:themeColor="text1"/>
          <w:sz w:val="28"/>
          <w:szCs w:val="28"/>
        </w:rPr>
        <w:lastRenderedPageBreak/>
        <w:t xml:space="preserve">организацию бухгалтерского учета и </w:t>
      </w:r>
      <w:proofErr w:type="gramStart"/>
      <w:r w:rsidR="00C11268" w:rsidRPr="0098157A">
        <w:rPr>
          <w:color w:val="000000" w:themeColor="text1"/>
          <w:sz w:val="28"/>
          <w:szCs w:val="28"/>
        </w:rPr>
        <w:t>контроль за</w:t>
      </w:r>
      <w:proofErr w:type="gramEnd"/>
      <w:r w:rsidR="00C11268" w:rsidRPr="0098157A">
        <w:rPr>
          <w:color w:val="000000" w:themeColor="text1"/>
          <w:sz w:val="28"/>
          <w:szCs w:val="28"/>
        </w:rPr>
        <w:t xml:space="preserve"> использованием материальных, трудовых и финансовых ресурсов, сохранностью собственности предприятия. Руководит работниками бухгалтерии.</w:t>
      </w:r>
    </w:p>
    <w:p w:rsidR="00C11268" w:rsidRPr="0098157A" w:rsidRDefault="00C11268" w:rsidP="0098157A">
      <w:pPr>
        <w:pStyle w:val="ac"/>
        <w:shd w:val="clear" w:color="auto" w:fill="F8F9FA"/>
        <w:spacing w:line="360" w:lineRule="auto"/>
        <w:jc w:val="both"/>
        <w:rPr>
          <w:color w:val="000000" w:themeColor="text1"/>
          <w:sz w:val="28"/>
          <w:szCs w:val="28"/>
        </w:rPr>
      </w:pPr>
      <w:r w:rsidRPr="0098157A">
        <w:rPr>
          <w:color w:val="000000" w:themeColor="text1"/>
          <w:sz w:val="28"/>
          <w:szCs w:val="28"/>
        </w:rPr>
        <w:t xml:space="preserve">На бухгалтерию </w:t>
      </w:r>
      <w:r w:rsidR="009C7DCE">
        <w:rPr>
          <w:rStyle w:val="intexthighlight"/>
          <w:sz w:val="28"/>
          <w:szCs w:val="28"/>
          <w:shd w:val="clear" w:color="auto" w:fill="FFFFFF"/>
        </w:rPr>
        <w:t>р</w:t>
      </w:r>
      <w:r w:rsidR="009C7DCE" w:rsidRPr="0098157A">
        <w:rPr>
          <w:rStyle w:val="intexthighlight"/>
          <w:sz w:val="28"/>
          <w:szCs w:val="28"/>
          <w:shd w:val="clear" w:color="auto" w:fill="FFFFFF"/>
        </w:rPr>
        <w:t>есторан</w:t>
      </w:r>
      <w:r w:rsidR="009C7DCE">
        <w:rPr>
          <w:rStyle w:val="intexthighlight"/>
          <w:sz w:val="28"/>
          <w:szCs w:val="28"/>
          <w:shd w:val="clear" w:color="auto" w:fill="FFFFFF"/>
        </w:rPr>
        <w:t>а</w:t>
      </w:r>
      <w:r w:rsidR="009C7DCE" w:rsidRPr="0098157A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="009C7DCE" w:rsidRPr="0098157A">
        <w:rPr>
          <w:color w:val="333333"/>
          <w:sz w:val="28"/>
          <w:szCs w:val="28"/>
          <w:shd w:val="clear" w:color="auto" w:fill="FFFFFF"/>
        </w:rPr>
        <w:t>"</w:t>
      </w:r>
      <w:r w:rsidR="009C7DCE" w:rsidRPr="0098157A">
        <w:rPr>
          <w:rStyle w:val="intexthighlight"/>
          <w:sz w:val="28"/>
          <w:szCs w:val="28"/>
          <w:shd w:val="clear" w:color="auto" w:fill="FFFFFF"/>
        </w:rPr>
        <w:t>Робинзон Крузо</w:t>
      </w:r>
      <w:r w:rsidR="009C7DCE" w:rsidRPr="0098157A">
        <w:rPr>
          <w:color w:val="333333"/>
          <w:sz w:val="28"/>
          <w:szCs w:val="28"/>
          <w:shd w:val="clear" w:color="auto" w:fill="FFFFFF"/>
        </w:rPr>
        <w:t xml:space="preserve">" </w:t>
      </w:r>
      <w:r w:rsidRPr="0098157A">
        <w:rPr>
          <w:color w:val="000000" w:themeColor="text1"/>
          <w:sz w:val="28"/>
          <w:szCs w:val="28"/>
        </w:rPr>
        <w:t>возлагаются следующие задачи:</w:t>
      </w:r>
    </w:p>
    <w:p w:rsidR="00C11268" w:rsidRPr="0098157A" w:rsidRDefault="00C11268" w:rsidP="0098157A">
      <w:pPr>
        <w:pStyle w:val="ac"/>
        <w:numPr>
          <w:ilvl w:val="0"/>
          <w:numId w:val="8"/>
        </w:numPr>
        <w:shd w:val="clear" w:color="auto" w:fill="F8F9FA"/>
        <w:spacing w:line="360" w:lineRule="auto"/>
        <w:jc w:val="both"/>
        <w:rPr>
          <w:color w:val="000000" w:themeColor="text1"/>
          <w:sz w:val="28"/>
          <w:szCs w:val="28"/>
        </w:rPr>
      </w:pPr>
      <w:r w:rsidRPr="0098157A">
        <w:rPr>
          <w:color w:val="000000" w:themeColor="text1"/>
          <w:sz w:val="28"/>
          <w:szCs w:val="28"/>
        </w:rPr>
        <w:t>Организация бухгалтерского учета хозяйственно-финансовой деятельности предприятия.</w:t>
      </w:r>
    </w:p>
    <w:p w:rsidR="00C11268" w:rsidRPr="0098157A" w:rsidRDefault="00C11268" w:rsidP="0098157A">
      <w:pPr>
        <w:pStyle w:val="ac"/>
        <w:numPr>
          <w:ilvl w:val="0"/>
          <w:numId w:val="8"/>
        </w:numPr>
        <w:shd w:val="clear" w:color="auto" w:fill="F8F9FA"/>
        <w:spacing w:line="360" w:lineRule="auto"/>
        <w:jc w:val="both"/>
        <w:rPr>
          <w:color w:val="000000" w:themeColor="text1"/>
          <w:sz w:val="28"/>
          <w:szCs w:val="28"/>
        </w:rPr>
      </w:pPr>
      <w:proofErr w:type="gramStart"/>
      <w:r w:rsidRPr="0098157A">
        <w:rPr>
          <w:color w:val="000000" w:themeColor="text1"/>
          <w:sz w:val="28"/>
          <w:szCs w:val="28"/>
        </w:rPr>
        <w:t>Контроль за</w:t>
      </w:r>
      <w:proofErr w:type="gramEnd"/>
      <w:r w:rsidRPr="0098157A">
        <w:rPr>
          <w:color w:val="000000" w:themeColor="text1"/>
          <w:sz w:val="28"/>
          <w:szCs w:val="28"/>
        </w:rPr>
        <w:t xml:space="preserve"> экономным использованием материальных, трудовых и финансовых ресурсов, сохранностью собственности предприятия.</w:t>
      </w:r>
    </w:p>
    <w:p w:rsidR="00C11268" w:rsidRPr="0098157A" w:rsidRDefault="00C11268" w:rsidP="0098157A">
      <w:pPr>
        <w:pStyle w:val="ac"/>
        <w:numPr>
          <w:ilvl w:val="0"/>
          <w:numId w:val="8"/>
        </w:numPr>
        <w:shd w:val="clear" w:color="auto" w:fill="F8F9FA"/>
        <w:spacing w:line="360" w:lineRule="auto"/>
        <w:jc w:val="both"/>
        <w:rPr>
          <w:color w:val="000000" w:themeColor="text1"/>
          <w:sz w:val="28"/>
          <w:szCs w:val="28"/>
        </w:rPr>
      </w:pPr>
      <w:r w:rsidRPr="0098157A">
        <w:rPr>
          <w:color w:val="000000" w:themeColor="text1"/>
          <w:sz w:val="28"/>
          <w:szCs w:val="28"/>
        </w:rPr>
        <w:t>Обеспечение сохранности персональных данных работников и защита их от несанкционированного доступа.</w:t>
      </w:r>
    </w:p>
    <w:p w:rsidR="00C11268" w:rsidRPr="0098157A" w:rsidRDefault="00AD1673" w:rsidP="0098157A">
      <w:pPr>
        <w:pStyle w:val="ac"/>
        <w:shd w:val="clear" w:color="auto" w:fill="F8F9FA"/>
        <w:spacing w:line="360" w:lineRule="auto"/>
        <w:jc w:val="both"/>
        <w:rPr>
          <w:color w:val="000000" w:themeColor="text1"/>
          <w:sz w:val="28"/>
          <w:szCs w:val="28"/>
        </w:rPr>
      </w:pPr>
      <w:r w:rsidRPr="0098157A">
        <w:rPr>
          <w:color w:val="000000" w:themeColor="text1"/>
          <w:sz w:val="28"/>
          <w:szCs w:val="28"/>
        </w:rPr>
        <w:tab/>
      </w:r>
      <w:r w:rsidR="00C11268" w:rsidRPr="0098157A">
        <w:rPr>
          <w:color w:val="000000" w:themeColor="text1"/>
          <w:sz w:val="28"/>
          <w:szCs w:val="28"/>
        </w:rPr>
        <w:t>Кроме главного бухгалтера в состав бухгалтерской службы предприятие еще входят: три бухгалтера и бухгалтер-кассир. Данные работники бухгалтерии подчиняются главному бухгалтеру.</w:t>
      </w:r>
    </w:p>
    <w:p w:rsidR="00C11268" w:rsidRPr="0098157A" w:rsidRDefault="00AD1673" w:rsidP="0098157A">
      <w:pPr>
        <w:pStyle w:val="ac"/>
        <w:shd w:val="clear" w:color="auto" w:fill="F8F9FA"/>
        <w:spacing w:line="360" w:lineRule="auto"/>
        <w:jc w:val="both"/>
        <w:rPr>
          <w:color w:val="000000" w:themeColor="text1"/>
          <w:sz w:val="28"/>
          <w:szCs w:val="28"/>
        </w:rPr>
      </w:pPr>
      <w:r w:rsidRPr="0098157A">
        <w:rPr>
          <w:color w:val="000000" w:themeColor="text1"/>
          <w:sz w:val="28"/>
          <w:szCs w:val="28"/>
        </w:rPr>
        <w:tab/>
      </w:r>
      <w:r w:rsidR="00C11268" w:rsidRPr="0098157A">
        <w:rPr>
          <w:color w:val="000000" w:themeColor="text1"/>
          <w:sz w:val="28"/>
          <w:szCs w:val="28"/>
        </w:rPr>
        <w:t>С каждым работником бухгалтерии и непосредственно с главным бухгалтером были подписаны должностные инструкции в целях разграничения их полномочий, определения прав и обязанностей.</w:t>
      </w:r>
    </w:p>
    <w:p w:rsidR="00C11268" w:rsidRPr="0098157A" w:rsidRDefault="00AD1673" w:rsidP="0098157A">
      <w:pPr>
        <w:pStyle w:val="ac"/>
        <w:shd w:val="clear" w:color="auto" w:fill="F8F9FA"/>
        <w:spacing w:line="360" w:lineRule="auto"/>
        <w:jc w:val="both"/>
        <w:rPr>
          <w:color w:val="000000" w:themeColor="text1"/>
          <w:sz w:val="28"/>
          <w:szCs w:val="28"/>
        </w:rPr>
      </w:pPr>
      <w:r w:rsidRPr="0098157A">
        <w:rPr>
          <w:color w:val="000000" w:themeColor="text1"/>
          <w:sz w:val="28"/>
          <w:szCs w:val="28"/>
        </w:rPr>
        <w:tab/>
      </w:r>
      <w:r w:rsidR="00C11268" w:rsidRPr="0098157A">
        <w:rPr>
          <w:color w:val="000000" w:themeColor="text1"/>
          <w:sz w:val="28"/>
          <w:szCs w:val="28"/>
        </w:rPr>
        <w:t>Главный бухгалтер формирует отчеты и отправляет их по интернету.</w:t>
      </w:r>
      <w:r w:rsidRPr="0098157A">
        <w:rPr>
          <w:color w:val="000000" w:themeColor="text1"/>
          <w:sz w:val="28"/>
          <w:szCs w:val="28"/>
        </w:rPr>
        <w:t xml:space="preserve"> </w:t>
      </w:r>
      <w:r w:rsidR="00C11268" w:rsidRPr="0098157A">
        <w:rPr>
          <w:color w:val="000000" w:themeColor="text1"/>
          <w:sz w:val="28"/>
          <w:szCs w:val="28"/>
        </w:rPr>
        <w:t>Главным бухгалтером</w:t>
      </w:r>
      <w:r w:rsidR="009C7DCE">
        <w:rPr>
          <w:color w:val="000000" w:themeColor="text1"/>
          <w:sz w:val="28"/>
          <w:szCs w:val="28"/>
        </w:rPr>
        <w:t xml:space="preserve"> р</w:t>
      </w:r>
      <w:r w:rsidR="009C7DCE" w:rsidRPr="0098157A">
        <w:rPr>
          <w:rStyle w:val="intexthighlight"/>
          <w:sz w:val="28"/>
          <w:szCs w:val="28"/>
          <w:shd w:val="clear" w:color="auto" w:fill="FFFFFF"/>
        </w:rPr>
        <w:t>есторан</w:t>
      </w:r>
      <w:r w:rsidR="009C7DCE">
        <w:rPr>
          <w:rStyle w:val="intexthighlight"/>
          <w:sz w:val="28"/>
          <w:szCs w:val="28"/>
          <w:shd w:val="clear" w:color="auto" w:fill="FFFFFF"/>
        </w:rPr>
        <w:t>а</w:t>
      </w:r>
      <w:r w:rsidR="009C7DCE" w:rsidRPr="0098157A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="009C7DCE" w:rsidRPr="0098157A">
        <w:rPr>
          <w:color w:val="333333"/>
          <w:sz w:val="28"/>
          <w:szCs w:val="28"/>
          <w:shd w:val="clear" w:color="auto" w:fill="FFFFFF"/>
        </w:rPr>
        <w:t>"</w:t>
      </w:r>
      <w:r w:rsidR="009C7DCE" w:rsidRPr="0098157A">
        <w:rPr>
          <w:rStyle w:val="intexthighlight"/>
          <w:sz w:val="28"/>
          <w:szCs w:val="28"/>
          <w:shd w:val="clear" w:color="auto" w:fill="FFFFFF"/>
        </w:rPr>
        <w:t>Робинзон Крузо</w:t>
      </w:r>
      <w:r w:rsidR="009C7DCE" w:rsidRPr="0098157A">
        <w:rPr>
          <w:color w:val="333333"/>
          <w:sz w:val="28"/>
          <w:szCs w:val="28"/>
          <w:shd w:val="clear" w:color="auto" w:fill="FFFFFF"/>
        </w:rPr>
        <w:t>"</w:t>
      </w:r>
      <w:r w:rsidR="009C7DCE">
        <w:rPr>
          <w:color w:val="333333"/>
          <w:sz w:val="28"/>
          <w:szCs w:val="28"/>
          <w:shd w:val="clear" w:color="auto" w:fill="FFFFFF"/>
        </w:rPr>
        <w:t xml:space="preserve"> </w:t>
      </w:r>
      <w:r w:rsidR="00C11268" w:rsidRPr="0098157A">
        <w:rPr>
          <w:color w:val="000000" w:themeColor="text1"/>
          <w:sz w:val="28"/>
          <w:szCs w:val="28"/>
        </w:rPr>
        <w:t>был разработан в соответствии с действующим законодательством пр</w:t>
      </w:r>
      <w:r w:rsidRPr="0098157A">
        <w:rPr>
          <w:color w:val="000000" w:themeColor="text1"/>
          <w:sz w:val="28"/>
          <w:szCs w:val="28"/>
        </w:rPr>
        <w:t>иказ № 326/02 от 30 декабря 2015</w:t>
      </w:r>
      <w:r w:rsidR="00C11268" w:rsidRPr="0098157A">
        <w:rPr>
          <w:color w:val="000000" w:themeColor="text1"/>
          <w:sz w:val="28"/>
          <w:szCs w:val="28"/>
        </w:rPr>
        <w:t xml:space="preserve"> г</w:t>
      </w:r>
      <w:r w:rsidRPr="0098157A">
        <w:rPr>
          <w:color w:val="000000" w:themeColor="text1"/>
          <w:sz w:val="28"/>
          <w:szCs w:val="28"/>
        </w:rPr>
        <w:t>ода «Об учетной политике на 2016</w:t>
      </w:r>
      <w:r w:rsidR="00C11268" w:rsidRPr="0098157A">
        <w:rPr>
          <w:color w:val="000000" w:themeColor="text1"/>
          <w:sz w:val="28"/>
          <w:szCs w:val="28"/>
        </w:rPr>
        <w:t xml:space="preserve"> год».</w:t>
      </w:r>
    </w:p>
    <w:p w:rsidR="00C11268" w:rsidRDefault="00AD1673" w:rsidP="0098157A">
      <w:pPr>
        <w:pStyle w:val="ac"/>
        <w:shd w:val="clear" w:color="auto" w:fill="F8F9FA"/>
        <w:spacing w:line="360" w:lineRule="auto"/>
        <w:jc w:val="both"/>
        <w:rPr>
          <w:color w:val="000000" w:themeColor="text1"/>
          <w:sz w:val="28"/>
          <w:szCs w:val="28"/>
        </w:rPr>
      </w:pPr>
      <w:r w:rsidRPr="0098157A">
        <w:rPr>
          <w:color w:val="000000" w:themeColor="text1"/>
          <w:sz w:val="28"/>
          <w:szCs w:val="28"/>
        </w:rPr>
        <w:tab/>
      </w:r>
      <w:r w:rsidR="00C11268" w:rsidRPr="0098157A">
        <w:rPr>
          <w:color w:val="000000" w:themeColor="text1"/>
          <w:sz w:val="28"/>
          <w:szCs w:val="28"/>
        </w:rPr>
        <w:t>К приказу разработаны приложения: учетная политика для целей бухгалтерского и налогового учета, рабочий план счетов и график документооборота.</w:t>
      </w:r>
    </w:p>
    <w:p w:rsidR="00CD4457" w:rsidRDefault="00CD4457" w:rsidP="0098157A">
      <w:pPr>
        <w:pStyle w:val="ac"/>
        <w:shd w:val="clear" w:color="auto" w:fill="F8F9FA"/>
        <w:spacing w:line="360" w:lineRule="auto"/>
        <w:jc w:val="both"/>
        <w:rPr>
          <w:color w:val="000000" w:themeColor="text1"/>
          <w:sz w:val="28"/>
          <w:szCs w:val="28"/>
        </w:rPr>
      </w:pPr>
    </w:p>
    <w:p w:rsidR="00CD4457" w:rsidRDefault="00CD4457" w:rsidP="0098157A">
      <w:pPr>
        <w:pStyle w:val="ac"/>
        <w:shd w:val="clear" w:color="auto" w:fill="F8F9FA"/>
        <w:spacing w:line="360" w:lineRule="auto"/>
        <w:jc w:val="both"/>
        <w:rPr>
          <w:color w:val="000000" w:themeColor="text1"/>
          <w:sz w:val="28"/>
          <w:szCs w:val="28"/>
        </w:rPr>
      </w:pPr>
    </w:p>
    <w:p w:rsidR="00427C27" w:rsidRPr="005633AF" w:rsidRDefault="00427C27" w:rsidP="00427C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sz w:val="28"/>
          <w:szCs w:val="28"/>
        </w:rPr>
        <w:lastRenderedPageBreak/>
        <w:t>УТВЕРЖДАЮ</w:t>
      </w:r>
    </w:p>
    <w:p w:rsidR="00427C27" w:rsidRPr="005633AF" w:rsidRDefault="00427C27" w:rsidP="00427C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sz w:val="28"/>
          <w:szCs w:val="28"/>
        </w:rPr>
        <w:t xml:space="preserve">Директор: </w:t>
      </w:r>
      <w:r>
        <w:rPr>
          <w:rFonts w:ascii="Times New Roman" w:eastAsia="Times New Roman" w:hAnsi="Times New Roman" w:cs="Times New Roman"/>
          <w:sz w:val="28"/>
          <w:szCs w:val="28"/>
        </w:rPr>
        <w:t>Атабекова А.С.</w:t>
      </w:r>
      <w:r w:rsidRPr="005633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27C27" w:rsidRPr="005633AF" w:rsidRDefault="00427C27" w:rsidP="00427C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36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5633AF">
        <w:rPr>
          <w:rFonts w:ascii="Times New Roman" w:eastAsia="Times New Roman" w:hAnsi="Times New Roman" w:cs="Times New Roman"/>
          <w:sz w:val="20"/>
          <w:szCs w:val="20"/>
        </w:rPr>
        <w:t xml:space="preserve">М.П.          </w:t>
      </w:r>
      <w:r>
        <w:rPr>
          <w:rFonts w:ascii="Times New Roman" w:eastAsia="Times New Roman" w:hAnsi="Times New Roman" w:cs="Times New Roman"/>
          <w:sz w:val="20"/>
          <w:szCs w:val="20"/>
        </w:rPr>
        <w:t>-------------------</w:t>
      </w:r>
      <w:r w:rsidRPr="005633AF">
        <w:rPr>
          <w:rFonts w:ascii="Times New Roman" w:eastAsia="Times New Roman" w:hAnsi="Times New Roman" w:cs="Times New Roman"/>
          <w:sz w:val="20"/>
          <w:szCs w:val="20"/>
        </w:rPr>
        <w:t xml:space="preserve"> (подпись руководителя)</w:t>
      </w:r>
    </w:p>
    <w:p w:rsidR="00427C27" w:rsidRPr="005633AF" w:rsidRDefault="00427C27" w:rsidP="00427C27">
      <w:pPr>
        <w:autoSpaceDN w:val="0"/>
        <w:spacing w:before="100" w:beforeAutospacing="1" w:after="100" w:afterAutospacing="1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427C27" w:rsidRPr="005633AF" w:rsidRDefault="00427C27" w:rsidP="00427C27">
      <w:pPr>
        <w:autoSpaceDN w:val="0"/>
        <w:spacing w:before="100" w:beforeAutospacing="1" w:after="100" w:afterAutospacing="1" w:line="360" w:lineRule="auto"/>
        <w:jc w:val="center"/>
        <w:outlineLvl w:val="0"/>
        <w:rPr>
          <w:rFonts w:ascii="Times New Roman" w:eastAsia="Times New Roman" w:hAnsi="Times New Roman" w:cs="Times New Roman"/>
          <w:sz w:val="40"/>
          <w:szCs w:val="40"/>
        </w:rPr>
      </w:pPr>
      <w:r w:rsidRPr="005633AF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</w:rPr>
        <w:t>ПОЛОЖЕНИЕ О БУХГАЛТЕРИИ</w:t>
      </w:r>
    </w:p>
    <w:p w:rsidR="00427C27" w:rsidRDefault="00427C27" w:rsidP="00427C27">
      <w:pPr>
        <w:autoSpaceDN w:val="0"/>
        <w:spacing w:before="100" w:beforeAutospacing="1" w:after="100" w:afterAutospacing="1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</w:rPr>
      </w:pPr>
      <w:r w:rsidRPr="005633AF">
        <w:rPr>
          <w:rFonts w:ascii="Times New Roman" w:eastAsia="Times New Roman" w:hAnsi="Times New Roman" w:cs="Times New Roman"/>
          <w:b/>
          <w:sz w:val="32"/>
          <w:szCs w:val="32"/>
        </w:rPr>
        <w:t>Общества с ограниченной ответственностью</w:t>
      </w:r>
    </w:p>
    <w:p w:rsidR="00427C27" w:rsidRPr="005633AF" w:rsidRDefault="00427C27" w:rsidP="00427C27">
      <w:pPr>
        <w:autoSpaceDN w:val="0"/>
        <w:spacing w:before="100" w:beforeAutospacing="1" w:after="100" w:afterAutospacing="1" w:line="360" w:lineRule="auto"/>
        <w:jc w:val="center"/>
        <w:outlineLvl w:val="0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«Робинзон Крузо»</w:t>
      </w:r>
    </w:p>
    <w:p w:rsidR="00427C27" w:rsidRPr="00427C27" w:rsidRDefault="00427C27" w:rsidP="00427C27">
      <w:pPr>
        <w:autoSpaceDN w:val="0"/>
        <w:spacing w:before="100" w:beforeAutospacing="1" w:after="100" w:afterAutospacing="1" w:line="360" w:lineRule="auto"/>
        <w:jc w:val="center"/>
        <w:outlineLvl w:val="0"/>
        <w:rPr>
          <w:rFonts w:ascii="Times New Roman" w:eastAsia="Times New Roman" w:hAnsi="Times New Roman" w:cs="Times New Roman"/>
          <w:sz w:val="32"/>
          <w:szCs w:val="32"/>
        </w:rPr>
      </w:pPr>
      <w:r w:rsidRPr="00427C27">
        <w:rPr>
          <w:rFonts w:ascii="Times New Roman" w:eastAsia="Times New Roman" w:hAnsi="Times New Roman" w:cs="Times New Roman"/>
          <w:sz w:val="32"/>
          <w:szCs w:val="32"/>
        </w:rPr>
        <w:t>Ресторан «Робинзон Крузо»</w:t>
      </w:r>
    </w:p>
    <w:p w:rsidR="00427C27" w:rsidRPr="005633AF" w:rsidRDefault="00427C27" w:rsidP="00427C27">
      <w:pPr>
        <w:autoSpaceDN w:val="0"/>
        <w:spacing w:before="100" w:beforeAutospacing="1" w:after="100" w:afterAutospacing="1" w:line="360" w:lineRule="auto"/>
        <w:jc w:val="center"/>
        <w:outlineLvl w:val="0"/>
        <w:rPr>
          <w:rFonts w:ascii="Times New Roman" w:eastAsia="Times New Roman" w:hAnsi="Times New Roman" w:cs="Times New Roman"/>
          <w:sz w:val="32"/>
          <w:szCs w:val="32"/>
        </w:rPr>
      </w:pPr>
    </w:p>
    <w:p w:rsidR="00427C27" w:rsidRPr="005633AF" w:rsidRDefault="00427C27" w:rsidP="00427C27">
      <w:pPr>
        <w:autoSpaceDN w:val="0"/>
        <w:spacing w:before="100" w:beforeAutospacing="1" w:after="100" w:afterAutospacing="1" w:line="360" w:lineRule="auto"/>
        <w:jc w:val="center"/>
        <w:outlineLvl w:val="0"/>
        <w:rPr>
          <w:rFonts w:ascii="Times New Roman" w:eastAsia="Times New Roman" w:hAnsi="Times New Roman" w:cs="Times New Roman"/>
          <w:sz w:val="32"/>
          <w:szCs w:val="32"/>
        </w:rPr>
      </w:pPr>
    </w:p>
    <w:p w:rsidR="00427C27" w:rsidRPr="005633AF" w:rsidRDefault="00427C27" w:rsidP="00427C27">
      <w:pPr>
        <w:autoSpaceDN w:val="0"/>
        <w:spacing w:before="100" w:beforeAutospacing="1" w:after="100" w:afterAutospacing="1" w:line="360" w:lineRule="auto"/>
        <w:jc w:val="center"/>
        <w:outlineLvl w:val="0"/>
        <w:rPr>
          <w:rFonts w:ascii="Times New Roman" w:eastAsia="Times New Roman" w:hAnsi="Times New Roman" w:cs="Times New Roman"/>
          <w:sz w:val="32"/>
          <w:szCs w:val="32"/>
        </w:rPr>
      </w:pPr>
    </w:p>
    <w:p w:rsidR="00427C27" w:rsidRPr="005633AF" w:rsidRDefault="00427C27" w:rsidP="00427C27">
      <w:pPr>
        <w:autoSpaceDN w:val="0"/>
        <w:spacing w:before="100" w:beforeAutospacing="1" w:after="100" w:afterAutospacing="1" w:line="360" w:lineRule="auto"/>
        <w:jc w:val="center"/>
        <w:outlineLvl w:val="0"/>
        <w:rPr>
          <w:rFonts w:ascii="Times New Roman" w:eastAsia="Times New Roman" w:hAnsi="Times New Roman" w:cs="Times New Roman"/>
          <w:sz w:val="32"/>
          <w:szCs w:val="32"/>
        </w:rPr>
      </w:pPr>
    </w:p>
    <w:p w:rsidR="00427C27" w:rsidRPr="005633AF" w:rsidRDefault="00427C27" w:rsidP="00427C27">
      <w:pPr>
        <w:autoSpaceDN w:val="0"/>
        <w:spacing w:before="100" w:beforeAutospacing="1" w:after="100" w:afterAutospacing="1" w:line="360" w:lineRule="auto"/>
        <w:jc w:val="center"/>
        <w:outlineLvl w:val="0"/>
        <w:rPr>
          <w:rFonts w:ascii="Times New Roman" w:eastAsia="Times New Roman" w:hAnsi="Times New Roman" w:cs="Times New Roman"/>
          <w:sz w:val="32"/>
          <w:szCs w:val="32"/>
        </w:rPr>
      </w:pPr>
    </w:p>
    <w:p w:rsidR="00427C27" w:rsidRPr="005633AF" w:rsidRDefault="00427C27" w:rsidP="00427C27">
      <w:pPr>
        <w:autoSpaceDN w:val="0"/>
        <w:spacing w:before="100" w:beforeAutospacing="1" w:after="100" w:afterAutospacing="1" w:line="360" w:lineRule="auto"/>
        <w:jc w:val="center"/>
        <w:outlineLvl w:val="0"/>
        <w:rPr>
          <w:rFonts w:ascii="Times New Roman" w:eastAsia="Times New Roman" w:hAnsi="Times New Roman" w:cs="Times New Roman"/>
          <w:sz w:val="32"/>
          <w:szCs w:val="32"/>
        </w:rPr>
      </w:pPr>
    </w:p>
    <w:p w:rsidR="00427C27" w:rsidRPr="005633AF" w:rsidRDefault="00427C27" w:rsidP="00427C27">
      <w:pPr>
        <w:autoSpaceDN w:val="0"/>
        <w:spacing w:before="100" w:beforeAutospacing="1" w:after="100" w:afterAutospacing="1" w:line="360" w:lineRule="auto"/>
        <w:jc w:val="center"/>
        <w:outlineLvl w:val="0"/>
        <w:rPr>
          <w:rFonts w:ascii="Times New Roman" w:eastAsia="Times New Roman" w:hAnsi="Times New Roman" w:cs="Times New Roman"/>
          <w:sz w:val="32"/>
          <w:szCs w:val="32"/>
        </w:rPr>
      </w:pPr>
    </w:p>
    <w:p w:rsidR="00427C27" w:rsidRDefault="00427C27" w:rsidP="00427C27">
      <w:pPr>
        <w:autoSpaceDN w:val="0"/>
        <w:spacing w:before="100" w:beforeAutospacing="1" w:after="100" w:afterAutospacing="1" w:line="360" w:lineRule="auto"/>
        <w:jc w:val="center"/>
        <w:outlineLvl w:val="0"/>
        <w:rPr>
          <w:rFonts w:ascii="Times New Roman" w:eastAsia="Times New Roman" w:hAnsi="Times New Roman" w:cs="Times New Roman"/>
          <w:sz w:val="32"/>
          <w:szCs w:val="32"/>
        </w:rPr>
      </w:pPr>
    </w:p>
    <w:p w:rsidR="00CD4457" w:rsidRDefault="00CD4457" w:rsidP="00427C27">
      <w:pPr>
        <w:autoSpaceDN w:val="0"/>
        <w:spacing w:before="100" w:beforeAutospacing="1" w:after="100" w:afterAutospacing="1" w:line="360" w:lineRule="auto"/>
        <w:jc w:val="center"/>
        <w:outlineLvl w:val="0"/>
        <w:rPr>
          <w:rFonts w:ascii="Times New Roman" w:eastAsia="Times New Roman" w:hAnsi="Times New Roman" w:cs="Times New Roman"/>
          <w:sz w:val="32"/>
          <w:szCs w:val="32"/>
        </w:rPr>
      </w:pPr>
    </w:p>
    <w:p w:rsidR="00CD4457" w:rsidRPr="005633AF" w:rsidRDefault="00CD4457" w:rsidP="00427C27">
      <w:pPr>
        <w:autoSpaceDN w:val="0"/>
        <w:spacing w:before="100" w:beforeAutospacing="1" w:after="100" w:afterAutospacing="1" w:line="360" w:lineRule="auto"/>
        <w:jc w:val="center"/>
        <w:outlineLvl w:val="0"/>
        <w:rPr>
          <w:rFonts w:ascii="Times New Roman" w:eastAsia="Times New Roman" w:hAnsi="Times New Roman" w:cs="Times New Roman"/>
          <w:sz w:val="32"/>
          <w:szCs w:val="32"/>
        </w:rPr>
      </w:pPr>
    </w:p>
    <w:p w:rsidR="00427C27" w:rsidRPr="00427C27" w:rsidRDefault="00427C27" w:rsidP="00427C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7C27">
        <w:rPr>
          <w:rFonts w:ascii="Times New Roman" w:hAnsi="Times New Roman" w:cs="Times New Roman"/>
          <w:b/>
          <w:sz w:val="28"/>
          <w:szCs w:val="28"/>
        </w:rPr>
        <w:lastRenderedPageBreak/>
        <w:t>1. Общие положения</w:t>
      </w:r>
    </w:p>
    <w:p w:rsidR="00427C27" w:rsidRDefault="00427C27" w:rsidP="00427C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7C27">
        <w:rPr>
          <w:rFonts w:ascii="Times New Roman" w:hAnsi="Times New Roman" w:cs="Times New Roman"/>
          <w:sz w:val="28"/>
          <w:szCs w:val="28"/>
        </w:rPr>
        <w:t xml:space="preserve">1.1. Настоящее положение определяет назначение, цели, задачи, функции, права, ответственность и основы деятельности бухгалтерии. </w:t>
      </w:r>
    </w:p>
    <w:p w:rsidR="00427C27" w:rsidRDefault="00427C27" w:rsidP="00427C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7C27">
        <w:rPr>
          <w:rFonts w:ascii="Times New Roman" w:hAnsi="Times New Roman" w:cs="Times New Roman"/>
          <w:sz w:val="28"/>
          <w:szCs w:val="28"/>
        </w:rPr>
        <w:t xml:space="preserve">1.2. Бухгалтерия является самостоятельным структурным подразделением организации и подчиняется непосредственно ее руководителю (Генеральному директору). </w:t>
      </w:r>
    </w:p>
    <w:p w:rsidR="00427C27" w:rsidRDefault="00427C27" w:rsidP="00427C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7C27">
        <w:rPr>
          <w:rFonts w:ascii="Times New Roman" w:hAnsi="Times New Roman" w:cs="Times New Roman"/>
          <w:sz w:val="28"/>
          <w:szCs w:val="28"/>
        </w:rPr>
        <w:t xml:space="preserve">1.3. В своей деятельности бухгалтерия руководствуется действующим законодательством Российской Федерации, нормативно-правовыми актами и методическими материалами, распространяющимися на деятельность бухгалтерии, организационно-распорядительными документами самой организации и настоящим положением. </w:t>
      </w:r>
    </w:p>
    <w:p w:rsidR="00427C27" w:rsidRDefault="00427C27" w:rsidP="00427C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7C27">
        <w:rPr>
          <w:rFonts w:ascii="Times New Roman" w:hAnsi="Times New Roman" w:cs="Times New Roman"/>
          <w:sz w:val="28"/>
          <w:szCs w:val="28"/>
        </w:rPr>
        <w:t xml:space="preserve">1.4. Деятельность бухгалтерии осуществляется на основе текущего и перспективного планирования, сочетания единоначалия в решении вопросов служебной деятельности и коллегиальности при их обсуждении, персональной ответственности работников за надлежащее исполнение возложенных на них должностных обязанностей и отдельных поручений главного бухгалтера. </w:t>
      </w:r>
    </w:p>
    <w:p w:rsidR="00427C27" w:rsidRDefault="00427C27" w:rsidP="00427C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7C27">
        <w:rPr>
          <w:rFonts w:ascii="Times New Roman" w:hAnsi="Times New Roman" w:cs="Times New Roman"/>
          <w:sz w:val="28"/>
          <w:szCs w:val="28"/>
        </w:rPr>
        <w:t xml:space="preserve">1.5. Работники отдела назначаются на должности и освобождаются от занимаемых должностей приказом руководителя организации в соответствии с действующим законодательством Российской Федерации. </w:t>
      </w:r>
    </w:p>
    <w:p w:rsidR="00427C27" w:rsidRDefault="00427C27" w:rsidP="00427C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7C27">
        <w:rPr>
          <w:rFonts w:ascii="Times New Roman" w:hAnsi="Times New Roman" w:cs="Times New Roman"/>
          <w:sz w:val="28"/>
          <w:szCs w:val="28"/>
        </w:rPr>
        <w:t xml:space="preserve">1.6. Квалификационные требования, функциональные обязанности, права, ответственность работников отдела регламентируются должностными инструкциями, утверждаемыми руководителем организации. </w:t>
      </w:r>
    </w:p>
    <w:p w:rsidR="00427C27" w:rsidRDefault="00427C27" w:rsidP="00427C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7C27">
        <w:rPr>
          <w:rFonts w:ascii="Times New Roman" w:hAnsi="Times New Roman" w:cs="Times New Roman"/>
          <w:sz w:val="28"/>
          <w:szCs w:val="28"/>
        </w:rPr>
        <w:t xml:space="preserve">1.7. Бухгалтерию возглавляет Главный бухгалтер, на должность которого назначается лицо, имеющее высшее профессиональное (экономическое) образование и стаж бухгалтерско-финансовой работы, в том числе на руководящих должностях, не менее 5 лет </w:t>
      </w:r>
    </w:p>
    <w:p w:rsidR="00427C27" w:rsidRDefault="00427C27" w:rsidP="00427C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7C27">
        <w:rPr>
          <w:rFonts w:ascii="Times New Roman" w:hAnsi="Times New Roman" w:cs="Times New Roman"/>
          <w:sz w:val="28"/>
          <w:szCs w:val="28"/>
        </w:rPr>
        <w:t xml:space="preserve">1.8.Главный бухгалтер: </w:t>
      </w:r>
    </w:p>
    <w:p w:rsidR="00427C27" w:rsidRDefault="00427C27" w:rsidP="00427C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7C27">
        <w:rPr>
          <w:rFonts w:ascii="Times New Roman" w:hAnsi="Times New Roman" w:cs="Times New Roman"/>
          <w:sz w:val="28"/>
          <w:szCs w:val="28"/>
        </w:rPr>
        <w:t xml:space="preserve">- Организует работу по постановке и ведению бухгалтерского учета организации в целях получения заинтересованными внутренними и внешними </w:t>
      </w:r>
      <w:r w:rsidRPr="00427C27">
        <w:rPr>
          <w:rFonts w:ascii="Times New Roman" w:hAnsi="Times New Roman" w:cs="Times New Roman"/>
          <w:sz w:val="28"/>
          <w:szCs w:val="28"/>
        </w:rPr>
        <w:lastRenderedPageBreak/>
        <w:t>пользователями полной и достоверной информац</w:t>
      </w:r>
      <w:proofErr w:type="gramStart"/>
      <w:r w:rsidRPr="00427C27">
        <w:rPr>
          <w:rFonts w:ascii="Times New Roman" w:hAnsi="Times New Roman" w:cs="Times New Roman"/>
          <w:sz w:val="28"/>
          <w:szCs w:val="28"/>
        </w:rPr>
        <w:t>ии о ее</w:t>
      </w:r>
      <w:proofErr w:type="gramEnd"/>
      <w:r w:rsidRPr="00427C27">
        <w:rPr>
          <w:rFonts w:ascii="Times New Roman" w:hAnsi="Times New Roman" w:cs="Times New Roman"/>
          <w:sz w:val="28"/>
          <w:szCs w:val="28"/>
        </w:rPr>
        <w:t xml:space="preserve"> финансово-хозяйственной деятельности и финансовом положении. </w:t>
      </w:r>
    </w:p>
    <w:p w:rsidR="00427C27" w:rsidRDefault="00427C27" w:rsidP="00427C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7C27">
        <w:rPr>
          <w:rFonts w:ascii="Times New Roman" w:hAnsi="Times New Roman" w:cs="Times New Roman"/>
          <w:sz w:val="28"/>
          <w:szCs w:val="28"/>
        </w:rPr>
        <w:t xml:space="preserve">- Формирует в соответствии с законодательством о бухгалтерском учете учетную политику исходя из специфики условий хозяйствования, структуры, размеров, отраслевой принадлежности и других особенностей деятельности организации, позволяющую своевременно получать информацию для планирования, анализа, контроля, оценки финансового положения и результатов деятельности организации. </w:t>
      </w:r>
    </w:p>
    <w:p w:rsidR="00427C27" w:rsidRDefault="00427C27" w:rsidP="00427C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27C27">
        <w:rPr>
          <w:rFonts w:ascii="Times New Roman" w:hAnsi="Times New Roman" w:cs="Times New Roman"/>
          <w:sz w:val="28"/>
          <w:szCs w:val="28"/>
        </w:rPr>
        <w:t>- Возглавляет работу: по подготовке и утверждению рабочего плана счетов бухгалтерского учета, содержащего синтетические и аналитические счета, форм первичных учетных документов, применяемых для оформления хозяйственных операций, форм внутренней бухгалтерской отчетности; по обеспечению порядка проведения инвентаризации и оценки имущества и обязательств, документальному подтверждению их наличия, состояния и оценки;</w:t>
      </w:r>
      <w:proofErr w:type="gramEnd"/>
      <w:r w:rsidRPr="00427C27">
        <w:rPr>
          <w:rFonts w:ascii="Times New Roman" w:hAnsi="Times New Roman" w:cs="Times New Roman"/>
          <w:sz w:val="28"/>
          <w:szCs w:val="28"/>
        </w:rPr>
        <w:t xml:space="preserve"> по организации системы внутреннего контроля за правильностью оформления хозяйственных операций, соблюдением порядка документооборота, технологии обработки учетной информац</w:t>
      </w:r>
      <w:proofErr w:type="gramStart"/>
      <w:r w:rsidRPr="00427C27">
        <w:rPr>
          <w:rFonts w:ascii="Times New Roman" w:hAnsi="Times New Roman" w:cs="Times New Roman"/>
          <w:sz w:val="28"/>
          <w:szCs w:val="28"/>
        </w:rPr>
        <w:t>ии и ее</w:t>
      </w:r>
      <w:proofErr w:type="gramEnd"/>
      <w:r w:rsidRPr="00427C27">
        <w:rPr>
          <w:rFonts w:ascii="Times New Roman" w:hAnsi="Times New Roman" w:cs="Times New Roman"/>
          <w:sz w:val="28"/>
          <w:szCs w:val="28"/>
        </w:rPr>
        <w:t xml:space="preserve"> защиты от несанкционированного доступа. </w:t>
      </w:r>
    </w:p>
    <w:p w:rsidR="00427C27" w:rsidRDefault="00427C27" w:rsidP="00427C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7C27">
        <w:rPr>
          <w:rFonts w:ascii="Times New Roman" w:hAnsi="Times New Roman" w:cs="Times New Roman"/>
          <w:sz w:val="28"/>
          <w:szCs w:val="28"/>
        </w:rPr>
        <w:t xml:space="preserve">- Руководит формированием информационной системы бухгалтерского учета и отчетности в соответствии с требованиями бухгалтерского, налогового, статистического и управленческого учета, обеспечивает предоставление необходимой бухгалтерской информации внутренним и внешним пользователям. </w:t>
      </w:r>
    </w:p>
    <w:p w:rsidR="00427C27" w:rsidRDefault="00427C27" w:rsidP="00427C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7C27">
        <w:rPr>
          <w:rFonts w:ascii="Times New Roman" w:hAnsi="Times New Roman" w:cs="Times New Roman"/>
          <w:sz w:val="28"/>
          <w:szCs w:val="28"/>
        </w:rPr>
        <w:t xml:space="preserve">- Обеспечивает своевременное и точное отражение на счетах бухгалтерского учета хозяйственных операций, движения активов, формирования доходов и расходов, выполнения обязательств. </w:t>
      </w:r>
    </w:p>
    <w:p w:rsidR="00427C27" w:rsidRDefault="00427C27" w:rsidP="00427C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7C27">
        <w:rPr>
          <w:rFonts w:ascii="Times New Roman" w:hAnsi="Times New Roman" w:cs="Times New Roman"/>
          <w:sz w:val="28"/>
          <w:szCs w:val="28"/>
        </w:rPr>
        <w:t xml:space="preserve">- Обеспечивает </w:t>
      </w:r>
      <w:proofErr w:type="gramStart"/>
      <w:r w:rsidRPr="00427C2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27C27">
        <w:rPr>
          <w:rFonts w:ascii="Times New Roman" w:hAnsi="Times New Roman" w:cs="Times New Roman"/>
          <w:sz w:val="28"/>
          <w:szCs w:val="28"/>
        </w:rPr>
        <w:t xml:space="preserve"> соблюдением порядка оформления первичных учетных документов. </w:t>
      </w:r>
    </w:p>
    <w:p w:rsidR="00427C27" w:rsidRDefault="00427C27" w:rsidP="00427C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27C27">
        <w:rPr>
          <w:rFonts w:ascii="Times New Roman" w:hAnsi="Times New Roman" w:cs="Times New Roman"/>
          <w:sz w:val="28"/>
          <w:szCs w:val="28"/>
        </w:rPr>
        <w:t xml:space="preserve">- Обеспечивает: своевременное перечисление налогов и сборов в федеральный, региональный и местный бюджеты, страховых взносов в государственные </w:t>
      </w:r>
      <w:r w:rsidRPr="00427C27">
        <w:rPr>
          <w:rFonts w:ascii="Times New Roman" w:hAnsi="Times New Roman" w:cs="Times New Roman"/>
          <w:sz w:val="28"/>
          <w:szCs w:val="28"/>
        </w:rPr>
        <w:lastRenderedPageBreak/>
        <w:t>внебюджетные социальные фонды, платежей в кредитные организации, средств на финансирование капитальных вложений, погашение задолженностей по ссудам;</w:t>
      </w:r>
      <w:proofErr w:type="gramEnd"/>
      <w:r w:rsidRPr="00427C2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27C2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27C27">
        <w:rPr>
          <w:rFonts w:ascii="Times New Roman" w:hAnsi="Times New Roman" w:cs="Times New Roman"/>
          <w:sz w:val="28"/>
          <w:szCs w:val="28"/>
        </w:rPr>
        <w:t xml:space="preserve"> расходованием фонда оплаты труда, организацией и правильностью расчетов по оплате труда работников, проведением инвентаризаций, порядком ведения бухгалтерского учета, отчетности, а также проведением документальных ревизий в подразделениях организации. </w:t>
      </w:r>
    </w:p>
    <w:p w:rsidR="00427C27" w:rsidRDefault="00427C27" w:rsidP="00427C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7C27">
        <w:rPr>
          <w:rFonts w:ascii="Times New Roman" w:hAnsi="Times New Roman" w:cs="Times New Roman"/>
          <w:sz w:val="28"/>
          <w:szCs w:val="28"/>
        </w:rPr>
        <w:t xml:space="preserve">- Обеспечивает составление отчета об исполнении бюджетов денежных средств и смет расходов, подготовку необходимой бухгалтерской и статистической отчетности, представление их в установленном порядке в соответствующие органы. </w:t>
      </w:r>
    </w:p>
    <w:p w:rsidR="00427C27" w:rsidRDefault="00427C27" w:rsidP="00427C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7C27">
        <w:rPr>
          <w:rFonts w:ascii="Times New Roman" w:hAnsi="Times New Roman" w:cs="Times New Roman"/>
          <w:sz w:val="28"/>
          <w:szCs w:val="28"/>
        </w:rPr>
        <w:t xml:space="preserve">- Руководит работниками бухгалтерии. </w:t>
      </w:r>
    </w:p>
    <w:p w:rsidR="00427C27" w:rsidRDefault="00427C27" w:rsidP="00427C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7C27">
        <w:rPr>
          <w:rFonts w:ascii="Times New Roman" w:hAnsi="Times New Roman" w:cs="Times New Roman"/>
          <w:sz w:val="28"/>
          <w:szCs w:val="28"/>
        </w:rPr>
        <w:t xml:space="preserve">1.9. В период отсутствия главного бухгалтера его обязанности исполняет назначенный приказом руководителя организации другой работник. </w:t>
      </w:r>
    </w:p>
    <w:p w:rsidR="00427C27" w:rsidRDefault="00427C27" w:rsidP="00427C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7C27">
        <w:rPr>
          <w:rFonts w:ascii="Times New Roman" w:hAnsi="Times New Roman" w:cs="Times New Roman"/>
          <w:sz w:val="28"/>
          <w:szCs w:val="28"/>
        </w:rPr>
        <w:t xml:space="preserve">1.10. Бухгалтерия осуществляет свою деятельность во взаимодействии с другими службами и структурными подразделениями организации, а также в пределах своей компетенции со сторонними организациями. </w:t>
      </w:r>
    </w:p>
    <w:p w:rsidR="00427C27" w:rsidRDefault="00427C27" w:rsidP="00427C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7C27">
        <w:rPr>
          <w:rFonts w:ascii="Times New Roman" w:hAnsi="Times New Roman" w:cs="Times New Roman"/>
          <w:sz w:val="28"/>
          <w:szCs w:val="28"/>
        </w:rPr>
        <w:t xml:space="preserve">1.11. За ненадлежащее исполнение должностных обязанностей и нарушение трудовой дисциплины работники бухгалтерии несут ответственность в порядке, предусмотренном действующим законодательством. </w:t>
      </w:r>
    </w:p>
    <w:p w:rsidR="00427C27" w:rsidRDefault="00427C27" w:rsidP="00427C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1.12</w:t>
      </w:r>
      <w:r w:rsidRPr="00427C27">
        <w:rPr>
          <w:rFonts w:ascii="Times New Roman" w:hAnsi="Times New Roman" w:cs="Times New Roman"/>
          <w:sz w:val="28"/>
          <w:szCs w:val="28"/>
        </w:rPr>
        <w:t xml:space="preserve">. Настоящее положение, структура и штатное расписание бухгалтерии утверждаются генеральным директором. </w:t>
      </w:r>
    </w:p>
    <w:p w:rsidR="00427C27" w:rsidRDefault="00427C27" w:rsidP="00427C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1.13</w:t>
      </w:r>
      <w:r w:rsidRPr="00427C27">
        <w:rPr>
          <w:rFonts w:ascii="Times New Roman" w:hAnsi="Times New Roman" w:cs="Times New Roman"/>
          <w:sz w:val="28"/>
          <w:szCs w:val="28"/>
        </w:rPr>
        <w:t>. Настоящее положение распространяется на бухгалтерии обособленных структурных подразделений ООО «</w:t>
      </w:r>
      <w:r>
        <w:rPr>
          <w:rFonts w:ascii="Times New Roman" w:hAnsi="Times New Roman" w:cs="Times New Roman"/>
          <w:sz w:val="28"/>
          <w:szCs w:val="28"/>
        </w:rPr>
        <w:t>Робинзон Крузо</w:t>
      </w:r>
      <w:r w:rsidRPr="00427C27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427C27" w:rsidRPr="00427C27" w:rsidRDefault="00427C27" w:rsidP="00427C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7C27">
        <w:rPr>
          <w:rFonts w:ascii="Times New Roman" w:hAnsi="Times New Roman" w:cs="Times New Roman"/>
          <w:b/>
          <w:sz w:val="28"/>
          <w:szCs w:val="28"/>
        </w:rPr>
        <w:t>2. Основные задачи бухгалтерии</w:t>
      </w:r>
    </w:p>
    <w:p w:rsidR="00427C27" w:rsidRDefault="00427C27" w:rsidP="00427C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7C27">
        <w:rPr>
          <w:rFonts w:ascii="Times New Roman" w:hAnsi="Times New Roman" w:cs="Times New Roman"/>
          <w:sz w:val="28"/>
          <w:szCs w:val="28"/>
        </w:rPr>
        <w:t>2.1. Формирование полной и достоверной информации о деятельности организац</w:t>
      </w:r>
      <w:proofErr w:type="gramStart"/>
      <w:r w:rsidRPr="00427C27">
        <w:rPr>
          <w:rFonts w:ascii="Times New Roman" w:hAnsi="Times New Roman" w:cs="Times New Roman"/>
          <w:sz w:val="28"/>
          <w:szCs w:val="28"/>
        </w:rPr>
        <w:t>ии и ее</w:t>
      </w:r>
      <w:proofErr w:type="gramEnd"/>
      <w:r w:rsidRPr="00427C27">
        <w:rPr>
          <w:rFonts w:ascii="Times New Roman" w:hAnsi="Times New Roman" w:cs="Times New Roman"/>
          <w:sz w:val="28"/>
          <w:szCs w:val="28"/>
        </w:rPr>
        <w:t xml:space="preserve"> имущественном положении, необходимой внутренним пользователям бухгалтерской отчетности - руководителям, учредителям, участникам и собственникам имущества организации, а также внешним - инвесторам, кредиторам и другим пользователям бухгалтерской отчетности;</w:t>
      </w:r>
    </w:p>
    <w:p w:rsidR="00427C27" w:rsidRDefault="00427C27" w:rsidP="00427C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7C27">
        <w:rPr>
          <w:rFonts w:ascii="Times New Roman" w:hAnsi="Times New Roman" w:cs="Times New Roman"/>
          <w:sz w:val="28"/>
          <w:szCs w:val="28"/>
        </w:rPr>
        <w:lastRenderedPageBreak/>
        <w:t xml:space="preserve">2.2. Обеспечение информацией, необходимой внутренним и внешним пользователям бухгалтерской отчетности для </w:t>
      </w:r>
      <w:proofErr w:type="gramStart"/>
      <w:r w:rsidRPr="00427C27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427C27">
        <w:rPr>
          <w:rFonts w:ascii="Times New Roman" w:hAnsi="Times New Roman" w:cs="Times New Roman"/>
          <w:sz w:val="28"/>
          <w:szCs w:val="28"/>
        </w:rPr>
        <w:t xml:space="preserve"> соблюдением законодательства Российской Федерации при осуществлении организацией хозяйственных операций и их целесообразностью, наличием и движением имущества и обязательств, использованием материальных, трудовых и финансовых ресурсов в соответствии с утвержденными нормами, нормативами и сметами; </w:t>
      </w:r>
    </w:p>
    <w:p w:rsidR="00427C27" w:rsidRDefault="00427C27" w:rsidP="00427C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7C27">
        <w:rPr>
          <w:rFonts w:ascii="Times New Roman" w:hAnsi="Times New Roman" w:cs="Times New Roman"/>
          <w:sz w:val="28"/>
          <w:szCs w:val="28"/>
        </w:rPr>
        <w:t xml:space="preserve">2.3. Предотвращение отрицательных результатов хозяйственной деятельности организации и выявление внутрихозяйственных резервов обеспечения ее финансовой устойчивости. </w:t>
      </w:r>
    </w:p>
    <w:p w:rsidR="00427C27" w:rsidRPr="00427C27" w:rsidRDefault="00427C27" w:rsidP="00427C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7C27">
        <w:rPr>
          <w:rFonts w:ascii="Times New Roman" w:hAnsi="Times New Roman" w:cs="Times New Roman"/>
          <w:b/>
          <w:sz w:val="28"/>
          <w:szCs w:val="28"/>
        </w:rPr>
        <w:t>3. Основные функции бухгалтерии</w:t>
      </w:r>
    </w:p>
    <w:p w:rsidR="00427C27" w:rsidRDefault="00427C27" w:rsidP="00427C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7C27">
        <w:rPr>
          <w:rFonts w:ascii="Times New Roman" w:hAnsi="Times New Roman" w:cs="Times New Roman"/>
          <w:sz w:val="28"/>
          <w:szCs w:val="28"/>
        </w:rPr>
        <w:t xml:space="preserve">3.1. Формирование учетной политики в соответствии с законодательством о бухгалтерском учете и исходя из структуры и особенностей деятельности предприятия, необходимости обеспечения его финансовой устойчивости; </w:t>
      </w:r>
    </w:p>
    <w:p w:rsidR="00427C27" w:rsidRDefault="00427C27" w:rsidP="00427C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7C27">
        <w:rPr>
          <w:rFonts w:ascii="Times New Roman" w:hAnsi="Times New Roman" w:cs="Times New Roman"/>
          <w:sz w:val="28"/>
          <w:szCs w:val="28"/>
        </w:rPr>
        <w:t xml:space="preserve">3.2. Работа по подготовке и принятию рабочего плана счетов, форм первичных учетных документов, применяемых для оформления хозяйственных операций, по которым не предусмотрены типовые формы; </w:t>
      </w:r>
    </w:p>
    <w:p w:rsidR="00427C27" w:rsidRDefault="00427C27" w:rsidP="00427C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7C27">
        <w:rPr>
          <w:rFonts w:ascii="Times New Roman" w:hAnsi="Times New Roman" w:cs="Times New Roman"/>
          <w:sz w:val="28"/>
          <w:szCs w:val="28"/>
        </w:rPr>
        <w:t>3.3. Разработка форм документов внутр</w:t>
      </w:r>
      <w:r>
        <w:rPr>
          <w:rFonts w:ascii="Times New Roman" w:hAnsi="Times New Roman" w:cs="Times New Roman"/>
          <w:sz w:val="28"/>
          <w:szCs w:val="28"/>
        </w:rPr>
        <w:t>енней бухгалтерской отчетности;</w:t>
      </w:r>
    </w:p>
    <w:p w:rsidR="00427C27" w:rsidRDefault="00427C27" w:rsidP="00427C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7C27">
        <w:rPr>
          <w:rFonts w:ascii="Times New Roman" w:hAnsi="Times New Roman" w:cs="Times New Roman"/>
          <w:sz w:val="28"/>
          <w:szCs w:val="28"/>
        </w:rPr>
        <w:t xml:space="preserve">3.4.Обеспечение порядка проведения инвентаризаций; </w:t>
      </w:r>
    </w:p>
    <w:p w:rsidR="00427C27" w:rsidRDefault="00427C27" w:rsidP="00427C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7C27">
        <w:rPr>
          <w:rFonts w:ascii="Times New Roman" w:hAnsi="Times New Roman" w:cs="Times New Roman"/>
          <w:sz w:val="28"/>
          <w:szCs w:val="28"/>
        </w:rPr>
        <w:t xml:space="preserve">3.5. </w:t>
      </w:r>
      <w:proofErr w:type="gramStart"/>
      <w:r w:rsidRPr="00427C2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27C27">
        <w:rPr>
          <w:rFonts w:ascii="Times New Roman" w:hAnsi="Times New Roman" w:cs="Times New Roman"/>
          <w:sz w:val="28"/>
          <w:szCs w:val="28"/>
        </w:rPr>
        <w:t xml:space="preserve"> проведением хозяйственных операций; </w:t>
      </w:r>
    </w:p>
    <w:p w:rsidR="00427C27" w:rsidRDefault="00427C27" w:rsidP="00427C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7C27">
        <w:rPr>
          <w:rFonts w:ascii="Times New Roman" w:hAnsi="Times New Roman" w:cs="Times New Roman"/>
          <w:sz w:val="28"/>
          <w:szCs w:val="28"/>
        </w:rPr>
        <w:t xml:space="preserve">3.6. Обеспечение соблюдения технологии обработки бухгалтерской информации и порядка документооборота; </w:t>
      </w:r>
    </w:p>
    <w:p w:rsidR="00427C27" w:rsidRDefault="00427C27" w:rsidP="00427C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7C27">
        <w:rPr>
          <w:rFonts w:ascii="Times New Roman" w:hAnsi="Times New Roman" w:cs="Times New Roman"/>
          <w:sz w:val="28"/>
          <w:szCs w:val="28"/>
        </w:rPr>
        <w:t xml:space="preserve">3.7. Формирование и своевременное предоставление полной и достоверной бухгалтерской информации о деятельности предприятия, его имущественного положения, доходах и расходах; </w:t>
      </w:r>
    </w:p>
    <w:p w:rsidR="00427C27" w:rsidRDefault="00427C27" w:rsidP="00427C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7C27">
        <w:rPr>
          <w:rFonts w:ascii="Times New Roman" w:hAnsi="Times New Roman" w:cs="Times New Roman"/>
          <w:sz w:val="28"/>
          <w:szCs w:val="28"/>
        </w:rPr>
        <w:t xml:space="preserve">3.8. Разработка и осуществление мероприятий, направленных на укрепление финансовой дисциплины; </w:t>
      </w:r>
    </w:p>
    <w:p w:rsidR="00427C27" w:rsidRDefault="00427C27" w:rsidP="00427C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7C27">
        <w:rPr>
          <w:rFonts w:ascii="Times New Roman" w:hAnsi="Times New Roman" w:cs="Times New Roman"/>
          <w:sz w:val="28"/>
          <w:szCs w:val="28"/>
        </w:rPr>
        <w:t xml:space="preserve">3.9. Учет имущества, обязательств и хозяйственных операций, поступающих основных средств, товарно-материальных ценностей и денежных средств; </w:t>
      </w:r>
    </w:p>
    <w:p w:rsidR="00427C27" w:rsidRDefault="00427C27" w:rsidP="00427C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7C27">
        <w:rPr>
          <w:rFonts w:ascii="Times New Roman" w:hAnsi="Times New Roman" w:cs="Times New Roman"/>
          <w:sz w:val="28"/>
          <w:szCs w:val="28"/>
        </w:rPr>
        <w:lastRenderedPageBreak/>
        <w:t xml:space="preserve">3.10. Своевременное отражение на счетах бухгалтерского учета операций, связанных с движением основных средств, товарно-материальных ценностей и денежных средств; </w:t>
      </w:r>
    </w:p>
    <w:p w:rsidR="00427C27" w:rsidRDefault="00427C27" w:rsidP="00427C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7C27">
        <w:rPr>
          <w:rFonts w:ascii="Times New Roman" w:hAnsi="Times New Roman" w:cs="Times New Roman"/>
          <w:sz w:val="28"/>
          <w:szCs w:val="28"/>
        </w:rPr>
        <w:t xml:space="preserve">3.11. Своевременное и правильное оформление документов; </w:t>
      </w:r>
    </w:p>
    <w:p w:rsidR="00427C27" w:rsidRDefault="00427C27" w:rsidP="00427C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7C27">
        <w:rPr>
          <w:rFonts w:ascii="Times New Roman" w:hAnsi="Times New Roman" w:cs="Times New Roman"/>
          <w:sz w:val="28"/>
          <w:szCs w:val="28"/>
        </w:rPr>
        <w:t xml:space="preserve">3.12. Обеспечение расчетов по заработной плате; </w:t>
      </w:r>
    </w:p>
    <w:p w:rsidR="00427C27" w:rsidRDefault="00427C27" w:rsidP="00427C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7C27">
        <w:rPr>
          <w:rFonts w:ascii="Times New Roman" w:hAnsi="Times New Roman" w:cs="Times New Roman"/>
          <w:sz w:val="28"/>
          <w:szCs w:val="28"/>
        </w:rPr>
        <w:t xml:space="preserve">3.13. </w:t>
      </w:r>
      <w:proofErr w:type="gramStart"/>
      <w:r w:rsidRPr="00427C27">
        <w:rPr>
          <w:rFonts w:ascii="Times New Roman" w:hAnsi="Times New Roman" w:cs="Times New Roman"/>
          <w:sz w:val="28"/>
          <w:szCs w:val="28"/>
        </w:rPr>
        <w:t xml:space="preserve">Правильное начисление и перечисление налогов и сборов в федеральный, региональный и местный бюджеты, страховых взносов в государственные внебюджетные социальные фонды, платежей в банковские учреждения, средств на финансирование капитальных вложений; </w:t>
      </w:r>
      <w:proofErr w:type="gramEnd"/>
    </w:p>
    <w:p w:rsidR="00427C27" w:rsidRDefault="00427C27" w:rsidP="00427C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7C27">
        <w:rPr>
          <w:rFonts w:ascii="Times New Roman" w:hAnsi="Times New Roman" w:cs="Times New Roman"/>
          <w:sz w:val="28"/>
          <w:szCs w:val="28"/>
        </w:rPr>
        <w:t xml:space="preserve">3.14. Участие в проведении экономического анализа хозяйственно-финансовой деятельности предприятия по данным бухгалтерского учета и отчетности в целях выявления внутрихозяйственных резервов, устранения потерь и непроизводственных затрат; </w:t>
      </w:r>
    </w:p>
    <w:p w:rsidR="00427C27" w:rsidRDefault="00427C27" w:rsidP="00427C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7C27">
        <w:rPr>
          <w:rFonts w:ascii="Times New Roman" w:hAnsi="Times New Roman" w:cs="Times New Roman"/>
          <w:sz w:val="28"/>
          <w:szCs w:val="28"/>
        </w:rPr>
        <w:t xml:space="preserve">3.15. Принятие мер по предупреждению недостач, незаконного расходования денежных средств и товарно-материальных ценностей, нарушений финансового и хозяйственного законодательства; </w:t>
      </w:r>
    </w:p>
    <w:p w:rsidR="00427C27" w:rsidRDefault="00427C27" w:rsidP="00427C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7C27">
        <w:rPr>
          <w:rFonts w:ascii="Times New Roman" w:hAnsi="Times New Roman" w:cs="Times New Roman"/>
          <w:sz w:val="28"/>
          <w:szCs w:val="28"/>
        </w:rPr>
        <w:t xml:space="preserve">3.16. Участие в оформлении материалов по недостачам и хищениям денежных средств и товарно-материальных ценностей, передача в необходимых случаях этих материалов в следственные и судебные органы; </w:t>
      </w:r>
    </w:p>
    <w:p w:rsidR="00427C27" w:rsidRDefault="00427C27" w:rsidP="00427C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7C27">
        <w:rPr>
          <w:rFonts w:ascii="Times New Roman" w:hAnsi="Times New Roman" w:cs="Times New Roman"/>
          <w:sz w:val="28"/>
          <w:szCs w:val="28"/>
        </w:rPr>
        <w:t xml:space="preserve">3.17. Обеспечение строгого соблюдения финансовой дисциплины, законности списания со счетов бухгалтерского учета недостач, дебиторской задолженности и других потерь, сохранности бухгалтерских документов, оформления и сдачи их в установленном порядке в архив; </w:t>
      </w:r>
    </w:p>
    <w:p w:rsidR="00427C27" w:rsidRDefault="00427C27" w:rsidP="00427C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7C27">
        <w:rPr>
          <w:rFonts w:ascii="Times New Roman" w:hAnsi="Times New Roman" w:cs="Times New Roman"/>
          <w:sz w:val="28"/>
          <w:szCs w:val="28"/>
        </w:rPr>
        <w:t xml:space="preserve">3.18. Составление баланса и оперативных сводных отчетов о доходах и расходах средств, другой бухгалтерской и статистической отчетности, предоставление их в установленном порядке в соответствующие органы; </w:t>
      </w:r>
    </w:p>
    <w:p w:rsidR="00427C27" w:rsidRDefault="00427C27" w:rsidP="00427C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7C27">
        <w:rPr>
          <w:rFonts w:ascii="Times New Roman" w:hAnsi="Times New Roman" w:cs="Times New Roman"/>
          <w:sz w:val="28"/>
          <w:szCs w:val="28"/>
        </w:rPr>
        <w:t xml:space="preserve">3.19. Рассмотрение и подписание главным бухгалтером документов, служащих основанием для приемки и выдачи денежных средств и товарно-материальных ценностей, а также кредитных и расчетных обязательств; </w:t>
      </w:r>
    </w:p>
    <w:p w:rsidR="00427C27" w:rsidRDefault="00427C27" w:rsidP="00427C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7C27">
        <w:rPr>
          <w:rFonts w:ascii="Times New Roman" w:hAnsi="Times New Roman" w:cs="Times New Roman"/>
          <w:sz w:val="28"/>
          <w:szCs w:val="28"/>
        </w:rPr>
        <w:lastRenderedPageBreak/>
        <w:t xml:space="preserve">3.20. Рассмотрение и визирование главным бухгалтером договоров и соглашений, заключаемых организацией на получение или отпуск товарно-материальных ценностей и на выполнение работ и услуг, и также приказов и распоряжений об установлении работникам должностных окладов, надбавок к заработной плате, положений о премировании и т.п. </w:t>
      </w:r>
    </w:p>
    <w:p w:rsidR="00427C27" w:rsidRPr="00427C27" w:rsidRDefault="00427C27" w:rsidP="00427C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7C27">
        <w:rPr>
          <w:rFonts w:ascii="Times New Roman" w:hAnsi="Times New Roman" w:cs="Times New Roman"/>
          <w:b/>
          <w:sz w:val="28"/>
          <w:szCs w:val="28"/>
        </w:rPr>
        <w:t>4. Права бухгалтерии</w:t>
      </w:r>
    </w:p>
    <w:p w:rsidR="00427C27" w:rsidRDefault="00427C27" w:rsidP="00427C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7C27">
        <w:rPr>
          <w:rFonts w:ascii="Times New Roman" w:hAnsi="Times New Roman" w:cs="Times New Roman"/>
          <w:sz w:val="28"/>
          <w:szCs w:val="28"/>
        </w:rPr>
        <w:t>4.1. Требовать от руководителей структурных подразделений организации и отдельных специалистов принятия мер, направленных на повышение эффективности использования сре</w:t>
      </w:r>
      <w:proofErr w:type="gramStart"/>
      <w:r w:rsidRPr="00427C27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427C27">
        <w:rPr>
          <w:rFonts w:ascii="Times New Roman" w:hAnsi="Times New Roman" w:cs="Times New Roman"/>
          <w:sz w:val="28"/>
          <w:szCs w:val="28"/>
        </w:rPr>
        <w:t xml:space="preserve">едприятия, обеспечение сохранности собственности предприятия, обеспечение правильной организации бухгалтерского учета; </w:t>
      </w:r>
    </w:p>
    <w:p w:rsidR="00427C27" w:rsidRDefault="00427C27" w:rsidP="00427C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7C27">
        <w:rPr>
          <w:rFonts w:ascii="Times New Roman" w:hAnsi="Times New Roman" w:cs="Times New Roman"/>
          <w:sz w:val="28"/>
          <w:szCs w:val="28"/>
        </w:rPr>
        <w:t xml:space="preserve">4.2. Вносить предложения руководству организации о привлечении к материальной и дисциплинарной ответственности должностных лиц предприятия по результатам проверок; </w:t>
      </w:r>
    </w:p>
    <w:p w:rsidR="00427C27" w:rsidRDefault="00427C27" w:rsidP="00427C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7C27">
        <w:rPr>
          <w:rFonts w:ascii="Times New Roman" w:hAnsi="Times New Roman" w:cs="Times New Roman"/>
          <w:sz w:val="28"/>
          <w:szCs w:val="28"/>
        </w:rPr>
        <w:t xml:space="preserve">4.3. Не принимать к исполнению и оформлению документы по операциям, которые противоречат законодательству и установленному порядку приемки, хранения и расходования денежных средств, товарно-материальных и других ценностей, а также без соответствующего распоряжения руководителя организации; </w:t>
      </w:r>
    </w:p>
    <w:p w:rsidR="00427C27" w:rsidRDefault="00427C27" w:rsidP="00427C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7C27">
        <w:rPr>
          <w:rFonts w:ascii="Times New Roman" w:hAnsi="Times New Roman" w:cs="Times New Roman"/>
          <w:sz w:val="28"/>
          <w:szCs w:val="28"/>
        </w:rPr>
        <w:t xml:space="preserve">4.4. Вести переписку по вопросам бухгалтерского учета и отчетности, а также другим вопросам, входящим в компетенцию главной бухгалтерии и не требующим согласования с руководителем организации; </w:t>
      </w:r>
    </w:p>
    <w:p w:rsidR="00427C27" w:rsidRDefault="00427C27" w:rsidP="00427C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7C27">
        <w:rPr>
          <w:rFonts w:ascii="Times New Roman" w:hAnsi="Times New Roman" w:cs="Times New Roman"/>
          <w:sz w:val="28"/>
          <w:szCs w:val="28"/>
        </w:rPr>
        <w:t xml:space="preserve">4.5. Представительствовать в установленном порядке от имени организации по вопросам, относящимся к компетенции бухгалтерии во взаимоотношениях с налоговыми, финансовыми органами, органами государственных внебюджетных фондов, банками, кредитными учреждениями, иными государственными и муниципальными организациями, а также другими предприятиями, организациями, учреждениями. </w:t>
      </w:r>
    </w:p>
    <w:p w:rsidR="00CD4457" w:rsidRDefault="00CD4457" w:rsidP="00427C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4457" w:rsidRDefault="00CD4457" w:rsidP="00427C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7C27" w:rsidRPr="00427C27" w:rsidRDefault="00427C27" w:rsidP="00427C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7C27">
        <w:rPr>
          <w:rFonts w:ascii="Times New Roman" w:hAnsi="Times New Roman" w:cs="Times New Roman"/>
          <w:b/>
          <w:sz w:val="28"/>
          <w:szCs w:val="28"/>
        </w:rPr>
        <w:lastRenderedPageBreak/>
        <w:t>5. Ответственность бухгалтерии</w:t>
      </w:r>
    </w:p>
    <w:p w:rsidR="00427C27" w:rsidRDefault="00427C27" w:rsidP="00427C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7C27">
        <w:rPr>
          <w:rFonts w:ascii="Times New Roman" w:hAnsi="Times New Roman" w:cs="Times New Roman"/>
          <w:sz w:val="28"/>
          <w:szCs w:val="28"/>
        </w:rPr>
        <w:t xml:space="preserve">5.1 Ответственность за качество и своевременность выполнения функций бухгалтерии, предусмотренных настоящим Положением, несет главный бухгалтер. </w:t>
      </w:r>
    </w:p>
    <w:p w:rsidR="00427C27" w:rsidRDefault="00427C27" w:rsidP="00427C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7C27">
        <w:rPr>
          <w:rFonts w:ascii="Times New Roman" w:hAnsi="Times New Roman" w:cs="Times New Roman"/>
          <w:sz w:val="28"/>
          <w:szCs w:val="28"/>
        </w:rPr>
        <w:t xml:space="preserve">5.2. На главного бухгалтера возлагается персональная ответственность </w:t>
      </w:r>
      <w:proofErr w:type="gramStart"/>
      <w:r w:rsidRPr="00427C27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427C27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27C27" w:rsidRDefault="00427C27" w:rsidP="00427C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7C27">
        <w:rPr>
          <w:rFonts w:ascii="Times New Roman" w:hAnsi="Times New Roman" w:cs="Times New Roman"/>
          <w:sz w:val="28"/>
          <w:szCs w:val="28"/>
        </w:rPr>
        <w:t xml:space="preserve">- Соблюдение действующего законодательства в процессе руководства бухгалтерией. </w:t>
      </w:r>
    </w:p>
    <w:p w:rsidR="00427C27" w:rsidRDefault="00427C27" w:rsidP="00427C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7C27">
        <w:rPr>
          <w:rFonts w:ascii="Times New Roman" w:hAnsi="Times New Roman" w:cs="Times New Roman"/>
          <w:sz w:val="28"/>
          <w:szCs w:val="28"/>
        </w:rPr>
        <w:t xml:space="preserve">- Организацию деятельности бухгалтерии по выполнению задач и функций, возложенных на бухгалтерию. </w:t>
      </w:r>
    </w:p>
    <w:p w:rsidR="00427C27" w:rsidRDefault="00427C27" w:rsidP="00427C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7C27">
        <w:rPr>
          <w:rFonts w:ascii="Times New Roman" w:hAnsi="Times New Roman" w:cs="Times New Roman"/>
          <w:sz w:val="28"/>
          <w:szCs w:val="28"/>
        </w:rPr>
        <w:t xml:space="preserve">- Соблюдение работниками бухгалтерии производственной и трудовой дисциплины. </w:t>
      </w:r>
    </w:p>
    <w:p w:rsidR="00427C27" w:rsidRDefault="00427C27" w:rsidP="00427C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7C27">
        <w:rPr>
          <w:rFonts w:ascii="Times New Roman" w:hAnsi="Times New Roman" w:cs="Times New Roman"/>
          <w:sz w:val="28"/>
          <w:szCs w:val="28"/>
        </w:rPr>
        <w:t xml:space="preserve">- Организацию в бухгалтерии оперативной и качественной подготовки документов, ведение делопроизводства в соответствии с действующими правилами и инструкциями. </w:t>
      </w:r>
    </w:p>
    <w:p w:rsidR="00427C27" w:rsidRDefault="00427C27" w:rsidP="00427C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7C27">
        <w:rPr>
          <w:rFonts w:ascii="Times New Roman" w:hAnsi="Times New Roman" w:cs="Times New Roman"/>
          <w:sz w:val="28"/>
          <w:szCs w:val="28"/>
        </w:rPr>
        <w:t xml:space="preserve">- Обеспечение сохранности имущества, находящегося в бухгалтерии и соблюдение правил пожарной безопасности. </w:t>
      </w:r>
    </w:p>
    <w:p w:rsidR="00427C27" w:rsidRDefault="00427C27" w:rsidP="00427C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7C27">
        <w:rPr>
          <w:rFonts w:ascii="Times New Roman" w:hAnsi="Times New Roman" w:cs="Times New Roman"/>
          <w:sz w:val="28"/>
          <w:szCs w:val="28"/>
        </w:rPr>
        <w:t xml:space="preserve">- Составление, утверждение и представление достоверной информации о деятельности производства </w:t>
      </w:r>
    </w:p>
    <w:p w:rsidR="00427C27" w:rsidRDefault="00427C27" w:rsidP="00427C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7C27">
        <w:rPr>
          <w:rFonts w:ascii="Times New Roman" w:hAnsi="Times New Roman" w:cs="Times New Roman"/>
          <w:sz w:val="28"/>
          <w:szCs w:val="28"/>
        </w:rPr>
        <w:t xml:space="preserve">- Своевременное и качественное исполнение приказов генерального директора - Соответствие действующему законодательству визируемых (подписываемых) им приказов, инструкций, положений и других документов. </w:t>
      </w:r>
    </w:p>
    <w:p w:rsidR="00427C27" w:rsidRDefault="00427C27" w:rsidP="00427C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7C27">
        <w:rPr>
          <w:rFonts w:ascii="Times New Roman" w:hAnsi="Times New Roman" w:cs="Times New Roman"/>
          <w:sz w:val="28"/>
          <w:szCs w:val="28"/>
        </w:rPr>
        <w:t xml:space="preserve">- Своевременное осуществление корректирующих и предупреждающих действий, распространяющихся на деятельность производства. </w:t>
      </w:r>
    </w:p>
    <w:p w:rsidR="00427C27" w:rsidRDefault="00427C27" w:rsidP="00427C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7C27">
        <w:rPr>
          <w:rFonts w:ascii="Times New Roman" w:hAnsi="Times New Roman" w:cs="Times New Roman"/>
          <w:sz w:val="28"/>
          <w:szCs w:val="28"/>
        </w:rPr>
        <w:t xml:space="preserve">5.3. Ответственность других работников бухгалтерии устанавливается соответствующими инструкциями. </w:t>
      </w:r>
    </w:p>
    <w:p w:rsidR="00427C27" w:rsidRPr="00427C27" w:rsidRDefault="00427C27" w:rsidP="00CD4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27C27">
        <w:rPr>
          <w:rFonts w:ascii="Times New Roman" w:eastAsia="Times New Roman" w:hAnsi="Times New Roman" w:cs="Times New Roman"/>
          <w:b/>
          <w:sz w:val="28"/>
          <w:szCs w:val="28"/>
        </w:rPr>
        <w:t xml:space="preserve">Директор </w:t>
      </w:r>
      <w:proofErr w:type="spellStart"/>
      <w:r w:rsidRPr="00427C27">
        <w:rPr>
          <w:rFonts w:ascii="Times New Roman" w:eastAsia="Times New Roman" w:hAnsi="Times New Roman" w:cs="Times New Roman"/>
          <w:sz w:val="28"/>
          <w:szCs w:val="28"/>
        </w:rPr>
        <w:t>____________</w:t>
      </w:r>
      <w:r w:rsidR="00CD4457">
        <w:rPr>
          <w:rFonts w:ascii="Times New Roman" w:eastAsia="Times New Roman" w:hAnsi="Times New Roman" w:cs="Times New Roman"/>
          <w:sz w:val="28"/>
          <w:szCs w:val="28"/>
        </w:rPr>
        <w:t>Атабекова</w:t>
      </w:r>
      <w:proofErr w:type="spellEnd"/>
      <w:r w:rsidR="00CD4457">
        <w:rPr>
          <w:rFonts w:ascii="Times New Roman" w:eastAsia="Times New Roman" w:hAnsi="Times New Roman" w:cs="Times New Roman"/>
          <w:sz w:val="28"/>
          <w:szCs w:val="28"/>
        </w:rPr>
        <w:t xml:space="preserve"> А.С</w:t>
      </w:r>
      <w:r w:rsidRPr="00427C2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27C27" w:rsidRPr="00CD4457" w:rsidRDefault="00427C27" w:rsidP="00CD4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427C27">
        <w:rPr>
          <w:rFonts w:ascii="Times New Roman" w:eastAsia="Times New Roman" w:hAnsi="Times New Roman" w:cs="Times New Roman"/>
          <w:sz w:val="28"/>
          <w:szCs w:val="28"/>
        </w:rPr>
        <w:t>М.П.</w:t>
      </w:r>
    </w:p>
    <w:p w:rsidR="00427C27" w:rsidRPr="00427C27" w:rsidRDefault="00427C27" w:rsidP="00CD4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7C27">
        <w:rPr>
          <w:rFonts w:ascii="Times New Roman" w:eastAsia="Times New Roman" w:hAnsi="Times New Roman" w:cs="Times New Roman"/>
          <w:b/>
          <w:sz w:val="28"/>
          <w:szCs w:val="28"/>
        </w:rPr>
        <w:t>СОГЛАСОВАНО:</w:t>
      </w:r>
    </w:p>
    <w:p w:rsidR="00CD4457" w:rsidRDefault="00427C27" w:rsidP="00CD4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b/>
          <w:sz w:val="28"/>
          <w:szCs w:val="28"/>
        </w:rPr>
        <w:t>Главный бухгалтер</w:t>
      </w:r>
    </w:p>
    <w:p w:rsidR="00427C27" w:rsidRPr="00CD4457" w:rsidRDefault="00CD4457" w:rsidP="00CD4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_</w:t>
      </w:r>
      <w:r w:rsidR="00427C27" w:rsidRPr="005633AF">
        <w:rPr>
          <w:rFonts w:ascii="Times New Roman" w:eastAsia="Times New Roman" w:hAnsi="Times New Roman" w:cs="Times New Roman"/>
          <w:sz w:val="28"/>
          <w:szCs w:val="28"/>
        </w:rPr>
        <w:t xml:space="preserve">______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РепинаВ.Ю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94330" w:rsidRDefault="00794330" w:rsidP="00794330">
      <w:pPr>
        <w:pStyle w:val="Bodytext20"/>
        <w:shd w:val="clear" w:color="auto" w:fill="auto"/>
        <w:spacing w:after="0" w:line="480" w:lineRule="exact"/>
        <w:ind w:left="60" w:right="20" w:firstLine="720"/>
        <w:rPr>
          <w:b/>
        </w:rPr>
      </w:pPr>
      <w:r w:rsidRPr="00794330">
        <w:rPr>
          <w:b/>
        </w:rPr>
        <w:lastRenderedPageBreak/>
        <w:t>Бухгалтерский баланс</w:t>
      </w:r>
    </w:p>
    <w:p w:rsidR="007476DD" w:rsidRDefault="007476DD" w:rsidP="007476DD">
      <w:pPr>
        <w:pStyle w:val="Bodytext20"/>
        <w:shd w:val="clear" w:color="auto" w:fill="auto"/>
        <w:spacing w:after="0" w:line="480" w:lineRule="exact"/>
        <w:ind w:left="60" w:right="20" w:firstLine="720"/>
        <w:jc w:val="left"/>
      </w:pPr>
      <w:r>
        <w:t>Организация: ООО "Свет"</w:t>
      </w:r>
    </w:p>
    <w:p w:rsidR="007476DD" w:rsidRDefault="007476DD" w:rsidP="007476DD">
      <w:pPr>
        <w:pStyle w:val="Bodytext20"/>
        <w:shd w:val="clear" w:color="auto" w:fill="auto"/>
        <w:spacing w:after="0" w:line="480" w:lineRule="exact"/>
        <w:ind w:left="60" w:right="20" w:firstLine="720"/>
        <w:jc w:val="left"/>
      </w:pPr>
      <w:r w:rsidRPr="007476DD">
        <w:t>Единица измерения</w:t>
      </w:r>
      <w:r>
        <w:t>: тыс</w:t>
      </w:r>
      <w:proofErr w:type="gramStart"/>
      <w:r>
        <w:t>.р</w:t>
      </w:r>
      <w:proofErr w:type="gramEnd"/>
      <w:r>
        <w:t>уб.</w:t>
      </w:r>
    </w:p>
    <w:p w:rsidR="007476DD" w:rsidRPr="007476DD" w:rsidRDefault="007476DD" w:rsidP="007476DD">
      <w:pPr>
        <w:pStyle w:val="Bodytext20"/>
        <w:shd w:val="clear" w:color="auto" w:fill="auto"/>
        <w:spacing w:after="0" w:line="480" w:lineRule="exact"/>
        <w:ind w:left="60" w:right="20" w:firstLine="720"/>
        <w:jc w:val="left"/>
      </w:pPr>
    </w:p>
    <w:tbl>
      <w:tblPr>
        <w:tblStyle w:val="a5"/>
        <w:tblW w:w="11058" w:type="dxa"/>
        <w:tblInd w:w="-885" w:type="dxa"/>
        <w:tblLayout w:type="fixed"/>
        <w:tblLook w:val="04A0"/>
      </w:tblPr>
      <w:tblGrid>
        <w:gridCol w:w="851"/>
        <w:gridCol w:w="4678"/>
        <w:gridCol w:w="851"/>
        <w:gridCol w:w="1559"/>
        <w:gridCol w:w="1559"/>
        <w:gridCol w:w="1560"/>
      </w:tblGrid>
      <w:tr w:rsidR="007476DD" w:rsidTr="007476DD">
        <w:tc>
          <w:tcPr>
            <w:tcW w:w="851" w:type="dxa"/>
            <w:vAlign w:val="center"/>
          </w:tcPr>
          <w:p w:rsidR="007476DD" w:rsidRPr="00521BCC" w:rsidRDefault="00D30794" w:rsidP="007476DD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По</w:t>
            </w:r>
          </w:p>
          <w:p w:rsidR="007476DD" w:rsidRPr="00521BCC" w:rsidRDefault="007476DD" w:rsidP="007476DD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  <w:proofErr w:type="spellStart"/>
            <w:r w:rsidRPr="00521BCC">
              <w:rPr>
                <w:sz w:val="28"/>
                <w:szCs w:val="28"/>
              </w:rPr>
              <w:t>ясн</w:t>
            </w:r>
            <w:r w:rsidR="00D30794" w:rsidRPr="00521BCC">
              <w:rPr>
                <w:sz w:val="28"/>
                <w:szCs w:val="28"/>
              </w:rPr>
              <w:t>е</w:t>
            </w:r>
            <w:proofErr w:type="spellEnd"/>
          </w:p>
          <w:p w:rsidR="00D30794" w:rsidRPr="00521BCC" w:rsidRDefault="00D30794" w:rsidP="007476DD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  <w:proofErr w:type="spellStart"/>
            <w:r w:rsidRPr="00521BCC">
              <w:rPr>
                <w:sz w:val="28"/>
                <w:szCs w:val="28"/>
              </w:rPr>
              <w:t>ния</w:t>
            </w:r>
            <w:proofErr w:type="spellEnd"/>
          </w:p>
        </w:tc>
        <w:tc>
          <w:tcPr>
            <w:tcW w:w="4678" w:type="dxa"/>
            <w:vAlign w:val="center"/>
          </w:tcPr>
          <w:p w:rsidR="00D30794" w:rsidRPr="00521BCC" w:rsidRDefault="00D30794" w:rsidP="007476DD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851" w:type="dxa"/>
            <w:vAlign w:val="center"/>
          </w:tcPr>
          <w:p w:rsidR="00D30794" w:rsidRPr="00521BCC" w:rsidRDefault="00D30794" w:rsidP="007476DD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Код</w:t>
            </w:r>
          </w:p>
        </w:tc>
        <w:tc>
          <w:tcPr>
            <w:tcW w:w="1559" w:type="dxa"/>
            <w:vAlign w:val="center"/>
          </w:tcPr>
          <w:p w:rsidR="00D30794" w:rsidRPr="00521BCC" w:rsidRDefault="00D30794" w:rsidP="007476DD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На 31.12.2015</w:t>
            </w:r>
          </w:p>
        </w:tc>
        <w:tc>
          <w:tcPr>
            <w:tcW w:w="1559" w:type="dxa"/>
            <w:vAlign w:val="center"/>
          </w:tcPr>
          <w:p w:rsidR="00D30794" w:rsidRPr="00521BCC" w:rsidRDefault="00D30794" w:rsidP="007476DD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На 31.12.2014</w:t>
            </w:r>
          </w:p>
        </w:tc>
        <w:tc>
          <w:tcPr>
            <w:tcW w:w="1560" w:type="dxa"/>
            <w:vAlign w:val="center"/>
          </w:tcPr>
          <w:p w:rsidR="00D30794" w:rsidRPr="00521BCC" w:rsidRDefault="00D30794" w:rsidP="007476DD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На 31.12.2013</w:t>
            </w:r>
          </w:p>
        </w:tc>
      </w:tr>
      <w:tr w:rsidR="007476DD" w:rsidTr="007476DD">
        <w:tc>
          <w:tcPr>
            <w:tcW w:w="851" w:type="dxa"/>
          </w:tcPr>
          <w:p w:rsidR="00D30794" w:rsidRPr="00521BCC" w:rsidRDefault="00D30794" w:rsidP="007476DD">
            <w:pPr>
              <w:pStyle w:val="Bodytext20"/>
              <w:shd w:val="clear" w:color="auto" w:fill="auto"/>
              <w:spacing w:after="0" w:line="240" w:lineRule="auto"/>
              <w:ind w:right="20"/>
              <w:jc w:val="left"/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D30794" w:rsidRPr="00521BCC" w:rsidRDefault="00D30794" w:rsidP="007476DD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b/>
                <w:sz w:val="28"/>
                <w:szCs w:val="28"/>
              </w:rPr>
            </w:pPr>
            <w:r w:rsidRPr="00521BCC">
              <w:rPr>
                <w:b/>
                <w:sz w:val="28"/>
                <w:szCs w:val="28"/>
              </w:rPr>
              <w:t>АКТИВ</w:t>
            </w:r>
          </w:p>
          <w:p w:rsidR="00D30794" w:rsidRPr="00521BCC" w:rsidRDefault="00D30794" w:rsidP="007476DD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b/>
                <w:sz w:val="28"/>
                <w:szCs w:val="28"/>
              </w:rPr>
            </w:pPr>
            <w:r w:rsidRPr="00521BCC">
              <w:rPr>
                <w:b/>
                <w:sz w:val="28"/>
                <w:szCs w:val="28"/>
                <w:lang w:val="en-US"/>
              </w:rPr>
              <w:t>I</w:t>
            </w:r>
            <w:r w:rsidRPr="00521BCC">
              <w:rPr>
                <w:b/>
                <w:sz w:val="28"/>
                <w:szCs w:val="28"/>
              </w:rPr>
              <w:t>. ВНЕОБОРОТНЫЕ АКТИВЫ</w:t>
            </w:r>
          </w:p>
          <w:p w:rsidR="00D30794" w:rsidRPr="00521BCC" w:rsidRDefault="00D30794" w:rsidP="007476DD">
            <w:pPr>
              <w:pStyle w:val="Bodytext20"/>
              <w:shd w:val="clear" w:color="auto" w:fill="auto"/>
              <w:spacing w:after="0" w:line="240" w:lineRule="auto"/>
              <w:ind w:right="20"/>
              <w:jc w:val="left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Нематериальные активы</w:t>
            </w:r>
          </w:p>
        </w:tc>
        <w:tc>
          <w:tcPr>
            <w:tcW w:w="851" w:type="dxa"/>
            <w:vAlign w:val="center"/>
          </w:tcPr>
          <w:p w:rsidR="00D30794" w:rsidRPr="00521BCC" w:rsidRDefault="00D30794" w:rsidP="007476DD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  <w:p w:rsidR="00D30794" w:rsidRPr="00521BCC" w:rsidRDefault="00D30794" w:rsidP="007476DD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  <w:p w:rsidR="00D30794" w:rsidRPr="00521BCC" w:rsidRDefault="00D30794" w:rsidP="007476DD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1110</w:t>
            </w:r>
          </w:p>
        </w:tc>
        <w:tc>
          <w:tcPr>
            <w:tcW w:w="1559" w:type="dxa"/>
            <w:vAlign w:val="center"/>
          </w:tcPr>
          <w:p w:rsidR="007476DD" w:rsidRPr="00521BCC" w:rsidRDefault="007476DD" w:rsidP="007476DD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30794" w:rsidRPr="00521BCC" w:rsidRDefault="00D30794" w:rsidP="007476DD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  <w:p w:rsidR="007476DD" w:rsidRPr="00521BCC" w:rsidRDefault="007476DD" w:rsidP="007476DD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  <w:p w:rsidR="007476DD" w:rsidRPr="00521BCC" w:rsidRDefault="007476DD" w:rsidP="007476DD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D30794" w:rsidRPr="00521BCC" w:rsidRDefault="00D30794" w:rsidP="007476DD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</w:tc>
      </w:tr>
      <w:tr w:rsidR="007476DD" w:rsidTr="007476DD">
        <w:tc>
          <w:tcPr>
            <w:tcW w:w="851" w:type="dxa"/>
          </w:tcPr>
          <w:p w:rsidR="00D30794" w:rsidRPr="00521BCC" w:rsidRDefault="00D30794" w:rsidP="007476DD">
            <w:pPr>
              <w:pStyle w:val="Bodytext20"/>
              <w:shd w:val="clear" w:color="auto" w:fill="auto"/>
              <w:spacing w:after="0" w:line="240" w:lineRule="auto"/>
              <w:ind w:right="20"/>
              <w:jc w:val="left"/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D30794" w:rsidRPr="00521BCC" w:rsidRDefault="00D30794" w:rsidP="007476DD">
            <w:pPr>
              <w:pStyle w:val="Bodytext20"/>
              <w:shd w:val="clear" w:color="auto" w:fill="auto"/>
              <w:spacing w:after="0" w:line="240" w:lineRule="auto"/>
              <w:ind w:right="20"/>
              <w:jc w:val="left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Результаты исследований и разработок</w:t>
            </w:r>
          </w:p>
        </w:tc>
        <w:tc>
          <w:tcPr>
            <w:tcW w:w="851" w:type="dxa"/>
            <w:vAlign w:val="center"/>
          </w:tcPr>
          <w:p w:rsidR="00D30794" w:rsidRPr="00521BCC" w:rsidRDefault="00D30794" w:rsidP="007476DD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1120</w:t>
            </w:r>
          </w:p>
        </w:tc>
        <w:tc>
          <w:tcPr>
            <w:tcW w:w="1559" w:type="dxa"/>
            <w:vAlign w:val="center"/>
          </w:tcPr>
          <w:p w:rsidR="00D30794" w:rsidRPr="00521BCC" w:rsidRDefault="00D30794" w:rsidP="007476DD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30794" w:rsidRPr="00521BCC" w:rsidRDefault="00D30794" w:rsidP="007476DD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D30794" w:rsidRPr="00521BCC" w:rsidRDefault="00D30794" w:rsidP="007476DD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</w:tc>
      </w:tr>
      <w:tr w:rsidR="007476DD" w:rsidTr="007476DD">
        <w:tc>
          <w:tcPr>
            <w:tcW w:w="851" w:type="dxa"/>
          </w:tcPr>
          <w:p w:rsidR="00D30794" w:rsidRPr="00521BCC" w:rsidRDefault="00D30794" w:rsidP="007476DD">
            <w:pPr>
              <w:pStyle w:val="Bodytext20"/>
              <w:shd w:val="clear" w:color="auto" w:fill="auto"/>
              <w:spacing w:after="0" w:line="240" w:lineRule="auto"/>
              <w:ind w:right="20"/>
              <w:jc w:val="left"/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D30794" w:rsidRPr="00521BCC" w:rsidRDefault="00D30794" w:rsidP="007476DD">
            <w:pPr>
              <w:pStyle w:val="Bodytext20"/>
              <w:shd w:val="clear" w:color="auto" w:fill="auto"/>
              <w:spacing w:after="0" w:line="240" w:lineRule="auto"/>
              <w:ind w:right="20"/>
              <w:jc w:val="left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Нематериальные поисковые активы</w:t>
            </w:r>
          </w:p>
        </w:tc>
        <w:tc>
          <w:tcPr>
            <w:tcW w:w="851" w:type="dxa"/>
            <w:vAlign w:val="center"/>
          </w:tcPr>
          <w:p w:rsidR="00D30794" w:rsidRPr="00521BCC" w:rsidRDefault="00D30794" w:rsidP="007476DD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1130</w:t>
            </w:r>
          </w:p>
        </w:tc>
        <w:tc>
          <w:tcPr>
            <w:tcW w:w="1559" w:type="dxa"/>
            <w:vAlign w:val="center"/>
          </w:tcPr>
          <w:p w:rsidR="00D30794" w:rsidRPr="00521BCC" w:rsidRDefault="00D30794" w:rsidP="007476DD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30794" w:rsidRPr="00521BCC" w:rsidRDefault="00D30794" w:rsidP="007476DD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D30794" w:rsidRPr="00521BCC" w:rsidRDefault="00D30794" w:rsidP="007476DD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</w:tc>
      </w:tr>
      <w:tr w:rsidR="007476DD" w:rsidTr="007476DD">
        <w:tc>
          <w:tcPr>
            <w:tcW w:w="851" w:type="dxa"/>
          </w:tcPr>
          <w:p w:rsidR="00D30794" w:rsidRPr="00521BCC" w:rsidRDefault="00D30794" w:rsidP="007476DD">
            <w:pPr>
              <w:pStyle w:val="Bodytext20"/>
              <w:shd w:val="clear" w:color="auto" w:fill="auto"/>
              <w:spacing w:after="0" w:line="240" w:lineRule="auto"/>
              <w:ind w:right="20"/>
              <w:jc w:val="left"/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D30794" w:rsidRPr="00521BCC" w:rsidRDefault="00D30794" w:rsidP="007476DD">
            <w:pPr>
              <w:pStyle w:val="Bodytext20"/>
              <w:shd w:val="clear" w:color="auto" w:fill="auto"/>
              <w:spacing w:after="0" w:line="240" w:lineRule="auto"/>
              <w:ind w:right="20"/>
              <w:jc w:val="left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Материальные поисковые активы</w:t>
            </w:r>
          </w:p>
        </w:tc>
        <w:tc>
          <w:tcPr>
            <w:tcW w:w="851" w:type="dxa"/>
            <w:vAlign w:val="center"/>
          </w:tcPr>
          <w:p w:rsidR="00D30794" w:rsidRPr="00521BCC" w:rsidRDefault="00D30794" w:rsidP="007476DD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1140</w:t>
            </w:r>
          </w:p>
        </w:tc>
        <w:tc>
          <w:tcPr>
            <w:tcW w:w="1559" w:type="dxa"/>
            <w:vAlign w:val="center"/>
          </w:tcPr>
          <w:p w:rsidR="00D30794" w:rsidRPr="00521BCC" w:rsidRDefault="00D30794" w:rsidP="007476DD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30794" w:rsidRPr="00521BCC" w:rsidRDefault="00D30794" w:rsidP="007476DD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D30794" w:rsidRPr="00521BCC" w:rsidRDefault="00D30794" w:rsidP="007476DD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</w:tc>
      </w:tr>
      <w:tr w:rsidR="007476DD" w:rsidTr="007476DD">
        <w:tc>
          <w:tcPr>
            <w:tcW w:w="851" w:type="dxa"/>
          </w:tcPr>
          <w:p w:rsidR="007476DD" w:rsidRPr="00521BCC" w:rsidRDefault="007476DD" w:rsidP="007476DD">
            <w:pPr>
              <w:pStyle w:val="Bodytext20"/>
              <w:shd w:val="clear" w:color="auto" w:fill="auto"/>
              <w:spacing w:after="0" w:line="240" w:lineRule="auto"/>
              <w:ind w:right="20"/>
              <w:jc w:val="left"/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7476DD" w:rsidRPr="00521BCC" w:rsidRDefault="007476DD" w:rsidP="007476DD">
            <w:pPr>
              <w:pStyle w:val="Bodytext20"/>
              <w:shd w:val="clear" w:color="auto" w:fill="auto"/>
              <w:spacing w:after="0" w:line="240" w:lineRule="auto"/>
              <w:ind w:right="20"/>
              <w:jc w:val="left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Основные средства</w:t>
            </w:r>
          </w:p>
        </w:tc>
        <w:tc>
          <w:tcPr>
            <w:tcW w:w="851" w:type="dxa"/>
            <w:vAlign w:val="center"/>
          </w:tcPr>
          <w:p w:rsidR="007476DD" w:rsidRPr="00521BCC" w:rsidRDefault="007476DD" w:rsidP="007476DD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1150</w:t>
            </w:r>
          </w:p>
        </w:tc>
        <w:tc>
          <w:tcPr>
            <w:tcW w:w="1559" w:type="dxa"/>
            <w:vAlign w:val="center"/>
          </w:tcPr>
          <w:p w:rsidR="007476DD" w:rsidRPr="00521BCC" w:rsidRDefault="007476DD" w:rsidP="007476DD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1 779</w:t>
            </w:r>
          </w:p>
        </w:tc>
        <w:tc>
          <w:tcPr>
            <w:tcW w:w="1559" w:type="dxa"/>
            <w:vAlign w:val="center"/>
          </w:tcPr>
          <w:p w:rsidR="007476DD" w:rsidRPr="00521BCC" w:rsidRDefault="007476DD" w:rsidP="007476DD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1 649,2</w:t>
            </w:r>
          </w:p>
        </w:tc>
        <w:tc>
          <w:tcPr>
            <w:tcW w:w="1560" w:type="dxa"/>
            <w:vAlign w:val="center"/>
          </w:tcPr>
          <w:p w:rsidR="007476DD" w:rsidRPr="00521BCC" w:rsidRDefault="007476DD" w:rsidP="007476DD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</w:tc>
      </w:tr>
      <w:tr w:rsidR="007476DD" w:rsidTr="007476DD">
        <w:tc>
          <w:tcPr>
            <w:tcW w:w="851" w:type="dxa"/>
          </w:tcPr>
          <w:p w:rsidR="007476DD" w:rsidRPr="00521BCC" w:rsidRDefault="007476DD" w:rsidP="007476DD">
            <w:pPr>
              <w:pStyle w:val="Bodytext20"/>
              <w:shd w:val="clear" w:color="auto" w:fill="auto"/>
              <w:spacing w:after="0" w:line="240" w:lineRule="auto"/>
              <w:ind w:right="20"/>
              <w:jc w:val="left"/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7476DD" w:rsidRPr="00521BCC" w:rsidRDefault="007476DD" w:rsidP="007476DD">
            <w:pPr>
              <w:pStyle w:val="Bodytext20"/>
              <w:shd w:val="clear" w:color="auto" w:fill="auto"/>
              <w:spacing w:after="0" w:line="240" w:lineRule="auto"/>
              <w:ind w:right="20"/>
              <w:jc w:val="left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Доходные вложения в материальные ценности</w:t>
            </w:r>
          </w:p>
        </w:tc>
        <w:tc>
          <w:tcPr>
            <w:tcW w:w="851" w:type="dxa"/>
            <w:vAlign w:val="center"/>
          </w:tcPr>
          <w:p w:rsidR="007476DD" w:rsidRPr="00521BCC" w:rsidRDefault="007476DD" w:rsidP="007476DD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1160</w:t>
            </w:r>
          </w:p>
        </w:tc>
        <w:tc>
          <w:tcPr>
            <w:tcW w:w="1559" w:type="dxa"/>
            <w:vAlign w:val="center"/>
          </w:tcPr>
          <w:p w:rsidR="007476DD" w:rsidRPr="00521BCC" w:rsidRDefault="007476DD" w:rsidP="007476DD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520,2</w:t>
            </w:r>
          </w:p>
        </w:tc>
        <w:tc>
          <w:tcPr>
            <w:tcW w:w="1559" w:type="dxa"/>
            <w:vAlign w:val="center"/>
          </w:tcPr>
          <w:p w:rsidR="007476DD" w:rsidRPr="00521BCC" w:rsidRDefault="007476DD" w:rsidP="007476DD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650</w:t>
            </w:r>
          </w:p>
        </w:tc>
        <w:tc>
          <w:tcPr>
            <w:tcW w:w="1560" w:type="dxa"/>
            <w:vAlign w:val="center"/>
          </w:tcPr>
          <w:p w:rsidR="007476DD" w:rsidRPr="00521BCC" w:rsidRDefault="007476DD" w:rsidP="007476DD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</w:tc>
      </w:tr>
      <w:tr w:rsidR="007476DD" w:rsidTr="007476DD">
        <w:tc>
          <w:tcPr>
            <w:tcW w:w="851" w:type="dxa"/>
          </w:tcPr>
          <w:p w:rsidR="007476DD" w:rsidRPr="00521BCC" w:rsidRDefault="007476DD" w:rsidP="007476DD">
            <w:pPr>
              <w:pStyle w:val="Bodytext20"/>
              <w:shd w:val="clear" w:color="auto" w:fill="auto"/>
              <w:spacing w:after="0" w:line="240" w:lineRule="auto"/>
              <w:ind w:right="20"/>
              <w:jc w:val="left"/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7476DD" w:rsidRPr="00521BCC" w:rsidRDefault="007476DD" w:rsidP="007476DD">
            <w:pPr>
              <w:pStyle w:val="Bodytext20"/>
              <w:shd w:val="clear" w:color="auto" w:fill="auto"/>
              <w:spacing w:after="0" w:line="240" w:lineRule="auto"/>
              <w:ind w:right="20"/>
              <w:jc w:val="left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Финансовые вложения</w:t>
            </w:r>
          </w:p>
        </w:tc>
        <w:tc>
          <w:tcPr>
            <w:tcW w:w="851" w:type="dxa"/>
            <w:vAlign w:val="center"/>
          </w:tcPr>
          <w:p w:rsidR="007476DD" w:rsidRPr="00521BCC" w:rsidRDefault="007476DD" w:rsidP="007476DD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1170</w:t>
            </w:r>
          </w:p>
        </w:tc>
        <w:tc>
          <w:tcPr>
            <w:tcW w:w="1559" w:type="dxa"/>
            <w:vAlign w:val="center"/>
          </w:tcPr>
          <w:p w:rsidR="007476DD" w:rsidRPr="00521BCC" w:rsidRDefault="007476DD" w:rsidP="007476DD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779,5</w:t>
            </w:r>
          </w:p>
        </w:tc>
        <w:tc>
          <w:tcPr>
            <w:tcW w:w="1559" w:type="dxa"/>
            <w:vAlign w:val="center"/>
          </w:tcPr>
          <w:p w:rsidR="007476DD" w:rsidRPr="00521BCC" w:rsidRDefault="007476DD" w:rsidP="007476DD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779,5</w:t>
            </w:r>
          </w:p>
        </w:tc>
        <w:tc>
          <w:tcPr>
            <w:tcW w:w="1560" w:type="dxa"/>
            <w:vAlign w:val="center"/>
          </w:tcPr>
          <w:p w:rsidR="007476DD" w:rsidRPr="00521BCC" w:rsidRDefault="007476DD" w:rsidP="007476DD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</w:tc>
      </w:tr>
      <w:tr w:rsidR="007476DD" w:rsidTr="007476DD">
        <w:tc>
          <w:tcPr>
            <w:tcW w:w="851" w:type="dxa"/>
          </w:tcPr>
          <w:p w:rsidR="007476DD" w:rsidRPr="00521BCC" w:rsidRDefault="007476DD" w:rsidP="007476DD">
            <w:pPr>
              <w:pStyle w:val="Bodytext20"/>
              <w:shd w:val="clear" w:color="auto" w:fill="auto"/>
              <w:spacing w:after="0" w:line="240" w:lineRule="auto"/>
              <w:ind w:right="20"/>
              <w:jc w:val="left"/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7476DD" w:rsidRPr="00521BCC" w:rsidRDefault="007476DD" w:rsidP="007476DD">
            <w:pPr>
              <w:pStyle w:val="Bodytext20"/>
              <w:shd w:val="clear" w:color="auto" w:fill="auto"/>
              <w:spacing w:after="0" w:line="240" w:lineRule="auto"/>
              <w:ind w:right="20"/>
              <w:jc w:val="left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Отложенные налоговые активы</w:t>
            </w:r>
          </w:p>
        </w:tc>
        <w:tc>
          <w:tcPr>
            <w:tcW w:w="851" w:type="dxa"/>
            <w:vAlign w:val="center"/>
          </w:tcPr>
          <w:p w:rsidR="007476DD" w:rsidRPr="00521BCC" w:rsidRDefault="007476DD" w:rsidP="007476DD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1180</w:t>
            </w:r>
          </w:p>
        </w:tc>
        <w:tc>
          <w:tcPr>
            <w:tcW w:w="1559" w:type="dxa"/>
            <w:vAlign w:val="center"/>
          </w:tcPr>
          <w:p w:rsidR="007476DD" w:rsidRPr="00521BCC" w:rsidRDefault="007476DD" w:rsidP="007476DD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7476DD" w:rsidRPr="00521BCC" w:rsidRDefault="007476DD" w:rsidP="007476DD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7476DD" w:rsidRPr="00521BCC" w:rsidRDefault="007476DD" w:rsidP="007476DD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</w:tc>
      </w:tr>
      <w:tr w:rsidR="007476DD" w:rsidTr="007476DD">
        <w:tc>
          <w:tcPr>
            <w:tcW w:w="851" w:type="dxa"/>
          </w:tcPr>
          <w:p w:rsidR="007476DD" w:rsidRPr="00521BCC" w:rsidRDefault="007476DD" w:rsidP="007476DD">
            <w:pPr>
              <w:pStyle w:val="Bodytext20"/>
              <w:shd w:val="clear" w:color="auto" w:fill="auto"/>
              <w:spacing w:after="0" w:line="240" w:lineRule="auto"/>
              <w:ind w:right="20"/>
              <w:jc w:val="left"/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7476DD" w:rsidRPr="00521BCC" w:rsidRDefault="007476DD" w:rsidP="007476DD">
            <w:pPr>
              <w:pStyle w:val="Bodytext20"/>
              <w:shd w:val="clear" w:color="auto" w:fill="auto"/>
              <w:spacing w:after="0" w:line="240" w:lineRule="auto"/>
              <w:ind w:right="20"/>
              <w:jc w:val="left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 xml:space="preserve">Прочие </w:t>
            </w:r>
            <w:proofErr w:type="spellStart"/>
            <w:r w:rsidRPr="00521BCC">
              <w:rPr>
                <w:sz w:val="28"/>
                <w:szCs w:val="28"/>
              </w:rPr>
              <w:t>внеоборотные</w:t>
            </w:r>
            <w:proofErr w:type="spellEnd"/>
            <w:r w:rsidRPr="00521BCC">
              <w:rPr>
                <w:sz w:val="28"/>
                <w:szCs w:val="28"/>
              </w:rPr>
              <w:t xml:space="preserve"> активы</w:t>
            </w:r>
          </w:p>
        </w:tc>
        <w:tc>
          <w:tcPr>
            <w:tcW w:w="851" w:type="dxa"/>
            <w:vAlign w:val="center"/>
          </w:tcPr>
          <w:p w:rsidR="007476DD" w:rsidRPr="00521BCC" w:rsidRDefault="007476DD" w:rsidP="007476DD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1190</w:t>
            </w:r>
          </w:p>
        </w:tc>
        <w:tc>
          <w:tcPr>
            <w:tcW w:w="1559" w:type="dxa"/>
            <w:vAlign w:val="center"/>
          </w:tcPr>
          <w:p w:rsidR="007476DD" w:rsidRPr="00521BCC" w:rsidRDefault="007476DD" w:rsidP="007476DD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7476DD" w:rsidRPr="00521BCC" w:rsidRDefault="007476DD" w:rsidP="007476DD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7476DD" w:rsidRPr="00521BCC" w:rsidRDefault="007476DD" w:rsidP="007476DD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</w:tc>
      </w:tr>
      <w:tr w:rsidR="007476DD" w:rsidTr="007476DD">
        <w:tc>
          <w:tcPr>
            <w:tcW w:w="851" w:type="dxa"/>
          </w:tcPr>
          <w:p w:rsidR="007476DD" w:rsidRPr="00521BCC" w:rsidRDefault="007476DD" w:rsidP="007476DD">
            <w:pPr>
              <w:pStyle w:val="Bodytext20"/>
              <w:shd w:val="clear" w:color="auto" w:fill="auto"/>
              <w:spacing w:after="0" w:line="240" w:lineRule="auto"/>
              <w:ind w:right="20"/>
              <w:jc w:val="left"/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7476DD" w:rsidRPr="00521BCC" w:rsidRDefault="007476DD" w:rsidP="007476DD">
            <w:pPr>
              <w:pStyle w:val="Bodytext20"/>
              <w:shd w:val="clear" w:color="auto" w:fill="auto"/>
              <w:spacing w:after="0" w:line="240" w:lineRule="auto"/>
              <w:ind w:right="20"/>
              <w:jc w:val="left"/>
              <w:rPr>
                <w:b/>
                <w:sz w:val="28"/>
                <w:szCs w:val="28"/>
                <w:lang w:val="en-US"/>
              </w:rPr>
            </w:pPr>
            <w:r w:rsidRPr="00521BCC">
              <w:rPr>
                <w:b/>
                <w:sz w:val="28"/>
                <w:szCs w:val="28"/>
              </w:rPr>
              <w:t xml:space="preserve">Итого по разделу </w:t>
            </w:r>
            <w:r w:rsidRPr="00521BCC">
              <w:rPr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851" w:type="dxa"/>
            <w:vAlign w:val="center"/>
          </w:tcPr>
          <w:p w:rsidR="007476DD" w:rsidRPr="00521BCC" w:rsidRDefault="007476DD" w:rsidP="007476DD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b/>
                <w:sz w:val="28"/>
                <w:szCs w:val="28"/>
              </w:rPr>
            </w:pPr>
            <w:r w:rsidRPr="00521BCC">
              <w:rPr>
                <w:b/>
                <w:sz w:val="28"/>
                <w:szCs w:val="28"/>
              </w:rPr>
              <w:t>1100</w:t>
            </w:r>
          </w:p>
        </w:tc>
        <w:tc>
          <w:tcPr>
            <w:tcW w:w="1559" w:type="dxa"/>
            <w:vAlign w:val="center"/>
          </w:tcPr>
          <w:p w:rsidR="007476DD" w:rsidRPr="00521BCC" w:rsidRDefault="007476DD" w:rsidP="007476DD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b/>
                <w:sz w:val="28"/>
                <w:szCs w:val="28"/>
              </w:rPr>
            </w:pPr>
            <w:r w:rsidRPr="00521BCC">
              <w:rPr>
                <w:b/>
                <w:sz w:val="28"/>
                <w:szCs w:val="28"/>
              </w:rPr>
              <w:t>3 078,7</w:t>
            </w:r>
          </w:p>
        </w:tc>
        <w:tc>
          <w:tcPr>
            <w:tcW w:w="1559" w:type="dxa"/>
            <w:vAlign w:val="center"/>
          </w:tcPr>
          <w:p w:rsidR="007476DD" w:rsidRPr="00521BCC" w:rsidRDefault="007476DD" w:rsidP="007476DD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b/>
                <w:sz w:val="28"/>
                <w:szCs w:val="28"/>
              </w:rPr>
            </w:pPr>
            <w:r w:rsidRPr="00521BCC">
              <w:rPr>
                <w:b/>
                <w:sz w:val="28"/>
                <w:szCs w:val="28"/>
              </w:rPr>
              <w:t>3 078,7</w:t>
            </w:r>
          </w:p>
        </w:tc>
        <w:tc>
          <w:tcPr>
            <w:tcW w:w="1560" w:type="dxa"/>
            <w:vAlign w:val="center"/>
          </w:tcPr>
          <w:p w:rsidR="007476DD" w:rsidRPr="00521BCC" w:rsidRDefault="007476DD" w:rsidP="007476DD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b/>
                <w:sz w:val="28"/>
                <w:szCs w:val="28"/>
              </w:rPr>
            </w:pPr>
          </w:p>
        </w:tc>
      </w:tr>
      <w:tr w:rsidR="007476DD" w:rsidTr="007476DD">
        <w:tc>
          <w:tcPr>
            <w:tcW w:w="851" w:type="dxa"/>
          </w:tcPr>
          <w:p w:rsidR="007476DD" w:rsidRPr="00521BCC" w:rsidRDefault="007476DD" w:rsidP="007476DD">
            <w:pPr>
              <w:pStyle w:val="Bodytext20"/>
              <w:shd w:val="clear" w:color="auto" w:fill="auto"/>
              <w:spacing w:after="0" w:line="240" w:lineRule="auto"/>
              <w:ind w:right="20"/>
              <w:jc w:val="left"/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7476DD" w:rsidRPr="00521BCC" w:rsidRDefault="007476DD" w:rsidP="007476DD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b/>
                <w:sz w:val="28"/>
                <w:szCs w:val="28"/>
              </w:rPr>
            </w:pPr>
            <w:r w:rsidRPr="00521BCC">
              <w:rPr>
                <w:b/>
                <w:sz w:val="28"/>
                <w:szCs w:val="28"/>
                <w:lang w:val="en-US"/>
              </w:rPr>
              <w:t>II</w:t>
            </w:r>
            <w:r w:rsidRPr="00521BCC">
              <w:rPr>
                <w:b/>
                <w:sz w:val="28"/>
                <w:szCs w:val="28"/>
              </w:rPr>
              <w:t>. ОБОРОТНЫЕ АКТИВЫ</w:t>
            </w:r>
          </w:p>
          <w:p w:rsidR="007476DD" w:rsidRPr="00521BCC" w:rsidRDefault="007476DD" w:rsidP="007476DD">
            <w:pPr>
              <w:pStyle w:val="Bodytext20"/>
              <w:shd w:val="clear" w:color="auto" w:fill="auto"/>
              <w:spacing w:after="0" w:line="240" w:lineRule="auto"/>
              <w:ind w:right="20"/>
              <w:jc w:val="left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Запасы</w:t>
            </w:r>
          </w:p>
        </w:tc>
        <w:tc>
          <w:tcPr>
            <w:tcW w:w="851" w:type="dxa"/>
            <w:vAlign w:val="center"/>
          </w:tcPr>
          <w:p w:rsidR="007476DD" w:rsidRPr="00521BCC" w:rsidRDefault="007476DD" w:rsidP="007476DD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  <w:p w:rsidR="007476DD" w:rsidRPr="00521BCC" w:rsidRDefault="007476DD" w:rsidP="007476DD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1210</w:t>
            </w:r>
          </w:p>
        </w:tc>
        <w:tc>
          <w:tcPr>
            <w:tcW w:w="1559" w:type="dxa"/>
            <w:vAlign w:val="center"/>
          </w:tcPr>
          <w:p w:rsidR="007476DD" w:rsidRPr="00521BCC" w:rsidRDefault="007476DD" w:rsidP="007476DD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  <w:p w:rsidR="007476DD" w:rsidRPr="00521BCC" w:rsidRDefault="007476DD" w:rsidP="007476DD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386,732</w:t>
            </w:r>
          </w:p>
        </w:tc>
        <w:tc>
          <w:tcPr>
            <w:tcW w:w="1559" w:type="dxa"/>
            <w:vAlign w:val="center"/>
          </w:tcPr>
          <w:p w:rsidR="007476DD" w:rsidRPr="00521BCC" w:rsidRDefault="007476DD" w:rsidP="007476DD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  <w:p w:rsidR="007476DD" w:rsidRPr="00521BCC" w:rsidRDefault="007476DD" w:rsidP="007476DD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35,207</w:t>
            </w:r>
          </w:p>
        </w:tc>
        <w:tc>
          <w:tcPr>
            <w:tcW w:w="1560" w:type="dxa"/>
            <w:vAlign w:val="center"/>
          </w:tcPr>
          <w:p w:rsidR="007476DD" w:rsidRPr="00521BCC" w:rsidRDefault="007476DD" w:rsidP="007476DD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</w:tc>
      </w:tr>
      <w:tr w:rsidR="007476DD" w:rsidTr="007476DD">
        <w:tc>
          <w:tcPr>
            <w:tcW w:w="851" w:type="dxa"/>
          </w:tcPr>
          <w:p w:rsidR="007476DD" w:rsidRPr="00521BCC" w:rsidRDefault="007476DD" w:rsidP="007476DD">
            <w:pPr>
              <w:pStyle w:val="Bodytext20"/>
              <w:shd w:val="clear" w:color="auto" w:fill="auto"/>
              <w:spacing w:after="0" w:line="240" w:lineRule="auto"/>
              <w:ind w:right="20"/>
              <w:jc w:val="left"/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7476DD" w:rsidRPr="00521BCC" w:rsidRDefault="007476DD" w:rsidP="007476DD">
            <w:pPr>
              <w:pStyle w:val="Bodytext20"/>
              <w:shd w:val="clear" w:color="auto" w:fill="auto"/>
              <w:spacing w:after="0" w:line="240" w:lineRule="auto"/>
              <w:ind w:right="20"/>
              <w:jc w:val="left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НДС по приобретённым ценностям</w:t>
            </w:r>
          </w:p>
        </w:tc>
        <w:tc>
          <w:tcPr>
            <w:tcW w:w="851" w:type="dxa"/>
            <w:vAlign w:val="center"/>
          </w:tcPr>
          <w:p w:rsidR="007476DD" w:rsidRPr="00521BCC" w:rsidRDefault="007476DD" w:rsidP="007476DD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1220</w:t>
            </w:r>
          </w:p>
        </w:tc>
        <w:tc>
          <w:tcPr>
            <w:tcW w:w="1559" w:type="dxa"/>
            <w:vAlign w:val="center"/>
          </w:tcPr>
          <w:p w:rsidR="007476DD" w:rsidRPr="00521BCC" w:rsidRDefault="007476DD" w:rsidP="007476DD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63,275</w:t>
            </w:r>
          </w:p>
        </w:tc>
        <w:tc>
          <w:tcPr>
            <w:tcW w:w="1559" w:type="dxa"/>
            <w:vAlign w:val="center"/>
          </w:tcPr>
          <w:p w:rsidR="007476DD" w:rsidRPr="00521BCC" w:rsidRDefault="007476DD" w:rsidP="007476DD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7476DD" w:rsidRPr="00521BCC" w:rsidRDefault="007476DD" w:rsidP="007476DD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</w:tc>
      </w:tr>
      <w:tr w:rsidR="007476DD" w:rsidTr="007476DD">
        <w:tc>
          <w:tcPr>
            <w:tcW w:w="851" w:type="dxa"/>
          </w:tcPr>
          <w:p w:rsidR="007476DD" w:rsidRPr="00521BCC" w:rsidRDefault="007476DD" w:rsidP="007476DD">
            <w:pPr>
              <w:pStyle w:val="Bodytext20"/>
              <w:shd w:val="clear" w:color="auto" w:fill="auto"/>
              <w:spacing w:after="0" w:line="240" w:lineRule="auto"/>
              <w:ind w:right="20"/>
              <w:jc w:val="left"/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7476DD" w:rsidRPr="00521BCC" w:rsidRDefault="007476DD" w:rsidP="007476DD">
            <w:pPr>
              <w:pStyle w:val="Bodytext20"/>
              <w:shd w:val="clear" w:color="auto" w:fill="auto"/>
              <w:spacing w:after="0" w:line="240" w:lineRule="auto"/>
              <w:ind w:right="20"/>
              <w:jc w:val="left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Дебиторская задолженность</w:t>
            </w:r>
          </w:p>
        </w:tc>
        <w:tc>
          <w:tcPr>
            <w:tcW w:w="851" w:type="dxa"/>
            <w:vAlign w:val="center"/>
          </w:tcPr>
          <w:p w:rsidR="007476DD" w:rsidRPr="00521BCC" w:rsidRDefault="007476DD" w:rsidP="007476DD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1230</w:t>
            </w:r>
          </w:p>
        </w:tc>
        <w:tc>
          <w:tcPr>
            <w:tcW w:w="1559" w:type="dxa"/>
            <w:vAlign w:val="center"/>
          </w:tcPr>
          <w:p w:rsidR="007476DD" w:rsidRPr="00521BCC" w:rsidRDefault="007476DD" w:rsidP="007476DD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1 010,193</w:t>
            </w:r>
          </w:p>
        </w:tc>
        <w:tc>
          <w:tcPr>
            <w:tcW w:w="1559" w:type="dxa"/>
            <w:vAlign w:val="center"/>
          </w:tcPr>
          <w:p w:rsidR="007476DD" w:rsidRPr="00521BCC" w:rsidRDefault="007476DD" w:rsidP="007476DD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2 982,593</w:t>
            </w:r>
          </w:p>
        </w:tc>
        <w:tc>
          <w:tcPr>
            <w:tcW w:w="1560" w:type="dxa"/>
            <w:vAlign w:val="center"/>
          </w:tcPr>
          <w:p w:rsidR="007476DD" w:rsidRPr="00521BCC" w:rsidRDefault="007476DD" w:rsidP="007476DD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</w:tc>
      </w:tr>
      <w:tr w:rsidR="007476DD" w:rsidTr="007476DD">
        <w:tc>
          <w:tcPr>
            <w:tcW w:w="851" w:type="dxa"/>
          </w:tcPr>
          <w:p w:rsidR="007476DD" w:rsidRPr="00521BCC" w:rsidRDefault="007476DD" w:rsidP="007476DD">
            <w:pPr>
              <w:pStyle w:val="Bodytext20"/>
              <w:shd w:val="clear" w:color="auto" w:fill="auto"/>
              <w:spacing w:after="0" w:line="240" w:lineRule="auto"/>
              <w:ind w:right="20"/>
              <w:jc w:val="left"/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7476DD" w:rsidRPr="00521BCC" w:rsidRDefault="007476DD" w:rsidP="007476DD">
            <w:pPr>
              <w:pStyle w:val="Bodytext20"/>
              <w:shd w:val="clear" w:color="auto" w:fill="auto"/>
              <w:spacing w:after="0" w:line="240" w:lineRule="auto"/>
              <w:ind w:right="20"/>
              <w:jc w:val="left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Финансовые вложени</w:t>
            </w:r>
            <w:proofErr w:type="gramStart"/>
            <w:r w:rsidRPr="00521BCC">
              <w:rPr>
                <w:sz w:val="28"/>
                <w:szCs w:val="28"/>
              </w:rPr>
              <w:t>я(</w:t>
            </w:r>
            <w:proofErr w:type="gramEnd"/>
            <w:r w:rsidRPr="00521BCC">
              <w:rPr>
                <w:sz w:val="28"/>
                <w:szCs w:val="28"/>
              </w:rPr>
              <w:t>за исключением денежных эквивалентов)</w:t>
            </w:r>
          </w:p>
        </w:tc>
        <w:tc>
          <w:tcPr>
            <w:tcW w:w="851" w:type="dxa"/>
            <w:vAlign w:val="center"/>
          </w:tcPr>
          <w:p w:rsidR="007476DD" w:rsidRPr="00521BCC" w:rsidRDefault="007476DD" w:rsidP="007476DD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1240</w:t>
            </w:r>
          </w:p>
        </w:tc>
        <w:tc>
          <w:tcPr>
            <w:tcW w:w="1559" w:type="dxa"/>
            <w:vAlign w:val="center"/>
          </w:tcPr>
          <w:p w:rsidR="007476DD" w:rsidRPr="00521BCC" w:rsidRDefault="007476DD" w:rsidP="007476DD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300,5</w:t>
            </w:r>
          </w:p>
        </w:tc>
        <w:tc>
          <w:tcPr>
            <w:tcW w:w="1559" w:type="dxa"/>
            <w:vAlign w:val="center"/>
          </w:tcPr>
          <w:p w:rsidR="007476DD" w:rsidRPr="00521BCC" w:rsidRDefault="007476DD" w:rsidP="007476DD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300,5</w:t>
            </w:r>
          </w:p>
        </w:tc>
        <w:tc>
          <w:tcPr>
            <w:tcW w:w="1560" w:type="dxa"/>
            <w:vAlign w:val="center"/>
          </w:tcPr>
          <w:p w:rsidR="007476DD" w:rsidRPr="00521BCC" w:rsidRDefault="007476DD" w:rsidP="007476DD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</w:tc>
      </w:tr>
      <w:tr w:rsidR="007476DD" w:rsidTr="007476DD">
        <w:tc>
          <w:tcPr>
            <w:tcW w:w="851" w:type="dxa"/>
          </w:tcPr>
          <w:p w:rsidR="007476DD" w:rsidRPr="00521BCC" w:rsidRDefault="007476DD" w:rsidP="007476DD">
            <w:pPr>
              <w:pStyle w:val="Bodytext20"/>
              <w:shd w:val="clear" w:color="auto" w:fill="auto"/>
              <w:spacing w:after="0" w:line="240" w:lineRule="auto"/>
              <w:ind w:right="20"/>
              <w:jc w:val="left"/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7476DD" w:rsidRPr="00521BCC" w:rsidRDefault="007476DD" w:rsidP="007476DD">
            <w:pPr>
              <w:pStyle w:val="Bodytext20"/>
              <w:shd w:val="clear" w:color="auto" w:fill="auto"/>
              <w:spacing w:after="0" w:line="240" w:lineRule="auto"/>
              <w:ind w:right="20"/>
              <w:jc w:val="left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Денежные средства и денежные эквиваленты</w:t>
            </w:r>
          </w:p>
        </w:tc>
        <w:tc>
          <w:tcPr>
            <w:tcW w:w="851" w:type="dxa"/>
            <w:vAlign w:val="center"/>
          </w:tcPr>
          <w:p w:rsidR="007476DD" w:rsidRPr="00521BCC" w:rsidRDefault="007476DD" w:rsidP="007476DD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1250</w:t>
            </w:r>
          </w:p>
        </w:tc>
        <w:tc>
          <w:tcPr>
            <w:tcW w:w="1559" w:type="dxa"/>
            <w:vAlign w:val="center"/>
          </w:tcPr>
          <w:p w:rsidR="007476DD" w:rsidRPr="00521BCC" w:rsidRDefault="007476DD" w:rsidP="007476DD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7 208,9</w:t>
            </w:r>
          </w:p>
        </w:tc>
        <w:tc>
          <w:tcPr>
            <w:tcW w:w="1559" w:type="dxa"/>
            <w:vAlign w:val="center"/>
          </w:tcPr>
          <w:p w:rsidR="007476DD" w:rsidRPr="00521BCC" w:rsidRDefault="007476DD" w:rsidP="007476DD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6 750,5</w:t>
            </w:r>
          </w:p>
        </w:tc>
        <w:tc>
          <w:tcPr>
            <w:tcW w:w="1560" w:type="dxa"/>
            <w:vAlign w:val="center"/>
          </w:tcPr>
          <w:p w:rsidR="007476DD" w:rsidRPr="00521BCC" w:rsidRDefault="007476DD" w:rsidP="007476DD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</w:tc>
      </w:tr>
      <w:tr w:rsidR="007476DD" w:rsidTr="007476DD">
        <w:tc>
          <w:tcPr>
            <w:tcW w:w="851" w:type="dxa"/>
          </w:tcPr>
          <w:p w:rsidR="007476DD" w:rsidRPr="00521BCC" w:rsidRDefault="007476DD" w:rsidP="007476DD">
            <w:pPr>
              <w:pStyle w:val="Bodytext20"/>
              <w:shd w:val="clear" w:color="auto" w:fill="auto"/>
              <w:spacing w:after="0" w:line="240" w:lineRule="auto"/>
              <w:ind w:right="20"/>
              <w:jc w:val="left"/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7476DD" w:rsidRPr="00521BCC" w:rsidRDefault="007476DD" w:rsidP="007476DD">
            <w:pPr>
              <w:pStyle w:val="Bodytext20"/>
              <w:shd w:val="clear" w:color="auto" w:fill="auto"/>
              <w:spacing w:after="0" w:line="240" w:lineRule="auto"/>
              <w:ind w:right="20"/>
              <w:jc w:val="left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Прочие оборотные активы</w:t>
            </w:r>
          </w:p>
        </w:tc>
        <w:tc>
          <w:tcPr>
            <w:tcW w:w="851" w:type="dxa"/>
            <w:vAlign w:val="center"/>
          </w:tcPr>
          <w:p w:rsidR="007476DD" w:rsidRPr="00521BCC" w:rsidRDefault="007476DD" w:rsidP="007476DD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1260</w:t>
            </w:r>
          </w:p>
        </w:tc>
        <w:tc>
          <w:tcPr>
            <w:tcW w:w="1559" w:type="dxa"/>
            <w:vAlign w:val="center"/>
          </w:tcPr>
          <w:p w:rsidR="007476DD" w:rsidRPr="00521BCC" w:rsidRDefault="007476DD" w:rsidP="007476DD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7476DD" w:rsidRPr="00521BCC" w:rsidRDefault="007476DD" w:rsidP="007476DD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7476DD" w:rsidRPr="00521BCC" w:rsidRDefault="007476DD" w:rsidP="007476DD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</w:tc>
      </w:tr>
      <w:tr w:rsidR="007476DD" w:rsidTr="007476DD">
        <w:tc>
          <w:tcPr>
            <w:tcW w:w="851" w:type="dxa"/>
          </w:tcPr>
          <w:p w:rsidR="007476DD" w:rsidRPr="00521BCC" w:rsidRDefault="007476DD" w:rsidP="007476DD">
            <w:pPr>
              <w:pStyle w:val="Bodytext20"/>
              <w:shd w:val="clear" w:color="auto" w:fill="auto"/>
              <w:spacing w:after="0" w:line="240" w:lineRule="auto"/>
              <w:ind w:right="20"/>
              <w:jc w:val="left"/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7476DD" w:rsidRPr="00521BCC" w:rsidRDefault="007476DD" w:rsidP="007476DD">
            <w:pPr>
              <w:pStyle w:val="Bodytext20"/>
              <w:shd w:val="clear" w:color="auto" w:fill="auto"/>
              <w:spacing w:after="0" w:line="240" w:lineRule="auto"/>
              <w:ind w:right="20"/>
              <w:jc w:val="left"/>
              <w:rPr>
                <w:b/>
                <w:sz w:val="28"/>
                <w:szCs w:val="28"/>
              </w:rPr>
            </w:pPr>
            <w:r w:rsidRPr="00521BCC">
              <w:rPr>
                <w:b/>
                <w:sz w:val="28"/>
                <w:szCs w:val="28"/>
              </w:rPr>
              <w:t xml:space="preserve">Итого по разделу </w:t>
            </w:r>
            <w:r w:rsidRPr="00521BCC">
              <w:rPr>
                <w:b/>
                <w:sz w:val="28"/>
                <w:szCs w:val="28"/>
                <w:lang w:val="en-US"/>
              </w:rPr>
              <w:t>II</w:t>
            </w:r>
          </w:p>
        </w:tc>
        <w:tc>
          <w:tcPr>
            <w:tcW w:w="851" w:type="dxa"/>
            <w:vAlign w:val="center"/>
          </w:tcPr>
          <w:p w:rsidR="007476DD" w:rsidRPr="00521BCC" w:rsidRDefault="007476DD" w:rsidP="007476DD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b/>
                <w:sz w:val="28"/>
                <w:szCs w:val="28"/>
              </w:rPr>
            </w:pPr>
            <w:r w:rsidRPr="00521BCC">
              <w:rPr>
                <w:b/>
                <w:sz w:val="28"/>
                <w:szCs w:val="28"/>
              </w:rPr>
              <w:t>1200</w:t>
            </w:r>
          </w:p>
        </w:tc>
        <w:tc>
          <w:tcPr>
            <w:tcW w:w="1559" w:type="dxa"/>
            <w:vAlign w:val="center"/>
          </w:tcPr>
          <w:p w:rsidR="007476DD" w:rsidRPr="00521BCC" w:rsidRDefault="007476DD" w:rsidP="007476DD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b/>
                <w:sz w:val="28"/>
                <w:szCs w:val="28"/>
              </w:rPr>
            </w:pPr>
            <w:r w:rsidRPr="00521BCC">
              <w:rPr>
                <w:b/>
                <w:sz w:val="28"/>
                <w:szCs w:val="28"/>
              </w:rPr>
              <w:t>8 969,6</w:t>
            </w:r>
          </w:p>
        </w:tc>
        <w:tc>
          <w:tcPr>
            <w:tcW w:w="1559" w:type="dxa"/>
            <w:vAlign w:val="center"/>
          </w:tcPr>
          <w:p w:rsidR="007476DD" w:rsidRPr="00521BCC" w:rsidRDefault="007476DD" w:rsidP="007476DD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b/>
                <w:sz w:val="28"/>
                <w:szCs w:val="28"/>
              </w:rPr>
            </w:pPr>
            <w:r w:rsidRPr="00521BCC">
              <w:rPr>
                <w:b/>
                <w:sz w:val="28"/>
                <w:szCs w:val="28"/>
              </w:rPr>
              <w:t>10 068,8</w:t>
            </w:r>
          </w:p>
        </w:tc>
        <w:tc>
          <w:tcPr>
            <w:tcW w:w="1560" w:type="dxa"/>
            <w:vAlign w:val="center"/>
          </w:tcPr>
          <w:p w:rsidR="007476DD" w:rsidRPr="00521BCC" w:rsidRDefault="007476DD" w:rsidP="007476DD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b/>
                <w:sz w:val="28"/>
                <w:szCs w:val="28"/>
              </w:rPr>
            </w:pPr>
          </w:p>
        </w:tc>
      </w:tr>
      <w:tr w:rsidR="007476DD" w:rsidTr="007476DD">
        <w:tc>
          <w:tcPr>
            <w:tcW w:w="851" w:type="dxa"/>
          </w:tcPr>
          <w:p w:rsidR="007476DD" w:rsidRPr="00521BCC" w:rsidRDefault="007476DD" w:rsidP="007476DD">
            <w:pPr>
              <w:pStyle w:val="Bodytext20"/>
              <w:shd w:val="clear" w:color="auto" w:fill="auto"/>
              <w:spacing w:after="0" w:line="240" w:lineRule="auto"/>
              <w:ind w:right="20"/>
              <w:jc w:val="left"/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7476DD" w:rsidRPr="00521BCC" w:rsidRDefault="007476DD" w:rsidP="007476DD">
            <w:pPr>
              <w:pStyle w:val="Bodytext20"/>
              <w:shd w:val="clear" w:color="auto" w:fill="auto"/>
              <w:spacing w:after="0" w:line="240" w:lineRule="auto"/>
              <w:ind w:right="20"/>
              <w:jc w:val="left"/>
              <w:rPr>
                <w:b/>
                <w:sz w:val="28"/>
                <w:szCs w:val="28"/>
              </w:rPr>
            </w:pPr>
            <w:r w:rsidRPr="00521BCC">
              <w:rPr>
                <w:b/>
                <w:sz w:val="28"/>
                <w:szCs w:val="28"/>
              </w:rPr>
              <w:t>БАЛАНС</w:t>
            </w:r>
          </w:p>
        </w:tc>
        <w:tc>
          <w:tcPr>
            <w:tcW w:w="851" w:type="dxa"/>
            <w:vAlign w:val="center"/>
          </w:tcPr>
          <w:p w:rsidR="007476DD" w:rsidRPr="00521BCC" w:rsidRDefault="007476DD" w:rsidP="007476DD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b/>
                <w:sz w:val="28"/>
                <w:szCs w:val="28"/>
              </w:rPr>
            </w:pPr>
            <w:r w:rsidRPr="00521BCC">
              <w:rPr>
                <w:b/>
                <w:sz w:val="28"/>
                <w:szCs w:val="28"/>
              </w:rPr>
              <w:t>1600</w:t>
            </w:r>
          </w:p>
        </w:tc>
        <w:tc>
          <w:tcPr>
            <w:tcW w:w="1559" w:type="dxa"/>
            <w:vAlign w:val="center"/>
          </w:tcPr>
          <w:p w:rsidR="007476DD" w:rsidRPr="00521BCC" w:rsidRDefault="007476DD" w:rsidP="007476DD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b/>
                <w:sz w:val="28"/>
                <w:szCs w:val="28"/>
              </w:rPr>
            </w:pPr>
            <w:r w:rsidRPr="00521BCC">
              <w:rPr>
                <w:b/>
                <w:sz w:val="28"/>
                <w:szCs w:val="28"/>
              </w:rPr>
              <w:t>12 038,3</w:t>
            </w:r>
          </w:p>
        </w:tc>
        <w:tc>
          <w:tcPr>
            <w:tcW w:w="1559" w:type="dxa"/>
            <w:vAlign w:val="center"/>
          </w:tcPr>
          <w:p w:rsidR="007476DD" w:rsidRPr="00521BCC" w:rsidRDefault="007476DD" w:rsidP="007476DD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b/>
                <w:sz w:val="28"/>
                <w:szCs w:val="28"/>
              </w:rPr>
            </w:pPr>
            <w:r w:rsidRPr="00521BCC">
              <w:rPr>
                <w:b/>
                <w:sz w:val="28"/>
                <w:szCs w:val="28"/>
              </w:rPr>
              <w:t>13 147,5</w:t>
            </w:r>
          </w:p>
        </w:tc>
        <w:tc>
          <w:tcPr>
            <w:tcW w:w="1560" w:type="dxa"/>
            <w:vAlign w:val="center"/>
          </w:tcPr>
          <w:p w:rsidR="007476DD" w:rsidRPr="00521BCC" w:rsidRDefault="007476DD" w:rsidP="007476DD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b/>
                <w:sz w:val="28"/>
                <w:szCs w:val="28"/>
              </w:rPr>
            </w:pPr>
          </w:p>
        </w:tc>
      </w:tr>
    </w:tbl>
    <w:p w:rsidR="00682DD8" w:rsidRDefault="00682DD8" w:rsidP="00794330">
      <w:pPr>
        <w:pStyle w:val="Bodytext20"/>
        <w:shd w:val="clear" w:color="auto" w:fill="auto"/>
        <w:spacing w:after="0" w:line="480" w:lineRule="exact"/>
        <w:ind w:left="60" w:right="20" w:firstLine="720"/>
        <w:jc w:val="left"/>
        <w:sectPr w:rsidR="00682DD8" w:rsidSect="00821FFA">
          <w:footerReference w:type="default" r:id="rId7"/>
          <w:type w:val="continuous"/>
          <w:pgSz w:w="11905" w:h="16837"/>
          <w:pgMar w:top="1159" w:right="806" w:bottom="1243" w:left="1515" w:header="0" w:footer="3" w:gutter="0"/>
          <w:pgNumType w:start="1"/>
          <w:cols w:space="720"/>
          <w:noEndnote/>
          <w:docGrid w:linePitch="360"/>
        </w:sectPr>
      </w:pPr>
    </w:p>
    <w:p w:rsidR="00CC1586" w:rsidRDefault="00CC1586">
      <w:pPr>
        <w:pStyle w:val="Bodytext20"/>
        <w:shd w:val="clear" w:color="auto" w:fill="auto"/>
        <w:spacing w:after="0" w:line="480" w:lineRule="exact"/>
        <w:ind w:right="20" w:firstLine="720"/>
        <w:jc w:val="both"/>
      </w:pPr>
    </w:p>
    <w:p w:rsidR="004C7730" w:rsidRDefault="004C7730">
      <w:pPr>
        <w:pStyle w:val="Bodytext20"/>
        <w:shd w:val="clear" w:color="auto" w:fill="auto"/>
        <w:spacing w:after="0" w:line="480" w:lineRule="exact"/>
        <w:ind w:right="20" w:firstLine="720"/>
        <w:jc w:val="both"/>
      </w:pPr>
    </w:p>
    <w:p w:rsidR="004C7730" w:rsidRDefault="004C7730">
      <w:pPr>
        <w:pStyle w:val="Bodytext20"/>
        <w:shd w:val="clear" w:color="auto" w:fill="auto"/>
        <w:spacing w:after="0" w:line="480" w:lineRule="exact"/>
        <w:ind w:right="20" w:firstLine="720"/>
        <w:jc w:val="both"/>
      </w:pPr>
    </w:p>
    <w:p w:rsidR="004C7730" w:rsidRDefault="004C7730">
      <w:pPr>
        <w:pStyle w:val="Bodytext20"/>
        <w:shd w:val="clear" w:color="auto" w:fill="auto"/>
        <w:spacing w:after="0" w:line="480" w:lineRule="exact"/>
        <w:ind w:right="20" w:firstLine="720"/>
        <w:jc w:val="both"/>
      </w:pPr>
    </w:p>
    <w:p w:rsidR="004C7730" w:rsidRDefault="004C7730">
      <w:pPr>
        <w:pStyle w:val="Bodytext20"/>
        <w:shd w:val="clear" w:color="auto" w:fill="auto"/>
        <w:spacing w:after="0" w:line="480" w:lineRule="exact"/>
        <w:ind w:right="20" w:firstLine="720"/>
        <w:jc w:val="both"/>
      </w:pPr>
    </w:p>
    <w:p w:rsidR="004C7730" w:rsidRDefault="004C7730">
      <w:pPr>
        <w:pStyle w:val="Bodytext20"/>
        <w:shd w:val="clear" w:color="auto" w:fill="auto"/>
        <w:spacing w:after="0" w:line="480" w:lineRule="exact"/>
        <w:ind w:right="20" w:firstLine="720"/>
        <w:jc w:val="both"/>
      </w:pPr>
    </w:p>
    <w:tbl>
      <w:tblPr>
        <w:tblStyle w:val="a5"/>
        <w:tblW w:w="11058" w:type="dxa"/>
        <w:tblInd w:w="-885" w:type="dxa"/>
        <w:tblLook w:val="04A0"/>
      </w:tblPr>
      <w:tblGrid>
        <w:gridCol w:w="851"/>
        <w:gridCol w:w="4678"/>
        <w:gridCol w:w="851"/>
        <w:gridCol w:w="1559"/>
        <w:gridCol w:w="1559"/>
        <w:gridCol w:w="1560"/>
      </w:tblGrid>
      <w:tr w:rsidR="00CC1586" w:rsidTr="00CC1586">
        <w:tc>
          <w:tcPr>
            <w:tcW w:w="851" w:type="dxa"/>
            <w:vAlign w:val="center"/>
          </w:tcPr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lastRenderedPageBreak/>
              <w:t>По</w:t>
            </w:r>
          </w:p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  <w:proofErr w:type="spellStart"/>
            <w:r w:rsidRPr="00521BCC">
              <w:rPr>
                <w:sz w:val="28"/>
                <w:szCs w:val="28"/>
              </w:rPr>
              <w:t>ясне</w:t>
            </w:r>
            <w:proofErr w:type="spellEnd"/>
          </w:p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  <w:proofErr w:type="spellStart"/>
            <w:r w:rsidRPr="00521BCC">
              <w:rPr>
                <w:sz w:val="28"/>
                <w:szCs w:val="28"/>
              </w:rPr>
              <w:t>ние</w:t>
            </w:r>
            <w:proofErr w:type="spellEnd"/>
          </w:p>
        </w:tc>
        <w:tc>
          <w:tcPr>
            <w:tcW w:w="4678" w:type="dxa"/>
            <w:vAlign w:val="center"/>
          </w:tcPr>
          <w:p w:rsidR="00CC1586" w:rsidRPr="00521BCC" w:rsidRDefault="00CC1586" w:rsidP="00C11268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851" w:type="dxa"/>
            <w:vAlign w:val="center"/>
          </w:tcPr>
          <w:p w:rsidR="00CC1586" w:rsidRPr="00521BCC" w:rsidRDefault="00CC1586" w:rsidP="00C11268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Код</w:t>
            </w:r>
          </w:p>
        </w:tc>
        <w:tc>
          <w:tcPr>
            <w:tcW w:w="1559" w:type="dxa"/>
            <w:vAlign w:val="center"/>
          </w:tcPr>
          <w:p w:rsidR="00CC1586" w:rsidRPr="00521BCC" w:rsidRDefault="00CC1586" w:rsidP="00C11268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На 31.12.2015</w:t>
            </w:r>
          </w:p>
        </w:tc>
        <w:tc>
          <w:tcPr>
            <w:tcW w:w="1559" w:type="dxa"/>
            <w:vAlign w:val="center"/>
          </w:tcPr>
          <w:p w:rsidR="00CC1586" w:rsidRPr="00521BCC" w:rsidRDefault="00CC1586" w:rsidP="00C11268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На 31.12.2014</w:t>
            </w:r>
          </w:p>
        </w:tc>
        <w:tc>
          <w:tcPr>
            <w:tcW w:w="1560" w:type="dxa"/>
            <w:vAlign w:val="center"/>
          </w:tcPr>
          <w:p w:rsidR="00CC1586" w:rsidRPr="00521BCC" w:rsidRDefault="00CC1586" w:rsidP="00C11268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На 31.12.2013</w:t>
            </w:r>
          </w:p>
        </w:tc>
      </w:tr>
      <w:tr w:rsidR="00CC1586" w:rsidTr="00CC1586">
        <w:tc>
          <w:tcPr>
            <w:tcW w:w="851" w:type="dxa"/>
            <w:vAlign w:val="center"/>
          </w:tcPr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b/>
                <w:sz w:val="28"/>
                <w:szCs w:val="28"/>
              </w:rPr>
            </w:pPr>
            <w:r w:rsidRPr="00521BCC">
              <w:rPr>
                <w:b/>
                <w:sz w:val="28"/>
                <w:szCs w:val="28"/>
              </w:rPr>
              <w:t>ПАССИВ</w:t>
            </w:r>
          </w:p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b/>
                <w:sz w:val="28"/>
                <w:szCs w:val="28"/>
              </w:rPr>
            </w:pPr>
            <w:r w:rsidRPr="00521BCC">
              <w:rPr>
                <w:b/>
                <w:sz w:val="28"/>
                <w:szCs w:val="28"/>
                <w:lang w:val="en-US"/>
              </w:rPr>
              <w:t>III</w:t>
            </w:r>
            <w:r w:rsidRPr="00521BCC">
              <w:rPr>
                <w:b/>
                <w:sz w:val="28"/>
                <w:szCs w:val="28"/>
              </w:rPr>
              <w:t>. КАПИТАЛ И РЕЗЕРВЫ</w:t>
            </w:r>
          </w:p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jc w:val="left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Уставный капитал</w:t>
            </w:r>
            <w:r w:rsidRPr="00521BCC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521BCC" w:rsidRPr="00521BCC" w:rsidRDefault="00521BCC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  <w:p w:rsidR="00521BCC" w:rsidRPr="00521BCC" w:rsidRDefault="00521BCC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1310</w:t>
            </w:r>
          </w:p>
        </w:tc>
        <w:tc>
          <w:tcPr>
            <w:tcW w:w="1559" w:type="dxa"/>
            <w:vAlign w:val="center"/>
          </w:tcPr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  <w:p w:rsidR="00521BCC" w:rsidRPr="00521BCC" w:rsidRDefault="00521BCC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  <w:p w:rsidR="00521BCC" w:rsidRPr="00521BCC" w:rsidRDefault="00521BCC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5 100</w:t>
            </w:r>
          </w:p>
        </w:tc>
        <w:tc>
          <w:tcPr>
            <w:tcW w:w="1559" w:type="dxa"/>
            <w:vAlign w:val="center"/>
          </w:tcPr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  <w:p w:rsidR="00521BCC" w:rsidRPr="00521BCC" w:rsidRDefault="00521BCC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  <w:p w:rsidR="00521BCC" w:rsidRPr="00521BCC" w:rsidRDefault="00521BCC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5 100</w:t>
            </w:r>
          </w:p>
        </w:tc>
        <w:tc>
          <w:tcPr>
            <w:tcW w:w="1560" w:type="dxa"/>
            <w:vAlign w:val="center"/>
          </w:tcPr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</w:tc>
      </w:tr>
      <w:tr w:rsidR="00CC1586" w:rsidTr="00CC1586">
        <w:tc>
          <w:tcPr>
            <w:tcW w:w="851" w:type="dxa"/>
            <w:vAlign w:val="center"/>
          </w:tcPr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jc w:val="left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Собственные акции, выкупленные у акционеров</w:t>
            </w:r>
          </w:p>
        </w:tc>
        <w:tc>
          <w:tcPr>
            <w:tcW w:w="851" w:type="dxa"/>
            <w:vAlign w:val="center"/>
          </w:tcPr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1320</w:t>
            </w:r>
          </w:p>
        </w:tc>
        <w:tc>
          <w:tcPr>
            <w:tcW w:w="1559" w:type="dxa"/>
            <w:vAlign w:val="center"/>
          </w:tcPr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</w:tc>
      </w:tr>
      <w:tr w:rsidR="00CC1586" w:rsidTr="00CC1586">
        <w:tc>
          <w:tcPr>
            <w:tcW w:w="851" w:type="dxa"/>
            <w:vAlign w:val="center"/>
          </w:tcPr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jc w:val="left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 xml:space="preserve">Переоценка </w:t>
            </w:r>
            <w:proofErr w:type="spellStart"/>
            <w:r w:rsidRPr="00521BCC">
              <w:rPr>
                <w:sz w:val="28"/>
                <w:szCs w:val="28"/>
              </w:rPr>
              <w:t>внеоборотных</w:t>
            </w:r>
            <w:proofErr w:type="spellEnd"/>
            <w:r w:rsidRPr="00521BCC">
              <w:rPr>
                <w:sz w:val="28"/>
                <w:szCs w:val="28"/>
              </w:rPr>
              <w:t xml:space="preserve"> активов</w:t>
            </w:r>
          </w:p>
        </w:tc>
        <w:tc>
          <w:tcPr>
            <w:tcW w:w="851" w:type="dxa"/>
            <w:vAlign w:val="center"/>
          </w:tcPr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1340</w:t>
            </w:r>
          </w:p>
        </w:tc>
        <w:tc>
          <w:tcPr>
            <w:tcW w:w="1559" w:type="dxa"/>
            <w:vAlign w:val="center"/>
          </w:tcPr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</w:tc>
      </w:tr>
      <w:tr w:rsidR="00CC1586" w:rsidTr="00CC1586">
        <w:tc>
          <w:tcPr>
            <w:tcW w:w="851" w:type="dxa"/>
            <w:vAlign w:val="center"/>
          </w:tcPr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jc w:val="left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Добавочный капитал</w:t>
            </w:r>
          </w:p>
        </w:tc>
        <w:tc>
          <w:tcPr>
            <w:tcW w:w="851" w:type="dxa"/>
            <w:vAlign w:val="center"/>
          </w:tcPr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1350</w:t>
            </w:r>
          </w:p>
        </w:tc>
        <w:tc>
          <w:tcPr>
            <w:tcW w:w="1559" w:type="dxa"/>
            <w:vAlign w:val="center"/>
          </w:tcPr>
          <w:p w:rsidR="00CC1586" w:rsidRPr="00521BCC" w:rsidRDefault="00521BCC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 xml:space="preserve">900 </w:t>
            </w:r>
          </w:p>
        </w:tc>
        <w:tc>
          <w:tcPr>
            <w:tcW w:w="1559" w:type="dxa"/>
            <w:vAlign w:val="center"/>
          </w:tcPr>
          <w:p w:rsidR="00CC1586" w:rsidRPr="00521BCC" w:rsidRDefault="00521BCC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900</w:t>
            </w:r>
          </w:p>
        </w:tc>
        <w:tc>
          <w:tcPr>
            <w:tcW w:w="1560" w:type="dxa"/>
            <w:vAlign w:val="center"/>
          </w:tcPr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</w:tc>
      </w:tr>
      <w:tr w:rsidR="00CC1586" w:rsidTr="00CC1586">
        <w:tc>
          <w:tcPr>
            <w:tcW w:w="851" w:type="dxa"/>
            <w:vAlign w:val="center"/>
          </w:tcPr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jc w:val="left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Резервный капитал</w:t>
            </w:r>
          </w:p>
        </w:tc>
        <w:tc>
          <w:tcPr>
            <w:tcW w:w="851" w:type="dxa"/>
            <w:vAlign w:val="center"/>
          </w:tcPr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1360</w:t>
            </w:r>
          </w:p>
        </w:tc>
        <w:tc>
          <w:tcPr>
            <w:tcW w:w="1559" w:type="dxa"/>
            <w:vAlign w:val="center"/>
          </w:tcPr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</w:tc>
      </w:tr>
      <w:tr w:rsidR="00CC1586" w:rsidTr="00CC1586">
        <w:tc>
          <w:tcPr>
            <w:tcW w:w="851" w:type="dxa"/>
            <w:vAlign w:val="center"/>
          </w:tcPr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jc w:val="left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Нераспределённая прибыль</w:t>
            </w:r>
          </w:p>
        </w:tc>
        <w:tc>
          <w:tcPr>
            <w:tcW w:w="851" w:type="dxa"/>
            <w:vAlign w:val="center"/>
          </w:tcPr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1370</w:t>
            </w:r>
          </w:p>
        </w:tc>
        <w:tc>
          <w:tcPr>
            <w:tcW w:w="1559" w:type="dxa"/>
            <w:vAlign w:val="center"/>
          </w:tcPr>
          <w:p w:rsidR="00CC1586" w:rsidRPr="00521BCC" w:rsidRDefault="00521BCC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3 293,5</w:t>
            </w:r>
          </w:p>
        </w:tc>
        <w:tc>
          <w:tcPr>
            <w:tcW w:w="1559" w:type="dxa"/>
            <w:vAlign w:val="center"/>
          </w:tcPr>
          <w:p w:rsidR="00CC1586" w:rsidRPr="00521BCC" w:rsidRDefault="00521BCC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3 293,5</w:t>
            </w:r>
          </w:p>
        </w:tc>
        <w:tc>
          <w:tcPr>
            <w:tcW w:w="1560" w:type="dxa"/>
            <w:vAlign w:val="center"/>
          </w:tcPr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</w:tc>
      </w:tr>
      <w:tr w:rsidR="00CC1586" w:rsidTr="00CC1586">
        <w:tc>
          <w:tcPr>
            <w:tcW w:w="851" w:type="dxa"/>
            <w:vAlign w:val="center"/>
          </w:tcPr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jc w:val="left"/>
              <w:rPr>
                <w:b/>
                <w:sz w:val="28"/>
                <w:szCs w:val="28"/>
              </w:rPr>
            </w:pPr>
            <w:r w:rsidRPr="00521BCC">
              <w:rPr>
                <w:b/>
                <w:sz w:val="28"/>
                <w:szCs w:val="28"/>
              </w:rPr>
              <w:t xml:space="preserve">Итого по разделу </w:t>
            </w:r>
            <w:r w:rsidRPr="00521BCC">
              <w:rPr>
                <w:b/>
                <w:sz w:val="28"/>
                <w:szCs w:val="28"/>
                <w:lang w:val="en-US"/>
              </w:rPr>
              <w:t>III</w:t>
            </w:r>
          </w:p>
        </w:tc>
        <w:tc>
          <w:tcPr>
            <w:tcW w:w="851" w:type="dxa"/>
            <w:vAlign w:val="center"/>
          </w:tcPr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b/>
                <w:sz w:val="28"/>
                <w:szCs w:val="28"/>
              </w:rPr>
            </w:pPr>
            <w:r w:rsidRPr="00521BCC">
              <w:rPr>
                <w:b/>
                <w:sz w:val="28"/>
                <w:szCs w:val="28"/>
              </w:rPr>
              <w:t>1300</w:t>
            </w:r>
          </w:p>
        </w:tc>
        <w:tc>
          <w:tcPr>
            <w:tcW w:w="1559" w:type="dxa"/>
            <w:vAlign w:val="center"/>
          </w:tcPr>
          <w:p w:rsidR="00CC1586" w:rsidRPr="00521BCC" w:rsidRDefault="00521BCC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b/>
                <w:sz w:val="28"/>
                <w:szCs w:val="28"/>
              </w:rPr>
            </w:pPr>
            <w:r w:rsidRPr="00521BCC">
              <w:rPr>
                <w:b/>
                <w:sz w:val="28"/>
                <w:szCs w:val="28"/>
              </w:rPr>
              <w:t>9 293,5</w:t>
            </w:r>
          </w:p>
        </w:tc>
        <w:tc>
          <w:tcPr>
            <w:tcW w:w="1559" w:type="dxa"/>
            <w:vAlign w:val="center"/>
          </w:tcPr>
          <w:p w:rsidR="00CC1586" w:rsidRPr="00521BCC" w:rsidRDefault="00521BCC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b/>
                <w:sz w:val="28"/>
                <w:szCs w:val="28"/>
              </w:rPr>
            </w:pPr>
            <w:r w:rsidRPr="00521BCC">
              <w:rPr>
                <w:b/>
                <w:sz w:val="28"/>
                <w:szCs w:val="28"/>
              </w:rPr>
              <w:t>9 293,5</w:t>
            </w:r>
          </w:p>
        </w:tc>
        <w:tc>
          <w:tcPr>
            <w:tcW w:w="1560" w:type="dxa"/>
            <w:vAlign w:val="center"/>
          </w:tcPr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b/>
                <w:sz w:val="28"/>
                <w:szCs w:val="28"/>
              </w:rPr>
            </w:pPr>
          </w:p>
        </w:tc>
      </w:tr>
      <w:tr w:rsidR="00CC1586" w:rsidTr="00CC1586">
        <w:tc>
          <w:tcPr>
            <w:tcW w:w="851" w:type="dxa"/>
            <w:vAlign w:val="center"/>
          </w:tcPr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b/>
                <w:sz w:val="28"/>
                <w:szCs w:val="28"/>
              </w:rPr>
            </w:pPr>
            <w:r w:rsidRPr="00521BCC">
              <w:rPr>
                <w:b/>
                <w:sz w:val="28"/>
                <w:szCs w:val="28"/>
                <w:lang w:val="en-US"/>
              </w:rPr>
              <w:t>IV</w:t>
            </w:r>
            <w:r w:rsidRPr="00521BCC">
              <w:rPr>
                <w:b/>
                <w:sz w:val="28"/>
                <w:szCs w:val="28"/>
              </w:rPr>
              <w:t>. ДОЛГОСРОЧНЫЕ ОБЯЗАТЕЛЬСТВА</w:t>
            </w:r>
          </w:p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jc w:val="left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Заемные средства</w:t>
            </w:r>
          </w:p>
        </w:tc>
        <w:tc>
          <w:tcPr>
            <w:tcW w:w="851" w:type="dxa"/>
            <w:vAlign w:val="center"/>
          </w:tcPr>
          <w:p w:rsidR="00521BCC" w:rsidRPr="00521BCC" w:rsidRDefault="00521BCC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  <w:p w:rsidR="00521BCC" w:rsidRPr="00521BCC" w:rsidRDefault="00521BCC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1410</w:t>
            </w:r>
          </w:p>
        </w:tc>
        <w:tc>
          <w:tcPr>
            <w:tcW w:w="1559" w:type="dxa"/>
            <w:vAlign w:val="center"/>
          </w:tcPr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  <w:p w:rsidR="00521BCC" w:rsidRPr="00521BCC" w:rsidRDefault="00521BCC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  <w:p w:rsidR="00521BCC" w:rsidRPr="00521BCC" w:rsidRDefault="00521BCC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  <w:p w:rsidR="00521BCC" w:rsidRPr="00521BCC" w:rsidRDefault="00521BCC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  <w:p w:rsidR="00521BCC" w:rsidRPr="00521BCC" w:rsidRDefault="00521BCC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</w:tc>
      </w:tr>
      <w:tr w:rsidR="00CC1586" w:rsidTr="00CC1586">
        <w:tc>
          <w:tcPr>
            <w:tcW w:w="851" w:type="dxa"/>
            <w:vAlign w:val="center"/>
          </w:tcPr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jc w:val="left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Отложенные налоговые обязательства</w:t>
            </w:r>
          </w:p>
        </w:tc>
        <w:tc>
          <w:tcPr>
            <w:tcW w:w="851" w:type="dxa"/>
            <w:vAlign w:val="center"/>
          </w:tcPr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1420</w:t>
            </w:r>
          </w:p>
        </w:tc>
        <w:tc>
          <w:tcPr>
            <w:tcW w:w="1559" w:type="dxa"/>
            <w:vAlign w:val="center"/>
          </w:tcPr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</w:tc>
      </w:tr>
      <w:tr w:rsidR="00CC1586" w:rsidTr="00CC1586">
        <w:tc>
          <w:tcPr>
            <w:tcW w:w="851" w:type="dxa"/>
            <w:vAlign w:val="center"/>
          </w:tcPr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jc w:val="left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Оценочные обязательства</w:t>
            </w:r>
          </w:p>
        </w:tc>
        <w:tc>
          <w:tcPr>
            <w:tcW w:w="851" w:type="dxa"/>
            <w:vAlign w:val="center"/>
          </w:tcPr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1430</w:t>
            </w:r>
          </w:p>
        </w:tc>
        <w:tc>
          <w:tcPr>
            <w:tcW w:w="1559" w:type="dxa"/>
            <w:vAlign w:val="center"/>
          </w:tcPr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</w:tc>
      </w:tr>
      <w:tr w:rsidR="00CC1586" w:rsidTr="00CC1586">
        <w:tc>
          <w:tcPr>
            <w:tcW w:w="851" w:type="dxa"/>
            <w:vAlign w:val="center"/>
          </w:tcPr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jc w:val="left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Прочие обязательства</w:t>
            </w:r>
          </w:p>
        </w:tc>
        <w:tc>
          <w:tcPr>
            <w:tcW w:w="851" w:type="dxa"/>
            <w:vAlign w:val="center"/>
          </w:tcPr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1450</w:t>
            </w:r>
          </w:p>
        </w:tc>
        <w:tc>
          <w:tcPr>
            <w:tcW w:w="1559" w:type="dxa"/>
            <w:vAlign w:val="center"/>
          </w:tcPr>
          <w:p w:rsidR="00CC1586" w:rsidRPr="00521BCC" w:rsidRDefault="00521BCC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1 305</w:t>
            </w:r>
          </w:p>
        </w:tc>
        <w:tc>
          <w:tcPr>
            <w:tcW w:w="1559" w:type="dxa"/>
            <w:vAlign w:val="center"/>
          </w:tcPr>
          <w:p w:rsidR="00CC1586" w:rsidRPr="00521BCC" w:rsidRDefault="00521BCC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1 305</w:t>
            </w:r>
          </w:p>
        </w:tc>
        <w:tc>
          <w:tcPr>
            <w:tcW w:w="1560" w:type="dxa"/>
            <w:vAlign w:val="center"/>
          </w:tcPr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</w:tc>
      </w:tr>
      <w:tr w:rsidR="00CC1586" w:rsidTr="00CC1586">
        <w:tc>
          <w:tcPr>
            <w:tcW w:w="851" w:type="dxa"/>
            <w:vAlign w:val="center"/>
          </w:tcPr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jc w:val="left"/>
              <w:rPr>
                <w:b/>
                <w:sz w:val="28"/>
                <w:szCs w:val="28"/>
              </w:rPr>
            </w:pPr>
            <w:r w:rsidRPr="00521BCC">
              <w:rPr>
                <w:b/>
                <w:sz w:val="28"/>
                <w:szCs w:val="28"/>
              </w:rPr>
              <w:t>Итого по разделу</w:t>
            </w:r>
            <w:r w:rsidR="00521BCC" w:rsidRPr="00521BCC">
              <w:rPr>
                <w:b/>
                <w:sz w:val="28"/>
                <w:szCs w:val="28"/>
              </w:rPr>
              <w:t xml:space="preserve"> </w:t>
            </w:r>
            <w:r w:rsidR="00521BCC" w:rsidRPr="00521BCC">
              <w:rPr>
                <w:b/>
                <w:sz w:val="28"/>
                <w:szCs w:val="28"/>
                <w:lang w:val="en-US"/>
              </w:rPr>
              <w:t>IV</w:t>
            </w:r>
          </w:p>
        </w:tc>
        <w:tc>
          <w:tcPr>
            <w:tcW w:w="851" w:type="dxa"/>
            <w:vAlign w:val="center"/>
          </w:tcPr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b/>
                <w:sz w:val="28"/>
                <w:szCs w:val="28"/>
              </w:rPr>
            </w:pPr>
            <w:r w:rsidRPr="00521BCC">
              <w:rPr>
                <w:b/>
                <w:sz w:val="28"/>
                <w:szCs w:val="28"/>
              </w:rPr>
              <w:t>1400</w:t>
            </w:r>
          </w:p>
        </w:tc>
        <w:tc>
          <w:tcPr>
            <w:tcW w:w="1559" w:type="dxa"/>
            <w:vAlign w:val="center"/>
          </w:tcPr>
          <w:p w:rsidR="00CC1586" w:rsidRPr="00521BCC" w:rsidRDefault="00521BCC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b/>
                <w:sz w:val="28"/>
                <w:szCs w:val="28"/>
              </w:rPr>
            </w:pPr>
            <w:r w:rsidRPr="00521BCC">
              <w:rPr>
                <w:b/>
                <w:sz w:val="28"/>
                <w:szCs w:val="28"/>
              </w:rPr>
              <w:t>1 305</w:t>
            </w:r>
          </w:p>
        </w:tc>
        <w:tc>
          <w:tcPr>
            <w:tcW w:w="1559" w:type="dxa"/>
            <w:vAlign w:val="center"/>
          </w:tcPr>
          <w:p w:rsidR="00CC1586" w:rsidRPr="00521BCC" w:rsidRDefault="00521BCC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b/>
                <w:sz w:val="28"/>
                <w:szCs w:val="28"/>
              </w:rPr>
            </w:pPr>
            <w:r w:rsidRPr="00521BCC">
              <w:rPr>
                <w:b/>
                <w:sz w:val="28"/>
                <w:szCs w:val="28"/>
              </w:rPr>
              <w:t>1 305</w:t>
            </w:r>
          </w:p>
        </w:tc>
        <w:tc>
          <w:tcPr>
            <w:tcW w:w="1560" w:type="dxa"/>
            <w:vAlign w:val="center"/>
          </w:tcPr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b/>
                <w:sz w:val="28"/>
                <w:szCs w:val="28"/>
              </w:rPr>
            </w:pPr>
          </w:p>
        </w:tc>
      </w:tr>
      <w:tr w:rsidR="00CC1586" w:rsidTr="00CC1586">
        <w:tc>
          <w:tcPr>
            <w:tcW w:w="851" w:type="dxa"/>
            <w:vAlign w:val="center"/>
          </w:tcPr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521BCC" w:rsidRPr="00521BCC" w:rsidRDefault="00521BCC" w:rsidP="00521BCC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b/>
                <w:sz w:val="28"/>
                <w:szCs w:val="28"/>
              </w:rPr>
            </w:pPr>
            <w:r w:rsidRPr="00521BCC">
              <w:rPr>
                <w:b/>
                <w:sz w:val="28"/>
                <w:szCs w:val="28"/>
                <w:lang w:val="en-US"/>
              </w:rPr>
              <w:t>V</w:t>
            </w:r>
            <w:r w:rsidRPr="00521BCC">
              <w:rPr>
                <w:b/>
                <w:sz w:val="28"/>
                <w:szCs w:val="28"/>
              </w:rPr>
              <w:t>. КРАТКОСРОЧНЫЕ ОБЯЗАТЕЛЬСТВА</w:t>
            </w:r>
          </w:p>
          <w:p w:rsidR="00CC1586" w:rsidRPr="00521BCC" w:rsidRDefault="00521BCC" w:rsidP="00521BCC">
            <w:pPr>
              <w:pStyle w:val="Bodytext20"/>
              <w:shd w:val="clear" w:color="auto" w:fill="auto"/>
              <w:spacing w:after="0" w:line="240" w:lineRule="auto"/>
              <w:ind w:right="20"/>
              <w:jc w:val="left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Заемные средства</w:t>
            </w:r>
          </w:p>
        </w:tc>
        <w:tc>
          <w:tcPr>
            <w:tcW w:w="851" w:type="dxa"/>
            <w:vAlign w:val="center"/>
          </w:tcPr>
          <w:p w:rsidR="00521BCC" w:rsidRPr="00521BCC" w:rsidRDefault="00521BCC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  <w:p w:rsidR="00521BCC" w:rsidRPr="00521BCC" w:rsidRDefault="00521BCC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1510</w:t>
            </w:r>
          </w:p>
        </w:tc>
        <w:tc>
          <w:tcPr>
            <w:tcW w:w="1559" w:type="dxa"/>
            <w:vAlign w:val="center"/>
          </w:tcPr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  <w:p w:rsidR="00521BCC" w:rsidRPr="00521BCC" w:rsidRDefault="00521BCC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  <w:p w:rsidR="00521BCC" w:rsidRPr="00521BCC" w:rsidRDefault="00521BCC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430</w:t>
            </w:r>
          </w:p>
        </w:tc>
        <w:tc>
          <w:tcPr>
            <w:tcW w:w="1559" w:type="dxa"/>
            <w:vAlign w:val="center"/>
          </w:tcPr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  <w:p w:rsidR="00521BCC" w:rsidRPr="00521BCC" w:rsidRDefault="00521BCC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  <w:p w:rsidR="00521BCC" w:rsidRPr="00521BCC" w:rsidRDefault="00521BCC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395,8</w:t>
            </w:r>
          </w:p>
        </w:tc>
        <w:tc>
          <w:tcPr>
            <w:tcW w:w="1560" w:type="dxa"/>
            <w:vAlign w:val="center"/>
          </w:tcPr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</w:tc>
      </w:tr>
      <w:tr w:rsidR="00CC1586" w:rsidTr="00CC1586">
        <w:tc>
          <w:tcPr>
            <w:tcW w:w="851" w:type="dxa"/>
            <w:vAlign w:val="center"/>
          </w:tcPr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CC1586" w:rsidRPr="00521BCC" w:rsidRDefault="00521BCC" w:rsidP="00CC1586">
            <w:pPr>
              <w:pStyle w:val="Bodytext20"/>
              <w:shd w:val="clear" w:color="auto" w:fill="auto"/>
              <w:spacing w:after="0" w:line="240" w:lineRule="auto"/>
              <w:ind w:right="20"/>
              <w:jc w:val="left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Кредиторская задолженность</w:t>
            </w:r>
          </w:p>
        </w:tc>
        <w:tc>
          <w:tcPr>
            <w:tcW w:w="851" w:type="dxa"/>
            <w:vAlign w:val="center"/>
          </w:tcPr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1520</w:t>
            </w:r>
          </w:p>
        </w:tc>
        <w:tc>
          <w:tcPr>
            <w:tcW w:w="1559" w:type="dxa"/>
            <w:vAlign w:val="center"/>
          </w:tcPr>
          <w:p w:rsidR="00CC1586" w:rsidRPr="00521BCC" w:rsidRDefault="00521BCC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1 019,8</w:t>
            </w:r>
          </w:p>
        </w:tc>
        <w:tc>
          <w:tcPr>
            <w:tcW w:w="1559" w:type="dxa"/>
            <w:vAlign w:val="center"/>
          </w:tcPr>
          <w:p w:rsidR="00CC1586" w:rsidRPr="00521BCC" w:rsidRDefault="00521BCC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2 153,2</w:t>
            </w:r>
          </w:p>
        </w:tc>
        <w:tc>
          <w:tcPr>
            <w:tcW w:w="1560" w:type="dxa"/>
            <w:vAlign w:val="center"/>
          </w:tcPr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</w:tc>
      </w:tr>
      <w:tr w:rsidR="00CC1586" w:rsidTr="00CC1586">
        <w:tc>
          <w:tcPr>
            <w:tcW w:w="851" w:type="dxa"/>
            <w:vAlign w:val="center"/>
          </w:tcPr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CC1586" w:rsidRPr="00521BCC" w:rsidRDefault="00521BCC" w:rsidP="00CC1586">
            <w:pPr>
              <w:pStyle w:val="Bodytext20"/>
              <w:shd w:val="clear" w:color="auto" w:fill="auto"/>
              <w:spacing w:after="0" w:line="240" w:lineRule="auto"/>
              <w:ind w:right="20"/>
              <w:jc w:val="left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Доходы будущих периодов</w:t>
            </w:r>
          </w:p>
        </w:tc>
        <w:tc>
          <w:tcPr>
            <w:tcW w:w="851" w:type="dxa"/>
            <w:vAlign w:val="center"/>
          </w:tcPr>
          <w:p w:rsidR="00CC1586" w:rsidRPr="00521BCC" w:rsidRDefault="00CC1586" w:rsidP="00C11268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1530</w:t>
            </w:r>
          </w:p>
        </w:tc>
        <w:tc>
          <w:tcPr>
            <w:tcW w:w="1559" w:type="dxa"/>
            <w:vAlign w:val="center"/>
          </w:tcPr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</w:tc>
      </w:tr>
      <w:tr w:rsidR="00CC1586" w:rsidTr="00CC1586">
        <w:tc>
          <w:tcPr>
            <w:tcW w:w="851" w:type="dxa"/>
            <w:vAlign w:val="center"/>
          </w:tcPr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CC1586" w:rsidRPr="00521BCC" w:rsidRDefault="00521BCC" w:rsidP="00CC1586">
            <w:pPr>
              <w:pStyle w:val="Bodytext20"/>
              <w:shd w:val="clear" w:color="auto" w:fill="auto"/>
              <w:spacing w:after="0" w:line="240" w:lineRule="auto"/>
              <w:ind w:right="20"/>
              <w:jc w:val="left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Оценочные обязательства</w:t>
            </w:r>
          </w:p>
        </w:tc>
        <w:tc>
          <w:tcPr>
            <w:tcW w:w="851" w:type="dxa"/>
            <w:vAlign w:val="center"/>
          </w:tcPr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1540</w:t>
            </w:r>
          </w:p>
        </w:tc>
        <w:tc>
          <w:tcPr>
            <w:tcW w:w="1559" w:type="dxa"/>
            <w:vAlign w:val="center"/>
          </w:tcPr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</w:tc>
      </w:tr>
      <w:tr w:rsidR="00CC1586" w:rsidTr="00CC1586">
        <w:tc>
          <w:tcPr>
            <w:tcW w:w="851" w:type="dxa"/>
            <w:vAlign w:val="center"/>
          </w:tcPr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CC1586" w:rsidRPr="00521BCC" w:rsidRDefault="00521BCC" w:rsidP="00CC1586">
            <w:pPr>
              <w:pStyle w:val="Bodytext20"/>
              <w:shd w:val="clear" w:color="auto" w:fill="auto"/>
              <w:spacing w:after="0" w:line="240" w:lineRule="auto"/>
              <w:ind w:right="20"/>
              <w:jc w:val="left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Прочие обязательства</w:t>
            </w:r>
          </w:p>
        </w:tc>
        <w:tc>
          <w:tcPr>
            <w:tcW w:w="851" w:type="dxa"/>
            <w:vAlign w:val="center"/>
          </w:tcPr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  <w:r w:rsidRPr="00521BCC">
              <w:rPr>
                <w:sz w:val="28"/>
                <w:szCs w:val="28"/>
              </w:rPr>
              <w:t>1550</w:t>
            </w:r>
          </w:p>
        </w:tc>
        <w:tc>
          <w:tcPr>
            <w:tcW w:w="1559" w:type="dxa"/>
            <w:vAlign w:val="center"/>
          </w:tcPr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</w:tc>
      </w:tr>
      <w:tr w:rsidR="00CC1586" w:rsidTr="00CC1586">
        <w:tc>
          <w:tcPr>
            <w:tcW w:w="851" w:type="dxa"/>
            <w:vAlign w:val="center"/>
          </w:tcPr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CC1586" w:rsidRPr="00521BCC" w:rsidRDefault="00521BCC" w:rsidP="00CC1586">
            <w:pPr>
              <w:pStyle w:val="Bodytext20"/>
              <w:shd w:val="clear" w:color="auto" w:fill="auto"/>
              <w:spacing w:after="0" w:line="240" w:lineRule="auto"/>
              <w:ind w:right="20"/>
              <w:jc w:val="left"/>
              <w:rPr>
                <w:b/>
                <w:sz w:val="28"/>
                <w:szCs w:val="28"/>
              </w:rPr>
            </w:pPr>
            <w:r w:rsidRPr="00521BCC">
              <w:rPr>
                <w:b/>
                <w:sz w:val="28"/>
                <w:szCs w:val="28"/>
              </w:rPr>
              <w:t xml:space="preserve">Итого по разделу </w:t>
            </w:r>
            <w:r w:rsidRPr="00521BCC">
              <w:rPr>
                <w:b/>
                <w:sz w:val="28"/>
                <w:szCs w:val="28"/>
                <w:lang w:val="en-US"/>
              </w:rPr>
              <w:t>V</w:t>
            </w:r>
          </w:p>
        </w:tc>
        <w:tc>
          <w:tcPr>
            <w:tcW w:w="851" w:type="dxa"/>
            <w:vAlign w:val="center"/>
          </w:tcPr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b/>
                <w:sz w:val="28"/>
                <w:szCs w:val="28"/>
              </w:rPr>
            </w:pPr>
            <w:r w:rsidRPr="00521BCC">
              <w:rPr>
                <w:b/>
                <w:sz w:val="28"/>
                <w:szCs w:val="28"/>
              </w:rPr>
              <w:t>1500</w:t>
            </w:r>
          </w:p>
        </w:tc>
        <w:tc>
          <w:tcPr>
            <w:tcW w:w="1559" w:type="dxa"/>
            <w:vAlign w:val="center"/>
          </w:tcPr>
          <w:p w:rsidR="00CC1586" w:rsidRPr="00521BCC" w:rsidRDefault="00521BCC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b/>
                <w:sz w:val="28"/>
                <w:szCs w:val="28"/>
              </w:rPr>
            </w:pPr>
            <w:r w:rsidRPr="00521BCC">
              <w:rPr>
                <w:b/>
                <w:sz w:val="28"/>
                <w:szCs w:val="28"/>
              </w:rPr>
              <w:t>1 449,8</w:t>
            </w:r>
          </w:p>
        </w:tc>
        <w:tc>
          <w:tcPr>
            <w:tcW w:w="1559" w:type="dxa"/>
            <w:vAlign w:val="center"/>
          </w:tcPr>
          <w:p w:rsidR="00CC1586" w:rsidRPr="00521BCC" w:rsidRDefault="00521BCC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b/>
                <w:sz w:val="28"/>
                <w:szCs w:val="28"/>
              </w:rPr>
            </w:pPr>
            <w:r w:rsidRPr="00521BCC">
              <w:rPr>
                <w:b/>
                <w:sz w:val="28"/>
                <w:szCs w:val="28"/>
              </w:rPr>
              <w:t>2 549</w:t>
            </w:r>
          </w:p>
        </w:tc>
        <w:tc>
          <w:tcPr>
            <w:tcW w:w="1560" w:type="dxa"/>
            <w:vAlign w:val="center"/>
          </w:tcPr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b/>
                <w:sz w:val="28"/>
                <w:szCs w:val="28"/>
              </w:rPr>
            </w:pPr>
          </w:p>
        </w:tc>
      </w:tr>
      <w:tr w:rsidR="00CC1586" w:rsidTr="00CC1586">
        <w:tc>
          <w:tcPr>
            <w:tcW w:w="851" w:type="dxa"/>
            <w:vAlign w:val="center"/>
          </w:tcPr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CC1586" w:rsidRPr="00521BCC" w:rsidRDefault="00521BCC" w:rsidP="00CC1586">
            <w:pPr>
              <w:pStyle w:val="Bodytext20"/>
              <w:shd w:val="clear" w:color="auto" w:fill="auto"/>
              <w:spacing w:after="0" w:line="240" w:lineRule="auto"/>
              <w:ind w:right="20"/>
              <w:jc w:val="left"/>
              <w:rPr>
                <w:b/>
                <w:sz w:val="28"/>
                <w:szCs w:val="28"/>
              </w:rPr>
            </w:pPr>
            <w:r w:rsidRPr="00521BCC">
              <w:rPr>
                <w:b/>
                <w:sz w:val="28"/>
                <w:szCs w:val="28"/>
              </w:rPr>
              <w:t>БАЛАНС</w:t>
            </w:r>
          </w:p>
        </w:tc>
        <w:tc>
          <w:tcPr>
            <w:tcW w:w="851" w:type="dxa"/>
            <w:vAlign w:val="center"/>
          </w:tcPr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b/>
                <w:sz w:val="28"/>
                <w:szCs w:val="28"/>
              </w:rPr>
            </w:pPr>
            <w:r w:rsidRPr="00521BCC">
              <w:rPr>
                <w:b/>
                <w:sz w:val="28"/>
                <w:szCs w:val="28"/>
              </w:rPr>
              <w:t>1700</w:t>
            </w:r>
          </w:p>
        </w:tc>
        <w:tc>
          <w:tcPr>
            <w:tcW w:w="1559" w:type="dxa"/>
            <w:vAlign w:val="center"/>
          </w:tcPr>
          <w:p w:rsidR="00CC1586" w:rsidRPr="00521BCC" w:rsidRDefault="00521BCC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b/>
                <w:sz w:val="28"/>
                <w:szCs w:val="28"/>
              </w:rPr>
            </w:pPr>
            <w:r w:rsidRPr="00521BCC">
              <w:rPr>
                <w:b/>
                <w:sz w:val="28"/>
                <w:szCs w:val="28"/>
              </w:rPr>
              <w:t>12 038,3</w:t>
            </w:r>
          </w:p>
        </w:tc>
        <w:tc>
          <w:tcPr>
            <w:tcW w:w="1559" w:type="dxa"/>
            <w:vAlign w:val="center"/>
          </w:tcPr>
          <w:p w:rsidR="00CC1586" w:rsidRPr="00521BCC" w:rsidRDefault="00521BCC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b/>
                <w:sz w:val="28"/>
                <w:szCs w:val="28"/>
              </w:rPr>
            </w:pPr>
            <w:r w:rsidRPr="00521BCC">
              <w:rPr>
                <w:b/>
                <w:sz w:val="28"/>
                <w:szCs w:val="28"/>
              </w:rPr>
              <w:t>13 147,5</w:t>
            </w:r>
          </w:p>
        </w:tc>
        <w:tc>
          <w:tcPr>
            <w:tcW w:w="1560" w:type="dxa"/>
            <w:vAlign w:val="center"/>
          </w:tcPr>
          <w:p w:rsidR="00CC1586" w:rsidRPr="00521BCC" w:rsidRDefault="00CC1586" w:rsidP="00CC1586">
            <w:pPr>
              <w:pStyle w:val="Bodytext20"/>
              <w:shd w:val="clear" w:color="auto" w:fill="auto"/>
              <w:spacing w:after="0" w:line="240" w:lineRule="auto"/>
              <w:ind w:right="20"/>
              <w:rPr>
                <w:b/>
                <w:sz w:val="28"/>
                <w:szCs w:val="28"/>
              </w:rPr>
            </w:pPr>
          </w:p>
        </w:tc>
      </w:tr>
    </w:tbl>
    <w:p w:rsidR="00521BCC" w:rsidRDefault="00521BCC">
      <w:pPr>
        <w:pStyle w:val="Bodytext20"/>
        <w:shd w:val="clear" w:color="auto" w:fill="auto"/>
        <w:spacing w:after="0" w:line="480" w:lineRule="exact"/>
        <w:ind w:right="20" w:firstLine="720"/>
        <w:jc w:val="both"/>
      </w:pPr>
    </w:p>
    <w:p w:rsidR="00521BCC" w:rsidRDefault="00521BCC">
      <w:pPr>
        <w:pStyle w:val="Bodytext20"/>
        <w:shd w:val="clear" w:color="auto" w:fill="auto"/>
        <w:spacing w:after="0" w:line="480" w:lineRule="exact"/>
        <w:ind w:right="20" w:firstLine="720"/>
        <w:jc w:val="both"/>
      </w:pPr>
    </w:p>
    <w:p w:rsidR="00521BCC" w:rsidRDefault="00521BCC">
      <w:pPr>
        <w:pStyle w:val="Bodytext20"/>
        <w:shd w:val="clear" w:color="auto" w:fill="auto"/>
        <w:spacing w:after="0" w:line="480" w:lineRule="exact"/>
        <w:ind w:right="20" w:firstLine="720"/>
        <w:jc w:val="both"/>
      </w:pPr>
    </w:p>
    <w:p w:rsidR="00521BCC" w:rsidRDefault="00521BCC">
      <w:pPr>
        <w:pStyle w:val="Bodytext20"/>
        <w:shd w:val="clear" w:color="auto" w:fill="auto"/>
        <w:spacing w:after="0" w:line="480" w:lineRule="exact"/>
        <w:ind w:right="20" w:firstLine="720"/>
        <w:jc w:val="both"/>
      </w:pPr>
    </w:p>
    <w:p w:rsidR="00521BCC" w:rsidRDefault="00521BCC">
      <w:pPr>
        <w:pStyle w:val="Bodytext20"/>
        <w:shd w:val="clear" w:color="auto" w:fill="auto"/>
        <w:spacing w:after="0" w:line="480" w:lineRule="exact"/>
        <w:ind w:right="20" w:firstLine="720"/>
        <w:jc w:val="both"/>
      </w:pPr>
    </w:p>
    <w:p w:rsidR="000A4CBD" w:rsidRDefault="000A4CBD">
      <w:pPr>
        <w:pStyle w:val="Bodytext20"/>
        <w:shd w:val="clear" w:color="auto" w:fill="auto"/>
        <w:spacing w:after="0" w:line="480" w:lineRule="exact"/>
        <w:ind w:right="20" w:firstLine="720"/>
        <w:jc w:val="both"/>
      </w:pPr>
    </w:p>
    <w:p w:rsidR="000A4CBD" w:rsidRDefault="000A4CBD">
      <w:pPr>
        <w:pStyle w:val="Bodytext20"/>
        <w:shd w:val="clear" w:color="auto" w:fill="auto"/>
        <w:spacing w:after="0" w:line="480" w:lineRule="exact"/>
        <w:ind w:right="20" w:firstLine="720"/>
        <w:jc w:val="both"/>
      </w:pPr>
    </w:p>
    <w:p w:rsidR="000A4CBD" w:rsidRDefault="000A4CBD">
      <w:pPr>
        <w:pStyle w:val="Bodytext20"/>
        <w:shd w:val="clear" w:color="auto" w:fill="auto"/>
        <w:spacing w:after="0" w:line="480" w:lineRule="exact"/>
        <w:ind w:right="20" w:firstLine="720"/>
        <w:jc w:val="both"/>
      </w:pPr>
    </w:p>
    <w:p w:rsidR="00521BCC" w:rsidRDefault="00521BCC">
      <w:pPr>
        <w:pStyle w:val="Bodytext20"/>
        <w:shd w:val="clear" w:color="auto" w:fill="auto"/>
        <w:spacing w:after="0" w:line="480" w:lineRule="exact"/>
        <w:ind w:right="20" w:firstLine="720"/>
        <w:jc w:val="both"/>
      </w:pPr>
    </w:p>
    <w:p w:rsidR="00521BCC" w:rsidRDefault="00521BCC">
      <w:pPr>
        <w:pStyle w:val="Bodytext20"/>
        <w:shd w:val="clear" w:color="auto" w:fill="auto"/>
        <w:spacing w:after="0" w:line="480" w:lineRule="exact"/>
        <w:ind w:right="20" w:firstLine="720"/>
        <w:jc w:val="both"/>
      </w:pPr>
    </w:p>
    <w:p w:rsidR="00521BCC" w:rsidRDefault="00521BCC">
      <w:pPr>
        <w:pStyle w:val="Bodytext20"/>
        <w:shd w:val="clear" w:color="auto" w:fill="auto"/>
        <w:spacing w:after="0" w:line="480" w:lineRule="exact"/>
        <w:ind w:right="20" w:firstLine="720"/>
        <w:jc w:val="both"/>
      </w:pPr>
    </w:p>
    <w:p w:rsidR="00682DD8" w:rsidRDefault="00821FFA">
      <w:pPr>
        <w:pStyle w:val="Bodytext20"/>
        <w:shd w:val="clear" w:color="auto" w:fill="auto"/>
        <w:spacing w:after="0" w:line="480" w:lineRule="exact"/>
        <w:ind w:right="20" w:firstLine="720"/>
        <w:jc w:val="both"/>
      </w:pPr>
      <w:r>
        <w:t>При подготовке контрольной работы студентам рекомендуется использовать информацию СПС «</w:t>
      </w:r>
      <w:proofErr w:type="spellStart"/>
      <w:r>
        <w:t>КонсультантПлюс</w:t>
      </w:r>
      <w:proofErr w:type="spellEnd"/>
      <w:r>
        <w:t>» и</w:t>
      </w:r>
      <w:r>
        <w:rPr>
          <w:rStyle w:val="Bodytext2Bold1"/>
        </w:rPr>
        <w:t xml:space="preserve"> следующую литературу:</w:t>
      </w:r>
    </w:p>
    <w:p w:rsidR="00682DD8" w:rsidRDefault="00821FFA">
      <w:pPr>
        <w:pStyle w:val="Bodytext20"/>
        <w:numPr>
          <w:ilvl w:val="0"/>
          <w:numId w:val="5"/>
        </w:numPr>
        <w:shd w:val="clear" w:color="auto" w:fill="auto"/>
        <w:tabs>
          <w:tab w:val="left" w:pos="2746"/>
        </w:tabs>
        <w:spacing w:after="0" w:line="480" w:lineRule="exact"/>
        <w:ind w:right="20" w:firstLine="720"/>
        <w:jc w:val="both"/>
      </w:pPr>
      <w:r>
        <w:t>Бухгалтерский</w:t>
      </w:r>
      <w:r>
        <w:tab/>
        <w:t>учет. Учебник для бакалавров / А.М. Петров, Л.А. Мельникова, Ю.А. Бабаев / Под ред. Ю.А. Бабаева. - М.: Проспект, 2015.</w:t>
      </w:r>
    </w:p>
    <w:p w:rsidR="00682DD8" w:rsidRDefault="00821FFA" w:rsidP="00EB26CF">
      <w:pPr>
        <w:pStyle w:val="Bodytext20"/>
        <w:numPr>
          <w:ilvl w:val="0"/>
          <w:numId w:val="5"/>
        </w:numPr>
        <w:shd w:val="clear" w:color="auto" w:fill="auto"/>
        <w:tabs>
          <w:tab w:val="left" w:pos="1925"/>
        </w:tabs>
        <w:spacing w:after="0" w:line="480" w:lineRule="exact"/>
        <w:ind w:firstLine="720"/>
        <w:jc w:val="left"/>
      </w:pPr>
      <w:r>
        <w:t>История</w:t>
      </w:r>
      <w:r>
        <w:tab/>
        <w:t>бухгалтерского учета. Я.В. Соколов, В.Я. Соколов — М.: Магистр,</w:t>
      </w:r>
      <w:bookmarkStart w:id="6" w:name="bookmark24"/>
      <w:r w:rsidR="00617D33">
        <w:t xml:space="preserve"> </w:t>
      </w:r>
      <w:r>
        <w:t>2009.</w:t>
      </w:r>
      <w:bookmarkEnd w:id="6"/>
    </w:p>
    <w:p w:rsidR="00682DD8" w:rsidRPr="000A4CBD" w:rsidRDefault="00821FFA" w:rsidP="000A4CBD">
      <w:pPr>
        <w:pStyle w:val="Bodytext20"/>
        <w:numPr>
          <w:ilvl w:val="0"/>
          <w:numId w:val="5"/>
        </w:numPr>
        <w:shd w:val="clear" w:color="auto" w:fill="auto"/>
        <w:tabs>
          <w:tab w:val="left" w:pos="989"/>
        </w:tabs>
        <w:spacing w:after="0" w:line="480" w:lineRule="exact"/>
        <w:ind w:right="20" w:firstLine="720"/>
        <w:jc w:val="both"/>
        <w:sectPr w:rsidR="00682DD8" w:rsidRPr="000A4CBD">
          <w:headerReference w:type="default" r:id="rId8"/>
          <w:footerReference w:type="default" r:id="rId9"/>
          <w:type w:val="continuous"/>
          <w:pgSz w:w="11905" w:h="16837"/>
          <w:pgMar w:top="1411" w:right="665" w:bottom="2059" w:left="1656" w:header="0" w:footer="3" w:gutter="0"/>
          <w:cols w:space="720"/>
          <w:noEndnote/>
          <w:docGrid w:linePitch="360"/>
        </w:sectPr>
      </w:pPr>
      <w:r>
        <w:t>Теория бухгалтерского учета. Учебник / А.М. Петров, Ю.А. Бабаев / Под ред. Ю.А. Бабаева. - М.: Проспект, 2015.</w:t>
      </w:r>
    </w:p>
    <w:p w:rsidR="00682DD8" w:rsidRDefault="00682DD8" w:rsidP="000A4CBD">
      <w:pPr>
        <w:pStyle w:val="Footnote0"/>
        <w:shd w:val="clear" w:color="auto" w:fill="auto"/>
        <w:tabs>
          <w:tab w:val="left" w:pos="264"/>
        </w:tabs>
        <w:spacing w:line="230" w:lineRule="exact"/>
      </w:pPr>
    </w:p>
    <w:sectPr w:rsidR="00682DD8" w:rsidSect="00AD3081">
      <w:headerReference w:type="default" r:id="rId10"/>
      <w:footerReference w:type="default" r:id="rId11"/>
      <w:type w:val="continuous"/>
      <w:pgSz w:w="11905" w:h="16837"/>
      <w:pgMar w:top="1411" w:right="7464" w:bottom="4997" w:left="405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0ED9" w:rsidRDefault="00920ED9">
      <w:r>
        <w:separator/>
      </w:r>
    </w:p>
  </w:endnote>
  <w:endnote w:type="continuationSeparator" w:id="0">
    <w:p w:rsidR="00920ED9" w:rsidRDefault="00920E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1268" w:rsidRPr="005552B1" w:rsidRDefault="00C11268">
    <w:pPr>
      <w:pStyle w:val="Headerorfooter0"/>
      <w:framePr w:w="12130" w:h="134" w:wrap="none" w:vAnchor="text" w:hAnchor="page" w:x="-111" w:y="-1117"/>
      <w:shd w:val="clear" w:color="auto" w:fill="auto"/>
      <w:ind w:left="592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1268" w:rsidRDefault="00C11268">
    <w:pPr>
      <w:pStyle w:val="Headerorfooter0"/>
      <w:framePr w:w="12130" w:h="134" w:wrap="none" w:vAnchor="text" w:hAnchor="page" w:x="-111" w:y="-1117"/>
      <w:shd w:val="clear" w:color="auto" w:fill="auto"/>
      <w:ind w:left="5928"/>
    </w:pPr>
    <w:r w:rsidRPr="00231BE8">
      <w:fldChar w:fldCharType="begin"/>
    </w:r>
    <w:r>
      <w:instrText xml:space="preserve"> PAGE \* MERGEFORMAT </w:instrText>
    </w:r>
    <w:r w:rsidRPr="00231BE8">
      <w:fldChar w:fldCharType="separate"/>
    </w:r>
    <w:r w:rsidR="00CD4457" w:rsidRPr="00CD4457">
      <w:rPr>
        <w:rStyle w:val="Headerorfooter95pt"/>
        <w:noProof/>
      </w:rPr>
      <w:t>22</w:t>
    </w:r>
    <w:r>
      <w:rPr>
        <w:rStyle w:val="Headerorfooter95pt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1268" w:rsidRDefault="00C11268">
    <w:pPr>
      <w:pStyle w:val="Headerorfooter0"/>
      <w:framePr w:w="11904" w:h="134" w:wrap="none" w:vAnchor="text" w:hAnchor="page" w:x="-33" w:y="-1117"/>
      <w:shd w:val="clear" w:color="auto" w:fill="auto"/>
      <w:ind w:left="6298"/>
    </w:pPr>
    <w:r w:rsidRPr="00231BE8">
      <w:fldChar w:fldCharType="begin"/>
    </w:r>
    <w:r>
      <w:instrText xml:space="preserve"> PAGE \* MERGEFORMAT </w:instrText>
    </w:r>
    <w:r w:rsidRPr="00231BE8">
      <w:fldChar w:fldCharType="separate"/>
    </w:r>
    <w:r w:rsidRPr="000A4CBD">
      <w:rPr>
        <w:rStyle w:val="Headerorfooter95pt"/>
        <w:noProof/>
      </w:rPr>
      <w:t>14</w:t>
    </w:r>
    <w:r>
      <w:rPr>
        <w:rStyle w:val="Headerorfooter95pt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0ED9" w:rsidRDefault="00920ED9">
      <w:r>
        <w:separator/>
      </w:r>
    </w:p>
  </w:footnote>
  <w:footnote w:type="continuationSeparator" w:id="0">
    <w:p w:rsidR="00920ED9" w:rsidRDefault="00920E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1268" w:rsidRDefault="00C11268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1268" w:rsidRPr="00617D33" w:rsidRDefault="00C11268" w:rsidP="00617D33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622FF"/>
    <w:multiLevelType w:val="multilevel"/>
    <w:tmpl w:val="A71442F2"/>
    <w:lvl w:ilvl="0">
      <w:start w:val="4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vertAlign w:val="superscrip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1F2068"/>
    <w:multiLevelType w:val="multilevel"/>
    <w:tmpl w:val="E0C4632C"/>
    <w:lvl w:ilvl="0">
      <w:start w:val="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vertAlign w:val="superscrip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1C86B7F"/>
    <w:multiLevelType w:val="hybridMultilevel"/>
    <w:tmpl w:val="71067E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BE27D6"/>
    <w:multiLevelType w:val="hybridMultilevel"/>
    <w:tmpl w:val="F6000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C03065"/>
    <w:multiLevelType w:val="hybridMultilevel"/>
    <w:tmpl w:val="8326B9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D96E5E"/>
    <w:multiLevelType w:val="multilevel"/>
    <w:tmpl w:val="948671E6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85919DD"/>
    <w:multiLevelType w:val="multilevel"/>
    <w:tmpl w:val="B98480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BC92392"/>
    <w:multiLevelType w:val="hybridMultilevel"/>
    <w:tmpl w:val="88E8D1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E812EB"/>
    <w:multiLevelType w:val="multilevel"/>
    <w:tmpl w:val="E56C19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5"/>
  </w:num>
  <w:num w:numId="5">
    <w:abstractNumId w:val="8"/>
  </w:num>
  <w:num w:numId="6">
    <w:abstractNumId w:val="7"/>
  </w:num>
  <w:num w:numId="7">
    <w:abstractNumId w:val="4"/>
  </w:num>
  <w:num w:numId="8">
    <w:abstractNumId w:val="2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682DD8"/>
    <w:rsid w:val="000A4CBD"/>
    <w:rsid w:val="00231BE8"/>
    <w:rsid w:val="00427C27"/>
    <w:rsid w:val="004C7730"/>
    <w:rsid w:val="00521BCC"/>
    <w:rsid w:val="005552B1"/>
    <w:rsid w:val="00617D33"/>
    <w:rsid w:val="00682DD8"/>
    <w:rsid w:val="006A58B6"/>
    <w:rsid w:val="00710114"/>
    <w:rsid w:val="007476DD"/>
    <w:rsid w:val="007678EA"/>
    <w:rsid w:val="00777719"/>
    <w:rsid w:val="00794330"/>
    <w:rsid w:val="007D7E30"/>
    <w:rsid w:val="007E4C5E"/>
    <w:rsid w:val="00821FFA"/>
    <w:rsid w:val="00862290"/>
    <w:rsid w:val="008924B2"/>
    <w:rsid w:val="00920ED9"/>
    <w:rsid w:val="00976CC5"/>
    <w:rsid w:val="0098157A"/>
    <w:rsid w:val="009C2323"/>
    <w:rsid w:val="009C7DCE"/>
    <w:rsid w:val="00A5741D"/>
    <w:rsid w:val="00AD1673"/>
    <w:rsid w:val="00AD3081"/>
    <w:rsid w:val="00B9429C"/>
    <w:rsid w:val="00C077BB"/>
    <w:rsid w:val="00C11268"/>
    <w:rsid w:val="00CC1586"/>
    <w:rsid w:val="00CD4457"/>
    <w:rsid w:val="00D30794"/>
    <w:rsid w:val="00E22D6C"/>
    <w:rsid w:val="00E82440"/>
    <w:rsid w:val="00EB26CF"/>
    <w:rsid w:val="00EC074B"/>
    <w:rsid w:val="00F64DFF"/>
    <w:rsid w:val="00F92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ahoma" w:eastAsia="Tahoma" w:hAnsi="Tahoma" w:cs="Tahoma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D3081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D3081"/>
    <w:rPr>
      <w:color w:val="0066CC"/>
      <w:u w:val="single"/>
    </w:rPr>
  </w:style>
  <w:style w:type="character" w:customStyle="1" w:styleId="Footnote">
    <w:name w:val="Footnote_"/>
    <w:basedOn w:val="a0"/>
    <w:link w:val="Footnote0"/>
    <w:rsid w:val="00AD30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Footnote2">
    <w:name w:val="Footnote (2)_"/>
    <w:basedOn w:val="a0"/>
    <w:link w:val="Footnote20"/>
    <w:rsid w:val="00AD30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Bodytext8">
    <w:name w:val="Body text (8)_"/>
    <w:basedOn w:val="a0"/>
    <w:link w:val="Bodytext80"/>
    <w:rsid w:val="00AD30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basedOn w:val="a0"/>
    <w:link w:val="Bodytext60"/>
    <w:rsid w:val="00AD30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11">
    <w:name w:val="Body text (11)_"/>
    <w:basedOn w:val="a0"/>
    <w:link w:val="Bodytext110"/>
    <w:rsid w:val="00AD30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2">
    <w:name w:val="Body text (2)_"/>
    <w:basedOn w:val="a0"/>
    <w:link w:val="Bodytext20"/>
    <w:rsid w:val="00AD30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4">
    <w:name w:val="Heading #4_"/>
    <w:basedOn w:val="a0"/>
    <w:link w:val="Heading40"/>
    <w:rsid w:val="00AD30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22">
    <w:name w:val="Heading #2 (2)_"/>
    <w:basedOn w:val="a0"/>
    <w:link w:val="Heading220"/>
    <w:rsid w:val="00AD30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33"/>
      <w:szCs w:val="33"/>
    </w:rPr>
  </w:style>
  <w:style w:type="character" w:customStyle="1" w:styleId="Bodytext3">
    <w:name w:val="Body text (3)_"/>
    <w:basedOn w:val="a0"/>
    <w:link w:val="Bodytext30"/>
    <w:rsid w:val="00AD30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5"/>
      <w:szCs w:val="35"/>
    </w:rPr>
  </w:style>
  <w:style w:type="character" w:customStyle="1" w:styleId="Heading1">
    <w:name w:val="Heading #1_"/>
    <w:basedOn w:val="a0"/>
    <w:link w:val="Heading10"/>
    <w:rsid w:val="00AD30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5"/>
      <w:szCs w:val="35"/>
    </w:rPr>
  </w:style>
  <w:style w:type="character" w:customStyle="1" w:styleId="Heading2">
    <w:name w:val="Heading #2_"/>
    <w:basedOn w:val="a0"/>
    <w:link w:val="Heading20"/>
    <w:rsid w:val="00AD30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5"/>
      <w:szCs w:val="35"/>
    </w:rPr>
  </w:style>
  <w:style w:type="character" w:customStyle="1" w:styleId="Bodytext4">
    <w:name w:val="Body text (4)_"/>
    <w:basedOn w:val="a0"/>
    <w:link w:val="Bodytext40"/>
    <w:rsid w:val="00AD30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Headerorfooter">
    <w:name w:val="Header or footer_"/>
    <w:basedOn w:val="a0"/>
    <w:link w:val="Headerorfooter0"/>
    <w:rsid w:val="00AD30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Headerorfooter95pt">
    <w:name w:val="Header or footer + 9;5 pt"/>
    <w:basedOn w:val="Headerorfooter"/>
    <w:rsid w:val="00AD30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">
    <w:name w:val="Body text_"/>
    <w:basedOn w:val="a0"/>
    <w:link w:val="1"/>
    <w:rsid w:val="00AD30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BodytextBold">
    <w:name w:val="Body text + Bold"/>
    <w:basedOn w:val="Bodytext"/>
    <w:rsid w:val="00AD308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Bodytext5">
    <w:name w:val="Body text (5)_"/>
    <w:basedOn w:val="a0"/>
    <w:link w:val="Bodytext50"/>
    <w:rsid w:val="00AD30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Bodytext212ptBoldSmallCaps">
    <w:name w:val="Body text (2) + 12 pt;Bold;Small Caps"/>
    <w:basedOn w:val="Bodytext2"/>
    <w:rsid w:val="00AD3081"/>
    <w:rPr>
      <w:rFonts w:ascii="Times New Roman" w:eastAsia="Times New Roman" w:hAnsi="Times New Roman" w:cs="Times New Roman"/>
      <w:b/>
      <w:bCs/>
      <w:i w:val="0"/>
      <w:iCs w:val="0"/>
      <w:smallCaps/>
      <w:strike w:val="0"/>
      <w:spacing w:val="0"/>
      <w:sz w:val="24"/>
      <w:szCs w:val="24"/>
    </w:rPr>
  </w:style>
  <w:style w:type="character" w:customStyle="1" w:styleId="Heading3">
    <w:name w:val="Heading #3_"/>
    <w:basedOn w:val="a0"/>
    <w:link w:val="Heading30"/>
    <w:rsid w:val="00AD30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Bodytext7">
    <w:name w:val="Body text (7)_"/>
    <w:basedOn w:val="a0"/>
    <w:link w:val="Bodytext70"/>
    <w:rsid w:val="00AD30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Bodytext7115pt">
    <w:name w:val="Body text (7) + 11;5 pt"/>
    <w:basedOn w:val="Bodytext7"/>
    <w:rsid w:val="00AD30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Bodytext9">
    <w:name w:val="Body text (9)_"/>
    <w:basedOn w:val="a0"/>
    <w:link w:val="Bodytext90"/>
    <w:rsid w:val="00AD30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Headerorfooter135pt">
    <w:name w:val="Header or footer + 13;5 pt"/>
    <w:basedOn w:val="Headerorfooter"/>
    <w:rsid w:val="00AD30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Tablecaption">
    <w:name w:val="Table caption_"/>
    <w:basedOn w:val="a0"/>
    <w:link w:val="Tablecaption0"/>
    <w:rsid w:val="00AD30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Tablecaption1">
    <w:name w:val="Table caption"/>
    <w:basedOn w:val="Tablecaption"/>
    <w:rsid w:val="00AD30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Tablecaption2">
    <w:name w:val="Table caption"/>
    <w:basedOn w:val="Tablecaption"/>
    <w:rsid w:val="00AD30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Tablecaption20">
    <w:name w:val="Table caption (2)_"/>
    <w:basedOn w:val="a0"/>
    <w:link w:val="Tablecaption21"/>
    <w:rsid w:val="00AD30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10">
    <w:name w:val="Body text (10)_"/>
    <w:basedOn w:val="a0"/>
    <w:link w:val="Bodytext100"/>
    <w:rsid w:val="00AD30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</w:rPr>
  </w:style>
  <w:style w:type="character" w:customStyle="1" w:styleId="Tablecaption3">
    <w:name w:val="Table caption (3)_"/>
    <w:basedOn w:val="a0"/>
    <w:link w:val="Tablecaption30"/>
    <w:rsid w:val="00AD30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Tablecaption4">
    <w:name w:val="Table caption"/>
    <w:basedOn w:val="Tablecaption"/>
    <w:rsid w:val="00AD30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Bodytext12">
    <w:name w:val="Body text (12)_"/>
    <w:basedOn w:val="a0"/>
    <w:link w:val="Bodytext120"/>
    <w:rsid w:val="00AD30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Tablecaption5">
    <w:name w:val="Table caption"/>
    <w:basedOn w:val="Tablecaption"/>
    <w:rsid w:val="00AD30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Tablecaption40">
    <w:name w:val="Table caption (4)_"/>
    <w:basedOn w:val="a0"/>
    <w:link w:val="Tablecaption41"/>
    <w:rsid w:val="00AD30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Tablecaption42">
    <w:name w:val="Table caption (4)"/>
    <w:basedOn w:val="Tablecaption40"/>
    <w:rsid w:val="00AD30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Heading41">
    <w:name w:val="Heading #4"/>
    <w:basedOn w:val="Heading4"/>
    <w:rsid w:val="00AD30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Bodytext2Bold">
    <w:name w:val="Body text (2) + Bold"/>
    <w:basedOn w:val="Bodytext2"/>
    <w:rsid w:val="00AD308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2Bold0">
    <w:name w:val="Body text (2) + Bold"/>
    <w:basedOn w:val="Bodytext2"/>
    <w:rsid w:val="00AD308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Tablecaption6">
    <w:name w:val="Table caption"/>
    <w:basedOn w:val="Tablecaption"/>
    <w:rsid w:val="00AD30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Bodytext2Bold1">
    <w:name w:val="Body text (2) + Bold"/>
    <w:basedOn w:val="Bodytext2"/>
    <w:rsid w:val="00AD308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13">
    <w:name w:val="Body text (13)_"/>
    <w:basedOn w:val="a0"/>
    <w:link w:val="Bodytext130"/>
    <w:rsid w:val="00AD30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Bodytext15">
    <w:name w:val="Body text (15)_"/>
    <w:basedOn w:val="a0"/>
    <w:link w:val="Bodytext150"/>
    <w:rsid w:val="00AD3081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Bodytext14">
    <w:name w:val="Body text (14)_"/>
    <w:basedOn w:val="a0"/>
    <w:link w:val="Bodytext140"/>
    <w:rsid w:val="00AD3081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14TimesNewRoman115pt">
    <w:name w:val="Body text (14) + Times New Roman;11;5 pt"/>
    <w:basedOn w:val="Bodytext14"/>
    <w:rsid w:val="00AD30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Bodytext16">
    <w:name w:val="Body text (16)_"/>
    <w:basedOn w:val="a0"/>
    <w:link w:val="Bodytext160"/>
    <w:rsid w:val="00AD3081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Bodytext161">
    <w:name w:val="Body text (16)"/>
    <w:basedOn w:val="Bodytext16"/>
    <w:rsid w:val="00AD3081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6"/>
      <w:szCs w:val="16"/>
      <w:u w:val="single"/>
    </w:rPr>
  </w:style>
  <w:style w:type="character" w:customStyle="1" w:styleId="Bodytext17">
    <w:name w:val="Body text (17)_"/>
    <w:basedOn w:val="a0"/>
    <w:link w:val="Bodytext170"/>
    <w:rsid w:val="00AD3081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Tablecaption50">
    <w:name w:val="Table caption (5)_"/>
    <w:basedOn w:val="a0"/>
    <w:link w:val="Tablecaption51"/>
    <w:rsid w:val="00AD3081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HeaderorfooterArial65pt">
    <w:name w:val="Header or footer + Arial;6;5 pt"/>
    <w:basedOn w:val="Headerorfooter"/>
    <w:rsid w:val="00AD3081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character" w:customStyle="1" w:styleId="Bodytext18">
    <w:name w:val="Body text (18)_"/>
    <w:basedOn w:val="a0"/>
    <w:link w:val="Bodytext180"/>
    <w:rsid w:val="00AD3081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paragraph" w:customStyle="1" w:styleId="Footnote0">
    <w:name w:val="Footnote"/>
    <w:basedOn w:val="a"/>
    <w:link w:val="Footnote"/>
    <w:rsid w:val="00AD308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Footnote20">
    <w:name w:val="Footnote (2)"/>
    <w:basedOn w:val="a"/>
    <w:link w:val="Footnote2"/>
    <w:rsid w:val="00AD308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Bodytext80">
    <w:name w:val="Body text (8)"/>
    <w:basedOn w:val="a"/>
    <w:link w:val="Bodytext8"/>
    <w:rsid w:val="00AD3081"/>
    <w:pPr>
      <w:shd w:val="clear" w:color="auto" w:fill="FFFFFF"/>
      <w:spacing w:line="278" w:lineRule="exact"/>
      <w:jc w:val="both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Bodytext60">
    <w:name w:val="Body text (6)"/>
    <w:basedOn w:val="a"/>
    <w:link w:val="Bodytext6"/>
    <w:rsid w:val="00AD3081"/>
    <w:pPr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Bodytext110">
    <w:name w:val="Body text (11)"/>
    <w:basedOn w:val="a"/>
    <w:link w:val="Bodytext11"/>
    <w:rsid w:val="00AD308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Bodytext20">
    <w:name w:val="Body text (2)"/>
    <w:basedOn w:val="a"/>
    <w:link w:val="Bodytext2"/>
    <w:rsid w:val="00AD3081"/>
    <w:pPr>
      <w:shd w:val="clear" w:color="auto" w:fill="FFFFFF"/>
      <w:spacing w:after="300" w:line="322" w:lineRule="exac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Heading40">
    <w:name w:val="Heading #4"/>
    <w:basedOn w:val="a"/>
    <w:link w:val="Heading4"/>
    <w:rsid w:val="00AD3081"/>
    <w:pPr>
      <w:shd w:val="clear" w:color="auto" w:fill="FFFFFF"/>
      <w:spacing w:before="300" w:after="60" w:line="0" w:lineRule="atLeast"/>
      <w:jc w:val="center"/>
      <w:outlineLvl w:val="3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Heading220">
    <w:name w:val="Heading #2 (2)"/>
    <w:basedOn w:val="a"/>
    <w:link w:val="Heading22"/>
    <w:rsid w:val="00AD3081"/>
    <w:pPr>
      <w:shd w:val="clear" w:color="auto" w:fill="FFFFFF"/>
      <w:spacing w:before="60" w:after="36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mallCaps/>
      <w:spacing w:val="-20"/>
      <w:sz w:val="33"/>
      <w:szCs w:val="33"/>
    </w:rPr>
  </w:style>
  <w:style w:type="paragraph" w:customStyle="1" w:styleId="Bodytext30">
    <w:name w:val="Body text (3)"/>
    <w:basedOn w:val="a"/>
    <w:link w:val="Bodytext3"/>
    <w:rsid w:val="00AD3081"/>
    <w:pPr>
      <w:shd w:val="clear" w:color="auto" w:fill="FFFFFF"/>
      <w:spacing w:before="720" w:after="540" w:line="0" w:lineRule="atLeast"/>
      <w:jc w:val="center"/>
    </w:pPr>
    <w:rPr>
      <w:rFonts w:ascii="Times New Roman" w:eastAsia="Times New Roman" w:hAnsi="Times New Roman" w:cs="Times New Roman"/>
      <w:b/>
      <w:bCs/>
      <w:sz w:val="35"/>
      <w:szCs w:val="35"/>
    </w:rPr>
  </w:style>
  <w:style w:type="paragraph" w:customStyle="1" w:styleId="Heading10">
    <w:name w:val="Heading #1"/>
    <w:basedOn w:val="a"/>
    <w:link w:val="Heading1"/>
    <w:rsid w:val="00AD3081"/>
    <w:pPr>
      <w:shd w:val="clear" w:color="auto" w:fill="FFFFFF"/>
      <w:spacing w:before="72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5"/>
      <w:szCs w:val="35"/>
    </w:rPr>
  </w:style>
  <w:style w:type="paragraph" w:customStyle="1" w:styleId="Heading20">
    <w:name w:val="Heading #2"/>
    <w:basedOn w:val="a"/>
    <w:link w:val="Heading2"/>
    <w:rsid w:val="00AD3081"/>
    <w:pPr>
      <w:shd w:val="clear" w:color="auto" w:fill="FFFFFF"/>
      <w:spacing w:before="360" w:after="720" w:line="0" w:lineRule="atLeast"/>
      <w:jc w:val="center"/>
      <w:outlineLvl w:val="1"/>
    </w:pPr>
    <w:rPr>
      <w:rFonts w:ascii="Times New Roman" w:eastAsia="Times New Roman" w:hAnsi="Times New Roman" w:cs="Times New Roman"/>
      <w:sz w:val="35"/>
      <w:szCs w:val="35"/>
    </w:rPr>
  </w:style>
  <w:style w:type="paragraph" w:customStyle="1" w:styleId="Bodytext40">
    <w:name w:val="Body text (4)"/>
    <w:basedOn w:val="a"/>
    <w:link w:val="Bodytext4"/>
    <w:rsid w:val="00AD3081"/>
    <w:pPr>
      <w:shd w:val="clear" w:color="auto" w:fill="FFFFFF"/>
      <w:spacing w:before="720" w:after="960" w:line="274" w:lineRule="exact"/>
      <w:jc w:val="center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Headerorfooter0">
    <w:name w:val="Header or footer"/>
    <w:basedOn w:val="a"/>
    <w:link w:val="Headerorfooter"/>
    <w:rsid w:val="00AD308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сновной текст1"/>
    <w:basedOn w:val="a"/>
    <w:link w:val="Bodytext"/>
    <w:rsid w:val="00AD3081"/>
    <w:pPr>
      <w:shd w:val="clear" w:color="auto" w:fill="FFFFFF"/>
      <w:spacing w:after="480" w:line="274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AD3081"/>
    <w:pPr>
      <w:shd w:val="clear" w:color="auto" w:fill="FFFFFF"/>
      <w:spacing w:before="900" w:after="300" w:line="0" w:lineRule="atLeast"/>
    </w:pPr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Heading30">
    <w:name w:val="Heading #3"/>
    <w:basedOn w:val="a"/>
    <w:link w:val="Heading3"/>
    <w:rsid w:val="00AD3081"/>
    <w:pPr>
      <w:shd w:val="clear" w:color="auto" w:fill="FFFFFF"/>
      <w:spacing w:after="120" w:line="0" w:lineRule="atLeast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Bodytext70">
    <w:name w:val="Body text (7)"/>
    <w:basedOn w:val="a"/>
    <w:link w:val="Bodytext7"/>
    <w:rsid w:val="00AD3081"/>
    <w:pPr>
      <w:shd w:val="clear" w:color="auto" w:fill="FFFFFF"/>
      <w:spacing w:before="120" w:line="278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Bodytext90">
    <w:name w:val="Body text (9)"/>
    <w:basedOn w:val="a"/>
    <w:link w:val="Bodytext9"/>
    <w:rsid w:val="00AD308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caption0">
    <w:name w:val="Table caption"/>
    <w:basedOn w:val="a"/>
    <w:link w:val="Tablecaption"/>
    <w:rsid w:val="00AD308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Tablecaption21">
    <w:name w:val="Table caption (2)"/>
    <w:basedOn w:val="a"/>
    <w:link w:val="Tablecaption20"/>
    <w:rsid w:val="00AD308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Bodytext100">
    <w:name w:val="Body text (10)"/>
    <w:basedOn w:val="a"/>
    <w:link w:val="Bodytext10"/>
    <w:rsid w:val="00AD308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Tablecaption30">
    <w:name w:val="Table caption (3)"/>
    <w:basedOn w:val="a"/>
    <w:link w:val="Tablecaption3"/>
    <w:rsid w:val="00AD3081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Bodytext120">
    <w:name w:val="Body text (12)"/>
    <w:basedOn w:val="a"/>
    <w:link w:val="Bodytext12"/>
    <w:rsid w:val="00AD308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Tablecaption41">
    <w:name w:val="Table caption (4)"/>
    <w:basedOn w:val="a"/>
    <w:link w:val="Tablecaption40"/>
    <w:rsid w:val="00AD308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Bodytext130">
    <w:name w:val="Body text (13)"/>
    <w:basedOn w:val="a"/>
    <w:link w:val="Bodytext13"/>
    <w:rsid w:val="00AD3081"/>
    <w:pPr>
      <w:shd w:val="clear" w:color="auto" w:fill="FFFFFF"/>
      <w:spacing w:line="206" w:lineRule="exac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Bodytext150">
    <w:name w:val="Body text (15)"/>
    <w:basedOn w:val="a"/>
    <w:link w:val="Bodytext15"/>
    <w:rsid w:val="00AD3081"/>
    <w:pPr>
      <w:shd w:val="clear" w:color="auto" w:fill="FFFFFF"/>
      <w:spacing w:line="0" w:lineRule="atLeast"/>
    </w:pPr>
    <w:rPr>
      <w:rFonts w:ascii="Arial" w:eastAsia="Arial" w:hAnsi="Arial" w:cs="Arial"/>
      <w:sz w:val="17"/>
      <w:szCs w:val="17"/>
    </w:rPr>
  </w:style>
  <w:style w:type="paragraph" w:customStyle="1" w:styleId="Bodytext140">
    <w:name w:val="Body text (14)"/>
    <w:basedOn w:val="a"/>
    <w:link w:val="Bodytext14"/>
    <w:rsid w:val="00AD3081"/>
    <w:pPr>
      <w:shd w:val="clear" w:color="auto" w:fill="FFFFFF"/>
      <w:spacing w:line="298" w:lineRule="exact"/>
      <w:jc w:val="both"/>
    </w:pPr>
    <w:rPr>
      <w:rFonts w:ascii="Arial" w:eastAsia="Arial" w:hAnsi="Arial" w:cs="Arial"/>
      <w:b/>
      <w:bCs/>
      <w:sz w:val="19"/>
      <w:szCs w:val="19"/>
    </w:rPr>
  </w:style>
  <w:style w:type="paragraph" w:customStyle="1" w:styleId="Bodytext160">
    <w:name w:val="Body text (16)"/>
    <w:basedOn w:val="a"/>
    <w:link w:val="Bodytext16"/>
    <w:rsid w:val="00AD3081"/>
    <w:pPr>
      <w:shd w:val="clear" w:color="auto" w:fill="FFFFFF"/>
      <w:spacing w:line="0" w:lineRule="atLeast"/>
    </w:pPr>
    <w:rPr>
      <w:rFonts w:ascii="Arial" w:eastAsia="Arial" w:hAnsi="Arial" w:cs="Arial"/>
      <w:sz w:val="16"/>
      <w:szCs w:val="16"/>
    </w:rPr>
  </w:style>
  <w:style w:type="paragraph" w:customStyle="1" w:styleId="Bodytext170">
    <w:name w:val="Body text (17)"/>
    <w:basedOn w:val="a"/>
    <w:link w:val="Bodytext17"/>
    <w:rsid w:val="00AD3081"/>
    <w:pPr>
      <w:shd w:val="clear" w:color="auto" w:fill="FFFFFF"/>
      <w:spacing w:line="0" w:lineRule="atLeast"/>
      <w:jc w:val="both"/>
    </w:pPr>
    <w:rPr>
      <w:rFonts w:ascii="Arial" w:eastAsia="Arial" w:hAnsi="Arial" w:cs="Arial"/>
      <w:sz w:val="19"/>
      <w:szCs w:val="19"/>
    </w:rPr>
  </w:style>
  <w:style w:type="paragraph" w:customStyle="1" w:styleId="Tablecaption51">
    <w:name w:val="Table caption (5)"/>
    <w:basedOn w:val="a"/>
    <w:link w:val="Tablecaption50"/>
    <w:rsid w:val="00AD3081"/>
    <w:pPr>
      <w:shd w:val="clear" w:color="auto" w:fill="FFFFFF"/>
      <w:spacing w:line="0" w:lineRule="atLeast"/>
    </w:pPr>
    <w:rPr>
      <w:rFonts w:ascii="Arial" w:eastAsia="Arial" w:hAnsi="Arial" w:cs="Arial"/>
      <w:sz w:val="17"/>
      <w:szCs w:val="17"/>
    </w:rPr>
  </w:style>
  <w:style w:type="paragraph" w:customStyle="1" w:styleId="Bodytext180">
    <w:name w:val="Body text (18)"/>
    <w:basedOn w:val="a"/>
    <w:link w:val="Bodytext18"/>
    <w:rsid w:val="00AD3081"/>
    <w:pPr>
      <w:shd w:val="clear" w:color="auto" w:fill="FFFFFF"/>
      <w:spacing w:line="0" w:lineRule="atLeast"/>
    </w:pPr>
    <w:rPr>
      <w:rFonts w:ascii="Arial" w:eastAsia="Arial" w:hAnsi="Arial" w:cs="Arial"/>
      <w:sz w:val="13"/>
      <w:szCs w:val="13"/>
    </w:rPr>
  </w:style>
  <w:style w:type="paragraph" w:styleId="a4">
    <w:name w:val="List Paragraph"/>
    <w:basedOn w:val="a"/>
    <w:uiPriority w:val="34"/>
    <w:qFormat/>
    <w:rsid w:val="00A5741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table" w:styleId="a5">
    <w:name w:val="Table Grid"/>
    <w:basedOn w:val="a1"/>
    <w:uiPriority w:val="59"/>
    <w:rsid w:val="00A5741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D3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17D33"/>
    <w:rPr>
      <w:color w:val="000000"/>
    </w:rPr>
  </w:style>
  <w:style w:type="paragraph" w:styleId="a8">
    <w:name w:val="footer"/>
    <w:basedOn w:val="a"/>
    <w:link w:val="a9"/>
    <w:uiPriority w:val="99"/>
    <w:unhideWhenUsed/>
    <w:rsid w:val="00617D3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17D33"/>
    <w:rPr>
      <w:color w:val="000000"/>
    </w:rPr>
  </w:style>
  <w:style w:type="paragraph" w:styleId="aa">
    <w:name w:val="Balloon Text"/>
    <w:basedOn w:val="a"/>
    <w:link w:val="ab"/>
    <w:uiPriority w:val="99"/>
    <w:semiHidden/>
    <w:unhideWhenUsed/>
    <w:rsid w:val="00E22D6C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22D6C"/>
    <w:rPr>
      <w:rFonts w:ascii="Segoe UI" w:hAnsi="Segoe UI" w:cs="Segoe UI"/>
      <w:color w:val="000000"/>
      <w:sz w:val="18"/>
      <w:szCs w:val="18"/>
    </w:rPr>
  </w:style>
  <w:style w:type="paragraph" w:styleId="ac">
    <w:name w:val="Normal (Web)"/>
    <w:basedOn w:val="a"/>
    <w:uiPriority w:val="99"/>
    <w:semiHidden/>
    <w:unhideWhenUsed/>
    <w:rsid w:val="00C11268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intexthighlight">
    <w:name w:val="intexthighlight"/>
    <w:basedOn w:val="a0"/>
    <w:rsid w:val="0098157A"/>
  </w:style>
  <w:style w:type="character" w:customStyle="1" w:styleId="apple-converted-space">
    <w:name w:val="apple-converted-space"/>
    <w:basedOn w:val="a0"/>
    <w:rsid w:val="0098157A"/>
  </w:style>
  <w:style w:type="character" w:styleId="ad">
    <w:name w:val="Strong"/>
    <w:basedOn w:val="a0"/>
    <w:uiPriority w:val="22"/>
    <w:qFormat/>
    <w:rsid w:val="0098157A"/>
    <w:rPr>
      <w:b/>
      <w:bCs/>
    </w:rPr>
  </w:style>
  <w:style w:type="character" w:customStyle="1" w:styleId="f21wpbtxt">
    <w:name w:val="f21wpbtxt"/>
    <w:basedOn w:val="a0"/>
    <w:rsid w:val="0098157A"/>
  </w:style>
  <w:style w:type="character" w:customStyle="1" w:styleId="f21wx">
    <w:name w:val="f21wx"/>
    <w:basedOn w:val="a0"/>
    <w:rsid w:val="009815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67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22</Pages>
  <Words>4147</Words>
  <Characters>23642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11</cp:revision>
  <cp:lastPrinted>2016-02-10T23:23:00Z</cp:lastPrinted>
  <dcterms:created xsi:type="dcterms:W3CDTF">2015-12-02T09:04:00Z</dcterms:created>
  <dcterms:modified xsi:type="dcterms:W3CDTF">2016-02-10T23:24:00Z</dcterms:modified>
</cp:coreProperties>
</file>