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HAnsi" w:hAnsiTheme="minorHAnsi" w:cstheme="minorBidi"/>
          <w:b w:val="0"/>
          <w:bCs w:val="0"/>
          <w:color w:val="auto"/>
          <w:sz w:val="22"/>
          <w:szCs w:val="22"/>
          <w:lang w:eastAsia="en-US"/>
        </w:rPr>
        <w:id w:val="-1745014884"/>
        <w:docPartObj>
          <w:docPartGallery w:val="Table of Contents"/>
          <w:docPartUnique/>
        </w:docPartObj>
      </w:sdtPr>
      <w:sdtContent>
        <w:p w:rsidR="00231D69" w:rsidRDefault="00231D69" w:rsidP="00231D69">
          <w:pPr>
            <w:pStyle w:val="a3"/>
            <w:jc w:val="center"/>
            <w:rPr>
              <w:color w:val="auto"/>
            </w:rPr>
          </w:pPr>
          <w:r>
            <w:rPr>
              <w:color w:val="auto"/>
            </w:rPr>
            <w:t>Содержание</w:t>
          </w:r>
        </w:p>
        <w:p w:rsidR="00231D69" w:rsidRPr="00862EC6" w:rsidRDefault="00231D69" w:rsidP="00862EC6">
          <w:pPr>
            <w:spacing w:line="360" w:lineRule="auto"/>
            <w:rPr>
              <w:rFonts w:ascii="Times New Roman" w:hAnsi="Times New Roman" w:cs="Times New Roman"/>
              <w:sz w:val="28"/>
              <w:szCs w:val="28"/>
              <w:lang w:eastAsia="ru-RU"/>
            </w:rPr>
          </w:pPr>
        </w:p>
        <w:p w:rsidR="00862EC6" w:rsidRPr="00862EC6" w:rsidRDefault="003F0C28" w:rsidP="00862EC6">
          <w:pPr>
            <w:pStyle w:val="11"/>
            <w:tabs>
              <w:tab w:val="right" w:leader="dot" w:pos="9345"/>
            </w:tabs>
            <w:spacing w:line="360" w:lineRule="auto"/>
            <w:rPr>
              <w:rFonts w:ascii="Times New Roman" w:eastAsiaTheme="minorEastAsia" w:hAnsi="Times New Roman" w:cs="Times New Roman"/>
              <w:noProof/>
              <w:sz w:val="28"/>
              <w:szCs w:val="28"/>
              <w:lang w:eastAsia="ru-RU"/>
            </w:rPr>
          </w:pPr>
          <w:r w:rsidRPr="003F0C28">
            <w:rPr>
              <w:rFonts w:ascii="Times New Roman" w:hAnsi="Times New Roman" w:cs="Times New Roman"/>
              <w:sz w:val="28"/>
              <w:szCs w:val="28"/>
            </w:rPr>
            <w:fldChar w:fldCharType="begin"/>
          </w:r>
          <w:r w:rsidR="00231D69" w:rsidRPr="00862EC6">
            <w:rPr>
              <w:rFonts w:ascii="Times New Roman" w:hAnsi="Times New Roman" w:cs="Times New Roman"/>
              <w:sz w:val="28"/>
              <w:szCs w:val="28"/>
            </w:rPr>
            <w:instrText xml:space="preserve"> TOC \o "1-3" \h \z \u </w:instrText>
          </w:r>
          <w:r w:rsidRPr="003F0C28">
            <w:rPr>
              <w:rFonts w:ascii="Times New Roman" w:hAnsi="Times New Roman" w:cs="Times New Roman"/>
              <w:sz w:val="28"/>
              <w:szCs w:val="28"/>
            </w:rPr>
            <w:fldChar w:fldCharType="separate"/>
          </w:r>
          <w:hyperlink w:anchor="_Toc436821452" w:history="1">
            <w:r w:rsidR="00862EC6" w:rsidRPr="00862EC6">
              <w:rPr>
                <w:rStyle w:val="a7"/>
                <w:rFonts w:ascii="Times New Roman" w:eastAsia="Calibri" w:hAnsi="Times New Roman" w:cs="Times New Roman"/>
                <w:noProof/>
                <w:sz w:val="28"/>
                <w:szCs w:val="28"/>
              </w:rPr>
              <w:t>Введение</w:t>
            </w:r>
            <w:r w:rsidR="00862EC6" w:rsidRPr="00862EC6">
              <w:rPr>
                <w:rFonts w:ascii="Times New Roman" w:hAnsi="Times New Roman" w:cs="Times New Roman"/>
                <w:noProof/>
                <w:webHidden/>
                <w:sz w:val="28"/>
                <w:szCs w:val="28"/>
              </w:rPr>
              <w:tab/>
            </w:r>
            <w:r w:rsidRPr="00862EC6">
              <w:rPr>
                <w:rFonts w:ascii="Times New Roman" w:hAnsi="Times New Roman" w:cs="Times New Roman"/>
                <w:noProof/>
                <w:webHidden/>
                <w:sz w:val="28"/>
                <w:szCs w:val="28"/>
              </w:rPr>
              <w:fldChar w:fldCharType="begin"/>
            </w:r>
            <w:r w:rsidR="00862EC6" w:rsidRPr="00862EC6">
              <w:rPr>
                <w:rFonts w:ascii="Times New Roman" w:hAnsi="Times New Roman" w:cs="Times New Roman"/>
                <w:noProof/>
                <w:webHidden/>
                <w:sz w:val="28"/>
                <w:szCs w:val="28"/>
              </w:rPr>
              <w:instrText xml:space="preserve"> PAGEREF _Toc436821452 \h </w:instrText>
            </w:r>
            <w:r w:rsidRPr="00862EC6">
              <w:rPr>
                <w:rFonts w:ascii="Times New Roman" w:hAnsi="Times New Roman" w:cs="Times New Roman"/>
                <w:noProof/>
                <w:webHidden/>
                <w:sz w:val="28"/>
                <w:szCs w:val="28"/>
              </w:rPr>
            </w:r>
            <w:r w:rsidRPr="00862EC6">
              <w:rPr>
                <w:rFonts w:ascii="Times New Roman" w:hAnsi="Times New Roman" w:cs="Times New Roman"/>
                <w:noProof/>
                <w:webHidden/>
                <w:sz w:val="28"/>
                <w:szCs w:val="28"/>
              </w:rPr>
              <w:fldChar w:fldCharType="separate"/>
            </w:r>
            <w:r w:rsidR="00862EC6">
              <w:rPr>
                <w:rFonts w:ascii="Times New Roman" w:hAnsi="Times New Roman" w:cs="Times New Roman"/>
                <w:noProof/>
                <w:webHidden/>
                <w:sz w:val="28"/>
                <w:szCs w:val="28"/>
              </w:rPr>
              <w:t>3</w:t>
            </w:r>
            <w:r w:rsidRPr="00862EC6">
              <w:rPr>
                <w:rFonts w:ascii="Times New Roman" w:hAnsi="Times New Roman" w:cs="Times New Roman"/>
                <w:noProof/>
                <w:webHidden/>
                <w:sz w:val="28"/>
                <w:szCs w:val="28"/>
              </w:rPr>
              <w:fldChar w:fldCharType="end"/>
            </w:r>
          </w:hyperlink>
        </w:p>
        <w:p w:rsidR="00862EC6" w:rsidRPr="00862EC6" w:rsidRDefault="003F0C28" w:rsidP="00862EC6">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436821453" w:history="1">
            <w:r w:rsidR="00862EC6" w:rsidRPr="00862EC6">
              <w:rPr>
                <w:rStyle w:val="a7"/>
                <w:rFonts w:ascii="Times New Roman" w:hAnsi="Times New Roman" w:cs="Times New Roman"/>
                <w:noProof/>
                <w:sz w:val="28"/>
                <w:szCs w:val="28"/>
              </w:rPr>
              <w:t>Основные факторы, определяющие политическую жизнь общества</w:t>
            </w:r>
            <w:r w:rsidR="00862EC6" w:rsidRPr="00862EC6">
              <w:rPr>
                <w:rFonts w:ascii="Times New Roman" w:hAnsi="Times New Roman" w:cs="Times New Roman"/>
                <w:noProof/>
                <w:webHidden/>
                <w:sz w:val="28"/>
                <w:szCs w:val="28"/>
              </w:rPr>
              <w:tab/>
            </w:r>
            <w:r w:rsidRPr="00862EC6">
              <w:rPr>
                <w:rFonts w:ascii="Times New Roman" w:hAnsi="Times New Roman" w:cs="Times New Roman"/>
                <w:noProof/>
                <w:webHidden/>
                <w:sz w:val="28"/>
                <w:szCs w:val="28"/>
              </w:rPr>
              <w:fldChar w:fldCharType="begin"/>
            </w:r>
            <w:r w:rsidR="00862EC6" w:rsidRPr="00862EC6">
              <w:rPr>
                <w:rFonts w:ascii="Times New Roman" w:hAnsi="Times New Roman" w:cs="Times New Roman"/>
                <w:noProof/>
                <w:webHidden/>
                <w:sz w:val="28"/>
                <w:szCs w:val="28"/>
              </w:rPr>
              <w:instrText xml:space="preserve"> PAGEREF _Toc436821453 \h </w:instrText>
            </w:r>
            <w:r w:rsidRPr="00862EC6">
              <w:rPr>
                <w:rFonts w:ascii="Times New Roman" w:hAnsi="Times New Roman" w:cs="Times New Roman"/>
                <w:noProof/>
                <w:webHidden/>
                <w:sz w:val="28"/>
                <w:szCs w:val="28"/>
              </w:rPr>
            </w:r>
            <w:r w:rsidRPr="00862EC6">
              <w:rPr>
                <w:rFonts w:ascii="Times New Roman" w:hAnsi="Times New Roman" w:cs="Times New Roman"/>
                <w:noProof/>
                <w:webHidden/>
                <w:sz w:val="28"/>
                <w:szCs w:val="28"/>
              </w:rPr>
              <w:fldChar w:fldCharType="separate"/>
            </w:r>
            <w:r w:rsidR="00862EC6">
              <w:rPr>
                <w:rFonts w:ascii="Times New Roman" w:hAnsi="Times New Roman" w:cs="Times New Roman"/>
                <w:noProof/>
                <w:webHidden/>
                <w:sz w:val="28"/>
                <w:szCs w:val="28"/>
              </w:rPr>
              <w:t>5</w:t>
            </w:r>
            <w:r w:rsidRPr="00862EC6">
              <w:rPr>
                <w:rFonts w:ascii="Times New Roman" w:hAnsi="Times New Roman" w:cs="Times New Roman"/>
                <w:noProof/>
                <w:webHidden/>
                <w:sz w:val="28"/>
                <w:szCs w:val="28"/>
              </w:rPr>
              <w:fldChar w:fldCharType="end"/>
            </w:r>
          </w:hyperlink>
        </w:p>
        <w:p w:rsidR="00862EC6" w:rsidRPr="00862EC6" w:rsidRDefault="003F0C28" w:rsidP="00862EC6">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436821454" w:history="1">
            <w:r w:rsidR="00862EC6" w:rsidRPr="00862EC6">
              <w:rPr>
                <w:rStyle w:val="a7"/>
                <w:rFonts w:ascii="Times New Roman" w:hAnsi="Times New Roman" w:cs="Times New Roman"/>
                <w:noProof/>
                <w:sz w:val="28"/>
                <w:szCs w:val="28"/>
              </w:rPr>
              <w:t>Государственная власть и виды политических режимов</w:t>
            </w:r>
            <w:r w:rsidR="00862EC6" w:rsidRPr="00862EC6">
              <w:rPr>
                <w:rFonts w:ascii="Times New Roman" w:hAnsi="Times New Roman" w:cs="Times New Roman"/>
                <w:noProof/>
                <w:webHidden/>
                <w:sz w:val="28"/>
                <w:szCs w:val="28"/>
              </w:rPr>
              <w:tab/>
            </w:r>
            <w:r w:rsidRPr="00862EC6">
              <w:rPr>
                <w:rFonts w:ascii="Times New Roman" w:hAnsi="Times New Roman" w:cs="Times New Roman"/>
                <w:noProof/>
                <w:webHidden/>
                <w:sz w:val="28"/>
                <w:szCs w:val="28"/>
              </w:rPr>
              <w:fldChar w:fldCharType="begin"/>
            </w:r>
            <w:r w:rsidR="00862EC6" w:rsidRPr="00862EC6">
              <w:rPr>
                <w:rFonts w:ascii="Times New Roman" w:hAnsi="Times New Roman" w:cs="Times New Roman"/>
                <w:noProof/>
                <w:webHidden/>
                <w:sz w:val="28"/>
                <w:szCs w:val="28"/>
              </w:rPr>
              <w:instrText xml:space="preserve"> PAGEREF _Toc436821454 \h </w:instrText>
            </w:r>
            <w:r w:rsidRPr="00862EC6">
              <w:rPr>
                <w:rFonts w:ascii="Times New Roman" w:hAnsi="Times New Roman" w:cs="Times New Roman"/>
                <w:noProof/>
                <w:webHidden/>
                <w:sz w:val="28"/>
                <w:szCs w:val="28"/>
              </w:rPr>
            </w:r>
            <w:r w:rsidRPr="00862EC6">
              <w:rPr>
                <w:rFonts w:ascii="Times New Roman" w:hAnsi="Times New Roman" w:cs="Times New Roman"/>
                <w:noProof/>
                <w:webHidden/>
                <w:sz w:val="28"/>
                <w:szCs w:val="28"/>
              </w:rPr>
              <w:fldChar w:fldCharType="separate"/>
            </w:r>
            <w:r w:rsidR="00862EC6">
              <w:rPr>
                <w:rFonts w:ascii="Times New Roman" w:hAnsi="Times New Roman" w:cs="Times New Roman"/>
                <w:noProof/>
                <w:webHidden/>
                <w:sz w:val="28"/>
                <w:szCs w:val="28"/>
              </w:rPr>
              <w:t>11</w:t>
            </w:r>
            <w:r w:rsidRPr="00862EC6">
              <w:rPr>
                <w:rFonts w:ascii="Times New Roman" w:hAnsi="Times New Roman" w:cs="Times New Roman"/>
                <w:noProof/>
                <w:webHidden/>
                <w:sz w:val="28"/>
                <w:szCs w:val="28"/>
              </w:rPr>
              <w:fldChar w:fldCharType="end"/>
            </w:r>
          </w:hyperlink>
        </w:p>
        <w:p w:rsidR="00862EC6" w:rsidRPr="00862EC6" w:rsidRDefault="003F0C28" w:rsidP="00862EC6">
          <w:pPr>
            <w:pStyle w:val="21"/>
            <w:tabs>
              <w:tab w:val="right" w:leader="dot" w:pos="9345"/>
            </w:tabs>
            <w:spacing w:line="360" w:lineRule="auto"/>
            <w:rPr>
              <w:rFonts w:ascii="Times New Roman" w:eastAsiaTheme="minorEastAsia" w:hAnsi="Times New Roman" w:cs="Times New Roman"/>
              <w:noProof/>
              <w:sz w:val="28"/>
              <w:szCs w:val="28"/>
              <w:lang w:eastAsia="ru-RU"/>
            </w:rPr>
          </w:pPr>
          <w:hyperlink w:anchor="_Toc436821455" w:history="1">
            <w:r w:rsidR="00862EC6" w:rsidRPr="00862EC6">
              <w:rPr>
                <w:rStyle w:val="a7"/>
                <w:rFonts w:ascii="Times New Roman" w:hAnsi="Times New Roman" w:cs="Times New Roman"/>
                <w:noProof/>
                <w:sz w:val="28"/>
                <w:szCs w:val="28"/>
              </w:rPr>
              <w:t>Государство как политический институт. Происхождение и функции государства</w:t>
            </w:r>
            <w:r w:rsidR="00862EC6" w:rsidRPr="00862EC6">
              <w:rPr>
                <w:rFonts w:ascii="Times New Roman" w:hAnsi="Times New Roman" w:cs="Times New Roman"/>
                <w:noProof/>
                <w:webHidden/>
                <w:sz w:val="28"/>
                <w:szCs w:val="28"/>
              </w:rPr>
              <w:tab/>
            </w:r>
            <w:r w:rsidRPr="00862EC6">
              <w:rPr>
                <w:rFonts w:ascii="Times New Roman" w:hAnsi="Times New Roman" w:cs="Times New Roman"/>
                <w:noProof/>
                <w:webHidden/>
                <w:sz w:val="28"/>
                <w:szCs w:val="28"/>
              </w:rPr>
              <w:fldChar w:fldCharType="begin"/>
            </w:r>
            <w:r w:rsidR="00862EC6" w:rsidRPr="00862EC6">
              <w:rPr>
                <w:rFonts w:ascii="Times New Roman" w:hAnsi="Times New Roman" w:cs="Times New Roman"/>
                <w:noProof/>
                <w:webHidden/>
                <w:sz w:val="28"/>
                <w:szCs w:val="28"/>
              </w:rPr>
              <w:instrText xml:space="preserve"> PAGEREF _Toc436821455 \h </w:instrText>
            </w:r>
            <w:r w:rsidRPr="00862EC6">
              <w:rPr>
                <w:rFonts w:ascii="Times New Roman" w:hAnsi="Times New Roman" w:cs="Times New Roman"/>
                <w:noProof/>
                <w:webHidden/>
                <w:sz w:val="28"/>
                <w:szCs w:val="28"/>
              </w:rPr>
            </w:r>
            <w:r w:rsidRPr="00862EC6">
              <w:rPr>
                <w:rFonts w:ascii="Times New Roman" w:hAnsi="Times New Roman" w:cs="Times New Roman"/>
                <w:noProof/>
                <w:webHidden/>
                <w:sz w:val="28"/>
                <w:szCs w:val="28"/>
              </w:rPr>
              <w:fldChar w:fldCharType="separate"/>
            </w:r>
            <w:r w:rsidR="00862EC6">
              <w:rPr>
                <w:rFonts w:ascii="Times New Roman" w:hAnsi="Times New Roman" w:cs="Times New Roman"/>
                <w:noProof/>
                <w:webHidden/>
                <w:sz w:val="28"/>
                <w:szCs w:val="28"/>
              </w:rPr>
              <w:t>11</w:t>
            </w:r>
            <w:r w:rsidRPr="00862EC6">
              <w:rPr>
                <w:rFonts w:ascii="Times New Roman" w:hAnsi="Times New Roman" w:cs="Times New Roman"/>
                <w:noProof/>
                <w:webHidden/>
                <w:sz w:val="28"/>
                <w:szCs w:val="28"/>
              </w:rPr>
              <w:fldChar w:fldCharType="end"/>
            </w:r>
          </w:hyperlink>
        </w:p>
        <w:p w:rsidR="00862EC6" w:rsidRPr="00862EC6" w:rsidRDefault="003F0C28" w:rsidP="00862EC6">
          <w:pPr>
            <w:pStyle w:val="21"/>
            <w:tabs>
              <w:tab w:val="right" w:leader="dot" w:pos="9345"/>
            </w:tabs>
            <w:spacing w:line="360" w:lineRule="auto"/>
            <w:rPr>
              <w:rFonts w:ascii="Times New Roman" w:eastAsiaTheme="minorEastAsia" w:hAnsi="Times New Roman" w:cs="Times New Roman"/>
              <w:noProof/>
              <w:sz w:val="28"/>
              <w:szCs w:val="28"/>
              <w:lang w:eastAsia="ru-RU"/>
            </w:rPr>
          </w:pPr>
          <w:hyperlink w:anchor="_Toc436821456" w:history="1">
            <w:r w:rsidR="00862EC6" w:rsidRPr="00862EC6">
              <w:rPr>
                <w:rStyle w:val="a7"/>
                <w:rFonts w:ascii="Times New Roman" w:hAnsi="Times New Roman" w:cs="Times New Roman"/>
                <w:noProof/>
                <w:sz w:val="28"/>
                <w:szCs w:val="28"/>
              </w:rPr>
              <w:t>Политический режим</w:t>
            </w:r>
            <w:r w:rsidR="00862EC6" w:rsidRPr="00862EC6">
              <w:rPr>
                <w:rFonts w:ascii="Times New Roman" w:hAnsi="Times New Roman" w:cs="Times New Roman"/>
                <w:noProof/>
                <w:webHidden/>
                <w:sz w:val="28"/>
                <w:szCs w:val="28"/>
              </w:rPr>
              <w:tab/>
            </w:r>
            <w:r w:rsidRPr="00862EC6">
              <w:rPr>
                <w:rFonts w:ascii="Times New Roman" w:hAnsi="Times New Roman" w:cs="Times New Roman"/>
                <w:noProof/>
                <w:webHidden/>
                <w:sz w:val="28"/>
                <w:szCs w:val="28"/>
              </w:rPr>
              <w:fldChar w:fldCharType="begin"/>
            </w:r>
            <w:r w:rsidR="00862EC6" w:rsidRPr="00862EC6">
              <w:rPr>
                <w:rFonts w:ascii="Times New Roman" w:hAnsi="Times New Roman" w:cs="Times New Roman"/>
                <w:noProof/>
                <w:webHidden/>
                <w:sz w:val="28"/>
                <w:szCs w:val="28"/>
              </w:rPr>
              <w:instrText xml:space="preserve"> PAGEREF _Toc436821456 \h </w:instrText>
            </w:r>
            <w:r w:rsidRPr="00862EC6">
              <w:rPr>
                <w:rFonts w:ascii="Times New Roman" w:hAnsi="Times New Roman" w:cs="Times New Roman"/>
                <w:noProof/>
                <w:webHidden/>
                <w:sz w:val="28"/>
                <w:szCs w:val="28"/>
              </w:rPr>
            </w:r>
            <w:r w:rsidRPr="00862EC6">
              <w:rPr>
                <w:rFonts w:ascii="Times New Roman" w:hAnsi="Times New Roman" w:cs="Times New Roman"/>
                <w:noProof/>
                <w:webHidden/>
                <w:sz w:val="28"/>
                <w:szCs w:val="28"/>
              </w:rPr>
              <w:fldChar w:fldCharType="separate"/>
            </w:r>
            <w:r w:rsidR="00862EC6">
              <w:rPr>
                <w:rFonts w:ascii="Times New Roman" w:hAnsi="Times New Roman" w:cs="Times New Roman"/>
                <w:noProof/>
                <w:webHidden/>
                <w:sz w:val="28"/>
                <w:szCs w:val="28"/>
              </w:rPr>
              <w:t>15</w:t>
            </w:r>
            <w:r w:rsidRPr="00862EC6">
              <w:rPr>
                <w:rFonts w:ascii="Times New Roman" w:hAnsi="Times New Roman" w:cs="Times New Roman"/>
                <w:noProof/>
                <w:webHidden/>
                <w:sz w:val="28"/>
                <w:szCs w:val="28"/>
              </w:rPr>
              <w:fldChar w:fldCharType="end"/>
            </w:r>
          </w:hyperlink>
        </w:p>
        <w:p w:rsidR="00862EC6" w:rsidRPr="00862EC6" w:rsidRDefault="003F0C28" w:rsidP="00862EC6">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436821457" w:history="1">
            <w:r w:rsidR="00862EC6" w:rsidRPr="00862EC6">
              <w:rPr>
                <w:rStyle w:val="a7"/>
                <w:rFonts w:ascii="Times New Roman" w:hAnsi="Times New Roman" w:cs="Times New Roman"/>
                <w:noProof/>
                <w:sz w:val="28"/>
                <w:szCs w:val="28"/>
              </w:rPr>
              <w:t>Соотношение политической идеологии и политической психологии.</w:t>
            </w:r>
            <w:r w:rsidR="00862EC6" w:rsidRPr="00862EC6">
              <w:rPr>
                <w:rFonts w:ascii="Times New Roman" w:hAnsi="Times New Roman" w:cs="Times New Roman"/>
                <w:noProof/>
                <w:webHidden/>
                <w:sz w:val="28"/>
                <w:szCs w:val="28"/>
              </w:rPr>
              <w:tab/>
            </w:r>
            <w:r w:rsidRPr="00862EC6">
              <w:rPr>
                <w:rFonts w:ascii="Times New Roman" w:hAnsi="Times New Roman" w:cs="Times New Roman"/>
                <w:noProof/>
                <w:webHidden/>
                <w:sz w:val="28"/>
                <w:szCs w:val="28"/>
              </w:rPr>
              <w:fldChar w:fldCharType="begin"/>
            </w:r>
            <w:r w:rsidR="00862EC6" w:rsidRPr="00862EC6">
              <w:rPr>
                <w:rFonts w:ascii="Times New Roman" w:hAnsi="Times New Roman" w:cs="Times New Roman"/>
                <w:noProof/>
                <w:webHidden/>
                <w:sz w:val="28"/>
                <w:szCs w:val="28"/>
              </w:rPr>
              <w:instrText xml:space="preserve"> PAGEREF _Toc436821457 \h </w:instrText>
            </w:r>
            <w:r w:rsidRPr="00862EC6">
              <w:rPr>
                <w:rFonts w:ascii="Times New Roman" w:hAnsi="Times New Roman" w:cs="Times New Roman"/>
                <w:noProof/>
                <w:webHidden/>
                <w:sz w:val="28"/>
                <w:szCs w:val="28"/>
              </w:rPr>
            </w:r>
            <w:r w:rsidRPr="00862EC6">
              <w:rPr>
                <w:rFonts w:ascii="Times New Roman" w:hAnsi="Times New Roman" w:cs="Times New Roman"/>
                <w:noProof/>
                <w:webHidden/>
                <w:sz w:val="28"/>
                <w:szCs w:val="28"/>
              </w:rPr>
              <w:fldChar w:fldCharType="separate"/>
            </w:r>
            <w:r w:rsidR="00862EC6">
              <w:rPr>
                <w:rFonts w:ascii="Times New Roman" w:hAnsi="Times New Roman" w:cs="Times New Roman"/>
                <w:noProof/>
                <w:webHidden/>
                <w:sz w:val="28"/>
                <w:szCs w:val="28"/>
              </w:rPr>
              <w:t>18</w:t>
            </w:r>
            <w:r w:rsidRPr="00862EC6">
              <w:rPr>
                <w:rFonts w:ascii="Times New Roman" w:hAnsi="Times New Roman" w:cs="Times New Roman"/>
                <w:noProof/>
                <w:webHidden/>
                <w:sz w:val="28"/>
                <w:szCs w:val="28"/>
              </w:rPr>
              <w:fldChar w:fldCharType="end"/>
            </w:r>
          </w:hyperlink>
        </w:p>
        <w:p w:rsidR="00862EC6" w:rsidRPr="00862EC6" w:rsidRDefault="003F0C28" w:rsidP="00862EC6">
          <w:pPr>
            <w:pStyle w:val="21"/>
            <w:tabs>
              <w:tab w:val="right" w:leader="dot" w:pos="9345"/>
            </w:tabs>
            <w:spacing w:line="360" w:lineRule="auto"/>
            <w:rPr>
              <w:rFonts w:ascii="Times New Roman" w:eastAsiaTheme="minorEastAsia" w:hAnsi="Times New Roman" w:cs="Times New Roman"/>
              <w:noProof/>
              <w:sz w:val="28"/>
              <w:szCs w:val="28"/>
              <w:lang w:eastAsia="ru-RU"/>
            </w:rPr>
          </w:pPr>
          <w:hyperlink w:anchor="_Toc436821458" w:history="1">
            <w:r w:rsidR="00862EC6" w:rsidRPr="00862EC6">
              <w:rPr>
                <w:rStyle w:val="a7"/>
                <w:rFonts w:ascii="Times New Roman" w:hAnsi="Times New Roman" w:cs="Times New Roman"/>
                <w:noProof/>
                <w:sz w:val="28"/>
                <w:szCs w:val="28"/>
              </w:rPr>
              <w:t>Основные виды политических идеологий России</w:t>
            </w:r>
            <w:r w:rsidR="00862EC6" w:rsidRPr="00862EC6">
              <w:rPr>
                <w:rFonts w:ascii="Times New Roman" w:hAnsi="Times New Roman" w:cs="Times New Roman"/>
                <w:noProof/>
                <w:webHidden/>
                <w:sz w:val="28"/>
                <w:szCs w:val="28"/>
              </w:rPr>
              <w:tab/>
            </w:r>
            <w:r w:rsidRPr="00862EC6">
              <w:rPr>
                <w:rFonts w:ascii="Times New Roman" w:hAnsi="Times New Roman" w:cs="Times New Roman"/>
                <w:noProof/>
                <w:webHidden/>
                <w:sz w:val="28"/>
                <w:szCs w:val="28"/>
              </w:rPr>
              <w:fldChar w:fldCharType="begin"/>
            </w:r>
            <w:r w:rsidR="00862EC6" w:rsidRPr="00862EC6">
              <w:rPr>
                <w:rFonts w:ascii="Times New Roman" w:hAnsi="Times New Roman" w:cs="Times New Roman"/>
                <w:noProof/>
                <w:webHidden/>
                <w:sz w:val="28"/>
                <w:szCs w:val="28"/>
              </w:rPr>
              <w:instrText xml:space="preserve"> PAGEREF _Toc436821458 \h </w:instrText>
            </w:r>
            <w:r w:rsidRPr="00862EC6">
              <w:rPr>
                <w:rFonts w:ascii="Times New Roman" w:hAnsi="Times New Roman" w:cs="Times New Roman"/>
                <w:noProof/>
                <w:webHidden/>
                <w:sz w:val="28"/>
                <w:szCs w:val="28"/>
              </w:rPr>
            </w:r>
            <w:r w:rsidRPr="00862EC6">
              <w:rPr>
                <w:rFonts w:ascii="Times New Roman" w:hAnsi="Times New Roman" w:cs="Times New Roman"/>
                <w:noProof/>
                <w:webHidden/>
                <w:sz w:val="28"/>
                <w:szCs w:val="28"/>
              </w:rPr>
              <w:fldChar w:fldCharType="separate"/>
            </w:r>
            <w:r w:rsidR="00862EC6">
              <w:rPr>
                <w:rFonts w:ascii="Times New Roman" w:hAnsi="Times New Roman" w:cs="Times New Roman"/>
                <w:noProof/>
                <w:webHidden/>
                <w:sz w:val="28"/>
                <w:szCs w:val="28"/>
              </w:rPr>
              <w:t>21</w:t>
            </w:r>
            <w:r w:rsidRPr="00862EC6">
              <w:rPr>
                <w:rFonts w:ascii="Times New Roman" w:hAnsi="Times New Roman" w:cs="Times New Roman"/>
                <w:noProof/>
                <w:webHidden/>
                <w:sz w:val="28"/>
                <w:szCs w:val="28"/>
              </w:rPr>
              <w:fldChar w:fldCharType="end"/>
            </w:r>
          </w:hyperlink>
        </w:p>
        <w:p w:rsidR="00862EC6" w:rsidRPr="00862EC6" w:rsidRDefault="003F0C28" w:rsidP="00862EC6">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436821459" w:history="1">
            <w:r w:rsidR="00862EC6" w:rsidRPr="00862EC6">
              <w:rPr>
                <w:rStyle w:val="a7"/>
                <w:rFonts w:ascii="Times New Roman" w:hAnsi="Times New Roman" w:cs="Times New Roman"/>
                <w:noProof/>
                <w:sz w:val="28"/>
                <w:szCs w:val="28"/>
              </w:rPr>
              <w:t>Заключение</w:t>
            </w:r>
            <w:r w:rsidR="00862EC6" w:rsidRPr="00862EC6">
              <w:rPr>
                <w:rFonts w:ascii="Times New Roman" w:hAnsi="Times New Roman" w:cs="Times New Roman"/>
                <w:noProof/>
                <w:webHidden/>
                <w:sz w:val="28"/>
                <w:szCs w:val="28"/>
              </w:rPr>
              <w:tab/>
            </w:r>
            <w:r w:rsidRPr="00862EC6">
              <w:rPr>
                <w:rFonts w:ascii="Times New Roman" w:hAnsi="Times New Roman" w:cs="Times New Roman"/>
                <w:noProof/>
                <w:webHidden/>
                <w:sz w:val="28"/>
                <w:szCs w:val="28"/>
              </w:rPr>
              <w:fldChar w:fldCharType="begin"/>
            </w:r>
            <w:r w:rsidR="00862EC6" w:rsidRPr="00862EC6">
              <w:rPr>
                <w:rFonts w:ascii="Times New Roman" w:hAnsi="Times New Roman" w:cs="Times New Roman"/>
                <w:noProof/>
                <w:webHidden/>
                <w:sz w:val="28"/>
                <w:szCs w:val="28"/>
              </w:rPr>
              <w:instrText xml:space="preserve"> PAGEREF _Toc436821459 \h </w:instrText>
            </w:r>
            <w:r w:rsidRPr="00862EC6">
              <w:rPr>
                <w:rFonts w:ascii="Times New Roman" w:hAnsi="Times New Roman" w:cs="Times New Roman"/>
                <w:noProof/>
                <w:webHidden/>
                <w:sz w:val="28"/>
                <w:szCs w:val="28"/>
              </w:rPr>
            </w:r>
            <w:r w:rsidRPr="00862EC6">
              <w:rPr>
                <w:rFonts w:ascii="Times New Roman" w:hAnsi="Times New Roman" w:cs="Times New Roman"/>
                <w:noProof/>
                <w:webHidden/>
                <w:sz w:val="28"/>
                <w:szCs w:val="28"/>
              </w:rPr>
              <w:fldChar w:fldCharType="separate"/>
            </w:r>
            <w:r w:rsidR="00862EC6">
              <w:rPr>
                <w:rFonts w:ascii="Times New Roman" w:hAnsi="Times New Roman" w:cs="Times New Roman"/>
                <w:noProof/>
                <w:webHidden/>
                <w:sz w:val="28"/>
                <w:szCs w:val="28"/>
              </w:rPr>
              <w:t>23</w:t>
            </w:r>
            <w:r w:rsidRPr="00862EC6">
              <w:rPr>
                <w:rFonts w:ascii="Times New Roman" w:hAnsi="Times New Roman" w:cs="Times New Roman"/>
                <w:noProof/>
                <w:webHidden/>
                <w:sz w:val="28"/>
                <w:szCs w:val="28"/>
              </w:rPr>
              <w:fldChar w:fldCharType="end"/>
            </w:r>
          </w:hyperlink>
        </w:p>
        <w:p w:rsidR="00862EC6" w:rsidRPr="00862EC6" w:rsidRDefault="003F0C28" w:rsidP="00862EC6">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436821460" w:history="1">
            <w:r w:rsidR="00862EC6" w:rsidRPr="00862EC6">
              <w:rPr>
                <w:rStyle w:val="a7"/>
                <w:rFonts w:ascii="Times New Roman" w:hAnsi="Times New Roman" w:cs="Times New Roman"/>
                <w:noProof/>
                <w:sz w:val="28"/>
                <w:szCs w:val="28"/>
              </w:rPr>
              <w:t>Список литературы</w:t>
            </w:r>
            <w:r w:rsidR="00862EC6" w:rsidRPr="00862EC6">
              <w:rPr>
                <w:rFonts w:ascii="Times New Roman" w:hAnsi="Times New Roman" w:cs="Times New Roman"/>
                <w:noProof/>
                <w:webHidden/>
                <w:sz w:val="28"/>
                <w:szCs w:val="28"/>
              </w:rPr>
              <w:tab/>
            </w:r>
            <w:r w:rsidRPr="00862EC6">
              <w:rPr>
                <w:rFonts w:ascii="Times New Roman" w:hAnsi="Times New Roman" w:cs="Times New Roman"/>
                <w:noProof/>
                <w:webHidden/>
                <w:sz w:val="28"/>
                <w:szCs w:val="28"/>
              </w:rPr>
              <w:fldChar w:fldCharType="begin"/>
            </w:r>
            <w:r w:rsidR="00862EC6" w:rsidRPr="00862EC6">
              <w:rPr>
                <w:rFonts w:ascii="Times New Roman" w:hAnsi="Times New Roman" w:cs="Times New Roman"/>
                <w:noProof/>
                <w:webHidden/>
                <w:sz w:val="28"/>
                <w:szCs w:val="28"/>
              </w:rPr>
              <w:instrText xml:space="preserve"> PAGEREF _Toc436821460 \h </w:instrText>
            </w:r>
            <w:r w:rsidRPr="00862EC6">
              <w:rPr>
                <w:rFonts w:ascii="Times New Roman" w:hAnsi="Times New Roman" w:cs="Times New Roman"/>
                <w:noProof/>
                <w:webHidden/>
                <w:sz w:val="28"/>
                <w:szCs w:val="28"/>
              </w:rPr>
            </w:r>
            <w:r w:rsidRPr="00862EC6">
              <w:rPr>
                <w:rFonts w:ascii="Times New Roman" w:hAnsi="Times New Roman" w:cs="Times New Roman"/>
                <w:noProof/>
                <w:webHidden/>
                <w:sz w:val="28"/>
                <w:szCs w:val="28"/>
              </w:rPr>
              <w:fldChar w:fldCharType="separate"/>
            </w:r>
            <w:r w:rsidR="00862EC6">
              <w:rPr>
                <w:rFonts w:ascii="Times New Roman" w:hAnsi="Times New Roman" w:cs="Times New Roman"/>
                <w:noProof/>
                <w:webHidden/>
                <w:sz w:val="28"/>
                <w:szCs w:val="28"/>
              </w:rPr>
              <w:t>24</w:t>
            </w:r>
            <w:r w:rsidRPr="00862EC6">
              <w:rPr>
                <w:rFonts w:ascii="Times New Roman" w:hAnsi="Times New Roman" w:cs="Times New Roman"/>
                <w:noProof/>
                <w:webHidden/>
                <w:sz w:val="28"/>
                <w:szCs w:val="28"/>
              </w:rPr>
              <w:fldChar w:fldCharType="end"/>
            </w:r>
          </w:hyperlink>
        </w:p>
        <w:p w:rsidR="00231D69" w:rsidRDefault="003F0C28" w:rsidP="00862EC6">
          <w:pPr>
            <w:spacing w:line="360" w:lineRule="auto"/>
          </w:pPr>
          <w:r w:rsidRPr="00862EC6">
            <w:rPr>
              <w:rFonts w:ascii="Times New Roman" w:hAnsi="Times New Roman" w:cs="Times New Roman"/>
              <w:b/>
              <w:bCs/>
              <w:sz w:val="28"/>
              <w:szCs w:val="28"/>
            </w:rPr>
            <w:fldChar w:fldCharType="end"/>
          </w:r>
        </w:p>
      </w:sdtContent>
    </w:sdt>
    <w:p w:rsidR="00231D69" w:rsidRDefault="00231D69">
      <w:pPr>
        <w:rPr>
          <w:rFonts w:ascii="Times New Roman" w:eastAsia="Calibri" w:hAnsi="Times New Roman" w:cs="Times New Roman"/>
          <w:b/>
          <w:sz w:val="28"/>
          <w:szCs w:val="28"/>
        </w:rPr>
      </w:pPr>
      <w:r>
        <w:rPr>
          <w:rFonts w:ascii="Times New Roman" w:eastAsia="Calibri" w:hAnsi="Times New Roman" w:cs="Times New Roman"/>
          <w:b/>
          <w:sz w:val="28"/>
          <w:szCs w:val="28"/>
        </w:rPr>
        <w:br w:type="page"/>
      </w:r>
      <w:bookmarkStart w:id="0" w:name="_GoBack"/>
      <w:bookmarkEnd w:id="0"/>
    </w:p>
    <w:p w:rsidR="00231D69" w:rsidRDefault="00231D69" w:rsidP="00231D69">
      <w:pPr>
        <w:pStyle w:val="1"/>
        <w:jc w:val="center"/>
        <w:rPr>
          <w:rFonts w:ascii="Times New Roman" w:eastAsia="Calibri" w:hAnsi="Times New Roman" w:cs="Times New Roman"/>
          <w:color w:val="auto"/>
        </w:rPr>
      </w:pPr>
      <w:bookmarkStart w:id="1" w:name="_Toc436821452"/>
      <w:r w:rsidRPr="00231D69">
        <w:rPr>
          <w:rFonts w:ascii="Times New Roman" w:eastAsia="Calibri" w:hAnsi="Times New Roman" w:cs="Times New Roman"/>
          <w:color w:val="auto"/>
        </w:rPr>
        <w:lastRenderedPageBreak/>
        <w:t>Введение</w:t>
      </w:r>
      <w:bookmarkEnd w:id="1"/>
    </w:p>
    <w:p w:rsidR="00C85EB8" w:rsidRPr="00C85EB8" w:rsidRDefault="00C85EB8" w:rsidP="00C85EB8"/>
    <w:p w:rsidR="0072441F" w:rsidRDefault="009576B6" w:rsidP="0072441F">
      <w:pPr>
        <w:spacing w:line="360" w:lineRule="auto"/>
        <w:ind w:firstLine="709"/>
        <w:jc w:val="both"/>
        <w:rPr>
          <w:rFonts w:ascii="Times New Roman" w:hAnsi="Times New Roman" w:cs="Times New Roman"/>
          <w:sz w:val="28"/>
          <w:szCs w:val="28"/>
        </w:rPr>
      </w:pPr>
      <w:r w:rsidRPr="0072441F">
        <w:rPr>
          <w:rFonts w:ascii="Times New Roman" w:hAnsi="Times New Roman" w:cs="Times New Roman"/>
          <w:sz w:val="28"/>
          <w:szCs w:val="28"/>
        </w:rPr>
        <w:t xml:space="preserve"> </w:t>
      </w:r>
      <w:r w:rsidR="0072441F" w:rsidRPr="0072441F">
        <w:rPr>
          <w:rFonts w:ascii="Times New Roman" w:hAnsi="Times New Roman" w:cs="Times New Roman"/>
          <w:sz w:val="28"/>
          <w:szCs w:val="28"/>
        </w:rPr>
        <w:t xml:space="preserve">«Политика» в переводе с греческого означает «искусство управления государством». Зачем нужно такое искусство? </w:t>
      </w:r>
    </w:p>
    <w:p w:rsidR="009576B6" w:rsidRDefault="009576B6" w:rsidP="009576B6">
      <w:pPr>
        <w:spacing w:line="360" w:lineRule="auto"/>
        <w:ind w:firstLine="709"/>
        <w:jc w:val="both"/>
        <w:rPr>
          <w:rFonts w:ascii="Times New Roman" w:hAnsi="Times New Roman" w:cs="Times New Roman"/>
          <w:sz w:val="28"/>
          <w:szCs w:val="28"/>
        </w:rPr>
      </w:pPr>
      <w:r w:rsidRPr="009576B6">
        <w:rPr>
          <w:rFonts w:ascii="Times New Roman" w:hAnsi="Times New Roman" w:cs="Times New Roman"/>
          <w:sz w:val="28"/>
          <w:szCs w:val="28"/>
        </w:rPr>
        <w:t>Любое общество нуждается в регулировании отношений между различными нациями, социальными слоями, а значит, в деятельности государства, которое выполняет р</w:t>
      </w:r>
      <w:r>
        <w:rPr>
          <w:rFonts w:ascii="Times New Roman" w:hAnsi="Times New Roman" w:cs="Times New Roman"/>
          <w:sz w:val="28"/>
          <w:szCs w:val="28"/>
        </w:rPr>
        <w:t>яд общественно значимых функций, таких как:</w:t>
      </w:r>
      <w:r w:rsidRPr="009576B6">
        <w:rPr>
          <w:rFonts w:ascii="Times New Roman" w:hAnsi="Times New Roman" w:cs="Times New Roman"/>
          <w:sz w:val="28"/>
          <w:szCs w:val="28"/>
        </w:rPr>
        <w:t xml:space="preserve"> поддерживает общественный порядок и стабильность в обществе, использует имеющиеся возможности для экономического развития страны, защищает её безопасность.</w:t>
      </w:r>
      <w:r>
        <w:rPr>
          <w:rFonts w:ascii="Times New Roman" w:hAnsi="Times New Roman" w:cs="Times New Roman"/>
          <w:sz w:val="28"/>
          <w:szCs w:val="28"/>
        </w:rPr>
        <w:t xml:space="preserve"> </w:t>
      </w:r>
      <w:r w:rsidRPr="009576B6">
        <w:rPr>
          <w:rFonts w:ascii="Times New Roman" w:hAnsi="Times New Roman" w:cs="Times New Roman"/>
          <w:sz w:val="28"/>
          <w:szCs w:val="28"/>
        </w:rPr>
        <w:t>Эти функции государство выполняет благодаря специально разрабатываемым мерам, политической линии, включающей цели, задачи, средства и пути достижения поставленных целей.</w:t>
      </w:r>
    </w:p>
    <w:p w:rsidR="009576B6" w:rsidRDefault="0072441F" w:rsidP="009576B6">
      <w:pPr>
        <w:spacing w:line="360" w:lineRule="auto"/>
        <w:ind w:firstLine="709"/>
        <w:jc w:val="both"/>
        <w:rPr>
          <w:rFonts w:ascii="Times New Roman" w:hAnsi="Times New Roman" w:cs="Times New Roman"/>
          <w:sz w:val="28"/>
          <w:szCs w:val="28"/>
        </w:rPr>
      </w:pPr>
      <w:r w:rsidRPr="0072441F">
        <w:rPr>
          <w:rFonts w:ascii="Times New Roman" w:hAnsi="Times New Roman" w:cs="Times New Roman"/>
          <w:sz w:val="28"/>
          <w:szCs w:val="28"/>
        </w:rPr>
        <w:t>Люди не зависимо от их социального статуса проя</w:t>
      </w:r>
      <w:r w:rsidR="009576B6">
        <w:rPr>
          <w:rFonts w:ascii="Times New Roman" w:hAnsi="Times New Roman" w:cs="Times New Roman"/>
          <w:sz w:val="28"/>
          <w:szCs w:val="28"/>
        </w:rPr>
        <w:t>вляют живой интерес к политике. И</w:t>
      </w:r>
      <w:r w:rsidRPr="0072441F">
        <w:rPr>
          <w:rFonts w:ascii="Times New Roman" w:hAnsi="Times New Roman" w:cs="Times New Roman"/>
          <w:sz w:val="28"/>
          <w:szCs w:val="28"/>
        </w:rPr>
        <w:t>м небезразлично, кто р</w:t>
      </w:r>
      <w:r w:rsidR="009576B6">
        <w:rPr>
          <w:rFonts w:ascii="Times New Roman" w:hAnsi="Times New Roman" w:cs="Times New Roman"/>
          <w:sz w:val="28"/>
          <w:szCs w:val="28"/>
        </w:rPr>
        <w:t>аботает в высших органах власти. М</w:t>
      </w:r>
      <w:r w:rsidRPr="0072441F">
        <w:rPr>
          <w:rFonts w:ascii="Times New Roman" w:hAnsi="Times New Roman" w:cs="Times New Roman"/>
          <w:sz w:val="28"/>
          <w:szCs w:val="28"/>
        </w:rPr>
        <w:t xml:space="preserve">ногие часами наблюдают за парламентскими теледебатами, обсуждают законопроекты, участвуют в выборах и референдумах, ходят на митинги. </w:t>
      </w:r>
    </w:p>
    <w:p w:rsidR="009576B6" w:rsidRDefault="0072441F" w:rsidP="009576B6">
      <w:pPr>
        <w:spacing w:line="360" w:lineRule="auto"/>
        <w:ind w:firstLine="709"/>
        <w:jc w:val="both"/>
        <w:rPr>
          <w:rFonts w:ascii="Times New Roman" w:hAnsi="Times New Roman" w:cs="Times New Roman"/>
          <w:sz w:val="28"/>
          <w:szCs w:val="28"/>
        </w:rPr>
      </w:pPr>
      <w:r w:rsidRPr="0072441F">
        <w:rPr>
          <w:rFonts w:ascii="Times New Roman" w:hAnsi="Times New Roman" w:cs="Times New Roman"/>
          <w:sz w:val="28"/>
          <w:szCs w:val="28"/>
        </w:rPr>
        <w:t>Степень внимания к политике, формы участия в ней у всех людей разные. Быть полностью равнодушным к политическим проблемам невозможно, ведь от политики во многом зависит развитие общества и, значит, жизнь каждого человека. </w:t>
      </w:r>
    </w:p>
    <w:p w:rsidR="009576B6" w:rsidRPr="009576B6" w:rsidRDefault="009576B6" w:rsidP="009576B6">
      <w:pPr>
        <w:spacing w:line="360" w:lineRule="auto"/>
        <w:ind w:firstLine="709"/>
        <w:jc w:val="both"/>
        <w:rPr>
          <w:rFonts w:ascii="Times New Roman" w:hAnsi="Times New Roman" w:cs="Times New Roman"/>
          <w:sz w:val="28"/>
          <w:szCs w:val="28"/>
        </w:rPr>
      </w:pPr>
      <w:r w:rsidRPr="009576B6">
        <w:rPr>
          <w:rFonts w:ascii="Times New Roman" w:hAnsi="Times New Roman" w:cs="Times New Roman"/>
          <w:sz w:val="28"/>
          <w:szCs w:val="28"/>
        </w:rPr>
        <w:t>Государство - основной политический институт власти. Внешняя и внутренняя политика государства в большей степени представляет, выражает и защищает интересы одних классов, наций, социальных групп и слоев и в меньшей - других. В результате одни классы, социальные группы и т. д. располагают властью, другие</w:t>
      </w:r>
      <w:r w:rsidR="00E73468">
        <w:rPr>
          <w:rFonts w:ascii="Times New Roman" w:hAnsi="Times New Roman" w:cs="Times New Roman"/>
          <w:sz w:val="28"/>
          <w:szCs w:val="28"/>
        </w:rPr>
        <w:t xml:space="preserve"> </w:t>
      </w:r>
      <w:r w:rsidRPr="009576B6">
        <w:rPr>
          <w:rFonts w:ascii="Times New Roman" w:hAnsi="Times New Roman" w:cs="Times New Roman"/>
          <w:sz w:val="28"/>
          <w:szCs w:val="28"/>
        </w:rPr>
        <w:t>-</w:t>
      </w:r>
      <w:r w:rsidR="00E73468">
        <w:rPr>
          <w:rFonts w:ascii="Times New Roman" w:hAnsi="Times New Roman" w:cs="Times New Roman"/>
          <w:sz w:val="28"/>
          <w:szCs w:val="28"/>
        </w:rPr>
        <w:t xml:space="preserve"> </w:t>
      </w:r>
      <w:r w:rsidRPr="009576B6">
        <w:rPr>
          <w:rFonts w:ascii="Times New Roman" w:hAnsi="Times New Roman" w:cs="Times New Roman"/>
          <w:sz w:val="28"/>
          <w:szCs w:val="28"/>
        </w:rPr>
        <w:t xml:space="preserve">стремятся к власти, предъявляют ей те или иные требования. Между ними возникает особый вид </w:t>
      </w:r>
      <w:proofErr w:type="gramStart"/>
      <w:r w:rsidRPr="009576B6">
        <w:rPr>
          <w:rFonts w:ascii="Times New Roman" w:hAnsi="Times New Roman" w:cs="Times New Roman"/>
          <w:sz w:val="28"/>
          <w:szCs w:val="28"/>
        </w:rPr>
        <w:t>отношений-политические</w:t>
      </w:r>
      <w:proofErr w:type="gramEnd"/>
      <w:r w:rsidRPr="009576B6">
        <w:rPr>
          <w:rFonts w:ascii="Times New Roman" w:hAnsi="Times New Roman" w:cs="Times New Roman"/>
          <w:sz w:val="28"/>
          <w:szCs w:val="28"/>
        </w:rPr>
        <w:t xml:space="preserve"> отношения, связанные с вопросами государственной власти.</w:t>
      </w:r>
    </w:p>
    <w:p w:rsidR="009576B6" w:rsidRPr="009576B6" w:rsidRDefault="009576B6" w:rsidP="009576B6">
      <w:pPr>
        <w:spacing w:line="360" w:lineRule="auto"/>
        <w:ind w:firstLine="709"/>
        <w:jc w:val="both"/>
        <w:rPr>
          <w:rFonts w:ascii="Times New Roman" w:hAnsi="Times New Roman" w:cs="Times New Roman"/>
          <w:sz w:val="28"/>
          <w:szCs w:val="28"/>
        </w:rPr>
      </w:pPr>
      <w:r w:rsidRPr="009576B6">
        <w:rPr>
          <w:rFonts w:ascii="Times New Roman" w:hAnsi="Times New Roman" w:cs="Times New Roman"/>
          <w:sz w:val="28"/>
          <w:szCs w:val="28"/>
        </w:rPr>
        <w:lastRenderedPageBreak/>
        <w:t>Следовательно, политика - это отношения внутри общества между классами, нациями, социальными группами, возникающие по вопросу государственной власти (внутренняя политика), а также отношения между государствами на международной арене (внешняя политика).</w:t>
      </w:r>
    </w:p>
    <w:p w:rsidR="009576B6" w:rsidRPr="009576B6" w:rsidRDefault="009576B6" w:rsidP="009576B6">
      <w:pPr>
        <w:spacing w:line="360" w:lineRule="auto"/>
        <w:ind w:firstLine="709"/>
        <w:jc w:val="both"/>
        <w:rPr>
          <w:rFonts w:ascii="Times New Roman" w:hAnsi="Times New Roman" w:cs="Times New Roman"/>
          <w:sz w:val="28"/>
          <w:szCs w:val="28"/>
        </w:rPr>
      </w:pPr>
      <w:r w:rsidRPr="009576B6">
        <w:rPr>
          <w:rFonts w:ascii="Times New Roman" w:hAnsi="Times New Roman" w:cs="Times New Roman"/>
          <w:sz w:val="28"/>
          <w:szCs w:val="28"/>
        </w:rPr>
        <w:t>Любая проблема приобретает политический характер, если ее решение связано с классовыми интересами, проблемой власти. Политика обладает большой степенью самостоятельности и оказывает сильное влияние на экономику и другие сферы общества.</w:t>
      </w:r>
    </w:p>
    <w:p w:rsidR="0072441F" w:rsidRPr="0072441F" w:rsidRDefault="009576B6" w:rsidP="009576B6">
      <w:pPr>
        <w:spacing w:line="360" w:lineRule="auto"/>
        <w:ind w:firstLine="709"/>
        <w:jc w:val="both"/>
        <w:rPr>
          <w:rFonts w:ascii="Times New Roman" w:hAnsi="Times New Roman" w:cs="Times New Roman"/>
          <w:sz w:val="28"/>
          <w:szCs w:val="28"/>
        </w:rPr>
      </w:pPr>
      <w:r w:rsidRPr="009576B6">
        <w:rPr>
          <w:rFonts w:ascii="Times New Roman" w:hAnsi="Times New Roman" w:cs="Times New Roman"/>
          <w:sz w:val="28"/>
          <w:szCs w:val="28"/>
        </w:rPr>
        <w:t xml:space="preserve"> </w:t>
      </w:r>
      <w:r w:rsidR="0072441F" w:rsidRPr="0072441F">
        <w:rPr>
          <w:rFonts w:ascii="Times New Roman" w:hAnsi="Times New Roman" w:cs="Times New Roman"/>
          <w:sz w:val="28"/>
          <w:szCs w:val="28"/>
        </w:rPr>
        <w:t xml:space="preserve">Тема данной работы является актуальной, потому что в наше время все острее встает вопрос политики в обществе. Граждане понимают, насколько важно и нужно знать программу своего государства, его цели. </w:t>
      </w:r>
      <w:r>
        <w:rPr>
          <w:rFonts w:ascii="Times New Roman" w:hAnsi="Times New Roman" w:cs="Times New Roman"/>
          <w:sz w:val="28"/>
          <w:szCs w:val="28"/>
        </w:rPr>
        <w:t>В настоящее время</w:t>
      </w:r>
      <w:r w:rsidR="0072441F" w:rsidRPr="0072441F">
        <w:rPr>
          <w:rFonts w:ascii="Times New Roman" w:hAnsi="Times New Roman" w:cs="Times New Roman"/>
          <w:sz w:val="28"/>
          <w:szCs w:val="28"/>
        </w:rPr>
        <w:t xml:space="preserve"> общество все чаще задумывается над важностью своей политической позиции.</w:t>
      </w:r>
    </w:p>
    <w:p w:rsidR="0072441F" w:rsidRPr="0072441F" w:rsidRDefault="003A2874" w:rsidP="0072441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Цель данной работы - </w:t>
      </w:r>
      <w:r w:rsidR="0072441F" w:rsidRPr="0072441F">
        <w:rPr>
          <w:rFonts w:ascii="Times New Roman" w:hAnsi="Times New Roman" w:cs="Times New Roman"/>
          <w:sz w:val="28"/>
          <w:szCs w:val="28"/>
        </w:rPr>
        <w:t>понять, из чего состоит политическая жизнь общества.</w:t>
      </w:r>
    </w:p>
    <w:p w:rsidR="003A2874" w:rsidRDefault="003A2874" w:rsidP="0072441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Задачи данной работы: </w:t>
      </w:r>
    </w:p>
    <w:p w:rsidR="003A2874" w:rsidRDefault="003A2874" w:rsidP="003A2874">
      <w:pPr>
        <w:pStyle w:val="a6"/>
        <w:numPr>
          <w:ilvl w:val="0"/>
          <w:numId w:val="6"/>
        </w:numPr>
        <w:spacing w:line="360" w:lineRule="auto"/>
        <w:jc w:val="both"/>
        <w:rPr>
          <w:rFonts w:ascii="Times New Roman" w:hAnsi="Times New Roman" w:cs="Times New Roman"/>
          <w:sz w:val="28"/>
          <w:szCs w:val="28"/>
        </w:rPr>
      </w:pPr>
      <w:r w:rsidRPr="003A2874">
        <w:rPr>
          <w:rFonts w:ascii="Times New Roman" w:hAnsi="Times New Roman" w:cs="Times New Roman"/>
          <w:sz w:val="28"/>
          <w:szCs w:val="28"/>
        </w:rPr>
        <w:t xml:space="preserve">Раскрыть факторы, </w:t>
      </w:r>
      <w:r w:rsidR="00F03E49">
        <w:rPr>
          <w:rFonts w:ascii="Times New Roman" w:hAnsi="Times New Roman" w:cs="Times New Roman"/>
          <w:sz w:val="28"/>
          <w:szCs w:val="28"/>
        </w:rPr>
        <w:t>определяющие</w:t>
      </w:r>
      <w:r w:rsidRPr="003A2874">
        <w:rPr>
          <w:rFonts w:ascii="Times New Roman" w:hAnsi="Times New Roman" w:cs="Times New Roman"/>
          <w:sz w:val="28"/>
          <w:szCs w:val="28"/>
        </w:rPr>
        <w:t xml:space="preserve"> политическую жизнь общества.</w:t>
      </w:r>
    </w:p>
    <w:p w:rsidR="003A2874" w:rsidRPr="003A2874" w:rsidRDefault="00F03E49" w:rsidP="003A2874">
      <w:pPr>
        <w:pStyle w:val="a6"/>
        <w:numPr>
          <w:ilvl w:val="0"/>
          <w:numId w:val="6"/>
        </w:numPr>
        <w:spacing w:line="360" w:lineRule="auto"/>
        <w:jc w:val="both"/>
        <w:rPr>
          <w:rFonts w:ascii="Times New Roman" w:hAnsi="Times New Roman" w:cs="Times New Roman"/>
          <w:sz w:val="28"/>
          <w:szCs w:val="28"/>
        </w:rPr>
      </w:pPr>
      <w:r>
        <w:rPr>
          <w:rFonts w:ascii="Times New Roman" w:hAnsi="Times New Roman" w:cs="Times New Roman"/>
          <w:sz w:val="28"/>
          <w:szCs w:val="28"/>
        </w:rPr>
        <w:t>Дать понятие государственной власти и видам политических режимов.</w:t>
      </w:r>
    </w:p>
    <w:p w:rsidR="003A2874" w:rsidRPr="003A2874" w:rsidRDefault="003A2874" w:rsidP="003A2874">
      <w:pPr>
        <w:pStyle w:val="a6"/>
        <w:numPr>
          <w:ilvl w:val="0"/>
          <w:numId w:val="6"/>
        </w:numPr>
        <w:spacing w:line="360" w:lineRule="auto"/>
        <w:jc w:val="both"/>
        <w:rPr>
          <w:rFonts w:ascii="Times New Roman" w:hAnsi="Times New Roman" w:cs="Times New Roman"/>
          <w:sz w:val="28"/>
          <w:szCs w:val="28"/>
        </w:rPr>
      </w:pPr>
      <w:r w:rsidRPr="003A2874">
        <w:rPr>
          <w:rFonts w:ascii="Times New Roman" w:hAnsi="Times New Roman" w:cs="Times New Roman"/>
          <w:sz w:val="28"/>
          <w:szCs w:val="28"/>
        </w:rPr>
        <w:t>О</w:t>
      </w:r>
      <w:r w:rsidR="0072441F" w:rsidRPr="003A2874">
        <w:rPr>
          <w:rFonts w:ascii="Times New Roman" w:hAnsi="Times New Roman" w:cs="Times New Roman"/>
          <w:sz w:val="28"/>
          <w:szCs w:val="28"/>
        </w:rPr>
        <w:t xml:space="preserve">сознать, что такое политическая власть и почему она стабильна при условии ее легитимности; </w:t>
      </w:r>
    </w:p>
    <w:p w:rsidR="0072441F" w:rsidRPr="003A2874" w:rsidRDefault="003A2874" w:rsidP="003A2874">
      <w:pPr>
        <w:pStyle w:val="a6"/>
        <w:numPr>
          <w:ilvl w:val="0"/>
          <w:numId w:val="6"/>
        </w:numPr>
        <w:spacing w:line="360" w:lineRule="auto"/>
        <w:jc w:val="both"/>
        <w:rPr>
          <w:rFonts w:ascii="Times New Roman" w:hAnsi="Times New Roman" w:cs="Times New Roman"/>
          <w:sz w:val="28"/>
          <w:szCs w:val="28"/>
        </w:rPr>
      </w:pPr>
      <w:r w:rsidRPr="003A2874">
        <w:rPr>
          <w:rFonts w:ascii="Times New Roman" w:hAnsi="Times New Roman" w:cs="Times New Roman"/>
          <w:sz w:val="28"/>
          <w:szCs w:val="28"/>
        </w:rPr>
        <w:t>О</w:t>
      </w:r>
      <w:r w:rsidR="0072441F" w:rsidRPr="003A2874">
        <w:rPr>
          <w:rFonts w:ascii="Times New Roman" w:hAnsi="Times New Roman" w:cs="Times New Roman"/>
          <w:sz w:val="28"/>
          <w:szCs w:val="28"/>
        </w:rPr>
        <w:t xml:space="preserve">тветить на вопрос о </w:t>
      </w:r>
      <w:r w:rsidRPr="003A2874">
        <w:rPr>
          <w:rFonts w:ascii="Times New Roman" w:hAnsi="Times New Roman" w:cs="Times New Roman"/>
          <w:sz w:val="28"/>
          <w:szCs w:val="28"/>
        </w:rPr>
        <w:t>соотношении политической идеологии и политической психологии</w:t>
      </w:r>
      <w:r w:rsidR="0072441F" w:rsidRPr="003A2874">
        <w:rPr>
          <w:rFonts w:ascii="Times New Roman" w:hAnsi="Times New Roman" w:cs="Times New Roman"/>
          <w:sz w:val="28"/>
          <w:szCs w:val="28"/>
        </w:rPr>
        <w:t>.</w:t>
      </w:r>
    </w:p>
    <w:p w:rsidR="00EA5295" w:rsidRDefault="00EA5295">
      <w:pPr>
        <w:rPr>
          <w:rFonts w:ascii="Times New Roman" w:hAnsi="Times New Roman" w:cs="Times New Roman"/>
          <w:sz w:val="28"/>
          <w:szCs w:val="28"/>
        </w:rPr>
      </w:pPr>
      <w:r>
        <w:rPr>
          <w:rFonts w:ascii="Times New Roman" w:hAnsi="Times New Roman" w:cs="Times New Roman"/>
          <w:sz w:val="28"/>
          <w:szCs w:val="28"/>
        </w:rPr>
        <w:br w:type="page"/>
      </w:r>
    </w:p>
    <w:p w:rsidR="00F03E49" w:rsidRPr="00F03E49" w:rsidRDefault="00F03E49" w:rsidP="00F03E49">
      <w:pPr>
        <w:pStyle w:val="1"/>
        <w:jc w:val="center"/>
        <w:rPr>
          <w:rFonts w:ascii="Times New Roman" w:hAnsi="Times New Roman" w:cs="Times New Roman"/>
          <w:color w:val="auto"/>
        </w:rPr>
      </w:pPr>
      <w:bookmarkStart w:id="2" w:name="_Toc323394988"/>
      <w:bookmarkStart w:id="3" w:name="_Toc436821453"/>
      <w:r w:rsidRPr="00F03E49">
        <w:rPr>
          <w:rFonts w:ascii="Times New Roman" w:hAnsi="Times New Roman" w:cs="Times New Roman"/>
          <w:color w:val="auto"/>
        </w:rPr>
        <w:lastRenderedPageBreak/>
        <w:t>Основные факторы, определяющие политическую жизнь общества</w:t>
      </w:r>
      <w:bookmarkEnd w:id="2"/>
      <w:bookmarkEnd w:id="3"/>
    </w:p>
    <w:p w:rsidR="00F03E49" w:rsidRDefault="00F03E49" w:rsidP="00AD773D">
      <w:pPr>
        <w:rPr>
          <w:b/>
          <w:bCs/>
        </w:rPr>
      </w:pPr>
    </w:p>
    <w:p w:rsidR="00C31348" w:rsidRPr="00C31348" w:rsidRDefault="00C31348" w:rsidP="00C31348">
      <w:pPr>
        <w:spacing w:line="360" w:lineRule="auto"/>
        <w:ind w:firstLine="709"/>
        <w:jc w:val="both"/>
        <w:rPr>
          <w:rFonts w:ascii="Times New Roman" w:hAnsi="Times New Roman" w:cs="Times New Roman"/>
          <w:sz w:val="28"/>
          <w:szCs w:val="28"/>
        </w:rPr>
      </w:pPr>
      <w:r w:rsidRPr="00C31348">
        <w:rPr>
          <w:rFonts w:ascii="Times New Roman" w:hAnsi="Times New Roman" w:cs="Times New Roman"/>
          <w:sz w:val="28"/>
          <w:szCs w:val="28"/>
        </w:rPr>
        <w:t>Сущностью политической жизни, ее содержанием выступает совокупность политических отношений, т. е. отношений людей, их общностей, организаций и объединений по поводу социального управления и власти, по поводу реализации социально-политических потребностей и интересов.</w:t>
      </w:r>
    </w:p>
    <w:p w:rsidR="00C31348" w:rsidRPr="00C31348" w:rsidRDefault="00C31348" w:rsidP="00C31348">
      <w:pPr>
        <w:spacing w:line="360" w:lineRule="auto"/>
        <w:ind w:firstLine="709"/>
        <w:jc w:val="both"/>
        <w:rPr>
          <w:rFonts w:ascii="Times New Roman" w:hAnsi="Times New Roman" w:cs="Times New Roman"/>
          <w:sz w:val="28"/>
          <w:szCs w:val="28"/>
        </w:rPr>
      </w:pPr>
      <w:r w:rsidRPr="00C31348">
        <w:rPr>
          <w:rFonts w:ascii="Times New Roman" w:hAnsi="Times New Roman" w:cs="Times New Roman"/>
          <w:sz w:val="28"/>
          <w:szCs w:val="28"/>
        </w:rPr>
        <w:t>Сферой, областью политических отношений является все, на что воздействует управление и власть: экономика, социальная жизнь, право, культура. Следовательно, политические отношения охватывают не только политическую, но все сферы жизни общества - экономическую, социальную, поли</w:t>
      </w:r>
      <w:r>
        <w:rPr>
          <w:rFonts w:ascii="Times New Roman" w:hAnsi="Times New Roman" w:cs="Times New Roman"/>
          <w:sz w:val="28"/>
          <w:szCs w:val="28"/>
        </w:rPr>
        <w:t>тическую, духовную.</w:t>
      </w:r>
      <w:r>
        <w:rPr>
          <w:rStyle w:val="af"/>
          <w:rFonts w:ascii="Times New Roman" w:hAnsi="Times New Roman" w:cs="Times New Roman"/>
          <w:sz w:val="28"/>
          <w:szCs w:val="28"/>
        </w:rPr>
        <w:footnoteReference w:id="1"/>
      </w:r>
    </w:p>
    <w:p w:rsidR="00C31348" w:rsidRPr="00C31348" w:rsidRDefault="00C31348" w:rsidP="00C31348">
      <w:pPr>
        <w:spacing w:line="360" w:lineRule="auto"/>
        <w:ind w:firstLine="709"/>
        <w:jc w:val="both"/>
        <w:rPr>
          <w:rFonts w:ascii="Times New Roman" w:hAnsi="Times New Roman" w:cs="Times New Roman"/>
          <w:sz w:val="28"/>
          <w:szCs w:val="28"/>
        </w:rPr>
      </w:pPr>
      <w:proofErr w:type="gramStart"/>
      <w:r w:rsidRPr="00C31348">
        <w:rPr>
          <w:rFonts w:ascii="Times New Roman" w:hAnsi="Times New Roman" w:cs="Times New Roman"/>
          <w:sz w:val="28"/>
          <w:szCs w:val="28"/>
        </w:rPr>
        <w:t>Политическая жизнь общества - это исторически обусловленный и социально закономерный способ устройства социума, связанный с системой непосредственных или опосредованных отношений господства/подчинения в рамках совокупной деятельности индивидов, социальных слоев, групп, классов, других общностей, социальных структур (институтов), созданных ими, посредством чего происходит формирование, функционирование и преобразование политической системы общества в целях организации и использования политической власти для реализации конкретных интересов.</w:t>
      </w:r>
      <w:proofErr w:type="gramEnd"/>
      <w:r>
        <w:rPr>
          <w:rStyle w:val="af"/>
          <w:rFonts w:ascii="Times New Roman" w:hAnsi="Times New Roman" w:cs="Times New Roman"/>
          <w:sz w:val="28"/>
          <w:szCs w:val="28"/>
        </w:rPr>
        <w:footnoteReference w:id="2"/>
      </w:r>
      <w:r w:rsidR="00D25A82">
        <w:rPr>
          <w:rFonts w:ascii="Times New Roman" w:hAnsi="Times New Roman" w:cs="Times New Roman"/>
          <w:sz w:val="28"/>
          <w:szCs w:val="28"/>
        </w:rPr>
        <w:t xml:space="preserve"> Политическая жизнь </w:t>
      </w:r>
      <w:r w:rsidR="00D25A82" w:rsidRPr="00D25A82">
        <w:rPr>
          <w:rFonts w:ascii="Times New Roman" w:hAnsi="Times New Roman" w:cs="Times New Roman"/>
          <w:sz w:val="28"/>
          <w:szCs w:val="28"/>
        </w:rPr>
        <w:t>-</w:t>
      </w:r>
      <w:r w:rsidRPr="00C31348">
        <w:rPr>
          <w:rFonts w:ascii="Times New Roman" w:hAnsi="Times New Roman" w:cs="Times New Roman"/>
          <w:sz w:val="28"/>
          <w:szCs w:val="28"/>
        </w:rPr>
        <w:t xml:space="preserve"> это именно та сфера, где люди, не обладающие властью, могут отстаивать свои интересы различными методами.</w:t>
      </w:r>
    </w:p>
    <w:p w:rsidR="00C31348" w:rsidRPr="00C31348" w:rsidRDefault="00C31348" w:rsidP="00C31348">
      <w:pPr>
        <w:spacing w:line="360" w:lineRule="auto"/>
        <w:ind w:firstLine="709"/>
        <w:jc w:val="both"/>
        <w:rPr>
          <w:rFonts w:ascii="Times New Roman" w:hAnsi="Times New Roman" w:cs="Times New Roman"/>
          <w:sz w:val="28"/>
          <w:szCs w:val="28"/>
        </w:rPr>
      </w:pPr>
      <w:r w:rsidRPr="00C31348">
        <w:rPr>
          <w:rFonts w:ascii="Times New Roman" w:hAnsi="Times New Roman" w:cs="Times New Roman"/>
          <w:sz w:val="28"/>
          <w:szCs w:val="28"/>
        </w:rPr>
        <w:t xml:space="preserve">Можно утверждать, что политическая жизнь - это </w:t>
      </w:r>
      <w:r>
        <w:rPr>
          <w:rFonts w:ascii="Times New Roman" w:hAnsi="Times New Roman" w:cs="Times New Roman"/>
          <w:sz w:val="28"/>
          <w:szCs w:val="28"/>
        </w:rPr>
        <w:t>постоянный</w:t>
      </w:r>
      <w:r w:rsidRPr="00C31348">
        <w:rPr>
          <w:rFonts w:ascii="Times New Roman" w:hAnsi="Times New Roman" w:cs="Times New Roman"/>
          <w:sz w:val="28"/>
          <w:szCs w:val="28"/>
        </w:rPr>
        <w:t xml:space="preserve"> процесс деятельности множества человеческих индивидов, которые, образуя различного род</w:t>
      </w:r>
      <w:r>
        <w:rPr>
          <w:rFonts w:ascii="Times New Roman" w:hAnsi="Times New Roman" w:cs="Times New Roman"/>
          <w:sz w:val="28"/>
          <w:szCs w:val="28"/>
        </w:rPr>
        <w:t>а объединения, группы,</w:t>
      </w:r>
      <w:r w:rsidRPr="00C31348">
        <w:rPr>
          <w:rFonts w:ascii="Times New Roman" w:hAnsi="Times New Roman" w:cs="Times New Roman"/>
          <w:sz w:val="28"/>
          <w:szCs w:val="28"/>
        </w:rPr>
        <w:t xml:space="preserve"> направляют свои объединенные усилия на решение всего спектра политически значимых задач с помощью тех или иных политических средств. Таким образом, осуществляя свои </w:t>
      </w:r>
      <w:r w:rsidRPr="00C31348">
        <w:rPr>
          <w:rFonts w:ascii="Times New Roman" w:hAnsi="Times New Roman" w:cs="Times New Roman"/>
          <w:sz w:val="28"/>
          <w:szCs w:val="28"/>
        </w:rPr>
        <w:lastRenderedPageBreak/>
        <w:t>интересы, люди вынуждены вступать в контакт друг с другом, идти на сближение, конфликтовать, пытаться вынудить соперничающую сторону принять те или иные условия, используя наличествующие ресурсы, т. е. ис</w:t>
      </w:r>
      <w:r>
        <w:rPr>
          <w:rFonts w:ascii="Times New Roman" w:hAnsi="Times New Roman" w:cs="Times New Roman"/>
          <w:sz w:val="28"/>
          <w:szCs w:val="28"/>
        </w:rPr>
        <w:t>пользовать власть.</w:t>
      </w:r>
      <w:r>
        <w:rPr>
          <w:rStyle w:val="af"/>
          <w:rFonts w:ascii="Times New Roman" w:hAnsi="Times New Roman" w:cs="Times New Roman"/>
          <w:sz w:val="28"/>
          <w:szCs w:val="28"/>
        </w:rPr>
        <w:footnoteReference w:id="3"/>
      </w:r>
    </w:p>
    <w:p w:rsidR="00C31348" w:rsidRPr="00C31348" w:rsidRDefault="00C31348" w:rsidP="00C31348">
      <w:pPr>
        <w:spacing w:line="360" w:lineRule="auto"/>
        <w:ind w:firstLine="709"/>
        <w:jc w:val="both"/>
        <w:rPr>
          <w:rFonts w:ascii="Times New Roman" w:hAnsi="Times New Roman" w:cs="Times New Roman"/>
          <w:sz w:val="28"/>
          <w:szCs w:val="28"/>
        </w:rPr>
      </w:pPr>
      <w:r w:rsidRPr="00C31348">
        <w:rPr>
          <w:rFonts w:ascii="Times New Roman" w:hAnsi="Times New Roman" w:cs="Times New Roman"/>
          <w:sz w:val="28"/>
          <w:szCs w:val="28"/>
        </w:rPr>
        <w:t>Ключевым понятием, которое позволит осмыслить всю систему политических отношений, является понятие «власть».</w:t>
      </w:r>
    </w:p>
    <w:p w:rsidR="00C31348" w:rsidRPr="00C31348" w:rsidRDefault="00C31348" w:rsidP="00C3134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C31348">
        <w:rPr>
          <w:rFonts w:ascii="Times New Roman" w:hAnsi="Times New Roman" w:cs="Times New Roman"/>
          <w:sz w:val="28"/>
          <w:szCs w:val="28"/>
        </w:rPr>
        <w:t xml:space="preserve"> широком смысле</w:t>
      </w:r>
      <w:r>
        <w:rPr>
          <w:rFonts w:ascii="Times New Roman" w:hAnsi="Times New Roman" w:cs="Times New Roman"/>
          <w:sz w:val="28"/>
          <w:szCs w:val="28"/>
        </w:rPr>
        <w:t xml:space="preserve"> данное понятие</w:t>
      </w:r>
      <w:r w:rsidRPr="00C31348">
        <w:rPr>
          <w:rFonts w:ascii="Times New Roman" w:hAnsi="Times New Roman" w:cs="Times New Roman"/>
          <w:sz w:val="28"/>
          <w:szCs w:val="28"/>
        </w:rPr>
        <w:t xml:space="preserve"> применительно ко всем сферам жизни общества, означает форму социального воздействия, когда субъект власти (индивид, группа) навязывает свою волю объекту (массам, их организациям) и побуждает (принуждает) действовать в своих интересах ненасильственными или н</w:t>
      </w:r>
      <w:r>
        <w:rPr>
          <w:rFonts w:ascii="Times New Roman" w:hAnsi="Times New Roman" w:cs="Times New Roman"/>
          <w:sz w:val="28"/>
          <w:szCs w:val="28"/>
        </w:rPr>
        <w:t>асильственными средствами.</w:t>
      </w:r>
      <w:r>
        <w:rPr>
          <w:rStyle w:val="af"/>
          <w:rFonts w:ascii="Times New Roman" w:hAnsi="Times New Roman" w:cs="Times New Roman"/>
          <w:sz w:val="28"/>
          <w:szCs w:val="28"/>
        </w:rPr>
        <w:footnoteReference w:id="4"/>
      </w:r>
    </w:p>
    <w:p w:rsidR="00C31348" w:rsidRPr="00C31348" w:rsidRDefault="00C31348" w:rsidP="00C31348">
      <w:pPr>
        <w:spacing w:line="360" w:lineRule="auto"/>
        <w:ind w:firstLine="709"/>
        <w:jc w:val="both"/>
        <w:rPr>
          <w:rFonts w:ascii="Times New Roman" w:hAnsi="Times New Roman" w:cs="Times New Roman"/>
          <w:sz w:val="28"/>
          <w:szCs w:val="28"/>
        </w:rPr>
      </w:pPr>
      <w:r w:rsidRPr="00C31348">
        <w:rPr>
          <w:rFonts w:ascii="Times New Roman" w:hAnsi="Times New Roman" w:cs="Times New Roman"/>
          <w:sz w:val="28"/>
          <w:szCs w:val="28"/>
        </w:rPr>
        <w:t xml:space="preserve">Соотношение таких явлений, как власть и политика, носит диалектический характер. С одной стороны, власть вступает как средство осуществления политики. </w:t>
      </w:r>
      <w:r>
        <w:rPr>
          <w:rFonts w:ascii="Times New Roman" w:hAnsi="Times New Roman" w:cs="Times New Roman"/>
          <w:sz w:val="28"/>
          <w:szCs w:val="28"/>
        </w:rPr>
        <w:t>(</w:t>
      </w:r>
      <w:r w:rsidRPr="00C31348">
        <w:rPr>
          <w:rFonts w:ascii="Times New Roman" w:hAnsi="Times New Roman" w:cs="Times New Roman"/>
          <w:sz w:val="28"/>
          <w:szCs w:val="28"/>
        </w:rPr>
        <w:t>Макс Вебер справедливо указывал, что политика означает стремление к участию во власти или оказанию влияния на распределение власти, будь то между государствами или же внутри государства между группами людей, которые оно в себе заключает.</w:t>
      </w:r>
      <w:r>
        <w:rPr>
          <w:rFonts w:ascii="Times New Roman" w:hAnsi="Times New Roman" w:cs="Times New Roman"/>
          <w:sz w:val="28"/>
          <w:szCs w:val="28"/>
        </w:rPr>
        <w:t>)</w:t>
      </w:r>
      <w:r w:rsidRPr="00C31348">
        <w:rPr>
          <w:rFonts w:ascii="Times New Roman" w:hAnsi="Times New Roman" w:cs="Times New Roman"/>
          <w:sz w:val="28"/>
          <w:szCs w:val="28"/>
        </w:rPr>
        <w:t xml:space="preserve"> С другой стороны, власть является первоосновой политики. Установление отношений господства и подчинения, т.е. отношений зависимости между людьми, и есть власть.</w:t>
      </w:r>
      <w:r>
        <w:rPr>
          <w:rStyle w:val="af"/>
          <w:rFonts w:ascii="Times New Roman" w:hAnsi="Times New Roman" w:cs="Times New Roman"/>
          <w:sz w:val="28"/>
          <w:szCs w:val="28"/>
        </w:rPr>
        <w:footnoteReference w:id="5"/>
      </w:r>
    </w:p>
    <w:p w:rsidR="00CA3FCB" w:rsidRDefault="00C31348" w:rsidP="00C31348">
      <w:pPr>
        <w:spacing w:line="360" w:lineRule="auto"/>
        <w:ind w:firstLine="709"/>
        <w:jc w:val="both"/>
        <w:rPr>
          <w:rFonts w:ascii="Times New Roman" w:hAnsi="Times New Roman" w:cs="Times New Roman"/>
          <w:sz w:val="28"/>
          <w:szCs w:val="28"/>
        </w:rPr>
      </w:pPr>
      <w:r w:rsidRPr="00C31348">
        <w:rPr>
          <w:rFonts w:ascii="Times New Roman" w:hAnsi="Times New Roman" w:cs="Times New Roman"/>
          <w:sz w:val="28"/>
          <w:szCs w:val="28"/>
        </w:rPr>
        <w:t xml:space="preserve">Власть может быть неполитической и политической. </w:t>
      </w:r>
    </w:p>
    <w:p w:rsidR="00C31348" w:rsidRPr="00C31348" w:rsidRDefault="00C31348" w:rsidP="00C31348">
      <w:pPr>
        <w:spacing w:line="360" w:lineRule="auto"/>
        <w:ind w:firstLine="709"/>
        <w:jc w:val="both"/>
        <w:rPr>
          <w:rFonts w:ascii="Times New Roman" w:hAnsi="Times New Roman" w:cs="Times New Roman"/>
          <w:sz w:val="28"/>
          <w:szCs w:val="28"/>
        </w:rPr>
      </w:pPr>
      <w:proofErr w:type="gramStart"/>
      <w:r w:rsidRPr="00C31348">
        <w:rPr>
          <w:rFonts w:ascii="Times New Roman" w:hAnsi="Times New Roman" w:cs="Times New Roman"/>
          <w:sz w:val="28"/>
          <w:szCs w:val="28"/>
        </w:rPr>
        <w:t>Неполитическая</w:t>
      </w:r>
      <w:proofErr w:type="gramEnd"/>
      <w:r w:rsidRPr="00C31348">
        <w:rPr>
          <w:rFonts w:ascii="Times New Roman" w:hAnsi="Times New Roman" w:cs="Times New Roman"/>
          <w:sz w:val="28"/>
          <w:szCs w:val="28"/>
        </w:rPr>
        <w:t xml:space="preserve"> основана исключительно на авторитете. К примеру, власть родовых старейшин в доклассовом обществе, родительская власть в семье, власть сильного духом над слабым духом, власть неофициальных (неформальных) лидеров в любом коллективе.</w:t>
      </w:r>
    </w:p>
    <w:p w:rsidR="00C31348" w:rsidRPr="00C31348" w:rsidRDefault="00C31348" w:rsidP="00C31348">
      <w:pPr>
        <w:spacing w:line="360" w:lineRule="auto"/>
        <w:ind w:firstLine="709"/>
        <w:jc w:val="both"/>
        <w:rPr>
          <w:rFonts w:ascii="Times New Roman" w:hAnsi="Times New Roman" w:cs="Times New Roman"/>
          <w:sz w:val="28"/>
          <w:szCs w:val="28"/>
        </w:rPr>
      </w:pPr>
      <w:r w:rsidRPr="00C31348">
        <w:rPr>
          <w:rFonts w:ascii="Times New Roman" w:hAnsi="Times New Roman" w:cs="Times New Roman"/>
          <w:sz w:val="28"/>
          <w:szCs w:val="28"/>
        </w:rPr>
        <w:lastRenderedPageBreak/>
        <w:t>Политика - это регулирование и управление различными сферами общественной жизни на основе установления отношений господства и подчинения, реализуемых при помощи государства. Ее сущность составляет поли</w:t>
      </w:r>
      <w:r w:rsidR="00CA3FCB">
        <w:rPr>
          <w:rFonts w:ascii="Times New Roman" w:hAnsi="Times New Roman" w:cs="Times New Roman"/>
          <w:sz w:val="28"/>
          <w:szCs w:val="28"/>
        </w:rPr>
        <w:t>тическая власть.</w:t>
      </w:r>
      <w:r w:rsidR="00CA3FCB">
        <w:rPr>
          <w:rStyle w:val="af"/>
          <w:rFonts w:ascii="Times New Roman" w:hAnsi="Times New Roman" w:cs="Times New Roman"/>
          <w:sz w:val="28"/>
          <w:szCs w:val="28"/>
        </w:rPr>
        <w:footnoteReference w:id="6"/>
      </w:r>
    </w:p>
    <w:p w:rsidR="00C31348" w:rsidRPr="00C31348" w:rsidRDefault="00C31348" w:rsidP="00C31348">
      <w:pPr>
        <w:spacing w:line="360" w:lineRule="auto"/>
        <w:ind w:firstLine="709"/>
        <w:jc w:val="both"/>
        <w:rPr>
          <w:rFonts w:ascii="Times New Roman" w:hAnsi="Times New Roman" w:cs="Times New Roman"/>
          <w:sz w:val="28"/>
          <w:szCs w:val="28"/>
        </w:rPr>
      </w:pPr>
      <w:r w:rsidRPr="00C31348">
        <w:rPr>
          <w:rFonts w:ascii="Times New Roman" w:hAnsi="Times New Roman" w:cs="Times New Roman"/>
          <w:sz w:val="28"/>
          <w:szCs w:val="28"/>
        </w:rPr>
        <w:t>Политическая власть зарождается и утверждается в обществе как необходимая форма отношений, прежде всего между социальными группами и сообществами, государственными и общественными организациями, отстаивающими интересы людей. Власть закрепляет приоритетность интересов и ценностей определенных социальных групп, классов как общих, обязатель</w:t>
      </w:r>
      <w:r w:rsidR="00CA3FCB">
        <w:rPr>
          <w:rFonts w:ascii="Times New Roman" w:hAnsi="Times New Roman" w:cs="Times New Roman"/>
          <w:sz w:val="28"/>
          <w:szCs w:val="28"/>
        </w:rPr>
        <w:t>ных для всех.</w:t>
      </w:r>
    </w:p>
    <w:p w:rsidR="00C31348" w:rsidRPr="00C31348" w:rsidRDefault="00C31348" w:rsidP="00C31348">
      <w:pPr>
        <w:spacing w:line="360" w:lineRule="auto"/>
        <w:ind w:firstLine="709"/>
        <w:jc w:val="both"/>
        <w:rPr>
          <w:rFonts w:ascii="Times New Roman" w:hAnsi="Times New Roman" w:cs="Times New Roman"/>
          <w:sz w:val="28"/>
          <w:szCs w:val="28"/>
        </w:rPr>
      </w:pPr>
      <w:r w:rsidRPr="00C31348">
        <w:rPr>
          <w:rFonts w:ascii="Times New Roman" w:hAnsi="Times New Roman" w:cs="Times New Roman"/>
          <w:sz w:val="28"/>
          <w:szCs w:val="28"/>
        </w:rPr>
        <w:t>Американский социолог С</w:t>
      </w:r>
      <w:r w:rsidR="004A72F9">
        <w:rPr>
          <w:rFonts w:ascii="Times New Roman" w:hAnsi="Times New Roman" w:cs="Times New Roman"/>
          <w:sz w:val="28"/>
          <w:szCs w:val="28"/>
        </w:rPr>
        <w:t xml:space="preserve">еймур Мартин </w:t>
      </w:r>
      <w:r w:rsidRPr="00C31348">
        <w:rPr>
          <w:rFonts w:ascii="Times New Roman" w:hAnsi="Times New Roman" w:cs="Times New Roman"/>
          <w:sz w:val="28"/>
          <w:szCs w:val="28"/>
        </w:rPr>
        <w:t xml:space="preserve"> Липсет справедливо отмечает, что политическая власть стабильна только тогда, когда она легитимна, т.е. признается большинством </w:t>
      </w:r>
      <w:r w:rsidR="00CA3FCB">
        <w:rPr>
          <w:rFonts w:ascii="Times New Roman" w:hAnsi="Times New Roman" w:cs="Times New Roman"/>
          <w:sz w:val="28"/>
          <w:szCs w:val="28"/>
        </w:rPr>
        <w:t>народа законной и справедливой.</w:t>
      </w:r>
      <w:r w:rsidR="00CA3FCB">
        <w:rPr>
          <w:rStyle w:val="af"/>
          <w:rFonts w:ascii="Times New Roman" w:hAnsi="Times New Roman" w:cs="Times New Roman"/>
          <w:sz w:val="28"/>
          <w:szCs w:val="28"/>
        </w:rPr>
        <w:footnoteReference w:id="7"/>
      </w:r>
    </w:p>
    <w:p w:rsidR="00C31348" w:rsidRPr="00C31348" w:rsidRDefault="00C31348" w:rsidP="00C31348">
      <w:pPr>
        <w:spacing w:line="360" w:lineRule="auto"/>
        <w:ind w:firstLine="709"/>
        <w:jc w:val="both"/>
        <w:rPr>
          <w:rFonts w:ascii="Times New Roman" w:hAnsi="Times New Roman" w:cs="Times New Roman"/>
          <w:sz w:val="28"/>
          <w:szCs w:val="28"/>
        </w:rPr>
      </w:pPr>
      <w:r w:rsidRPr="00C31348">
        <w:rPr>
          <w:rFonts w:ascii="Times New Roman" w:hAnsi="Times New Roman" w:cs="Times New Roman"/>
          <w:sz w:val="28"/>
          <w:szCs w:val="28"/>
        </w:rPr>
        <w:t>Политическая власть может быть как легитимной, так и нелегитимной. Макс Вебер выделил три основные вида легитимной власти:</w:t>
      </w:r>
    </w:p>
    <w:p w:rsidR="00C31348" w:rsidRPr="00C31348" w:rsidRDefault="00C31348" w:rsidP="00C31348">
      <w:pPr>
        <w:numPr>
          <w:ilvl w:val="0"/>
          <w:numId w:val="7"/>
        </w:numPr>
        <w:spacing w:line="360" w:lineRule="auto"/>
        <w:ind w:firstLine="709"/>
        <w:jc w:val="both"/>
        <w:rPr>
          <w:rFonts w:ascii="Times New Roman" w:hAnsi="Times New Roman" w:cs="Times New Roman"/>
          <w:sz w:val="28"/>
          <w:szCs w:val="28"/>
        </w:rPr>
      </w:pPr>
      <w:r w:rsidRPr="00C31348">
        <w:rPr>
          <w:rFonts w:ascii="Times New Roman" w:hAnsi="Times New Roman" w:cs="Times New Roman"/>
          <w:sz w:val="28"/>
          <w:szCs w:val="28"/>
        </w:rPr>
        <w:t>Рациональный тип - разумно обоснованный, целесообразный. В этом типе властвующие продумывают свои</w:t>
      </w:r>
      <w:r w:rsidR="004A72F9">
        <w:rPr>
          <w:rFonts w:ascii="Times New Roman" w:hAnsi="Times New Roman" w:cs="Times New Roman"/>
          <w:sz w:val="28"/>
          <w:szCs w:val="28"/>
        </w:rPr>
        <w:t xml:space="preserve"> действия детально, до мелочей. И</w:t>
      </w:r>
      <w:r w:rsidRPr="00C31348">
        <w:rPr>
          <w:rFonts w:ascii="Times New Roman" w:hAnsi="Times New Roman" w:cs="Times New Roman"/>
          <w:sz w:val="28"/>
          <w:szCs w:val="28"/>
        </w:rPr>
        <w:t>х приказы, законы, инструкции являются юридически обоснованными, каждый пункт нормативных документов всесторонне продуман и обсужден.</w:t>
      </w:r>
    </w:p>
    <w:p w:rsidR="00C31348" w:rsidRPr="00C31348" w:rsidRDefault="00C31348" w:rsidP="00C31348">
      <w:pPr>
        <w:numPr>
          <w:ilvl w:val="0"/>
          <w:numId w:val="7"/>
        </w:numPr>
        <w:spacing w:line="360" w:lineRule="auto"/>
        <w:ind w:firstLine="709"/>
        <w:jc w:val="both"/>
        <w:rPr>
          <w:rFonts w:ascii="Times New Roman" w:hAnsi="Times New Roman" w:cs="Times New Roman"/>
          <w:sz w:val="28"/>
          <w:szCs w:val="28"/>
        </w:rPr>
      </w:pPr>
      <w:r w:rsidRPr="00C31348">
        <w:rPr>
          <w:rFonts w:ascii="Times New Roman" w:hAnsi="Times New Roman" w:cs="Times New Roman"/>
          <w:sz w:val="28"/>
          <w:szCs w:val="28"/>
        </w:rPr>
        <w:t xml:space="preserve">Традиционный тип власти основан на вере в святость, незыблемость традиций, т. е. передаваемых из поколения в поколение обычаев, порядков, правил поведения. Право властвовать закрепляется за теми, кто получил власть в силу данных традиций. Решения и </w:t>
      </w:r>
      <w:r w:rsidRPr="00C31348">
        <w:rPr>
          <w:rFonts w:ascii="Times New Roman" w:hAnsi="Times New Roman" w:cs="Times New Roman"/>
          <w:sz w:val="28"/>
          <w:szCs w:val="28"/>
        </w:rPr>
        <w:lastRenderedPageBreak/>
        <w:t>действия субъекта, осуществляющего эту власть, считаются правомочными, если они соответствуют сложившимся традициям.</w:t>
      </w:r>
    </w:p>
    <w:p w:rsidR="00C31348" w:rsidRPr="004A72F9" w:rsidRDefault="00E73468" w:rsidP="004A72F9">
      <w:pPr>
        <w:numPr>
          <w:ilvl w:val="0"/>
          <w:numId w:val="7"/>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Харизматический </w:t>
      </w:r>
      <w:r w:rsidR="00C31348" w:rsidRPr="00C31348">
        <w:rPr>
          <w:rFonts w:ascii="Times New Roman" w:hAnsi="Times New Roman" w:cs="Times New Roman"/>
          <w:sz w:val="28"/>
          <w:szCs w:val="28"/>
        </w:rPr>
        <w:t xml:space="preserve">(от греческого «харизма» - божественный дар, благодать). </w:t>
      </w:r>
      <w:r w:rsidR="00C31348" w:rsidRPr="004A72F9">
        <w:rPr>
          <w:rFonts w:ascii="Times New Roman" w:hAnsi="Times New Roman" w:cs="Times New Roman"/>
          <w:sz w:val="28"/>
          <w:szCs w:val="28"/>
        </w:rPr>
        <w:t>Харизматическая власть основана на исключительных качествах, приписываемых лидеру. Его считают пророком, исторической фигурой</w:t>
      </w:r>
      <w:r w:rsidR="004A72F9">
        <w:rPr>
          <w:rFonts w:ascii="Times New Roman" w:hAnsi="Times New Roman" w:cs="Times New Roman"/>
          <w:sz w:val="28"/>
          <w:szCs w:val="28"/>
        </w:rPr>
        <w:t xml:space="preserve">, выполняющей «великую миссию». </w:t>
      </w:r>
      <w:r w:rsidR="00C31348" w:rsidRPr="004A72F9">
        <w:rPr>
          <w:rFonts w:ascii="Times New Roman" w:hAnsi="Times New Roman" w:cs="Times New Roman"/>
          <w:sz w:val="28"/>
          <w:szCs w:val="28"/>
        </w:rPr>
        <w:t xml:space="preserve">Взаимоотношения «вождя» и масс имеют эмоционально-мистический характер, предполагают слепую веру, бездумное следование за лидером. К такой власти в экстремальных условиях могут </w:t>
      </w:r>
      <w:r w:rsidR="004A72F9" w:rsidRPr="004A72F9">
        <w:rPr>
          <w:rFonts w:ascii="Times New Roman" w:hAnsi="Times New Roman" w:cs="Times New Roman"/>
          <w:sz w:val="28"/>
          <w:szCs w:val="28"/>
        </w:rPr>
        <w:t>прийти</w:t>
      </w:r>
      <w:r w:rsidR="00C31348" w:rsidRPr="004A72F9">
        <w:rPr>
          <w:rFonts w:ascii="Times New Roman" w:hAnsi="Times New Roman" w:cs="Times New Roman"/>
          <w:sz w:val="28"/>
          <w:szCs w:val="28"/>
        </w:rPr>
        <w:t xml:space="preserve"> не только положительные личности, но и демагоги, популисты.</w:t>
      </w:r>
    </w:p>
    <w:p w:rsidR="00C31348" w:rsidRPr="00C31348" w:rsidRDefault="00C31348" w:rsidP="00C31348">
      <w:pPr>
        <w:spacing w:line="360" w:lineRule="auto"/>
        <w:ind w:firstLine="709"/>
        <w:jc w:val="both"/>
        <w:rPr>
          <w:rFonts w:ascii="Times New Roman" w:hAnsi="Times New Roman" w:cs="Times New Roman"/>
          <w:sz w:val="28"/>
          <w:szCs w:val="28"/>
        </w:rPr>
      </w:pPr>
      <w:r w:rsidRPr="00C31348">
        <w:rPr>
          <w:rFonts w:ascii="Times New Roman" w:hAnsi="Times New Roman" w:cs="Times New Roman"/>
          <w:sz w:val="28"/>
          <w:szCs w:val="28"/>
        </w:rPr>
        <w:t xml:space="preserve">Детально анализируя каждый тип власти, М. Вебер особо отмечает значение рационального типа. Для большинства современных государств характерна рациональная легитимность, когда основным правовым актом является демократическая Конституция, а властные отношения формально регулируются нормами права. Однако общественное признание политических лидеров, их положительная оценка массами нередко зависит и от разумного сочетания лидерами рационализма с традициями данной страны, с обладанием в </w:t>
      </w:r>
      <w:r w:rsidR="004A72F9">
        <w:rPr>
          <w:rFonts w:ascii="Times New Roman" w:hAnsi="Times New Roman" w:cs="Times New Roman"/>
          <w:sz w:val="28"/>
          <w:szCs w:val="28"/>
        </w:rPr>
        <w:t>известной степени харизмой.</w:t>
      </w:r>
      <w:r w:rsidR="004A72F9">
        <w:rPr>
          <w:rStyle w:val="af"/>
          <w:rFonts w:ascii="Times New Roman" w:hAnsi="Times New Roman" w:cs="Times New Roman"/>
          <w:sz w:val="28"/>
          <w:szCs w:val="28"/>
        </w:rPr>
        <w:footnoteReference w:id="8"/>
      </w:r>
    </w:p>
    <w:p w:rsidR="004A72F9" w:rsidRDefault="00C31348" w:rsidP="00C31348">
      <w:pPr>
        <w:spacing w:line="360" w:lineRule="auto"/>
        <w:ind w:firstLine="709"/>
        <w:jc w:val="both"/>
        <w:rPr>
          <w:rFonts w:ascii="Times New Roman" w:hAnsi="Times New Roman" w:cs="Times New Roman"/>
          <w:sz w:val="28"/>
          <w:szCs w:val="28"/>
        </w:rPr>
      </w:pPr>
      <w:r w:rsidRPr="00C31348">
        <w:rPr>
          <w:rFonts w:ascii="Times New Roman" w:hAnsi="Times New Roman" w:cs="Times New Roman"/>
          <w:sz w:val="28"/>
          <w:szCs w:val="28"/>
        </w:rPr>
        <w:t>Признание легитимности власти государства является той основой, на которой держится политическая стр</w:t>
      </w:r>
      <w:r w:rsidR="004A72F9">
        <w:rPr>
          <w:rFonts w:ascii="Times New Roman" w:hAnsi="Times New Roman" w:cs="Times New Roman"/>
          <w:sz w:val="28"/>
          <w:szCs w:val="28"/>
        </w:rPr>
        <w:t>уктура общества. Действительно, г</w:t>
      </w:r>
      <w:r w:rsidRPr="00C31348">
        <w:rPr>
          <w:rFonts w:ascii="Times New Roman" w:hAnsi="Times New Roman" w:cs="Times New Roman"/>
          <w:sz w:val="28"/>
          <w:szCs w:val="28"/>
        </w:rPr>
        <w:t>раждане обычно склонны признавать законными (легитимными) притязания своего государства на право упра</w:t>
      </w:r>
      <w:r w:rsidR="004A72F9">
        <w:rPr>
          <w:rFonts w:ascii="Times New Roman" w:hAnsi="Times New Roman" w:cs="Times New Roman"/>
          <w:sz w:val="28"/>
          <w:szCs w:val="28"/>
        </w:rPr>
        <w:t>влять ими. Государство претендуе</w:t>
      </w:r>
      <w:r w:rsidRPr="00C31348">
        <w:rPr>
          <w:rFonts w:ascii="Times New Roman" w:hAnsi="Times New Roman" w:cs="Times New Roman"/>
          <w:sz w:val="28"/>
          <w:szCs w:val="28"/>
        </w:rPr>
        <w:t xml:space="preserve">т на </w:t>
      </w:r>
      <w:r w:rsidR="004A72F9">
        <w:rPr>
          <w:rFonts w:ascii="Times New Roman" w:hAnsi="Times New Roman" w:cs="Times New Roman"/>
          <w:sz w:val="28"/>
          <w:szCs w:val="28"/>
        </w:rPr>
        <w:t>легитимную власть, когда заявляет, что оно имее</w:t>
      </w:r>
      <w:r w:rsidRPr="00C31348">
        <w:rPr>
          <w:rFonts w:ascii="Times New Roman" w:hAnsi="Times New Roman" w:cs="Times New Roman"/>
          <w:sz w:val="28"/>
          <w:szCs w:val="28"/>
        </w:rPr>
        <w:t xml:space="preserve">т право принимать законы, которым граждане должны подчиняться. </w:t>
      </w:r>
    </w:p>
    <w:p w:rsidR="004A72F9" w:rsidRDefault="00C31348" w:rsidP="00C31348">
      <w:pPr>
        <w:spacing w:line="360" w:lineRule="auto"/>
        <w:ind w:firstLine="709"/>
        <w:jc w:val="both"/>
        <w:rPr>
          <w:rFonts w:ascii="Times New Roman" w:hAnsi="Times New Roman" w:cs="Times New Roman"/>
          <w:sz w:val="28"/>
          <w:szCs w:val="28"/>
        </w:rPr>
      </w:pPr>
      <w:r w:rsidRPr="00C31348">
        <w:rPr>
          <w:rFonts w:ascii="Times New Roman" w:hAnsi="Times New Roman" w:cs="Times New Roman"/>
          <w:sz w:val="28"/>
          <w:szCs w:val="28"/>
        </w:rPr>
        <w:t xml:space="preserve">Источники легитимности государственной власти могут быть разными. </w:t>
      </w:r>
    </w:p>
    <w:p w:rsidR="00C31348" w:rsidRPr="00C31348" w:rsidRDefault="00C31348" w:rsidP="00C31348">
      <w:pPr>
        <w:spacing w:line="360" w:lineRule="auto"/>
        <w:ind w:firstLine="709"/>
        <w:jc w:val="both"/>
        <w:rPr>
          <w:rFonts w:ascii="Times New Roman" w:hAnsi="Times New Roman" w:cs="Times New Roman"/>
          <w:sz w:val="28"/>
          <w:szCs w:val="28"/>
        </w:rPr>
      </w:pPr>
      <w:r w:rsidRPr="00C31348">
        <w:rPr>
          <w:rFonts w:ascii="Times New Roman" w:hAnsi="Times New Roman" w:cs="Times New Roman"/>
          <w:sz w:val="28"/>
          <w:szCs w:val="28"/>
        </w:rPr>
        <w:lastRenderedPageBreak/>
        <w:t>В наследственных монархиях легитимность власти основывается на традиции или на признании того, что государь предстает как наместник Бога на земле. Современные демократические государства оправдывают легитимность своей власти тем, что они избираются самими же людьми, которыми они управляют. Здесь воля народа выступает источником легити</w:t>
      </w:r>
      <w:r w:rsidR="004A72F9">
        <w:rPr>
          <w:rFonts w:ascii="Times New Roman" w:hAnsi="Times New Roman" w:cs="Times New Roman"/>
          <w:sz w:val="28"/>
          <w:szCs w:val="28"/>
        </w:rPr>
        <w:t>мности государственной власти.</w:t>
      </w:r>
      <w:r w:rsidR="004A72F9">
        <w:rPr>
          <w:rStyle w:val="af"/>
          <w:rFonts w:ascii="Times New Roman" w:hAnsi="Times New Roman" w:cs="Times New Roman"/>
          <w:sz w:val="28"/>
          <w:szCs w:val="28"/>
        </w:rPr>
        <w:footnoteReference w:id="9"/>
      </w:r>
    </w:p>
    <w:p w:rsidR="004A72F9" w:rsidRDefault="00C31348" w:rsidP="00C31348">
      <w:pPr>
        <w:spacing w:line="360" w:lineRule="auto"/>
        <w:ind w:firstLine="709"/>
        <w:jc w:val="both"/>
        <w:rPr>
          <w:rFonts w:ascii="Times New Roman" w:hAnsi="Times New Roman" w:cs="Times New Roman"/>
          <w:sz w:val="28"/>
          <w:szCs w:val="28"/>
        </w:rPr>
      </w:pPr>
      <w:r w:rsidRPr="00C31348">
        <w:rPr>
          <w:rFonts w:ascii="Times New Roman" w:hAnsi="Times New Roman" w:cs="Times New Roman"/>
          <w:sz w:val="28"/>
          <w:szCs w:val="28"/>
        </w:rPr>
        <w:t xml:space="preserve">Весьма актуальной является проблема взаимосвязи политики и морали. Так, например, вопрос о роли насилия в истории и </w:t>
      </w:r>
      <w:proofErr w:type="gramStart"/>
      <w:r w:rsidRPr="00C31348">
        <w:rPr>
          <w:rFonts w:ascii="Times New Roman" w:hAnsi="Times New Roman" w:cs="Times New Roman"/>
          <w:sz w:val="28"/>
          <w:szCs w:val="28"/>
        </w:rPr>
        <w:t>его</w:t>
      </w:r>
      <w:proofErr w:type="gramEnd"/>
      <w:r w:rsidRPr="00C31348">
        <w:rPr>
          <w:rFonts w:ascii="Times New Roman" w:hAnsi="Times New Roman" w:cs="Times New Roman"/>
          <w:sz w:val="28"/>
          <w:szCs w:val="28"/>
        </w:rPr>
        <w:t xml:space="preserve"> нравственно оправданных границах остается в центре внимания философии на протяжении всей ее истории. </w:t>
      </w:r>
    </w:p>
    <w:p w:rsidR="004A72F9" w:rsidRDefault="00C31348" w:rsidP="00C31348">
      <w:pPr>
        <w:spacing w:line="360" w:lineRule="auto"/>
        <w:ind w:firstLine="709"/>
        <w:jc w:val="both"/>
        <w:rPr>
          <w:rFonts w:ascii="Times New Roman" w:hAnsi="Times New Roman" w:cs="Times New Roman"/>
          <w:sz w:val="28"/>
          <w:szCs w:val="28"/>
        </w:rPr>
      </w:pPr>
      <w:r w:rsidRPr="00C31348">
        <w:rPr>
          <w:rFonts w:ascii="Times New Roman" w:hAnsi="Times New Roman" w:cs="Times New Roman"/>
          <w:sz w:val="28"/>
          <w:szCs w:val="28"/>
        </w:rPr>
        <w:t>Современные исследователи Э</w:t>
      </w:r>
      <w:r w:rsidR="004A72F9">
        <w:rPr>
          <w:rFonts w:ascii="Times New Roman" w:hAnsi="Times New Roman" w:cs="Times New Roman"/>
          <w:sz w:val="28"/>
          <w:szCs w:val="28"/>
        </w:rPr>
        <w:t>рих Зелигманн Фромм и Конрад Захариас</w:t>
      </w:r>
      <w:r w:rsidRPr="00C31348">
        <w:rPr>
          <w:rFonts w:ascii="Times New Roman" w:hAnsi="Times New Roman" w:cs="Times New Roman"/>
          <w:sz w:val="28"/>
          <w:szCs w:val="28"/>
        </w:rPr>
        <w:t xml:space="preserve"> Лоренц пришли к выводу, что склонность к агрессии по отношению к себе подобным, отличающая человека от животны</w:t>
      </w:r>
      <w:r w:rsidR="004A72F9">
        <w:rPr>
          <w:rFonts w:ascii="Times New Roman" w:hAnsi="Times New Roman" w:cs="Times New Roman"/>
          <w:sz w:val="28"/>
          <w:szCs w:val="28"/>
        </w:rPr>
        <w:t>х, имеет биологические корни.</w:t>
      </w:r>
      <w:r w:rsidR="004A72F9">
        <w:rPr>
          <w:rStyle w:val="af"/>
          <w:rFonts w:ascii="Times New Roman" w:hAnsi="Times New Roman" w:cs="Times New Roman"/>
          <w:sz w:val="28"/>
          <w:szCs w:val="28"/>
        </w:rPr>
        <w:footnoteReference w:id="10"/>
      </w:r>
    </w:p>
    <w:p w:rsidR="00956050" w:rsidRDefault="00C31348" w:rsidP="00C31348">
      <w:pPr>
        <w:spacing w:line="360" w:lineRule="auto"/>
        <w:ind w:firstLine="709"/>
        <w:jc w:val="both"/>
        <w:rPr>
          <w:rFonts w:ascii="Times New Roman" w:hAnsi="Times New Roman" w:cs="Times New Roman"/>
          <w:sz w:val="28"/>
          <w:szCs w:val="28"/>
        </w:rPr>
      </w:pPr>
      <w:r w:rsidRPr="00C31348">
        <w:rPr>
          <w:rFonts w:ascii="Times New Roman" w:hAnsi="Times New Roman" w:cs="Times New Roman"/>
          <w:sz w:val="28"/>
          <w:szCs w:val="28"/>
        </w:rPr>
        <w:t>Другие философы и социологи указывают на социальные корни этого явле</w:t>
      </w:r>
      <w:r w:rsidR="004A72F9">
        <w:rPr>
          <w:rFonts w:ascii="Times New Roman" w:hAnsi="Times New Roman" w:cs="Times New Roman"/>
          <w:sz w:val="28"/>
          <w:szCs w:val="28"/>
        </w:rPr>
        <w:t>ния. К их числу можно отнести Макса</w:t>
      </w:r>
      <w:r w:rsidRPr="00C31348">
        <w:rPr>
          <w:rFonts w:ascii="Times New Roman" w:hAnsi="Times New Roman" w:cs="Times New Roman"/>
          <w:sz w:val="28"/>
          <w:szCs w:val="28"/>
        </w:rPr>
        <w:t xml:space="preserve"> Вебера, в работе «Политика как призвание и профессия» противопоставившего «этике убеждения» «этику ответственности». Политик, исповедующий этику убеждения, фанатично предан какой-то благородной, по его мнению, идее и не всегда разборчив в средствах ее реализации. </w:t>
      </w:r>
      <w:r w:rsidR="004A72F9">
        <w:rPr>
          <w:rFonts w:ascii="Times New Roman" w:hAnsi="Times New Roman" w:cs="Times New Roman"/>
          <w:sz w:val="28"/>
          <w:szCs w:val="28"/>
        </w:rPr>
        <w:t>П</w:t>
      </w:r>
      <w:r w:rsidRPr="00C31348">
        <w:rPr>
          <w:rFonts w:ascii="Times New Roman" w:hAnsi="Times New Roman" w:cs="Times New Roman"/>
          <w:sz w:val="28"/>
          <w:szCs w:val="28"/>
        </w:rPr>
        <w:t>олитик</w:t>
      </w:r>
      <w:r w:rsidR="004A72F9">
        <w:rPr>
          <w:rFonts w:ascii="Times New Roman" w:hAnsi="Times New Roman" w:cs="Times New Roman"/>
          <w:sz w:val="28"/>
          <w:szCs w:val="28"/>
        </w:rPr>
        <w:t xml:space="preserve"> же</w:t>
      </w:r>
      <w:r w:rsidRPr="00C31348">
        <w:rPr>
          <w:rFonts w:ascii="Times New Roman" w:hAnsi="Times New Roman" w:cs="Times New Roman"/>
          <w:sz w:val="28"/>
          <w:szCs w:val="28"/>
        </w:rPr>
        <w:t xml:space="preserve">, приверженный этике ответственности, задумывается об адекватности выбираемых политических средств осуществления своих идей, испытывает глубокое чувство ответственности за прямые и косвенные последствия своих поступков. Не претендуя на окончательное решение проблемы, М. Вебер заключает, что «должно ли действовать как исповедующий этику убеждения или как исповедующий этику ответственности, и когда так, а когда по-другому, - этого никому </w:t>
      </w:r>
      <w:r w:rsidR="004A72F9">
        <w:rPr>
          <w:rFonts w:ascii="Times New Roman" w:hAnsi="Times New Roman" w:cs="Times New Roman"/>
          <w:sz w:val="28"/>
          <w:szCs w:val="28"/>
        </w:rPr>
        <w:lastRenderedPageBreak/>
        <w:t>нельзя предписать»</w:t>
      </w:r>
      <w:r w:rsidR="004A72F9">
        <w:rPr>
          <w:rStyle w:val="af"/>
          <w:rFonts w:ascii="Times New Roman" w:hAnsi="Times New Roman" w:cs="Times New Roman"/>
          <w:sz w:val="28"/>
          <w:szCs w:val="28"/>
        </w:rPr>
        <w:footnoteReference w:id="11"/>
      </w:r>
      <w:r w:rsidRPr="00C31348">
        <w:rPr>
          <w:rFonts w:ascii="Times New Roman" w:hAnsi="Times New Roman" w:cs="Times New Roman"/>
          <w:sz w:val="28"/>
          <w:szCs w:val="28"/>
        </w:rPr>
        <w:t>, поскольку не только разум, но и чувства играют существенную роль в политической дея</w:t>
      </w:r>
      <w:r w:rsidR="00956050">
        <w:rPr>
          <w:rFonts w:ascii="Times New Roman" w:hAnsi="Times New Roman" w:cs="Times New Roman"/>
          <w:sz w:val="28"/>
          <w:szCs w:val="28"/>
        </w:rPr>
        <w:t>тельности.</w:t>
      </w:r>
      <w:r w:rsidR="00956050">
        <w:rPr>
          <w:rStyle w:val="af"/>
          <w:rFonts w:ascii="Times New Roman" w:hAnsi="Times New Roman" w:cs="Times New Roman"/>
          <w:sz w:val="28"/>
          <w:szCs w:val="28"/>
        </w:rPr>
        <w:footnoteReference w:id="12"/>
      </w:r>
    </w:p>
    <w:p w:rsidR="00956050" w:rsidRDefault="00956050">
      <w:pPr>
        <w:rPr>
          <w:rFonts w:ascii="Times New Roman" w:hAnsi="Times New Roman" w:cs="Times New Roman"/>
          <w:sz w:val="28"/>
          <w:szCs w:val="28"/>
        </w:rPr>
      </w:pPr>
      <w:r>
        <w:rPr>
          <w:rFonts w:ascii="Times New Roman" w:hAnsi="Times New Roman" w:cs="Times New Roman"/>
          <w:sz w:val="28"/>
          <w:szCs w:val="28"/>
        </w:rPr>
        <w:br w:type="page"/>
      </w:r>
    </w:p>
    <w:p w:rsidR="00956050" w:rsidRPr="00D25A82" w:rsidRDefault="00956050" w:rsidP="00956050">
      <w:pPr>
        <w:pStyle w:val="1"/>
        <w:jc w:val="center"/>
        <w:rPr>
          <w:rFonts w:ascii="Times New Roman" w:hAnsi="Times New Roman" w:cs="Times New Roman"/>
          <w:color w:val="auto"/>
        </w:rPr>
      </w:pPr>
      <w:bookmarkStart w:id="4" w:name="_Toc323394989"/>
      <w:bookmarkStart w:id="5" w:name="_Toc436821454"/>
      <w:r w:rsidRPr="00956050">
        <w:rPr>
          <w:rFonts w:ascii="Times New Roman" w:hAnsi="Times New Roman" w:cs="Times New Roman"/>
          <w:color w:val="auto"/>
        </w:rPr>
        <w:lastRenderedPageBreak/>
        <w:t>Государственная власть и виды политических режимов</w:t>
      </w:r>
      <w:bookmarkEnd w:id="4"/>
      <w:bookmarkEnd w:id="5"/>
    </w:p>
    <w:p w:rsidR="00956050" w:rsidRPr="0021609A" w:rsidRDefault="00956050" w:rsidP="0021609A">
      <w:pPr>
        <w:pStyle w:val="2"/>
        <w:spacing w:line="360" w:lineRule="auto"/>
        <w:jc w:val="center"/>
        <w:rPr>
          <w:rFonts w:ascii="Times New Roman" w:hAnsi="Times New Roman" w:cs="Times New Roman"/>
          <w:color w:val="auto"/>
        </w:rPr>
      </w:pPr>
      <w:bookmarkStart w:id="6" w:name="_Toc323394990"/>
      <w:r w:rsidRPr="00956050">
        <w:rPr>
          <w:rFonts w:ascii="Times New Roman" w:hAnsi="Times New Roman" w:cs="Times New Roman"/>
          <w:color w:val="auto"/>
        </w:rPr>
        <w:t xml:space="preserve"> </w:t>
      </w:r>
      <w:bookmarkStart w:id="7" w:name="_Toc436821455"/>
      <w:r w:rsidRPr="00956050">
        <w:rPr>
          <w:rFonts w:ascii="Times New Roman" w:hAnsi="Times New Roman" w:cs="Times New Roman"/>
          <w:color w:val="auto"/>
        </w:rPr>
        <w:t>Государство как политический институт. Происхождение и функции государства</w:t>
      </w:r>
      <w:bookmarkEnd w:id="6"/>
      <w:bookmarkEnd w:id="7"/>
    </w:p>
    <w:p w:rsidR="00956050" w:rsidRPr="0021609A" w:rsidRDefault="00956050" w:rsidP="00956050"/>
    <w:p w:rsidR="0021609A" w:rsidRPr="0021609A" w:rsidRDefault="0021609A" w:rsidP="0021609A">
      <w:p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Важной стороной политической жизни общества является функциониро</w:t>
      </w:r>
      <w:r w:rsidR="00E73468">
        <w:rPr>
          <w:rFonts w:ascii="Times New Roman" w:hAnsi="Times New Roman" w:cs="Times New Roman"/>
          <w:sz w:val="28"/>
          <w:szCs w:val="28"/>
        </w:rPr>
        <w:t>вание ее</w:t>
      </w:r>
      <w:r w:rsidRPr="0021609A">
        <w:rPr>
          <w:rFonts w:ascii="Times New Roman" w:hAnsi="Times New Roman" w:cs="Times New Roman"/>
          <w:sz w:val="28"/>
          <w:szCs w:val="28"/>
        </w:rPr>
        <w:t xml:space="preserve"> политических институтов. Их совокупность образует политическую систему общества. Ее элементами являются государство, политические партии и иные общественные организации, деятельность которых носит политический характер.</w:t>
      </w:r>
      <w:r w:rsidR="00E73468">
        <w:rPr>
          <w:rStyle w:val="af"/>
          <w:rFonts w:ascii="Times New Roman" w:hAnsi="Times New Roman" w:cs="Times New Roman"/>
          <w:sz w:val="28"/>
          <w:szCs w:val="28"/>
        </w:rPr>
        <w:footnoteReference w:id="13"/>
      </w:r>
      <w:r w:rsidR="00E73468">
        <w:rPr>
          <w:rFonts w:ascii="Times New Roman" w:hAnsi="Times New Roman" w:cs="Times New Roman"/>
          <w:sz w:val="28"/>
          <w:szCs w:val="28"/>
        </w:rPr>
        <w:t xml:space="preserve"> </w:t>
      </w:r>
      <w:r w:rsidRPr="0021609A">
        <w:rPr>
          <w:rFonts w:ascii="Times New Roman" w:hAnsi="Times New Roman" w:cs="Times New Roman"/>
          <w:sz w:val="28"/>
          <w:szCs w:val="28"/>
        </w:rPr>
        <w:t>Одним и основных институтов господствующих политических систем является государство.</w:t>
      </w:r>
    </w:p>
    <w:p w:rsidR="0021609A" w:rsidRPr="00D25A82" w:rsidRDefault="00E73468" w:rsidP="0021609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Государство</w:t>
      </w:r>
      <w:r w:rsidRPr="00E73468">
        <w:rPr>
          <w:rFonts w:ascii="Times New Roman" w:hAnsi="Times New Roman" w:cs="Times New Roman"/>
          <w:sz w:val="28"/>
          <w:szCs w:val="28"/>
        </w:rPr>
        <w:t xml:space="preserve"> - </w:t>
      </w:r>
      <w:r w:rsidR="0021609A" w:rsidRPr="0021609A">
        <w:rPr>
          <w:rFonts w:ascii="Times New Roman" w:hAnsi="Times New Roman" w:cs="Times New Roman"/>
          <w:sz w:val="28"/>
          <w:szCs w:val="28"/>
        </w:rPr>
        <w:t>это основной институт политической системы общества, организующий, направляющий и контролирующий совместную деятельность и отношения к людям, общественных групп, классов и ассоциаций. Государство представляет собой центральный институт власти в обществе и концентрированное осуществление этой властью политики.</w:t>
      </w:r>
      <w:r w:rsidR="00185598">
        <w:rPr>
          <w:rStyle w:val="af"/>
          <w:rFonts w:ascii="Times New Roman" w:hAnsi="Times New Roman" w:cs="Times New Roman"/>
          <w:sz w:val="28"/>
          <w:szCs w:val="28"/>
        </w:rPr>
        <w:footnoteReference w:id="14"/>
      </w:r>
    </w:p>
    <w:p w:rsidR="00185598" w:rsidRPr="00D25A82" w:rsidRDefault="0021609A" w:rsidP="0021609A">
      <w:p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 xml:space="preserve">Как политический институт от других политических институтов государство отличается рядом признаков. </w:t>
      </w:r>
    </w:p>
    <w:p w:rsidR="00185598" w:rsidRPr="00D25A82" w:rsidRDefault="0021609A" w:rsidP="0021609A">
      <w:p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 xml:space="preserve">Во-первых, для государства характерно наличие публичной власти, которая складывается из аппарата управления и органов принуждения. К аппарату управления относятся чиновники законодательных, исполнительных, распорядительных и прочих органов, численность которых по мере развития государства растет. Аппарат принуждения в каждом государстве представлен армией, полицией, органами государственной безопасности и т. д. </w:t>
      </w:r>
    </w:p>
    <w:p w:rsidR="00185598" w:rsidRDefault="0021609A" w:rsidP="0021609A">
      <w:p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lastRenderedPageBreak/>
        <w:t>Во-вторых, существенным признаком государства является взимание налогов с населения, которые в значительной мере используются на содержание аппарата упр</w:t>
      </w:r>
      <w:r w:rsidR="00185598">
        <w:rPr>
          <w:rFonts w:ascii="Times New Roman" w:hAnsi="Times New Roman" w:cs="Times New Roman"/>
          <w:sz w:val="28"/>
          <w:szCs w:val="28"/>
        </w:rPr>
        <w:t>авления и принуждения, а также н</w:t>
      </w:r>
      <w:r w:rsidRPr="0021609A">
        <w:rPr>
          <w:rFonts w:ascii="Times New Roman" w:hAnsi="Times New Roman" w:cs="Times New Roman"/>
          <w:sz w:val="28"/>
          <w:szCs w:val="28"/>
        </w:rPr>
        <w:t>а выполнение общественных дел. Современные государства взимают самые разные н</w:t>
      </w:r>
      <w:r w:rsidR="00185598">
        <w:rPr>
          <w:rFonts w:ascii="Times New Roman" w:hAnsi="Times New Roman" w:cs="Times New Roman"/>
          <w:sz w:val="28"/>
          <w:szCs w:val="28"/>
        </w:rPr>
        <w:t>алоги: налог на прибыль, налог н</w:t>
      </w:r>
      <w:r w:rsidRPr="0021609A">
        <w:rPr>
          <w:rFonts w:ascii="Times New Roman" w:hAnsi="Times New Roman" w:cs="Times New Roman"/>
          <w:sz w:val="28"/>
          <w:szCs w:val="28"/>
        </w:rPr>
        <w:t xml:space="preserve">а добавленную стоимость, налог на экспорт и импорт, налог с оборота, налог с продаж и т. д. </w:t>
      </w:r>
    </w:p>
    <w:p w:rsidR="00185598" w:rsidRDefault="0021609A" w:rsidP="0021609A">
      <w:p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 xml:space="preserve">В-третьих, для государства характерна определенная территория, на которую распространяются полномочия </w:t>
      </w:r>
      <w:proofErr w:type="gramStart"/>
      <w:r w:rsidRPr="0021609A">
        <w:rPr>
          <w:rFonts w:ascii="Times New Roman" w:hAnsi="Times New Roman" w:cs="Times New Roman"/>
          <w:sz w:val="28"/>
          <w:szCs w:val="28"/>
        </w:rPr>
        <w:t>данною</w:t>
      </w:r>
      <w:proofErr w:type="gramEnd"/>
      <w:r w:rsidRPr="0021609A">
        <w:rPr>
          <w:rFonts w:ascii="Times New Roman" w:hAnsi="Times New Roman" w:cs="Times New Roman"/>
          <w:sz w:val="28"/>
          <w:szCs w:val="28"/>
        </w:rPr>
        <w:t xml:space="preserve"> государства. </w:t>
      </w:r>
    </w:p>
    <w:p w:rsidR="00185598" w:rsidRDefault="0021609A" w:rsidP="0021609A">
      <w:p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 xml:space="preserve">В-четвертых, каждое государство характеризуется конкретными нормами права, которые закрепляют существующую власть и обязанности граждан. </w:t>
      </w:r>
    </w:p>
    <w:p w:rsidR="0021609A" w:rsidRPr="0021609A" w:rsidRDefault="0021609A" w:rsidP="0021609A">
      <w:p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В-пятых, для государства характерен су</w:t>
      </w:r>
      <w:r w:rsidR="00185598">
        <w:rPr>
          <w:rFonts w:ascii="Times New Roman" w:hAnsi="Times New Roman" w:cs="Times New Roman"/>
          <w:sz w:val="28"/>
          <w:szCs w:val="28"/>
        </w:rPr>
        <w:t>веренитет.</w:t>
      </w:r>
      <w:r w:rsidR="00185598">
        <w:rPr>
          <w:rStyle w:val="af"/>
          <w:rFonts w:ascii="Times New Roman" w:hAnsi="Times New Roman" w:cs="Times New Roman"/>
          <w:sz w:val="28"/>
          <w:szCs w:val="28"/>
        </w:rPr>
        <w:footnoteReference w:id="15"/>
      </w:r>
    </w:p>
    <w:p w:rsidR="0021609A" w:rsidRPr="0021609A" w:rsidRDefault="0021609A" w:rsidP="0021609A">
      <w:p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 xml:space="preserve">Вопрос о происхождении государства и его роли в жизни общества имеет большое теоретическое и научно-практическое значение. </w:t>
      </w:r>
      <w:proofErr w:type="gramStart"/>
      <w:r w:rsidRPr="0021609A">
        <w:rPr>
          <w:rFonts w:ascii="Times New Roman" w:hAnsi="Times New Roman" w:cs="Times New Roman"/>
          <w:sz w:val="28"/>
          <w:szCs w:val="28"/>
        </w:rPr>
        <w:t xml:space="preserve">В разных теориях высказываются различные причины возникновения государства: в </w:t>
      </w:r>
      <w:r w:rsidR="00D25A82">
        <w:rPr>
          <w:rFonts w:ascii="Times New Roman" w:hAnsi="Times New Roman" w:cs="Times New Roman"/>
          <w:sz w:val="28"/>
          <w:szCs w:val="28"/>
        </w:rPr>
        <w:t>теологической</w:t>
      </w:r>
      <w:r w:rsidR="00D25A82" w:rsidRPr="00D25A82">
        <w:rPr>
          <w:rFonts w:ascii="Times New Roman" w:hAnsi="Times New Roman" w:cs="Times New Roman"/>
          <w:sz w:val="28"/>
          <w:szCs w:val="28"/>
        </w:rPr>
        <w:t>-</w:t>
      </w:r>
      <w:r w:rsidRPr="0021609A">
        <w:rPr>
          <w:rFonts w:ascii="Times New Roman" w:hAnsi="Times New Roman" w:cs="Times New Roman"/>
          <w:sz w:val="28"/>
          <w:szCs w:val="28"/>
        </w:rPr>
        <w:t>б</w:t>
      </w:r>
      <w:r w:rsidR="00D25A82">
        <w:rPr>
          <w:rFonts w:ascii="Times New Roman" w:hAnsi="Times New Roman" w:cs="Times New Roman"/>
          <w:sz w:val="28"/>
          <w:szCs w:val="28"/>
        </w:rPr>
        <w:t xml:space="preserve">ожественная сила; в договорной </w:t>
      </w:r>
      <w:r w:rsidR="00D25A82" w:rsidRPr="00D25A82">
        <w:rPr>
          <w:rFonts w:ascii="Times New Roman" w:hAnsi="Times New Roman" w:cs="Times New Roman"/>
          <w:sz w:val="28"/>
          <w:szCs w:val="28"/>
        </w:rPr>
        <w:t>-</w:t>
      </w:r>
      <w:r w:rsidRPr="0021609A">
        <w:rPr>
          <w:rFonts w:ascii="Times New Roman" w:hAnsi="Times New Roman" w:cs="Times New Roman"/>
          <w:sz w:val="28"/>
          <w:szCs w:val="28"/>
        </w:rPr>
        <w:t xml:space="preserve"> сила разум</w:t>
      </w:r>
      <w:r w:rsidR="00D25A82">
        <w:rPr>
          <w:rFonts w:ascii="Times New Roman" w:hAnsi="Times New Roman" w:cs="Times New Roman"/>
          <w:sz w:val="28"/>
          <w:szCs w:val="28"/>
        </w:rPr>
        <w:t xml:space="preserve">а, сознания; в психологической </w:t>
      </w:r>
      <w:r w:rsidR="00D25A82" w:rsidRPr="00D25A82">
        <w:rPr>
          <w:rFonts w:ascii="Times New Roman" w:hAnsi="Times New Roman" w:cs="Times New Roman"/>
          <w:sz w:val="28"/>
          <w:szCs w:val="28"/>
        </w:rPr>
        <w:t>-</w:t>
      </w:r>
      <w:r w:rsidRPr="0021609A">
        <w:rPr>
          <w:rFonts w:ascii="Times New Roman" w:hAnsi="Times New Roman" w:cs="Times New Roman"/>
          <w:sz w:val="28"/>
          <w:szCs w:val="28"/>
        </w:rPr>
        <w:t xml:space="preserve"> факторы пс</w:t>
      </w:r>
      <w:r w:rsidR="00D25A82">
        <w:rPr>
          <w:rFonts w:ascii="Times New Roman" w:hAnsi="Times New Roman" w:cs="Times New Roman"/>
          <w:sz w:val="28"/>
          <w:szCs w:val="28"/>
        </w:rPr>
        <w:t xml:space="preserve">ихики человека; в органической </w:t>
      </w:r>
      <w:r w:rsidR="00D25A82" w:rsidRPr="00D25A82">
        <w:rPr>
          <w:rFonts w:ascii="Times New Roman" w:hAnsi="Times New Roman" w:cs="Times New Roman"/>
          <w:sz w:val="28"/>
          <w:szCs w:val="28"/>
        </w:rPr>
        <w:t>-</w:t>
      </w:r>
      <w:r w:rsidRPr="0021609A">
        <w:rPr>
          <w:rFonts w:ascii="Times New Roman" w:hAnsi="Times New Roman" w:cs="Times New Roman"/>
          <w:sz w:val="28"/>
          <w:szCs w:val="28"/>
        </w:rPr>
        <w:t xml:space="preserve"> биологические</w:t>
      </w:r>
      <w:r w:rsidR="00D25A82">
        <w:rPr>
          <w:rFonts w:ascii="Times New Roman" w:hAnsi="Times New Roman" w:cs="Times New Roman"/>
          <w:sz w:val="28"/>
          <w:szCs w:val="28"/>
        </w:rPr>
        <w:t xml:space="preserve"> факторы; в материалистической </w:t>
      </w:r>
      <w:r w:rsidR="00D25A82" w:rsidRPr="00D25A82">
        <w:rPr>
          <w:rFonts w:ascii="Times New Roman" w:hAnsi="Times New Roman" w:cs="Times New Roman"/>
          <w:sz w:val="28"/>
          <w:szCs w:val="28"/>
        </w:rPr>
        <w:t>-</w:t>
      </w:r>
      <w:r w:rsidRPr="0021609A">
        <w:rPr>
          <w:rFonts w:ascii="Times New Roman" w:hAnsi="Times New Roman" w:cs="Times New Roman"/>
          <w:sz w:val="28"/>
          <w:szCs w:val="28"/>
        </w:rPr>
        <w:t xml:space="preserve"> социально-экономиче</w:t>
      </w:r>
      <w:r w:rsidR="00D25A82">
        <w:rPr>
          <w:rFonts w:ascii="Times New Roman" w:hAnsi="Times New Roman" w:cs="Times New Roman"/>
          <w:sz w:val="28"/>
          <w:szCs w:val="28"/>
        </w:rPr>
        <w:t xml:space="preserve">ские факторы; в теории насилия </w:t>
      </w:r>
      <w:r w:rsidR="00D25A82" w:rsidRPr="00D25A82">
        <w:rPr>
          <w:rFonts w:ascii="Times New Roman" w:hAnsi="Times New Roman" w:cs="Times New Roman"/>
          <w:sz w:val="28"/>
          <w:szCs w:val="28"/>
        </w:rPr>
        <w:t>-</w:t>
      </w:r>
      <w:r w:rsidRPr="0021609A">
        <w:rPr>
          <w:rFonts w:ascii="Times New Roman" w:hAnsi="Times New Roman" w:cs="Times New Roman"/>
          <w:sz w:val="28"/>
          <w:szCs w:val="28"/>
        </w:rPr>
        <w:t xml:space="preserve"> военно-политические факторы и т.д.</w:t>
      </w:r>
      <w:proofErr w:type="gramEnd"/>
    </w:p>
    <w:p w:rsidR="0021609A" w:rsidRPr="0021609A" w:rsidRDefault="0021609A" w:rsidP="0021609A">
      <w:p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В литературе выделяются и некоторые другие условия, влияющие на образование государства: географические, этнические, демографические, информационные и иные.</w:t>
      </w:r>
    </w:p>
    <w:p w:rsidR="0021609A" w:rsidRPr="0021609A" w:rsidRDefault="0021609A" w:rsidP="0021609A">
      <w:p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Таким образом, возникновение государственности обусловлено многими причинами, среди которых вряд ли можно выделить какую-либо одну в каче</w:t>
      </w:r>
      <w:r w:rsidR="00185598">
        <w:rPr>
          <w:rFonts w:ascii="Times New Roman" w:hAnsi="Times New Roman" w:cs="Times New Roman"/>
          <w:sz w:val="28"/>
          <w:szCs w:val="28"/>
        </w:rPr>
        <w:t>стве главной</w:t>
      </w:r>
      <w:r w:rsidRPr="0021609A">
        <w:rPr>
          <w:rFonts w:ascii="Times New Roman" w:hAnsi="Times New Roman" w:cs="Times New Roman"/>
          <w:sz w:val="28"/>
          <w:szCs w:val="28"/>
        </w:rPr>
        <w:t xml:space="preserve">. Государство возникает, существует и развивается как результат усложнения, прежде всего социально-экономической жизни, </w:t>
      </w:r>
      <w:r w:rsidRPr="0021609A">
        <w:rPr>
          <w:rFonts w:ascii="Times New Roman" w:hAnsi="Times New Roman" w:cs="Times New Roman"/>
          <w:sz w:val="28"/>
          <w:szCs w:val="28"/>
        </w:rPr>
        <w:lastRenderedPageBreak/>
        <w:t>как инструмент упорядочения совместного удовлетворения интересов общества, групп, классов, социальных слоев, отдельных личностей. Форми</w:t>
      </w:r>
      <w:r w:rsidR="00185598">
        <w:rPr>
          <w:rFonts w:ascii="Times New Roman" w:hAnsi="Times New Roman" w:cs="Times New Roman"/>
          <w:sz w:val="28"/>
          <w:szCs w:val="28"/>
        </w:rPr>
        <w:t>рование государства -</w:t>
      </w:r>
      <w:r w:rsidRPr="0021609A">
        <w:rPr>
          <w:rFonts w:ascii="Times New Roman" w:hAnsi="Times New Roman" w:cs="Times New Roman"/>
          <w:sz w:val="28"/>
          <w:szCs w:val="28"/>
        </w:rPr>
        <w:t xml:space="preserve"> это довольно длительный процесс, который шел у различных народов мира разными путями.</w:t>
      </w:r>
    </w:p>
    <w:p w:rsidR="00185598" w:rsidRDefault="0021609A" w:rsidP="0021609A">
      <w:p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На востоке наибольшее распространение получила такая форма возникно</w:t>
      </w:r>
      <w:r w:rsidR="00185598">
        <w:rPr>
          <w:rFonts w:ascii="Times New Roman" w:hAnsi="Times New Roman" w:cs="Times New Roman"/>
          <w:sz w:val="28"/>
          <w:szCs w:val="28"/>
        </w:rPr>
        <w:t>вения государства, как «азиатский способ производства»</w:t>
      </w:r>
      <w:r w:rsidRPr="0021609A">
        <w:rPr>
          <w:rFonts w:ascii="Times New Roman" w:hAnsi="Times New Roman" w:cs="Times New Roman"/>
          <w:sz w:val="28"/>
          <w:szCs w:val="28"/>
        </w:rPr>
        <w:t xml:space="preserve"> (Египет, Вавилон, Китай, Индия и др.) </w:t>
      </w:r>
    </w:p>
    <w:p w:rsidR="0021609A" w:rsidRPr="0021609A" w:rsidRDefault="0021609A" w:rsidP="0021609A">
      <w:p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Здесь устойчивыми оказались социально-экономич</w:t>
      </w:r>
      <w:r w:rsidR="00D25A82">
        <w:rPr>
          <w:rFonts w:ascii="Times New Roman" w:hAnsi="Times New Roman" w:cs="Times New Roman"/>
          <w:sz w:val="28"/>
          <w:szCs w:val="28"/>
        </w:rPr>
        <w:t xml:space="preserve">еские структуры родового строя </w:t>
      </w:r>
      <w:r w:rsidR="00D25A82" w:rsidRPr="00D25A82">
        <w:rPr>
          <w:rFonts w:ascii="Times New Roman" w:hAnsi="Times New Roman" w:cs="Times New Roman"/>
          <w:sz w:val="28"/>
          <w:szCs w:val="28"/>
        </w:rPr>
        <w:t>-</w:t>
      </w:r>
      <w:r w:rsidRPr="0021609A">
        <w:rPr>
          <w:rFonts w:ascii="Times New Roman" w:hAnsi="Times New Roman" w:cs="Times New Roman"/>
          <w:sz w:val="28"/>
          <w:szCs w:val="28"/>
        </w:rPr>
        <w:t xml:space="preserve"> земельная община, коллективная собственность и другие. Первые государства, возникшие на Древнем Востоке, были доклассовыми, они одновременно и эксплуатировали сельские общины, и управляли ими, т.е. выступали организаторами производства.</w:t>
      </w:r>
    </w:p>
    <w:p w:rsidR="0021609A" w:rsidRPr="0021609A" w:rsidRDefault="0021609A" w:rsidP="0021609A">
      <w:p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По другому историческому пути шел процесс в Афинах и Риме, где рабовладельческое государство возникло в результате появления частной собственности и рас</w:t>
      </w:r>
      <w:r w:rsidR="00D25A82">
        <w:rPr>
          <w:rFonts w:ascii="Times New Roman" w:hAnsi="Times New Roman" w:cs="Times New Roman"/>
          <w:sz w:val="28"/>
          <w:szCs w:val="28"/>
        </w:rPr>
        <w:t xml:space="preserve">кола общества на классы. Афины </w:t>
      </w:r>
      <w:r w:rsidR="00D25A82" w:rsidRPr="00D25A82">
        <w:rPr>
          <w:rFonts w:ascii="Times New Roman" w:hAnsi="Times New Roman" w:cs="Times New Roman"/>
          <w:sz w:val="28"/>
          <w:szCs w:val="28"/>
        </w:rPr>
        <w:t>-</w:t>
      </w:r>
      <w:r w:rsidRPr="0021609A">
        <w:rPr>
          <w:rFonts w:ascii="Times New Roman" w:hAnsi="Times New Roman" w:cs="Times New Roman"/>
          <w:sz w:val="28"/>
          <w:szCs w:val="28"/>
        </w:rPr>
        <w:t xml:space="preserve"> это самая чистая, классическая форма возникновения государства из классовых антагонизмов, развившихся внутри родового строя. В Риме образование государства было ускорено борьбой бесправных плебеев и </w:t>
      </w:r>
      <w:r w:rsidR="005154CA">
        <w:rPr>
          <w:rFonts w:ascii="Times New Roman" w:hAnsi="Times New Roman" w:cs="Times New Roman"/>
          <w:sz w:val="28"/>
          <w:szCs w:val="28"/>
        </w:rPr>
        <w:t>римской родовой аристократии</w:t>
      </w:r>
      <w:r w:rsidRPr="0021609A">
        <w:rPr>
          <w:rFonts w:ascii="Times New Roman" w:hAnsi="Times New Roman" w:cs="Times New Roman"/>
          <w:sz w:val="28"/>
          <w:szCs w:val="28"/>
        </w:rPr>
        <w:t>.</w:t>
      </w:r>
    </w:p>
    <w:p w:rsidR="0021609A" w:rsidRPr="0021609A" w:rsidRDefault="0021609A" w:rsidP="0021609A">
      <w:p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 xml:space="preserve">Возникновение древнегерманского государства в значительной степени связано с завоеванием обширных чужих территорий, для господства над которыми родовая организация не была приспособлена. </w:t>
      </w:r>
      <w:proofErr w:type="gramStart"/>
      <w:r w:rsidRPr="0021609A">
        <w:rPr>
          <w:rFonts w:ascii="Times New Roman" w:hAnsi="Times New Roman" w:cs="Times New Roman"/>
          <w:sz w:val="28"/>
          <w:szCs w:val="28"/>
        </w:rPr>
        <w:t>Ряд ученых придерживается мнения, что Германия, Россия и некоторые другие государства возникли не как феодальные (с классическими признак</w:t>
      </w:r>
      <w:r w:rsidR="00D25A82">
        <w:rPr>
          <w:rFonts w:ascii="Times New Roman" w:hAnsi="Times New Roman" w:cs="Times New Roman"/>
          <w:sz w:val="28"/>
          <w:szCs w:val="28"/>
        </w:rPr>
        <w:t xml:space="preserve">ами подобной государственности </w:t>
      </w:r>
      <w:r w:rsidR="00D25A82" w:rsidRPr="00D25A82">
        <w:rPr>
          <w:rFonts w:ascii="Times New Roman" w:hAnsi="Times New Roman" w:cs="Times New Roman"/>
          <w:sz w:val="28"/>
          <w:szCs w:val="28"/>
        </w:rPr>
        <w:t>-</w:t>
      </w:r>
      <w:r w:rsidRPr="0021609A">
        <w:rPr>
          <w:rFonts w:ascii="Times New Roman" w:hAnsi="Times New Roman" w:cs="Times New Roman"/>
          <w:sz w:val="28"/>
          <w:szCs w:val="28"/>
        </w:rPr>
        <w:t xml:space="preserve"> закреплением крестьянства и крупной собственностью на землю), а как прафеодальные (с соответствующими </w:t>
      </w:r>
      <w:r w:rsidR="00D25A82">
        <w:rPr>
          <w:rFonts w:ascii="Times New Roman" w:hAnsi="Times New Roman" w:cs="Times New Roman"/>
          <w:sz w:val="28"/>
          <w:szCs w:val="28"/>
        </w:rPr>
        <w:lastRenderedPageBreak/>
        <w:t xml:space="preserve">признаками  </w:t>
      </w:r>
      <w:r w:rsidR="00D25A82" w:rsidRPr="00D25A82">
        <w:rPr>
          <w:rFonts w:ascii="Times New Roman" w:hAnsi="Times New Roman" w:cs="Times New Roman"/>
          <w:sz w:val="28"/>
          <w:szCs w:val="28"/>
        </w:rPr>
        <w:t>-</w:t>
      </w:r>
      <w:r w:rsidRPr="0021609A">
        <w:rPr>
          <w:rFonts w:ascii="Times New Roman" w:hAnsi="Times New Roman" w:cs="Times New Roman"/>
          <w:sz w:val="28"/>
          <w:szCs w:val="28"/>
        </w:rPr>
        <w:t xml:space="preserve"> знать еще не имела крупной частной собственности на землю, а крестьяне сохраняли как свободу, так и собственность на землю).</w:t>
      </w:r>
      <w:r w:rsidR="005154CA">
        <w:rPr>
          <w:rStyle w:val="af"/>
          <w:rFonts w:ascii="Times New Roman" w:hAnsi="Times New Roman" w:cs="Times New Roman"/>
          <w:sz w:val="28"/>
          <w:szCs w:val="28"/>
        </w:rPr>
        <w:footnoteReference w:id="16"/>
      </w:r>
      <w:r w:rsidRPr="0021609A">
        <w:rPr>
          <w:rFonts w:ascii="Times New Roman" w:hAnsi="Times New Roman" w:cs="Times New Roman"/>
          <w:sz w:val="28"/>
          <w:szCs w:val="28"/>
        </w:rPr>
        <w:t xml:space="preserve"> </w:t>
      </w:r>
      <w:proofErr w:type="gramEnd"/>
    </w:p>
    <w:p w:rsidR="0021609A" w:rsidRPr="00D25A82" w:rsidRDefault="0021609A" w:rsidP="005154CA">
      <w:p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Знакомство с историей возникновения государства во многом способствует уяснению вопроса о его функциях. Марксистский подход к этой проблеме является классовы</w:t>
      </w:r>
      <w:r w:rsidR="00D25A82">
        <w:rPr>
          <w:rFonts w:ascii="Times New Roman" w:hAnsi="Times New Roman" w:cs="Times New Roman"/>
          <w:sz w:val="28"/>
          <w:szCs w:val="28"/>
        </w:rPr>
        <w:t xml:space="preserve">м: главная функция государства </w:t>
      </w:r>
      <w:r w:rsidR="00D25A82" w:rsidRPr="00D25A82">
        <w:rPr>
          <w:rFonts w:ascii="Times New Roman" w:hAnsi="Times New Roman" w:cs="Times New Roman"/>
          <w:sz w:val="28"/>
          <w:szCs w:val="28"/>
        </w:rPr>
        <w:t>-</w:t>
      </w:r>
      <w:r w:rsidRPr="0021609A">
        <w:rPr>
          <w:rFonts w:ascii="Times New Roman" w:hAnsi="Times New Roman" w:cs="Times New Roman"/>
          <w:sz w:val="28"/>
          <w:szCs w:val="28"/>
        </w:rPr>
        <w:t xml:space="preserve"> защита интересов правящих классов. Все остальные функции как внешние, так и внутренние подчинены этой главной. </w:t>
      </w:r>
    </w:p>
    <w:p w:rsidR="0021609A" w:rsidRPr="0021609A" w:rsidRDefault="0021609A" w:rsidP="0021609A">
      <w:p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Современное государство выполняет множество разнообразных функций:</w:t>
      </w:r>
    </w:p>
    <w:p w:rsidR="0021609A" w:rsidRPr="0021609A" w:rsidRDefault="0021609A" w:rsidP="0021609A">
      <w:pPr>
        <w:numPr>
          <w:ilvl w:val="0"/>
          <w:numId w:val="8"/>
        </w:num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защиты существующего государственного строя;</w:t>
      </w:r>
    </w:p>
    <w:p w:rsidR="0021609A" w:rsidRPr="0021609A" w:rsidRDefault="0021609A" w:rsidP="0021609A">
      <w:pPr>
        <w:numPr>
          <w:ilvl w:val="0"/>
          <w:numId w:val="8"/>
        </w:num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поддержания в обществе стабильности и порядка;</w:t>
      </w:r>
    </w:p>
    <w:p w:rsidR="0021609A" w:rsidRPr="0021609A" w:rsidRDefault="0021609A" w:rsidP="0021609A">
      <w:pPr>
        <w:numPr>
          <w:ilvl w:val="0"/>
          <w:numId w:val="8"/>
        </w:num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предотвращения и устранения социально-опасных конфликтов;</w:t>
      </w:r>
    </w:p>
    <w:p w:rsidR="0021609A" w:rsidRPr="0021609A" w:rsidRDefault="0021609A" w:rsidP="0021609A">
      <w:pPr>
        <w:numPr>
          <w:ilvl w:val="0"/>
          <w:numId w:val="8"/>
        </w:num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регулирования экономики;</w:t>
      </w:r>
    </w:p>
    <w:p w:rsidR="0021609A" w:rsidRPr="0021609A" w:rsidRDefault="0021609A" w:rsidP="0021609A">
      <w:pPr>
        <w:numPr>
          <w:ilvl w:val="0"/>
          <w:numId w:val="8"/>
        </w:num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проведения внутренне</w:t>
      </w:r>
      <w:r w:rsidR="00D25A82">
        <w:rPr>
          <w:rFonts w:ascii="Times New Roman" w:hAnsi="Times New Roman" w:cs="Times New Roman"/>
          <w:sz w:val="28"/>
          <w:szCs w:val="28"/>
        </w:rPr>
        <w:t xml:space="preserve">й политики во всех ее аспектах </w:t>
      </w:r>
      <w:r w:rsidR="00D25A82" w:rsidRPr="00D25A82">
        <w:rPr>
          <w:rFonts w:ascii="Times New Roman" w:hAnsi="Times New Roman" w:cs="Times New Roman"/>
          <w:sz w:val="28"/>
          <w:szCs w:val="28"/>
        </w:rPr>
        <w:t>-</w:t>
      </w:r>
      <w:r w:rsidRPr="0021609A">
        <w:rPr>
          <w:rFonts w:ascii="Times New Roman" w:hAnsi="Times New Roman" w:cs="Times New Roman"/>
          <w:sz w:val="28"/>
          <w:szCs w:val="28"/>
        </w:rPr>
        <w:t xml:space="preserve"> социальной, культурной, научной, образовательной, национальной, экологической и т.д.;</w:t>
      </w:r>
    </w:p>
    <w:p w:rsidR="0021609A" w:rsidRPr="0021609A" w:rsidRDefault="0021609A" w:rsidP="0021609A">
      <w:pPr>
        <w:numPr>
          <w:ilvl w:val="0"/>
          <w:numId w:val="8"/>
        </w:num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защиты интересов государства на международной арене;</w:t>
      </w:r>
    </w:p>
    <w:p w:rsidR="0021609A" w:rsidRDefault="0021609A" w:rsidP="0021609A">
      <w:pPr>
        <w:numPr>
          <w:ilvl w:val="0"/>
          <w:numId w:val="8"/>
        </w:num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обороны страны и др.</w:t>
      </w:r>
      <w:r w:rsidR="005154CA">
        <w:rPr>
          <w:rStyle w:val="af"/>
          <w:rFonts w:ascii="Times New Roman" w:hAnsi="Times New Roman" w:cs="Times New Roman"/>
          <w:sz w:val="28"/>
          <w:szCs w:val="28"/>
        </w:rPr>
        <w:footnoteReference w:id="17"/>
      </w:r>
    </w:p>
    <w:p w:rsidR="0021609A" w:rsidRDefault="0021609A">
      <w:pPr>
        <w:rPr>
          <w:rFonts w:ascii="Times New Roman" w:hAnsi="Times New Roman" w:cs="Times New Roman"/>
          <w:sz w:val="28"/>
          <w:szCs w:val="28"/>
        </w:rPr>
      </w:pPr>
      <w:r>
        <w:rPr>
          <w:rFonts w:ascii="Times New Roman" w:hAnsi="Times New Roman" w:cs="Times New Roman"/>
          <w:sz w:val="28"/>
          <w:szCs w:val="28"/>
        </w:rPr>
        <w:br w:type="page"/>
      </w:r>
    </w:p>
    <w:p w:rsidR="0021609A" w:rsidRDefault="0021609A" w:rsidP="0021609A">
      <w:pPr>
        <w:pStyle w:val="2"/>
        <w:jc w:val="center"/>
        <w:rPr>
          <w:rFonts w:ascii="Times New Roman" w:hAnsi="Times New Roman" w:cs="Times New Roman"/>
          <w:color w:val="auto"/>
          <w:lang w:val="en-US"/>
        </w:rPr>
      </w:pPr>
      <w:bookmarkStart w:id="8" w:name="_Toc323394991"/>
      <w:r w:rsidRPr="0021609A">
        <w:rPr>
          <w:rFonts w:ascii="Times New Roman" w:hAnsi="Times New Roman" w:cs="Times New Roman"/>
          <w:color w:val="auto"/>
        </w:rPr>
        <w:lastRenderedPageBreak/>
        <w:t xml:space="preserve"> </w:t>
      </w:r>
      <w:bookmarkStart w:id="9" w:name="_Toc436821456"/>
      <w:r w:rsidRPr="0021609A">
        <w:rPr>
          <w:rFonts w:ascii="Times New Roman" w:hAnsi="Times New Roman" w:cs="Times New Roman"/>
          <w:color w:val="auto"/>
        </w:rPr>
        <w:t>Политический режим</w:t>
      </w:r>
      <w:bookmarkEnd w:id="8"/>
      <w:bookmarkEnd w:id="9"/>
    </w:p>
    <w:p w:rsidR="0021609A" w:rsidRDefault="0021609A" w:rsidP="0021609A">
      <w:pPr>
        <w:rPr>
          <w:lang w:val="en-US"/>
        </w:rPr>
      </w:pPr>
    </w:p>
    <w:p w:rsidR="0021609A" w:rsidRPr="0021609A" w:rsidRDefault="0021609A" w:rsidP="0021609A">
      <w:p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Политический режим – это система методов, способов и средств осуществления политической власти. Всякие изменения, происходящие в сущности госу</w:t>
      </w:r>
      <w:r w:rsidR="005154CA">
        <w:rPr>
          <w:rFonts w:ascii="Times New Roman" w:hAnsi="Times New Roman" w:cs="Times New Roman"/>
          <w:sz w:val="28"/>
          <w:szCs w:val="28"/>
        </w:rPr>
        <w:t xml:space="preserve">дарства данного типа, </w:t>
      </w:r>
      <w:r w:rsidRPr="0021609A">
        <w:rPr>
          <w:rFonts w:ascii="Times New Roman" w:hAnsi="Times New Roman" w:cs="Times New Roman"/>
          <w:sz w:val="28"/>
          <w:szCs w:val="28"/>
        </w:rPr>
        <w:t>отражаются на его режиме, он влияет на форму правления и форму государственного устройства.</w:t>
      </w:r>
    </w:p>
    <w:p w:rsidR="0021609A" w:rsidRPr="0021609A" w:rsidRDefault="0021609A" w:rsidP="0021609A">
      <w:p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Политический режим – это динамическая, функциональная характеристика п</w:t>
      </w:r>
      <w:r w:rsidR="005154CA">
        <w:rPr>
          <w:rFonts w:ascii="Times New Roman" w:hAnsi="Times New Roman" w:cs="Times New Roman"/>
          <w:sz w:val="28"/>
          <w:szCs w:val="28"/>
        </w:rPr>
        <w:t>олитической системы. Категории «политический режим» и «</w:t>
      </w:r>
      <w:r w:rsidRPr="0021609A">
        <w:rPr>
          <w:rFonts w:ascii="Times New Roman" w:hAnsi="Times New Roman" w:cs="Times New Roman"/>
          <w:sz w:val="28"/>
          <w:szCs w:val="28"/>
        </w:rPr>
        <w:t>политиче</w:t>
      </w:r>
      <w:r w:rsidR="005154CA">
        <w:rPr>
          <w:rFonts w:ascii="Times New Roman" w:hAnsi="Times New Roman" w:cs="Times New Roman"/>
          <w:sz w:val="28"/>
          <w:szCs w:val="28"/>
        </w:rPr>
        <w:t>ская система»</w:t>
      </w:r>
      <w:r w:rsidRPr="0021609A">
        <w:rPr>
          <w:rFonts w:ascii="Times New Roman" w:hAnsi="Times New Roman" w:cs="Times New Roman"/>
          <w:sz w:val="28"/>
          <w:szCs w:val="28"/>
        </w:rPr>
        <w:t xml:space="preserve"> тесно связаны между собой. Если первая показывает весь комплекс институтов, участвующих в политической жизни общества и в осуществлении политической власти, то вторая – как эта власть осуществляется</w:t>
      </w:r>
      <w:r w:rsidR="005154CA">
        <w:rPr>
          <w:rFonts w:ascii="Times New Roman" w:hAnsi="Times New Roman" w:cs="Times New Roman"/>
          <w:sz w:val="28"/>
          <w:szCs w:val="28"/>
        </w:rPr>
        <w:t>.</w:t>
      </w:r>
    </w:p>
    <w:p w:rsidR="0021609A" w:rsidRPr="0021609A" w:rsidRDefault="0021609A" w:rsidP="0021609A">
      <w:p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Понятие политического режима является ключевым для формирования представлений об основных системах власти. Исходя из политического режима судят о подлинной картине принципов организации политического устройства общества. Политический режим характеризует определенный политический климат, существующий в той или иной стране в конкретный период ее исторического развития.</w:t>
      </w:r>
    </w:p>
    <w:p w:rsidR="0021609A" w:rsidRPr="0021609A" w:rsidRDefault="0021609A" w:rsidP="0021609A">
      <w:pPr>
        <w:spacing w:line="36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Признаки политического режима:</w:t>
      </w:r>
    </w:p>
    <w:p w:rsidR="0021609A" w:rsidRPr="0021609A" w:rsidRDefault="0021609A" w:rsidP="005154CA">
      <w:pPr>
        <w:numPr>
          <w:ilvl w:val="0"/>
          <w:numId w:val="9"/>
        </w:numPr>
        <w:spacing w:after="0" w:line="24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степень участия народа в механизмах формирования политической власти, а также сами способы такого формирования;</w:t>
      </w:r>
    </w:p>
    <w:p w:rsidR="0021609A" w:rsidRPr="0021609A" w:rsidRDefault="0021609A" w:rsidP="005154CA">
      <w:pPr>
        <w:numPr>
          <w:ilvl w:val="0"/>
          <w:numId w:val="9"/>
        </w:numPr>
        <w:spacing w:after="0" w:line="24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 xml:space="preserve">соотношение прав и свобод человека и гражданина с правами государства;      </w:t>
      </w:r>
    </w:p>
    <w:p w:rsidR="0021609A" w:rsidRPr="0021609A" w:rsidRDefault="0021609A" w:rsidP="005154CA">
      <w:pPr>
        <w:numPr>
          <w:ilvl w:val="0"/>
          <w:numId w:val="9"/>
        </w:numPr>
        <w:spacing w:after="0" w:line="24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гарантированность прав и свобода личности;</w:t>
      </w:r>
    </w:p>
    <w:p w:rsidR="0021609A" w:rsidRPr="0021609A" w:rsidRDefault="0021609A" w:rsidP="005154CA">
      <w:pPr>
        <w:numPr>
          <w:ilvl w:val="0"/>
          <w:numId w:val="9"/>
        </w:numPr>
        <w:spacing w:after="0" w:line="24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характеристика реальных механизмов осуществления власти в обществе;</w:t>
      </w:r>
    </w:p>
    <w:p w:rsidR="0021609A" w:rsidRPr="0021609A" w:rsidRDefault="0021609A" w:rsidP="005154CA">
      <w:pPr>
        <w:numPr>
          <w:ilvl w:val="0"/>
          <w:numId w:val="9"/>
        </w:numPr>
        <w:spacing w:after="0" w:line="24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степень реализации политической власти непосредственно народом;</w:t>
      </w:r>
    </w:p>
    <w:p w:rsidR="0021609A" w:rsidRPr="0021609A" w:rsidRDefault="0021609A" w:rsidP="005154CA">
      <w:pPr>
        <w:numPr>
          <w:ilvl w:val="0"/>
          <w:numId w:val="9"/>
        </w:numPr>
        <w:spacing w:after="0" w:line="24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положение средств массовой информации, степень гласности в обществе и прозрачности государственного аппарата;</w:t>
      </w:r>
    </w:p>
    <w:p w:rsidR="0021609A" w:rsidRPr="0021609A" w:rsidRDefault="0021609A" w:rsidP="005154CA">
      <w:pPr>
        <w:numPr>
          <w:ilvl w:val="0"/>
          <w:numId w:val="9"/>
        </w:numPr>
        <w:spacing w:after="0" w:line="24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место и роль негосударственных структур в политической системе общества;</w:t>
      </w:r>
    </w:p>
    <w:p w:rsidR="0021609A" w:rsidRPr="0021609A" w:rsidRDefault="0021609A" w:rsidP="005154CA">
      <w:pPr>
        <w:numPr>
          <w:ilvl w:val="0"/>
          <w:numId w:val="9"/>
        </w:numPr>
        <w:spacing w:after="0" w:line="24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lastRenderedPageBreak/>
        <w:t>соотношение между законодательной и исполнительной ветвями власти;</w:t>
      </w:r>
    </w:p>
    <w:p w:rsidR="0021609A" w:rsidRPr="0021609A" w:rsidRDefault="0021609A" w:rsidP="005154CA">
      <w:pPr>
        <w:numPr>
          <w:ilvl w:val="0"/>
          <w:numId w:val="9"/>
        </w:numPr>
        <w:spacing w:after="0" w:line="24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характер правового регулирования (стимулирующий, ограничивающий) в отношении граждан и должностных лиц;</w:t>
      </w:r>
    </w:p>
    <w:p w:rsidR="0021609A" w:rsidRPr="0021609A" w:rsidRDefault="0021609A" w:rsidP="005154CA">
      <w:pPr>
        <w:numPr>
          <w:ilvl w:val="0"/>
          <w:numId w:val="9"/>
        </w:numPr>
        <w:spacing w:after="0" w:line="24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тип политического поведения;</w:t>
      </w:r>
    </w:p>
    <w:p w:rsidR="0021609A" w:rsidRPr="0021609A" w:rsidRDefault="0021609A" w:rsidP="005154CA">
      <w:pPr>
        <w:numPr>
          <w:ilvl w:val="0"/>
          <w:numId w:val="9"/>
        </w:numPr>
        <w:spacing w:after="0" w:line="24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характер политического лидерства;</w:t>
      </w:r>
    </w:p>
    <w:p w:rsidR="0021609A" w:rsidRPr="0021609A" w:rsidRDefault="0021609A" w:rsidP="005154CA">
      <w:pPr>
        <w:numPr>
          <w:ilvl w:val="0"/>
          <w:numId w:val="9"/>
        </w:numPr>
        <w:spacing w:after="0" w:line="24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учет интересов меньшинства при принятии политических решений;</w:t>
      </w:r>
    </w:p>
    <w:p w:rsidR="0021609A" w:rsidRPr="0021609A" w:rsidRDefault="0021609A" w:rsidP="005154CA">
      <w:pPr>
        <w:numPr>
          <w:ilvl w:val="0"/>
          <w:numId w:val="9"/>
        </w:numPr>
        <w:spacing w:after="0" w:line="24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доминирование определенных методов (убеждения, принуждения и т.п.) при осуществлении политической власти;</w:t>
      </w:r>
    </w:p>
    <w:p w:rsidR="0021609A" w:rsidRPr="0021609A" w:rsidRDefault="0021609A" w:rsidP="005154CA">
      <w:pPr>
        <w:numPr>
          <w:ilvl w:val="0"/>
          <w:numId w:val="9"/>
        </w:numPr>
        <w:spacing w:after="0" w:line="24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степень верховенства закона во всех сферах общественной жизни;</w:t>
      </w:r>
    </w:p>
    <w:p w:rsidR="0021609A" w:rsidRPr="0021609A" w:rsidRDefault="0021609A" w:rsidP="005154CA">
      <w:pPr>
        <w:numPr>
          <w:ilvl w:val="0"/>
          <w:numId w:val="9"/>
        </w:numPr>
        <w:spacing w:after="0" w:line="24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принципы взаимоотношения общества и власти;</w:t>
      </w:r>
    </w:p>
    <w:p w:rsidR="0021609A" w:rsidRPr="0021609A" w:rsidRDefault="0021609A" w:rsidP="005154CA">
      <w:pPr>
        <w:numPr>
          <w:ilvl w:val="0"/>
          <w:numId w:val="9"/>
        </w:numPr>
        <w:spacing w:after="0" w:line="24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политическое и юридическое положение и роль в обществе "силовых" структур государства (армии, полиции, органов государственной безопасности и т.д.);</w:t>
      </w:r>
    </w:p>
    <w:p w:rsidR="0021609A" w:rsidRPr="0021609A" w:rsidRDefault="0021609A" w:rsidP="005154CA">
      <w:pPr>
        <w:numPr>
          <w:ilvl w:val="0"/>
          <w:numId w:val="9"/>
        </w:numPr>
        <w:spacing w:after="0" w:line="24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мера политического плюрализма, в том числе многопартийности;</w:t>
      </w:r>
    </w:p>
    <w:p w:rsidR="00E53BB8" w:rsidRDefault="0021609A" w:rsidP="00E53BB8">
      <w:pPr>
        <w:numPr>
          <w:ilvl w:val="0"/>
          <w:numId w:val="9"/>
        </w:numPr>
        <w:spacing w:after="0" w:line="240" w:lineRule="auto"/>
        <w:ind w:firstLine="709"/>
        <w:jc w:val="both"/>
        <w:rPr>
          <w:rFonts w:ascii="Times New Roman" w:hAnsi="Times New Roman" w:cs="Times New Roman"/>
          <w:sz w:val="28"/>
          <w:szCs w:val="28"/>
        </w:rPr>
      </w:pPr>
      <w:r w:rsidRPr="0021609A">
        <w:rPr>
          <w:rFonts w:ascii="Times New Roman" w:hAnsi="Times New Roman" w:cs="Times New Roman"/>
          <w:sz w:val="28"/>
          <w:szCs w:val="28"/>
        </w:rPr>
        <w:t>существование реальных механизмов привлечения к политической и юридической ответственности должностных лиц, включая самых высших.</w:t>
      </w:r>
      <w:r w:rsidR="005154CA">
        <w:rPr>
          <w:rStyle w:val="af"/>
          <w:rFonts w:ascii="Times New Roman" w:hAnsi="Times New Roman" w:cs="Times New Roman"/>
          <w:sz w:val="28"/>
          <w:szCs w:val="28"/>
        </w:rPr>
        <w:footnoteReference w:id="18"/>
      </w:r>
      <w:r w:rsidRPr="0021609A">
        <w:rPr>
          <w:rFonts w:ascii="Times New Roman" w:hAnsi="Times New Roman" w:cs="Times New Roman"/>
          <w:sz w:val="28"/>
          <w:szCs w:val="28"/>
        </w:rPr>
        <w:t xml:space="preserve"> </w:t>
      </w:r>
    </w:p>
    <w:p w:rsidR="00E53BB8" w:rsidRPr="00E53BB8" w:rsidRDefault="00E53BB8" w:rsidP="00E53BB8">
      <w:pPr>
        <w:spacing w:after="0" w:line="240" w:lineRule="auto"/>
        <w:ind w:left="720"/>
        <w:jc w:val="both"/>
        <w:rPr>
          <w:rFonts w:ascii="Times New Roman" w:hAnsi="Times New Roman" w:cs="Times New Roman"/>
          <w:sz w:val="28"/>
          <w:szCs w:val="28"/>
        </w:rPr>
      </w:pPr>
    </w:p>
    <w:p w:rsidR="00E53BB8" w:rsidRDefault="00E53BB8" w:rsidP="00E53BB8">
      <w:pPr>
        <w:spacing w:line="360" w:lineRule="auto"/>
        <w:ind w:firstLine="709"/>
        <w:jc w:val="both"/>
        <w:rPr>
          <w:rFonts w:ascii="Times New Roman" w:hAnsi="Times New Roman" w:cs="Times New Roman"/>
          <w:sz w:val="28"/>
          <w:szCs w:val="28"/>
        </w:rPr>
      </w:pPr>
      <w:r w:rsidRPr="00E53BB8">
        <w:rPr>
          <w:rFonts w:ascii="Times New Roman" w:hAnsi="Times New Roman" w:cs="Times New Roman"/>
          <w:sz w:val="28"/>
          <w:szCs w:val="28"/>
        </w:rPr>
        <w:t xml:space="preserve">Государственные </w:t>
      </w:r>
      <w:r>
        <w:rPr>
          <w:rFonts w:ascii="Times New Roman" w:hAnsi="Times New Roman" w:cs="Times New Roman"/>
          <w:sz w:val="28"/>
          <w:szCs w:val="28"/>
        </w:rPr>
        <w:t xml:space="preserve">политические </w:t>
      </w:r>
      <w:r w:rsidRPr="00E53BB8">
        <w:rPr>
          <w:rFonts w:ascii="Times New Roman" w:hAnsi="Times New Roman" w:cs="Times New Roman"/>
          <w:sz w:val="28"/>
          <w:szCs w:val="28"/>
        </w:rPr>
        <w:t>режимы могут быть демократическими и антидемократическими.</w:t>
      </w:r>
    </w:p>
    <w:p w:rsidR="00E53BB8" w:rsidRDefault="00E53BB8" w:rsidP="00E53BB8">
      <w:pPr>
        <w:spacing w:line="360" w:lineRule="auto"/>
        <w:ind w:firstLine="709"/>
        <w:jc w:val="both"/>
        <w:rPr>
          <w:rFonts w:ascii="Times New Roman" w:hAnsi="Times New Roman" w:cs="Times New Roman"/>
          <w:sz w:val="28"/>
          <w:szCs w:val="28"/>
        </w:rPr>
      </w:pPr>
      <w:r w:rsidRPr="00E53BB8">
        <w:rPr>
          <w:rFonts w:ascii="Times New Roman" w:hAnsi="Times New Roman" w:cs="Times New Roman"/>
          <w:sz w:val="28"/>
          <w:szCs w:val="28"/>
        </w:rPr>
        <w:t>Демократический режим характеризуется тем, что государственная власть осуществляется с соблюдением основных прав и свобод человека; пределы и объёмы власти каждого</w:t>
      </w:r>
      <w:r>
        <w:rPr>
          <w:rFonts w:ascii="Times New Roman" w:hAnsi="Times New Roman" w:cs="Times New Roman"/>
          <w:sz w:val="28"/>
          <w:szCs w:val="28"/>
        </w:rPr>
        <w:t xml:space="preserve"> из органов определены законом; властные органы </w:t>
      </w:r>
      <w:r w:rsidRPr="00E53BB8">
        <w:rPr>
          <w:rFonts w:ascii="Times New Roman" w:hAnsi="Times New Roman" w:cs="Times New Roman"/>
          <w:sz w:val="28"/>
          <w:szCs w:val="28"/>
        </w:rPr>
        <w:t xml:space="preserve"> имеют мандат, которым обеспечиваются легальные возможности для свободного выявления и учета интер</w:t>
      </w:r>
      <w:r>
        <w:rPr>
          <w:rFonts w:ascii="Times New Roman" w:hAnsi="Times New Roman" w:cs="Times New Roman"/>
          <w:sz w:val="28"/>
          <w:szCs w:val="28"/>
        </w:rPr>
        <w:t>есов различных социальных групп;</w:t>
      </w:r>
      <w:r w:rsidRPr="00E53BB8">
        <w:rPr>
          <w:rFonts w:ascii="Times New Roman" w:hAnsi="Times New Roman" w:cs="Times New Roman"/>
          <w:sz w:val="28"/>
          <w:szCs w:val="28"/>
        </w:rPr>
        <w:t xml:space="preserve"> утверждаю</w:t>
      </w:r>
      <w:r>
        <w:rPr>
          <w:rFonts w:ascii="Times New Roman" w:hAnsi="Times New Roman" w:cs="Times New Roman"/>
          <w:sz w:val="28"/>
          <w:szCs w:val="28"/>
        </w:rPr>
        <w:t>т верховенство права в обществе;</w:t>
      </w:r>
      <w:r w:rsidRPr="00E53BB8">
        <w:rPr>
          <w:rFonts w:ascii="Times New Roman" w:hAnsi="Times New Roman" w:cs="Times New Roman"/>
          <w:sz w:val="28"/>
          <w:szCs w:val="28"/>
        </w:rPr>
        <w:t xml:space="preserve"> независимое правосудие.</w:t>
      </w:r>
    </w:p>
    <w:p w:rsidR="00E53BB8" w:rsidRPr="00E53BB8" w:rsidRDefault="00E53BB8" w:rsidP="00E53BB8">
      <w:pPr>
        <w:spacing w:line="360" w:lineRule="auto"/>
        <w:ind w:firstLine="709"/>
        <w:jc w:val="both"/>
        <w:rPr>
          <w:rFonts w:ascii="Times New Roman" w:hAnsi="Times New Roman" w:cs="Times New Roman"/>
          <w:sz w:val="28"/>
          <w:szCs w:val="28"/>
        </w:rPr>
      </w:pPr>
      <w:r w:rsidRPr="00E53BB8">
        <w:rPr>
          <w:rFonts w:ascii="Times New Roman" w:hAnsi="Times New Roman" w:cs="Times New Roman"/>
          <w:sz w:val="28"/>
          <w:szCs w:val="28"/>
        </w:rPr>
        <w:t>Антидемократические режимы, в свою очередь, делятся на виды:</w:t>
      </w:r>
    </w:p>
    <w:p w:rsidR="00E53BB8" w:rsidRPr="00E53BB8" w:rsidRDefault="00E53BB8" w:rsidP="00E53BB8">
      <w:pPr>
        <w:spacing w:line="360" w:lineRule="auto"/>
        <w:ind w:firstLine="709"/>
        <w:jc w:val="both"/>
        <w:rPr>
          <w:rFonts w:ascii="Times New Roman" w:hAnsi="Times New Roman" w:cs="Times New Roman"/>
          <w:sz w:val="28"/>
          <w:szCs w:val="28"/>
        </w:rPr>
      </w:pPr>
      <w:r w:rsidRPr="00E53BB8">
        <w:rPr>
          <w:rFonts w:ascii="Times New Roman" w:hAnsi="Times New Roman" w:cs="Times New Roman"/>
          <w:sz w:val="28"/>
          <w:szCs w:val="28"/>
        </w:rPr>
        <w:t>1.</w:t>
      </w:r>
      <w:r w:rsidR="00D25A82">
        <w:rPr>
          <w:rFonts w:ascii="Times New Roman" w:hAnsi="Times New Roman" w:cs="Times New Roman"/>
          <w:sz w:val="28"/>
          <w:szCs w:val="28"/>
        </w:rPr>
        <w:t xml:space="preserve">  </w:t>
      </w:r>
      <w:proofErr w:type="gramStart"/>
      <w:r w:rsidR="00D25A82">
        <w:rPr>
          <w:rFonts w:ascii="Times New Roman" w:hAnsi="Times New Roman" w:cs="Times New Roman"/>
          <w:sz w:val="28"/>
          <w:szCs w:val="28"/>
        </w:rPr>
        <w:t>Деспотический</w:t>
      </w:r>
      <w:proofErr w:type="gramEnd"/>
      <w:r w:rsidR="00D25A82">
        <w:rPr>
          <w:rFonts w:ascii="Times New Roman" w:hAnsi="Times New Roman" w:cs="Times New Roman"/>
          <w:sz w:val="28"/>
          <w:szCs w:val="28"/>
        </w:rPr>
        <w:t xml:space="preserve"> (от греческого «</w:t>
      </w:r>
      <w:proofErr w:type="spellStart"/>
      <w:r w:rsidR="00D25A82">
        <w:rPr>
          <w:rFonts w:ascii="Times New Roman" w:hAnsi="Times New Roman" w:cs="Times New Roman"/>
          <w:sz w:val="28"/>
          <w:szCs w:val="28"/>
        </w:rPr>
        <w:t>despotic</w:t>
      </w:r>
      <w:proofErr w:type="spellEnd"/>
      <w:r w:rsidR="00D25A82">
        <w:rPr>
          <w:rFonts w:ascii="Times New Roman" w:hAnsi="Times New Roman" w:cs="Times New Roman"/>
          <w:sz w:val="28"/>
          <w:szCs w:val="28"/>
        </w:rPr>
        <w:t>»</w:t>
      </w:r>
      <w:r w:rsidRPr="00E53BB8">
        <w:rPr>
          <w:rFonts w:ascii="Times New Roman" w:hAnsi="Times New Roman" w:cs="Times New Roman"/>
          <w:sz w:val="28"/>
          <w:szCs w:val="28"/>
        </w:rPr>
        <w:t xml:space="preserve"> – неограниченная власть). Власть осуществляется исключительно одним лицом, становящимся </w:t>
      </w:r>
      <w:r w:rsidRPr="00E53BB8">
        <w:rPr>
          <w:rFonts w:ascii="Times New Roman" w:hAnsi="Times New Roman" w:cs="Times New Roman"/>
          <w:sz w:val="28"/>
          <w:szCs w:val="28"/>
        </w:rPr>
        <w:lastRenderedPageBreak/>
        <w:t xml:space="preserve">деспотом. При деспотии осуществляется жесткое подавление любой </w:t>
      </w:r>
      <w:r>
        <w:rPr>
          <w:rFonts w:ascii="Times New Roman" w:hAnsi="Times New Roman" w:cs="Times New Roman"/>
          <w:sz w:val="28"/>
          <w:szCs w:val="28"/>
        </w:rPr>
        <w:t>самостоятельности, недовольства</w:t>
      </w:r>
      <w:r w:rsidRPr="00E53BB8">
        <w:rPr>
          <w:rFonts w:ascii="Times New Roman" w:hAnsi="Times New Roman" w:cs="Times New Roman"/>
          <w:sz w:val="28"/>
          <w:szCs w:val="28"/>
        </w:rPr>
        <w:t>, возмущения и даже несогласия подданных.</w:t>
      </w:r>
    </w:p>
    <w:p w:rsidR="00E53BB8" w:rsidRPr="00E53BB8" w:rsidRDefault="00E53BB8" w:rsidP="00E53BB8">
      <w:pPr>
        <w:spacing w:line="360" w:lineRule="auto"/>
        <w:ind w:firstLine="709"/>
        <w:jc w:val="both"/>
        <w:rPr>
          <w:rFonts w:ascii="Times New Roman" w:hAnsi="Times New Roman" w:cs="Times New Roman"/>
          <w:sz w:val="28"/>
          <w:szCs w:val="28"/>
        </w:rPr>
      </w:pPr>
      <w:r w:rsidRPr="00E53BB8">
        <w:rPr>
          <w:rFonts w:ascii="Times New Roman" w:hAnsi="Times New Roman" w:cs="Times New Roman"/>
          <w:sz w:val="28"/>
          <w:szCs w:val="28"/>
        </w:rPr>
        <w:t>2.  Тиранический режим также основан на единоличном правлении. Власть тирана устанавливается насильно, захватническим путем, часто смещением законной власти с помощью государственного переворота. Она лишена правовых и нравственных начал, построена на произволе, подчас терроре и геноциде.</w:t>
      </w:r>
    </w:p>
    <w:p w:rsidR="00E53BB8" w:rsidRPr="00E53BB8" w:rsidRDefault="00E53BB8" w:rsidP="00E53BB8">
      <w:pPr>
        <w:spacing w:line="360" w:lineRule="auto"/>
        <w:ind w:firstLine="709"/>
        <w:jc w:val="both"/>
        <w:rPr>
          <w:rFonts w:ascii="Times New Roman" w:hAnsi="Times New Roman" w:cs="Times New Roman"/>
          <w:sz w:val="28"/>
          <w:szCs w:val="28"/>
        </w:rPr>
      </w:pPr>
      <w:r w:rsidRPr="00E53BB8">
        <w:rPr>
          <w:rFonts w:ascii="Times New Roman" w:hAnsi="Times New Roman" w:cs="Times New Roman"/>
          <w:sz w:val="28"/>
          <w:szCs w:val="28"/>
        </w:rPr>
        <w:t>3.  Тоталитарный режим характеризуется наличием одной официальной идеологии, которая формируется и задается общественно-политическим движением, политической партией, правящей элитой, политическим лидером, вождем народа</w:t>
      </w:r>
      <w:r w:rsidR="00022B54">
        <w:rPr>
          <w:rFonts w:ascii="Times New Roman" w:hAnsi="Times New Roman" w:cs="Times New Roman"/>
          <w:sz w:val="28"/>
          <w:szCs w:val="28"/>
        </w:rPr>
        <w:t xml:space="preserve">. </w:t>
      </w:r>
      <w:r w:rsidRPr="00E53BB8">
        <w:rPr>
          <w:rFonts w:ascii="Times New Roman" w:hAnsi="Times New Roman" w:cs="Times New Roman"/>
          <w:sz w:val="28"/>
          <w:szCs w:val="28"/>
        </w:rPr>
        <w:t>Тоталитарный режи</w:t>
      </w:r>
      <w:r w:rsidR="00022B54">
        <w:rPr>
          <w:rFonts w:ascii="Times New Roman" w:hAnsi="Times New Roman" w:cs="Times New Roman"/>
          <w:sz w:val="28"/>
          <w:szCs w:val="28"/>
        </w:rPr>
        <w:t>м допускает только одну партию -</w:t>
      </w:r>
      <w:r w:rsidRPr="00E53BB8">
        <w:rPr>
          <w:rFonts w:ascii="Times New Roman" w:hAnsi="Times New Roman" w:cs="Times New Roman"/>
          <w:sz w:val="28"/>
          <w:szCs w:val="28"/>
        </w:rPr>
        <w:t xml:space="preserve"> правящую, а другие стремится разогнать, запретить или уничтожить. При тоталитарном режиме устанавливается полный контроль над всеми сферами жизни общества.</w:t>
      </w:r>
    </w:p>
    <w:p w:rsidR="00E53BB8" w:rsidRPr="00E53BB8" w:rsidRDefault="00E53BB8" w:rsidP="00E53BB8">
      <w:pPr>
        <w:spacing w:line="360" w:lineRule="auto"/>
        <w:ind w:firstLine="709"/>
        <w:jc w:val="both"/>
        <w:rPr>
          <w:rFonts w:ascii="Times New Roman" w:hAnsi="Times New Roman" w:cs="Times New Roman"/>
          <w:sz w:val="28"/>
          <w:szCs w:val="28"/>
        </w:rPr>
      </w:pPr>
      <w:r w:rsidRPr="00E53BB8">
        <w:rPr>
          <w:rFonts w:ascii="Times New Roman" w:hAnsi="Times New Roman" w:cs="Times New Roman"/>
          <w:sz w:val="28"/>
          <w:szCs w:val="28"/>
        </w:rPr>
        <w:t xml:space="preserve">4.  Фашистский режим </w:t>
      </w:r>
      <w:r w:rsidR="00022B54">
        <w:rPr>
          <w:rFonts w:ascii="Times New Roman" w:hAnsi="Times New Roman" w:cs="Times New Roman"/>
          <w:sz w:val="28"/>
          <w:szCs w:val="28"/>
        </w:rPr>
        <w:t xml:space="preserve">- </w:t>
      </w:r>
      <w:r w:rsidRPr="00E53BB8">
        <w:rPr>
          <w:rFonts w:ascii="Times New Roman" w:hAnsi="Times New Roman" w:cs="Times New Roman"/>
          <w:sz w:val="28"/>
          <w:szCs w:val="28"/>
        </w:rPr>
        <w:t>одна из крайних форм тоталитаризм</w:t>
      </w:r>
      <w:r w:rsidR="00022B54">
        <w:rPr>
          <w:rFonts w:ascii="Times New Roman" w:hAnsi="Times New Roman" w:cs="Times New Roman"/>
          <w:sz w:val="28"/>
          <w:szCs w:val="28"/>
        </w:rPr>
        <w:t>а, прежде всего, характеризуемая</w:t>
      </w:r>
      <w:r w:rsidRPr="00E53BB8">
        <w:rPr>
          <w:rFonts w:ascii="Times New Roman" w:hAnsi="Times New Roman" w:cs="Times New Roman"/>
          <w:sz w:val="28"/>
          <w:szCs w:val="28"/>
        </w:rPr>
        <w:t xml:space="preserve"> националистической идеологией, представлениями о превосходстве одних наций над другими, крайней агрессивностью.</w:t>
      </w:r>
    </w:p>
    <w:p w:rsidR="00E53BB8" w:rsidRPr="00E53BB8" w:rsidRDefault="00E53BB8" w:rsidP="00E53BB8">
      <w:pPr>
        <w:spacing w:line="360" w:lineRule="auto"/>
        <w:ind w:firstLine="709"/>
        <w:jc w:val="both"/>
        <w:rPr>
          <w:rFonts w:ascii="Times New Roman" w:hAnsi="Times New Roman" w:cs="Times New Roman"/>
          <w:sz w:val="28"/>
          <w:szCs w:val="28"/>
        </w:rPr>
      </w:pPr>
      <w:r w:rsidRPr="00E53BB8">
        <w:rPr>
          <w:rFonts w:ascii="Times New Roman" w:hAnsi="Times New Roman" w:cs="Times New Roman"/>
          <w:sz w:val="28"/>
          <w:szCs w:val="28"/>
        </w:rPr>
        <w:t>5.  Авторитарный режим. Использование насилия становится характерным для этого режима. Оппозиции власти не допускается. Личность фактически не может пользоваться конституционными правами и свободами, даже если они и провозглашаются формально, т.к. отсутствует механизм их реализации. Она лишена гарантий своей безопасности и взаимоотношений с властью.</w:t>
      </w:r>
    </w:p>
    <w:p w:rsidR="00E53BB8" w:rsidRDefault="00E53BB8" w:rsidP="0021609A">
      <w:pPr>
        <w:spacing w:line="360" w:lineRule="auto"/>
        <w:ind w:firstLine="709"/>
        <w:jc w:val="both"/>
        <w:rPr>
          <w:rFonts w:ascii="Times New Roman" w:hAnsi="Times New Roman" w:cs="Times New Roman"/>
          <w:sz w:val="28"/>
          <w:szCs w:val="28"/>
        </w:rPr>
      </w:pPr>
    </w:p>
    <w:p w:rsidR="00E53BB8" w:rsidRPr="0021609A" w:rsidRDefault="00E53BB8" w:rsidP="0021609A">
      <w:pPr>
        <w:spacing w:line="360" w:lineRule="auto"/>
        <w:ind w:firstLine="709"/>
        <w:jc w:val="both"/>
        <w:rPr>
          <w:rFonts w:ascii="Times New Roman" w:hAnsi="Times New Roman" w:cs="Times New Roman"/>
          <w:sz w:val="28"/>
          <w:szCs w:val="28"/>
        </w:rPr>
      </w:pPr>
    </w:p>
    <w:p w:rsidR="0021609A" w:rsidRDefault="0021609A">
      <w:pPr>
        <w:rPr>
          <w:rFonts w:ascii="Times New Roman" w:hAnsi="Times New Roman" w:cs="Times New Roman"/>
          <w:sz w:val="28"/>
          <w:szCs w:val="28"/>
        </w:rPr>
      </w:pPr>
      <w:r>
        <w:rPr>
          <w:rFonts w:ascii="Times New Roman" w:hAnsi="Times New Roman" w:cs="Times New Roman"/>
          <w:sz w:val="28"/>
          <w:szCs w:val="28"/>
        </w:rPr>
        <w:br w:type="page"/>
      </w:r>
    </w:p>
    <w:p w:rsidR="0021609A" w:rsidRDefault="0021609A" w:rsidP="0021609A">
      <w:pPr>
        <w:pStyle w:val="1"/>
        <w:spacing w:line="360" w:lineRule="auto"/>
        <w:jc w:val="center"/>
        <w:rPr>
          <w:rFonts w:ascii="Times New Roman" w:hAnsi="Times New Roman" w:cs="Times New Roman"/>
          <w:color w:val="auto"/>
        </w:rPr>
      </w:pPr>
      <w:bookmarkStart w:id="10" w:name="_Toc436821457"/>
      <w:r w:rsidRPr="0021609A">
        <w:rPr>
          <w:rFonts w:ascii="Times New Roman" w:hAnsi="Times New Roman" w:cs="Times New Roman"/>
          <w:color w:val="auto"/>
        </w:rPr>
        <w:lastRenderedPageBreak/>
        <w:t>Соотношение политической идеологии и политической психологии.</w:t>
      </w:r>
      <w:bookmarkEnd w:id="10"/>
      <w:r w:rsidRPr="0021609A">
        <w:rPr>
          <w:rFonts w:ascii="Times New Roman" w:hAnsi="Times New Roman" w:cs="Times New Roman"/>
          <w:color w:val="auto"/>
        </w:rPr>
        <w:t xml:space="preserve"> </w:t>
      </w:r>
    </w:p>
    <w:p w:rsidR="0021609A" w:rsidRDefault="0021609A" w:rsidP="0021609A"/>
    <w:p w:rsidR="00022B54" w:rsidRPr="00022B54" w:rsidRDefault="00022B54" w:rsidP="00022B54">
      <w:pPr>
        <w:spacing w:line="360" w:lineRule="auto"/>
        <w:ind w:firstLine="709"/>
        <w:jc w:val="both"/>
        <w:rPr>
          <w:rFonts w:ascii="Times New Roman" w:hAnsi="Times New Roman" w:cs="Times New Roman"/>
          <w:sz w:val="28"/>
          <w:szCs w:val="28"/>
        </w:rPr>
      </w:pPr>
      <w:r w:rsidRPr="00022B54">
        <w:rPr>
          <w:rFonts w:ascii="Times New Roman" w:hAnsi="Times New Roman" w:cs="Times New Roman"/>
          <w:iCs/>
          <w:sz w:val="28"/>
          <w:szCs w:val="28"/>
        </w:rPr>
        <w:t>Политическое сознание – </w:t>
      </w:r>
      <w:r w:rsidRPr="00022B54">
        <w:rPr>
          <w:rFonts w:ascii="Times New Roman" w:hAnsi="Times New Roman" w:cs="Times New Roman"/>
          <w:sz w:val="28"/>
          <w:szCs w:val="28"/>
        </w:rPr>
        <w:t>это особая форма общественного сознания, в котором воспроизводится в идеальном плане политическая реальность (политические отношения, институты, деятельность), а также осуществляются ее истолкование и оценка.</w:t>
      </w:r>
    </w:p>
    <w:p w:rsidR="00022B54" w:rsidRPr="00022B54" w:rsidRDefault="00022B54" w:rsidP="00022B54">
      <w:pPr>
        <w:spacing w:line="360" w:lineRule="auto"/>
        <w:ind w:firstLine="709"/>
        <w:jc w:val="both"/>
        <w:rPr>
          <w:rFonts w:ascii="Times New Roman" w:hAnsi="Times New Roman" w:cs="Times New Roman"/>
          <w:sz w:val="28"/>
          <w:szCs w:val="28"/>
        </w:rPr>
      </w:pPr>
      <w:r w:rsidRPr="00022B54">
        <w:rPr>
          <w:rFonts w:ascii="Times New Roman" w:hAnsi="Times New Roman" w:cs="Times New Roman"/>
          <w:sz w:val="28"/>
          <w:szCs w:val="28"/>
        </w:rPr>
        <w:t>Политическое сознание включает в себя теории, идеи, чувства, представления, ценности, ожидания, настроения и т.д., складывающиеся у различных социальных групп и индивидов на основе их включения в систему политических отношений и участия в процессах осуществления политической власти.</w:t>
      </w:r>
    </w:p>
    <w:p w:rsidR="00022B54" w:rsidRPr="00022B54" w:rsidRDefault="00022B54" w:rsidP="00022B54">
      <w:pPr>
        <w:spacing w:line="360" w:lineRule="auto"/>
        <w:ind w:firstLine="709"/>
        <w:jc w:val="both"/>
        <w:rPr>
          <w:rFonts w:ascii="Times New Roman" w:hAnsi="Times New Roman" w:cs="Times New Roman"/>
          <w:sz w:val="28"/>
          <w:szCs w:val="28"/>
        </w:rPr>
      </w:pPr>
      <w:r w:rsidRPr="00022B54">
        <w:rPr>
          <w:rFonts w:ascii="Times New Roman" w:hAnsi="Times New Roman" w:cs="Times New Roman"/>
          <w:sz w:val="28"/>
          <w:szCs w:val="28"/>
        </w:rPr>
        <w:t>Структура политического сознания достаточна сложна. Она имеет множество самых разнообразных измерений</w:t>
      </w:r>
      <w:r>
        <w:rPr>
          <w:rFonts w:ascii="Times New Roman" w:hAnsi="Times New Roman" w:cs="Times New Roman"/>
          <w:sz w:val="28"/>
          <w:szCs w:val="28"/>
        </w:rPr>
        <w:t>. Ч</w:t>
      </w:r>
      <w:r w:rsidRPr="00022B54">
        <w:rPr>
          <w:rFonts w:ascii="Times New Roman" w:hAnsi="Times New Roman" w:cs="Times New Roman"/>
          <w:sz w:val="28"/>
          <w:szCs w:val="28"/>
        </w:rPr>
        <w:t>тобы в них не запутаться, выделяя структурные элементы политического сознания, необходимо каждый раз ясно представлять себе, по какому основанию производится это выделение. А оснований таких немало.</w:t>
      </w:r>
    </w:p>
    <w:p w:rsidR="00022B54" w:rsidRPr="00022B54" w:rsidRDefault="00022B54" w:rsidP="00022B5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Во-первых, политическое сознание -</w:t>
      </w:r>
      <w:r w:rsidRPr="00022B54">
        <w:rPr>
          <w:rFonts w:ascii="Times New Roman" w:hAnsi="Times New Roman" w:cs="Times New Roman"/>
          <w:sz w:val="28"/>
          <w:szCs w:val="28"/>
        </w:rPr>
        <w:t xml:space="preserve"> это форма общественного сознания, следовательно, оно формируется как сознание групповое, корпоративное. А так как социальных групп в обществе много, то вполне правомерно выделение особенностей политического сознания в зависимости от его носителя, субъекта, т.е. какой-либо социальной общности. В качестве таких субъектов политического сознания могут выступать, классы, сословия, нации, возрастные группы (молодежное политическое сознание, например), террито</w:t>
      </w:r>
      <w:r w:rsidR="00D25A82">
        <w:rPr>
          <w:rFonts w:ascii="Times New Roman" w:hAnsi="Times New Roman" w:cs="Times New Roman"/>
          <w:sz w:val="28"/>
          <w:szCs w:val="28"/>
        </w:rPr>
        <w:t xml:space="preserve">риальные и т.д. Тот же критерий </w:t>
      </w:r>
      <w:r w:rsidRPr="00022B54">
        <w:rPr>
          <w:rFonts w:ascii="Times New Roman" w:hAnsi="Times New Roman" w:cs="Times New Roman"/>
          <w:sz w:val="28"/>
          <w:szCs w:val="28"/>
        </w:rPr>
        <w:t>лежит и в основе различения </w:t>
      </w:r>
      <w:r w:rsidRPr="00022B54">
        <w:rPr>
          <w:rFonts w:ascii="Times New Roman" w:hAnsi="Times New Roman" w:cs="Times New Roman"/>
          <w:iCs/>
          <w:sz w:val="28"/>
          <w:szCs w:val="28"/>
        </w:rPr>
        <w:t>массового политического сознания и элитарного</w:t>
      </w:r>
      <w:r w:rsidRPr="00022B54">
        <w:rPr>
          <w:rFonts w:ascii="Times New Roman" w:hAnsi="Times New Roman" w:cs="Times New Roman"/>
          <w:sz w:val="28"/>
          <w:szCs w:val="28"/>
        </w:rPr>
        <w:t>.</w:t>
      </w:r>
    </w:p>
    <w:p w:rsidR="00022B54" w:rsidRPr="00022B54" w:rsidRDefault="00022B54" w:rsidP="00022B5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Во-вторых, д</w:t>
      </w:r>
      <w:r w:rsidRPr="00022B54">
        <w:rPr>
          <w:rFonts w:ascii="Times New Roman" w:hAnsi="Times New Roman" w:cs="Times New Roman"/>
          <w:sz w:val="28"/>
          <w:szCs w:val="28"/>
        </w:rPr>
        <w:t xml:space="preserve">ругим основанием выделения структурных элементов политического сознания являются глубина и адекватность постижения им политической реальности. По этому критерию выделяют уровни </w:t>
      </w:r>
      <w:r w:rsidRPr="00022B54">
        <w:rPr>
          <w:rFonts w:ascii="Times New Roman" w:hAnsi="Times New Roman" w:cs="Times New Roman"/>
          <w:sz w:val="28"/>
          <w:szCs w:val="28"/>
        </w:rPr>
        <w:lastRenderedPageBreak/>
        <w:t>политического сознания – </w:t>
      </w:r>
      <w:r w:rsidRPr="00022B54">
        <w:rPr>
          <w:rFonts w:ascii="Times New Roman" w:hAnsi="Times New Roman" w:cs="Times New Roman"/>
          <w:iCs/>
          <w:sz w:val="28"/>
          <w:szCs w:val="28"/>
        </w:rPr>
        <w:t>теоретический и обыденный, идеологический и психологический.</w:t>
      </w:r>
    </w:p>
    <w:p w:rsidR="00022B54" w:rsidRPr="00022B54" w:rsidRDefault="00022B54" w:rsidP="00022B54">
      <w:pPr>
        <w:spacing w:line="360" w:lineRule="auto"/>
        <w:ind w:firstLine="709"/>
        <w:jc w:val="both"/>
        <w:rPr>
          <w:rFonts w:ascii="Times New Roman" w:hAnsi="Times New Roman" w:cs="Times New Roman"/>
          <w:sz w:val="28"/>
          <w:szCs w:val="28"/>
        </w:rPr>
      </w:pPr>
      <w:r w:rsidRPr="00022B54">
        <w:rPr>
          <w:rFonts w:ascii="Times New Roman" w:hAnsi="Times New Roman" w:cs="Times New Roman"/>
          <w:iCs/>
          <w:sz w:val="28"/>
          <w:szCs w:val="28"/>
        </w:rPr>
        <w:t>Политическая теория (</w:t>
      </w:r>
      <w:r w:rsidRPr="00022B54">
        <w:rPr>
          <w:rFonts w:ascii="Times New Roman" w:hAnsi="Times New Roman" w:cs="Times New Roman"/>
          <w:sz w:val="28"/>
          <w:szCs w:val="28"/>
        </w:rPr>
        <w:t>философия политики, социология политики, политология и пр.) – это воспроизведение существенных и закономерных сторон политической жизни общества в форме абстрактно-логических понятий, гип</w:t>
      </w:r>
      <w:r>
        <w:rPr>
          <w:rFonts w:ascii="Times New Roman" w:hAnsi="Times New Roman" w:cs="Times New Roman"/>
          <w:sz w:val="28"/>
          <w:szCs w:val="28"/>
        </w:rPr>
        <w:t>отез, концепций. Задача теории -</w:t>
      </w:r>
      <w:r w:rsidRPr="00022B54">
        <w:rPr>
          <w:rFonts w:ascii="Times New Roman" w:hAnsi="Times New Roman" w:cs="Times New Roman"/>
          <w:sz w:val="28"/>
          <w:szCs w:val="28"/>
        </w:rPr>
        <w:t xml:space="preserve"> выработка систематизированного знания о политике, позволяющая объяснять ее возникновение и последующее развитие.</w:t>
      </w:r>
    </w:p>
    <w:p w:rsidR="00022B54" w:rsidRPr="00022B54" w:rsidRDefault="00022B54" w:rsidP="00022B54">
      <w:pPr>
        <w:spacing w:line="360" w:lineRule="auto"/>
        <w:ind w:firstLine="709"/>
        <w:jc w:val="both"/>
        <w:rPr>
          <w:rFonts w:ascii="Times New Roman" w:hAnsi="Times New Roman" w:cs="Times New Roman"/>
          <w:sz w:val="28"/>
          <w:szCs w:val="28"/>
        </w:rPr>
      </w:pPr>
      <w:r w:rsidRPr="00022B54">
        <w:rPr>
          <w:rFonts w:ascii="Times New Roman" w:hAnsi="Times New Roman" w:cs="Times New Roman"/>
          <w:iCs/>
          <w:sz w:val="28"/>
          <w:szCs w:val="28"/>
        </w:rPr>
        <w:t>Обыденное политическое сознание – </w:t>
      </w:r>
      <w:r w:rsidRPr="00022B54">
        <w:rPr>
          <w:rFonts w:ascii="Times New Roman" w:hAnsi="Times New Roman" w:cs="Times New Roman"/>
          <w:sz w:val="28"/>
          <w:szCs w:val="28"/>
        </w:rPr>
        <w:t>это стихийно формирующиеся представления социальных групп о политике, деятельности ее институтов и их представителей. Как правило, эти представления, опирающиеся на житейский опыт и здравый смысл, отличаются поверхностью, стереотипностью, наличием множества иллюзий и противоречий</w:t>
      </w:r>
      <w:r>
        <w:rPr>
          <w:rFonts w:ascii="Times New Roman" w:hAnsi="Times New Roman" w:cs="Times New Roman"/>
          <w:sz w:val="28"/>
          <w:szCs w:val="28"/>
        </w:rPr>
        <w:t>.</w:t>
      </w:r>
      <w:r w:rsidRPr="00022B54">
        <w:rPr>
          <w:rFonts w:ascii="Times New Roman" w:hAnsi="Times New Roman" w:cs="Times New Roman"/>
          <w:sz w:val="28"/>
          <w:szCs w:val="28"/>
        </w:rPr>
        <w:t xml:space="preserve"> </w:t>
      </w:r>
    </w:p>
    <w:p w:rsidR="00022B54" w:rsidRPr="00022B54" w:rsidRDefault="00022B54" w:rsidP="00022B54">
      <w:pPr>
        <w:spacing w:line="360" w:lineRule="auto"/>
        <w:ind w:firstLine="709"/>
        <w:jc w:val="both"/>
        <w:rPr>
          <w:rFonts w:ascii="Times New Roman" w:hAnsi="Times New Roman" w:cs="Times New Roman"/>
          <w:sz w:val="28"/>
          <w:szCs w:val="28"/>
        </w:rPr>
      </w:pPr>
      <w:r w:rsidRPr="00022B54">
        <w:rPr>
          <w:rFonts w:ascii="Times New Roman" w:hAnsi="Times New Roman" w:cs="Times New Roman"/>
          <w:sz w:val="28"/>
          <w:szCs w:val="28"/>
        </w:rPr>
        <w:t>Различие политической идеологии и психологии идет по тому же основанию – глубине и адекватности воспроизведения политической реальности. Однако идеология не тождественна теории, а политическая психология выходит за рамки обыденного сознания.</w:t>
      </w:r>
    </w:p>
    <w:p w:rsidR="00022B54" w:rsidRPr="00022B54" w:rsidRDefault="00022B54" w:rsidP="00022B54">
      <w:pPr>
        <w:spacing w:line="360" w:lineRule="auto"/>
        <w:ind w:firstLine="709"/>
        <w:jc w:val="both"/>
        <w:rPr>
          <w:rFonts w:ascii="Times New Roman" w:hAnsi="Times New Roman" w:cs="Times New Roman"/>
          <w:sz w:val="28"/>
          <w:szCs w:val="28"/>
        </w:rPr>
      </w:pPr>
      <w:r w:rsidRPr="00022B54">
        <w:rPr>
          <w:rFonts w:ascii="Times New Roman" w:hAnsi="Times New Roman" w:cs="Times New Roman"/>
          <w:sz w:val="28"/>
          <w:szCs w:val="28"/>
        </w:rPr>
        <w:t>Под </w:t>
      </w:r>
      <w:r w:rsidRPr="00022B54">
        <w:rPr>
          <w:rFonts w:ascii="Times New Roman" w:hAnsi="Times New Roman" w:cs="Times New Roman"/>
          <w:iCs/>
          <w:sz w:val="28"/>
          <w:szCs w:val="28"/>
        </w:rPr>
        <w:t>идеологией </w:t>
      </w:r>
      <w:r w:rsidRPr="00022B54">
        <w:rPr>
          <w:rFonts w:ascii="Times New Roman" w:hAnsi="Times New Roman" w:cs="Times New Roman"/>
          <w:sz w:val="28"/>
          <w:szCs w:val="28"/>
        </w:rPr>
        <w:t>обычно понимают систему теоретических взглядов, идей, выражающих интересы и цели определенных социальных групп и направленных на сохранение или изменение существующих общественных отношений. </w:t>
      </w:r>
      <w:r w:rsidRPr="00022B54">
        <w:rPr>
          <w:rFonts w:ascii="Times New Roman" w:hAnsi="Times New Roman" w:cs="Times New Roman"/>
          <w:iCs/>
          <w:sz w:val="28"/>
          <w:szCs w:val="28"/>
        </w:rPr>
        <w:t>Политическая идеология</w:t>
      </w:r>
      <w:r w:rsidRPr="00022B54">
        <w:rPr>
          <w:rFonts w:ascii="Times New Roman" w:hAnsi="Times New Roman" w:cs="Times New Roman"/>
          <w:sz w:val="28"/>
          <w:szCs w:val="28"/>
        </w:rPr>
        <w:t> представляет собой теоретическое осмысление политической реальности с точки зрения интересов и целей какой-либо социальной группы (класса, нации и пр.).</w:t>
      </w:r>
    </w:p>
    <w:p w:rsidR="000261BF" w:rsidRDefault="00022B54" w:rsidP="00022B54">
      <w:pPr>
        <w:spacing w:line="360" w:lineRule="auto"/>
        <w:ind w:firstLine="709"/>
        <w:jc w:val="both"/>
        <w:rPr>
          <w:rFonts w:ascii="Times New Roman" w:hAnsi="Times New Roman" w:cs="Times New Roman"/>
          <w:sz w:val="28"/>
          <w:szCs w:val="28"/>
        </w:rPr>
      </w:pPr>
      <w:r w:rsidRPr="00022B54">
        <w:rPr>
          <w:rFonts w:ascii="Times New Roman" w:hAnsi="Times New Roman" w:cs="Times New Roman"/>
          <w:sz w:val="28"/>
          <w:szCs w:val="28"/>
        </w:rPr>
        <w:t xml:space="preserve">Другим уровнем политического сознания, парным </w:t>
      </w:r>
      <w:proofErr w:type="gramStart"/>
      <w:r w:rsidRPr="00022B54">
        <w:rPr>
          <w:rFonts w:ascii="Times New Roman" w:hAnsi="Times New Roman" w:cs="Times New Roman"/>
          <w:sz w:val="28"/>
          <w:szCs w:val="28"/>
        </w:rPr>
        <w:t>идеологическому</w:t>
      </w:r>
      <w:proofErr w:type="gramEnd"/>
      <w:r w:rsidRPr="00022B54">
        <w:rPr>
          <w:rFonts w:ascii="Times New Roman" w:hAnsi="Times New Roman" w:cs="Times New Roman"/>
          <w:sz w:val="28"/>
          <w:szCs w:val="28"/>
        </w:rPr>
        <w:t>, является </w:t>
      </w:r>
      <w:r w:rsidRPr="00022B54">
        <w:rPr>
          <w:rFonts w:ascii="Times New Roman" w:hAnsi="Times New Roman" w:cs="Times New Roman"/>
          <w:iCs/>
          <w:sz w:val="28"/>
          <w:szCs w:val="28"/>
        </w:rPr>
        <w:t>политическая психология</w:t>
      </w:r>
      <w:r w:rsidRPr="00022B54">
        <w:rPr>
          <w:rFonts w:ascii="Times New Roman" w:hAnsi="Times New Roman" w:cs="Times New Roman"/>
          <w:sz w:val="28"/>
          <w:szCs w:val="28"/>
        </w:rPr>
        <w:t xml:space="preserve"> – совокупность политических чувств, мнений, настроений, возникающих у различных социальных групп на основе общности политических потребностей и интересов. </w:t>
      </w:r>
    </w:p>
    <w:p w:rsidR="00022B54" w:rsidRPr="00022B54" w:rsidRDefault="000261BF" w:rsidP="00022B5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w:t>
      </w:r>
      <w:r w:rsidR="00022B54" w:rsidRPr="00022B54">
        <w:rPr>
          <w:rFonts w:ascii="Times New Roman" w:hAnsi="Times New Roman" w:cs="Times New Roman"/>
          <w:sz w:val="28"/>
          <w:szCs w:val="28"/>
        </w:rPr>
        <w:t xml:space="preserve">олитическая психология представляет собой своеобразный аналог обыденного сознания. </w:t>
      </w:r>
      <w:proofErr w:type="gramStart"/>
      <w:r w:rsidR="00022B54" w:rsidRPr="00022B54">
        <w:rPr>
          <w:rFonts w:ascii="Times New Roman" w:hAnsi="Times New Roman" w:cs="Times New Roman"/>
          <w:sz w:val="28"/>
          <w:szCs w:val="28"/>
        </w:rPr>
        <w:t>Но полного совпадения м</w:t>
      </w:r>
      <w:r>
        <w:rPr>
          <w:rFonts w:ascii="Times New Roman" w:hAnsi="Times New Roman" w:cs="Times New Roman"/>
          <w:sz w:val="28"/>
          <w:szCs w:val="28"/>
        </w:rPr>
        <w:t>ежду ними нет, так как понятие «политическая психология»</w:t>
      </w:r>
      <w:r w:rsidR="00022B54" w:rsidRPr="00022B54">
        <w:rPr>
          <w:rFonts w:ascii="Times New Roman" w:hAnsi="Times New Roman" w:cs="Times New Roman"/>
          <w:sz w:val="28"/>
          <w:szCs w:val="28"/>
        </w:rPr>
        <w:t xml:space="preserve"> включает в себя наряду с рациональными также и иррациональные (неосознаваемые), не контролируемые сознанием элементы – мотивы, предпочтения, установки и т.д.</w:t>
      </w:r>
      <w:proofErr w:type="gramEnd"/>
    </w:p>
    <w:p w:rsidR="00022B54" w:rsidRPr="00022B54" w:rsidRDefault="00022B54" w:rsidP="00022B54">
      <w:pPr>
        <w:spacing w:line="360" w:lineRule="auto"/>
        <w:ind w:firstLine="709"/>
        <w:jc w:val="both"/>
        <w:rPr>
          <w:rFonts w:ascii="Times New Roman" w:hAnsi="Times New Roman" w:cs="Times New Roman"/>
          <w:sz w:val="28"/>
          <w:szCs w:val="28"/>
        </w:rPr>
      </w:pPr>
      <w:r w:rsidRPr="00022B54">
        <w:rPr>
          <w:rFonts w:ascii="Times New Roman" w:hAnsi="Times New Roman" w:cs="Times New Roman"/>
          <w:sz w:val="28"/>
          <w:szCs w:val="28"/>
        </w:rPr>
        <w:t>Таково в целом соотношение основных уровней политического сознания, различаемых по степени проникновения в сущность политической реальности и, как следствие, - по способу формир</w:t>
      </w:r>
      <w:r w:rsidR="000261BF">
        <w:rPr>
          <w:rFonts w:ascii="Times New Roman" w:hAnsi="Times New Roman" w:cs="Times New Roman"/>
          <w:sz w:val="28"/>
          <w:szCs w:val="28"/>
        </w:rPr>
        <w:t>ования, социальным функциям</w:t>
      </w:r>
      <w:r w:rsidRPr="00022B54">
        <w:rPr>
          <w:rFonts w:ascii="Times New Roman" w:hAnsi="Times New Roman" w:cs="Times New Roman"/>
          <w:sz w:val="28"/>
          <w:szCs w:val="28"/>
        </w:rPr>
        <w:t xml:space="preserve">. При таком структурном расчленении политическое сознание анализируется главным образом с точки зрения содержания заключенного в нем знания, т.е. определенного объема информации о мире политики. Но для объяснения многих политических процессов и явлений важны не только наличие у человека знания о политике, но и сам способ существования этого знания, его </w:t>
      </w:r>
      <w:r w:rsidR="000261BF">
        <w:rPr>
          <w:rFonts w:ascii="Times New Roman" w:hAnsi="Times New Roman" w:cs="Times New Roman"/>
          <w:sz w:val="28"/>
          <w:szCs w:val="28"/>
        </w:rPr>
        <w:t>«</w:t>
      </w:r>
      <w:r w:rsidRPr="00022B54">
        <w:rPr>
          <w:rFonts w:ascii="Times New Roman" w:hAnsi="Times New Roman" w:cs="Times New Roman"/>
          <w:sz w:val="28"/>
          <w:szCs w:val="28"/>
        </w:rPr>
        <w:t>встроенность</w:t>
      </w:r>
      <w:r w:rsidR="000261BF">
        <w:rPr>
          <w:rFonts w:ascii="Times New Roman" w:hAnsi="Times New Roman" w:cs="Times New Roman"/>
          <w:sz w:val="28"/>
          <w:szCs w:val="28"/>
        </w:rPr>
        <w:t>»</w:t>
      </w:r>
      <w:r w:rsidRPr="00022B54">
        <w:rPr>
          <w:rFonts w:ascii="Times New Roman" w:hAnsi="Times New Roman" w:cs="Times New Roman"/>
          <w:sz w:val="28"/>
          <w:szCs w:val="28"/>
        </w:rPr>
        <w:t xml:space="preserve"> в механизмы полит</w:t>
      </w:r>
      <w:r w:rsidR="000261BF">
        <w:rPr>
          <w:rFonts w:ascii="Times New Roman" w:hAnsi="Times New Roman" w:cs="Times New Roman"/>
          <w:sz w:val="28"/>
          <w:szCs w:val="28"/>
        </w:rPr>
        <w:t xml:space="preserve">ического поведения человека. </w:t>
      </w:r>
    </w:p>
    <w:p w:rsidR="000261BF" w:rsidRDefault="000261BF">
      <w:pPr>
        <w:rPr>
          <w:rFonts w:ascii="Times New Roman" w:eastAsiaTheme="majorEastAsia" w:hAnsi="Times New Roman" w:cs="Times New Roman"/>
          <w:b/>
          <w:bCs/>
          <w:sz w:val="26"/>
          <w:szCs w:val="26"/>
        </w:rPr>
      </w:pPr>
      <w:r>
        <w:rPr>
          <w:rFonts w:ascii="Times New Roman" w:hAnsi="Times New Roman" w:cs="Times New Roman"/>
        </w:rPr>
        <w:br w:type="page"/>
      </w:r>
    </w:p>
    <w:p w:rsidR="000261BF" w:rsidRDefault="0021609A" w:rsidP="000261BF">
      <w:pPr>
        <w:pStyle w:val="2"/>
        <w:jc w:val="center"/>
        <w:rPr>
          <w:rFonts w:ascii="Times New Roman" w:hAnsi="Times New Roman" w:cs="Times New Roman"/>
          <w:color w:val="auto"/>
        </w:rPr>
      </w:pPr>
      <w:bookmarkStart w:id="11" w:name="_Toc436821458"/>
      <w:r w:rsidRPr="000261BF">
        <w:rPr>
          <w:rFonts w:ascii="Times New Roman" w:hAnsi="Times New Roman" w:cs="Times New Roman"/>
          <w:color w:val="auto"/>
        </w:rPr>
        <w:lastRenderedPageBreak/>
        <w:t>Основные виды политиче</w:t>
      </w:r>
      <w:r w:rsidR="001272D1">
        <w:rPr>
          <w:rFonts w:ascii="Times New Roman" w:hAnsi="Times New Roman" w:cs="Times New Roman"/>
          <w:color w:val="auto"/>
        </w:rPr>
        <w:t>ских идеологий</w:t>
      </w:r>
      <w:r w:rsidR="000261BF">
        <w:rPr>
          <w:rFonts w:ascii="Times New Roman" w:hAnsi="Times New Roman" w:cs="Times New Roman"/>
          <w:color w:val="auto"/>
        </w:rPr>
        <w:t xml:space="preserve"> России</w:t>
      </w:r>
      <w:bookmarkEnd w:id="11"/>
    </w:p>
    <w:p w:rsidR="001272D1" w:rsidRPr="00212293" w:rsidRDefault="001272D1" w:rsidP="00212293">
      <w:pPr>
        <w:spacing w:line="360" w:lineRule="auto"/>
        <w:ind w:firstLine="709"/>
        <w:jc w:val="both"/>
        <w:rPr>
          <w:rFonts w:ascii="Times New Roman" w:hAnsi="Times New Roman" w:cs="Times New Roman"/>
          <w:sz w:val="28"/>
          <w:szCs w:val="28"/>
        </w:rPr>
      </w:pPr>
    </w:p>
    <w:p w:rsidR="00212293" w:rsidRPr="00212293" w:rsidRDefault="00212293" w:rsidP="00212293">
      <w:pPr>
        <w:spacing w:line="360" w:lineRule="auto"/>
        <w:ind w:firstLine="709"/>
        <w:jc w:val="both"/>
        <w:rPr>
          <w:rFonts w:ascii="Times New Roman" w:eastAsia="Times New Roman" w:hAnsi="Times New Roman" w:cs="Times New Roman"/>
          <w:color w:val="000000"/>
          <w:sz w:val="28"/>
          <w:szCs w:val="28"/>
          <w:lang w:eastAsia="ru-RU"/>
        </w:rPr>
      </w:pPr>
      <w:r w:rsidRPr="00212293">
        <w:rPr>
          <w:rFonts w:ascii="Times New Roman" w:eastAsia="Times New Roman" w:hAnsi="Times New Roman" w:cs="Times New Roman"/>
          <w:color w:val="000000"/>
          <w:sz w:val="28"/>
          <w:szCs w:val="28"/>
          <w:lang w:eastAsia="ru-RU"/>
        </w:rPr>
        <w:t>Мировая политика выработала множество идеологических систем. Основными разновидностями современной политической идеологии являются либерализм, консерватизм, коммунизм, социал-демократизм, каждая из которых имеет свои истоки, социальную базу и т. д.</w:t>
      </w:r>
    </w:p>
    <w:p w:rsidR="00212293" w:rsidRPr="00212293" w:rsidRDefault="00212293" w:rsidP="00212293">
      <w:pPr>
        <w:spacing w:line="360" w:lineRule="auto"/>
        <w:ind w:firstLine="709"/>
        <w:jc w:val="both"/>
        <w:rPr>
          <w:rFonts w:ascii="Times New Roman" w:eastAsia="Times New Roman" w:hAnsi="Times New Roman" w:cs="Times New Roman"/>
          <w:color w:val="000000"/>
          <w:sz w:val="28"/>
          <w:szCs w:val="28"/>
          <w:lang w:eastAsia="ru-RU"/>
        </w:rPr>
      </w:pPr>
      <w:r w:rsidRPr="00212293">
        <w:rPr>
          <w:rFonts w:ascii="Times New Roman" w:eastAsia="Times New Roman" w:hAnsi="Times New Roman" w:cs="Times New Roman"/>
          <w:color w:val="000000"/>
          <w:sz w:val="28"/>
          <w:szCs w:val="28"/>
          <w:lang w:eastAsia="ru-RU"/>
        </w:rPr>
        <w:t>В России идеология либерализма начала распространяться с конца XVIII в., но вплоть до 1917 г. она так и не обрела себе достаточно широкой социальной базы, осталась в основном идеологией интеллектуальной элиты, политическим представителем которой в начале XX </w:t>
      </w:r>
      <w:proofErr w:type="gramStart"/>
      <w:r w:rsidRPr="00212293">
        <w:rPr>
          <w:rFonts w:ascii="Times New Roman" w:eastAsia="Times New Roman" w:hAnsi="Times New Roman" w:cs="Times New Roman"/>
          <w:color w:val="000000"/>
          <w:sz w:val="28"/>
          <w:szCs w:val="28"/>
          <w:lang w:eastAsia="ru-RU"/>
        </w:rPr>
        <w:t>в</w:t>
      </w:r>
      <w:proofErr w:type="gramEnd"/>
      <w:r w:rsidRPr="00212293">
        <w:rPr>
          <w:rFonts w:ascii="Times New Roman" w:eastAsia="Times New Roman" w:hAnsi="Times New Roman" w:cs="Times New Roman"/>
          <w:color w:val="000000"/>
          <w:sz w:val="28"/>
          <w:szCs w:val="28"/>
          <w:lang w:eastAsia="ru-RU"/>
        </w:rPr>
        <w:t xml:space="preserve">. </w:t>
      </w:r>
      <w:proofErr w:type="gramStart"/>
      <w:r w:rsidRPr="00212293">
        <w:rPr>
          <w:rFonts w:ascii="Times New Roman" w:eastAsia="Times New Roman" w:hAnsi="Times New Roman" w:cs="Times New Roman"/>
          <w:color w:val="000000"/>
          <w:sz w:val="28"/>
          <w:szCs w:val="28"/>
          <w:lang w:eastAsia="ru-RU"/>
        </w:rPr>
        <w:t>была</w:t>
      </w:r>
      <w:proofErr w:type="gramEnd"/>
      <w:r w:rsidRPr="00212293">
        <w:rPr>
          <w:rFonts w:ascii="Times New Roman" w:eastAsia="Times New Roman" w:hAnsi="Times New Roman" w:cs="Times New Roman"/>
          <w:color w:val="000000"/>
          <w:sz w:val="28"/>
          <w:szCs w:val="28"/>
          <w:lang w:eastAsia="ru-RU"/>
        </w:rPr>
        <w:t xml:space="preserve"> партия конституционных демократов (народной свободы). После 1917 г. либерализм был исключен из политической жизни страны. В настоящее время либерализм так и остался идеологией политической, экономической и интеллектуальной элиты российского общества, не имеющей сколько-нибудь широкой социальной базы.</w:t>
      </w:r>
    </w:p>
    <w:p w:rsidR="00212293" w:rsidRPr="00212293" w:rsidRDefault="00212293" w:rsidP="00212293">
      <w:pPr>
        <w:spacing w:line="360" w:lineRule="auto"/>
        <w:ind w:firstLine="709"/>
        <w:jc w:val="both"/>
        <w:rPr>
          <w:rFonts w:ascii="Times New Roman" w:eastAsia="Times New Roman" w:hAnsi="Times New Roman" w:cs="Times New Roman"/>
          <w:color w:val="000000"/>
          <w:sz w:val="28"/>
          <w:szCs w:val="28"/>
          <w:lang w:eastAsia="ru-RU"/>
        </w:rPr>
      </w:pPr>
      <w:r w:rsidRPr="00212293">
        <w:rPr>
          <w:rFonts w:ascii="Times New Roman" w:eastAsia="Times New Roman" w:hAnsi="Times New Roman" w:cs="Times New Roman"/>
          <w:color w:val="000000"/>
          <w:sz w:val="28"/>
          <w:szCs w:val="28"/>
          <w:lang w:eastAsia="ru-RU"/>
        </w:rPr>
        <w:t>Идеология консерватизма в современной России исповедуется так называемым национал-патриотическим движением, которое отвергает как коммунизм, так и западную демократию, выдвигая в качестве своей цели возрождение России на органически присущих ей, традиционно сложившихся условиях: сильном едином государстве, православии как основе духовной жизни, верности национальным традициям русского народа.</w:t>
      </w:r>
    </w:p>
    <w:p w:rsidR="00212293" w:rsidRPr="00212293" w:rsidRDefault="00212293" w:rsidP="00212293">
      <w:pPr>
        <w:spacing w:line="360" w:lineRule="auto"/>
        <w:ind w:firstLine="709"/>
        <w:jc w:val="both"/>
        <w:rPr>
          <w:rFonts w:ascii="Times New Roman" w:eastAsia="Times New Roman" w:hAnsi="Times New Roman" w:cs="Times New Roman"/>
          <w:color w:val="000000"/>
          <w:sz w:val="28"/>
          <w:szCs w:val="28"/>
          <w:lang w:eastAsia="ru-RU"/>
        </w:rPr>
      </w:pPr>
      <w:r w:rsidRPr="00212293">
        <w:rPr>
          <w:rFonts w:ascii="Times New Roman" w:eastAsia="Times New Roman" w:hAnsi="Times New Roman" w:cs="Times New Roman"/>
          <w:color w:val="000000"/>
          <w:sz w:val="28"/>
          <w:szCs w:val="28"/>
          <w:lang w:eastAsia="ru-RU"/>
        </w:rPr>
        <w:t>Понятием «коммунизм» принято обозначать политические доктрины, провозглашающие своей целью создание общества, основанного на общественной собственности и социальном равенстве, где ликвидированы частная собственность, деление на бедных и богатых, эксплуатация. Есть несколько форм коммунистической идеологии:</w:t>
      </w:r>
    </w:p>
    <w:p w:rsidR="00212293" w:rsidRPr="00212293" w:rsidRDefault="00212293" w:rsidP="00212293">
      <w:pPr>
        <w:spacing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марксизм (характерны</w:t>
      </w:r>
      <w:r w:rsidRPr="00212293">
        <w:rPr>
          <w:rFonts w:ascii="Times New Roman" w:eastAsia="Times New Roman" w:hAnsi="Times New Roman" w:cs="Times New Roman"/>
          <w:color w:val="000000"/>
          <w:sz w:val="28"/>
          <w:szCs w:val="28"/>
          <w:lang w:eastAsia="ru-RU"/>
        </w:rPr>
        <w:t xml:space="preserve"> резкое имущественное расслоение, острые социальные противоречия и конфликты);</w:t>
      </w:r>
    </w:p>
    <w:p w:rsidR="00212293" w:rsidRPr="00212293" w:rsidRDefault="00212293" w:rsidP="00212293">
      <w:pPr>
        <w:spacing w:line="360" w:lineRule="auto"/>
        <w:ind w:firstLine="709"/>
        <w:jc w:val="both"/>
        <w:rPr>
          <w:rFonts w:ascii="Times New Roman" w:eastAsia="Times New Roman" w:hAnsi="Times New Roman" w:cs="Times New Roman"/>
          <w:color w:val="000000"/>
          <w:sz w:val="28"/>
          <w:szCs w:val="28"/>
          <w:lang w:eastAsia="ru-RU"/>
        </w:rPr>
      </w:pPr>
      <w:r w:rsidRPr="00212293">
        <w:rPr>
          <w:rFonts w:ascii="Times New Roman" w:eastAsia="Times New Roman" w:hAnsi="Times New Roman" w:cs="Times New Roman"/>
          <w:color w:val="000000"/>
          <w:sz w:val="28"/>
          <w:szCs w:val="28"/>
          <w:lang w:eastAsia="ru-RU"/>
        </w:rPr>
        <w:lastRenderedPageBreak/>
        <w:t>2) большевизм (имеет ориентир на пролетарскую революцию);</w:t>
      </w:r>
    </w:p>
    <w:p w:rsidR="00212293" w:rsidRPr="00212293" w:rsidRDefault="00212293" w:rsidP="00212293">
      <w:pPr>
        <w:spacing w:line="360" w:lineRule="auto"/>
        <w:ind w:firstLine="709"/>
        <w:jc w:val="both"/>
        <w:rPr>
          <w:rFonts w:ascii="Times New Roman" w:eastAsia="Times New Roman" w:hAnsi="Times New Roman" w:cs="Times New Roman"/>
          <w:color w:val="000000"/>
          <w:sz w:val="28"/>
          <w:szCs w:val="28"/>
          <w:lang w:eastAsia="ru-RU"/>
        </w:rPr>
      </w:pPr>
      <w:r w:rsidRPr="00212293">
        <w:rPr>
          <w:rFonts w:ascii="Times New Roman" w:eastAsia="Times New Roman" w:hAnsi="Times New Roman" w:cs="Times New Roman"/>
          <w:color w:val="000000"/>
          <w:sz w:val="28"/>
          <w:szCs w:val="28"/>
          <w:lang w:eastAsia="ru-RU"/>
        </w:rPr>
        <w:t>3) сталинизм (ратует за возврат к принципам жесткой централизованной административно-командной экономики).</w:t>
      </w:r>
    </w:p>
    <w:p w:rsidR="00212293" w:rsidRPr="00212293" w:rsidRDefault="00212293" w:rsidP="00212293">
      <w:pPr>
        <w:spacing w:line="360" w:lineRule="auto"/>
        <w:ind w:firstLine="709"/>
        <w:jc w:val="both"/>
        <w:rPr>
          <w:rFonts w:ascii="Times New Roman" w:eastAsia="Times New Roman" w:hAnsi="Times New Roman" w:cs="Times New Roman"/>
          <w:color w:val="000000"/>
          <w:sz w:val="28"/>
          <w:szCs w:val="28"/>
          <w:lang w:eastAsia="ru-RU"/>
        </w:rPr>
      </w:pPr>
      <w:r w:rsidRPr="00212293">
        <w:rPr>
          <w:rFonts w:ascii="Times New Roman" w:eastAsia="Times New Roman" w:hAnsi="Times New Roman" w:cs="Times New Roman"/>
          <w:color w:val="000000"/>
          <w:sz w:val="28"/>
          <w:szCs w:val="28"/>
          <w:lang w:eastAsia="ru-RU"/>
        </w:rPr>
        <w:t>На сегодняшний день каждая из этих идеологий существует в той или иной степени в разных организациях.</w:t>
      </w:r>
    </w:p>
    <w:p w:rsidR="00C979C8" w:rsidRDefault="00212293" w:rsidP="00212293">
      <w:pPr>
        <w:spacing w:line="360" w:lineRule="auto"/>
        <w:ind w:firstLine="709"/>
        <w:jc w:val="both"/>
        <w:rPr>
          <w:rFonts w:ascii="Times New Roman" w:eastAsia="Times New Roman" w:hAnsi="Times New Roman" w:cs="Times New Roman"/>
          <w:color w:val="000000"/>
          <w:sz w:val="28"/>
          <w:szCs w:val="28"/>
          <w:lang w:eastAsia="ru-RU"/>
        </w:rPr>
      </w:pPr>
      <w:r w:rsidRPr="00212293">
        <w:rPr>
          <w:rFonts w:ascii="Times New Roman" w:eastAsia="Times New Roman" w:hAnsi="Times New Roman" w:cs="Times New Roman"/>
          <w:color w:val="000000"/>
          <w:sz w:val="28"/>
          <w:szCs w:val="28"/>
          <w:lang w:eastAsia="ru-RU"/>
        </w:rPr>
        <w:t xml:space="preserve">Социал-демократической идеологии присущи такие принципы, как справедливость, равенство, солидарность. В экономической сфере социал-демократия ориентируется на смешанную экономику, включающую частную, государственную и общественную формы собственности, конкурирующие между собой. В политической области концепция социал-демократии базируется на плюрализме, многопартийности, свободных выборах, правах человека, правовом государстве. </w:t>
      </w:r>
    </w:p>
    <w:p w:rsidR="00212293" w:rsidRPr="00212293" w:rsidRDefault="00212293" w:rsidP="00212293">
      <w:pPr>
        <w:spacing w:line="360" w:lineRule="auto"/>
        <w:ind w:firstLine="709"/>
        <w:jc w:val="both"/>
        <w:rPr>
          <w:rFonts w:ascii="Times New Roman" w:eastAsia="Times New Roman" w:hAnsi="Times New Roman" w:cs="Times New Roman"/>
          <w:color w:val="000000"/>
          <w:sz w:val="28"/>
          <w:szCs w:val="28"/>
          <w:lang w:eastAsia="ru-RU"/>
        </w:rPr>
      </w:pPr>
      <w:r w:rsidRPr="00212293">
        <w:rPr>
          <w:rFonts w:ascii="Times New Roman" w:eastAsia="Times New Roman" w:hAnsi="Times New Roman" w:cs="Times New Roman"/>
          <w:color w:val="000000"/>
          <w:sz w:val="28"/>
          <w:szCs w:val="28"/>
          <w:lang w:eastAsia="ru-RU"/>
        </w:rPr>
        <w:t xml:space="preserve">В настоящее время, несмотря на </w:t>
      </w:r>
      <w:proofErr w:type="gramStart"/>
      <w:r w:rsidRPr="00212293">
        <w:rPr>
          <w:rFonts w:ascii="Times New Roman" w:eastAsia="Times New Roman" w:hAnsi="Times New Roman" w:cs="Times New Roman"/>
          <w:color w:val="000000"/>
          <w:sz w:val="28"/>
          <w:szCs w:val="28"/>
          <w:lang w:eastAsia="ru-RU"/>
        </w:rPr>
        <w:t>то</w:t>
      </w:r>
      <w:proofErr w:type="gramEnd"/>
      <w:r w:rsidRPr="00212293">
        <w:rPr>
          <w:rFonts w:ascii="Times New Roman" w:eastAsia="Times New Roman" w:hAnsi="Times New Roman" w:cs="Times New Roman"/>
          <w:color w:val="000000"/>
          <w:sz w:val="28"/>
          <w:szCs w:val="28"/>
          <w:lang w:eastAsia="ru-RU"/>
        </w:rPr>
        <w:t xml:space="preserve"> что в стране существует целый ряд партий и движений, считающих себя социал-демократическими, по-настоящему массовой идеологией социал-демократизм не стал.</w:t>
      </w:r>
    </w:p>
    <w:p w:rsidR="00212293" w:rsidRDefault="00212293">
      <w:pPr>
        <w:rPr>
          <w:rFonts w:ascii="Times New Roman" w:eastAsiaTheme="majorEastAsia" w:hAnsi="Times New Roman" w:cs="Times New Roman"/>
          <w:b/>
          <w:bCs/>
          <w:sz w:val="28"/>
          <w:szCs w:val="28"/>
        </w:rPr>
      </w:pPr>
      <w:r>
        <w:rPr>
          <w:rFonts w:ascii="Times New Roman" w:hAnsi="Times New Roman" w:cs="Times New Roman"/>
        </w:rPr>
        <w:br w:type="page"/>
      </w:r>
    </w:p>
    <w:p w:rsidR="00876B00" w:rsidRDefault="00EA5295" w:rsidP="002F2BBA">
      <w:pPr>
        <w:pStyle w:val="1"/>
        <w:jc w:val="center"/>
        <w:rPr>
          <w:rFonts w:ascii="Times New Roman" w:hAnsi="Times New Roman" w:cs="Times New Roman"/>
          <w:color w:val="auto"/>
        </w:rPr>
      </w:pPr>
      <w:bookmarkStart w:id="12" w:name="_Toc436821459"/>
      <w:r w:rsidRPr="002F2BBA">
        <w:rPr>
          <w:rFonts w:ascii="Times New Roman" w:hAnsi="Times New Roman" w:cs="Times New Roman"/>
          <w:color w:val="auto"/>
        </w:rPr>
        <w:lastRenderedPageBreak/>
        <w:t>Заключение</w:t>
      </w:r>
      <w:bookmarkEnd w:id="12"/>
    </w:p>
    <w:p w:rsidR="00862EC6" w:rsidRPr="00862EC6" w:rsidRDefault="00862EC6" w:rsidP="00862EC6"/>
    <w:p w:rsidR="00862EC6" w:rsidRDefault="00862EC6" w:rsidP="00862EC6">
      <w:pPr>
        <w:spacing w:line="360" w:lineRule="auto"/>
        <w:ind w:firstLine="709"/>
        <w:jc w:val="both"/>
        <w:rPr>
          <w:rFonts w:ascii="Times New Roman" w:hAnsi="Times New Roman" w:cs="Times New Roman"/>
          <w:sz w:val="28"/>
          <w:szCs w:val="28"/>
        </w:rPr>
      </w:pPr>
      <w:r w:rsidRPr="00862EC6">
        <w:rPr>
          <w:rFonts w:ascii="Times New Roman" w:hAnsi="Times New Roman" w:cs="Times New Roman"/>
          <w:sz w:val="28"/>
          <w:szCs w:val="28"/>
        </w:rPr>
        <w:t>В данной контрольной работе мы объяснили, что политическая жизнь об</w:t>
      </w:r>
      <w:r>
        <w:rPr>
          <w:rFonts w:ascii="Times New Roman" w:hAnsi="Times New Roman" w:cs="Times New Roman"/>
          <w:sz w:val="28"/>
          <w:szCs w:val="28"/>
        </w:rPr>
        <w:t>щества -</w:t>
      </w:r>
      <w:r w:rsidRPr="00862EC6">
        <w:rPr>
          <w:rFonts w:ascii="Times New Roman" w:hAnsi="Times New Roman" w:cs="Times New Roman"/>
          <w:sz w:val="28"/>
          <w:szCs w:val="28"/>
        </w:rPr>
        <w:t xml:space="preserve"> это та сфера, где люди, не обладающие властью, могут отстаивать свои интересы различными методами. </w:t>
      </w:r>
    </w:p>
    <w:p w:rsidR="00862EC6" w:rsidRDefault="00862EC6" w:rsidP="00862EC6">
      <w:pPr>
        <w:spacing w:line="360" w:lineRule="auto"/>
        <w:ind w:firstLine="709"/>
        <w:jc w:val="both"/>
        <w:rPr>
          <w:rFonts w:ascii="Times New Roman" w:hAnsi="Times New Roman" w:cs="Times New Roman"/>
          <w:sz w:val="28"/>
          <w:szCs w:val="28"/>
        </w:rPr>
      </w:pPr>
      <w:r w:rsidRPr="00862EC6">
        <w:rPr>
          <w:rFonts w:ascii="Times New Roman" w:hAnsi="Times New Roman" w:cs="Times New Roman"/>
          <w:sz w:val="28"/>
          <w:szCs w:val="28"/>
        </w:rPr>
        <w:t xml:space="preserve">Доказано, что соотношение таких явлений, как власть и политика, носит диалектический характер. Власть закрепляет приоритетность интересов и ценностей определенных социальных групп, классов как общих, обязательных для всех. Государство – главный политический институт – имеет множество функций, главнейшие из которых защита существующего государственного строя, регулирование экономики, поддержание в обществе стабильности и порядка. </w:t>
      </w:r>
    </w:p>
    <w:p w:rsidR="00862EC6" w:rsidRDefault="00862EC6" w:rsidP="00862EC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Сформулировано</w:t>
      </w:r>
      <w:r w:rsidRPr="00862EC6">
        <w:rPr>
          <w:rFonts w:ascii="Times New Roman" w:hAnsi="Times New Roman" w:cs="Times New Roman"/>
          <w:sz w:val="28"/>
          <w:szCs w:val="28"/>
        </w:rPr>
        <w:t xml:space="preserve">, что политический режим – это динамическая, функциональная характеристика политической системы. </w:t>
      </w:r>
    </w:p>
    <w:p w:rsidR="00862EC6" w:rsidRPr="00862EC6" w:rsidRDefault="00862EC6" w:rsidP="00862EC6">
      <w:pPr>
        <w:spacing w:line="360" w:lineRule="auto"/>
        <w:ind w:firstLine="709"/>
        <w:jc w:val="both"/>
        <w:rPr>
          <w:rFonts w:ascii="Times New Roman" w:hAnsi="Times New Roman" w:cs="Times New Roman"/>
          <w:sz w:val="28"/>
          <w:szCs w:val="28"/>
        </w:rPr>
      </w:pPr>
      <w:r w:rsidRPr="00862EC6">
        <w:rPr>
          <w:rFonts w:ascii="Times New Roman" w:hAnsi="Times New Roman" w:cs="Times New Roman"/>
          <w:sz w:val="28"/>
          <w:szCs w:val="28"/>
        </w:rPr>
        <w:t xml:space="preserve">Политическое сознание — это субъективный образ политического бытия. Субъективность образа означает, прежде всего, принадлежность его субъекту, а не объективному миру. </w:t>
      </w:r>
    </w:p>
    <w:p w:rsidR="00F42699" w:rsidRPr="00F42699" w:rsidRDefault="00F42699" w:rsidP="00F42699"/>
    <w:p w:rsidR="002F2BBA" w:rsidRPr="002F2BBA" w:rsidRDefault="002F2BBA" w:rsidP="002F2BBA"/>
    <w:p w:rsidR="004A6B4B" w:rsidRPr="001C1667" w:rsidRDefault="0021609A" w:rsidP="0021609A">
      <w:pPr>
        <w:rPr>
          <w:rFonts w:ascii="Times New Roman" w:hAnsi="Times New Roman" w:cs="Times New Roman"/>
          <w:sz w:val="28"/>
          <w:szCs w:val="28"/>
        </w:rPr>
      </w:pPr>
      <w:r>
        <w:rPr>
          <w:rFonts w:ascii="Times New Roman" w:hAnsi="Times New Roman" w:cs="Times New Roman"/>
          <w:sz w:val="28"/>
          <w:szCs w:val="28"/>
        </w:rPr>
        <w:br w:type="page"/>
      </w:r>
    </w:p>
    <w:p w:rsidR="00EA5295" w:rsidRDefault="00EA5295" w:rsidP="00876B00">
      <w:pPr>
        <w:pStyle w:val="1"/>
        <w:jc w:val="center"/>
        <w:rPr>
          <w:rFonts w:ascii="Times New Roman" w:hAnsi="Times New Roman" w:cs="Times New Roman"/>
          <w:color w:val="auto"/>
        </w:rPr>
      </w:pPr>
      <w:bookmarkStart w:id="13" w:name="_Toc436821460"/>
      <w:r w:rsidRPr="00876B00">
        <w:rPr>
          <w:rFonts w:ascii="Times New Roman" w:hAnsi="Times New Roman" w:cs="Times New Roman"/>
          <w:color w:val="auto"/>
        </w:rPr>
        <w:lastRenderedPageBreak/>
        <w:t>Список литературы</w:t>
      </w:r>
      <w:bookmarkEnd w:id="13"/>
    </w:p>
    <w:p w:rsidR="001C1667" w:rsidRDefault="001C1667" w:rsidP="001C1667"/>
    <w:p w:rsidR="00F42699" w:rsidRPr="002B0170" w:rsidRDefault="00F42699" w:rsidP="002B0170">
      <w:pPr>
        <w:pStyle w:val="a6"/>
        <w:numPr>
          <w:ilvl w:val="0"/>
          <w:numId w:val="14"/>
        </w:numPr>
        <w:spacing w:line="360" w:lineRule="auto"/>
        <w:rPr>
          <w:rFonts w:ascii="Times New Roman" w:hAnsi="Times New Roman" w:cs="Times New Roman"/>
          <w:sz w:val="28"/>
          <w:szCs w:val="28"/>
        </w:rPr>
      </w:pPr>
      <w:r w:rsidRPr="002B0170">
        <w:rPr>
          <w:rFonts w:ascii="Times New Roman" w:hAnsi="Times New Roman" w:cs="Times New Roman"/>
          <w:sz w:val="28"/>
          <w:szCs w:val="28"/>
        </w:rPr>
        <w:t>Политология: Энциклопедический словарь. — М., 1993.</w:t>
      </w:r>
    </w:p>
    <w:p w:rsidR="00F42699" w:rsidRPr="002B0170" w:rsidRDefault="00F42699" w:rsidP="002B0170">
      <w:pPr>
        <w:pStyle w:val="a6"/>
        <w:numPr>
          <w:ilvl w:val="0"/>
          <w:numId w:val="14"/>
        </w:numPr>
        <w:spacing w:line="360" w:lineRule="auto"/>
        <w:rPr>
          <w:rFonts w:ascii="Times New Roman" w:hAnsi="Times New Roman" w:cs="Times New Roman"/>
          <w:sz w:val="28"/>
          <w:szCs w:val="28"/>
        </w:rPr>
      </w:pPr>
      <w:r w:rsidRPr="002B0170">
        <w:rPr>
          <w:rFonts w:ascii="Times New Roman" w:hAnsi="Times New Roman" w:cs="Times New Roman"/>
          <w:sz w:val="28"/>
          <w:szCs w:val="28"/>
        </w:rPr>
        <w:t>Философия: Учебник для вузов</w:t>
      </w:r>
      <w:proofErr w:type="gramStart"/>
      <w:r w:rsidRPr="002B0170">
        <w:rPr>
          <w:rFonts w:ascii="Times New Roman" w:hAnsi="Times New Roman" w:cs="Times New Roman"/>
          <w:sz w:val="28"/>
          <w:szCs w:val="28"/>
        </w:rPr>
        <w:t>/П</w:t>
      </w:r>
      <w:proofErr w:type="gramEnd"/>
      <w:r w:rsidRPr="002B0170">
        <w:rPr>
          <w:rFonts w:ascii="Times New Roman" w:hAnsi="Times New Roman" w:cs="Times New Roman"/>
          <w:sz w:val="28"/>
          <w:szCs w:val="28"/>
        </w:rPr>
        <w:t xml:space="preserve">од ред. проф. В.Н. Лавриненко, проф. В.П. </w:t>
      </w:r>
      <w:proofErr w:type="spellStart"/>
      <w:r w:rsidRPr="002B0170">
        <w:rPr>
          <w:rFonts w:ascii="Times New Roman" w:hAnsi="Times New Roman" w:cs="Times New Roman"/>
          <w:sz w:val="28"/>
          <w:szCs w:val="28"/>
        </w:rPr>
        <w:t>Ратникова</w:t>
      </w:r>
      <w:proofErr w:type="spellEnd"/>
      <w:r w:rsidRPr="002B0170">
        <w:rPr>
          <w:rFonts w:ascii="Times New Roman" w:hAnsi="Times New Roman" w:cs="Times New Roman"/>
          <w:sz w:val="28"/>
          <w:szCs w:val="28"/>
        </w:rPr>
        <w:t>. – М.: Культура и спорт, ЮНИТИ, 1998. – 584 с.</w:t>
      </w:r>
    </w:p>
    <w:p w:rsidR="00F42699" w:rsidRPr="002B0170" w:rsidRDefault="00F42699" w:rsidP="002B0170">
      <w:pPr>
        <w:pStyle w:val="ad"/>
        <w:numPr>
          <w:ilvl w:val="0"/>
          <w:numId w:val="14"/>
        </w:numPr>
        <w:spacing w:after="200" w:line="360" w:lineRule="auto"/>
        <w:rPr>
          <w:rFonts w:ascii="Times New Roman" w:hAnsi="Times New Roman" w:cs="Times New Roman"/>
          <w:sz w:val="28"/>
          <w:szCs w:val="28"/>
        </w:rPr>
      </w:pPr>
      <w:r w:rsidRPr="002B0170">
        <w:rPr>
          <w:rFonts w:ascii="Times New Roman" w:hAnsi="Times New Roman" w:cs="Times New Roman"/>
          <w:sz w:val="28"/>
          <w:szCs w:val="28"/>
        </w:rPr>
        <w:t xml:space="preserve">Философия: Учебник. 2-е изд., </w:t>
      </w:r>
      <w:proofErr w:type="spellStart"/>
      <w:r w:rsidRPr="002B0170">
        <w:rPr>
          <w:rFonts w:ascii="Times New Roman" w:hAnsi="Times New Roman" w:cs="Times New Roman"/>
          <w:sz w:val="28"/>
          <w:szCs w:val="28"/>
        </w:rPr>
        <w:t>перераб</w:t>
      </w:r>
      <w:proofErr w:type="spellEnd"/>
      <w:r w:rsidRPr="002B0170">
        <w:rPr>
          <w:rFonts w:ascii="Times New Roman" w:hAnsi="Times New Roman" w:cs="Times New Roman"/>
          <w:sz w:val="28"/>
          <w:szCs w:val="28"/>
        </w:rPr>
        <w:t xml:space="preserve">. и доп. Отв. редакторы: В.Д. Губин, Т.Ю. Сидорина, В.П. Филатов. - М.: ТОН - </w:t>
      </w:r>
      <w:proofErr w:type="spellStart"/>
      <w:r w:rsidRPr="002B0170">
        <w:rPr>
          <w:rFonts w:ascii="Times New Roman" w:hAnsi="Times New Roman" w:cs="Times New Roman"/>
          <w:sz w:val="28"/>
          <w:szCs w:val="28"/>
        </w:rPr>
        <w:t>Остожье</w:t>
      </w:r>
      <w:proofErr w:type="spellEnd"/>
      <w:r w:rsidRPr="002B0170">
        <w:rPr>
          <w:rFonts w:ascii="Times New Roman" w:hAnsi="Times New Roman" w:cs="Times New Roman"/>
          <w:sz w:val="28"/>
          <w:szCs w:val="28"/>
        </w:rPr>
        <w:t>, 2001. - 704 с. (2ая глава)</w:t>
      </w:r>
    </w:p>
    <w:p w:rsidR="00F42699" w:rsidRPr="002B0170" w:rsidRDefault="00F42699" w:rsidP="002B0170">
      <w:pPr>
        <w:pStyle w:val="ad"/>
        <w:numPr>
          <w:ilvl w:val="0"/>
          <w:numId w:val="14"/>
        </w:numPr>
        <w:spacing w:after="200" w:line="360" w:lineRule="auto"/>
        <w:rPr>
          <w:rFonts w:ascii="Times New Roman" w:hAnsi="Times New Roman" w:cs="Times New Roman"/>
          <w:sz w:val="28"/>
          <w:szCs w:val="28"/>
        </w:rPr>
      </w:pPr>
      <w:r w:rsidRPr="002B0170">
        <w:rPr>
          <w:rFonts w:ascii="Times New Roman" w:hAnsi="Times New Roman" w:cs="Times New Roman"/>
          <w:sz w:val="28"/>
          <w:szCs w:val="28"/>
        </w:rPr>
        <w:t xml:space="preserve">Фромм Э. Анатомия </w:t>
      </w:r>
      <w:proofErr w:type="gramStart"/>
      <w:r w:rsidRPr="002B0170">
        <w:rPr>
          <w:rFonts w:ascii="Times New Roman" w:hAnsi="Times New Roman" w:cs="Times New Roman"/>
          <w:sz w:val="28"/>
          <w:szCs w:val="28"/>
        </w:rPr>
        <w:t>человеческой</w:t>
      </w:r>
      <w:proofErr w:type="gramEnd"/>
      <w:r w:rsidRPr="002B0170">
        <w:rPr>
          <w:rFonts w:ascii="Times New Roman" w:hAnsi="Times New Roman" w:cs="Times New Roman"/>
          <w:sz w:val="28"/>
          <w:szCs w:val="28"/>
        </w:rPr>
        <w:t xml:space="preserve"> </w:t>
      </w:r>
      <w:proofErr w:type="spellStart"/>
      <w:r w:rsidRPr="002B0170">
        <w:rPr>
          <w:rFonts w:ascii="Times New Roman" w:hAnsi="Times New Roman" w:cs="Times New Roman"/>
          <w:sz w:val="28"/>
          <w:szCs w:val="28"/>
        </w:rPr>
        <w:t>деструктивности</w:t>
      </w:r>
      <w:proofErr w:type="spellEnd"/>
      <w:r w:rsidRPr="002B0170">
        <w:rPr>
          <w:rFonts w:ascii="Times New Roman" w:hAnsi="Times New Roman" w:cs="Times New Roman"/>
          <w:sz w:val="28"/>
          <w:szCs w:val="28"/>
        </w:rPr>
        <w:t xml:space="preserve"> //Социологические исследования. – 1992. - №7</w:t>
      </w:r>
    </w:p>
    <w:p w:rsidR="00F42699" w:rsidRPr="002B0170" w:rsidRDefault="00F42699" w:rsidP="002B0170">
      <w:pPr>
        <w:pStyle w:val="ad"/>
        <w:numPr>
          <w:ilvl w:val="0"/>
          <w:numId w:val="14"/>
        </w:numPr>
        <w:spacing w:after="200" w:line="360" w:lineRule="auto"/>
        <w:rPr>
          <w:rFonts w:ascii="Times New Roman" w:hAnsi="Times New Roman" w:cs="Times New Roman"/>
          <w:sz w:val="28"/>
          <w:szCs w:val="28"/>
        </w:rPr>
      </w:pPr>
      <w:r w:rsidRPr="002B0170">
        <w:rPr>
          <w:rFonts w:ascii="Times New Roman" w:hAnsi="Times New Roman" w:cs="Times New Roman"/>
          <w:sz w:val="28"/>
          <w:szCs w:val="28"/>
        </w:rPr>
        <w:t xml:space="preserve">Вебер М. </w:t>
      </w:r>
      <w:proofErr w:type="spellStart"/>
      <w:r w:rsidRPr="002B0170">
        <w:rPr>
          <w:rFonts w:ascii="Times New Roman" w:hAnsi="Times New Roman" w:cs="Times New Roman"/>
          <w:sz w:val="28"/>
          <w:szCs w:val="28"/>
        </w:rPr>
        <w:t>Избр</w:t>
      </w:r>
      <w:proofErr w:type="spellEnd"/>
      <w:r w:rsidRPr="002B0170">
        <w:rPr>
          <w:rFonts w:ascii="Times New Roman" w:hAnsi="Times New Roman" w:cs="Times New Roman"/>
          <w:sz w:val="28"/>
          <w:szCs w:val="28"/>
        </w:rPr>
        <w:t>. произв. – М.: Прогресс, 1990. – С.704</w:t>
      </w:r>
    </w:p>
    <w:p w:rsidR="00F42699" w:rsidRPr="002B0170" w:rsidRDefault="002B0170" w:rsidP="002B0170">
      <w:pPr>
        <w:pStyle w:val="ad"/>
        <w:numPr>
          <w:ilvl w:val="0"/>
          <w:numId w:val="14"/>
        </w:numPr>
        <w:spacing w:after="200" w:line="360" w:lineRule="auto"/>
        <w:rPr>
          <w:rFonts w:ascii="Times New Roman" w:hAnsi="Times New Roman" w:cs="Times New Roman"/>
          <w:sz w:val="28"/>
          <w:szCs w:val="28"/>
        </w:rPr>
      </w:pPr>
      <w:r w:rsidRPr="002B0170">
        <w:rPr>
          <w:rFonts w:ascii="Times New Roman" w:hAnsi="Times New Roman" w:cs="Times New Roman"/>
          <w:sz w:val="28"/>
          <w:szCs w:val="28"/>
        </w:rPr>
        <w:t>Денисенко, Н. А. Политология [Электронный ресурс] : учеб</w:t>
      </w:r>
      <w:proofErr w:type="gramStart"/>
      <w:r w:rsidRPr="002B0170">
        <w:rPr>
          <w:rFonts w:ascii="Times New Roman" w:hAnsi="Times New Roman" w:cs="Times New Roman"/>
          <w:sz w:val="28"/>
          <w:szCs w:val="28"/>
        </w:rPr>
        <w:t>.</w:t>
      </w:r>
      <w:proofErr w:type="gramEnd"/>
      <w:r w:rsidRPr="002B0170">
        <w:rPr>
          <w:rFonts w:ascii="Times New Roman" w:hAnsi="Times New Roman" w:cs="Times New Roman"/>
          <w:sz w:val="28"/>
          <w:szCs w:val="28"/>
        </w:rPr>
        <w:t xml:space="preserve"> </w:t>
      </w:r>
      <w:proofErr w:type="gramStart"/>
      <w:r w:rsidRPr="002B0170">
        <w:rPr>
          <w:rFonts w:ascii="Times New Roman" w:hAnsi="Times New Roman" w:cs="Times New Roman"/>
          <w:sz w:val="28"/>
          <w:szCs w:val="28"/>
        </w:rPr>
        <w:t>п</w:t>
      </w:r>
      <w:proofErr w:type="gramEnd"/>
      <w:r w:rsidRPr="002B0170">
        <w:rPr>
          <w:rFonts w:ascii="Times New Roman" w:hAnsi="Times New Roman" w:cs="Times New Roman"/>
          <w:sz w:val="28"/>
          <w:szCs w:val="28"/>
        </w:rPr>
        <w:t xml:space="preserve">особие [для </w:t>
      </w:r>
      <w:proofErr w:type="spellStart"/>
      <w:r w:rsidRPr="002B0170">
        <w:rPr>
          <w:rFonts w:ascii="Times New Roman" w:hAnsi="Times New Roman" w:cs="Times New Roman"/>
          <w:sz w:val="28"/>
          <w:szCs w:val="28"/>
        </w:rPr>
        <w:t>заоч</w:t>
      </w:r>
      <w:proofErr w:type="spellEnd"/>
      <w:r w:rsidRPr="002B0170">
        <w:rPr>
          <w:rFonts w:ascii="Times New Roman" w:hAnsi="Times New Roman" w:cs="Times New Roman"/>
          <w:sz w:val="28"/>
          <w:szCs w:val="28"/>
        </w:rPr>
        <w:t xml:space="preserve">. формы обучения] / Н. А. Денисенко ; </w:t>
      </w:r>
      <w:proofErr w:type="spellStart"/>
      <w:r w:rsidRPr="002B0170">
        <w:rPr>
          <w:rFonts w:ascii="Times New Roman" w:hAnsi="Times New Roman" w:cs="Times New Roman"/>
          <w:sz w:val="28"/>
          <w:szCs w:val="28"/>
        </w:rPr>
        <w:t>Новосиб</w:t>
      </w:r>
      <w:proofErr w:type="spellEnd"/>
      <w:r w:rsidRPr="002B0170">
        <w:rPr>
          <w:rFonts w:ascii="Times New Roman" w:hAnsi="Times New Roman" w:cs="Times New Roman"/>
          <w:sz w:val="28"/>
          <w:szCs w:val="28"/>
        </w:rPr>
        <w:t xml:space="preserve">. гос. </w:t>
      </w:r>
      <w:proofErr w:type="spellStart"/>
      <w:r w:rsidRPr="002B0170">
        <w:rPr>
          <w:rFonts w:ascii="Times New Roman" w:hAnsi="Times New Roman" w:cs="Times New Roman"/>
          <w:sz w:val="28"/>
          <w:szCs w:val="28"/>
        </w:rPr>
        <w:t>техн</w:t>
      </w:r>
      <w:proofErr w:type="spellEnd"/>
      <w:r w:rsidRPr="002B0170">
        <w:rPr>
          <w:rFonts w:ascii="Times New Roman" w:hAnsi="Times New Roman" w:cs="Times New Roman"/>
          <w:sz w:val="28"/>
          <w:szCs w:val="28"/>
        </w:rPr>
        <w:t>. ун-т, каф. истории и политологии. - Электрон</w:t>
      </w:r>
      <w:proofErr w:type="gramStart"/>
      <w:r w:rsidRPr="002B0170">
        <w:rPr>
          <w:rFonts w:ascii="Times New Roman" w:hAnsi="Times New Roman" w:cs="Times New Roman"/>
          <w:sz w:val="28"/>
          <w:szCs w:val="28"/>
        </w:rPr>
        <w:t>.</w:t>
      </w:r>
      <w:proofErr w:type="gramEnd"/>
      <w:r w:rsidRPr="002B0170">
        <w:rPr>
          <w:rFonts w:ascii="Times New Roman" w:hAnsi="Times New Roman" w:cs="Times New Roman"/>
          <w:sz w:val="28"/>
          <w:szCs w:val="28"/>
        </w:rPr>
        <w:t xml:space="preserve"> </w:t>
      </w:r>
      <w:proofErr w:type="gramStart"/>
      <w:r w:rsidRPr="002B0170">
        <w:rPr>
          <w:rFonts w:ascii="Times New Roman" w:hAnsi="Times New Roman" w:cs="Times New Roman"/>
          <w:sz w:val="28"/>
          <w:szCs w:val="28"/>
        </w:rPr>
        <w:t>д</w:t>
      </w:r>
      <w:proofErr w:type="gramEnd"/>
      <w:r w:rsidRPr="002B0170">
        <w:rPr>
          <w:rFonts w:ascii="Times New Roman" w:hAnsi="Times New Roman" w:cs="Times New Roman"/>
          <w:sz w:val="28"/>
          <w:szCs w:val="28"/>
        </w:rPr>
        <w:t>ан. (1 файл). - Новосибирск</w:t>
      </w:r>
      <w:proofErr w:type="gramStart"/>
      <w:r w:rsidRPr="002B0170">
        <w:rPr>
          <w:rFonts w:ascii="Times New Roman" w:hAnsi="Times New Roman" w:cs="Times New Roman"/>
          <w:sz w:val="28"/>
          <w:szCs w:val="28"/>
        </w:rPr>
        <w:t xml:space="preserve"> :</w:t>
      </w:r>
      <w:proofErr w:type="gramEnd"/>
      <w:r w:rsidRPr="002B0170">
        <w:rPr>
          <w:rFonts w:ascii="Times New Roman" w:hAnsi="Times New Roman" w:cs="Times New Roman"/>
          <w:sz w:val="28"/>
          <w:szCs w:val="28"/>
        </w:rPr>
        <w:t xml:space="preserve"> Изд-во НГТУ, 2005. - </w:t>
      </w:r>
      <w:proofErr w:type="spellStart"/>
      <w:r w:rsidRPr="002B0170">
        <w:rPr>
          <w:rFonts w:ascii="Times New Roman" w:hAnsi="Times New Roman" w:cs="Times New Roman"/>
          <w:sz w:val="28"/>
          <w:szCs w:val="28"/>
        </w:rPr>
        <w:t>Загл</w:t>
      </w:r>
      <w:proofErr w:type="spellEnd"/>
      <w:r w:rsidRPr="002B0170">
        <w:rPr>
          <w:rFonts w:ascii="Times New Roman" w:hAnsi="Times New Roman" w:cs="Times New Roman"/>
          <w:sz w:val="28"/>
          <w:szCs w:val="28"/>
        </w:rPr>
        <w:t xml:space="preserve">. с экрана. – Имеется </w:t>
      </w:r>
      <w:proofErr w:type="spellStart"/>
      <w:r w:rsidRPr="002B0170">
        <w:rPr>
          <w:rFonts w:ascii="Times New Roman" w:hAnsi="Times New Roman" w:cs="Times New Roman"/>
          <w:sz w:val="28"/>
          <w:szCs w:val="28"/>
        </w:rPr>
        <w:t>печ</w:t>
      </w:r>
      <w:proofErr w:type="spellEnd"/>
      <w:r w:rsidRPr="002B0170">
        <w:rPr>
          <w:rFonts w:ascii="Times New Roman" w:hAnsi="Times New Roman" w:cs="Times New Roman"/>
          <w:sz w:val="28"/>
          <w:szCs w:val="28"/>
        </w:rPr>
        <w:t>. аналог</w:t>
      </w:r>
      <w:proofErr w:type="gramStart"/>
      <w:r w:rsidRPr="002B0170">
        <w:rPr>
          <w:rFonts w:ascii="Times New Roman" w:hAnsi="Times New Roman" w:cs="Times New Roman"/>
          <w:sz w:val="28"/>
          <w:szCs w:val="28"/>
        </w:rPr>
        <w:t>.</w:t>
      </w:r>
      <w:proofErr w:type="gramEnd"/>
      <w:r w:rsidRPr="002B0170">
        <w:rPr>
          <w:rFonts w:ascii="Times New Roman" w:hAnsi="Times New Roman" w:cs="Times New Roman"/>
          <w:sz w:val="28"/>
          <w:szCs w:val="28"/>
        </w:rPr>
        <w:t xml:space="preserve"> [</w:t>
      </w:r>
      <w:proofErr w:type="gramStart"/>
      <w:r w:rsidRPr="002B0170">
        <w:rPr>
          <w:rFonts w:ascii="Times New Roman" w:hAnsi="Times New Roman" w:cs="Times New Roman"/>
          <w:sz w:val="28"/>
          <w:szCs w:val="28"/>
        </w:rPr>
        <w:t>г</w:t>
      </w:r>
      <w:proofErr w:type="gramEnd"/>
      <w:r w:rsidRPr="002B0170">
        <w:rPr>
          <w:rFonts w:ascii="Times New Roman" w:hAnsi="Times New Roman" w:cs="Times New Roman"/>
          <w:sz w:val="28"/>
          <w:szCs w:val="28"/>
        </w:rPr>
        <w:t>лава 11]</w:t>
      </w:r>
    </w:p>
    <w:p w:rsidR="002B0170" w:rsidRPr="002B0170" w:rsidRDefault="002B0170" w:rsidP="002B0170">
      <w:pPr>
        <w:pStyle w:val="ad"/>
        <w:numPr>
          <w:ilvl w:val="0"/>
          <w:numId w:val="14"/>
        </w:numPr>
        <w:spacing w:after="200" w:line="360" w:lineRule="auto"/>
        <w:rPr>
          <w:rFonts w:ascii="Times New Roman" w:hAnsi="Times New Roman" w:cs="Times New Roman"/>
          <w:sz w:val="28"/>
          <w:szCs w:val="28"/>
        </w:rPr>
      </w:pPr>
      <w:r w:rsidRPr="002B0170">
        <w:rPr>
          <w:rFonts w:ascii="Times New Roman" w:hAnsi="Times New Roman" w:cs="Times New Roman"/>
          <w:sz w:val="28"/>
          <w:szCs w:val="28"/>
        </w:rPr>
        <w:t>Лекции по политологии http://politologiyalekcii.ru/gosudarstvo/gosudarstv.php</w:t>
      </w:r>
    </w:p>
    <w:p w:rsidR="002B0170" w:rsidRPr="002B0170" w:rsidRDefault="002B0170" w:rsidP="002B0170">
      <w:pPr>
        <w:pStyle w:val="a6"/>
        <w:numPr>
          <w:ilvl w:val="0"/>
          <w:numId w:val="14"/>
        </w:numPr>
        <w:spacing w:line="360" w:lineRule="auto"/>
        <w:rPr>
          <w:rFonts w:ascii="Times New Roman" w:hAnsi="Times New Roman" w:cs="Times New Roman"/>
          <w:sz w:val="28"/>
          <w:szCs w:val="28"/>
          <w:lang w:val="en-US"/>
        </w:rPr>
      </w:pPr>
      <w:r w:rsidRPr="002B0170">
        <w:rPr>
          <w:rFonts w:ascii="Times New Roman" w:hAnsi="Times New Roman" w:cs="Times New Roman"/>
          <w:sz w:val="28"/>
          <w:szCs w:val="28"/>
        </w:rPr>
        <w:t>Политология</w:t>
      </w:r>
      <w:r w:rsidRPr="002B0170">
        <w:rPr>
          <w:rFonts w:ascii="Times New Roman" w:hAnsi="Times New Roman" w:cs="Times New Roman"/>
          <w:sz w:val="28"/>
          <w:szCs w:val="28"/>
          <w:lang w:val="en-US"/>
        </w:rPr>
        <w:t xml:space="preserve">  http://all-politologija.ru/bezverbnij-a.a. </w:t>
      </w:r>
      <w:proofErr w:type="spellStart"/>
      <w:r w:rsidRPr="002B0170">
        <w:rPr>
          <w:rFonts w:ascii="Times New Roman" w:hAnsi="Times New Roman" w:cs="Times New Roman"/>
          <w:sz w:val="28"/>
          <w:szCs w:val="28"/>
          <w:lang w:val="en-US"/>
        </w:rPr>
        <w:t>politologiya</w:t>
      </w:r>
      <w:proofErr w:type="spellEnd"/>
      <w:r w:rsidRPr="002B0170">
        <w:rPr>
          <w:rFonts w:ascii="Times New Roman" w:hAnsi="Times New Roman" w:cs="Times New Roman"/>
          <w:sz w:val="28"/>
          <w:szCs w:val="28"/>
          <w:lang w:val="en-US"/>
        </w:rPr>
        <w:t>/</w:t>
      </w:r>
      <w:proofErr w:type="spellStart"/>
      <w:r w:rsidRPr="002B0170">
        <w:rPr>
          <w:rFonts w:ascii="Times New Roman" w:hAnsi="Times New Roman" w:cs="Times New Roman"/>
          <w:sz w:val="28"/>
          <w:szCs w:val="28"/>
          <w:lang w:val="en-US"/>
        </w:rPr>
        <w:t>politicheskaya-zhizn-i-vlastnye-otnosheniya</w:t>
      </w:r>
      <w:proofErr w:type="spellEnd"/>
    </w:p>
    <w:p w:rsidR="00413CCE" w:rsidRPr="00862EC6" w:rsidRDefault="002B0170" w:rsidP="00862EC6">
      <w:pPr>
        <w:pStyle w:val="a6"/>
        <w:numPr>
          <w:ilvl w:val="0"/>
          <w:numId w:val="14"/>
        </w:numPr>
        <w:spacing w:line="360" w:lineRule="auto"/>
        <w:rPr>
          <w:rFonts w:ascii="Times New Roman" w:hAnsi="Times New Roman" w:cs="Times New Roman"/>
          <w:sz w:val="28"/>
          <w:szCs w:val="28"/>
        </w:rPr>
      </w:pPr>
      <w:r w:rsidRPr="002B0170">
        <w:rPr>
          <w:rFonts w:ascii="Times New Roman" w:hAnsi="Times New Roman" w:cs="Times New Roman"/>
          <w:sz w:val="28"/>
          <w:szCs w:val="28"/>
        </w:rPr>
        <w:t>Политология http://all-politologija.ru/knigi/politologiya-uchebnoe-posobie/politicheskaya-zhizn</w:t>
      </w:r>
      <w:r w:rsidR="00C85EB8" w:rsidRPr="00862EC6">
        <w:rPr>
          <w:rFonts w:ascii="Times New Roman" w:hAnsi="Times New Roman" w:cs="Times New Roman"/>
          <w:sz w:val="28"/>
          <w:szCs w:val="28"/>
        </w:rPr>
        <w:br/>
      </w:r>
      <w:r w:rsidR="00C85EB8" w:rsidRPr="00862EC6">
        <w:rPr>
          <w:rFonts w:ascii="Times New Roman" w:hAnsi="Times New Roman" w:cs="Times New Roman"/>
          <w:sz w:val="28"/>
          <w:szCs w:val="28"/>
          <w:lang w:val="en-US"/>
        </w:rPr>
        <w:t>    </w:t>
      </w:r>
    </w:p>
    <w:sectPr w:rsidR="00413CCE" w:rsidRPr="00862EC6" w:rsidSect="003524E3">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633" w:rsidRDefault="00295633" w:rsidP="003524E3">
      <w:pPr>
        <w:spacing w:after="0" w:line="240" w:lineRule="auto"/>
      </w:pPr>
      <w:r>
        <w:separator/>
      </w:r>
    </w:p>
  </w:endnote>
  <w:endnote w:type="continuationSeparator" w:id="0">
    <w:p w:rsidR="00295633" w:rsidRDefault="00295633" w:rsidP="003524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633" w:rsidRDefault="00295633" w:rsidP="003524E3">
      <w:pPr>
        <w:spacing w:after="0" w:line="240" w:lineRule="auto"/>
      </w:pPr>
      <w:r>
        <w:separator/>
      </w:r>
    </w:p>
  </w:footnote>
  <w:footnote w:type="continuationSeparator" w:id="0">
    <w:p w:rsidR="00295633" w:rsidRDefault="00295633" w:rsidP="003524E3">
      <w:pPr>
        <w:spacing w:after="0" w:line="240" w:lineRule="auto"/>
      </w:pPr>
      <w:r>
        <w:continuationSeparator/>
      </w:r>
    </w:p>
  </w:footnote>
  <w:footnote w:id="1">
    <w:p w:rsidR="000261BF" w:rsidRDefault="000261BF">
      <w:pPr>
        <w:pStyle w:val="ad"/>
      </w:pPr>
      <w:r>
        <w:rPr>
          <w:rStyle w:val="af"/>
        </w:rPr>
        <w:footnoteRef/>
      </w:r>
      <w:r>
        <w:t xml:space="preserve"> </w:t>
      </w:r>
      <w:r w:rsidRPr="00C31348">
        <w:t>Политология  http://all-politologija.ru/bezverbnij-a.a.-politologiya/politicheskaya-zhizn-i-vlastnye-otnosheniya</w:t>
      </w:r>
    </w:p>
  </w:footnote>
  <w:footnote w:id="2">
    <w:p w:rsidR="000261BF" w:rsidRPr="00C31348" w:rsidRDefault="000261BF" w:rsidP="00C31348">
      <w:pPr>
        <w:pStyle w:val="ad"/>
      </w:pPr>
      <w:r>
        <w:rPr>
          <w:rStyle w:val="af"/>
        </w:rPr>
        <w:footnoteRef/>
      </w:r>
      <w:r>
        <w:t xml:space="preserve"> </w:t>
      </w:r>
      <w:r w:rsidRPr="00C31348">
        <w:t>Политология: Энциклопедический словарь. — М., 1993. — С. 69</w:t>
      </w:r>
    </w:p>
    <w:p w:rsidR="000261BF" w:rsidRDefault="000261BF">
      <w:pPr>
        <w:pStyle w:val="ad"/>
      </w:pPr>
    </w:p>
  </w:footnote>
  <w:footnote w:id="3">
    <w:p w:rsidR="000261BF" w:rsidRDefault="000261BF" w:rsidP="00CA3FCB">
      <w:pPr>
        <w:pStyle w:val="ad"/>
      </w:pPr>
      <w:r>
        <w:rPr>
          <w:rStyle w:val="af"/>
        </w:rPr>
        <w:footnoteRef/>
      </w:r>
      <w:r>
        <w:t xml:space="preserve"> </w:t>
      </w:r>
      <w:r w:rsidRPr="00C31348">
        <w:t>Политология http://all-politologija.ru/knigi/politologiya-uchebnoe-posobie/politicheskaya-zhizn</w:t>
      </w:r>
    </w:p>
  </w:footnote>
  <w:footnote w:id="4">
    <w:p w:rsidR="000261BF" w:rsidRDefault="000261BF" w:rsidP="00CA3FCB">
      <w:pPr>
        <w:pStyle w:val="ad"/>
      </w:pPr>
      <w:r>
        <w:rPr>
          <w:rStyle w:val="af"/>
        </w:rPr>
        <w:footnoteRef/>
      </w:r>
      <w:r>
        <w:t xml:space="preserve"> </w:t>
      </w:r>
      <w:r w:rsidRPr="00C31348">
        <w:t>Политология  http://all-politologija.ru/bezverbnij-a.a.-politologiya/politicheskaya-zhizn-i-vlastnye-otnosheniya</w:t>
      </w:r>
      <w:r>
        <w:t xml:space="preserve"> </w:t>
      </w:r>
    </w:p>
  </w:footnote>
  <w:footnote w:id="5">
    <w:p w:rsidR="000261BF" w:rsidRPr="00C31348" w:rsidRDefault="000261BF" w:rsidP="00CA3FCB">
      <w:pPr>
        <w:pStyle w:val="ad"/>
      </w:pPr>
      <w:r>
        <w:rPr>
          <w:rStyle w:val="af"/>
        </w:rPr>
        <w:footnoteRef/>
      </w:r>
      <w:r>
        <w:t xml:space="preserve"> </w:t>
      </w:r>
      <w:r w:rsidRPr="00C31348">
        <w:t>Философия: Учебник для вузов</w:t>
      </w:r>
      <w:proofErr w:type="gramStart"/>
      <w:r w:rsidRPr="00C31348">
        <w:t>/П</w:t>
      </w:r>
      <w:proofErr w:type="gramEnd"/>
      <w:r w:rsidRPr="00C31348">
        <w:t xml:space="preserve">од ред. проф. В.Н. Лавриненко, проф. В.П. </w:t>
      </w:r>
      <w:proofErr w:type="spellStart"/>
      <w:r w:rsidRPr="00C31348">
        <w:t>Ратникова</w:t>
      </w:r>
      <w:proofErr w:type="spellEnd"/>
      <w:r w:rsidRPr="00C31348">
        <w:t>. – М.: Культура и спорт, ЮНИТИ, 1998. – 584 с.</w:t>
      </w:r>
      <w:r>
        <w:t xml:space="preserve"> [</w:t>
      </w:r>
      <w:r w:rsidRPr="00CA3FCB">
        <w:t>с.421]</w:t>
      </w:r>
    </w:p>
    <w:p w:rsidR="000261BF" w:rsidRDefault="000261BF">
      <w:pPr>
        <w:pStyle w:val="ad"/>
      </w:pPr>
    </w:p>
  </w:footnote>
  <w:footnote w:id="6">
    <w:p w:rsidR="000261BF" w:rsidRDefault="000261BF">
      <w:pPr>
        <w:pStyle w:val="ad"/>
      </w:pPr>
      <w:r>
        <w:rPr>
          <w:rStyle w:val="af"/>
        </w:rPr>
        <w:footnoteRef/>
      </w:r>
      <w:r>
        <w:t xml:space="preserve"> </w:t>
      </w:r>
      <w:r w:rsidRPr="00CA3FCB">
        <w:t>Философия: Учебник для вузов</w:t>
      </w:r>
      <w:proofErr w:type="gramStart"/>
      <w:r w:rsidRPr="00CA3FCB">
        <w:t>/П</w:t>
      </w:r>
      <w:proofErr w:type="gramEnd"/>
      <w:r w:rsidRPr="00CA3FCB">
        <w:t xml:space="preserve">од ред. проф. В.Н. Лавриненко, проф. В.П. </w:t>
      </w:r>
      <w:proofErr w:type="spellStart"/>
      <w:r w:rsidRPr="00CA3FCB">
        <w:t>Ратникова</w:t>
      </w:r>
      <w:proofErr w:type="spellEnd"/>
      <w:r w:rsidRPr="00CA3FCB">
        <w:t>. – М.: Культура и спорт, ЮНИТИ, 1998. – 584 с. [</w:t>
      </w:r>
      <w:r>
        <w:t>с.422</w:t>
      </w:r>
      <w:r w:rsidRPr="00CA3FCB">
        <w:t>]</w:t>
      </w:r>
    </w:p>
  </w:footnote>
  <w:footnote w:id="7">
    <w:p w:rsidR="000261BF" w:rsidRPr="00CA3FCB" w:rsidRDefault="000261BF" w:rsidP="00CA3FCB">
      <w:pPr>
        <w:pStyle w:val="ad"/>
      </w:pPr>
      <w:r>
        <w:rPr>
          <w:rStyle w:val="af"/>
        </w:rPr>
        <w:footnoteRef/>
      </w:r>
      <w:r>
        <w:t xml:space="preserve"> </w:t>
      </w:r>
      <w:r w:rsidRPr="00CA3FCB">
        <w:t>Философия: Учебник для вузов</w:t>
      </w:r>
      <w:proofErr w:type="gramStart"/>
      <w:r w:rsidRPr="00CA3FCB">
        <w:t>/П</w:t>
      </w:r>
      <w:proofErr w:type="gramEnd"/>
      <w:r w:rsidRPr="00CA3FCB">
        <w:t xml:space="preserve">од ред. проф. В.Н. Лавриненко, проф. В.П. </w:t>
      </w:r>
      <w:proofErr w:type="spellStart"/>
      <w:r w:rsidRPr="00CA3FCB">
        <w:t>Ратникова</w:t>
      </w:r>
      <w:proofErr w:type="spellEnd"/>
      <w:r w:rsidRPr="00CA3FCB">
        <w:t>. – М.: Культура и спорт, ЮНИТИ, 1998. – 584 с. [</w:t>
      </w:r>
      <w:r>
        <w:t>с.422</w:t>
      </w:r>
      <w:r w:rsidRPr="00CA3FCB">
        <w:t>]</w:t>
      </w:r>
    </w:p>
    <w:p w:rsidR="000261BF" w:rsidRDefault="000261BF">
      <w:pPr>
        <w:pStyle w:val="ad"/>
      </w:pPr>
    </w:p>
  </w:footnote>
  <w:footnote w:id="8">
    <w:p w:rsidR="000261BF" w:rsidRPr="004A72F9" w:rsidRDefault="000261BF" w:rsidP="004A72F9">
      <w:pPr>
        <w:pStyle w:val="ad"/>
      </w:pPr>
      <w:r>
        <w:rPr>
          <w:rStyle w:val="af"/>
        </w:rPr>
        <w:footnoteRef/>
      </w:r>
      <w:r>
        <w:t xml:space="preserve"> </w:t>
      </w:r>
      <w:r w:rsidRPr="004A72F9">
        <w:t xml:space="preserve">Политология  http://all-politologija.ru/bezverbnij-a.a.-politologiya/politicheskaya-zhizn-i-vlastnye-otnosheniya </w:t>
      </w:r>
    </w:p>
    <w:p w:rsidR="000261BF" w:rsidRDefault="000261BF">
      <w:pPr>
        <w:pStyle w:val="ad"/>
      </w:pPr>
    </w:p>
  </w:footnote>
  <w:footnote w:id="9">
    <w:p w:rsidR="000261BF" w:rsidRDefault="000261BF">
      <w:pPr>
        <w:pStyle w:val="ad"/>
      </w:pPr>
      <w:r>
        <w:rPr>
          <w:rStyle w:val="af"/>
        </w:rPr>
        <w:footnoteRef/>
      </w:r>
      <w:r>
        <w:t xml:space="preserve"> </w:t>
      </w:r>
      <w:r w:rsidRPr="004A72F9">
        <w:t xml:space="preserve">Философия: Учебник. 2-е изд., </w:t>
      </w:r>
      <w:proofErr w:type="spellStart"/>
      <w:r w:rsidRPr="004A72F9">
        <w:t>перераб</w:t>
      </w:r>
      <w:proofErr w:type="spellEnd"/>
      <w:r w:rsidRPr="004A72F9">
        <w:t xml:space="preserve">. и доп. Отв. редакторы: В.Д. Губин, Т.Ю. Сидорина, В.П. Филатов. - М.: ТОН - </w:t>
      </w:r>
      <w:proofErr w:type="spellStart"/>
      <w:r w:rsidRPr="004A72F9">
        <w:t>Остожье</w:t>
      </w:r>
      <w:proofErr w:type="spellEnd"/>
      <w:r w:rsidRPr="004A72F9">
        <w:t>, 2001. - 704 с.</w:t>
      </w:r>
      <w:r>
        <w:t xml:space="preserve"> (2ая глава)</w:t>
      </w:r>
    </w:p>
  </w:footnote>
  <w:footnote w:id="10">
    <w:p w:rsidR="000261BF" w:rsidRDefault="000261BF">
      <w:pPr>
        <w:pStyle w:val="ad"/>
      </w:pPr>
      <w:r>
        <w:rPr>
          <w:rStyle w:val="af"/>
        </w:rPr>
        <w:footnoteRef/>
      </w:r>
      <w:r>
        <w:t xml:space="preserve"> </w:t>
      </w:r>
      <w:r w:rsidRPr="004A72F9">
        <w:t xml:space="preserve">Фромм Э. Анатомия </w:t>
      </w:r>
      <w:proofErr w:type="gramStart"/>
      <w:r w:rsidRPr="004A72F9">
        <w:t>человеческой</w:t>
      </w:r>
      <w:proofErr w:type="gramEnd"/>
      <w:r w:rsidRPr="004A72F9">
        <w:t xml:space="preserve"> </w:t>
      </w:r>
      <w:proofErr w:type="spellStart"/>
      <w:r w:rsidRPr="004A72F9">
        <w:t>деструктивности</w:t>
      </w:r>
      <w:proofErr w:type="spellEnd"/>
      <w:r w:rsidRPr="004A72F9">
        <w:t xml:space="preserve"> //Социологические исследования. – 1992. - №7</w:t>
      </w:r>
    </w:p>
  </w:footnote>
  <w:footnote w:id="11">
    <w:p w:rsidR="000261BF" w:rsidRDefault="000261BF">
      <w:pPr>
        <w:pStyle w:val="ad"/>
      </w:pPr>
      <w:r>
        <w:rPr>
          <w:rStyle w:val="af"/>
        </w:rPr>
        <w:footnoteRef/>
      </w:r>
      <w:r>
        <w:t xml:space="preserve"> </w:t>
      </w:r>
      <w:r w:rsidRPr="004A72F9">
        <w:t xml:space="preserve">Вебер М. </w:t>
      </w:r>
      <w:proofErr w:type="spellStart"/>
      <w:r w:rsidRPr="004A72F9">
        <w:t>Избр</w:t>
      </w:r>
      <w:proofErr w:type="spellEnd"/>
      <w:r w:rsidRPr="004A72F9">
        <w:t>. произв. – М.: Прогресс, 1990. – С.704</w:t>
      </w:r>
    </w:p>
  </w:footnote>
  <w:footnote w:id="12">
    <w:p w:rsidR="000261BF" w:rsidRPr="00956050" w:rsidRDefault="000261BF">
      <w:pPr>
        <w:pStyle w:val="ad"/>
      </w:pPr>
      <w:r>
        <w:rPr>
          <w:rStyle w:val="af"/>
        </w:rPr>
        <w:footnoteRef/>
      </w:r>
      <w:r>
        <w:t xml:space="preserve"> </w:t>
      </w:r>
      <w:r w:rsidRPr="00956050">
        <w:t>Философия: Учебник для вузов</w:t>
      </w:r>
      <w:proofErr w:type="gramStart"/>
      <w:r w:rsidRPr="00956050">
        <w:t>/П</w:t>
      </w:r>
      <w:proofErr w:type="gramEnd"/>
      <w:r w:rsidRPr="00956050">
        <w:t xml:space="preserve">од ред. проф. В.Н. Лавриненко, проф. В.П. </w:t>
      </w:r>
      <w:proofErr w:type="spellStart"/>
      <w:r w:rsidRPr="00956050">
        <w:t>Ратникова</w:t>
      </w:r>
      <w:proofErr w:type="spellEnd"/>
      <w:r w:rsidRPr="00956050">
        <w:t>. – М.: Культура и спорт, ЮНИТИ, 1998. – 584 с.</w:t>
      </w:r>
      <w:r>
        <w:t xml:space="preserve"> </w:t>
      </w:r>
      <w:r w:rsidRPr="00956050">
        <w:t>[</w:t>
      </w:r>
      <w:r>
        <w:t>с.424</w:t>
      </w:r>
      <w:r w:rsidRPr="00956050">
        <w:t>]</w:t>
      </w:r>
    </w:p>
  </w:footnote>
  <w:footnote w:id="13">
    <w:p w:rsidR="000261BF" w:rsidRPr="00185598" w:rsidRDefault="000261BF">
      <w:pPr>
        <w:pStyle w:val="ad"/>
      </w:pPr>
      <w:r>
        <w:rPr>
          <w:rStyle w:val="af"/>
        </w:rPr>
        <w:footnoteRef/>
      </w:r>
      <w:r>
        <w:t xml:space="preserve"> </w:t>
      </w:r>
      <w:r w:rsidRPr="00E73468">
        <w:t>Философия: Учебник для вузов</w:t>
      </w:r>
      <w:proofErr w:type="gramStart"/>
      <w:r w:rsidRPr="00E73468">
        <w:t>/П</w:t>
      </w:r>
      <w:proofErr w:type="gramEnd"/>
      <w:r w:rsidRPr="00E73468">
        <w:t xml:space="preserve">од ред. проф. В.Н. Лавриненко, проф. В.П. </w:t>
      </w:r>
      <w:proofErr w:type="spellStart"/>
      <w:r w:rsidRPr="00E73468">
        <w:t>Ратникова</w:t>
      </w:r>
      <w:proofErr w:type="spellEnd"/>
      <w:r w:rsidRPr="00E73468">
        <w:t>. – М.: Культура и спорт, ЮНИТИ, 1998. – 584 с.</w:t>
      </w:r>
      <w:r>
        <w:t xml:space="preserve"> </w:t>
      </w:r>
      <w:r w:rsidRPr="00E73468">
        <w:t>[</w:t>
      </w:r>
      <w:r>
        <w:rPr>
          <w:lang w:val="en-US"/>
        </w:rPr>
        <w:t>c</w:t>
      </w:r>
      <w:r w:rsidRPr="00E73468">
        <w:t>.424]</w:t>
      </w:r>
    </w:p>
  </w:footnote>
  <w:footnote w:id="14">
    <w:p w:rsidR="000261BF" w:rsidRPr="00185598" w:rsidRDefault="000261BF">
      <w:pPr>
        <w:pStyle w:val="ad"/>
      </w:pPr>
      <w:r>
        <w:rPr>
          <w:rStyle w:val="af"/>
        </w:rPr>
        <w:footnoteRef/>
      </w:r>
      <w:r>
        <w:t xml:space="preserve"> </w:t>
      </w:r>
      <w:r w:rsidRPr="00185598">
        <w:t>Философия: Учебник для вузов</w:t>
      </w:r>
      <w:proofErr w:type="gramStart"/>
      <w:r w:rsidRPr="00185598">
        <w:t>/П</w:t>
      </w:r>
      <w:proofErr w:type="gramEnd"/>
      <w:r w:rsidRPr="00185598">
        <w:t xml:space="preserve">од ред. проф. В.Н. Лавриненко, проф. В.П. </w:t>
      </w:r>
      <w:proofErr w:type="spellStart"/>
      <w:r w:rsidRPr="00185598">
        <w:t>Ратникова</w:t>
      </w:r>
      <w:proofErr w:type="spellEnd"/>
      <w:r w:rsidRPr="00185598">
        <w:t>. – М.: Культура и спорт, ЮНИТИ, 1998. – 584 с. [</w:t>
      </w:r>
      <w:r>
        <w:rPr>
          <w:lang w:val="en-US"/>
        </w:rPr>
        <w:t>c</w:t>
      </w:r>
      <w:r w:rsidRPr="00185598">
        <w:t>.426]</w:t>
      </w:r>
    </w:p>
  </w:footnote>
  <w:footnote w:id="15">
    <w:p w:rsidR="000261BF" w:rsidRDefault="000261BF">
      <w:pPr>
        <w:pStyle w:val="ad"/>
      </w:pPr>
      <w:r>
        <w:rPr>
          <w:rStyle w:val="af"/>
        </w:rPr>
        <w:footnoteRef/>
      </w:r>
      <w:r>
        <w:t xml:space="preserve"> </w:t>
      </w:r>
      <w:r w:rsidRPr="00185598">
        <w:t>Лекции по политологии http://politologiyalekcii.ru/gosudarstvo/gosudarstv.php</w:t>
      </w:r>
    </w:p>
  </w:footnote>
  <w:footnote w:id="16">
    <w:p w:rsidR="000261BF" w:rsidRPr="005154CA" w:rsidRDefault="000261BF">
      <w:pPr>
        <w:pStyle w:val="ad"/>
      </w:pPr>
      <w:r>
        <w:rPr>
          <w:rStyle w:val="af"/>
        </w:rPr>
        <w:footnoteRef/>
      </w:r>
      <w:r>
        <w:t xml:space="preserve"> </w:t>
      </w:r>
      <w:r w:rsidRPr="005154CA">
        <w:t>Денисенко, Н. А. Политология [Электронный ресурс] : учеб</w:t>
      </w:r>
      <w:proofErr w:type="gramStart"/>
      <w:r w:rsidRPr="005154CA">
        <w:t>.</w:t>
      </w:r>
      <w:proofErr w:type="gramEnd"/>
      <w:r w:rsidRPr="005154CA">
        <w:t xml:space="preserve"> </w:t>
      </w:r>
      <w:proofErr w:type="gramStart"/>
      <w:r w:rsidRPr="005154CA">
        <w:t>п</w:t>
      </w:r>
      <w:proofErr w:type="gramEnd"/>
      <w:r w:rsidRPr="005154CA">
        <w:t xml:space="preserve">особие [для </w:t>
      </w:r>
      <w:proofErr w:type="spellStart"/>
      <w:r w:rsidRPr="005154CA">
        <w:t>заоч</w:t>
      </w:r>
      <w:proofErr w:type="spellEnd"/>
      <w:r w:rsidRPr="005154CA">
        <w:t xml:space="preserve">. формы обучения] / Н. А. Денисенко ; </w:t>
      </w:r>
      <w:proofErr w:type="spellStart"/>
      <w:r w:rsidRPr="005154CA">
        <w:t>Новосиб</w:t>
      </w:r>
      <w:proofErr w:type="spellEnd"/>
      <w:r w:rsidRPr="005154CA">
        <w:t xml:space="preserve">. гос. </w:t>
      </w:r>
      <w:proofErr w:type="spellStart"/>
      <w:r w:rsidRPr="005154CA">
        <w:t>техн</w:t>
      </w:r>
      <w:proofErr w:type="spellEnd"/>
      <w:r w:rsidRPr="005154CA">
        <w:t>. ун-т, каф. истории и политологии. - Электрон</w:t>
      </w:r>
      <w:proofErr w:type="gramStart"/>
      <w:r w:rsidRPr="005154CA">
        <w:t>.</w:t>
      </w:r>
      <w:proofErr w:type="gramEnd"/>
      <w:r w:rsidRPr="005154CA">
        <w:t xml:space="preserve"> </w:t>
      </w:r>
      <w:proofErr w:type="gramStart"/>
      <w:r w:rsidRPr="005154CA">
        <w:t>д</w:t>
      </w:r>
      <w:proofErr w:type="gramEnd"/>
      <w:r w:rsidRPr="005154CA">
        <w:t>ан. (1 файл). - Новосибирск</w:t>
      </w:r>
      <w:proofErr w:type="gramStart"/>
      <w:r w:rsidRPr="005154CA">
        <w:t xml:space="preserve"> :</w:t>
      </w:r>
      <w:proofErr w:type="gramEnd"/>
      <w:r w:rsidRPr="005154CA">
        <w:t xml:space="preserve"> Изд-во НГТУ, 2005. - </w:t>
      </w:r>
      <w:proofErr w:type="spellStart"/>
      <w:r w:rsidRPr="005154CA">
        <w:t>Загл</w:t>
      </w:r>
      <w:proofErr w:type="spellEnd"/>
      <w:r w:rsidRPr="005154CA">
        <w:t xml:space="preserve">. с экрана. – Имеется </w:t>
      </w:r>
      <w:proofErr w:type="spellStart"/>
      <w:r w:rsidRPr="005154CA">
        <w:t>печ</w:t>
      </w:r>
      <w:proofErr w:type="spellEnd"/>
      <w:r w:rsidRPr="005154CA">
        <w:t>. аналог</w:t>
      </w:r>
      <w:proofErr w:type="gramStart"/>
      <w:r w:rsidRPr="005154CA">
        <w:t>.</w:t>
      </w:r>
      <w:proofErr w:type="gramEnd"/>
      <w:r>
        <w:t xml:space="preserve"> </w:t>
      </w:r>
      <w:r w:rsidRPr="005154CA">
        <w:t>[</w:t>
      </w:r>
      <w:proofErr w:type="gramStart"/>
      <w:r>
        <w:t>г</w:t>
      </w:r>
      <w:proofErr w:type="gramEnd"/>
      <w:r>
        <w:t>лава 11</w:t>
      </w:r>
      <w:r w:rsidRPr="005154CA">
        <w:t>]</w:t>
      </w:r>
    </w:p>
  </w:footnote>
  <w:footnote w:id="17">
    <w:p w:rsidR="000261BF" w:rsidRPr="005154CA" w:rsidRDefault="000261BF">
      <w:pPr>
        <w:pStyle w:val="ad"/>
      </w:pPr>
      <w:r>
        <w:rPr>
          <w:rStyle w:val="af"/>
        </w:rPr>
        <w:footnoteRef/>
      </w:r>
      <w:r>
        <w:t xml:space="preserve"> </w:t>
      </w:r>
      <w:r w:rsidRPr="005154CA">
        <w:t>Философия: Учебник для вузов</w:t>
      </w:r>
      <w:proofErr w:type="gramStart"/>
      <w:r w:rsidRPr="005154CA">
        <w:t>/П</w:t>
      </w:r>
      <w:proofErr w:type="gramEnd"/>
      <w:r w:rsidRPr="005154CA">
        <w:t xml:space="preserve">од ред. проф. В.Н. Лавриненко, проф. В.П. </w:t>
      </w:r>
      <w:proofErr w:type="spellStart"/>
      <w:r w:rsidRPr="005154CA">
        <w:t>Ратникова</w:t>
      </w:r>
      <w:proofErr w:type="spellEnd"/>
      <w:r w:rsidRPr="005154CA">
        <w:t>. – М.: Культура и спорт, ЮНИТИ, 1998. – 584 с. [</w:t>
      </w:r>
      <w:r>
        <w:rPr>
          <w:lang w:val="en-US"/>
        </w:rPr>
        <w:t>c</w:t>
      </w:r>
      <w:r w:rsidRPr="005154CA">
        <w:t>.428]</w:t>
      </w:r>
    </w:p>
  </w:footnote>
  <w:footnote w:id="18">
    <w:p w:rsidR="000261BF" w:rsidRPr="00D25A82" w:rsidRDefault="000261BF">
      <w:pPr>
        <w:pStyle w:val="ad"/>
      </w:pPr>
      <w:r>
        <w:rPr>
          <w:rStyle w:val="af"/>
        </w:rPr>
        <w:footnoteRef/>
      </w:r>
      <w:r>
        <w:t xml:space="preserve"> </w:t>
      </w:r>
      <w:r w:rsidRPr="005154CA">
        <w:t>Денисенко, Н. А. Политология [Электронный ресурс] : учеб</w:t>
      </w:r>
      <w:proofErr w:type="gramStart"/>
      <w:r w:rsidRPr="005154CA">
        <w:t>.</w:t>
      </w:r>
      <w:proofErr w:type="gramEnd"/>
      <w:r w:rsidRPr="005154CA">
        <w:t xml:space="preserve"> </w:t>
      </w:r>
      <w:proofErr w:type="gramStart"/>
      <w:r w:rsidRPr="005154CA">
        <w:t>п</w:t>
      </w:r>
      <w:proofErr w:type="gramEnd"/>
      <w:r w:rsidRPr="005154CA">
        <w:t xml:space="preserve">особие [для </w:t>
      </w:r>
      <w:proofErr w:type="spellStart"/>
      <w:r w:rsidRPr="005154CA">
        <w:t>заоч</w:t>
      </w:r>
      <w:proofErr w:type="spellEnd"/>
      <w:r w:rsidRPr="005154CA">
        <w:t xml:space="preserve">. формы обучения] / Н. А. Денисенко ; </w:t>
      </w:r>
      <w:proofErr w:type="spellStart"/>
      <w:r w:rsidRPr="005154CA">
        <w:t>Новосиб</w:t>
      </w:r>
      <w:proofErr w:type="spellEnd"/>
      <w:r w:rsidRPr="005154CA">
        <w:t xml:space="preserve">. гос. </w:t>
      </w:r>
      <w:proofErr w:type="spellStart"/>
      <w:r w:rsidRPr="005154CA">
        <w:t>техн</w:t>
      </w:r>
      <w:proofErr w:type="spellEnd"/>
      <w:r w:rsidRPr="005154CA">
        <w:t>. ун-т, каф. истории и политологии. - Электрон</w:t>
      </w:r>
      <w:proofErr w:type="gramStart"/>
      <w:r w:rsidRPr="005154CA">
        <w:t>.</w:t>
      </w:r>
      <w:proofErr w:type="gramEnd"/>
      <w:r w:rsidRPr="005154CA">
        <w:t xml:space="preserve"> </w:t>
      </w:r>
      <w:proofErr w:type="gramStart"/>
      <w:r w:rsidRPr="005154CA">
        <w:t>д</w:t>
      </w:r>
      <w:proofErr w:type="gramEnd"/>
      <w:r w:rsidRPr="005154CA">
        <w:t>ан. (1 файл). - Новосибирск</w:t>
      </w:r>
      <w:proofErr w:type="gramStart"/>
      <w:r w:rsidRPr="005154CA">
        <w:t xml:space="preserve"> :</w:t>
      </w:r>
      <w:proofErr w:type="gramEnd"/>
      <w:r w:rsidRPr="005154CA">
        <w:t xml:space="preserve"> Изд-во НГТУ, 2005. - </w:t>
      </w:r>
      <w:proofErr w:type="spellStart"/>
      <w:r w:rsidRPr="005154CA">
        <w:t>Загл</w:t>
      </w:r>
      <w:proofErr w:type="spellEnd"/>
      <w:r w:rsidRPr="005154CA">
        <w:t xml:space="preserve">. с экрана. – Имеется </w:t>
      </w:r>
      <w:proofErr w:type="spellStart"/>
      <w:r w:rsidRPr="005154CA">
        <w:t>печ</w:t>
      </w:r>
      <w:proofErr w:type="spellEnd"/>
      <w:r w:rsidRPr="005154CA">
        <w:t>. Аналог</w:t>
      </w:r>
      <w:r>
        <w:t xml:space="preserve"> </w:t>
      </w:r>
      <w:proofErr w:type="gramStart"/>
      <w:r w:rsidRPr="00D25A82">
        <w:t xml:space="preserve">[ </w:t>
      </w:r>
      <w:proofErr w:type="gramEnd"/>
      <w:r>
        <w:t>глава 11</w:t>
      </w:r>
      <w:r w:rsidRPr="00D25A82">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8402087"/>
      <w:docPartObj>
        <w:docPartGallery w:val="Page Numbers (Top of Page)"/>
        <w:docPartUnique/>
      </w:docPartObj>
    </w:sdtPr>
    <w:sdtContent>
      <w:p w:rsidR="000261BF" w:rsidRDefault="003F0C28">
        <w:pPr>
          <w:pStyle w:val="a8"/>
          <w:jc w:val="center"/>
        </w:pPr>
        <w:r>
          <w:fldChar w:fldCharType="begin"/>
        </w:r>
        <w:r w:rsidR="000261BF">
          <w:instrText>PAGE   \* MERGEFORMAT</w:instrText>
        </w:r>
        <w:r>
          <w:fldChar w:fldCharType="separate"/>
        </w:r>
        <w:r w:rsidR="009A50F5">
          <w:rPr>
            <w:noProof/>
          </w:rPr>
          <w:t>23</w:t>
        </w:r>
        <w:r>
          <w:fldChar w:fldCharType="end"/>
        </w:r>
      </w:p>
    </w:sdtContent>
  </w:sdt>
  <w:p w:rsidR="000261BF" w:rsidRDefault="000261BF">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F59DF"/>
    <w:multiLevelType w:val="hybridMultilevel"/>
    <w:tmpl w:val="FE6C35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090EA6"/>
    <w:multiLevelType w:val="multilevel"/>
    <w:tmpl w:val="575E48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3E3CDD"/>
    <w:multiLevelType w:val="hybridMultilevel"/>
    <w:tmpl w:val="4DB6CB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FE9347A"/>
    <w:multiLevelType w:val="hybridMultilevel"/>
    <w:tmpl w:val="B0BC9A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86245E8"/>
    <w:multiLevelType w:val="hybridMultilevel"/>
    <w:tmpl w:val="E4ECD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45E7D0B"/>
    <w:multiLevelType w:val="hybridMultilevel"/>
    <w:tmpl w:val="E9FC1C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4C9240B4"/>
    <w:multiLevelType w:val="multilevel"/>
    <w:tmpl w:val="0CFEAE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CEE7932"/>
    <w:multiLevelType w:val="hybridMultilevel"/>
    <w:tmpl w:val="F6B07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71766C"/>
    <w:multiLevelType w:val="hybridMultilevel"/>
    <w:tmpl w:val="B2F620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A51298E"/>
    <w:multiLevelType w:val="hybridMultilevel"/>
    <w:tmpl w:val="6590A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CF11E08"/>
    <w:multiLevelType w:val="hybridMultilevel"/>
    <w:tmpl w:val="4A7AB5E6"/>
    <w:lvl w:ilvl="0" w:tplc="A98CD1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407740A"/>
    <w:multiLevelType w:val="hybridMultilevel"/>
    <w:tmpl w:val="25A80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DF6754"/>
    <w:multiLevelType w:val="hybridMultilevel"/>
    <w:tmpl w:val="AEDCD3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80E10EF"/>
    <w:multiLevelType w:val="hybridMultilevel"/>
    <w:tmpl w:val="C7CC5B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D7B1F29"/>
    <w:multiLevelType w:val="hybridMultilevel"/>
    <w:tmpl w:val="D53C0F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0"/>
  </w:num>
  <w:num w:numId="4">
    <w:abstractNumId w:val="7"/>
  </w:num>
  <w:num w:numId="5">
    <w:abstractNumId w:val="9"/>
  </w:num>
  <w:num w:numId="6">
    <w:abstractNumId w:val="8"/>
  </w:num>
  <w:num w:numId="7">
    <w:abstractNumId w:val="14"/>
  </w:num>
  <w:num w:numId="8">
    <w:abstractNumId w:val="12"/>
  </w:num>
  <w:num w:numId="9">
    <w:abstractNumId w:val="13"/>
  </w:num>
  <w:num w:numId="10">
    <w:abstractNumId w:val="6"/>
  </w:num>
  <w:num w:numId="11">
    <w:abstractNumId w:val="1"/>
  </w:num>
  <w:num w:numId="12">
    <w:abstractNumId w:val="5"/>
  </w:num>
  <w:num w:numId="13">
    <w:abstractNumId w:val="4"/>
  </w:num>
  <w:num w:numId="14">
    <w:abstractNumId w:val="11"/>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31D69"/>
    <w:rsid w:val="00022B54"/>
    <w:rsid w:val="00023E44"/>
    <w:rsid w:val="000261BF"/>
    <w:rsid w:val="0010557A"/>
    <w:rsid w:val="001272D1"/>
    <w:rsid w:val="00185598"/>
    <w:rsid w:val="001C1667"/>
    <w:rsid w:val="001F308F"/>
    <w:rsid w:val="00212293"/>
    <w:rsid w:val="0021609A"/>
    <w:rsid w:val="00231D69"/>
    <w:rsid w:val="00295633"/>
    <w:rsid w:val="002B0170"/>
    <w:rsid w:val="002F2BBA"/>
    <w:rsid w:val="0032013C"/>
    <w:rsid w:val="003524E3"/>
    <w:rsid w:val="003A2874"/>
    <w:rsid w:val="003F0C28"/>
    <w:rsid w:val="00413CCE"/>
    <w:rsid w:val="00423F57"/>
    <w:rsid w:val="004A6B4B"/>
    <w:rsid w:val="004A72F9"/>
    <w:rsid w:val="005154CA"/>
    <w:rsid w:val="005F5AEC"/>
    <w:rsid w:val="00683BD8"/>
    <w:rsid w:val="007116A0"/>
    <w:rsid w:val="0072441F"/>
    <w:rsid w:val="0073624B"/>
    <w:rsid w:val="007E6386"/>
    <w:rsid w:val="007F261E"/>
    <w:rsid w:val="00862EC6"/>
    <w:rsid w:val="00876B00"/>
    <w:rsid w:val="008A546C"/>
    <w:rsid w:val="009036CF"/>
    <w:rsid w:val="00956050"/>
    <w:rsid w:val="009576B6"/>
    <w:rsid w:val="009A50F5"/>
    <w:rsid w:val="009B60E9"/>
    <w:rsid w:val="00AD773D"/>
    <w:rsid w:val="00B35625"/>
    <w:rsid w:val="00C0058C"/>
    <w:rsid w:val="00C31348"/>
    <w:rsid w:val="00C85EB8"/>
    <w:rsid w:val="00C979C8"/>
    <w:rsid w:val="00CA3FCB"/>
    <w:rsid w:val="00CB444D"/>
    <w:rsid w:val="00CF69A3"/>
    <w:rsid w:val="00D25A82"/>
    <w:rsid w:val="00DD54B2"/>
    <w:rsid w:val="00E53BB8"/>
    <w:rsid w:val="00E73468"/>
    <w:rsid w:val="00EA5295"/>
    <w:rsid w:val="00F03E49"/>
    <w:rsid w:val="00F42699"/>
    <w:rsid w:val="00F82923"/>
    <w:rsid w:val="00F84E64"/>
    <w:rsid w:val="00FD04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C28"/>
  </w:style>
  <w:style w:type="paragraph" w:styleId="1">
    <w:name w:val="heading 1"/>
    <w:basedOn w:val="a"/>
    <w:next w:val="a"/>
    <w:link w:val="10"/>
    <w:uiPriority w:val="9"/>
    <w:qFormat/>
    <w:rsid w:val="00231D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03E4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1272D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31D69"/>
    <w:rPr>
      <w:rFonts w:asciiTheme="majorHAnsi" w:eastAsiaTheme="majorEastAsia" w:hAnsiTheme="majorHAnsi" w:cstheme="majorBidi"/>
      <w:b/>
      <w:bCs/>
      <w:color w:val="365F91" w:themeColor="accent1" w:themeShade="BF"/>
      <w:sz w:val="28"/>
      <w:szCs w:val="28"/>
    </w:rPr>
  </w:style>
  <w:style w:type="paragraph" w:styleId="a3">
    <w:name w:val="TOC Heading"/>
    <w:basedOn w:val="1"/>
    <w:next w:val="a"/>
    <w:uiPriority w:val="39"/>
    <w:semiHidden/>
    <w:unhideWhenUsed/>
    <w:qFormat/>
    <w:rsid w:val="00231D69"/>
    <w:pPr>
      <w:outlineLvl w:val="9"/>
    </w:pPr>
    <w:rPr>
      <w:lang w:eastAsia="ru-RU"/>
    </w:rPr>
  </w:style>
  <w:style w:type="paragraph" w:styleId="a4">
    <w:name w:val="Balloon Text"/>
    <w:basedOn w:val="a"/>
    <w:link w:val="a5"/>
    <w:uiPriority w:val="99"/>
    <w:semiHidden/>
    <w:unhideWhenUsed/>
    <w:rsid w:val="00231D6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31D69"/>
    <w:rPr>
      <w:rFonts w:ascii="Tahoma" w:hAnsi="Tahoma" w:cs="Tahoma"/>
      <w:sz w:val="16"/>
      <w:szCs w:val="16"/>
    </w:rPr>
  </w:style>
  <w:style w:type="paragraph" w:styleId="a6">
    <w:name w:val="List Paragraph"/>
    <w:basedOn w:val="a"/>
    <w:uiPriority w:val="34"/>
    <w:qFormat/>
    <w:rsid w:val="00EA5295"/>
    <w:pPr>
      <w:ind w:left="720"/>
      <w:contextualSpacing/>
    </w:pPr>
  </w:style>
  <w:style w:type="paragraph" w:styleId="11">
    <w:name w:val="toc 1"/>
    <w:basedOn w:val="a"/>
    <w:next w:val="a"/>
    <w:autoRedefine/>
    <w:uiPriority w:val="39"/>
    <w:unhideWhenUsed/>
    <w:rsid w:val="00EA5295"/>
    <w:pPr>
      <w:spacing w:after="100"/>
    </w:pPr>
  </w:style>
  <w:style w:type="character" w:styleId="a7">
    <w:name w:val="Hyperlink"/>
    <w:basedOn w:val="a0"/>
    <w:uiPriority w:val="99"/>
    <w:unhideWhenUsed/>
    <w:rsid w:val="00EA5295"/>
    <w:rPr>
      <w:color w:val="0000FF" w:themeColor="hyperlink"/>
      <w:u w:val="single"/>
    </w:rPr>
  </w:style>
  <w:style w:type="paragraph" w:styleId="a8">
    <w:name w:val="header"/>
    <w:basedOn w:val="a"/>
    <w:link w:val="a9"/>
    <w:uiPriority w:val="99"/>
    <w:unhideWhenUsed/>
    <w:rsid w:val="003524E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524E3"/>
  </w:style>
  <w:style w:type="paragraph" w:styleId="aa">
    <w:name w:val="footer"/>
    <w:basedOn w:val="a"/>
    <w:link w:val="ab"/>
    <w:uiPriority w:val="99"/>
    <w:unhideWhenUsed/>
    <w:rsid w:val="003524E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524E3"/>
  </w:style>
  <w:style w:type="character" w:customStyle="1" w:styleId="apple-converted-space">
    <w:name w:val="apple-converted-space"/>
    <w:basedOn w:val="a0"/>
    <w:rsid w:val="001F308F"/>
  </w:style>
  <w:style w:type="paragraph" w:styleId="ac">
    <w:name w:val="No Spacing"/>
    <w:uiPriority w:val="1"/>
    <w:qFormat/>
    <w:rsid w:val="00AD773D"/>
    <w:pPr>
      <w:spacing w:after="0" w:line="240" w:lineRule="auto"/>
    </w:pPr>
  </w:style>
  <w:style w:type="paragraph" w:styleId="ad">
    <w:name w:val="footnote text"/>
    <w:basedOn w:val="a"/>
    <w:link w:val="ae"/>
    <w:uiPriority w:val="99"/>
    <w:unhideWhenUsed/>
    <w:rsid w:val="009B60E9"/>
    <w:pPr>
      <w:spacing w:after="0" w:line="240" w:lineRule="auto"/>
    </w:pPr>
    <w:rPr>
      <w:sz w:val="20"/>
      <w:szCs w:val="20"/>
    </w:rPr>
  </w:style>
  <w:style w:type="character" w:customStyle="1" w:styleId="ae">
    <w:name w:val="Текст сноски Знак"/>
    <w:basedOn w:val="a0"/>
    <w:link w:val="ad"/>
    <w:uiPriority w:val="99"/>
    <w:rsid w:val="009B60E9"/>
    <w:rPr>
      <w:sz w:val="20"/>
      <w:szCs w:val="20"/>
    </w:rPr>
  </w:style>
  <w:style w:type="character" w:styleId="af">
    <w:name w:val="footnote reference"/>
    <w:basedOn w:val="a0"/>
    <w:uiPriority w:val="99"/>
    <w:semiHidden/>
    <w:unhideWhenUsed/>
    <w:rsid w:val="009B60E9"/>
    <w:rPr>
      <w:vertAlign w:val="superscript"/>
    </w:rPr>
  </w:style>
  <w:style w:type="character" w:customStyle="1" w:styleId="20">
    <w:name w:val="Заголовок 2 Знак"/>
    <w:basedOn w:val="a0"/>
    <w:link w:val="2"/>
    <w:uiPriority w:val="9"/>
    <w:rsid w:val="00F03E49"/>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unhideWhenUsed/>
    <w:rsid w:val="0021609A"/>
    <w:pPr>
      <w:spacing w:after="100"/>
      <w:ind w:left="220"/>
    </w:pPr>
  </w:style>
  <w:style w:type="character" w:customStyle="1" w:styleId="40">
    <w:name w:val="Заголовок 4 Знак"/>
    <w:basedOn w:val="a0"/>
    <w:link w:val="4"/>
    <w:uiPriority w:val="9"/>
    <w:semiHidden/>
    <w:rsid w:val="001272D1"/>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31D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03E4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1272D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31D69"/>
    <w:rPr>
      <w:rFonts w:asciiTheme="majorHAnsi" w:eastAsiaTheme="majorEastAsia" w:hAnsiTheme="majorHAnsi" w:cstheme="majorBidi"/>
      <w:b/>
      <w:bCs/>
      <w:color w:val="365F91" w:themeColor="accent1" w:themeShade="BF"/>
      <w:sz w:val="28"/>
      <w:szCs w:val="28"/>
    </w:rPr>
  </w:style>
  <w:style w:type="paragraph" w:styleId="a3">
    <w:name w:val="TOC Heading"/>
    <w:basedOn w:val="1"/>
    <w:next w:val="a"/>
    <w:uiPriority w:val="39"/>
    <w:semiHidden/>
    <w:unhideWhenUsed/>
    <w:qFormat/>
    <w:rsid w:val="00231D69"/>
    <w:pPr>
      <w:outlineLvl w:val="9"/>
    </w:pPr>
    <w:rPr>
      <w:lang w:eastAsia="ru-RU"/>
    </w:rPr>
  </w:style>
  <w:style w:type="paragraph" w:styleId="a4">
    <w:name w:val="Balloon Text"/>
    <w:basedOn w:val="a"/>
    <w:link w:val="a5"/>
    <w:uiPriority w:val="99"/>
    <w:semiHidden/>
    <w:unhideWhenUsed/>
    <w:rsid w:val="00231D6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31D69"/>
    <w:rPr>
      <w:rFonts w:ascii="Tahoma" w:hAnsi="Tahoma" w:cs="Tahoma"/>
      <w:sz w:val="16"/>
      <w:szCs w:val="16"/>
    </w:rPr>
  </w:style>
  <w:style w:type="paragraph" w:styleId="a6">
    <w:name w:val="List Paragraph"/>
    <w:basedOn w:val="a"/>
    <w:uiPriority w:val="34"/>
    <w:qFormat/>
    <w:rsid w:val="00EA5295"/>
    <w:pPr>
      <w:ind w:left="720"/>
      <w:contextualSpacing/>
    </w:pPr>
  </w:style>
  <w:style w:type="paragraph" w:styleId="11">
    <w:name w:val="toc 1"/>
    <w:basedOn w:val="a"/>
    <w:next w:val="a"/>
    <w:autoRedefine/>
    <w:uiPriority w:val="39"/>
    <w:unhideWhenUsed/>
    <w:rsid w:val="00EA5295"/>
    <w:pPr>
      <w:spacing w:after="100"/>
    </w:pPr>
  </w:style>
  <w:style w:type="character" w:styleId="a7">
    <w:name w:val="Hyperlink"/>
    <w:basedOn w:val="a0"/>
    <w:uiPriority w:val="99"/>
    <w:unhideWhenUsed/>
    <w:rsid w:val="00EA5295"/>
    <w:rPr>
      <w:color w:val="0000FF" w:themeColor="hyperlink"/>
      <w:u w:val="single"/>
    </w:rPr>
  </w:style>
  <w:style w:type="paragraph" w:styleId="a8">
    <w:name w:val="header"/>
    <w:basedOn w:val="a"/>
    <w:link w:val="a9"/>
    <w:uiPriority w:val="99"/>
    <w:unhideWhenUsed/>
    <w:rsid w:val="003524E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524E3"/>
  </w:style>
  <w:style w:type="paragraph" w:styleId="aa">
    <w:name w:val="footer"/>
    <w:basedOn w:val="a"/>
    <w:link w:val="ab"/>
    <w:uiPriority w:val="99"/>
    <w:unhideWhenUsed/>
    <w:rsid w:val="003524E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524E3"/>
  </w:style>
  <w:style w:type="character" w:customStyle="1" w:styleId="apple-converted-space">
    <w:name w:val="apple-converted-space"/>
    <w:basedOn w:val="a0"/>
    <w:rsid w:val="001F308F"/>
  </w:style>
  <w:style w:type="paragraph" w:styleId="ac">
    <w:name w:val="No Spacing"/>
    <w:uiPriority w:val="1"/>
    <w:qFormat/>
    <w:rsid w:val="00AD773D"/>
    <w:pPr>
      <w:spacing w:after="0" w:line="240" w:lineRule="auto"/>
    </w:pPr>
  </w:style>
  <w:style w:type="paragraph" w:styleId="ad">
    <w:name w:val="footnote text"/>
    <w:basedOn w:val="a"/>
    <w:link w:val="ae"/>
    <w:uiPriority w:val="99"/>
    <w:unhideWhenUsed/>
    <w:rsid w:val="009B60E9"/>
    <w:pPr>
      <w:spacing w:after="0" w:line="240" w:lineRule="auto"/>
    </w:pPr>
    <w:rPr>
      <w:sz w:val="20"/>
      <w:szCs w:val="20"/>
    </w:rPr>
  </w:style>
  <w:style w:type="character" w:customStyle="1" w:styleId="ae">
    <w:name w:val="Текст сноски Знак"/>
    <w:basedOn w:val="a0"/>
    <w:link w:val="ad"/>
    <w:uiPriority w:val="99"/>
    <w:rsid w:val="009B60E9"/>
    <w:rPr>
      <w:sz w:val="20"/>
      <w:szCs w:val="20"/>
    </w:rPr>
  </w:style>
  <w:style w:type="character" w:styleId="af">
    <w:name w:val="footnote reference"/>
    <w:basedOn w:val="a0"/>
    <w:uiPriority w:val="99"/>
    <w:semiHidden/>
    <w:unhideWhenUsed/>
    <w:rsid w:val="009B60E9"/>
    <w:rPr>
      <w:vertAlign w:val="superscript"/>
    </w:rPr>
  </w:style>
  <w:style w:type="character" w:customStyle="1" w:styleId="20">
    <w:name w:val="Заголовок 2 Знак"/>
    <w:basedOn w:val="a0"/>
    <w:link w:val="2"/>
    <w:uiPriority w:val="9"/>
    <w:rsid w:val="00F03E49"/>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unhideWhenUsed/>
    <w:rsid w:val="0021609A"/>
    <w:pPr>
      <w:spacing w:after="100"/>
      <w:ind w:left="220"/>
    </w:pPr>
  </w:style>
  <w:style w:type="character" w:customStyle="1" w:styleId="40">
    <w:name w:val="Заголовок 4 Знак"/>
    <w:basedOn w:val="a0"/>
    <w:link w:val="4"/>
    <w:uiPriority w:val="9"/>
    <w:semiHidden/>
    <w:rsid w:val="001272D1"/>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249315136">
      <w:bodyDiv w:val="1"/>
      <w:marLeft w:val="0"/>
      <w:marRight w:val="0"/>
      <w:marTop w:val="0"/>
      <w:marBottom w:val="0"/>
      <w:divBdr>
        <w:top w:val="none" w:sz="0" w:space="0" w:color="auto"/>
        <w:left w:val="none" w:sz="0" w:space="0" w:color="auto"/>
        <w:bottom w:val="none" w:sz="0" w:space="0" w:color="auto"/>
        <w:right w:val="none" w:sz="0" w:space="0" w:color="auto"/>
      </w:divBdr>
    </w:div>
    <w:div w:id="538933390">
      <w:bodyDiv w:val="1"/>
      <w:marLeft w:val="0"/>
      <w:marRight w:val="0"/>
      <w:marTop w:val="0"/>
      <w:marBottom w:val="0"/>
      <w:divBdr>
        <w:top w:val="none" w:sz="0" w:space="0" w:color="auto"/>
        <w:left w:val="none" w:sz="0" w:space="0" w:color="auto"/>
        <w:bottom w:val="none" w:sz="0" w:space="0" w:color="auto"/>
        <w:right w:val="none" w:sz="0" w:space="0" w:color="auto"/>
      </w:divBdr>
    </w:div>
    <w:div w:id="746341218">
      <w:bodyDiv w:val="1"/>
      <w:marLeft w:val="0"/>
      <w:marRight w:val="0"/>
      <w:marTop w:val="0"/>
      <w:marBottom w:val="0"/>
      <w:divBdr>
        <w:top w:val="none" w:sz="0" w:space="0" w:color="auto"/>
        <w:left w:val="none" w:sz="0" w:space="0" w:color="auto"/>
        <w:bottom w:val="none" w:sz="0" w:space="0" w:color="auto"/>
        <w:right w:val="none" w:sz="0" w:space="0" w:color="auto"/>
      </w:divBdr>
    </w:div>
    <w:div w:id="756486558">
      <w:bodyDiv w:val="1"/>
      <w:marLeft w:val="0"/>
      <w:marRight w:val="0"/>
      <w:marTop w:val="0"/>
      <w:marBottom w:val="0"/>
      <w:divBdr>
        <w:top w:val="none" w:sz="0" w:space="0" w:color="auto"/>
        <w:left w:val="none" w:sz="0" w:space="0" w:color="auto"/>
        <w:bottom w:val="none" w:sz="0" w:space="0" w:color="auto"/>
        <w:right w:val="none" w:sz="0" w:space="0" w:color="auto"/>
      </w:divBdr>
    </w:div>
    <w:div w:id="1233195633">
      <w:bodyDiv w:val="1"/>
      <w:marLeft w:val="0"/>
      <w:marRight w:val="0"/>
      <w:marTop w:val="0"/>
      <w:marBottom w:val="0"/>
      <w:divBdr>
        <w:top w:val="none" w:sz="0" w:space="0" w:color="auto"/>
        <w:left w:val="none" w:sz="0" w:space="0" w:color="auto"/>
        <w:bottom w:val="none" w:sz="0" w:space="0" w:color="auto"/>
        <w:right w:val="none" w:sz="0" w:space="0" w:color="auto"/>
      </w:divBdr>
    </w:div>
    <w:div w:id="1266961691">
      <w:bodyDiv w:val="1"/>
      <w:marLeft w:val="0"/>
      <w:marRight w:val="0"/>
      <w:marTop w:val="0"/>
      <w:marBottom w:val="0"/>
      <w:divBdr>
        <w:top w:val="none" w:sz="0" w:space="0" w:color="auto"/>
        <w:left w:val="none" w:sz="0" w:space="0" w:color="auto"/>
        <w:bottom w:val="none" w:sz="0" w:space="0" w:color="auto"/>
        <w:right w:val="none" w:sz="0" w:space="0" w:color="auto"/>
      </w:divBdr>
    </w:div>
    <w:div w:id="1331256052">
      <w:bodyDiv w:val="1"/>
      <w:marLeft w:val="0"/>
      <w:marRight w:val="0"/>
      <w:marTop w:val="0"/>
      <w:marBottom w:val="0"/>
      <w:divBdr>
        <w:top w:val="none" w:sz="0" w:space="0" w:color="auto"/>
        <w:left w:val="none" w:sz="0" w:space="0" w:color="auto"/>
        <w:bottom w:val="none" w:sz="0" w:space="0" w:color="auto"/>
        <w:right w:val="none" w:sz="0" w:space="0" w:color="auto"/>
      </w:divBdr>
    </w:div>
    <w:div w:id="1355502587">
      <w:bodyDiv w:val="1"/>
      <w:marLeft w:val="0"/>
      <w:marRight w:val="0"/>
      <w:marTop w:val="0"/>
      <w:marBottom w:val="0"/>
      <w:divBdr>
        <w:top w:val="none" w:sz="0" w:space="0" w:color="auto"/>
        <w:left w:val="none" w:sz="0" w:space="0" w:color="auto"/>
        <w:bottom w:val="none" w:sz="0" w:space="0" w:color="auto"/>
        <w:right w:val="none" w:sz="0" w:space="0" w:color="auto"/>
      </w:divBdr>
    </w:div>
    <w:div w:id="1361979591">
      <w:bodyDiv w:val="1"/>
      <w:marLeft w:val="0"/>
      <w:marRight w:val="0"/>
      <w:marTop w:val="0"/>
      <w:marBottom w:val="0"/>
      <w:divBdr>
        <w:top w:val="none" w:sz="0" w:space="0" w:color="auto"/>
        <w:left w:val="none" w:sz="0" w:space="0" w:color="auto"/>
        <w:bottom w:val="none" w:sz="0" w:space="0" w:color="auto"/>
        <w:right w:val="none" w:sz="0" w:space="0" w:color="auto"/>
      </w:divBdr>
    </w:div>
    <w:div w:id="1691028795">
      <w:bodyDiv w:val="1"/>
      <w:marLeft w:val="0"/>
      <w:marRight w:val="0"/>
      <w:marTop w:val="0"/>
      <w:marBottom w:val="0"/>
      <w:divBdr>
        <w:top w:val="none" w:sz="0" w:space="0" w:color="auto"/>
        <w:left w:val="none" w:sz="0" w:space="0" w:color="auto"/>
        <w:bottom w:val="none" w:sz="0" w:space="0" w:color="auto"/>
        <w:right w:val="none" w:sz="0" w:space="0" w:color="auto"/>
      </w:divBdr>
    </w:div>
    <w:div w:id="1719040228">
      <w:bodyDiv w:val="1"/>
      <w:marLeft w:val="0"/>
      <w:marRight w:val="0"/>
      <w:marTop w:val="0"/>
      <w:marBottom w:val="0"/>
      <w:divBdr>
        <w:top w:val="none" w:sz="0" w:space="0" w:color="auto"/>
        <w:left w:val="none" w:sz="0" w:space="0" w:color="auto"/>
        <w:bottom w:val="none" w:sz="0" w:space="0" w:color="auto"/>
        <w:right w:val="none" w:sz="0" w:space="0" w:color="auto"/>
      </w:divBdr>
      <w:divsChild>
        <w:div w:id="71860063">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1779594224">
      <w:bodyDiv w:val="1"/>
      <w:marLeft w:val="0"/>
      <w:marRight w:val="0"/>
      <w:marTop w:val="0"/>
      <w:marBottom w:val="0"/>
      <w:divBdr>
        <w:top w:val="none" w:sz="0" w:space="0" w:color="auto"/>
        <w:left w:val="none" w:sz="0" w:space="0" w:color="auto"/>
        <w:bottom w:val="none" w:sz="0" w:space="0" w:color="auto"/>
        <w:right w:val="none" w:sz="0" w:space="0" w:color="auto"/>
      </w:divBdr>
    </w:div>
    <w:div w:id="1993676258">
      <w:bodyDiv w:val="1"/>
      <w:marLeft w:val="0"/>
      <w:marRight w:val="0"/>
      <w:marTop w:val="0"/>
      <w:marBottom w:val="0"/>
      <w:divBdr>
        <w:top w:val="none" w:sz="0" w:space="0" w:color="auto"/>
        <w:left w:val="none" w:sz="0" w:space="0" w:color="auto"/>
        <w:bottom w:val="none" w:sz="0" w:space="0" w:color="auto"/>
        <w:right w:val="none" w:sz="0" w:space="0" w:color="auto"/>
      </w:divBdr>
    </w:div>
    <w:div w:id="1996253105">
      <w:bodyDiv w:val="1"/>
      <w:marLeft w:val="0"/>
      <w:marRight w:val="0"/>
      <w:marTop w:val="0"/>
      <w:marBottom w:val="0"/>
      <w:divBdr>
        <w:top w:val="none" w:sz="0" w:space="0" w:color="auto"/>
        <w:left w:val="none" w:sz="0" w:space="0" w:color="auto"/>
        <w:bottom w:val="none" w:sz="0" w:space="0" w:color="auto"/>
        <w:right w:val="none" w:sz="0" w:space="0" w:color="auto"/>
      </w:divBdr>
    </w:div>
    <w:div w:id="213378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F3F32-E642-4747-9579-950190A21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4525</Words>
  <Characters>25799</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GHOST</cp:lastModifiedBy>
  <cp:revision>2</cp:revision>
  <cp:lastPrinted>2015-12-02T08:10:00Z</cp:lastPrinted>
  <dcterms:created xsi:type="dcterms:W3CDTF">2016-02-10T07:35:00Z</dcterms:created>
  <dcterms:modified xsi:type="dcterms:W3CDTF">2016-02-10T07:35:00Z</dcterms:modified>
</cp:coreProperties>
</file>