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968" w:rsidRPr="00906D97" w:rsidRDefault="00E91968" w:rsidP="00E91968">
      <w:pPr>
        <w:pStyle w:val="a4"/>
        <w:spacing w:line="360" w:lineRule="auto"/>
        <w:jc w:val="center"/>
        <w:rPr>
          <w:sz w:val="32"/>
          <w:szCs w:val="32"/>
        </w:rPr>
      </w:pPr>
      <w:r w:rsidRPr="00906D97">
        <w:rPr>
          <w:sz w:val="32"/>
          <w:szCs w:val="32"/>
        </w:rPr>
        <w:t>Новосибирский государственный аграрный университет</w:t>
      </w:r>
    </w:p>
    <w:p w:rsidR="00E91968" w:rsidRPr="00906D97" w:rsidRDefault="00E91968" w:rsidP="00E91968">
      <w:pPr>
        <w:pStyle w:val="a4"/>
        <w:spacing w:line="360" w:lineRule="auto"/>
        <w:jc w:val="center"/>
        <w:rPr>
          <w:sz w:val="32"/>
          <w:szCs w:val="32"/>
        </w:rPr>
      </w:pPr>
      <w:r w:rsidRPr="00906D97">
        <w:rPr>
          <w:sz w:val="32"/>
          <w:szCs w:val="32"/>
        </w:rPr>
        <w:t>Институт заочного образования и повышения квалификации</w:t>
      </w:r>
    </w:p>
    <w:p w:rsidR="00803406" w:rsidRDefault="00E91968" w:rsidP="00E91968">
      <w:pPr>
        <w:pStyle w:val="a4"/>
        <w:spacing w:line="360" w:lineRule="auto"/>
        <w:jc w:val="center"/>
        <w:rPr>
          <w:sz w:val="28"/>
          <w:szCs w:val="28"/>
        </w:rPr>
      </w:pPr>
      <w:r w:rsidRPr="00713539">
        <w:rPr>
          <w:sz w:val="32"/>
          <w:szCs w:val="32"/>
        </w:rPr>
        <w:t>Кафедра</w:t>
      </w:r>
      <w:r w:rsidRPr="00906D97">
        <w:rPr>
          <w:sz w:val="28"/>
          <w:szCs w:val="28"/>
        </w:rPr>
        <w:t xml:space="preserve"> </w:t>
      </w:r>
    </w:p>
    <w:p w:rsidR="00E91968" w:rsidRPr="00906D97" w:rsidRDefault="00803406" w:rsidP="00E91968">
      <w:pPr>
        <w:pStyle w:val="a4"/>
        <w:spacing w:line="360" w:lineRule="auto"/>
        <w:jc w:val="center"/>
        <w:rPr>
          <w:sz w:val="28"/>
          <w:szCs w:val="28"/>
        </w:rPr>
      </w:pPr>
      <w:r>
        <w:rPr>
          <w:sz w:val="28"/>
          <w:szCs w:val="28"/>
        </w:rPr>
        <w:t>Отделение экономики и управления</w:t>
      </w:r>
    </w:p>
    <w:p w:rsidR="00E91968" w:rsidRDefault="00E91968" w:rsidP="00E91968">
      <w:pPr>
        <w:pStyle w:val="a4"/>
        <w:spacing w:line="360" w:lineRule="auto"/>
        <w:jc w:val="center"/>
      </w:pPr>
    </w:p>
    <w:p w:rsidR="00E91968" w:rsidRPr="006E71E6" w:rsidRDefault="00E91968" w:rsidP="00FE1A12">
      <w:pPr>
        <w:pStyle w:val="11"/>
        <w:spacing w:after="0" w:line="360" w:lineRule="auto"/>
        <w:ind w:right="20"/>
        <w:jc w:val="left"/>
        <w:rPr>
          <w:rStyle w:val="12"/>
          <w:rFonts w:ascii="Times New Roman" w:hAnsi="Times New Roman" w:cs="Times New Roman"/>
        </w:rPr>
      </w:pPr>
    </w:p>
    <w:p w:rsidR="00E91968" w:rsidRPr="006E71E6" w:rsidRDefault="00E91968" w:rsidP="00E91968">
      <w:pPr>
        <w:pStyle w:val="11"/>
        <w:spacing w:after="0" w:line="360" w:lineRule="auto"/>
        <w:ind w:right="20"/>
        <w:rPr>
          <w:rStyle w:val="12"/>
          <w:rFonts w:ascii="Times New Roman" w:hAnsi="Times New Roman" w:cs="Times New Roman"/>
          <w:sz w:val="40"/>
          <w:szCs w:val="40"/>
        </w:rPr>
      </w:pPr>
      <w:r w:rsidRPr="006E71E6">
        <w:rPr>
          <w:rStyle w:val="12"/>
          <w:rFonts w:ascii="Times New Roman" w:hAnsi="Times New Roman" w:cs="Times New Roman"/>
          <w:sz w:val="40"/>
          <w:szCs w:val="40"/>
        </w:rPr>
        <w:t xml:space="preserve">Контрольная работа </w:t>
      </w:r>
    </w:p>
    <w:p w:rsidR="00E91968" w:rsidRPr="006E71E6" w:rsidRDefault="00E91968" w:rsidP="00E91968">
      <w:pPr>
        <w:pStyle w:val="11"/>
        <w:spacing w:after="0" w:line="360" w:lineRule="auto"/>
        <w:ind w:right="20"/>
        <w:rPr>
          <w:rStyle w:val="12"/>
          <w:rFonts w:ascii="Times New Roman" w:hAnsi="Times New Roman" w:cs="Times New Roman"/>
          <w:sz w:val="36"/>
          <w:szCs w:val="36"/>
        </w:rPr>
      </w:pPr>
      <w:r w:rsidRPr="006E71E6">
        <w:rPr>
          <w:rStyle w:val="12"/>
          <w:rFonts w:ascii="Times New Roman" w:hAnsi="Times New Roman" w:cs="Times New Roman"/>
          <w:sz w:val="32"/>
          <w:szCs w:val="32"/>
        </w:rPr>
        <w:t xml:space="preserve">по дисциплине: </w:t>
      </w:r>
      <w:r w:rsidRPr="006E71E6">
        <w:rPr>
          <w:rStyle w:val="12"/>
          <w:rFonts w:ascii="Times New Roman" w:hAnsi="Times New Roman" w:cs="Times New Roman"/>
          <w:sz w:val="40"/>
          <w:szCs w:val="40"/>
        </w:rPr>
        <w:t>«История»</w:t>
      </w:r>
      <w:r w:rsidRPr="006E71E6">
        <w:rPr>
          <w:rStyle w:val="12"/>
          <w:rFonts w:ascii="Times New Roman" w:hAnsi="Times New Roman" w:cs="Times New Roman"/>
          <w:sz w:val="36"/>
          <w:szCs w:val="36"/>
        </w:rPr>
        <w:t xml:space="preserve"> </w:t>
      </w:r>
    </w:p>
    <w:p w:rsidR="00E91968" w:rsidRPr="006E71E6" w:rsidRDefault="00E91968" w:rsidP="00E91968">
      <w:pPr>
        <w:pStyle w:val="11"/>
        <w:spacing w:after="0" w:line="360" w:lineRule="auto"/>
        <w:ind w:right="20"/>
        <w:rPr>
          <w:rStyle w:val="12"/>
          <w:rFonts w:ascii="Times New Roman" w:hAnsi="Times New Roman" w:cs="Times New Roman"/>
        </w:rPr>
      </w:pPr>
      <w:r w:rsidRPr="006E71E6">
        <w:rPr>
          <w:rStyle w:val="12"/>
          <w:rFonts w:ascii="Times New Roman" w:hAnsi="Times New Roman" w:cs="Times New Roman"/>
          <w:sz w:val="32"/>
          <w:szCs w:val="32"/>
        </w:rPr>
        <w:t>Вариант</w:t>
      </w:r>
      <w:r w:rsidR="005E1576" w:rsidRPr="006E71E6">
        <w:rPr>
          <w:rStyle w:val="12"/>
          <w:rFonts w:ascii="Times New Roman" w:hAnsi="Times New Roman" w:cs="Times New Roman"/>
        </w:rPr>
        <w:t xml:space="preserve"> 50:</w:t>
      </w:r>
      <w:r w:rsidRPr="006E71E6">
        <w:rPr>
          <w:rStyle w:val="12"/>
          <w:rFonts w:ascii="Times New Roman" w:hAnsi="Times New Roman" w:cs="Times New Roman"/>
        </w:rPr>
        <w:t xml:space="preserve"> Индустриализация в СССР</w:t>
      </w:r>
    </w:p>
    <w:p w:rsidR="00E91968" w:rsidRPr="006E71E6" w:rsidRDefault="00E91968" w:rsidP="00FE1A12">
      <w:pPr>
        <w:pStyle w:val="a4"/>
        <w:spacing w:line="360" w:lineRule="auto"/>
        <w:ind w:firstLine="0"/>
        <w:rPr>
          <w:sz w:val="28"/>
          <w:szCs w:val="28"/>
        </w:rPr>
      </w:pPr>
    </w:p>
    <w:p w:rsidR="00E91968" w:rsidRPr="006E71E6" w:rsidRDefault="00E91968" w:rsidP="00E91968">
      <w:pPr>
        <w:pStyle w:val="31"/>
        <w:spacing w:line="360" w:lineRule="auto"/>
        <w:jc w:val="right"/>
        <w:rPr>
          <w:rFonts w:ascii="Times New Roman" w:hAnsi="Times New Roman" w:cs="Times New Roman"/>
          <w:sz w:val="28"/>
          <w:szCs w:val="28"/>
        </w:rPr>
      </w:pPr>
    </w:p>
    <w:p w:rsidR="00E91968" w:rsidRPr="006E71E6" w:rsidRDefault="00E91968" w:rsidP="00E91968">
      <w:pPr>
        <w:jc w:val="right"/>
        <w:rPr>
          <w:rFonts w:ascii="Times New Roman" w:hAnsi="Times New Roman" w:cs="Times New Roman"/>
          <w:sz w:val="28"/>
          <w:szCs w:val="28"/>
        </w:rPr>
      </w:pPr>
      <w:r w:rsidRPr="006E71E6">
        <w:rPr>
          <w:rFonts w:ascii="Times New Roman" w:hAnsi="Times New Roman" w:cs="Times New Roman"/>
          <w:sz w:val="28"/>
          <w:szCs w:val="28"/>
        </w:rPr>
        <w:t xml:space="preserve">                                                                    Выполнила</w:t>
      </w:r>
      <w:r w:rsidR="00FA6106">
        <w:rPr>
          <w:rFonts w:ascii="Times New Roman" w:hAnsi="Times New Roman" w:cs="Times New Roman"/>
          <w:sz w:val="28"/>
          <w:szCs w:val="28"/>
        </w:rPr>
        <w:t>: студентка</w:t>
      </w:r>
      <w:r w:rsidRPr="006E71E6">
        <w:rPr>
          <w:rFonts w:ascii="Times New Roman" w:hAnsi="Times New Roman" w:cs="Times New Roman"/>
          <w:sz w:val="28"/>
          <w:szCs w:val="28"/>
        </w:rPr>
        <w:t xml:space="preserve"> </w:t>
      </w:r>
      <w:r w:rsidR="00680A29" w:rsidRPr="006E71E6">
        <w:rPr>
          <w:rFonts w:ascii="Times New Roman" w:hAnsi="Times New Roman" w:cs="Times New Roman"/>
          <w:sz w:val="28"/>
          <w:szCs w:val="28"/>
        </w:rPr>
        <w:t xml:space="preserve"> 1 </w:t>
      </w:r>
      <w:r w:rsidRPr="006E71E6">
        <w:rPr>
          <w:rFonts w:ascii="Times New Roman" w:hAnsi="Times New Roman" w:cs="Times New Roman"/>
          <w:sz w:val="28"/>
          <w:szCs w:val="28"/>
        </w:rPr>
        <w:t>курса</w:t>
      </w:r>
    </w:p>
    <w:p w:rsidR="00E91968" w:rsidRPr="006E71E6" w:rsidRDefault="00E91968" w:rsidP="00DA1595">
      <w:pPr>
        <w:jc w:val="right"/>
        <w:rPr>
          <w:rFonts w:ascii="Times New Roman" w:hAnsi="Times New Roman" w:cs="Times New Roman"/>
          <w:sz w:val="28"/>
          <w:szCs w:val="28"/>
        </w:rPr>
      </w:pPr>
      <w:r w:rsidRPr="006E71E6">
        <w:rPr>
          <w:rFonts w:ascii="Times New Roman" w:hAnsi="Times New Roman" w:cs="Times New Roman"/>
          <w:sz w:val="28"/>
          <w:szCs w:val="28"/>
        </w:rPr>
        <w:t xml:space="preserve">                                                                                         </w:t>
      </w:r>
      <w:r w:rsidR="00680A29" w:rsidRPr="006E71E6">
        <w:rPr>
          <w:rFonts w:ascii="Times New Roman" w:hAnsi="Times New Roman" w:cs="Times New Roman"/>
          <w:sz w:val="28"/>
          <w:szCs w:val="28"/>
        </w:rPr>
        <w:t xml:space="preserve">    4131 </w:t>
      </w:r>
      <w:r w:rsidRPr="006E71E6">
        <w:rPr>
          <w:rFonts w:ascii="Times New Roman" w:hAnsi="Times New Roman" w:cs="Times New Roman"/>
          <w:sz w:val="28"/>
          <w:szCs w:val="28"/>
        </w:rPr>
        <w:t>группы</w:t>
      </w:r>
    </w:p>
    <w:p w:rsidR="00E91968" w:rsidRPr="006E71E6" w:rsidRDefault="00E91968" w:rsidP="00E91968">
      <w:pPr>
        <w:jc w:val="right"/>
        <w:rPr>
          <w:rFonts w:ascii="Times New Roman" w:hAnsi="Times New Roman" w:cs="Times New Roman"/>
          <w:sz w:val="28"/>
          <w:szCs w:val="28"/>
        </w:rPr>
      </w:pPr>
      <w:r w:rsidRPr="006E71E6">
        <w:rPr>
          <w:rFonts w:ascii="Times New Roman" w:hAnsi="Times New Roman" w:cs="Times New Roman"/>
          <w:sz w:val="28"/>
          <w:szCs w:val="28"/>
        </w:rPr>
        <w:t xml:space="preserve">                                                             </w:t>
      </w:r>
      <w:r w:rsidR="00680A29" w:rsidRPr="006E71E6">
        <w:rPr>
          <w:rFonts w:ascii="Times New Roman" w:hAnsi="Times New Roman" w:cs="Times New Roman"/>
          <w:sz w:val="28"/>
          <w:szCs w:val="28"/>
        </w:rPr>
        <w:t>Чумакова Л.Р.</w:t>
      </w:r>
    </w:p>
    <w:p w:rsidR="00E91968" w:rsidRPr="006E71E6" w:rsidRDefault="00E91968" w:rsidP="00E91968">
      <w:pPr>
        <w:jc w:val="right"/>
        <w:rPr>
          <w:rFonts w:ascii="Times New Roman" w:hAnsi="Times New Roman" w:cs="Times New Roman"/>
          <w:sz w:val="28"/>
          <w:szCs w:val="28"/>
        </w:rPr>
      </w:pPr>
      <w:r w:rsidRPr="006E71E6">
        <w:rPr>
          <w:rFonts w:ascii="Times New Roman" w:hAnsi="Times New Roman" w:cs="Times New Roman"/>
          <w:sz w:val="28"/>
          <w:szCs w:val="28"/>
        </w:rPr>
        <w:t xml:space="preserve">                                                                                              </w:t>
      </w:r>
      <w:r w:rsidR="00DA1595" w:rsidRPr="006E71E6">
        <w:rPr>
          <w:rFonts w:ascii="Times New Roman" w:hAnsi="Times New Roman" w:cs="Times New Roman"/>
          <w:sz w:val="28"/>
          <w:szCs w:val="28"/>
        </w:rPr>
        <w:t xml:space="preserve">                               </w:t>
      </w:r>
    </w:p>
    <w:p w:rsidR="00E91968" w:rsidRPr="006E71E6" w:rsidRDefault="00E91968" w:rsidP="00E91968">
      <w:pPr>
        <w:jc w:val="right"/>
        <w:rPr>
          <w:rFonts w:ascii="Times New Roman" w:hAnsi="Times New Roman" w:cs="Times New Roman"/>
          <w:sz w:val="28"/>
          <w:szCs w:val="28"/>
        </w:rPr>
      </w:pPr>
      <w:r w:rsidRPr="006E71E6">
        <w:rPr>
          <w:rFonts w:ascii="Times New Roman" w:hAnsi="Times New Roman" w:cs="Times New Roman"/>
          <w:sz w:val="28"/>
          <w:szCs w:val="28"/>
        </w:rPr>
        <w:t xml:space="preserve">                                                                                                                                                                                  </w:t>
      </w:r>
    </w:p>
    <w:p w:rsidR="00E91968" w:rsidRPr="006E71E6" w:rsidRDefault="00E91968" w:rsidP="00E91968">
      <w:pPr>
        <w:jc w:val="right"/>
        <w:rPr>
          <w:rFonts w:ascii="Times New Roman" w:hAnsi="Times New Roman" w:cs="Times New Roman"/>
          <w:sz w:val="28"/>
          <w:szCs w:val="28"/>
        </w:rPr>
      </w:pPr>
      <w:r w:rsidRPr="006E71E6">
        <w:rPr>
          <w:rFonts w:ascii="Times New Roman" w:hAnsi="Times New Roman" w:cs="Times New Roman"/>
          <w:sz w:val="28"/>
          <w:szCs w:val="28"/>
        </w:rPr>
        <w:t xml:space="preserve">                                                                                            </w:t>
      </w:r>
      <w:r w:rsidR="00680A29" w:rsidRPr="006E71E6">
        <w:rPr>
          <w:rFonts w:ascii="Times New Roman" w:hAnsi="Times New Roman" w:cs="Times New Roman"/>
          <w:sz w:val="28"/>
          <w:szCs w:val="28"/>
        </w:rPr>
        <w:t>Ш</w:t>
      </w:r>
      <w:r w:rsidRPr="006E71E6">
        <w:rPr>
          <w:rFonts w:ascii="Times New Roman" w:hAnsi="Times New Roman" w:cs="Times New Roman"/>
          <w:sz w:val="28"/>
          <w:szCs w:val="28"/>
        </w:rPr>
        <w:t>ифр</w:t>
      </w:r>
      <w:r w:rsidR="00680A29" w:rsidRPr="006E71E6">
        <w:rPr>
          <w:rFonts w:ascii="Times New Roman" w:hAnsi="Times New Roman" w:cs="Times New Roman"/>
          <w:sz w:val="28"/>
          <w:szCs w:val="28"/>
        </w:rPr>
        <w:t xml:space="preserve"> </w:t>
      </w:r>
      <w:r w:rsidR="00680A29" w:rsidRPr="006E71E6">
        <w:rPr>
          <w:rFonts w:ascii="Times New Roman" w:hAnsi="Times New Roman" w:cs="Times New Roman"/>
          <w:bCs/>
          <w:sz w:val="28"/>
          <w:szCs w:val="28"/>
          <w:shd w:val="clear" w:color="auto" w:fill="FFFFFF"/>
        </w:rPr>
        <w:t>dl16060</w:t>
      </w:r>
    </w:p>
    <w:p w:rsidR="00E91968" w:rsidRPr="006E71E6" w:rsidRDefault="00E91968" w:rsidP="00E91968">
      <w:pPr>
        <w:ind w:left="3600" w:firstLine="720"/>
        <w:jc w:val="right"/>
        <w:rPr>
          <w:rFonts w:ascii="Times New Roman" w:hAnsi="Times New Roman" w:cs="Times New Roman"/>
          <w:sz w:val="28"/>
          <w:szCs w:val="28"/>
        </w:rPr>
      </w:pPr>
      <w:r w:rsidRPr="006E71E6">
        <w:rPr>
          <w:rFonts w:ascii="Times New Roman" w:hAnsi="Times New Roman" w:cs="Times New Roman"/>
          <w:sz w:val="28"/>
          <w:szCs w:val="28"/>
        </w:rPr>
        <w:t xml:space="preserve">      Проверил:</w:t>
      </w:r>
    </w:p>
    <w:p w:rsidR="00E91968" w:rsidRDefault="00E91968" w:rsidP="00E91968">
      <w:pPr>
        <w:pStyle w:val="31"/>
        <w:spacing w:line="360" w:lineRule="auto"/>
        <w:ind w:firstLine="0"/>
        <w:jc w:val="right"/>
        <w:rPr>
          <w:sz w:val="32"/>
          <w:szCs w:val="32"/>
        </w:rPr>
      </w:pPr>
    </w:p>
    <w:p w:rsidR="00FE1A12" w:rsidRDefault="00FE1A12" w:rsidP="00E91968">
      <w:pPr>
        <w:pStyle w:val="31"/>
        <w:spacing w:line="360" w:lineRule="auto"/>
        <w:ind w:firstLine="0"/>
        <w:jc w:val="right"/>
        <w:rPr>
          <w:sz w:val="32"/>
          <w:szCs w:val="32"/>
        </w:rPr>
      </w:pPr>
    </w:p>
    <w:p w:rsidR="00FE1A12" w:rsidRDefault="00FE1A12" w:rsidP="00E91968">
      <w:pPr>
        <w:pStyle w:val="31"/>
        <w:spacing w:line="360" w:lineRule="auto"/>
        <w:ind w:firstLine="0"/>
        <w:jc w:val="right"/>
        <w:rPr>
          <w:sz w:val="32"/>
          <w:szCs w:val="32"/>
        </w:rPr>
      </w:pPr>
    </w:p>
    <w:p w:rsidR="00E91968" w:rsidRPr="001628C6" w:rsidRDefault="00E91968" w:rsidP="0050215E">
      <w:pPr>
        <w:pStyle w:val="31"/>
        <w:spacing w:line="360" w:lineRule="auto"/>
        <w:jc w:val="center"/>
        <w:rPr>
          <w:rFonts w:ascii="Times New Roman" w:hAnsi="Times New Roman" w:cs="Times New Roman"/>
          <w:sz w:val="32"/>
          <w:szCs w:val="32"/>
        </w:rPr>
      </w:pPr>
      <w:r w:rsidRPr="001628C6">
        <w:rPr>
          <w:rFonts w:ascii="Times New Roman" w:hAnsi="Times New Roman" w:cs="Times New Roman"/>
          <w:sz w:val="32"/>
          <w:szCs w:val="32"/>
        </w:rPr>
        <w:t>Новосибирск 2015</w:t>
      </w:r>
    </w:p>
    <w:p w:rsidR="00E91968" w:rsidRPr="00E85829" w:rsidRDefault="00E91968" w:rsidP="0050215E">
      <w:pPr>
        <w:spacing w:line="360" w:lineRule="auto"/>
        <w:jc w:val="both"/>
        <w:rPr>
          <w:rFonts w:ascii="Times New Roman" w:hAnsi="Times New Roman" w:cs="Times New Roman"/>
          <w:sz w:val="28"/>
          <w:szCs w:val="28"/>
        </w:rPr>
      </w:pPr>
    </w:p>
    <w:p w:rsidR="00E91968" w:rsidRPr="00E91968" w:rsidRDefault="00E91968" w:rsidP="00E91968">
      <w:pPr>
        <w:spacing w:line="360" w:lineRule="auto"/>
        <w:ind w:firstLine="709"/>
        <w:jc w:val="center"/>
        <w:rPr>
          <w:rFonts w:ascii="Times New Roman" w:hAnsi="Times New Roman" w:cs="Times New Roman"/>
          <w:b/>
          <w:sz w:val="28"/>
          <w:szCs w:val="28"/>
        </w:rPr>
      </w:pPr>
      <w:r w:rsidRPr="00E91968">
        <w:rPr>
          <w:rFonts w:ascii="Times New Roman" w:hAnsi="Times New Roman" w:cs="Times New Roman"/>
          <w:b/>
          <w:sz w:val="28"/>
          <w:szCs w:val="28"/>
        </w:rPr>
        <w:t>План</w:t>
      </w:r>
    </w:p>
    <w:p w:rsidR="00E91968" w:rsidRPr="00E85829" w:rsidRDefault="00E91968" w:rsidP="00E91968">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 1. Индустриализация страны: проекты и реальность. Сущность, цели, дискуссии в партии, источники накоплени</w:t>
      </w:r>
      <w:r w:rsidR="0050215E">
        <w:rPr>
          <w:rFonts w:ascii="Times New Roman" w:hAnsi="Times New Roman" w:cs="Times New Roman"/>
          <w:sz w:val="28"/>
          <w:szCs w:val="28"/>
        </w:rPr>
        <w:t>я, форсирование темпов развития (стр. 4-12).</w:t>
      </w:r>
    </w:p>
    <w:p w:rsidR="00E91968" w:rsidRPr="00E85829" w:rsidRDefault="00E91968" w:rsidP="00E91968">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2. Задачи и итог</w:t>
      </w:r>
      <w:r w:rsidR="0050215E">
        <w:rPr>
          <w:rFonts w:ascii="Times New Roman" w:hAnsi="Times New Roman" w:cs="Times New Roman"/>
          <w:sz w:val="28"/>
          <w:szCs w:val="28"/>
        </w:rPr>
        <w:t>и выполнения первых пятилеток (стр. 12-26).</w:t>
      </w:r>
    </w:p>
    <w:p w:rsidR="00E91968" w:rsidRDefault="00E91968" w:rsidP="00E91968">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3. Значение и</w:t>
      </w:r>
      <w:r w:rsidR="0050215E">
        <w:rPr>
          <w:rFonts w:ascii="Times New Roman" w:hAnsi="Times New Roman" w:cs="Times New Roman"/>
          <w:sz w:val="28"/>
          <w:szCs w:val="28"/>
        </w:rPr>
        <w:t xml:space="preserve"> оценки индустриализации СССР (стр. 26-28).</w:t>
      </w:r>
    </w:p>
    <w:p w:rsidR="00E91968" w:rsidRDefault="00E91968" w:rsidP="00E91968">
      <w:pPr>
        <w:spacing w:line="360" w:lineRule="auto"/>
        <w:ind w:firstLine="709"/>
        <w:jc w:val="both"/>
        <w:rPr>
          <w:rFonts w:ascii="Times New Roman" w:hAnsi="Times New Roman" w:cs="Times New Roman"/>
          <w:sz w:val="28"/>
          <w:szCs w:val="28"/>
        </w:rPr>
      </w:pPr>
    </w:p>
    <w:p w:rsidR="00E91968" w:rsidRDefault="00E91968" w:rsidP="00E91968">
      <w:pPr>
        <w:spacing w:line="360" w:lineRule="auto"/>
        <w:ind w:firstLine="709"/>
        <w:jc w:val="both"/>
        <w:rPr>
          <w:rFonts w:ascii="Times New Roman" w:hAnsi="Times New Roman" w:cs="Times New Roman"/>
          <w:sz w:val="28"/>
          <w:szCs w:val="28"/>
        </w:rPr>
      </w:pPr>
    </w:p>
    <w:p w:rsidR="00E91968" w:rsidRDefault="00E91968" w:rsidP="00E91968">
      <w:pPr>
        <w:spacing w:line="360" w:lineRule="auto"/>
        <w:ind w:firstLine="709"/>
        <w:jc w:val="both"/>
        <w:rPr>
          <w:rFonts w:ascii="Times New Roman" w:hAnsi="Times New Roman" w:cs="Times New Roman"/>
          <w:sz w:val="28"/>
          <w:szCs w:val="28"/>
        </w:rPr>
      </w:pPr>
    </w:p>
    <w:p w:rsidR="00E91968" w:rsidRDefault="00E91968" w:rsidP="00E91968">
      <w:pPr>
        <w:spacing w:line="360" w:lineRule="auto"/>
        <w:ind w:firstLine="709"/>
        <w:jc w:val="both"/>
        <w:rPr>
          <w:rFonts w:ascii="Times New Roman" w:hAnsi="Times New Roman" w:cs="Times New Roman"/>
          <w:sz w:val="28"/>
          <w:szCs w:val="28"/>
        </w:rPr>
      </w:pPr>
    </w:p>
    <w:p w:rsidR="00E91968" w:rsidRDefault="00E91968" w:rsidP="00E91968">
      <w:pPr>
        <w:spacing w:line="360" w:lineRule="auto"/>
        <w:ind w:firstLine="709"/>
        <w:jc w:val="both"/>
        <w:rPr>
          <w:rFonts w:ascii="Times New Roman" w:hAnsi="Times New Roman" w:cs="Times New Roman"/>
          <w:sz w:val="28"/>
          <w:szCs w:val="28"/>
        </w:rPr>
      </w:pPr>
    </w:p>
    <w:p w:rsidR="00E91968" w:rsidRDefault="00E91968" w:rsidP="00E91968">
      <w:pPr>
        <w:spacing w:line="360" w:lineRule="auto"/>
        <w:ind w:firstLine="709"/>
        <w:jc w:val="both"/>
        <w:rPr>
          <w:rFonts w:ascii="Times New Roman" w:hAnsi="Times New Roman" w:cs="Times New Roman"/>
          <w:sz w:val="28"/>
          <w:szCs w:val="28"/>
        </w:rPr>
      </w:pPr>
    </w:p>
    <w:p w:rsidR="00E91968" w:rsidRDefault="00E91968" w:rsidP="00E91968">
      <w:pPr>
        <w:spacing w:line="360" w:lineRule="auto"/>
        <w:ind w:firstLine="709"/>
        <w:jc w:val="both"/>
        <w:rPr>
          <w:rFonts w:ascii="Times New Roman" w:hAnsi="Times New Roman" w:cs="Times New Roman"/>
          <w:sz w:val="28"/>
          <w:szCs w:val="28"/>
        </w:rPr>
      </w:pPr>
    </w:p>
    <w:p w:rsidR="00E91968" w:rsidRDefault="00E91968" w:rsidP="00E91968">
      <w:pPr>
        <w:spacing w:line="360" w:lineRule="auto"/>
        <w:ind w:firstLine="709"/>
        <w:jc w:val="both"/>
        <w:rPr>
          <w:rFonts w:ascii="Times New Roman" w:hAnsi="Times New Roman" w:cs="Times New Roman"/>
          <w:sz w:val="28"/>
          <w:szCs w:val="28"/>
        </w:rPr>
      </w:pPr>
    </w:p>
    <w:p w:rsidR="00E91968" w:rsidRDefault="00E91968" w:rsidP="00E91968">
      <w:pPr>
        <w:spacing w:line="360" w:lineRule="auto"/>
        <w:ind w:firstLine="709"/>
        <w:jc w:val="both"/>
        <w:rPr>
          <w:rFonts w:ascii="Times New Roman" w:hAnsi="Times New Roman" w:cs="Times New Roman"/>
          <w:sz w:val="28"/>
          <w:szCs w:val="28"/>
        </w:rPr>
      </w:pPr>
    </w:p>
    <w:p w:rsidR="00E91968" w:rsidRDefault="00E91968" w:rsidP="00E91968">
      <w:pPr>
        <w:spacing w:line="360" w:lineRule="auto"/>
        <w:ind w:firstLine="709"/>
        <w:jc w:val="both"/>
        <w:rPr>
          <w:rFonts w:ascii="Times New Roman" w:hAnsi="Times New Roman" w:cs="Times New Roman"/>
          <w:sz w:val="28"/>
          <w:szCs w:val="28"/>
        </w:rPr>
      </w:pPr>
    </w:p>
    <w:p w:rsidR="00E91968" w:rsidRDefault="00E91968" w:rsidP="00E91968">
      <w:pPr>
        <w:spacing w:line="360" w:lineRule="auto"/>
        <w:ind w:firstLine="709"/>
        <w:jc w:val="both"/>
        <w:rPr>
          <w:rFonts w:ascii="Times New Roman" w:hAnsi="Times New Roman" w:cs="Times New Roman"/>
          <w:sz w:val="28"/>
          <w:szCs w:val="28"/>
        </w:rPr>
      </w:pPr>
    </w:p>
    <w:p w:rsidR="00E91968" w:rsidRDefault="00E91968" w:rsidP="00E91968">
      <w:pPr>
        <w:spacing w:line="360" w:lineRule="auto"/>
        <w:ind w:firstLine="709"/>
        <w:jc w:val="both"/>
        <w:rPr>
          <w:rFonts w:ascii="Times New Roman" w:hAnsi="Times New Roman" w:cs="Times New Roman"/>
          <w:sz w:val="28"/>
          <w:szCs w:val="28"/>
        </w:rPr>
      </w:pPr>
    </w:p>
    <w:p w:rsidR="00E91968" w:rsidRDefault="00E91968" w:rsidP="00E91968">
      <w:pPr>
        <w:spacing w:line="360" w:lineRule="auto"/>
        <w:ind w:firstLine="709"/>
        <w:jc w:val="both"/>
        <w:rPr>
          <w:rFonts w:ascii="Times New Roman" w:hAnsi="Times New Roman" w:cs="Times New Roman"/>
          <w:sz w:val="28"/>
          <w:szCs w:val="28"/>
        </w:rPr>
      </w:pPr>
    </w:p>
    <w:p w:rsidR="00E91968" w:rsidRDefault="00E91968" w:rsidP="00E91968">
      <w:pPr>
        <w:spacing w:line="360" w:lineRule="auto"/>
        <w:ind w:firstLine="709"/>
        <w:jc w:val="both"/>
        <w:rPr>
          <w:rFonts w:ascii="Times New Roman" w:hAnsi="Times New Roman" w:cs="Times New Roman"/>
          <w:sz w:val="28"/>
          <w:szCs w:val="28"/>
        </w:rPr>
      </w:pPr>
    </w:p>
    <w:p w:rsidR="00E91968" w:rsidRDefault="00E91968" w:rsidP="00E91968">
      <w:pPr>
        <w:spacing w:line="360" w:lineRule="auto"/>
        <w:ind w:firstLine="709"/>
        <w:jc w:val="both"/>
        <w:rPr>
          <w:rFonts w:ascii="Times New Roman" w:hAnsi="Times New Roman" w:cs="Times New Roman"/>
          <w:sz w:val="28"/>
          <w:szCs w:val="28"/>
        </w:rPr>
      </w:pPr>
    </w:p>
    <w:p w:rsidR="00CD566E" w:rsidRPr="00E85829" w:rsidRDefault="00CD566E" w:rsidP="00ED7EF4">
      <w:pPr>
        <w:spacing w:line="360" w:lineRule="auto"/>
        <w:jc w:val="both"/>
        <w:rPr>
          <w:rFonts w:ascii="Times New Roman" w:hAnsi="Times New Roman" w:cs="Times New Roman"/>
          <w:sz w:val="28"/>
          <w:szCs w:val="28"/>
        </w:rPr>
      </w:pPr>
    </w:p>
    <w:p w:rsidR="00CD566E" w:rsidRDefault="00CD566E" w:rsidP="00E91968">
      <w:pPr>
        <w:spacing w:line="360" w:lineRule="auto"/>
        <w:ind w:firstLine="709"/>
        <w:jc w:val="center"/>
        <w:rPr>
          <w:rFonts w:ascii="Times New Roman" w:hAnsi="Times New Roman" w:cs="Times New Roman"/>
          <w:b/>
          <w:sz w:val="28"/>
          <w:szCs w:val="28"/>
        </w:rPr>
      </w:pPr>
      <w:r w:rsidRPr="00E91968">
        <w:rPr>
          <w:rFonts w:ascii="Times New Roman" w:hAnsi="Times New Roman" w:cs="Times New Roman"/>
          <w:b/>
          <w:sz w:val="28"/>
          <w:szCs w:val="28"/>
        </w:rPr>
        <w:t>Введение</w:t>
      </w:r>
    </w:p>
    <w:p w:rsidR="00ED7EF4" w:rsidRPr="00E91968" w:rsidRDefault="00ED7EF4" w:rsidP="00E91968">
      <w:pPr>
        <w:spacing w:line="360" w:lineRule="auto"/>
        <w:ind w:firstLine="709"/>
        <w:jc w:val="center"/>
        <w:rPr>
          <w:rFonts w:ascii="Times New Roman" w:hAnsi="Times New Roman" w:cs="Times New Roman"/>
          <w:b/>
          <w:sz w:val="28"/>
          <w:szCs w:val="28"/>
        </w:rPr>
      </w:pPr>
    </w:p>
    <w:p w:rsidR="00CD566E" w:rsidRPr="00E85829" w:rsidRDefault="00CD566E"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Индустриализация (от лат. </w:t>
      </w:r>
      <w:proofErr w:type="spellStart"/>
      <w:r w:rsidRPr="00E85829">
        <w:rPr>
          <w:rFonts w:ascii="Times New Roman" w:hAnsi="Times New Roman" w:cs="Times New Roman"/>
          <w:sz w:val="28"/>
          <w:szCs w:val="28"/>
        </w:rPr>
        <w:t>industria</w:t>
      </w:r>
      <w:proofErr w:type="spellEnd"/>
      <w:r w:rsidRPr="00E85829">
        <w:rPr>
          <w:rFonts w:ascii="Times New Roman" w:hAnsi="Times New Roman" w:cs="Times New Roman"/>
          <w:sz w:val="28"/>
          <w:szCs w:val="28"/>
        </w:rPr>
        <w:t xml:space="preserve"> – усердие, деятельность), процесс создания крупного машинного производства во всех отраслях народного хозяйства и особенно в промышленности.</w:t>
      </w:r>
    </w:p>
    <w:p w:rsidR="00CD566E" w:rsidRPr="00E85829" w:rsidRDefault="00CD566E"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Индустриализация обеспечивает преобладание в экономике страны производства промышленной продукции, превращение аграрной или аграрно-индустриальной страны в </w:t>
      </w:r>
      <w:proofErr w:type="gramStart"/>
      <w:r w:rsidRPr="00E85829">
        <w:rPr>
          <w:rFonts w:ascii="Times New Roman" w:hAnsi="Times New Roman" w:cs="Times New Roman"/>
          <w:sz w:val="28"/>
          <w:szCs w:val="28"/>
        </w:rPr>
        <w:t>индустриально-аграрную</w:t>
      </w:r>
      <w:proofErr w:type="gramEnd"/>
      <w:r w:rsidRPr="00E85829">
        <w:rPr>
          <w:rFonts w:ascii="Times New Roman" w:hAnsi="Times New Roman" w:cs="Times New Roman"/>
          <w:sz w:val="28"/>
          <w:szCs w:val="28"/>
        </w:rPr>
        <w:t xml:space="preserve"> или индустриальную.</w:t>
      </w:r>
    </w:p>
    <w:p w:rsidR="00CD566E" w:rsidRPr="00E85829" w:rsidRDefault="00CD566E"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Основные задачи данной контрольной работы - дать определение индустриализации, изучить причины ее проведения,  осве</w:t>
      </w:r>
      <w:r w:rsidR="00010627" w:rsidRPr="00E85829">
        <w:rPr>
          <w:rFonts w:ascii="Times New Roman" w:hAnsi="Times New Roman" w:cs="Times New Roman"/>
          <w:sz w:val="28"/>
          <w:szCs w:val="28"/>
        </w:rPr>
        <w:t>тить проекты индустриализации</w:t>
      </w:r>
      <w:r w:rsidRPr="00E85829">
        <w:rPr>
          <w:rFonts w:ascii="Times New Roman" w:hAnsi="Times New Roman" w:cs="Times New Roman"/>
          <w:sz w:val="28"/>
          <w:szCs w:val="28"/>
        </w:rPr>
        <w:t>, назвать задачи проведения, ее итоги, а так</w:t>
      </w:r>
      <w:r w:rsidR="00010627" w:rsidRPr="00E85829">
        <w:rPr>
          <w:rFonts w:ascii="Times New Roman" w:hAnsi="Times New Roman" w:cs="Times New Roman"/>
          <w:sz w:val="28"/>
          <w:szCs w:val="28"/>
        </w:rPr>
        <w:t>же выяснить значение и оценить индустриализацию в СССР.</w:t>
      </w:r>
    </w:p>
    <w:p w:rsidR="0041105A" w:rsidRPr="00E85829" w:rsidRDefault="0041105A"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Цель данной работы - наиболее обширно осветить данный период в развитии СССР и определить значимость индустриализации для государства.</w:t>
      </w:r>
    </w:p>
    <w:p w:rsidR="00CE275A" w:rsidRPr="00E85829" w:rsidRDefault="00CE275A"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Данная тема по прежнему актуальна, так как в современной исторической литературе обостренный интерес к прошлому вызвал большое количество новых материалов на исторические темы. В этом потоке материалов немало скороспелых публикаций, которые не опираются на глубокие знания сложного переплетения исторических событий и фактов. В известной степени это является следствием того, что историки неохотно и с большим трудом откликаются на запросы общества. Их оправдывает то, что «узнавание истории» идет одновременно с новым пониманием места, роли и задач исторической науки в обществе, которые искажались в течение десятилетий.</w:t>
      </w:r>
    </w:p>
    <w:p w:rsidR="004C3423" w:rsidRPr="00E85829" w:rsidRDefault="004C3423" w:rsidP="0050215E">
      <w:pPr>
        <w:spacing w:line="360" w:lineRule="auto"/>
        <w:jc w:val="both"/>
        <w:rPr>
          <w:rFonts w:ascii="Times New Roman" w:hAnsi="Times New Roman" w:cs="Times New Roman"/>
          <w:sz w:val="28"/>
          <w:szCs w:val="28"/>
        </w:rPr>
      </w:pPr>
    </w:p>
    <w:p w:rsidR="004C3423" w:rsidRPr="0050215E" w:rsidRDefault="004C3423" w:rsidP="0050215E">
      <w:pPr>
        <w:spacing w:line="360" w:lineRule="auto"/>
        <w:ind w:firstLine="709"/>
        <w:jc w:val="center"/>
        <w:rPr>
          <w:rFonts w:ascii="Times New Roman" w:hAnsi="Times New Roman" w:cs="Times New Roman"/>
          <w:b/>
          <w:sz w:val="28"/>
          <w:szCs w:val="28"/>
        </w:rPr>
      </w:pPr>
      <w:r w:rsidRPr="0050215E">
        <w:rPr>
          <w:rFonts w:ascii="Times New Roman" w:hAnsi="Times New Roman" w:cs="Times New Roman"/>
          <w:b/>
          <w:sz w:val="28"/>
          <w:szCs w:val="28"/>
        </w:rPr>
        <w:t>Индустриализация страны: проекты и реальность.</w:t>
      </w:r>
    </w:p>
    <w:p w:rsidR="004C3423" w:rsidRPr="00E85829" w:rsidRDefault="004C3423" w:rsidP="00E85829">
      <w:pPr>
        <w:spacing w:line="360" w:lineRule="auto"/>
        <w:ind w:firstLine="709"/>
        <w:jc w:val="both"/>
        <w:rPr>
          <w:rFonts w:ascii="Times New Roman" w:hAnsi="Times New Roman" w:cs="Times New Roman"/>
          <w:sz w:val="28"/>
          <w:szCs w:val="28"/>
        </w:rPr>
      </w:pP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Курс на индустриализацию провозгласил в декабре 1925 г. XIV съезд Всесоюзной Коммунистической партии (большевиков) (</w:t>
      </w:r>
      <w:proofErr w:type="gramStart"/>
      <w:r w:rsidRPr="00E85829">
        <w:rPr>
          <w:rFonts w:ascii="Times New Roman" w:hAnsi="Times New Roman" w:cs="Times New Roman"/>
          <w:sz w:val="28"/>
          <w:szCs w:val="28"/>
        </w:rPr>
        <w:t>переименована</w:t>
      </w:r>
      <w:proofErr w:type="gramEnd"/>
      <w:r w:rsidRPr="00E85829">
        <w:rPr>
          <w:rFonts w:ascii="Times New Roman" w:hAnsi="Times New Roman" w:cs="Times New Roman"/>
          <w:sz w:val="28"/>
          <w:szCs w:val="28"/>
        </w:rPr>
        <w:t xml:space="preserve"> после образования СССР). На съезде шла речь о необходимости превращения СССР из страны, ввозящей машины и оборудование, в страну, производящую их. В его документах обосновывалась потребность в максимальном развитии производства сре</w:t>
      </w:r>
      <w:proofErr w:type="gramStart"/>
      <w:r w:rsidRPr="00E85829">
        <w:rPr>
          <w:rFonts w:ascii="Times New Roman" w:hAnsi="Times New Roman" w:cs="Times New Roman"/>
          <w:sz w:val="28"/>
          <w:szCs w:val="28"/>
        </w:rPr>
        <w:t>дств пр</w:t>
      </w:r>
      <w:proofErr w:type="gramEnd"/>
      <w:r w:rsidRPr="00E85829">
        <w:rPr>
          <w:rFonts w:ascii="Times New Roman" w:hAnsi="Times New Roman" w:cs="Times New Roman"/>
          <w:sz w:val="28"/>
          <w:szCs w:val="28"/>
        </w:rPr>
        <w:t xml:space="preserve">оизводства (группа «А») для обеспечения экономической независимости страны. Подчеркивалась важность создания социалистической промышленности на основе повышения ее технического оснащения. Начало политики индустриализации было законодательно закреплено в апреле 1927 г. IV съездом Советов СССР. Главное внимание </w:t>
      </w:r>
      <w:proofErr w:type="gramStart"/>
      <w:r w:rsidRPr="00E85829">
        <w:rPr>
          <w:rFonts w:ascii="Times New Roman" w:hAnsi="Times New Roman" w:cs="Times New Roman"/>
          <w:sz w:val="28"/>
          <w:szCs w:val="28"/>
        </w:rPr>
        <w:t>в первые</w:t>
      </w:r>
      <w:proofErr w:type="gramEnd"/>
      <w:r w:rsidRPr="00E85829">
        <w:rPr>
          <w:rFonts w:ascii="Times New Roman" w:hAnsi="Times New Roman" w:cs="Times New Roman"/>
          <w:sz w:val="28"/>
          <w:szCs w:val="28"/>
        </w:rPr>
        <w:t xml:space="preserve"> годы уделялось реконструкции старых промышленных предприятий. Одновременно строились свыше 500 новых заводов, в их числе Саратовский и Ростовский сельскохозяйственного машиностроения, </w:t>
      </w:r>
      <w:proofErr w:type="spellStart"/>
      <w:r w:rsidRPr="00E85829">
        <w:rPr>
          <w:rFonts w:ascii="Times New Roman" w:hAnsi="Times New Roman" w:cs="Times New Roman"/>
          <w:sz w:val="28"/>
          <w:szCs w:val="28"/>
        </w:rPr>
        <w:t>Карсакнайский</w:t>
      </w:r>
      <w:proofErr w:type="spellEnd"/>
      <w:r w:rsidRPr="00E85829">
        <w:rPr>
          <w:rFonts w:ascii="Times New Roman" w:hAnsi="Times New Roman" w:cs="Times New Roman"/>
          <w:sz w:val="28"/>
          <w:szCs w:val="28"/>
        </w:rPr>
        <w:t xml:space="preserve"> медеплавильный и др. Началось сооружение Туркестано-Сибирской железной дороги (</w:t>
      </w:r>
      <w:proofErr w:type="spellStart"/>
      <w:r w:rsidRPr="00E85829">
        <w:rPr>
          <w:rFonts w:ascii="Times New Roman" w:hAnsi="Times New Roman" w:cs="Times New Roman"/>
          <w:sz w:val="28"/>
          <w:szCs w:val="28"/>
        </w:rPr>
        <w:t>Турксиб</w:t>
      </w:r>
      <w:proofErr w:type="spellEnd"/>
      <w:r w:rsidRPr="00E85829">
        <w:rPr>
          <w:rFonts w:ascii="Times New Roman" w:hAnsi="Times New Roman" w:cs="Times New Roman"/>
          <w:sz w:val="28"/>
          <w:szCs w:val="28"/>
        </w:rPr>
        <w:t xml:space="preserve">) и Днепровской гидроэлектростанции (Днепрогэс). Развитие и расширение </w:t>
      </w:r>
      <w:proofErr w:type="gramStart"/>
      <w:r w:rsidRPr="00E85829">
        <w:rPr>
          <w:rFonts w:ascii="Times New Roman" w:hAnsi="Times New Roman" w:cs="Times New Roman"/>
          <w:sz w:val="28"/>
          <w:szCs w:val="28"/>
        </w:rPr>
        <w:t>промышленного</w:t>
      </w:r>
      <w:proofErr w:type="gramEnd"/>
      <w:r w:rsidRPr="00E85829">
        <w:rPr>
          <w:rFonts w:ascii="Times New Roman" w:hAnsi="Times New Roman" w:cs="Times New Roman"/>
          <w:sz w:val="28"/>
          <w:szCs w:val="28"/>
        </w:rPr>
        <w:t xml:space="preserve"> производстве почти на 40% велось за счет ресурсов самих предприятий. </w:t>
      </w:r>
      <w:proofErr w:type="spellStart"/>
      <w:r w:rsidRPr="00E85829">
        <w:rPr>
          <w:rFonts w:ascii="Times New Roman" w:hAnsi="Times New Roman" w:cs="Times New Roman"/>
          <w:sz w:val="28"/>
          <w:szCs w:val="28"/>
        </w:rPr>
        <w:t>Kpo</w:t>
      </w:r>
      <w:proofErr w:type="gramStart"/>
      <w:r w:rsidRPr="00E85829">
        <w:rPr>
          <w:rFonts w:ascii="Times New Roman" w:hAnsi="Times New Roman" w:cs="Times New Roman"/>
          <w:sz w:val="28"/>
          <w:szCs w:val="28"/>
        </w:rPr>
        <w:t>ме</w:t>
      </w:r>
      <w:proofErr w:type="spellEnd"/>
      <w:proofErr w:type="gramEnd"/>
      <w:r w:rsidRPr="00E85829">
        <w:rPr>
          <w:rFonts w:ascii="Times New Roman" w:hAnsi="Times New Roman" w:cs="Times New Roman"/>
          <w:sz w:val="28"/>
          <w:szCs w:val="28"/>
        </w:rPr>
        <w:t xml:space="preserve"> внутрипромышленного накопления источником финансирования стало перераспределение в пользу индустрии национального дохода.</w:t>
      </w:r>
    </w:p>
    <w:p w:rsidR="004C3423" w:rsidRDefault="00D653E3" w:rsidP="0050215E">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Осуществление политики индустриализации потребовало изменении в системе управления промышленностью. Наметился переход к отраслевой системе управления, укреплялось единоначалие и централизация в распределении сырья, рабочей силы и производимой продукции. На базе ВСНХ СССР были образованы наркоматы тяжелой, легкой и лес ной промышленности. Сложившиеся в 20—30-х годах формы и методы </w:t>
      </w:r>
      <w:r w:rsidRPr="00E85829">
        <w:rPr>
          <w:rFonts w:ascii="Times New Roman" w:hAnsi="Times New Roman" w:cs="Times New Roman"/>
          <w:sz w:val="28"/>
          <w:szCs w:val="28"/>
        </w:rPr>
        <w:lastRenderedPageBreak/>
        <w:t>управления промышленностью стали частью механизма хозяйствования сохранявшегося в течение длительного времени. Для него были характерны чрезмерная централизация, директивное командование и подавление инициативы с мест. Не были четко разграничены функции хозяйственных и партийных органов, которые вмешивались во все стороны деятельности промышленных предприятий.</w:t>
      </w:r>
    </w:p>
    <w:p w:rsidR="0050215E" w:rsidRPr="00E85829" w:rsidRDefault="0050215E" w:rsidP="0050215E">
      <w:pPr>
        <w:spacing w:line="360" w:lineRule="auto"/>
        <w:ind w:firstLine="709"/>
        <w:jc w:val="both"/>
        <w:rPr>
          <w:rFonts w:ascii="Times New Roman" w:hAnsi="Times New Roman" w:cs="Times New Roman"/>
          <w:sz w:val="28"/>
          <w:szCs w:val="28"/>
        </w:rPr>
      </w:pPr>
    </w:p>
    <w:p w:rsidR="004C3423" w:rsidRDefault="004C3423" w:rsidP="0050215E">
      <w:pPr>
        <w:spacing w:line="360" w:lineRule="auto"/>
        <w:ind w:firstLine="709"/>
        <w:jc w:val="center"/>
        <w:rPr>
          <w:rFonts w:ascii="Times New Roman" w:hAnsi="Times New Roman" w:cs="Times New Roman"/>
          <w:b/>
          <w:sz w:val="28"/>
          <w:szCs w:val="28"/>
        </w:rPr>
      </w:pPr>
      <w:r w:rsidRPr="0050215E">
        <w:rPr>
          <w:rFonts w:ascii="Times New Roman" w:hAnsi="Times New Roman" w:cs="Times New Roman"/>
          <w:b/>
          <w:sz w:val="28"/>
          <w:szCs w:val="28"/>
        </w:rPr>
        <w:t>Сущность, цели</w:t>
      </w:r>
      <w:r w:rsidR="0050215E">
        <w:rPr>
          <w:rFonts w:ascii="Times New Roman" w:hAnsi="Times New Roman" w:cs="Times New Roman"/>
          <w:b/>
          <w:sz w:val="28"/>
          <w:szCs w:val="28"/>
        </w:rPr>
        <w:t xml:space="preserve"> индустриализации</w:t>
      </w:r>
    </w:p>
    <w:p w:rsidR="00ED7EF4" w:rsidRPr="0050215E" w:rsidRDefault="00ED7EF4" w:rsidP="0050215E">
      <w:pPr>
        <w:spacing w:line="360" w:lineRule="auto"/>
        <w:ind w:firstLine="709"/>
        <w:jc w:val="center"/>
        <w:rPr>
          <w:rFonts w:ascii="Times New Roman" w:hAnsi="Times New Roman" w:cs="Times New Roman"/>
          <w:b/>
          <w:sz w:val="28"/>
          <w:szCs w:val="28"/>
        </w:rPr>
      </w:pP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Еще в 1926 г. Сталин заявил, что индустриализация является основным путем социалистического строительства. Сталин не хотел управлять лапотной Россией. Великому вождю нужна была великая держава. Он стремился создать прежде всего великую военную державу. Таким </w:t>
      </w:r>
      <w:proofErr w:type="gramStart"/>
      <w:r w:rsidRPr="00E85829">
        <w:rPr>
          <w:rFonts w:ascii="Times New Roman" w:hAnsi="Times New Roman" w:cs="Times New Roman"/>
          <w:sz w:val="28"/>
          <w:szCs w:val="28"/>
        </w:rPr>
        <w:t>образом</w:t>
      </w:r>
      <w:proofErr w:type="gramEnd"/>
      <w:r w:rsidRPr="00E85829">
        <w:rPr>
          <w:rFonts w:ascii="Times New Roman" w:hAnsi="Times New Roman" w:cs="Times New Roman"/>
          <w:sz w:val="28"/>
          <w:szCs w:val="28"/>
        </w:rPr>
        <w:t xml:space="preserve"> на вооружение была взята стратегия форсированного развития. В основе данной программы находился выбор одного приоритетного направления в развитии экономики – тяжелой индустрии.</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Основные цели:</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а) ликвидация технико-экономической отсталости;</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б) достижение экономической независимости;</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в) создание мощной оборонной промышленности;</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г) первоочередное развитие базисных отраслей промышленности.</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В развитии индустриализации акцент делался не на постепенном замещении импорта промышленных изделий, а на концентрации всех имеющихся ресурсов в самых передовых отраслях: в энергетике, металлургии, химической промышленности, машиностроении. Эти отрасли </w:t>
      </w:r>
      <w:r w:rsidRPr="00E85829">
        <w:rPr>
          <w:rFonts w:ascii="Times New Roman" w:hAnsi="Times New Roman" w:cs="Times New Roman"/>
          <w:sz w:val="28"/>
          <w:szCs w:val="28"/>
        </w:rPr>
        <w:lastRenderedPageBreak/>
        <w:t>являлись материальной основой военно-промышленного комплекса и одновременно индустриализацией промышленностью.</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В 1930 г. ликвидируется коммерческий кредит, переходят к централизованному (через Госбанки) кредитованию. Множество налогов заменяется одним – налогом с оборота.</w:t>
      </w:r>
    </w:p>
    <w:p w:rsidR="004C3423" w:rsidRPr="00E85829" w:rsidRDefault="004C3423" w:rsidP="00E85829">
      <w:pPr>
        <w:spacing w:line="360" w:lineRule="auto"/>
        <w:ind w:firstLine="709"/>
        <w:jc w:val="both"/>
        <w:rPr>
          <w:rFonts w:ascii="Times New Roman" w:hAnsi="Times New Roman" w:cs="Times New Roman"/>
          <w:sz w:val="28"/>
          <w:szCs w:val="28"/>
        </w:rPr>
      </w:pPr>
    </w:p>
    <w:p w:rsidR="00D653E3" w:rsidRDefault="0050215E" w:rsidP="0050215E">
      <w:pPr>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И</w:t>
      </w:r>
      <w:r w:rsidR="00D653E3" w:rsidRPr="0050215E">
        <w:rPr>
          <w:rFonts w:ascii="Times New Roman" w:hAnsi="Times New Roman" w:cs="Times New Roman"/>
          <w:b/>
          <w:sz w:val="28"/>
          <w:szCs w:val="28"/>
        </w:rPr>
        <w:t>сточники накоплени</w:t>
      </w:r>
      <w:r w:rsidRPr="0050215E">
        <w:rPr>
          <w:rFonts w:ascii="Times New Roman" w:hAnsi="Times New Roman" w:cs="Times New Roman"/>
          <w:b/>
          <w:sz w:val="28"/>
          <w:szCs w:val="28"/>
        </w:rPr>
        <w:t>я</w:t>
      </w:r>
    </w:p>
    <w:p w:rsidR="00ED7EF4" w:rsidRPr="0050215E" w:rsidRDefault="00ED7EF4" w:rsidP="0050215E">
      <w:pPr>
        <w:spacing w:line="360" w:lineRule="auto"/>
        <w:ind w:firstLine="709"/>
        <w:jc w:val="center"/>
        <w:rPr>
          <w:rFonts w:ascii="Times New Roman" w:hAnsi="Times New Roman" w:cs="Times New Roman"/>
          <w:b/>
          <w:sz w:val="28"/>
          <w:szCs w:val="28"/>
        </w:rPr>
      </w:pP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Первым источником в конце 20-х годов было ограбление крестьянства. Сталин заявил, что для обеспечения быстрых темпов индустриализации страна не может обойтись без </w:t>
      </w:r>
      <w:proofErr w:type="spellStart"/>
      <w:r w:rsidRPr="00E85829">
        <w:rPr>
          <w:rFonts w:ascii="Times New Roman" w:hAnsi="Times New Roman" w:cs="Times New Roman"/>
          <w:sz w:val="28"/>
          <w:szCs w:val="28"/>
        </w:rPr>
        <w:t>сверхналога</w:t>
      </w:r>
      <w:proofErr w:type="spellEnd"/>
      <w:r w:rsidRPr="00E85829">
        <w:rPr>
          <w:rFonts w:ascii="Times New Roman" w:hAnsi="Times New Roman" w:cs="Times New Roman"/>
          <w:sz w:val="28"/>
          <w:szCs w:val="28"/>
        </w:rPr>
        <w:t xml:space="preserve"> с крестьянства, которое уплачивает нечто вроде дани.</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Бухарин в своем выступлении заявил: Источники могут быть разными. Они могут заключаться в трате ресурсов, которые у нас были, в выпуске бумажных денег с риском инфляции и товарным голодом, в </w:t>
      </w:r>
      <w:proofErr w:type="spellStart"/>
      <w:r w:rsidRPr="00E85829">
        <w:rPr>
          <w:rFonts w:ascii="Times New Roman" w:hAnsi="Times New Roman" w:cs="Times New Roman"/>
          <w:sz w:val="28"/>
          <w:szCs w:val="28"/>
        </w:rPr>
        <w:t>пре</w:t>
      </w:r>
      <w:proofErr w:type="spellEnd"/>
      <w:r w:rsidRPr="00E85829">
        <w:rPr>
          <w:rFonts w:ascii="Times New Roman" w:hAnsi="Times New Roman" w:cs="Times New Roman"/>
          <w:sz w:val="28"/>
          <w:szCs w:val="28"/>
        </w:rPr>
        <w:t xml:space="preserve"> обложении крестьян. Но это не прочно, может угрожать разрывом с крестьянством. В.И. Ленин указал другие источники. Прежде всего максимальное сокращение всех непроизводительных расходов, которые у нас огромны и повышение производительности труда. Не эмиссия, не </w:t>
      </w:r>
      <w:proofErr w:type="spellStart"/>
      <w:r w:rsidRPr="00E85829">
        <w:rPr>
          <w:rFonts w:ascii="Times New Roman" w:hAnsi="Times New Roman" w:cs="Times New Roman"/>
          <w:sz w:val="28"/>
          <w:szCs w:val="28"/>
        </w:rPr>
        <w:t>проедание</w:t>
      </w:r>
      <w:proofErr w:type="spellEnd"/>
      <w:r w:rsidRPr="00E85829">
        <w:rPr>
          <w:rFonts w:ascii="Times New Roman" w:hAnsi="Times New Roman" w:cs="Times New Roman"/>
          <w:sz w:val="28"/>
          <w:szCs w:val="28"/>
        </w:rPr>
        <w:t xml:space="preserve"> запасов, не </w:t>
      </w:r>
      <w:proofErr w:type="spellStart"/>
      <w:r w:rsidRPr="00E85829">
        <w:rPr>
          <w:rFonts w:ascii="Times New Roman" w:hAnsi="Times New Roman" w:cs="Times New Roman"/>
          <w:sz w:val="28"/>
          <w:szCs w:val="28"/>
        </w:rPr>
        <w:t>переобложение</w:t>
      </w:r>
      <w:proofErr w:type="spellEnd"/>
      <w:r w:rsidRPr="00E85829">
        <w:rPr>
          <w:rFonts w:ascii="Times New Roman" w:hAnsi="Times New Roman" w:cs="Times New Roman"/>
          <w:sz w:val="28"/>
          <w:szCs w:val="28"/>
        </w:rPr>
        <w:t xml:space="preserve"> крестьянства, а качественное повышение производительности общенародного труда и решительная борьба с непроизводительными расходами – вот главные источники накопления.</w:t>
      </w:r>
    </w:p>
    <w:p w:rsidR="00D653E3" w:rsidRPr="00E85829" w:rsidRDefault="00D653E3" w:rsidP="00E85829">
      <w:pPr>
        <w:spacing w:line="360" w:lineRule="auto"/>
        <w:ind w:firstLine="709"/>
        <w:jc w:val="both"/>
        <w:rPr>
          <w:rFonts w:ascii="Times New Roman" w:hAnsi="Times New Roman" w:cs="Times New Roman"/>
          <w:sz w:val="28"/>
          <w:szCs w:val="28"/>
        </w:rPr>
      </w:pPr>
      <w:proofErr w:type="spellStart"/>
      <w:r w:rsidRPr="00E85829">
        <w:rPr>
          <w:rFonts w:ascii="Times New Roman" w:hAnsi="Times New Roman" w:cs="Times New Roman"/>
          <w:sz w:val="28"/>
          <w:szCs w:val="28"/>
        </w:rPr>
        <w:t>Гос</w:t>
      </w:r>
      <w:proofErr w:type="gramStart"/>
      <w:r w:rsidRPr="00E85829">
        <w:rPr>
          <w:rFonts w:ascii="Times New Roman" w:hAnsi="Times New Roman" w:cs="Times New Roman"/>
          <w:sz w:val="28"/>
          <w:szCs w:val="28"/>
        </w:rPr>
        <w:t>.п</w:t>
      </w:r>
      <w:proofErr w:type="gramEnd"/>
      <w:r w:rsidRPr="00E85829">
        <w:rPr>
          <w:rFonts w:ascii="Times New Roman" w:hAnsi="Times New Roman" w:cs="Times New Roman"/>
          <w:sz w:val="28"/>
          <w:szCs w:val="28"/>
        </w:rPr>
        <w:t>лан</w:t>
      </w:r>
      <w:proofErr w:type="spellEnd"/>
      <w:r w:rsidRPr="00E85829">
        <w:rPr>
          <w:rFonts w:ascii="Times New Roman" w:hAnsi="Times New Roman" w:cs="Times New Roman"/>
          <w:sz w:val="28"/>
          <w:szCs w:val="28"/>
        </w:rPr>
        <w:t xml:space="preserve"> во главе с Г.М. Кржижановским предложил иной проект. Индустриализация должна пройти в 4 этапа:</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развитие добывающей промышленности и производства технических культур;</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lastRenderedPageBreak/>
        <w:t>реконструкция транспорта;</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индустриальный этап, основанный на правильном </w:t>
      </w:r>
      <w:proofErr w:type="gramStart"/>
      <w:r w:rsidRPr="00E85829">
        <w:rPr>
          <w:rFonts w:ascii="Times New Roman" w:hAnsi="Times New Roman" w:cs="Times New Roman"/>
          <w:sz w:val="28"/>
          <w:szCs w:val="28"/>
        </w:rPr>
        <w:t>размещении</w:t>
      </w:r>
      <w:proofErr w:type="gramEnd"/>
      <w:r w:rsidRPr="00E85829">
        <w:rPr>
          <w:rFonts w:ascii="Times New Roman" w:hAnsi="Times New Roman" w:cs="Times New Roman"/>
          <w:sz w:val="28"/>
          <w:szCs w:val="28"/>
        </w:rPr>
        <w:t xml:space="preserve"> промышленных предприятий и подъеме сельского хозяйства;</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развернутое развитие народного хозяйства на широкой энергетической базе.</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Источники, ставшие основными:</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ХЛЕБНЫЙ ЭКСПОРТ. </w:t>
      </w:r>
      <w:proofErr w:type="gramStart"/>
      <w:r w:rsidRPr="00E85829">
        <w:rPr>
          <w:rFonts w:ascii="Times New Roman" w:hAnsi="Times New Roman" w:cs="Times New Roman"/>
          <w:sz w:val="28"/>
          <w:szCs w:val="28"/>
        </w:rPr>
        <w:t>Наибольшую выручку за вывоз хлеба удалось получить в 1930 г. – 883 млн. руб. Экспорт большого количества хлеба в 1932–1933 гг., когда страна находилась на карточках, суммарно принес всего – 389 млн. руб., а вывоз лесоматериалов почти 700 млн. руб. Только продажа пушнины в 1933 г. позволила выручить средств больше, чем за вывезенный хлеб (а ведь зерно у крестьян закупали по очень</w:t>
      </w:r>
      <w:proofErr w:type="gramEnd"/>
      <w:r w:rsidRPr="00E85829">
        <w:rPr>
          <w:rFonts w:ascii="Times New Roman" w:hAnsi="Times New Roman" w:cs="Times New Roman"/>
          <w:sz w:val="28"/>
          <w:szCs w:val="28"/>
        </w:rPr>
        <w:t xml:space="preserve"> низкой цене).</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ЗАЙМЫ У КРЕСТЬЯН. В 1927 г. – 1 млрд. руб.</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В 1935 г. – 17 млрд. руб.</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РОСТ ЦЕН НА </w:t>
      </w:r>
      <w:proofErr w:type="gramStart"/>
      <w:r w:rsidRPr="00E85829">
        <w:rPr>
          <w:rFonts w:ascii="Times New Roman" w:hAnsi="Times New Roman" w:cs="Times New Roman"/>
          <w:sz w:val="28"/>
          <w:szCs w:val="28"/>
        </w:rPr>
        <w:t>ВИНО-ВОДОЧНЫЕ</w:t>
      </w:r>
      <w:proofErr w:type="gramEnd"/>
      <w:r w:rsidRPr="00E85829">
        <w:rPr>
          <w:rFonts w:ascii="Times New Roman" w:hAnsi="Times New Roman" w:cs="Times New Roman"/>
          <w:sz w:val="28"/>
          <w:szCs w:val="28"/>
        </w:rPr>
        <w:t xml:space="preserve"> ИЗДЕЛИЯ, продажа которых расширялась: уже к концу 20-х годов доход от водки достиг 1 млрд. руб. и примерно столько же давала промышленность.</w:t>
      </w:r>
    </w:p>
    <w:p w:rsidR="00D653E3" w:rsidRPr="00E85829" w:rsidRDefault="00D653E3" w:rsidP="0050215E">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ЭМИССИЯ. Рост денежной массы, не обеспеченной товарами, продолжался в больших масштабах до конца 1 пятилетки. Эмиссия выросла с 0,8 млрд. руб. в 1929 г. до 3 млрд. руб.</w:t>
      </w:r>
    </w:p>
    <w:p w:rsidR="00D653E3" w:rsidRPr="00E85829" w:rsidRDefault="00D653E3" w:rsidP="00E85829">
      <w:pPr>
        <w:spacing w:line="360" w:lineRule="auto"/>
        <w:ind w:firstLine="709"/>
        <w:jc w:val="both"/>
        <w:rPr>
          <w:rFonts w:ascii="Times New Roman" w:hAnsi="Times New Roman" w:cs="Times New Roman"/>
          <w:sz w:val="28"/>
          <w:szCs w:val="28"/>
        </w:rPr>
      </w:pPr>
    </w:p>
    <w:p w:rsidR="00D653E3" w:rsidRPr="0050215E" w:rsidRDefault="00D653E3" w:rsidP="0050215E">
      <w:pPr>
        <w:spacing w:line="360" w:lineRule="auto"/>
        <w:ind w:firstLine="709"/>
        <w:jc w:val="center"/>
        <w:rPr>
          <w:rFonts w:ascii="Times New Roman" w:hAnsi="Times New Roman" w:cs="Times New Roman"/>
          <w:b/>
          <w:sz w:val="28"/>
          <w:szCs w:val="28"/>
        </w:rPr>
      </w:pPr>
      <w:r w:rsidRPr="0050215E">
        <w:rPr>
          <w:rFonts w:ascii="Times New Roman" w:hAnsi="Times New Roman" w:cs="Times New Roman"/>
          <w:b/>
          <w:sz w:val="28"/>
          <w:szCs w:val="28"/>
        </w:rPr>
        <w:t>Дискуссии в партии</w:t>
      </w:r>
    </w:p>
    <w:p w:rsidR="00D653E3" w:rsidRPr="00E85829" w:rsidRDefault="00D653E3" w:rsidP="00E85829">
      <w:pPr>
        <w:spacing w:line="360" w:lineRule="auto"/>
        <w:ind w:firstLine="709"/>
        <w:jc w:val="both"/>
        <w:rPr>
          <w:rFonts w:ascii="Times New Roman" w:hAnsi="Times New Roman" w:cs="Times New Roman"/>
          <w:sz w:val="28"/>
          <w:szCs w:val="28"/>
        </w:rPr>
      </w:pP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В работах крупнейших экономистов того времени Я. Д. Кондратьева, А. В. Чаянова, Л. Я. Юровского формулировались идеи собственного </w:t>
      </w:r>
      <w:r w:rsidRPr="00E85829">
        <w:rPr>
          <w:rFonts w:ascii="Times New Roman" w:hAnsi="Times New Roman" w:cs="Times New Roman"/>
          <w:sz w:val="28"/>
          <w:szCs w:val="28"/>
        </w:rPr>
        <w:lastRenderedPageBreak/>
        <w:t>видения путей развития страны, выдвигались предложения о развитии товарно-со</w:t>
      </w:r>
      <w:r w:rsidRPr="00E85829">
        <w:rPr>
          <w:rFonts w:ascii="Times New Roman" w:hAnsi="Times New Roman" w:cs="Times New Roman"/>
          <w:sz w:val="28"/>
          <w:szCs w:val="28"/>
        </w:rPr>
        <w:softHyphen/>
        <w:t xml:space="preserve">циалистической системы хозяйства, об экономическом равновесии. Они указывали, </w:t>
      </w:r>
      <w:proofErr w:type="gramStart"/>
      <w:r w:rsidRPr="00E85829">
        <w:rPr>
          <w:rFonts w:ascii="Times New Roman" w:hAnsi="Times New Roman" w:cs="Times New Roman"/>
          <w:sz w:val="28"/>
          <w:szCs w:val="28"/>
        </w:rPr>
        <w:t>что</w:t>
      </w:r>
      <w:proofErr w:type="gramEnd"/>
      <w:r w:rsidRPr="00E85829">
        <w:rPr>
          <w:rFonts w:ascii="Times New Roman" w:hAnsi="Times New Roman" w:cs="Times New Roman"/>
          <w:sz w:val="28"/>
          <w:szCs w:val="28"/>
        </w:rPr>
        <w:t xml:space="preserve"> если план создается вопреки рынку, тогда торговлю за деньги нужно заменить распределением по нарядам, карточкам. Бухарин резко воз</w:t>
      </w:r>
      <w:r w:rsidRPr="00E85829">
        <w:rPr>
          <w:rFonts w:ascii="Times New Roman" w:hAnsi="Times New Roman" w:cs="Times New Roman"/>
          <w:sz w:val="28"/>
          <w:szCs w:val="28"/>
        </w:rPr>
        <w:softHyphen/>
        <w:t>ражал против предложений экономистов «народнического типа» о значи</w:t>
      </w:r>
      <w:r w:rsidRPr="00E85829">
        <w:rPr>
          <w:rFonts w:ascii="Times New Roman" w:hAnsi="Times New Roman" w:cs="Times New Roman"/>
          <w:sz w:val="28"/>
          <w:szCs w:val="28"/>
        </w:rPr>
        <w:softHyphen/>
        <w:t>тельном снижении темпов индустриализации, повышении закупочных цен на хлеб и поощрении крепких хозяйств. Он назвал эти предложения откро</w:t>
      </w:r>
      <w:r w:rsidRPr="00E85829">
        <w:rPr>
          <w:rFonts w:ascii="Times New Roman" w:hAnsi="Times New Roman" w:cs="Times New Roman"/>
          <w:sz w:val="28"/>
          <w:szCs w:val="28"/>
        </w:rPr>
        <w:softHyphen/>
        <w:t>венно кулацкой программой.</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Сторонниками другого пути были И. В. Сталин (член Политбюро с </w:t>
      </w:r>
      <w:smartTag w:uri="urn:schemas-microsoft-com:office:smarttags" w:element="metricconverter">
        <w:smartTagPr>
          <w:attr w:name="ProductID" w:val="1919 г"/>
        </w:smartTagPr>
        <w:r w:rsidRPr="00E85829">
          <w:rPr>
            <w:rFonts w:ascii="Times New Roman" w:hAnsi="Times New Roman" w:cs="Times New Roman"/>
            <w:sz w:val="28"/>
            <w:szCs w:val="28"/>
          </w:rPr>
          <w:t>1919 г</w:t>
        </w:r>
      </w:smartTag>
      <w:r w:rsidRPr="00E85829">
        <w:rPr>
          <w:rFonts w:ascii="Times New Roman" w:hAnsi="Times New Roman" w:cs="Times New Roman"/>
          <w:sz w:val="28"/>
          <w:szCs w:val="28"/>
        </w:rPr>
        <w:t>., секретарь ЦК ВК</w:t>
      </w:r>
      <w:proofErr w:type="gramStart"/>
      <w:r w:rsidRPr="00E85829">
        <w:rPr>
          <w:rFonts w:ascii="Times New Roman" w:hAnsi="Times New Roman" w:cs="Times New Roman"/>
          <w:sz w:val="28"/>
          <w:szCs w:val="28"/>
        </w:rPr>
        <w:t>П(</w:t>
      </w:r>
      <w:proofErr w:type="gramEnd"/>
      <w:r w:rsidRPr="00E85829">
        <w:rPr>
          <w:rFonts w:ascii="Times New Roman" w:hAnsi="Times New Roman" w:cs="Times New Roman"/>
          <w:sz w:val="28"/>
          <w:szCs w:val="28"/>
        </w:rPr>
        <w:t xml:space="preserve">б) с </w:t>
      </w:r>
      <w:smartTag w:uri="urn:schemas-microsoft-com:office:smarttags" w:element="metricconverter">
        <w:smartTagPr>
          <w:attr w:name="ProductID" w:val="1922 г"/>
        </w:smartTagPr>
        <w:r w:rsidRPr="00E85829">
          <w:rPr>
            <w:rFonts w:ascii="Times New Roman" w:hAnsi="Times New Roman" w:cs="Times New Roman"/>
            <w:sz w:val="28"/>
            <w:szCs w:val="28"/>
          </w:rPr>
          <w:t>1922 г</w:t>
        </w:r>
      </w:smartTag>
      <w:r w:rsidRPr="00E85829">
        <w:rPr>
          <w:rFonts w:ascii="Times New Roman" w:hAnsi="Times New Roman" w:cs="Times New Roman"/>
          <w:sz w:val="28"/>
          <w:szCs w:val="28"/>
        </w:rPr>
        <w:t xml:space="preserve">.), В. В. Куйбышев (Председатель Центральной контрольной комиссии с </w:t>
      </w:r>
      <w:smartTag w:uri="urn:schemas-microsoft-com:office:smarttags" w:element="metricconverter">
        <w:smartTagPr>
          <w:attr w:name="ProductID" w:val="1923 г"/>
        </w:smartTagPr>
        <w:r w:rsidRPr="00E85829">
          <w:rPr>
            <w:rFonts w:ascii="Times New Roman" w:hAnsi="Times New Roman" w:cs="Times New Roman"/>
            <w:sz w:val="28"/>
            <w:szCs w:val="28"/>
          </w:rPr>
          <w:t>1923 г</w:t>
        </w:r>
      </w:smartTag>
      <w:r w:rsidRPr="00E85829">
        <w:rPr>
          <w:rFonts w:ascii="Times New Roman" w:hAnsi="Times New Roman" w:cs="Times New Roman"/>
          <w:sz w:val="28"/>
          <w:szCs w:val="28"/>
        </w:rPr>
        <w:t xml:space="preserve">., Председатель ВСНХ с </w:t>
      </w:r>
      <w:smartTag w:uri="urn:schemas-microsoft-com:office:smarttags" w:element="metricconverter">
        <w:smartTagPr>
          <w:attr w:name="ProductID" w:val="1926 г"/>
        </w:smartTagPr>
        <w:r w:rsidRPr="00E85829">
          <w:rPr>
            <w:rFonts w:ascii="Times New Roman" w:hAnsi="Times New Roman" w:cs="Times New Roman"/>
            <w:sz w:val="28"/>
            <w:szCs w:val="28"/>
          </w:rPr>
          <w:t>1926 г</w:t>
        </w:r>
      </w:smartTag>
      <w:r w:rsidRPr="00E85829">
        <w:rPr>
          <w:rFonts w:ascii="Times New Roman" w:hAnsi="Times New Roman" w:cs="Times New Roman"/>
          <w:sz w:val="28"/>
          <w:szCs w:val="28"/>
        </w:rPr>
        <w:t>., член Политбю</w:t>
      </w:r>
      <w:r w:rsidRPr="00E85829">
        <w:rPr>
          <w:rFonts w:ascii="Times New Roman" w:hAnsi="Times New Roman" w:cs="Times New Roman"/>
          <w:sz w:val="28"/>
          <w:szCs w:val="28"/>
        </w:rPr>
        <w:softHyphen/>
        <w:t xml:space="preserve">ро с </w:t>
      </w:r>
      <w:smartTag w:uri="urn:schemas-microsoft-com:office:smarttags" w:element="metricconverter">
        <w:smartTagPr>
          <w:attr w:name="ProductID" w:val="1927 Г"/>
        </w:smartTagPr>
        <w:r w:rsidRPr="00E85829">
          <w:rPr>
            <w:rFonts w:ascii="Times New Roman" w:hAnsi="Times New Roman" w:cs="Times New Roman"/>
            <w:sz w:val="28"/>
            <w:szCs w:val="28"/>
          </w:rPr>
          <w:t>1927 г</w:t>
        </w:r>
      </w:smartTag>
      <w:r w:rsidRPr="00E85829">
        <w:rPr>
          <w:rFonts w:ascii="Times New Roman" w:hAnsi="Times New Roman" w:cs="Times New Roman"/>
          <w:sz w:val="28"/>
          <w:szCs w:val="28"/>
        </w:rPr>
        <w:t xml:space="preserve">.), В. М. Молотов (секретарь ЦК с </w:t>
      </w:r>
      <w:smartTag w:uri="urn:schemas-microsoft-com:office:smarttags" w:element="metricconverter">
        <w:smartTagPr>
          <w:attr w:name="ProductID" w:val="1921 г"/>
        </w:smartTagPr>
        <w:r w:rsidRPr="00E85829">
          <w:rPr>
            <w:rFonts w:ascii="Times New Roman" w:hAnsi="Times New Roman" w:cs="Times New Roman"/>
            <w:sz w:val="28"/>
            <w:szCs w:val="28"/>
          </w:rPr>
          <w:t>1921 г</w:t>
        </w:r>
      </w:smartTag>
      <w:r w:rsidRPr="00E85829">
        <w:rPr>
          <w:rFonts w:ascii="Times New Roman" w:hAnsi="Times New Roman" w:cs="Times New Roman"/>
          <w:sz w:val="28"/>
          <w:szCs w:val="28"/>
        </w:rPr>
        <w:t xml:space="preserve">., член Политбюро с </w:t>
      </w:r>
      <w:smartTag w:uri="urn:schemas-microsoft-com:office:smarttags" w:element="metricconverter">
        <w:smartTagPr>
          <w:attr w:name="ProductID" w:val="1926 г"/>
        </w:smartTagPr>
        <w:r w:rsidRPr="00E85829">
          <w:rPr>
            <w:rFonts w:ascii="Times New Roman" w:hAnsi="Times New Roman" w:cs="Times New Roman"/>
            <w:sz w:val="28"/>
            <w:szCs w:val="28"/>
          </w:rPr>
          <w:t>1926 г</w:t>
        </w:r>
      </w:smartTag>
      <w:r w:rsidRPr="00E85829">
        <w:rPr>
          <w:rFonts w:ascii="Times New Roman" w:hAnsi="Times New Roman" w:cs="Times New Roman"/>
          <w:sz w:val="28"/>
          <w:szCs w:val="28"/>
        </w:rPr>
        <w:t xml:space="preserve">., Председатель Совнаркома с </w:t>
      </w:r>
      <w:smartTag w:uri="urn:schemas-microsoft-com:office:smarttags" w:element="metricconverter">
        <w:smartTagPr>
          <w:attr w:name="ProductID" w:val="1930 г"/>
        </w:smartTagPr>
        <w:r w:rsidRPr="00E85829">
          <w:rPr>
            <w:rFonts w:ascii="Times New Roman" w:hAnsi="Times New Roman" w:cs="Times New Roman"/>
            <w:sz w:val="28"/>
            <w:szCs w:val="28"/>
          </w:rPr>
          <w:t>1930 г</w:t>
        </w:r>
      </w:smartTag>
      <w:r w:rsidRPr="00E85829">
        <w:rPr>
          <w:rFonts w:ascii="Times New Roman" w:hAnsi="Times New Roman" w:cs="Times New Roman"/>
          <w:sz w:val="28"/>
          <w:szCs w:val="28"/>
        </w:rPr>
        <w:t>.) и другие руководители.</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Сталинская модель — это вариант скачкообразного развития («русский ва</w:t>
      </w:r>
      <w:r w:rsidRPr="00E85829">
        <w:rPr>
          <w:rFonts w:ascii="Times New Roman" w:hAnsi="Times New Roman" w:cs="Times New Roman"/>
          <w:sz w:val="28"/>
          <w:szCs w:val="28"/>
        </w:rPr>
        <w:softHyphen/>
        <w:t>риант», по терминологии Бухарина), основанный на максимальной концентра</w:t>
      </w:r>
      <w:r w:rsidRPr="00E85829">
        <w:rPr>
          <w:rFonts w:ascii="Times New Roman" w:hAnsi="Times New Roman" w:cs="Times New Roman"/>
          <w:sz w:val="28"/>
          <w:szCs w:val="28"/>
        </w:rPr>
        <w:softHyphen/>
        <w:t>ции ресурсов на основном направлении — в тяжелой индустрии. Это означало курс на укрепление партийно-государственной системы, готовность на зна</w:t>
      </w:r>
      <w:r w:rsidRPr="00E85829">
        <w:rPr>
          <w:rFonts w:ascii="Times New Roman" w:hAnsi="Times New Roman" w:cs="Times New Roman"/>
          <w:sz w:val="28"/>
          <w:szCs w:val="28"/>
        </w:rPr>
        <w:softHyphen/>
        <w:t>чительные жертвы ради достижения «светлого будущего». Каждая из групп имела свою социальную и политическую базу. Группу Бухарина поддерживала часть партийной интеллигенции, хозяйственников, квалифицированных ра</w:t>
      </w:r>
      <w:r w:rsidRPr="00E85829">
        <w:rPr>
          <w:rFonts w:ascii="Times New Roman" w:hAnsi="Times New Roman" w:cs="Times New Roman"/>
          <w:sz w:val="28"/>
          <w:szCs w:val="28"/>
        </w:rPr>
        <w:softHyphen/>
        <w:t>бочих и крестьян. Они осознавали бесперспективность командно-бюрократи</w:t>
      </w:r>
      <w:r w:rsidRPr="00E85829">
        <w:rPr>
          <w:rFonts w:ascii="Times New Roman" w:hAnsi="Times New Roman" w:cs="Times New Roman"/>
          <w:sz w:val="28"/>
          <w:szCs w:val="28"/>
        </w:rPr>
        <w:softHyphen/>
        <w:t>ческих методов, искали пути превращения промышленного рабочего в реаль</w:t>
      </w:r>
      <w:r w:rsidRPr="00E85829">
        <w:rPr>
          <w:rFonts w:ascii="Times New Roman" w:hAnsi="Times New Roman" w:cs="Times New Roman"/>
          <w:sz w:val="28"/>
          <w:szCs w:val="28"/>
        </w:rPr>
        <w:softHyphen/>
        <w:t>ного хозяина на предприятии, выступали против авторитарного режима влас</w:t>
      </w:r>
      <w:r w:rsidRPr="00E85829">
        <w:rPr>
          <w:rFonts w:ascii="Times New Roman" w:hAnsi="Times New Roman" w:cs="Times New Roman"/>
          <w:sz w:val="28"/>
          <w:szCs w:val="28"/>
        </w:rPr>
        <w:softHyphen/>
        <w:t>ти. Но большинство членов партии выступило на стороне Сталина. Партийная и государственная бюрократия не хотела расставаться с рычагами власти.</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lastRenderedPageBreak/>
        <w:t>Определенное время позиции Бухарина и Сталина сосуществовали, отра</w:t>
      </w:r>
      <w:r w:rsidRPr="00E85829">
        <w:rPr>
          <w:rFonts w:ascii="Times New Roman" w:hAnsi="Times New Roman" w:cs="Times New Roman"/>
          <w:sz w:val="28"/>
          <w:szCs w:val="28"/>
        </w:rPr>
        <w:softHyphen/>
        <w:t>зившись в документах XV съезда ВК</w:t>
      </w:r>
      <w:proofErr w:type="gramStart"/>
      <w:r w:rsidRPr="00E85829">
        <w:rPr>
          <w:rFonts w:ascii="Times New Roman" w:hAnsi="Times New Roman" w:cs="Times New Roman"/>
          <w:sz w:val="28"/>
          <w:szCs w:val="28"/>
        </w:rPr>
        <w:t>П(</w:t>
      </w:r>
      <w:proofErr w:type="gramEnd"/>
      <w:r w:rsidRPr="00E85829">
        <w:rPr>
          <w:rFonts w:ascii="Times New Roman" w:hAnsi="Times New Roman" w:cs="Times New Roman"/>
          <w:sz w:val="28"/>
          <w:szCs w:val="28"/>
        </w:rPr>
        <w:t>б). Началом столкновения стал «хлеб</w:t>
      </w:r>
      <w:r w:rsidRPr="00E85829">
        <w:rPr>
          <w:rFonts w:ascii="Times New Roman" w:hAnsi="Times New Roman" w:cs="Times New Roman"/>
          <w:sz w:val="28"/>
          <w:szCs w:val="28"/>
        </w:rPr>
        <w:softHyphen/>
        <w:t>ный кризис» 1927—1928 гг. Проявления «хлебного кризиса»:</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сокращение хлебозаготовок, вызванное отсутствием на </w:t>
      </w:r>
      <w:proofErr w:type="gramStart"/>
      <w:r w:rsidRPr="00E85829">
        <w:rPr>
          <w:rFonts w:ascii="Times New Roman" w:hAnsi="Times New Roman" w:cs="Times New Roman"/>
          <w:sz w:val="28"/>
          <w:szCs w:val="28"/>
        </w:rPr>
        <w:t>рынке</w:t>
      </w:r>
      <w:proofErr w:type="gramEnd"/>
      <w:r w:rsidRPr="00E85829">
        <w:rPr>
          <w:rFonts w:ascii="Times New Roman" w:hAnsi="Times New Roman" w:cs="Times New Roman"/>
          <w:sz w:val="28"/>
          <w:szCs w:val="28"/>
        </w:rPr>
        <w:t xml:space="preserve"> про</w:t>
      </w:r>
      <w:r w:rsidRPr="00E85829">
        <w:rPr>
          <w:rFonts w:ascii="Times New Roman" w:hAnsi="Times New Roman" w:cs="Times New Roman"/>
          <w:sz w:val="28"/>
          <w:szCs w:val="28"/>
        </w:rPr>
        <w:softHyphen/>
        <w:t>мышленных товаров и снижением заготовительных цен на хлеб;</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гибель озимых хлебов на Украине, Северном Кавказе, в Крыму из-за неблагоприятных метеорологических условий. Под угрозой оказались снаб</w:t>
      </w:r>
      <w:r w:rsidRPr="00E85829">
        <w:rPr>
          <w:rFonts w:ascii="Times New Roman" w:hAnsi="Times New Roman" w:cs="Times New Roman"/>
          <w:sz w:val="28"/>
          <w:szCs w:val="28"/>
        </w:rPr>
        <w:softHyphen/>
        <w:t>жение городов, армии, экспортно-импортный план.</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Первые открытые расхождения проявились между Сталиным и Бухари</w:t>
      </w:r>
      <w:r w:rsidRPr="00E85829">
        <w:rPr>
          <w:rFonts w:ascii="Times New Roman" w:hAnsi="Times New Roman" w:cs="Times New Roman"/>
          <w:sz w:val="28"/>
          <w:szCs w:val="28"/>
        </w:rPr>
        <w:softHyphen/>
        <w:t>ным в оценке причин возникновения хлебозаготовительных трудностей. Объективные корни кризиса Сталин видел в недостаточном темпе развития индустрии, порождавшем товарный голод, и в мелкокрестьянском хозяйстве, по природе своем не способном обеспечить потребности растущей промыш</w:t>
      </w:r>
      <w:r w:rsidRPr="00E85829">
        <w:rPr>
          <w:rFonts w:ascii="Times New Roman" w:hAnsi="Times New Roman" w:cs="Times New Roman"/>
          <w:sz w:val="28"/>
          <w:szCs w:val="28"/>
        </w:rPr>
        <w:softHyphen/>
        <w:t>ленности. Он подчеркивал классовый аспект: кулак-эксплуататор саботирует хлебозаготовки.</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В представлении Бухарина кризис был вызван в первую очередь субъектив</w:t>
      </w:r>
      <w:r w:rsidRPr="00E85829">
        <w:rPr>
          <w:rFonts w:ascii="Times New Roman" w:hAnsi="Times New Roman" w:cs="Times New Roman"/>
          <w:sz w:val="28"/>
          <w:szCs w:val="28"/>
        </w:rPr>
        <w:softHyphen/>
        <w:t>ными причинами. Не был вовремя создан резервный фонд промтоваров, рост денежных доходов деревни не был сбалансирован налогами, что обострило то</w:t>
      </w:r>
      <w:r w:rsidRPr="00E85829">
        <w:rPr>
          <w:rFonts w:ascii="Times New Roman" w:hAnsi="Times New Roman" w:cs="Times New Roman"/>
          <w:sz w:val="28"/>
          <w:szCs w:val="28"/>
        </w:rPr>
        <w:softHyphen/>
        <w:t xml:space="preserve">варный голод, уменьшило предложение </w:t>
      </w:r>
      <w:proofErr w:type="spellStart"/>
      <w:r w:rsidRPr="00E85829">
        <w:rPr>
          <w:rFonts w:ascii="Times New Roman" w:hAnsi="Times New Roman" w:cs="Times New Roman"/>
          <w:sz w:val="28"/>
          <w:szCs w:val="28"/>
        </w:rPr>
        <w:t>агропродукции</w:t>
      </w:r>
      <w:proofErr w:type="spellEnd"/>
      <w:r w:rsidRPr="00E85829">
        <w:rPr>
          <w:rFonts w:ascii="Times New Roman" w:hAnsi="Times New Roman" w:cs="Times New Roman"/>
          <w:sz w:val="28"/>
          <w:szCs w:val="28"/>
        </w:rPr>
        <w:t>; было установлено не</w:t>
      </w:r>
      <w:r w:rsidRPr="00E85829">
        <w:rPr>
          <w:rFonts w:ascii="Times New Roman" w:hAnsi="Times New Roman" w:cs="Times New Roman"/>
          <w:sz w:val="28"/>
          <w:szCs w:val="28"/>
        </w:rPr>
        <w:softHyphen/>
        <w:t>выгодное для производителей хлеба соотношение закупочных цен.</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По-разному ими виделись пути выхода из кризиса:</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Сталин акцентировал внимание на необходимости ускорения производ</w:t>
      </w:r>
      <w:r w:rsidRPr="00E85829">
        <w:rPr>
          <w:rFonts w:ascii="Times New Roman" w:hAnsi="Times New Roman" w:cs="Times New Roman"/>
          <w:sz w:val="28"/>
          <w:szCs w:val="28"/>
        </w:rPr>
        <w:softHyphen/>
        <w:t>ственного кооперирования деревни;</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Бухарин же выдвинул на первый план задачу нормализации рынка. Кол</w:t>
      </w:r>
      <w:r w:rsidRPr="00E85829">
        <w:rPr>
          <w:rFonts w:ascii="Times New Roman" w:hAnsi="Times New Roman" w:cs="Times New Roman"/>
          <w:sz w:val="28"/>
          <w:szCs w:val="28"/>
        </w:rPr>
        <w:softHyphen/>
        <w:t>лективизация мыслилась им как второстепенная задача.</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lastRenderedPageBreak/>
        <w:t xml:space="preserve">Осенью </w:t>
      </w:r>
      <w:smartTag w:uri="urn:schemas-microsoft-com:office:smarttags" w:element="metricconverter">
        <w:smartTagPr>
          <w:attr w:name="ProductID" w:val="1928 г"/>
        </w:smartTagPr>
        <w:r w:rsidRPr="00E85829">
          <w:rPr>
            <w:rFonts w:ascii="Times New Roman" w:hAnsi="Times New Roman" w:cs="Times New Roman"/>
            <w:sz w:val="28"/>
            <w:szCs w:val="28"/>
          </w:rPr>
          <w:t>1928 г</w:t>
        </w:r>
      </w:smartTag>
      <w:r w:rsidRPr="00E85829">
        <w:rPr>
          <w:rFonts w:ascii="Times New Roman" w:hAnsi="Times New Roman" w:cs="Times New Roman"/>
          <w:sz w:val="28"/>
          <w:szCs w:val="28"/>
        </w:rPr>
        <w:t xml:space="preserve">. группа Сталина начала борьбу с правым уклоном в партии. Открытое столкновение двух концепций произошло в начале </w:t>
      </w:r>
      <w:smartTag w:uri="urn:schemas-microsoft-com:office:smarttags" w:element="metricconverter">
        <w:smartTagPr>
          <w:attr w:name="ProductID" w:val="1929 г"/>
        </w:smartTagPr>
        <w:r w:rsidRPr="00E85829">
          <w:rPr>
            <w:rFonts w:ascii="Times New Roman" w:hAnsi="Times New Roman" w:cs="Times New Roman"/>
            <w:sz w:val="28"/>
            <w:szCs w:val="28"/>
          </w:rPr>
          <w:t>1929 г</w:t>
        </w:r>
      </w:smartTag>
      <w:r w:rsidRPr="00E85829">
        <w:rPr>
          <w:rFonts w:ascii="Times New Roman" w:hAnsi="Times New Roman" w:cs="Times New Roman"/>
          <w:sz w:val="28"/>
          <w:szCs w:val="28"/>
        </w:rPr>
        <w:t xml:space="preserve">. На исход дискуссии повлияли контроль Сталина над </w:t>
      </w:r>
      <w:proofErr w:type="spellStart"/>
      <w:r w:rsidRPr="00E85829">
        <w:rPr>
          <w:rFonts w:ascii="Times New Roman" w:hAnsi="Times New Roman" w:cs="Times New Roman"/>
          <w:sz w:val="28"/>
          <w:szCs w:val="28"/>
        </w:rPr>
        <w:t>партаппаратом</w:t>
      </w:r>
      <w:proofErr w:type="spellEnd"/>
      <w:r w:rsidRPr="00E85829">
        <w:rPr>
          <w:rFonts w:ascii="Times New Roman" w:hAnsi="Times New Roman" w:cs="Times New Roman"/>
          <w:sz w:val="28"/>
          <w:szCs w:val="28"/>
        </w:rPr>
        <w:t>, ОГПУ, а также простота, доступность и «коммунистическая привлекательность» (прибли</w:t>
      </w:r>
      <w:r w:rsidRPr="00E85829">
        <w:rPr>
          <w:rFonts w:ascii="Times New Roman" w:hAnsi="Times New Roman" w:cs="Times New Roman"/>
          <w:sz w:val="28"/>
          <w:szCs w:val="28"/>
        </w:rPr>
        <w:softHyphen/>
        <w:t>женность к социалистическому идеалу) его курса для партии, рабочих и бед</w:t>
      </w:r>
      <w:r w:rsidRPr="00E85829">
        <w:rPr>
          <w:rFonts w:ascii="Times New Roman" w:hAnsi="Times New Roman" w:cs="Times New Roman"/>
          <w:sz w:val="28"/>
          <w:szCs w:val="28"/>
        </w:rPr>
        <w:softHyphen/>
        <w:t xml:space="preserve">ного крестьянства, недовольных нэпом и его «гримасами». Объединенный Пленум ЦК и ЦИК (апрель </w:t>
      </w:r>
      <w:smartTag w:uri="urn:schemas-microsoft-com:office:smarttags" w:element="metricconverter">
        <w:smartTagPr>
          <w:attr w:name="ProductID" w:val="1929 г"/>
        </w:smartTagPr>
        <w:r w:rsidRPr="00E85829">
          <w:rPr>
            <w:rFonts w:ascii="Times New Roman" w:hAnsi="Times New Roman" w:cs="Times New Roman"/>
            <w:sz w:val="28"/>
            <w:szCs w:val="28"/>
          </w:rPr>
          <w:t>1929 г</w:t>
        </w:r>
      </w:smartTag>
      <w:r w:rsidRPr="00E85829">
        <w:rPr>
          <w:rFonts w:ascii="Times New Roman" w:hAnsi="Times New Roman" w:cs="Times New Roman"/>
          <w:sz w:val="28"/>
          <w:szCs w:val="28"/>
        </w:rPr>
        <w:t xml:space="preserve">.) и XVI партконференция (апрель </w:t>
      </w:r>
      <w:smartTag w:uri="urn:schemas-microsoft-com:office:smarttags" w:element="metricconverter">
        <w:smartTagPr>
          <w:attr w:name="ProductID" w:val="1929 г"/>
        </w:smartTagPr>
        <w:r w:rsidRPr="00E85829">
          <w:rPr>
            <w:rFonts w:ascii="Times New Roman" w:hAnsi="Times New Roman" w:cs="Times New Roman"/>
            <w:sz w:val="28"/>
            <w:szCs w:val="28"/>
          </w:rPr>
          <w:t>1929 г</w:t>
        </w:r>
      </w:smartTag>
      <w:r w:rsidRPr="00E85829">
        <w:rPr>
          <w:rFonts w:ascii="Times New Roman" w:hAnsi="Times New Roman" w:cs="Times New Roman"/>
          <w:sz w:val="28"/>
          <w:szCs w:val="28"/>
        </w:rPr>
        <w:t xml:space="preserve">.) осудили «правый» уклон. Таким образом, </w:t>
      </w:r>
      <w:smartTag w:uri="urn:schemas-microsoft-com:office:smarttags" w:element="metricconverter">
        <w:smartTagPr>
          <w:attr w:name="ProductID" w:val="1929 г"/>
        </w:smartTagPr>
        <w:r w:rsidRPr="00E85829">
          <w:rPr>
            <w:rFonts w:ascii="Times New Roman" w:hAnsi="Times New Roman" w:cs="Times New Roman"/>
            <w:sz w:val="28"/>
            <w:szCs w:val="28"/>
          </w:rPr>
          <w:t>1929 г</w:t>
        </w:r>
      </w:smartTag>
      <w:r w:rsidRPr="00E85829">
        <w:rPr>
          <w:rFonts w:ascii="Times New Roman" w:hAnsi="Times New Roman" w:cs="Times New Roman"/>
          <w:sz w:val="28"/>
          <w:szCs w:val="28"/>
        </w:rPr>
        <w:t>. стал завершением поворота к курсу «большого скачка».</w:t>
      </w:r>
    </w:p>
    <w:p w:rsidR="00D653E3" w:rsidRPr="00E85829" w:rsidRDefault="00D653E3" w:rsidP="00E85829">
      <w:pPr>
        <w:spacing w:line="360" w:lineRule="auto"/>
        <w:ind w:firstLine="709"/>
        <w:jc w:val="both"/>
        <w:rPr>
          <w:rFonts w:ascii="Times New Roman" w:hAnsi="Times New Roman" w:cs="Times New Roman"/>
          <w:sz w:val="28"/>
          <w:szCs w:val="28"/>
        </w:rPr>
      </w:pPr>
      <w:proofErr w:type="gramStart"/>
      <w:r w:rsidRPr="00E85829">
        <w:rPr>
          <w:rFonts w:ascii="Times New Roman" w:hAnsi="Times New Roman" w:cs="Times New Roman"/>
          <w:sz w:val="28"/>
          <w:szCs w:val="28"/>
        </w:rPr>
        <w:t>Возможно</w:t>
      </w:r>
      <w:proofErr w:type="gramEnd"/>
      <w:r w:rsidRPr="00E85829">
        <w:rPr>
          <w:rFonts w:ascii="Times New Roman" w:hAnsi="Times New Roman" w:cs="Times New Roman"/>
          <w:sz w:val="28"/>
          <w:szCs w:val="28"/>
        </w:rPr>
        <w:t xml:space="preserve"> ли было в тех условиях осуществление экономической моде</w:t>
      </w:r>
      <w:r w:rsidRPr="00E85829">
        <w:rPr>
          <w:rFonts w:ascii="Times New Roman" w:hAnsi="Times New Roman" w:cs="Times New Roman"/>
          <w:sz w:val="28"/>
          <w:szCs w:val="28"/>
        </w:rPr>
        <w:softHyphen/>
        <w:t xml:space="preserve">ли, предложенной Бухариным? По мнению М. М. </w:t>
      </w:r>
      <w:proofErr w:type="spellStart"/>
      <w:r w:rsidRPr="00E85829">
        <w:rPr>
          <w:rFonts w:ascii="Times New Roman" w:hAnsi="Times New Roman" w:cs="Times New Roman"/>
          <w:sz w:val="28"/>
          <w:szCs w:val="28"/>
        </w:rPr>
        <w:t>Горинова</w:t>
      </w:r>
      <w:proofErr w:type="spellEnd"/>
      <w:r w:rsidRPr="00E85829">
        <w:rPr>
          <w:rFonts w:ascii="Times New Roman" w:hAnsi="Times New Roman" w:cs="Times New Roman"/>
          <w:sz w:val="28"/>
          <w:szCs w:val="28"/>
        </w:rPr>
        <w:t>, А. А. Горского, А. А. Данилова и других исследователей, приходится признать, что, во-пер</w:t>
      </w:r>
      <w:r w:rsidRPr="00E85829">
        <w:rPr>
          <w:rFonts w:ascii="Times New Roman" w:hAnsi="Times New Roman" w:cs="Times New Roman"/>
          <w:sz w:val="28"/>
          <w:szCs w:val="28"/>
        </w:rPr>
        <w:softHyphen/>
        <w:t>вых, в России отсутствовал один из важнейших элементов «американской модели» — массированный приток иностранного капитала.</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Во-вторых, в США вовсе не довлел идеологический фактор, блокировав</w:t>
      </w:r>
      <w:r w:rsidRPr="00E85829">
        <w:rPr>
          <w:rFonts w:ascii="Times New Roman" w:hAnsi="Times New Roman" w:cs="Times New Roman"/>
          <w:sz w:val="28"/>
          <w:szCs w:val="28"/>
        </w:rPr>
        <w:softHyphen/>
        <w:t>ший в России развитие частного сектора в торговле и мелкой промышленно</w:t>
      </w:r>
      <w:r w:rsidRPr="00E85829">
        <w:rPr>
          <w:rFonts w:ascii="Times New Roman" w:hAnsi="Times New Roman" w:cs="Times New Roman"/>
          <w:sz w:val="28"/>
          <w:szCs w:val="28"/>
        </w:rPr>
        <w:softHyphen/>
        <w:t>сти, крупного хозяйства в деревне и перелив капиталов в индустрию.</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В-третьих, по мнению Бухарина, одним из важнейших просчетов было установление неблагоприятных закупочных цен для </w:t>
      </w:r>
      <w:proofErr w:type="spellStart"/>
      <w:r w:rsidRPr="00E85829">
        <w:rPr>
          <w:rFonts w:ascii="Times New Roman" w:hAnsi="Times New Roman" w:cs="Times New Roman"/>
          <w:sz w:val="28"/>
          <w:szCs w:val="28"/>
        </w:rPr>
        <w:t>хлебопроизводителей</w:t>
      </w:r>
      <w:proofErr w:type="spellEnd"/>
      <w:r w:rsidRPr="00E85829">
        <w:rPr>
          <w:rFonts w:ascii="Times New Roman" w:hAnsi="Times New Roman" w:cs="Times New Roman"/>
          <w:sz w:val="28"/>
          <w:szCs w:val="28"/>
        </w:rPr>
        <w:t>.</w:t>
      </w:r>
    </w:p>
    <w:p w:rsidR="00D653E3" w:rsidRPr="00E85829" w:rsidRDefault="00D653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В-четвертых, крупное товарное хозяйство способно успешно функциони</w:t>
      </w:r>
      <w:r w:rsidRPr="00E85829">
        <w:rPr>
          <w:rFonts w:ascii="Times New Roman" w:hAnsi="Times New Roman" w:cs="Times New Roman"/>
          <w:sz w:val="28"/>
          <w:szCs w:val="28"/>
        </w:rPr>
        <w:softHyphen/>
        <w:t xml:space="preserve">ровать и при незначительно пониженных закупочных </w:t>
      </w:r>
      <w:proofErr w:type="gramStart"/>
      <w:r w:rsidRPr="00E85829">
        <w:rPr>
          <w:rFonts w:ascii="Times New Roman" w:hAnsi="Times New Roman" w:cs="Times New Roman"/>
          <w:sz w:val="28"/>
          <w:szCs w:val="28"/>
        </w:rPr>
        <w:t>ценах</w:t>
      </w:r>
      <w:proofErr w:type="gramEnd"/>
      <w:r w:rsidRPr="00E85829">
        <w:rPr>
          <w:rFonts w:ascii="Times New Roman" w:hAnsi="Times New Roman" w:cs="Times New Roman"/>
          <w:sz w:val="28"/>
          <w:szCs w:val="28"/>
        </w:rPr>
        <w:t>. Но на кулака Бухарин призывал «</w:t>
      </w:r>
      <w:proofErr w:type="spellStart"/>
      <w:r w:rsidRPr="00E85829">
        <w:rPr>
          <w:rFonts w:ascii="Times New Roman" w:hAnsi="Times New Roman" w:cs="Times New Roman"/>
          <w:sz w:val="28"/>
          <w:szCs w:val="28"/>
        </w:rPr>
        <w:t>форсированно</w:t>
      </w:r>
      <w:proofErr w:type="spellEnd"/>
      <w:r w:rsidRPr="00E85829">
        <w:rPr>
          <w:rFonts w:ascii="Times New Roman" w:hAnsi="Times New Roman" w:cs="Times New Roman"/>
          <w:sz w:val="28"/>
          <w:szCs w:val="28"/>
        </w:rPr>
        <w:t xml:space="preserve"> наступать». Средств же для стимулирования добровольного перехода крестьянства к крупному коллективному товарному хозяйству (кредитов, техники и др.) у государства не было.</w:t>
      </w:r>
    </w:p>
    <w:p w:rsidR="00D653E3" w:rsidRPr="00E85829" w:rsidRDefault="00D653E3" w:rsidP="00ED7EF4">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В целом острая нехватка капитала и курс на ускоренное создание индуст</w:t>
      </w:r>
      <w:r w:rsidRPr="00E85829">
        <w:rPr>
          <w:rFonts w:ascii="Times New Roman" w:hAnsi="Times New Roman" w:cs="Times New Roman"/>
          <w:sz w:val="28"/>
          <w:szCs w:val="28"/>
        </w:rPr>
        <w:softHyphen/>
        <w:t xml:space="preserve">риальной автократической системы (стратегия построения социализма </w:t>
      </w:r>
      <w:r w:rsidRPr="00E85829">
        <w:rPr>
          <w:rFonts w:ascii="Times New Roman" w:hAnsi="Times New Roman" w:cs="Times New Roman"/>
          <w:sz w:val="28"/>
          <w:szCs w:val="28"/>
        </w:rPr>
        <w:lastRenderedPageBreak/>
        <w:t>в од</w:t>
      </w:r>
      <w:r w:rsidRPr="00E85829">
        <w:rPr>
          <w:rFonts w:ascii="Times New Roman" w:hAnsi="Times New Roman" w:cs="Times New Roman"/>
          <w:sz w:val="28"/>
          <w:szCs w:val="28"/>
        </w:rPr>
        <w:softHyphen/>
        <w:t xml:space="preserve">ной стране, принятая в </w:t>
      </w:r>
      <w:smartTag w:uri="urn:schemas-microsoft-com:office:smarttags" w:element="metricconverter">
        <w:smartTagPr>
          <w:attr w:name="ProductID" w:val="1925 г"/>
        </w:smartTagPr>
        <w:r w:rsidRPr="00E85829">
          <w:rPr>
            <w:rFonts w:ascii="Times New Roman" w:hAnsi="Times New Roman" w:cs="Times New Roman"/>
            <w:sz w:val="28"/>
            <w:szCs w:val="28"/>
          </w:rPr>
          <w:t>1925 г</w:t>
        </w:r>
      </w:smartTag>
      <w:r w:rsidRPr="00E85829">
        <w:rPr>
          <w:rFonts w:ascii="Times New Roman" w:hAnsi="Times New Roman" w:cs="Times New Roman"/>
          <w:sz w:val="28"/>
          <w:szCs w:val="28"/>
        </w:rPr>
        <w:t>.) делали невозможным сбалансированное разви</w:t>
      </w:r>
      <w:r w:rsidRPr="00E85829">
        <w:rPr>
          <w:rFonts w:ascii="Times New Roman" w:hAnsi="Times New Roman" w:cs="Times New Roman"/>
          <w:sz w:val="28"/>
          <w:szCs w:val="28"/>
        </w:rPr>
        <w:softHyphen/>
        <w:t>тие тяжелой и легкой промышленности, быструю ликвидацию товарного голода, преимущественно рыночную форму связи промышленности и индивиду</w:t>
      </w:r>
      <w:r w:rsidRPr="00E85829">
        <w:rPr>
          <w:rFonts w:ascii="Times New Roman" w:hAnsi="Times New Roman" w:cs="Times New Roman"/>
          <w:sz w:val="28"/>
          <w:szCs w:val="28"/>
        </w:rPr>
        <w:softHyphen/>
        <w:t>ального крестьянского хозяйства.</w:t>
      </w:r>
    </w:p>
    <w:p w:rsidR="007231DC" w:rsidRDefault="0050215E" w:rsidP="0050215E">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Ф</w:t>
      </w:r>
      <w:r w:rsidR="007231DC" w:rsidRPr="0050215E">
        <w:rPr>
          <w:rFonts w:ascii="Times New Roman" w:hAnsi="Times New Roman" w:cs="Times New Roman"/>
          <w:b/>
          <w:sz w:val="28"/>
          <w:szCs w:val="28"/>
        </w:rPr>
        <w:t>орсирование темпов развития</w:t>
      </w:r>
    </w:p>
    <w:p w:rsidR="0050215E" w:rsidRPr="0050215E" w:rsidRDefault="0050215E" w:rsidP="0050215E">
      <w:pPr>
        <w:spacing w:line="360" w:lineRule="auto"/>
        <w:jc w:val="center"/>
        <w:rPr>
          <w:rFonts w:ascii="Times New Roman" w:hAnsi="Times New Roman" w:cs="Times New Roman"/>
          <w:b/>
          <w:sz w:val="28"/>
          <w:szCs w:val="28"/>
        </w:rPr>
      </w:pPr>
    </w:p>
    <w:p w:rsidR="00D13CC0" w:rsidRPr="00E85829" w:rsidRDefault="00D13CC0"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1929 год в истории нашей страны принято считать переломным, ибо в этом году произошли принципиальные изменения в социально-экономической политике сталинского руководства. Расправившись со своими оппонентами, Сталин берет курс на форсирование социалистического строительства, на нагнетание темпов индустриализации и проведение сплошной коллективизации сельского хозяйства. Теоретическим обоснованием поворота в социально-экономической политике стала статья Сталина "Год великого перелома", опубликованная 7 ноября 1929 года в день XII годовщины Октября в газете "Правда". В ней он заявил о том, что в СССР созданы предпосылки "для ускоренного темпа развития производства сре</w:t>
      </w:r>
      <w:proofErr w:type="gramStart"/>
      <w:r w:rsidRPr="00E85829">
        <w:rPr>
          <w:rFonts w:ascii="Times New Roman" w:hAnsi="Times New Roman" w:cs="Times New Roman"/>
          <w:sz w:val="28"/>
          <w:szCs w:val="28"/>
        </w:rPr>
        <w:t>дств пр</w:t>
      </w:r>
      <w:proofErr w:type="gramEnd"/>
      <w:r w:rsidRPr="00E85829">
        <w:rPr>
          <w:rFonts w:ascii="Times New Roman" w:hAnsi="Times New Roman" w:cs="Times New Roman"/>
          <w:sz w:val="28"/>
          <w:szCs w:val="28"/>
        </w:rPr>
        <w:t>оизводства для превращения нашей страны", путем развития колхозов и совхозов, через каких-нибудь три года в одну из самых хлебных стран, если не в самую хлебную страну в мире. "Мы идем, - резюмировал Сталин, - на всех парах по пути индустриализации - к социализму</w:t>
      </w:r>
      <w:proofErr w:type="gramStart"/>
      <w:r w:rsidRPr="00E85829">
        <w:rPr>
          <w:rFonts w:ascii="Times New Roman" w:hAnsi="Times New Roman" w:cs="Times New Roman"/>
          <w:sz w:val="28"/>
          <w:szCs w:val="28"/>
        </w:rPr>
        <w:t xml:space="preserve"> ,</w:t>
      </w:r>
      <w:proofErr w:type="gramEnd"/>
      <w:r w:rsidRPr="00E85829">
        <w:rPr>
          <w:rFonts w:ascii="Times New Roman" w:hAnsi="Times New Roman" w:cs="Times New Roman"/>
          <w:sz w:val="28"/>
          <w:szCs w:val="28"/>
        </w:rPr>
        <w:t xml:space="preserve"> оставляя позади нашу великую "</w:t>
      </w:r>
      <w:proofErr w:type="spellStart"/>
      <w:r w:rsidRPr="00E85829">
        <w:rPr>
          <w:rFonts w:ascii="Times New Roman" w:hAnsi="Times New Roman" w:cs="Times New Roman"/>
          <w:sz w:val="28"/>
          <w:szCs w:val="28"/>
        </w:rPr>
        <w:t>рассейскую</w:t>
      </w:r>
      <w:proofErr w:type="spellEnd"/>
      <w:r w:rsidRPr="00E85829">
        <w:rPr>
          <w:rFonts w:ascii="Times New Roman" w:hAnsi="Times New Roman" w:cs="Times New Roman"/>
          <w:sz w:val="28"/>
          <w:szCs w:val="28"/>
        </w:rPr>
        <w:t>" отсталость. (Сталин И.В. Соч. т.12.с.132, 135).</w:t>
      </w:r>
    </w:p>
    <w:p w:rsidR="00D13CC0" w:rsidRPr="00E85829" w:rsidRDefault="00D13CC0"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Развивая данные мысли, Сталин в "Политическом отчете" ЦК ВКП (б) на 27 съезде ВК</w:t>
      </w:r>
      <w:proofErr w:type="gramStart"/>
      <w:r w:rsidRPr="00E85829">
        <w:rPr>
          <w:rFonts w:ascii="Times New Roman" w:hAnsi="Times New Roman" w:cs="Times New Roman"/>
          <w:sz w:val="28"/>
          <w:szCs w:val="28"/>
        </w:rPr>
        <w:t>П(</w:t>
      </w:r>
      <w:proofErr w:type="gramEnd"/>
      <w:r w:rsidRPr="00E85829">
        <w:rPr>
          <w:rFonts w:ascii="Times New Roman" w:hAnsi="Times New Roman" w:cs="Times New Roman"/>
          <w:sz w:val="28"/>
          <w:szCs w:val="28"/>
        </w:rPr>
        <w:t>б) 27 июня 1930 года заявил о том , что у нас есть все основания, чтобы выполнить первую пятилетку "по целому ряду отраслей промышленности в три и даже в два с половиной года" (Сталин И.В. соч. т.12 с. 270).</w:t>
      </w:r>
    </w:p>
    <w:p w:rsidR="00D13CC0" w:rsidRPr="00E85829" w:rsidRDefault="00D13CC0"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Необходимость форсированного развития советской экономики Сталин мотивировал тем, что: 1) "мы дьявольски отстали в смысле уровня развития </w:t>
      </w:r>
      <w:r w:rsidRPr="00E85829">
        <w:rPr>
          <w:rFonts w:ascii="Times New Roman" w:hAnsi="Times New Roman" w:cs="Times New Roman"/>
          <w:sz w:val="28"/>
          <w:szCs w:val="28"/>
        </w:rPr>
        <w:lastRenderedPageBreak/>
        <w:t>нашей промышленности от передовых капиталистических стран" (т.12.с. 273); 2) задача насаждения совхозов и колхозов "есть единственный путь разрешения проблемы сельского хозяйства вообще, зерновой проблемы, в частности (с.279); 3) мировой экономический кризис 1929 года, охвативший все капиталистические страны, создавал опасность развязывания новой интервенции против СССР.</w:t>
      </w:r>
    </w:p>
    <w:p w:rsidR="00D13CC0" w:rsidRPr="00E85829" w:rsidRDefault="00D13CC0"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В свете сталинских установок начался масштабный пересмотр первого пятилетнего плана в сторону существенного увеличения объемов промышленного производства. Председатель Совнаркома СССР Молотов В.М., выступая перед хозяйственным активом, заявил о том, что за 10-15 лет быстрого развития СССР может обеспечить рост промышленного производства в 8-10-15 раз и что в ближайшие 2-3 пятилетки советская страна по экономическим показателям может перегнать весь капиталистический мир.</w:t>
      </w:r>
    </w:p>
    <w:p w:rsidR="00D13CC0" w:rsidRPr="00E85829" w:rsidRDefault="00D13CC0"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Сверхбыстрые темпы развития промышленности привели в ряде случаев к нарушениям технологических требований, падению качества работ и продукции, нарастала эмиссия денег и инфляционные процессы, хозрасчетный механизм экономического развития свертывался и заменялся административно-распределительной системой управления народным хозяйством.</w:t>
      </w:r>
    </w:p>
    <w:p w:rsidR="00D13CC0" w:rsidRPr="00E85829" w:rsidRDefault="00D13CC0"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Несмотря на трудности, первая пятилетка была выполнена, политическое руководство страны объявило, что в стране построен экономический фундамент социализма.</w:t>
      </w:r>
    </w:p>
    <w:p w:rsidR="002D09EA" w:rsidRPr="00E85829" w:rsidRDefault="002D09EA" w:rsidP="00E85829">
      <w:pPr>
        <w:spacing w:line="360" w:lineRule="auto"/>
        <w:ind w:firstLine="709"/>
        <w:jc w:val="both"/>
        <w:rPr>
          <w:rFonts w:ascii="Times New Roman" w:hAnsi="Times New Roman" w:cs="Times New Roman"/>
          <w:sz w:val="28"/>
          <w:szCs w:val="28"/>
        </w:rPr>
      </w:pPr>
    </w:p>
    <w:p w:rsidR="002D09EA" w:rsidRDefault="007D269A" w:rsidP="0050215E">
      <w:pPr>
        <w:spacing w:line="360" w:lineRule="auto"/>
        <w:ind w:firstLine="709"/>
        <w:jc w:val="center"/>
        <w:rPr>
          <w:rFonts w:ascii="Times New Roman" w:hAnsi="Times New Roman" w:cs="Times New Roman"/>
          <w:b/>
          <w:sz w:val="28"/>
          <w:szCs w:val="28"/>
        </w:rPr>
      </w:pPr>
      <w:r w:rsidRPr="0050215E">
        <w:rPr>
          <w:rFonts w:ascii="Times New Roman" w:hAnsi="Times New Roman" w:cs="Times New Roman"/>
          <w:b/>
          <w:sz w:val="28"/>
          <w:szCs w:val="28"/>
        </w:rPr>
        <w:t>Первая пятилетка (1928-1933)</w:t>
      </w:r>
    </w:p>
    <w:p w:rsidR="00ED7EF4" w:rsidRPr="0050215E" w:rsidRDefault="00ED7EF4" w:rsidP="0050215E">
      <w:pPr>
        <w:spacing w:line="360" w:lineRule="auto"/>
        <w:ind w:firstLine="709"/>
        <w:jc w:val="center"/>
        <w:rPr>
          <w:rFonts w:ascii="Times New Roman" w:hAnsi="Times New Roman" w:cs="Times New Roman"/>
          <w:b/>
          <w:sz w:val="28"/>
          <w:szCs w:val="28"/>
        </w:rPr>
      </w:pPr>
    </w:p>
    <w:p w:rsidR="002D09EA" w:rsidRPr="00E85829" w:rsidRDefault="002D09EA"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lastRenderedPageBreak/>
        <w:t>В декабре 1927 г. XV съезд ВК</w:t>
      </w:r>
      <w:proofErr w:type="gramStart"/>
      <w:r w:rsidRPr="00E85829">
        <w:rPr>
          <w:rFonts w:ascii="Times New Roman" w:hAnsi="Times New Roman" w:cs="Times New Roman"/>
          <w:sz w:val="28"/>
          <w:szCs w:val="28"/>
        </w:rPr>
        <w:t>П(</w:t>
      </w:r>
      <w:proofErr w:type="gramEnd"/>
      <w:r w:rsidRPr="00E85829">
        <w:rPr>
          <w:rFonts w:ascii="Times New Roman" w:hAnsi="Times New Roman" w:cs="Times New Roman"/>
          <w:sz w:val="28"/>
          <w:szCs w:val="28"/>
        </w:rPr>
        <w:t>б) принял документ необычайно новаторский для своего времени и вместе с тем обладавший таким богатым научным и практическим содержанием, что оно и сегодня сохраняет немалую значимость. Это была резолюция "О директивах по составлению пятилетнего плана народного хозяйства". Позднее почти все партийные съезды принимали директивные документы, содержавшие основы планов на предстоящую пятилетку. Директивы XV съезда были иными. В них почти нет цифр, нет конкретных плановых решений. Это политическая директива научно-методического содержания, дающая принципы подхода к самой разработке плана.</w:t>
      </w:r>
    </w:p>
    <w:p w:rsidR="002D09EA" w:rsidRPr="00E85829" w:rsidRDefault="002D09EA" w:rsidP="00E85829">
      <w:pPr>
        <w:spacing w:line="360" w:lineRule="auto"/>
        <w:ind w:firstLine="709"/>
        <w:jc w:val="both"/>
        <w:rPr>
          <w:rFonts w:ascii="Times New Roman" w:hAnsi="Times New Roman" w:cs="Times New Roman"/>
          <w:sz w:val="28"/>
          <w:szCs w:val="28"/>
        </w:rPr>
      </w:pPr>
    </w:p>
    <w:p w:rsidR="002D09EA" w:rsidRPr="00E85829" w:rsidRDefault="002D09EA" w:rsidP="0050215E">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В экономически отсталой и окруженной кольцом врагов стране предпринималась первая в мировой истории попытка сделать то, что ранее считалось невозможным: подчинить хозяйственное развитие в целом общегосударственному плану, рассчитанному на ряд лет. Притом само это развитие не было размеренным ростом производства в спокойных условиях: в рамках пятилетки разворачивалась индустриализация, коренная перестройка всей материально-технической базы и социальной структуры страны. Тем интереснее оценить политический и научный уровень резолюции с позиций наших дней.</w:t>
      </w:r>
    </w:p>
    <w:p w:rsidR="0050215E" w:rsidRDefault="002D09EA" w:rsidP="0050215E">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В 1927 г. не было экономико-математических методов - лишь в конце 30-х годов советский математик Л. В. Канторович издал свою работу о линейном программировании, лишь в конце 40-х занялись этим американцы, лишь в середине 60-х оптимальное программирование в СССР начало становиться на практическую ногу. Но вот что написал в 1967 г. крупнейший специалист в области оптимального планирования лауреат Ленинской премии профессор В. В. Новожилов: "Уже в начале социалистической реконструкции народного хозяйства возникли количественные задачи на оптимум - задачи на длительный максимум темпа развития, на оптимальное </w:t>
      </w:r>
      <w:r w:rsidRPr="00E85829">
        <w:rPr>
          <w:rFonts w:ascii="Times New Roman" w:hAnsi="Times New Roman" w:cs="Times New Roman"/>
          <w:sz w:val="28"/>
          <w:szCs w:val="28"/>
        </w:rPr>
        <w:lastRenderedPageBreak/>
        <w:t>соотношение между потреблением и накоплением, на максимально эффективное распределение капиталовложений между объектами строительства. Решения XV съезда ВК</w:t>
      </w:r>
      <w:proofErr w:type="gramStart"/>
      <w:r w:rsidRPr="00E85829">
        <w:rPr>
          <w:rFonts w:ascii="Times New Roman" w:hAnsi="Times New Roman" w:cs="Times New Roman"/>
          <w:sz w:val="28"/>
          <w:szCs w:val="28"/>
        </w:rPr>
        <w:t>П(</w:t>
      </w:r>
      <w:proofErr w:type="gramEnd"/>
      <w:r w:rsidRPr="00E85829">
        <w:rPr>
          <w:rFonts w:ascii="Times New Roman" w:hAnsi="Times New Roman" w:cs="Times New Roman"/>
          <w:sz w:val="28"/>
          <w:szCs w:val="28"/>
        </w:rPr>
        <w:t>б) содержат не только постановку этих проблем, но также указания, в каком направлении их нужно решать".</w:t>
      </w:r>
    </w:p>
    <w:p w:rsidR="002D09EA" w:rsidRPr="00E85829" w:rsidRDefault="002D09EA" w:rsidP="0050215E">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Конечно, слов таких тогда не знали: "количественные задачи на оптимум". Но задачи эти - в других словах - </w:t>
      </w:r>
      <w:proofErr w:type="gramStart"/>
      <w:r w:rsidRPr="00E85829">
        <w:rPr>
          <w:rFonts w:ascii="Times New Roman" w:hAnsi="Times New Roman" w:cs="Times New Roman"/>
          <w:sz w:val="28"/>
          <w:szCs w:val="28"/>
        </w:rPr>
        <w:t>поставлены</w:t>
      </w:r>
      <w:proofErr w:type="gramEnd"/>
      <w:r w:rsidRPr="00E85829">
        <w:rPr>
          <w:rFonts w:ascii="Times New Roman" w:hAnsi="Times New Roman" w:cs="Times New Roman"/>
          <w:sz w:val="28"/>
          <w:szCs w:val="28"/>
        </w:rPr>
        <w:t xml:space="preserve"> и принципы их решения даны. XV съезд четко сознавал и особо оговаривал "неэкономические факторы", "особое давление международных моментов в связи с обострением отношений между капиталистическими государствами и СССР". Его директивы предписывают:</w:t>
      </w:r>
    </w:p>
    <w:p w:rsidR="002D09EA" w:rsidRPr="00E85829" w:rsidRDefault="002D09EA" w:rsidP="0050215E">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"Учитывая возможность военного нападения со стороны капиталистических государств на пролетарское государство, необходимо при разработке пятилетнего плана уделить максимальное внимание быстрейшему развитию тех отраслей народного хозяйства вообще и промышленности в частности, на которые выпадает главная роль в деле обеспечения обороны и хозяйственной устойчивости страны в военное время".</w:t>
      </w:r>
    </w:p>
    <w:p w:rsidR="002D09EA" w:rsidRPr="00E85829" w:rsidRDefault="002D09EA" w:rsidP="0050215E">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Значит, роль международной обстановки учитывалась в полной мере. Однако при всем этом:</w:t>
      </w:r>
    </w:p>
    <w:p w:rsidR="002D09EA" w:rsidRPr="00E85829" w:rsidRDefault="002D09EA" w:rsidP="0050215E">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"При составлении пятилетнего плана народного хозяйства, как и при составлении всякого хозяйственного плана, рассчитанного на более или менее длительный срок, необходимо стремиться к достижению наиболее благоприятного сочетания следующих элементов: расширенного потребления рабочих и крестьянских масс; расширенного воспроизводства (накопления) в государственной индустрии на основе расширенного воспроизводства в народном хозяйстве вообще; более быстрого, чем в капиталистических странах, темпа народнохозяйственного развития и непременного систематического повышения удельного веса социалистического хозяйственного сектора..."</w:t>
      </w:r>
    </w:p>
    <w:p w:rsidR="002D09EA" w:rsidRPr="00E85829" w:rsidRDefault="002D09EA"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lastRenderedPageBreak/>
        <w:t xml:space="preserve">Вот они, "количественные задачи на оптимум". Как видим, никакой односторонности, никакого ущемления одних задач в пользу других. И на </w:t>
      </w:r>
      <w:proofErr w:type="gramStart"/>
      <w:r w:rsidRPr="00E85829">
        <w:rPr>
          <w:rFonts w:ascii="Times New Roman" w:hAnsi="Times New Roman" w:cs="Times New Roman"/>
          <w:sz w:val="28"/>
          <w:szCs w:val="28"/>
        </w:rPr>
        <w:t>первом</w:t>
      </w:r>
      <w:proofErr w:type="gramEnd"/>
      <w:r w:rsidRPr="00E85829">
        <w:rPr>
          <w:rFonts w:ascii="Times New Roman" w:hAnsi="Times New Roman" w:cs="Times New Roman"/>
          <w:sz w:val="28"/>
          <w:szCs w:val="28"/>
        </w:rPr>
        <w:t xml:space="preserve"> месте - расширенное потребление рабочих и крестьянских масс.</w:t>
      </w:r>
    </w:p>
    <w:p w:rsidR="002D09EA" w:rsidRPr="00E85829" w:rsidRDefault="002D09EA" w:rsidP="00E85829">
      <w:pPr>
        <w:spacing w:line="360" w:lineRule="auto"/>
        <w:ind w:firstLine="709"/>
        <w:jc w:val="both"/>
        <w:rPr>
          <w:rFonts w:ascii="Times New Roman" w:hAnsi="Times New Roman" w:cs="Times New Roman"/>
          <w:sz w:val="28"/>
          <w:szCs w:val="28"/>
        </w:rPr>
      </w:pPr>
    </w:p>
    <w:p w:rsidR="002D09EA" w:rsidRPr="00E85829" w:rsidRDefault="002D09EA" w:rsidP="0050215E">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Далее в директивах следует конкретизация этих задач в отдельности:</w:t>
      </w:r>
    </w:p>
    <w:p w:rsidR="002D09EA" w:rsidRPr="00E85829" w:rsidRDefault="002D09EA" w:rsidP="0050215E">
      <w:pPr>
        <w:spacing w:line="360" w:lineRule="auto"/>
        <w:ind w:firstLine="709"/>
        <w:jc w:val="both"/>
        <w:rPr>
          <w:rFonts w:ascii="Times New Roman" w:hAnsi="Times New Roman" w:cs="Times New Roman"/>
          <w:sz w:val="28"/>
          <w:szCs w:val="28"/>
        </w:rPr>
      </w:pPr>
      <w:proofErr w:type="gramStart"/>
      <w:r w:rsidRPr="00E85829">
        <w:rPr>
          <w:rFonts w:ascii="Times New Roman" w:hAnsi="Times New Roman" w:cs="Times New Roman"/>
          <w:sz w:val="28"/>
          <w:szCs w:val="28"/>
        </w:rPr>
        <w:t>"В области соотношения между производством и потреблением необходимо иметь в виду, что нельзя исходить из одновременно максимальной цифры того и другого (как этого требует оппозиция теперь), ибо это неразрешимая задача, или исходить из одностороннего интереса накопления в данный отрезок времени (как того требовал Троцкий, выставляя пароль жесткой концентрации и усиленного нажима на рабочих в 1923 г.), или исходить из одностороннего</w:t>
      </w:r>
      <w:proofErr w:type="gramEnd"/>
      <w:r w:rsidRPr="00E85829">
        <w:rPr>
          <w:rFonts w:ascii="Times New Roman" w:hAnsi="Times New Roman" w:cs="Times New Roman"/>
          <w:sz w:val="28"/>
          <w:szCs w:val="28"/>
        </w:rPr>
        <w:t xml:space="preserve"> интереса потребления. Принимая во внимание и относительную противоречивость этих </w:t>
      </w:r>
      <w:proofErr w:type="gramStart"/>
      <w:r w:rsidRPr="00E85829">
        <w:rPr>
          <w:rFonts w:ascii="Times New Roman" w:hAnsi="Times New Roman" w:cs="Times New Roman"/>
          <w:sz w:val="28"/>
          <w:szCs w:val="28"/>
        </w:rPr>
        <w:t>моментов</w:t>
      </w:r>
      <w:proofErr w:type="gramEnd"/>
      <w:r w:rsidRPr="00E85829">
        <w:rPr>
          <w:rFonts w:ascii="Times New Roman" w:hAnsi="Times New Roman" w:cs="Times New Roman"/>
          <w:sz w:val="28"/>
          <w:szCs w:val="28"/>
        </w:rPr>
        <w:t xml:space="preserve"> и их взаимодействие и связанность, причем с точки зрения развития на длительный срок интересы эти, в общем, совпадают, необходимо исходить из оптимального сочетания обоих этих моментов".</w:t>
      </w:r>
    </w:p>
    <w:p w:rsidR="002D09EA" w:rsidRPr="00E85829" w:rsidRDefault="002D09EA" w:rsidP="0050215E">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Заметим себе на будущее из этой длинной выдержки блестящую по краткости и глубине как бы оброненную </w:t>
      </w:r>
      <w:proofErr w:type="spellStart"/>
      <w:r w:rsidRPr="00E85829">
        <w:rPr>
          <w:rFonts w:ascii="Times New Roman" w:hAnsi="Times New Roman" w:cs="Times New Roman"/>
          <w:sz w:val="28"/>
          <w:szCs w:val="28"/>
        </w:rPr>
        <w:t>полуфразу</w:t>
      </w:r>
      <w:proofErr w:type="spellEnd"/>
      <w:r w:rsidRPr="00E85829">
        <w:rPr>
          <w:rFonts w:ascii="Times New Roman" w:hAnsi="Times New Roman" w:cs="Times New Roman"/>
          <w:sz w:val="28"/>
          <w:szCs w:val="28"/>
        </w:rPr>
        <w:t xml:space="preserve"> о том, что с точки зрения развития на длительный срок интересы эти (потребления и накопления), в общем, совпадают. Здесь важна, во-первых, не раз потом подтвержденная истина о том, что длительное пренебрежение интересами потребления подрывает темпы накопления, и наоборот. Важен, во-вторых, настойчиво повторяемый мотив об </w:t>
      </w:r>
      <w:proofErr w:type="gramStart"/>
      <w:r w:rsidRPr="00E85829">
        <w:rPr>
          <w:rFonts w:ascii="Times New Roman" w:hAnsi="Times New Roman" w:cs="Times New Roman"/>
          <w:sz w:val="28"/>
          <w:szCs w:val="28"/>
        </w:rPr>
        <w:t>интересах</w:t>
      </w:r>
      <w:proofErr w:type="gramEnd"/>
      <w:r w:rsidRPr="00E85829">
        <w:rPr>
          <w:rFonts w:ascii="Times New Roman" w:hAnsi="Times New Roman" w:cs="Times New Roman"/>
          <w:sz w:val="28"/>
          <w:szCs w:val="28"/>
        </w:rPr>
        <w:t xml:space="preserve"> развития на длительный срок, или, словами В. В. Новожилова, о длительном максимуме темпа развития. Отметив все это, пойдем дальше по тексту директив XV съезда:</w:t>
      </w:r>
    </w:p>
    <w:p w:rsidR="002D09EA" w:rsidRPr="00E85829" w:rsidRDefault="002D09EA" w:rsidP="0050215E">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"В вопросе о темпе развития необходимо равным образом иметь в виду крайнюю сложность задачи. Здесь следует исходить не из максимума темпа накопления на ближайший год или несколько лет, а из такого соотношения </w:t>
      </w:r>
      <w:r w:rsidRPr="00E85829">
        <w:rPr>
          <w:rFonts w:ascii="Times New Roman" w:hAnsi="Times New Roman" w:cs="Times New Roman"/>
          <w:sz w:val="28"/>
          <w:szCs w:val="28"/>
        </w:rPr>
        <w:lastRenderedPageBreak/>
        <w:t>элементов народного хозяйства, которое обеспечивало бы длительно наиболее быстрый темп развития</w:t>
      </w:r>
      <w:r w:rsidR="00317FD3" w:rsidRPr="00E85829">
        <w:rPr>
          <w:rFonts w:ascii="Times New Roman" w:hAnsi="Times New Roman" w:cs="Times New Roman"/>
          <w:sz w:val="28"/>
          <w:szCs w:val="28"/>
        </w:rPr>
        <w:t xml:space="preserve">. </w:t>
      </w:r>
      <w:r w:rsidRPr="00E85829">
        <w:rPr>
          <w:rFonts w:ascii="Times New Roman" w:hAnsi="Times New Roman" w:cs="Times New Roman"/>
          <w:sz w:val="28"/>
          <w:szCs w:val="28"/>
        </w:rPr>
        <w:t xml:space="preserve">В области соотношения между развитием тяжелой и легкой индустрии равным образом необходимо исходить из оптимального сочетания обоих моментов. </w:t>
      </w:r>
      <w:proofErr w:type="gramStart"/>
      <w:r w:rsidRPr="00E85829">
        <w:rPr>
          <w:rFonts w:ascii="Times New Roman" w:hAnsi="Times New Roman" w:cs="Times New Roman"/>
          <w:sz w:val="28"/>
          <w:szCs w:val="28"/>
        </w:rPr>
        <w:t>Считая правильным перенесение центра тяжести в производство средств производства, нужно при этом учитывать опасность слишком большой увязки государственных капиталов в крупное строительство, реализующееся на рынке лишь через ряд лет; с другой стороны, необходимо иметь в виду, что более быстрый оборот в легкой индустрии... позволяет использовать ее капиталы и для строительства в тяжелой индустрии при условии развития легкой индустрии".</w:t>
      </w:r>
      <w:proofErr w:type="gramEnd"/>
    </w:p>
    <w:p w:rsidR="002D09EA" w:rsidRPr="00E85829" w:rsidRDefault="002D09EA" w:rsidP="0050215E">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Отвергая левацкие предложения троцкистов о "</w:t>
      </w:r>
      <w:proofErr w:type="spellStart"/>
      <w:r w:rsidRPr="00E85829">
        <w:rPr>
          <w:rFonts w:ascii="Times New Roman" w:hAnsi="Times New Roman" w:cs="Times New Roman"/>
          <w:sz w:val="28"/>
          <w:szCs w:val="28"/>
        </w:rPr>
        <w:t>сверхиндустриализации</w:t>
      </w:r>
      <w:proofErr w:type="spellEnd"/>
      <w:r w:rsidRPr="00E85829">
        <w:rPr>
          <w:rFonts w:ascii="Times New Roman" w:hAnsi="Times New Roman" w:cs="Times New Roman"/>
          <w:sz w:val="28"/>
          <w:szCs w:val="28"/>
        </w:rPr>
        <w:t>", о повышении промышленных или снижении сельскохозяйственных цен и о выкачивании денег из деревни, съезд также подробно рассматривал и осмотрительно решал частные проблемы оптимума - отдельно в сельском хозяйстве и промышленности.</w:t>
      </w:r>
    </w:p>
    <w:p w:rsidR="002D09EA" w:rsidRPr="00E85829" w:rsidRDefault="002D09EA" w:rsidP="0050215E">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Не отказываясь от привлечения средств деревни к строительству индустрии, а прямо предусматривая его, резолюция в то же время предостерегала: "Неправильно исходить из требования максимальной перекачки средств из сферы крестьянского хозяйства в сферу индустрии, ибо это требование означает не только политический разрыв с крестьянством, но и подрыв сырьевой базы самой индустрии, подрыв ее внутреннего рынка, подрыв экспорта и нарушение равновесия всей народнохозяйственной системы". Последующие десятилетия не раз подтверждали верность высказанного предостережения, да и сейчас мы имеем дело с отдаленными последствиями невнимания к нему.</w:t>
      </w:r>
    </w:p>
    <w:p w:rsidR="00317FD3" w:rsidRPr="00E85829" w:rsidRDefault="002D09EA"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Такой взвешенный подход отнюдь не означал отсутствия четких приоритетов. Так, о промышленности говорилось: "...в первую очередь должно быть усилено производство сре</w:t>
      </w:r>
      <w:proofErr w:type="gramStart"/>
      <w:r w:rsidRPr="00E85829">
        <w:rPr>
          <w:rFonts w:ascii="Times New Roman" w:hAnsi="Times New Roman" w:cs="Times New Roman"/>
          <w:sz w:val="28"/>
          <w:szCs w:val="28"/>
        </w:rPr>
        <w:t>дств пр</w:t>
      </w:r>
      <w:proofErr w:type="gramEnd"/>
      <w:r w:rsidRPr="00E85829">
        <w:rPr>
          <w:rFonts w:ascii="Times New Roman" w:hAnsi="Times New Roman" w:cs="Times New Roman"/>
          <w:sz w:val="28"/>
          <w:szCs w:val="28"/>
        </w:rPr>
        <w:t xml:space="preserve">оизводства..." Нельзя не вспомнить в связи с этим слова М. С. Горбачева на торжественном </w:t>
      </w:r>
      <w:r w:rsidRPr="00E85829">
        <w:rPr>
          <w:rFonts w:ascii="Times New Roman" w:hAnsi="Times New Roman" w:cs="Times New Roman"/>
          <w:sz w:val="28"/>
          <w:szCs w:val="28"/>
        </w:rPr>
        <w:lastRenderedPageBreak/>
        <w:t xml:space="preserve">заседании, посвященном 70-летию Октября: "Партия </w:t>
      </w:r>
      <w:proofErr w:type="gramStart"/>
      <w:r w:rsidRPr="00E85829">
        <w:rPr>
          <w:rFonts w:ascii="Times New Roman" w:hAnsi="Times New Roman" w:cs="Times New Roman"/>
          <w:sz w:val="28"/>
          <w:szCs w:val="28"/>
        </w:rPr>
        <w:t xml:space="preserve">предложила неведомый ранее путь </w:t>
      </w:r>
      <w:proofErr w:type="spellStart"/>
      <w:r w:rsidRPr="00E85829">
        <w:rPr>
          <w:rFonts w:ascii="Times New Roman" w:hAnsi="Times New Roman" w:cs="Times New Roman"/>
          <w:sz w:val="28"/>
          <w:szCs w:val="28"/>
        </w:rPr>
        <w:t>индустриализации-не</w:t>
      </w:r>
      <w:proofErr w:type="spellEnd"/>
      <w:r w:rsidRPr="00E85829">
        <w:rPr>
          <w:rFonts w:ascii="Times New Roman" w:hAnsi="Times New Roman" w:cs="Times New Roman"/>
          <w:sz w:val="28"/>
          <w:szCs w:val="28"/>
        </w:rPr>
        <w:t xml:space="preserve"> надеясь</w:t>
      </w:r>
      <w:proofErr w:type="gramEnd"/>
      <w:r w:rsidRPr="00E85829">
        <w:rPr>
          <w:rFonts w:ascii="Times New Roman" w:hAnsi="Times New Roman" w:cs="Times New Roman"/>
          <w:sz w:val="28"/>
          <w:szCs w:val="28"/>
        </w:rPr>
        <w:t xml:space="preserve"> на внешние источники финансирования, не дожидаясь многолетних накоплений за счет развития легкой промышленности, сразу двинуть вперед тяжелую индустрию. Это был единственно возможный в тех условиях, хотя и немыслимо тру</w:t>
      </w:r>
      <w:r w:rsidR="00317FD3" w:rsidRPr="00E85829">
        <w:rPr>
          <w:rFonts w:ascii="Times New Roman" w:hAnsi="Times New Roman" w:cs="Times New Roman"/>
          <w:sz w:val="28"/>
          <w:szCs w:val="28"/>
        </w:rPr>
        <w:t>дный для страны и народа путь"</w:t>
      </w:r>
    </w:p>
    <w:p w:rsidR="002D09EA" w:rsidRPr="00E85829" w:rsidRDefault="002D09EA"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Сегодня для нас не менее интересна и такая деталь из директив XV съезда: "...необходимо иметь в виду развитие мелкой местной промышленности, кустарной и ремесленной, каковая, служа в настоящее время совершенно необходимым дополнением крупной государственной промышленности, способствует изживанию товарного дефицита и смягчению безработицы".</w:t>
      </w:r>
    </w:p>
    <w:p w:rsidR="002D09EA" w:rsidRPr="00E85829" w:rsidRDefault="002D09EA"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Как видим, уже тогда, до составления и осуществления самого первого пятилетнего плана, XV съезд предвидел многие трудноизлечимые "болезни", с которыми позднее столкнулось плановое хозяйство в СССР и некоторых других странах, и предостерегал от них.</w:t>
      </w:r>
    </w:p>
    <w:p w:rsidR="002D09EA" w:rsidRPr="00E85829" w:rsidRDefault="002D09EA"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Съезд предусматривал рост потребления населения, бесперебойное снабжение рынка, повышение покупательной способности червонца, общий подъем сельского хозяйства, быструю его индустриализацию.</w:t>
      </w:r>
    </w:p>
    <w:p w:rsidR="002D09EA" w:rsidRPr="00E85829" w:rsidRDefault="002D09EA"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Интересно понимание этой индустриализации. Резолюция уточняла: "В первую очередь по линии первичной переработки сельскохозяйственных продуктов". В то время к развитию промышленности в деревне подталкивал избыток рабочих рук. Но предлагаемый курс не только снижал аграрное перенаселение - он решал и более долговременную, постоянную задачу, значимость которой очевидна и сегодня. Стратегический замысел заключался в глубокой интеграции и пропорциональном развитии различных элементов того, что мы именуем сейчас агропромышленным комплексом. </w:t>
      </w:r>
      <w:r w:rsidRPr="00E85829">
        <w:rPr>
          <w:rFonts w:ascii="Times New Roman" w:hAnsi="Times New Roman" w:cs="Times New Roman"/>
          <w:sz w:val="28"/>
          <w:szCs w:val="28"/>
        </w:rPr>
        <w:lastRenderedPageBreak/>
        <w:t>Формирование в самой деревне перерабатывающих производств резко повышает общую эффективность деятельности этого комплекса.</w:t>
      </w:r>
    </w:p>
    <w:p w:rsidR="00CC3473" w:rsidRPr="00E85829" w:rsidRDefault="00CC347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Итоги первой пятилетки были следующими. Первая пятилетка была связана со стремительной урбанизацией. Городская рабочая сила увеличилась на 12,5 миллионов человек, из которых 8,5 миллионов было из деревень. Процесс продолжал идти в течение нескольких десятилетий, так что </w:t>
      </w:r>
      <w:proofErr w:type="gramStart"/>
      <w:r w:rsidRPr="00E85829">
        <w:rPr>
          <w:rFonts w:ascii="Times New Roman" w:hAnsi="Times New Roman" w:cs="Times New Roman"/>
          <w:sz w:val="28"/>
          <w:szCs w:val="28"/>
        </w:rPr>
        <w:t>в начале</w:t>
      </w:r>
      <w:proofErr w:type="gramEnd"/>
      <w:r w:rsidRPr="00E85829">
        <w:rPr>
          <w:rFonts w:ascii="Times New Roman" w:hAnsi="Times New Roman" w:cs="Times New Roman"/>
          <w:sz w:val="28"/>
          <w:szCs w:val="28"/>
        </w:rPr>
        <w:t xml:space="preserve"> 1960-х численность городского и сельского населения сравнялись.</w:t>
      </w:r>
    </w:p>
    <w:p w:rsidR="00CC3473" w:rsidRPr="00E85829" w:rsidRDefault="00CC347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В конце 1932 г. было объявлено об успешном и досрочном выполнении первой пятилетки за четыре года и три месяца. Подводя её итоги, Сталин сообщил, что тяжёлая индустрия выполнила план на 108%. За период между 1 октября 1928 г. и 1 января 1933 г. производственные основные фонды тяжёлой промышленности увеличились в 2,7 раза.</w:t>
      </w:r>
    </w:p>
    <w:p w:rsidR="002D09EA" w:rsidRDefault="00CC3473" w:rsidP="0050215E">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На созданной индустриальной базе стало возможным проведение масштабного перевооружения; за время первой пятилетки оборонные расходы выросли до 10,8% бюджета.</w:t>
      </w:r>
    </w:p>
    <w:p w:rsidR="0050215E" w:rsidRPr="0050215E" w:rsidRDefault="0050215E" w:rsidP="0050215E">
      <w:pPr>
        <w:spacing w:line="360" w:lineRule="auto"/>
        <w:ind w:firstLine="709"/>
        <w:jc w:val="center"/>
        <w:rPr>
          <w:rFonts w:ascii="Times New Roman" w:hAnsi="Times New Roman" w:cs="Times New Roman"/>
          <w:b/>
          <w:sz w:val="28"/>
          <w:szCs w:val="28"/>
        </w:rPr>
      </w:pPr>
    </w:p>
    <w:p w:rsidR="001B56E3" w:rsidRPr="0050215E" w:rsidRDefault="001B56E3" w:rsidP="0050215E">
      <w:pPr>
        <w:spacing w:line="360" w:lineRule="auto"/>
        <w:ind w:firstLine="709"/>
        <w:jc w:val="center"/>
        <w:rPr>
          <w:rFonts w:ascii="Times New Roman" w:hAnsi="Times New Roman" w:cs="Times New Roman"/>
          <w:b/>
          <w:sz w:val="28"/>
          <w:szCs w:val="28"/>
        </w:rPr>
      </w:pPr>
      <w:r w:rsidRPr="0050215E">
        <w:rPr>
          <w:rFonts w:ascii="Times New Roman" w:hAnsi="Times New Roman" w:cs="Times New Roman"/>
          <w:b/>
          <w:sz w:val="28"/>
          <w:szCs w:val="28"/>
        </w:rPr>
        <w:t>Вторая пятилетка (1933–1937)</w:t>
      </w:r>
    </w:p>
    <w:p w:rsidR="0050215E" w:rsidRPr="00E85829" w:rsidRDefault="0050215E" w:rsidP="0050215E">
      <w:pPr>
        <w:spacing w:line="360" w:lineRule="auto"/>
        <w:ind w:firstLine="709"/>
        <w:jc w:val="both"/>
        <w:rPr>
          <w:rFonts w:ascii="Times New Roman" w:hAnsi="Times New Roman" w:cs="Times New Roman"/>
          <w:sz w:val="28"/>
          <w:szCs w:val="28"/>
        </w:rPr>
      </w:pPr>
    </w:p>
    <w:p w:rsidR="001B56E3" w:rsidRPr="00E85829" w:rsidRDefault="001B56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В ходе работы над планом второй пятилетки, который охватывал уже 120 отраслей промышленности против 50 отраслей в 1928–1932 гг., выяснилось, что отнюдь не все его составители реально представляют себе действительные трудности дальнейшего роста советской экономики и те обстоятельства, от которых во многом зависит их успешное преодоление. Выдвигалось требование продолжать форсированное развитие тяжелой индустрии, причем темпами более высокими, чем в период первой пятилетки. съезд ВК</w:t>
      </w:r>
      <w:proofErr w:type="gramStart"/>
      <w:r w:rsidRPr="00E85829">
        <w:rPr>
          <w:rFonts w:ascii="Times New Roman" w:hAnsi="Times New Roman" w:cs="Times New Roman"/>
          <w:sz w:val="28"/>
          <w:szCs w:val="28"/>
        </w:rPr>
        <w:t>П(</w:t>
      </w:r>
      <w:proofErr w:type="gramEnd"/>
      <w:r w:rsidRPr="00E85829">
        <w:rPr>
          <w:rFonts w:ascii="Times New Roman" w:hAnsi="Times New Roman" w:cs="Times New Roman"/>
          <w:sz w:val="28"/>
          <w:szCs w:val="28"/>
        </w:rPr>
        <w:t xml:space="preserve">б), проходивший в начале 1934 г., специально </w:t>
      </w:r>
      <w:r w:rsidRPr="00E85829">
        <w:rPr>
          <w:rFonts w:ascii="Times New Roman" w:hAnsi="Times New Roman" w:cs="Times New Roman"/>
          <w:sz w:val="28"/>
          <w:szCs w:val="28"/>
        </w:rPr>
        <w:lastRenderedPageBreak/>
        <w:t>рассмотрел проект новой пятилетки и внес полную ясность в понимание сущности и специфики индустриального развития СССР в 1933–1937 гг. Нарком тяжелой промышленности Г.К. Орджоникидзе выступил с критикой тех, кто предлагал еще более расширить размах капитального строительства и выпуск важнейших сре</w:t>
      </w:r>
      <w:proofErr w:type="gramStart"/>
      <w:r w:rsidRPr="00E85829">
        <w:rPr>
          <w:rFonts w:ascii="Times New Roman" w:hAnsi="Times New Roman" w:cs="Times New Roman"/>
          <w:sz w:val="28"/>
          <w:szCs w:val="28"/>
        </w:rPr>
        <w:t>дств пр</w:t>
      </w:r>
      <w:proofErr w:type="gramEnd"/>
      <w:r w:rsidRPr="00E85829">
        <w:rPr>
          <w:rFonts w:ascii="Times New Roman" w:hAnsi="Times New Roman" w:cs="Times New Roman"/>
          <w:sz w:val="28"/>
          <w:szCs w:val="28"/>
        </w:rPr>
        <w:t>оизводства. Г.К. Орджоникидзе внес поправку в проект резолюции съезда, которая получила единодушную поддержку: среднегодовые темпы прироста промышленной продукции на вторую пятилетку были определены в 16,5% против 18,9 по наметкам Госплана.</w:t>
      </w:r>
    </w:p>
    <w:p w:rsidR="001B56E3" w:rsidRPr="00E85829" w:rsidRDefault="001B56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Принципиально по-новому съезд поставил вопрос о соотношении темпов роста промышленного производства, сре</w:t>
      </w:r>
      <w:proofErr w:type="gramStart"/>
      <w:r w:rsidRPr="00E85829">
        <w:rPr>
          <w:rFonts w:ascii="Times New Roman" w:hAnsi="Times New Roman" w:cs="Times New Roman"/>
          <w:sz w:val="28"/>
          <w:szCs w:val="28"/>
        </w:rPr>
        <w:t>дств пр</w:t>
      </w:r>
      <w:proofErr w:type="gramEnd"/>
      <w:r w:rsidRPr="00E85829">
        <w:rPr>
          <w:rFonts w:ascii="Times New Roman" w:hAnsi="Times New Roman" w:cs="Times New Roman"/>
          <w:sz w:val="28"/>
          <w:szCs w:val="28"/>
        </w:rPr>
        <w:t xml:space="preserve">оизводства и предметов потребления. Ускоренное развитие тяжелой индустрии в предыдущие годы позволило в короткий срок создать фундамент для технической реконструкции всех отраслей народного хозяйства. Теперь предстояло завершить строительство материально – технической </w:t>
      </w:r>
      <w:proofErr w:type="gramStart"/>
      <w:r w:rsidRPr="00E85829">
        <w:rPr>
          <w:rFonts w:ascii="Times New Roman" w:hAnsi="Times New Roman" w:cs="Times New Roman"/>
          <w:sz w:val="28"/>
          <w:szCs w:val="28"/>
        </w:rPr>
        <w:t>базы социализма</w:t>
      </w:r>
      <w:proofErr w:type="gramEnd"/>
      <w:r w:rsidRPr="00E85829">
        <w:rPr>
          <w:rFonts w:ascii="Times New Roman" w:hAnsi="Times New Roman" w:cs="Times New Roman"/>
          <w:sz w:val="28"/>
          <w:szCs w:val="28"/>
        </w:rPr>
        <w:t xml:space="preserve"> и обеспечить существенный подъем народного благосостояния. Среднегодовой темп роста сре</w:t>
      </w:r>
      <w:proofErr w:type="gramStart"/>
      <w:r w:rsidRPr="00E85829">
        <w:rPr>
          <w:rFonts w:ascii="Times New Roman" w:hAnsi="Times New Roman" w:cs="Times New Roman"/>
          <w:sz w:val="28"/>
          <w:szCs w:val="28"/>
        </w:rPr>
        <w:t>дств пр</w:t>
      </w:r>
      <w:proofErr w:type="gramEnd"/>
      <w:r w:rsidRPr="00E85829">
        <w:rPr>
          <w:rFonts w:ascii="Times New Roman" w:hAnsi="Times New Roman" w:cs="Times New Roman"/>
          <w:sz w:val="28"/>
          <w:szCs w:val="28"/>
        </w:rPr>
        <w:t>оизводства определялся в 14,5%.</w:t>
      </w:r>
    </w:p>
    <w:p w:rsidR="001B56E3" w:rsidRPr="00E85829" w:rsidRDefault="001B56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Заложив к началу второй пятилетки основы тяжелой индустрии и добившись заметного преобладания объема промышленной продукции над валовой продукцией сельского хозяйства. Коммунистическая партия не сочла задачу индустриализации СССР полностью решенной. На XVII съезде в соответствии с материалами январского (1933 г.) объединенного Пленума и ЦК ВК</w:t>
      </w:r>
      <w:proofErr w:type="gramStart"/>
      <w:r w:rsidRPr="00E85829">
        <w:rPr>
          <w:rFonts w:ascii="Times New Roman" w:hAnsi="Times New Roman" w:cs="Times New Roman"/>
          <w:sz w:val="28"/>
          <w:szCs w:val="28"/>
        </w:rPr>
        <w:t>П(</w:t>
      </w:r>
      <w:proofErr w:type="gramEnd"/>
      <w:r w:rsidRPr="00E85829">
        <w:rPr>
          <w:rFonts w:ascii="Times New Roman" w:hAnsi="Times New Roman" w:cs="Times New Roman"/>
          <w:sz w:val="28"/>
          <w:szCs w:val="28"/>
        </w:rPr>
        <w:t xml:space="preserve">б) подчеркивался сам факт перевода страны на рельсы индустриализации и прямо говорилось о продолжении политики индустриализации в годы второй пятилетки. В отличие же от предыдущего периода, когда главенствовал курс на создание основ тяжелой промышленности, теперь центр тяжести перемещался в плоскость борьбы за завершение технической реконструкции всего народного хозяйства, за </w:t>
      </w:r>
      <w:r w:rsidRPr="00E85829">
        <w:rPr>
          <w:rFonts w:ascii="Times New Roman" w:hAnsi="Times New Roman" w:cs="Times New Roman"/>
          <w:sz w:val="28"/>
          <w:szCs w:val="28"/>
        </w:rPr>
        <w:lastRenderedPageBreak/>
        <w:t>упрочение импортной независимости первого и тогда все еще единственного в мире пролетарского государства.</w:t>
      </w:r>
    </w:p>
    <w:p w:rsidR="001B56E3" w:rsidRPr="00E85829" w:rsidRDefault="001B56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Принципиальная особенность индустриализации СССР в годы второй пятилетки заключалась и в том, что вся грандиозная программа нового строительства, завершения технической реконструкции в целом должна была быть выполнена при относительно невысоком увеличении численности рабочих и служащих. В рамках всего народного хозяйства намечался прирост на 26%, в том числе по крупной промышленности – на 29%. Одновременно съезд утвердил задание поднять производительность труда в промышленности на 63% против 41 в первой пятилетке. Тем самым была принята установка на то, чтобы производительность труда «стала решающим фактором выполнения намеченной программы увеличения продукции во втором пятилетии».</w:t>
      </w:r>
    </w:p>
    <w:p w:rsidR="001B56E3" w:rsidRPr="00E85829" w:rsidRDefault="001B56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За годы второй пятилетки были сооружены 4.5 тыс. крупных промышленных предприятий. Из них: Уральский машиностроительный, челябинский тракторный, Ново-Тульский металлургический и другие заводы. Десятки доменных печей, шахт, электростанций. В Москве была проложена первая линия метрополитена. Ускоренными темпами развивалась индустрия союзных республик. Орджоникидзе, ставший в 1930 г., председателем ВСНХ призывал реализму, выступал за уменьшение ряда заданий. Именно тогда в середине 30-х годов, в наш обиход вошел лозунг «Кадры решают все». Начальное (4-х классное) обучение было введено, как обязательное лишь в 1930 г. Даже в 1939 г. каждый 5-ый человек старше 10 лет еще не умел читать и писать.</w:t>
      </w:r>
    </w:p>
    <w:p w:rsidR="001B56E3" w:rsidRPr="00E85829" w:rsidRDefault="001B56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Специалистов с высшим образованием было около 1 млн. человек. Кадры росли быстрыми темпами. Молодежь занимала руководящие посты. Коммунисты и комсомольцы сплачивали коллектив, были ярким символом героизма времен индустриализации. (</w:t>
      </w:r>
      <w:proofErr w:type="spellStart"/>
      <w:r w:rsidRPr="00E85829">
        <w:rPr>
          <w:rFonts w:ascii="Times New Roman" w:hAnsi="Times New Roman" w:cs="Times New Roman"/>
          <w:sz w:val="28"/>
          <w:szCs w:val="28"/>
        </w:rPr>
        <w:t>Магнитострой</w:t>
      </w:r>
      <w:proofErr w:type="spellEnd"/>
      <w:r w:rsidRPr="00E85829">
        <w:rPr>
          <w:rFonts w:ascii="Times New Roman" w:hAnsi="Times New Roman" w:cs="Times New Roman"/>
          <w:sz w:val="28"/>
          <w:szCs w:val="28"/>
        </w:rPr>
        <w:t xml:space="preserve"> возглавлял 26-летний </w:t>
      </w:r>
      <w:r w:rsidRPr="00E85829">
        <w:rPr>
          <w:rFonts w:ascii="Times New Roman" w:hAnsi="Times New Roman" w:cs="Times New Roman"/>
          <w:sz w:val="28"/>
          <w:szCs w:val="28"/>
        </w:rPr>
        <w:lastRenderedPageBreak/>
        <w:t xml:space="preserve">Яков </w:t>
      </w:r>
      <w:proofErr w:type="spellStart"/>
      <w:r w:rsidRPr="00E85829">
        <w:rPr>
          <w:rFonts w:ascii="Times New Roman" w:hAnsi="Times New Roman" w:cs="Times New Roman"/>
          <w:sz w:val="28"/>
          <w:szCs w:val="28"/>
        </w:rPr>
        <w:t>Гугель</w:t>
      </w:r>
      <w:proofErr w:type="spellEnd"/>
      <w:r w:rsidRPr="00E85829">
        <w:rPr>
          <w:rFonts w:ascii="Times New Roman" w:hAnsi="Times New Roman" w:cs="Times New Roman"/>
          <w:sz w:val="28"/>
          <w:szCs w:val="28"/>
        </w:rPr>
        <w:t xml:space="preserve">). Люди </w:t>
      </w:r>
      <w:proofErr w:type="gramStart"/>
      <w:r w:rsidRPr="00E85829">
        <w:rPr>
          <w:rFonts w:ascii="Times New Roman" w:hAnsi="Times New Roman" w:cs="Times New Roman"/>
          <w:sz w:val="28"/>
          <w:szCs w:val="28"/>
        </w:rPr>
        <w:t>верили в победу и чтобы не пострадало</w:t>
      </w:r>
      <w:proofErr w:type="gramEnd"/>
      <w:r w:rsidRPr="00E85829">
        <w:rPr>
          <w:rFonts w:ascii="Times New Roman" w:hAnsi="Times New Roman" w:cs="Times New Roman"/>
          <w:sz w:val="28"/>
          <w:szCs w:val="28"/>
        </w:rPr>
        <w:t xml:space="preserve"> производство работали с энтузиазмом, порой без выходных и по 12–16 часов подряд.</w:t>
      </w:r>
    </w:p>
    <w:p w:rsidR="001B56E3" w:rsidRPr="00E85829" w:rsidRDefault="001B56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Появилось строительство за Полярным кругом. Например, металлургический комбинат в Норильске, шахты в Воркуте, а также железные дороги. Не находилось нужного числа добровольцев на это строительство. И тогда появились в нужных местах десятки лагерей с сотнями тысяч заключенных. Их трудом строился «Беломорканал», железная дорога Котлас – Воркута. Их называли врагами народа, их превратили в такую рабочую силу, которая не требует никаких затрат, легко </w:t>
      </w:r>
      <w:proofErr w:type="spellStart"/>
      <w:r w:rsidRPr="00E85829">
        <w:rPr>
          <w:rFonts w:ascii="Times New Roman" w:hAnsi="Times New Roman" w:cs="Times New Roman"/>
          <w:sz w:val="28"/>
          <w:szCs w:val="28"/>
        </w:rPr>
        <w:t>командуема</w:t>
      </w:r>
      <w:proofErr w:type="spellEnd"/>
      <w:r w:rsidRPr="00E85829">
        <w:rPr>
          <w:rFonts w:ascii="Times New Roman" w:hAnsi="Times New Roman" w:cs="Times New Roman"/>
          <w:sz w:val="28"/>
          <w:szCs w:val="28"/>
        </w:rPr>
        <w:t xml:space="preserve"> и перебрасываема.</w:t>
      </w:r>
    </w:p>
    <w:p w:rsidR="001B56E3" w:rsidRPr="00E85829" w:rsidRDefault="001B56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Стахановское движение стало примером новых тенденций, курса на освоение передовой техники. Массовое новаторство середины второй пятилетки подтверждало его перспективность. Подъем нарастал вплоть до 1937 г. Вот тогда и обнаружился двойной смысл лозунга «Кадры решают все». Сталинские репрессии на работников индустрии обрушились еще в конце 20-х годов. Калинин, Молотов, Каганович докладывали о массовом вредительстве чуть ли не на всех участках индустриализации. Начались аресты. Нарушение законности, репрессии, произвол превращали административно-командное управление </w:t>
      </w:r>
      <w:proofErr w:type="gramStart"/>
      <w:r w:rsidRPr="00E85829">
        <w:rPr>
          <w:rFonts w:ascii="Times New Roman" w:hAnsi="Times New Roman" w:cs="Times New Roman"/>
          <w:sz w:val="28"/>
          <w:szCs w:val="28"/>
        </w:rPr>
        <w:t>в</w:t>
      </w:r>
      <w:proofErr w:type="gramEnd"/>
      <w:r w:rsidRPr="00E85829">
        <w:rPr>
          <w:rFonts w:ascii="Times New Roman" w:hAnsi="Times New Roman" w:cs="Times New Roman"/>
          <w:sz w:val="28"/>
          <w:szCs w:val="28"/>
        </w:rPr>
        <w:t xml:space="preserve"> административно-карательное.</w:t>
      </w:r>
    </w:p>
    <w:p w:rsidR="001B56E3" w:rsidRPr="00E85829" w:rsidRDefault="001B56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Предпринимались и другие меры:</w:t>
      </w:r>
    </w:p>
    <w:p w:rsidR="001B56E3" w:rsidRPr="00E85829" w:rsidRDefault="001B56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Тяжелая промышленность переходила на хозрасчет; удалось свести к минимуму денежную эмиссию; страна почти прекратила ввоз сельхозмашин и тракторов; импорт хлопка, затраты на приобретение черных металлов с 1,4 млрд. руб. в первой пятилетке сократились в 1937 г. до 88 млн. руб. Экспорт дал прибыль.</w:t>
      </w:r>
    </w:p>
    <w:p w:rsidR="001B56E3" w:rsidRPr="00E85829" w:rsidRDefault="001B56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Итогами второй пятилетки стало то, что народнохозяйственный план, намеченный на 1933–1937 гг., был выполнен досрочно – за четыре года и три месяца. Решающую роль в достижении столь высокого результата сыграл </w:t>
      </w:r>
      <w:r w:rsidRPr="00E85829">
        <w:rPr>
          <w:rFonts w:ascii="Times New Roman" w:hAnsi="Times New Roman" w:cs="Times New Roman"/>
          <w:sz w:val="28"/>
          <w:szCs w:val="28"/>
        </w:rPr>
        <w:lastRenderedPageBreak/>
        <w:t>рабочий класс, в первую очередь те его отряды, которые были заняты в индустриальной сфере производства – в промышленности, строительстве, на транспорте.</w:t>
      </w:r>
    </w:p>
    <w:p w:rsidR="001B56E3" w:rsidRPr="00E85829" w:rsidRDefault="001B56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За весь период второй пятилетки производительность труда в отраслях группы «А» увеличилась на 109,3%, то есть больше чем удвоилась, немного превысив плановые задания, которые также считались напряженными. </w:t>
      </w:r>
      <w:proofErr w:type="gramStart"/>
      <w:r w:rsidRPr="00E85829">
        <w:rPr>
          <w:rFonts w:ascii="Times New Roman" w:hAnsi="Times New Roman" w:cs="Times New Roman"/>
          <w:sz w:val="28"/>
          <w:szCs w:val="28"/>
        </w:rPr>
        <w:t>Среди перевыполнивших задания были машиностроители и работники черной металлургии, последние даже превзошли успехи работников машиностроения: они добились самого высокого в промышленности прироста – 126,3%. Впечатляющими были и сдвиги в снижении себестоимости промышленной продукции отраслей группы «А».</w:t>
      </w:r>
      <w:proofErr w:type="gramEnd"/>
    </w:p>
    <w:p w:rsidR="001B56E3" w:rsidRPr="00E85829" w:rsidRDefault="001B56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Успехи легкой индустрии выглядели гораздо скромнее. В целом легкая индустрия с планом по росту производительности труда не справилась, хотя по отношению к первой пятилетке прогресс был значительный.</w:t>
      </w:r>
    </w:p>
    <w:p w:rsidR="001B56E3" w:rsidRPr="00E85829" w:rsidRDefault="001B56E3"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Принципиально важным результатом осуществления в 1933–1937 гг. политики индустриализации стало преодоление технико-экономической отсталости, полное завоевание экономической независимости СССР. За годы второй пятилетки наша страна, по существу, прекратила ввоз сельскохозяйственных машин и тракторов, покупка которых за рубежом в предыдущую пятилетку обошлась в 1150 млн. рублей. Столько же средств было тогда истрачено и на хлопок, теперь также снятый с импорта. Затраты на приобретение черных металлов сократились с 1,4 млрд. рублей в первую пятилетку до 88 млн. рублей в 1937 году. В 1936 г. удельный вес импортной продукции в общем, потреблении страны снизился до 1–0,7%. Торговый баланс СССР к исходу второй пятилетки стал активным и принес прибыль.</w:t>
      </w:r>
    </w:p>
    <w:p w:rsidR="006B1E51" w:rsidRPr="00E85829" w:rsidRDefault="006B1E51" w:rsidP="00E85829">
      <w:pPr>
        <w:spacing w:line="360" w:lineRule="auto"/>
        <w:ind w:firstLine="709"/>
        <w:jc w:val="both"/>
        <w:rPr>
          <w:rFonts w:ascii="Times New Roman" w:hAnsi="Times New Roman" w:cs="Times New Roman"/>
          <w:sz w:val="28"/>
          <w:szCs w:val="28"/>
        </w:rPr>
      </w:pPr>
    </w:p>
    <w:p w:rsidR="005A700C" w:rsidRPr="0050215E" w:rsidRDefault="005A700C" w:rsidP="0050215E">
      <w:pPr>
        <w:spacing w:line="360" w:lineRule="auto"/>
        <w:ind w:firstLine="709"/>
        <w:jc w:val="center"/>
        <w:rPr>
          <w:rFonts w:ascii="Times New Roman" w:hAnsi="Times New Roman" w:cs="Times New Roman"/>
          <w:b/>
          <w:sz w:val="28"/>
          <w:szCs w:val="28"/>
        </w:rPr>
      </w:pPr>
      <w:r w:rsidRPr="0050215E">
        <w:rPr>
          <w:rFonts w:ascii="Times New Roman" w:hAnsi="Times New Roman" w:cs="Times New Roman"/>
          <w:b/>
          <w:sz w:val="28"/>
          <w:szCs w:val="28"/>
        </w:rPr>
        <w:t>Третья пятилетка (1938–1942, сорвана началом войны)</w:t>
      </w:r>
    </w:p>
    <w:p w:rsidR="005A700C" w:rsidRPr="00E85829" w:rsidRDefault="005A700C" w:rsidP="00E85829">
      <w:pPr>
        <w:spacing w:line="360" w:lineRule="auto"/>
        <w:ind w:firstLine="709"/>
        <w:jc w:val="both"/>
        <w:rPr>
          <w:rFonts w:ascii="Times New Roman" w:hAnsi="Times New Roman" w:cs="Times New Roman"/>
          <w:sz w:val="28"/>
          <w:szCs w:val="28"/>
        </w:rPr>
      </w:pPr>
    </w:p>
    <w:p w:rsidR="005A700C" w:rsidRPr="00E85829" w:rsidRDefault="005A700C"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Третья пятилетка проходила в условиях, когда начиналась новая мировая война. Ассигнования на оборону пришлось резко увеличить: в 1939 году они составляли четвертую часть государственного бюджета, в 1940-м – уже до одной трети, а в 1941 году – 43,4 процента.</w:t>
      </w:r>
    </w:p>
    <w:p w:rsidR="005A700C" w:rsidRPr="00E85829" w:rsidRDefault="005A700C"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Создание мощного индустриального потенциала проходило тогда в условиях все большего ограничения советской демократии. Дело дошло до репрессий, которые обрушились на промышленность не меньше, чем на Красную Армию. Трагедия была не только в том уроне, который понес директорский и инженерный корпус, кадры наркоматов и многочисленных предприятий. Снижался трудовой накал коллективов, снижалась творческая активность миллионов рабочих и служащих. И это в то время, когда фашистская агрессия становилась день ото дня реальнее.</w:t>
      </w:r>
    </w:p>
    <w:p w:rsidR="005A700C" w:rsidRPr="00E85829" w:rsidRDefault="005A700C"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Если для первых двух пятилеток главной задачей было догнать развитые страны по объему промышленного производства, то для третьей пятилетки была выдвинута задача </w:t>
      </w:r>
      <w:proofErr w:type="gramStart"/>
      <w:r w:rsidRPr="00E85829">
        <w:rPr>
          <w:rFonts w:ascii="Times New Roman" w:hAnsi="Times New Roman" w:cs="Times New Roman"/>
          <w:sz w:val="28"/>
          <w:szCs w:val="28"/>
        </w:rPr>
        <w:t>догнать</w:t>
      </w:r>
      <w:proofErr w:type="gramEnd"/>
      <w:r w:rsidRPr="00E85829">
        <w:rPr>
          <w:rFonts w:ascii="Times New Roman" w:hAnsi="Times New Roman" w:cs="Times New Roman"/>
          <w:sz w:val="28"/>
          <w:szCs w:val="28"/>
        </w:rPr>
        <w:t xml:space="preserve"> их по производству промышленной продукции на душу населения, которая была в 5 раз ниже.</w:t>
      </w:r>
    </w:p>
    <w:p w:rsidR="005A700C" w:rsidRPr="00E85829" w:rsidRDefault="005A700C"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Главное внимание уделялось теперь не количественным показателям, а качеству. Упор делался на увеличение выпуска легированных и высококачественных сталей, легких и цветных металлов, точного оборудования. В годы пятилетки принимались серьезные меры по развитию химической промышленности и химизации народного хозяйства, внедрению комплексной механизации, и даже осуществлялись первые попытки автоматизации производства. За три года (до 1941 г.) объем производства вырос на 34%, что было близко к плановым показателям, хотя они и не были достигнуты. В целом темпы экономического развития были довольно скромными. Чувствовалось, что приросты даются огромным напряжением. Одна из основных причин заключалась в том, что административная система </w:t>
      </w:r>
      <w:r w:rsidRPr="00E85829">
        <w:rPr>
          <w:rFonts w:ascii="Times New Roman" w:hAnsi="Times New Roman" w:cs="Times New Roman"/>
          <w:sz w:val="28"/>
          <w:szCs w:val="28"/>
        </w:rPr>
        <w:lastRenderedPageBreak/>
        <w:t>и директивное планирование могли давать хорошие результаты при строительстве новых предприятий, где преобладал ручной труд. Когда же индустриализация начала подходить к концу, АКС, исчерпав свои возможности, начала давать сбои. Новый технологический уровень повышал требования к сбалансированности всех звеньев экономики, к качеству управления и к самим работникам. Нерешимость этих проблем и порождала сбои в экономике.</w:t>
      </w:r>
    </w:p>
    <w:p w:rsidR="005A700C" w:rsidRPr="00E85829" w:rsidRDefault="005A700C"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Политическая ситуация в Европе свидетельствовала о приближении войны, поэтому третья пятилетка стала пятилеткой подготовки к войне. Это выражалось в следующем. Во-первых, вместо предприятий-гигантов было решено строить средние по величине предприятия-дублеры в различных районах страны, но в основном в восточных. Во-вторых, ускоренными темпами росло военное производство. Среднегодовые темпы роста военного производства по официальным данным составляли 39%. В-третьих, многие невоенные предприятия получали военные заказы и осваивали выпуск новой продукции, переходили на ее производство в ущерб мирным изделиям. Так, в 1939 г. выпуск танков увеличился в 2 раза, бронемашин в 7,5 раз по сравнению с 1934 г. Естественно, что это вело к сокращению выпуска тракторов, грузовиков и другой мирной продукции. Например, Ростсельмаш в 1939 г. выполнил свое годовое задание на 80%, но при этом план по военной продукции на 150%. Ясно, что сельскохозяйственных машин он выпускал немного. В-четвертых, новое строительство, а за 1938–1941 гг. было пущено в строй около 3 тыс. новых крупных заводов и фабрик, шло в основном на востоке страны – на Урале, в Сибири, в Средней Азии. Эти районы к 1941 г. стали играть заметную роль в промышленном производстве. </w:t>
      </w:r>
      <w:proofErr w:type="gramStart"/>
      <w:r w:rsidRPr="00E85829">
        <w:rPr>
          <w:rFonts w:ascii="Times New Roman" w:hAnsi="Times New Roman" w:cs="Times New Roman"/>
          <w:sz w:val="28"/>
          <w:szCs w:val="28"/>
        </w:rPr>
        <w:t xml:space="preserve">Кроме того, в годы третьей пятилетки здесь были заложены основы промышленной инфраструктуры, что позволило в самые тяжелые первые месяцы войны провести эвакуацию промышленных предприятий из западных районов и в кратчайшие сроки пустить их в строй, что было бы просто </w:t>
      </w:r>
      <w:r w:rsidRPr="00E85829">
        <w:rPr>
          <w:rFonts w:ascii="Times New Roman" w:hAnsi="Times New Roman" w:cs="Times New Roman"/>
          <w:sz w:val="28"/>
          <w:szCs w:val="28"/>
        </w:rPr>
        <w:lastRenderedPageBreak/>
        <w:t>невозможно без существующих там промышленных мощностей, железных дорог, линий электропередач и т.д.</w:t>
      </w:r>
      <w:proofErr w:type="gramEnd"/>
      <w:r w:rsidRPr="00E85829">
        <w:rPr>
          <w:rFonts w:ascii="Times New Roman" w:hAnsi="Times New Roman" w:cs="Times New Roman"/>
          <w:sz w:val="28"/>
          <w:szCs w:val="28"/>
        </w:rPr>
        <w:t xml:space="preserve"> Важнейшей проблемой третьей пятилетки оставалась подготовка квалифицированных кадров. Сложившаяся в годы второй пятилетки система подготовки рабочих на производстве через сеть курсов и кружков технической учебы уже не в полной мере удовлетворяла быстро растущие потребности промышленности в квалифицированных кадрах.</w:t>
      </w:r>
    </w:p>
    <w:p w:rsidR="005A700C" w:rsidRPr="00E85829" w:rsidRDefault="005A700C"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Поэтому 2 октября 1940 г. Указом Президиума Верховного Совета СССР была создана система подготовки государственных трудовых резервов. Предусматривался ежегодный прием до миллиона юношей и девушек в ремесленные и железнодорожные училища, школы ФЗУ и их содержание за счет государства. После окончания учебы государство имело право направить молодых рабочих по своему усмотрению в любую из отраслей промышленности. Только в Москве было открыто 97 училищ и школ ФЗУ на 48200 учащихся и 77 ремесленных училищ с двухлетним сроком подготовки. Работников высшей и средней квалификации продолжали готовить институты и техникумы страны. К 1 января 1941 г. в СССР насчитывалось 2401,2 тыс. дипломированных специалистов, что в 14 раз превышало уровень 1914 г. И, тем не менее, несмотря на несомненные успехи в этой области, потребности экономики не были удовлетворены в должной степени. Качественные показатели оставляли желать лучшего. Так, на 1939 г. только 8,2% рабочих имели образование 7 классов и более, что отрицательно сказывалось на темпах освоения ими новой техники, на росте производительности труда и т.д. Примерно та же картина была и в отношении ИТР. К 1939 г. из 11–12 млн. служащих только 2 млн. имели диплом о высшем и среднем специальном образовании.</w:t>
      </w:r>
    </w:p>
    <w:p w:rsidR="005A700C" w:rsidRPr="00E85829" w:rsidRDefault="005A700C"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Таким образом, несмотря на определенные успехи в подготовке кадров для промышленности их нехватка продолжала ощущаться. Медленно росла производительность труда (приблизительно 6% в год), замедлились темпы </w:t>
      </w:r>
      <w:r w:rsidRPr="00E85829">
        <w:rPr>
          <w:rFonts w:ascii="Times New Roman" w:hAnsi="Times New Roman" w:cs="Times New Roman"/>
          <w:sz w:val="28"/>
          <w:szCs w:val="28"/>
        </w:rPr>
        <w:lastRenderedPageBreak/>
        <w:t>развития некоторых отраслей. Среднегодовые темпы роста промышленного производства по оценкам отдельных специалистов составили 3–4%. Почему замедлились темпы развития? Административная система планирования и управления могла давать неплохие результаты в начальный период индустриализации при строительстве предприятий, в которых преобладал ручной труд.</w:t>
      </w:r>
    </w:p>
    <w:p w:rsidR="005A700C" w:rsidRPr="00E85829" w:rsidRDefault="005A700C"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Экономическое развитие страны в 30-е годы проходило в сложных чрезвычайных условиях, которые зависели как от внутренних, так и от внешних факторов. Постоянно в течение этого периода нагнеталась угроза войны со стороны западных стран. Поэтому, как мы уже отмечали, цели и характер довоенных пятилеток и особенно третьей, были связаны с необходимостью укрепления обороноспособности страны. Шло форсированное развитие промышленности для модернизации и увеличения производства военной техники, часто в ущерб мирной продукции.</w:t>
      </w:r>
    </w:p>
    <w:p w:rsidR="00A60689" w:rsidRPr="00E85829" w:rsidRDefault="005A700C" w:rsidP="0050215E">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И, тем не менее, несмотря на трудности, недостатки и перекосы, вызванные засильем административно-командной системы и чрезмерной централизации, экономика СССР продолжала успешно развиваться и набирать обороты. Успехи этого раз</w:t>
      </w:r>
      <w:r w:rsidR="00A60689" w:rsidRPr="00E85829">
        <w:rPr>
          <w:rFonts w:ascii="Times New Roman" w:hAnsi="Times New Roman" w:cs="Times New Roman"/>
          <w:sz w:val="28"/>
          <w:szCs w:val="28"/>
        </w:rPr>
        <w:t>вития были весьма впечатляющими</w:t>
      </w:r>
    </w:p>
    <w:p w:rsidR="006B1E51" w:rsidRPr="00E85829" w:rsidRDefault="006B1E51" w:rsidP="00E85829">
      <w:pPr>
        <w:spacing w:line="360" w:lineRule="auto"/>
        <w:ind w:firstLine="709"/>
        <w:jc w:val="both"/>
        <w:rPr>
          <w:rFonts w:ascii="Times New Roman" w:hAnsi="Times New Roman" w:cs="Times New Roman"/>
          <w:sz w:val="28"/>
          <w:szCs w:val="28"/>
        </w:rPr>
      </w:pPr>
    </w:p>
    <w:p w:rsidR="00A60689" w:rsidRPr="0050215E" w:rsidRDefault="00A60689" w:rsidP="0050215E">
      <w:pPr>
        <w:spacing w:line="360" w:lineRule="auto"/>
        <w:ind w:firstLine="709"/>
        <w:jc w:val="center"/>
        <w:rPr>
          <w:rFonts w:ascii="Times New Roman" w:hAnsi="Times New Roman" w:cs="Times New Roman"/>
          <w:b/>
          <w:sz w:val="28"/>
          <w:szCs w:val="28"/>
        </w:rPr>
      </w:pPr>
      <w:r w:rsidRPr="0050215E">
        <w:rPr>
          <w:rFonts w:ascii="Times New Roman" w:hAnsi="Times New Roman" w:cs="Times New Roman"/>
          <w:b/>
          <w:sz w:val="28"/>
          <w:szCs w:val="28"/>
        </w:rPr>
        <w:t>Значения и оценки индустриализации в СССР</w:t>
      </w:r>
    </w:p>
    <w:p w:rsidR="00A60689" w:rsidRPr="00E85829" w:rsidRDefault="00A60689" w:rsidP="00E85829">
      <w:pPr>
        <w:spacing w:line="360" w:lineRule="auto"/>
        <w:ind w:firstLine="709"/>
        <w:jc w:val="both"/>
        <w:rPr>
          <w:rFonts w:ascii="Times New Roman" w:hAnsi="Times New Roman" w:cs="Times New Roman"/>
          <w:sz w:val="28"/>
          <w:szCs w:val="28"/>
        </w:rPr>
      </w:pPr>
    </w:p>
    <w:p w:rsidR="00B05792" w:rsidRPr="00E85829" w:rsidRDefault="00B05792"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Задача индустриализации страны объективно стояла перед Рос</w:t>
      </w:r>
      <w:r w:rsidR="007D269A" w:rsidRPr="00E85829">
        <w:rPr>
          <w:rFonts w:ascii="Times New Roman" w:hAnsi="Times New Roman" w:cs="Times New Roman"/>
          <w:sz w:val="28"/>
          <w:szCs w:val="28"/>
        </w:rPr>
        <w:t>сией уже в конце XIX - начале ХХ</w:t>
      </w:r>
      <w:r w:rsidRPr="00E85829">
        <w:rPr>
          <w:rFonts w:ascii="Times New Roman" w:hAnsi="Times New Roman" w:cs="Times New Roman"/>
          <w:sz w:val="28"/>
          <w:szCs w:val="28"/>
        </w:rPr>
        <w:t xml:space="preserve"> века. Тог</w:t>
      </w:r>
      <w:r w:rsidRPr="00E85829">
        <w:rPr>
          <w:rFonts w:ascii="Times New Roman" w:hAnsi="Times New Roman" w:cs="Times New Roman"/>
          <w:sz w:val="28"/>
          <w:szCs w:val="28"/>
        </w:rPr>
        <w:softHyphen/>
        <w:t>да появились первые проекты создания метрополитена в сто</w:t>
      </w:r>
      <w:r w:rsidRPr="00E85829">
        <w:rPr>
          <w:rFonts w:ascii="Times New Roman" w:hAnsi="Times New Roman" w:cs="Times New Roman"/>
          <w:sz w:val="28"/>
          <w:szCs w:val="28"/>
        </w:rPr>
        <w:softHyphen/>
        <w:t xml:space="preserve">лицах, строительства Днепрогэса и других объектов. </w:t>
      </w:r>
      <w:proofErr w:type="gramStart"/>
      <w:r w:rsidRPr="00E85829">
        <w:rPr>
          <w:rFonts w:ascii="Times New Roman" w:hAnsi="Times New Roman" w:cs="Times New Roman"/>
          <w:sz w:val="28"/>
          <w:szCs w:val="28"/>
        </w:rPr>
        <w:t>Само по</w:t>
      </w:r>
      <w:r w:rsidRPr="00E85829">
        <w:rPr>
          <w:rFonts w:ascii="Times New Roman" w:hAnsi="Times New Roman" w:cs="Times New Roman"/>
          <w:sz w:val="28"/>
          <w:szCs w:val="28"/>
        </w:rPr>
        <w:softHyphen/>
        <w:t>нятие «индустриализация» может рассматриваться в узком и широком смыслах.</w:t>
      </w:r>
      <w:proofErr w:type="gramEnd"/>
      <w:r w:rsidRPr="00E85829">
        <w:rPr>
          <w:rFonts w:ascii="Times New Roman" w:hAnsi="Times New Roman" w:cs="Times New Roman"/>
          <w:sz w:val="28"/>
          <w:szCs w:val="28"/>
        </w:rPr>
        <w:t xml:space="preserve"> В узком - это строительство крупных предприятий, формирование развитых отраслей </w:t>
      </w:r>
      <w:proofErr w:type="gramStart"/>
      <w:r w:rsidRPr="00E85829">
        <w:rPr>
          <w:rFonts w:ascii="Times New Roman" w:hAnsi="Times New Roman" w:cs="Times New Roman"/>
          <w:sz w:val="28"/>
          <w:szCs w:val="28"/>
        </w:rPr>
        <w:t>производства</w:t>
      </w:r>
      <w:proofErr w:type="gramEnd"/>
      <w:r w:rsidRPr="00E85829">
        <w:rPr>
          <w:rFonts w:ascii="Times New Roman" w:hAnsi="Times New Roman" w:cs="Times New Roman"/>
          <w:sz w:val="28"/>
          <w:szCs w:val="28"/>
        </w:rPr>
        <w:t xml:space="preserve"> как в промышленности, так и </w:t>
      </w:r>
      <w:r w:rsidRPr="00E85829">
        <w:rPr>
          <w:rFonts w:ascii="Times New Roman" w:hAnsi="Times New Roman" w:cs="Times New Roman"/>
          <w:sz w:val="28"/>
          <w:szCs w:val="28"/>
        </w:rPr>
        <w:lastRenderedPageBreak/>
        <w:t xml:space="preserve">в сельском хозяйстве. В </w:t>
      </w:r>
      <w:proofErr w:type="gramStart"/>
      <w:r w:rsidRPr="00E85829">
        <w:rPr>
          <w:rFonts w:ascii="Times New Roman" w:hAnsi="Times New Roman" w:cs="Times New Roman"/>
          <w:sz w:val="28"/>
          <w:szCs w:val="28"/>
        </w:rPr>
        <w:t>широ</w:t>
      </w:r>
      <w:r w:rsidRPr="00E85829">
        <w:rPr>
          <w:rFonts w:ascii="Times New Roman" w:hAnsi="Times New Roman" w:cs="Times New Roman"/>
          <w:sz w:val="28"/>
          <w:szCs w:val="28"/>
        </w:rPr>
        <w:softHyphen/>
        <w:t>ком</w:t>
      </w:r>
      <w:proofErr w:type="gramEnd"/>
      <w:r w:rsidRPr="00E85829">
        <w:rPr>
          <w:rFonts w:ascii="Times New Roman" w:hAnsi="Times New Roman" w:cs="Times New Roman"/>
          <w:sz w:val="28"/>
          <w:szCs w:val="28"/>
        </w:rPr>
        <w:t xml:space="preserve"> - это еще и социально-кул</w:t>
      </w:r>
      <w:r w:rsidR="00A60689" w:rsidRPr="00E85829">
        <w:rPr>
          <w:rFonts w:ascii="Times New Roman" w:hAnsi="Times New Roman" w:cs="Times New Roman"/>
          <w:sz w:val="28"/>
          <w:szCs w:val="28"/>
        </w:rPr>
        <w:t>ьтурные изменения (повыше</w:t>
      </w:r>
      <w:r w:rsidR="00A60689" w:rsidRPr="00E85829">
        <w:rPr>
          <w:rFonts w:ascii="Times New Roman" w:hAnsi="Times New Roman" w:cs="Times New Roman"/>
          <w:sz w:val="28"/>
          <w:szCs w:val="28"/>
        </w:rPr>
        <w:softHyphen/>
        <w:t>ние культ</w:t>
      </w:r>
      <w:r w:rsidRPr="00E85829">
        <w:rPr>
          <w:rFonts w:ascii="Times New Roman" w:hAnsi="Times New Roman" w:cs="Times New Roman"/>
          <w:sz w:val="28"/>
          <w:szCs w:val="28"/>
        </w:rPr>
        <w:t>урно-технического уровня работнико</w:t>
      </w:r>
      <w:r w:rsidR="003811A3" w:rsidRPr="00E85829">
        <w:rPr>
          <w:rFonts w:ascii="Times New Roman" w:hAnsi="Times New Roman" w:cs="Times New Roman"/>
          <w:sz w:val="28"/>
          <w:szCs w:val="28"/>
        </w:rPr>
        <w:t>в, рост уровня образования и культ</w:t>
      </w:r>
      <w:r w:rsidRPr="00E85829">
        <w:rPr>
          <w:rFonts w:ascii="Times New Roman" w:hAnsi="Times New Roman" w:cs="Times New Roman"/>
          <w:sz w:val="28"/>
          <w:szCs w:val="28"/>
        </w:rPr>
        <w:t>у</w:t>
      </w:r>
      <w:r w:rsidR="003811A3" w:rsidRPr="00E85829">
        <w:rPr>
          <w:rFonts w:ascii="Times New Roman" w:hAnsi="Times New Roman" w:cs="Times New Roman"/>
          <w:sz w:val="28"/>
          <w:szCs w:val="28"/>
        </w:rPr>
        <w:t>ры граждан страны, изменение соци</w:t>
      </w:r>
      <w:r w:rsidRPr="00E85829">
        <w:rPr>
          <w:rFonts w:ascii="Times New Roman" w:hAnsi="Times New Roman" w:cs="Times New Roman"/>
          <w:sz w:val="28"/>
          <w:szCs w:val="28"/>
        </w:rPr>
        <w:t>аль</w:t>
      </w:r>
      <w:r w:rsidRPr="00E85829">
        <w:rPr>
          <w:rFonts w:ascii="Times New Roman" w:hAnsi="Times New Roman" w:cs="Times New Roman"/>
          <w:sz w:val="28"/>
          <w:szCs w:val="28"/>
        </w:rPr>
        <w:softHyphen/>
        <w:t>ной структуры общества в сторону преобладания городского населения, развитая система учреждений социальной сферы и др.), без которых характеристика индустр</w:t>
      </w:r>
      <w:r w:rsidR="00A60689" w:rsidRPr="00E85829">
        <w:rPr>
          <w:rFonts w:ascii="Times New Roman" w:hAnsi="Times New Roman" w:cs="Times New Roman"/>
          <w:sz w:val="28"/>
          <w:szCs w:val="28"/>
        </w:rPr>
        <w:t>иального общества будет неполной</w:t>
      </w:r>
      <w:r w:rsidRPr="00E85829">
        <w:rPr>
          <w:rFonts w:ascii="Times New Roman" w:hAnsi="Times New Roman" w:cs="Times New Roman"/>
          <w:sz w:val="28"/>
          <w:szCs w:val="28"/>
        </w:rPr>
        <w:t xml:space="preserve">. </w:t>
      </w:r>
    </w:p>
    <w:p w:rsidR="00B05792" w:rsidRPr="00E85829" w:rsidRDefault="00B05792"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В </w:t>
      </w:r>
      <w:smartTag w:uri="urn:schemas-microsoft-com:office:smarttags" w:element="metricconverter">
        <w:smartTagPr>
          <w:attr w:name="ProductID" w:val="1927 Г"/>
        </w:smartTagPr>
        <w:r w:rsidRPr="00E85829">
          <w:rPr>
            <w:rFonts w:ascii="Times New Roman" w:hAnsi="Times New Roman" w:cs="Times New Roman"/>
            <w:sz w:val="28"/>
            <w:szCs w:val="28"/>
          </w:rPr>
          <w:t>1927 г</w:t>
        </w:r>
      </w:smartTag>
      <w:r w:rsidRPr="00E85829">
        <w:rPr>
          <w:rFonts w:ascii="Times New Roman" w:hAnsi="Times New Roman" w:cs="Times New Roman"/>
          <w:sz w:val="28"/>
          <w:szCs w:val="28"/>
        </w:rPr>
        <w:t>. партийное руководство взяло курс на социалисти</w:t>
      </w:r>
      <w:r w:rsidRPr="00E85829">
        <w:rPr>
          <w:rFonts w:ascii="Times New Roman" w:hAnsi="Times New Roman" w:cs="Times New Roman"/>
          <w:sz w:val="28"/>
          <w:szCs w:val="28"/>
        </w:rPr>
        <w:softHyphen/>
        <w:t>ческую индустриализацию. К этому времени, опираясь на успе</w:t>
      </w:r>
      <w:r w:rsidRPr="00E85829">
        <w:rPr>
          <w:rFonts w:ascii="Times New Roman" w:hAnsi="Times New Roman" w:cs="Times New Roman"/>
          <w:sz w:val="28"/>
          <w:szCs w:val="28"/>
        </w:rPr>
        <w:softHyphen/>
        <w:t>хи НЭПа, промыщленное производство в СССР достигло дово</w:t>
      </w:r>
      <w:r w:rsidRPr="00E85829">
        <w:rPr>
          <w:rFonts w:ascii="Times New Roman" w:hAnsi="Times New Roman" w:cs="Times New Roman"/>
          <w:sz w:val="28"/>
          <w:szCs w:val="28"/>
        </w:rPr>
        <w:softHyphen/>
        <w:t xml:space="preserve">енного уровня 1913 года. Однако другие страны ушли в своем развитии вперед. С учетом </w:t>
      </w:r>
      <w:r w:rsidR="003811A3" w:rsidRPr="00E85829">
        <w:rPr>
          <w:rFonts w:ascii="Times New Roman" w:hAnsi="Times New Roman" w:cs="Times New Roman"/>
          <w:sz w:val="28"/>
          <w:szCs w:val="28"/>
        </w:rPr>
        <w:t>изменившейся</w:t>
      </w:r>
      <w:r w:rsidRPr="00E85829">
        <w:rPr>
          <w:rFonts w:ascii="Times New Roman" w:hAnsi="Times New Roman" w:cs="Times New Roman"/>
          <w:sz w:val="28"/>
          <w:szCs w:val="28"/>
        </w:rPr>
        <w:t xml:space="preserve"> оценки перспектив мировой революции Сталин поставил задачу в' короткий срок создать мощную индустриальную базу, опираясь на которую, страна могла бы не только выдержать международную изоля</w:t>
      </w:r>
      <w:r w:rsidRPr="00E85829">
        <w:rPr>
          <w:rFonts w:ascii="Times New Roman" w:hAnsi="Times New Roman" w:cs="Times New Roman"/>
          <w:sz w:val="28"/>
          <w:szCs w:val="28"/>
        </w:rPr>
        <w:softHyphen/>
        <w:t xml:space="preserve">цию, но и отразить любую агрессию. </w:t>
      </w:r>
    </w:p>
    <w:p w:rsidR="00B05792" w:rsidRPr="00E85829" w:rsidRDefault="00B05792"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Однако для реализации, этих планов необходимы были ог</w:t>
      </w:r>
      <w:r w:rsidRPr="00E85829">
        <w:rPr>
          <w:rFonts w:ascii="Times New Roman" w:hAnsi="Times New Roman" w:cs="Times New Roman"/>
          <w:sz w:val="28"/>
          <w:szCs w:val="28"/>
        </w:rPr>
        <w:softHyphen/>
        <w:t>ромные средства. Как показывал опыт перехода к индустриаль</w:t>
      </w:r>
      <w:r w:rsidRPr="00E85829">
        <w:rPr>
          <w:rFonts w:ascii="Times New Roman" w:hAnsi="Times New Roman" w:cs="Times New Roman"/>
          <w:sz w:val="28"/>
          <w:szCs w:val="28"/>
        </w:rPr>
        <w:softHyphen/>
        <w:t>ному обществу других стран, для этого требовалось увеличить долю накопления с 5-10% до 20-30% национального дохода (в основном за счет инвестиций и сокращения доли потребле</w:t>
      </w:r>
      <w:r w:rsidRPr="00E85829">
        <w:rPr>
          <w:rFonts w:ascii="Times New Roman" w:hAnsi="Times New Roman" w:cs="Times New Roman"/>
          <w:sz w:val="28"/>
          <w:szCs w:val="28"/>
        </w:rPr>
        <w:softHyphen/>
        <w:t xml:space="preserve">ния). НЭП не мог дать этих средств. В </w:t>
      </w:r>
      <w:smartTag w:uri="urn:schemas-microsoft-com:office:smarttags" w:element="metricconverter">
        <w:smartTagPr>
          <w:attr w:name="ProductID" w:val="1926 г"/>
        </w:smartTagPr>
        <w:r w:rsidRPr="00E85829">
          <w:rPr>
            <w:rFonts w:ascii="Times New Roman" w:hAnsi="Times New Roman" w:cs="Times New Roman"/>
            <w:sz w:val="28"/>
            <w:szCs w:val="28"/>
          </w:rPr>
          <w:t>1926 г</w:t>
        </w:r>
      </w:smartTag>
      <w:r w:rsidRPr="00E85829">
        <w:rPr>
          <w:rFonts w:ascii="Times New Roman" w:hAnsi="Times New Roman" w:cs="Times New Roman"/>
          <w:sz w:val="28"/>
          <w:szCs w:val="28"/>
        </w:rPr>
        <w:t>. разгорелась дис</w:t>
      </w:r>
      <w:r w:rsidRPr="00E85829">
        <w:rPr>
          <w:rFonts w:ascii="Times New Roman" w:hAnsi="Times New Roman" w:cs="Times New Roman"/>
          <w:sz w:val="28"/>
          <w:szCs w:val="28"/>
        </w:rPr>
        <w:softHyphen/>
        <w:t>куссия о методе индустриализации и источниках накопления. Главным направлением индустриализации было провозглашено приоритетное развитие особо капитал</w:t>
      </w:r>
      <w:r w:rsidR="003811A3" w:rsidRPr="00E85829">
        <w:rPr>
          <w:rFonts w:ascii="Times New Roman" w:hAnsi="Times New Roman" w:cs="Times New Roman"/>
          <w:sz w:val="28"/>
          <w:szCs w:val="28"/>
        </w:rPr>
        <w:t>оемких отраслей тяжелой промыш</w:t>
      </w:r>
      <w:r w:rsidRPr="00E85829">
        <w:rPr>
          <w:rFonts w:ascii="Times New Roman" w:hAnsi="Times New Roman" w:cs="Times New Roman"/>
          <w:sz w:val="28"/>
          <w:szCs w:val="28"/>
        </w:rPr>
        <w:t>ленности. Это требовало еще большего увеличения ка</w:t>
      </w:r>
      <w:r w:rsidRPr="00E85829">
        <w:rPr>
          <w:rFonts w:ascii="Times New Roman" w:hAnsi="Times New Roman" w:cs="Times New Roman"/>
          <w:sz w:val="28"/>
          <w:szCs w:val="28"/>
        </w:rPr>
        <w:softHyphen/>
        <w:t>питаловложений. Провозглашенные в партийных документах установки на максимальные темпы индустриализации также ус</w:t>
      </w:r>
      <w:r w:rsidRPr="00E85829">
        <w:rPr>
          <w:rFonts w:ascii="Times New Roman" w:hAnsi="Times New Roman" w:cs="Times New Roman"/>
          <w:sz w:val="28"/>
          <w:szCs w:val="28"/>
        </w:rPr>
        <w:softHyphen/>
        <w:t>ложняли задачу. Из двух вариантов первого пятилетнего п</w:t>
      </w:r>
      <w:r w:rsidR="003811A3" w:rsidRPr="00E85829">
        <w:rPr>
          <w:rFonts w:ascii="Times New Roman" w:hAnsi="Times New Roman" w:cs="Times New Roman"/>
          <w:sz w:val="28"/>
          <w:szCs w:val="28"/>
        </w:rPr>
        <w:t xml:space="preserve">лана </w:t>
      </w:r>
      <w:r w:rsidRPr="00E85829">
        <w:rPr>
          <w:rFonts w:ascii="Times New Roman" w:hAnsi="Times New Roman" w:cs="Times New Roman"/>
          <w:sz w:val="28"/>
          <w:szCs w:val="28"/>
        </w:rPr>
        <w:t>был</w:t>
      </w:r>
      <w:r w:rsidR="003811A3" w:rsidRPr="00E85829">
        <w:rPr>
          <w:rFonts w:ascii="Times New Roman" w:hAnsi="Times New Roman" w:cs="Times New Roman"/>
          <w:sz w:val="28"/>
          <w:szCs w:val="28"/>
        </w:rPr>
        <w:t xml:space="preserve"> одобрен «опти</w:t>
      </w:r>
      <w:r w:rsidRPr="00E85829">
        <w:rPr>
          <w:rFonts w:ascii="Times New Roman" w:hAnsi="Times New Roman" w:cs="Times New Roman"/>
          <w:sz w:val="28"/>
          <w:szCs w:val="28"/>
        </w:rPr>
        <w:t>мальный» вари</w:t>
      </w:r>
      <w:r w:rsidRPr="00E85829">
        <w:rPr>
          <w:rFonts w:ascii="Times New Roman" w:hAnsi="Times New Roman" w:cs="Times New Roman"/>
          <w:sz w:val="28"/>
          <w:szCs w:val="28"/>
        </w:rPr>
        <w:softHyphen/>
        <w:t>ант, задания по которому были на 20% завышены. К тому же, по мере реализации этого плана, задания постоянно корректи</w:t>
      </w:r>
      <w:r w:rsidRPr="00E85829">
        <w:rPr>
          <w:rFonts w:ascii="Times New Roman" w:hAnsi="Times New Roman" w:cs="Times New Roman"/>
          <w:sz w:val="28"/>
          <w:szCs w:val="28"/>
        </w:rPr>
        <w:softHyphen/>
        <w:t>ровались в сторону увеличения. Использование средств от на</w:t>
      </w:r>
      <w:r w:rsidRPr="00E85829">
        <w:rPr>
          <w:rFonts w:ascii="Times New Roman" w:hAnsi="Times New Roman" w:cs="Times New Roman"/>
          <w:sz w:val="28"/>
          <w:szCs w:val="28"/>
        </w:rPr>
        <w:softHyphen/>
        <w:t>ционализированной промышленности, налогообложения крес</w:t>
      </w:r>
      <w:r w:rsidRPr="00E85829">
        <w:rPr>
          <w:rFonts w:ascii="Times New Roman" w:hAnsi="Times New Roman" w:cs="Times New Roman"/>
          <w:sz w:val="28"/>
          <w:szCs w:val="28"/>
        </w:rPr>
        <w:softHyphen/>
        <w:t xml:space="preserve">тьянства, </w:t>
      </w:r>
      <w:r w:rsidRPr="00E85829">
        <w:rPr>
          <w:rFonts w:ascii="Times New Roman" w:hAnsi="Times New Roman" w:cs="Times New Roman"/>
          <w:sz w:val="28"/>
          <w:szCs w:val="28"/>
        </w:rPr>
        <w:lastRenderedPageBreak/>
        <w:t>монополии внешней торговли не могли дать нужного резул</w:t>
      </w:r>
      <w:r w:rsidR="003811A3" w:rsidRPr="00E85829">
        <w:rPr>
          <w:rFonts w:ascii="Times New Roman" w:hAnsi="Times New Roman" w:cs="Times New Roman"/>
          <w:sz w:val="28"/>
          <w:szCs w:val="28"/>
        </w:rPr>
        <w:t>ьт</w:t>
      </w:r>
      <w:r w:rsidRPr="00E85829">
        <w:rPr>
          <w:rFonts w:ascii="Times New Roman" w:hAnsi="Times New Roman" w:cs="Times New Roman"/>
          <w:sz w:val="28"/>
          <w:szCs w:val="28"/>
        </w:rPr>
        <w:t>ата. Внутр</w:t>
      </w:r>
      <w:r w:rsidR="007D269A" w:rsidRPr="00E85829">
        <w:rPr>
          <w:rFonts w:ascii="Times New Roman" w:hAnsi="Times New Roman" w:cs="Times New Roman"/>
          <w:sz w:val="28"/>
          <w:szCs w:val="28"/>
        </w:rPr>
        <w:t>енние займы, начавшееся в 1929 г.</w:t>
      </w:r>
      <w:r w:rsidRPr="00E85829">
        <w:rPr>
          <w:rFonts w:ascii="Times New Roman" w:hAnsi="Times New Roman" w:cs="Times New Roman"/>
          <w:sz w:val="28"/>
          <w:szCs w:val="28"/>
        </w:rPr>
        <w:t xml:space="preserve"> массовое социалистическое соревнование и другие шаги также не дали необходимых средств. Не было возможности получить иност</w:t>
      </w:r>
      <w:r w:rsidRPr="00E85829">
        <w:rPr>
          <w:rFonts w:ascii="Times New Roman" w:hAnsi="Times New Roman" w:cs="Times New Roman"/>
          <w:sz w:val="28"/>
          <w:szCs w:val="28"/>
        </w:rPr>
        <w:softHyphen/>
        <w:t>ранные инвестиции или кредиты. В руководстве страны все ча</w:t>
      </w:r>
      <w:r w:rsidRPr="00E85829">
        <w:rPr>
          <w:rFonts w:ascii="Times New Roman" w:hAnsi="Times New Roman" w:cs="Times New Roman"/>
          <w:sz w:val="28"/>
          <w:szCs w:val="28"/>
        </w:rPr>
        <w:softHyphen/>
        <w:t>ще звучало предложение провести индустриализацию за счет усиления давления на крестьянство. Требовался механизм пере</w:t>
      </w:r>
      <w:r w:rsidRPr="00E85829">
        <w:rPr>
          <w:rFonts w:ascii="Times New Roman" w:hAnsi="Times New Roman" w:cs="Times New Roman"/>
          <w:sz w:val="28"/>
          <w:szCs w:val="28"/>
        </w:rPr>
        <w:softHyphen/>
        <w:t>качивания средств и</w:t>
      </w:r>
      <w:r w:rsidR="003811A3" w:rsidRPr="00E85829">
        <w:rPr>
          <w:rFonts w:ascii="Times New Roman" w:hAnsi="Times New Roman" w:cs="Times New Roman"/>
          <w:sz w:val="28"/>
          <w:szCs w:val="28"/>
        </w:rPr>
        <w:t>з сельского хозяйства в промышл</w:t>
      </w:r>
      <w:r w:rsidRPr="00E85829">
        <w:rPr>
          <w:rFonts w:ascii="Times New Roman" w:hAnsi="Times New Roman" w:cs="Times New Roman"/>
          <w:sz w:val="28"/>
          <w:szCs w:val="28"/>
        </w:rPr>
        <w:t xml:space="preserve">енность. Такой механизм был создан в ходе реализации политики сплошной коллективизации с конца 1929 года. </w:t>
      </w:r>
    </w:p>
    <w:p w:rsidR="00B05792" w:rsidRPr="00E85829" w:rsidRDefault="00B05792"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Уже за годы пер</w:t>
      </w:r>
      <w:r w:rsidR="003811A3" w:rsidRPr="00E85829">
        <w:rPr>
          <w:rFonts w:ascii="Times New Roman" w:hAnsi="Times New Roman" w:cs="Times New Roman"/>
          <w:sz w:val="28"/>
          <w:szCs w:val="28"/>
        </w:rPr>
        <w:t xml:space="preserve">вой пятилетки </w:t>
      </w:r>
      <w:r w:rsidRPr="00E85829">
        <w:rPr>
          <w:rFonts w:ascii="Times New Roman" w:hAnsi="Times New Roman" w:cs="Times New Roman"/>
          <w:sz w:val="28"/>
          <w:szCs w:val="28"/>
        </w:rPr>
        <w:t xml:space="preserve"> СССР превратился из аграрно-индустриальной державы в </w:t>
      </w:r>
      <w:proofErr w:type="gramStart"/>
      <w:r w:rsidRPr="00E85829">
        <w:rPr>
          <w:rFonts w:ascii="Times New Roman" w:hAnsi="Times New Roman" w:cs="Times New Roman"/>
          <w:sz w:val="28"/>
          <w:szCs w:val="28"/>
        </w:rPr>
        <w:t>индустри</w:t>
      </w:r>
      <w:r w:rsidRPr="00E85829">
        <w:rPr>
          <w:rFonts w:ascii="Times New Roman" w:hAnsi="Times New Roman" w:cs="Times New Roman"/>
          <w:sz w:val="28"/>
          <w:szCs w:val="28"/>
        </w:rPr>
        <w:softHyphen/>
        <w:t>ально-аграрную</w:t>
      </w:r>
      <w:proofErr w:type="gramEnd"/>
      <w:r w:rsidRPr="00E85829">
        <w:rPr>
          <w:rFonts w:ascii="Times New Roman" w:hAnsi="Times New Roman" w:cs="Times New Roman"/>
          <w:sz w:val="28"/>
          <w:szCs w:val="28"/>
        </w:rPr>
        <w:t>. Были построены 1500 крупных промышлен</w:t>
      </w:r>
      <w:r w:rsidRPr="00E85829">
        <w:rPr>
          <w:rFonts w:ascii="Times New Roman" w:hAnsi="Times New Roman" w:cs="Times New Roman"/>
          <w:sz w:val="28"/>
          <w:szCs w:val="28"/>
        </w:rPr>
        <w:softHyphen/>
        <w:t>ных предприятий, составивших индустриальную основу эконо</w:t>
      </w:r>
      <w:r w:rsidRPr="00E85829">
        <w:rPr>
          <w:rFonts w:ascii="Times New Roman" w:hAnsi="Times New Roman" w:cs="Times New Roman"/>
          <w:sz w:val="28"/>
          <w:szCs w:val="28"/>
        </w:rPr>
        <w:softHyphen/>
        <w:t>мики. В их числе - Днепрогэс, Сталинградский, Челябинский и Харьковский тракторные заводы, Магнитогорский и Кузнец</w:t>
      </w:r>
      <w:r w:rsidRPr="00E85829">
        <w:rPr>
          <w:rFonts w:ascii="Times New Roman" w:hAnsi="Times New Roman" w:cs="Times New Roman"/>
          <w:sz w:val="28"/>
          <w:szCs w:val="28"/>
        </w:rPr>
        <w:softHyphen/>
        <w:t xml:space="preserve">кий металлургические комбинаты, крупнейшие автозаводы в Москве и Нижнем Новгороде. </w:t>
      </w:r>
    </w:p>
    <w:p w:rsidR="00B05792" w:rsidRPr="00E85829" w:rsidRDefault="00B05792"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В годы второй пятилетки (1933-1937) было введено в строй уже 4500 крупных промышленных предприятий. Экономичес</w:t>
      </w:r>
      <w:r w:rsidRPr="00E85829">
        <w:rPr>
          <w:rFonts w:ascii="Times New Roman" w:hAnsi="Times New Roman" w:cs="Times New Roman"/>
          <w:sz w:val="28"/>
          <w:szCs w:val="28"/>
        </w:rPr>
        <w:softHyphen/>
        <w:t>кие показатели дополнялись изменением структуры населения страны (в резул</w:t>
      </w:r>
      <w:r w:rsidR="003811A3" w:rsidRPr="00E85829">
        <w:rPr>
          <w:rFonts w:ascii="Times New Roman" w:hAnsi="Times New Roman" w:cs="Times New Roman"/>
          <w:sz w:val="28"/>
          <w:szCs w:val="28"/>
        </w:rPr>
        <w:t>ьт</w:t>
      </w:r>
      <w:r w:rsidRPr="00E85829">
        <w:rPr>
          <w:rFonts w:ascii="Times New Roman" w:hAnsi="Times New Roman" w:cs="Times New Roman"/>
          <w:sz w:val="28"/>
          <w:szCs w:val="28"/>
        </w:rPr>
        <w:t>ате сплошной коллективизации значительно вырос удельный вес городского населения). Темпы роста тяже</w:t>
      </w:r>
      <w:r w:rsidRPr="00E85829">
        <w:rPr>
          <w:rFonts w:ascii="Times New Roman" w:hAnsi="Times New Roman" w:cs="Times New Roman"/>
          <w:sz w:val="28"/>
          <w:szCs w:val="28"/>
        </w:rPr>
        <w:softHyphen/>
        <w:t>лой промышленности были почти втрое выше, чем показатели индустриального развития страны накануне</w:t>
      </w:r>
      <w:proofErr w:type="gramStart"/>
      <w:r w:rsidRPr="00E85829">
        <w:rPr>
          <w:rFonts w:ascii="Times New Roman" w:hAnsi="Times New Roman" w:cs="Times New Roman"/>
          <w:sz w:val="28"/>
          <w:szCs w:val="28"/>
        </w:rPr>
        <w:t xml:space="preserve"> П</w:t>
      </w:r>
      <w:proofErr w:type="gramEnd"/>
      <w:r w:rsidRPr="00E85829">
        <w:rPr>
          <w:rFonts w:ascii="Times New Roman" w:hAnsi="Times New Roman" w:cs="Times New Roman"/>
          <w:sz w:val="28"/>
          <w:szCs w:val="28"/>
        </w:rPr>
        <w:t>ервой мировой войны, и составляли, по официальным данным, 17% ежегодно. По абсолютным объемам производства промышленной про</w:t>
      </w:r>
      <w:r w:rsidRPr="00E85829">
        <w:rPr>
          <w:rFonts w:ascii="Times New Roman" w:hAnsi="Times New Roman" w:cs="Times New Roman"/>
          <w:sz w:val="28"/>
          <w:szCs w:val="28"/>
        </w:rPr>
        <w:softHyphen/>
        <w:t>дукции СССР занял второе место в мире после США. Создан</w:t>
      </w:r>
      <w:r w:rsidRPr="00E85829">
        <w:rPr>
          <w:rFonts w:ascii="Times New Roman" w:hAnsi="Times New Roman" w:cs="Times New Roman"/>
          <w:sz w:val="28"/>
          <w:szCs w:val="28"/>
        </w:rPr>
        <w:softHyphen/>
        <w:t>ный мощный промышленный потенциал составил основу для победы в Великой Отечественной войне. Вместе с тем рост тя</w:t>
      </w:r>
      <w:r w:rsidRPr="00E85829">
        <w:rPr>
          <w:rFonts w:ascii="Times New Roman" w:hAnsi="Times New Roman" w:cs="Times New Roman"/>
          <w:sz w:val="28"/>
          <w:szCs w:val="28"/>
        </w:rPr>
        <w:softHyphen/>
        <w:t>желой индустрии надолго затормозил развитие легкой и пище</w:t>
      </w:r>
      <w:r w:rsidRPr="00E85829">
        <w:rPr>
          <w:rFonts w:ascii="Times New Roman" w:hAnsi="Times New Roman" w:cs="Times New Roman"/>
          <w:sz w:val="28"/>
          <w:szCs w:val="28"/>
        </w:rPr>
        <w:softHyphen/>
        <w:t>вой промышленности, аграрного сектора. Сверхцентрализация экономической жизни привела к окончательному слому меха</w:t>
      </w:r>
      <w:r w:rsidRPr="00E85829">
        <w:rPr>
          <w:rFonts w:ascii="Times New Roman" w:hAnsi="Times New Roman" w:cs="Times New Roman"/>
          <w:sz w:val="28"/>
          <w:szCs w:val="28"/>
        </w:rPr>
        <w:softHyphen/>
        <w:t xml:space="preserve">низмов саморегуляции экономики. </w:t>
      </w:r>
    </w:p>
    <w:p w:rsidR="00B05792" w:rsidRDefault="00B05792" w:rsidP="00E85829">
      <w:pPr>
        <w:spacing w:line="360" w:lineRule="auto"/>
        <w:ind w:firstLine="709"/>
        <w:jc w:val="both"/>
        <w:rPr>
          <w:rFonts w:ascii="Times New Roman" w:hAnsi="Times New Roman" w:cs="Times New Roman"/>
          <w:sz w:val="28"/>
          <w:szCs w:val="28"/>
        </w:rPr>
      </w:pPr>
    </w:p>
    <w:p w:rsidR="0050215E" w:rsidRDefault="0050215E" w:rsidP="00E85829">
      <w:pPr>
        <w:spacing w:line="360" w:lineRule="auto"/>
        <w:ind w:firstLine="709"/>
        <w:jc w:val="both"/>
        <w:rPr>
          <w:rFonts w:ascii="Times New Roman" w:hAnsi="Times New Roman" w:cs="Times New Roman"/>
          <w:sz w:val="28"/>
          <w:szCs w:val="28"/>
        </w:rPr>
      </w:pPr>
    </w:p>
    <w:p w:rsidR="0050215E" w:rsidRPr="00E85829" w:rsidRDefault="0050215E" w:rsidP="00E85829">
      <w:pPr>
        <w:spacing w:line="360" w:lineRule="auto"/>
        <w:ind w:firstLine="709"/>
        <w:jc w:val="both"/>
        <w:rPr>
          <w:rFonts w:ascii="Times New Roman" w:hAnsi="Times New Roman" w:cs="Times New Roman"/>
          <w:sz w:val="28"/>
          <w:szCs w:val="28"/>
        </w:rPr>
      </w:pPr>
    </w:p>
    <w:p w:rsidR="00CC4B80" w:rsidRPr="00E85829" w:rsidRDefault="00CC4B80" w:rsidP="00E85829">
      <w:pPr>
        <w:spacing w:line="360" w:lineRule="auto"/>
        <w:ind w:firstLine="709"/>
        <w:jc w:val="both"/>
        <w:rPr>
          <w:rFonts w:ascii="Times New Roman" w:hAnsi="Times New Roman" w:cs="Times New Roman"/>
          <w:sz w:val="28"/>
          <w:szCs w:val="28"/>
        </w:rPr>
      </w:pPr>
    </w:p>
    <w:p w:rsidR="00CC4B80" w:rsidRDefault="00CC4B80" w:rsidP="00CB39A4">
      <w:pPr>
        <w:spacing w:line="360" w:lineRule="auto"/>
        <w:ind w:firstLine="709"/>
        <w:jc w:val="center"/>
        <w:rPr>
          <w:rFonts w:ascii="Times New Roman" w:hAnsi="Times New Roman" w:cs="Times New Roman"/>
          <w:b/>
          <w:sz w:val="28"/>
          <w:szCs w:val="28"/>
        </w:rPr>
      </w:pPr>
      <w:r w:rsidRPr="0050215E">
        <w:rPr>
          <w:rFonts w:ascii="Times New Roman" w:hAnsi="Times New Roman" w:cs="Times New Roman"/>
          <w:b/>
          <w:sz w:val="28"/>
          <w:szCs w:val="28"/>
        </w:rPr>
        <w:t>Заключение</w:t>
      </w:r>
    </w:p>
    <w:p w:rsidR="00CB39A4" w:rsidRPr="00CB39A4" w:rsidRDefault="00CB39A4" w:rsidP="00CB39A4">
      <w:pPr>
        <w:spacing w:line="360" w:lineRule="auto"/>
        <w:ind w:firstLine="709"/>
        <w:jc w:val="center"/>
        <w:rPr>
          <w:rFonts w:ascii="Times New Roman" w:hAnsi="Times New Roman" w:cs="Times New Roman"/>
          <w:b/>
          <w:sz w:val="28"/>
          <w:szCs w:val="28"/>
        </w:rPr>
      </w:pPr>
    </w:p>
    <w:p w:rsidR="00CC4B80" w:rsidRPr="00E85829" w:rsidRDefault="00CC4B80"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В данной работе </w:t>
      </w:r>
      <w:r w:rsidR="00BA1C75" w:rsidRPr="00E85829">
        <w:rPr>
          <w:rFonts w:ascii="Times New Roman" w:hAnsi="Times New Roman" w:cs="Times New Roman"/>
          <w:sz w:val="28"/>
          <w:szCs w:val="28"/>
        </w:rPr>
        <w:t>была проанализирована индустриализация 20-30х годов ХХ века, изучены причины ее проведения, цели и методы реализации, были описаны источники накопления, представлены взгляды ведущих политиков того времени на данную ситуацию. Также в работе были описаны планы и итоги первых пятилеток. Здесь же проанализированы значения и даны оценки индустриализации СССР.</w:t>
      </w:r>
    </w:p>
    <w:p w:rsidR="00CC4B80" w:rsidRPr="00E85829" w:rsidRDefault="00CC4B80"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По изложенному материалу можно сделать следующие основные выводы:</w:t>
      </w:r>
    </w:p>
    <w:p w:rsidR="00CC4B80" w:rsidRPr="00E85829" w:rsidRDefault="00CC4B80"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в результате политики индустриализации были достигнуты высокие показатели в некоторых отраслях промышленности, в том числе и совершенно новых, но в то же время производство предметов потребления, оказалось в разы ниже запланированных объёмов;</w:t>
      </w:r>
    </w:p>
    <w:p w:rsidR="00CC4B80" w:rsidRPr="00E85829" w:rsidRDefault="00CC4B80"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xml:space="preserve"> – коллективизация носила насильственный характер, лишила крестьян стимулов к высокопроизводительному труду, что привело к резкому падению производства зерна и сокращению в 2 раза поголовья скота;</w:t>
      </w:r>
    </w:p>
    <w:p w:rsidR="00CC4B80" w:rsidRPr="00E85829" w:rsidRDefault="00CC4B80" w:rsidP="00E85829">
      <w:pPr>
        <w:spacing w:line="360" w:lineRule="auto"/>
        <w:ind w:firstLine="709"/>
        <w:jc w:val="both"/>
        <w:rPr>
          <w:rFonts w:ascii="Times New Roman" w:hAnsi="Times New Roman" w:cs="Times New Roman"/>
          <w:sz w:val="28"/>
          <w:szCs w:val="28"/>
        </w:rPr>
      </w:pPr>
      <w:r w:rsidRPr="00E85829">
        <w:rPr>
          <w:rFonts w:ascii="Times New Roman" w:hAnsi="Times New Roman" w:cs="Times New Roman"/>
          <w:sz w:val="28"/>
          <w:szCs w:val="28"/>
        </w:rPr>
        <w:t>– форсированная индустриализация и коллективизация значительно ухудшили жизненный уровень населения.</w:t>
      </w:r>
    </w:p>
    <w:p w:rsidR="00CC4B80" w:rsidRDefault="00CC4B80" w:rsidP="006B1E51">
      <w:pPr>
        <w:jc w:val="both"/>
        <w:rPr>
          <w:rFonts w:ascii="Times New Roman" w:hAnsi="Times New Roman" w:cs="Times New Roman"/>
          <w:sz w:val="28"/>
          <w:szCs w:val="28"/>
        </w:rPr>
      </w:pPr>
    </w:p>
    <w:p w:rsidR="00CB39A4" w:rsidRDefault="00CB39A4" w:rsidP="006B1E51">
      <w:pPr>
        <w:jc w:val="both"/>
        <w:rPr>
          <w:rFonts w:ascii="Times New Roman" w:hAnsi="Times New Roman" w:cs="Times New Roman"/>
          <w:sz w:val="28"/>
          <w:szCs w:val="28"/>
        </w:rPr>
      </w:pPr>
    </w:p>
    <w:p w:rsidR="00CB39A4" w:rsidRDefault="00CB39A4" w:rsidP="006B1E51">
      <w:pPr>
        <w:jc w:val="both"/>
        <w:rPr>
          <w:rFonts w:ascii="Times New Roman" w:hAnsi="Times New Roman" w:cs="Times New Roman"/>
          <w:sz w:val="28"/>
          <w:szCs w:val="28"/>
        </w:rPr>
      </w:pPr>
    </w:p>
    <w:p w:rsidR="00CB39A4" w:rsidRDefault="00CB39A4" w:rsidP="006B1E51">
      <w:pPr>
        <w:jc w:val="both"/>
        <w:rPr>
          <w:rFonts w:ascii="Times New Roman" w:hAnsi="Times New Roman" w:cs="Times New Roman"/>
          <w:sz w:val="28"/>
          <w:szCs w:val="28"/>
        </w:rPr>
      </w:pPr>
    </w:p>
    <w:p w:rsidR="00CB39A4" w:rsidRDefault="00CB39A4" w:rsidP="006B1E51">
      <w:pPr>
        <w:jc w:val="both"/>
        <w:rPr>
          <w:rFonts w:ascii="Times New Roman" w:hAnsi="Times New Roman" w:cs="Times New Roman"/>
          <w:sz w:val="28"/>
          <w:szCs w:val="28"/>
        </w:rPr>
      </w:pPr>
    </w:p>
    <w:p w:rsidR="00CB39A4" w:rsidRDefault="00CB39A4" w:rsidP="006B1E51">
      <w:pPr>
        <w:jc w:val="both"/>
        <w:rPr>
          <w:rFonts w:ascii="Times New Roman" w:hAnsi="Times New Roman" w:cs="Times New Roman"/>
          <w:sz w:val="28"/>
          <w:szCs w:val="28"/>
        </w:rPr>
      </w:pPr>
    </w:p>
    <w:p w:rsidR="00CF4233" w:rsidRPr="00CF4233" w:rsidRDefault="00CF4233" w:rsidP="00CF4233">
      <w:pPr>
        <w:jc w:val="center"/>
        <w:rPr>
          <w:rFonts w:ascii="Times New Roman" w:hAnsi="Times New Roman" w:cs="Times New Roman"/>
          <w:b/>
          <w:sz w:val="28"/>
          <w:szCs w:val="28"/>
        </w:rPr>
      </w:pPr>
    </w:p>
    <w:p w:rsidR="00CF4233" w:rsidRPr="00CF4233" w:rsidRDefault="00CF4233" w:rsidP="00CF4233">
      <w:pPr>
        <w:jc w:val="center"/>
        <w:rPr>
          <w:rFonts w:ascii="Times New Roman" w:hAnsi="Times New Roman" w:cs="Times New Roman"/>
          <w:b/>
          <w:sz w:val="28"/>
          <w:szCs w:val="28"/>
        </w:rPr>
      </w:pPr>
      <w:r w:rsidRPr="00CF4233">
        <w:rPr>
          <w:rFonts w:ascii="Times New Roman" w:hAnsi="Times New Roman" w:cs="Times New Roman"/>
          <w:b/>
          <w:sz w:val="28"/>
          <w:szCs w:val="28"/>
        </w:rPr>
        <w:t>Список используемой литературы</w:t>
      </w:r>
    </w:p>
    <w:p w:rsidR="00CF4233" w:rsidRDefault="00CF4233" w:rsidP="006B1E51">
      <w:pPr>
        <w:jc w:val="both"/>
        <w:rPr>
          <w:rFonts w:ascii="Times New Roman" w:hAnsi="Times New Roman" w:cs="Times New Roman"/>
          <w:sz w:val="28"/>
          <w:szCs w:val="28"/>
        </w:rPr>
      </w:pPr>
    </w:p>
    <w:p w:rsidR="00CF4233" w:rsidRPr="00CF4233" w:rsidRDefault="00CF4233" w:rsidP="00CF4233">
      <w:pPr>
        <w:jc w:val="both"/>
        <w:rPr>
          <w:rFonts w:ascii="Times New Roman" w:hAnsi="Times New Roman" w:cs="Times New Roman"/>
          <w:sz w:val="28"/>
          <w:szCs w:val="28"/>
        </w:rPr>
      </w:pPr>
      <w:r>
        <w:rPr>
          <w:rFonts w:ascii="Times New Roman" w:hAnsi="Times New Roman" w:cs="Times New Roman"/>
          <w:sz w:val="28"/>
          <w:szCs w:val="28"/>
        </w:rPr>
        <w:t>1</w:t>
      </w:r>
      <w:r w:rsidRPr="00CF4233">
        <w:rPr>
          <w:rFonts w:ascii="Times New Roman" w:hAnsi="Times New Roman" w:cs="Times New Roman"/>
          <w:sz w:val="28"/>
          <w:szCs w:val="28"/>
        </w:rPr>
        <w:t xml:space="preserve">. Данилов А. А. История России с древнейших времен до наших дней в вопросах и ответах: учебное пособие. – М.: Проспект, 2008. </w:t>
      </w:r>
    </w:p>
    <w:p w:rsidR="00CF4233" w:rsidRPr="00CF4233" w:rsidRDefault="00CF4233" w:rsidP="00CF4233">
      <w:pPr>
        <w:jc w:val="both"/>
        <w:rPr>
          <w:rFonts w:ascii="Times New Roman" w:hAnsi="Times New Roman" w:cs="Times New Roman"/>
          <w:sz w:val="28"/>
          <w:szCs w:val="28"/>
        </w:rPr>
      </w:pPr>
      <w:r>
        <w:rPr>
          <w:rFonts w:ascii="Times New Roman" w:hAnsi="Times New Roman" w:cs="Times New Roman"/>
          <w:sz w:val="28"/>
          <w:szCs w:val="28"/>
        </w:rPr>
        <w:t>2</w:t>
      </w:r>
      <w:r w:rsidRPr="00CF4233">
        <w:rPr>
          <w:rFonts w:ascii="Times New Roman" w:hAnsi="Times New Roman" w:cs="Times New Roman"/>
          <w:sz w:val="28"/>
          <w:szCs w:val="28"/>
        </w:rPr>
        <w:t xml:space="preserve">. Кузнецов И. Н. Отечественная история: Учебник. – М.: Издательско-торговая компания «Дашков и Ко», 2003. </w:t>
      </w:r>
    </w:p>
    <w:p w:rsidR="00CF4233" w:rsidRPr="00CF4233" w:rsidRDefault="00CF4233" w:rsidP="00CF4233">
      <w:pPr>
        <w:jc w:val="both"/>
        <w:rPr>
          <w:rFonts w:ascii="Times New Roman" w:hAnsi="Times New Roman" w:cs="Times New Roman"/>
          <w:sz w:val="28"/>
          <w:szCs w:val="28"/>
        </w:rPr>
      </w:pPr>
      <w:r>
        <w:rPr>
          <w:rFonts w:ascii="Times New Roman" w:hAnsi="Times New Roman" w:cs="Times New Roman"/>
          <w:sz w:val="28"/>
          <w:szCs w:val="28"/>
        </w:rPr>
        <w:t>3</w:t>
      </w:r>
      <w:r w:rsidRPr="00CF4233">
        <w:rPr>
          <w:rFonts w:ascii="Times New Roman" w:hAnsi="Times New Roman" w:cs="Times New Roman"/>
          <w:sz w:val="28"/>
          <w:szCs w:val="28"/>
        </w:rPr>
        <w:t xml:space="preserve">. </w:t>
      </w:r>
      <w:proofErr w:type="spellStart"/>
      <w:r w:rsidRPr="00CF4233">
        <w:rPr>
          <w:rFonts w:ascii="Times New Roman" w:hAnsi="Times New Roman" w:cs="Times New Roman"/>
          <w:sz w:val="28"/>
          <w:szCs w:val="28"/>
        </w:rPr>
        <w:t>Девис</w:t>
      </w:r>
      <w:proofErr w:type="spellEnd"/>
      <w:r w:rsidRPr="00CF4233">
        <w:rPr>
          <w:rFonts w:ascii="Times New Roman" w:hAnsi="Times New Roman" w:cs="Times New Roman"/>
          <w:sz w:val="28"/>
          <w:szCs w:val="28"/>
        </w:rPr>
        <w:t xml:space="preserve"> Р. Ильина</w:t>
      </w:r>
      <w:proofErr w:type="gramStart"/>
      <w:r w:rsidRPr="00CF4233">
        <w:rPr>
          <w:rFonts w:ascii="Times New Roman" w:hAnsi="Times New Roman" w:cs="Times New Roman"/>
          <w:sz w:val="28"/>
          <w:szCs w:val="28"/>
        </w:rPr>
        <w:t xml:space="preserve">., </w:t>
      </w:r>
      <w:proofErr w:type="spellStart"/>
      <w:proofErr w:type="gramEnd"/>
      <w:r w:rsidRPr="00CF4233">
        <w:rPr>
          <w:rFonts w:ascii="Times New Roman" w:hAnsi="Times New Roman" w:cs="Times New Roman"/>
          <w:sz w:val="28"/>
          <w:szCs w:val="28"/>
        </w:rPr>
        <w:t>Хлевнюк</w:t>
      </w:r>
      <w:proofErr w:type="spellEnd"/>
      <w:r w:rsidRPr="00CF4233">
        <w:rPr>
          <w:rFonts w:ascii="Times New Roman" w:hAnsi="Times New Roman" w:cs="Times New Roman"/>
          <w:sz w:val="28"/>
          <w:szCs w:val="28"/>
        </w:rPr>
        <w:t xml:space="preserve"> О. В. Вторая пятилетка: механизм смены экономической политики // Отечественная история. – 1994. - № 3. </w:t>
      </w:r>
    </w:p>
    <w:p w:rsidR="00CF4233" w:rsidRPr="00CF4233" w:rsidRDefault="00CF4233" w:rsidP="00CF4233">
      <w:pPr>
        <w:jc w:val="both"/>
        <w:rPr>
          <w:rFonts w:ascii="Times New Roman" w:hAnsi="Times New Roman" w:cs="Times New Roman"/>
          <w:sz w:val="28"/>
          <w:szCs w:val="28"/>
        </w:rPr>
      </w:pPr>
      <w:r>
        <w:rPr>
          <w:rFonts w:ascii="Times New Roman" w:hAnsi="Times New Roman" w:cs="Times New Roman"/>
          <w:sz w:val="28"/>
          <w:szCs w:val="28"/>
        </w:rPr>
        <w:t>4</w:t>
      </w:r>
      <w:r w:rsidRPr="00CF4233">
        <w:rPr>
          <w:rFonts w:ascii="Times New Roman" w:hAnsi="Times New Roman" w:cs="Times New Roman"/>
          <w:sz w:val="28"/>
          <w:szCs w:val="28"/>
        </w:rPr>
        <w:t>. Лацис О. Проблема темпов в социалистическом строительстве // Коммунист. – 1987. - № 18.</w:t>
      </w:r>
    </w:p>
    <w:p w:rsidR="00CF4233" w:rsidRPr="00CF4233" w:rsidRDefault="00CF4233" w:rsidP="00CF4233">
      <w:pPr>
        <w:jc w:val="both"/>
        <w:rPr>
          <w:rFonts w:ascii="Times New Roman" w:hAnsi="Times New Roman" w:cs="Times New Roman"/>
          <w:sz w:val="28"/>
          <w:szCs w:val="28"/>
        </w:rPr>
      </w:pPr>
      <w:r>
        <w:rPr>
          <w:rFonts w:ascii="Times New Roman" w:hAnsi="Times New Roman" w:cs="Times New Roman"/>
          <w:sz w:val="28"/>
          <w:szCs w:val="28"/>
        </w:rPr>
        <w:t xml:space="preserve">5. </w:t>
      </w:r>
      <w:r w:rsidRPr="00CF4233">
        <w:rPr>
          <w:rFonts w:ascii="Times New Roman" w:hAnsi="Times New Roman" w:cs="Times New Roman"/>
          <w:sz w:val="28"/>
          <w:szCs w:val="28"/>
        </w:rPr>
        <w:t xml:space="preserve">Орлов А.С. История России: учебник. / В.А. Георгиев, Н.Г.Георгиева, Т.А.Сивохина. М.: Проспект, 2009. </w:t>
      </w:r>
    </w:p>
    <w:p w:rsidR="00CF4233" w:rsidRPr="00CF4233" w:rsidRDefault="00CF4233" w:rsidP="00CF4233">
      <w:pPr>
        <w:jc w:val="both"/>
        <w:rPr>
          <w:rFonts w:ascii="Times New Roman" w:hAnsi="Times New Roman" w:cs="Times New Roman"/>
          <w:sz w:val="28"/>
          <w:szCs w:val="28"/>
        </w:rPr>
      </w:pPr>
      <w:r>
        <w:rPr>
          <w:rFonts w:ascii="Times New Roman" w:hAnsi="Times New Roman" w:cs="Times New Roman"/>
          <w:sz w:val="28"/>
          <w:szCs w:val="28"/>
        </w:rPr>
        <w:t xml:space="preserve">6. </w:t>
      </w:r>
      <w:proofErr w:type="spellStart"/>
      <w:r w:rsidRPr="00CF4233">
        <w:rPr>
          <w:rFonts w:ascii="Times New Roman" w:hAnsi="Times New Roman" w:cs="Times New Roman"/>
          <w:sz w:val="28"/>
          <w:szCs w:val="28"/>
        </w:rPr>
        <w:t>Камынин</w:t>
      </w:r>
      <w:proofErr w:type="spellEnd"/>
      <w:r w:rsidRPr="00CF4233">
        <w:rPr>
          <w:rFonts w:ascii="Times New Roman" w:hAnsi="Times New Roman" w:cs="Times New Roman"/>
          <w:sz w:val="28"/>
          <w:szCs w:val="28"/>
        </w:rPr>
        <w:t xml:space="preserve"> В.Д. Советская Россия в начале и середине 20-х годов // Курс лекций / под ред. </w:t>
      </w:r>
      <w:proofErr w:type="spellStart"/>
      <w:r w:rsidRPr="00CF4233">
        <w:rPr>
          <w:rFonts w:ascii="Times New Roman" w:hAnsi="Times New Roman" w:cs="Times New Roman"/>
          <w:sz w:val="28"/>
          <w:szCs w:val="28"/>
        </w:rPr>
        <w:t>Личмана</w:t>
      </w:r>
      <w:proofErr w:type="spellEnd"/>
      <w:r w:rsidRPr="00CF4233">
        <w:rPr>
          <w:rFonts w:ascii="Times New Roman" w:hAnsi="Times New Roman" w:cs="Times New Roman"/>
          <w:sz w:val="28"/>
          <w:szCs w:val="28"/>
        </w:rPr>
        <w:t xml:space="preserve"> Б.В. Екатеринбург: Уральский </w:t>
      </w:r>
      <w:proofErr w:type="spellStart"/>
      <w:r w:rsidRPr="00CF4233">
        <w:rPr>
          <w:rFonts w:ascii="Times New Roman" w:hAnsi="Times New Roman" w:cs="Times New Roman"/>
          <w:sz w:val="28"/>
          <w:szCs w:val="28"/>
        </w:rPr>
        <w:t>гос</w:t>
      </w:r>
      <w:proofErr w:type="spellEnd"/>
      <w:r w:rsidRPr="00CF4233">
        <w:rPr>
          <w:rFonts w:ascii="Times New Roman" w:hAnsi="Times New Roman" w:cs="Times New Roman"/>
          <w:sz w:val="28"/>
          <w:szCs w:val="28"/>
        </w:rPr>
        <w:t xml:space="preserve">. тех. ун-т, 1995. Лекция 17, </w:t>
      </w:r>
      <w:proofErr w:type="spellStart"/>
      <w:r w:rsidRPr="00CF4233">
        <w:rPr>
          <w:rFonts w:ascii="Times New Roman" w:hAnsi="Times New Roman" w:cs="Times New Roman"/>
          <w:sz w:val="28"/>
          <w:szCs w:val="28"/>
        </w:rPr>
        <w:t>c</w:t>
      </w:r>
      <w:proofErr w:type="spellEnd"/>
      <w:r w:rsidRPr="00CF4233">
        <w:rPr>
          <w:rFonts w:ascii="Times New Roman" w:hAnsi="Times New Roman" w:cs="Times New Roman"/>
          <w:sz w:val="28"/>
          <w:szCs w:val="28"/>
        </w:rPr>
        <w:t>. 159.</w:t>
      </w:r>
    </w:p>
    <w:p w:rsidR="00CF4233" w:rsidRPr="00CF4233" w:rsidRDefault="00CF4233" w:rsidP="00CF4233">
      <w:pPr>
        <w:jc w:val="both"/>
        <w:rPr>
          <w:rFonts w:ascii="Times New Roman" w:hAnsi="Times New Roman" w:cs="Times New Roman"/>
          <w:sz w:val="28"/>
          <w:szCs w:val="28"/>
        </w:rPr>
      </w:pPr>
      <w:r>
        <w:rPr>
          <w:rFonts w:ascii="Times New Roman" w:hAnsi="Times New Roman" w:cs="Times New Roman"/>
          <w:sz w:val="28"/>
          <w:szCs w:val="28"/>
        </w:rPr>
        <w:t xml:space="preserve">7. </w:t>
      </w:r>
      <w:proofErr w:type="spellStart"/>
      <w:r w:rsidRPr="00CF4233">
        <w:rPr>
          <w:rFonts w:ascii="Times New Roman" w:hAnsi="Times New Roman" w:cs="Times New Roman"/>
          <w:sz w:val="28"/>
          <w:szCs w:val="28"/>
        </w:rPr>
        <w:t>Лельчук</w:t>
      </w:r>
      <w:proofErr w:type="spellEnd"/>
      <w:r w:rsidRPr="00CF4233">
        <w:rPr>
          <w:rFonts w:ascii="Times New Roman" w:hAnsi="Times New Roman" w:cs="Times New Roman"/>
          <w:sz w:val="28"/>
          <w:szCs w:val="28"/>
        </w:rPr>
        <w:t> В.С. Индустриализация СССР: История, Опыт, Проблемы. М.: Политиздат, 1984. – 304 </w:t>
      </w:r>
      <w:proofErr w:type="gramStart"/>
      <w:r w:rsidRPr="00CF4233">
        <w:rPr>
          <w:rFonts w:ascii="Times New Roman" w:hAnsi="Times New Roman" w:cs="Times New Roman"/>
          <w:sz w:val="28"/>
          <w:szCs w:val="28"/>
        </w:rPr>
        <w:t>с</w:t>
      </w:r>
      <w:proofErr w:type="gramEnd"/>
      <w:r w:rsidRPr="00CF4233">
        <w:rPr>
          <w:rFonts w:ascii="Times New Roman" w:hAnsi="Times New Roman" w:cs="Times New Roman"/>
          <w:sz w:val="28"/>
          <w:szCs w:val="28"/>
        </w:rPr>
        <w:t>.</w:t>
      </w:r>
    </w:p>
    <w:p w:rsidR="00CF4233" w:rsidRPr="006B1E51" w:rsidRDefault="00CF4233" w:rsidP="006B1E51">
      <w:pPr>
        <w:jc w:val="both"/>
        <w:rPr>
          <w:rFonts w:ascii="Times New Roman" w:hAnsi="Times New Roman" w:cs="Times New Roman"/>
          <w:sz w:val="28"/>
          <w:szCs w:val="28"/>
        </w:rPr>
      </w:pPr>
    </w:p>
    <w:sectPr w:rsidR="00CF4233" w:rsidRPr="006B1E51" w:rsidSect="00DB2155">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C77" w:rsidRDefault="00A17C77" w:rsidP="0050215E">
      <w:pPr>
        <w:spacing w:after="0" w:line="240" w:lineRule="auto"/>
      </w:pPr>
      <w:r>
        <w:separator/>
      </w:r>
    </w:p>
  </w:endnote>
  <w:endnote w:type="continuationSeparator" w:id="0">
    <w:p w:rsidR="00A17C77" w:rsidRDefault="00A17C77" w:rsidP="005021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notTrueType/>
    <w:pitch w:val="default"/>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notTrueType/>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73941"/>
      <w:docPartObj>
        <w:docPartGallery w:val="Page Numbers (Bottom of Page)"/>
        <w:docPartUnique/>
      </w:docPartObj>
    </w:sdtPr>
    <w:sdtContent>
      <w:p w:rsidR="0050215E" w:rsidRDefault="00ED4329">
        <w:pPr>
          <w:pStyle w:val="ac"/>
          <w:jc w:val="right"/>
        </w:pPr>
        <w:fldSimple w:instr=" PAGE   \* MERGEFORMAT ">
          <w:r w:rsidR="00FE1A12">
            <w:rPr>
              <w:noProof/>
            </w:rPr>
            <w:t>8</w:t>
          </w:r>
        </w:fldSimple>
      </w:p>
    </w:sdtContent>
  </w:sdt>
  <w:p w:rsidR="0050215E" w:rsidRDefault="0050215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C77" w:rsidRDefault="00A17C77" w:rsidP="0050215E">
      <w:pPr>
        <w:spacing w:after="0" w:line="240" w:lineRule="auto"/>
      </w:pPr>
      <w:r>
        <w:separator/>
      </w:r>
    </w:p>
  </w:footnote>
  <w:footnote w:type="continuationSeparator" w:id="0">
    <w:p w:rsidR="00A17C77" w:rsidRDefault="00A17C77" w:rsidP="005021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hybridMultilevel"/>
    <w:tmpl w:val="D46489E0"/>
    <w:lvl w:ilvl="0" w:tplc="BA108C60">
      <w:start w:val="3"/>
      <w:numFmt w:val="decimal"/>
      <w:lvlText w:val="%1)"/>
      <w:lvlJc w:val="left"/>
      <w:rPr>
        <w:sz w:val="20"/>
        <w:szCs w:val="20"/>
      </w:rPr>
    </w:lvl>
    <w:lvl w:ilvl="1" w:tplc="BC569EBC">
      <w:numFmt w:val="none"/>
      <w:lvlText w:val=""/>
      <w:lvlJc w:val="left"/>
      <w:pPr>
        <w:tabs>
          <w:tab w:val="num" w:pos="360"/>
        </w:tabs>
      </w:pPr>
    </w:lvl>
    <w:lvl w:ilvl="2" w:tplc="3810159E">
      <w:numFmt w:val="none"/>
      <w:lvlText w:val=""/>
      <w:lvlJc w:val="left"/>
      <w:pPr>
        <w:tabs>
          <w:tab w:val="num" w:pos="360"/>
        </w:tabs>
      </w:pPr>
    </w:lvl>
    <w:lvl w:ilvl="3" w:tplc="9DB4A036">
      <w:numFmt w:val="none"/>
      <w:lvlText w:val=""/>
      <w:lvlJc w:val="left"/>
      <w:pPr>
        <w:tabs>
          <w:tab w:val="num" w:pos="360"/>
        </w:tabs>
      </w:pPr>
    </w:lvl>
    <w:lvl w:ilvl="4" w:tplc="C19E6CCA">
      <w:numFmt w:val="none"/>
      <w:lvlText w:val=""/>
      <w:lvlJc w:val="left"/>
      <w:pPr>
        <w:tabs>
          <w:tab w:val="num" w:pos="360"/>
        </w:tabs>
      </w:pPr>
    </w:lvl>
    <w:lvl w:ilvl="5" w:tplc="1E2283AA">
      <w:numFmt w:val="none"/>
      <w:lvlText w:val=""/>
      <w:lvlJc w:val="left"/>
      <w:pPr>
        <w:tabs>
          <w:tab w:val="num" w:pos="360"/>
        </w:tabs>
      </w:pPr>
    </w:lvl>
    <w:lvl w:ilvl="6" w:tplc="AEB011E6">
      <w:numFmt w:val="none"/>
      <w:lvlText w:val=""/>
      <w:lvlJc w:val="left"/>
      <w:pPr>
        <w:tabs>
          <w:tab w:val="num" w:pos="360"/>
        </w:tabs>
      </w:pPr>
    </w:lvl>
    <w:lvl w:ilvl="7" w:tplc="0F7A30AC">
      <w:numFmt w:val="none"/>
      <w:lvlText w:val=""/>
      <w:lvlJc w:val="left"/>
      <w:pPr>
        <w:tabs>
          <w:tab w:val="num" w:pos="360"/>
        </w:tabs>
      </w:pPr>
    </w:lvl>
    <w:lvl w:ilvl="8" w:tplc="9B6E462E">
      <w:numFmt w:val="none"/>
      <w:lvlText w:val=""/>
      <w:lvlJc w:val="left"/>
      <w:pPr>
        <w:tabs>
          <w:tab w:val="num" w:pos="360"/>
        </w:tabs>
      </w:pPr>
    </w:lvl>
  </w:abstractNum>
  <w:abstractNum w:abstractNumId="1">
    <w:nsid w:val="00000015"/>
    <w:multiLevelType w:val="hybridMultilevel"/>
    <w:tmpl w:val="B7FE2E62"/>
    <w:lvl w:ilvl="0" w:tplc="AEE04022">
      <w:start w:val="1"/>
      <w:numFmt w:val="bullet"/>
      <w:lvlText w:val="•"/>
      <w:lvlJc w:val="left"/>
      <w:rPr>
        <w:sz w:val="20"/>
        <w:szCs w:val="20"/>
      </w:rPr>
    </w:lvl>
    <w:lvl w:ilvl="1" w:tplc="BFFE20C6">
      <w:start w:val="1"/>
      <w:numFmt w:val="decimal"/>
      <w:lvlText w:val="%2."/>
      <w:lvlJc w:val="left"/>
      <w:rPr>
        <w:sz w:val="20"/>
        <w:szCs w:val="20"/>
      </w:rPr>
    </w:lvl>
    <w:lvl w:ilvl="2" w:tplc="966884CC">
      <w:start w:val="1"/>
      <w:numFmt w:val="decimal"/>
      <w:lvlText w:val="%3)"/>
      <w:lvlJc w:val="left"/>
      <w:rPr>
        <w:sz w:val="20"/>
        <w:szCs w:val="20"/>
      </w:rPr>
    </w:lvl>
    <w:lvl w:ilvl="3" w:tplc="30908842">
      <w:start w:val="1"/>
      <w:numFmt w:val="decimal"/>
      <w:lvlText w:val="%4)"/>
      <w:lvlJc w:val="left"/>
      <w:rPr>
        <w:sz w:val="20"/>
        <w:szCs w:val="20"/>
      </w:rPr>
    </w:lvl>
    <w:lvl w:ilvl="4" w:tplc="CDE6A09E">
      <w:start w:val="1"/>
      <w:numFmt w:val="decimal"/>
      <w:lvlText w:val="%5)"/>
      <w:lvlJc w:val="left"/>
      <w:rPr>
        <w:sz w:val="20"/>
        <w:szCs w:val="20"/>
      </w:rPr>
    </w:lvl>
    <w:lvl w:ilvl="5" w:tplc="604CDA8E">
      <w:start w:val="1"/>
      <w:numFmt w:val="decimal"/>
      <w:lvlText w:val="%6)"/>
      <w:lvlJc w:val="left"/>
      <w:rPr>
        <w:sz w:val="20"/>
        <w:szCs w:val="20"/>
      </w:rPr>
    </w:lvl>
    <w:lvl w:ilvl="6" w:tplc="F78EB038">
      <w:start w:val="1"/>
      <w:numFmt w:val="decimal"/>
      <w:lvlText w:val="%7)"/>
      <w:lvlJc w:val="left"/>
      <w:rPr>
        <w:sz w:val="20"/>
        <w:szCs w:val="20"/>
      </w:rPr>
    </w:lvl>
    <w:lvl w:ilvl="7" w:tplc="E0409CEE">
      <w:start w:val="1"/>
      <w:numFmt w:val="decimal"/>
      <w:lvlText w:val="%8)"/>
      <w:lvlJc w:val="left"/>
      <w:rPr>
        <w:sz w:val="20"/>
        <w:szCs w:val="20"/>
      </w:rPr>
    </w:lvl>
    <w:lvl w:ilvl="8" w:tplc="FF56551C">
      <w:numFmt w:val="none"/>
      <w:lvlText w:val=""/>
      <w:lvlJc w:val="left"/>
      <w:pPr>
        <w:tabs>
          <w:tab w:val="num" w:pos="360"/>
        </w:tabs>
      </w:pPr>
    </w:lvl>
  </w:abstractNum>
  <w:abstractNum w:abstractNumId="2">
    <w:nsid w:val="011A62A9"/>
    <w:multiLevelType w:val="hybridMultilevel"/>
    <w:tmpl w:val="EC646B66"/>
    <w:lvl w:ilvl="0" w:tplc="0419000F">
      <w:start w:val="1"/>
      <w:numFmt w:val="decimal"/>
      <w:lvlText w:val="%1."/>
      <w:lvlJc w:val="left"/>
      <w:pPr>
        <w:ind w:left="780" w:hanging="360"/>
      </w:pPr>
      <w:rPr>
        <w:rFonts w:cs="Times New Roman"/>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3">
    <w:nsid w:val="5047061C"/>
    <w:multiLevelType w:val="hybridMultilevel"/>
    <w:tmpl w:val="1B34EEFE"/>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4">
    <w:nsid w:val="536627AB"/>
    <w:multiLevelType w:val="hybridMultilevel"/>
    <w:tmpl w:val="1B96C0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77B2FE6"/>
    <w:multiLevelType w:val="hybridMultilevel"/>
    <w:tmpl w:val="8CEA71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85C36ED"/>
    <w:multiLevelType w:val="hybridMultilevel"/>
    <w:tmpl w:val="18584D54"/>
    <w:lvl w:ilvl="0" w:tplc="C4405CB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 w:numId="2">
    <w:abstractNumId w:val="1"/>
  </w:num>
  <w:num w:numId="3">
    <w:abstractNumId w:val="5"/>
  </w:num>
  <w:num w:numId="4">
    <w:abstractNumId w:val="2"/>
  </w:num>
  <w:num w:numId="5">
    <w:abstractNumId w:val="6"/>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A5F7E"/>
    <w:rsid w:val="00010627"/>
    <w:rsid w:val="00053BCF"/>
    <w:rsid w:val="000B156B"/>
    <w:rsid w:val="0011331A"/>
    <w:rsid w:val="001161F3"/>
    <w:rsid w:val="00123518"/>
    <w:rsid w:val="001628C6"/>
    <w:rsid w:val="00173554"/>
    <w:rsid w:val="001B56E3"/>
    <w:rsid w:val="001D434B"/>
    <w:rsid w:val="00261579"/>
    <w:rsid w:val="00267351"/>
    <w:rsid w:val="002D09EA"/>
    <w:rsid w:val="003035EB"/>
    <w:rsid w:val="00317FD3"/>
    <w:rsid w:val="0033304F"/>
    <w:rsid w:val="0034405A"/>
    <w:rsid w:val="003811A3"/>
    <w:rsid w:val="003A1970"/>
    <w:rsid w:val="004052A5"/>
    <w:rsid w:val="0041105A"/>
    <w:rsid w:val="00443336"/>
    <w:rsid w:val="00454043"/>
    <w:rsid w:val="0046492B"/>
    <w:rsid w:val="004C27D0"/>
    <w:rsid w:val="004C3423"/>
    <w:rsid w:val="004C44E6"/>
    <w:rsid w:val="004D6CED"/>
    <w:rsid w:val="0050215E"/>
    <w:rsid w:val="00526141"/>
    <w:rsid w:val="00530A05"/>
    <w:rsid w:val="005A700C"/>
    <w:rsid w:val="005E1576"/>
    <w:rsid w:val="0064200D"/>
    <w:rsid w:val="0065638A"/>
    <w:rsid w:val="0066693A"/>
    <w:rsid w:val="00680A29"/>
    <w:rsid w:val="0068373E"/>
    <w:rsid w:val="00695BFA"/>
    <w:rsid w:val="006B1E51"/>
    <w:rsid w:val="006B2BB6"/>
    <w:rsid w:val="006E57F2"/>
    <w:rsid w:val="006E71E6"/>
    <w:rsid w:val="007231DC"/>
    <w:rsid w:val="00780729"/>
    <w:rsid w:val="0078339E"/>
    <w:rsid w:val="007D269A"/>
    <w:rsid w:val="007D6CF0"/>
    <w:rsid w:val="00803406"/>
    <w:rsid w:val="00820A29"/>
    <w:rsid w:val="008B11D5"/>
    <w:rsid w:val="0090669B"/>
    <w:rsid w:val="00952EE6"/>
    <w:rsid w:val="00955FFB"/>
    <w:rsid w:val="009600EF"/>
    <w:rsid w:val="009D2519"/>
    <w:rsid w:val="009F3F92"/>
    <w:rsid w:val="00A17C77"/>
    <w:rsid w:val="00A60689"/>
    <w:rsid w:val="00A67042"/>
    <w:rsid w:val="00A81EF2"/>
    <w:rsid w:val="00AE50E2"/>
    <w:rsid w:val="00B05792"/>
    <w:rsid w:val="00B40003"/>
    <w:rsid w:val="00BA1C75"/>
    <w:rsid w:val="00BF4A59"/>
    <w:rsid w:val="00C12EC6"/>
    <w:rsid w:val="00C257FE"/>
    <w:rsid w:val="00CB1A59"/>
    <w:rsid w:val="00CB2BDF"/>
    <w:rsid w:val="00CB3882"/>
    <w:rsid w:val="00CB39A4"/>
    <w:rsid w:val="00CC3473"/>
    <w:rsid w:val="00CC4B80"/>
    <w:rsid w:val="00CC5DEC"/>
    <w:rsid w:val="00CD320E"/>
    <w:rsid w:val="00CD566E"/>
    <w:rsid w:val="00CE275A"/>
    <w:rsid w:val="00CE498F"/>
    <w:rsid w:val="00CF4233"/>
    <w:rsid w:val="00D13CC0"/>
    <w:rsid w:val="00D22BBA"/>
    <w:rsid w:val="00D653E3"/>
    <w:rsid w:val="00DA1595"/>
    <w:rsid w:val="00DB2155"/>
    <w:rsid w:val="00E30892"/>
    <w:rsid w:val="00E7331B"/>
    <w:rsid w:val="00E85829"/>
    <w:rsid w:val="00E91968"/>
    <w:rsid w:val="00EA389C"/>
    <w:rsid w:val="00ED4329"/>
    <w:rsid w:val="00ED7EF4"/>
    <w:rsid w:val="00F51BCC"/>
    <w:rsid w:val="00F75228"/>
    <w:rsid w:val="00FA5F7E"/>
    <w:rsid w:val="00FA6106"/>
    <w:rsid w:val="00FD64D7"/>
    <w:rsid w:val="00FE1A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1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B0579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2">
    <w:name w:val="Основной текст (2)"/>
    <w:basedOn w:val="a0"/>
    <w:link w:val="21"/>
    <w:rsid w:val="001161F3"/>
    <w:rPr>
      <w:b/>
      <w:bCs/>
      <w:shd w:val="clear" w:color="auto" w:fill="FFFFFF"/>
    </w:rPr>
  </w:style>
  <w:style w:type="paragraph" w:customStyle="1" w:styleId="21">
    <w:name w:val="Основной текст (2)1"/>
    <w:basedOn w:val="a"/>
    <w:link w:val="2"/>
    <w:rsid w:val="001161F3"/>
    <w:pPr>
      <w:shd w:val="clear" w:color="auto" w:fill="FFFFFF"/>
      <w:spacing w:before="900" w:after="60" w:line="240" w:lineRule="atLeast"/>
    </w:pPr>
    <w:rPr>
      <w:b/>
      <w:bCs/>
    </w:rPr>
  </w:style>
  <w:style w:type="character" w:customStyle="1" w:styleId="3">
    <w:name w:val="Основной текст (3)"/>
    <w:basedOn w:val="a0"/>
    <w:link w:val="31"/>
    <w:rsid w:val="001161F3"/>
    <w:rPr>
      <w:sz w:val="18"/>
      <w:szCs w:val="18"/>
      <w:shd w:val="clear" w:color="auto" w:fill="FFFFFF"/>
    </w:rPr>
  </w:style>
  <w:style w:type="paragraph" w:customStyle="1" w:styleId="31">
    <w:name w:val="Основной текст (3)1"/>
    <w:basedOn w:val="a"/>
    <w:link w:val="3"/>
    <w:rsid w:val="001161F3"/>
    <w:pPr>
      <w:shd w:val="clear" w:color="auto" w:fill="FFFFFF"/>
      <w:spacing w:before="180" w:after="0" w:line="176" w:lineRule="exact"/>
      <w:ind w:firstLine="260"/>
      <w:jc w:val="both"/>
    </w:pPr>
    <w:rPr>
      <w:sz w:val="18"/>
      <w:szCs w:val="18"/>
    </w:rPr>
  </w:style>
  <w:style w:type="character" w:customStyle="1" w:styleId="4">
    <w:name w:val="Основной текст (4)"/>
    <w:basedOn w:val="a0"/>
    <w:link w:val="41"/>
    <w:rsid w:val="001161F3"/>
    <w:rPr>
      <w:sz w:val="18"/>
      <w:szCs w:val="18"/>
      <w:shd w:val="clear" w:color="auto" w:fill="FFFFFF"/>
    </w:rPr>
  </w:style>
  <w:style w:type="paragraph" w:customStyle="1" w:styleId="41">
    <w:name w:val="Основной текст (4)1"/>
    <w:basedOn w:val="a"/>
    <w:link w:val="4"/>
    <w:rsid w:val="001161F3"/>
    <w:pPr>
      <w:shd w:val="clear" w:color="auto" w:fill="FFFFFF"/>
      <w:spacing w:before="60" w:after="660" w:line="190" w:lineRule="exact"/>
      <w:jc w:val="center"/>
    </w:pPr>
    <w:rPr>
      <w:sz w:val="18"/>
      <w:szCs w:val="18"/>
    </w:rPr>
  </w:style>
  <w:style w:type="character" w:customStyle="1" w:styleId="6">
    <w:name w:val="Основной текст (6)"/>
    <w:basedOn w:val="a0"/>
    <w:link w:val="61"/>
    <w:rsid w:val="001161F3"/>
    <w:rPr>
      <w:noProof/>
      <w:sz w:val="48"/>
      <w:szCs w:val="48"/>
      <w:shd w:val="clear" w:color="auto" w:fill="FFFFFF"/>
    </w:rPr>
  </w:style>
  <w:style w:type="paragraph" w:customStyle="1" w:styleId="61">
    <w:name w:val="Основной текст (6)1"/>
    <w:basedOn w:val="a"/>
    <w:link w:val="6"/>
    <w:rsid w:val="001161F3"/>
    <w:pPr>
      <w:shd w:val="clear" w:color="auto" w:fill="FFFFFF"/>
      <w:spacing w:before="180" w:after="180" w:line="240" w:lineRule="atLeast"/>
      <w:jc w:val="center"/>
    </w:pPr>
    <w:rPr>
      <w:noProof/>
      <w:sz w:val="48"/>
      <w:szCs w:val="48"/>
    </w:rPr>
  </w:style>
  <w:style w:type="paragraph" w:styleId="a4">
    <w:name w:val="Body Text"/>
    <w:basedOn w:val="a"/>
    <w:link w:val="a5"/>
    <w:rsid w:val="001161F3"/>
    <w:pPr>
      <w:shd w:val="clear" w:color="auto" w:fill="FFFFFF"/>
      <w:spacing w:before="240" w:after="0" w:line="222" w:lineRule="exact"/>
      <w:ind w:firstLine="280"/>
      <w:jc w:val="both"/>
    </w:pPr>
    <w:rPr>
      <w:rFonts w:ascii="Times New Roman" w:eastAsia="Arial Unicode MS" w:hAnsi="Times New Roman" w:cs="Times New Roman"/>
      <w:sz w:val="20"/>
      <w:szCs w:val="20"/>
      <w:lang w:eastAsia="ru-RU"/>
    </w:rPr>
  </w:style>
  <w:style w:type="character" w:customStyle="1" w:styleId="a5">
    <w:name w:val="Основной текст Знак"/>
    <w:basedOn w:val="a0"/>
    <w:link w:val="a4"/>
    <w:rsid w:val="001161F3"/>
    <w:rPr>
      <w:rFonts w:ascii="Times New Roman" w:eastAsia="Arial Unicode MS" w:hAnsi="Times New Roman" w:cs="Times New Roman"/>
      <w:sz w:val="20"/>
      <w:szCs w:val="20"/>
      <w:shd w:val="clear" w:color="auto" w:fill="FFFFFF"/>
      <w:lang w:eastAsia="ru-RU"/>
    </w:rPr>
  </w:style>
  <w:style w:type="character" w:customStyle="1" w:styleId="a6">
    <w:name w:val="Основной текст + Курсив"/>
    <w:rsid w:val="001161F3"/>
    <w:rPr>
      <w:rFonts w:ascii="Times New Roman" w:hAnsi="Times New Roman" w:cs="Times New Roman"/>
      <w:i/>
      <w:iCs/>
      <w:sz w:val="20"/>
      <w:szCs w:val="20"/>
    </w:rPr>
  </w:style>
  <w:style w:type="character" w:customStyle="1" w:styleId="1">
    <w:name w:val="Основной текст + Полужирный1"/>
    <w:aliases w:val="Курсив3,Основной текст (2) + Полужирный,Основной текст (5) + 8 pt,Основной текст (3) + Полужирный"/>
    <w:rsid w:val="001161F3"/>
    <w:rPr>
      <w:rFonts w:ascii="Times New Roman" w:hAnsi="Times New Roman" w:cs="Times New Roman"/>
      <w:b/>
      <w:bCs/>
      <w:i/>
      <w:iCs/>
      <w:sz w:val="20"/>
      <w:szCs w:val="20"/>
    </w:rPr>
  </w:style>
  <w:style w:type="character" w:customStyle="1" w:styleId="9">
    <w:name w:val="Основной текст (9) + Не курсив"/>
    <w:basedOn w:val="a0"/>
    <w:rsid w:val="001161F3"/>
    <w:rPr>
      <w:rFonts w:ascii="Times New Roman" w:hAnsi="Times New Roman" w:cs="Times New Roman"/>
      <w:sz w:val="20"/>
      <w:szCs w:val="20"/>
      <w:lang w:bidi="ar-SA"/>
    </w:rPr>
  </w:style>
  <w:style w:type="character" w:customStyle="1" w:styleId="45">
    <w:name w:val="Основной текст (4) + Не курсив5"/>
    <w:basedOn w:val="4"/>
    <w:rsid w:val="001161F3"/>
    <w:rPr>
      <w:rFonts w:ascii="Times New Roman" w:hAnsi="Times New Roman" w:cs="Times New Roman"/>
      <w:sz w:val="20"/>
      <w:szCs w:val="20"/>
    </w:rPr>
  </w:style>
  <w:style w:type="character" w:customStyle="1" w:styleId="62">
    <w:name w:val="Основной текст (6) + Не курсив2"/>
    <w:basedOn w:val="6"/>
    <w:rsid w:val="001161F3"/>
    <w:rPr>
      <w:rFonts w:ascii="Times New Roman" w:hAnsi="Times New Roman" w:cs="Times New Roman"/>
      <w:sz w:val="20"/>
      <w:szCs w:val="20"/>
    </w:rPr>
  </w:style>
  <w:style w:type="paragraph" w:styleId="a7">
    <w:name w:val="Normal (Web)"/>
    <w:basedOn w:val="a"/>
    <w:uiPriority w:val="99"/>
    <w:unhideWhenUsed/>
    <w:rsid w:val="00D653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CF4233"/>
    <w:pPr>
      <w:ind w:left="720"/>
      <w:contextualSpacing/>
    </w:pPr>
    <w:rPr>
      <w:rFonts w:eastAsia="Times New Roman"/>
    </w:rPr>
  </w:style>
  <w:style w:type="character" w:customStyle="1" w:styleId="10">
    <w:name w:val="Заголовок №1"/>
    <w:basedOn w:val="a0"/>
    <w:link w:val="11"/>
    <w:rsid w:val="00E91968"/>
    <w:rPr>
      <w:b/>
      <w:bCs/>
      <w:sz w:val="28"/>
      <w:szCs w:val="28"/>
      <w:shd w:val="clear" w:color="auto" w:fill="FFFFFF"/>
    </w:rPr>
  </w:style>
  <w:style w:type="character" w:customStyle="1" w:styleId="12">
    <w:name w:val="Заголовок №12"/>
    <w:basedOn w:val="10"/>
    <w:rsid w:val="00E91968"/>
    <w:rPr>
      <w:u w:val="single"/>
    </w:rPr>
  </w:style>
  <w:style w:type="paragraph" w:customStyle="1" w:styleId="11">
    <w:name w:val="Заголовок №11"/>
    <w:basedOn w:val="a"/>
    <w:link w:val="10"/>
    <w:rsid w:val="00E91968"/>
    <w:pPr>
      <w:shd w:val="clear" w:color="auto" w:fill="FFFFFF"/>
      <w:spacing w:after="60" w:line="240" w:lineRule="atLeast"/>
      <w:jc w:val="center"/>
      <w:outlineLvl w:val="0"/>
    </w:pPr>
    <w:rPr>
      <w:b/>
      <w:bCs/>
      <w:sz w:val="28"/>
      <w:szCs w:val="28"/>
    </w:rPr>
  </w:style>
  <w:style w:type="character" w:styleId="a9">
    <w:name w:val="Hyperlink"/>
    <w:basedOn w:val="a0"/>
    <w:uiPriority w:val="99"/>
    <w:semiHidden/>
    <w:unhideWhenUsed/>
    <w:rsid w:val="00680A29"/>
    <w:rPr>
      <w:color w:val="0000FF"/>
      <w:u w:val="single"/>
    </w:rPr>
  </w:style>
  <w:style w:type="paragraph" w:styleId="aa">
    <w:name w:val="header"/>
    <w:basedOn w:val="a"/>
    <w:link w:val="ab"/>
    <w:uiPriority w:val="99"/>
    <w:semiHidden/>
    <w:unhideWhenUsed/>
    <w:rsid w:val="0050215E"/>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50215E"/>
  </w:style>
  <w:style w:type="paragraph" w:styleId="ac">
    <w:name w:val="footer"/>
    <w:basedOn w:val="a"/>
    <w:link w:val="ad"/>
    <w:uiPriority w:val="99"/>
    <w:unhideWhenUsed/>
    <w:rsid w:val="0050215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021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5A9AD4-336B-49F0-B3B6-6E0B39C37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30</Pages>
  <Words>6937</Words>
  <Characters>39546</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DveGolovi</dc:creator>
  <cp:keywords/>
  <dc:description/>
  <cp:lastModifiedBy>Михаил Тимофеевич</cp:lastModifiedBy>
  <cp:revision>46</cp:revision>
  <dcterms:created xsi:type="dcterms:W3CDTF">2015-09-22T05:33:00Z</dcterms:created>
  <dcterms:modified xsi:type="dcterms:W3CDTF">2016-02-04T09:42:00Z</dcterms:modified>
</cp:coreProperties>
</file>