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24E" w:rsidRPr="0056124E" w:rsidRDefault="00A64FD5" w:rsidP="00A64FD5">
      <w:pPr>
        <w:shd w:val="clear" w:color="auto" w:fill="FFFFFF"/>
        <w:spacing w:line="240" w:lineRule="auto"/>
        <w:contextualSpacing/>
        <w:rPr>
          <w:rFonts w:eastAsia="Times New Roman"/>
          <w:b/>
          <w:sz w:val="24"/>
          <w:lang w:eastAsia="ru-RU"/>
        </w:rPr>
      </w:pPr>
      <w:r>
        <w:t xml:space="preserve">         </w:t>
      </w:r>
      <w:r w:rsidR="0056124E" w:rsidRPr="0056124E">
        <w:rPr>
          <w:rFonts w:eastAsia="Times New Roman"/>
          <w:b/>
          <w:sz w:val="24"/>
          <w:lang w:eastAsia="ru-RU"/>
        </w:rPr>
        <w:t>Федеральное государственное образовательное бюджетное учреждение</w:t>
      </w:r>
    </w:p>
    <w:p w:rsidR="0056124E" w:rsidRPr="0056124E" w:rsidRDefault="0056124E" w:rsidP="0056124E">
      <w:pPr>
        <w:shd w:val="clear" w:color="auto" w:fill="FFFFFF"/>
        <w:spacing w:line="240" w:lineRule="auto"/>
        <w:contextualSpacing/>
        <w:jc w:val="center"/>
        <w:rPr>
          <w:rFonts w:eastAsia="Times New Roman"/>
          <w:b/>
          <w:sz w:val="24"/>
          <w:lang w:eastAsia="ru-RU"/>
        </w:rPr>
      </w:pPr>
      <w:r w:rsidRPr="0056124E">
        <w:rPr>
          <w:rFonts w:eastAsia="Times New Roman"/>
          <w:b/>
          <w:sz w:val="24"/>
          <w:lang w:eastAsia="ru-RU"/>
        </w:rPr>
        <w:t>высшего профессионального образования</w:t>
      </w:r>
    </w:p>
    <w:p w:rsidR="0056124E" w:rsidRPr="0056124E" w:rsidRDefault="0056124E" w:rsidP="0056124E">
      <w:pPr>
        <w:shd w:val="clear" w:color="auto" w:fill="FFFFFF"/>
        <w:spacing w:line="240" w:lineRule="auto"/>
        <w:contextualSpacing/>
        <w:jc w:val="center"/>
        <w:rPr>
          <w:rFonts w:eastAsia="Times New Roman"/>
          <w:b/>
          <w:sz w:val="24"/>
          <w:lang w:eastAsia="ru-RU"/>
        </w:rPr>
      </w:pPr>
      <w:r w:rsidRPr="0056124E">
        <w:rPr>
          <w:rFonts w:eastAsia="Times New Roman"/>
          <w:b/>
          <w:sz w:val="24"/>
          <w:lang w:eastAsia="ru-RU"/>
        </w:rPr>
        <w:t>«Финансовый университет при Правительстве Российской Федерации»</w:t>
      </w:r>
    </w:p>
    <w:p w:rsidR="0056124E" w:rsidRPr="0056124E" w:rsidRDefault="0056124E" w:rsidP="0056124E">
      <w:pPr>
        <w:spacing w:line="240" w:lineRule="auto"/>
        <w:contextualSpacing/>
        <w:jc w:val="center"/>
        <w:rPr>
          <w:rFonts w:eastAsia="Times New Roman"/>
          <w:b/>
          <w:sz w:val="24"/>
          <w:lang w:eastAsia="ru-RU"/>
        </w:rPr>
      </w:pPr>
      <w:r w:rsidRPr="0056124E">
        <w:rPr>
          <w:rFonts w:eastAsia="Times New Roman"/>
          <w:b/>
          <w:sz w:val="24"/>
          <w:lang w:eastAsia="ru-RU"/>
        </w:rPr>
        <w:t xml:space="preserve">Тульский филиал </w:t>
      </w:r>
      <w:proofErr w:type="spellStart"/>
      <w:r w:rsidRPr="0056124E">
        <w:rPr>
          <w:rFonts w:eastAsia="Times New Roman"/>
          <w:b/>
          <w:sz w:val="24"/>
          <w:lang w:eastAsia="ru-RU"/>
        </w:rPr>
        <w:t>Финуниверситета</w:t>
      </w:r>
      <w:proofErr w:type="spellEnd"/>
    </w:p>
    <w:p w:rsidR="0056124E" w:rsidRPr="0056124E" w:rsidRDefault="0056124E" w:rsidP="0056124E">
      <w:pPr>
        <w:rPr>
          <w:rFonts w:eastAsia="Calibri"/>
          <w:spacing w:val="0"/>
          <w:szCs w:val="22"/>
        </w:rPr>
      </w:pPr>
    </w:p>
    <w:p w:rsidR="0056124E" w:rsidRPr="0056124E" w:rsidRDefault="0056124E" w:rsidP="0056124E">
      <w:pPr>
        <w:rPr>
          <w:rFonts w:eastAsia="Calibri"/>
          <w:spacing w:val="0"/>
          <w:szCs w:val="22"/>
        </w:rPr>
      </w:pPr>
    </w:p>
    <w:p w:rsidR="0056124E" w:rsidRPr="0056124E" w:rsidRDefault="0056124E" w:rsidP="0056124E">
      <w:pPr>
        <w:rPr>
          <w:rFonts w:eastAsia="Calibri"/>
          <w:spacing w:val="0"/>
          <w:szCs w:val="22"/>
        </w:rPr>
      </w:pPr>
    </w:p>
    <w:p w:rsidR="0056124E" w:rsidRPr="0056124E" w:rsidRDefault="0056124E" w:rsidP="0056124E">
      <w:pPr>
        <w:rPr>
          <w:rFonts w:eastAsia="Calibri"/>
          <w:spacing w:val="0"/>
          <w:szCs w:val="22"/>
        </w:rPr>
      </w:pPr>
    </w:p>
    <w:p w:rsidR="0056124E" w:rsidRPr="0056124E" w:rsidRDefault="0056124E" w:rsidP="0056124E">
      <w:pPr>
        <w:rPr>
          <w:rFonts w:eastAsia="Calibri"/>
          <w:spacing w:val="0"/>
          <w:szCs w:val="22"/>
        </w:rPr>
      </w:pPr>
    </w:p>
    <w:p w:rsidR="0056124E" w:rsidRPr="0056124E" w:rsidRDefault="0056124E" w:rsidP="0056124E">
      <w:pPr>
        <w:rPr>
          <w:rFonts w:eastAsia="Calibri"/>
          <w:spacing w:val="0"/>
          <w:szCs w:val="22"/>
        </w:rPr>
      </w:pPr>
    </w:p>
    <w:p w:rsidR="0056124E" w:rsidRPr="0056124E" w:rsidRDefault="0056124E" w:rsidP="0056124E">
      <w:pPr>
        <w:contextualSpacing/>
        <w:rPr>
          <w:rFonts w:eastAsia="Times New Roman"/>
          <w:spacing w:val="0"/>
          <w:sz w:val="32"/>
          <w:szCs w:val="32"/>
          <w:lang w:eastAsia="ru-RU"/>
        </w:rPr>
      </w:pPr>
      <w:r w:rsidRPr="0056124E">
        <w:rPr>
          <w:rFonts w:eastAsia="Times New Roman"/>
          <w:b/>
          <w:caps/>
          <w:spacing w:val="0"/>
          <w:sz w:val="32"/>
          <w:szCs w:val="32"/>
          <w:lang w:eastAsia="ru-RU"/>
        </w:rPr>
        <w:t xml:space="preserve">                      Контрольная работа</w:t>
      </w:r>
    </w:p>
    <w:p w:rsidR="0056124E" w:rsidRPr="0056124E" w:rsidRDefault="0056124E" w:rsidP="0056124E">
      <w:pPr>
        <w:contextualSpacing/>
        <w:rPr>
          <w:rFonts w:eastAsia="Times New Roman"/>
          <w:spacing w:val="0"/>
          <w:szCs w:val="36"/>
          <w:lang w:eastAsia="ru-RU"/>
        </w:rPr>
      </w:pPr>
      <w:r w:rsidRPr="0056124E">
        <w:rPr>
          <w:rFonts w:eastAsia="Times New Roman"/>
          <w:spacing w:val="0"/>
          <w:sz w:val="36"/>
          <w:szCs w:val="36"/>
          <w:lang w:eastAsia="ru-RU"/>
        </w:rPr>
        <w:t xml:space="preserve">                  </w:t>
      </w:r>
      <w:r w:rsidRPr="0056124E">
        <w:rPr>
          <w:rFonts w:eastAsia="Times New Roman"/>
          <w:spacing w:val="0"/>
          <w:szCs w:val="36"/>
          <w:lang w:eastAsia="ru-RU"/>
        </w:rPr>
        <w:t>по дисциплин</w:t>
      </w:r>
      <w:r>
        <w:rPr>
          <w:rFonts w:eastAsia="Times New Roman"/>
          <w:spacing w:val="0"/>
          <w:szCs w:val="36"/>
          <w:lang w:eastAsia="ru-RU"/>
        </w:rPr>
        <w:t>е «Макроэкономика</w:t>
      </w:r>
      <w:r w:rsidRPr="0056124E">
        <w:rPr>
          <w:rFonts w:eastAsia="Times New Roman"/>
          <w:spacing w:val="0"/>
          <w:szCs w:val="36"/>
          <w:lang w:eastAsia="ru-RU"/>
        </w:rPr>
        <w:t>»</w:t>
      </w:r>
    </w:p>
    <w:p w:rsidR="0056124E" w:rsidRPr="0056124E" w:rsidRDefault="0056124E" w:rsidP="0056124E">
      <w:pPr>
        <w:contextualSpacing/>
        <w:rPr>
          <w:rFonts w:eastAsia="Times New Roman"/>
          <w:spacing w:val="0"/>
          <w:szCs w:val="28"/>
          <w:lang w:eastAsia="ru-RU"/>
        </w:rPr>
      </w:pPr>
      <w:r>
        <w:rPr>
          <w:rFonts w:eastAsia="Times New Roman"/>
          <w:spacing w:val="0"/>
          <w:szCs w:val="28"/>
          <w:lang w:eastAsia="ru-RU"/>
        </w:rPr>
        <w:t xml:space="preserve">                                         Вариант 16</w:t>
      </w:r>
      <w:r w:rsidRPr="0056124E">
        <w:rPr>
          <w:rFonts w:eastAsia="Times New Roman"/>
          <w:spacing w:val="0"/>
          <w:szCs w:val="28"/>
          <w:lang w:eastAsia="ru-RU"/>
        </w:rPr>
        <w:t xml:space="preserve"> </w:t>
      </w:r>
    </w:p>
    <w:p w:rsidR="0056124E" w:rsidRPr="0056124E" w:rsidRDefault="0056124E" w:rsidP="0056124E">
      <w:pPr>
        <w:contextualSpacing/>
        <w:rPr>
          <w:rFonts w:eastAsia="Times New Roman"/>
          <w:spacing w:val="0"/>
          <w:szCs w:val="28"/>
          <w:lang w:eastAsia="ru-RU"/>
        </w:rPr>
      </w:pPr>
    </w:p>
    <w:p w:rsidR="0056124E" w:rsidRPr="0056124E" w:rsidRDefault="0056124E" w:rsidP="0056124E">
      <w:pPr>
        <w:contextualSpacing/>
        <w:rPr>
          <w:rFonts w:eastAsia="Times New Roman"/>
          <w:spacing w:val="0"/>
          <w:szCs w:val="28"/>
          <w:lang w:eastAsia="ru-RU"/>
        </w:rPr>
      </w:pPr>
    </w:p>
    <w:p w:rsidR="0056124E" w:rsidRPr="0056124E" w:rsidRDefault="0056124E" w:rsidP="0056124E">
      <w:pPr>
        <w:contextualSpacing/>
        <w:rPr>
          <w:rFonts w:eastAsia="Times New Roman"/>
          <w:spacing w:val="0"/>
          <w:szCs w:val="28"/>
          <w:lang w:eastAsia="ru-RU"/>
        </w:rPr>
      </w:pPr>
    </w:p>
    <w:p w:rsidR="0056124E" w:rsidRPr="0056124E" w:rsidRDefault="0056124E" w:rsidP="0056124E">
      <w:pPr>
        <w:contextualSpacing/>
        <w:rPr>
          <w:rFonts w:eastAsia="Times New Roman"/>
          <w:spacing w:val="0"/>
          <w:szCs w:val="28"/>
          <w:lang w:eastAsia="ru-RU"/>
        </w:rPr>
      </w:pPr>
    </w:p>
    <w:p w:rsidR="0056124E" w:rsidRPr="0056124E" w:rsidRDefault="0056124E" w:rsidP="0056124E">
      <w:pPr>
        <w:contextualSpacing/>
        <w:rPr>
          <w:rFonts w:eastAsia="Times New Roman"/>
          <w:spacing w:val="0"/>
          <w:szCs w:val="28"/>
          <w:lang w:eastAsia="ru-RU"/>
        </w:rPr>
      </w:pPr>
    </w:p>
    <w:p w:rsidR="0056124E" w:rsidRPr="0056124E" w:rsidRDefault="0056124E" w:rsidP="0056124E">
      <w:pPr>
        <w:contextualSpacing/>
        <w:rPr>
          <w:rFonts w:eastAsia="Times New Roman"/>
          <w:spacing w:val="0"/>
          <w:szCs w:val="28"/>
          <w:lang w:eastAsia="ru-RU"/>
        </w:rPr>
      </w:pPr>
    </w:p>
    <w:p w:rsidR="0056124E" w:rsidRPr="0056124E" w:rsidRDefault="0056124E" w:rsidP="0056124E">
      <w:pPr>
        <w:contextualSpacing/>
        <w:rPr>
          <w:rFonts w:eastAsia="Times New Roman"/>
          <w:spacing w:val="0"/>
          <w:szCs w:val="28"/>
          <w:lang w:eastAsia="ru-RU"/>
        </w:rPr>
      </w:pPr>
    </w:p>
    <w:p w:rsidR="0056124E" w:rsidRPr="0056124E" w:rsidRDefault="0056124E" w:rsidP="0056124E">
      <w:pPr>
        <w:contextualSpacing/>
        <w:rPr>
          <w:rFonts w:eastAsia="Times New Roman"/>
          <w:spacing w:val="0"/>
          <w:szCs w:val="28"/>
          <w:lang w:eastAsia="ru-RU"/>
        </w:rPr>
      </w:pPr>
    </w:p>
    <w:p w:rsidR="0056124E" w:rsidRPr="0056124E" w:rsidRDefault="0056124E" w:rsidP="0056124E">
      <w:pPr>
        <w:contextualSpacing/>
        <w:rPr>
          <w:rFonts w:eastAsia="Times New Roman"/>
          <w:spacing w:val="0"/>
          <w:szCs w:val="28"/>
          <w:lang w:eastAsia="ru-RU"/>
        </w:rPr>
      </w:pPr>
    </w:p>
    <w:p w:rsidR="0056124E" w:rsidRPr="0056124E" w:rsidRDefault="0056124E" w:rsidP="0056124E">
      <w:pPr>
        <w:contextualSpacing/>
        <w:rPr>
          <w:rFonts w:eastAsia="Times New Roman"/>
          <w:spacing w:val="0"/>
          <w:szCs w:val="28"/>
          <w:lang w:eastAsia="ru-RU"/>
        </w:rPr>
      </w:pPr>
    </w:p>
    <w:p w:rsidR="0056124E" w:rsidRPr="0056124E" w:rsidRDefault="0056124E" w:rsidP="0056124E">
      <w:pPr>
        <w:contextualSpacing/>
        <w:rPr>
          <w:rFonts w:eastAsia="Times New Roman"/>
          <w:spacing w:val="0"/>
          <w:szCs w:val="28"/>
          <w:lang w:eastAsia="ru-RU"/>
        </w:rPr>
      </w:pPr>
      <w:r w:rsidRPr="0056124E">
        <w:rPr>
          <w:rFonts w:eastAsia="Times New Roman"/>
          <w:spacing w:val="0"/>
          <w:szCs w:val="28"/>
          <w:lang w:eastAsia="ru-RU"/>
        </w:rPr>
        <w:t xml:space="preserve">                                                                                                   </w:t>
      </w:r>
    </w:p>
    <w:p w:rsidR="0056124E" w:rsidRPr="0056124E" w:rsidRDefault="0056124E" w:rsidP="0056124E">
      <w:pPr>
        <w:contextualSpacing/>
        <w:rPr>
          <w:rFonts w:eastAsia="Times New Roman"/>
          <w:spacing w:val="0"/>
          <w:szCs w:val="28"/>
          <w:lang w:eastAsia="ru-RU"/>
        </w:rPr>
      </w:pPr>
      <w:r w:rsidRPr="0056124E">
        <w:rPr>
          <w:rFonts w:eastAsia="Times New Roman"/>
          <w:spacing w:val="0"/>
          <w:szCs w:val="28"/>
          <w:lang w:eastAsia="ru-RU"/>
        </w:rPr>
        <w:t xml:space="preserve">                                                                                                   Выполнил:</w:t>
      </w:r>
    </w:p>
    <w:p w:rsidR="0056124E" w:rsidRPr="0056124E" w:rsidRDefault="0056124E" w:rsidP="0056124E">
      <w:pPr>
        <w:spacing w:line="240" w:lineRule="auto"/>
        <w:contextualSpacing/>
        <w:jc w:val="right"/>
        <w:rPr>
          <w:rFonts w:eastAsia="Times New Roman"/>
          <w:spacing w:val="0"/>
          <w:szCs w:val="28"/>
          <w:lang w:eastAsia="ru-RU"/>
        </w:rPr>
      </w:pPr>
      <w:r>
        <w:rPr>
          <w:rFonts w:eastAsia="Times New Roman"/>
          <w:spacing w:val="0"/>
          <w:szCs w:val="28"/>
          <w:lang w:eastAsia="ru-RU"/>
        </w:rPr>
        <w:t>Студент 2</w:t>
      </w:r>
      <w:r w:rsidRPr="0056124E">
        <w:rPr>
          <w:rFonts w:eastAsia="Times New Roman"/>
          <w:spacing w:val="0"/>
          <w:szCs w:val="28"/>
          <w:lang w:eastAsia="ru-RU"/>
        </w:rPr>
        <w:t xml:space="preserve"> курса</w:t>
      </w:r>
    </w:p>
    <w:p w:rsidR="0056124E" w:rsidRPr="0056124E" w:rsidRDefault="0056124E" w:rsidP="0056124E">
      <w:pPr>
        <w:spacing w:line="240" w:lineRule="auto"/>
        <w:contextualSpacing/>
        <w:jc w:val="right"/>
        <w:rPr>
          <w:rFonts w:eastAsia="Times New Roman" w:cs="Arial"/>
          <w:spacing w:val="0"/>
          <w:szCs w:val="28"/>
          <w:lang w:eastAsia="ru-RU"/>
        </w:rPr>
      </w:pPr>
      <w:r w:rsidRPr="0056124E">
        <w:rPr>
          <w:rFonts w:eastAsia="Times New Roman" w:cs="Arial"/>
          <w:spacing w:val="0"/>
          <w:szCs w:val="28"/>
          <w:lang w:eastAsia="ru-RU"/>
        </w:rPr>
        <w:t>бакалавр экономики</w:t>
      </w:r>
    </w:p>
    <w:p w:rsidR="0056124E" w:rsidRPr="0056124E" w:rsidRDefault="0056124E" w:rsidP="005E75B1">
      <w:pPr>
        <w:spacing w:line="240" w:lineRule="auto"/>
        <w:contextualSpacing/>
        <w:jc w:val="right"/>
        <w:rPr>
          <w:rFonts w:eastAsia="Calibri"/>
          <w:spacing w:val="0"/>
          <w:szCs w:val="28"/>
        </w:rPr>
      </w:pPr>
      <w:r w:rsidRPr="0056124E">
        <w:rPr>
          <w:rFonts w:eastAsia="Calibri"/>
          <w:spacing w:val="0"/>
          <w:szCs w:val="22"/>
        </w:rPr>
        <w:t xml:space="preserve">№ группы: </w:t>
      </w:r>
      <w:r>
        <w:rPr>
          <w:rFonts w:eastAsia="Calibri"/>
          <w:spacing w:val="0"/>
          <w:szCs w:val="28"/>
        </w:rPr>
        <w:t>2</w:t>
      </w:r>
      <w:r w:rsidRPr="0056124E">
        <w:rPr>
          <w:rFonts w:eastAsia="Calibri"/>
          <w:spacing w:val="0"/>
          <w:szCs w:val="28"/>
        </w:rPr>
        <w:t>к-Пот. 1-БЭ</w:t>
      </w:r>
    </w:p>
    <w:p w:rsidR="0056124E" w:rsidRPr="0056124E" w:rsidRDefault="0056124E" w:rsidP="0056124E">
      <w:pPr>
        <w:spacing w:line="240" w:lineRule="auto"/>
        <w:contextualSpacing/>
        <w:rPr>
          <w:rFonts w:eastAsia="Times New Roman" w:cs="Arial"/>
          <w:spacing w:val="0"/>
          <w:szCs w:val="28"/>
          <w:lang w:eastAsia="ru-RU"/>
        </w:rPr>
      </w:pPr>
      <w:r w:rsidRPr="0056124E">
        <w:rPr>
          <w:rFonts w:eastAsia="Times New Roman" w:cs="Arial"/>
          <w:spacing w:val="0"/>
          <w:szCs w:val="28"/>
          <w:lang w:eastAsia="ru-RU"/>
        </w:rPr>
        <w:t xml:space="preserve"> </w:t>
      </w:r>
    </w:p>
    <w:p w:rsidR="0056124E" w:rsidRPr="0056124E" w:rsidRDefault="0056124E" w:rsidP="0056124E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Times New Roman"/>
          <w:b/>
          <w:spacing w:val="0"/>
          <w:sz w:val="24"/>
          <w:lang w:eastAsia="ru-RU"/>
        </w:rPr>
      </w:pPr>
    </w:p>
    <w:p w:rsidR="0056124E" w:rsidRPr="0056124E" w:rsidRDefault="0056124E" w:rsidP="0056124E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Times New Roman"/>
          <w:b/>
          <w:spacing w:val="0"/>
          <w:sz w:val="24"/>
          <w:lang w:eastAsia="ru-RU"/>
        </w:rPr>
      </w:pPr>
    </w:p>
    <w:p w:rsidR="0056124E" w:rsidRPr="0056124E" w:rsidRDefault="0056124E" w:rsidP="0056124E">
      <w:pPr>
        <w:spacing w:before="100" w:beforeAutospacing="1" w:after="100" w:afterAutospacing="1" w:line="360" w:lineRule="auto"/>
        <w:contextualSpacing/>
        <w:jc w:val="both"/>
        <w:rPr>
          <w:rFonts w:eastAsia="Times New Roman"/>
          <w:b/>
          <w:spacing w:val="0"/>
          <w:sz w:val="24"/>
          <w:lang w:eastAsia="ru-RU"/>
        </w:rPr>
      </w:pPr>
    </w:p>
    <w:p w:rsidR="0056124E" w:rsidRPr="0056124E" w:rsidRDefault="0056124E" w:rsidP="0056124E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Times New Roman"/>
          <w:b/>
          <w:spacing w:val="0"/>
          <w:sz w:val="24"/>
          <w:lang w:eastAsia="ru-RU"/>
        </w:rPr>
      </w:pPr>
      <w:r w:rsidRPr="0056124E">
        <w:rPr>
          <w:rFonts w:eastAsia="Times New Roman"/>
          <w:b/>
          <w:spacing w:val="0"/>
          <w:sz w:val="24"/>
          <w:lang w:eastAsia="ru-RU"/>
        </w:rPr>
        <w:t xml:space="preserve">                                    Тула – 2015 г</w:t>
      </w:r>
    </w:p>
    <w:p w:rsidR="00883822" w:rsidRDefault="00883822" w:rsidP="00883822">
      <w:pPr>
        <w:spacing w:before="100" w:beforeAutospacing="1" w:after="100" w:afterAutospacing="1" w:line="360" w:lineRule="auto"/>
        <w:contextualSpacing/>
        <w:jc w:val="center"/>
        <w:rPr>
          <w:rFonts w:eastAsia="Times New Roman"/>
          <w:b/>
          <w:spacing w:val="0"/>
          <w:szCs w:val="28"/>
          <w:lang w:eastAsia="ru-RU"/>
        </w:rPr>
      </w:pPr>
      <w:r>
        <w:rPr>
          <w:rFonts w:eastAsia="Times New Roman"/>
          <w:b/>
          <w:spacing w:val="0"/>
          <w:szCs w:val="28"/>
          <w:lang w:eastAsia="ru-RU"/>
        </w:rPr>
        <w:t>СОДЕРЖАНИЕ</w:t>
      </w:r>
    </w:p>
    <w:p w:rsidR="00883822" w:rsidRPr="00C43ECE" w:rsidRDefault="00883822" w:rsidP="00883822">
      <w:pPr>
        <w:spacing w:before="100" w:beforeAutospacing="1" w:after="100" w:afterAutospacing="1" w:line="360" w:lineRule="auto"/>
        <w:contextualSpacing/>
        <w:jc w:val="center"/>
        <w:rPr>
          <w:rFonts w:eastAsia="Times New Roman"/>
          <w:b/>
          <w:spacing w:val="0"/>
          <w:szCs w:val="28"/>
          <w:lang w:eastAsia="ru-RU"/>
        </w:rPr>
      </w:pPr>
    </w:p>
    <w:p w:rsidR="00883822" w:rsidRPr="00C43ECE" w:rsidRDefault="00883822" w:rsidP="00883822">
      <w:pPr>
        <w:spacing w:before="100" w:beforeAutospacing="1" w:after="100" w:afterAutospacing="1" w:line="360" w:lineRule="auto"/>
        <w:contextualSpacing/>
        <w:jc w:val="both"/>
        <w:rPr>
          <w:rFonts w:eastAsia="Times New Roman"/>
          <w:spacing w:val="0"/>
          <w:szCs w:val="28"/>
          <w:lang w:eastAsia="ru-RU"/>
        </w:rPr>
      </w:pPr>
      <w:r w:rsidRPr="00C43ECE">
        <w:rPr>
          <w:rFonts w:eastAsia="Times New Roman"/>
          <w:spacing w:val="0"/>
          <w:szCs w:val="28"/>
          <w:lang w:eastAsia="ru-RU"/>
        </w:rPr>
        <w:lastRenderedPageBreak/>
        <w:t>Введение…………………………………………………………………………</w:t>
      </w:r>
      <w:r>
        <w:rPr>
          <w:rFonts w:eastAsia="Times New Roman"/>
          <w:spacing w:val="0"/>
          <w:szCs w:val="28"/>
          <w:lang w:eastAsia="ru-RU"/>
        </w:rPr>
        <w:t>...3</w:t>
      </w:r>
    </w:p>
    <w:p w:rsidR="00883822" w:rsidRDefault="00112246" w:rsidP="00112246">
      <w:pPr>
        <w:spacing w:before="100" w:beforeAutospacing="1" w:after="100" w:afterAutospacing="1" w:line="360" w:lineRule="auto"/>
        <w:contextualSpacing/>
        <w:jc w:val="both"/>
        <w:rPr>
          <w:rFonts w:eastAsia="Times New Roman"/>
          <w:spacing w:val="0"/>
          <w:szCs w:val="28"/>
          <w:lang w:eastAsia="ru-RU"/>
        </w:rPr>
      </w:pPr>
      <w:r>
        <w:rPr>
          <w:rFonts w:eastAsia="Times New Roman"/>
          <w:spacing w:val="0"/>
          <w:szCs w:val="28"/>
          <w:lang w:eastAsia="ru-RU"/>
        </w:rPr>
        <w:t xml:space="preserve">1. </w:t>
      </w:r>
      <w:r w:rsidR="00883822" w:rsidRPr="00112246">
        <w:rPr>
          <w:rFonts w:eastAsia="Times New Roman"/>
          <w:spacing w:val="0"/>
          <w:szCs w:val="28"/>
          <w:lang w:eastAsia="ru-RU"/>
        </w:rPr>
        <w:t>Причины возникновения государственного долга и его виды</w:t>
      </w:r>
      <w:r>
        <w:rPr>
          <w:rFonts w:eastAsia="Times New Roman"/>
          <w:spacing w:val="0"/>
          <w:szCs w:val="28"/>
          <w:lang w:eastAsia="ru-RU"/>
        </w:rPr>
        <w:t>……………...4</w:t>
      </w:r>
    </w:p>
    <w:p w:rsidR="00112246" w:rsidRPr="00112246" w:rsidRDefault="00112246" w:rsidP="00112246">
      <w:pPr>
        <w:spacing w:before="100" w:beforeAutospacing="1" w:after="100" w:afterAutospacing="1" w:line="360" w:lineRule="auto"/>
        <w:contextualSpacing/>
        <w:jc w:val="both"/>
        <w:rPr>
          <w:rFonts w:eastAsia="Times New Roman"/>
          <w:spacing w:val="0"/>
          <w:szCs w:val="28"/>
          <w:lang w:eastAsia="ru-RU"/>
        </w:rPr>
      </w:pPr>
      <w:r>
        <w:rPr>
          <w:rFonts w:eastAsia="Times New Roman"/>
          <w:spacing w:val="0"/>
          <w:szCs w:val="28"/>
          <w:lang w:eastAsia="ru-RU"/>
        </w:rPr>
        <w:t xml:space="preserve">2. </w:t>
      </w:r>
      <w:r w:rsidRPr="00112246">
        <w:rPr>
          <w:rFonts w:eastAsia="Times New Roman"/>
          <w:spacing w:val="0"/>
          <w:szCs w:val="28"/>
          <w:lang w:eastAsia="ru-RU"/>
        </w:rPr>
        <w:t>Последствия государственного долга и методы управления им</w:t>
      </w:r>
      <w:r>
        <w:rPr>
          <w:rFonts w:eastAsia="Times New Roman"/>
          <w:spacing w:val="0"/>
          <w:szCs w:val="28"/>
          <w:lang w:eastAsia="ru-RU"/>
        </w:rPr>
        <w:t>……………7</w:t>
      </w:r>
    </w:p>
    <w:p w:rsidR="00883822" w:rsidRPr="00883822" w:rsidRDefault="00112246" w:rsidP="00883822">
      <w:pPr>
        <w:spacing w:before="100" w:beforeAutospacing="1" w:after="100" w:afterAutospacing="1" w:line="360" w:lineRule="auto"/>
        <w:contextualSpacing/>
        <w:jc w:val="both"/>
        <w:rPr>
          <w:rFonts w:eastAsia="Times New Roman"/>
          <w:spacing w:val="0"/>
          <w:szCs w:val="28"/>
          <w:lang w:eastAsia="ru-RU"/>
        </w:rPr>
      </w:pPr>
      <w:r>
        <w:rPr>
          <w:rFonts w:eastAsia="Times New Roman"/>
          <w:spacing w:val="0"/>
          <w:szCs w:val="28"/>
          <w:lang w:eastAsia="ru-RU"/>
        </w:rPr>
        <w:t>3</w:t>
      </w:r>
      <w:r w:rsidR="00883822" w:rsidRPr="00C43ECE">
        <w:rPr>
          <w:rFonts w:eastAsia="Times New Roman"/>
          <w:spacing w:val="0"/>
          <w:szCs w:val="28"/>
          <w:lang w:eastAsia="ru-RU"/>
        </w:rPr>
        <w:t xml:space="preserve">. </w:t>
      </w:r>
      <w:r w:rsidR="00883822">
        <w:rPr>
          <w:rFonts w:eastAsia="Times New Roman"/>
          <w:spacing w:val="0"/>
          <w:szCs w:val="28"/>
          <w:lang w:eastAsia="ru-RU"/>
        </w:rPr>
        <w:t xml:space="preserve">Эссе. </w:t>
      </w:r>
      <w:r w:rsidR="00883822" w:rsidRPr="00883822">
        <w:rPr>
          <w:rFonts w:eastAsia="Times New Roman"/>
          <w:spacing w:val="0"/>
          <w:szCs w:val="28"/>
          <w:lang w:eastAsia="ru-RU"/>
        </w:rPr>
        <w:t xml:space="preserve">Влияние государственного долга на развитие экономики </w:t>
      </w:r>
      <w:proofErr w:type="spellStart"/>
      <w:r w:rsidR="00883822" w:rsidRPr="00883822">
        <w:rPr>
          <w:rFonts w:eastAsia="Times New Roman"/>
          <w:spacing w:val="0"/>
          <w:szCs w:val="28"/>
          <w:lang w:eastAsia="ru-RU"/>
        </w:rPr>
        <w:t>совре</w:t>
      </w:r>
      <w:proofErr w:type="spellEnd"/>
      <w:r w:rsidR="00883822" w:rsidRPr="00883822">
        <w:rPr>
          <w:rFonts w:eastAsia="Times New Roman"/>
          <w:spacing w:val="0"/>
          <w:szCs w:val="28"/>
          <w:lang w:eastAsia="ru-RU"/>
        </w:rPr>
        <w:t>-</w:t>
      </w:r>
    </w:p>
    <w:p w:rsidR="00883822" w:rsidRPr="00C43ECE" w:rsidRDefault="00883822" w:rsidP="00883822">
      <w:pPr>
        <w:spacing w:before="100" w:beforeAutospacing="1" w:after="100" w:afterAutospacing="1" w:line="360" w:lineRule="auto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  <w:proofErr w:type="spellStart"/>
      <w:r w:rsidRPr="00883822">
        <w:rPr>
          <w:rFonts w:eastAsia="Times New Roman"/>
          <w:spacing w:val="0"/>
          <w:szCs w:val="28"/>
          <w:lang w:eastAsia="ru-RU"/>
        </w:rPr>
        <w:t>менной</w:t>
      </w:r>
      <w:proofErr w:type="spellEnd"/>
      <w:r w:rsidRPr="00883822">
        <w:rPr>
          <w:rFonts w:eastAsia="Times New Roman"/>
          <w:spacing w:val="0"/>
          <w:szCs w:val="28"/>
          <w:lang w:eastAsia="ru-RU"/>
        </w:rPr>
        <w:t xml:space="preserve"> России.</w:t>
      </w:r>
      <w:r w:rsidRPr="00C43ECE">
        <w:rPr>
          <w:rFonts w:eastAsia="Calibri" w:cs="Arial"/>
          <w:bCs/>
          <w:spacing w:val="0"/>
          <w:szCs w:val="20"/>
          <w:shd w:val="clear" w:color="auto" w:fill="FFFFFF"/>
        </w:rPr>
        <w:t>……………………………...</w:t>
      </w:r>
      <w:r>
        <w:rPr>
          <w:rFonts w:eastAsia="Calibri" w:cs="Arial"/>
          <w:bCs/>
          <w:spacing w:val="0"/>
          <w:szCs w:val="20"/>
          <w:shd w:val="clear" w:color="auto" w:fill="FFFFFF"/>
        </w:rPr>
        <w:t>...................................................</w:t>
      </w:r>
      <w:r w:rsidR="00112246">
        <w:rPr>
          <w:rFonts w:eastAsia="Calibri" w:cs="Arial"/>
          <w:bCs/>
          <w:spacing w:val="0"/>
          <w:szCs w:val="20"/>
          <w:shd w:val="clear" w:color="auto" w:fill="FFFFFF"/>
        </w:rPr>
        <w:t>..</w:t>
      </w:r>
      <w:r>
        <w:rPr>
          <w:rFonts w:eastAsia="Calibri" w:cs="Arial"/>
          <w:bCs/>
          <w:spacing w:val="0"/>
          <w:szCs w:val="20"/>
          <w:shd w:val="clear" w:color="auto" w:fill="FFFFFF"/>
        </w:rPr>
        <w:t>..</w:t>
      </w:r>
      <w:r w:rsidR="00112246">
        <w:rPr>
          <w:rFonts w:eastAsia="Calibri" w:cs="Arial"/>
          <w:bCs/>
          <w:spacing w:val="0"/>
          <w:szCs w:val="20"/>
          <w:shd w:val="clear" w:color="auto" w:fill="FFFFFF"/>
        </w:rPr>
        <w:t>11</w:t>
      </w:r>
    </w:p>
    <w:p w:rsidR="00883822" w:rsidRPr="00C43ECE" w:rsidRDefault="00883822" w:rsidP="00883822">
      <w:pPr>
        <w:spacing w:before="100" w:beforeAutospacing="1" w:after="100" w:afterAutospacing="1" w:line="360" w:lineRule="auto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  <w:r>
        <w:rPr>
          <w:rFonts w:eastAsia="Calibri" w:cs="Arial"/>
          <w:bCs/>
          <w:spacing w:val="0"/>
          <w:szCs w:val="20"/>
          <w:shd w:val="clear" w:color="auto" w:fill="FFFFFF"/>
        </w:rPr>
        <w:t>Контрольные тестовые задания……………………………………………</w:t>
      </w:r>
      <w:r w:rsidR="00112246">
        <w:rPr>
          <w:rFonts w:eastAsia="Calibri" w:cs="Arial"/>
          <w:bCs/>
          <w:spacing w:val="0"/>
          <w:szCs w:val="20"/>
          <w:shd w:val="clear" w:color="auto" w:fill="FFFFFF"/>
        </w:rPr>
        <w:t>…</w:t>
      </w:r>
      <w:r>
        <w:rPr>
          <w:rFonts w:eastAsia="Calibri" w:cs="Arial"/>
          <w:bCs/>
          <w:spacing w:val="0"/>
          <w:szCs w:val="20"/>
          <w:shd w:val="clear" w:color="auto" w:fill="FFFFFF"/>
        </w:rPr>
        <w:t>...</w:t>
      </w:r>
      <w:r w:rsidR="00112246">
        <w:rPr>
          <w:rFonts w:eastAsia="Calibri" w:cs="Arial"/>
          <w:bCs/>
          <w:spacing w:val="0"/>
          <w:szCs w:val="20"/>
          <w:shd w:val="clear" w:color="auto" w:fill="FFFFFF"/>
        </w:rPr>
        <w:t>15</w:t>
      </w:r>
    </w:p>
    <w:p w:rsidR="00883822" w:rsidRPr="00C43ECE" w:rsidRDefault="00883822" w:rsidP="00883822">
      <w:pPr>
        <w:spacing w:before="100" w:beforeAutospacing="1" w:after="100" w:afterAutospacing="1" w:line="360" w:lineRule="auto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  <w:r w:rsidRPr="00C43ECE">
        <w:rPr>
          <w:rFonts w:eastAsia="Calibri" w:cs="Arial"/>
          <w:bCs/>
          <w:spacing w:val="0"/>
          <w:szCs w:val="20"/>
          <w:shd w:val="clear" w:color="auto" w:fill="FFFFFF"/>
        </w:rPr>
        <w:t>Заключение……………………………………………………………………</w:t>
      </w:r>
      <w:r>
        <w:rPr>
          <w:rFonts w:eastAsia="Calibri" w:cs="Arial"/>
          <w:bCs/>
          <w:spacing w:val="0"/>
          <w:szCs w:val="20"/>
          <w:shd w:val="clear" w:color="auto" w:fill="FFFFFF"/>
        </w:rPr>
        <w:t>….</w:t>
      </w:r>
      <w:r w:rsidR="00112246">
        <w:rPr>
          <w:rFonts w:eastAsia="Calibri" w:cs="Arial"/>
          <w:bCs/>
          <w:spacing w:val="0"/>
          <w:szCs w:val="20"/>
          <w:shd w:val="clear" w:color="auto" w:fill="FFFFFF"/>
        </w:rPr>
        <w:t>17</w:t>
      </w:r>
    </w:p>
    <w:p w:rsidR="00883822" w:rsidRDefault="00883822" w:rsidP="00883822">
      <w:pPr>
        <w:spacing w:before="100" w:beforeAutospacing="1" w:after="100" w:afterAutospacing="1" w:line="360" w:lineRule="auto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  <w:r w:rsidRPr="00C43ECE">
        <w:rPr>
          <w:rFonts w:eastAsia="Calibri" w:cs="Arial"/>
          <w:bCs/>
          <w:spacing w:val="0"/>
          <w:szCs w:val="20"/>
          <w:shd w:val="clear" w:color="auto" w:fill="FFFFFF"/>
        </w:rPr>
        <w:t>Список литературы………………………………………………………………</w:t>
      </w:r>
      <w:r w:rsidR="00112246">
        <w:rPr>
          <w:rFonts w:eastAsia="Calibri" w:cs="Arial"/>
          <w:bCs/>
          <w:spacing w:val="0"/>
          <w:szCs w:val="20"/>
          <w:shd w:val="clear" w:color="auto" w:fill="FFFFFF"/>
        </w:rPr>
        <w:t>18</w:t>
      </w:r>
    </w:p>
    <w:p w:rsidR="00883822" w:rsidRDefault="00883822" w:rsidP="00883822">
      <w:pPr>
        <w:spacing w:before="100" w:beforeAutospacing="1" w:after="100" w:afterAutospacing="1" w:line="360" w:lineRule="auto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</w:p>
    <w:p w:rsidR="00883822" w:rsidRDefault="00883822" w:rsidP="00883822">
      <w:pPr>
        <w:spacing w:before="100" w:beforeAutospacing="1" w:after="100" w:afterAutospacing="1" w:line="360" w:lineRule="auto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</w:p>
    <w:p w:rsidR="00883822" w:rsidRDefault="00883822" w:rsidP="00883822">
      <w:pPr>
        <w:spacing w:before="100" w:beforeAutospacing="1" w:after="100" w:afterAutospacing="1" w:line="360" w:lineRule="auto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</w:p>
    <w:p w:rsidR="00883822" w:rsidRDefault="00883822" w:rsidP="00883822">
      <w:pPr>
        <w:spacing w:before="100" w:beforeAutospacing="1" w:after="100" w:afterAutospacing="1" w:line="360" w:lineRule="auto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</w:p>
    <w:p w:rsidR="00883822" w:rsidRDefault="00883822" w:rsidP="00883822">
      <w:pPr>
        <w:spacing w:before="100" w:beforeAutospacing="1" w:after="100" w:afterAutospacing="1" w:line="360" w:lineRule="auto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</w:p>
    <w:p w:rsidR="00883822" w:rsidRDefault="00883822" w:rsidP="00883822">
      <w:pPr>
        <w:spacing w:before="100" w:beforeAutospacing="1" w:after="100" w:afterAutospacing="1" w:line="360" w:lineRule="auto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</w:p>
    <w:p w:rsidR="00883822" w:rsidRDefault="00883822" w:rsidP="00883822">
      <w:pPr>
        <w:spacing w:before="100" w:beforeAutospacing="1" w:after="100" w:afterAutospacing="1" w:line="360" w:lineRule="auto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</w:p>
    <w:p w:rsidR="00883822" w:rsidRDefault="00883822" w:rsidP="00883822">
      <w:pPr>
        <w:spacing w:before="100" w:beforeAutospacing="1" w:after="100" w:afterAutospacing="1" w:line="360" w:lineRule="auto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</w:p>
    <w:p w:rsidR="00883822" w:rsidRDefault="00883822" w:rsidP="00883822">
      <w:pPr>
        <w:spacing w:before="100" w:beforeAutospacing="1" w:after="100" w:afterAutospacing="1" w:line="360" w:lineRule="auto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</w:p>
    <w:p w:rsidR="00883822" w:rsidRDefault="00883822" w:rsidP="00883822">
      <w:pPr>
        <w:spacing w:before="100" w:beforeAutospacing="1" w:after="100" w:afterAutospacing="1" w:line="360" w:lineRule="auto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</w:p>
    <w:p w:rsidR="00883822" w:rsidRDefault="00883822" w:rsidP="00883822">
      <w:pPr>
        <w:spacing w:before="100" w:beforeAutospacing="1" w:after="100" w:afterAutospacing="1" w:line="360" w:lineRule="auto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</w:p>
    <w:p w:rsidR="00883822" w:rsidRDefault="00883822" w:rsidP="00883822">
      <w:pPr>
        <w:spacing w:before="100" w:beforeAutospacing="1" w:after="100" w:afterAutospacing="1" w:line="360" w:lineRule="auto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</w:p>
    <w:p w:rsidR="00883822" w:rsidRDefault="00883822" w:rsidP="00883822">
      <w:pPr>
        <w:spacing w:before="100" w:beforeAutospacing="1" w:after="100" w:afterAutospacing="1" w:line="360" w:lineRule="auto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</w:p>
    <w:p w:rsidR="00883822" w:rsidRDefault="00883822" w:rsidP="00883822">
      <w:pPr>
        <w:spacing w:before="100" w:beforeAutospacing="1" w:after="100" w:afterAutospacing="1" w:line="360" w:lineRule="auto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</w:p>
    <w:p w:rsidR="00883822" w:rsidRDefault="00883822" w:rsidP="00883822">
      <w:pPr>
        <w:spacing w:before="100" w:beforeAutospacing="1" w:after="100" w:afterAutospacing="1" w:line="360" w:lineRule="auto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</w:p>
    <w:p w:rsidR="00883822" w:rsidRDefault="00883822" w:rsidP="00883822">
      <w:pPr>
        <w:spacing w:before="100" w:beforeAutospacing="1" w:after="100" w:afterAutospacing="1" w:line="360" w:lineRule="auto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</w:p>
    <w:p w:rsidR="00883822" w:rsidRDefault="00883822" w:rsidP="00883822">
      <w:pPr>
        <w:spacing w:before="100" w:beforeAutospacing="1" w:after="100" w:afterAutospacing="1" w:line="360" w:lineRule="auto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</w:p>
    <w:p w:rsidR="00883822" w:rsidRDefault="00883822" w:rsidP="00883822">
      <w:pPr>
        <w:spacing w:before="100" w:beforeAutospacing="1" w:after="100" w:afterAutospacing="1" w:line="360" w:lineRule="auto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</w:p>
    <w:p w:rsidR="00883822" w:rsidRDefault="00883822" w:rsidP="00883822">
      <w:pPr>
        <w:spacing w:before="100" w:beforeAutospacing="1" w:after="100" w:afterAutospacing="1" w:line="360" w:lineRule="auto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</w:p>
    <w:p w:rsidR="00883822" w:rsidRDefault="00883822" w:rsidP="00883822">
      <w:pPr>
        <w:spacing w:before="100" w:beforeAutospacing="1" w:after="100" w:afterAutospacing="1" w:line="360" w:lineRule="auto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</w:p>
    <w:p w:rsidR="00883822" w:rsidRDefault="00883822" w:rsidP="00883822">
      <w:pPr>
        <w:spacing w:before="100" w:beforeAutospacing="1" w:after="100" w:afterAutospacing="1" w:line="360" w:lineRule="auto"/>
        <w:contextualSpacing/>
        <w:jc w:val="both"/>
        <w:rPr>
          <w:rFonts w:eastAsia="Calibri" w:cs="Arial"/>
          <w:b/>
          <w:bCs/>
          <w:spacing w:val="0"/>
          <w:szCs w:val="20"/>
          <w:shd w:val="clear" w:color="auto" w:fill="FFFFFF"/>
        </w:rPr>
      </w:pPr>
      <w:r>
        <w:rPr>
          <w:rFonts w:eastAsia="Calibri" w:cs="Arial"/>
          <w:b/>
          <w:bCs/>
          <w:spacing w:val="0"/>
          <w:szCs w:val="20"/>
          <w:shd w:val="clear" w:color="auto" w:fill="FFFFFF"/>
        </w:rPr>
        <w:t xml:space="preserve">    Введение</w:t>
      </w:r>
    </w:p>
    <w:p w:rsidR="00883822" w:rsidRDefault="00883822" w:rsidP="00A41443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Calibri" w:cs="Arial"/>
          <w:b/>
          <w:bCs/>
          <w:spacing w:val="0"/>
          <w:szCs w:val="20"/>
          <w:shd w:val="clear" w:color="auto" w:fill="FFFFFF"/>
        </w:rPr>
      </w:pPr>
    </w:p>
    <w:p w:rsidR="00883822" w:rsidRDefault="00883822" w:rsidP="00A41443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  <w:r w:rsidRPr="00883822">
        <w:rPr>
          <w:rFonts w:eastAsia="Calibri" w:cs="Arial"/>
          <w:bCs/>
          <w:spacing w:val="0"/>
          <w:szCs w:val="20"/>
          <w:shd w:val="clear" w:color="auto" w:fill="FFFFFF"/>
        </w:rPr>
        <w:lastRenderedPageBreak/>
        <w:t>В настоящий момент проблема обслуживания государственного долга - один из ключевых факторов макроэкономической стабильности в стране. От характера решения долговой проблемы будет зависеть бюджетная деесп</w:t>
      </w:r>
      <w:r w:rsidRPr="00883822">
        <w:rPr>
          <w:rFonts w:eastAsia="Calibri" w:cs="Arial"/>
          <w:bCs/>
          <w:spacing w:val="0"/>
          <w:szCs w:val="20"/>
          <w:shd w:val="clear" w:color="auto" w:fill="FFFFFF"/>
        </w:rPr>
        <w:t>о</w:t>
      </w:r>
      <w:r w:rsidRPr="00883822">
        <w:rPr>
          <w:rFonts w:eastAsia="Calibri" w:cs="Arial"/>
          <w:bCs/>
          <w:spacing w:val="0"/>
          <w:szCs w:val="20"/>
          <w:shd w:val="clear" w:color="auto" w:fill="FFFFFF"/>
        </w:rPr>
        <w:t>собность, состояние ее валютных резервов, а следовательно стабильность н</w:t>
      </w:r>
      <w:r w:rsidRPr="00883822">
        <w:rPr>
          <w:rFonts w:eastAsia="Calibri" w:cs="Arial"/>
          <w:bCs/>
          <w:spacing w:val="0"/>
          <w:szCs w:val="20"/>
          <w:shd w:val="clear" w:color="auto" w:fill="FFFFFF"/>
        </w:rPr>
        <w:t>а</w:t>
      </w:r>
      <w:r w:rsidRPr="00883822">
        <w:rPr>
          <w:rFonts w:eastAsia="Calibri" w:cs="Arial"/>
          <w:bCs/>
          <w:spacing w:val="0"/>
          <w:szCs w:val="20"/>
          <w:shd w:val="clear" w:color="auto" w:fill="FFFFFF"/>
        </w:rPr>
        <w:t>циональной валюты, уровень процентных ставок, инвестиционный климат, характер поведения всех сегментов отечественного финансового рынка. П</w:t>
      </w:r>
      <w:r w:rsidRPr="00883822">
        <w:rPr>
          <w:rFonts w:eastAsia="Calibri" w:cs="Arial"/>
          <w:bCs/>
          <w:spacing w:val="0"/>
          <w:szCs w:val="20"/>
          <w:shd w:val="clear" w:color="auto" w:fill="FFFFFF"/>
        </w:rPr>
        <w:t>е</w:t>
      </w:r>
      <w:r w:rsidRPr="00883822">
        <w:rPr>
          <w:rFonts w:eastAsia="Calibri" w:cs="Arial"/>
          <w:bCs/>
          <w:spacing w:val="0"/>
          <w:szCs w:val="20"/>
          <w:shd w:val="clear" w:color="auto" w:fill="FFFFFF"/>
        </w:rPr>
        <w:t>речисленные причины определяют актуальность данной проблемы для всех участников финансового рынка.</w:t>
      </w:r>
    </w:p>
    <w:p w:rsidR="00FC42E5" w:rsidRPr="007C7405" w:rsidRDefault="00FC42E5" w:rsidP="00A41443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  <w:r>
        <w:rPr>
          <w:rFonts w:eastAsia="Calibri" w:cs="Arial"/>
          <w:bCs/>
          <w:spacing w:val="0"/>
          <w:szCs w:val="20"/>
          <w:shd w:val="clear" w:color="auto" w:fill="FFFFFF"/>
        </w:rPr>
        <w:t>Весь мир</w:t>
      </w:r>
      <w:r w:rsidRPr="00FC42E5">
        <w:rPr>
          <w:rFonts w:eastAsia="Calibri" w:cs="Arial"/>
          <w:bCs/>
          <w:spacing w:val="0"/>
          <w:szCs w:val="20"/>
          <w:shd w:val="clear" w:color="auto" w:fill="FFFFFF"/>
        </w:rPr>
        <w:t xml:space="preserve"> живет в долг. Будущие поколения, еще не родившись, уже потенциальные должники. Подавляющее число стран испытывает недостаток собственных ресурсов для осуществления внутренних вложений, покрытия дефицита государственного бюджета, проведения социально-экономических преобразований и выполнения долговых обязательств по внешним заимств</w:t>
      </w:r>
      <w:r w:rsidRPr="00FC42E5">
        <w:rPr>
          <w:rFonts w:eastAsia="Calibri" w:cs="Arial"/>
          <w:bCs/>
          <w:spacing w:val="0"/>
          <w:szCs w:val="20"/>
          <w:shd w:val="clear" w:color="auto" w:fill="FFFFFF"/>
        </w:rPr>
        <w:t>о</w:t>
      </w:r>
      <w:r w:rsidRPr="00FC42E5">
        <w:rPr>
          <w:rFonts w:eastAsia="Calibri" w:cs="Arial"/>
          <w:bCs/>
          <w:spacing w:val="0"/>
          <w:szCs w:val="20"/>
          <w:shd w:val="clear" w:color="auto" w:fill="FFFFFF"/>
        </w:rPr>
        <w:t>ваниям. Кто-то является больше кредитором, чем заемщиком, кто-то наоб</w:t>
      </w:r>
      <w:r w:rsidRPr="00FC42E5">
        <w:rPr>
          <w:rFonts w:eastAsia="Calibri" w:cs="Arial"/>
          <w:bCs/>
          <w:spacing w:val="0"/>
          <w:szCs w:val="20"/>
          <w:shd w:val="clear" w:color="auto" w:fill="FFFFFF"/>
        </w:rPr>
        <w:t>о</w:t>
      </w:r>
      <w:r w:rsidRPr="00FC42E5">
        <w:rPr>
          <w:rFonts w:eastAsia="Calibri" w:cs="Arial"/>
          <w:bCs/>
          <w:spacing w:val="0"/>
          <w:szCs w:val="20"/>
          <w:shd w:val="clear" w:color="auto" w:fill="FFFFFF"/>
        </w:rPr>
        <w:t>рот. Но практич</w:t>
      </w:r>
      <w:bookmarkStart w:id="0" w:name="_GoBack"/>
      <w:bookmarkEnd w:id="0"/>
      <w:r w:rsidRPr="00FC42E5">
        <w:rPr>
          <w:rFonts w:eastAsia="Calibri" w:cs="Arial"/>
          <w:bCs/>
          <w:spacing w:val="0"/>
          <w:szCs w:val="20"/>
          <w:shd w:val="clear" w:color="auto" w:fill="FFFFFF"/>
        </w:rPr>
        <w:t>ески во всех этих странах сложилась долговая экономическая система. Причем зависимость национальных хозяйств от внешних подпиток будет укрепляться и дальше по ходу либерализации и глобализации фина</w:t>
      </w:r>
      <w:r w:rsidRPr="00FC42E5">
        <w:rPr>
          <w:rFonts w:eastAsia="Calibri" w:cs="Arial"/>
          <w:bCs/>
          <w:spacing w:val="0"/>
          <w:szCs w:val="20"/>
          <w:shd w:val="clear" w:color="auto" w:fill="FFFFFF"/>
        </w:rPr>
        <w:t>н</w:t>
      </w:r>
      <w:r w:rsidRPr="00FC42E5">
        <w:rPr>
          <w:rFonts w:eastAsia="Calibri" w:cs="Arial"/>
          <w:bCs/>
          <w:spacing w:val="0"/>
          <w:szCs w:val="20"/>
          <w:shd w:val="clear" w:color="auto" w:fill="FFFFFF"/>
        </w:rPr>
        <w:t>совых рынков, несмотря на все-таки еще ощутимое сохранение их изолир</w:t>
      </w:r>
      <w:r w:rsidRPr="00FC42E5">
        <w:rPr>
          <w:rFonts w:eastAsia="Calibri" w:cs="Arial"/>
          <w:bCs/>
          <w:spacing w:val="0"/>
          <w:szCs w:val="20"/>
          <w:shd w:val="clear" w:color="auto" w:fill="FFFFFF"/>
        </w:rPr>
        <w:t>о</w:t>
      </w:r>
      <w:r w:rsidR="00FA644D">
        <w:rPr>
          <w:rFonts w:eastAsia="Calibri" w:cs="Arial"/>
          <w:bCs/>
          <w:spacing w:val="0"/>
          <w:szCs w:val="20"/>
          <w:shd w:val="clear" w:color="auto" w:fill="FFFFFF"/>
        </w:rPr>
        <w:t>ванности</w:t>
      </w:r>
      <w:r w:rsidR="00FA644D" w:rsidRPr="0047540C">
        <w:rPr>
          <w:rFonts w:eastAsia="Calibri" w:cs="Arial"/>
          <w:bCs/>
          <w:spacing w:val="0"/>
          <w:szCs w:val="20"/>
          <w:shd w:val="clear" w:color="auto" w:fill="FFFFFF"/>
        </w:rPr>
        <w:t>.[3</w:t>
      </w:r>
      <w:r w:rsidRPr="0047540C">
        <w:rPr>
          <w:rFonts w:eastAsia="Calibri" w:cs="Arial"/>
          <w:bCs/>
          <w:spacing w:val="0"/>
          <w:szCs w:val="20"/>
          <w:shd w:val="clear" w:color="auto" w:fill="FFFFFF"/>
        </w:rPr>
        <w:t>]</w:t>
      </w:r>
    </w:p>
    <w:p w:rsidR="00FC42E5" w:rsidRPr="007C7405" w:rsidRDefault="00FC42E5" w:rsidP="00A41443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</w:p>
    <w:p w:rsidR="00FC42E5" w:rsidRPr="007C7405" w:rsidRDefault="00FC42E5" w:rsidP="00A41443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</w:p>
    <w:p w:rsidR="00FC42E5" w:rsidRPr="007C7405" w:rsidRDefault="00FC42E5" w:rsidP="00A41443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</w:p>
    <w:p w:rsidR="00FC42E5" w:rsidRPr="007C7405" w:rsidRDefault="00FC42E5" w:rsidP="00A41443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</w:p>
    <w:p w:rsidR="00FC42E5" w:rsidRPr="007C7405" w:rsidRDefault="00FC42E5" w:rsidP="00A41443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</w:p>
    <w:p w:rsidR="00FC42E5" w:rsidRPr="007C7405" w:rsidRDefault="00FC42E5" w:rsidP="00A41443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</w:p>
    <w:p w:rsidR="00FC42E5" w:rsidRPr="007C7405" w:rsidRDefault="00FC42E5" w:rsidP="00A41443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</w:p>
    <w:p w:rsidR="00FC42E5" w:rsidRPr="007C7405" w:rsidRDefault="00FC42E5" w:rsidP="00A41443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</w:p>
    <w:p w:rsidR="00FC42E5" w:rsidRPr="007C7405" w:rsidRDefault="00FC42E5" w:rsidP="00A41443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</w:p>
    <w:p w:rsidR="00112246" w:rsidRPr="00112246" w:rsidRDefault="00FC42E5" w:rsidP="00112246">
      <w:pPr>
        <w:pStyle w:val="a3"/>
        <w:numPr>
          <w:ilvl w:val="0"/>
          <w:numId w:val="5"/>
        </w:numPr>
        <w:spacing w:before="100" w:beforeAutospacing="1" w:after="100" w:afterAutospacing="1" w:line="360" w:lineRule="auto"/>
        <w:jc w:val="both"/>
        <w:rPr>
          <w:rFonts w:eastAsia="Calibri" w:cs="Arial"/>
          <w:b/>
          <w:bCs/>
          <w:spacing w:val="0"/>
          <w:szCs w:val="20"/>
          <w:shd w:val="clear" w:color="auto" w:fill="FFFFFF"/>
        </w:rPr>
      </w:pPr>
      <w:r w:rsidRPr="00112246">
        <w:rPr>
          <w:rFonts w:eastAsia="Calibri" w:cs="Arial"/>
          <w:b/>
          <w:bCs/>
          <w:spacing w:val="0"/>
          <w:szCs w:val="20"/>
          <w:shd w:val="clear" w:color="auto" w:fill="FFFFFF"/>
        </w:rPr>
        <w:t>Причины возникновения государственного долга и его виды</w:t>
      </w:r>
    </w:p>
    <w:p w:rsidR="00883822" w:rsidRDefault="003E4565" w:rsidP="00A41443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  <w:r>
        <w:rPr>
          <w:rFonts w:eastAsia="Calibri" w:cs="Arial"/>
          <w:bCs/>
          <w:spacing w:val="0"/>
          <w:szCs w:val="20"/>
          <w:shd w:val="clear" w:color="auto" w:fill="FFFFFF"/>
        </w:rPr>
        <w:lastRenderedPageBreak/>
        <w:t>Госуда</w:t>
      </w:r>
      <w:r w:rsidR="0047540C">
        <w:rPr>
          <w:rFonts w:eastAsia="Calibri" w:cs="Arial"/>
          <w:bCs/>
          <w:spacing w:val="0"/>
          <w:szCs w:val="20"/>
          <w:shd w:val="clear" w:color="auto" w:fill="FFFFFF"/>
        </w:rPr>
        <w:t xml:space="preserve">рственный долг </w:t>
      </w:r>
      <w:r w:rsidR="0047540C" w:rsidRPr="0047540C">
        <w:rPr>
          <w:rFonts w:eastAsia="Calibri" w:cs="Arial"/>
          <w:bCs/>
          <w:spacing w:val="0"/>
          <w:szCs w:val="20"/>
          <w:shd w:val="clear" w:color="auto" w:fill="FFFFFF"/>
        </w:rPr>
        <w:t>-</w:t>
      </w:r>
      <w:r w:rsidRPr="003E4565">
        <w:rPr>
          <w:rFonts w:eastAsia="Calibri" w:cs="Arial"/>
          <w:bCs/>
          <w:spacing w:val="0"/>
          <w:szCs w:val="20"/>
          <w:shd w:val="clear" w:color="auto" w:fill="FFFFFF"/>
        </w:rPr>
        <w:t xml:space="preserve"> результат финансовых заимствований госуда</w:t>
      </w:r>
      <w:r w:rsidRPr="003E4565">
        <w:rPr>
          <w:rFonts w:eastAsia="Calibri" w:cs="Arial"/>
          <w:bCs/>
          <w:spacing w:val="0"/>
          <w:szCs w:val="20"/>
          <w:shd w:val="clear" w:color="auto" w:fill="FFFFFF"/>
        </w:rPr>
        <w:t>р</w:t>
      </w:r>
      <w:r w:rsidRPr="003E4565">
        <w:rPr>
          <w:rFonts w:eastAsia="Calibri" w:cs="Arial"/>
          <w:bCs/>
          <w:spacing w:val="0"/>
          <w:szCs w:val="20"/>
          <w:shd w:val="clear" w:color="auto" w:fill="FFFFFF"/>
        </w:rPr>
        <w:t>ства, осуществляемых для покрытия дефицита бюджета</w:t>
      </w:r>
      <w:r>
        <w:rPr>
          <w:rFonts w:eastAsia="Calibri" w:cs="Arial"/>
          <w:bCs/>
          <w:spacing w:val="0"/>
          <w:szCs w:val="20"/>
          <w:shd w:val="clear" w:color="auto" w:fill="FFFFFF"/>
        </w:rPr>
        <w:t>.</w:t>
      </w:r>
    </w:p>
    <w:p w:rsidR="00FC42E5" w:rsidRDefault="003E4565" w:rsidP="00A41443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  <w:r w:rsidRPr="003E4565">
        <w:rPr>
          <w:rFonts w:eastAsia="Calibri" w:cs="Arial"/>
          <w:bCs/>
          <w:spacing w:val="0"/>
          <w:szCs w:val="20"/>
          <w:shd w:val="clear" w:color="auto" w:fill="FFFFFF"/>
        </w:rPr>
        <w:t>В Бюджетном кодексе дано юридическое определение этого понятия как</w:t>
      </w:r>
      <w:r>
        <w:rPr>
          <w:rFonts w:eastAsia="Calibri" w:cs="Arial"/>
          <w:bCs/>
          <w:spacing w:val="0"/>
          <w:szCs w:val="20"/>
          <w:shd w:val="clear" w:color="auto" w:fill="FFFFFF"/>
        </w:rPr>
        <w:t xml:space="preserve"> «</w:t>
      </w:r>
      <w:r w:rsidRPr="003E4565">
        <w:rPr>
          <w:rFonts w:eastAsia="Calibri" w:cs="Arial"/>
          <w:bCs/>
          <w:spacing w:val="0"/>
          <w:szCs w:val="20"/>
          <w:shd w:val="clear" w:color="auto" w:fill="FFFFFF"/>
        </w:rPr>
        <w:t>долговые обязательства Российской Федерации перед физическими и юридически</w:t>
      </w:r>
      <w:r>
        <w:rPr>
          <w:rFonts w:eastAsia="Calibri" w:cs="Arial"/>
          <w:bCs/>
          <w:spacing w:val="0"/>
          <w:szCs w:val="20"/>
          <w:shd w:val="clear" w:color="auto" w:fill="FFFFFF"/>
        </w:rPr>
        <w:t xml:space="preserve">ми лицами Российской Федерации, … , </w:t>
      </w:r>
      <w:r w:rsidRPr="003E4565">
        <w:rPr>
          <w:rFonts w:eastAsia="Calibri" w:cs="Arial"/>
          <w:bCs/>
          <w:spacing w:val="0"/>
          <w:szCs w:val="20"/>
          <w:shd w:val="clear" w:color="auto" w:fill="FFFFFF"/>
        </w:rPr>
        <w:t>возникшие в результате государственных заимствований Российской Федерации, а также долговые обязательства по государственным гарантиям, предоставленным Российской Федерацией, и долговые обязательства, возникшие в результате принятия з</w:t>
      </w:r>
      <w:r w:rsidRPr="003E4565">
        <w:rPr>
          <w:rFonts w:eastAsia="Calibri" w:cs="Arial"/>
          <w:bCs/>
          <w:spacing w:val="0"/>
          <w:szCs w:val="20"/>
          <w:shd w:val="clear" w:color="auto" w:fill="FFFFFF"/>
        </w:rPr>
        <w:t>а</w:t>
      </w:r>
      <w:r w:rsidRPr="003E4565">
        <w:rPr>
          <w:rFonts w:eastAsia="Calibri" w:cs="Arial"/>
          <w:bCs/>
          <w:spacing w:val="0"/>
          <w:szCs w:val="20"/>
          <w:shd w:val="clear" w:color="auto" w:fill="FFFFFF"/>
        </w:rPr>
        <w:t>конодательных актов Российской Федерации об отнесении на государстве</w:t>
      </w:r>
      <w:r w:rsidRPr="003E4565">
        <w:rPr>
          <w:rFonts w:eastAsia="Calibri" w:cs="Arial"/>
          <w:bCs/>
          <w:spacing w:val="0"/>
          <w:szCs w:val="20"/>
          <w:shd w:val="clear" w:color="auto" w:fill="FFFFFF"/>
        </w:rPr>
        <w:t>н</w:t>
      </w:r>
      <w:r w:rsidRPr="003E4565">
        <w:rPr>
          <w:rFonts w:eastAsia="Calibri" w:cs="Arial"/>
          <w:bCs/>
          <w:spacing w:val="0"/>
          <w:szCs w:val="20"/>
          <w:shd w:val="clear" w:color="auto" w:fill="FFFFFF"/>
        </w:rPr>
        <w:t>ный долг долговых обязательств третьих лиц, возникших до введени</w:t>
      </w:r>
      <w:r>
        <w:rPr>
          <w:rFonts w:eastAsia="Calibri" w:cs="Arial"/>
          <w:bCs/>
          <w:spacing w:val="0"/>
          <w:szCs w:val="20"/>
          <w:shd w:val="clear" w:color="auto" w:fill="FFFFFF"/>
        </w:rPr>
        <w:t>я в де</w:t>
      </w:r>
      <w:r>
        <w:rPr>
          <w:rFonts w:eastAsia="Calibri" w:cs="Arial"/>
          <w:bCs/>
          <w:spacing w:val="0"/>
          <w:szCs w:val="20"/>
          <w:shd w:val="clear" w:color="auto" w:fill="FFFFFF"/>
        </w:rPr>
        <w:t>й</w:t>
      </w:r>
      <w:r>
        <w:rPr>
          <w:rFonts w:eastAsia="Calibri" w:cs="Arial"/>
          <w:bCs/>
          <w:spacing w:val="0"/>
          <w:szCs w:val="20"/>
          <w:shd w:val="clear" w:color="auto" w:fill="FFFFFF"/>
        </w:rPr>
        <w:t>ствие настоящего Кодекса</w:t>
      </w:r>
      <w:r w:rsidRPr="0047540C">
        <w:rPr>
          <w:rFonts w:eastAsia="Calibri" w:cs="Arial"/>
          <w:bCs/>
          <w:spacing w:val="0"/>
          <w:szCs w:val="20"/>
          <w:shd w:val="clear" w:color="auto" w:fill="FFFFFF"/>
        </w:rPr>
        <w:t>»</w:t>
      </w:r>
      <w:r w:rsidR="00112246" w:rsidRPr="0047540C">
        <w:rPr>
          <w:rFonts w:eastAsia="Calibri" w:cs="Arial"/>
          <w:bCs/>
          <w:spacing w:val="0"/>
          <w:szCs w:val="20"/>
          <w:shd w:val="clear" w:color="auto" w:fill="FFFFFF"/>
        </w:rPr>
        <w:t>[1</w:t>
      </w:r>
      <w:r w:rsidRPr="0047540C">
        <w:rPr>
          <w:rFonts w:eastAsia="Calibri" w:cs="Arial"/>
          <w:bCs/>
          <w:spacing w:val="0"/>
          <w:szCs w:val="20"/>
          <w:shd w:val="clear" w:color="auto" w:fill="FFFFFF"/>
        </w:rPr>
        <w:t>, ст. 97]</w:t>
      </w:r>
    </w:p>
    <w:p w:rsidR="00EA6DA1" w:rsidRDefault="00EA6DA1" w:rsidP="00A41443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  <w:r>
        <w:rPr>
          <w:rFonts w:eastAsia="Calibri" w:cs="Arial"/>
          <w:bCs/>
          <w:spacing w:val="0"/>
          <w:szCs w:val="20"/>
          <w:shd w:val="clear" w:color="auto" w:fill="FFFFFF"/>
        </w:rPr>
        <w:t>Причины государственного долга:</w:t>
      </w:r>
    </w:p>
    <w:p w:rsidR="00F4643E" w:rsidRPr="00F4643E" w:rsidRDefault="00F4643E" w:rsidP="00A41443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  <w:r>
        <w:rPr>
          <w:rFonts w:eastAsia="Calibri" w:cs="Arial"/>
          <w:bCs/>
          <w:spacing w:val="0"/>
          <w:szCs w:val="20"/>
          <w:shd w:val="clear" w:color="auto" w:fill="FFFFFF"/>
        </w:rPr>
        <w:t xml:space="preserve">- </w:t>
      </w:r>
      <w:r w:rsidRPr="00F4643E">
        <w:rPr>
          <w:rFonts w:eastAsia="Calibri" w:cs="Arial"/>
          <w:bCs/>
          <w:spacing w:val="0"/>
          <w:szCs w:val="20"/>
          <w:shd w:val="clear" w:color="auto" w:fill="FFFFFF"/>
        </w:rPr>
        <w:t>чрезвычайные обстоятельства (войны, террористические акты, кру</w:t>
      </w:r>
      <w:r w:rsidRPr="00F4643E">
        <w:rPr>
          <w:rFonts w:eastAsia="Calibri" w:cs="Arial"/>
          <w:bCs/>
          <w:spacing w:val="0"/>
          <w:szCs w:val="20"/>
          <w:shd w:val="clear" w:color="auto" w:fill="FFFFFF"/>
        </w:rPr>
        <w:t>п</w:t>
      </w:r>
      <w:r w:rsidRPr="00F4643E">
        <w:rPr>
          <w:rFonts w:eastAsia="Calibri" w:cs="Arial"/>
          <w:bCs/>
          <w:spacing w:val="0"/>
          <w:szCs w:val="20"/>
          <w:shd w:val="clear" w:color="auto" w:fill="FFFFFF"/>
        </w:rPr>
        <w:t>ные стихийные бедствия), когда резервных фондов недостаточно и прав</w:t>
      </w:r>
      <w:r w:rsidRPr="00F4643E">
        <w:rPr>
          <w:rFonts w:eastAsia="Calibri" w:cs="Arial"/>
          <w:bCs/>
          <w:spacing w:val="0"/>
          <w:szCs w:val="20"/>
          <w:shd w:val="clear" w:color="auto" w:fill="FFFFFF"/>
        </w:rPr>
        <w:t>и</w:t>
      </w:r>
      <w:r w:rsidRPr="00F4643E">
        <w:rPr>
          <w:rFonts w:eastAsia="Calibri" w:cs="Arial"/>
          <w:bCs/>
          <w:spacing w:val="0"/>
          <w:szCs w:val="20"/>
          <w:shd w:val="clear" w:color="auto" w:fill="FFFFFF"/>
        </w:rPr>
        <w:t>тельству приходится прибегать к</w:t>
      </w:r>
      <w:r>
        <w:rPr>
          <w:rFonts w:eastAsia="Calibri" w:cs="Arial"/>
          <w:bCs/>
          <w:spacing w:val="0"/>
          <w:szCs w:val="20"/>
          <w:shd w:val="clear" w:color="auto" w:fill="FFFFFF"/>
        </w:rPr>
        <w:t xml:space="preserve"> дополнительным заимствованиям;</w:t>
      </w:r>
    </w:p>
    <w:p w:rsidR="00F4643E" w:rsidRPr="00F4643E" w:rsidRDefault="00F4643E" w:rsidP="00A41443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  <w:r>
        <w:rPr>
          <w:rFonts w:eastAsia="Calibri" w:cs="Arial"/>
          <w:bCs/>
          <w:spacing w:val="0"/>
          <w:szCs w:val="20"/>
          <w:shd w:val="clear" w:color="auto" w:fill="FFFFFF"/>
        </w:rPr>
        <w:t xml:space="preserve">- </w:t>
      </w:r>
      <w:r w:rsidRPr="00F4643E">
        <w:rPr>
          <w:rFonts w:eastAsia="Calibri" w:cs="Arial"/>
          <w:bCs/>
          <w:spacing w:val="0"/>
          <w:szCs w:val="20"/>
          <w:shd w:val="clear" w:color="auto" w:fill="FFFFFF"/>
        </w:rPr>
        <w:t>экономические спады, которые обусловлены автоматически дости</w:t>
      </w:r>
      <w:r w:rsidRPr="00F4643E">
        <w:rPr>
          <w:rFonts w:eastAsia="Calibri" w:cs="Arial"/>
          <w:bCs/>
          <w:spacing w:val="0"/>
          <w:szCs w:val="20"/>
          <w:shd w:val="clear" w:color="auto" w:fill="FFFFFF"/>
        </w:rPr>
        <w:t>г</w:t>
      </w:r>
      <w:r w:rsidRPr="00F4643E">
        <w:rPr>
          <w:rFonts w:eastAsia="Calibri" w:cs="Arial"/>
          <w:bCs/>
          <w:spacing w:val="0"/>
          <w:szCs w:val="20"/>
          <w:shd w:val="clear" w:color="auto" w:fill="FFFFFF"/>
        </w:rPr>
        <w:t>нутой нестабильностью экономики. То есть в условиях экономического спада сокращается национальный доход, что ведет к уменьшению налоговых п</w:t>
      </w:r>
      <w:r w:rsidRPr="00F4643E">
        <w:rPr>
          <w:rFonts w:eastAsia="Calibri" w:cs="Arial"/>
          <w:bCs/>
          <w:spacing w:val="0"/>
          <w:szCs w:val="20"/>
          <w:shd w:val="clear" w:color="auto" w:fill="FFFFFF"/>
        </w:rPr>
        <w:t>о</w:t>
      </w:r>
      <w:r w:rsidRPr="00F4643E">
        <w:rPr>
          <w:rFonts w:eastAsia="Calibri" w:cs="Arial"/>
          <w:bCs/>
          <w:spacing w:val="0"/>
          <w:szCs w:val="20"/>
          <w:shd w:val="clear" w:color="auto" w:fill="FFFFFF"/>
        </w:rPr>
        <w:t>ступлений и возникает бюджетный дефицит, который погашается государс</w:t>
      </w:r>
      <w:r w:rsidRPr="00F4643E">
        <w:rPr>
          <w:rFonts w:eastAsia="Calibri" w:cs="Arial"/>
          <w:bCs/>
          <w:spacing w:val="0"/>
          <w:szCs w:val="20"/>
          <w:shd w:val="clear" w:color="auto" w:fill="FFFFFF"/>
        </w:rPr>
        <w:t>т</w:t>
      </w:r>
      <w:r w:rsidRPr="00F4643E">
        <w:rPr>
          <w:rFonts w:eastAsia="Calibri" w:cs="Arial"/>
          <w:bCs/>
          <w:spacing w:val="0"/>
          <w:szCs w:val="20"/>
          <w:shd w:val="clear" w:color="auto" w:fill="FFFFFF"/>
        </w:rPr>
        <w:t>венны</w:t>
      </w:r>
      <w:r>
        <w:rPr>
          <w:rFonts w:eastAsia="Calibri" w:cs="Arial"/>
          <w:bCs/>
          <w:spacing w:val="0"/>
          <w:szCs w:val="20"/>
          <w:shd w:val="clear" w:color="auto" w:fill="FFFFFF"/>
        </w:rPr>
        <w:t>ми займами;</w:t>
      </w:r>
    </w:p>
    <w:p w:rsidR="00F4643E" w:rsidRPr="00F4643E" w:rsidRDefault="00F4643E" w:rsidP="0047540C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  <w:r>
        <w:rPr>
          <w:rFonts w:eastAsia="Calibri" w:cs="Arial"/>
          <w:bCs/>
          <w:spacing w:val="0"/>
          <w:szCs w:val="20"/>
          <w:shd w:val="clear" w:color="auto" w:fill="FFFFFF"/>
        </w:rPr>
        <w:t xml:space="preserve">- </w:t>
      </w:r>
      <w:r w:rsidRPr="00F4643E">
        <w:rPr>
          <w:rFonts w:eastAsia="Calibri" w:cs="Arial"/>
          <w:bCs/>
          <w:spacing w:val="0"/>
          <w:szCs w:val="20"/>
          <w:shd w:val="clear" w:color="auto" w:fill="FFFFFF"/>
        </w:rPr>
        <w:t>кризисные явления в экономике - неэффективность экономической инфраструктуры, финансово-кредитных связей, денежно-кредитной, банко</w:t>
      </w:r>
      <w:r w:rsidRPr="00F4643E">
        <w:rPr>
          <w:rFonts w:eastAsia="Calibri" w:cs="Arial"/>
          <w:bCs/>
          <w:spacing w:val="0"/>
          <w:szCs w:val="20"/>
          <w:shd w:val="clear" w:color="auto" w:fill="FFFFFF"/>
        </w:rPr>
        <w:t>в</w:t>
      </w:r>
      <w:r w:rsidRPr="00F4643E">
        <w:rPr>
          <w:rFonts w:eastAsia="Calibri" w:cs="Arial"/>
          <w:bCs/>
          <w:spacing w:val="0"/>
          <w:szCs w:val="20"/>
          <w:shd w:val="clear" w:color="auto" w:fill="FFFFFF"/>
        </w:rPr>
        <w:t>ской и бюджетно-налоговой политик. То есть в данном случае имеет место необходимость структурной перестройки экономики. В таких случаях треб</w:t>
      </w:r>
      <w:r w:rsidRPr="00F4643E">
        <w:rPr>
          <w:rFonts w:eastAsia="Calibri" w:cs="Arial"/>
          <w:bCs/>
          <w:spacing w:val="0"/>
          <w:szCs w:val="20"/>
          <w:shd w:val="clear" w:color="auto" w:fill="FFFFFF"/>
        </w:rPr>
        <w:t>у</w:t>
      </w:r>
      <w:r w:rsidRPr="00F4643E">
        <w:rPr>
          <w:rFonts w:eastAsia="Calibri" w:cs="Arial"/>
          <w:bCs/>
          <w:spacing w:val="0"/>
          <w:szCs w:val="20"/>
          <w:shd w:val="clear" w:color="auto" w:fill="FFFFFF"/>
        </w:rPr>
        <w:t>ется принятие срочных экономических мер по стабилизации экономики, к</w:t>
      </w:r>
      <w:r w:rsidRPr="00F4643E">
        <w:rPr>
          <w:rFonts w:eastAsia="Calibri" w:cs="Arial"/>
          <w:bCs/>
          <w:spacing w:val="0"/>
          <w:szCs w:val="20"/>
          <w:shd w:val="clear" w:color="auto" w:fill="FFFFFF"/>
        </w:rPr>
        <w:t>о</w:t>
      </w:r>
      <w:r w:rsidRPr="00F4643E">
        <w:rPr>
          <w:rFonts w:eastAsia="Calibri" w:cs="Arial"/>
          <w:bCs/>
          <w:spacing w:val="0"/>
          <w:szCs w:val="20"/>
          <w:shd w:val="clear" w:color="auto" w:fill="FFFFFF"/>
        </w:rPr>
        <w:t>торые тр</w:t>
      </w:r>
      <w:r>
        <w:rPr>
          <w:rFonts w:eastAsia="Calibri" w:cs="Arial"/>
          <w:bCs/>
          <w:spacing w:val="0"/>
          <w:szCs w:val="20"/>
          <w:shd w:val="clear" w:color="auto" w:fill="FFFFFF"/>
        </w:rPr>
        <w:t>ебуют больших денежных средств;</w:t>
      </w:r>
    </w:p>
    <w:p w:rsidR="00F4643E" w:rsidRPr="00F4643E" w:rsidRDefault="00F4643E" w:rsidP="0047540C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  <w:r>
        <w:rPr>
          <w:rFonts w:eastAsia="Calibri" w:cs="Arial"/>
          <w:bCs/>
          <w:spacing w:val="0"/>
          <w:szCs w:val="20"/>
          <w:shd w:val="clear" w:color="auto" w:fill="FFFFFF"/>
        </w:rPr>
        <w:t xml:space="preserve">- </w:t>
      </w:r>
      <w:r w:rsidRPr="00F4643E">
        <w:rPr>
          <w:rFonts w:eastAsia="Calibri" w:cs="Arial"/>
          <w:bCs/>
          <w:spacing w:val="0"/>
          <w:szCs w:val="20"/>
          <w:shd w:val="clear" w:color="auto" w:fill="FFFFFF"/>
        </w:rPr>
        <w:t>крупные государственные вложения в развитие экономики. В этом случае бюджетный дефицит отражает активное государственное регулиров</w:t>
      </w:r>
      <w:r w:rsidRPr="00F4643E">
        <w:rPr>
          <w:rFonts w:eastAsia="Calibri" w:cs="Arial"/>
          <w:bCs/>
          <w:spacing w:val="0"/>
          <w:szCs w:val="20"/>
          <w:shd w:val="clear" w:color="auto" w:fill="FFFFFF"/>
        </w:rPr>
        <w:t>а</w:t>
      </w:r>
      <w:r w:rsidRPr="00F4643E">
        <w:rPr>
          <w:rFonts w:eastAsia="Calibri" w:cs="Arial"/>
          <w:bCs/>
          <w:spacing w:val="0"/>
          <w:szCs w:val="20"/>
          <w:shd w:val="clear" w:color="auto" w:fill="FFFFFF"/>
        </w:rPr>
        <w:t>ние экономики, стремление обеспечить прогр</w:t>
      </w:r>
      <w:r>
        <w:rPr>
          <w:rFonts w:eastAsia="Calibri" w:cs="Arial"/>
          <w:bCs/>
          <w:spacing w:val="0"/>
          <w:szCs w:val="20"/>
          <w:shd w:val="clear" w:color="auto" w:fill="FFFFFF"/>
        </w:rPr>
        <w:t>ессивные сдвиги в ее структуре;</w:t>
      </w:r>
    </w:p>
    <w:p w:rsidR="00F4643E" w:rsidRPr="00F4643E" w:rsidRDefault="00F4643E" w:rsidP="0047540C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  <w:r>
        <w:rPr>
          <w:rFonts w:eastAsia="Calibri" w:cs="Arial"/>
          <w:bCs/>
          <w:spacing w:val="0"/>
          <w:szCs w:val="20"/>
          <w:shd w:val="clear" w:color="auto" w:fill="FFFFFF"/>
        </w:rPr>
        <w:lastRenderedPageBreak/>
        <w:t xml:space="preserve">- </w:t>
      </w:r>
      <w:r w:rsidRPr="00F4643E">
        <w:rPr>
          <w:rFonts w:eastAsia="Calibri" w:cs="Arial"/>
          <w:bCs/>
          <w:spacing w:val="0"/>
          <w:szCs w:val="20"/>
          <w:shd w:val="clear" w:color="auto" w:fill="FFFFFF"/>
        </w:rPr>
        <w:t>социально-экономическая политика государства. Основной причиной крупных бюджетных дефицитов является снижение налоговых поступлений без корректировки государственных расходов, а также неудовлетворительная организация сбора налогов и платежей (высокие затраты по организации сбора налогов</w:t>
      </w:r>
      <w:r>
        <w:rPr>
          <w:rFonts w:eastAsia="Calibri" w:cs="Arial"/>
          <w:bCs/>
          <w:spacing w:val="0"/>
          <w:szCs w:val="20"/>
          <w:shd w:val="clear" w:color="auto" w:fill="FFFFFF"/>
        </w:rPr>
        <w:t>, уклонение от уплаты налогов);</w:t>
      </w:r>
    </w:p>
    <w:p w:rsidR="00EA6DA1" w:rsidRPr="00E54DA4" w:rsidRDefault="00F4643E" w:rsidP="00A41443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  <w:r>
        <w:rPr>
          <w:rFonts w:eastAsia="Calibri" w:cs="Arial"/>
          <w:bCs/>
          <w:spacing w:val="0"/>
          <w:szCs w:val="20"/>
          <w:shd w:val="clear" w:color="auto" w:fill="FFFFFF"/>
        </w:rPr>
        <w:t xml:space="preserve">- </w:t>
      </w:r>
      <w:r w:rsidRPr="00F4643E">
        <w:rPr>
          <w:rFonts w:eastAsia="Calibri" w:cs="Arial"/>
          <w:bCs/>
          <w:spacing w:val="0"/>
          <w:szCs w:val="20"/>
          <w:shd w:val="clear" w:color="auto" w:fill="FFFFFF"/>
        </w:rPr>
        <w:t>социальные изменения. Например, повышение удельного веса лиц пожилого возраста в структуре населения влечет за собой рост государстве</w:t>
      </w:r>
      <w:r w:rsidRPr="00F4643E">
        <w:rPr>
          <w:rFonts w:eastAsia="Calibri" w:cs="Arial"/>
          <w:bCs/>
          <w:spacing w:val="0"/>
          <w:szCs w:val="20"/>
          <w:shd w:val="clear" w:color="auto" w:fill="FFFFFF"/>
        </w:rPr>
        <w:t>н</w:t>
      </w:r>
      <w:r w:rsidRPr="00F4643E">
        <w:rPr>
          <w:rFonts w:eastAsia="Calibri" w:cs="Arial"/>
          <w:bCs/>
          <w:spacing w:val="0"/>
          <w:szCs w:val="20"/>
          <w:shd w:val="clear" w:color="auto" w:fill="FFFFFF"/>
        </w:rPr>
        <w:t>ных расходов на социальное обеспечение и здравоохранение</w:t>
      </w:r>
      <w:r w:rsidR="00EA6DA1" w:rsidRPr="0047540C">
        <w:rPr>
          <w:rFonts w:eastAsia="Calibri" w:cs="Arial"/>
          <w:bCs/>
          <w:spacing w:val="0"/>
          <w:szCs w:val="20"/>
          <w:shd w:val="clear" w:color="auto" w:fill="FFFFFF"/>
        </w:rPr>
        <w:t>.</w:t>
      </w:r>
      <w:r w:rsidR="00FA644D" w:rsidRPr="0047540C">
        <w:rPr>
          <w:rFonts w:eastAsia="Calibri" w:cs="Arial"/>
          <w:bCs/>
          <w:spacing w:val="0"/>
          <w:szCs w:val="20"/>
          <w:shd w:val="clear" w:color="auto" w:fill="FFFFFF"/>
        </w:rPr>
        <w:t>[2,с.180</w:t>
      </w:r>
      <w:r w:rsidR="00E54DA4" w:rsidRPr="0047540C">
        <w:rPr>
          <w:rFonts w:eastAsia="Calibri" w:cs="Arial"/>
          <w:bCs/>
          <w:spacing w:val="0"/>
          <w:szCs w:val="20"/>
          <w:shd w:val="clear" w:color="auto" w:fill="FFFFFF"/>
        </w:rPr>
        <w:t>]</w:t>
      </w:r>
    </w:p>
    <w:p w:rsidR="003875B6" w:rsidRDefault="003875B6" w:rsidP="00A41443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  <w:r>
        <w:rPr>
          <w:rFonts w:eastAsia="Calibri" w:cs="Arial"/>
          <w:bCs/>
          <w:spacing w:val="0"/>
          <w:szCs w:val="20"/>
          <w:shd w:val="clear" w:color="auto" w:fill="FFFFFF"/>
        </w:rPr>
        <w:t>Государственный долг</w:t>
      </w:r>
      <w:r w:rsidRPr="003875B6">
        <w:rPr>
          <w:rFonts w:eastAsia="Calibri" w:cs="Arial"/>
          <w:bCs/>
          <w:spacing w:val="0"/>
          <w:szCs w:val="20"/>
          <w:shd w:val="clear" w:color="auto" w:fill="FFFFFF"/>
        </w:rPr>
        <w:t xml:space="preserve"> может принимать форму внутреннего и внешн</w:t>
      </w:r>
      <w:r w:rsidRPr="003875B6">
        <w:rPr>
          <w:rFonts w:eastAsia="Calibri" w:cs="Arial"/>
          <w:bCs/>
          <w:spacing w:val="0"/>
          <w:szCs w:val="20"/>
          <w:shd w:val="clear" w:color="auto" w:fill="FFFFFF"/>
        </w:rPr>
        <w:t>е</w:t>
      </w:r>
      <w:r w:rsidRPr="003875B6">
        <w:rPr>
          <w:rFonts w:eastAsia="Calibri" w:cs="Arial"/>
          <w:bCs/>
          <w:spacing w:val="0"/>
          <w:szCs w:val="20"/>
          <w:shd w:val="clear" w:color="auto" w:fill="FFFFFF"/>
        </w:rPr>
        <w:t>го долга. Обычно займы размещаются в первую очередь внутри страны, но часть из них может быть размещена и за границей.</w:t>
      </w:r>
    </w:p>
    <w:p w:rsidR="003875B6" w:rsidRPr="00E54DA4" w:rsidRDefault="003875B6" w:rsidP="00A41443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  <w:r w:rsidRPr="003875B6">
        <w:rPr>
          <w:rFonts w:eastAsia="Calibri" w:cs="Arial"/>
          <w:bCs/>
          <w:spacing w:val="0"/>
          <w:szCs w:val="20"/>
          <w:shd w:val="clear" w:color="auto" w:fill="FFFFFF"/>
        </w:rPr>
        <w:t>Та часть, которую государство занимает за рубежом для покрытия д</w:t>
      </w:r>
      <w:r w:rsidRPr="003875B6">
        <w:rPr>
          <w:rFonts w:eastAsia="Calibri" w:cs="Arial"/>
          <w:bCs/>
          <w:spacing w:val="0"/>
          <w:szCs w:val="20"/>
          <w:shd w:val="clear" w:color="auto" w:fill="FFFFFF"/>
        </w:rPr>
        <w:t>е</w:t>
      </w:r>
      <w:r w:rsidRPr="003875B6">
        <w:rPr>
          <w:rFonts w:eastAsia="Calibri" w:cs="Arial"/>
          <w:bCs/>
          <w:spacing w:val="0"/>
          <w:szCs w:val="20"/>
          <w:shd w:val="clear" w:color="auto" w:fill="FFFFFF"/>
        </w:rPr>
        <w:t>фицита государственного бюджета, будет, таким образом, входить как в г</w:t>
      </w:r>
      <w:r w:rsidRPr="003875B6">
        <w:rPr>
          <w:rFonts w:eastAsia="Calibri" w:cs="Arial"/>
          <w:bCs/>
          <w:spacing w:val="0"/>
          <w:szCs w:val="20"/>
          <w:shd w:val="clear" w:color="auto" w:fill="FFFFFF"/>
        </w:rPr>
        <w:t>о</w:t>
      </w:r>
      <w:r w:rsidRPr="003875B6">
        <w:rPr>
          <w:rFonts w:eastAsia="Calibri" w:cs="Arial"/>
          <w:bCs/>
          <w:spacing w:val="0"/>
          <w:szCs w:val="20"/>
          <w:shd w:val="clear" w:color="auto" w:fill="FFFFFF"/>
        </w:rPr>
        <w:t>сударственный, так и в иностранный долг.</w:t>
      </w:r>
    </w:p>
    <w:p w:rsidR="00E54DA4" w:rsidRPr="007C7405" w:rsidRDefault="00E54DA4" w:rsidP="00A41443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  <w:r w:rsidRPr="00E54DA4">
        <w:rPr>
          <w:rFonts w:eastAsia="Calibri" w:cs="Arial"/>
          <w:bCs/>
          <w:spacing w:val="0"/>
          <w:szCs w:val="20"/>
          <w:shd w:val="clear" w:color="auto" w:fill="FFFFFF"/>
        </w:rPr>
        <w:t>Внешний государственный долг - это долг иностранным фирмам, орг</w:t>
      </w:r>
      <w:r w:rsidRPr="00E54DA4">
        <w:rPr>
          <w:rFonts w:eastAsia="Calibri" w:cs="Arial"/>
          <w:bCs/>
          <w:spacing w:val="0"/>
          <w:szCs w:val="20"/>
          <w:shd w:val="clear" w:color="auto" w:fill="FFFFFF"/>
        </w:rPr>
        <w:t>а</w:t>
      </w:r>
      <w:r w:rsidRPr="00E54DA4">
        <w:rPr>
          <w:rFonts w:eastAsia="Calibri" w:cs="Arial"/>
          <w:bCs/>
          <w:spacing w:val="0"/>
          <w:szCs w:val="20"/>
          <w:shd w:val="clear" w:color="auto" w:fill="FFFFFF"/>
        </w:rPr>
        <w:t>низациям, гражданам. Этот долг ложится на экономику страны более тяжким бременем, так как выплаты должны производиться в определенный срок с процентами и, как правило, в твердой валюте, если товары неконкурентосп</w:t>
      </w:r>
      <w:r w:rsidRPr="00E54DA4">
        <w:rPr>
          <w:rFonts w:eastAsia="Calibri" w:cs="Arial"/>
          <w:bCs/>
          <w:spacing w:val="0"/>
          <w:szCs w:val="20"/>
          <w:shd w:val="clear" w:color="auto" w:fill="FFFFFF"/>
        </w:rPr>
        <w:t>о</w:t>
      </w:r>
      <w:r w:rsidRPr="00E54DA4">
        <w:rPr>
          <w:rFonts w:eastAsia="Calibri" w:cs="Arial"/>
          <w:bCs/>
          <w:spacing w:val="0"/>
          <w:szCs w:val="20"/>
          <w:shd w:val="clear" w:color="auto" w:fill="FFFFFF"/>
        </w:rPr>
        <w:t>собны. Кроме того, кредитор, как правило, ставит определенные условия, п</w:t>
      </w:r>
      <w:r w:rsidRPr="00E54DA4">
        <w:rPr>
          <w:rFonts w:eastAsia="Calibri" w:cs="Arial"/>
          <w:bCs/>
          <w:spacing w:val="0"/>
          <w:szCs w:val="20"/>
          <w:shd w:val="clear" w:color="auto" w:fill="FFFFFF"/>
        </w:rPr>
        <w:t>о</w:t>
      </w:r>
      <w:r w:rsidRPr="00E54DA4">
        <w:rPr>
          <w:rFonts w:eastAsia="Calibri" w:cs="Arial"/>
          <w:bCs/>
          <w:spacing w:val="0"/>
          <w:szCs w:val="20"/>
          <w:shd w:val="clear" w:color="auto" w:fill="FFFFFF"/>
        </w:rPr>
        <w:t>сле выполнения которых и предоставляются кредиты. Например, кредиты МВФ предоставлялись России с условием, что правительство будет сокр</w:t>
      </w:r>
      <w:r w:rsidRPr="00E54DA4">
        <w:rPr>
          <w:rFonts w:eastAsia="Calibri" w:cs="Arial"/>
          <w:bCs/>
          <w:spacing w:val="0"/>
          <w:szCs w:val="20"/>
          <w:shd w:val="clear" w:color="auto" w:fill="FFFFFF"/>
        </w:rPr>
        <w:t>а</w:t>
      </w:r>
      <w:r w:rsidRPr="00E54DA4">
        <w:rPr>
          <w:rFonts w:eastAsia="Calibri" w:cs="Arial"/>
          <w:bCs/>
          <w:spacing w:val="0"/>
          <w:szCs w:val="20"/>
          <w:shd w:val="clear" w:color="auto" w:fill="FFFFFF"/>
        </w:rPr>
        <w:t>щать дефицит государственного бюджета, не считаясь с тем, какие опасные последствия для экономики России может иметь такая жесткая финансовая политика.</w:t>
      </w:r>
    </w:p>
    <w:p w:rsidR="00E54DA4" w:rsidRDefault="00E54DA4" w:rsidP="00A41443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  <w:r w:rsidRPr="00E54DA4">
        <w:rPr>
          <w:rFonts w:eastAsia="Calibri" w:cs="Arial"/>
          <w:bCs/>
          <w:spacing w:val="0"/>
          <w:szCs w:val="20"/>
          <w:shd w:val="clear" w:color="auto" w:fill="FFFFFF"/>
        </w:rPr>
        <w:t>Внутренний государственный долг - это долг государства своим фи</w:t>
      </w:r>
      <w:r w:rsidRPr="00E54DA4">
        <w:rPr>
          <w:rFonts w:eastAsia="Calibri" w:cs="Arial"/>
          <w:bCs/>
          <w:spacing w:val="0"/>
          <w:szCs w:val="20"/>
          <w:shd w:val="clear" w:color="auto" w:fill="FFFFFF"/>
        </w:rPr>
        <w:t>р</w:t>
      </w:r>
      <w:r w:rsidRPr="00E54DA4">
        <w:rPr>
          <w:rFonts w:eastAsia="Calibri" w:cs="Arial"/>
          <w:bCs/>
          <w:spacing w:val="0"/>
          <w:szCs w:val="20"/>
          <w:shd w:val="clear" w:color="auto" w:fill="FFFFFF"/>
        </w:rPr>
        <w:t>мам, гражданам, организациям. Он приводит, прежде всего, к перераспред</w:t>
      </w:r>
      <w:r w:rsidRPr="00E54DA4">
        <w:rPr>
          <w:rFonts w:eastAsia="Calibri" w:cs="Arial"/>
          <w:bCs/>
          <w:spacing w:val="0"/>
          <w:szCs w:val="20"/>
          <w:shd w:val="clear" w:color="auto" w:fill="FFFFFF"/>
        </w:rPr>
        <w:t>е</w:t>
      </w:r>
      <w:r w:rsidRPr="00E54DA4">
        <w:rPr>
          <w:rFonts w:eastAsia="Calibri" w:cs="Arial"/>
          <w:bCs/>
          <w:spacing w:val="0"/>
          <w:szCs w:val="20"/>
          <w:shd w:val="clear" w:color="auto" w:fill="FFFFFF"/>
        </w:rPr>
        <w:t>лению доходов внутри страны, поскольку покупателями государственных ценных бумаг обычно являются лица с высокими доходами. В США, напр</w:t>
      </w:r>
      <w:r w:rsidRPr="00E54DA4">
        <w:rPr>
          <w:rFonts w:eastAsia="Calibri" w:cs="Arial"/>
          <w:bCs/>
          <w:spacing w:val="0"/>
          <w:szCs w:val="20"/>
          <w:shd w:val="clear" w:color="auto" w:fill="FFFFFF"/>
        </w:rPr>
        <w:t>и</w:t>
      </w:r>
      <w:r w:rsidRPr="00E54DA4">
        <w:rPr>
          <w:rFonts w:eastAsia="Calibri" w:cs="Arial"/>
          <w:bCs/>
          <w:spacing w:val="0"/>
          <w:szCs w:val="20"/>
          <w:shd w:val="clear" w:color="auto" w:fill="FFFFFF"/>
        </w:rPr>
        <w:t>мер, 1/3 процентного дохода по государственным займам получают 5 % ам</w:t>
      </w:r>
      <w:r w:rsidRPr="00E54DA4">
        <w:rPr>
          <w:rFonts w:eastAsia="Calibri" w:cs="Arial"/>
          <w:bCs/>
          <w:spacing w:val="0"/>
          <w:szCs w:val="20"/>
          <w:shd w:val="clear" w:color="auto" w:fill="FFFFFF"/>
        </w:rPr>
        <w:t>е</w:t>
      </w:r>
      <w:r w:rsidRPr="00E54DA4">
        <w:rPr>
          <w:rFonts w:eastAsia="Calibri" w:cs="Arial"/>
          <w:bCs/>
          <w:spacing w:val="0"/>
          <w:szCs w:val="20"/>
          <w:shd w:val="clear" w:color="auto" w:fill="FFFFFF"/>
        </w:rPr>
        <w:t>риканцев с наивысшими доходами.</w:t>
      </w:r>
    </w:p>
    <w:p w:rsidR="00E54DA4" w:rsidRDefault="00E54DA4" w:rsidP="00A41443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  <w:r w:rsidRPr="00E54DA4">
        <w:rPr>
          <w:rFonts w:eastAsia="Calibri" w:cs="Arial"/>
          <w:bCs/>
          <w:spacing w:val="0"/>
          <w:szCs w:val="20"/>
          <w:shd w:val="clear" w:color="auto" w:fill="FFFFFF"/>
        </w:rPr>
        <w:lastRenderedPageBreak/>
        <w:t>Государственный долг подразделяется также на краткосрочный (до о</w:t>
      </w:r>
      <w:r w:rsidRPr="00E54DA4">
        <w:rPr>
          <w:rFonts w:eastAsia="Calibri" w:cs="Arial"/>
          <w:bCs/>
          <w:spacing w:val="0"/>
          <w:szCs w:val="20"/>
          <w:shd w:val="clear" w:color="auto" w:fill="FFFFFF"/>
        </w:rPr>
        <w:t>д</w:t>
      </w:r>
      <w:r w:rsidRPr="00E54DA4">
        <w:rPr>
          <w:rFonts w:eastAsia="Calibri" w:cs="Arial"/>
          <w:bCs/>
          <w:spacing w:val="0"/>
          <w:szCs w:val="20"/>
          <w:shd w:val="clear" w:color="auto" w:fill="FFFFFF"/>
        </w:rPr>
        <w:t>ного года), среднесрочный (от одного года до пяти лет) и долгосрочный (свыше пяти лет). Наиболее тяжелыми являются краткосрочные долги. По ним вскоре приходится выплачивать основную сумму с высокими процент</w:t>
      </w:r>
      <w:r w:rsidRPr="00E54DA4">
        <w:rPr>
          <w:rFonts w:eastAsia="Calibri" w:cs="Arial"/>
          <w:bCs/>
          <w:spacing w:val="0"/>
          <w:szCs w:val="20"/>
          <w:shd w:val="clear" w:color="auto" w:fill="FFFFFF"/>
        </w:rPr>
        <w:t>а</w:t>
      </w:r>
      <w:r w:rsidRPr="00E54DA4">
        <w:rPr>
          <w:rFonts w:eastAsia="Calibri" w:cs="Arial"/>
          <w:bCs/>
          <w:spacing w:val="0"/>
          <w:szCs w:val="20"/>
          <w:shd w:val="clear" w:color="auto" w:fill="FFFFFF"/>
        </w:rPr>
        <w:t>ми. Такую задолженность можно пролонгировать, но это связано с выплатой процентов на проценты. Государственные органы стараются консолидир</w:t>
      </w:r>
      <w:r w:rsidRPr="00E54DA4">
        <w:rPr>
          <w:rFonts w:eastAsia="Calibri" w:cs="Arial"/>
          <w:bCs/>
          <w:spacing w:val="0"/>
          <w:szCs w:val="20"/>
          <w:shd w:val="clear" w:color="auto" w:fill="FFFFFF"/>
        </w:rPr>
        <w:t>о</w:t>
      </w:r>
      <w:r w:rsidRPr="00E54DA4">
        <w:rPr>
          <w:rFonts w:eastAsia="Calibri" w:cs="Arial"/>
          <w:bCs/>
          <w:spacing w:val="0"/>
          <w:szCs w:val="20"/>
          <w:shd w:val="clear" w:color="auto" w:fill="FFFFFF"/>
        </w:rPr>
        <w:t>вать краткосрочную и среднесрочную задолженность, т. е. превратить ее в долгосрочные долги, отложив на длительный срок выплату основной суммы и ограничиваясь ежегодной выплатой процентов</w:t>
      </w:r>
      <w:r w:rsidRPr="0047540C">
        <w:rPr>
          <w:rFonts w:eastAsia="Calibri" w:cs="Arial"/>
          <w:bCs/>
          <w:spacing w:val="0"/>
          <w:szCs w:val="20"/>
          <w:shd w:val="clear" w:color="auto" w:fill="FFFFFF"/>
        </w:rPr>
        <w:t>.[</w:t>
      </w:r>
      <w:r w:rsidR="00FA644D" w:rsidRPr="0047540C">
        <w:rPr>
          <w:rFonts w:eastAsia="Calibri" w:cs="Arial"/>
          <w:bCs/>
          <w:spacing w:val="0"/>
          <w:szCs w:val="20"/>
          <w:shd w:val="clear" w:color="auto" w:fill="FFFFFF"/>
        </w:rPr>
        <w:t>5</w:t>
      </w:r>
      <w:r w:rsidRPr="0047540C">
        <w:rPr>
          <w:rFonts w:eastAsia="Calibri" w:cs="Arial"/>
          <w:bCs/>
          <w:spacing w:val="0"/>
          <w:szCs w:val="20"/>
          <w:shd w:val="clear" w:color="auto" w:fill="FFFFFF"/>
        </w:rPr>
        <w:t>]</w:t>
      </w:r>
    </w:p>
    <w:p w:rsidR="00F4643E" w:rsidRPr="00F4643E" w:rsidRDefault="00F4643E" w:rsidP="00A41443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  <w:r w:rsidRPr="00F4643E">
        <w:rPr>
          <w:rFonts w:eastAsia="Calibri" w:cs="Arial"/>
          <w:bCs/>
          <w:spacing w:val="0"/>
          <w:szCs w:val="20"/>
          <w:shd w:val="clear" w:color="auto" w:fill="FFFFFF"/>
        </w:rPr>
        <w:t>В зависимости от срока и объема обязательств г</w:t>
      </w:r>
      <w:r>
        <w:rPr>
          <w:rFonts w:eastAsia="Calibri" w:cs="Arial"/>
          <w:bCs/>
          <w:spacing w:val="0"/>
          <w:szCs w:val="20"/>
          <w:shd w:val="clear" w:color="auto" w:fill="FFFFFF"/>
        </w:rPr>
        <w:t>осударственный долг делится так же на:</w:t>
      </w:r>
    </w:p>
    <w:p w:rsidR="00F4643E" w:rsidRPr="00F4643E" w:rsidRDefault="00F4643E" w:rsidP="00A41443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  <w:r>
        <w:rPr>
          <w:rFonts w:eastAsia="Calibri" w:cs="Arial"/>
          <w:bCs/>
          <w:spacing w:val="0"/>
          <w:szCs w:val="20"/>
          <w:shd w:val="clear" w:color="auto" w:fill="FFFFFF"/>
        </w:rPr>
        <w:t>1.К</w:t>
      </w:r>
      <w:r w:rsidRPr="00F4643E">
        <w:rPr>
          <w:rFonts w:eastAsia="Calibri" w:cs="Arial"/>
          <w:bCs/>
          <w:spacing w:val="0"/>
          <w:szCs w:val="20"/>
          <w:shd w:val="clear" w:color="auto" w:fill="FFFFFF"/>
        </w:rPr>
        <w:t>апитальный государственный долг - это вся сумма выпущенных и непогашенных долговых обязательств государства, включая начисленные проценты, которые должны быть, выплачены по этим обязательствам.</w:t>
      </w:r>
    </w:p>
    <w:p w:rsidR="00F4643E" w:rsidRDefault="00F4643E" w:rsidP="00A41443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  <w:r>
        <w:rPr>
          <w:rFonts w:eastAsia="Calibri" w:cs="Arial"/>
          <w:bCs/>
          <w:spacing w:val="0"/>
          <w:szCs w:val="20"/>
          <w:shd w:val="clear" w:color="auto" w:fill="FFFFFF"/>
        </w:rPr>
        <w:t>2.Т</w:t>
      </w:r>
      <w:r w:rsidRPr="00F4643E">
        <w:rPr>
          <w:rFonts w:eastAsia="Calibri" w:cs="Arial"/>
          <w:bCs/>
          <w:spacing w:val="0"/>
          <w:szCs w:val="20"/>
          <w:shd w:val="clear" w:color="auto" w:fill="FFFFFF"/>
        </w:rPr>
        <w:t>екущий государственный долг - это расходы государства по выплате доходов кредиторам и погашению обязательств, срок которых наступил.</w:t>
      </w:r>
    </w:p>
    <w:p w:rsidR="00F4643E" w:rsidRDefault="00F4643E" w:rsidP="00A41443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</w:p>
    <w:p w:rsidR="00F4643E" w:rsidRDefault="00F4643E" w:rsidP="00A41443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</w:p>
    <w:p w:rsidR="00F4643E" w:rsidRDefault="00F4643E" w:rsidP="00A41443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</w:p>
    <w:p w:rsidR="00F4643E" w:rsidRDefault="00F4643E" w:rsidP="00A41443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</w:p>
    <w:p w:rsidR="00F4643E" w:rsidRDefault="00F4643E" w:rsidP="00A41443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</w:p>
    <w:p w:rsidR="00F4643E" w:rsidRDefault="00F4643E" w:rsidP="00A41443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</w:p>
    <w:p w:rsidR="00F4643E" w:rsidRDefault="00F4643E" w:rsidP="00A41443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</w:p>
    <w:p w:rsidR="00F4643E" w:rsidRDefault="00F4643E" w:rsidP="00A41443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</w:p>
    <w:p w:rsidR="00112246" w:rsidRDefault="00112246" w:rsidP="00A41443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</w:p>
    <w:p w:rsidR="00F4643E" w:rsidRDefault="00F4643E" w:rsidP="00A41443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</w:p>
    <w:p w:rsidR="00F4643E" w:rsidRPr="00F4643E" w:rsidRDefault="00F4643E" w:rsidP="00A41443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Calibri" w:cs="Arial"/>
          <w:b/>
          <w:bCs/>
          <w:spacing w:val="0"/>
          <w:szCs w:val="20"/>
          <w:shd w:val="clear" w:color="auto" w:fill="FFFFFF"/>
        </w:rPr>
      </w:pPr>
    </w:p>
    <w:p w:rsidR="00112246" w:rsidRPr="00112246" w:rsidRDefault="00F4643E" w:rsidP="00112246">
      <w:pPr>
        <w:pStyle w:val="a3"/>
        <w:numPr>
          <w:ilvl w:val="0"/>
          <w:numId w:val="5"/>
        </w:numPr>
        <w:spacing w:before="100" w:beforeAutospacing="1" w:after="100" w:afterAutospacing="1" w:line="360" w:lineRule="auto"/>
        <w:jc w:val="both"/>
        <w:rPr>
          <w:rFonts w:eastAsia="Calibri" w:cs="Arial"/>
          <w:b/>
          <w:bCs/>
          <w:spacing w:val="0"/>
          <w:szCs w:val="20"/>
          <w:shd w:val="clear" w:color="auto" w:fill="FFFFFF"/>
        </w:rPr>
      </w:pPr>
      <w:r w:rsidRPr="00112246">
        <w:rPr>
          <w:rFonts w:eastAsia="Calibri" w:cs="Arial"/>
          <w:b/>
          <w:bCs/>
          <w:spacing w:val="0"/>
          <w:szCs w:val="20"/>
          <w:shd w:val="clear" w:color="auto" w:fill="FFFFFF"/>
        </w:rPr>
        <w:t>Последствия государственного долга и методы управления им</w:t>
      </w:r>
    </w:p>
    <w:p w:rsidR="00A41443" w:rsidRDefault="00A41443" w:rsidP="00A41443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  <w:r w:rsidRPr="00A41443">
        <w:rPr>
          <w:rFonts w:eastAsia="Calibri" w:cs="Arial"/>
          <w:bCs/>
          <w:spacing w:val="0"/>
          <w:szCs w:val="20"/>
          <w:shd w:val="clear" w:color="auto" w:fill="FFFFFF"/>
        </w:rPr>
        <w:lastRenderedPageBreak/>
        <w:t>Государственный долг образуется в результате осуществления госуда</w:t>
      </w:r>
      <w:r w:rsidRPr="00A41443">
        <w:rPr>
          <w:rFonts w:eastAsia="Calibri" w:cs="Arial"/>
          <w:bCs/>
          <w:spacing w:val="0"/>
          <w:szCs w:val="20"/>
          <w:shd w:val="clear" w:color="auto" w:fill="FFFFFF"/>
        </w:rPr>
        <w:t>р</w:t>
      </w:r>
      <w:r w:rsidRPr="00A41443">
        <w:rPr>
          <w:rFonts w:eastAsia="Calibri" w:cs="Arial"/>
          <w:bCs/>
          <w:spacing w:val="0"/>
          <w:szCs w:val="20"/>
          <w:shd w:val="clear" w:color="auto" w:fill="FFFFFF"/>
        </w:rPr>
        <w:t>ственными органами различных видов заимствований. Долг органов госуда</w:t>
      </w:r>
      <w:r w:rsidRPr="00A41443">
        <w:rPr>
          <w:rFonts w:eastAsia="Calibri" w:cs="Arial"/>
          <w:bCs/>
          <w:spacing w:val="0"/>
          <w:szCs w:val="20"/>
          <w:shd w:val="clear" w:color="auto" w:fill="FFFFFF"/>
        </w:rPr>
        <w:t>р</w:t>
      </w:r>
      <w:r w:rsidRPr="00A41443">
        <w:rPr>
          <w:rFonts w:eastAsia="Calibri" w:cs="Arial"/>
          <w:bCs/>
          <w:spacing w:val="0"/>
          <w:szCs w:val="20"/>
          <w:shd w:val="clear" w:color="auto" w:fill="FFFFFF"/>
        </w:rPr>
        <w:t>ственного управления является органичным элементом в системе финанс</w:t>
      </w:r>
      <w:r w:rsidRPr="00A41443">
        <w:rPr>
          <w:rFonts w:eastAsia="Calibri" w:cs="Arial"/>
          <w:bCs/>
          <w:spacing w:val="0"/>
          <w:szCs w:val="20"/>
          <w:shd w:val="clear" w:color="auto" w:fill="FFFFFF"/>
        </w:rPr>
        <w:t>о</w:t>
      </w:r>
      <w:r w:rsidRPr="00A41443">
        <w:rPr>
          <w:rFonts w:eastAsia="Calibri" w:cs="Arial"/>
          <w:bCs/>
          <w:spacing w:val="0"/>
          <w:szCs w:val="20"/>
          <w:shd w:val="clear" w:color="auto" w:fill="FFFFFF"/>
        </w:rPr>
        <w:t>вых отношений, структуре активов и пассивов экономики.</w:t>
      </w:r>
    </w:p>
    <w:p w:rsidR="00863DBC" w:rsidRPr="00863DBC" w:rsidRDefault="00863DBC" w:rsidP="00A41443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  <w:r w:rsidRPr="00863DBC">
        <w:rPr>
          <w:rFonts w:eastAsia="Calibri" w:cs="Arial"/>
          <w:bCs/>
          <w:spacing w:val="0"/>
          <w:szCs w:val="20"/>
          <w:shd w:val="clear" w:color="auto" w:fill="FFFFFF"/>
        </w:rPr>
        <w:t>Рост государственного долга - одно из наиболее опасных последствий бюджетного дефицита. Чтобы покрывать дефицит бюджета, правительство прибегает к кредитам и займам недостающих средств через размещение г</w:t>
      </w:r>
      <w:r w:rsidRPr="00863DBC">
        <w:rPr>
          <w:rFonts w:eastAsia="Calibri" w:cs="Arial"/>
          <w:bCs/>
          <w:spacing w:val="0"/>
          <w:szCs w:val="20"/>
          <w:shd w:val="clear" w:color="auto" w:fill="FFFFFF"/>
        </w:rPr>
        <w:t>о</w:t>
      </w:r>
      <w:r w:rsidRPr="00863DBC">
        <w:rPr>
          <w:rFonts w:eastAsia="Calibri" w:cs="Arial"/>
          <w:bCs/>
          <w:spacing w:val="0"/>
          <w:szCs w:val="20"/>
          <w:shd w:val="clear" w:color="auto" w:fill="FFFFFF"/>
        </w:rPr>
        <w:t>сударственных ценных бумаг (векселей и облигаций и т. д.) внутри страны и за рубежом. Накопленные таким образом заемные средства образуют гос</w:t>
      </w:r>
      <w:r w:rsidRPr="00863DBC">
        <w:rPr>
          <w:rFonts w:eastAsia="Calibri" w:cs="Arial"/>
          <w:bCs/>
          <w:spacing w:val="0"/>
          <w:szCs w:val="20"/>
          <w:shd w:val="clear" w:color="auto" w:fill="FFFFFF"/>
        </w:rPr>
        <w:t>у</w:t>
      </w:r>
      <w:r w:rsidRPr="00863DBC">
        <w:rPr>
          <w:rFonts w:eastAsia="Calibri" w:cs="Arial"/>
          <w:bCs/>
          <w:spacing w:val="0"/>
          <w:szCs w:val="20"/>
          <w:shd w:val="clear" w:color="auto" w:fill="FFFFFF"/>
        </w:rPr>
        <w:t>дарственный долг.</w:t>
      </w:r>
    </w:p>
    <w:p w:rsidR="00863DBC" w:rsidRPr="00863DBC" w:rsidRDefault="00863DBC" w:rsidP="00A41443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  <w:r w:rsidRPr="00863DBC">
        <w:rPr>
          <w:rFonts w:eastAsia="Calibri" w:cs="Arial"/>
          <w:bCs/>
          <w:spacing w:val="0"/>
          <w:szCs w:val="20"/>
          <w:shd w:val="clear" w:color="auto" w:fill="FFFFFF"/>
        </w:rPr>
        <w:t>Рост государственного долга влечет за собой негативные экономич</w:t>
      </w:r>
      <w:r w:rsidRPr="00863DBC">
        <w:rPr>
          <w:rFonts w:eastAsia="Calibri" w:cs="Arial"/>
          <w:bCs/>
          <w:spacing w:val="0"/>
          <w:szCs w:val="20"/>
          <w:shd w:val="clear" w:color="auto" w:fill="FFFFFF"/>
        </w:rPr>
        <w:t>е</w:t>
      </w:r>
      <w:r w:rsidRPr="00863DBC">
        <w:rPr>
          <w:rFonts w:eastAsia="Calibri" w:cs="Arial"/>
          <w:bCs/>
          <w:spacing w:val="0"/>
          <w:szCs w:val="20"/>
          <w:shd w:val="clear" w:color="auto" w:fill="FFFFFF"/>
        </w:rPr>
        <w:t>ские последствия:</w:t>
      </w:r>
    </w:p>
    <w:p w:rsidR="00863DBC" w:rsidRPr="00863DBC" w:rsidRDefault="00F4643E" w:rsidP="00A41443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  <w:r>
        <w:rPr>
          <w:rFonts w:eastAsia="Calibri" w:cs="Arial"/>
          <w:bCs/>
          <w:spacing w:val="0"/>
          <w:szCs w:val="20"/>
          <w:shd w:val="clear" w:color="auto" w:fill="FFFFFF"/>
        </w:rPr>
        <w:t>- с</w:t>
      </w:r>
      <w:r w:rsidR="00863DBC" w:rsidRPr="00863DBC">
        <w:rPr>
          <w:rFonts w:eastAsia="Calibri" w:cs="Arial"/>
          <w:bCs/>
          <w:spacing w:val="0"/>
          <w:szCs w:val="20"/>
          <w:shd w:val="clear" w:color="auto" w:fill="FFFFFF"/>
        </w:rPr>
        <w:t>уществование внешнего долга предполагает передачу части созда</w:t>
      </w:r>
      <w:r w:rsidR="00863DBC" w:rsidRPr="00863DBC">
        <w:rPr>
          <w:rFonts w:eastAsia="Calibri" w:cs="Arial"/>
          <w:bCs/>
          <w:spacing w:val="0"/>
          <w:szCs w:val="20"/>
          <w:shd w:val="clear" w:color="auto" w:fill="FFFFFF"/>
        </w:rPr>
        <w:t>н</w:t>
      </w:r>
      <w:r w:rsidR="00863DBC" w:rsidRPr="00863DBC">
        <w:rPr>
          <w:rFonts w:eastAsia="Calibri" w:cs="Arial"/>
          <w:bCs/>
          <w:spacing w:val="0"/>
          <w:szCs w:val="20"/>
          <w:shd w:val="clear" w:color="auto" w:fill="FFFFFF"/>
        </w:rPr>
        <w:t>ного национального дохода за рубеж при его обслуживании (выплате пр</w:t>
      </w:r>
      <w:r w:rsidR="00863DBC" w:rsidRPr="00863DBC">
        <w:rPr>
          <w:rFonts w:eastAsia="Calibri" w:cs="Arial"/>
          <w:bCs/>
          <w:spacing w:val="0"/>
          <w:szCs w:val="20"/>
          <w:shd w:val="clear" w:color="auto" w:fill="FFFFFF"/>
        </w:rPr>
        <w:t>о</w:t>
      </w:r>
      <w:r w:rsidR="00863DBC" w:rsidRPr="00863DBC">
        <w:rPr>
          <w:rFonts w:eastAsia="Calibri" w:cs="Arial"/>
          <w:bCs/>
          <w:spacing w:val="0"/>
          <w:szCs w:val="20"/>
          <w:shd w:val="clear" w:color="auto" w:fill="FFFFFF"/>
        </w:rPr>
        <w:t>центов и сумм основного долга). Рост внешнего долга снижает междунаро</w:t>
      </w:r>
      <w:r w:rsidR="00863DBC" w:rsidRPr="00863DBC">
        <w:rPr>
          <w:rFonts w:eastAsia="Calibri" w:cs="Arial"/>
          <w:bCs/>
          <w:spacing w:val="0"/>
          <w:szCs w:val="20"/>
          <w:shd w:val="clear" w:color="auto" w:fill="FFFFFF"/>
        </w:rPr>
        <w:t>д</w:t>
      </w:r>
      <w:r w:rsidR="00863DBC" w:rsidRPr="00863DBC">
        <w:rPr>
          <w:rFonts w:eastAsia="Calibri" w:cs="Arial"/>
          <w:bCs/>
          <w:spacing w:val="0"/>
          <w:szCs w:val="20"/>
          <w:shd w:val="clear" w:color="auto" w:fill="FFFFFF"/>
        </w:rPr>
        <w:t>ный авторитет страны и может привести к дефолту (отказу государства пл</w:t>
      </w:r>
      <w:r w:rsidR="00863DBC" w:rsidRPr="00863DBC">
        <w:rPr>
          <w:rFonts w:eastAsia="Calibri" w:cs="Arial"/>
          <w:bCs/>
          <w:spacing w:val="0"/>
          <w:szCs w:val="20"/>
          <w:shd w:val="clear" w:color="auto" w:fill="FFFFFF"/>
        </w:rPr>
        <w:t>а</w:t>
      </w:r>
      <w:r w:rsidR="00863DBC" w:rsidRPr="00863DBC">
        <w:rPr>
          <w:rFonts w:eastAsia="Calibri" w:cs="Arial"/>
          <w:bCs/>
          <w:spacing w:val="0"/>
          <w:szCs w:val="20"/>
          <w:shd w:val="clear" w:color="auto" w:fill="FFFFFF"/>
        </w:rPr>
        <w:t>тить по своим долгам).</w:t>
      </w:r>
    </w:p>
    <w:p w:rsidR="00863DBC" w:rsidRPr="00863DBC" w:rsidRDefault="00F4643E" w:rsidP="00A41443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  <w:r>
        <w:rPr>
          <w:rFonts w:eastAsia="Calibri" w:cs="Arial"/>
          <w:bCs/>
          <w:spacing w:val="0"/>
          <w:szCs w:val="20"/>
          <w:shd w:val="clear" w:color="auto" w:fill="FFFFFF"/>
        </w:rPr>
        <w:t>- в</w:t>
      </w:r>
      <w:r w:rsidR="00863DBC" w:rsidRPr="00863DBC">
        <w:rPr>
          <w:rFonts w:eastAsia="Calibri" w:cs="Arial"/>
          <w:bCs/>
          <w:spacing w:val="0"/>
          <w:szCs w:val="20"/>
          <w:shd w:val="clear" w:color="auto" w:fill="FFFFFF"/>
        </w:rPr>
        <w:t>ыплата процентов по государственному долгу приводит к усилению неравенства доходов и росту темпов инфляции. Можно, конечно, выплач</w:t>
      </w:r>
      <w:r w:rsidR="00863DBC" w:rsidRPr="00863DBC">
        <w:rPr>
          <w:rFonts w:eastAsia="Calibri" w:cs="Arial"/>
          <w:bCs/>
          <w:spacing w:val="0"/>
          <w:szCs w:val="20"/>
          <w:shd w:val="clear" w:color="auto" w:fill="FFFFFF"/>
        </w:rPr>
        <w:t>и</w:t>
      </w:r>
      <w:r w:rsidR="00863DBC" w:rsidRPr="00863DBC">
        <w:rPr>
          <w:rFonts w:eastAsia="Calibri" w:cs="Arial"/>
          <w:bCs/>
          <w:spacing w:val="0"/>
          <w:szCs w:val="20"/>
          <w:shd w:val="clear" w:color="auto" w:fill="FFFFFF"/>
        </w:rPr>
        <w:t>вать проценты держателям облигаций и за счет увеличения налогов, но это, в свою очередь, снижает объемы инвестиций. Выпуская займы, государство берет с кредитного рынка значительные денежные суммы, что ведет к уд</w:t>
      </w:r>
      <w:r w:rsidR="00863DBC" w:rsidRPr="00863DBC">
        <w:rPr>
          <w:rFonts w:eastAsia="Calibri" w:cs="Arial"/>
          <w:bCs/>
          <w:spacing w:val="0"/>
          <w:szCs w:val="20"/>
          <w:shd w:val="clear" w:color="auto" w:fill="FFFFFF"/>
        </w:rPr>
        <w:t>о</w:t>
      </w:r>
      <w:r w:rsidR="00863DBC" w:rsidRPr="00863DBC">
        <w:rPr>
          <w:rFonts w:eastAsia="Calibri" w:cs="Arial"/>
          <w:bCs/>
          <w:spacing w:val="0"/>
          <w:szCs w:val="20"/>
          <w:shd w:val="clear" w:color="auto" w:fill="FFFFFF"/>
        </w:rPr>
        <w:t>рожанию кредита для частного бизнеса. Это тормозит развитие экономики.</w:t>
      </w:r>
    </w:p>
    <w:p w:rsidR="00863DBC" w:rsidRDefault="00F4643E" w:rsidP="00A41443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  <w:r>
        <w:rPr>
          <w:rFonts w:eastAsia="Calibri" w:cs="Arial"/>
          <w:bCs/>
          <w:spacing w:val="0"/>
          <w:szCs w:val="20"/>
          <w:shd w:val="clear" w:color="auto" w:fill="FFFFFF"/>
        </w:rPr>
        <w:t>- р</w:t>
      </w:r>
      <w:r w:rsidR="00863DBC" w:rsidRPr="00863DBC">
        <w:rPr>
          <w:rFonts w:eastAsia="Calibri" w:cs="Arial"/>
          <w:bCs/>
          <w:spacing w:val="0"/>
          <w:szCs w:val="20"/>
          <w:shd w:val="clear" w:color="auto" w:fill="FFFFFF"/>
        </w:rPr>
        <w:t>ост государственного долга усиливает неуверенность домохозяйств и бизнеса в перспективах экономич</w:t>
      </w:r>
      <w:r w:rsidR="00FA644D">
        <w:rPr>
          <w:rFonts w:eastAsia="Calibri" w:cs="Arial"/>
          <w:bCs/>
          <w:spacing w:val="0"/>
          <w:szCs w:val="20"/>
          <w:shd w:val="clear" w:color="auto" w:fill="FFFFFF"/>
        </w:rPr>
        <w:t>еского и социального развития</w:t>
      </w:r>
      <w:r w:rsidR="00FA644D" w:rsidRPr="0047540C">
        <w:rPr>
          <w:rFonts w:eastAsia="Calibri" w:cs="Arial"/>
          <w:bCs/>
          <w:spacing w:val="0"/>
          <w:szCs w:val="20"/>
          <w:shd w:val="clear" w:color="auto" w:fill="FFFFFF"/>
        </w:rPr>
        <w:t>.[6</w:t>
      </w:r>
      <w:r w:rsidR="00863DBC" w:rsidRPr="0047540C">
        <w:rPr>
          <w:rFonts w:eastAsia="Calibri" w:cs="Arial"/>
          <w:bCs/>
          <w:spacing w:val="0"/>
          <w:szCs w:val="20"/>
          <w:shd w:val="clear" w:color="auto" w:fill="FFFFFF"/>
        </w:rPr>
        <w:t>]</w:t>
      </w:r>
    </w:p>
    <w:p w:rsidR="00A41443" w:rsidRPr="00A41443" w:rsidRDefault="00A41443" w:rsidP="00A41443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  <w:r w:rsidRPr="00A41443">
        <w:rPr>
          <w:rFonts w:eastAsia="Calibri" w:cs="Arial"/>
          <w:bCs/>
          <w:spacing w:val="0"/>
          <w:szCs w:val="20"/>
          <w:shd w:val="clear" w:color="auto" w:fill="FFFFFF"/>
        </w:rPr>
        <w:t>К мероприятиям, способствующим погашению государственного до</w:t>
      </w:r>
      <w:r w:rsidRPr="00A41443">
        <w:rPr>
          <w:rFonts w:eastAsia="Calibri" w:cs="Arial"/>
          <w:bCs/>
          <w:spacing w:val="0"/>
          <w:szCs w:val="20"/>
          <w:shd w:val="clear" w:color="auto" w:fill="FFFFFF"/>
        </w:rPr>
        <w:t>л</w:t>
      </w:r>
      <w:r w:rsidRPr="00A41443">
        <w:rPr>
          <w:rFonts w:eastAsia="Calibri" w:cs="Arial"/>
          <w:bCs/>
          <w:spacing w:val="0"/>
          <w:szCs w:val="20"/>
          <w:shd w:val="clear" w:color="auto" w:fill="FFFFFF"/>
        </w:rPr>
        <w:t>га, от</w:t>
      </w:r>
      <w:r>
        <w:rPr>
          <w:rFonts w:eastAsia="Calibri" w:cs="Arial"/>
          <w:bCs/>
          <w:spacing w:val="0"/>
          <w:szCs w:val="20"/>
          <w:shd w:val="clear" w:color="auto" w:fill="FFFFFF"/>
        </w:rPr>
        <w:t>носятся:</w:t>
      </w:r>
    </w:p>
    <w:p w:rsidR="00A41443" w:rsidRPr="00A41443" w:rsidRDefault="00A41443" w:rsidP="00A41443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  <w:r>
        <w:rPr>
          <w:rFonts w:eastAsia="Calibri" w:cs="Arial"/>
          <w:bCs/>
          <w:spacing w:val="0"/>
          <w:szCs w:val="20"/>
          <w:shd w:val="clear" w:color="auto" w:fill="FFFFFF"/>
        </w:rPr>
        <w:t xml:space="preserve">- </w:t>
      </w:r>
      <w:r w:rsidRPr="00A41443">
        <w:rPr>
          <w:rFonts w:eastAsia="Calibri" w:cs="Arial"/>
          <w:bCs/>
          <w:spacing w:val="0"/>
          <w:szCs w:val="20"/>
          <w:shd w:val="clear" w:color="auto" w:fill="FFFFFF"/>
        </w:rPr>
        <w:t>погашение внешних и внутренних займов;</w:t>
      </w:r>
    </w:p>
    <w:p w:rsidR="00A41443" w:rsidRPr="00A41443" w:rsidRDefault="00A41443" w:rsidP="00A41443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  <w:r>
        <w:rPr>
          <w:rFonts w:eastAsia="Calibri" w:cs="Arial"/>
          <w:bCs/>
          <w:spacing w:val="0"/>
          <w:szCs w:val="20"/>
          <w:shd w:val="clear" w:color="auto" w:fill="FFFFFF"/>
        </w:rPr>
        <w:t>- предоставление гарантий;</w:t>
      </w:r>
    </w:p>
    <w:p w:rsidR="00A41443" w:rsidRPr="00A41443" w:rsidRDefault="00A41443" w:rsidP="00A41443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  <w:r>
        <w:rPr>
          <w:rFonts w:eastAsia="Calibri" w:cs="Arial"/>
          <w:bCs/>
          <w:spacing w:val="0"/>
          <w:szCs w:val="20"/>
          <w:shd w:val="clear" w:color="auto" w:fill="FFFFFF"/>
        </w:rPr>
        <w:t xml:space="preserve">- </w:t>
      </w:r>
      <w:r w:rsidRPr="00A41443">
        <w:rPr>
          <w:rFonts w:eastAsia="Calibri" w:cs="Arial"/>
          <w:bCs/>
          <w:spacing w:val="0"/>
          <w:szCs w:val="20"/>
          <w:shd w:val="clear" w:color="auto" w:fill="FFFFFF"/>
        </w:rPr>
        <w:t>изменение условий выпущенных займов;</w:t>
      </w:r>
    </w:p>
    <w:p w:rsidR="00A41443" w:rsidRDefault="00A41443" w:rsidP="00A41443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  <w:r>
        <w:rPr>
          <w:rFonts w:eastAsia="Calibri" w:cs="Arial"/>
          <w:bCs/>
          <w:spacing w:val="0"/>
          <w:szCs w:val="20"/>
          <w:shd w:val="clear" w:color="auto" w:fill="FFFFFF"/>
        </w:rPr>
        <w:lastRenderedPageBreak/>
        <w:t xml:space="preserve">- </w:t>
      </w:r>
      <w:r w:rsidRPr="00A41443">
        <w:rPr>
          <w:rFonts w:eastAsia="Calibri" w:cs="Arial"/>
          <w:bCs/>
          <w:spacing w:val="0"/>
          <w:szCs w:val="20"/>
          <w:shd w:val="clear" w:color="auto" w:fill="FFFFFF"/>
        </w:rPr>
        <w:t>определение условий выпуска и размещения новых государственных долговых обязательств и др.</w:t>
      </w:r>
    </w:p>
    <w:p w:rsidR="00A41443" w:rsidRPr="00A41443" w:rsidRDefault="00A41443" w:rsidP="00A41443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  <w:r w:rsidRPr="00A41443">
        <w:rPr>
          <w:rFonts w:eastAsia="Calibri" w:cs="Arial"/>
          <w:bCs/>
          <w:spacing w:val="0"/>
          <w:szCs w:val="20"/>
          <w:shd w:val="clear" w:color="auto" w:fill="FFFFFF"/>
        </w:rPr>
        <w:t>Выполнение этих мероприятий зависит от принятия обоснованных р</w:t>
      </w:r>
      <w:r w:rsidRPr="00A41443">
        <w:rPr>
          <w:rFonts w:eastAsia="Calibri" w:cs="Arial"/>
          <w:bCs/>
          <w:spacing w:val="0"/>
          <w:szCs w:val="20"/>
          <w:shd w:val="clear" w:color="auto" w:fill="FFFFFF"/>
        </w:rPr>
        <w:t>е</w:t>
      </w:r>
      <w:r w:rsidRPr="00A41443">
        <w:rPr>
          <w:rFonts w:eastAsia="Calibri" w:cs="Arial"/>
          <w:bCs/>
          <w:spacing w:val="0"/>
          <w:szCs w:val="20"/>
          <w:shd w:val="clear" w:color="auto" w:fill="FFFFFF"/>
        </w:rPr>
        <w:t>шений в процессе управления государственным долгом, что базируется на анализе объема и структуры долга, объективной оценке его текущего состо</w:t>
      </w:r>
      <w:r w:rsidRPr="00A41443">
        <w:rPr>
          <w:rFonts w:eastAsia="Calibri" w:cs="Arial"/>
          <w:bCs/>
          <w:spacing w:val="0"/>
          <w:szCs w:val="20"/>
          <w:shd w:val="clear" w:color="auto" w:fill="FFFFFF"/>
        </w:rPr>
        <w:t>я</w:t>
      </w:r>
      <w:r w:rsidRPr="00A41443">
        <w:rPr>
          <w:rFonts w:eastAsia="Calibri" w:cs="Arial"/>
          <w:bCs/>
          <w:spacing w:val="0"/>
          <w:szCs w:val="20"/>
          <w:shd w:val="clear" w:color="auto" w:fill="FFFFFF"/>
        </w:rPr>
        <w:t>ния. При этом используются абсолют</w:t>
      </w:r>
      <w:r>
        <w:rPr>
          <w:rFonts w:eastAsia="Calibri" w:cs="Arial"/>
          <w:bCs/>
          <w:spacing w:val="0"/>
          <w:szCs w:val="20"/>
          <w:shd w:val="clear" w:color="auto" w:fill="FFFFFF"/>
        </w:rPr>
        <w:t>ные и относительные показатели.</w:t>
      </w:r>
    </w:p>
    <w:p w:rsidR="00A41443" w:rsidRPr="00A41443" w:rsidRDefault="00A41443" w:rsidP="00A41443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  <w:r w:rsidRPr="00A41443">
        <w:rPr>
          <w:rFonts w:eastAsia="Calibri" w:cs="Arial"/>
          <w:bCs/>
          <w:spacing w:val="0"/>
          <w:szCs w:val="20"/>
          <w:shd w:val="clear" w:color="auto" w:fill="FFFFFF"/>
        </w:rPr>
        <w:t>Абсолютные показатели отражают объем государственной внутренней и внешней задолженности в денежном выражении, величину расходов, св</w:t>
      </w:r>
      <w:r w:rsidRPr="00A41443">
        <w:rPr>
          <w:rFonts w:eastAsia="Calibri" w:cs="Arial"/>
          <w:bCs/>
          <w:spacing w:val="0"/>
          <w:szCs w:val="20"/>
          <w:shd w:val="clear" w:color="auto" w:fill="FFFFFF"/>
        </w:rPr>
        <w:t>я</w:t>
      </w:r>
      <w:r w:rsidRPr="00A41443">
        <w:rPr>
          <w:rFonts w:eastAsia="Calibri" w:cs="Arial"/>
          <w:bCs/>
          <w:spacing w:val="0"/>
          <w:szCs w:val="20"/>
          <w:shd w:val="clear" w:color="auto" w:fill="FFFFFF"/>
        </w:rPr>
        <w:t>занных с ее пога</w:t>
      </w:r>
      <w:r>
        <w:rPr>
          <w:rFonts w:eastAsia="Calibri" w:cs="Arial"/>
          <w:bCs/>
          <w:spacing w:val="0"/>
          <w:szCs w:val="20"/>
          <w:shd w:val="clear" w:color="auto" w:fill="FFFFFF"/>
        </w:rPr>
        <w:t>шением и обслуживанием.</w:t>
      </w:r>
    </w:p>
    <w:p w:rsidR="00A41443" w:rsidRPr="00A41443" w:rsidRDefault="00A41443" w:rsidP="00A41443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  <w:r w:rsidRPr="00A41443">
        <w:rPr>
          <w:rFonts w:eastAsia="Calibri" w:cs="Arial"/>
          <w:bCs/>
          <w:spacing w:val="0"/>
          <w:szCs w:val="20"/>
          <w:shd w:val="clear" w:color="auto" w:fill="FFFFFF"/>
        </w:rPr>
        <w:t>Основные относительные показатели, существенно влияющие на пр</w:t>
      </w:r>
      <w:r w:rsidRPr="00A41443">
        <w:rPr>
          <w:rFonts w:eastAsia="Calibri" w:cs="Arial"/>
          <w:bCs/>
          <w:spacing w:val="0"/>
          <w:szCs w:val="20"/>
          <w:shd w:val="clear" w:color="auto" w:fill="FFFFFF"/>
        </w:rPr>
        <w:t>и</w:t>
      </w:r>
      <w:r w:rsidRPr="00A41443">
        <w:rPr>
          <w:rFonts w:eastAsia="Calibri" w:cs="Arial"/>
          <w:bCs/>
          <w:spacing w:val="0"/>
          <w:szCs w:val="20"/>
          <w:shd w:val="clear" w:color="auto" w:fill="FFFFFF"/>
        </w:rPr>
        <w:t>нятие административных решений и выбор методов управления го</w:t>
      </w:r>
      <w:r>
        <w:rPr>
          <w:rFonts w:eastAsia="Calibri" w:cs="Arial"/>
          <w:bCs/>
          <w:spacing w:val="0"/>
          <w:szCs w:val="20"/>
          <w:shd w:val="clear" w:color="auto" w:fill="FFFFFF"/>
        </w:rPr>
        <w:t>сударс</w:t>
      </w:r>
      <w:r>
        <w:rPr>
          <w:rFonts w:eastAsia="Calibri" w:cs="Arial"/>
          <w:bCs/>
          <w:spacing w:val="0"/>
          <w:szCs w:val="20"/>
          <w:shd w:val="clear" w:color="auto" w:fill="FFFFFF"/>
        </w:rPr>
        <w:t>т</w:t>
      </w:r>
      <w:r>
        <w:rPr>
          <w:rFonts w:eastAsia="Calibri" w:cs="Arial"/>
          <w:bCs/>
          <w:spacing w:val="0"/>
          <w:szCs w:val="20"/>
          <w:shd w:val="clear" w:color="auto" w:fill="FFFFFF"/>
        </w:rPr>
        <w:t>венным долгом, включают:</w:t>
      </w:r>
    </w:p>
    <w:p w:rsidR="00A41443" w:rsidRPr="00A41443" w:rsidRDefault="00A41443" w:rsidP="00A41443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  <w:r>
        <w:rPr>
          <w:rFonts w:eastAsia="Calibri" w:cs="Arial"/>
          <w:bCs/>
          <w:spacing w:val="0"/>
          <w:szCs w:val="20"/>
          <w:shd w:val="clear" w:color="auto" w:fill="FFFFFF"/>
        </w:rPr>
        <w:t xml:space="preserve">- </w:t>
      </w:r>
      <w:r w:rsidRPr="00A41443">
        <w:rPr>
          <w:rFonts w:eastAsia="Calibri" w:cs="Arial"/>
          <w:bCs/>
          <w:spacing w:val="0"/>
          <w:szCs w:val="20"/>
          <w:shd w:val="clear" w:color="auto" w:fill="FFFFFF"/>
        </w:rPr>
        <w:t>процентное</w:t>
      </w:r>
      <w:r>
        <w:rPr>
          <w:rFonts w:eastAsia="Calibri" w:cs="Arial"/>
          <w:bCs/>
          <w:spacing w:val="0"/>
          <w:szCs w:val="20"/>
          <w:shd w:val="clear" w:color="auto" w:fill="FFFFFF"/>
        </w:rPr>
        <w:t xml:space="preserve"> соотношение суммы долга и ВВП;</w:t>
      </w:r>
    </w:p>
    <w:p w:rsidR="00A41443" w:rsidRPr="00A41443" w:rsidRDefault="00A41443" w:rsidP="00A41443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  <w:r>
        <w:rPr>
          <w:rFonts w:eastAsia="Calibri" w:cs="Arial"/>
          <w:bCs/>
          <w:spacing w:val="0"/>
          <w:szCs w:val="20"/>
          <w:shd w:val="clear" w:color="auto" w:fill="FFFFFF"/>
        </w:rPr>
        <w:t xml:space="preserve">- </w:t>
      </w:r>
      <w:r w:rsidRPr="00A41443">
        <w:rPr>
          <w:rFonts w:eastAsia="Calibri" w:cs="Arial"/>
          <w:bCs/>
          <w:spacing w:val="0"/>
          <w:szCs w:val="20"/>
          <w:shd w:val="clear" w:color="auto" w:fill="FFFFFF"/>
        </w:rPr>
        <w:t>долю расходов на погашение и обслуживание государственного долга в об</w:t>
      </w:r>
      <w:r>
        <w:rPr>
          <w:rFonts w:eastAsia="Calibri" w:cs="Arial"/>
          <w:bCs/>
          <w:spacing w:val="0"/>
          <w:szCs w:val="20"/>
          <w:shd w:val="clear" w:color="auto" w:fill="FFFFFF"/>
        </w:rPr>
        <w:t>щей сумме расходов бюджета.</w:t>
      </w:r>
    </w:p>
    <w:p w:rsidR="00A41443" w:rsidRPr="00A41443" w:rsidRDefault="00A41443" w:rsidP="00A41443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  <w:r w:rsidRPr="00A41443">
        <w:rPr>
          <w:rFonts w:eastAsia="Calibri" w:cs="Arial"/>
          <w:bCs/>
          <w:spacing w:val="0"/>
          <w:szCs w:val="20"/>
          <w:shd w:val="clear" w:color="auto" w:fill="FFFFFF"/>
        </w:rPr>
        <w:t>Управление государственным долгом представляет собой непрерывный про</w:t>
      </w:r>
      <w:r>
        <w:rPr>
          <w:rFonts w:eastAsia="Calibri" w:cs="Arial"/>
          <w:bCs/>
          <w:spacing w:val="0"/>
          <w:szCs w:val="20"/>
          <w:shd w:val="clear" w:color="auto" w:fill="FFFFFF"/>
        </w:rPr>
        <w:t>цесс, включающий 3 этапа:</w:t>
      </w:r>
    </w:p>
    <w:p w:rsidR="00A41443" w:rsidRPr="00A41443" w:rsidRDefault="00A41443" w:rsidP="00A41443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  <w:r>
        <w:rPr>
          <w:rFonts w:eastAsia="Calibri" w:cs="Arial"/>
          <w:bCs/>
          <w:spacing w:val="0"/>
          <w:szCs w:val="20"/>
          <w:shd w:val="clear" w:color="auto" w:fill="FFFFFF"/>
        </w:rPr>
        <w:t xml:space="preserve">- </w:t>
      </w:r>
      <w:r w:rsidRPr="00A41443">
        <w:rPr>
          <w:rFonts w:eastAsia="Calibri" w:cs="Arial"/>
          <w:bCs/>
          <w:spacing w:val="0"/>
          <w:szCs w:val="20"/>
          <w:shd w:val="clear" w:color="auto" w:fill="FFFFFF"/>
        </w:rPr>
        <w:t>на первом этапе определяются предельные размеры государственных заимствований и гарантий на очередной бюджетный год, выбираются инс</w:t>
      </w:r>
      <w:r w:rsidRPr="00A41443">
        <w:rPr>
          <w:rFonts w:eastAsia="Calibri" w:cs="Arial"/>
          <w:bCs/>
          <w:spacing w:val="0"/>
          <w:szCs w:val="20"/>
          <w:shd w:val="clear" w:color="auto" w:fill="FFFFFF"/>
        </w:rPr>
        <w:t>т</w:t>
      </w:r>
      <w:r w:rsidRPr="00A41443">
        <w:rPr>
          <w:rFonts w:eastAsia="Calibri" w:cs="Arial"/>
          <w:bCs/>
          <w:spacing w:val="0"/>
          <w:szCs w:val="20"/>
          <w:shd w:val="clear" w:color="auto" w:fill="FFFFFF"/>
        </w:rPr>
        <w:t xml:space="preserve">рументы привлечения ресурсов и повышения </w:t>
      </w:r>
      <w:r>
        <w:rPr>
          <w:rFonts w:eastAsia="Calibri" w:cs="Arial"/>
          <w:bCs/>
          <w:spacing w:val="0"/>
          <w:szCs w:val="20"/>
          <w:shd w:val="clear" w:color="auto" w:fill="FFFFFF"/>
        </w:rPr>
        <w:t>эффективности их использов</w:t>
      </w:r>
      <w:r>
        <w:rPr>
          <w:rFonts w:eastAsia="Calibri" w:cs="Arial"/>
          <w:bCs/>
          <w:spacing w:val="0"/>
          <w:szCs w:val="20"/>
          <w:shd w:val="clear" w:color="auto" w:fill="FFFFFF"/>
        </w:rPr>
        <w:t>а</w:t>
      </w:r>
      <w:r>
        <w:rPr>
          <w:rFonts w:eastAsia="Calibri" w:cs="Arial"/>
          <w:bCs/>
          <w:spacing w:val="0"/>
          <w:szCs w:val="20"/>
          <w:shd w:val="clear" w:color="auto" w:fill="FFFFFF"/>
        </w:rPr>
        <w:t>ния;</w:t>
      </w:r>
    </w:p>
    <w:p w:rsidR="00A41443" w:rsidRPr="00A41443" w:rsidRDefault="00A41443" w:rsidP="00A41443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  <w:r>
        <w:rPr>
          <w:rFonts w:eastAsia="Calibri" w:cs="Arial"/>
          <w:bCs/>
          <w:spacing w:val="0"/>
          <w:szCs w:val="20"/>
          <w:shd w:val="clear" w:color="auto" w:fill="FFFFFF"/>
        </w:rPr>
        <w:t xml:space="preserve">- </w:t>
      </w:r>
      <w:r w:rsidRPr="00A41443">
        <w:rPr>
          <w:rFonts w:eastAsia="Calibri" w:cs="Arial"/>
          <w:bCs/>
          <w:spacing w:val="0"/>
          <w:szCs w:val="20"/>
          <w:shd w:val="clear" w:color="auto" w:fill="FFFFFF"/>
        </w:rPr>
        <w:t>на втором этапе привлекаются ресурсы на внешних или внутренних финансовых рынках путем выпуска и размещения государственных ценных бумаг, получения кредита или предоставления государственные гарантии, а затем эти средства направляются на финансирование текущих бюджетных расход</w:t>
      </w:r>
      <w:r>
        <w:rPr>
          <w:rFonts w:eastAsia="Calibri" w:cs="Arial"/>
          <w:bCs/>
          <w:spacing w:val="0"/>
          <w:szCs w:val="20"/>
          <w:shd w:val="clear" w:color="auto" w:fill="FFFFFF"/>
        </w:rPr>
        <w:t>ов или инвестиционных проектов;</w:t>
      </w:r>
    </w:p>
    <w:p w:rsidR="00A41443" w:rsidRPr="00A41443" w:rsidRDefault="00A41443" w:rsidP="00A41443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  <w:r>
        <w:rPr>
          <w:rFonts w:eastAsia="Calibri" w:cs="Arial"/>
          <w:bCs/>
          <w:spacing w:val="0"/>
          <w:szCs w:val="20"/>
          <w:shd w:val="clear" w:color="auto" w:fill="FFFFFF"/>
        </w:rPr>
        <w:lastRenderedPageBreak/>
        <w:t xml:space="preserve">- </w:t>
      </w:r>
      <w:r w:rsidRPr="00A41443">
        <w:rPr>
          <w:rFonts w:eastAsia="Calibri" w:cs="Arial"/>
          <w:bCs/>
          <w:spacing w:val="0"/>
          <w:szCs w:val="20"/>
          <w:shd w:val="clear" w:color="auto" w:fill="FFFFFF"/>
        </w:rPr>
        <w:t>третий этап заключается в поисках источников финансовых ресурсов для погашения и обслуживания государственного долга, снижении общих издержек, своевременном вы</w:t>
      </w:r>
      <w:r>
        <w:rPr>
          <w:rFonts w:eastAsia="Calibri" w:cs="Arial"/>
          <w:bCs/>
          <w:spacing w:val="0"/>
          <w:szCs w:val="20"/>
          <w:shd w:val="clear" w:color="auto" w:fill="FFFFFF"/>
        </w:rPr>
        <w:t>полнении долговых обязательств.</w:t>
      </w:r>
    </w:p>
    <w:p w:rsidR="00A41443" w:rsidRPr="00A41443" w:rsidRDefault="00A41443" w:rsidP="00A41443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  <w:r w:rsidRPr="00A41443">
        <w:rPr>
          <w:rFonts w:eastAsia="Calibri" w:cs="Arial"/>
          <w:bCs/>
          <w:spacing w:val="0"/>
          <w:szCs w:val="20"/>
          <w:shd w:val="clear" w:color="auto" w:fill="FFFFFF"/>
        </w:rPr>
        <w:t>Методы управления государственным долгом можно подразделить на адми</w:t>
      </w:r>
      <w:r>
        <w:rPr>
          <w:rFonts w:eastAsia="Calibri" w:cs="Arial"/>
          <w:bCs/>
          <w:spacing w:val="0"/>
          <w:szCs w:val="20"/>
          <w:shd w:val="clear" w:color="auto" w:fill="FFFFFF"/>
        </w:rPr>
        <w:t>нистративные и финансовые.</w:t>
      </w:r>
    </w:p>
    <w:p w:rsidR="00A41443" w:rsidRPr="00A41443" w:rsidRDefault="00A41443" w:rsidP="00A41443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  <w:r w:rsidRPr="00A41443">
        <w:rPr>
          <w:rFonts w:eastAsia="Calibri" w:cs="Arial"/>
          <w:bCs/>
          <w:spacing w:val="0"/>
          <w:szCs w:val="20"/>
          <w:shd w:val="clear" w:color="auto" w:fill="FFFFFF"/>
        </w:rPr>
        <w:t>Административные методы основаны на быстром и четком выполн</w:t>
      </w:r>
      <w:r w:rsidRPr="00A41443">
        <w:rPr>
          <w:rFonts w:eastAsia="Calibri" w:cs="Arial"/>
          <w:bCs/>
          <w:spacing w:val="0"/>
          <w:szCs w:val="20"/>
          <w:shd w:val="clear" w:color="auto" w:fill="FFFFFF"/>
        </w:rPr>
        <w:t>е</w:t>
      </w:r>
      <w:r w:rsidRPr="00A41443">
        <w:rPr>
          <w:rFonts w:eastAsia="Calibri" w:cs="Arial"/>
          <w:bCs/>
          <w:spacing w:val="0"/>
          <w:szCs w:val="20"/>
          <w:shd w:val="clear" w:color="auto" w:fill="FFFFFF"/>
        </w:rPr>
        <w:t>нии отдельных распоряжений органов государственной власти и управления, они не предусматривают оценку экономической эффективности и результ</w:t>
      </w:r>
      <w:r w:rsidRPr="00A41443">
        <w:rPr>
          <w:rFonts w:eastAsia="Calibri" w:cs="Arial"/>
          <w:bCs/>
          <w:spacing w:val="0"/>
          <w:szCs w:val="20"/>
          <w:shd w:val="clear" w:color="auto" w:fill="FFFFFF"/>
        </w:rPr>
        <w:t>а</w:t>
      </w:r>
      <w:r w:rsidRPr="00A41443">
        <w:rPr>
          <w:rFonts w:eastAsia="Calibri" w:cs="Arial"/>
          <w:bCs/>
          <w:spacing w:val="0"/>
          <w:szCs w:val="20"/>
          <w:shd w:val="clear" w:color="auto" w:fill="FFFFFF"/>
        </w:rPr>
        <w:t>тов действий по упр</w:t>
      </w:r>
      <w:r>
        <w:rPr>
          <w:rFonts w:eastAsia="Calibri" w:cs="Arial"/>
          <w:bCs/>
          <w:spacing w:val="0"/>
          <w:szCs w:val="20"/>
          <w:shd w:val="clear" w:color="auto" w:fill="FFFFFF"/>
        </w:rPr>
        <w:t>авлению государственным долгом.</w:t>
      </w:r>
    </w:p>
    <w:p w:rsidR="00A41443" w:rsidRPr="00FA644D" w:rsidRDefault="00A41443" w:rsidP="00FA644D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  <w:r w:rsidRPr="00A41443">
        <w:rPr>
          <w:rFonts w:eastAsia="Calibri" w:cs="Arial"/>
          <w:bCs/>
          <w:spacing w:val="0"/>
          <w:szCs w:val="20"/>
          <w:shd w:val="clear" w:color="auto" w:fill="FFFFFF"/>
        </w:rPr>
        <w:t>Финансовые методы состоят в выборе способов и форм обеспечения погашения государственного долга с помощью анализа финансовых показ</w:t>
      </w:r>
      <w:r w:rsidRPr="00A41443">
        <w:rPr>
          <w:rFonts w:eastAsia="Calibri" w:cs="Arial"/>
          <w:bCs/>
          <w:spacing w:val="0"/>
          <w:szCs w:val="20"/>
          <w:shd w:val="clear" w:color="auto" w:fill="FFFFFF"/>
        </w:rPr>
        <w:t>а</w:t>
      </w:r>
      <w:r w:rsidRPr="00A41443">
        <w:rPr>
          <w:rFonts w:eastAsia="Calibri" w:cs="Arial"/>
          <w:bCs/>
          <w:spacing w:val="0"/>
          <w:szCs w:val="20"/>
          <w:shd w:val="clear" w:color="auto" w:fill="FFFFFF"/>
        </w:rPr>
        <w:t>телей и нацелены на максимизацию эффекта от привлекаемых займов при минимальных издержках, связанных с их погашением и обслуживанием</w:t>
      </w:r>
      <w:r w:rsidR="00FA644D">
        <w:rPr>
          <w:rFonts w:eastAsia="Calibri" w:cs="Arial"/>
          <w:bCs/>
          <w:spacing w:val="0"/>
          <w:szCs w:val="20"/>
          <w:shd w:val="clear" w:color="auto" w:fill="FFFFFF"/>
        </w:rPr>
        <w:t>.</w:t>
      </w:r>
      <w:r w:rsidR="00FA644D" w:rsidRPr="00FA644D">
        <w:rPr>
          <w:rFonts w:eastAsia="Calibri" w:cs="Arial"/>
          <w:bCs/>
          <w:spacing w:val="0"/>
          <w:szCs w:val="20"/>
          <w:shd w:val="clear" w:color="auto" w:fill="FFFFFF"/>
        </w:rPr>
        <w:t>[</w:t>
      </w:r>
      <w:r w:rsidR="00FA644D" w:rsidRPr="0047540C">
        <w:rPr>
          <w:rFonts w:eastAsia="Calibri" w:cs="Arial"/>
          <w:bCs/>
          <w:spacing w:val="0"/>
          <w:szCs w:val="20"/>
          <w:shd w:val="clear" w:color="auto" w:fill="FFFFFF"/>
        </w:rPr>
        <w:t>8]</w:t>
      </w:r>
    </w:p>
    <w:p w:rsidR="00863DBC" w:rsidRDefault="00A41443" w:rsidP="00A41443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  <w:r w:rsidRPr="00A41443">
        <w:rPr>
          <w:rFonts w:eastAsia="Calibri" w:cs="Arial"/>
          <w:bCs/>
          <w:spacing w:val="0"/>
          <w:szCs w:val="20"/>
          <w:shd w:val="clear" w:color="auto" w:fill="FFFFFF"/>
        </w:rPr>
        <w:t>В условиях долгового кризиса, когда государство испытывает трудн</w:t>
      </w:r>
      <w:r w:rsidRPr="00A41443">
        <w:rPr>
          <w:rFonts w:eastAsia="Calibri" w:cs="Arial"/>
          <w:bCs/>
          <w:spacing w:val="0"/>
          <w:szCs w:val="20"/>
          <w:shd w:val="clear" w:color="auto" w:fill="FFFFFF"/>
        </w:rPr>
        <w:t>о</w:t>
      </w:r>
      <w:r w:rsidRPr="00A41443">
        <w:rPr>
          <w:rFonts w:eastAsia="Calibri" w:cs="Arial"/>
          <w:bCs/>
          <w:spacing w:val="0"/>
          <w:szCs w:val="20"/>
          <w:shd w:val="clear" w:color="auto" w:fill="FFFFFF"/>
        </w:rPr>
        <w:t>сти с выполнением ранее взятых обязательств по погашению и обслужив</w:t>
      </w:r>
      <w:r w:rsidRPr="00A41443">
        <w:rPr>
          <w:rFonts w:eastAsia="Calibri" w:cs="Arial"/>
          <w:bCs/>
          <w:spacing w:val="0"/>
          <w:szCs w:val="20"/>
          <w:shd w:val="clear" w:color="auto" w:fill="FFFFFF"/>
        </w:rPr>
        <w:t>а</w:t>
      </w:r>
      <w:r w:rsidRPr="00A41443">
        <w:rPr>
          <w:rFonts w:eastAsia="Calibri" w:cs="Arial"/>
          <w:bCs/>
          <w:spacing w:val="0"/>
          <w:szCs w:val="20"/>
          <w:shd w:val="clear" w:color="auto" w:fill="FFFFFF"/>
        </w:rPr>
        <w:t>нию государственной задолженности, используются следующие инструме</w:t>
      </w:r>
      <w:r w:rsidRPr="00A41443">
        <w:rPr>
          <w:rFonts w:eastAsia="Calibri" w:cs="Arial"/>
          <w:bCs/>
          <w:spacing w:val="0"/>
          <w:szCs w:val="20"/>
          <w:shd w:val="clear" w:color="auto" w:fill="FFFFFF"/>
        </w:rPr>
        <w:t>н</w:t>
      </w:r>
      <w:r w:rsidRPr="00A41443">
        <w:rPr>
          <w:rFonts w:eastAsia="Calibri" w:cs="Arial"/>
          <w:bCs/>
          <w:spacing w:val="0"/>
          <w:szCs w:val="20"/>
          <w:shd w:val="clear" w:color="auto" w:fill="FFFFFF"/>
        </w:rPr>
        <w:t>ты</w:t>
      </w:r>
      <w:r w:rsidR="00863DBC">
        <w:rPr>
          <w:rFonts w:eastAsia="Calibri" w:cs="Arial"/>
          <w:bCs/>
          <w:spacing w:val="0"/>
          <w:szCs w:val="20"/>
          <w:shd w:val="clear" w:color="auto" w:fill="FFFFFF"/>
        </w:rPr>
        <w:t>:</w:t>
      </w:r>
    </w:p>
    <w:p w:rsidR="00863DBC" w:rsidRPr="00863DBC" w:rsidRDefault="00863DBC" w:rsidP="00A41443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  <w:r>
        <w:rPr>
          <w:rFonts w:eastAsia="Calibri" w:cs="Arial"/>
          <w:bCs/>
          <w:spacing w:val="0"/>
          <w:szCs w:val="20"/>
          <w:shd w:val="clear" w:color="auto" w:fill="FFFFFF"/>
        </w:rPr>
        <w:t>- рефинансирование -</w:t>
      </w:r>
      <w:r w:rsidRPr="00863DBC">
        <w:rPr>
          <w:rFonts w:eastAsia="Calibri" w:cs="Arial"/>
          <w:bCs/>
          <w:spacing w:val="0"/>
          <w:szCs w:val="20"/>
          <w:shd w:val="clear" w:color="auto" w:fill="FFFFFF"/>
        </w:rPr>
        <w:t xml:space="preserve"> погашение старой государственной задолженн</w:t>
      </w:r>
      <w:r w:rsidRPr="00863DBC">
        <w:rPr>
          <w:rFonts w:eastAsia="Calibri" w:cs="Arial"/>
          <w:bCs/>
          <w:spacing w:val="0"/>
          <w:szCs w:val="20"/>
          <w:shd w:val="clear" w:color="auto" w:fill="FFFFFF"/>
        </w:rPr>
        <w:t>о</w:t>
      </w:r>
      <w:r w:rsidRPr="00863DBC">
        <w:rPr>
          <w:rFonts w:eastAsia="Calibri" w:cs="Arial"/>
          <w:bCs/>
          <w:spacing w:val="0"/>
          <w:szCs w:val="20"/>
          <w:shd w:val="clear" w:color="auto" w:fill="FFFFFF"/>
        </w:rPr>
        <w:t>сти пу</w:t>
      </w:r>
      <w:r>
        <w:rPr>
          <w:rFonts w:eastAsia="Calibri" w:cs="Arial"/>
          <w:bCs/>
          <w:spacing w:val="0"/>
          <w:szCs w:val="20"/>
          <w:shd w:val="clear" w:color="auto" w:fill="FFFFFF"/>
        </w:rPr>
        <w:t>тем выпуска новых займов;</w:t>
      </w:r>
    </w:p>
    <w:p w:rsidR="00863DBC" w:rsidRPr="00863DBC" w:rsidRDefault="00863DBC" w:rsidP="00A41443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  <w:r>
        <w:rPr>
          <w:rFonts w:eastAsia="Calibri" w:cs="Arial"/>
          <w:bCs/>
          <w:spacing w:val="0"/>
          <w:szCs w:val="20"/>
          <w:shd w:val="clear" w:color="auto" w:fill="FFFFFF"/>
        </w:rPr>
        <w:t>- к</w:t>
      </w:r>
      <w:r w:rsidRPr="00863DBC">
        <w:rPr>
          <w:rFonts w:eastAsia="Calibri" w:cs="Arial"/>
          <w:bCs/>
          <w:spacing w:val="0"/>
          <w:szCs w:val="20"/>
          <w:shd w:val="clear" w:color="auto" w:fill="FFFFFF"/>
        </w:rPr>
        <w:t>онверсия</w:t>
      </w:r>
      <w:r>
        <w:rPr>
          <w:rFonts w:eastAsia="Calibri" w:cs="Arial"/>
          <w:bCs/>
          <w:spacing w:val="0"/>
          <w:szCs w:val="20"/>
          <w:shd w:val="clear" w:color="auto" w:fill="FFFFFF"/>
        </w:rPr>
        <w:t xml:space="preserve"> </w:t>
      </w:r>
      <w:r>
        <w:rPr>
          <w:rFonts w:eastAsia="Calibri" w:cs="Arial"/>
          <w:bCs/>
          <w:spacing w:val="0"/>
          <w:szCs w:val="20"/>
          <w:shd w:val="clear" w:color="auto" w:fill="FFFFFF"/>
        </w:rPr>
        <w:softHyphen/>
      </w:r>
      <w:r>
        <w:rPr>
          <w:rFonts w:eastAsia="Calibri" w:cs="Arial"/>
          <w:bCs/>
          <w:spacing w:val="0"/>
          <w:szCs w:val="20"/>
          <w:shd w:val="clear" w:color="auto" w:fill="FFFFFF"/>
        </w:rPr>
        <w:softHyphen/>
      </w:r>
      <w:r>
        <w:rPr>
          <w:rFonts w:eastAsia="Calibri" w:cs="Arial"/>
          <w:bCs/>
          <w:spacing w:val="0"/>
          <w:szCs w:val="20"/>
          <w:shd w:val="clear" w:color="auto" w:fill="FFFFFF"/>
        </w:rPr>
        <w:softHyphen/>
        <w:t>-</w:t>
      </w:r>
      <w:r w:rsidRPr="00863DBC">
        <w:rPr>
          <w:rFonts w:eastAsia="Calibri" w:cs="Arial"/>
          <w:bCs/>
          <w:spacing w:val="0"/>
          <w:szCs w:val="20"/>
          <w:shd w:val="clear" w:color="auto" w:fill="FFFFFF"/>
        </w:rPr>
        <w:t xml:space="preserve"> изменение размера доходности займа, например, сниж</w:t>
      </w:r>
      <w:r w:rsidRPr="00863DBC">
        <w:rPr>
          <w:rFonts w:eastAsia="Calibri" w:cs="Arial"/>
          <w:bCs/>
          <w:spacing w:val="0"/>
          <w:szCs w:val="20"/>
          <w:shd w:val="clear" w:color="auto" w:fill="FFFFFF"/>
        </w:rPr>
        <w:t>е</w:t>
      </w:r>
      <w:r w:rsidRPr="00863DBC">
        <w:rPr>
          <w:rFonts w:eastAsia="Calibri" w:cs="Arial"/>
          <w:bCs/>
          <w:spacing w:val="0"/>
          <w:szCs w:val="20"/>
          <w:shd w:val="clear" w:color="auto" w:fill="FFFFFF"/>
        </w:rPr>
        <w:t>ние или повышение процентной ставки дохода, выплачиваемог</w:t>
      </w:r>
      <w:r>
        <w:rPr>
          <w:rFonts w:eastAsia="Calibri" w:cs="Arial"/>
          <w:bCs/>
          <w:spacing w:val="0"/>
          <w:szCs w:val="20"/>
          <w:shd w:val="clear" w:color="auto" w:fill="FFFFFF"/>
        </w:rPr>
        <w:t>о государс</w:t>
      </w:r>
      <w:r>
        <w:rPr>
          <w:rFonts w:eastAsia="Calibri" w:cs="Arial"/>
          <w:bCs/>
          <w:spacing w:val="0"/>
          <w:szCs w:val="20"/>
          <w:shd w:val="clear" w:color="auto" w:fill="FFFFFF"/>
        </w:rPr>
        <w:t>т</w:t>
      </w:r>
      <w:r>
        <w:rPr>
          <w:rFonts w:eastAsia="Calibri" w:cs="Arial"/>
          <w:bCs/>
          <w:spacing w:val="0"/>
          <w:szCs w:val="20"/>
          <w:shd w:val="clear" w:color="auto" w:fill="FFFFFF"/>
        </w:rPr>
        <w:t>вом своим кредиторам;</w:t>
      </w:r>
    </w:p>
    <w:p w:rsidR="00863DBC" w:rsidRPr="00863DBC" w:rsidRDefault="00863DBC" w:rsidP="00A41443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  <w:r>
        <w:rPr>
          <w:rFonts w:eastAsia="Calibri" w:cs="Arial"/>
          <w:bCs/>
          <w:spacing w:val="0"/>
          <w:szCs w:val="20"/>
          <w:shd w:val="clear" w:color="auto" w:fill="FFFFFF"/>
        </w:rPr>
        <w:t>- консолидация -</w:t>
      </w:r>
      <w:r w:rsidRPr="00863DBC">
        <w:rPr>
          <w:rFonts w:eastAsia="Calibri" w:cs="Arial"/>
          <w:bCs/>
          <w:spacing w:val="0"/>
          <w:szCs w:val="20"/>
          <w:shd w:val="clear" w:color="auto" w:fill="FFFFFF"/>
        </w:rPr>
        <w:t xml:space="preserve"> увеличение срока</w:t>
      </w:r>
      <w:r>
        <w:rPr>
          <w:rFonts w:eastAsia="Calibri" w:cs="Arial"/>
          <w:bCs/>
          <w:spacing w:val="0"/>
          <w:szCs w:val="20"/>
          <w:shd w:val="clear" w:color="auto" w:fill="FFFFFF"/>
        </w:rPr>
        <w:t xml:space="preserve"> действия уже выпущенных займов;</w:t>
      </w:r>
    </w:p>
    <w:p w:rsidR="00863DBC" w:rsidRPr="00863DBC" w:rsidRDefault="00863DBC" w:rsidP="00A41443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  <w:r>
        <w:rPr>
          <w:rFonts w:eastAsia="Calibri" w:cs="Arial"/>
          <w:bCs/>
          <w:spacing w:val="0"/>
          <w:szCs w:val="20"/>
          <w:shd w:val="clear" w:color="auto" w:fill="FFFFFF"/>
        </w:rPr>
        <w:t>- унификация -</w:t>
      </w:r>
      <w:r w:rsidRPr="00863DBC">
        <w:rPr>
          <w:rFonts w:eastAsia="Calibri" w:cs="Arial"/>
          <w:bCs/>
          <w:spacing w:val="0"/>
          <w:szCs w:val="20"/>
          <w:shd w:val="clear" w:color="auto" w:fill="FFFFFF"/>
        </w:rPr>
        <w:t xml:space="preserve"> объединение нескольких займов</w:t>
      </w:r>
      <w:r>
        <w:rPr>
          <w:rFonts w:eastAsia="Calibri" w:cs="Arial"/>
          <w:bCs/>
          <w:spacing w:val="0"/>
          <w:szCs w:val="20"/>
          <w:shd w:val="clear" w:color="auto" w:fill="FFFFFF"/>
        </w:rPr>
        <w:t xml:space="preserve"> в один;</w:t>
      </w:r>
    </w:p>
    <w:p w:rsidR="00863DBC" w:rsidRPr="00863DBC" w:rsidRDefault="00863DBC" w:rsidP="00A41443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  <w:r>
        <w:rPr>
          <w:rFonts w:eastAsia="Calibri" w:cs="Arial"/>
          <w:bCs/>
          <w:spacing w:val="0"/>
          <w:szCs w:val="20"/>
          <w:shd w:val="clear" w:color="auto" w:fill="FFFFFF"/>
        </w:rPr>
        <w:t>- о</w:t>
      </w:r>
      <w:r w:rsidRPr="00863DBC">
        <w:rPr>
          <w:rFonts w:eastAsia="Calibri" w:cs="Arial"/>
          <w:bCs/>
          <w:spacing w:val="0"/>
          <w:szCs w:val="20"/>
          <w:shd w:val="clear" w:color="auto" w:fill="FFFFFF"/>
        </w:rPr>
        <w:t>тсрочка погашения займа проводится в условиях, когда дальнейшее активное развитие операций по выпуску новых займов не эффективно для г</w:t>
      </w:r>
      <w:r w:rsidRPr="00863DBC">
        <w:rPr>
          <w:rFonts w:eastAsia="Calibri" w:cs="Arial"/>
          <w:bCs/>
          <w:spacing w:val="0"/>
          <w:szCs w:val="20"/>
          <w:shd w:val="clear" w:color="auto" w:fill="FFFFFF"/>
        </w:rPr>
        <w:t>о</w:t>
      </w:r>
      <w:r w:rsidRPr="00863DBC">
        <w:rPr>
          <w:rFonts w:eastAsia="Calibri" w:cs="Arial"/>
          <w:bCs/>
          <w:spacing w:val="0"/>
          <w:szCs w:val="20"/>
          <w:shd w:val="clear" w:color="auto" w:fill="FFFFFF"/>
        </w:rPr>
        <w:t>судар</w:t>
      </w:r>
      <w:r>
        <w:rPr>
          <w:rFonts w:eastAsia="Calibri" w:cs="Arial"/>
          <w:bCs/>
          <w:spacing w:val="0"/>
          <w:szCs w:val="20"/>
          <w:shd w:val="clear" w:color="auto" w:fill="FFFFFF"/>
        </w:rPr>
        <w:t>ства;</w:t>
      </w:r>
    </w:p>
    <w:p w:rsidR="00863DBC" w:rsidRPr="00863DBC" w:rsidRDefault="00863DBC" w:rsidP="00A41443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  <w:r>
        <w:rPr>
          <w:rFonts w:eastAsia="Calibri" w:cs="Arial"/>
          <w:bCs/>
          <w:spacing w:val="0"/>
          <w:szCs w:val="20"/>
          <w:shd w:val="clear" w:color="auto" w:fill="FFFFFF"/>
        </w:rPr>
        <w:t>- аннулирование долга -</w:t>
      </w:r>
      <w:r w:rsidRPr="00863DBC">
        <w:rPr>
          <w:rFonts w:eastAsia="Calibri" w:cs="Arial"/>
          <w:bCs/>
          <w:spacing w:val="0"/>
          <w:szCs w:val="20"/>
          <w:shd w:val="clear" w:color="auto" w:fill="FFFFFF"/>
        </w:rPr>
        <w:t xml:space="preserve"> отказ государства от долговых обязательств.</w:t>
      </w:r>
    </w:p>
    <w:p w:rsidR="00863DBC" w:rsidRPr="00863DBC" w:rsidRDefault="00863DBC" w:rsidP="00A41443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  <w:r>
        <w:rPr>
          <w:rFonts w:eastAsia="Calibri" w:cs="Arial"/>
          <w:bCs/>
          <w:spacing w:val="0"/>
          <w:szCs w:val="20"/>
          <w:shd w:val="clear" w:color="auto" w:fill="FFFFFF"/>
        </w:rPr>
        <w:t>- реструктуризация долга -</w:t>
      </w:r>
      <w:r w:rsidRPr="00863DBC">
        <w:rPr>
          <w:rFonts w:eastAsia="Calibri" w:cs="Arial"/>
          <w:bCs/>
          <w:spacing w:val="0"/>
          <w:szCs w:val="20"/>
          <w:shd w:val="clear" w:color="auto" w:fill="FFFFFF"/>
        </w:rPr>
        <w:t xml:space="preserve"> погашение долговых обязательств с одн</w:t>
      </w:r>
      <w:r w:rsidRPr="00863DBC">
        <w:rPr>
          <w:rFonts w:eastAsia="Calibri" w:cs="Arial"/>
          <w:bCs/>
          <w:spacing w:val="0"/>
          <w:szCs w:val="20"/>
          <w:shd w:val="clear" w:color="auto" w:fill="FFFFFF"/>
        </w:rPr>
        <w:t>о</w:t>
      </w:r>
      <w:r w:rsidRPr="00863DBC">
        <w:rPr>
          <w:rFonts w:eastAsia="Calibri" w:cs="Arial"/>
          <w:bCs/>
          <w:spacing w:val="0"/>
          <w:szCs w:val="20"/>
          <w:shd w:val="clear" w:color="auto" w:fill="FFFFFF"/>
        </w:rPr>
        <w:t>временным осуществлением заимствований (принятием на себя других до</w:t>
      </w:r>
      <w:r w:rsidRPr="00863DBC">
        <w:rPr>
          <w:rFonts w:eastAsia="Calibri" w:cs="Arial"/>
          <w:bCs/>
          <w:spacing w:val="0"/>
          <w:szCs w:val="20"/>
          <w:shd w:val="clear" w:color="auto" w:fill="FFFFFF"/>
        </w:rPr>
        <w:t>л</w:t>
      </w:r>
      <w:r w:rsidRPr="00863DBC">
        <w:rPr>
          <w:rFonts w:eastAsia="Calibri" w:cs="Arial"/>
          <w:bCs/>
          <w:spacing w:val="0"/>
          <w:szCs w:val="20"/>
          <w:shd w:val="clear" w:color="auto" w:fill="FFFFFF"/>
        </w:rPr>
        <w:lastRenderedPageBreak/>
        <w:t>говых обязательств) в объемах погашаемых долговых обязательств с уст</w:t>
      </w:r>
      <w:r w:rsidRPr="00863DBC">
        <w:rPr>
          <w:rFonts w:eastAsia="Calibri" w:cs="Arial"/>
          <w:bCs/>
          <w:spacing w:val="0"/>
          <w:szCs w:val="20"/>
          <w:shd w:val="clear" w:color="auto" w:fill="FFFFFF"/>
        </w:rPr>
        <w:t>а</w:t>
      </w:r>
      <w:r w:rsidRPr="00863DBC">
        <w:rPr>
          <w:rFonts w:eastAsia="Calibri" w:cs="Arial"/>
          <w:bCs/>
          <w:spacing w:val="0"/>
          <w:szCs w:val="20"/>
          <w:shd w:val="clear" w:color="auto" w:fill="FFFFFF"/>
        </w:rPr>
        <w:t>новлением иных условий обслуживания долговых обязательств и сроков их по</w:t>
      </w:r>
      <w:r>
        <w:rPr>
          <w:rFonts w:eastAsia="Calibri" w:cs="Arial"/>
          <w:bCs/>
          <w:spacing w:val="0"/>
          <w:szCs w:val="20"/>
          <w:shd w:val="clear" w:color="auto" w:fill="FFFFFF"/>
        </w:rPr>
        <w:t xml:space="preserve">гашения. </w:t>
      </w:r>
      <w:r w:rsidRPr="00863DBC">
        <w:rPr>
          <w:rFonts w:eastAsia="Calibri" w:cs="Arial"/>
          <w:bCs/>
          <w:spacing w:val="0"/>
          <w:szCs w:val="20"/>
          <w:shd w:val="clear" w:color="auto" w:fill="FFFFFF"/>
        </w:rPr>
        <w:t>В Бюджетном кодексе РФ отмечается, что реструктуризация до</w:t>
      </w:r>
      <w:r w:rsidRPr="00863DBC">
        <w:rPr>
          <w:rFonts w:eastAsia="Calibri" w:cs="Arial"/>
          <w:bCs/>
          <w:spacing w:val="0"/>
          <w:szCs w:val="20"/>
          <w:shd w:val="clear" w:color="auto" w:fill="FFFFFF"/>
        </w:rPr>
        <w:t>л</w:t>
      </w:r>
      <w:r w:rsidRPr="00863DBC">
        <w:rPr>
          <w:rFonts w:eastAsia="Calibri" w:cs="Arial"/>
          <w:bCs/>
          <w:spacing w:val="0"/>
          <w:szCs w:val="20"/>
          <w:shd w:val="clear" w:color="auto" w:fill="FFFFFF"/>
        </w:rPr>
        <w:t>га может быть осуществлена с частичным списанием (сокращением) суммы основного долга</w:t>
      </w:r>
      <w:r>
        <w:rPr>
          <w:rFonts w:eastAsia="Calibri" w:cs="Arial"/>
          <w:bCs/>
          <w:spacing w:val="0"/>
          <w:szCs w:val="20"/>
          <w:shd w:val="clear" w:color="auto" w:fill="FFFFFF"/>
        </w:rPr>
        <w:t>.</w:t>
      </w:r>
      <w:r w:rsidR="00FA644D">
        <w:rPr>
          <w:rFonts w:eastAsia="Calibri" w:cs="Arial"/>
          <w:bCs/>
          <w:spacing w:val="0"/>
          <w:szCs w:val="20"/>
          <w:shd w:val="clear" w:color="auto" w:fill="FFFFFF"/>
        </w:rPr>
        <w:t>[</w:t>
      </w:r>
      <w:r w:rsidR="00FA644D" w:rsidRPr="0047540C">
        <w:rPr>
          <w:rFonts w:eastAsia="Calibri" w:cs="Arial"/>
          <w:bCs/>
          <w:spacing w:val="0"/>
          <w:szCs w:val="20"/>
          <w:shd w:val="clear" w:color="auto" w:fill="FFFFFF"/>
        </w:rPr>
        <w:t>7</w:t>
      </w:r>
      <w:r w:rsidRPr="0047540C">
        <w:rPr>
          <w:rFonts w:eastAsia="Calibri" w:cs="Arial"/>
          <w:bCs/>
          <w:spacing w:val="0"/>
          <w:szCs w:val="20"/>
          <w:shd w:val="clear" w:color="auto" w:fill="FFFFFF"/>
        </w:rPr>
        <w:t>]</w:t>
      </w:r>
    </w:p>
    <w:p w:rsidR="003E4565" w:rsidRPr="003E4565" w:rsidRDefault="003E4565" w:rsidP="00A41443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</w:p>
    <w:p w:rsidR="00FC42E5" w:rsidRPr="003E4565" w:rsidRDefault="00FC42E5" w:rsidP="00A41443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</w:p>
    <w:p w:rsidR="00FC42E5" w:rsidRPr="003E4565" w:rsidRDefault="00FC42E5" w:rsidP="00A41443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</w:p>
    <w:p w:rsidR="00FC42E5" w:rsidRPr="003E4565" w:rsidRDefault="00FC42E5" w:rsidP="00A41443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</w:p>
    <w:p w:rsidR="00FC42E5" w:rsidRPr="003E4565" w:rsidRDefault="00FC42E5" w:rsidP="00A41443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</w:p>
    <w:p w:rsidR="00FC42E5" w:rsidRPr="003E4565" w:rsidRDefault="00FC42E5" w:rsidP="00A41443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</w:p>
    <w:p w:rsidR="00FC42E5" w:rsidRPr="003E4565" w:rsidRDefault="00FC42E5" w:rsidP="00A41443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</w:p>
    <w:p w:rsidR="00FC42E5" w:rsidRDefault="00FC42E5" w:rsidP="00A41443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</w:p>
    <w:p w:rsidR="00F4643E" w:rsidRDefault="00F4643E" w:rsidP="00A41443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</w:p>
    <w:p w:rsidR="00F4643E" w:rsidRDefault="00F4643E" w:rsidP="00A41443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</w:p>
    <w:p w:rsidR="00F4643E" w:rsidRDefault="00F4643E" w:rsidP="00A41443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</w:p>
    <w:p w:rsidR="00F4643E" w:rsidRDefault="00F4643E" w:rsidP="00A41443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</w:p>
    <w:p w:rsidR="00F4643E" w:rsidRDefault="00F4643E" w:rsidP="00A41443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</w:p>
    <w:p w:rsidR="00F4643E" w:rsidRDefault="00F4643E" w:rsidP="00A41443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</w:p>
    <w:p w:rsidR="00112246" w:rsidRDefault="00112246" w:rsidP="00A41443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</w:p>
    <w:p w:rsidR="00112246" w:rsidRDefault="00112246" w:rsidP="00A41443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</w:p>
    <w:p w:rsidR="00112246" w:rsidRDefault="00112246" w:rsidP="00A41443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</w:p>
    <w:p w:rsidR="00112246" w:rsidRDefault="00112246" w:rsidP="00A41443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</w:p>
    <w:p w:rsidR="00F4643E" w:rsidRDefault="00F4643E" w:rsidP="00A41443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</w:p>
    <w:p w:rsidR="00F4643E" w:rsidRPr="003E4565" w:rsidRDefault="00F4643E" w:rsidP="00A41443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</w:p>
    <w:p w:rsidR="00FC42E5" w:rsidRPr="003E4565" w:rsidRDefault="00FC42E5" w:rsidP="00A41443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</w:p>
    <w:p w:rsidR="00FC42E5" w:rsidRPr="005E75B1" w:rsidRDefault="00FC42E5" w:rsidP="00A41443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</w:p>
    <w:p w:rsidR="00FA644D" w:rsidRPr="005E75B1" w:rsidRDefault="00FA644D" w:rsidP="00A41443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</w:p>
    <w:p w:rsidR="00112246" w:rsidRPr="00112246" w:rsidRDefault="007C7405" w:rsidP="00112246">
      <w:pPr>
        <w:pStyle w:val="a3"/>
        <w:numPr>
          <w:ilvl w:val="0"/>
          <w:numId w:val="5"/>
        </w:numPr>
        <w:spacing w:before="100" w:beforeAutospacing="1" w:after="100" w:afterAutospacing="1" w:line="360" w:lineRule="auto"/>
        <w:jc w:val="both"/>
        <w:rPr>
          <w:rFonts w:eastAsia="Calibri" w:cs="Arial"/>
          <w:b/>
          <w:bCs/>
          <w:spacing w:val="0"/>
          <w:szCs w:val="20"/>
          <w:shd w:val="clear" w:color="auto" w:fill="FFFFFF"/>
        </w:rPr>
      </w:pPr>
      <w:r w:rsidRPr="00112246">
        <w:rPr>
          <w:rFonts w:eastAsia="Calibri" w:cs="Arial"/>
          <w:b/>
          <w:bCs/>
          <w:spacing w:val="0"/>
          <w:szCs w:val="20"/>
          <w:shd w:val="clear" w:color="auto" w:fill="FFFFFF"/>
        </w:rPr>
        <w:lastRenderedPageBreak/>
        <w:t>Влияние государственного долга на развитие экономики совр</w:t>
      </w:r>
      <w:r w:rsidRPr="00112246">
        <w:rPr>
          <w:rFonts w:eastAsia="Calibri" w:cs="Arial"/>
          <w:b/>
          <w:bCs/>
          <w:spacing w:val="0"/>
          <w:szCs w:val="20"/>
          <w:shd w:val="clear" w:color="auto" w:fill="FFFFFF"/>
        </w:rPr>
        <w:t>е</w:t>
      </w:r>
      <w:r w:rsidRPr="00112246">
        <w:rPr>
          <w:rFonts w:eastAsia="Calibri" w:cs="Arial"/>
          <w:b/>
          <w:bCs/>
          <w:spacing w:val="0"/>
          <w:szCs w:val="20"/>
          <w:shd w:val="clear" w:color="auto" w:fill="FFFFFF"/>
        </w:rPr>
        <w:t>менной России</w:t>
      </w:r>
    </w:p>
    <w:p w:rsidR="00087C7B" w:rsidRDefault="00087C7B" w:rsidP="00A41443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  <w:r w:rsidRPr="00087C7B">
        <w:rPr>
          <w:rFonts w:eastAsia="Calibri" w:cs="Arial"/>
          <w:bCs/>
          <w:spacing w:val="0"/>
          <w:szCs w:val="20"/>
          <w:shd w:val="clear" w:color="auto" w:fill="FFFFFF"/>
        </w:rPr>
        <w:t>Особенностью экономики современной России в настоящее время я</w:t>
      </w:r>
      <w:r w:rsidRPr="00087C7B">
        <w:rPr>
          <w:rFonts w:eastAsia="Calibri" w:cs="Arial"/>
          <w:bCs/>
          <w:spacing w:val="0"/>
          <w:szCs w:val="20"/>
          <w:shd w:val="clear" w:color="auto" w:fill="FFFFFF"/>
        </w:rPr>
        <w:t>в</w:t>
      </w:r>
      <w:r w:rsidRPr="00087C7B">
        <w:rPr>
          <w:rFonts w:eastAsia="Calibri" w:cs="Arial"/>
          <w:bCs/>
          <w:spacing w:val="0"/>
          <w:szCs w:val="20"/>
          <w:shd w:val="clear" w:color="auto" w:fill="FFFFFF"/>
        </w:rPr>
        <w:t>ляется усиление тенденции роста государственного долга. Государственные заимствования сегодня оказывают весьма значительное влияние на эконом</w:t>
      </w:r>
      <w:r w:rsidRPr="00087C7B">
        <w:rPr>
          <w:rFonts w:eastAsia="Calibri" w:cs="Arial"/>
          <w:bCs/>
          <w:spacing w:val="0"/>
          <w:szCs w:val="20"/>
          <w:shd w:val="clear" w:color="auto" w:fill="FFFFFF"/>
        </w:rPr>
        <w:t>и</w:t>
      </w:r>
      <w:r w:rsidRPr="00087C7B">
        <w:rPr>
          <w:rFonts w:eastAsia="Calibri" w:cs="Arial"/>
          <w:bCs/>
          <w:spacing w:val="0"/>
          <w:szCs w:val="20"/>
          <w:shd w:val="clear" w:color="auto" w:fill="FFFFFF"/>
        </w:rPr>
        <w:t>ческое развитие страны и регулирование ее долговых проблем. За последние годы произошли кардинальные изменения в объеме и структуре совокупного национального долга России (государственный внешний и внутренний, вну</w:t>
      </w:r>
      <w:r w:rsidRPr="00087C7B">
        <w:rPr>
          <w:rFonts w:eastAsia="Calibri" w:cs="Arial"/>
          <w:bCs/>
          <w:spacing w:val="0"/>
          <w:szCs w:val="20"/>
          <w:shd w:val="clear" w:color="auto" w:fill="FFFFFF"/>
        </w:rPr>
        <w:t>т</w:t>
      </w:r>
      <w:r w:rsidRPr="00087C7B">
        <w:rPr>
          <w:rFonts w:eastAsia="Calibri" w:cs="Arial"/>
          <w:bCs/>
          <w:spacing w:val="0"/>
          <w:szCs w:val="20"/>
          <w:shd w:val="clear" w:color="auto" w:fill="FFFFFF"/>
        </w:rPr>
        <w:t>ренний корпоративный и корпоративный долг перед нерезидентами). Уменьшение доли государственного долга и резкое увеличение доли менее надежного корпоративного долга обусловливают необходимость анализа его структуры и динамики.</w:t>
      </w:r>
    </w:p>
    <w:p w:rsidR="00984DF2" w:rsidRPr="00984DF2" w:rsidRDefault="00984DF2" w:rsidP="00A41443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  <w:r w:rsidRPr="00984DF2">
        <w:rPr>
          <w:rFonts w:eastAsia="Calibri" w:cs="Arial"/>
          <w:bCs/>
          <w:spacing w:val="0"/>
          <w:szCs w:val="20"/>
          <w:shd w:val="clear" w:color="auto" w:fill="FFFFFF"/>
        </w:rPr>
        <w:t>На 1 января 2013 года объем государственного долга Российской Фед</w:t>
      </w:r>
      <w:r w:rsidRPr="00984DF2">
        <w:rPr>
          <w:rFonts w:eastAsia="Calibri" w:cs="Arial"/>
          <w:bCs/>
          <w:spacing w:val="0"/>
          <w:szCs w:val="20"/>
          <w:shd w:val="clear" w:color="auto" w:fill="FFFFFF"/>
        </w:rPr>
        <w:t>е</w:t>
      </w:r>
      <w:r w:rsidRPr="00984DF2">
        <w:rPr>
          <w:rFonts w:eastAsia="Calibri" w:cs="Arial"/>
          <w:bCs/>
          <w:spacing w:val="0"/>
          <w:szCs w:val="20"/>
          <w:shd w:val="clear" w:color="auto" w:fill="FFFFFF"/>
        </w:rPr>
        <w:t>рации составил 6 519 894,5 млн. рублей и увеличился по сравнению анал</w:t>
      </w:r>
      <w:r w:rsidRPr="00984DF2">
        <w:rPr>
          <w:rFonts w:eastAsia="Calibri" w:cs="Arial"/>
          <w:bCs/>
          <w:spacing w:val="0"/>
          <w:szCs w:val="20"/>
          <w:shd w:val="clear" w:color="auto" w:fill="FFFFFF"/>
        </w:rPr>
        <w:t>о</w:t>
      </w:r>
      <w:r w:rsidRPr="00984DF2">
        <w:rPr>
          <w:rFonts w:eastAsia="Calibri" w:cs="Arial"/>
          <w:bCs/>
          <w:spacing w:val="0"/>
          <w:szCs w:val="20"/>
          <w:shd w:val="clear" w:color="auto" w:fill="FFFFFF"/>
        </w:rPr>
        <w:t>гичным периодом 2012 года на 1 176 677,1 млн. рублей или 1</w:t>
      </w:r>
      <w:r w:rsidR="0044376F">
        <w:rPr>
          <w:rFonts w:eastAsia="Calibri" w:cs="Arial"/>
          <w:bCs/>
          <w:spacing w:val="0"/>
          <w:szCs w:val="20"/>
          <w:shd w:val="clear" w:color="auto" w:fill="FFFFFF"/>
        </w:rPr>
        <w:t>8%.</w:t>
      </w:r>
    </w:p>
    <w:p w:rsidR="00984DF2" w:rsidRPr="00984DF2" w:rsidRDefault="00984DF2" w:rsidP="00A41443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  <w:r w:rsidRPr="00984DF2">
        <w:rPr>
          <w:rFonts w:eastAsia="Calibri" w:cs="Arial"/>
          <w:bCs/>
          <w:spacing w:val="0"/>
          <w:szCs w:val="20"/>
          <w:shd w:val="clear" w:color="auto" w:fill="FFFFFF"/>
        </w:rPr>
        <w:t>Изменение объема государственного долга Российской Федерации за 2008-2012</w:t>
      </w:r>
      <w:r w:rsidR="0044376F">
        <w:rPr>
          <w:rFonts w:eastAsia="Calibri" w:cs="Arial"/>
          <w:bCs/>
          <w:spacing w:val="0"/>
          <w:szCs w:val="20"/>
          <w:shd w:val="clear" w:color="auto" w:fill="FFFFFF"/>
        </w:rPr>
        <w:t xml:space="preserve"> годы представлено в таблице 1.</w:t>
      </w:r>
    </w:p>
    <w:p w:rsidR="00984DF2" w:rsidRPr="00984DF2" w:rsidRDefault="00984DF2" w:rsidP="00A41443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  <w:r w:rsidRPr="00984DF2">
        <w:rPr>
          <w:rFonts w:eastAsia="Calibri" w:cs="Arial"/>
          <w:bCs/>
          <w:spacing w:val="0"/>
          <w:szCs w:val="20"/>
          <w:shd w:val="clear" w:color="auto" w:fill="FFFFFF"/>
        </w:rPr>
        <w:t xml:space="preserve">Таблица 1 </w:t>
      </w:r>
      <w:r w:rsidR="0047540C" w:rsidRPr="0047540C">
        <w:rPr>
          <w:rFonts w:eastAsia="Calibri" w:cs="Arial"/>
          <w:bCs/>
          <w:spacing w:val="0"/>
          <w:szCs w:val="20"/>
          <w:shd w:val="clear" w:color="auto" w:fill="FFFFFF"/>
        </w:rPr>
        <w:t>-</w:t>
      </w:r>
      <w:r w:rsidRPr="00984DF2">
        <w:rPr>
          <w:rFonts w:eastAsia="Calibri" w:cs="Arial"/>
          <w:bCs/>
          <w:spacing w:val="0"/>
          <w:szCs w:val="20"/>
          <w:shd w:val="clear" w:color="auto" w:fill="FFFFFF"/>
        </w:rPr>
        <w:t xml:space="preserve"> Динамика изменения объема государственного долга РФ в 2008-2012 гг.</w:t>
      </w:r>
    </w:p>
    <w:tbl>
      <w:tblPr>
        <w:tblStyle w:val="a8"/>
        <w:tblW w:w="10632" w:type="dxa"/>
        <w:tblInd w:w="-743" w:type="dxa"/>
        <w:tblLayout w:type="fixed"/>
        <w:tblLook w:val="04A0"/>
      </w:tblPr>
      <w:tblGrid>
        <w:gridCol w:w="2836"/>
        <w:gridCol w:w="1559"/>
        <w:gridCol w:w="1418"/>
        <w:gridCol w:w="1559"/>
        <w:gridCol w:w="1559"/>
        <w:gridCol w:w="1701"/>
      </w:tblGrid>
      <w:tr w:rsidR="00984DF2" w:rsidTr="00984DF2">
        <w:trPr>
          <w:trHeight w:val="625"/>
        </w:trPr>
        <w:tc>
          <w:tcPr>
            <w:tcW w:w="2836" w:type="dxa"/>
          </w:tcPr>
          <w:p w:rsidR="00984DF2" w:rsidRPr="00984DF2" w:rsidRDefault="00984DF2" w:rsidP="00984DF2">
            <w:pPr>
              <w:spacing w:before="100" w:beforeAutospacing="1" w:after="100" w:afterAutospacing="1" w:line="360" w:lineRule="auto"/>
              <w:contextualSpacing/>
              <w:jc w:val="both"/>
              <w:rPr>
                <w:rFonts w:eastAsia="Calibri" w:cs="Arial"/>
                <w:b/>
                <w:bCs/>
                <w:spacing w:val="0"/>
                <w:szCs w:val="20"/>
                <w:shd w:val="clear" w:color="auto" w:fill="FFFFFF"/>
              </w:rPr>
            </w:pPr>
            <w:r w:rsidRPr="00984DF2">
              <w:rPr>
                <w:rFonts w:eastAsia="Calibri" w:cs="Arial"/>
                <w:b/>
                <w:bCs/>
                <w:spacing w:val="0"/>
                <w:szCs w:val="20"/>
                <w:shd w:val="clear" w:color="auto" w:fill="FFFFFF"/>
              </w:rPr>
              <w:t>Показатель</w:t>
            </w:r>
          </w:p>
        </w:tc>
        <w:tc>
          <w:tcPr>
            <w:tcW w:w="1559" w:type="dxa"/>
          </w:tcPr>
          <w:p w:rsidR="00984DF2" w:rsidRPr="00984DF2" w:rsidRDefault="00984DF2" w:rsidP="00984DF2">
            <w:pPr>
              <w:spacing w:before="100" w:beforeAutospacing="1" w:after="100" w:afterAutospacing="1" w:line="360" w:lineRule="auto"/>
              <w:contextualSpacing/>
              <w:jc w:val="both"/>
              <w:rPr>
                <w:rFonts w:eastAsia="Calibri" w:cs="Arial"/>
                <w:b/>
                <w:bCs/>
                <w:spacing w:val="0"/>
                <w:szCs w:val="20"/>
                <w:shd w:val="clear" w:color="auto" w:fill="FFFFFF"/>
              </w:rPr>
            </w:pPr>
            <w:r w:rsidRPr="00984DF2">
              <w:rPr>
                <w:rFonts w:eastAsia="Calibri" w:cs="Arial"/>
                <w:b/>
                <w:bCs/>
                <w:spacing w:val="0"/>
                <w:szCs w:val="20"/>
                <w:shd w:val="clear" w:color="auto" w:fill="FFFFFF"/>
              </w:rPr>
              <w:t>2008</w:t>
            </w:r>
          </w:p>
        </w:tc>
        <w:tc>
          <w:tcPr>
            <w:tcW w:w="1418" w:type="dxa"/>
          </w:tcPr>
          <w:p w:rsidR="00984DF2" w:rsidRPr="00984DF2" w:rsidRDefault="00984DF2" w:rsidP="00984DF2">
            <w:pPr>
              <w:spacing w:before="100" w:beforeAutospacing="1" w:after="100" w:afterAutospacing="1" w:line="360" w:lineRule="auto"/>
              <w:contextualSpacing/>
              <w:jc w:val="both"/>
              <w:rPr>
                <w:rFonts w:eastAsia="Calibri" w:cs="Arial"/>
                <w:b/>
                <w:bCs/>
                <w:spacing w:val="0"/>
                <w:szCs w:val="20"/>
                <w:shd w:val="clear" w:color="auto" w:fill="FFFFFF"/>
              </w:rPr>
            </w:pPr>
            <w:r w:rsidRPr="00984DF2">
              <w:rPr>
                <w:rFonts w:eastAsia="Calibri" w:cs="Arial"/>
                <w:b/>
                <w:bCs/>
                <w:spacing w:val="0"/>
                <w:szCs w:val="20"/>
                <w:shd w:val="clear" w:color="auto" w:fill="FFFFFF"/>
              </w:rPr>
              <w:t>2009</w:t>
            </w:r>
          </w:p>
        </w:tc>
        <w:tc>
          <w:tcPr>
            <w:tcW w:w="1559" w:type="dxa"/>
          </w:tcPr>
          <w:p w:rsidR="00984DF2" w:rsidRPr="00984DF2" w:rsidRDefault="00984DF2" w:rsidP="00984DF2">
            <w:pPr>
              <w:spacing w:before="100" w:beforeAutospacing="1" w:after="100" w:afterAutospacing="1" w:line="360" w:lineRule="auto"/>
              <w:contextualSpacing/>
              <w:jc w:val="both"/>
              <w:rPr>
                <w:rFonts w:eastAsia="Calibri" w:cs="Arial"/>
                <w:b/>
                <w:bCs/>
                <w:spacing w:val="0"/>
                <w:szCs w:val="20"/>
                <w:shd w:val="clear" w:color="auto" w:fill="FFFFFF"/>
              </w:rPr>
            </w:pPr>
            <w:r w:rsidRPr="00984DF2">
              <w:rPr>
                <w:rFonts w:eastAsia="Calibri" w:cs="Arial"/>
                <w:b/>
                <w:bCs/>
                <w:spacing w:val="0"/>
                <w:szCs w:val="20"/>
                <w:shd w:val="clear" w:color="auto" w:fill="FFFFFF"/>
              </w:rPr>
              <w:t>2010</w:t>
            </w:r>
          </w:p>
        </w:tc>
        <w:tc>
          <w:tcPr>
            <w:tcW w:w="1559" w:type="dxa"/>
          </w:tcPr>
          <w:p w:rsidR="00984DF2" w:rsidRPr="00984DF2" w:rsidRDefault="00984DF2" w:rsidP="00984DF2">
            <w:pPr>
              <w:spacing w:before="100" w:beforeAutospacing="1" w:after="100" w:afterAutospacing="1" w:line="360" w:lineRule="auto"/>
              <w:contextualSpacing/>
              <w:jc w:val="both"/>
              <w:rPr>
                <w:rFonts w:eastAsia="Calibri" w:cs="Arial"/>
                <w:b/>
                <w:bCs/>
                <w:spacing w:val="0"/>
                <w:szCs w:val="20"/>
                <w:shd w:val="clear" w:color="auto" w:fill="FFFFFF"/>
              </w:rPr>
            </w:pPr>
            <w:r w:rsidRPr="00984DF2">
              <w:rPr>
                <w:rFonts w:eastAsia="Calibri" w:cs="Arial"/>
                <w:b/>
                <w:bCs/>
                <w:spacing w:val="0"/>
                <w:szCs w:val="20"/>
                <w:shd w:val="clear" w:color="auto" w:fill="FFFFFF"/>
              </w:rPr>
              <w:t>2011</w:t>
            </w:r>
          </w:p>
        </w:tc>
        <w:tc>
          <w:tcPr>
            <w:tcW w:w="1701" w:type="dxa"/>
          </w:tcPr>
          <w:p w:rsidR="00984DF2" w:rsidRPr="00984DF2" w:rsidRDefault="00984DF2" w:rsidP="00984DF2">
            <w:pPr>
              <w:spacing w:before="100" w:beforeAutospacing="1" w:after="100" w:afterAutospacing="1" w:line="360" w:lineRule="auto"/>
              <w:contextualSpacing/>
              <w:jc w:val="both"/>
              <w:rPr>
                <w:rFonts w:eastAsia="Calibri" w:cs="Arial"/>
                <w:b/>
                <w:bCs/>
                <w:spacing w:val="0"/>
                <w:szCs w:val="20"/>
                <w:shd w:val="clear" w:color="auto" w:fill="FFFFFF"/>
              </w:rPr>
            </w:pPr>
            <w:r w:rsidRPr="00984DF2">
              <w:rPr>
                <w:rFonts w:eastAsia="Calibri" w:cs="Arial"/>
                <w:b/>
                <w:bCs/>
                <w:spacing w:val="0"/>
                <w:szCs w:val="20"/>
                <w:shd w:val="clear" w:color="auto" w:fill="FFFFFF"/>
              </w:rPr>
              <w:t>2012</w:t>
            </w:r>
          </w:p>
        </w:tc>
      </w:tr>
      <w:tr w:rsidR="00984DF2" w:rsidTr="00984DF2">
        <w:trPr>
          <w:trHeight w:val="630"/>
        </w:trPr>
        <w:tc>
          <w:tcPr>
            <w:tcW w:w="2836" w:type="dxa"/>
          </w:tcPr>
          <w:p w:rsidR="00984DF2" w:rsidRPr="00984DF2" w:rsidRDefault="00984DF2" w:rsidP="00984DF2">
            <w:pPr>
              <w:spacing w:before="100" w:beforeAutospacing="1" w:after="100" w:afterAutospacing="1" w:line="360" w:lineRule="auto"/>
              <w:contextualSpacing/>
              <w:jc w:val="both"/>
              <w:rPr>
                <w:rFonts w:eastAsia="Calibri" w:cs="Arial"/>
                <w:b/>
                <w:bCs/>
                <w:spacing w:val="0"/>
                <w:szCs w:val="20"/>
                <w:shd w:val="clear" w:color="auto" w:fill="FFFFFF"/>
              </w:rPr>
            </w:pPr>
            <w:r w:rsidRPr="00984DF2">
              <w:rPr>
                <w:rFonts w:eastAsia="Calibri" w:cs="Arial"/>
                <w:b/>
                <w:bCs/>
                <w:spacing w:val="0"/>
                <w:szCs w:val="20"/>
                <w:shd w:val="clear" w:color="auto" w:fill="FFFFFF"/>
              </w:rPr>
              <w:t>Государственный долг РФ</w:t>
            </w:r>
          </w:p>
        </w:tc>
        <w:tc>
          <w:tcPr>
            <w:tcW w:w="1559" w:type="dxa"/>
          </w:tcPr>
          <w:p w:rsidR="00984DF2" w:rsidRPr="00984DF2" w:rsidRDefault="00984DF2" w:rsidP="00984DF2">
            <w:pPr>
              <w:spacing w:before="100" w:beforeAutospacing="1" w:after="100" w:afterAutospacing="1" w:line="360" w:lineRule="auto"/>
              <w:contextualSpacing/>
              <w:jc w:val="both"/>
              <w:rPr>
                <w:rFonts w:eastAsia="Calibri" w:cs="Arial"/>
                <w:b/>
                <w:bCs/>
                <w:spacing w:val="0"/>
                <w:szCs w:val="20"/>
                <w:shd w:val="clear" w:color="auto" w:fill="FFFFFF"/>
              </w:rPr>
            </w:pPr>
            <w:r w:rsidRPr="00984DF2">
              <w:rPr>
                <w:rFonts w:eastAsia="Calibri" w:cs="Arial"/>
                <w:b/>
                <w:bCs/>
                <w:spacing w:val="0"/>
                <w:szCs w:val="20"/>
                <w:shd w:val="clear" w:color="auto" w:fill="FFFFFF"/>
              </w:rPr>
              <w:t>2692013,1</w:t>
            </w:r>
          </w:p>
        </w:tc>
        <w:tc>
          <w:tcPr>
            <w:tcW w:w="1418" w:type="dxa"/>
          </w:tcPr>
          <w:p w:rsidR="00984DF2" w:rsidRPr="00984DF2" w:rsidRDefault="00984DF2" w:rsidP="00984DF2">
            <w:pPr>
              <w:spacing w:before="100" w:beforeAutospacing="1" w:after="100" w:afterAutospacing="1" w:line="360" w:lineRule="auto"/>
              <w:contextualSpacing/>
              <w:jc w:val="both"/>
              <w:rPr>
                <w:rFonts w:eastAsia="Calibri" w:cs="Arial"/>
                <w:b/>
                <w:bCs/>
                <w:spacing w:val="0"/>
                <w:szCs w:val="20"/>
                <w:shd w:val="clear" w:color="auto" w:fill="FFFFFF"/>
              </w:rPr>
            </w:pPr>
            <w:r w:rsidRPr="00984DF2">
              <w:rPr>
                <w:rFonts w:eastAsia="Calibri" w:cs="Arial"/>
                <w:b/>
                <w:bCs/>
                <w:spacing w:val="0"/>
                <w:szCs w:val="20"/>
                <w:shd w:val="clear" w:color="auto" w:fill="FFFFFF"/>
              </w:rPr>
              <w:t>3233151,2</w:t>
            </w:r>
          </w:p>
        </w:tc>
        <w:tc>
          <w:tcPr>
            <w:tcW w:w="1559" w:type="dxa"/>
          </w:tcPr>
          <w:p w:rsidR="00984DF2" w:rsidRPr="00984DF2" w:rsidRDefault="00984DF2" w:rsidP="00984DF2">
            <w:pPr>
              <w:spacing w:before="100" w:beforeAutospacing="1" w:after="100" w:afterAutospacing="1" w:line="360" w:lineRule="auto"/>
              <w:contextualSpacing/>
              <w:jc w:val="both"/>
              <w:rPr>
                <w:rFonts w:eastAsia="Calibri" w:cs="Arial"/>
                <w:b/>
                <w:bCs/>
                <w:spacing w:val="0"/>
                <w:szCs w:val="20"/>
                <w:shd w:val="clear" w:color="auto" w:fill="FFFFFF"/>
              </w:rPr>
            </w:pPr>
            <w:r w:rsidRPr="00984DF2">
              <w:rPr>
                <w:rFonts w:eastAsia="Calibri" w:cs="Arial"/>
                <w:b/>
                <w:bCs/>
                <w:spacing w:val="0"/>
                <w:szCs w:val="20"/>
                <w:shd w:val="clear" w:color="auto" w:fill="FFFFFF"/>
              </w:rPr>
              <w:t>4158154,0</w:t>
            </w:r>
          </w:p>
        </w:tc>
        <w:tc>
          <w:tcPr>
            <w:tcW w:w="1559" w:type="dxa"/>
          </w:tcPr>
          <w:p w:rsidR="00984DF2" w:rsidRPr="00984DF2" w:rsidRDefault="00984DF2" w:rsidP="00984DF2">
            <w:pPr>
              <w:spacing w:before="100" w:beforeAutospacing="1" w:after="100" w:afterAutospacing="1" w:line="360" w:lineRule="auto"/>
              <w:contextualSpacing/>
              <w:jc w:val="both"/>
              <w:rPr>
                <w:rFonts w:eastAsia="Calibri" w:cs="Arial"/>
                <w:b/>
                <w:bCs/>
                <w:spacing w:val="0"/>
                <w:szCs w:val="20"/>
                <w:shd w:val="clear" w:color="auto" w:fill="FFFFFF"/>
              </w:rPr>
            </w:pPr>
            <w:r w:rsidRPr="00984DF2">
              <w:rPr>
                <w:rFonts w:eastAsia="Calibri" w:cs="Arial"/>
                <w:b/>
                <w:bCs/>
                <w:spacing w:val="0"/>
                <w:szCs w:val="20"/>
                <w:shd w:val="clear" w:color="auto" w:fill="FFFFFF"/>
              </w:rPr>
              <w:t>5343217,4</w:t>
            </w:r>
          </w:p>
        </w:tc>
        <w:tc>
          <w:tcPr>
            <w:tcW w:w="1701" w:type="dxa"/>
          </w:tcPr>
          <w:p w:rsidR="00984DF2" w:rsidRPr="00984DF2" w:rsidRDefault="00984DF2" w:rsidP="00984DF2">
            <w:pPr>
              <w:spacing w:before="100" w:beforeAutospacing="1" w:after="100" w:afterAutospacing="1" w:line="360" w:lineRule="auto"/>
              <w:contextualSpacing/>
              <w:jc w:val="both"/>
              <w:rPr>
                <w:rFonts w:eastAsia="Calibri" w:cs="Arial"/>
                <w:b/>
                <w:bCs/>
                <w:spacing w:val="0"/>
                <w:szCs w:val="20"/>
                <w:shd w:val="clear" w:color="auto" w:fill="FFFFFF"/>
              </w:rPr>
            </w:pPr>
            <w:r w:rsidRPr="00984DF2">
              <w:rPr>
                <w:rFonts w:eastAsia="Calibri" w:cs="Arial"/>
                <w:b/>
                <w:bCs/>
                <w:spacing w:val="0"/>
                <w:szCs w:val="20"/>
                <w:shd w:val="clear" w:color="auto" w:fill="FFFFFF"/>
              </w:rPr>
              <w:t>6519894,5</w:t>
            </w:r>
          </w:p>
        </w:tc>
      </w:tr>
      <w:tr w:rsidR="00984DF2" w:rsidTr="00984DF2">
        <w:trPr>
          <w:trHeight w:val="47"/>
        </w:trPr>
        <w:tc>
          <w:tcPr>
            <w:tcW w:w="2836" w:type="dxa"/>
          </w:tcPr>
          <w:p w:rsidR="00984DF2" w:rsidRDefault="00984DF2" w:rsidP="00984DF2">
            <w:pPr>
              <w:spacing w:before="100" w:beforeAutospacing="1" w:after="100" w:afterAutospacing="1" w:line="360" w:lineRule="auto"/>
              <w:contextualSpacing/>
              <w:jc w:val="both"/>
              <w:rPr>
                <w:rFonts w:eastAsia="Calibri" w:cs="Arial"/>
                <w:bCs/>
                <w:spacing w:val="0"/>
                <w:szCs w:val="20"/>
                <w:shd w:val="clear" w:color="auto" w:fill="FFFFFF"/>
              </w:rPr>
            </w:pPr>
            <w:r>
              <w:rPr>
                <w:rFonts w:eastAsia="Calibri" w:cs="Arial"/>
                <w:bCs/>
                <w:spacing w:val="0"/>
                <w:szCs w:val="20"/>
                <w:shd w:val="clear" w:color="auto" w:fill="FFFFFF"/>
              </w:rPr>
              <w:t>К ВВП(%)</w:t>
            </w:r>
          </w:p>
        </w:tc>
        <w:tc>
          <w:tcPr>
            <w:tcW w:w="1559" w:type="dxa"/>
          </w:tcPr>
          <w:p w:rsidR="00984DF2" w:rsidRDefault="00984DF2" w:rsidP="00984DF2">
            <w:pPr>
              <w:spacing w:before="100" w:beforeAutospacing="1" w:after="100" w:afterAutospacing="1" w:line="360" w:lineRule="auto"/>
              <w:contextualSpacing/>
              <w:jc w:val="both"/>
              <w:rPr>
                <w:rFonts w:eastAsia="Calibri" w:cs="Arial"/>
                <w:bCs/>
                <w:spacing w:val="0"/>
                <w:szCs w:val="20"/>
                <w:shd w:val="clear" w:color="auto" w:fill="FFFFFF"/>
              </w:rPr>
            </w:pPr>
            <w:r>
              <w:rPr>
                <w:rFonts w:eastAsia="Calibri" w:cs="Arial"/>
                <w:bCs/>
                <w:spacing w:val="0"/>
                <w:szCs w:val="20"/>
                <w:shd w:val="clear" w:color="auto" w:fill="FFFFFF"/>
              </w:rPr>
              <w:t>6,5</w:t>
            </w:r>
          </w:p>
        </w:tc>
        <w:tc>
          <w:tcPr>
            <w:tcW w:w="1418" w:type="dxa"/>
          </w:tcPr>
          <w:p w:rsidR="00984DF2" w:rsidRDefault="00984DF2" w:rsidP="00984DF2">
            <w:pPr>
              <w:spacing w:before="100" w:beforeAutospacing="1" w:after="100" w:afterAutospacing="1" w:line="360" w:lineRule="auto"/>
              <w:contextualSpacing/>
              <w:jc w:val="both"/>
              <w:rPr>
                <w:rFonts w:eastAsia="Calibri" w:cs="Arial"/>
                <w:bCs/>
                <w:spacing w:val="0"/>
                <w:szCs w:val="20"/>
                <w:shd w:val="clear" w:color="auto" w:fill="FFFFFF"/>
              </w:rPr>
            </w:pPr>
            <w:r>
              <w:rPr>
                <w:rFonts w:eastAsia="Calibri" w:cs="Arial"/>
                <w:bCs/>
                <w:spacing w:val="0"/>
                <w:szCs w:val="20"/>
                <w:shd w:val="clear" w:color="auto" w:fill="FFFFFF"/>
              </w:rPr>
              <w:t>8,3</w:t>
            </w:r>
          </w:p>
        </w:tc>
        <w:tc>
          <w:tcPr>
            <w:tcW w:w="1559" w:type="dxa"/>
          </w:tcPr>
          <w:p w:rsidR="00984DF2" w:rsidRDefault="00984DF2" w:rsidP="00984DF2">
            <w:pPr>
              <w:spacing w:before="100" w:beforeAutospacing="1" w:after="100" w:afterAutospacing="1" w:line="360" w:lineRule="auto"/>
              <w:contextualSpacing/>
              <w:jc w:val="both"/>
              <w:rPr>
                <w:rFonts w:eastAsia="Calibri" w:cs="Arial"/>
                <w:bCs/>
                <w:spacing w:val="0"/>
                <w:szCs w:val="20"/>
                <w:shd w:val="clear" w:color="auto" w:fill="FFFFFF"/>
              </w:rPr>
            </w:pPr>
            <w:r>
              <w:rPr>
                <w:rFonts w:eastAsia="Calibri" w:cs="Arial"/>
                <w:bCs/>
                <w:spacing w:val="0"/>
                <w:szCs w:val="20"/>
                <w:shd w:val="clear" w:color="auto" w:fill="FFFFFF"/>
              </w:rPr>
              <w:t>9,0</w:t>
            </w:r>
          </w:p>
        </w:tc>
        <w:tc>
          <w:tcPr>
            <w:tcW w:w="1559" w:type="dxa"/>
          </w:tcPr>
          <w:p w:rsidR="00984DF2" w:rsidRDefault="00984DF2" w:rsidP="00984DF2">
            <w:pPr>
              <w:spacing w:before="100" w:beforeAutospacing="1" w:after="100" w:afterAutospacing="1" w:line="360" w:lineRule="auto"/>
              <w:contextualSpacing/>
              <w:jc w:val="both"/>
              <w:rPr>
                <w:rFonts w:eastAsia="Calibri" w:cs="Arial"/>
                <w:bCs/>
                <w:spacing w:val="0"/>
                <w:szCs w:val="20"/>
                <w:shd w:val="clear" w:color="auto" w:fill="FFFFFF"/>
              </w:rPr>
            </w:pPr>
            <w:r>
              <w:rPr>
                <w:rFonts w:eastAsia="Calibri" w:cs="Arial"/>
                <w:bCs/>
                <w:spacing w:val="0"/>
                <w:szCs w:val="20"/>
                <w:shd w:val="clear" w:color="auto" w:fill="FFFFFF"/>
              </w:rPr>
              <w:t>9,6</w:t>
            </w:r>
          </w:p>
        </w:tc>
        <w:tc>
          <w:tcPr>
            <w:tcW w:w="1701" w:type="dxa"/>
          </w:tcPr>
          <w:p w:rsidR="00984DF2" w:rsidRDefault="00984DF2" w:rsidP="00984DF2">
            <w:pPr>
              <w:spacing w:before="100" w:beforeAutospacing="1" w:after="100" w:afterAutospacing="1" w:line="360" w:lineRule="auto"/>
              <w:contextualSpacing/>
              <w:jc w:val="both"/>
              <w:rPr>
                <w:rFonts w:eastAsia="Calibri" w:cs="Arial"/>
                <w:bCs/>
                <w:spacing w:val="0"/>
                <w:szCs w:val="20"/>
                <w:shd w:val="clear" w:color="auto" w:fill="FFFFFF"/>
              </w:rPr>
            </w:pPr>
            <w:r>
              <w:rPr>
                <w:rFonts w:eastAsia="Calibri" w:cs="Arial"/>
                <w:bCs/>
                <w:spacing w:val="0"/>
                <w:szCs w:val="20"/>
                <w:shd w:val="clear" w:color="auto" w:fill="FFFFFF"/>
              </w:rPr>
              <w:t>10,4</w:t>
            </w:r>
          </w:p>
        </w:tc>
      </w:tr>
      <w:tr w:rsidR="00984DF2" w:rsidTr="00984DF2">
        <w:trPr>
          <w:trHeight w:val="47"/>
        </w:trPr>
        <w:tc>
          <w:tcPr>
            <w:tcW w:w="2836" w:type="dxa"/>
          </w:tcPr>
          <w:p w:rsidR="00984DF2" w:rsidRDefault="00984DF2" w:rsidP="00984DF2">
            <w:pPr>
              <w:spacing w:before="100" w:beforeAutospacing="1" w:after="100" w:afterAutospacing="1" w:line="360" w:lineRule="auto"/>
              <w:contextualSpacing/>
              <w:jc w:val="both"/>
              <w:rPr>
                <w:rFonts w:eastAsia="Calibri" w:cs="Arial"/>
                <w:bCs/>
                <w:spacing w:val="0"/>
                <w:szCs w:val="20"/>
                <w:shd w:val="clear" w:color="auto" w:fill="FFFFFF"/>
              </w:rPr>
            </w:pPr>
            <w:r>
              <w:rPr>
                <w:rFonts w:eastAsia="Calibri" w:cs="Arial"/>
                <w:bCs/>
                <w:spacing w:val="0"/>
                <w:szCs w:val="20"/>
                <w:shd w:val="clear" w:color="auto" w:fill="FFFFFF"/>
              </w:rPr>
              <w:t>В том числе:</w:t>
            </w:r>
          </w:p>
        </w:tc>
        <w:tc>
          <w:tcPr>
            <w:tcW w:w="1559" w:type="dxa"/>
          </w:tcPr>
          <w:p w:rsidR="00984DF2" w:rsidRDefault="00984DF2" w:rsidP="00984DF2">
            <w:pPr>
              <w:spacing w:before="100" w:beforeAutospacing="1" w:after="100" w:afterAutospacing="1" w:line="360" w:lineRule="auto"/>
              <w:contextualSpacing/>
              <w:jc w:val="both"/>
              <w:rPr>
                <w:rFonts w:eastAsia="Calibri" w:cs="Arial"/>
                <w:bCs/>
                <w:spacing w:val="0"/>
                <w:szCs w:val="20"/>
                <w:shd w:val="clear" w:color="auto" w:fill="FFFFFF"/>
              </w:rPr>
            </w:pPr>
          </w:p>
        </w:tc>
        <w:tc>
          <w:tcPr>
            <w:tcW w:w="1418" w:type="dxa"/>
          </w:tcPr>
          <w:p w:rsidR="00984DF2" w:rsidRDefault="00984DF2" w:rsidP="00984DF2">
            <w:pPr>
              <w:spacing w:before="100" w:beforeAutospacing="1" w:after="100" w:afterAutospacing="1" w:line="360" w:lineRule="auto"/>
              <w:contextualSpacing/>
              <w:jc w:val="both"/>
              <w:rPr>
                <w:rFonts w:eastAsia="Calibri" w:cs="Arial"/>
                <w:bCs/>
                <w:spacing w:val="0"/>
                <w:szCs w:val="20"/>
                <w:shd w:val="clear" w:color="auto" w:fill="FFFFFF"/>
              </w:rPr>
            </w:pPr>
          </w:p>
        </w:tc>
        <w:tc>
          <w:tcPr>
            <w:tcW w:w="1559" w:type="dxa"/>
          </w:tcPr>
          <w:p w:rsidR="00984DF2" w:rsidRDefault="00984DF2" w:rsidP="00984DF2">
            <w:pPr>
              <w:spacing w:before="100" w:beforeAutospacing="1" w:after="100" w:afterAutospacing="1" w:line="360" w:lineRule="auto"/>
              <w:contextualSpacing/>
              <w:jc w:val="both"/>
              <w:rPr>
                <w:rFonts w:eastAsia="Calibri" w:cs="Arial"/>
                <w:bCs/>
                <w:spacing w:val="0"/>
                <w:szCs w:val="20"/>
                <w:shd w:val="clear" w:color="auto" w:fill="FFFFFF"/>
              </w:rPr>
            </w:pPr>
          </w:p>
        </w:tc>
        <w:tc>
          <w:tcPr>
            <w:tcW w:w="1559" w:type="dxa"/>
          </w:tcPr>
          <w:p w:rsidR="00984DF2" w:rsidRDefault="00984DF2" w:rsidP="00984DF2">
            <w:pPr>
              <w:spacing w:before="100" w:beforeAutospacing="1" w:after="100" w:afterAutospacing="1" w:line="360" w:lineRule="auto"/>
              <w:contextualSpacing/>
              <w:jc w:val="both"/>
              <w:rPr>
                <w:rFonts w:eastAsia="Calibri" w:cs="Arial"/>
                <w:bCs/>
                <w:spacing w:val="0"/>
                <w:szCs w:val="20"/>
                <w:shd w:val="clear" w:color="auto" w:fill="FFFFFF"/>
              </w:rPr>
            </w:pPr>
          </w:p>
        </w:tc>
        <w:tc>
          <w:tcPr>
            <w:tcW w:w="1701" w:type="dxa"/>
          </w:tcPr>
          <w:p w:rsidR="00984DF2" w:rsidRDefault="00984DF2" w:rsidP="00984DF2">
            <w:pPr>
              <w:spacing w:before="100" w:beforeAutospacing="1" w:after="100" w:afterAutospacing="1" w:line="360" w:lineRule="auto"/>
              <w:contextualSpacing/>
              <w:jc w:val="both"/>
              <w:rPr>
                <w:rFonts w:eastAsia="Calibri" w:cs="Arial"/>
                <w:bCs/>
                <w:spacing w:val="0"/>
                <w:szCs w:val="20"/>
                <w:shd w:val="clear" w:color="auto" w:fill="FFFFFF"/>
              </w:rPr>
            </w:pPr>
          </w:p>
        </w:tc>
      </w:tr>
      <w:tr w:rsidR="00984DF2" w:rsidTr="00984DF2">
        <w:trPr>
          <w:trHeight w:val="47"/>
        </w:trPr>
        <w:tc>
          <w:tcPr>
            <w:tcW w:w="2836" w:type="dxa"/>
          </w:tcPr>
          <w:p w:rsidR="00984DF2" w:rsidRDefault="00984DF2" w:rsidP="00984DF2">
            <w:pPr>
              <w:spacing w:before="100" w:beforeAutospacing="1" w:after="100" w:afterAutospacing="1" w:line="360" w:lineRule="auto"/>
              <w:contextualSpacing/>
              <w:jc w:val="both"/>
              <w:rPr>
                <w:rFonts w:eastAsia="Calibri" w:cs="Arial"/>
                <w:bCs/>
                <w:spacing w:val="0"/>
                <w:szCs w:val="20"/>
                <w:shd w:val="clear" w:color="auto" w:fill="FFFFFF"/>
              </w:rPr>
            </w:pPr>
            <w:r>
              <w:rPr>
                <w:rFonts w:eastAsia="Calibri" w:cs="Arial"/>
                <w:bCs/>
                <w:spacing w:val="0"/>
                <w:szCs w:val="20"/>
                <w:shd w:val="clear" w:color="auto" w:fill="FFFFFF"/>
              </w:rPr>
              <w:t>Государственный внутренний долг РФ</w:t>
            </w:r>
          </w:p>
        </w:tc>
        <w:tc>
          <w:tcPr>
            <w:tcW w:w="1559" w:type="dxa"/>
          </w:tcPr>
          <w:p w:rsidR="00984DF2" w:rsidRDefault="00984DF2" w:rsidP="00984DF2">
            <w:pPr>
              <w:spacing w:before="100" w:beforeAutospacing="1" w:after="100" w:afterAutospacing="1" w:line="360" w:lineRule="auto"/>
              <w:contextualSpacing/>
              <w:jc w:val="both"/>
              <w:rPr>
                <w:rFonts w:eastAsia="Calibri" w:cs="Arial"/>
                <w:bCs/>
                <w:spacing w:val="0"/>
                <w:szCs w:val="20"/>
                <w:shd w:val="clear" w:color="auto" w:fill="FFFFFF"/>
              </w:rPr>
            </w:pPr>
            <w:r>
              <w:rPr>
                <w:rFonts w:eastAsia="Calibri" w:cs="Arial"/>
                <w:bCs/>
                <w:spacing w:val="0"/>
                <w:szCs w:val="20"/>
                <w:shd w:val="clear" w:color="auto" w:fill="FFFFFF"/>
              </w:rPr>
              <w:t>1499824,4</w:t>
            </w:r>
          </w:p>
        </w:tc>
        <w:tc>
          <w:tcPr>
            <w:tcW w:w="1418" w:type="dxa"/>
          </w:tcPr>
          <w:p w:rsidR="00984DF2" w:rsidRDefault="00984DF2" w:rsidP="00984DF2">
            <w:pPr>
              <w:spacing w:before="100" w:beforeAutospacing="1" w:after="100" w:afterAutospacing="1" w:line="360" w:lineRule="auto"/>
              <w:contextualSpacing/>
              <w:jc w:val="both"/>
              <w:rPr>
                <w:rFonts w:eastAsia="Calibri" w:cs="Arial"/>
                <w:bCs/>
                <w:spacing w:val="0"/>
                <w:szCs w:val="20"/>
                <w:shd w:val="clear" w:color="auto" w:fill="FFFFFF"/>
              </w:rPr>
            </w:pPr>
            <w:r>
              <w:rPr>
                <w:rFonts w:eastAsia="Calibri" w:cs="Arial"/>
                <w:bCs/>
                <w:spacing w:val="0"/>
                <w:szCs w:val="20"/>
                <w:shd w:val="clear" w:color="auto" w:fill="FFFFFF"/>
              </w:rPr>
              <w:t>2094730,6</w:t>
            </w:r>
          </w:p>
        </w:tc>
        <w:tc>
          <w:tcPr>
            <w:tcW w:w="1559" w:type="dxa"/>
          </w:tcPr>
          <w:p w:rsidR="00984DF2" w:rsidRDefault="00984DF2" w:rsidP="00984DF2">
            <w:pPr>
              <w:spacing w:before="100" w:beforeAutospacing="1" w:after="100" w:afterAutospacing="1" w:line="360" w:lineRule="auto"/>
              <w:contextualSpacing/>
              <w:jc w:val="both"/>
              <w:rPr>
                <w:rFonts w:eastAsia="Calibri" w:cs="Arial"/>
                <w:bCs/>
                <w:spacing w:val="0"/>
                <w:szCs w:val="20"/>
                <w:shd w:val="clear" w:color="auto" w:fill="FFFFFF"/>
              </w:rPr>
            </w:pPr>
            <w:r>
              <w:rPr>
                <w:rFonts w:eastAsia="Calibri" w:cs="Arial"/>
                <w:bCs/>
                <w:spacing w:val="0"/>
                <w:szCs w:val="20"/>
                <w:shd w:val="clear" w:color="auto" w:fill="FFFFFF"/>
              </w:rPr>
              <w:t>2940391,6</w:t>
            </w:r>
          </w:p>
        </w:tc>
        <w:tc>
          <w:tcPr>
            <w:tcW w:w="1559" w:type="dxa"/>
          </w:tcPr>
          <w:p w:rsidR="00984DF2" w:rsidRDefault="00984DF2" w:rsidP="00984DF2">
            <w:pPr>
              <w:spacing w:before="100" w:beforeAutospacing="1" w:after="100" w:afterAutospacing="1" w:line="360" w:lineRule="auto"/>
              <w:contextualSpacing/>
              <w:jc w:val="both"/>
              <w:rPr>
                <w:rFonts w:eastAsia="Calibri" w:cs="Arial"/>
                <w:bCs/>
                <w:spacing w:val="0"/>
                <w:szCs w:val="20"/>
                <w:shd w:val="clear" w:color="auto" w:fill="FFFFFF"/>
              </w:rPr>
            </w:pPr>
            <w:r>
              <w:rPr>
                <w:rFonts w:eastAsia="Calibri" w:cs="Arial"/>
                <w:bCs/>
                <w:spacing w:val="0"/>
                <w:szCs w:val="20"/>
                <w:shd w:val="clear" w:color="auto" w:fill="FFFFFF"/>
              </w:rPr>
              <w:t>4190553,0</w:t>
            </w:r>
          </w:p>
        </w:tc>
        <w:tc>
          <w:tcPr>
            <w:tcW w:w="1701" w:type="dxa"/>
          </w:tcPr>
          <w:p w:rsidR="00984DF2" w:rsidRDefault="00984DF2" w:rsidP="00984DF2">
            <w:pPr>
              <w:spacing w:before="100" w:beforeAutospacing="1" w:after="100" w:afterAutospacing="1" w:line="360" w:lineRule="auto"/>
              <w:contextualSpacing/>
              <w:jc w:val="both"/>
              <w:rPr>
                <w:rFonts w:eastAsia="Calibri" w:cs="Arial"/>
                <w:bCs/>
                <w:spacing w:val="0"/>
                <w:szCs w:val="20"/>
                <w:shd w:val="clear" w:color="auto" w:fill="FFFFFF"/>
              </w:rPr>
            </w:pPr>
            <w:r>
              <w:rPr>
                <w:rFonts w:eastAsia="Calibri" w:cs="Arial"/>
                <w:bCs/>
                <w:spacing w:val="0"/>
                <w:szCs w:val="20"/>
                <w:shd w:val="clear" w:color="auto" w:fill="FFFFFF"/>
              </w:rPr>
              <w:t>4977898,0</w:t>
            </w:r>
          </w:p>
        </w:tc>
      </w:tr>
      <w:tr w:rsidR="00984DF2" w:rsidTr="00984DF2">
        <w:trPr>
          <w:trHeight w:val="47"/>
        </w:trPr>
        <w:tc>
          <w:tcPr>
            <w:tcW w:w="2836" w:type="dxa"/>
          </w:tcPr>
          <w:p w:rsidR="00984DF2" w:rsidRDefault="00984DF2" w:rsidP="00984DF2">
            <w:pPr>
              <w:spacing w:before="100" w:beforeAutospacing="1" w:after="100" w:afterAutospacing="1" w:line="360" w:lineRule="auto"/>
              <w:contextualSpacing/>
              <w:jc w:val="both"/>
              <w:rPr>
                <w:rFonts w:eastAsia="Calibri" w:cs="Arial"/>
                <w:bCs/>
                <w:spacing w:val="0"/>
                <w:szCs w:val="20"/>
                <w:shd w:val="clear" w:color="auto" w:fill="FFFFFF"/>
              </w:rPr>
            </w:pPr>
            <w:r>
              <w:rPr>
                <w:rFonts w:eastAsia="Calibri" w:cs="Arial"/>
                <w:bCs/>
                <w:spacing w:val="0"/>
                <w:szCs w:val="20"/>
                <w:shd w:val="clear" w:color="auto" w:fill="FFFFFF"/>
              </w:rPr>
              <w:t>К ВВП(%)</w:t>
            </w:r>
          </w:p>
        </w:tc>
        <w:tc>
          <w:tcPr>
            <w:tcW w:w="1559" w:type="dxa"/>
          </w:tcPr>
          <w:p w:rsidR="00984DF2" w:rsidRDefault="00984DF2" w:rsidP="00984DF2">
            <w:pPr>
              <w:spacing w:before="100" w:beforeAutospacing="1" w:after="100" w:afterAutospacing="1" w:line="360" w:lineRule="auto"/>
              <w:contextualSpacing/>
              <w:jc w:val="both"/>
              <w:rPr>
                <w:rFonts w:eastAsia="Calibri" w:cs="Arial"/>
                <w:bCs/>
                <w:spacing w:val="0"/>
                <w:szCs w:val="20"/>
                <w:shd w:val="clear" w:color="auto" w:fill="FFFFFF"/>
              </w:rPr>
            </w:pPr>
            <w:r>
              <w:rPr>
                <w:rFonts w:eastAsia="Calibri" w:cs="Arial"/>
                <w:bCs/>
                <w:spacing w:val="0"/>
                <w:szCs w:val="20"/>
                <w:shd w:val="clear" w:color="auto" w:fill="FFFFFF"/>
              </w:rPr>
              <w:t>3,6</w:t>
            </w:r>
          </w:p>
        </w:tc>
        <w:tc>
          <w:tcPr>
            <w:tcW w:w="1418" w:type="dxa"/>
          </w:tcPr>
          <w:p w:rsidR="00984DF2" w:rsidRDefault="00984DF2" w:rsidP="00984DF2">
            <w:pPr>
              <w:spacing w:before="100" w:beforeAutospacing="1" w:after="100" w:afterAutospacing="1" w:line="360" w:lineRule="auto"/>
              <w:contextualSpacing/>
              <w:jc w:val="both"/>
              <w:rPr>
                <w:rFonts w:eastAsia="Calibri" w:cs="Arial"/>
                <w:bCs/>
                <w:spacing w:val="0"/>
                <w:szCs w:val="20"/>
                <w:shd w:val="clear" w:color="auto" w:fill="FFFFFF"/>
              </w:rPr>
            </w:pPr>
            <w:r>
              <w:rPr>
                <w:rFonts w:eastAsia="Calibri" w:cs="Arial"/>
                <w:bCs/>
                <w:spacing w:val="0"/>
                <w:szCs w:val="20"/>
                <w:shd w:val="clear" w:color="auto" w:fill="FFFFFF"/>
              </w:rPr>
              <w:t>5,4</w:t>
            </w:r>
          </w:p>
        </w:tc>
        <w:tc>
          <w:tcPr>
            <w:tcW w:w="1559" w:type="dxa"/>
          </w:tcPr>
          <w:p w:rsidR="00984DF2" w:rsidRDefault="00984DF2" w:rsidP="00984DF2">
            <w:pPr>
              <w:spacing w:before="100" w:beforeAutospacing="1" w:after="100" w:afterAutospacing="1" w:line="360" w:lineRule="auto"/>
              <w:contextualSpacing/>
              <w:jc w:val="both"/>
              <w:rPr>
                <w:rFonts w:eastAsia="Calibri" w:cs="Arial"/>
                <w:bCs/>
                <w:spacing w:val="0"/>
                <w:szCs w:val="20"/>
                <w:shd w:val="clear" w:color="auto" w:fill="FFFFFF"/>
              </w:rPr>
            </w:pPr>
            <w:r>
              <w:rPr>
                <w:rFonts w:eastAsia="Calibri" w:cs="Arial"/>
                <w:bCs/>
                <w:spacing w:val="0"/>
                <w:szCs w:val="20"/>
                <w:shd w:val="clear" w:color="auto" w:fill="FFFFFF"/>
              </w:rPr>
              <w:t>6,4</w:t>
            </w:r>
          </w:p>
        </w:tc>
        <w:tc>
          <w:tcPr>
            <w:tcW w:w="1559" w:type="dxa"/>
          </w:tcPr>
          <w:p w:rsidR="00984DF2" w:rsidRDefault="00984DF2" w:rsidP="00984DF2">
            <w:pPr>
              <w:spacing w:before="100" w:beforeAutospacing="1" w:after="100" w:afterAutospacing="1" w:line="360" w:lineRule="auto"/>
              <w:contextualSpacing/>
              <w:jc w:val="both"/>
              <w:rPr>
                <w:rFonts w:eastAsia="Calibri" w:cs="Arial"/>
                <w:bCs/>
                <w:spacing w:val="0"/>
                <w:szCs w:val="20"/>
                <w:shd w:val="clear" w:color="auto" w:fill="FFFFFF"/>
              </w:rPr>
            </w:pPr>
            <w:r>
              <w:rPr>
                <w:rFonts w:eastAsia="Calibri" w:cs="Arial"/>
                <w:bCs/>
                <w:spacing w:val="0"/>
                <w:szCs w:val="20"/>
                <w:shd w:val="clear" w:color="auto" w:fill="FFFFFF"/>
              </w:rPr>
              <w:t>7,5</w:t>
            </w:r>
          </w:p>
        </w:tc>
        <w:tc>
          <w:tcPr>
            <w:tcW w:w="1701" w:type="dxa"/>
          </w:tcPr>
          <w:p w:rsidR="00984DF2" w:rsidRDefault="00984DF2" w:rsidP="00984DF2">
            <w:pPr>
              <w:spacing w:before="100" w:beforeAutospacing="1" w:after="100" w:afterAutospacing="1" w:line="360" w:lineRule="auto"/>
              <w:contextualSpacing/>
              <w:jc w:val="both"/>
              <w:rPr>
                <w:rFonts w:eastAsia="Calibri" w:cs="Arial"/>
                <w:bCs/>
                <w:spacing w:val="0"/>
                <w:szCs w:val="20"/>
                <w:shd w:val="clear" w:color="auto" w:fill="FFFFFF"/>
              </w:rPr>
            </w:pPr>
            <w:r>
              <w:rPr>
                <w:rFonts w:eastAsia="Calibri" w:cs="Arial"/>
                <w:bCs/>
                <w:spacing w:val="0"/>
                <w:szCs w:val="20"/>
                <w:shd w:val="clear" w:color="auto" w:fill="FFFFFF"/>
              </w:rPr>
              <w:t>7,9</w:t>
            </w:r>
          </w:p>
        </w:tc>
      </w:tr>
      <w:tr w:rsidR="00984DF2" w:rsidTr="00984DF2">
        <w:trPr>
          <w:trHeight w:val="47"/>
        </w:trPr>
        <w:tc>
          <w:tcPr>
            <w:tcW w:w="2836" w:type="dxa"/>
          </w:tcPr>
          <w:p w:rsidR="00984DF2" w:rsidRDefault="00984DF2" w:rsidP="00984DF2">
            <w:pPr>
              <w:spacing w:before="100" w:beforeAutospacing="1" w:after="100" w:afterAutospacing="1" w:line="360" w:lineRule="auto"/>
              <w:contextualSpacing/>
              <w:jc w:val="both"/>
              <w:rPr>
                <w:rFonts w:eastAsia="Calibri" w:cs="Arial"/>
                <w:bCs/>
                <w:spacing w:val="0"/>
                <w:szCs w:val="20"/>
                <w:shd w:val="clear" w:color="auto" w:fill="FFFFFF"/>
              </w:rPr>
            </w:pPr>
            <w:r>
              <w:rPr>
                <w:rFonts w:eastAsia="Calibri" w:cs="Arial"/>
                <w:bCs/>
                <w:spacing w:val="0"/>
                <w:szCs w:val="20"/>
                <w:shd w:val="clear" w:color="auto" w:fill="FFFFFF"/>
              </w:rPr>
              <w:t xml:space="preserve">Государственный </w:t>
            </w:r>
            <w:r>
              <w:rPr>
                <w:rFonts w:eastAsia="Calibri" w:cs="Arial"/>
                <w:bCs/>
                <w:spacing w:val="0"/>
                <w:szCs w:val="20"/>
                <w:shd w:val="clear" w:color="auto" w:fill="FFFFFF"/>
              </w:rPr>
              <w:lastRenderedPageBreak/>
              <w:t>внешний долг РФ</w:t>
            </w:r>
          </w:p>
        </w:tc>
        <w:tc>
          <w:tcPr>
            <w:tcW w:w="1559" w:type="dxa"/>
          </w:tcPr>
          <w:p w:rsidR="00984DF2" w:rsidRDefault="00984DF2" w:rsidP="00984DF2">
            <w:pPr>
              <w:spacing w:before="100" w:beforeAutospacing="1" w:after="100" w:afterAutospacing="1" w:line="360" w:lineRule="auto"/>
              <w:contextualSpacing/>
              <w:jc w:val="both"/>
              <w:rPr>
                <w:rFonts w:eastAsia="Calibri" w:cs="Arial"/>
                <w:bCs/>
                <w:spacing w:val="0"/>
                <w:szCs w:val="20"/>
                <w:shd w:val="clear" w:color="auto" w:fill="FFFFFF"/>
              </w:rPr>
            </w:pPr>
            <w:r>
              <w:rPr>
                <w:rFonts w:eastAsia="Calibri" w:cs="Arial"/>
                <w:bCs/>
                <w:spacing w:val="0"/>
                <w:szCs w:val="20"/>
                <w:shd w:val="clear" w:color="auto" w:fill="FFFFFF"/>
              </w:rPr>
              <w:lastRenderedPageBreak/>
              <w:t>1192188,7</w:t>
            </w:r>
          </w:p>
        </w:tc>
        <w:tc>
          <w:tcPr>
            <w:tcW w:w="1418" w:type="dxa"/>
          </w:tcPr>
          <w:p w:rsidR="00984DF2" w:rsidRDefault="00984DF2" w:rsidP="00984DF2">
            <w:pPr>
              <w:spacing w:before="100" w:beforeAutospacing="1" w:after="100" w:afterAutospacing="1" w:line="360" w:lineRule="auto"/>
              <w:contextualSpacing/>
              <w:jc w:val="both"/>
              <w:rPr>
                <w:rFonts w:eastAsia="Calibri" w:cs="Arial"/>
                <w:bCs/>
                <w:spacing w:val="0"/>
                <w:szCs w:val="20"/>
                <w:shd w:val="clear" w:color="auto" w:fill="FFFFFF"/>
              </w:rPr>
            </w:pPr>
            <w:r>
              <w:rPr>
                <w:rFonts w:eastAsia="Calibri" w:cs="Arial"/>
                <w:bCs/>
                <w:spacing w:val="0"/>
                <w:szCs w:val="20"/>
                <w:shd w:val="clear" w:color="auto" w:fill="FFFFFF"/>
              </w:rPr>
              <w:t>1138420,6</w:t>
            </w:r>
          </w:p>
        </w:tc>
        <w:tc>
          <w:tcPr>
            <w:tcW w:w="1559" w:type="dxa"/>
          </w:tcPr>
          <w:p w:rsidR="00984DF2" w:rsidRDefault="00984DF2" w:rsidP="00984DF2">
            <w:pPr>
              <w:spacing w:before="100" w:beforeAutospacing="1" w:after="100" w:afterAutospacing="1" w:line="360" w:lineRule="auto"/>
              <w:contextualSpacing/>
              <w:jc w:val="both"/>
              <w:rPr>
                <w:rFonts w:eastAsia="Calibri" w:cs="Arial"/>
                <w:bCs/>
                <w:spacing w:val="0"/>
                <w:szCs w:val="20"/>
                <w:shd w:val="clear" w:color="auto" w:fill="FFFFFF"/>
              </w:rPr>
            </w:pPr>
            <w:r>
              <w:rPr>
                <w:rFonts w:eastAsia="Calibri" w:cs="Arial"/>
                <w:bCs/>
                <w:spacing w:val="0"/>
                <w:szCs w:val="20"/>
                <w:shd w:val="clear" w:color="auto" w:fill="FFFFFF"/>
              </w:rPr>
              <w:t>1217762,4</w:t>
            </w:r>
          </w:p>
        </w:tc>
        <w:tc>
          <w:tcPr>
            <w:tcW w:w="1559" w:type="dxa"/>
          </w:tcPr>
          <w:p w:rsidR="00984DF2" w:rsidRDefault="00984DF2" w:rsidP="00984DF2">
            <w:pPr>
              <w:spacing w:before="100" w:beforeAutospacing="1" w:after="100" w:afterAutospacing="1" w:line="360" w:lineRule="auto"/>
              <w:contextualSpacing/>
              <w:jc w:val="both"/>
              <w:rPr>
                <w:rFonts w:eastAsia="Calibri" w:cs="Arial"/>
                <w:bCs/>
                <w:spacing w:val="0"/>
                <w:szCs w:val="20"/>
                <w:shd w:val="clear" w:color="auto" w:fill="FFFFFF"/>
              </w:rPr>
            </w:pPr>
            <w:r>
              <w:rPr>
                <w:rFonts w:eastAsia="Calibri" w:cs="Arial"/>
                <w:bCs/>
                <w:spacing w:val="0"/>
                <w:szCs w:val="20"/>
                <w:shd w:val="clear" w:color="auto" w:fill="FFFFFF"/>
              </w:rPr>
              <w:t>1152664,4</w:t>
            </w:r>
          </w:p>
        </w:tc>
        <w:tc>
          <w:tcPr>
            <w:tcW w:w="1701" w:type="dxa"/>
          </w:tcPr>
          <w:p w:rsidR="00984DF2" w:rsidRDefault="00984DF2" w:rsidP="00984DF2">
            <w:pPr>
              <w:spacing w:before="100" w:beforeAutospacing="1" w:after="100" w:afterAutospacing="1" w:line="360" w:lineRule="auto"/>
              <w:contextualSpacing/>
              <w:jc w:val="both"/>
              <w:rPr>
                <w:rFonts w:eastAsia="Calibri" w:cs="Arial"/>
                <w:bCs/>
                <w:spacing w:val="0"/>
                <w:szCs w:val="20"/>
                <w:shd w:val="clear" w:color="auto" w:fill="FFFFFF"/>
              </w:rPr>
            </w:pPr>
            <w:r>
              <w:rPr>
                <w:rFonts w:eastAsia="Calibri" w:cs="Arial"/>
                <w:bCs/>
                <w:spacing w:val="0"/>
                <w:szCs w:val="20"/>
                <w:shd w:val="clear" w:color="auto" w:fill="FFFFFF"/>
              </w:rPr>
              <w:t>1541996,5</w:t>
            </w:r>
          </w:p>
        </w:tc>
      </w:tr>
      <w:tr w:rsidR="00984DF2" w:rsidTr="00984DF2">
        <w:trPr>
          <w:trHeight w:val="47"/>
        </w:trPr>
        <w:tc>
          <w:tcPr>
            <w:tcW w:w="2836" w:type="dxa"/>
          </w:tcPr>
          <w:p w:rsidR="00984DF2" w:rsidRDefault="00984DF2" w:rsidP="00984DF2">
            <w:pPr>
              <w:spacing w:before="100" w:beforeAutospacing="1" w:after="100" w:afterAutospacing="1" w:line="360" w:lineRule="auto"/>
              <w:contextualSpacing/>
              <w:jc w:val="both"/>
              <w:rPr>
                <w:rFonts w:eastAsia="Calibri" w:cs="Arial"/>
                <w:bCs/>
                <w:spacing w:val="0"/>
                <w:szCs w:val="20"/>
                <w:shd w:val="clear" w:color="auto" w:fill="FFFFFF"/>
              </w:rPr>
            </w:pPr>
            <w:r>
              <w:rPr>
                <w:rFonts w:eastAsia="Calibri" w:cs="Arial"/>
                <w:bCs/>
                <w:spacing w:val="0"/>
                <w:szCs w:val="20"/>
                <w:shd w:val="clear" w:color="auto" w:fill="FFFFFF"/>
              </w:rPr>
              <w:lastRenderedPageBreak/>
              <w:t>К ВВП(</w:t>
            </w:r>
            <w:r w:rsidR="0044376F">
              <w:rPr>
                <w:rFonts w:eastAsia="Calibri" w:cs="Arial"/>
                <w:bCs/>
                <w:spacing w:val="0"/>
                <w:szCs w:val="20"/>
                <w:shd w:val="clear" w:color="auto" w:fill="FFFFFF"/>
              </w:rPr>
              <w:t>%</w:t>
            </w:r>
            <w:r>
              <w:rPr>
                <w:rFonts w:eastAsia="Calibri" w:cs="Arial"/>
                <w:bCs/>
                <w:spacing w:val="0"/>
                <w:szCs w:val="20"/>
                <w:shd w:val="clear" w:color="auto" w:fill="FFFFFF"/>
              </w:rPr>
              <w:t>)</w:t>
            </w:r>
          </w:p>
        </w:tc>
        <w:tc>
          <w:tcPr>
            <w:tcW w:w="1559" w:type="dxa"/>
          </w:tcPr>
          <w:p w:rsidR="00984DF2" w:rsidRDefault="0044376F" w:rsidP="00984DF2">
            <w:pPr>
              <w:spacing w:before="100" w:beforeAutospacing="1" w:after="100" w:afterAutospacing="1" w:line="360" w:lineRule="auto"/>
              <w:contextualSpacing/>
              <w:jc w:val="both"/>
              <w:rPr>
                <w:rFonts w:eastAsia="Calibri" w:cs="Arial"/>
                <w:bCs/>
                <w:spacing w:val="0"/>
                <w:szCs w:val="20"/>
                <w:shd w:val="clear" w:color="auto" w:fill="FFFFFF"/>
              </w:rPr>
            </w:pPr>
            <w:r>
              <w:rPr>
                <w:rFonts w:eastAsia="Calibri" w:cs="Arial"/>
                <w:bCs/>
                <w:spacing w:val="0"/>
                <w:szCs w:val="20"/>
                <w:shd w:val="clear" w:color="auto" w:fill="FFFFFF"/>
              </w:rPr>
              <w:t>2,9</w:t>
            </w:r>
          </w:p>
        </w:tc>
        <w:tc>
          <w:tcPr>
            <w:tcW w:w="1418" w:type="dxa"/>
          </w:tcPr>
          <w:p w:rsidR="00984DF2" w:rsidRDefault="0044376F" w:rsidP="00984DF2">
            <w:pPr>
              <w:spacing w:before="100" w:beforeAutospacing="1" w:after="100" w:afterAutospacing="1" w:line="360" w:lineRule="auto"/>
              <w:contextualSpacing/>
              <w:jc w:val="both"/>
              <w:rPr>
                <w:rFonts w:eastAsia="Calibri" w:cs="Arial"/>
                <w:bCs/>
                <w:spacing w:val="0"/>
                <w:szCs w:val="20"/>
                <w:shd w:val="clear" w:color="auto" w:fill="FFFFFF"/>
              </w:rPr>
            </w:pPr>
            <w:r>
              <w:rPr>
                <w:rFonts w:eastAsia="Calibri" w:cs="Arial"/>
                <w:bCs/>
                <w:spacing w:val="0"/>
                <w:szCs w:val="20"/>
                <w:shd w:val="clear" w:color="auto" w:fill="FFFFFF"/>
              </w:rPr>
              <w:t>2,9</w:t>
            </w:r>
          </w:p>
        </w:tc>
        <w:tc>
          <w:tcPr>
            <w:tcW w:w="1559" w:type="dxa"/>
          </w:tcPr>
          <w:p w:rsidR="00984DF2" w:rsidRDefault="0044376F" w:rsidP="00984DF2">
            <w:pPr>
              <w:spacing w:before="100" w:beforeAutospacing="1" w:after="100" w:afterAutospacing="1" w:line="360" w:lineRule="auto"/>
              <w:contextualSpacing/>
              <w:jc w:val="both"/>
              <w:rPr>
                <w:rFonts w:eastAsia="Calibri" w:cs="Arial"/>
                <w:bCs/>
                <w:spacing w:val="0"/>
                <w:szCs w:val="20"/>
                <w:shd w:val="clear" w:color="auto" w:fill="FFFFFF"/>
              </w:rPr>
            </w:pPr>
            <w:r>
              <w:rPr>
                <w:rFonts w:eastAsia="Calibri" w:cs="Arial"/>
                <w:bCs/>
                <w:spacing w:val="0"/>
                <w:szCs w:val="20"/>
                <w:shd w:val="clear" w:color="auto" w:fill="FFFFFF"/>
              </w:rPr>
              <w:t>2,6</w:t>
            </w:r>
          </w:p>
        </w:tc>
        <w:tc>
          <w:tcPr>
            <w:tcW w:w="1559" w:type="dxa"/>
          </w:tcPr>
          <w:p w:rsidR="00984DF2" w:rsidRDefault="0044376F" w:rsidP="00984DF2">
            <w:pPr>
              <w:spacing w:before="100" w:beforeAutospacing="1" w:after="100" w:afterAutospacing="1" w:line="360" w:lineRule="auto"/>
              <w:contextualSpacing/>
              <w:jc w:val="both"/>
              <w:rPr>
                <w:rFonts w:eastAsia="Calibri" w:cs="Arial"/>
                <w:bCs/>
                <w:spacing w:val="0"/>
                <w:szCs w:val="20"/>
                <w:shd w:val="clear" w:color="auto" w:fill="FFFFFF"/>
              </w:rPr>
            </w:pPr>
            <w:r>
              <w:rPr>
                <w:rFonts w:eastAsia="Calibri" w:cs="Arial"/>
                <w:bCs/>
                <w:spacing w:val="0"/>
                <w:szCs w:val="20"/>
                <w:shd w:val="clear" w:color="auto" w:fill="FFFFFF"/>
              </w:rPr>
              <w:t>2,1</w:t>
            </w:r>
          </w:p>
        </w:tc>
        <w:tc>
          <w:tcPr>
            <w:tcW w:w="1701" w:type="dxa"/>
          </w:tcPr>
          <w:p w:rsidR="00984DF2" w:rsidRDefault="0044376F" w:rsidP="00984DF2">
            <w:pPr>
              <w:spacing w:before="100" w:beforeAutospacing="1" w:after="100" w:afterAutospacing="1" w:line="360" w:lineRule="auto"/>
              <w:contextualSpacing/>
              <w:jc w:val="both"/>
              <w:rPr>
                <w:rFonts w:eastAsia="Calibri" w:cs="Arial"/>
                <w:bCs/>
                <w:spacing w:val="0"/>
                <w:szCs w:val="20"/>
                <w:shd w:val="clear" w:color="auto" w:fill="FFFFFF"/>
              </w:rPr>
            </w:pPr>
            <w:r>
              <w:rPr>
                <w:rFonts w:eastAsia="Calibri" w:cs="Arial"/>
                <w:bCs/>
                <w:spacing w:val="0"/>
                <w:szCs w:val="20"/>
                <w:shd w:val="clear" w:color="auto" w:fill="FFFFFF"/>
              </w:rPr>
              <w:t>2,5</w:t>
            </w:r>
          </w:p>
        </w:tc>
      </w:tr>
    </w:tbl>
    <w:p w:rsidR="00984DF2" w:rsidRPr="0047540C" w:rsidRDefault="00984DF2" w:rsidP="00984DF2">
      <w:pPr>
        <w:spacing w:before="100" w:beforeAutospacing="1" w:after="100" w:afterAutospacing="1" w:line="360" w:lineRule="auto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  <w:lang w:val="en-US"/>
        </w:rPr>
      </w:pPr>
    </w:p>
    <w:p w:rsidR="00984DF2" w:rsidRDefault="00984DF2" w:rsidP="00A41443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  <w:r w:rsidRPr="00984DF2">
        <w:rPr>
          <w:rFonts w:eastAsia="Calibri" w:cs="Arial"/>
          <w:bCs/>
          <w:spacing w:val="0"/>
          <w:szCs w:val="20"/>
          <w:shd w:val="clear" w:color="auto" w:fill="FFFFFF"/>
        </w:rPr>
        <w:t>Исходя из данных таблицы 1 отметим, в период с 2008 года по 2013 год наблюдается усиление тенденции роста государственного долга Российской Федерации. Минимальный объем госдолга за исследуемый период приходи</w:t>
      </w:r>
      <w:r w:rsidRPr="00984DF2">
        <w:rPr>
          <w:rFonts w:eastAsia="Calibri" w:cs="Arial"/>
          <w:bCs/>
          <w:spacing w:val="0"/>
          <w:szCs w:val="20"/>
          <w:shd w:val="clear" w:color="auto" w:fill="FFFFFF"/>
        </w:rPr>
        <w:t>т</w:t>
      </w:r>
      <w:r w:rsidRPr="00984DF2">
        <w:rPr>
          <w:rFonts w:eastAsia="Calibri" w:cs="Arial"/>
          <w:bCs/>
          <w:spacing w:val="0"/>
          <w:szCs w:val="20"/>
          <w:shd w:val="clear" w:color="auto" w:fill="FFFFFF"/>
        </w:rPr>
        <w:t xml:space="preserve">ся на 2008 год (2 692 013,1 млн. р. </w:t>
      </w:r>
      <w:r w:rsidR="0047540C">
        <w:rPr>
          <w:rFonts w:eastAsia="Calibri" w:cs="Arial"/>
          <w:bCs/>
          <w:spacing w:val="0"/>
          <w:szCs w:val="20"/>
          <w:shd w:val="clear" w:color="auto" w:fill="FFFFFF"/>
        </w:rPr>
        <w:t xml:space="preserve">или 6,5% от ВВП), максимальный </w:t>
      </w:r>
      <w:r w:rsidR="0047540C" w:rsidRPr="0047540C">
        <w:rPr>
          <w:rFonts w:eastAsia="Calibri" w:cs="Arial"/>
          <w:bCs/>
          <w:spacing w:val="0"/>
          <w:szCs w:val="20"/>
          <w:shd w:val="clear" w:color="auto" w:fill="FFFFFF"/>
        </w:rPr>
        <w:t>-</w:t>
      </w:r>
      <w:r w:rsidRPr="00984DF2">
        <w:rPr>
          <w:rFonts w:eastAsia="Calibri" w:cs="Arial"/>
          <w:bCs/>
          <w:spacing w:val="0"/>
          <w:szCs w:val="20"/>
          <w:shd w:val="clear" w:color="auto" w:fill="FFFFFF"/>
        </w:rPr>
        <w:t xml:space="preserve"> 2013 год (6 519 894,5 млн. р. или 10,4%).</w:t>
      </w:r>
    </w:p>
    <w:p w:rsidR="0044376F" w:rsidRPr="0044376F" w:rsidRDefault="0044376F" w:rsidP="00A41443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  <w:r w:rsidRPr="0044376F">
        <w:rPr>
          <w:rFonts w:eastAsia="Calibri" w:cs="Arial"/>
          <w:bCs/>
          <w:spacing w:val="0"/>
          <w:szCs w:val="20"/>
          <w:shd w:val="clear" w:color="auto" w:fill="FFFFFF"/>
        </w:rPr>
        <w:t>В 2011 году сумма государственного долга составила 5 343,2 млрд. рублей, или 9,6 % ВВП. Рост объема государственного долга на 1 185,1 млрд. рублей, или 28,5 %. Рост произошел за счет увеличения государственного внутреннего долга на 1 250,2 млрд. рублей, или на 42,5 %, при одновреме</w:t>
      </w:r>
      <w:r w:rsidRPr="0044376F">
        <w:rPr>
          <w:rFonts w:eastAsia="Calibri" w:cs="Arial"/>
          <w:bCs/>
          <w:spacing w:val="0"/>
          <w:szCs w:val="20"/>
          <w:shd w:val="clear" w:color="auto" w:fill="FFFFFF"/>
        </w:rPr>
        <w:t>н</w:t>
      </w:r>
      <w:r w:rsidRPr="0044376F">
        <w:rPr>
          <w:rFonts w:eastAsia="Calibri" w:cs="Arial"/>
          <w:bCs/>
          <w:spacing w:val="0"/>
          <w:szCs w:val="20"/>
          <w:shd w:val="clear" w:color="auto" w:fill="FFFFFF"/>
        </w:rPr>
        <w:t>ном уменьшении государственного внешнего долга на 65,1 млрд. рублей, или на 5,3 %. В период 2011 года доля государственного внутреннего долга в о</w:t>
      </w:r>
      <w:r w:rsidRPr="0044376F">
        <w:rPr>
          <w:rFonts w:eastAsia="Calibri" w:cs="Arial"/>
          <w:bCs/>
          <w:spacing w:val="0"/>
          <w:szCs w:val="20"/>
          <w:shd w:val="clear" w:color="auto" w:fill="FFFFFF"/>
        </w:rPr>
        <w:t>б</w:t>
      </w:r>
      <w:r w:rsidRPr="0044376F">
        <w:rPr>
          <w:rFonts w:eastAsia="Calibri" w:cs="Arial"/>
          <w:bCs/>
          <w:spacing w:val="0"/>
          <w:szCs w:val="20"/>
          <w:shd w:val="clear" w:color="auto" w:fill="FFFFFF"/>
        </w:rPr>
        <w:t>щем объеме государственного долга РФ выросла с 70,7 % до 78,4 %, доля г</w:t>
      </w:r>
      <w:r w:rsidRPr="0044376F">
        <w:rPr>
          <w:rFonts w:eastAsia="Calibri" w:cs="Arial"/>
          <w:bCs/>
          <w:spacing w:val="0"/>
          <w:szCs w:val="20"/>
          <w:shd w:val="clear" w:color="auto" w:fill="FFFFFF"/>
        </w:rPr>
        <w:t>о</w:t>
      </w:r>
      <w:r w:rsidRPr="0044376F">
        <w:rPr>
          <w:rFonts w:eastAsia="Calibri" w:cs="Arial"/>
          <w:bCs/>
          <w:spacing w:val="0"/>
          <w:szCs w:val="20"/>
          <w:shd w:val="clear" w:color="auto" w:fill="FFFFFF"/>
        </w:rPr>
        <w:t xml:space="preserve">сударственного внешнего долга </w:t>
      </w:r>
      <w:r>
        <w:rPr>
          <w:rFonts w:eastAsia="Calibri" w:cs="Arial"/>
          <w:bCs/>
          <w:spacing w:val="0"/>
          <w:szCs w:val="20"/>
          <w:shd w:val="clear" w:color="auto" w:fill="FFFFFF"/>
        </w:rPr>
        <w:t>сократилась с 29,3 % до 21,6 %.</w:t>
      </w:r>
    </w:p>
    <w:p w:rsidR="0044376F" w:rsidRDefault="0044376F" w:rsidP="00A41443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  <w:r w:rsidRPr="0044376F">
        <w:rPr>
          <w:rFonts w:eastAsia="Calibri" w:cs="Arial"/>
          <w:bCs/>
          <w:spacing w:val="0"/>
          <w:szCs w:val="20"/>
          <w:shd w:val="clear" w:color="auto" w:fill="FFFFFF"/>
        </w:rPr>
        <w:t>Совокупный объем государственного долга за 2012 год возрос на 1179,24 млрд. руб., или на 22,1%. При этом объем государственного внешн</w:t>
      </w:r>
      <w:r w:rsidRPr="0044376F">
        <w:rPr>
          <w:rFonts w:eastAsia="Calibri" w:cs="Arial"/>
          <w:bCs/>
          <w:spacing w:val="0"/>
          <w:szCs w:val="20"/>
          <w:shd w:val="clear" w:color="auto" w:fill="FFFFFF"/>
        </w:rPr>
        <w:t>е</w:t>
      </w:r>
      <w:r w:rsidRPr="0044376F">
        <w:rPr>
          <w:rFonts w:eastAsia="Calibri" w:cs="Arial"/>
          <w:bCs/>
          <w:spacing w:val="0"/>
          <w:szCs w:val="20"/>
          <w:shd w:val="clear" w:color="auto" w:fill="FFFFFF"/>
        </w:rPr>
        <w:t>го долга за 2012 год составил 1542,06 млрд. руб., что на 33,8%, или на 389,39 млрд. руб. выше объема внешней задолженности на 1 января годом ранее. А объем государственного внутреннего долга за 2012 год возрос на 789,85 млрд. руб. или на 18,85%.</w:t>
      </w:r>
    </w:p>
    <w:p w:rsidR="00A64FD5" w:rsidRPr="00A64FD5" w:rsidRDefault="00A64FD5" w:rsidP="00A41443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  <w:r w:rsidRPr="00A64FD5">
        <w:rPr>
          <w:rFonts w:eastAsia="Calibri" w:cs="Arial"/>
          <w:bCs/>
          <w:spacing w:val="0"/>
          <w:szCs w:val="20"/>
          <w:shd w:val="clear" w:color="auto" w:fill="FFFFFF"/>
        </w:rPr>
        <w:t>Воздействие большого государственного долга на состояние эконом</w:t>
      </w:r>
      <w:r w:rsidRPr="00A64FD5">
        <w:rPr>
          <w:rFonts w:eastAsia="Calibri" w:cs="Arial"/>
          <w:bCs/>
          <w:spacing w:val="0"/>
          <w:szCs w:val="20"/>
          <w:shd w:val="clear" w:color="auto" w:fill="FFFFFF"/>
        </w:rPr>
        <w:t>и</w:t>
      </w:r>
      <w:r w:rsidRPr="00A64FD5">
        <w:rPr>
          <w:rFonts w:eastAsia="Calibri" w:cs="Arial"/>
          <w:bCs/>
          <w:spacing w:val="0"/>
          <w:szCs w:val="20"/>
          <w:shd w:val="clear" w:color="auto" w:fill="FFFFFF"/>
        </w:rPr>
        <w:t>ки хара</w:t>
      </w:r>
      <w:r>
        <w:rPr>
          <w:rFonts w:eastAsia="Calibri" w:cs="Arial"/>
          <w:bCs/>
          <w:spacing w:val="0"/>
          <w:szCs w:val="20"/>
          <w:shd w:val="clear" w:color="auto" w:fill="FFFFFF"/>
        </w:rPr>
        <w:t>ктеризуют следующие результаты:</w:t>
      </w:r>
    </w:p>
    <w:p w:rsidR="00A64FD5" w:rsidRPr="00A64FD5" w:rsidRDefault="00A64FD5" w:rsidP="00A41443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  <w:r>
        <w:rPr>
          <w:rFonts w:eastAsia="Calibri" w:cs="Arial"/>
          <w:bCs/>
          <w:spacing w:val="0"/>
          <w:szCs w:val="20"/>
          <w:shd w:val="clear" w:color="auto" w:fill="FFFFFF"/>
        </w:rPr>
        <w:t xml:space="preserve">- </w:t>
      </w:r>
      <w:r w:rsidRPr="00A64FD5">
        <w:rPr>
          <w:rFonts w:eastAsia="Calibri" w:cs="Arial"/>
          <w:bCs/>
          <w:spacing w:val="0"/>
          <w:szCs w:val="20"/>
          <w:shd w:val="clear" w:color="auto" w:fill="FFFFFF"/>
        </w:rPr>
        <w:t>процентные выплаты по государственному долгу требуют соответс</w:t>
      </w:r>
      <w:r w:rsidRPr="00A64FD5">
        <w:rPr>
          <w:rFonts w:eastAsia="Calibri" w:cs="Arial"/>
          <w:bCs/>
          <w:spacing w:val="0"/>
          <w:szCs w:val="20"/>
          <w:shd w:val="clear" w:color="auto" w:fill="FFFFFF"/>
        </w:rPr>
        <w:t>т</w:t>
      </w:r>
      <w:r w:rsidRPr="00A64FD5">
        <w:rPr>
          <w:rFonts w:eastAsia="Calibri" w:cs="Arial"/>
          <w:bCs/>
          <w:spacing w:val="0"/>
          <w:szCs w:val="20"/>
          <w:shd w:val="clear" w:color="auto" w:fill="FFFFFF"/>
        </w:rPr>
        <w:t>вующих бюджетных расходов и сокращены быть не могут. Высокий уровень таких расходов сказывается на ограничении финансирования других статей расходо</w:t>
      </w:r>
      <w:r>
        <w:rPr>
          <w:rFonts w:eastAsia="Calibri" w:cs="Arial"/>
          <w:bCs/>
          <w:spacing w:val="0"/>
          <w:szCs w:val="20"/>
          <w:shd w:val="clear" w:color="auto" w:fill="FFFFFF"/>
        </w:rPr>
        <w:t>в, в первую очередь социальных;</w:t>
      </w:r>
    </w:p>
    <w:p w:rsidR="00A64FD5" w:rsidRPr="00A64FD5" w:rsidRDefault="00A64FD5" w:rsidP="00A41443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  <w:r>
        <w:rPr>
          <w:rFonts w:eastAsia="Calibri" w:cs="Arial"/>
          <w:bCs/>
          <w:spacing w:val="0"/>
          <w:szCs w:val="20"/>
          <w:shd w:val="clear" w:color="auto" w:fill="FFFFFF"/>
        </w:rPr>
        <w:lastRenderedPageBreak/>
        <w:t xml:space="preserve">- </w:t>
      </w:r>
      <w:r w:rsidRPr="00A64FD5">
        <w:rPr>
          <w:rFonts w:eastAsia="Calibri" w:cs="Arial"/>
          <w:bCs/>
          <w:spacing w:val="0"/>
          <w:szCs w:val="20"/>
          <w:shd w:val="clear" w:color="auto" w:fill="FFFFFF"/>
        </w:rPr>
        <w:t>повышаются налоговые ставки, для обслуживания государственного долга. Только когда объем собираемых налогов превышает 20% ВВП, прав</w:t>
      </w:r>
      <w:r w:rsidRPr="00A64FD5">
        <w:rPr>
          <w:rFonts w:eastAsia="Calibri" w:cs="Arial"/>
          <w:bCs/>
          <w:spacing w:val="0"/>
          <w:szCs w:val="20"/>
          <w:shd w:val="clear" w:color="auto" w:fill="FFFFFF"/>
        </w:rPr>
        <w:t>и</w:t>
      </w:r>
      <w:r w:rsidRPr="00A64FD5">
        <w:rPr>
          <w:rFonts w:eastAsia="Calibri" w:cs="Arial"/>
          <w:bCs/>
          <w:spacing w:val="0"/>
          <w:szCs w:val="20"/>
          <w:shd w:val="clear" w:color="auto" w:fill="FFFFFF"/>
        </w:rPr>
        <w:t>тельство в состоянии осуществлять обслуживание своих долгов. Данный п</w:t>
      </w:r>
      <w:r w:rsidRPr="00A64FD5">
        <w:rPr>
          <w:rFonts w:eastAsia="Calibri" w:cs="Arial"/>
          <w:bCs/>
          <w:spacing w:val="0"/>
          <w:szCs w:val="20"/>
          <w:shd w:val="clear" w:color="auto" w:fill="FFFFFF"/>
        </w:rPr>
        <w:t>о</w:t>
      </w:r>
      <w:r w:rsidRPr="00A64FD5">
        <w:rPr>
          <w:rFonts w:eastAsia="Calibri" w:cs="Arial"/>
          <w:bCs/>
          <w:spacing w:val="0"/>
          <w:szCs w:val="20"/>
          <w:shd w:val="clear" w:color="auto" w:fill="FFFFFF"/>
        </w:rPr>
        <w:t>казатель совпадает с долей налоговых поступлений в российском валовом дохо</w:t>
      </w:r>
      <w:r>
        <w:rPr>
          <w:rFonts w:eastAsia="Calibri" w:cs="Arial"/>
          <w:bCs/>
          <w:spacing w:val="0"/>
          <w:szCs w:val="20"/>
          <w:shd w:val="clear" w:color="auto" w:fill="FFFFFF"/>
        </w:rPr>
        <w:t>де;</w:t>
      </w:r>
    </w:p>
    <w:p w:rsidR="00A64FD5" w:rsidRPr="00A64FD5" w:rsidRDefault="00A64FD5" w:rsidP="00A41443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  <w:r>
        <w:rPr>
          <w:rFonts w:eastAsia="Calibri" w:cs="Arial"/>
          <w:bCs/>
          <w:spacing w:val="0"/>
          <w:szCs w:val="20"/>
          <w:shd w:val="clear" w:color="auto" w:fill="FFFFFF"/>
        </w:rPr>
        <w:t xml:space="preserve">- </w:t>
      </w:r>
      <w:r w:rsidRPr="00A64FD5">
        <w:rPr>
          <w:rFonts w:eastAsia="Calibri" w:cs="Arial"/>
          <w:bCs/>
          <w:spacing w:val="0"/>
          <w:szCs w:val="20"/>
          <w:shd w:val="clear" w:color="auto" w:fill="FFFFFF"/>
        </w:rPr>
        <w:t>происходит рост процентных ставок в стране. Государство, выну</w:t>
      </w:r>
      <w:r w:rsidRPr="00A64FD5">
        <w:rPr>
          <w:rFonts w:eastAsia="Calibri" w:cs="Arial"/>
          <w:bCs/>
          <w:spacing w:val="0"/>
          <w:szCs w:val="20"/>
          <w:shd w:val="clear" w:color="auto" w:fill="FFFFFF"/>
        </w:rPr>
        <w:t>ж</w:t>
      </w:r>
      <w:r w:rsidRPr="00A64FD5">
        <w:rPr>
          <w:rFonts w:eastAsia="Calibri" w:cs="Arial"/>
          <w:bCs/>
          <w:spacing w:val="0"/>
          <w:szCs w:val="20"/>
          <w:shd w:val="clear" w:color="auto" w:fill="FFFFFF"/>
        </w:rPr>
        <w:t>денное рефинансировать значительную сумму долга, выступает крупным з</w:t>
      </w:r>
      <w:r w:rsidRPr="00A64FD5">
        <w:rPr>
          <w:rFonts w:eastAsia="Calibri" w:cs="Arial"/>
          <w:bCs/>
          <w:spacing w:val="0"/>
          <w:szCs w:val="20"/>
          <w:shd w:val="clear" w:color="auto" w:fill="FFFFFF"/>
        </w:rPr>
        <w:t>а</w:t>
      </w:r>
      <w:r w:rsidRPr="00A64FD5">
        <w:rPr>
          <w:rFonts w:eastAsia="Calibri" w:cs="Arial"/>
          <w:bCs/>
          <w:spacing w:val="0"/>
          <w:szCs w:val="20"/>
          <w:shd w:val="clear" w:color="auto" w:fill="FFFFFF"/>
        </w:rPr>
        <w:t>емщиком на финансовом рынке, создавая конкуренцию между эмитентами, что и приводит к рост</w:t>
      </w:r>
      <w:r>
        <w:rPr>
          <w:rFonts w:eastAsia="Calibri" w:cs="Arial"/>
          <w:bCs/>
          <w:spacing w:val="0"/>
          <w:szCs w:val="20"/>
          <w:shd w:val="clear" w:color="auto" w:fill="FFFFFF"/>
        </w:rPr>
        <w:t>у процентных ставок по кредиту;</w:t>
      </w:r>
    </w:p>
    <w:p w:rsidR="00A64FD5" w:rsidRPr="00A64FD5" w:rsidRDefault="00A64FD5" w:rsidP="00A41443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  <w:r>
        <w:rPr>
          <w:rFonts w:eastAsia="Calibri" w:cs="Arial"/>
          <w:bCs/>
          <w:spacing w:val="0"/>
          <w:szCs w:val="20"/>
          <w:shd w:val="clear" w:color="auto" w:fill="FFFFFF"/>
        </w:rPr>
        <w:t xml:space="preserve">- </w:t>
      </w:r>
      <w:r w:rsidRPr="00A64FD5">
        <w:rPr>
          <w:rFonts w:eastAsia="Calibri" w:cs="Arial"/>
          <w:bCs/>
          <w:spacing w:val="0"/>
          <w:szCs w:val="20"/>
          <w:shd w:val="clear" w:color="auto" w:fill="FFFFFF"/>
        </w:rPr>
        <w:t>возможно переложение долгового бремени на будущие поколения. Очень важно, на какие цели пошли государственные займы. Если они были истрачены на текущее потребление, вместо того чтобы пойти на инвестиции и модернизацию производства, доходы от которых дали бы возможность расплатиться с долгами в будущем, то рост долга и процентов по нему пр</w:t>
      </w:r>
      <w:r w:rsidRPr="00A64FD5">
        <w:rPr>
          <w:rFonts w:eastAsia="Calibri" w:cs="Arial"/>
          <w:bCs/>
          <w:spacing w:val="0"/>
          <w:szCs w:val="20"/>
          <w:shd w:val="clear" w:color="auto" w:fill="FFFFFF"/>
        </w:rPr>
        <w:t>и</w:t>
      </w:r>
      <w:r w:rsidRPr="00A64FD5">
        <w:rPr>
          <w:rFonts w:eastAsia="Calibri" w:cs="Arial"/>
          <w:bCs/>
          <w:spacing w:val="0"/>
          <w:szCs w:val="20"/>
          <w:shd w:val="clear" w:color="auto" w:fill="FFFFFF"/>
        </w:rPr>
        <w:t>ведет к снижению темпов роста и ограничению потребления в будущем. Иными словами, если рост государственного долга не сопровождается соо</w:t>
      </w:r>
      <w:r w:rsidRPr="00A64FD5">
        <w:rPr>
          <w:rFonts w:eastAsia="Calibri" w:cs="Arial"/>
          <w:bCs/>
          <w:spacing w:val="0"/>
          <w:szCs w:val="20"/>
          <w:shd w:val="clear" w:color="auto" w:fill="FFFFFF"/>
        </w:rPr>
        <w:t>т</w:t>
      </w:r>
      <w:r w:rsidRPr="00A64FD5">
        <w:rPr>
          <w:rFonts w:eastAsia="Calibri" w:cs="Arial"/>
          <w:bCs/>
          <w:spacing w:val="0"/>
          <w:szCs w:val="20"/>
          <w:shd w:val="clear" w:color="auto" w:fill="FFFFFF"/>
        </w:rPr>
        <w:t>ветствующим ростом инвестиций, то это приводит к тому, что выплата долга перекладывается на следующее поколение, сокращая объем потребле</w:t>
      </w:r>
      <w:r>
        <w:rPr>
          <w:rFonts w:eastAsia="Calibri" w:cs="Arial"/>
          <w:bCs/>
          <w:spacing w:val="0"/>
          <w:szCs w:val="20"/>
          <w:shd w:val="clear" w:color="auto" w:fill="FFFFFF"/>
        </w:rPr>
        <w:t>ния б</w:t>
      </w:r>
      <w:r>
        <w:rPr>
          <w:rFonts w:eastAsia="Calibri" w:cs="Arial"/>
          <w:bCs/>
          <w:spacing w:val="0"/>
          <w:szCs w:val="20"/>
          <w:shd w:val="clear" w:color="auto" w:fill="FFFFFF"/>
        </w:rPr>
        <w:t>у</w:t>
      </w:r>
      <w:r>
        <w:rPr>
          <w:rFonts w:eastAsia="Calibri" w:cs="Arial"/>
          <w:bCs/>
          <w:spacing w:val="0"/>
          <w:szCs w:val="20"/>
          <w:shd w:val="clear" w:color="auto" w:fill="FFFFFF"/>
        </w:rPr>
        <w:t>дущих налогоплательщиков;</w:t>
      </w:r>
    </w:p>
    <w:p w:rsidR="00A64FD5" w:rsidRPr="00A64FD5" w:rsidRDefault="00A64FD5" w:rsidP="00A41443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  <w:r>
        <w:rPr>
          <w:rFonts w:eastAsia="Calibri" w:cs="Arial"/>
          <w:bCs/>
          <w:spacing w:val="0"/>
          <w:szCs w:val="20"/>
          <w:shd w:val="clear" w:color="auto" w:fill="FFFFFF"/>
        </w:rPr>
        <w:t xml:space="preserve">- </w:t>
      </w:r>
      <w:r w:rsidRPr="00A64FD5">
        <w:rPr>
          <w:rFonts w:eastAsia="Calibri" w:cs="Arial"/>
          <w:bCs/>
          <w:spacing w:val="0"/>
          <w:szCs w:val="20"/>
          <w:shd w:val="clear" w:color="auto" w:fill="FFFFFF"/>
        </w:rPr>
        <w:t>погашение внешнего долга ведет к утечке финансовых ресурсов из страны, что сокращает потребление и инвес</w:t>
      </w:r>
      <w:r>
        <w:rPr>
          <w:rFonts w:eastAsia="Calibri" w:cs="Arial"/>
          <w:bCs/>
          <w:spacing w:val="0"/>
          <w:szCs w:val="20"/>
          <w:shd w:val="clear" w:color="auto" w:fill="FFFFFF"/>
        </w:rPr>
        <w:t>тиции в национальной эконом</w:t>
      </w:r>
      <w:r>
        <w:rPr>
          <w:rFonts w:eastAsia="Calibri" w:cs="Arial"/>
          <w:bCs/>
          <w:spacing w:val="0"/>
          <w:szCs w:val="20"/>
          <w:shd w:val="clear" w:color="auto" w:fill="FFFFFF"/>
        </w:rPr>
        <w:t>и</w:t>
      </w:r>
      <w:r>
        <w:rPr>
          <w:rFonts w:eastAsia="Calibri" w:cs="Arial"/>
          <w:bCs/>
          <w:spacing w:val="0"/>
          <w:szCs w:val="20"/>
          <w:shd w:val="clear" w:color="auto" w:fill="FFFFFF"/>
        </w:rPr>
        <w:t>ке;</w:t>
      </w:r>
    </w:p>
    <w:p w:rsidR="0044376F" w:rsidRDefault="00A64FD5" w:rsidP="00A41443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  <w:r>
        <w:rPr>
          <w:rFonts w:eastAsia="Calibri" w:cs="Arial"/>
          <w:bCs/>
          <w:spacing w:val="0"/>
          <w:szCs w:val="20"/>
          <w:shd w:val="clear" w:color="auto" w:fill="FFFFFF"/>
        </w:rPr>
        <w:t xml:space="preserve">- </w:t>
      </w:r>
      <w:r w:rsidRPr="00A64FD5">
        <w:rPr>
          <w:rFonts w:eastAsia="Calibri" w:cs="Arial"/>
          <w:bCs/>
          <w:spacing w:val="0"/>
          <w:szCs w:val="20"/>
          <w:shd w:val="clear" w:color="auto" w:fill="FFFFFF"/>
        </w:rPr>
        <w:t>образуется неравенство в доходах, так как самая большая часть гос</w:t>
      </w:r>
      <w:r w:rsidRPr="00A64FD5">
        <w:rPr>
          <w:rFonts w:eastAsia="Calibri" w:cs="Arial"/>
          <w:bCs/>
          <w:spacing w:val="0"/>
          <w:szCs w:val="20"/>
          <w:shd w:val="clear" w:color="auto" w:fill="FFFFFF"/>
        </w:rPr>
        <w:t>у</w:t>
      </w:r>
      <w:r w:rsidRPr="00A64FD5">
        <w:rPr>
          <w:rFonts w:eastAsia="Calibri" w:cs="Arial"/>
          <w:bCs/>
          <w:spacing w:val="0"/>
          <w:szCs w:val="20"/>
          <w:shd w:val="clear" w:color="auto" w:fill="FFFFFF"/>
        </w:rPr>
        <w:t>дарственных обязательств оказывается сконцентрированной у самой состо</w:t>
      </w:r>
      <w:r w:rsidRPr="00A64FD5">
        <w:rPr>
          <w:rFonts w:eastAsia="Calibri" w:cs="Arial"/>
          <w:bCs/>
          <w:spacing w:val="0"/>
          <w:szCs w:val="20"/>
          <w:shd w:val="clear" w:color="auto" w:fill="FFFFFF"/>
        </w:rPr>
        <w:t>я</w:t>
      </w:r>
      <w:r w:rsidRPr="00A64FD5">
        <w:rPr>
          <w:rFonts w:eastAsia="Calibri" w:cs="Arial"/>
          <w:bCs/>
          <w:spacing w:val="0"/>
          <w:szCs w:val="20"/>
          <w:shd w:val="clear" w:color="auto" w:fill="FFFFFF"/>
        </w:rPr>
        <w:t>тельной части населения. В итоге погашение внутреннего долга приводит к тому, что д</w:t>
      </w:r>
      <w:r>
        <w:t>е</w:t>
      </w:r>
      <w:r w:rsidRPr="00A64FD5">
        <w:rPr>
          <w:rFonts w:eastAsia="Calibri" w:cs="Arial"/>
          <w:bCs/>
          <w:spacing w:val="0"/>
          <w:szCs w:val="20"/>
          <w:shd w:val="clear" w:color="auto" w:fill="FFFFFF"/>
        </w:rPr>
        <w:t>нежные средства, полученные от наименее защищенных слоев населения, переходят к более обеспеченных. В итоге тот, кто владеет облиг</w:t>
      </w:r>
      <w:r w:rsidRPr="00A64FD5">
        <w:rPr>
          <w:rFonts w:eastAsia="Calibri" w:cs="Arial"/>
          <w:bCs/>
          <w:spacing w:val="0"/>
          <w:szCs w:val="20"/>
          <w:shd w:val="clear" w:color="auto" w:fill="FFFFFF"/>
        </w:rPr>
        <w:t>а</w:t>
      </w:r>
      <w:r w:rsidRPr="00A64FD5">
        <w:rPr>
          <w:rFonts w:eastAsia="Calibri" w:cs="Arial"/>
          <w:bCs/>
          <w:spacing w:val="0"/>
          <w:szCs w:val="20"/>
          <w:shd w:val="clear" w:color="auto" w:fill="FFFFFF"/>
        </w:rPr>
        <w:t>циями, обогащается еще больше.</w:t>
      </w:r>
    </w:p>
    <w:p w:rsidR="00A64FD5" w:rsidRPr="00A64FD5" w:rsidRDefault="00A64FD5" w:rsidP="00A41443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  <w:r w:rsidRPr="00A64FD5">
        <w:rPr>
          <w:rFonts w:eastAsia="Calibri" w:cs="Arial"/>
          <w:bCs/>
          <w:spacing w:val="0"/>
          <w:szCs w:val="20"/>
          <w:shd w:val="clear" w:color="auto" w:fill="FFFFFF"/>
        </w:rPr>
        <w:t>Современные резервы платежеспособности России включают в себя: положительное сальдо текущего платежного баланса, иностранные инвест</w:t>
      </w:r>
      <w:r w:rsidRPr="00A64FD5">
        <w:rPr>
          <w:rFonts w:eastAsia="Calibri" w:cs="Arial"/>
          <w:bCs/>
          <w:spacing w:val="0"/>
          <w:szCs w:val="20"/>
          <w:shd w:val="clear" w:color="auto" w:fill="FFFFFF"/>
        </w:rPr>
        <w:t>и</w:t>
      </w:r>
      <w:r w:rsidRPr="00A64FD5">
        <w:rPr>
          <w:rFonts w:eastAsia="Calibri" w:cs="Arial"/>
          <w:bCs/>
          <w:spacing w:val="0"/>
          <w:szCs w:val="20"/>
          <w:shd w:val="clear" w:color="auto" w:fill="FFFFFF"/>
        </w:rPr>
        <w:lastRenderedPageBreak/>
        <w:t>ции, золотовалютные резервы и долги иностранных государств нашей стр</w:t>
      </w:r>
      <w:r w:rsidRPr="00A64FD5">
        <w:rPr>
          <w:rFonts w:eastAsia="Calibri" w:cs="Arial"/>
          <w:bCs/>
          <w:spacing w:val="0"/>
          <w:szCs w:val="20"/>
          <w:shd w:val="clear" w:color="auto" w:fill="FFFFFF"/>
        </w:rPr>
        <w:t>а</w:t>
      </w:r>
      <w:r w:rsidRPr="00A64FD5">
        <w:rPr>
          <w:rFonts w:eastAsia="Calibri" w:cs="Arial"/>
          <w:bCs/>
          <w:spacing w:val="0"/>
          <w:szCs w:val="20"/>
          <w:shd w:val="clear" w:color="auto" w:fill="FFFFFF"/>
        </w:rPr>
        <w:t>не. За последние несколько лет практически ни по одной из этих позиций нет улучшения. Инвестиции растут, но крайне медленно. Долги нам возвращают неохотно (на 15-20% от запланированного). Платежеспособность России, во всяком случае, на среднесрочную перспективу, может обеспечиваться только за счет федерального бюджета, который будет оставаться единственным до</w:t>
      </w:r>
      <w:r w:rsidRPr="00A64FD5">
        <w:rPr>
          <w:rFonts w:eastAsia="Calibri" w:cs="Arial"/>
          <w:bCs/>
          <w:spacing w:val="0"/>
          <w:szCs w:val="20"/>
          <w:shd w:val="clear" w:color="auto" w:fill="FFFFFF"/>
        </w:rPr>
        <w:t>с</w:t>
      </w:r>
      <w:r w:rsidRPr="00A64FD5">
        <w:rPr>
          <w:rFonts w:eastAsia="Calibri" w:cs="Arial"/>
          <w:bCs/>
          <w:spacing w:val="0"/>
          <w:szCs w:val="20"/>
          <w:shd w:val="clear" w:color="auto" w:fill="FFFFFF"/>
        </w:rPr>
        <w:t xml:space="preserve">тупным источником средств для </w:t>
      </w:r>
      <w:r>
        <w:rPr>
          <w:rFonts w:eastAsia="Calibri" w:cs="Arial"/>
          <w:bCs/>
          <w:spacing w:val="0"/>
          <w:szCs w:val="20"/>
          <w:shd w:val="clear" w:color="auto" w:fill="FFFFFF"/>
        </w:rPr>
        <w:t>погашения и обслуживания долга.</w:t>
      </w:r>
    </w:p>
    <w:p w:rsidR="00A64FD5" w:rsidRPr="00311366" w:rsidRDefault="00A64FD5" w:rsidP="00A41443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  <w:r w:rsidRPr="00A64FD5">
        <w:rPr>
          <w:rFonts w:eastAsia="Calibri" w:cs="Arial"/>
          <w:bCs/>
          <w:spacing w:val="0"/>
          <w:szCs w:val="20"/>
          <w:shd w:val="clear" w:color="auto" w:fill="FFFFFF"/>
        </w:rPr>
        <w:t>На сегодняшней день общий долг России составляет 178,8 млрд. до</w:t>
      </w:r>
      <w:r w:rsidRPr="00A64FD5">
        <w:rPr>
          <w:rFonts w:eastAsia="Calibri" w:cs="Arial"/>
          <w:bCs/>
          <w:spacing w:val="0"/>
          <w:szCs w:val="20"/>
          <w:shd w:val="clear" w:color="auto" w:fill="FFFFFF"/>
        </w:rPr>
        <w:t>л</w:t>
      </w:r>
      <w:r w:rsidRPr="00A64FD5">
        <w:rPr>
          <w:rFonts w:eastAsia="Calibri" w:cs="Arial"/>
          <w:bCs/>
          <w:spacing w:val="0"/>
          <w:szCs w:val="20"/>
          <w:shd w:val="clear" w:color="auto" w:fill="FFFFFF"/>
        </w:rPr>
        <w:t>ларов США из них 16% - внешние займы, а 84% - внутренние. Такое прео</w:t>
      </w:r>
      <w:r w:rsidRPr="00A64FD5">
        <w:rPr>
          <w:rFonts w:eastAsia="Calibri" w:cs="Arial"/>
          <w:bCs/>
          <w:spacing w:val="0"/>
          <w:szCs w:val="20"/>
          <w:shd w:val="clear" w:color="auto" w:fill="FFFFFF"/>
        </w:rPr>
        <w:t>б</w:t>
      </w:r>
      <w:r w:rsidRPr="00A64FD5">
        <w:rPr>
          <w:rFonts w:eastAsia="Calibri" w:cs="Arial"/>
          <w:bCs/>
          <w:spacing w:val="0"/>
          <w:szCs w:val="20"/>
          <w:shd w:val="clear" w:color="auto" w:fill="FFFFFF"/>
        </w:rPr>
        <w:t>ладание внутреннего долга над внешним следствие обдуманной политики правительства. Так как внутренний долг - это отношение между гражданами данной страны, при его возврате нет прямой потери товаров и услуг. Вне</w:t>
      </w:r>
      <w:r w:rsidRPr="00A64FD5">
        <w:rPr>
          <w:rFonts w:eastAsia="Calibri" w:cs="Arial"/>
          <w:bCs/>
          <w:spacing w:val="0"/>
          <w:szCs w:val="20"/>
          <w:shd w:val="clear" w:color="auto" w:fill="FFFFFF"/>
        </w:rPr>
        <w:t>ш</w:t>
      </w:r>
      <w:r w:rsidRPr="00A64FD5">
        <w:rPr>
          <w:rFonts w:eastAsia="Calibri" w:cs="Arial"/>
          <w:bCs/>
          <w:spacing w:val="0"/>
          <w:szCs w:val="20"/>
          <w:shd w:val="clear" w:color="auto" w:fill="FFFFFF"/>
        </w:rPr>
        <w:t>ний же долг погашается путем продажи товаров другим странам. Для того чтобы рассчитаться с внешним долгом, страна должна сокращать импорт и увеличивать экспорт товаров, при этом выручка от экспорта идет не на цели развития, а на погашение долга, что замедляет темпы роста и тем самым снижает уровень жизни. И пока внешний долг будет иметь место в России, наша экономика не сможет полноценно развиваться из за постоянных утечек средств за границу</w:t>
      </w:r>
      <w:r w:rsidR="00311366">
        <w:rPr>
          <w:rFonts w:eastAsia="Calibri" w:cs="Arial"/>
          <w:bCs/>
          <w:spacing w:val="0"/>
          <w:szCs w:val="20"/>
          <w:shd w:val="clear" w:color="auto" w:fill="FFFFFF"/>
        </w:rPr>
        <w:t>.</w:t>
      </w:r>
      <w:r w:rsidR="00311366" w:rsidRPr="00311366">
        <w:rPr>
          <w:rFonts w:eastAsia="Calibri" w:cs="Arial"/>
          <w:bCs/>
          <w:spacing w:val="0"/>
          <w:szCs w:val="20"/>
          <w:shd w:val="clear" w:color="auto" w:fill="FFFFFF"/>
        </w:rPr>
        <w:t>[7]</w:t>
      </w:r>
    </w:p>
    <w:p w:rsidR="007C7405" w:rsidRDefault="007C7405" w:rsidP="00A41443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</w:p>
    <w:p w:rsidR="00087C7B" w:rsidRDefault="00087C7B" w:rsidP="00A41443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</w:p>
    <w:p w:rsidR="00087C7B" w:rsidRDefault="00087C7B" w:rsidP="00883822">
      <w:pPr>
        <w:spacing w:before="100" w:beforeAutospacing="1" w:after="100" w:afterAutospacing="1" w:line="360" w:lineRule="auto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</w:p>
    <w:p w:rsidR="00087C7B" w:rsidRDefault="00087C7B" w:rsidP="00883822">
      <w:pPr>
        <w:spacing w:before="100" w:beforeAutospacing="1" w:after="100" w:afterAutospacing="1" w:line="360" w:lineRule="auto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</w:p>
    <w:p w:rsidR="00087C7B" w:rsidRDefault="00087C7B" w:rsidP="00883822">
      <w:pPr>
        <w:spacing w:before="100" w:beforeAutospacing="1" w:after="100" w:afterAutospacing="1" w:line="360" w:lineRule="auto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</w:p>
    <w:p w:rsidR="00087C7B" w:rsidRDefault="00087C7B" w:rsidP="00883822">
      <w:pPr>
        <w:spacing w:before="100" w:beforeAutospacing="1" w:after="100" w:afterAutospacing="1" w:line="360" w:lineRule="auto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</w:p>
    <w:p w:rsidR="00087C7B" w:rsidRDefault="00087C7B" w:rsidP="00883822">
      <w:pPr>
        <w:spacing w:before="100" w:beforeAutospacing="1" w:after="100" w:afterAutospacing="1" w:line="360" w:lineRule="auto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</w:p>
    <w:p w:rsidR="00087C7B" w:rsidRDefault="00087C7B" w:rsidP="00883822">
      <w:pPr>
        <w:spacing w:before="100" w:beforeAutospacing="1" w:after="100" w:afterAutospacing="1" w:line="360" w:lineRule="auto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</w:p>
    <w:p w:rsidR="00087C7B" w:rsidRDefault="00087C7B" w:rsidP="00883822">
      <w:pPr>
        <w:spacing w:before="100" w:beforeAutospacing="1" w:after="100" w:afterAutospacing="1" w:line="360" w:lineRule="auto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</w:p>
    <w:p w:rsidR="00087C7B" w:rsidRDefault="00087C7B" w:rsidP="00883822">
      <w:pPr>
        <w:spacing w:before="100" w:beforeAutospacing="1" w:after="100" w:afterAutospacing="1" w:line="360" w:lineRule="auto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</w:p>
    <w:p w:rsidR="00FC42E5" w:rsidRPr="003E4565" w:rsidRDefault="00FC42E5" w:rsidP="00112246">
      <w:pPr>
        <w:spacing w:before="100" w:beforeAutospacing="1" w:after="100" w:afterAutospacing="1" w:line="360" w:lineRule="auto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</w:p>
    <w:p w:rsidR="00FC42E5" w:rsidRDefault="00311366" w:rsidP="00A41443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Calibri" w:cs="Arial"/>
          <w:b/>
          <w:bCs/>
          <w:spacing w:val="0"/>
          <w:szCs w:val="20"/>
          <w:shd w:val="clear" w:color="auto" w:fill="FFFFFF"/>
        </w:rPr>
      </w:pPr>
      <w:r w:rsidRPr="00311366">
        <w:rPr>
          <w:rFonts w:eastAsia="Calibri" w:cs="Arial"/>
          <w:b/>
          <w:bCs/>
          <w:spacing w:val="0"/>
          <w:szCs w:val="20"/>
          <w:shd w:val="clear" w:color="auto" w:fill="FFFFFF"/>
        </w:rPr>
        <w:lastRenderedPageBreak/>
        <w:t>Контрольные тестовые задания</w:t>
      </w:r>
    </w:p>
    <w:p w:rsidR="00311366" w:rsidRPr="00311366" w:rsidRDefault="00311366" w:rsidP="00A41443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  <w:r w:rsidRPr="00311366">
        <w:rPr>
          <w:rFonts w:eastAsia="Calibri" w:cs="Arial"/>
          <w:bCs/>
          <w:spacing w:val="0"/>
          <w:szCs w:val="20"/>
          <w:shd w:val="clear" w:color="auto" w:fill="FFFFFF"/>
        </w:rPr>
        <w:t>1. К механизмам сокращения внешней задолженности относят:</w:t>
      </w:r>
    </w:p>
    <w:p w:rsidR="00311366" w:rsidRPr="00311366" w:rsidRDefault="00311366" w:rsidP="00A41443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  <w:r w:rsidRPr="00311366">
        <w:rPr>
          <w:rFonts w:eastAsia="Calibri" w:cs="Arial"/>
          <w:bCs/>
          <w:spacing w:val="0"/>
          <w:szCs w:val="20"/>
          <w:shd w:val="clear" w:color="auto" w:fill="FFFFFF"/>
        </w:rPr>
        <w:t>а) выкуп долга;</w:t>
      </w:r>
    </w:p>
    <w:p w:rsidR="00311366" w:rsidRPr="00311366" w:rsidRDefault="00311366" w:rsidP="00A41443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  <w:r w:rsidRPr="00311366">
        <w:rPr>
          <w:rFonts w:eastAsia="Calibri" w:cs="Arial"/>
          <w:bCs/>
          <w:spacing w:val="0"/>
          <w:szCs w:val="20"/>
          <w:shd w:val="clear" w:color="auto" w:fill="FFFFFF"/>
        </w:rPr>
        <w:t>б) обмен долга на акционерный капитал;</w:t>
      </w:r>
    </w:p>
    <w:p w:rsidR="00311366" w:rsidRDefault="00311366" w:rsidP="00A41443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  <w:r w:rsidRPr="00311366">
        <w:rPr>
          <w:rFonts w:eastAsia="Calibri" w:cs="Arial"/>
          <w:bCs/>
          <w:spacing w:val="0"/>
          <w:szCs w:val="20"/>
          <w:shd w:val="clear" w:color="auto" w:fill="FFFFFF"/>
        </w:rPr>
        <w:t>в) замену существующих долговых обязательств новыми обязательс</w:t>
      </w:r>
      <w:r w:rsidRPr="00311366">
        <w:rPr>
          <w:rFonts w:eastAsia="Calibri" w:cs="Arial"/>
          <w:bCs/>
          <w:spacing w:val="0"/>
          <w:szCs w:val="20"/>
          <w:shd w:val="clear" w:color="auto" w:fill="FFFFFF"/>
        </w:rPr>
        <w:t>т</w:t>
      </w:r>
      <w:r w:rsidRPr="00311366">
        <w:rPr>
          <w:rFonts w:eastAsia="Calibri" w:cs="Arial"/>
          <w:bCs/>
          <w:spacing w:val="0"/>
          <w:szCs w:val="20"/>
          <w:shd w:val="clear" w:color="auto" w:fill="FFFFFF"/>
        </w:rPr>
        <w:t>вами.</w:t>
      </w:r>
    </w:p>
    <w:p w:rsidR="00311366" w:rsidRDefault="00311366" w:rsidP="00A41443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  <w:r>
        <w:rPr>
          <w:rFonts w:eastAsia="Calibri" w:cs="Arial"/>
          <w:bCs/>
          <w:spacing w:val="0"/>
          <w:szCs w:val="20"/>
          <w:shd w:val="clear" w:color="auto" w:fill="FFFFFF"/>
        </w:rPr>
        <w:t>Ответ: а, б, в.</w:t>
      </w:r>
    </w:p>
    <w:p w:rsidR="00311366" w:rsidRPr="00311366" w:rsidRDefault="00757C14" w:rsidP="00A41443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  <w:r>
        <w:rPr>
          <w:rFonts w:eastAsia="Calibri" w:cs="Arial"/>
          <w:bCs/>
          <w:spacing w:val="0"/>
          <w:szCs w:val="20"/>
          <w:shd w:val="clear" w:color="auto" w:fill="FFFFFF"/>
        </w:rPr>
        <w:t>1)</w:t>
      </w:r>
      <w:r w:rsidR="00311366" w:rsidRPr="00311366">
        <w:rPr>
          <w:rFonts w:eastAsia="Calibri" w:cs="Arial"/>
          <w:bCs/>
          <w:spacing w:val="0"/>
          <w:szCs w:val="20"/>
          <w:shd w:val="clear" w:color="auto" w:fill="FFFFFF"/>
        </w:rPr>
        <w:t xml:space="preserve"> Выкуп долга - предоставление стране должнику возможности вык</w:t>
      </w:r>
      <w:r w:rsidR="00311366" w:rsidRPr="00311366">
        <w:rPr>
          <w:rFonts w:eastAsia="Calibri" w:cs="Arial"/>
          <w:bCs/>
          <w:spacing w:val="0"/>
          <w:szCs w:val="20"/>
          <w:shd w:val="clear" w:color="auto" w:fill="FFFFFF"/>
        </w:rPr>
        <w:t>у</w:t>
      </w:r>
      <w:r w:rsidR="00311366" w:rsidRPr="00311366">
        <w:rPr>
          <w:rFonts w:eastAsia="Calibri" w:cs="Arial"/>
          <w:bCs/>
          <w:spacing w:val="0"/>
          <w:szCs w:val="20"/>
          <w:shd w:val="clear" w:color="auto" w:fill="FFFFFF"/>
        </w:rPr>
        <w:t>пить свои долговые обязательства на вторичном рынке ценных бумаг. Выкуп осуществляется за наличные средства со скидкой с номинальной цены в пользу должника. Иностранная валюта, необходимая для таких операций, может быть одолжена или предо</w:t>
      </w:r>
      <w:r w:rsidR="00311366">
        <w:rPr>
          <w:rFonts w:eastAsia="Calibri" w:cs="Arial"/>
          <w:bCs/>
          <w:spacing w:val="0"/>
          <w:szCs w:val="20"/>
          <w:shd w:val="clear" w:color="auto" w:fill="FFFFFF"/>
        </w:rPr>
        <w:t>ставлена «в дар» данной стране.</w:t>
      </w:r>
    </w:p>
    <w:p w:rsidR="00311366" w:rsidRPr="00311366" w:rsidRDefault="00757C14" w:rsidP="00A41443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  <w:r>
        <w:rPr>
          <w:rFonts w:eastAsia="Calibri" w:cs="Arial"/>
          <w:bCs/>
          <w:spacing w:val="0"/>
          <w:szCs w:val="20"/>
          <w:shd w:val="clear" w:color="auto" w:fill="FFFFFF"/>
        </w:rPr>
        <w:t>2)</w:t>
      </w:r>
      <w:r w:rsidR="00311366" w:rsidRPr="00311366">
        <w:rPr>
          <w:rFonts w:eastAsia="Calibri" w:cs="Arial"/>
          <w:bCs/>
          <w:spacing w:val="0"/>
          <w:szCs w:val="20"/>
          <w:shd w:val="clear" w:color="auto" w:fill="FFFFFF"/>
        </w:rPr>
        <w:t xml:space="preserve"> Обмен долга на акционерный капитал (своп) - предоставление ин</w:t>
      </w:r>
      <w:r w:rsidR="00311366" w:rsidRPr="00311366">
        <w:rPr>
          <w:rFonts w:eastAsia="Calibri" w:cs="Arial"/>
          <w:bCs/>
          <w:spacing w:val="0"/>
          <w:szCs w:val="20"/>
          <w:shd w:val="clear" w:color="auto" w:fill="FFFFFF"/>
        </w:rPr>
        <w:t>о</w:t>
      </w:r>
      <w:r w:rsidR="00311366" w:rsidRPr="00311366">
        <w:rPr>
          <w:rFonts w:eastAsia="Calibri" w:cs="Arial"/>
          <w:bCs/>
          <w:spacing w:val="0"/>
          <w:szCs w:val="20"/>
          <w:shd w:val="clear" w:color="auto" w:fill="FFFFFF"/>
        </w:rPr>
        <w:t>странным банкам возможности обменивать долговые обязательства данной страны на акции ее промышленных корпораций. При этом иностранные н</w:t>
      </w:r>
      <w:r w:rsidR="00311366" w:rsidRPr="00311366">
        <w:rPr>
          <w:rFonts w:eastAsia="Calibri" w:cs="Arial"/>
          <w:bCs/>
          <w:spacing w:val="0"/>
          <w:szCs w:val="20"/>
          <w:shd w:val="clear" w:color="auto" w:fill="FFFFFF"/>
        </w:rPr>
        <w:t>е</w:t>
      </w:r>
      <w:r w:rsidR="00311366" w:rsidRPr="00311366">
        <w:rPr>
          <w:rFonts w:eastAsia="Calibri" w:cs="Arial"/>
          <w:bCs/>
          <w:spacing w:val="0"/>
          <w:szCs w:val="20"/>
          <w:shd w:val="clear" w:color="auto" w:fill="FFFFFF"/>
        </w:rPr>
        <w:t>банковские организации получают возможность перекупать эти долговые обязательства на вторичном рынке ценных бумаг со скидкой при условии финансирования прямых инвестиций или покупки отечественных финанс</w:t>
      </w:r>
      <w:r w:rsidR="00311366" w:rsidRPr="00311366">
        <w:rPr>
          <w:rFonts w:eastAsia="Calibri" w:cs="Arial"/>
          <w:bCs/>
          <w:spacing w:val="0"/>
          <w:szCs w:val="20"/>
          <w:shd w:val="clear" w:color="auto" w:fill="FFFFFF"/>
        </w:rPr>
        <w:t>о</w:t>
      </w:r>
      <w:r w:rsidR="00311366" w:rsidRPr="00311366">
        <w:rPr>
          <w:rFonts w:eastAsia="Calibri" w:cs="Arial"/>
          <w:bCs/>
          <w:spacing w:val="0"/>
          <w:szCs w:val="20"/>
          <w:shd w:val="clear" w:color="auto" w:fill="FFFFFF"/>
        </w:rPr>
        <w:t>вых активов из этих средств. Во всех этих случаях иностранный инвестор получает «долю» в капитале данной страны, а ее внешняя задо</w:t>
      </w:r>
      <w:r w:rsidR="00311366">
        <w:rPr>
          <w:rFonts w:eastAsia="Calibri" w:cs="Arial"/>
          <w:bCs/>
          <w:spacing w:val="0"/>
          <w:szCs w:val="20"/>
          <w:shd w:val="clear" w:color="auto" w:fill="FFFFFF"/>
        </w:rPr>
        <w:t>лженность при этом уменьшается.</w:t>
      </w:r>
    </w:p>
    <w:p w:rsidR="00311366" w:rsidRPr="005E75B1" w:rsidRDefault="00757C14" w:rsidP="00A41443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  <w:r>
        <w:rPr>
          <w:rFonts w:eastAsia="Calibri" w:cs="Arial"/>
          <w:bCs/>
          <w:spacing w:val="0"/>
          <w:szCs w:val="20"/>
          <w:shd w:val="clear" w:color="auto" w:fill="FFFFFF"/>
        </w:rPr>
        <w:t>3)</w:t>
      </w:r>
      <w:r w:rsidR="00311366" w:rsidRPr="00311366">
        <w:rPr>
          <w:rFonts w:eastAsia="Calibri" w:cs="Arial"/>
          <w:bCs/>
          <w:spacing w:val="0"/>
          <w:szCs w:val="20"/>
          <w:shd w:val="clear" w:color="auto" w:fill="FFFFFF"/>
        </w:rPr>
        <w:t xml:space="preserve"> Замена существующих долговых обязательств новыми обязательс</w:t>
      </w:r>
      <w:r w:rsidR="00311366" w:rsidRPr="00311366">
        <w:rPr>
          <w:rFonts w:eastAsia="Calibri" w:cs="Arial"/>
          <w:bCs/>
          <w:spacing w:val="0"/>
          <w:szCs w:val="20"/>
          <w:shd w:val="clear" w:color="auto" w:fill="FFFFFF"/>
        </w:rPr>
        <w:t>т</w:t>
      </w:r>
      <w:r w:rsidR="00311366" w:rsidRPr="00311366">
        <w:rPr>
          <w:rFonts w:eastAsia="Calibri" w:cs="Arial"/>
          <w:bCs/>
          <w:spacing w:val="0"/>
          <w:szCs w:val="20"/>
          <w:shd w:val="clear" w:color="auto" w:fill="FFFFFF"/>
        </w:rPr>
        <w:t>вами (в национальной или иностранной валюте). При этом ставка процента по новым ценным бумагам может быть ниже, чем по старым, при сохранении номинальной стоимости облигаций.</w:t>
      </w:r>
      <w:r w:rsidRPr="00757C14">
        <w:rPr>
          <w:rFonts w:eastAsia="Calibri" w:cs="Arial"/>
          <w:bCs/>
          <w:spacing w:val="0"/>
          <w:szCs w:val="20"/>
          <w:shd w:val="clear" w:color="auto" w:fill="FFFFFF"/>
        </w:rPr>
        <w:t xml:space="preserve"> </w:t>
      </w:r>
      <w:r w:rsidR="00FA644D" w:rsidRPr="005E75B1">
        <w:rPr>
          <w:rFonts w:eastAsia="Calibri" w:cs="Arial"/>
          <w:bCs/>
          <w:spacing w:val="0"/>
          <w:szCs w:val="20"/>
          <w:shd w:val="clear" w:color="auto" w:fill="FFFFFF"/>
        </w:rPr>
        <w:t>[</w:t>
      </w:r>
      <w:r w:rsidR="00FA644D" w:rsidRPr="0047540C">
        <w:rPr>
          <w:rFonts w:eastAsia="Calibri" w:cs="Arial"/>
          <w:bCs/>
          <w:spacing w:val="0"/>
          <w:szCs w:val="20"/>
          <w:shd w:val="clear" w:color="auto" w:fill="FFFFFF"/>
        </w:rPr>
        <w:t>4</w:t>
      </w:r>
      <w:r w:rsidRPr="005E75B1">
        <w:rPr>
          <w:rFonts w:eastAsia="Calibri" w:cs="Arial"/>
          <w:bCs/>
          <w:spacing w:val="0"/>
          <w:szCs w:val="20"/>
          <w:shd w:val="clear" w:color="auto" w:fill="FFFFFF"/>
        </w:rPr>
        <w:t>]</w:t>
      </w:r>
    </w:p>
    <w:p w:rsidR="00311366" w:rsidRPr="00311366" w:rsidRDefault="00311366" w:rsidP="00A41443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  <w:r w:rsidRPr="00311366">
        <w:rPr>
          <w:rFonts w:eastAsia="Calibri" w:cs="Arial"/>
          <w:bCs/>
          <w:spacing w:val="0"/>
          <w:szCs w:val="20"/>
          <w:shd w:val="clear" w:color="auto" w:fill="FFFFFF"/>
        </w:rPr>
        <w:t>2. Сумма обслуживания государственного долга измеряется:</w:t>
      </w:r>
    </w:p>
    <w:p w:rsidR="00311366" w:rsidRPr="00311366" w:rsidRDefault="00311366" w:rsidP="00A41443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  <w:r w:rsidRPr="00311366">
        <w:rPr>
          <w:rFonts w:eastAsia="Calibri" w:cs="Arial"/>
          <w:bCs/>
          <w:spacing w:val="0"/>
          <w:szCs w:val="20"/>
          <w:shd w:val="clear" w:color="auto" w:fill="FFFFFF"/>
        </w:rPr>
        <w:t>а) общей величиной государственного долга;</w:t>
      </w:r>
    </w:p>
    <w:p w:rsidR="00311366" w:rsidRPr="00311366" w:rsidRDefault="00311366" w:rsidP="00A41443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  <w:r w:rsidRPr="00311366">
        <w:rPr>
          <w:rFonts w:eastAsia="Calibri" w:cs="Arial"/>
          <w:bCs/>
          <w:spacing w:val="0"/>
          <w:szCs w:val="20"/>
          <w:shd w:val="clear" w:color="auto" w:fill="FFFFFF"/>
        </w:rPr>
        <w:t>б) отношением долга к валовому внутреннему продукту;</w:t>
      </w:r>
    </w:p>
    <w:p w:rsidR="00311366" w:rsidRPr="00311366" w:rsidRDefault="00311366" w:rsidP="00A41443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  <w:r w:rsidRPr="00311366">
        <w:rPr>
          <w:rFonts w:eastAsia="Calibri" w:cs="Arial"/>
          <w:bCs/>
          <w:spacing w:val="0"/>
          <w:szCs w:val="20"/>
          <w:shd w:val="clear" w:color="auto" w:fill="FFFFFF"/>
        </w:rPr>
        <w:t>в) общей величиной процентных выплат по долгу плюс амортизация его основной суммы;</w:t>
      </w:r>
    </w:p>
    <w:p w:rsidR="00311366" w:rsidRPr="00311366" w:rsidRDefault="00311366" w:rsidP="00A41443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  <w:r w:rsidRPr="00311366">
        <w:rPr>
          <w:rFonts w:eastAsia="Calibri" w:cs="Arial"/>
          <w:bCs/>
          <w:spacing w:val="0"/>
          <w:szCs w:val="20"/>
          <w:shd w:val="clear" w:color="auto" w:fill="FFFFFF"/>
        </w:rPr>
        <w:lastRenderedPageBreak/>
        <w:t>г) общей величиной процентных выплат по долгу минус амортизация его основной суммы.</w:t>
      </w:r>
    </w:p>
    <w:p w:rsidR="00311366" w:rsidRDefault="00757C14" w:rsidP="00A41443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  <w:r>
        <w:rPr>
          <w:rFonts w:eastAsia="Calibri" w:cs="Arial"/>
          <w:bCs/>
          <w:spacing w:val="0"/>
          <w:szCs w:val="20"/>
          <w:shd w:val="clear" w:color="auto" w:fill="FFFFFF"/>
        </w:rPr>
        <w:t>Ответ: в.</w:t>
      </w:r>
    </w:p>
    <w:p w:rsidR="00757C14" w:rsidRDefault="00757C14" w:rsidP="00A41443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  <w:r w:rsidRPr="00757C14">
        <w:rPr>
          <w:rFonts w:eastAsia="Calibri" w:cs="Arial"/>
          <w:bCs/>
          <w:spacing w:val="0"/>
          <w:szCs w:val="20"/>
          <w:shd w:val="clear" w:color="auto" w:fill="FFFFFF"/>
        </w:rPr>
        <w:t>Обслуживание государственного долга предполагает, во-первых, ос</w:t>
      </w:r>
      <w:r w:rsidRPr="00757C14">
        <w:rPr>
          <w:rFonts w:eastAsia="Calibri" w:cs="Arial"/>
          <w:bCs/>
          <w:spacing w:val="0"/>
          <w:szCs w:val="20"/>
          <w:shd w:val="clear" w:color="auto" w:fill="FFFFFF"/>
        </w:rPr>
        <w:t>у</w:t>
      </w:r>
      <w:r w:rsidRPr="00757C14">
        <w:rPr>
          <w:rFonts w:eastAsia="Calibri" w:cs="Arial"/>
          <w:bCs/>
          <w:spacing w:val="0"/>
          <w:szCs w:val="20"/>
          <w:shd w:val="clear" w:color="auto" w:fill="FFFFFF"/>
        </w:rPr>
        <w:t>ществление операций по размещению долговых обязательств, во-вторых, в</w:t>
      </w:r>
      <w:r w:rsidRPr="00757C14">
        <w:rPr>
          <w:rFonts w:eastAsia="Calibri" w:cs="Arial"/>
          <w:bCs/>
          <w:spacing w:val="0"/>
          <w:szCs w:val="20"/>
          <w:shd w:val="clear" w:color="auto" w:fill="FFFFFF"/>
        </w:rPr>
        <w:t>ы</w:t>
      </w:r>
      <w:r w:rsidRPr="00757C14">
        <w:rPr>
          <w:rFonts w:eastAsia="Calibri" w:cs="Arial"/>
          <w:bCs/>
          <w:spacing w:val="0"/>
          <w:szCs w:val="20"/>
          <w:shd w:val="clear" w:color="auto" w:fill="FFFFFF"/>
        </w:rPr>
        <w:t>плату доходов по ним и, в-третьих, погашение долга полностью или частично согласно плану или осуществление взносов в фонд погашения.</w:t>
      </w:r>
    </w:p>
    <w:p w:rsidR="007C4A8C" w:rsidRDefault="007C4A8C" w:rsidP="00A41443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</w:p>
    <w:p w:rsidR="007C4A8C" w:rsidRDefault="007C4A8C" w:rsidP="00A41443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</w:p>
    <w:p w:rsidR="007C4A8C" w:rsidRDefault="007C4A8C" w:rsidP="00A41443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</w:p>
    <w:p w:rsidR="007C4A8C" w:rsidRDefault="007C4A8C" w:rsidP="00A41443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</w:p>
    <w:p w:rsidR="007C4A8C" w:rsidRDefault="007C4A8C" w:rsidP="00A41443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</w:p>
    <w:p w:rsidR="007C4A8C" w:rsidRDefault="007C4A8C" w:rsidP="00A41443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</w:p>
    <w:p w:rsidR="007C4A8C" w:rsidRDefault="007C4A8C" w:rsidP="00A41443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</w:p>
    <w:p w:rsidR="007C4A8C" w:rsidRDefault="007C4A8C" w:rsidP="00A41443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</w:p>
    <w:p w:rsidR="007C4A8C" w:rsidRDefault="007C4A8C" w:rsidP="00A41443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</w:p>
    <w:p w:rsidR="007C4A8C" w:rsidRDefault="007C4A8C" w:rsidP="00A41443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</w:p>
    <w:p w:rsidR="007C4A8C" w:rsidRDefault="007C4A8C" w:rsidP="00A41443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</w:p>
    <w:p w:rsidR="007C4A8C" w:rsidRDefault="007C4A8C" w:rsidP="00A41443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</w:p>
    <w:p w:rsidR="007C4A8C" w:rsidRDefault="007C4A8C" w:rsidP="00A41443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</w:p>
    <w:p w:rsidR="007C4A8C" w:rsidRDefault="007C4A8C" w:rsidP="00A41443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</w:p>
    <w:p w:rsidR="007C4A8C" w:rsidRDefault="007C4A8C" w:rsidP="00A41443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</w:p>
    <w:p w:rsidR="007C4A8C" w:rsidRDefault="007C4A8C" w:rsidP="00A41443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</w:p>
    <w:p w:rsidR="007C4A8C" w:rsidRDefault="007C4A8C" w:rsidP="00A41443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</w:p>
    <w:p w:rsidR="007C4A8C" w:rsidRDefault="007C4A8C" w:rsidP="00A41443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</w:p>
    <w:p w:rsidR="007C4A8C" w:rsidRDefault="007C4A8C" w:rsidP="00A41443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</w:p>
    <w:p w:rsidR="007C4A8C" w:rsidRDefault="007C4A8C" w:rsidP="00A41443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</w:p>
    <w:p w:rsidR="007C4A8C" w:rsidRDefault="007C4A8C" w:rsidP="00A41443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</w:p>
    <w:p w:rsidR="007C4A8C" w:rsidRDefault="007C4A8C" w:rsidP="00A41443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</w:p>
    <w:p w:rsidR="007C4A8C" w:rsidRDefault="007C4A8C" w:rsidP="00A41443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</w:p>
    <w:p w:rsidR="007C4A8C" w:rsidRPr="007C4A8C" w:rsidRDefault="007C4A8C" w:rsidP="00A41443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Calibri" w:cs="Arial"/>
          <w:b/>
          <w:bCs/>
          <w:spacing w:val="0"/>
          <w:szCs w:val="20"/>
          <w:shd w:val="clear" w:color="auto" w:fill="FFFFFF"/>
        </w:rPr>
      </w:pPr>
      <w:r w:rsidRPr="007C4A8C">
        <w:rPr>
          <w:rFonts w:eastAsia="Calibri" w:cs="Arial"/>
          <w:b/>
          <w:bCs/>
          <w:spacing w:val="0"/>
          <w:szCs w:val="20"/>
          <w:shd w:val="clear" w:color="auto" w:fill="FFFFFF"/>
        </w:rPr>
        <w:lastRenderedPageBreak/>
        <w:t>Заключение</w:t>
      </w:r>
    </w:p>
    <w:p w:rsidR="007C4A8C" w:rsidRPr="007C4A8C" w:rsidRDefault="007C4A8C" w:rsidP="00A41443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  <w:r w:rsidRPr="007C4A8C">
        <w:rPr>
          <w:rFonts w:eastAsia="Calibri" w:cs="Arial"/>
          <w:bCs/>
          <w:spacing w:val="0"/>
          <w:szCs w:val="20"/>
          <w:shd w:val="clear" w:color="auto" w:fill="FFFFFF"/>
        </w:rPr>
        <w:t xml:space="preserve">По итогам контрольной работы </w:t>
      </w:r>
      <w:r>
        <w:rPr>
          <w:rFonts w:eastAsia="Calibri" w:cs="Arial"/>
          <w:bCs/>
          <w:spacing w:val="0"/>
          <w:szCs w:val="20"/>
          <w:shd w:val="clear" w:color="auto" w:fill="FFFFFF"/>
        </w:rPr>
        <w:t>можно сделать следующие выводы.</w:t>
      </w:r>
    </w:p>
    <w:p w:rsidR="007C4A8C" w:rsidRPr="007C4A8C" w:rsidRDefault="007C4A8C" w:rsidP="00A41443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  <w:r w:rsidRPr="007C4A8C">
        <w:rPr>
          <w:rFonts w:eastAsia="Calibri" w:cs="Arial"/>
          <w:bCs/>
          <w:spacing w:val="0"/>
          <w:szCs w:val="20"/>
          <w:shd w:val="clear" w:color="auto" w:fill="FFFFFF"/>
        </w:rPr>
        <w:t>Упр</w:t>
      </w:r>
      <w:r w:rsidR="00112246">
        <w:rPr>
          <w:rFonts w:eastAsia="Calibri" w:cs="Arial"/>
          <w:bCs/>
          <w:spacing w:val="0"/>
          <w:szCs w:val="20"/>
          <w:shd w:val="clear" w:color="auto" w:fill="FFFFFF"/>
        </w:rPr>
        <w:t>авление государственным долгом -</w:t>
      </w:r>
      <w:r w:rsidRPr="007C4A8C">
        <w:rPr>
          <w:rFonts w:eastAsia="Calibri" w:cs="Arial"/>
          <w:bCs/>
          <w:spacing w:val="0"/>
          <w:szCs w:val="20"/>
          <w:shd w:val="clear" w:color="auto" w:fill="FFFFFF"/>
        </w:rPr>
        <w:t xml:space="preserve"> одно из важных направлений государственной финансовой политики. Оно представляет собой комплекс мероприятий: обслуживание долга, т.е. погашение основной суммы и выпл</w:t>
      </w:r>
      <w:r w:rsidRPr="007C4A8C">
        <w:rPr>
          <w:rFonts w:eastAsia="Calibri" w:cs="Arial"/>
          <w:bCs/>
          <w:spacing w:val="0"/>
          <w:szCs w:val="20"/>
          <w:shd w:val="clear" w:color="auto" w:fill="FFFFFF"/>
        </w:rPr>
        <w:t>а</w:t>
      </w:r>
      <w:r w:rsidRPr="007C4A8C">
        <w:rPr>
          <w:rFonts w:eastAsia="Calibri" w:cs="Arial"/>
          <w:bCs/>
          <w:spacing w:val="0"/>
          <w:szCs w:val="20"/>
          <w:shd w:val="clear" w:color="auto" w:fill="FFFFFF"/>
        </w:rPr>
        <w:t>та процентов кредиторам; изменение условий выпущенных займов; монит</w:t>
      </w:r>
      <w:r w:rsidRPr="007C4A8C">
        <w:rPr>
          <w:rFonts w:eastAsia="Calibri" w:cs="Arial"/>
          <w:bCs/>
          <w:spacing w:val="0"/>
          <w:szCs w:val="20"/>
          <w:shd w:val="clear" w:color="auto" w:fill="FFFFFF"/>
        </w:rPr>
        <w:t>о</w:t>
      </w:r>
      <w:r w:rsidRPr="007C4A8C">
        <w:rPr>
          <w:rFonts w:eastAsia="Calibri" w:cs="Arial"/>
          <w:bCs/>
          <w:spacing w:val="0"/>
          <w:szCs w:val="20"/>
          <w:shd w:val="clear" w:color="auto" w:fill="FFFFFF"/>
        </w:rPr>
        <w:t>ринг показателей объема и уровня долга, их сопоставление с показателями государственных финансов; взаимоотношения с кредиторами по поводу ур</w:t>
      </w:r>
      <w:r w:rsidRPr="007C4A8C">
        <w:rPr>
          <w:rFonts w:eastAsia="Calibri" w:cs="Arial"/>
          <w:bCs/>
          <w:spacing w:val="0"/>
          <w:szCs w:val="20"/>
          <w:shd w:val="clear" w:color="auto" w:fill="FFFFFF"/>
        </w:rPr>
        <w:t>е</w:t>
      </w:r>
      <w:r w:rsidRPr="007C4A8C">
        <w:rPr>
          <w:rFonts w:eastAsia="Calibri" w:cs="Arial"/>
          <w:bCs/>
          <w:spacing w:val="0"/>
          <w:szCs w:val="20"/>
          <w:shd w:val="clear" w:color="auto" w:fill="FFFFFF"/>
        </w:rPr>
        <w:t>гулирования старых долгов и предоставления новых кредитов; реструктур</w:t>
      </w:r>
      <w:r w:rsidRPr="007C4A8C">
        <w:rPr>
          <w:rFonts w:eastAsia="Calibri" w:cs="Arial"/>
          <w:bCs/>
          <w:spacing w:val="0"/>
          <w:szCs w:val="20"/>
          <w:shd w:val="clear" w:color="auto" w:fill="FFFFFF"/>
        </w:rPr>
        <w:t>и</w:t>
      </w:r>
      <w:r w:rsidRPr="007C4A8C">
        <w:rPr>
          <w:rFonts w:eastAsia="Calibri" w:cs="Arial"/>
          <w:bCs/>
          <w:spacing w:val="0"/>
          <w:szCs w:val="20"/>
          <w:shd w:val="clear" w:color="auto" w:fill="FFFFFF"/>
        </w:rPr>
        <w:t xml:space="preserve">зация долгов; рефинансирование </w:t>
      </w:r>
      <w:r>
        <w:rPr>
          <w:rFonts w:eastAsia="Calibri" w:cs="Arial"/>
          <w:bCs/>
          <w:spacing w:val="0"/>
          <w:szCs w:val="20"/>
          <w:shd w:val="clear" w:color="auto" w:fill="FFFFFF"/>
        </w:rPr>
        <w:t>долгов и др.</w:t>
      </w:r>
    </w:p>
    <w:p w:rsidR="007C4A8C" w:rsidRPr="007C4A8C" w:rsidRDefault="007C4A8C" w:rsidP="00A41443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  <w:r w:rsidRPr="007C4A8C">
        <w:rPr>
          <w:rFonts w:eastAsia="Calibri" w:cs="Arial"/>
          <w:bCs/>
          <w:spacing w:val="0"/>
          <w:szCs w:val="20"/>
          <w:shd w:val="clear" w:color="auto" w:fill="FFFFFF"/>
        </w:rPr>
        <w:t>Государственный долг в условиях рыночных отношений выступает важным макроэкономическим фактором, оказывающим значительное во</w:t>
      </w:r>
      <w:r w:rsidRPr="007C4A8C">
        <w:rPr>
          <w:rFonts w:eastAsia="Calibri" w:cs="Arial"/>
          <w:bCs/>
          <w:spacing w:val="0"/>
          <w:szCs w:val="20"/>
          <w:shd w:val="clear" w:color="auto" w:fill="FFFFFF"/>
        </w:rPr>
        <w:t>з</w:t>
      </w:r>
      <w:r w:rsidRPr="007C4A8C">
        <w:rPr>
          <w:rFonts w:eastAsia="Calibri" w:cs="Arial"/>
          <w:bCs/>
          <w:spacing w:val="0"/>
          <w:szCs w:val="20"/>
          <w:shd w:val="clear" w:color="auto" w:fill="FFFFFF"/>
        </w:rPr>
        <w:t>действие на состояние национальной экономики. С другой стороны, сам р</w:t>
      </w:r>
      <w:r w:rsidRPr="007C4A8C">
        <w:rPr>
          <w:rFonts w:eastAsia="Calibri" w:cs="Arial"/>
          <w:bCs/>
          <w:spacing w:val="0"/>
          <w:szCs w:val="20"/>
          <w:shd w:val="clear" w:color="auto" w:fill="FFFFFF"/>
        </w:rPr>
        <w:t>ы</w:t>
      </w:r>
      <w:r w:rsidRPr="007C4A8C">
        <w:rPr>
          <w:rFonts w:eastAsia="Calibri" w:cs="Arial"/>
          <w:bCs/>
          <w:spacing w:val="0"/>
          <w:szCs w:val="20"/>
          <w:shd w:val="clear" w:color="auto" w:fill="FFFFFF"/>
        </w:rPr>
        <w:t>нок государственных долгов реагирует на изменение экономической ситу</w:t>
      </w:r>
      <w:r w:rsidRPr="007C4A8C">
        <w:rPr>
          <w:rFonts w:eastAsia="Calibri" w:cs="Arial"/>
          <w:bCs/>
          <w:spacing w:val="0"/>
          <w:szCs w:val="20"/>
          <w:shd w:val="clear" w:color="auto" w:fill="FFFFFF"/>
        </w:rPr>
        <w:t>а</w:t>
      </w:r>
      <w:r w:rsidRPr="007C4A8C">
        <w:rPr>
          <w:rFonts w:eastAsia="Calibri" w:cs="Arial"/>
          <w:bCs/>
          <w:spacing w:val="0"/>
          <w:szCs w:val="20"/>
          <w:shd w:val="clear" w:color="auto" w:fill="FFFFFF"/>
        </w:rPr>
        <w:t>ции внутри страны и тенденций м</w:t>
      </w:r>
      <w:r>
        <w:rPr>
          <w:rFonts w:eastAsia="Calibri" w:cs="Arial"/>
          <w:bCs/>
          <w:spacing w:val="0"/>
          <w:szCs w:val="20"/>
          <w:shd w:val="clear" w:color="auto" w:fill="FFFFFF"/>
        </w:rPr>
        <w:t>еждународных финансовых рынков.</w:t>
      </w:r>
    </w:p>
    <w:p w:rsidR="007C4A8C" w:rsidRPr="007C4A8C" w:rsidRDefault="007C4A8C" w:rsidP="00A41443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  <w:r w:rsidRPr="007C4A8C">
        <w:rPr>
          <w:rFonts w:eastAsia="Calibri" w:cs="Arial"/>
          <w:bCs/>
          <w:spacing w:val="0"/>
          <w:szCs w:val="20"/>
          <w:shd w:val="clear" w:color="auto" w:fill="FFFFFF"/>
        </w:rPr>
        <w:t>В управлении государственным долгом важно соблюдать сбалансир</w:t>
      </w:r>
      <w:r w:rsidRPr="007C4A8C">
        <w:rPr>
          <w:rFonts w:eastAsia="Calibri" w:cs="Arial"/>
          <w:bCs/>
          <w:spacing w:val="0"/>
          <w:szCs w:val="20"/>
          <w:shd w:val="clear" w:color="auto" w:fill="FFFFFF"/>
        </w:rPr>
        <w:t>о</w:t>
      </w:r>
      <w:r w:rsidRPr="007C4A8C">
        <w:rPr>
          <w:rFonts w:eastAsia="Calibri" w:cs="Arial"/>
          <w:bCs/>
          <w:spacing w:val="0"/>
          <w:szCs w:val="20"/>
          <w:shd w:val="clear" w:color="auto" w:fill="FFFFFF"/>
        </w:rPr>
        <w:t>ванность бюджетной и долговой политики государства, т.е. не допускать чрезмерного роста дефицитного финансирования и гарантировать нормал</w:t>
      </w:r>
      <w:r w:rsidRPr="007C4A8C">
        <w:rPr>
          <w:rFonts w:eastAsia="Calibri" w:cs="Arial"/>
          <w:bCs/>
          <w:spacing w:val="0"/>
          <w:szCs w:val="20"/>
          <w:shd w:val="clear" w:color="auto" w:fill="FFFFFF"/>
        </w:rPr>
        <w:t>ь</w:t>
      </w:r>
      <w:r w:rsidRPr="007C4A8C">
        <w:rPr>
          <w:rFonts w:eastAsia="Calibri" w:cs="Arial"/>
          <w:bCs/>
          <w:spacing w:val="0"/>
          <w:szCs w:val="20"/>
          <w:shd w:val="clear" w:color="auto" w:fill="FFFFFF"/>
        </w:rPr>
        <w:t>ное обслужив</w:t>
      </w:r>
      <w:r>
        <w:rPr>
          <w:rFonts w:eastAsia="Calibri" w:cs="Arial"/>
          <w:bCs/>
          <w:spacing w:val="0"/>
          <w:szCs w:val="20"/>
          <w:shd w:val="clear" w:color="auto" w:fill="FFFFFF"/>
        </w:rPr>
        <w:t>ание сложившейся задолженности.</w:t>
      </w:r>
    </w:p>
    <w:p w:rsidR="00311366" w:rsidRPr="007C4A8C" w:rsidRDefault="007C4A8C" w:rsidP="00A41443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  <w:r w:rsidRPr="007C4A8C">
        <w:rPr>
          <w:rFonts w:eastAsia="Calibri" w:cs="Arial"/>
          <w:bCs/>
          <w:spacing w:val="0"/>
          <w:szCs w:val="20"/>
          <w:shd w:val="clear" w:color="auto" w:fill="FFFFFF"/>
        </w:rPr>
        <w:t>Научиться правильно уп</w:t>
      </w:r>
      <w:r w:rsidR="00112246">
        <w:rPr>
          <w:rFonts w:eastAsia="Calibri" w:cs="Arial"/>
          <w:bCs/>
          <w:spacing w:val="0"/>
          <w:szCs w:val="20"/>
          <w:shd w:val="clear" w:color="auto" w:fill="FFFFFF"/>
        </w:rPr>
        <w:t>равлять государственным долгом -</w:t>
      </w:r>
      <w:r w:rsidRPr="007C4A8C">
        <w:rPr>
          <w:rFonts w:eastAsia="Calibri" w:cs="Arial"/>
          <w:bCs/>
          <w:spacing w:val="0"/>
          <w:szCs w:val="20"/>
          <w:shd w:val="clear" w:color="auto" w:fill="FFFFFF"/>
        </w:rPr>
        <w:t xml:space="preserve"> одна из главных задач современной России. Выполнение этой задачи станет предп</w:t>
      </w:r>
      <w:r w:rsidRPr="007C4A8C">
        <w:rPr>
          <w:rFonts w:eastAsia="Calibri" w:cs="Arial"/>
          <w:bCs/>
          <w:spacing w:val="0"/>
          <w:szCs w:val="20"/>
          <w:shd w:val="clear" w:color="auto" w:fill="FFFFFF"/>
        </w:rPr>
        <w:t>о</w:t>
      </w:r>
      <w:r w:rsidRPr="007C4A8C">
        <w:rPr>
          <w:rFonts w:eastAsia="Calibri" w:cs="Arial"/>
          <w:bCs/>
          <w:spacing w:val="0"/>
          <w:szCs w:val="20"/>
          <w:shd w:val="clear" w:color="auto" w:fill="FFFFFF"/>
        </w:rPr>
        <w:t>сылкой постепенному перехода к экономическому росту. Государство не должно вовлекать все свободные денежные ресурсы общества в сферу бю</w:t>
      </w:r>
      <w:r w:rsidRPr="007C4A8C">
        <w:rPr>
          <w:rFonts w:eastAsia="Calibri" w:cs="Arial"/>
          <w:bCs/>
          <w:spacing w:val="0"/>
          <w:szCs w:val="20"/>
          <w:shd w:val="clear" w:color="auto" w:fill="FFFFFF"/>
        </w:rPr>
        <w:t>д</w:t>
      </w:r>
      <w:r w:rsidRPr="007C4A8C">
        <w:rPr>
          <w:rFonts w:eastAsia="Calibri" w:cs="Arial"/>
          <w:bCs/>
          <w:spacing w:val="0"/>
          <w:szCs w:val="20"/>
          <w:shd w:val="clear" w:color="auto" w:fill="FFFFFF"/>
        </w:rPr>
        <w:t>жетного перераспределения, соответственно доходность государственных займов и государственных ценных бумаг не должна превышать эффективн</w:t>
      </w:r>
      <w:r w:rsidRPr="007C4A8C">
        <w:rPr>
          <w:rFonts w:eastAsia="Calibri" w:cs="Arial"/>
          <w:bCs/>
          <w:spacing w:val="0"/>
          <w:szCs w:val="20"/>
          <w:shd w:val="clear" w:color="auto" w:fill="FFFFFF"/>
        </w:rPr>
        <w:t>о</w:t>
      </w:r>
      <w:r w:rsidRPr="007C4A8C">
        <w:rPr>
          <w:rFonts w:eastAsia="Calibri" w:cs="Arial"/>
          <w:bCs/>
          <w:spacing w:val="0"/>
          <w:szCs w:val="20"/>
          <w:shd w:val="clear" w:color="auto" w:fill="FFFFFF"/>
        </w:rPr>
        <w:t>сти реального сектора и других секторов финансового рынка. Реструктуриз</w:t>
      </w:r>
      <w:r w:rsidRPr="007C4A8C">
        <w:rPr>
          <w:rFonts w:eastAsia="Calibri" w:cs="Arial"/>
          <w:bCs/>
          <w:spacing w:val="0"/>
          <w:szCs w:val="20"/>
          <w:shd w:val="clear" w:color="auto" w:fill="FFFFFF"/>
        </w:rPr>
        <w:t>а</w:t>
      </w:r>
      <w:r w:rsidRPr="007C4A8C">
        <w:rPr>
          <w:rFonts w:eastAsia="Calibri" w:cs="Arial"/>
          <w:bCs/>
          <w:spacing w:val="0"/>
          <w:szCs w:val="20"/>
          <w:shd w:val="clear" w:color="auto" w:fill="FFFFFF"/>
        </w:rPr>
        <w:t>ция и упорядочение государственного долга помогут встать России на путь экономического подъема</w:t>
      </w:r>
      <w:r>
        <w:rPr>
          <w:rFonts w:eastAsia="Calibri" w:cs="Arial"/>
          <w:bCs/>
          <w:spacing w:val="0"/>
          <w:szCs w:val="20"/>
          <w:shd w:val="clear" w:color="auto" w:fill="FFFFFF"/>
        </w:rPr>
        <w:t>.</w:t>
      </w:r>
      <w:r w:rsidR="00FA644D">
        <w:rPr>
          <w:rFonts w:eastAsia="Calibri" w:cs="Arial"/>
          <w:bCs/>
          <w:spacing w:val="0"/>
          <w:szCs w:val="20"/>
          <w:shd w:val="clear" w:color="auto" w:fill="FFFFFF"/>
        </w:rPr>
        <w:t>[</w:t>
      </w:r>
      <w:r w:rsidR="00FA644D" w:rsidRPr="00FA644D">
        <w:rPr>
          <w:rFonts w:eastAsia="Calibri" w:cs="Arial"/>
          <w:bCs/>
          <w:spacing w:val="0"/>
          <w:szCs w:val="20"/>
          <w:shd w:val="clear" w:color="auto" w:fill="FFFFFF"/>
        </w:rPr>
        <w:t>9</w:t>
      </w:r>
      <w:r w:rsidRPr="007C4A8C">
        <w:rPr>
          <w:rFonts w:eastAsia="Calibri" w:cs="Arial"/>
          <w:bCs/>
          <w:spacing w:val="0"/>
          <w:szCs w:val="20"/>
          <w:shd w:val="clear" w:color="auto" w:fill="FFFFFF"/>
        </w:rPr>
        <w:t>]</w:t>
      </w:r>
    </w:p>
    <w:p w:rsidR="00311366" w:rsidRDefault="00311366" w:rsidP="00883822">
      <w:pPr>
        <w:spacing w:before="100" w:beforeAutospacing="1" w:after="100" w:afterAutospacing="1" w:line="360" w:lineRule="auto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</w:p>
    <w:p w:rsidR="00311366" w:rsidRDefault="00311366" w:rsidP="00883822">
      <w:pPr>
        <w:spacing w:before="100" w:beforeAutospacing="1" w:after="100" w:afterAutospacing="1" w:line="360" w:lineRule="auto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</w:p>
    <w:p w:rsidR="00FC42E5" w:rsidRDefault="00112246" w:rsidP="00883822">
      <w:pPr>
        <w:spacing w:before="100" w:beforeAutospacing="1" w:after="100" w:afterAutospacing="1" w:line="360" w:lineRule="auto"/>
        <w:contextualSpacing/>
        <w:jc w:val="both"/>
        <w:rPr>
          <w:rFonts w:eastAsia="Calibri" w:cs="Arial"/>
          <w:b/>
          <w:bCs/>
          <w:spacing w:val="0"/>
          <w:szCs w:val="20"/>
          <w:shd w:val="clear" w:color="auto" w:fill="FFFFFF"/>
        </w:rPr>
      </w:pPr>
      <w:r>
        <w:rPr>
          <w:rFonts w:eastAsia="Calibri" w:cs="Arial"/>
          <w:b/>
          <w:bCs/>
          <w:spacing w:val="0"/>
          <w:szCs w:val="20"/>
          <w:shd w:val="clear" w:color="auto" w:fill="FFFFFF"/>
        </w:rPr>
        <w:lastRenderedPageBreak/>
        <w:t xml:space="preserve">           </w:t>
      </w:r>
      <w:r w:rsidRPr="00112246">
        <w:rPr>
          <w:rFonts w:eastAsia="Calibri" w:cs="Arial"/>
          <w:b/>
          <w:bCs/>
          <w:spacing w:val="0"/>
          <w:szCs w:val="20"/>
          <w:shd w:val="clear" w:color="auto" w:fill="FFFFFF"/>
        </w:rPr>
        <w:t>Список используемой литературы:</w:t>
      </w:r>
    </w:p>
    <w:p w:rsidR="00112246" w:rsidRPr="00112246" w:rsidRDefault="00112246" w:rsidP="00883822">
      <w:pPr>
        <w:spacing w:before="100" w:beforeAutospacing="1" w:after="100" w:afterAutospacing="1" w:line="360" w:lineRule="auto"/>
        <w:contextualSpacing/>
        <w:jc w:val="both"/>
        <w:rPr>
          <w:rFonts w:eastAsia="Calibri" w:cs="Arial"/>
          <w:b/>
          <w:bCs/>
          <w:spacing w:val="0"/>
          <w:szCs w:val="20"/>
          <w:shd w:val="clear" w:color="auto" w:fill="FFFFFF"/>
        </w:rPr>
      </w:pPr>
    </w:p>
    <w:p w:rsidR="00112246" w:rsidRDefault="00112246" w:rsidP="00112246">
      <w:pPr>
        <w:spacing w:before="100" w:beforeAutospacing="1" w:after="100" w:afterAutospacing="1" w:line="360" w:lineRule="auto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  <w:r>
        <w:rPr>
          <w:rFonts w:eastAsia="Calibri" w:cs="Arial"/>
          <w:bCs/>
          <w:spacing w:val="0"/>
          <w:szCs w:val="20"/>
          <w:shd w:val="clear" w:color="auto" w:fill="FFFFFF"/>
        </w:rPr>
        <w:t>1.</w:t>
      </w:r>
      <w:r w:rsidR="00FA644D">
        <w:rPr>
          <w:rFonts w:eastAsia="Calibri" w:cs="Arial"/>
          <w:bCs/>
          <w:spacing w:val="0"/>
          <w:szCs w:val="20"/>
          <w:shd w:val="clear" w:color="auto" w:fill="FFFFFF"/>
        </w:rPr>
        <w:t xml:space="preserve"> </w:t>
      </w:r>
      <w:r w:rsidRPr="00112246">
        <w:rPr>
          <w:rFonts w:eastAsia="Calibri" w:cs="Arial"/>
          <w:bCs/>
          <w:spacing w:val="0"/>
          <w:szCs w:val="20"/>
          <w:shd w:val="clear" w:color="auto" w:fill="FFFFFF"/>
        </w:rPr>
        <w:t>"Бюджетный кодекс Российской Федерации" от 31.07.1998 N 145-ФЗ (ред. от 13.07.2015) (с изм. и доп., вступ. в силу с 15.09.2015)</w:t>
      </w:r>
    </w:p>
    <w:p w:rsidR="00112246" w:rsidRDefault="00112246" w:rsidP="00112246">
      <w:pPr>
        <w:spacing w:before="100" w:beforeAutospacing="1" w:after="100" w:afterAutospacing="1" w:line="360" w:lineRule="auto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  <w:r>
        <w:rPr>
          <w:rFonts w:eastAsia="Calibri" w:cs="Arial"/>
          <w:bCs/>
          <w:spacing w:val="0"/>
          <w:szCs w:val="20"/>
          <w:shd w:val="clear" w:color="auto" w:fill="FFFFFF"/>
        </w:rPr>
        <w:t>2.</w:t>
      </w:r>
      <w:r w:rsidR="00FA644D">
        <w:rPr>
          <w:rFonts w:eastAsia="Calibri" w:cs="Arial"/>
          <w:bCs/>
          <w:spacing w:val="0"/>
          <w:szCs w:val="20"/>
          <w:shd w:val="clear" w:color="auto" w:fill="FFFFFF"/>
        </w:rPr>
        <w:t xml:space="preserve"> </w:t>
      </w:r>
      <w:r w:rsidR="00FA644D" w:rsidRPr="00FA644D">
        <w:rPr>
          <w:rFonts w:eastAsia="Calibri" w:cs="Arial"/>
          <w:bCs/>
          <w:spacing w:val="0"/>
          <w:szCs w:val="20"/>
          <w:shd w:val="clear" w:color="auto" w:fill="FFFFFF"/>
        </w:rPr>
        <w:t>Данилов Ю.А.//Рынки государственного долга: мировые тенденции и ро</w:t>
      </w:r>
      <w:r w:rsidR="00FA644D" w:rsidRPr="00FA644D">
        <w:rPr>
          <w:rFonts w:eastAsia="Calibri" w:cs="Arial"/>
          <w:bCs/>
          <w:spacing w:val="0"/>
          <w:szCs w:val="20"/>
          <w:shd w:val="clear" w:color="auto" w:fill="FFFFFF"/>
        </w:rPr>
        <w:t>с</w:t>
      </w:r>
      <w:r w:rsidR="00FA644D" w:rsidRPr="00FA644D">
        <w:rPr>
          <w:rFonts w:eastAsia="Calibri" w:cs="Arial"/>
          <w:bCs/>
          <w:spacing w:val="0"/>
          <w:szCs w:val="20"/>
          <w:shd w:val="clear" w:color="auto" w:fill="FFFFFF"/>
        </w:rPr>
        <w:t>сийская практика// М., 2010., с. 232.</w:t>
      </w:r>
    </w:p>
    <w:p w:rsidR="00FA644D" w:rsidRDefault="00FA644D" w:rsidP="00112246">
      <w:pPr>
        <w:spacing w:before="100" w:beforeAutospacing="1" w:after="100" w:afterAutospacing="1" w:line="360" w:lineRule="auto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  <w:r>
        <w:rPr>
          <w:rFonts w:eastAsia="Calibri" w:cs="Arial"/>
          <w:bCs/>
          <w:spacing w:val="0"/>
          <w:szCs w:val="20"/>
          <w:shd w:val="clear" w:color="auto" w:fill="FFFFFF"/>
        </w:rPr>
        <w:t>3.</w:t>
      </w:r>
      <w:r w:rsidRPr="00FA644D">
        <w:t xml:space="preserve"> </w:t>
      </w:r>
      <w:r w:rsidRPr="00FA644D">
        <w:rPr>
          <w:rFonts w:eastAsia="Calibri" w:cs="Arial"/>
          <w:bCs/>
          <w:spacing w:val="0"/>
          <w:szCs w:val="20"/>
          <w:shd w:val="clear" w:color="auto" w:fill="FFFFFF"/>
        </w:rPr>
        <w:t>Сборник ста</w:t>
      </w:r>
      <w:r>
        <w:rPr>
          <w:rFonts w:eastAsia="Calibri" w:cs="Arial"/>
          <w:bCs/>
          <w:spacing w:val="0"/>
          <w:szCs w:val="20"/>
          <w:shd w:val="clear" w:color="auto" w:fill="FFFFFF"/>
        </w:rPr>
        <w:t xml:space="preserve">тей по экономике Игоря Аверина </w:t>
      </w:r>
      <w:r w:rsidRPr="00FA644D">
        <w:rPr>
          <w:rFonts w:eastAsia="Calibri" w:cs="Arial"/>
          <w:bCs/>
          <w:spacing w:val="0"/>
          <w:szCs w:val="20"/>
          <w:shd w:val="clear" w:color="auto" w:fill="FFFFFF"/>
        </w:rPr>
        <w:t xml:space="preserve"> 2006-2009</w:t>
      </w:r>
    </w:p>
    <w:p w:rsidR="00FA644D" w:rsidRDefault="00FA644D" w:rsidP="00112246">
      <w:pPr>
        <w:spacing w:before="100" w:beforeAutospacing="1" w:after="100" w:afterAutospacing="1" w:line="360" w:lineRule="auto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  <w:r>
        <w:rPr>
          <w:rFonts w:eastAsia="Calibri" w:cs="Arial"/>
          <w:bCs/>
          <w:spacing w:val="0"/>
          <w:szCs w:val="20"/>
          <w:shd w:val="clear" w:color="auto" w:fill="FFFFFF"/>
        </w:rPr>
        <w:t>4 .</w:t>
      </w:r>
      <w:r w:rsidRPr="00FA644D">
        <w:rPr>
          <w:rFonts w:eastAsia="Calibri" w:cs="Arial"/>
          <w:bCs/>
          <w:spacing w:val="0"/>
          <w:szCs w:val="20"/>
          <w:shd w:val="clear" w:color="auto" w:fill="FFFFFF"/>
        </w:rPr>
        <w:t>Бюджетный дефицит и управление государственным долгом [Электронный ресурс]. / Режим доступа:   http://diplomart.ru</w:t>
      </w:r>
    </w:p>
    <w:p w:rsidR="00FA644D" w:rsidRPr="00FA644D" w:rsidRDefault="00FA644D" w:rsidP="00FA644D">
      <w:pPr>
        <w:spacing w:before="100" w:beforeAutospacing="1" w:after="100" w:afterAutospacing="1" w:line="360" w:lineRule="auto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  <w:r>
        <w:rPr>
          <w:rFonts w:eastAsia="Calibri" w:cs="Arial"/>
          <w:bCs/>
          <w:spacing w:val="0"/>
          <w:szCs w:val="20"/>
          <w:shd w:val="clear" w:color="auto" w:fill="FFFFFF"/>
        </w:rPr>
        <w:t>5. Г</w:t>
      </w:r>
      <w:r w:rsidRPr="00FA644D">
        <w:rPr>
          <w:rFonts w:eastAsia="Calibri" w:cs="Arial"/>
          <w:bCs/>
          <w:spacing w:val="0"/>
          <w:szCs w:val="20"/>
          <w:shd w:val="clear" w:color="auto" w:fill="FFFFFF"/>
        </w:rPr>
        <w:t>осударственный бюджет [Электронный ресурс]. / Режим доступа:    http://www.aup.ru/books/m202/17_3.htm</w:t>
      </w:r>
    </w:p>
    <w:p w:rsidR="00FA644D" w:rsidRPr="00FA644D" w:rsidRDefault="00FA644D" w:rsidP="00FA644D">
      <w:pPr>
        <w:spacing w:before="100" w:beforeAutospacing="1" w:after="100" w:afterAutospacing="1" w:line="360" w:lineRule="auto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  <w:r>
        <w:rPr>
          <w:rFonts w:eastAsia="Calibri" w:cs="Arial"/>
          <w:bCs/>
          <w:spacing w:val="0"/>
          <w:szCs w:val="20"/>
          <w:shd w:val="clear" w:color="auto" w:fill="FFFFFF"/>
        </w:rPr>
        <w:t xml:space="preserve">6. </w:t>
      </w:r>
      <w:r w:rsidRPr="00FA644D">
        <w:rPr>
          <w:rFonts w:eastAsia="Calibri" w:cs="Arial"/>
          <w:bCs/>
          <w:spacing w:val="0"/>
          <w:szCs w:val="20"/>
          <w:shd w:val="clear" w:color="auto" w:fill="FFFFFF"/>
        </w:rPr>
        <w:t>Государственный долг [Электронный ресурс]. / Режим доступа:    http://napyaterochku.ru</w:t>
      </w:r>
    </w:p>
    <w:p w:rsidR="00FA644D" w:rsidRPr="00FA644D" w:rsidRDefault="00FA644D" w:rsidP="00FA644D">
      <w:pPr>
        <w:spacing w:before="100" w:beforeAutospacing="1" w:after="100" w:afterAutospacing="1" w:line="360" w:lineRule="auto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  <w:r>
        <w:rPr>
          <w:rFonts w:eastAsia="Calibri" w:cs="Arial"/>
          <w:bCs/>
          <w:spacing w:val="0"/>
          <w:szCs w:val="20"/>
          <w:shd w:val="clear" w:color="auto" w:fill="FFFFFF"/>
        </w:rPr>
        <w:t>7. Г</w:t>
      </w:r>
      <w:r w:rsidRPr="00FA644D">
        <w:rPr>
          <w:rFonts w:eastAsia="Calibri" w:cs="Arial"/>
          <w:bCs/>
          <w:spacing w:val="0"/>
          <w:szCs w:val="20"/>
          <w:shd w:val="clear" w:color="auto" w:fill="FFFFFF"/>
        </w:rPr>
        <w:t>осударственный долг [Электронный ресурс]. / Режим доступа:    http://www.grandars.ru</w:t>
      </w:r>
    </w:p>
    <w:p w:rsidR="00FA644D" w:rsidRPr="00FA644D" w:rsidRDefault="00FA644D" w:rsidP="00FA644D">
      <w:pPr>
        <w:spacing w:before="100" w:beforeAutospacing="1" w:after="100" w:afterAutospacing="1" w:line="360" w:lineRule="auto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  <w:r>
        <w:rPr>
          <w:rFonts w:eastAsia="Calibri" w:cs="Arial"/>
          <w:bCs/>
          <w:spacing w:val="0"/>
          <w:szCs w:val="20"/>
          <w:shd w:val="clear" w:color="auto" w:fill="FFFFFF"/>
        </w:rPr>
        <w:t xml:space="preserve">8. </w:t>
      </w:r>
      <w:r w:rsidRPr="00FA644D">
        <w:rPr>
          <w:rFonts w:eastAsia="Calibri" w:cs="Arial"/>
          <w:bCs/>
          <w:spacing w:val="0"/>
          <w:szCs w:val="20"/>
          <w:shd w:val="clear" w:color="auto" w:fill="FFFFFF"/>
        </w:rPr>
        <w:t>Государственный долг РФ и его влияние на функционирование экономики [Электр</w:t>
      </w:r>
      <w:r>
        <w:rPr>
          <w:rFonts w:eastAsia="Calibri" w:cs="Arial"/>
          <w:bCs/>
          <w:spacing w:val="0"/>
          <w:szCs w:val="20"/>
          <w:shd w:val="clear" w:color="auto" w:fill="FFFFFF"/>
        </w:rPr>
        <w:t xml:space="preserve">онный ресурс]. /Режим доступа: </w:t>
      </w:r>
      <w:r w:rsidRPr="00FA644D">
        <w:rPr>
          <w:rFonts w:eastAsia="Calibri" w:cs="Arial"/>
          <w:bCs/>
          <w:spacing w:val="0"/>
          <w:szCs w:val="20"/>
          <w:shd w:val="clear" w:color="auto" w:fill="FFFFFF"/>
        </w:rPr>
        <w:t>https://studsell.com/view/34981/50000</w:t>
      </w:r>
    </w:p>
    <w:p w:rsidR="00112246" w:rsidRPr="00FA644D" w:rsidRDefault="00FA644D" w:rsidP="00883822">
      <w:pPr>
        <w:spacing w:before="100" w:beforeAutospacing="1" w:after="100" w:afterAutospacing="1" w:line="360" w:lineRule="auto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  <w:r w:rsidRPr="00FA644D">
        <w:rPr>
          <w:rFonts w:eastAsia="Calibri" w:cs="Arial"/>
          <w:bCs/>
          <w:spacing w:val="0"/>
          <w:szCs w:val="20"/>
          <w:shd w:val="clear" w:color="auto" w:fill="FFFFFF"/>
        </w:rPr>
        <w:t>9.</w:t>
      </w:r>
      <w:r>
        <w:rPr>
          <w:rFonts w:eastAsia="Calibri" w:cs="Arial"/>
          <w:bCs/>
          <w:spacing w:val="0"/>
          <w:szCs w:val="20"/>
          <w:shd w:val="clear" w:color="auto" w:fill="FFFFFF"/>
        </w:rPr>
        <w:t xml:space="preserve"> </w:t>
      </w:r>
      <w:r w:rsidRPr="00FA644D">
        <w:rPr>
          <w:rFonts w:eastAsia="Calibri" w:cs="Arial"/>
          <w:bCs/>
          <w:spacing w:val="0"/>
          <w:szCs w:val="20"/>
          <w:shd w:val="clear" w:color="auto" w:fill="FFFFFF"/>
        </w:rPr>
        <w:t>Государственн</w:t>
      </w:r>
      <w:r>
        <w:rPr>
          <w:rFonts w:eastAsia="Calibri" w:cs="Arial"/>
          <w:bCs/>
          <w:spacing w:val="0"/>
          <w:szCs w:val="20"/>
          <w:shd w:val="clear" w:color="auto" w:fill="FFFFFF"/>
        </w:rPr>
        <w:t>ый долг [Электронный ресурс]. /</w:t>
      </w:r>
      <w:r w:rsidRPr="00FA644D">
        <w:rPr>
          <w:rFonts w:eastAsia="Calibri" w:cs="Arial"/>
          <w:bCs/>
          <w:spacing w:val="0"/>
          <w:szCs w:val="20"/>
          <w:shd w:val="clear" w:color="auto" w:fill="FFFFFF"/>
        </w:rPr>
        <w:t xml:space="preserve"> Режим доступа:    http://www.neuch.ru/referat/30067.html</w:t>
      </w:r>
    </w:p>
    <w:p w:rsidR="00FC42E5" w:rsidRPr="00FC42E5" w:rsidRDefault="00FA644D" w:rsidP="00883822">
      <w:pPr>
        <w:spacing w:before="100" w:beforeAutospacing="1" w:after="100" w:afterAutospacing="1" w:line="360" w:lineRule="auto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  <w:r w:rsidRPr="00FA644D">
        <w:rPr>
          <w:rFonts w:eastAsia="Calibri" w:cs="Arial"/>
          <w:bCs/>
          <w:spacing w:val="0"/>
          <w:szCs w:val="20"/>
          <w:shd w:val="clear" w:color="auto" w:fill="FFFFFF"/>
        </w:rPr>
        <w:t>10</w:t>
      </w:r>
      <w:r>
        <w:rPr>
          <w:rFonts w:eastAsia="Calibri" w:cs="Arial"/>
          <w:bCs/>
          <w:spacing w:val="0"/>
          <w:szCs w:val="20"/>
          <w:shd w:val="clear" w:color="auto" w:fill="FFFFFF"/>
        </w:rPr>
        <w:t xml:space="preserve"> </w:t>
      </w:r>
      <w:r w:rsidR="007C4A8C">
        <w:rPr>
          <w:rFonts w:eastAsia="Calibri" w:cs="Arial"/>
          <w:bCs/>
          <w:spacing w:val="0"/>
          <w:szCs w:val="20"/>
          <w:shd w:val="clear" w:color="auto" w:fill="FFFFFF"/>
        </w:rPr>
        <w:t>.</w:t>
      </w:r>
      <w:r w:rsidR="007C4A8C" w:rsidRPr="007C4A8C">
        <w:rPr>
          <w:rFonts w:eastAsia="Calibri" w:cs="Arial"/>
          <w:bCs/>
          <w:spacing w:val="0"/>
          <w:szCs w:val="20"/>
          <w:shd w:val="clear" w:color="auto" w:fill="FFFFFF"/>
        </w:rPr>
        <w:t>Официальный сайт Федеральной службы государственной статистики Рос</w:t>
      </w:r>
      <w:r>
        <w:rPr>
          <w:rFonts w:eastAsia="Calibri" w:cs="Arial"/>
          <w:bCs/>
          <w:spacing w:val="0"/>
          <w:szCs w:val="20"/>
          <w:shd w:val="clear" w:color="auto" w:fill="FFFFFF"/>
        </w:rPr>
        <w:t>сии [Электронный ресурс].</w:t>
      </w:r>
      <w:r w:rsidRPr="00FA644D">
        <w:rPr>
          <w:rFonts w:eastAsia="Calibri" w:cs="Arial"/>
          <w:bCs/>
          <w:spacing w:val="0"/>
          <w:szCs w:val="20"/>
          <w:shd w:val="clear" w:color="auto" w:fill="FFFFFF"/>
        </w:rPr>
        <w:t xml:space="preserve"> / </w:t>
      </w:r>
      <w:r w:rsidR="007C4A8C" w:rsidRPr="007C4A8C">
        <w:rPr>
          <w:rFonts w:eastAsia="Calibri" w:cs="Arial"/>
          <w:bCs/>
          <w:spacing w:val="0"/>
          <w:szCs w:val="20"/>
          <w:shd w:val="clear" w:color="auto" w:fill="FFFFFF"/>
        </w:rPr>
        <w:t>Режим доступа: http://www.gks.ru/</w:t>
      </w:r>
    </w:p>
    <w:p w:rsidR="00883822" w:rsidRPr="00311366" w:rsidRDefault="00883822" w:rsidP="00883822">
      <w:pPr>
        <w:spacing w:before="100" w:beforeAutospacing="1" w:after="100" w:afterAutospacing="1" w:line="360" w:lineRule="auto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</w:p>
    <w:p w:rsidR="00311366" w:rsidRPr="00311366" w:rsidRDefault="00311366" w:rsidP="00883822">
      <w:pPr>
        <w:spacing w:before="100" w:beforeAutospacing="1" w:after="100" w:afterAutospacing="1" w:line="360" w:lineRule="auto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</w:p>
    <w:p w:rsidR="00311366" w:rsidRPr="00311366" w:rsidRDefault="00311366" w:rsidP="00883822">
      <w:pPr>
        <w:spacing w:before="100" w:beforeAutospacing="1" w:after="100" w:afterAutospacing="1" w:line="360" w:lineRule="auto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</w:p>
    <w:p w:rsidR="00311366" w:rsidRPr="00311366" w:rsidRDefault="00311366" w:rsidP="00883822">
      <w:pPr>
        <w:spacing w:before="100" w:beforeAutospacing="1" w:after="100" w:afterAutospacing="1" w:line="360" w:lineRule="auto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</w:p>
    <w:p w:rsidR="00311366" w:rsidRPr="00311366" w:rsidRDefault="00311366" w:rsidP="00883822">
      <w:pPr>
        <w:spacing w:before="100" w:beforeAutospacing="1" w:after="100" w:afterAutospacing="1" w:line="360" w:lineRule="auto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</w:p>
    <w:p w:rsidR="00311366" w:rsidRPr="00311366" w:rsidRDefault="00311366" w:rsidP="00883822">
      <w:pPr>
        <w:spacing w:before="100" w:beforeAutospacing="1" w:after="100" w:afterAutospacing="1" w:line="360" w:lineRule="auto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</w:p>
    <w:p w:rsidR="00311366" w:rsidRPr="00311366" w:rsidRDefault="00311366" w:rsidP="00883822">
      <w:pPr>
        <w:spacing w:before="100" w:beforeAutospacing="1" w:after="100" w:afterAutospacing="1" w:line="360" w:lineRule="auto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</w:p>
    <w:p w:rsidR="00311366" w:rsidRPr="00311366" w:rsidRDefault="00311366" w:rsidP="00883822">
      <w:pPr>
        <w:spacing w:before="100" w:beforeAutospacing="1" w:after="100" w:afterAutospacing="1" w:line="360" w:lineRule="auto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</w:p>
    <w:p w:rsidR="003124A5" w:rsidRPr="005E75B1" w:rsidRDefault="003124A5" w:rsidP="007C7405"/>
    <w:sectPr w:rsidR="003124A5" w:rsidRPr="005E75B1" w:rsidSect="007C7405">
      <w:footerReference w:type="default" r:id="rId8"/>
      <w:footerReference w:type="first" r:id="rId9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25AE" w:rsidRDefault="00DD25AE" w:rsidP="00E54DA4">
      <w:pPr>
        <w:spacing w:after="0" w:line="240" w:lineRule="auto"/>
      </w:pPr>
      <w:r>
        <w:separator/>
      </w:r>
    </w:p>
  </w:endnote>
  <w:endnote w:type="continuationSeparator" w:id="0">
    <w:p w:rsidR="00DD25AE" w:rsidRDefault="00DD25AE" w:rsidP="00E54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19586118"/>
      <w:docPartObj>
        <w:docPartGallery w:val="Page Numbers (Bottom of Page)"/>
        <w:docPartUnique/>
      </w:docPartObj>
    </w:sdtPr>
    <w:sdtContent>
      <w:p w:rsidR="00A41443" w:rsidRDefault="007C512F">
        <w:pPr>
          <w:pStyle w:val="a6"/>
          <w:jc w:val="right"/>
        </w:pPr>
        <w:r>
          <w:fldChar w:fldCharType="begin"/>
        </w:r>
        <w:r w:rsidR="00A41443">
          <w:instrText>PAGE   \* MERGEFORMAT</w:instrText>
        </w:r>
        <w:r>
          <w:fldChar w:fldCharType="separate"/>
        </w:r>
        <w:r w:rsidR="005E75B1">
          <w:rPr>
            <w:noProof/>
          </w:rPr>
          <w:t>7</w:t>
        </w:r>
        <w:r>
          <w:fldChar w:fldCharType="end"/>
        </w:r>
      </w:p>
    </w:sdtContent>
  </w:sdt>
  <w:p w:rsidR="00A41443" w:rsidRDefault="00A41443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1443" w:rsidRDefault="00A41443">
    <w:pPr>
      <w:pStyle w:val="a6"/>
      <w:jc w:val="right"/>
    </w:pPr>
  </w:p>
  <w:p w:rsidR="00A41443" w:rsidRDefault="00A4144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25AE" w:rsidRDefault="00DD25AE" w:rsidP="00E54DA4">
      <w:pPr>
        <w:spacing w:after="0" w:line="240" w:lineRule="auto"/>
      </w:pPr>
      <w:r>
        <w:separator/>
      </w:r>
    </w:p>
  </w:footnote>
  <w:footnote w:type="continuationSeparator" w:id="0">
    <w:p w:rsidR="00DD25AE" w:rsidRDefault="00DD25AE" w:rsidP="00E54D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F3D91"/>
    <w:multiLevelType w:val="hybridMultilevel"/>
    <w:tmpl w:val="DDDA73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4B17B8"/>
    <w:multiLevelType w:val="hybridMultilevel"/>
    <w:tmpl w:val="8B3018A2"/>
    <w:lvl w:ilvl="0" w:tplc="39724E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AE66FE1"/>
    <w:multiLevelType w:val="hybridMultilevel"/>
    <w:tmpl w:val="051A3556"/>
    <w:lvl w:ilvl="0" w:tplc="E8F494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0381F0D"/>
    <w:multiLevelType w:val="hybridMultilevel"/>
    <w:tmpl w:val="30A21E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DC1A72"/>
    <w:multiLevelType w:val="hybridMultilevel"/>
    <w:tmpl w:val="5B10C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995633"/>
    <w:multiLevelType w:val="hybridMultilevel"/>
    <w:tmpl w:val="DA8CC1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6448D9"/>
    <w:rsid w:val="00061D97"/>
    <w:rsid w:val="00087C7B"/>
    <w:rsid w:val="00112246"/>
    <w:rsid w:val="00151134"/>
    <w:rsid w:val="00311366"/>
    <w:rsid w:val="003124A5"/>
    <w:rsid w:val="003875B6"/>
    <w:rsid w:val="003E4565"/>
    <w:rsid w:val="0044376F"/>
    <w:rsid w:val="0047540C"/>
    <w:rsid w:val="0056124E"/>
    <w:rsid w:val="005E75B1"/>
    <w:rsid w:val="006448D9"/>
    <w:rsid w:val="0071638A"/>
    <w:rsid w:val="00757C14"/>
    <w:rsid w:val="007C4A8C"/>
    <w:rsid w:val="007C512F"/>
    <w:rsid w:val="007C7405"/>
    <w:rsid w:val="007F025A"/>
    <w:rsid w:val="00863DBC"/>
    <w:rsid w:val="00883822"/>
    <w:rsid w:val="00984DF2"/>
    <w:rsid w:val="00A41443"/>
    <w:rsid w:val="00A64FD5"/>
    <w:rsid w:val="00C11350"/>
    <w:rsid w:val="00DD25AE"/>
    <w:rsid w:val="00E54DA4"/>
    <w:rsid w:val="00EA6DA1"/>
    <w:rsid w:val="00F4643E"/>
    <w:rsid w:val="00FA644D"/>
    <w:rsid w:val="00FC42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pacing w:val="8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51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42E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54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54DA4"/>
  </w:style>
  <w:style w:type="paragraph" w:styleId="a6">
    <w:name w:val="footer"/>
    <w:basedOn w:val="a"/>
    <w:link w:val="a7"/>
    <w:uiPriority w:val="99"/>
    <w:unhideWhenUsed/>
    <w:rsid w:val="00E54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54DA4"/>
  </w:style>
  <w:style w:type="table" w:styleId="a8">
    <w:name w:val="Table Grid"/>
    <w:basedOn w:val="a1"/>
    <w:uiPriority w:val="59"/>
    <w:rsid w:val="00984D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757C1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pacing w:val="8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42E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54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54DA4"/>
  </w:style>
  <w:style w:type="paragraph" w:styleId="a6">
    <w:name w:val="footer"/>
    <w:basedOn w:val="a"/>
    <w:link w:val="a7"/>
    <w:uiPriority w:val="99"/>
    <w:unhideWhenUsed/>
    <w:rsid w:val="00E54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54DA4"/>
  </w:style>
  <w:style w:type="table" w:styleId="a8">
    <w:name w:val="Table Grid"/>
    <w:basedOn w:val="a1"/>
    <w:uiPriority w:val="59"/>
    <w:rsid w:val="00984D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unhideWhenUsed/>
    <w:rsid w:val="00757C1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956F18-FBF8-47D0-9236-C7C3ADE5BE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18</Pages>
  <Words>3526</Words>
  <Characters>20103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</dc:creator>
  <cp:keywords/>
  <dc:description/>
  <cp:lastModifiedBy>Компьютер</cp:lastModifiedBy>
  <cp:revision>6</cp:revision>
  <dcterms:created xsi:type="dcterms:W3CDTF">2015-10-01T07:54:00Z</dcterms:created>
  <dcterms:modified xsi:type="dcterms:W3CDTF">2016-02-01T12:45:00Z</dcterms:modified>
</cp:coreProperties>
</file>