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E29" w:rsidRPr="009C1BF9" w:rsidRDefault="00814E29" w:rsidP="00814E29">
      <w:pPr>
        <w:spacing w:line="240" w:lineRule="auto"/>
        <w:jc w:val="center"/>
        <w:rPr>
          <w:rFonts w:ascii="Times New Roman" w:hAnsi="Times New Roman" w:cs="Times New Roman"/>
          <w:sz w:val="28"/>
          <w:szCs w:val="28"/>
        </w:rPr>
      </w:pPr>
      <w:r w:rsidRPr="009C1BF9">
        <w:rPr>
          <w:rFonts w:ascii="Times New Roman" w:hAnsi="Times New Roman" w:cs="Times New Roman"/>
          <w:sz w:val="28"/>
          <w:szCs w:val="28"/>
        </w:rPr>
        <w:t>Федеральное государственное образовательное бюджетное учреждение</w:t>
      </w:r>
    </w:p>
    <w:p w:rsidR="00814E29" w:rsidRPr="009C1BF9" w:rsidRDefault="00814E29" w:rsidP="00814E29">
      <w:pPr>
        <w:spacing w:line="240" w:lineRule="auto"/>
        <w:jc w:val="center"/>
        <w:rPr>
          <w:rFonts w:ascii="Times New Roman" w:hAnsi="Times New Roman" w:cs="Times New Roman"/>
          <w:sz w:val="28"/>
          <w:szCs w:val="28"/>
        </w:rPr>
      </w:pPr>
      <w:r w:rsidRPr="009C1BF9">
        <w:rPr>
          <w:rFonts w:ascii="Times New Roman" w:hAnsi="Times New Roman" w:cs="Times New Roman"/>
          <w:sz w:val="28"/>
          <w:szCs w:val="28"/>
        </w:rPr>
        <w:t>Высшего профессионального образования</w:t>
      </w:r>
    </w:p>
    <w:p w:rsidR="00814E29" w:rsidRPr="009C1BF9" w:rsidRDefault="00814E29" w:rsidP="00814E29">
      <w:pPr>
        <w:spacing w:line="240" w:lineRule="auto"/>
        <w:jc w:val="center"/>
        <w:rPr>
          <w:rFonts w:ascii="Times New Roman" w:hAnsi="Times New Roman" w:cs="Times New Roman"/>
          <w:sz w:val="28"/>
          <w:szCs w:val="28"/>
        </w:rPr>
      </w:pPr>
      <w:r w:rsidRPr="009C1BF9">
        <w:rPr>
          <w:rFonts w:ascii="Times New Roman" w:hAnsi="Times New Roman" w:cs="Times New Roman"/>
          <w:sz w:val="28"/>
          <w:szCs w:val="28"/>
        </w:rPr>
        <w:t>«Финансовый университет при Правительстве РФ»</w:t>
      </w:r>
    </w:p>
    <w:p w:rsidR="00814E29" w:rsidRPr="009C1BF9" w:rsidRDefault="00814E29" w:rsidP="00814E29">
      <w:pPr>
        <w:spacing w:line="240" w:lineRule="auto"/>
        <w:jc w:val="center"/>
        <w:rPr>
          <w:rFonts w:ascii="Times New Roman" w:hAnsi="Times New Roman" w:cs="Times New Roman"/>
          <w:sz w:val="28"/>
          <w:szCs w:val="28"/>
        </w:rPr>
      </w:pPr>
      <w:r w:rsidRPr="009C1BF9">
        <w:rPr>
          <w:rFonts w:ascii="Times New Roman" w:hAnsi="Times New Roman" w:cs="Times New Roman"/>
          <w:sz w:val="28"/>
          <w:szCs w:val="28"/>
        </w:rPr>
        <w:t>(</w:t>
      </w:r>
      <w:proofErr w:type="spellStart"/>
      <w:r w:rsidRPr="009C1BF9">
        <w:rPr>
          <w:rFonts w:ascii="Times New Roman" w:hAnsi="Times New Roman" w:cs="Times New Roman"/>
          <w:sz w:val="28"/>
          <w:szCs w:val="28"/>
        </w:rPr>
        <w:t>Финуниверситет</w:t>
      </w:r>
      <w:proofErr w:type="spellEnd"/>
      <w:r w:rsidRPr="009C1BF9">
        <w:rPr>
          <w:rFonts w:ascii="Times New Roman" w:hAnsi="Times New Roman" w:cs="Times New Roman"/>
          <w:sz w:val="28"/>
          <w:szCs w:val="28"/>
        </w:rPr>
        <w:t>)</w:t>
      </w:r>
    </w:p>
    <w:p w:rsidR="00814E29" w:rsidRDefault="00814E29" w:rsidP="00814E29">
      <w:pPr>
        <w:spacing w:line="240" w:lineRule="auto"/>
        <w:jc w:val="center"/>
        <w:rPr>
          <w:rFonts w:ascii="Times New Roman" w:hAnsi="Times New Roman" w:cs="Times New Roman"/>
          <w:sz w:val="28"/>
          <w:szCs w:val="28"/>
        </w:rPr>
      </w:pPr>
    </w:p>
    <w:p w:rsidR="00814E29" w:rsidRDefault="00814E29" w:rsidP="00814E29">
      <w:pPr>
        <w:spacing w:line="240" w:lineRule="auto"/>
        <w:jc w:val="center"/>
        <w:rPr>
          <w:rFonts w:ascii="Times New Roman" w:hAnsi="Times New Roman" w:cs="Times New Roman"/>
          <w:sz w:val="28"/>
          <w:szCs w:val="28"/>
        </w:rPr>
      </w:pPr>
    </w:p>
    <w:p w:rsidR="00814E29" w:rsidRDefault="00814E29" w:rsidP="00814E29">
      <w:pPr>
        <w:spacing w:line="240" w:lineRule="auto"/>
        <w:jc w:val="center"/>
        <w:rPr>
          <w:rFonts w:ascii="Times New Roman" w:hAnsi="Times New Roman" w:cs="Times New Roman"/>
          <w:sz w:val="28"/>
          <w:szCs w:val="28"/>
        </w:rPr>
      </w:pPr>
    </w:p>
    <w:p w:rsidR="00814E29" w:rsidRDefault="00814E29" w:rsidP="00814E29">
      <w:pPr>
        <w:spacing w:line="240" w:lineRule="auto"/>
        <w:jc w:val="center"/>
        <w:rPr>
          <w:rFonts w:ascii="Times New Roman" w:hAnsi="Times New Roman" w:cs="Times New Roman"/>
          <w:sz w:val="28"/>
          <w:szCs w:val="28"/>
        </w:rPr>
      </w:pPr>
      <w:bookmarkStart w:id="0" w:name="_GoBack"/>
      <w:bookmarkEnd w:id="0"/>
    </w:p>
    <w:p w:rsidR="00814E29" w:rsidRDefault="00814E29" w:rsidP="00814E29">
      <w:pPr>
        <w:spacing w:line="240" w:lineRule="auto"/>
        <w:jc w:val="center"/>
        <w:rPr>
          <w:rFonts w:ascii="Times New Roman" w:hAnsi="Times New Roman" w:cs="Times New Roman"/>
          <w:b/>
          <w:sz w:val="48"/>
          <w:szCs w:val="48"/>
        </w:rPr>
      </w:pPr>
      <w:r>
        <w:rPr>
          <w:rFonts w:ascii="Times New Roman" w:hAnsi="Times New Roman" w:cs="Times New Roman"/>
          <w:b/>
          <w:sz w:val="48"/>
          <w:szCs w:val="48"/>
        </w:rPr>
        <w:t>Эссе на тему:</w:t>
      </w:r>
    </w:p>
    <w:p w:rsidR="00814E29" w:rsidRDefault="00814E29" w:rsidP="00814E29">
      <w:pPr>
        <w:spacing w:line="240" w:lineRule="auto"/>
        <w:jc w:val="center"/>
        <w:rPr>
          <w:rFonts w:ascii="Times New Roman" w:hAnsi="Times New Roman" w:cs="Times New Roman"/>
          <w:b/>
          <w:sz w:val="36"/>
          <w:szCs w:val="36"/>
        </w:rPr>
      </w:pPr>
      <w:r w:rsidRPr="00A67D57">
        <w:rPr>
          <w:rFonts w:ascii="Times New Roman" w:hAnsi="Times New Roman" w:cs="Times New Roman"/>
          <w:b/>
          <w:sz w:val="36"/>
          <w:szCs w:val="36"/>
        </w:rPr>
        <w:t>«Эко</w:t>
      </w:r>
      <w:r>
        <w:rPr>
          <w:rFonts w:ascii="Times New Roman" w:hAnsi="Times New Roman" w:cs="Times New Roman"/>
          <w:b/>
          <w:sz w:val="36"/>
          <w:szCs w:val="36"/>
        </w:rPr>
        <w:t xml:space="preserve">номический рост и экономическое </w:t>
      </w:r>
      <w:r w:rsidRPr="00A67D57">
        <w:rPr>
          <w:rFonts w:ascii="Times New Roman" w:hAnsi="Times New Roman" w:cs="Times New Roman"/>
          <w:b/>
          <w:sz w:val="36"/>
          <w:szCs w:val="36"/>
        </w:rPr>
        <w:t>развитие</w:t>
      </w:r>
      <w:r>
        <w:rPr>
          <w:rFonts w:ascii="Times New Roman" w:hAnsi="Times New Roman" w:cs="Times New Roman"/>
          <w:b/>
          <w:sz w:val="36"/>
          <w:szCs w:val="36"/>
        </w:rPr>
        <w:t>:</w:t>
      </w:r>
    </w:p>
    <w:p w:rsidR="00814E29" w:rsidRDefault="00814E29" w:rsidP="00814E29">
      <w:pPr>
        <w:spacing w:line="240" w:lineRule="auto"/>
        <w:jc w:val="center"/>
        <w:rPr>
          <w:rFonts w:ascii="Times New Roman" w:hAnsi="Times New Roman" w:cs="Times New Roman"/>
          <w:b/>
          <w:sz w:val="36"/>
          <w:szCs w:val="36"/>
        </w:rPr>
      </w:pPr>
      <w:r>
        <w:rPr>
          <w:rFonts w:ascii="Times New Roman" w:hAnsi="Times New Roman" w:cs="Times New Roman"/>
          <w:b/>
          <w:sz w:val="36"/>
          <w:szCs w:val="36"/>
        </w:rPr>
        <w:t>Их общие и отличительные черты».</w:t>
      </w:r>
    </w:p>
    <w:p w:rsidR="00814E29" w:rsidRDefault="00814E29" w:rsidP="00814E29">
      <w:pPr>
        <w:spacing w:line="240" w:lineRule="auto"/>
        <w:rPr>
          <w:rFonts w:ascii="Times New Roman" w:hAnsi="Times New Roman" w:cs="Times New Roman"/>
          <w:sz w:val="32"/>
          <w:szCs w:val="32"/>
        </w:rPr>
      </w:pPr>
      <w:r>
        <w:rPr>
          <w:rFonts w:ascii="Times New Roman" w:hAnsi="Times New Roman" w:cs="Times New Roman"/>
          <w:sz w:val="32"/>
          <w:szCs w:val="32"/>
        </w:rPr>
        <w:t>Дисциплина: экономическая теория.</w:t>
      </w:r>
    </w:p>
    <w:p w:rsidR="00814E29" w:rsidRDefault="00814E29" w:rsidP="00814E29">
      <w:pPr>
        <w:spacing w:line="240" w:lineRule="auto"/>
        <w:rPr>
          <w:rFonts w:ascii="Times New Roman" w:hAnsi="Times New Roman" w:cs="Times New Roman"/>
          <w:sz w:val="32"/>
          <w:szCs w:val="32"/>
        </w:rPr>
      </w:pPr>
    </w:p>
    <w:p w:rsidR="00814E29" w:rsidRDefault="00814E29" w:rsidP="00814E29">
      <w:pPr>
        <w:spacing w:line="240" w:lineRule="auto"/>
        <w:rPr>
          <w:rFonts w:ascii="Times New Roman" w:hAnsi="Times New Roman" w:cs="Times New Roman"/>
          <w:sz w:val="32"/>
          <w:szCs w:val="32"/>
        </w:rPr>
      </w:pPr>
    </w:p>
    <w:p w:rsidR="00814E29" w:rsidRPr="009C1BF9" w:rsidRDefault="00814E29" w:rsidP="00814E29">
      <w:pPr>
        <w:spacing w:line="240" w:lineRule="auto"/>
        <w:rPr>
          <w:rFonts w:ascii="Times New Roman" w:hAnsi="Times New Roman" w:cs="Times New Roman"/>
          <w:sz w:val="32"/>
          <w:szCs w:val="32"/>
        </w:rPr>
      </w:pPr>
      <w:r>
        <w:rPr>
          <w:rFonts w:ascii="Times New Roman" w:hAnsi="Times New Roman" w:cs="Times New Roman"/>
          <w:sz w:val="32"/>
          <w:szCs w:val="32"/>
        </w:rPr>
        <w:t xml:space="preserve">                                                                  </w:t>
      </w:r>
      <w:r w:rsidRPr="009C1BF9">
        <w:rPr>
          <w:rFonts w:ascii="Times New Roman" w:hAnsi="Times New Roman" w:cs="Times New Roman"/>
          <w:sz w:val="32"/>
          <w:szCs w:val="32"/>
        </w:rPr>
        <w:t>Выполнила:</w:t>
      </w:r>
    </w:p>
    <w:p w:rsidR="00814E29" w:rsidRPr="009C1BF9" w:rsidRDefault="00814E29" w:rsidP="00814E29">
      <w:pPr>
        <w:spacing w:line="240" w:lineRule="auto"/>
        <w:jc w:val="center"/>
        <w:rPr>
          <w:rFonts w:ascii="Times New Roman" w:hAnsi="Times New Roman" w:cs="Times New Roman"/>
          <w:sz w:val="32"/>
          <w:szCs w:val="32"/>
        </w:rPr>
      </w:pPr>
      <w:r w:rsidRPr="009C1BF9">
        <w:rPr>
          <w:rFonts w:ascii="Times New Roman" w:hAnsi="Times New Roman" w:cs="Times New Roman"/>
          <w:sz w:val="32"/>
          <w:szCs w:val="32"/>
        </w:rPr>
        <w:t xml:space="preserve">                                                   </w:t>
      </w:r>
      <w:r>
        <w:rPr>
          <w:rFonts w:ascii="Times New Roman" w:hAnsi="Times New Roman" w:cs="Times New Roman"/>
          <w:sz w:val="32"/>
          <w:szCs w:val="32"/>
        </w:rPr>
        <w:t xml:space="preserve">        </w:t>
      </w:r>
      <w:r w:rsidRPr="009C1BF9">
        <w:rPr>
          <w:rFonts w:ascii="Times New Roman" w:hAnsi="Times New Roman" w:cs="Times New Roman"/>
          <w:sz w:val="32"/>
          <w:szCs w:val="32"/>
        </w:rPr>
        <w:t xml:space="preserve">студентка </w:t>
      </w:r>
      <w:r w:rsidR="000841ED">
        <w:rPr>
          <w:rFonts w:ascii="Times New Roman" w:hAnsi="Times New Roman" w:cs="Times New Roman"/>
          <w:sz w:val="32"/>
          <w:szCs w:val="32"/>
        </w:rPr>
        <w:t>_________</w:t>
      </w:r>
      <w:r w:rsidRPr="009C1BF9">
        <w:rPr>
          <w:rFonts w:ascii="Times New Roman" w:hAnsi="Times New Roman" w:cs="Times New Roman"/>
          <w:sz w:val="32"/>
          <w:szCs w:val="32"/>
        </w:rPr>
        <w:t xml:space="preserve"> группы </w:t>
      </w:r>
    </w:p>
    <w:p w:rsidR="00814E29" w:rsidRDefault="00814E29" w:rsidP="00814E29">
      <w:pPr>
        <w:spacing w:line="240" w:lineRule="auto"/>
        <w:jc w:val="center"/>
        <w:rPr>
          <w:rFonts w:ascii="Times New Roman" w:hAnsi="Times New Roman" w:cs="Times New Roman"/>
          <w:sz w:val="32"/>
          <w:szCs w:val="32"/>
        </w:rPr>
      </w:pPr>
      <w:r w:rsidRPr="009C1BF9">
        <w:rPr>
          <w:rFonts w:ascii="Times New Roman" w:hAnsi="Times New Roman" w:cs="Times New Roman"/>
          <w:sz w:val="32"/>
          <w:szCs w:val="32"/>
        </w:rPr>
        <w:t xml:space="preserve">                                  </w:t>
      </w:r>
      <w:r>
        <w:rPr>
          <w:rFonts w:ascii="Times New Roman" w:hAnsi="Times New Roman" w:cs="Times New Roman"/>
          <w:sz w:val="32"/>
          <w:szCs w:val="32"/>
        </w:rPr>
        <w:t xml:space="preserve">      </w:t>
      </w:r>
      <w:r w:rsidR="000841ED">
        <w:rPr>
          <w:rFonts w:ascii="Times New Roman" w:hAnsi="Times New Roman" w:cs="Times New Roman"/>
          <w:sz w:val="32"/>
          <w:szCs w:val="32"/>
        </w:rPr>
        <w:t xml:space="preserve">       </w:t>
      </w:r>
      <w:r>
        <w:rPr>
          <w:rFonts w:ascii="Times New Roman" w:hAnsi="Times New Roman" w:cs="Times New Roman"/>
          <w:sz w:val="32"/>
          <w:szCs w:val="32"/>
        </w:rPr>
        <w:t xml:space="preserve">   </w:t>
      </w:r>
      <w:r w:rsidR="000841ED">
        <w:rPr>
          <w:rFonts w:ascii="Times New Roman" w:hAnsi="Times New Roman" w:cs="Times New Roman"/>
          <w:sz w:val="32"/>
          <w:szCs w:val="32"/>
        </w:rPr>
        <w:t>___________________</w:t>
      </w:r>
    </w:p>
    <w:p w:rsidR="00814E29" w:rsidRDefault="00814E29" w:rsidP="00814E29">
      <w:pPr>
        <w:spacing w:line="240" w:lineRule="auto"/>
        <w:jc w:val="center"/>
        <w:rPr>
          <w:rFonts w:ascii="Times New Roman" w:hAnsi="Times New Roman" w:cs="Times New Roman"/>
          <w:sz w:val="32"/>
          <w:szCs w:val="32"/>
        </w:rPr>
      </w:pPr>
      <w:r>
        <w:rPr>
          <w:rFonts w:ascii="Times New Roman" w:hAnsi="Times New Roman" w:cs="Times New Roman"/>
          <w:sz w:val="32"/>
          <w:szCs w:val="32"/>
        </w:rPr>
        <w:t xml:space="preserve">                                                                 Преподаватель</w:t>
      </w:r>
      <w:r w:rsidR="000841ED">
        <w:rPr>
          <w:rFonts w:ascii="Times New Roman" w:hAnsi="Times New Roman" w:cs="Times New Roman"/>
          <w:sz w:val="32"/>
          <w:szCs w:val="32"/>
        </w:rPr>
        <w:t>_______________</w:t>
      </w:r>
    </w:p>
    <w:p w:rsidR="00814E29" w:rsidRDefault="00814E29" w:rsidP="00814E29">
      <w:pPr>
        <w:spacing w:line="240" w:lineRule="auto"/>
        <w:jc w:val="center"/>
        <w:rPr>
          <w:rFonts w:ascii="Times New Roman" w:hAnsi="Times New Roman" w:cs="Times New Roman"/>
          <w:sz w:val="32"/>
          <w:szCs w:val="32"/>
        </w:rPr>
      </w:pPr>
    </w:p>
    <w:p w:rsidR="00814E29" w:rsidRDefault="00814E29" w:rsidP="00814E29">
      <w:pPr>
        <w:spacing w:line="240" w:lineRule="auto"/>
        <w:jc w:val="center"/>
        <w:rPr>
          <w:rFonts w:ascii="Times New Roman" w:hAnsi="Times New Roman" w:cs="Times New Roman"/>
          <w:sz w:val="32"/>
          <w:szCs w:val="32"/>
        </w:rPr>
      </w:pPr>
    </w:p>
    <w:p w:rsidR="00814E29" w:rsidRDefault="00814E29" w:rsidP="00814E29">
      <w:pPr>
        <w:spacing w:line="240" w:lineRule="auto"/>
        <w:jc w:val="center"/>
        <w:rPr>
          <w:rFonts w:ascii="Times New Roman" w:hAnsi="Times New Roman" w:cs="Times New Roman"/>
          <w:sz w:val="32"/>
          <w:szCs w:val="32"/>
        </w:rPr>
      </w:pPr>
    </w:p>
    <w:p w:rsidR="00814E29" w:rsidRDefault="00814E29" w:rsidP="00814E29">
      <w:pPr>
        <w:spacing w:line="240" w:lineRule="auto"/>
        <w:jc w:val="center"/>
        <w:rPr>
          <w:rFonts w:ascii="Times New Roman" w:hAnsi="Times New Roman" w:cs="Times New Roman"/>
          <w:sz w:val="32"/>
          <w:szCs w:val="32"/>
        </w:rPr>
      </w:pPr>
    </w:p>
    <w:p w:rsidR="00814E29" w:rsidRDefault="00814E29" w:rsidP="00814E29">
      <w:pPr>
        <w:spacing w:line="240" w:lineRule="auto"/>
        <w:jc w:val="center"/>
        <w:rPr>
          <w:rFonts w:ascii="Times New Roman" w:hAnsi="Times New Roman" w:cs="Times New Roman"/>
          <w:sz w:val="32"/>
          <w:szCs w:val="32"/>
        </w:rPr>
      </w:pPr>
    </w:p>
    <w:p w:rsidR="00814E29" w:rsidRPr="009C1BF9" w:rsidRDefault="00814E29" w:rsidP="00814E29">
      <w:pPr>
        <w:spacing w:line="240" w:lineRule="auto"/>
        <w:jc w:val="center"/>
        <w:rPr>
          <w:rFonts w:ascii="Times New Roman" w:hAnsi="Times New Roman" w:cs="Times New Roman"/>
          <w:sz w:val="32"/>
          <w:szCs w:val="32"/>
        </w:rPr>
      </w:pPr>
      <w:r>
        <w:rPr>
          <w:rFonts w:ascii="Times New Roman" w:hAnsi="Times New Roman" w:cs="Times New Roman"/>
          <w:sz w:val="32"/>
          <w:szCs w:val="32"/>
        </w:rPr>
        <w:t>Бузулук, 20</w:t>
      </w:r>
      <w:r w:rsidR="000841ED">
        <w:rPr>
          <w:rFonts w:ascii="Times New Roman" w:hAnsi="Times New Roman" w:cs="Times New Roman"/>
          <w:sz w:val="32"/>
          <w:szCs w:val="32"/>
        </w:rPr>
        <w:t>__</w:t>
      </w:r>
      <w:r>
        <w:rPr>
          <w:rFonts w:ascii="Times New Roman" w:hAnsi="Times New Roman" w:cs="Times New Roman"/>
          <w:sz w:val="32"/>
          <w:szCs w:val="32"/>
        </w:rPr>
        <w:t>год.</w:t>
      </w:r>
    </w:p>
    <w:p w:rsidR="00CF047C" w:rsidRDefault="00615314" w:rsidP="000841ED">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E158CD">
        <w:rPr>
          <w:rFonts w:ascii="Times New Roman" w:hAnsi="Times New Roman" w:cs="Times New Roman"/>
          <w:sz w:val="28"/>
          <w:szCs w:val="28"/>
        </w:rPr>
        <w:t>Для того чтобы ответить на вопрос, чем отличаются экономический рост и экономическое развитие, и что общее они имеют, нужно рассмотреть эти два понятия в отдельности и узнать, какими показателями они измеряются.</w:t>
      </w:r>
    </w:p>
    <w:p w:rsidR="00E158CD" w:rsidRDefault="00615314" w:rsidP="000841ED">
      <w:pPr>
        <w:spacing w:line="360" w:lineRule="auto"/>
        <w:jc w:val="both"/>
        <w:rPr>
          <w:rFonts w:ascii="Times New Roman" w:hAnsi="Times New Roman" w:cs="Times New Roman"/>
          <w:sz w:val="28"/>
          <w:szCs w:val="28"/>
        </w:rPr>
      </w:pPr>
      <w:r>
        <w:rPr>
          <w:rFonts w:ascii="Times New Roman" w:hAnsi="Times New Roman" w:cs="Times New Roman"/>
          <w:b/>
          <w:color w:val="000000"/>
          <w:sz w:val="28"/>
          <w:szCs w:val="28"/>
        </w:rPr>
        <w:t xml:space="preserve">       </w:t>
      </w:r>
      <w:r w:rsidR="00E158CD" w:rsidRPr="00615314">
        <w:rPr>
          <w:rFonts w:ascii="Times New Roman" w:hAnsi="Times New Roman" w:cs="Times New Roman"/>
          <w:b/>
          <w:color w:val="000000"/>
          <w:sz w:val="28"/>
          <w:szCs w:val="28"/>
        </w:rPr>
        <w:t>Экономический рост</w:t>
      </w:r>
      <w:r w:rsidR="00E158CD" w:rsidRPr="00E158CD">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э</w:t>
      </w:r>
      <w:r w:rsidR="00E158CD" w:rsidRPr="00E158CD">
        <w:rPr>
          <w:rFonts w:ascii="Times New Roman" w:hAnsi="Times New Roman" w:cs="Times New Roman"/>
          <w:color w:val="000000"/>
          <w:sz w:val="28"/>
          <w:szCs w:val="28"/>
        </w:rPr>
        <w:t xml:space="preserve">то количественная сторона развития </w:t>
      </w:r>
      <w:r w:rsidR="00E158CD" w:rsidRPr="00E158CD">
        <w:rPr>
          <w:rStyle w:val="a3"/>
          <w:rFonts w:ascii="Times New Roman" w:hAnsi="Times New Roman" w:cs="Times New Roman"/>
          <w:b w:val="0"/>
          <w:color w:val="000000"/>
          <w:sz w:val="28"/>
          <w:szCs w:val="28"/>
        </w:rPr>
        <w:t>экономической</w:t>
      </w:r>
      <w:r w:rsidR="00E158CD" w:rsidRPr="00E158CD">
        <w:rPr>
          <w:rFonts w:ascii="Times New Roman" w:hAnsi="Times New Roman" w:cs="Times New Roman"/>
          <w:color w:val="000000"/>
          <w:sz w:val="28"/>
          <w:szCs w:val="28"/>
        </w:rPr>
        <w:t xml:space="preserve"> системы, характеризу</w:t>
      </w:r>
      <w:r w:rsidR="00852D92">
        <w:rPr>
          <w:rFonts w:ascii="Times New Roman" w:hAnsi="Times New Roman" w:cs="Times New Roman"/>
          <w:color w:val="000000"/>
          <w:sz w:val="28"/>
          <w:szCs w:val="28"/>
        </w:rPr>
        <w:t>ющаяся расширением ее масштабов; т.е. это развитие национального хозяйства,  при котором увеличивается реальный объём ВВП в целом или на душу населения.</w:t>
      </w:r>
      <w:r w:rsidR="00736196">
        <w:rPr>
          <w:rFonts w:ascii="Times New Roman" w:hAnsi="Times New Roman" w:cs="Times New Roman"/>
          <w:color w:val="000000"/>
          <w:sz w:val="28"/>
          <w:szCs w:val="28"/>
        </w:rPr>
        <w:t xml:space="preserve"> </w:t>
      </w:r>
      <w:r w:rsidR="00736196" w:rsidRPr="00736196">
        <w:rPr>
          <w:rFonts w:ascii="Times New Roman" w:hAnsi="Times New Roman" w:cs="Times New Roman"/>
          <w:sz w:val="28"/>
          <w:szCs w:val="28"/>
        </w:rPr>
        <w:t xml:space="preserve">Но нужно иметь в виду, что не любое увеличение и улучшение произведённого ВВП означает экономический рост. </w:t>
      </w:r>
      <w:r w:rsidR="00736196" w:rsidRPr="00615314">
        <w:rPr>
          <w:rFonts w:ascii="Times New Roman" w:hAnsi="Times New Roman" w:cs="Times New Roman"/>
          <w:b/>
          <w:sz w:val="28"/>
          <w:szCs w:val="28"/>
        </w:rPr>
        <w:t>Целью производства и соответственно экономического роста</w:t>
      </w:r>
      <w:r w:rsidR="00736196" w:rsidRPr="00736196">
        <w:rPr>
          <w:rFonts w:ascii="Times New Roman" w:hAnsi="Times New Roman" w:cs="Times New Roman"/>
          <w:sz w:val="28"/>
          <w:szCs w:val="28"/>
        </w:rPr>
        <w:t xml:space="preserve"> является повышение благосостояния населения страны, поэтому только развитие производства, направленного на максимальное удовлетворение потребностей, можно считать экономическим ростом. Экономический рост подразумевает такое увеличение ВВП, которое сопровождается расширением ассортимента выпускаемых товаров и услуг, повышением их качества, приспособлением структуры выпускаемых товаров к структуре общественных потребностей.</w:t>
      </w:r>
    </w:p>
    <w:p w:rsidR="00736196" w:rsidRDefault="00621687" w:rsidP="000841ED">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736196" w:rsidRPr="00615314">
        <w:rPr>
          <w:rFonts w:ascii="Times New Roman" w:hAnsi="Times New Roman" w:cs="Times New Roman"/>
          <w:b/>
          <w:sz w:val="28"/>
          <w:szCs w:val="28"/>
        </w:rPr>
        <w:t xml:space="preserve">Факторы, обеспечивающие экономический рост: </w:t>
      </w:r>
      <w:r w:rsidR="007B3786">
        <w:rPr>
          <w:rFonts w:ascii="Times New Roman" w:hAnsi="Times New Roman" w:cs="Times New Roman"/>
          <w:sz w:val="28"/>
          <w:szCs w:val="28"/>
        </w:rPr>
        <w:t>к</w:t>
      </w:r>
      <w:r w:rsidR="00736196" w:rsidRPr="007B3786">
        <w:rPr>
          <w:rFonts w:ascii="Times New Roman" w:hAnsi="Times New Roman" w:cs="Times New Roman"/>
          <w:sz w:val="28"/>
          <w:szCs w:val="28"/>
        </w:rPr>
        <w:t>оличество и качество природных ресурсов, трудовые ресурсы</w:t>
      </w:r>
      <w:r w:rsidR="007B3786">
        <w:rPr>
          <w:rFonts w:ascii="Times New Roman" w:hAnsi="Times New Roman" w:cs="Times New Roman"/>
          <w:sz w:val="28"/>
          <w:szCs w:val="28"/>
        </w:rPr>
        <w:t xml:space="preserve"> (п</w:t>
      </w:r>
      <w:r w:rsidR="00736196" w:rsidRPr="007B3786">
        <w:rPr>
          <w:rFonts w:ascii="Times New Roman" w:hAnsi="Times New Roman" w:cs="Times New Roman"/>
          <w:sz w:val="28"/>
          <w:szCs w:val="28"/>
        </w:rPr>
        <w:t>роизводительность труда, образование и профессионализм работников), объём основного капитала</w:t>
      </w:r>
      <w:r w:rsidR="007B3786">
        <w:rPr>
          <w:rFonts w:ascii="Times New Roman" w:hAnsi="Times New Roman" w:cs="Times New Roman"/>
          <w:sz w:val="28"/>
          <w:szCs w:val="28"/>
        </w:rPr>
        <w:t>,</w:t>
      </w:r>
      <w:r w:rsidR="00736196" w:rsidRPr="007B3786">
        <w:rPr>
          <w:rFonts w:ascii="Times New Roman" w:hAnsi="Times New Roman" w:cs="Times New Roman"/>
          <w:sz w:val="28"/>
          <w:szCs w:val="28"/>
        </w:rPr>
        <w:t xml:space="preserve"> технический прогресс и инвестиции (</w:t>
      </w:r>
      <w:r w:rsidR="007B3786">
        <w:rPr>
          <w:rFonts w:ascii="Times New Roman" w:hAnsi="Times New Roman" w:cs="Times New Roman"/>
          <w:sz w:val="28"/>
          <w:szCs w:val="28"/>
        </w:rPr>
        <w:t>э</w:t>
      </w:r>
      <w:r w:rsidR="007B3786" w:rsidRPr="007B3786">
        <w:rPr>
          <w:rFonts w:ascii="Times New Roman" w:hAnsi="Times New Roman" w:cs="Times New Roman"/>
          <w:sz w:val="28"/>
          <w:szCs w:val="28"/>
        </w:rPr>
        <w:t xml:space="preserve">к. </w:t>
      </w:r>
      <w:r w:rsidR="007B3786">
        <w:rPr>
          <w:rFonts w:ascii="Times New Roman" w:hAnsi="Times New Roman" w:cs="Times New Roman"/>
          <w:sz w:val="28"/>
          <w:szCs w:val="28"/>
        </w:rPr>
        <w:t>р</w:t>
      </w:r>
      <w:r w:rsidR="007B3786" w:rsidRPr="007B3786">
        <w:rPr>
          <w:rFonts w:ascii="Times New Roman" w:hAnsi="Times New Roman" w:cs="Times New Roman"/>
          <w:sz w:val="28"/>
          <w:szCs w:val="28"/>
        </w:rPr>
        <w:t>ост осуществляется за счёт инвестиций в производство).</w:t>
      </w:r>
    </w:p>
    <w:p w:rsidR="007B3786" w:rsidRDefault="00621687" w:rsidP="000841ED">
      <w:pPr>
        <w:spacing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7B3786" w:rsidRPr="00621687">
        <w:rPr>
          <w:rFonts w:ascii="Times New Roman" w:hAnsi="Times New Roman" w:cs="Times New Roman"/>
          <w:b/>
          <w:sz w:val="28"/>
          <w:szCs w:val="28"/>
        </w:rPr>
        <w:t>Виды:</w:t>
      </w:r>
      <w:r w:rsidR="007B3786">
        <w:rPr>
          <w:rFonts w:ascii="Times New Roman" w:hAnsi="Times New Roman" w:cs="Times New Roman"/>
          <w:sz w:val="28"/>
          <w:szCs w:val="28"/>
        </w:rPr>
        <w:t xml:space="preserve"> экстенсивный рост – средняя производительность труда в обществе не меняется</w:t>
      </w:r>
      <w:r w:rsidR="007B3786" w:rsidRPr="007B3786">
        <w:rPr>
          <w:rFonts w:ascii="Times New Roman" w:hAnsi="Times New Roman" w:cs="Times New Roman"/>
          <w:sz w:val="28"/>
          <w:szCs w:val="28"/>
        </w:rPr>
        <w:t>, реализуется за счёт количественного увеличения ресурса (например, за счет роста численности работников).</w:t>
      </w:r>
      <w:r w:rsidR="007B3786">
        <w:rPr>
          <w:rFonts w:ascii="Times New Roman" w:hAnsi="Times New Roman" w:cs="Times New Roman"/>
          <w:sz w:val="28"/>
          <w:szCs w:val="28"/>
        </w:rPr>
        <w:t xml:space="preserve"> Интенсивный рост – рост ВВП опережает число занятых в производстве</w:t>
      </w:r>
      <w:r w:rsidR="00C538FC">
        <w:rPr>
          <w:rFonts w:ascii="Times New Roman" w:hAnsi="Times New Roman" w:cs="Times New Roman"/>
          <w:sz w:val="28"/>
          <w:szCs w:val="28"/>
        </w:rPr>
        <w:t>.</w:t>
      </w:r>
    </w:p>
    <w:p w:rsidR="00C538FC" w:rsidRDefault="00621687" w:rsidP="000841ED">
      <w:pPr>
        <w:spacing w:line="360" w:lineRule="auto"/>
        <w:jc w:val="both"/>
        <w:rPr>
          <w:rFonts w:ascii="Times New Roman" w:hAnsi="Times New Roman" w:cs="Times New Roman"/>
          <w:sz w:val="28"/>
          <w:szCs w:val="28"/>
        </w:rPr>
      </w:pPr>
      <w:r w:rsidRPr="00621687">
        <w:rPr>
          <w:rFonts w:ascii="Times New Roman" w:hAnsi="Times New Roman" w:cs="Times New Roman"/>
          <w:b/>
          <w:sz w:val="28"/>
          <w:szCs w:val="28"/>
        </w:rPr>
        <w:t xml:space="preserve">       </w:t>
      </w:r>
      <w:r w:rsidR="00C538FC" w:rsidRPr="00621687">
        <w:rPr>
          <w:rFonts w:ascii="Times New Roman" w:hAnsi="Times New Roman" w:cs="Times New Roman"/>
          <w:b/>
          <w:sz w:val="28"/>
          <w:szCs w:val="28"/>
        </w:rPr>
        <w:t>Непрекращающийся рост</w:t>
      </w:r>
      <w:r w:rsidR="00C538FC" w:rsidRPr="00C538FC">
        <w:rPr>
          <w:rFonts w:ascii="Times New Roman" w:hAnsi="Times New Roman" w:cs="Times New Roman"/>
          <w:sz w:val="28"/>
          <w:szCs w:val="28"/>
        </w:rPr>
        <w:t xml:space="preserve"> возможен только за счет непр</w:t>
      </w:r>
      <w:r w:rsidR="00C538FC">
        <w:rPr>
          <w:rFonts w:ascii="Times New Roman" w:hAnsi="Times New Roman" w:cs="Times New Roman"/>
          <w:sz w:val="28"/>
          <w:szCs w:val="28"/>
        </w:rPr>
        <w:t xml:space="preserve">екращающегося снижения реальных затрат </w:t>
      </w:r>
      <w:r w:rsidR="00C538FC" w:rsidRPr="00C538FC">
        <w:rPr>
          <w:rFonts w:ascii="Times New Roman" w:hAnsi="Times New Roman" w:cs="Times New Roman"/>
          <w:sz w:val="28"/>
          <w:szCs w:val="28"/>
        </w:rPr>
        <w:t xml:space="preserve">на уровне отдельных </w:t>
      </w:r>
      <w:r w:rsidR="00C538FC">
        <w:rPr>
          <w:rFonts w:ascii="Times New Roman" w:hAnsi="Times New Roman" w:cs="Times New Roman"/>
          <w:sz w:val="28"/>
          <w:szCs w:val="28"/>
        </w:rPr>
        <w:t>фирм</w:t>
      </w:r>
      <w:r w:rsidR="00C538FC" w:rsidRPr="00C538FC">
        <w:rPr>
          <w:rFonts w:ascii="Times New Roman" w:hAnsi="Times New Roman" w:cs="Times New Roman"/>
          <w:sz w:val="28"/>
          <w:szCs w:val="28"/>
        </w:rPr>
        <w:t xml:space="preserve"> (эквивалентное понятие — роста общей производительности факторов). Такие факторы, как технический </w:t>
      </w:r>
      <w:r w:rsidR="00C538FC" w:rsidRPr="00C538FC">
        <w:rPr>
          <w:rFonts w:ascii="Times New Roman" w:hAnsi="Times New Roman" w:cs="Times New Roman"/>
          <w:sz w:val="28"/>
          <w:szCs w:val="28"/>
        </w:rPr>
        <w:lastRenderedPageBreak/>
        <w:t>прогресс, накопление физического и человеческого капитала, создание инфраструктуры и экономических институтов, в очень долгосрочной перспективе способствуют экономическому росту ровно в той степени, в которой они помогают отдельной фирме снижать реальные затраты на производство</w:t>
      </w:r>
      <w:r w:rsidR="0072033C">
        <w:rPr>
          <w:rFonts w:ascii="Times New Roman" w:hAnsi="Times New Roman" w:cs="Times New Roman"/>
          <w:sz w:val="28"/>
          <w:szCs w:val="28"/>
        </w:rPr>
        <w:t>.</w:t>
      </w:r>
    </w:p>
    <w:p w:rsidR="0072033C" w:rsidRPr="0072033C" w:rsidRDefault="00621687" w:rsidP="000841ED">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r w:rsidR="0072033C" w:rsidRPr="0072033C">
        <w:rPr>
          <w:rFonts w:ascii="Times New Roman" w:eastAsia="Times New Roman" w:hAnsi="Times New Roman" w:cs="Times New Roman"/>
          <w:b/>
          <w:color w:val="000000"/>
          <w:sz w:val="28"/>
          <w:szCs w:val="28"/>
          <w:lang w:eastAsia="ru-RU"/>
        </w:rPr>
        <w:t>Экономический рост есть составляющая экономического развития.</w:t>
      </w:r>
      <w:r w:rsidR="0072033C" w:rsidRPr="0072033C">
        <w:rPr>
          <w:rFonts w:ascii="Times New Roman" w:eastAsia="Times New Roman" w:hAnsi="Times New Roman" w:cs="Times New Roman"/>
          <w:color w:val="000000"/>
          <w:sz w:val="28"/>
          <w:szCs w:val="28"/>
          <w:lang w:eastAsia="ru-RU"/>
        </w:rPr>
        <w:t xml:space="preserve"> Он выражается непосредственно в количественном увеличении ВВП и его составляющих.</w:t>
      </w:r>
    </w:p>
    <w:p w:rsidR="0072033C" w:rsidRPr="0072033C" w:rsidRDefault="00621687" w:rsidP="000841ED">
      <w:pPr>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2033C" w:rsidRPr="0072033C">
        <w:rPr>
          <w:rFonts w:ascii="Times New Roman" w:eastAsia="Times New Roman" w:hAnsi="Times New Roman" w:cs="Times New Roman"/>
          <w:color w:val="000000"/>
          <w:sz w:val="28"/>
          <w:szCs w:val="28"/>
          <w:lang w:eastAsia="ru-RU"/>
        </w:rPr>
        <w:t xml:space="preserve">На макроэкономическом уровне ведущими </w:t>
      </w:r>
      <w:r w:rsidR="0072033C" w:rsidRPr="0072033C">
        <w:rPr>
          <w:rFonts w:ascii="Times New Roman" w:eastAsia="Times New Roman" w:hAnsi="Times New Roman" w:cs="Times New Roman"/>
          <w:b/>
          <w:color w:val="000000"/>
          <w:sz w:val="28"/>
          <w:szCs w:val="28"/>
          <w:lang w:eastAsia="ru-RU"/>
        </w:rPr>
        <w:t>показателями количественной динамики экономического роста являются:</w:t>
      </w:r>
    </w:p>
    <w:p w:rsidR="0072033C" w:rsidRPr="0072033C" w:rsidRDefault="0072033C" w:rsidP="000841ED">
      <w:pPr>
        <w:spacing w:after="0" w:line="360" w:lineRule="auto"/>
        <w:jc w:val="both"/>
        <w:rPr>
          <w:rFonts w:ascii="Times New Roman" w:eastAsia="Times New Roman" w:hAnsi="Times New Roman" w:cs="Times New Roman"/>
          <w:color w:val="000000"/>
          <w:sz w:val="28"/>
          <w:szCs w:val="28"/>
          <w:lang w:eastAsia="ru-RU"/>
        </w:rPr>
      </w:pPr>
      <w:r w:rsidRPr="0072033C">
        <w:rPr>
          <w:rFonts w:ascii="Times New Roman" w:eastAsia="Times New Roman" w:hAnsi="Times New Roman" w:cs="Times New Roman"/>
          <w:color w:val="000000"/>
          <w:sz w:val="28"/>
          <w:szCs w:val="28"/>
          <w:lang w:eastAsia="ru-RU"/>
        </w:rPr>
        <w:t>• годовой прирост объема ВВП;</w:t>
      </w:r>
    </w:p>
    <w:p w:rsidR="0072033C" w:rsidRPr="0072033C" w:rsidRDefault="0072033C" w:rsidP="000841ED">
      <w:pPr>
        <w:spacing w:after="0" w:line="360" w:lineRule="auto"/>
        <w:jc w:val="both"/>
        <w:rPr>
          <w:rFonts w:ascii="Times New Roman" w:eastAsia="Times New Roman" w:hAnsi="Times New Roman" w:cs="Times New Roman"/>
          <w:color w:val="000000"/>
          <w:sz w:val="28"/>
          <w:szCs w:val="28"/>
          <w:lang w:eastAsia="ru-RU"/>
        </w:rPr>
      </w:pPr>
      <w:r w:rsidRPr="0072033C">
        <w:rPr>
          <w:rFonts w:ascii="Times New Roman" w:eastAsia="Times New Roman" w:hAnsi="Times New Roman" w:cs="Times New Roman"/>
          <w:color w:val="000000"/>
          <w:sz w:val="28"/>
          <w:szCs w:val="28"/>
          <w:lang w:eastAsia="ru-RU"/>
        </w:rPr>
        <w:t>• годовые темпы роста ВВП в расчете на душу населения;</w:t>
      </w:r>
    </w:p>
    <w:p w:rsidR="0072033C" w:rsidRDefault="0072033C" w:rsidP="000841ED">
      <w:pPr>
        <w:spacing w:after="0" w:line="360" w:lineRule="auto"/>
        <w:jc w:val="both"/>
        <w:rPr>
          <w:rFonts w:ascii="Times New Roman" w:eastAsia="Times New Roman" w:hAnsi="Times New Roman" w:cs="Times New Roman"/>
          <w:color w:val="000000"/>
          <w:sz w:val="28"/>
          <w:szCs w:val="28"/>
          <w:lang w:eastAsia="ru-RU"/>
        </w:rPr>
      </w:pPr>
      <w:r w:rsidRPr="0072033C">
        <w:rPr>
          <w:rFonts w:ascii="Times New Roman" w:eastAsia="Times New Roman" w:hAnsi="Times New Roman" w:cs="Times New Roman"/>
          <w:color w:val="000000"/>
          <w:sz w:val="28"/>
          <w:szCs w:val="28"/>
          <w:lang w:eastAsia="ru-RU"/>
        </w:rPr>
        <w:t>• годовые темпы роста производства основных отраслей экономики.</w:t>
      </w:r>
    </w:p>
    <w:p w:rsidR="00403817" w:rsidRDefault="00621687" w:rsidP="000841ED">
      <w:pPr>
        <w:spacing w:line="360" w:lineRule="auto"/>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       </w:t>
      </w:r>
      <w:r w:rsidR="0072033C" w:rsidRPr="0072033C">
        <w:rPr>
          <w:rFonts w:ascii="Times New Roman" w:hAnsi="Times New Roman" w:cs="Times New Roman"/>
          <w:sz w:val="28"/>
          <w:szCs w:val="28"/>
        </w:rPr>
        <w:t xml:space="preserve">В экономической статистике </w:t>
      </w:r>
      <w:r w:rsidR="0072033C" w:rsidRPr="00621687">
        <w:rPr>
          <w:rFonts w:ascii="Times New Roman" w:hAnsi="Times New Roman" w:cs="Times New Roman"/>
          <w:b/>
          <w:sz w:val="28"/>
          <w:szCs w:val="28"/>
        </w:rPr>
        <w:t xml:space="preserve">для изучения динамики экономического роста используются </w:t>
      </w:r>
      <w:r w:rsidR="0072033C" w:rsidRPr="0072033C">
        <w:rPr>
          <w:rFonts w:ascii="Times New Roman" w:hAnsi="Times New Roman" w:cs="Times New Roman"/>
          <w:sz w:val="28"/>
          <w:szCs w:val="28"/>
        </w:rPr>
        <w:t>коэффициенты роста, темпы роста и темпы прироста.</w:t>
      </w:r>
      <w:r w:rsidR="0072033C">
        <w:rPr>
          <w:rFonts w:ascii="Times New Roman" w:hAnsi="Times New Roman" w:cs="Times New Roman"/>
          <w:sz w:val="28"/>
          <w:szCs w:val="28"/>
        </w:rPr>
        <w:t xml:space="preserve"> </w:t>
      </w:r>
      <w:r w:rsidR="0072033C" w:rsidRPr="0072033C">
        <w:rPr>
          <w:rFonts w:ascii="Times New Roman" w:hAnsi="Times New Roman" w:cs="Times New Roman"/>
          <w:sz w:val="28"/>
          <w:szCs w:val="28"/>
        </w:rPr>
        <w:t>Коэффициент роста х исчисляется по формуле:</w:t>
      </w:r>
      <w:r w:rsidR="0072033C">
        <w:rPr>
          <w:rFonts w:ascii="Times New Roman" w:hAnsi="Times New Roman" w:cs="Times New Roman"/>
          <w:sz w:val="28"/>
          <w:szCs w:val="28"/>
        </w:rPr>
        <w:t xml:space="preserve"> </w:t>
      </w:r>
      <w:r w:rsidR="0072033C">
        <w:rPr>
          <w:rFonts w:ascii="Times New Roman" w:hAnsi="Times New Roman" w:cs="Times New Roman"/>
          <w:sz w:val="28"/>
          <w:szCs w:val="28"/>
          <w:lang w:val="en-US"/>
        </w:rPr>
        <w:t>x</w:t>
      </w:r>
      <w:r w:rsidR="0072033C" w:rsidRPr="00403817">
        <w:rPr>
          <w:rFonts w:ascii="Times New Roman" w:hAnsi="Times New Roman" w:cs="Times New Roman"/>
          <w:sz w:val="28"/>
          <w:szCs w:val="28"/>
        </w:rPr>
        <w:t>=</w:t>
      </w:r>
      <w:r w:rsidR="0072033C">
        <w:rPr>
          <w:rFonts w:ascii="Times New Roman" w:hAnsi="Times New Roman" w:cs="Times New Roman"/>
          <w:sz w:val="28"/>
          <w:szCs w:val="28"/>
          <w:lang w:val="en-US"/>
        </w:rPr>
        <w:t>y</w:t>
      </w:r>
      <w:r w:rsidR="0072033C" w:rsidRPr="00403817">
        <w:rPr>
          <w:rFonts w:ascii="Times New Roman" w:hAnsi="Times New Roman" w:cs="Times New Roman"/>
          <w:sz w:val="28"/>
          <w:szCs w:val="28"/>
          <w:vertAlign w:val="subscript"/>
        </w:rPr>
        <w:t>1</w:t>
      </w:r>
      <w:r w:rsidR="0072033C">
        <w:rPr>
          <w:rFonts w:ascii="Times New Roman" w:hAnsi="Times New Roman" w:cs="Times New Roman"/>
          <w:sz w:val="28"/>
          <w:szCs w:val="28"/>
        </w:rPr>
        <w:t>/</w:t>
      </w:r>
      <w:r w:rsidR="0072033C">
        <w:rPr>
          <w:rFonts w:ascii="Times New Roman" w:hAnsi="Times New Roman" w:cs="Times New Roman"/>
          <w:sz w:val="28"/>
          <w:szCs w:val="28"/>
          <w:lang w:val="en-US"/>
        </w:rPr>
        <w:t>y</w:t>
      </w:r>
      <w:r w:rsidR="0072033C" w:rsidRPr="00403817">
        <w:rPr>
          <w:rFonts w:ascii="Times New Roman" w:hAnsi="Times New Roman" w:cs="Times New Roman"/>
          <w:sz w:val="28"/>
          <w:szCs w:val="28"/>
          <w:vertAlign w:val="subscript"/>
        </w:rPr>
        <w:t>0</w:t>
      </w:r>
      <w:r w:rsidR="00403817">
        <w:rPr>
          <w:rFonts w:ascii="Times New Roman" w:hAnsi="Times New Roman" w:cs="Times New Roman"/>
          <w:sz w:val="28"/>
          <w:szCs w:val="28"/>
        </w:rPr>
        <w:t xml:space="preserve">, где </w:t>
      </w:r>
      <w:r w:rsidR="00403817">
        <w:rPr>
          <w:rFonts w:ascii="Times New Roman" w:hAnsi="Times New Roman" w:cs="Times New Roman"/>
          <w:sz w:val="28"/>
          <w:szCs w:val="28"/>
          <w:lang w:val="en-US"/>
        </w:rPr>
        <w:t>y</w:t>
      </w:r>
      <w:r w:rsidR="00403817" w:rsidRPr="00403817">
        <w:rPr>
          <w:rFonts w:ascii="Times New Roman" w:hAnsi="Times New Roman" w:cs="Times New Roman"/>
          <w:sz w:val="28"/>
          <w:szCs w:val="28"/>
          <w:vertAlign w:val="subscript"/>
        </w:rPr>
        <w:t xml:space="preserve">1 </w:t>
      </w:r>
      <w:r w:rsidR="00403817">
        <w:rPr>
          <w:rFonts w:ascii="Times New Roman" w:hAnsi="Times New Roman" w:cs="Times New Roman"/>
          <w:sz w:val="28"/>
          <w:szCs w:val="28"/>
        </w:rPr>
        <w:t>и</w:t>
      </w:r>
      <w:r w:rsidR="00403817" w:rsidRPr="00403817">
        <w:rPr>
          <w:rFonts w:ascii="Times New Roman" w:hAnsi="Times New Roman" w:cs="Times New Roman"/>
          <w:sz w:val="28"/>
          <w:szCs w:val="28"/>
        </w:rPr>
        <w:t xml:space="preserve"> </w:t>
      </w:r>
      <w:r w:rsidR="00403817">
        <w:rPr>
          <w:rFonts w:ascii="Times New Roman" w:hAnsi="Times New Roman" w:cs="Times New Roman"/>
          <w:sz w:val="28"/>
          <w:szCs w:val="28"/>
          <w:lang w:val="en-US"/>
        </w:rPr>
        <w:t>y</w:t>
      </w:r>
      <w:r w:rsidR="00403817" w:rsidRPr="00403817">
        <w:rPr>
          <w:rFonts w:ascii="Times New Roman" w:hAnsi="Times New Roman" w:cs="Times New Roman"/>
          <w:sz w:val="28"/>
          <w:szCs w:val="28"/>
          <w:vertAlign w:val="subscript"/>
        </w:rPr>
        <w:t>0</w:t>
      </w:r>
      <w:r w:rsidR="00403817">
        <w:rPr>
          <w:rFonts w:ascii="Times New Roman" w:hAnsi="Times New Roman" w:cs="Times New Roman"/>
          <w:sz w:val="28"/>
          <w:szCs w:val="28"/>
        </w:rPr>
        <w:t xml:space="preserve"> </w:t>
      </w:r>
      <w:r w:rsidR="00403817" w:rsidRPr="00403817">
        <w:rPr>
          <w:rFonts w:ascii="Times New Roman" w:hAnsi="Times New Roman" w:cs="Times New Roman"/>
          <w:sz w:val="28"/>
          <w:szCs w:val="28"/>
        </w:rPr>
        <w:t>- показ</w:t>
      </w:r>
      <w:r w:rsidR="00403817">
        <w:rPr>
          <w:rFonts w:ascii="Times New Roman" w:hAnsi="Times New Roman" w:cs="Times New Roman"/>
          <w:sz w:val="28"/>
          <w:szCs w:val="28"/>
        </w:rPr>
        <w:t>атели соответственно в отчётном</w:t>
      </w:r>
      <w:r w:rsidR="00403817" w:rsidRPr="00403817">
        <w:rPr>
          <w:rFonts w:ascii="Times New Roman" w:hAnsi="Times New Roman" w:cs="Times New Roman"/>
          <w:sz w:val="28"/>
          <w:szCs w:val="28"/>
        </w:rPr>
        <w:t xml:space="preserve"> и базовом периодах. </w:t>
      </w:r>
      <w:r w:rsidR="00403817" w:rsidRPr="00403817">
        <w:rPr>
          <w:rFonts w:ascii="Times New Roman" w:eastAsia="Times New Roman" w:hAnsi="Times New Roman" w:cs="Times New Roman"/>
          <w:color w:val="000000"/>
          <w:sz w:val="28"/>
          <w:szCs w:val="28"/>
          <w:lang w:eastAsia="ru-RU"/>
        </w:rPr>
        <w:t xml:space="preserve">Темп роста равен коэффициенту роста, умноженному на 100. Темп прироста равен темпу роста минус 100. Однако на практике под темпом роста часто понимают темп прироста. </w:t>
      </w:r>
      <w:r w:rsidR="00403817" w:rsidRPr="00403817">
        <w:rPr>
          <w:rFonts w:ascii="Times New Roman" w:eastAsia="Times New Roman" w:hAnsi="Times New Roman" w:cs="Times New Roman"/>
          <w:b/>
          <w:color w:val="000000"/>
          <w:sz w:val="28"/>
          <w:szCs w:val="28"/>
          <w:lang w:eastAsia="ru-RU"/>
        </w:rPr>
        <w:t>Экономический рост может измеряться</w:t>
      </w:r>
      <w:r w:rsidR="00403817" w:rsidRPr="00403817">
        <w:rPr>
          <w:rFonts w:ascii="Times New Roman" w:eastAsia="Times New Roman" w:hAnsi="Times New Roman" w:cs="Times New Roman"/>
          <w:color w:val="000000"/>
          <w:sz w:val="28"/>
          <w:szCs w:val="28"/>
          <w:lang w:eastAsia="ru-RU"/>
        </w:rPr>
        <w:t xml:space="preserve"> как в физическом выражении (физический рост), так и в стоимостном (стоимостный рост). Первый способ более надежен (так как позволяет исключить воздействие инфляции), но не универсален (при расчете темпов экономического роста трудно вывести общий показатель для производства разных изделий). Второй способ употребляется чаще, однако не всегда возможно до конца очистить его от инфляции. Правда, в статистике ряда стран измеряют макроэкономический рост на базе роста производства наиболее важных для экономики товаров, используя при этом их доли в общем объеме производства. В СССР в течение многих десятилетий </w:t>
      </w:r>
      <w:r w:rsidR="00403817" w:rsidRPr="00403817">
        <w:rPr>
          <w:rFonts w:ascii="Times New Roman" w:eastAsia="Times New Roman" w:hAnsi="Times New Roman" w:cs="Times New Roman"/>
          <w:color w:val="000000"/>
          <w:sz w:val="28"/>
          <w:szCs w:val="28"/>
          <w:lang w:eastAsia="ru-RU"/>
        </w:rPr>
        <w:lastRenderedPageBreak/>
        <w:t>экономический рост измерялся произведенным НД и лишь с 1987 г. начали применять показатель ВНП. В 90-х гг. в России основным показателем динамики народного хозяйства стал ВВП.</w:t>
      </w:r>
    </w:p>
    <w:p w:rsidR="00106916" w:rsidRPr="00106916" w:rsidRDefault="00621687" w:rsidP="000841ED">
      <w:pPr>
        <w:pStyle w:val="a5"/>
        <w:spacing w:line="360" w:lineRule="auto"/>
        <w:jc w:val="both"/>
        <w:rPr>
          <w:sz w:val="28"/>
          <w:szCs w:val="28"/>
        </w:rPr>
      </w:pPr>
      <w:r>
        <w:rPr>
          <w:b/>
          <w:bCs/>
          <w:sz w:val="28"/>
          <w:szCs w:val="28"/>
        </w:rPr>
        <w:t xml:space="preserve">       </w:t>
      </w:r>
      <w:r w:rsidR="001C427B" w:rsidRPr="001C427B">
        <w:rPr>
          <w:b/>
          <w:bCs/>
          <w:sz w:val="28"/>
          <w:szCs w:val="28"/>
        </w:rPr>
        <w:t>Экономическое развитие</w:t>
      </w:r>
      <w:r w:rsidR="001C427B" w:rsidRPr="001C427B">
        <w:rPr>
          <w:sz w:val="28"/>
          <w:szCs w:val="28"/>
        </w:rPr>
        <w:t xml:space="preserve"> — структурная перестройка </w:t>
      </w:r>
      <w:r w:rsidR="001C427B">
        <w:rPr>
          <w:sz w:val="28"/>
          <w:szCs w:val="28"/>
        </w:rPr>
        <w:t xml:space="preserve">экономики </w:t>
      </w:r>
      <w:r w:rsidR="001C427B" w:rsidRPr="001C427B">
        <w:rPr>
          <w:sz w:val="28"/>
          <w:szCs w:val="28"/>
        </w:rPr>
        <w:t xml:space="preserve"> в соответствии с потребностями технологического и социального </w:t>
      </w:r>
      <w:r w:rsidR="001C427B">
        <w:rPr>
          <w:sz w:val="28"/>
          <w:szCs w:val="28"/>
        </w:rPr>
        <w:t>прогресса</w:t>
      </w:r>
      <w:r w:rsidR="001C427B" w:rsidRPr="001C427B">
        <w:rPr>
          <w:sz w:val="28"/>
          <w:szCs w:val="28"/>
        </w:rPr>
        <w:t>.</w:t>
      </w:r>
      <w:r w:rsidR="001C427B">
        <w:t xml:space="preserve"> </w:t>
      </w:r>
      <w:r w:rsidR="001C427B" w:rsidRPr="001C427B">
        <w:rPr>
          <w:sz w:val="28"/>
          <w:szCs w:val="28"/>
        </w:rPr>
        <w:t>Экономическое развитие общества представляет собой многоплановый процесс, охватывающий экономическ</w:t>
      </w:r>
      <w:r w:rsidR="001C427B">
        <w:rPr>
          <w:sz w:val="28"/>
          <w:szCs w:val="28"/>
        </w:rPr>
        <w:t>ий рост</w:t>
      </w:r>
      <w:r w:rsidR="001C427B" w:rsidRPr="001C427B">
        <w:rPr>
          <w:sz w:val="28"/>
          <w:szCs w:val="28"/>
        </w:rPr>
        <w:t>, структурные сдвиги в экономике, совершенствование условий и качества жизни населения.</w:t>
      </w:r>
      <w:r w:rsidR="00106916">
        <w:rPr>
          <w:sz w:val="28"/>
          <w:szCs w:val="28"/>
        </w:rPr>
        <w:t xml:space="preserve"> </w:t>
      </w:r>
      <w:r w:rsidR="00106916" w:rsidRPr="00106916">
        <w:rPr>
          <w:sz w:val="28"/>
          <w:szCs w:val="28"/>
        </w:rPr>
        <w:t xml:space="preserve">В целом экономическое развитие общества — противоречивый и </w:t>
      </w:r>
      <w:proofErr w:type="spellStart"/>
      <w:r w:rsidR="00106916" w:rsidRPr="00106916">
        <w:rPr>
          <w:sz w:val="28"/>
          <w:szCs w:val="28"/>
        </w:rPr>
        <w:t>трудноизмеряемый</w:t>
      </w:r>
      <w:proofErr w:type="spellEnd"/>
      <w:r w:rsidR="00106916" w:rsidRPr="00106916">
        <w:rPr>
          <w:sz w:val="28"/>
          <w:szCs w:val="28"/>
        </w:rPr>
        <w:t xml:space="preserve"> процесс, который не может происходить прямолинейно, по восходящей линии. </w:t>
      </w:r>
      <w:proofErr w:type="gramStart"/>
      <w:r w:rsidR="00106916" w:rsidRPr="00106916">
        <w:rPr>
          <w:sz w:val="28"/>
          <w:szCs w:val="28"/>
        </w:rPr>
        <w:t>Само развитие</w:t>
      </w:r>
      <w:proofErr w:type="gramEnd"/>
      <w:r w:rsidR="00106916" w:rsidRPr="00106916">
        <w:rPr>
          <w:sz w:val="28"/>
          <w:szCs w:val="28"/>
        </w:rPr>
        <w:t xml:space="preserve"> характеризуется неравномерностью, включая периоды роста и спада, количественные и качественные изменения в экономике, положительные и отрицательные тенденции. Это наглядно проявилось в 90-х гг. в России, когда прогрессивные реформы по трансформации экономической системы сопровождались сокращением производства и резкой дифференциацией доходов населения. Вероятно, экономическое развитие должно рассматриваться за средне- и долгосрочные периоды, а также в рамках отдельной страны или мирового сообщества в целом. Разнообразие исторических и географических условий существования и развития различных стран, сочетание материальных и финансовых ресурсов, которыми они располагают, не позволяют оценить уровень их экономического развития каким-то одним показателем. Для этого существует целая </w:t>
      </w:r>
      <w:r w:rsidR="00106916" w:rsidRPr="00621687">
        <w:rPr>
          <w:b/>
          <w:sz w:val="28"/>
          <w:szCs w:val="28"/>
        </w:rPr>
        <w:t>система показателей</w:t>
      </w:r>
      <w:r w:rsidR="00106916" w:rsidRPr="00106916">
        <w:rPr>
          <w:sz w:val="28"/>
          <w:szCs w:val="28"/>
        </w:rPr>
        <w:t xml:space="preserve">, среди которых выделяются, прежде всего, </w:t>
      </w:r>
      <w:proofErr w:type="gramStart"/>
      <w:r w:rsidR="00106916" w:rsidRPr="00106916">
        <w:rPr>
          <w:sz w:val="28"/>
          <w:szCs w:val="28"/>
        </w:rPr>
        <w:t>следующие</w:t>
      </w:r>
      <w:proofErr w:type="gramEnd"/>
      <w:r w:rsidR="00106916" w:rsidRPr="00106916">
        <w:rPr>
          <w:sz w:val="28"/>
          <w:szCs w:val="28"/>
        </w:rPr>
        <w:t>:</w:t>
      </w:r>
    </w:p>
    <w:p w:rsidR="00106916" w:rsidRPr="00106916" w:rsidRDefault="00106916" w:rsidP="000841ED">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106916">
        <w:rPr>
          <w:rFonts w:ascii="Times New Roman" w:eastAsia="Times New Roman" w:hAnsi="Times New Roman" w:cs="Times New Roman"/>
          <w:sz w:val="28"/>
          <w:szCs w:val="28"/>
          <w:lang w:eastAsia="ru-RU"/>
        </w:rPr>
        <w:t>общий объем реального ВВП</w:t>
      </w:r>
    </w:p>
    <w:p w:rsidR="00106916" w:rsidRPr="00106916" w:rsidRDefault="00106916" w:rsidP="000841ED">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106916">
        <w:rPr>
          <w:rFonts w:ascii="Times New Roman" w:eastAsia="Times New Roman" w:hAnsi="Times New Roman" w:cs="Times New Roman"/>
          <w:sz w:val="28"/>
          <w:szCs w:val="28"/>
          <w:lang w:eastAsia="ru-RU"/>
        </w:rPr>
        <w:t>ВВП/ВНП на душу населения</w:t>
      </w:r>
    </w:p>
    <w:p w:rsidR="00106916" w:rsidRPr="00106916" w:rsidRDefault="00106916" w:rsidP="000841ED">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106916">
        <w:rPr>
          <w:rFonts w:ascii="Times New Roman" w:eastAsia="Times New Roman" w:hAnsi="Times New Roman" w:cs="Times New Roman"/>
          <w:sz w:val="28"/>
          <w:szCs w:val="28"/>
          <w:lang w:eastAsia="ru-RU"/>
        </w:rPr>
        <w:t>отраслевая структура экономики</w:t>
      </w:r>
    </w:p>
    <w:p w:rsidR="00106916" w:rsidRPr="00106916" w:rsidRDefault="00106916" w:rsidP="000841ED">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106916">
        <w:rPr>
          <w:rFonts w:ascii="Times New Roman" w:eastAsia="Times New Roman" w:hAnsi="Times New Roman" w:cs="Times New Roman"/>
          <w:sz w:val="28"/>
          <w:szCs w:val="28"/>
          <w:lang w:eastAsia="ru-RU"/>
        </w:rPr>
        <w:t>производство основных видов продукции на душу населения</w:t>
      </w:r>
    </w:p>
    <w:p w:rsidR="00106916" w:rsidRPr="00106916" w:rsidRDefault="00106916" w:rsidP="000841ED">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106916">
        <w:rPr>
          <w:rFonts w:ascii="Times New Roman" w:eastAsia="Times New Roman" w:hAnsi="Times New Roman" w:cs="Times New Roman"/>
          <w:sz w:val="28"/>
          <w:szCs w:val="28"/>
          <w:lang w:eastAsia="ru-RU"/>
        </w:rPr>
        <w:t>уровень и качество жизни населения</w:t>
      </w:r>
    </w:p>
    <w:p w:rsidR="00106916" w:rsidRPr="00106916" w:rsidRDefault="00106916" w:rsidP="000841ED">
      <w:pPr>
        <w:numPr>
          <w:ilvl w:val="0"/>
          <w:numId w:val="1"/>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106916">
        <w:rPr>
          <w:rFonts w:ascii="Times New Roman" w:eastAsia="Times New Roman" w:hAnsi="Times New Roman" w:cs="Times New Roman"/>
          <w:sz w:val="28"/>
          <w:szCs w:val="28"/>
          <w:lang w:eastAsia="ru-RU"/>
        </w:rPr>
        <w:lastRenderedPageBreak/>
        <w:t>показатели экономической эффективности.</w:t>
      </w:r>
    </w:p>
    <w:p w:rsidR="005D2A0A" w:rsidRDefault="00621687" w:rsidP="000841ED">
      <w:pPr>
        <w:pStyle w:val="a5"/>
        <w:spacing w:line="360" w:lineRule="auto"/>
        <w:jc w:val="both"/>
        <w:rPr>
          <w:sz w:val="28"/>
          <w:szCs w:val="28"/>
        </w:rPr>
      </w:pPr>
      <w:r>
        <w:rPr>
          <w:sz w:val="28"/>
          <w:szCs w:val="28"/>
        </w:rPr>
        <w:t xml:space="preserve">       </w:t>
      </w:r>
      <w:r w:rsidR="00106916">
        <w:rPr>
          <w:sz w:val="28"/>
          <w:szCs w:val="28"/>
        </w:rPr>
        <w:t xml:space="preserve">Если объем реального ВВП </w:t>
      </w:r>
      <w:r w:rsidR="00106916" w:rsidRPr="00106916">
        <w:rPr>
          <w:sz w:val="28"/>
          <w:szCs w:val="28"/>
        </w:rPr>
        <w:t>характеризует главным образом экономический по</w:t>
      </w:r>
      <w:r w:rsidR="00106916">
        <w:rPr>
          <w:sz w:val="28"/>
          <w:szCs w:val="28"/>
        </w:rPr>
        <w:t>тенциал страны, то производство ВВП и ВНП</w:t>
      </w:r>
      <w:r w:rsidR="00106916" w:rsidRPr="00106916">
        <w:rPr>
          <w:sz w:val="28"/>
          <w:szCs w:val="28"/>
        </w:rPr>
        <w:t xml:space="preserve"> на душу населения является ведущим показателем уровня экономического развития.</w:t>
      </w:r>
      <w:r w:rsidR="005D2A0A" w:rsidRPr="005D2A0A">
        <w:rPr>
          <w:sz w:val="28"/>
          <w:szCs w:val="28"/>
        </w:rPr>
        <w:t xml:space="preserve"> Показатели уровня и качества жизни многочисленны. Это в первую очередь продолжительность жизни, степень заболеваемост</w:t>
      </w:r>
      <w:r w:rsidR="005D2A0A">
        <w:rPr>
          <w:sz w:val="28"/>
          <w:szCs w:val="28"/>
        </w:rPr>
        <w:t>и различными болезнями, уровень медобслуживания</w:t>
      </w:r>
      <w:r w:rsidR="005D2A0A" w:rsidRPr="005D2A0A">
        <w:rPr>
          <w:sz w:val="28"/>
          <w:szCs w:val="28"/>
        </w:rPr>
        <w:t>, состояние дел с личн</w:t>
      </w:r>
      <w:r w:rsidR="005D2A0A">
        <w:rPr>
          <w:sz w:val="28"/>
          <w:szCs w:val="28"/>
        </w:rPr>
        <w:t>ой безопасностью, образованием, соцобеспечением,</w:t>
      </w:r>
      <w:r w:rsidR="005D2A0A" w:rsidRPr="005D2A0A">
        <w:rPr>
          <w:sz w:val="28"/>
          <w:szCs w:val="28"/>
        </w:rPr>
        <w:t xml:space="preserve"> состоянием природной среды. Немалов</w:t>
      </w:r>
      <w:r w:rsidR="005D2A0A">
        <w:rPr>
          <w:sz w:val="28"/>
          <w:szCs w:val="28"/>
        </w:rPr>
        <w:t xml:space="preserve">ажное значение имеют показатели покупательной способности </w:t>
      </w:r>
      <w:r w:rsidR="005D2A0A" w:rsidRPr="005D2A0A">
        <w:rPr>
          <w:sz w:val="28"/>
          <w:szCs w:val="28"/>
        </w:rPr>
        <w:t>населе</w:t>
      </w:r>
      <w:r w:rsidR="005D2A0A">
        <w:rPr>
          <w:sz w:val="28"/>
          <w:szCs w:val="28"/>
        </w:rPr>
        <w:t>ния, условий труда, занятости и безработицы.</w:t>
      </w:r>
      <w:r w:rsidR="005D2A0A" w:rsidRPr="005D2A0A">
        <w:rPr>
          <w:sz w:val="28"/>
          <w:szCs w:val="28"/>
        </w:rPr>
        <w:t xml:space="preserve"> Попыткой обобщить некоторые наиболее важные из этих показателей является индекс (показатель) человеческого развития, который вбирает в себя индексы (показатели) продолжительности жизни, охвата населения образованием, уровня жизни (объема ВВП на душу населения по паритет</w:t>
      </w:r>
      <w:r w:rsidR="005D2A0A">
        <w:rPr>
          <w:sz w:val="28"/>
          <w:szCs w:val="28"/>
        </w:rPr>
        <w:t xml:space="preserve">у покупательной способности). В 1995г. этот индекс в России </w:t>
      </w:r>
      <w:r w:rsidR="005D2A0A" w:rsidRPr="005D2A0A">
        <w:rPr>
          <w:sz w:val="28"/>
          <w:szCs w:val="28"/>
        </w:rPr>
        <w:t>составил 0,767, что близко к среднемировому значению. В развитых странах он приближается к 1, а в наименее развитых — был близок к 0,2.</w:t>
      </w:r>
      <w:r w:rsidR="005D2A0A">
        <w:rPr>
          <w:sz w:val="28"/>
          <w:szCs w:val="28"/>
        </w:rPr>
        <w:t xml:space="preserve"> </w:t>
      </w:r>
      <w:r w:rsidR="005D2A0A" w:rsidRPr="005D2A0A">
        <w:rPr>
          <w:sz w:val="28"/>
          <w:szCs w:val="28"/>
        </w:rPr>
        <w:t xml:space="preserve">Экономическая эффективность </w:t>
      </w:r>
      <w:proofErr w:type="gramStart"/>
      <w:r w:rsidR="005D2A0A" w:rsidRPr="005D2A0A">
        <w:rPr>
          <w:sz w:val="28"/>
          <w:szCs w:val="28"/>
        </w:rPr>
        <w:t>характеризуется</w:t>
      </w:r>
      <w:proofErr w:type="gramEnd"/>
      <w:r w:rsidR="005D2A0A" w:rsidRPr="005D2A0A">
        <w:rPr>
          <w:sz w:val="28"/>
          <w:szCs w:val="28"/>
        </w:rPr>
        <w:t xml:space="preserve"> прежде всего производительностью труда, рентабельностью производства, фондоотдачей, капиталоемкостью и матери</w:t>
      </w:r>
      <w:r w:rsidR="005D2A0A">
        <w:rPr>
          <w:sz w:val="28"/>
          <w:szCs w:val="28"/>
        </w:rPr>
        <w:t xml:space="preserve">алоемкостью единицы ВВП. В России эти показатели в 90-х </w:t>
      </w:r>
      <w:r w:rsidR="005D2A0A" w:rsidRPr="005D2A0A">
        <w:rPr>
          <w:sz w:val="28"/>
          <w:szCs w:val="28"/>
        </w:rPr>
        <w:t>гг. ухудшились.</w:t>
      </w:r>
    </w:p>
    <w:p w:rsidR="003907B2" w:rsidRPr="003907B2" w:rsidRDefault="00621687" w:rsidP="000841ED">
      <w:pPr>
        <w:spacing w:before="100" w:beforeAutospacing="1" w:after="100" w:afterAutospacing="1" w:line="360" w:lineRule="auto"/>
        <w:jc w:val="both"/>
        <w:rPr>
          <w:rFonts w:ascii="Times New Roman" w:eastAsia="Times New Roman" w:hAnsi="Times New Roman" w:cs="Times New Roman"/>
          <w:sz w:val="28"/>
          <w:szCs w:val="28"/>
          <w:lang w:eastAsia="ru-RU"/>
        </w:rPr>
      </w:pPr>
      <w:r w:rsidRPr="00621687">
        <w:rPr>
          <w:rFonts w:ascii="Times New Roman" w:eastAsia="Times New Roman" w:hAnsi="Times New Roman" w:cs="Times New Roman"/>
          <w:b/>
          <w:sz w:val="28"/>
          <w:szCs w:val="28"/>
          <w:lang w:eastAsia="ru-RU"/>
        </w:rPr>
        <w:t xml:space="preserve">       </w:t>
      </w:r>
      <w:r w:rsidR="003907B2" w:rsidRPr="003907B2">
        <w:rPr>
          <w:rFonts w:ascii="Times New Roman" w:eastAsia="Times New Roman" w:hAnsi="Times New Roman" w:cs="Times New Roman"/>
          <w:b/>
          <w:sz w:val="28"/>
          <w:szCs w:val="28"/>
          <w:lang w:eastAsia="ru-RU"/>
        </w:rPr>
        <w:t>Между экономическим ростом и экономическим развитием</w:t>
      </w:r>
      <w:r w:rsidR="003907B2" w:rsidRPr="003907B2">
        <w:rPr>
          <w:rFonts w:ascii="Times New Roman" w:eastAsia="Times New Roman" w:hAnsi="Times New Roman" w:cs="Times New Roman"/>
          <w:sz w:val="28"/>
          <w:szCs w:val="28"/>
          <w:lang w:eastAsia="ru-RU"/>
        </w:rPr>
        <w:t xml:space="preserve"> как количественными и качественными изменениями экономики существует сложная диалектическая связь. Представим экономический ро</w:t>
      </w:r>
      <w:proofErr w:type="gramStart"/>
      <w:r w:rsidR="003907B2" w:rsidRPr="003907B2">
        <w:rPr>
          <w:rFonts w:ascii="Times New Roman" w:eastAsia="Times New Roman" w:hAnsi="Times New Roman" w:cs="Times New Roman"/>
          <w:sz w:val="28"/>
          <w:szCs w:val="28"/>
          <w:lang w:eastAsia="ru-RU"/>
        </w:rPr>
        <w:t>ст в тр</w:t>
      </w:r>
      <w:proofErr w:type="gramEnd"/>
      <w:r w:rsidR="003907B2" w:rsidRPr="003907B2">
        <w:rPr>
          <w:rFonts w:ascii="Times New Roman" w:eastAsia="Times New Roman" w:hAnsi="Times New Roman" w:cs="Times New Roman"/>
          <w:sz w:val="28"/>
          <w:szCs w:val="28"/>
          <w:lang w:eastAsia="ru-RU"/>
        </w:rPr>
        <w:t xml:space="preserve">ех вариантах: положительный - с увеличением объема производства; нейтральный - без изменения объема производства; отрицательный - с уменьшением объема производства. Развитие: прогрессивное; без изменения качественного уровня производства; регрессивное. </w:t>
      </w:r>
    </w:p>
    <w:p w:rsidR="00882008" w:rsidRPr="00882008" w:rsidRDefault="00621687" w:rsidP="000841ED">
      <w:pPr>
        <w:pStyle w:val="a5"/>
        <w:spacing w:line="360" w:lineRule="auto"/>
        <w:jc w:val="both"/>
        <w:rPr>
          <w:sz w:val="28"/>
          <w:szCs w:val="28"/>
        </w:rPr>
      </w:pPr>
      <w:r>
        <w:rPr>
          <w:sz w:val="28"/>
          <w:szCs w:val="28"/>
        </w:rPr>
        <w:lastRenderedPageBreak/>
        <w:t xml:space="preserve">       </w:t>
      </w:r>
      <w:r w:rsidR="003907B2" w:rsidRPr="003907B2">
        <w:rPr>
          <w:sz w:val="28"/>
          <w:szCs w:val="28"/>
        </w:rPr>
        <w:t xml:space="preserve">Наибольшее распространение имеют </w:t>
      </w:r>
      <w:r w:rsidR="003907B2" w:rsidRPr="003907B2">
        <w:rPr>
          <w:b/>
          <w:sz w:val="28"/>
          <w:szCs w:val="28"/>
        </w:rPr>
        <w:t>варианты роста</w:t>
      </w:r>
      <w:r w:rsidR="003907B2" w:rsidRPr="003907B2">
        <w:rPr>
          <w:sz w:val="28"/>
          <w:szCs w:val="28"/>
        </w:rPr>
        <w:t xml:space="preserve">: на основе или в сочетании с развитием; без развития; при регрессивном развитии. </w:t>
      </w:r>
      <w:r w:rsidR="003907B2" w:rsidRPr="003907B2">
        <w:rPr>
          <w:b/>
          <w:sz w:val="28"/>
          <w:szCs w:val="28"/>
        </w:rPr>
        <w:t>Развитие как качественное совершенствование производства чаще бывает:</w:t>
      </w:r>
      <w:r w:rsidR="003907B2" w:rsidRPr="003907B2">
        <w:rPr>
          <w:sz w:val="28"/>
          <w:szCs w:val="28"/>
        </w:rPr>
        <w:t xml:space="preserve"> в сочетании с экономическим ростом - при растущем спросе; при снижающихся объемах производства - при уменьшении спроса; без экономического роста - при стабильном спросе. Вместе с тем возможен и любой другой вариант, в том числе и самый неблагоприятный: снижение объемов производства с регрессивными процессами в уровне развития производственной системы. И такой вариант реально существовал в экономике России с 1991 по 1998 г. При этом разрушается материально-техническая база, падает производительность труда, повышается </w:t>
      </w:r>
      <w:proofErr w:type="spellStart"/>
      <w:r w:rsidR="003907B2" w:rsidRPr="003907B2">
        <w:rPr>
          <w:sz w:val="28"/>
          <w:szCs w:val="28"/>
        </w:rPr>
        <w:t>материало</w:t>
      </w:r>
      <w:proofErr w:type="spellEnd"/>
      <w:r w:rsidR="003907B2" w:rsidRPr="003907B2">
        <w:rPr>
          <w:sz w:val="28"/>
          <w:szCs w:val="28"/>
        </w:rPr>
        <w:t>- и энергоемкость единицы продукции, растет себестоимость, и даже при росте цен снижается рентабельность производства.</w:t>
      </w:r>
      <w:r w:rsidR="00992A8C" w:rsidRPr="00992A8C">
        <w:rPr>
          <w:sz w:val="28"/>
          <w:szCs w:val="28"/>
        </w:rPr>
        <w:t xml:space="preserve"> Вместе с тем экономический рост без развития хотя и увеличивает количество товаров, но при отсутствии качественных изменений производства это требует пропорционального увеличения расхода ресурсов.</w:t>
      </w:r>
      <w:r w:rsidR="00992A8C">
        <w:rPr>
          <w:sz w:val="28"/>
          <w:szCs w:val="28"/>
        </w:rPr>
        <w:t xml:space="preserve"> </w:t>
      </w:r>
      <w:r w:rsidR="00992A8C" w:rsidRPr="00992A8C">
        <w:rPr>
          <w:sz w:val="28"/>
          <w:szCs w:val="28"/>
        </w:rPr>
        <w:t xml:space="preserve">Такой экономический рост не сопровождается повышением производительности труда, снижением </w:t>
      </w:r>
      <w:proofErr w:type="spellStart"/>
      <w:r w:rsidR="00992A8C" w:rsidRPr="00992A8C">
        <w:rPr>
          <w:sz w:val="28"/>
          <w:szCs w:val="28"/>
        </w:rPr>
        <w:t>материал</w:t>
      </w:r>
      <w:proofErr w:type="gramStart"/>
      <w:r w:rsidR="00992A8C" w:rsidRPr="00992A8C">
        <w:rPr>
          <w:sz w:val="28"/>
          <w:szCs w:val="28"/>
        </w:rPr>
        <w:t>о</w:t>
      </w:r>
      <w:proofErr w:type="spellEnd"/>
      <w:r w:rsidR="00992A8C" w:rsidRPr="00992A8C">
        <w:rPr>
          <w:sz w:val="28"/>
          <w:szCs w:val="28"/>
        </w:rPr>
        <w:t>-</w:t>
      </w:r>
      <w:proofErr w:type="gramEnd"/>
      <w:r w:rsidR="00992A8C" w:rsidRPr="00992A8C">
        <w:rPr>
          <w:sz w:val="28"/>
          <w:szCs w:val="28"/>
        </w:rPr>
        <w:t xml:space="preserve"> и </w:t>
      </w:r>
      <w:proofErr w:type="spellStart"/>
      <w:r w:rsidR="00992A8C" w:rsidRPr="00992A8C">
        <w:rPr>
          <w:sz w:val="28"/>
          <w:szCs w:val="28"/>
        </w:rPr>
        <w:t>фондоемкости</w:t>
      </w:r>
      <w:proofErr w:type="spellEnd"/>
      <w:r w:rsidR="00992A8C" w:rsidRPr="00992A8C">
        <w:rPr>
          <w:sz w:val="28"/>
          <w:szCs w:val="28"/>
        </w:rPr>
        <w:t>. Себестоимость и цены при этом имеют тенденцию к сохранению постоянной величины, хотя при ухудшении условий производства могут и возрасти.</w:t>
      </w:r>
      <w:r w:rsidR="00992A8C" w:rsidRPr="00992A8C">
        <w:t xml:space="preserve"> </w:t>
      </w:r>
      <w:r w:rsidR="00992A8C" w:rsidRPr="00992A8C">
        <w:rPr>
          <w:sz w:val="28"/>
          <w:szCs w:val="28"/>
        </w:rPr>
        <w:t xml:space="preserve">При отсутствии увеличения объема спроса на продукцию отдельных отраслей повышение экономической эффективности возможно при развитии без роста. При этом объем производства остается неизменным, но техническое, технологическое и кадровое обновление, организационное совершенствование производства вызывают улучшение экономических показателей: повышается производительность труда, снижается </w:t>
      </w:r>
      <w:proofErr w:type="spellStart"/>
      <w:r w:rsidR="00992A8C" w:rsidRPr="00992A8C">
        <w:rPr>
          <w:sz w:val="28"/>
          <w:szCs w:val="28"/>
        </w:rPr>
        <w:t>фондоемкость</w:t>
      </w:r>
      <w:proofErr w:type="spellEnd"/>
      <w:r w:rsidR="00992A8C" w:rsidRPr="00992A8C">
        <w:rPr>
          <w:sz w:val="28"/>
          <w:szCs w:val="28"/>
        </w:rPr>
        <w:t xml:space="preserve"> и себестоимость, за счет чего при небольшом относительном снижении цен растет рентабельность производства.</w:t>
      </w:r>
      <w:r w:rsidR="00882008">
        <w:rPr>
          <w:sz w:val="28"/>
          <w:szCs w:val="28"/>
        </w:rPr>
        <w:t xml:space="preserve"> </w:t>
      </w:r>
      <w:r w:rsidR="00882008" w:rsidRPr="00882008">
        <w:rPr>
          <w:sz w:val="28"/>
          <w:szCs w:val="28"/>
        </w:rPr>
        <w:t>При</w:t>
      </w:r>
      <w:r w:rsidR="00992A8C" w:rsidRPr="00882008">
        <w:rPr>
          <w:sz w:val="28"/>
          <w:szCs w:val="28"/>
        </w:rPr>
        <w:t xml:space="preserve"> </w:t>
      </w:r>
      <w:r w:rsidR="00882008" w:rsidRPr="00882008">
        <w:rPr>
          <w:sz w:val="28"/>
          <w:szCs w:val="28"/>
        </w:rPr>
        <w:t xml:space="preserve">применении устаревших технологий наиболее подходящим был бы рост большинства отраслей на основе развития. Сочетание позитивных количественных и прогрессивных качественных перемен в производстве будет способствовать в этом случае более полному </w:t>
      </w:r>
      <w:r w:rsidR="00882008" w:rsidRPr="00882008">
        <w:rPr>
          <w:sz w:val="28"/>
          <w:szCs w:val="28"/>
        </w:rPr>
        <w:lastRenderedPageBreak/>
        <w:t>удовлетворению потребностей населения при преобладающих тенденциях к снижению цен и повышению конкурентоспособности и эффективности производства.</w:t>
      </w:r>
      <w:r w:rsidR="00882008">
        <w:rPr>
          <w:sz w:val="28"/>
          <w:szCs w:val="28"/>
        </w:rPr>
        <w:t xml:space="preserve"> </w:t>
      </w:r>
      <w:r>
        <w:rPr>
          <w:sz w:val="28"/>
          <w:szCs w:val="28"/>
        </w:rPr>
        <w:t xml:space="preserve">       </w:t>
      </w:r>
      <w:r w:rsidR="00882008" w:rsidRPr="00882008">
        <w:rPr>
          <w:sz w:val="28"/>
          <w:szCs w:val="28"/>
        </w:rPr>
        <w:t>Наращивание объема выпуска продукции за счет единовременного комплексного обновления производства практически невозможно, поскольку требует огромных инвестиций, да и возможности и планы отдельных производителей могут не совпадать. Поэтому даже в отдельной отрасли мы имеем дело как с обновлением производственных мощностей в части предприятий, так и сохранением или увеличением объема выпуска продукции на основе традиционных технологий в другой части предприятий.</w:t>
      </w:r>
    </w:p>
    <w:p w:rsidR="00882008" w:rsidRDefault="00621687" w:rsidP="000841ED">
      <w:pPr>
        <w:spacing w:before="100" w:beforeAutospacing="1" w:after="100" w:afterAutospacing="1"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82008" w:rsidRPr="00882008">
        <w:rPr>
          <w:rFonts w:ascii="Times New Roman" w:eastAsia="Times New Roman" w:hAnsi="Times New Roman" w:cs="Times New Roman"/>
          <w:b/>
          <w:sz w:val="28"/>
          <w:szCs w:val="28"/>
          <w:lang w:eastAsia="ru-RU"/>
        </w:rPr>
        <w:t>На современной стадии развития экономики РФ</w:t>
      </w:r>
      <w:r w:rsidR="00882008" w:rsidRPr="00882008">
        <w:rPr>
          <w:rFonts w:ascii="Times New Roman" w:eastAsia="Times New Roman" w:hAnsi="Times New Roman" w:cs="Times New Roman"/>
          <w:sz w:val="28"/>
          <w:szCs w:val="28"/>
          <w:lang w:eastAsia="ru-RU"/>
        </w:rPr>
        <w:t xml:space="preserve"> наибольшее распространение должен иметь рост в сочетании с развитием. После завершения обновления материально-технической базы он может приближаться к варианту роста без развития, а при стабилизации объемов производства, но продолжающемся процессе его обновления - к варианту развития без роста.</w:t>
      </w:r>
    </w:p>
    <w:p w:rsidR="00615314" w:rsidRDefault="00621687" w:rsidP="000841ED">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615314" w:rsidRPr="00621687">
        <w:rPr>
          <w:rFonts w:ascii="Times New Roman" w:hAnsi="Times New Roman" w:cs="Times New Roman"/>
          <w:b/>
          <w:sz w:val="28"/>
          <w:szCs w:val="28"/>
        </w:rPr>
        <w:t>Роль и влияние одних и тех же факторов на экономический рост и развитие</w:t>
      </w:r>
      <w:r w:rsidR="00615314" w:rsidRPr="00615314">
        <w:rPr>
          <w:rFonts w:ascii="Times New Roman" w:hAnsi="Times New Roman" w:cs="Times New Roman"/>
          <w:sz w:val="28"/>
          <w:szCs w:val="28"/>
        </w:rPr>
        <w:t xml:space="preserve"> непостоянны и меняются в зависимости от варианта сочетания различных условий и конкретной экономической ситуации. Чем больше диспропорция в экономике из-за недостаточного </w:t>
      </w:r>
      <w:proofErr w:type="gramStart"/>
      <w:r w:rsidR="00615314" w:rsidRPr="00615314">
        <w:rPr>
          <w:rFonts w:ascii="Times New Roman" w:hAnsi="Times New Roman" w:cs="Times New Roman"/>
          <w:sz w:val="28"/>
          <w:szCs w:val="28"/>
        </w:rPr>
        <w:t>обеспечения</w:t>
      </w:r>
      <w:proofErr w:type="gramEnd"/>
      <w:r w:rsidR="00615314" w:rsidRPr="00615314">
        <w:rPr>
          <w:rFonts w:ascii="Times New Roman" w:hAnsi="Times New Roman" w:cs="Times New Roman"/>
          <w:sz w:val="28"/>
          <w:szCs w:val="28"/>
        </w:rPr>
        <w:t xml:space="preserve"> тем или иным фактором, тем более положительное влияние он оказывает на темпы экономического роста при его изменении в сторону достижения сбалансированности всех элементов производства.</w:t>
      </w:r>
    </w:p>
    <w:p w:rsidR="00592A1C" w:rsidRDefault="00592A1C" w:rsidP="000841ED">
      <w:pPr>
        <w:spacing w:before="100" w:beforeAutospacing="1" w:after="100" w:afterAutospacing="1" w:line="360" w:lineRule="auto"/>
        <w:jc w:val="both"/>
        <w:rPr>
          <w:rFonts w:ascii="Times New Roman" w:hAnsi="Times New Roman" w:cs="Times New Roman"/>
          <w:sz w:val="28"/>
          <w:szCs w:val="28"/>
        </w:rPr>
      </w:pPr>
      <w:r>
        <w:rPr>
          <w:rFonts w:ascii="Times New Roman" w:hAnsi="Times New Roman" w:cs="Times New Roman"/>
          <w:b/>
          <w:color w:val="000000"/>
          <w:sz w:val="28"/>
          <w:szCs w:val="28"/>
        </w:rPr>
        <w:t xml:space="preserve">       </w:t>
      </w:r>
      <w:r w:rsidRPr="00592A1C">
        <w:rPr>
          <w:rFonts w:ascii="Times New Roman" w:hAnsi="Times New Roman" w:cs="Times New Roman"/>
          <w:b/>
          <w:color w:val="000000"/>
          <w:sz w:val="28"/>
          <w:szCs w:val="28"/>
        </w:rPr>
        <w:t>Условием устойчивости и стабильного экономического развития</w:t>
      </w:r>
      <w:r w:rsidRPr="00592A1C">
        <w:rPr>
          <w:rFonts w:ascii="Times New Roman" w:hAnsi="Times New Roman" w:cs="Times New Roman"/>
          <w:color w:val="000000"/>
          <w:sz w:val="28"/>
          <w:szCs w:val="28"/>
        </w:rPr>
        <w:t xml:space="preserve"> является равновесие, сбалансированность между общественным производством и потреблением, совокупным спросом и совокупным предложением. Однако в реальности оно практически недостижимо. В рыночной экономике состояние равновесности периодически нарушается. Наблюдается определенная </w:t>
      </w:r>
      <w:r w:rsidRPr="00592A1C">
        <w:rPr>
          <w:rFonts w:ascii="Times New Roman" w:hAnsi="Times New Roman" w:cs="Times New Roman"/>
          <w:color w:val="000000"/>
          <w:sz w:val="28"/>
          <w:szCs w:val="28"/>
        </w:rPr>
        <w:lastRenderedPageBreak/>
        <w:t xml:space="preserve">цикличность, повторяемость в функционировании национального хозяйства, когда периоды подъема экономики сменяются периодами спада и застоя. Цикличность можно определить как колебание параметров национальной экономики относительно равновесного уровня. В конечном итоге через цикличность проявляется экономический рост: движение происходит не по кругу, а по спирали, отражая как долговременные, так и среднесрочные колебания конъюнктуры. </w:t>
      </w:r>
      <w:r w:rsidRPr="00592A1C">
        <w:rPr>
          <w:rFonts w:ascii="Times New Roman" w:hAnsi="Times New Roman" w:cs="Times New Roman"/>
          <w:b/>
          <w:sz w:val="28"/>
          <w:szCs w:val="28"/>
        </w:rPr>
        <w:t>Фазу спада в экономике называют также фазой кризиса</w:t>
      </w:r>
      <w:r w:rsidRPr="00592A1C">
        <w:rPr>
          <w:rFonts w:ascii="Times New Roman" w:hAnsi="Times New Roman" w:cs="Times New Roman"/>
          <w:sz w:val="28"/>
          <w:szCs w:val="28"/>
        </w:rPr>
        <w:t xml:space="preserve"> и депрессии. Эта стадия имеет особенное значение для экономики, поскольку после кризиса происходит обновление состава предприятий, выживают наиболее сильные и эффективные фирмы, появляются новые изобретения и открываются новые экономические возможности. Однако кризис является и большим социальным потрясением — люди теряют работу, сокращаются их доходы, снижается уровень жизни населения. Поэтому предотвращение или смягчение кризисов — одна из важнейших задач государства.</w:t>
      </w:r>
      <w:r w:rsidR="004145BE">
        <w:rPr>
          <w:rFonts w:ascii="Times New Roman" w:hAnsi="Times New Roman" w:cs="Times New Roman"/>
          <w:sz w:val="28"/>
          <w:szCs w:val="28"/>
        </w:rPr>
        <w:t xml:space="preserve"> Т.е</w:t>
      </w:r>
      <w:r w:rsidR="004145BE" w:rsidRPr="004145BE">
        <w:rPr>
          <w:rFonts w:ascii="Times New Roman" w:hAnsi="Times New Roman" w:cs="Times New Roman"/>
          <w:sz w:val="28"/>
          <w:szCs w:val="28"/>
        </w:rPr>
        <w:t>. кризис как главное звено цикла является толчком дальнейшего развития экономики. Это связано с тем, что во время кризиса экономика находится в состоянии болезни; на фазе оживления появляются новые, более прогрессивные отрасли, новый бизнес, изыскиваются все возможные методы разрешения этой проблемы и экономика начинает набирать темпы.</w:t>
      </w:r>
    </w:p>
    <w:p w:rsidR="00C95CE3" w:rsidRDefault="00C95CE3" w:rsidP="000841ED">
      <w:pPr>
        <w:spacing w:before="100" w:beforeAutospacing="1" w:after="100" w:afterAutospacing="1" w:line="360" w:lineRule="auto"/>
        <w:jc w:val="both"/>
        <w:rPr>
          <w:rFonts w:ascii="Times New Roman" w:hAnsi="Times New Roman" w:cs="Times New Roman"/>
          <w:b/>
          <w:sz w:val="32"/>
          <w:szCs w:val="32"/>
        </w:rPr>
      </w:pPr>
      <w:r w:rsidRPr="00C95CE3">
        <w:rPr>
          <w:rFonts w:ascii="Times New Roman" w:hAnsi="Times New Roman" w:cs="Times New Roman"/>
          <w:b/>
          <w:sz w:val="32"/>
          <w:szCs w:val="32"/>
        </w:rPr>
        <w:t>Выводы.</w:t>
      </w:r>
    </w:p>
    <w:p w:rsidR="00C95CE3" w:rsidRPr="00ED20AE" w:rsidRDefault="00C95CE3" w:rsidP="000841ED">
      <w:pPr>
        <w:pStyle w:val="a8"/>
        <w:numPr>
          <w:ilvl w:val="0"/>
          <w:numId w:val="2"/>
        </w:numPr>
        <w:spacing w:before="100" w:beforeAutospacing="1" w:after="100" w:afterAutospacing="1" w:line="360" w:lineRule="auto"/>
        <w:jc w:val="both"/>
        <w:rPr>
          <w:rFonts w:ascii="Times New Roman" w:hAnsi="Times New Roman" w:cs="Times New Roman"/>
          <w:color w:val="000000"/>
          <w:sz w:val="28"/>
          <w:szCs w:val="28"/>
        </w:rPr>
      </w:pPr>
      <w:r w:rsidRPr="00ED20AE">
        <w:rPr>
          <w:rFonts w:ascii="Times New Roman" w:hAnsi="Times New Roman" w:cs="Times New Roman"/>
          <w:color w:val="000000"/>
          <w:sz w:val="28"/>
          <w:szCs w:val="28"/>
        </w:rPr>
        <w:t>Экономический</w:t>
      </w:r>
      <w:r w:rsidRPr="00ED20AE">
        <w:rPr>
          <w:rFonts w:ascii="Times New Roman" w:hAnsi="Times New Roman" w:cs="Times New Roman"/>
          <w:b/>
          <w:color w:val="000000"/>
          <w:sz w:val="28"/>
          <w:szCs w:val="28"/>
        </w:rPr>
        <w:t xml:space="preserve"> </w:t>
      </w:r>
      <w:r w:rsidRPr="00ED20AE">
        <w:rPr>
          <w:rFonts w:ascii="Times New Roman" w:hAnsi="Times New Roman" w:cs="Times New Roman"/>
          <w:color w:val="000000"/>
          <w:sz w:val="28"/>
          <w:szCs w:val="28"/>
        </w:rPr>
        <w:t xml:space="preserve">рост – это количественная сторона развития </w:t>
      </w:r>
      <w:r w:rsidRPr="00ED20AE">
        <w:rPr>
          <w:rStyle w:val="a3"/>
          <w:rFonts w:ascii="Times New Roman" w:hAnsi="Times New Roman" w:cs="Times New Roman"/>
          <w:b w:val="0"/>
          <w:color w:val="000000"/>
          <w:sz w:val="28"/>
          <w:szCs w:val="28"/>
        </w:rPr>
        <w:t>экономической</w:t>
      </w:r>
      <w:r w:rsidRPr="00ED20AE">
        <w:rPr>
          <w:rFonts w:ascii="Times New Roman" w:hAnsi="Times New Roman" w:cs="Times New Roman"/>
          <w:color w:val="000000"/>
          <w:sz w:val="28"/>
          <w:szCs w:val="28"/>
        </w:rPr>
        <w:t xml:space="preserve"> системы, а экономическое развитие – качественная.</w:t>
      </w:r>
    </w:p>
    <w:p w:rsidR="00C95CE3" w:rsidRPr="00ED20AE" w:rsidRDefault="00C95CE3" w:rsidP="000841ED">
      <w:pPr>
        <w:pStyle w:val="a8"/>
        <w:numPr>
          <w:ilvl w:val="0"/>
          <w:numId w:val="2"/>
        </w:numPr>
        <w:spacing w:before="100" w:beforeAutospacing="1" w:after="100" w:afterAutospacing="1" w:line="360" w:lineRule="auto"/>
        <w:jc w:val="both"/>
        <w:rPr>
          <w:rFonts w:ascii="Times New Roman" w:hAnsi="Times New Roman" w:cs="Times New Roman"/>
          <w:sz w:val="28"/>
          <w:szCs w:val="28"/>
        </w:rPr>
      </w:pPr>
      <w:r w:rsidRPr="00ED20AE">
        <w:rPr>
          <w:rFonts w:ascii="Times New Roman" w:hAnsi="Times New Roman" w:cs="Times New Roman"/>
          <w:sz w:val="28"/>
          <w:szCs w:val="28"/>
        </w:rPr>
        <w:t>Экономическое развитие - многоплановый процесс, охватывающий экономический рост, структурные сдвиги в экономике, совершенствование условий и качества жизни населения. Т.е. развитие – это более широкое понятие</w:t>
      </w:r>
      <w:r w:rsidR="00C04925" w:rsidRPr="00ED20AE">
        <w:rPr>
          <w:rFonts w:ascii="Times New Roman" w:hAnsi="Times New Roman" w:cs="Times New Roman"/>
          <w:sz w:val="28"/>
          <w:szCs w:val="28"/>
        </w:rPr>
        <w:t>, нежели экономический рост.</w:t>
      </w:r>
    </w:p>
    <w:p w:rsidR="00C04925" w:rsidRPr="00ED20AE" w:rsidRDefault="00C04925" w:rsidP="000841ED">
      <w:pPr>
        <w:pStyle w:val="a8"/>
        <w:numPr>
          <w:ilvl w:val="0"/>
          <w:numId w:val="2"/>
        </w:numPr>
        <w:spacing w:before="100" w:beforeAutospacing="1" w:after="100" w:afterAutospacing="1" w:line="360" w:lineRule="auto"/>
        <w:jc w:val="both"/>
        <w:rPr>
          <w:rFonts w:ascii="Times New Roman" w:hAnsi="Times New Roman" w:cs="Times New Roman"/>
          <w:color w:val="000000" w:themeColor="text1"/>
          <w:sz w:val="28"/>
          <w:szCs w:val="28"/>
        </w:rPr>
      </w:pPr>
      <w:r w:rsidRPr="00ED20AE">
        <w:rPr>
          <w:rFonts w:ascii="Times New Roman" w:hAnsi="Times New Roman" w:cs="Times New Roman"/>
          <w:color w:val="000000"/>
          <w:sz w:val="28"/>
          <w:szCs w:val="28"/>
        </w:rPr>
        <w:lastRenderedPageBreak/>
        <w:t>Экономический</w:t>
      </w:r>
      <w:r w:rsidRPr="00ED20AE">
        <w:rPr>
          <w:rFonts w:ascii="Times New Roman" w:hAnsi="Times New Roman" w:cs="Times New Roman"/>
          <w:b/>
          <w:color w:val="000000"/>
          <w:sz w:val="28"/>
          <w:szCs w:val="28"/>
        </w:rPr>
        <w:t xml:space="preserve"> </w:t>
      </w:r>
      <w:r w:rsidRPr="00ED20AE">
        <w:rPr>
          <w:rFonts w:ascii="Times New Roman" w:hAnsi="Times New Roman" w:cs="Times New Roman"/>
          <w:color w:val="000000" w:themeColor="text1"/>
          <w:sz w:val="28"/>
          <w:szCs w:val="28"/>
        </w:rPr>
        <w:t>рост может происходить в одних случаях без качественного изменения производственных систем, что традиционно определялось как экстенсивный экономический рост, в других - сопровождаться качественными совершенствованиями в структуре и функциях производственной системы того или иного уровня. По существующей терминологии - это интенсивный экономический рост.</w:t>
      </w:r>
    </w:p>
    <w:p w:rsidR="007B62E5" w:rsidRPr="00ED20AE" w:rsidRDefault="007B62E5" w:rsidP="000841ED">
      <w:pPr>
        <w:pStyle w:val="a8"/>
        <w:numPr>
          <w:ilvl w:val="0"/>
          <w:numId w:val="2"/>
        </w:numPr>
        <w:spacing w:before="100" w:beforeAutospacing="1" w:after="100" w:afterAutospacing="1" w:line="360" w:lineRule="auto"/>
        <w:jc w:val="both"/>
        <w:rPr>
          <w:rFonts w:ascii="Times New Roman" w:hAnsi="Times New Roman" w:cs="Times New Roman"/>
          <w:sz w:val="28"/>
          <w:szCs w:val="28"/>
        </w:rPr>
      </w:pPr>
      <w:r w:rsidRPr="00ED20AE">
        <w:rPr>
          <w:rFonts w:ascii="Times New Roman" w:hAnsi="Times New Roman" w:cs="Times New Roman"/>
          <w:sz w:val="28"/>
          <w:szCs w:val="28"/>
        </w:rPr>
        <w:t>Ключевым фактором экономического роста являются инвестиции, которые должны превышать амортизационные отчисления.</w:t>
      </w:r>
    </w:p>
    <w:p w:rsidR="007B62E5" w:rsidRPr="00ED20AE" w:rsidRDefault="007B62E5" w:rsidP="000841ED">
      <w:pPr>
        <w:pStyle w:val="a8"/>
        <w:numPr>
          <w:ilvl w:val="0"/>
          <w:numId w:val="2"/>
        </w:numPr>
        <w:spacing w:before="100" w:beforeAutospacing="1" w:after="100" w:afterAutospacing="1" w:line="360" w:lineRule="auto"/>
        <w:jc w:val="both"/>
        <w:rPr>
          <w:rFonts w:ascii="Times New Roman" w:eastAsia="Times New Roman" w:hAnsi="Times New Roman" w:cs="Times New Roman"/>
          <w:sz w:val="28"/>
          <w:szCs w:val="28"/>
          <w:lang w:eastAsia="ru-RU"/>
        </w:rPr>
      </w:pPr>
      <w:r w:rsidRPr="00ED20AE">
        <w:rPr>
          <w:rFonts w:ascii="Times New Roman" w:eastAsia="Times New Roman" w:hAnsi="Times New Roman" w:cs="Times New Roman"/>
          <w:sz w:val="28"/>
          <w:szCs w:val="28"/>
          <w:lang w:eastAsia="ru-RU"/>
        </w:rPr>
        <w:t>Экономический рост измеряется двумя взаимосвязанными способами: а) как увеличение реального валового национального продукта или чистого национального продукта за определенный период; б) как увеличение валового национального продукта или чистого национального продукта на душу населения за определенный период.</w:t>
      </w:r>
    </w:p>
    <w:p w:rsidR="00ED20AE" w:rsidRDefault="00ED20AE" w:rsidP="000841ED">
      <w:pPr>
        <w:pStyle w:val="a6"/>
        <w:numPr>
          <w:ilvl w:val="0"/>
          <w:numId w:val="2"/>
        </w:numPr>
        <w:spacing w:line="360" w:lineRule="auto"/>
        <w:jc w:val="both"/>
        <w:rPr>
          <w:sz w:val="28"/>
          <w:szCs w:val="28"/>
        </w:rPr>
      </w:pPr>
      <w:r w:rsidRPr="00ED20AE">
        <w:rPr>
          <w:sz w:val="28"/>
          <w:szCs w:val="28"/>
        </w:rPr>
        <w:t>В целом экономический рост является показателем экономической мощи страны, центральной задачей всех государств.</w:t>
      </w:r>
    </w:p>
    <w:p w:rsidR="00ED20AE" w:rsidRPr="00ED20AE" w:rsidRDefault="00ED20AE" w:rsidP="000841ED">
      <w:pPr>
        <w:pStyle w:val="a6"/>
        <w:numPr>
          <w:ilvl w:val="0"/>
          <w:numId w:val="2"/>
        </w:numPr>
        <w:spacing w:line="360" w:lineRule="auto"/>
        <w:jc w:val="both"/>
        <w:rPr>
          <w:sz w:val="28"/>
          <w:szCs w:val="28"/>
        </w:rPr>
      </w:pPr>
      <w:r w:rsidRPr="00ED20AE">
        <w:rPr>
          <w:color w:val="000000"/>
          <w:sz w:val="28"/>
          <w:szCs w:val="28"/>
        </w:rPr>
        <w:t>Условием устойчивости и стабильного экономического развития</w:t>
      </w:r>
      <w:r w:rsidRPr="00592A1C">
        <w:rPr>
          <w:color w:val="000000"/>
          <w:sz w:val="28"/>
          <w:szCs w:val="28"/>
        </w:rPr>
        <w:t xml:space="preserve"> является равновесие, сбалансированность между общественным производством и потреблением, совокупным спросом и совокупным предложением.</w:t>
      </w:r>
    </w:p>
    <w:p w:rsidR="00D37B57" w:rsidRDefault="00ED20AE" w:rsidP="000841ED">
      <w:pPr>
        <w:pStyle w:val="a6"/>
        <w:numPr>
          <w:ilvl w:val="0"/>
          <w:numId w:val="2"/>
        </w:numPr>
        <w:spacing w:line="360" w:lineRule="auto"/>
        <w:jc w:val="both"/>
        <w:rPr>
          <w:sz w:val="28"/>
          <w:szCs w:val="28"/>
        </w:rPr>
      </w:pPr>
      <w:r>
        <w:rPr>
          <w:sz w:val="28"/>
          <w:szCs w:val="28"/>
        </w:rPr>
        <w:t>К</w:t>
      </w:r>
      <w:r w:rsidRPr="004145BE">
        <w:rPr>
          <w:sz w:val="28"/>
          <w:szCs w:val="28"/>
        </w:rPr>
        <w:t>ризис как главное звено цикла является толчком дальнейшего развития экономики.</w:t>
      </w:r>
    </w:p>
    <w:p w:rsidR="00922D2A" w:rsidRPr="00D37B57" w:rsidRDefault="00922D2A" w:rsidP="000841ED">
      <w:pPr>
        <w:pStyle w:val="a6"/>
        <w:spacing w:line="360" w:lineRule="auto"/>
        <w:ind w:left="360"/>
        <w:jc w:val="both"/>
        <w:rPr>
          <w:sz w:val="28"/>
          <w:szCs w:val="28"/>
        </w:rPr>
      </w:pPr>
      <w:r w:rsidRPr="00D37B57">
        <w:rPr>
          <w:b/>
          <w:sz w:val="40"/>
          <w:szCs w:val="40"/>
        </w:rPr>
        <w:t>Список используемых источников.</w:t>
      </w:r>
    </w:p>
    <w:p w:rsidR="00922D2A" w:rsidRPr="00922D2A" w:rsidRDefault="00922D2A" w:rsidP="000841ED">
      <w:pPr>
        <w:pStyle w:val="a8"/>
        <w:numPr>
          <w:ilvl w:val="0"/>
          <w:numId w:val="4"/>
        </w:numPr>
        <w:spacing w:line="360" w:lineRule="auto"/>
        <w:jc w:val="both"/>
        <w:rPr>
          <w:rFonts w:ascii="Times New Roman" w:hAnsi="Times New Roman" w:cs="Times New Roman"/>
          <w:sz w:val="28"/>
          <w:szCs w:val="28"/>
        </w:rPr>
      </w:pPr>
      <w:proofErr w:type="spellStart"/>
      <w:r w:rsidRPr="001D5115">
        <w:rPr>
          <w:rFonts w:ascii="Times New Roman" w:hAnsi="Times New Roman" w:cs="Times New Roman"/>
          <w:sz w:val="28"/>
          <w:szCs w:val="28"/>
          <w:lang w:val="en-US"/>
        </w:rPr>
        <w:t>ru</w:t>
      </w:r>
      <w:proofErr w:type="spellEnd"/>
      <w:r w:rsidRPr="001D5115">
        <w:rPr>
          <w:rFonts w:ascii="Times New Roman" w:hAnsi="Times New Roman" w:cs="Times New Roman"/>
          <w:sz w:val="28"/>
          <w:szCs w:val="28"/>
        </w:rPr>
        <w:t>.</w:t>
      </w:r>
      <w:r w:rsidRPr="001D5115">
        <w:rPr>
          <w:rFonts w:ascii="Times New Roman" w:hAnsi="Times New Roman" w:cs="Times New Roman"/>
          <w:sz w:val="28"/>
          <w:szCs w:val="28"/>
          <w:lang w:val="en-US"/>
        </w:rPr>
        <w:t>Wikipedia</w:t>
      </w:r>
      <w:r w:rsidRPr="001D5115">
        <w:rPr>
          <w:rFonts w:ascii="Times New Roman" w:hAnsi="Times New Roman" w:cs="Times New Roman"/>
          <w:sz w:val="28"/>
          <w:szCs w:val="28"/>
        </w:rPr>
        <w:t>.</w:t>
      </w:r>
      <w:r w:rsidRPr="001D5115">
        <w:rPr>
          <w:rFonts w:ascii="Times New Roman" w:hAnsi="Times New Roman" w:cs="Times New Roman"/>
          <w:sz w:val="28"/>
          <w:szCs w:val="28"/>
          <w:lang w:val="en-US"/>
        </w:rPr>
        <w:t>org</w:t>
      </w:r>
      <w:r w:rsidRPr="001D5115">
        <w:rPr>
          <w:rFonts w:ascii="Times New Roman" w:hAnsi="Times New Roman" w:cs="Times New Roman"/>
          <w:sz w:val="28"/>
          <w:szCs w:val="28"/>
        </w:rPr>
        <w:t xml:space="preserve"> – свободная энциклопедия.</w:t>
      </w:r>
    </w:p>
    <w:p w:rsidR="00922D2A" w:rsidRPr="001D5115" w:rsidRDefault="000841ED" w:rsidP="000841ED">
      <w:pPr>
        <w:pStyle w:val="a8"/>
        <w:numPr>
          <w:ilvl w:val="0"/>
          <w:numId w:val="4"/>
        </w:numPr>
        <w:spacing w:line="360" w:lineRule="auto"/>
        <w:jc w:val="both"/>
        <w:rPr>
          <w:rFonts w:ascii="Times New Roman" w:hAnsi="Times New Roman" w:cs="Times New Roman"/>
          <w:sz w:val="28"/>
          <w:szCs w:val="28"/>
        </w:rPr>
      </w:pPr>
      <w:hyperlink r:id="rId7" w:history="1">
        <w:r w:rsidR="00922D2A" w:rsidRPr="001D5115">
          <w:rPr>
            <w:rStyle w:val="a4"/>
            <w:rFonts w:ascii="Times New Roman" w:hAnsi="Times New Roman" w:cs="Times New Roman"/>
            <w:sz w:val="28"/>
            <w:szCs w:val="28"/>
            <w:lang w:val="en-US"/>
          </w:rPr>
          <w:t>www</w:t>
        </w:r>
        <w:r w:rsidR="00922D2A" w:rsidRPr="001D5115">
          <w:rPr>
            <w:rStyle w:val="a4"/>
            <w:rFonts w:ascii="Times New Roman" w:hAnsi="Times New Roman" w:cs="Times New Roman"/>
            <w:sz w:val="28"/>
            <w:szCs w:val="28"/>
          </w:rPr>
          <w:t>.</w:t>
        </w:r>
        <w:proofErr w:type="spellStart"/>
        <w:r w:rsidR="00922D2A" w:rsidRPr="001D5115">
          <w:rPr>
            <w:rStyle w:val="a4"/>
            <w:rFonts w:ascii="Times New Roman" w:hAnsi="Times New Roman" w:cs="Times New Roman"/>
            <w:sz w:val="28"/>
            <w:szCs w:val="28"/>
            <w:lang w:val="en-US"/>
          </w:rPr>
          <w:t>bibliotekar</w:t>
        </w:r>
        <w:proofErr w:type="spellEnd"/>
        <w:r w:rsidR="00922D2A" w:rsidRPr="001D5115">
          <w:rPr>
            <w:rStyle w:val="a4"/>
            <w:rFonts w:ascii="Times New Roman" w:hAnsi="Times New Roman" w:cs="Times New Roman"/>
            <w:sz w:val="28"/>
            <w:szCs w:val="28"/>
          </w:rPr>
          <w:t>.</w:t>
        </w:r>
        <w:proofErr w:type="spellStart"/>
        <w:r w:rsidR="00922D2A" w:rsidRPr="001D5115">
          <w:rPr>
            <w:rStyle w:val="a4"/>
            <w:rFonts w:ascii="Times New Roman" w:hAnsi="Times New Roman" w:cs="Times New Roman"/>
            <w:sz w:val="28"/>
            <w:szCs w:val="28"/>
            <w:lang w:val="en-US"/>
          </w:rPr>
          <w:t>ru</w:t>
        </w:r>
        <w:proofErr w:type="spellEnd"/>
      </w:hyperlink>
      <w:r w:rsidR="00922D2A" w:rsidRPr="001D5115">
        <w:rPr>
          <w:rFonts w:ascii="Times New Roman" w:hAnsi="Times New Roman" w:cs="Times New Roman"/>
          <w:sz w:val="28"/>
          <w:szCs w:val="28"/>
        </w:rPr>
        <w:t xml:space="preserve"> – учебные пособия по экономике (электронная библиотека).</w:t>
      </w:r>
    </w:p>
    <w:p w:rsidR="00922D2A" w:rsidRPr="001D5115" w:rsidRDefault="00922D2A" w:rsidP="000841ED">
      <w:pPr>
        <w:pStyle w:val="a8"/>
        <w:numPr>
          <w:ilvl w:val="0"/>
          <w:numId w:val="4"/>
        </w:numPr>
        <w:spacing w:line="360" w:lineRule="auto"/>
        <w:jc w:val="both"/>
        <w:rPr>
          <w:rFonts w:ascii="Times New Roman" w:hAnsi="Times New Roman" w:cs="Times New Roman"/>
          <w:sz w:val="28"/>
          <w:szCs w:val="28"/>
        </w:rPr>
      </w:pPr>
      <w:r w:rsidRPr="001D5115">
        <w:rPr>
          <w:rFonts w:ascii="Times New Roman" w:hAnsi="Times New Roman" w:cs="Times New Roman"/>
          <w:sz w:val="28"/>
          <w:szCs w:val="28"/>
          <w:lang w:val="en-US"/>
        </w:rPr>
        <w:t>Institutions</w:t>
      </w:r>
      <w:r w:rsidRPr="001D5115">
        <w:rPr>
          <w:rFonts w:ascii="Times New Roman" w:hAnsi="Times New Roman" w:cs="Times New Roman"/>
          <w:sz w:val="28"/>
          <w:szCs w:val="28"/>
        </w:rPr>
        <w:t>.</w:t>
      </w:r>
      <w:r w:rsidRPr="001D5115">
        <w:rPr>
          <w:rFonts w:ascii="Times New Roman" w:hAnsi="Times New Roman" w:cs="Times New Roman"/>
          <w:sz w:val="28"/>
          <w:szCs w:val="28"/>
          <w:lang w:val="en-US"/>
        </w:rPr>
        <w:t>com</w:t>
      </w:r>
      <w:r w:rsidRPr="001D5115">
        <w:rPr>
          <w:rFonts w:ascii="Times New Roman" w:hAnsi="Times New Roman" w:cs="Times New Roman"/>
          <w:sz w:val="28"/>
          <w:szCs w:val="28"/>
        </w:rPr>
        <w:t xml:space="preserve"> – экономический портал.</w:t>
      </w:r>
    </w:p>
    <w:p w:rsidR="0072033C" w:rsidRPr="00D37B57" w:rsidRDefault="000841ED" w:rsidP="000841ED">
      <w:pPr>
        <w:pStyle w:val="a8"/>
        <w:numPr>
          <w:ilvl w:val="0"/>
          <w:numId w:val="4"/>
        </w:numPr>
        <w:spacing w:line="360" w:lineRule="auto"/>
        <w:jc w:val="both"/>
        <w:rPr>
          <w:rFonts w:ascii="Times New Roman" w:hAnsi="Times New Roman" w:cs="Times New Roman"/>
          <w:sz w:val="28"/>
          <w:szCs w:val="28"/>
        </w:rPr>
      </w:pPr>
      <w:hyperlink r:id="rId8" w:history="1">
        <w:r w:rsidR="00922D2A" w:rsidRPr="001D5115">
          <w:rPr>
            <w:rStyle w:val="a4"/>
            <w:rFonts w:ascii="Times New Roman" w:hAnsi="Times New Roman" w:cs="Times New Roman"/>
            <w:sz w:val="28"/>
            <w:szCs w:val="28"/>
            <w:lang w:val="en-US"/>
          </w:rPr>
          <w:t>www</w:t>
        </w:r>
        <w:r w:rsidR="00922D2A" w:rsidRPr="001D5115">
          <w:rPr>
            <w:rStyle w:val="a4"/>
            <w:rFonts w:ascii="Times New Roman" w:hAnsi="Times New Roman" w:cs="Times New Roman"/>
            <w:sz w:val="28"/>
            <w:szCs w:val="28"/>
          </w:rPr>
          <w:t>.</w:t>
        </w:r>
        <w:proofErr w:type="spellStart"/>
        <w:r w:rsidR="00922D2A" w:rsidRPr="001D5115">
          <w:rPr>
            <w:rStyle w:val="a4"/>
            <w:rFonts w:ascii="Times New Roman" w:hAnsi="Times New Roman" w:cs="Times New Roman"/>
            <w:sz w:val="28"/>
            <w:szCs w:val="28"/>
            <w:lang w:val="en-US"/>
          </w:rPr>
          <w:t>Grandars</w:t>
        </w:r>
        <w:proofErr w:type="spellEnd"/>
        <w:r w:rsidR="00922D2A" w:rsidRPr="001D5115">
          <w:rPr>
            <w:rStyle w:val="a4"/>
            <w:rFonts w:ascii="Times New Roman" w:hAnsi="Times New Roman" w:cs="Times New Roman"/>
            <w:sz w:val="28"/>
            <w:szCs w:val="28"/>
          </w:rPr>
          <w:t>.</w:t>
        </w:r>
        <w:proofErr w:type="spellStart"/>
        <w:r w:rsidR="00922D2A" w:rsidRPr="001D5115">
          <w:rPr>
            <w:rStyle w:val="a4"/>
            <w:rFonts w:ascii="Times New Roman" w:hAnsi="Times New Roman" w:cs="Times New Roman"/>
            <w:sz w:val="28"/>
            <w:szCs w:val="28"/>
            <w:lang w:val="en-US"/>
          </w:rPr>
          <w:t>ru</w:t>
        </w:r>
        <w:proofErr w:type="spellEnd"/>
      </w:hyperlink>
      <w:r w:rsidR="00922D2A" w:rsidRPr="001D5115">
        <w:rPr>
          <w:rFonts w:ascii="Times New Roman" w:hAnsi="Times New Roman" w:cs="Times New Roman"/>
          <w:sz w:val="28"/>
          <w:szCs w:val="28"/>
        </w:rPr>
        <w:t xml:space="preserve"> – </w:t>
      </w:r>
      <w:r w:rsidR="00922D2A">
        <w:rPr>
          <w:rFonts w:ascii="Times New Roman" w:hAnsi="Times New Roman" w:cs="Times New Roman"/>
          <w:sz w:val="28"/>
          <w:szCs w:val="28"/>
        </w:rPr>
        <w:t xml:space="preserve">раздел «экономическая </w:t>
      </w:r>
      <w:r w:rsidR="00922D2A" w:rsidRPr="001D5115">
        <w:rPr>
          <w:rFonts w:ascii="Times New Roman" w:hAnsi="Times New Roman" w:cs="Times New Roman"/>
          <w:sz w:val="28"/>
          <w:szCs w:val="28"/>
        </w:rPr>
        <w:t>теория»</w:t>
      </w:r>
      <w:r w:rsidR="00922D2A">
        <w:rPr>
          <w:rFonts w:ascii="Times New Roman" w:hAnsi="Times New Roman" w:cs="Times New Roman"/>
          <w:sz w:val="28"/>
          <w:szCs w:val="28"/>
        </w:rPr>
        <w:t xml:space="preserve"> </w:t>
      </w:r>
      <w:r w:rsidR="00922D2A" w:rsidRPr="001D5115">
        <w:rPr>
          <w:rFonts w:ascii="Times New Roman" w:hAnsi="Times New Roman" w:cs="Times New Roman"/>
          <w:sz w:val="28"/>
          <w:szCs w:val="28"/>
        </w:rPr>
        <w:t>/</w:t>
      </w:r>
      <w:r w:rsidR="00922D2A">
        <w:rPr>
          <w:rFonts w:ascii="Times New Roman" w:hAnsi="Times New Roman" w:cs="Times New Roman"/>
          <w:sz w:val="28"/>
          <w:szCs w:val="28"/>
        </w:rPr>
        <w:t xml:space="preserve"> </w:t>
      </w:r>
      <w:proofErr w:type="gramStart"/>
      <w:r w:rsidR="00922D2A" w:rsidRPr="001D5115">
        <w:rPr>
          <w:rFonts w:ascii="Times New Roman" w:hAnsi="Times New Roman" w:cs="Times New Roman"/>
          <w:sz w:val="28"/>
          <w:szCs w:val="28"/>
        </w:rPr>
        <w:t>макроэкономика</w:t>
      </w:r>
      <w:r w:rsidR="00922D2A">
        <w:rPr>
          <w:rFonts w:ascii="Times New Roman" w:hAnsi="Times New Roman" w:cs="Times New Roman"/>
          <w:sz w:val="28"/>
          <w:szCs w:val="28"/>
        </w:rPr>
        <w:t xml:space="preserve">  </w:t>
      </w:r>
      <w:r w:rsidR="00D37B57">
        <w:rPr>
          <w:rFonts w:ascii="Times New Roman" w:hAnsi="Times New Roman" w:cs="Times New Roman"/>
          <w:sz w:val="28"/>
          <w:szCs w:val="28"/>
        </w:rPr>
        <w:t>/</w:t>
      </w:r>
      <w:proofErr w:type="gramEnd"/>
      <w:r w:rsidR="00D37B57">
        <w:rPr>
          <w:rFonts w:ascii="Times New Roman" w:hAnsi="Times New Roman" w:cs="Times New Roman"/>
          <w:sz w:val="28"/>
          <w:szCs w:val="28"/>
        </w:rPr>
        <w:t>кризисы.</w:t>
      </w:r>
    </w:p>
    <w:sectPr w:rsidR="0072033C" w:rsidRPr="00D37B57" w:rsidSect="007B62E5">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61D4A"/>
    <w:multiLevelType w:val="hybridMultilevel"/>
    <w:tmpl w:val="A41E8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2A0700"/>
    <w:multiLevelType w:val="multilevel"/>
    <w:tmpl w:val="7F48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B779E3"/>
    <w:multiLevelType w:val="hybridMultilevel"/>
    <w:tmpl w:val="A230A5C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94236E"/>
    <w:multiLevelType w:val="hybridMultilevel"/>
    <w:tmpl w:val="F5D0D8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0212"/>
    <w:rsid w:val="000841ED"/>
    <w:rsid w:val="00106916"/>
    <w:rsid w:val="001C427B"/>
    <w:rsid w:val="0026538F"/>
    <w:rsid w:val="003907B2"/>
    <w:rsid w:val="00403817"/>
    <w:rsid w:val="004145BE"/>
    <w:rsid w:val="0051632E"/>
    <w:rsid w:val="00592A1C"/>
    <w:rsid w:val="005D2A0A"/>
    <w:rsid w:val="00615314"/>
    <w:rsid w:val="00621687"/>
    <w:rsid w:val="0072033C"/>
    <w:rsid w:val="00736196"/>
    <w:rsid w:val="007B3786"/>
    <w:rsid w:val="007B62E5"/>
    <w:rsid w:val="00814E29"/>
    <w:rsid w:val="00852D92"/>
    <w:rsid w:val="00882008"/>
    <w:rsid w:val="00922D2A"/>
    <w:rsid w:val="00992A8C"/>
    <w:rsid w:val="00C04925"/>
    <w:rsid w:val="00C538FC"/>
    <w:rsid w:val="00C95CE3"/>
    <w:rsid w:val="00CF047C"/>
    <w:rsid w:val="00D37B57"/>
    <w:rsid w:val="00E158CD"/>
    <w:rsid w:val="00EB0212"/>
    <w:rsid w:val="00ED2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158CD"/>
    <w:rPr>
      <w:b/>
      <w:bCs/>
    </w:rPr>
  </w:style>
  <w:style w:type="character" w:styleId="a4">
    <w:name w:val="Hyperlink"/>
    <w:basedOn w:val="a0"/>
    <w:uiPriority w:val="99"/>
    <w:semiHidden/>
    <w:unhideWhenUsed/>
    <w:rsid w:val="00C538FC"/>
    <w:rPr>
      <w:color w:val="0000FF"/>
      <w:u w:val="single"/>
    </w:rPr>
  </w:style>
  <w:style w:type="paragraph" w:styleId="a5">
    <w:name w:val="Normal (Web)"/>
    <w:basedOn w:val="a"/>
    <w:uiPriority w:val="99"/>
    <w:unhideWhenUsed/>
    <w:rsid w:val="001069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Plain Text"/>
    <w:basedOn w:val="a"/>
    <w:link w:val="a7"/>
    <w:uiPriority w:val="99"/>
    <w:unhideWhenUsed/>
    <w:rsid w:val="007B62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Текст Знак"/>
    <w:basedOn w:val="a0"/>
    <w:link w:val="a6"/>
    <w:uiPriority w:val="99"/>
    <w:rsid w:val="007B62E5"/>
    <w:rPr>
      <w:rFonts w:ascii="Times New Roman" w:eastAsia="Times New Roman" w:hAnsi="Times New Roman" w:cs="Times New Roman"/>
      <w:sz w:val="24"/>
      <w:szCs w:val="24"/>
      <w:lang w:eastAsia="ru-RU"/>
    </w:rPr>
  </w:style>
  <w:style w:type="paragraph" w:styleId="a8">
    <w:name w:val="List Paragraph"/>
    <w:basedOn w:val="a"/>
    <w:uiPriority w:val="34"/>
    <w:qFormat/>
    <w:rsid w:val="00ED20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158CD"/>
    <w:rPr>
      <w:b/>
      <w:bCs/>
    </w:rPr>
  </w:style>
  <w:style w:type="character" w:styleId="a4">
    <w:name w:val="Hyperlink"/>
    <w:basedOn w:val="a0"/>
    <w:uiPriority w:val="99"/>
    <w:semiHidden/>
    <w:unhideWhenUsed/>
    <w:rsid w:val="00C538FC"/>
    <w:rPr>
      <w:color w:val="0000FF"/>
      <w:u w:val="single"/>
    </w:rPr>
  </w:style>
  <w:style w:type="paragraph" w:styleId="a5">
    <w:name w:val="Normal (Web)"/>
    <w:basedOn w:val="a"/>
    <w:uiPriority w:val="99"/>
    <w:unhideWhenUsed/>
    <w:rsid w:val="0010691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Plain Text"/>
    <w:basedOn w:val="a"/>
    <w:link w:val="a7"/>
    <w:uiPriority w:val="99"/>
    <w:unhideWhenUsed/>
    <w:rsid w:val="007B62E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Текст Знак"/>
    <w:basedOn w:val="a0"/>
    <w:link w:val="a6"/>
    <w:uiPriority w:val="99"/>
    <w:rsid w:val="007B62E5"/>
    <w:rPr>
      <w:rFonts w:ascii="Times New Roman" w:eastAsia="Times New Roman" w:hAnsi="Times New Roman" w:cs="Times New Roman"/>
      <w:sz w:val="24"/>
      <w:szCs w:val="24"/>
      <w:lang w:eastAsia="ru-RU"/>
    </w:rPr>
  </w:style>
  <w:style w:type="paragraph" w:styleId="a8">
    <w:name w:val="List Paragraph"/>
    <w:basedOn w:val="a"/>
    <w:uiPriority w:val="34"/>
    <w:qFormat/>
    <w:rsid w:val="00ED20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541">
      <w:bodyDiv w:val="1"/>
      <w:marLeft w:val="0"/>
      <w:marRight w:val="0"/>
      <w:marTop w:val="0"/>
      <w:marBottom w:val="0"/>
      <w:divBdr>
        <w:top w:val="none" w:sz="0" w:space="0" w:color="auto"/>
        <w:left w:val="none" w:sz="0" w:space="0" w:color="auto"/>
        <w:bottom w:val="none" w:sz="0" w:space="0" w:color="auto"/>
        <w:right w:val="none" w:sz="0" w:space="0" w:color="auto"/>
      </w:divBdr>
      <w:divsChild>
        <w:div w:id="412363222">
          <w:marLeft w:val="0"/>
          <w:marRight w:val="0"/>
          <w:marTop w:val="0"/>
          <w:marBottom w:val="0"/>
          <w:divBdr>
            <w:top w:val="none" w:sz="0" w:space="0" w:color="auto"/>
            <w:left w:val="none" w:sz="0" w:space="0" w:color="auto"/>
            <w:bottom w:val="none" w:sz="0" w:space="0" w:color="auto"/>
            <w:right w:val="none" w:sz="0" w:space="0" w:color="auto"/>
          </w:divBdr>
        </w:div>
      </w:divsChild>
    </w:div>
    <w:div w:id="198787767">
      <w:bodyDiv w:val="1"/>
      <w:marLeft w:val="0"/>
      <w:marRight w:val="0"/>
      <w:marTop w:val="0"/>
      <w:marBottom w:val="0"/>
      <w:divBdr>
        <w:top w:val="none" w:sz="0" w:space="0" w:color="auto"/>
        <w:left w:val="none" w:sz="0" w:space="0" w:color="auto"/>
        <w:bottom w:val="none" w:sz="0" w:space="0" w:color="auto"/>
        <w:right w:val="none" w:sz="0" w:space="0" w:color="auto"/>
      </w:divBdr>
      <w:divsChild>
        <w:div w:id="436826207">
          <w:marLeft w:val="0"/>
          <w:marRight w:val="0"/>
          <w:marTop w:val="0"/>
          <w:marBottom w:val="0"/>
          <w:divBdr>
            <w:top w:val="none" w:sz="0" w:space="0" w:color="auto"/>
            <w:left w:val="none" w:sz="0" w:space="0" w:color="auto"/>
            <w:bottom w:val="none" w:sz="0" w:space="0" w:color="auto"/>
            <w:right w:val="none" w:sz="0" w:space="0" w:color="auto"/>
          </w:divBdr>
        </w:div>
      </w:divsChild>
    </w:div>
    <w:div w:id="730079488">
      <w:bodyDiv w:val="1"/>
      <w:marLeft w:val="0"/>
      <w:marRight w:val="0"/>
      <w:marTop w:val="0"/>
      <w:marBottom w:val="0"/>
      <w:divBdr>
        <w:top w:val="none" w:sz="0" w:space="0" w:color="auto"/>
        <w:left w:val="none" w:sz="0" w:space="0" w:color="auto"/>
        <w:bottom w:val="none" w:sz="0" w:space="0" w:color="auto"/>
        <w:right w:val="none" w:sz="0" w:space="0" w:color="auto"/>
      </w:divBdr>
      <w:divsChild>
        <w:div w:id="2046296335">
          <w:marLeft w:val="0"/>
          <w:marRight w:val="0"/>
          <w:marTop w:val="0"/>
          <w:marBottom w:val="0"/>
          <w:divBdr>
            <w:top w:val="none" w:sz="0" w:space="0" w:color="auto"/>
            <w:left w:val="none" w:sz="0" w:space="0" w:color="auto"/>
            <w:bottom w:val="none" w:sz="0" w:space="0" w:color="auto"/>
            <w:right w:val="none" w:sz="0" w:space="0" w:color="auto"/>
          </w:divBdr>
          <w:divsChild>
            <w:div w:id="1522276260">
              <w:marLeft w:val="0"/>
              <w:marRight w:val="0"/>
              <w:marTop w:val="0"/>
              <w:marBottom w:val="0"/>
              <w:divBdr>
                <w:top w:val="none" w:sz="0" w:space="0" w:color="auto"/>
                <w:left w:val="none" w:sz="0" w:space="0" w:color="auto"/>
                <w:bottom w:val="none" w:sz="0" w:space="0" w:color="auto"/>
                <w:right w:val="none" w:sz="0" w:space="0" w:color="auto"/>
              </w:divBdr>
              <w:divsChild>
                <w:div w:id="152366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122670">
      <w:bodyDiv w:val="1"/>
      <w:marLeft w:val="0"/>
      <w:marRight w:val="0"/>
      <w:marTop w:val="0"/>
      <w:marBottom w:val="0"/>
      <w:divBdr>
        <w:top w:val="none" w:sz="0" w:space="0" w:color="auto"/>
        <w:left w:val="none" w:sz="0" w:space="0" w:color="auto"/>
        <w:bottom w:val="none" w:sz="0" w:space="0" w:color="auto"/>
        <w:right w:val="none" w:sz="0" w:space="0" w:color="auto"/>
      </w:divBdr>
      <w:divsChild>
        <w:div w:id="1425609190">
          <w:marLeft w:val="0"/>
          <w:marRight w:val="0"/>
          <w:marTop w:val="0"/>
          <w:marBottom w:val="0"/>
          <w:divBdr>
            <w:top w:val="none" w:sz="0" w:space="0" w:color="auto"/>
            <w:left w:val="none" w:sz="0" w:space="0" w:color="auto"/>
            <w:bottom w:val="none" w:sz="0" w:space="0" w:color="auto"/>
            <w:right w:val="none" w:sz="0" w:space="0" w:color="auto"/>
          </w:divBdr>
        </w:div>
      </w:divsChild>
    </w:div>
    <w:div w:id="1377046230">
      <w:bodyDiv w:val="1"/>
      <w:marLeft w:val="0"/>
      <w:marRight w:val="0"/>
      <w:marTop w:val="0"/>
      <w:marBottom w:val="0"/>
      <w:divBdr>
        <w:top w:val="none" w:sz="0" w:space="0" w:color="auto"/>
        <w:left w:val="none" w:sz="0" w:space="0" w:color="auto"/>
        <w:bottom w:val="none" w:sz="0" w:space="0" w:color="auto"/>
        <w:right w:val="none" w:sz="0" w:space="0" w:color="auto"/>
      </w:divBdr>
      <w:divsChild>
        <w:div w:id="122357289">
          <w:marLeft w:val="0"/>
          <w:marRight w:val="0"/>
          <w:marTop w:val="0"/>
          <w:marBottom w:val="0"/>
          <w:divBdr>
            <w:top w:val="none" w:sz="0" w:space="0" w:color="auto"/>
            <w:left w:val="none" w:sz="0" w:space="0" w:color="auto"/>
            <w:bottom w:val="none" w:sz="0" w:space="0" w:color="auto"/>
            <w:right w:val="none" w:sz="0" w:space="0" w:color="auto"/>
          </w:divBdr>
          <w:divsChild>
            <w:div w:id="1246846132">
              <w:marLeft w:val="0"/>
              <w:marRight w:val="0"/>
              <w:marTop w:val="0"/>
              <w:marBottom w:val="0"/>
              <w:divBdr>
                <w:top w:val="none" w:sz="0" w:space="0" w:color="auto"/>
                <w:left w:val="none" w:sz="0" w:space="0" w:color="auto"/>
                <w:bottom w:val="none" w:sz="0" w:space="0" w:color="auto"/>
                <w:right w:val="none" w:sz="0" w:space="0" w:color="auto"/>
              </w:divBdr>
              <w:divsChild>
                <w:div w:id="165841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992813">
      <w:bodyDiv w:val="1"/>
      <w:marLeft w:val="0"/>
      <w:marRight w:val="0"/>
      <w:marTop w:val="0"/>
      <w:marBottom w:val="0"/>
      <w:divBdr>
        <w:top w:val="none" w:sz="0" w:space="0" w:color="auto"/>
        <w:left w:val="none" w:sz="0" w:space="0" w:color="auto"/>
        <w:bottom w:val="none" w:sz="0" w:space="0" w:color="auto"/>
        <w:right w:val="none" w:sz="0" w:space="0" w:color="auto"/>
      </w:divBdr>
      <w:divsChild>
        <w:div w:id="6497971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 TargetMode="External"/><Relationship Id="rId3" Type="http://schemas.openxmlformats.org/officeDocument/2006/relationships/styles" Target="styles.xml"/><Relationship Id="rId7" Type="http://schemas.openxmlformats.org/officeDocument/2006/relationships/hyperlink" Target="http://www.biblioteka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FF07B-12C7-4BE1-8036-D15077CE4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2200</Words>
  <Characters>12542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2013-03-02T12:45:00Z</dcterms:created>
  <dcterms:modified xsi:type="dcterms:W3CDTF">2016-01-31T09:03:00Z</dcterms:modified>
</cp:coreProperties>
</file>