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94" w:rsidRDefault="00B32D8C" w:rsidP="00614DA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Содержание</w:t>
      </w:r>
    </w:p>
    <w:p w:rsidR="00BF0494" w:rsidRDefault="00BF0494" w:rsidP="00BF0494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Введение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3</w:t>
      </w:r>
    </w:p>
    <w:p w:rsidR="00BF0494" w:rsidRDefault="00BF0494" w:rsidP="00BF0494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8B04DA">
        <w:rPr>
          <w:rFonts w:eastAsia="Calibri"/>
          <w:sz w:val="28"/>
          <w:szCs w:val="28"/>
          <w:lang w:eastAsia="en-US"/>
        </w:rPr>
        <w:t xml:space="preserve">1.Сущность и содержание экономической категории страхования. </w:t>
      </w:r>
    </w:p>
    <w:p w:rsidR="00BF0494" w:rsidRDefault="00BF0494" w:rsidP="00BF0494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B04DA">
        <w:rPr>
          <w:rFonts w:eastAsia="Calibri"/>
          <w:sz w:val="28"/>
          <w:szCs w:val="28"/>
          <w:lang w:eastAsia="en-US"/>
        </w:rPr>
        <w:t xml:space="preserve">Базовые признаки и принципы страхования. Субъекты </w:t>
      </w:r>
      <w:proofErr w:type="gramStart"/>
      <w:r w:rsidRPr="008B04DA">
        <w:rPr>
          <w:rFonts w:eastAsia="Calibri"/>
          <w:sz w:val="28"/>
          <w:szCs w:val="28"/>
          <w:lang w:eastAsia="en-US"/>
        </w:rPr>
        <w:t>страховых</w:t>
      </w:r>
      <w:proofErr w:type="gramEnd"/>
    </w:p>
    <w:p w:rsidR="00BF0494" w:rsidRDefault="00BF0494" w:rsidP="00BF0494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B04DA">
        <w:rPr>
          <w:rFonts w:eastAsia="Calibri"/>
          <w:sz w:val="28"/>
          <w:szCs w:val="28"/>
          <w:lang w:eastAsia="en-US"/>
        </w:rPr>
        <w:t xml:space="preserve">отношений. Объединения страховщиков. Функции страхования. </w:t>
      </w:r>
    </w:p>
    <w:p w:rsidR="00BF0494" w:rsidRPr="008B04DA" w:rsidRDefault="00BF0494" w:rsidP="00BF0494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8B04DA">
        <w:rPr>
          <w:rFonts w:eastAsia="Calibri"/>
          <w:sz w:val="28"/>
          <w:szCs w:val="28"/>
          <w:lang w:eastAsia="en-US"/>
        </w:rPr>
        <w:t>Классификация страхования. Виды и формы страхования.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5</w:t>
      </w:r>
    </w:p>
    <w:p w:rsidR="00B32D8C" w:rsidRDefault="00BF0494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1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19</w:t>
      </w:r>
    </w:p>
    <w:p w:rsidR="00BF0494" w:rsidRDefault="00BF0494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6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21</w:t>
      </w:r>
    </w:p>
    <w:p w:rsidR="00B32D8C" w:rsidRDefault="00EE1009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12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23</w:t>
      </w:r>
    </w:p>
    <w:p w:rsidR="00B32D8C" w:rsidRDefault="00EE1009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17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25</w:t>
      </w:r>
    </w:p>
    <w:p w:rsidR="00EE1009" w:rsidRDefault="00EE1009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43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26</w:t>
      </w:r>
    </w:p>
    <w:p w:rsidR="00B32D8C" w:rsidRDefault="00EE1009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Задача 44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29</w:t>
      </w:r>
    </w:p>
    <w:p w:rsidR="00EE1009" w:rsidRDefault="00EE1009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Заключение</w:t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  <w:t>30</w:t>
      </w:r>
    </w:p>
    <w:p w:rsidR="00EE1009" w:rsidRDefault="00EE1009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Список литературы</w:t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</w:r>
      <w:r w:rsidR="002C4D86">
        <w:rPr>
          <w:rFonts w:eastAsia="Calibri"/>
          <w:sz w:val="28"/>
          <w:szCs w:val="28"/>
          <w:lang w:eastAsia="en-US"/>
        </w:rPr>
        <w:tab/>
        <w:t>32</w:t>
      </w: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B32D8C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Введение</w:t>
      </w:r>
    </w:p>
    <w:p w:rsidR="00B32D8C" w:rsidRDefault="00B32D8C" w:rsidP="00B32D8C">
      <w:pPr>
        <w:spacing w:line="360" w:lineRule="auto"/>
        <w:ind w:firstLine="709"/>
        <w:jc w:val="both"/>
        <w:rPr>
          <w:sz w:val="28"/>
          <w:szCs w:val="28"/>
        </w:rPr>
      </w:pPr>
      <w:r w:rsidRPr="00B32D8C">
        <w:rPr>
          <w:sz w:val="28"/>
          <w:szCs w:val="28"/>
        </w:rPr>
        <w:t>Страхование представляет собой одну из древнейших категорий общественно-экономических отношений между людьми, которая является неотъемлемой час</w:t>
      </w:r>
      <w:r>
        <w:rPr>
          <w:sz w:val="28"/>
          <w:szCs w:val="28"/>
        </w:rPr>
        <w:t>тью производственных отношений.</w:t>
      </w:r>
    </w:p>
    <w:p w:rsidR="00B32D8C" w:rsidRPr="00B32D8C" w:rsidRDefault="00B32D8C" w:rsidP="00B32D8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2D8C">
        <w:rPr>
          <w:sz w:val="28"/>
          <w:szCs w:val="28"/>
        </w:rPr>
        <w:t>В настоящее время страхование стало универсальным средством по защите имущественных интересов физических и юридических лиц при наступлении определенных событий (страховых случаев) за счет денежных фондов, формируемых из уплачиваемых страховых премий</w:t>
      </w:r>
    </w:p>
    <w:p w:rsidR="00B32D8C" w:rsidRDefault="00B32D8C" w:rsidP="00B32D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32D8C">
        <w:rPr>
          <w:sz w:val="28"/>
          <w:szCs w:val="28"/>
        </w:rPr>
        <w:t xml:space="preserve"> условиях реформирования системы народного хозяйства и преодоления последствий мирового экономического кризиса страхование относится к специальному и довольно сложному сектору экономики. Для страхового рынка сегодня характерны: широкий спектр видов страхования, элементы конкуренции, обширный круг законодательных, нормативно-правовых положений и требований, разнообразие правил и условий страхования; взаимоотношения с иностранными страховыми компаниями; особая система государственного </w:t>
      </w:r>
      <w:proofErr w:type="gramStart"/>
      <w:r w:rsidRPr="00B32D8C">
        <w:rPr>
          <w:sz w:val="28"/>
          <w:szCs w:val="28"/>
        </w:rPr>
        <w:t>контроля за</w:t>
      </w:r>
      <w:proofErr w:type="gramEnd"/>
      <w:r w:rsidRPr="00B32D8C">
        <w:rPr>
          <w:sz w:val="28"/>
          <w:szCs w:val="28"/>
        </w:rPr>
        <w:t xml:space="preserve"> д</w:t>
      </w:r>
      <w:r>
        <w:rPr>
          <w:sz w:val="28"/>
          <w:szCs w:val="28"/>
        </w:rPr>
        <w:t>еятельностью страховщиков и др.</w:t>
      </w:r>
    </w:p>
    <w:p w:rsidR="00B32D8C" w:rsidRDefault="00B32D8C" w:rsidP="00B32D8C">
      <w:pPr>
        <w:spacing w:line="360" w:lineRule="auto"/>
        <w:ind w:firstLine="709"/>
        <w:jc w:val="both"/>
        <w:rPr>
          <w:sz w:val="28"/>
          <w:szCs w:val="28"/>
        </w:rPr>
      </w:pPr>
      <w:r w:rsidRPr="00B32D8C">
        <w:rPr>
          <w:sz w:val="28"/>
          <w:szCs w:val="28"/>
        </w:rPr>
        <w:t xml:space="preserve">Политика государства по отношению к страхованию </w:t>
      </w:r>
      <w:r>
        <w:rPr>
          <w:sz w:val="28"/>
          <w:szCs w:val="28"/>
        </w:rPr>
        <w:t>неуклонно изменяется</w:t>
      </w:r>
      <w:r w:rsidRPr="00B32D8C">
        <w:rPr>
          <w:sz w:val="28"/>
          <w:szCs w:val="28"/>
        </w:rPr>
        <w:t>. Произошло расширение сферы услуг, предлагаемых страховыми компаниями, и немаловажен тот факт, что в противовес государственному страхованию возник и негосударственный сектор страхования, вследствие чего быстро возрастает чис</w:t>
      </w:r>
      <w:r>
        <w:rPr>
          <w:sz w:val="28"/>
          <w:szCs w:val="28"/>
        </w:rPr>
        <w:t>ленность страховых организаций.</w:t>
      </w:r>
    </w:p>
    <w:p w:rsidR="00B32D8C" w:rsidRDefault="00B32D8C" w:rsidP="00B32D8C">
      <w:pPr>
        <w:spacing w:line="360" w:lineRule="auto"/>
        <w:ind w:firstLine="709"/>
        <w:jc w:val="both"/>
        <w:rPr>
          <w:sz w:val="28"/>
          <w:szCs w:val="28"/>
        </w:rPr>
      </w:pPr>
      <w:r w:rsidRPr="00B32D8C">
        <w:rPr>
          <w:sz w:val="28"/>
          <w:szCs w:val="28"/>
        </w:rPr>
        <w:t xml:space="preserve">Для современной России ускоренное развитие страхования как механизма защиты имущественных интересов лиц становится особенно значимым, требуется создание системы финансовых гарантий, обеспечивающей возмещение ущерба в случае стихийных бедствий, аварий, пожаров и других непредвиденных событий, которые могут негативно повлиять на формирующиеся производственные связи, породить сбои в отраслях </w:t>
      </w:r>
      <w:r>
        <w:rPr>
          <w:sz w:val="28"/>
          <w:szCs w:val="28"/>
        </w:rPr>
        <w:t>экономики.</w:t>
      </w:r>
    </w:p>
    <w:p w:rsidR="00B32D8C" w:rsidRPr="00B32D8C" w:rsidRDefault="00B32D8C" w:rsidP="00B32D8C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32D8C">
        <w:rPr>
          <w:sz w:val="28"/>
          <w:szCs w:val="28"/>
        </w:rPr>
        <w:lastRenderedPageBreak/>
        <w:t>Перспективная же роль страхования обусловлена в первую очередь выполняемой им функцией финансового стабилизатора, который, с одной стороны, позволяет субъектам экономики компенсировать ущербы вследствие страховых случаев, а с другой - накапливать финансовые ресурсы для их инвестирования в науку, туризм, другие сферы хозяйственной деятельности.</w:t>
      </w: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32D8C" w:rsidRPr="00B32D8C" w:rsidRDefault="00B32D8C" w:rsidP="008B04DA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9854D8" w:rsidRPr="008B04DA" w:rsidRDefault="003A3239" w:rsidP="00EE100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B04DA">
        <w:rPr>
          <w:rFonts w:eastAsia="Calibri"/>
          <w:sz w:val="28"/>
          <w:szCs w:val="28"/>
          <w:lang w:eastAsia="en-US"/>
        </w:rPr>
        <w:lastRenderedPageBreak/>
        <w:t>1.Сущность и содержание экономической категории страхования. Базовые признаки и принципы страхования. Субъекты страховых отношений. Объединения страховщиков. Функции страхования. Классификация страхования. Виды и формы страхова</w:t>
      </w:r>
      <w:r w:rsidR="00EE1009">
        <w:rPr>
          <w:rFonts w:eastAsia="Calibri"/>
          <w:sz w:val="28"/>
          <w:szCs w:val="28"/>
          <w:lang w:eastAsia="en-US"/>
        </w:rPr>
        <w:t>ния.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Страхование – система отношений по защите интересов физических и юридических лиц, РФ, субъектов РФ и муниципальных образований при наступлении определенных страховых случаев за счет денежных фондов, формируемых страховщиками из уплаченных страховых премий (страховых взносов), а также за счет иных сре</w:t>
      </w:r>
      <w:proofErr w:type="gramStart"/>
      <w:r w:rsidRPr="009854D8">
        <w:rPr>
          <w:sz w:val="28"/>
          <w:szCs w:val="28"/>
          <w:lang w:eastAsia="ru-RU"/>
        </w:rPr>
        <w:t>дств стр</w:t>
      </w:r>
      <w:proofErr w:type="gramEnd"/>
      <w:r w:rsidRPr="009854D8">
        <w:rPr>
          <w:sz w:val="28"/>
          <w:szCs w:val="28"/>
          <w:lang w:eastAsia="ru-RU"/>
        </w:rPr>
        <w:t>аховщиков.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Страхование как система экономических отношений характеризуется следующими признаками: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1. страхование всегда имеет в своей основе вероятный или реализованный риск (неблагоприятное событие);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2. для компенсации ущерба, нанесенного неблагоприятными событиями, формируется страховой фонд;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3. замкнутый характер отношений по использованию фонда – т.е. право на выплату имеют только те лица, которые заключили договор страхования и осуществили страховой взнос.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Страхование как метод организации страхового фонда представляет собой объединение взносов отдельных физических или юридических лиц, заинтересованных в защите от потенциального ущерба, связанного с наступлением неблагоприятного события. Использование средств фонда производится при необходимости на выплату компенсации участникам страхования.</w:t>
      </w:r>
    </w:p>
    <w:p w:rsidR="009854D8" w:rsidRPr="009854D8" w:rsidRDefault="008B04DA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</w:t>
      </w:r>
      <w:r w:rsidR="009854D8" w:rsidRPr="009854D8">
        <w:rPr>
          <w:sz w:val="28"/>
          <w:szCs w:val="28"/>
          <w:lang w:eastAsia="ru-RU"/>
        </w:rPr>
        <w:t>кономическая сущность страхования заключается в солидарной, замкнутой раскладке ущерба между участниками страхования.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bCs/>
          <w:sz w:val="28"/>
          <w:szCs w:val="28"/>
          <w:lang w:eastAsia="ru-RU"/>
        </w:rPr>
        <w:t>Экономическое содержание страхования</w:t>
      </w:r>
      <w:r w:rsidRPr="009854D8">
        <w:rPr>
          <w:sz w:val="28"/>
          <w:szCs w:val="28"/>
          <w:lang w:eastAsia="ru-RU"/>
        </w:rPr>
        <w:t xml:space="preserve"> - это совокупность особых </w:t>
      </w:r>
      <w:proofErr w:type="spellStart"/>
      <w:r w:rsidRPr="009854D8">
        <w:rPr>
          <w:sz w:val="28"/>
          <w:szCs w:val="28"/>
          <w:lang w:eastAsia="ru-RU"/>
        </w:rPr>
        <w:t>перераспределительных</w:t>
      </w:r>
      <w:proofErr w:type="spellEnd"/>
      <w:r w:rsidRPr="009854D8">
        <w:rPr>
          <w:sz w:val="28"/>
          <w:szCs w:val="28"/>
          <w:lang w:eastAsia="ru-RU"/>
        </w:rPr>
        <w:t xml:space="preserve"> отношений по поводу формирования за счет денежных взносов участников целевых страховых фондов и их </w:t>
      </w:r>
      <w:r w:rsidRPr="009854D8">
        <w:rPr>
          <w:sz w:val="28"/>
          <w:szCs w:val="28"/>
          <w:lang w:eastAsia="ru-RU"/>
        </w:rPr>
        <w:lastRenderedPageBreak/>
        <w:t>использования для возмещения ущерба и оказания помощи участникам страхования при наступлении страхового случая.</w:t>
      </w:r>
    </w:p>
    <w:p w:rsid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Страхование как бизнес представляет собой управление страховым фондом. В процессе управления страховым фондом страховщик осуществляет как страховую, так и инвестиционную деятельность.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59360C" w:rsidTr="002D5ED1">
        <w:tc>
          <w:tcPr>
            <w:tcW w:w="4785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Особенности страховой деятельности </w:t>
            </w:r>
          </w:p>
        </w:tc>
        <w:tc>
          <w:tcPr>
            <w:tcW w:w="4786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Особенности инвестиционной деятельности страховщика </w:t>
            </w:r>
          </w:p>
        </w:tc>
      </w:tr>
      <w:tr w:rsidR="0059360C" w:rsidTr="002D5ED1">
        <w:tc>
          <w:tcPr>
            <w:tcW w:w="4785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1. Работа в условиях «двойного риска» - страховая компания принимает на себя риск клиента и работает в условиях рыночного риска как любой другой участник предпринимательской деятельности </w:t>
            </w:r>
          </w:p>
        </w:tc>
        <w:tc>
          <w:tcPr>
            <w:tcW w:w="4786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1. Инвестиционные ресурсы формируются на основе страховых, и их качество определяется структурой страхового портфеля </w:t>
            </w:r>
          </w:p>
        </w:tc>
      </w:tr>
      <w:tr w:rsidR="0059360C" w:rsidTr="002D5ED1">
        <w:tc>
          <w:tcPr>
            <w:tcW w:w="4785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2. Формирование развернутой системы страховых резервов </w:t>
            </w:r>
          </w:p>
        </w:tc>
        <w:tc>
          <w:tcPr>
            <w:tcW w:w="4786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2. Ресурсы, используемые в инвестиционной деятельности, являются гарантией выполнения обязательств по заключенным договорам страхования </w:t>
            </w:r>
          </w:p>
        </w:tc>
      </w:tr>
      <w:tr w:rsidR="0059360C" w:rsidTr="002D5ED1">
        <w:tc>
          <w:tcPr>
            <w:tcW w:w="4785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3. На величину финансового результата страховых операций влияет не только политика компании, но и объективная рисковая ситуация </w:t>
            </w:r>
          </w:p>
        </w:tc>
        <w:tc>
          <w:tcPr>
            <w:tcW w:w="4786" w:type="dxa"/>
            <w:vAlign w:val="center"/>
          </w:tcPr>
          <w:p w:rsidR="0059360C" w:rsidRPr="009854D8" w:rsidRDefault="0059360C" w:rsidP="00683AD9">
            <w:pPr>
              <w:jc w:val="both"/>
              <w:rPr>
                <w:sz w:val="28"/>
                <w:szCs w:val="28"/>
                <w:lang w:eastAsia="ru-RU"/>
              </w:rPr>
            </w:pPr>
            <w:r w:rsidRPr="009854D8">
              <w:rPr>
                <w:sz w:val="28"/>
                <w:szCs w:val="28"/>
                <w:lang w:eastAsia="ru-RU"/>
              </w:rPr>
              <w:t xml:space="preserve">3. С целью защиты интересов страхователей, принципы и направления размещения средств регламентируются государством </w:t>
            </w:r>
          </w:p>
        </w:tc>
      </w:tr>
    </w:tbl>
    <w:p w:rsidR="0059360C" w:rsidRPr="009854D8" w:rsidRDefault="0059360C" w:rsidP="0059360C">
      <w:pPr>
        <w:spacing w:line="360" w:lineRule="auto"/>
        <w:jc w:val="both"/>
        <w:rPr>
          <w:sz w:val="28"/>
          <w:szCs w:val="28"/>
          <w:lang w:eastAsia="ru-RU"/>
        </w:rPr>
      </w:pP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Страхование в экономике занимает важное место и многообразно по своим проявлениям.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bCs/>
          <w:sz w:val="28"/>
          <w:szCs w:val="28"/>
          <w:lang w:eastAsia="ru-RU"/>
        </w:rPr>
        <w:t>Основные признаки страхования˸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- наличие риска случайного характера и страха его проявления с соответствующими негативными последствиями;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- повторяемость и предсказуемость рисковых событий;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- возможность оценки ущерба;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- солидарный характер раскладки ущерба между потенциальными страхователями;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- договорные отношения между страхователями и страховщиками, носящими, как правило, добровольный характер;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- опережение платы за страховую защиту по отношению к выплате страхового возмещения;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bCs/>
          <w:sz w:val="28"/>
          <w:szCs w:val="28"/>
          <w:lang w:eastAsia="ru-RU"/>
        </w:rPr>
        <w:lastRenderedPageBreak/>
        <w:t>Основны</w:t>
      </w:r>
      <w:r w:rsidR="008B04DA" w:rsidRPr="008B04DA">
        <w:rPr>
          <w:bCs/>
          <w:sz w:val="28"/>
          <w:szCs w:val="28"/>
          <w:lang w:eastAsia="ru-RU"/>
        </w:rPr>
        <w:t>ми</w:t>
      </w:r>
      <w:r w:rsidRPr="008B04DA">
        <w:rPr>
          <w:bCs/>
          <w:sz w:val="28"/>
          <w:szCs w:val="28"/>
          <w:lang w:eastAsia="ru-RU"/>
        </w:rPr>
        <w:t xml:space="preserve"> принцип</w:t>
      </w:r>
      <w:r w:rsidR="008B04DA" w:rsidRPr="008B04DA">
        <w:rPr>
          <w:bCs/>
          <w:sz w:val="28"/>
          <w:szCs w:val="28"/>
          <w:lang w:eastAsia="ru-RU"/>
        </w:rPr>
        <w:t>ами</w:t>
      </w:r>
      <w:r w:rsidRPr="008B04DA">
        <w:rPr>
          <w:bCs/>
          <w:sz w:val="28"/>
          <w:szCs w:val="28"/>
          <w:lang w:eastAsia="ru-RU"/>
        </w:rPr>
        <w:t xml:space="preserve"> страхования</w:t>
      </w:r>
      <w:r w:rsidR="008B04DA" w:rsidRPr="008B04DA">
        <w:rPr>
          <w:bCs/>
          <w:sz w:val="28"/>
          <w:szCs w:val="28"/>
          <w:lang w:eastAsia="ru-RU"/>
        </w:rPr>
        <w:t xml:space="preserve"> являются</w:t>
      </w:r>
      <w:r w:rsidRPr="009854D8">
        <w:rPr>
          <w:sz w:val="28"/>
          <w:szCs w:val="28"/>
          <w:lang w:eastAsia="ru-RU"/>
        </w:rPr>
        <w:t>˸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1. </w:t>
      </w:r>
      <w:r w:rsidRPr="009854D8">
        <w:rPr>
          <w:iCs/>
          <w:sz w:val="28"/>
          <w:szCs w:val="28"/>
          <w:lang w:eastAsia="ru-RU"/>
        </w:rPr>
        <w:t>наличие имущественного интереса</w:t>
      </w:r>
      <w:r w:rsidR="008B04DA">
        <w:rPr>
          <w:sz w:val="28"/>
          <w:szCs w:val="28"/>
          <w:lang w:eastAsia="ru-RU"/>
        </w:rPr>
        <w:t xml:space="preserve"> - </w:t>
      </w:r>
      <w:r w:rsidRPr="009854D8">
        <w:rPr>
          <w:sz w:val="28"/>
          <w:szCs w:val="28"/>
          <w:lang w:eastAsia="ru-RU"/>
        </w:rPr>
        <w:t>без наличия интереса у страхователя переговоры не начнутся;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2. </w:t>
      </w:r>
      <w:r w:rsidRPr="009854D8">
        <w:rPr>
          <w:iCs/>
          <w:sz w:val="28"/>
          <w:szCs w:val="28"/>
          <w:lang w:eastAsia="ru-RU"/>
        </w:rPr>
        <w:t>наивысшая степень доверия сторон</w:t>
      </w:r>
      <w:r w:rsidR="008B04DA">
        <w:rPr>
          <w:sz w:val="28"/>
          <w:szCs w:val="28"/>
          <w:lang w:eastAsia="ru-RU"/>
        </w:rPr>
        <w:t xml:space="preserve"> -  без сообщения клиентом вс</w:t>
      </w:r>
      <w:r w:rsidRPr="009854D8">
        <w:rPr>
          <w:sz w:val="28"/>
          <w:szCs w:val="28"/>
          <w:lang w:eastAsia="ru-RU"/>
        </w:rPr>
        <w:t>ей информации об объекте страхования нельзя получить конкурентоспособные условия страхования;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3. наличие </w:t>
      </w:r>
      <w:r w:rsidRPr="009854D8">
        <w:rPr>
          <w:iCs/>
          <w:sz w:val="28"/>
          <w:szCs w:val="28"/>
          <w:lang w:eastAsia="ru-RU"/>
        </w:rPr>
        <w:t>причинно-следственной связи между убытками и событиями их вызвавшими</w:t>
      </w:r>
      <w:r w:rsidRPr="009854D8">
        <w:rPr>
          <w:sz w:val="28"/>
          <w:szCs w:val="28"/>
          <w:lang w:eastAsia="ru-RU"/>
        </w:rPr>
        <w:t xml:space="preserve"> – не доказав причину убытка, невозможно получить страховое возмещение;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4. </w:t>
      </w:r>
      <w:r w:rsidRPr="009854D8">
        <w:rPr>
          <w:iCs/>
          <w:sz w:val="28"/>
          <w:szCs w:val="28"/>
          <w:lang w:eastAsia="ru-RU"/>
        </w:rPr>
        <w:t xml:space="preserve">выплата возмещения в размерах реального убытка </w:t>
      </w:r>
      <w:r w:rsidRPr="009854D8">
        <w:rPr>
          <w:sz w:val="28"/>
          <w:szCs w:val="28"/>
          <w:lang w:eastAsia="ru-RU"/>
        </w:rPr>
        <w:t xml:space="preserve"> – возмещение будет выплачиваться по заранее оговоренным условиям, не превышая фактический убыток и страховую сумму по договору;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5. </w:t>
      </w:r>
      <w:r w:rsidRPr="009854D8">
        <w:rPr>
          <w:iCs/>
          <w:sz w:val="28"/>
          <w:szCs w:val="28"/>
          <w:lang w:eastAsia="ru-RU"/>
        </w:rPr>
        <w:t>наличие права регресса</w:t>
      </w:r>
      <w:r w:rsidRPr="009854D8">
        <w:rPr>
          <w:sz w:val="28"/>
          <w:szCs w:val="28"/>
          <w:lang w:eastAsia="ru-RU"/>
        </w:rPr>
        <w:t xml:space="preserve"> (суброгация) – передача страховщику, выплатившему страховое возмещение, права требования к</w:t>
      </w:r>
      <w:r w:rsidR="008B04DA">
        <w:rPr>
          <w:sz w:val="28"/>
          <w:szCs w:val="28"/>
          <w:lang w:eastAsia="ru-RU"/>
        </w:rPr>
        <w:t xml:space="preserve"> лицу, ответственному за причин</w:t>
      </w:r>
      <w:r w:rsidRPr="009854D8">
        <w:rPr>
          <w:sz w:val="28"/>
          <w:szCs w:val="28"/>
          <w:lang w:eastAsia="ru-RU"/>
        </w:rPr>
        <w:t>енный ущерб.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В страховании обязательно наличие двух сторон – страховщика и страхователя. В качестве страховщика выступает государственная, акционерная или другая страховая организация, ведающая созданием и использованием фонда страхования. В качестве страхователей выступают юридические лица любой формы собственности и физические лица.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Участниками отношений на страховом рынке являются: страхователи, страховщики, страховые агенты, страховые брокеры.</w:t>
      </w:r>
    </w:p>
    <w:p w:rsidR="009854D8" w:rsidRPr="0059360C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59360C">
        <w:rPr>
          <w:sz w:val="28"/>
          <w:szCs w:val="28"/>
          <w:lang w:eastAsia="ru-RU"/>
        </w:rPr>
        <w:t xml:space="preserve">1) </w:t>
      </w:r>
      <w:r w:rsidRPr="0059360C">
        <w:rPr>
          <w:bCs/>
          <w:iCs/>
          <w:sz w:val="28"/>
          <w:szCs w:val="28"/>
          <w:lang w:eastAsia="ru-RU"/>
        </w:rPr>
        <w:t>Страхователями</w:t>
      </w:r>
      <w:r w:rsidRPr="0059360C">
        <w:rPr>
          <w:bCs/>
          <w:sz w:val="28"/>
          <w:szCs w:val="28"/>
          <w:lang w:eastAsia="ru-RU"/>
        </w:rPr>
        <w:t xml:space="preserve"> </w:t>
      </w:r>
      <w:r w:rsidRPr="0059360C">
        <w:rPr>
          <w:sz w:val="28"/>
          <w:szCs w:val="28"/>
          <w:lang w:eastAsia="ru-RU"/>
        </w:rPr>
        <w:t>признаются юридические лица и дееспособные физические лица, заключившие со страховщиками договоры страхования либо являющиеся страхователями в силу закона. Страхователи вправе заключать со страховщиками договоры о страховании третьих лиц в пользу последних (застрахованных лиц).</w:t>
      </w:r>
    </w:p>
    <w:p w:rsidR="009854D8" w:rsidRPr="0059360C" w:rsidRDefault="008B04DA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59360C">
        <w:rPr>
          <w:sz w:val="28"/>
          <w:szCs w:val="28"/>
          <w:lang w:eastAsia="ru-RU"/>
        </w:rPr>
        <w:t>2</w:t>
      </w:r>
      <w:r w:rsidR="009854D8" w:rsidRPr="0059360C">
        <w:rPr>
          <w:sz w:val="28"/>
          <w:szCs w:val="28"/>
          <w:lang w:eastAsia="ru-RU"/>
        </w:rPr>
        <w:t xml:space="preserve">) </w:t>
      </w:r>
      <w:r w:rsidR="009854D8" w:rsidRPr="0059360C">
        <w:rPr>
          <w:bCs/>
          <w:iCs/>
          <w:sz w:val="28"/>
          <w:szCs w:val="28"/>
          <w:lang w:eastAsia="ru-RU"/>
        </w:rPr>
        <w:t>Застрахованный</w:t>
      </w:r>
      <w:r w:rsidR="009854D8" w:rsidRPr="0059360C">
        <w:rPr>
          <w:bCs/>
          <w:sz w:val="28"/>
          <w:szCs w:val="28"/>
          <w:lang w:eastAsia="ru-RU"/>
        </w:rPr>
        <w:t xml:space="preserve"> </w:t>
      </w:r>
      <w:r w:rsidR="009854D8" w:rsidRPr="0059360C">
        <w:rPr>
          <w:sz w:val="28"/>
          <w:szCs w:val="28"/>
          <w:lang w:eastAsia="ru-RU"/>
        </w:rPr>
        <w:t xml:space="preserve">(посмертный получатель, выгодоприобретатель, правопреемник, бенефициарий) – в договорах личного страхования – лицо, в чью пользу заключен договор страхования, которое имеет право получить </w:t>
      </w:r>
      <w:r w:rsidR="009854D8" w:rsidRPr="0059360C">
        <w:rPr>
          <w:sz w:val="28"/>
          <w:szCs w:val="28"/>
          <w:lang w:eastAsia="ru-RU"/>
        </w:rPr>
        <w:lastRenderedPageBreak/>
        <w:t>компенсацию при наступлении страхового случая или выкупную сумму при досрочном расторжении договора.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59360C">
        <w:rPr>
          <w:sz w:val="28"/>
          <w:szCs w:val="28"/>
          <w:lang w:eastAsia="ru-RU"/>
        </w:rPr>
        <w:t xml:space="preserve">3) </w:t>
      </w:r>
      <w:r w:rsidRPr="0059360C">
        <w:rPr>
          <w:bCs/>
          <w:iCs/>
          <w:sz w:val="28"/>
          <w:szCs w:val="28"/>
          <w:lang w:eastAsia="ru-RU"/>
        </w:rPr>
        <w:t>Страховщики</w:t>
      </w:r>
      <w:r w:rsidRPr="0059360C">
        <w:rPr>
          <w:sz w:val="28"/>
          <w:szCs w:val="28"/>
          <w:lang w:eastAsia="ru-RU"/>
        </w:rPr>
        <w:t xml:space="preserve"> – юридические лица любой организационно-правовой формы, предусмотренной</w:t>
      </w:r>
      <w:r w:rsidRPr="009854D8">
        <w:rPr>
          <w:sz w:val="28"/>
          <w:szCs w:val="28"/>
          <w:lang w:eastAsia="ru-RU"/>
        </w:rPr>
        <w:t xml:space="preserve"> законодательством РФ, созданные для осуществления страховой деятельности (страховые организации и общества) и получившие на нее в установленном законом порядке лицензию. Страховщики могут осуществлять страховую деятельность через страховых агентов и страховых брокеров.</w:t>
      </w:r>
    </w:p>
    <w:p w:rsidR="009854D8" w:rsidRPr="0059360C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59360C">
        <w:rPr>
          <w:sz w:val="28"/>
          <w:szCs w:val="28"/>
          <w:lang w:eastAsia="ru-RU"/>
        </w:rPr>
        <w:t xml:space="preserve">4)  </w:t>
      </w:r>
      <w:r w:rsidRPr="0059360C">
        <w:rPr>
          <w:bCs/>
          <w:iCs/>
          <w:sz w:val="28"/>
          <w:szCs w:val="28"/>
          <w:lang w:eastAsia="ru-RU"/>
        </w:rPr>
        <w:t>Страховые агенты</w:t>
      </w:r>
      <w:r w:rsidRPr="0059360C">
        <w:rPr>
          <w:bCs/>
          <w:sz w:val="28"/>
          <w:szCs w:val="28"/>
          <w:lang w:eastAsia="ru-RU"/>
        </w:rPr>
        <w:t xml:space="preserve"> </w:t>
      </w:r>
      <w:r w:rsidRPr="0059360C">
        <w:rPr>
          <w:sz w:val="28"/>
          <w:szCs w:val="28"/>
          <w:lang w:eastAsia="ru-RU"/>
        </w:rPr>
        <w:t>– физические или юридические лица, действующие от имени страховщика и по его поручению в соответствии с предоставленными полномочиями.</w:t>
      </w:r>
    </w:p>
    <w:p w:rsidR="008B04DA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59360C">
        <w:rPr>
          <w:sz w:val="28"/>
          <w:szCs w:val="28"/>
          <w:lang w:eastAsia="ru-RU"/>
        </w:rPr>
        <w:t xml:space="preserve">5) </w:t>
      </w:r>
      <w:r w:rsidRPr="0059360C">
        <w:rPr>
          <w:bCs/>
          <w:iCs/>
          <w:sz w:val="28"/>
          <w:szCs w:val="28"/>
          <w:lang w:eastAsia="ru-RU"/>
        </w:rPr>
        <w:t>Страховые брокеры</w:t>
      </w:r>
      <w:r w:rsidRPr="0059360C">
        <w:rPr>
          <w:sz w:val="28"/>
          <w:szCs w:val="28"/>
          <w:lang w:eastAsia="ru-RU"/>
        </w:rPr>
        <w:t xml:space="preserve"> - юридические или физические лица, зарегистрированные в установленном порядке в качестве предпринимателей,</w:t>
      </w:r>
      <w:r w:rsidRPr="009854D8">
        <w:rPr>
          <w:sz w:val="28"/>
          <w:szCs w:val="28"/>
          <w:lang w:eastAsia="ru-RU"/>
        </w:rPr>
        <w:t xml:space="preserve"> осуществляющие посредническую деятельность по страхованию от своего имени на основании поручений страхователя либо страховщика.</w:t>
      </w:r>
    </w:p>
    <w:p w:rsidR="009854D8" w:rsidRPr="008B04DA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</w:rPr>
        <w:t xml:space="preserve">В целях координации своей деятельности, защиты интересов своих членов и осуществления совместных программ на добровольной основе могут быть созданы объединения страховщиков (союзы, ассоциации и т.д.) (ст. 14 Федерального закона </w:t>
      </w:r>
      <w:r w:rsidR="008B04DA">
        <w:rPr>
          <w:sz w:val="28"/>
          <w:szCs w:val="28"/>
        </w:rPr>
        <w:t>«</w:t>
      </w:r>
      <w:r w:rsidRPr="008B04DA">
        <w:rPr>
          <w:sz w:val="28"/>
          <w:szCs w:val="28"/>
        </w:rPr>
        <w:t>Об организации страхового дела в Российской Федерации</w:t>
      </w:r>
      <w:r w:rsidR="008B04DA">
        <w:rPr>
          <w:sz w:val="28"/>
          <w:szCs w:val="28"/>
        </w:rPr>
        <w:t>»</w:t>
      </w:r>
      <w:r w:rsidRPr="008B04DA">
        <w:rPr>
          <w:sz w:val="28"/>
          <w:szCs w:val="28"/>
        </w:rPr>
        <w:t>), которые, однако, не вправе непосредственно заниматься страховой деятельностью.</w:t>
      </w:r>
    </w:p>
    <w:p w:rsidR="009854D8" w:rsidRPr="008B04DA" w:rsidRDefault="009854D8" w:rsidP="008B04D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B04DA">
        <w:rPr>
          <w:sz w:val="28"/>
          <w:szCs w:val="28"/>
        </w:rPr>
        <w:t xml:space="preserve">Особый вид объединения страховщиков - страховой пул (англ. </w:t>
      </w:r>
      <w:proofErr w:type="spellStart"/>
      <w:r w:rsidRPr="008B04DA">
        <w:rPr>
          <w:sz w:val="28"/>
          <w:szCs w:val="28"/>
        </w:rPr>
        <w:t>pool</w:t>
      </w:r>
      <w:proofErr w:type="spellEnd"/>
      <w:r w:rsidRPr="008B04DA">
        <w:rPr>
          <w:sz w:val="28"/>
          <w:szCs w:val="28"/>
        </w:rPr>
        <w:t xml:space="preserve"> - общий котел, общий фонд, объединенный резерв) - добровольное объединение страховщиков, не являющееся юридическим лицом, созданное на основе соглашения между ними. </w:t>
      </w:r>
    </w:p>
    <w:p w:rsidR="009854D8" w:rsidRPr="008B04DA" w:rsidRDefault="009854D8" w:rsidP="008B04D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B04DA">
        <w:rPr>
          <w:sz w:val="28"/>
          <w:szCs w:val="28"/>
        </w:rPr>
        <w:t>Образование страхового пула преследует три цели:</w:t>
      </w:r>
    </w:p>
    <w:p w:rsidR="009854D8" w:rsidRPr="009854D8" w:rsidRDefault="008B04DA" w:rsidP="008B04DA">
      <w:pPr>
        <w:shd w:val="clear" w:color="auto" w:fill="FFFFFF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>во-первых, обеспечение финансовой устойчивости страховых операций на условиях солидарной ответственности его участников за исполнение обязательств по договорам страхования, заключенных от имени участников страхового пула;</w:t>
      </w:r>
    </w:p>
    <w:p w:rsidR="009854D8" w:rsidRPr="009854D8" w:rsidRDefault="008B04DA" w:rsidP="008B04DA">
      <w:pPr>
        <w:shd w:val="clear" w:color="auto" w:fill="FFFFFF"/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9854D8" w:rsidRPr="009854D8">
        <w:rPr>
          <w:sz w:val="28"/>
          <w:szCs w:val="28"/>
          <w:lang w:eastAsia="ru-RU"/>
        </w:rPr>
        <w:t>во-вторых, создание гарантий страховых выплат;</w:t>
      </w:r>
    </w:p>
    <w:p w:rsidR="009854D8" w:rsidRPr="009854D8" w:rsidRDefault="008B04DA" w:rsidP="008B04DA">
      <w:pPr>
        <w:shd w:val="clear" w:color="auto" w:fill="FFFFFF"/>
        <w:spacing w:line="360" w:lineRule="auto"/>
        <w:ind w:left="360" w:firstLine="34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>в-третьих, более полное страховое обеспечение рисков.</w:t>
      </w:r>
    </w:p>
    <w:p w:rsidR="009854D8" w:rsidRPr="008B04DA" w:rsidRDefault="009854D8" w:rsidP="008B04D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B04DA">
        <w:rPr>
          <w:sz w:val="28"/>
          <w:szCs w:val="28"/>
        </w:rPr>
        <w:t>Для создания страхового пула страховщики - участники страхового пула должны разработать и подписать соглашение о страховом пуле с последующей его регистрацией в установленном порядке. В соглашении о страховом пуле одному из страховщиков предоставляются полномочия на заключение договоров страхования от имени всех остальных участников пула, а также устанавливаются размер максимальной страховой суммы по заключенным договорам страхования, единые условия страхования, структура и механизм взаимоотношений участников, требования к платежеспособности и др.</w:t>
      </w:r>
    </w:p>
    <w:p w:rsidR="009854D8" w:rsidRPr="008B04DA" w:rsidRDefault="009854D8" w:rsidP="008B04D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B04DA">
        <w:rPr>
          <w:sz w:val="28"/>
          <w:szCs w:val="28"/>
        </w:rPr>
        <w:t xml:space="preserve">Таким образом, конструкция страхового пула - это разновидность </w:t>
      </w:r>
      <w:proofErr w:type="spellStart"/>
      <w:r w:rsidRPr="008B04DA">
        <w:rPr>
          <w:sz w:val="28"/>
          <w:szCs w:val="28"/>
        </w:rPr>
        <w:t>сострахования</w:t>
      </w:r>
      <w:proofErr w:type="spellEnd"/>
      <w:r w:rsidRPr="008B04DA">
        <w:rPr>
          <w:sz w:val="28"/>
          <w:szCs w:val="28"/>
        </w:rPr>
        <w:t>, когда на стороне страховщика выступает множественность лиц, солидарно отвечающих перед страхователем.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Функции страхования можно рассматривать на микроэкономическом и макроэкономическом уровнях.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На </w:t>
      </w:r>
      <w:r w:rsidRPr="009854D8">
        <w:rPr>
          <w:iCs/>
          <w:sz w:val="28"/>
          <w:szCs w:val="28"/>
          <w:lang w:eastAsia="ru-RU"/>
        </w:rPr>
        <w:t>микроэкономическом уровне</w:t>
      </w:r>
      <w:r w:rsidRPr="009854D8">
        <w:rPr>
          <w:sz w:val="28"/>
          <w:szCs w:val="28"/>
          <w:lang w:eastAsia="ru-RU"/>
        </w:rPr>
        <w:t xml:space="preserve"> это ф</w:t>
      </w:r>
      <w:r w:rsidR="00FB0939">
        <w:rPr>
          <w:sz w:val="28"/>
          <w:szCs w:val="28"/>
          <w:lang w:eastAsia="ru-RU"/>
        </w:rPr>
        <w:t xml:space="preserve">ункции: рисковая, </w:t>
      </w:r>
      <w:proofErr w:type="spellStart"/>
      <w:r w:rsidR="00FB0939">
        <w:rPr>
          <w:sz w:val="28"/>
          <w:szCs w:val="28"/>
          <w:lang w:eastAsia="ru-RU"/>
        </w:rPr>
        <w:t>сберегательно</w:t>
      </w:r>
      <w:r w:rsidRPr="009854D8">
        <w:rPr>
          <w:sz w:val="28"/>
          <w:szCs w:val="28"/>
          <w:lang w:eastAsia="ru-RU"/>
        </w:rPr>
        <w:t>-накопительная</w:t>
      </w:r>
      <w:proofErr w:type="spellEnd"/>
      <w:r w:rsidRPr="009854D8">
        <w:rPr>
          <w:sz w:val="28"/>
          <w:szCs w:val="28"/>
          <w:lang w:eastAsia="ru-RU"/>
        </w:rPr>
        <w:t xml:space="preserve">, облегчения финансирования, предупредительная и возможности концентрации внимания на </w:t>
      </w:r>
      <w:proofErr w:type="spellStart"/>
      <w:r w:rsidRPr="009854D8">
        <w:rPr>
          <w:sz w:val="28"/>
          <w:szCs w:val="28"/>
          <w:lang w:eastAsia="ru-RU"/>
        </w:rPr>
        <w:t>нестрахуемых</w:t>
      </w:r>
      <w:proofErr w:type="spellEnd"/>
      <w:r w:rsidRPr="009854D8">
        <w:rPr>
          <w:sz w:val="28"/>
          <w:szCs w:val="28"/>
          <w:lang w:eastAsia="ru-RU"/>
        </w:rPr>
        <w:t xml:space="preserve"> рисках.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t>Рисковая функция</w:t>
      </w:r>
      <w:r w:rsidRPr="009854D8">
        <w:rPr>
          <w:sz w:val="28"/>
          <w:szCs w:val="28"/>
          <w:lang w:eastAsia="ru-RU"/>
        </w:rPr>
        <w:t xml:space="preserve"> состоит в том, что страхователь через страхование перекладывает финансовые последствия определенных рисков на страховую организацию.</w:t>
      </w:r>
    </w:p>
    <w:p w:rsidR="009854D8" w:rsidRPr="009854D8" w:rsidRDefault="0059360C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proofErr w:type="spellStart"/>
      <w:r>
        <w:rPr>
          <w:iCs/>
          <w:sz w:val="28"/>
          <w:szCs w:val="28"/>
          <w:lang w:eastAsia="ru-RU"/>
        </w:rPr>
        <w:t>Сберегательно-</w:t>
      </w:r>
      <w:r w:rsidR="009854D8" w:rsidRPr="009854D8">
        <w:rPr>
          <w:iCs/>
          <w:sz w:val="28"/>
          <w:szCs w:val="28"/>
          <w:lang w:eastAsia="ru-RU"/>
        </w:rPr>
        <w:t>накопительная</w:t>
      </w:r>
      <w:proofErr w:type="spellEnd"/>
      <w:r w:rsidR="009854D8" w:rsidRPr="009854D8">
        <w:rPr>
          <w:iCs/>
          <w:sz w:val="28"/>
          <w:szCs w:val="28"/>
          <w:lang w:eastAsia="ru-RU"/>
        </w:rPr>
        <w:t xml:space="preserve"> функция</w:t>
      </w:r>
      <w:r w:rsidR="009854D8" w:rsidRPr="009854D8">
        <w:rPr>
          <w:sz w:val="28"/>
          <w:szCs w:val="28"/>
          <w:lang w:eastAsia="ru-RU"/>
        </w:rPr>
        <w:t xml:space="preserve"> страхования выполняет важную социальную роль, обеспечивая сохранение здоровья и накопление сре</w:t>
      </w:r>
      <w:proofErr w:type="gramStart"/>
      <w:r w:rsidR="009854D8" w:rsidRPr="009854D8">
        <w:rPr>
          <w:sz w:val="28"/>
          <w:szCs w:val="28"/>
          <w:lang w:eastAsia="ru-RU"/>
        </w:rPr>
        <w:t>дств дл</w:t>
      </w:r>
      <w:proofErr w:type="gramEnd"/>
      <w:r w:rsidR="009854D8" w:rsidRPr="009854D8">
        <w:rPr>
          <w:sz w:val="28"/>
          <w:szCs w:val="28"/>
          <w:lang w:eastAsia="ru-RU"/>
        </w:rPr>
        <w:t>я поддержания приемлемого уровня жизни при утрате трудоспособности.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t>Функция облегчения финансирования</w:t>
      </w:r>
      <w:r w:rsidRPr="009854D8">
        <w:rPr>
          <w:sz w:val="28"/>
          <w:szCs w:val="28"/>
          <w:lang w:eastAsia="ru-RU"/>
        </w:rPr>
        <w:t xml:space="preserve"> имеет несколько аспектов. Во-первых, страхователь при наступлении страхового случая получает средства, компенсирующие понесенный им ущерб на условиях, предусмотренных в договоре страхования. Во-вторых, страховые взносы предприятие может в определенной мере включать в издержки, т.е. в цену своих товаров или </w:t>
      </w:r>
      <w:r w:rsidR="008B04DA">
        <w:rPr>
          <w:sz w:val="28"/>
          <w:szCs w:val="28"/>
          <w:lang w:eastAsia="ru-RU"/>
        </w:rPr>
        <w:lastRenderedPageBreak/>
        <w:t>услуг</w:t>
      </w:r>
      <w:r w:rsidRPr="009854D8">
        <w:rPr>
          <w:sz w:val="28"/>
          <w:szCs w:val="28"/>
          <w:lang w:eastAsia="ru-RU"/>
        </w:rPr>
        <w:t>. В-третьих, страхование имущества и ответственности является, как правило, необходимым условием для получения кредитов. Страхование недвижимости и жизни заемщика является условием для получения ипотечного кредита физическим лицом для строительства или приобретения дома или квартиры.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t xml:space="preserve">Предупредительная функция </w:t>
      </w:r>
      <w:r w:rsidRPr="009854D8">
        <w:rPr>
          <w:sz w:val="28"/>
          <w:szCs w:val="28"/>
          <w:lang w:eastAsia="ru-RU"/>
        </w:rPr>
        <w:t>страхования состоит в том, что при заключении договора страхования андеррайтер страховой организации проводит оценку риска и предлагает систему мер предупредительного характера, позволяющих контролировать уровень риска на объекте страхования.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Функция </w:t>
      </w:r>
      <w:r w:rsidRPr="009854D8">
        <w:rPr>
          <w:iCs/>
          <w:sz w:val="28"/>
          <w:szCs w:val="28"/>
          <w:lang w:eastAsia="ru-RU"/>
        </w:rPr>
        <w:t xml:space="preserve">возможности концентрации внимания на </w:t>
      </w:r>
      <w:proofErr w:type="spellStart"/>
      <w:r w:rsidRPr="009854D8">
        <w:rPr>
          <w:iCs/>
          <w:sz w:val="28"/>
          <w:szCs w:val="28"/>
          <w:lang w:eastAsia="ru-RU"/>
        </w:rPr>
        <w:t>нестрахуемых</w:t>
      </w:r>
      <w:proofErr w:type="spellEnd"/>
      <w:r w:rsidRPr="009854D8">
        <w:rPr>
          <w:iCs/>
          <w:sz w:val="28"/>
          <w:szCs w:val="28"/>
          <w:lang w:eastAsia="ru-RU"/>
        </w:rPr>
        <w:t xml:space="preserve"> рисках </w:t>
      </w:r>
      <w:r w:rsidRPr="009854D8">
        <w:rPr>
          <w:sz w:val="28"/>
          <w:szCs w:val="28"/>
          <w:lang w:eastAsia="ru-RU"/>
        </w:rPr>
        <w:t>обеспечивается тем, что при заключении договора страхования предприниматель избавляет себя от многих беспокойств и может полностью обратиться к анализу рисков рыночной конъюнктуры и к вопросам стратегического менеджмента своего предприятия.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На макроэкономическом уровне выделяют следующие функции страхования:</w:t>
      </w:r>
    </w:p>
    <w:p w:rsidR="009854D8" w:rsidRPr="009854D8" w:rsidRDefault="008B04DA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>обеспечения непрерывности общественного воспроизводства;</w:t>
      </w:r>
    </w:p>
    <w:p w:rsidR="009854D8" w:rsidRPr="009854D8" w:rsidRDefault="008B04DA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 xml:space="preserve"> освобождения государства от дополнительных расходов;</w:t>
      </w:r>
    </w:p>
    <w:p w:rsidR="009854D8" w:rsidRPr="009854D8" w:rsidRDefault="008B04DA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>стимулирования научно-технического прогресса;</w:t>
      </w:r>
    </w:p>
    <w:p w:rsidR="009854D8" w:rsidRPr="009854D8" w:rsidRDefault="008B04DA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 xml:space="preserve"> защиты интересов пострадавших лиц в системе отношений гражданской ответственности;</w:t>
      </w:r>
    </w:p>
    <w:p w:rsidR="009854D8" w:rsidRPr="009854D8" w:rsidRDefault="008B04DA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 xml:space="preserve"> концентрации инвестиционных ресурсов и стимулирования экономического роста.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t>Функция обеспечения непрерывности общественного воспроизводства</w:t>
      </w:r>
      <w:r w:rsidRPr="009854D8">
        <w:rPr>
          <w:i/>
          <w:iCs/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>состоит в том, что страхование создает финансовые условия для быстрого восстановления и возобновления деятельности предприятий, пострадавших в результате наступления страховых случаев. Единственный способ противостояния этой опасности - наличие необходимых страховых фондов.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lastRenderedPageBreak/>
        <w:t xml:space="preserve">Функция освобождения государства от дополнительных расходов </w:t>
      </w:r>
      <w:r w:rsidRPr="009854D8">
        <w:rPr>
          <w:sz w:val="28"/>
          <w:szCs w:val="28"/>
          <w:lang w:eastAsia="ru-RU"/>
        </w:rPr>
        <w:t>обеспечивается наличием страховых фондов. Без них все расходы, связанные с ликвидацией последствий стихийных бедствий, аварий, взрывов и иных бедствий, ложатся на государство, которое имеет в своем распоряжении лишь весьма ограниченные средства государственного бюджета и внебюджетных фондов.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t xml:space="preserve">Функцию стимулирования научно-технического прогресса </w:t>
      </w:r>
      <w:r w:rsidRPr="009854D8">
        <w:rPr>
          <w:sz w:val="28"/>
          <w:szCs w:val="28"/>
          <w:lang w:eastAsia="ru-RU"/>
        </w:rPr>
        <w:t>страхование выполняет двояким образом. Во-первых, страховые организации (СО) фиксируют внимание своих корпоративных клиентов на опасных элементах технологий и продуктов, стимулируя их устранение. Во-вторых, страховые организации собственными усилиями через фонды предупредительных мероприятий осуществляют финансирование соответствующих разработок, направленных на совершенствование продуктов и технологий в целях повышения степени их безопасности.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t xml:space="preserve">Функция защиты интересов пострадавших лиц в системе отношений гражданской ответственности </w:t>
      </w:r>
      <w:r w:rsidRPr="009854D8">
        <w:rPr>
          <w:sz w:val="28"/>
          <w:szCs w:val="28"/>
          <w:lang w:eastAsia="ru-RU"/>
        </w:rPr>
        <w:t>обеспечивается через страхование гражданской ответственности физических и юридических лиц за ущерб, причиненный третьим лицам.</w:t>
      </w:r>
    </w:p>
    <w:p w:rsidR="009854D8" w:rsidRPr="009854D8" w:rsidRDefault="009854D8" w:rsidP="008B04D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iCs/>
          <w:sz w:val="28"/>
          <w:szCs w:val="28"/>
          <w:lang w:eastAsia="ru-RU"/>
        </w:rPr>
        <w:t xml:space="preserve">Функция концентрации инвестиционных ресурсов и стимулирования экономического роста для национального хозяйства </w:t>
      </w:r>
      <w:r w:rsidRPr="009854D8">
        <w:rPr>
          <w:sz w:val="28"/>
          <w:szCs w:val="28"/>
          <w:lang w:eastAsia="ru-RU"/>
        </w:rPr>
        <w:t>обеспечивается страхованием благодаря тому, что создаваемые им страховые резервы инвестируются в государственные ценные бумаги, акции предприятий и финансовых компаний, в банки и недвижимость.</w:t>
      </w:r>
    </w:p>
    <w:p w:rsidR="009854D8" w:rsidRPr="009854D8" w:rsidRDefault="009854D8" w:rsidP="008B04D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 w:rsidRPr="00695F7A">
        <w:rPr>
          <w:bCs/>
          <w:sz w:val="28"/>
          <w:szCs w:val="28"/>
          <w:lang w:eastAsia="ru-RU"/>
        </w:rPr>
        <w:t>Классификация страхования</w:t>
      </w:r>
      <w:r w:rsidRPr="009854D8">
        <w:rPr>
          <w:sz w:val="28"/>
          <w:szCs w:val="28"/>
          <w:lang w:eastAsia="ru-RU"/>
        </w:rPr>
        <w:t xml:space="preserve"> </w:t>
      </w:r>
      <w:r w:rsidR="0059360C">
        <w:rPr>
          <w:sz w:val="28"/>
          <w:szCs w:val="28"/>
          <w:lang w:eastAsia="ru-RU"/>
        </w:rPr>
        <w:t>-</w:t>
      </w:r>
      <w:r w:rsidRPr="009854D8">
        <w:rPr>
          <w:sz w:val="28"/>
          <w:szCs w:val="28"/>
          <w:lang w:eastAsia="ru-RU"/>
        </w:rPr>
        <w:t xml:space="preserve"> это научная система деления страхования на сферы деятельности, отрасли, </w:t>
      </w:r>
      <w:proofErr w:type="spellStart"/>
      <w:r w:rsidRPr="009854D8">
        <w:rPr>
          <w:sz w:val="28"/>
          <w:szCs w:val="28"/>
          <w:lang w:eastAsia="ru-RU"/>
        </w:rPr>
        <w:t>подотрасли</w:t>
      </w:r>
      <w:proofErr w:type="spellEnd"/>
      <w:r w:rsidRPr="009854D8">
        <w:rPr>
          <w:sz w:val="28"/>
          <w:szCs w:val="28"/>
          <w:lang w:eastAsia="ru-RU"/>
        </w:rPr>
        <w:t xml:space="preserve"> и виды, звенья которых располагаются так, что каждое последующее звено является частью предыдущего. В основе классификации страхования лежат различия:</w:t>
      </w:r>
    </w:p>
    <w:p w:rsidR="009854D8" w:rsidRPr="009854D8" w:rsidRDefault="00695F7A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>в страховщиках и в сферах их деятельности;</w:t>
      </w:r>
    </w:p>
    <w:p w:rsidR="009854D8" w:rsidRPr="009854D8" w:rsidRDefault="00695F7A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>в объектах страхования;</w:t>
      </w:r>
    </w:p>
    <w:p w:rsidR="009854D8" w:rsidRPr="009854D8" w:rsidRDefault="00695F7A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FB0939">
        <w:rPr>
          <w:sz w:val="28"/>
          <w:szCs w:val="28"/>
          <w:lang w:eastAsia="ru-RU"/>
        </w:rPr>
        <w:t xml:space="preserve">в </w:t>
      </w:r>
      <w:r w:rsidR="009854D8" w:rsidRPr="009854D8">
        <w:rPr>
          <w:sz w:val="28"/>
          <w:szCs w:val="28"/>
          <w:lang w:eastAsia="ru-RU"/>
        </w:rPr>
        <w:t>категориях страхователей;</w:t>
      </w:r>
    </w:p>
    <w:p w:rsidR="009854D8" w:rsidRPr="009854D8" w:rsidRDefault="00695F7A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9854D8" w:rsidRPr="009854D8">
        <w:rPr>
          <w:sz w:val="28"/>
          <w:szCs w:val="28"/>
          <w:lang w:eastAsia="ru-RU"/>
        </w:rPr>
        <w:t>в объеме страховой ответственности;</w:t>
      </w:r>
    </w:p>
    <w:p w:rsidR="009854D8" w:rsidRPr="009854D8" w:rsidRDefault="00695F7A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854D8" w:rsidRPr="009854D8">
        <w:rPr>
          <w:sz w:val="28"/>
          <w:szCs w:val="28"/>
          <w:lang w:eastAsia="ru-RU"/>
        </w:rPr>
        <w:t>в форме проведения страхования.</w:t>
      </w:r>
    </w:p>
    <w:p w:rsidR="009854D8" w:rsidRPr="009854D8" w:rsidRDefault="009854D8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Страхование бывает государственным и негосударственным.</w:t>
      </w:r>
    </w:p>
    <w:p w:rsidR="009854D8" w:rsidRPr="00695F7A" w:rsidRDefault="009854D8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 w:rsidRPr="00695F7A">
        <w:rPr>
          <w:bCs/>
          <w:sz w:val="28"/>
          <w:szCs w:val="28"/>
          <w:lang w:eastAsia="ru-RU"/>
        </w:rPr>
        <w:t>Государственное</w:t>
      </w:r>
      <w:r w:rsidRPr="00695F7A">
        <w:rPr>
          <w:sz w:val="28"/>
          <w:szCs w:val="28"/>
          <w:lang w:eastAsia="ru-RU"/>
        </w:rPr>
        <w:t xml:space="preserve"> страхование </w:t>
      </w:r>
      <w:r w:rsidR="0059360C">
        <w:rPr>
          <w:sz w:val="28"/>
          <w:szCs w:val="28"/>
          <w:lang w:eastAsia="ru-RU"/>
        </w:rPr>
        <w:t>-</w:t>
      </w:r>
      <w:r w:rsidRPr="00695F7A">
        <w:rPr>
          <w:sz w:val="28"/>
          <w:szCs w:val="28"/>
          <w:lang w:eastAsia="ru-RU"/>
        </w:rPr>
        <w:t xml:space="preserve"> форма организации страхования, при которой страховщиком выступает государственная организация. В настоящее время государственное страхование осуществляется в условиях частичной монополии государства на отдельные виды страхования.</w:t>
      </w:r>
    </w:p>
    <w:p w:rsidR="009854D8" w:rsidRPr="009854D8" w:rsidRDefault="009854D8" w:rsidP="00695F7A">
      <w:pPr>
        <w:shd w:val="clear" w:color="auto" w:fill="FFFFFF"/>
        <w:spacing w:line="360" w:lineRule="auto"/>
        <w:ind w:firstLine="708"/>
        <w:jc w:val="both"/>
        <w:textAlignment w:val="top"/>
        <w:rPr>
          <w:sz w:val="28"/>
          <w:szCs w:val="28"/>
          <w:lang w:eastAsia="ru-RU"/>
        </w:rPr>
      </w:pPr>
      <w:r w:rsidRPr="00695F7A">
        <w:rPr>
          <w:bCs/>
          <w:sz w:val="28"/>
          <w:szCs w:val="28"/>
          <w:lang w:eastAsia="ru-RU"/>
        </w:rPr>
        <w:t>Негосударственное</w:t>
      </w:r>
      <w:r w:rsidRPr="00695F7A">
        <w:rPr>
          <w:sz w:val="28"/>
          <w:szCs w:val="28"/>
          <w:lang w:eastAsia="ru-RU"/>
        </w:rPr>
        <w:t xml:space="preserve"> (акционерное и взаимное) страхование </w:t>
      </w:r>
      <w:r w:rsidR="0059360C">
        <w:rPr>
          <w:sz w:val="28"/>
          <w:szCs w:val="28"/>
          <w:lang w:eastAsia="ru-RU"/>
        </w:rPr>
        <w:t>-</w:t>
      </w:r>
      <w:r w:rsidRPr="009854D8">
        <w:rPr>
          <w:sz w:val="28"/>
          <w:szCs w:val="28"/>
          <w:lang w:eastAsia="ru-RU"/>
        </w:rPr>
        <w:t xml:space="preserve"> страховщиками могут выступать негосударственные юридические лица любой организационно-правовой формы, предусмотренной законодательством России.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Выделяют следующие формы страхования: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1) добровольное</w:t>
      </w:r>
      <w:r w:rsidR="00695F7A">
        <w:rPr>
          <w:sz w:val="28"/>
          <w:szCs w:val="28"/>
          <w:lang w:eastAsia="ru-RU"/>
        </w:rPr>
        <w:t>;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2) обязательное</w:t>
      </w:r>
      <w:r w:rsidR="00695F7A">
        <w:rPr>
          <w:sz w:val="28"/>
          <w:szCs w:val="28"/>
          <w:lang w:eastAsia="ru-RU"/>
        </w:rPr>
        <w:t>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bCs/>
          <w:iCs/>
          <w:sz w:val="28"/>
          <w:szCs w:val="28"/>
          <w:lang w:eastAsia="ru-RU"/>
        </w:rPr>
        <w:t>Обязательным (принудительным) страхованием</w:t>
      </w:r>
      <w:r w:rsidR="00695F7A">
        <w:rPr>
          <w:bCs/>
          <w:iCs/>
          <w:sz w:val="28"/>
          <w:szCs w:val="28"/>
          <w:lang w:eastAsia="ru-RU"/>
        </w:rPr>
        <w:t xml:space="preserve"> </w:t>
      </w:r>
      <w:r w:rsidRPr="00695F7A">
        <w:rPr>
          <w:sz w:val="28"/>
          <w:szCs w:val="28"/>
          <w:lang w:eastAsia="ru-RU"/>
        </w:rPr>
        <w:t>является страхование,</w:t>
      </w:r>
      <w:r w:rsidR="0059360C">
        <w:rPr>
          <w:sz w:val="28"/>
          <w:szCs w:val="28"/>
          <w:lang w:eastAsia="ru-RU"/>
        </w:rPr>
        <w:t xml:space="preserve"> осуществляе</w:t>
      </w:r>
      <w:r w:rsidRPr="008B04DA">
        <w:rPr>
          <w:sz w:val="28"/>
          <w:szCs w:val="28"/>
          <w:lang w:eastAsia="ru-RU"/>
        </w:rPr>
        <w:t>мое в силу закона. Виды, условия и порядок проведения обязательного страх</w:t>
      </w:r>
      <w:r w:rsidR="0059360C">
        <w:rPr>
          <w:sz w:val="28"/>
          <w:szCs w:val="28"/>
          <w:lang w:eastAsia="ru-RU"/>
        </w:rPr>
        <w:t>ования оп</w:t>
      </w:r>
      <w:r w:rsidRPr="008B04DA">
        <w:rPr>
          <w:sz w:val="28"/>
          <w:szCs w:val="28"/>
          <w:lang w:eastAsia="ru-RU"/>
        </w:rPr>
        <w:t>ределяются соотв</w:t>
      </w:r>
      <w:r w:rsidR="0059360C">
        <w:rPr>
          <w:sz w:val="28"/>
          <w:szCs w:val="28"/>
          <w:lang w:eastAsia="ru-RU"/>
        </w:rPr>
        <w:t>етствующими законодательными ак</w:t>
      </w:r>
      <w:r w:rsidRPr="008B04DA">
        <w:rPr>
          <w:sz w:val="28"/>
          <w:szCs w:val="28"/>
          <w:lang w:eastAsia="ru-RU"/>
        </w:rPr>
        <w:t>тами Российской Федерации.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Расходы по обязательному страхованию относятся на себестоимость продукции. Тарифы взносов в эти фонды установлены в процентах от начисленной суммы фонда оплаты труда для работодателей и от доходов д</w:t>
      </w:r>
      <w:r w:rsidR="0059360C">
        <w:rPr>
          <w:sz w:val="28"/>
          <w:szCs w:val="28"/>
          <w:lang w:eastAsia="ru-RU"/>
        </w:rPr>
        <w:t>ля индивидуальных предпринимате</w:t>
      </w:r>
      <w:r w:rsidRPr="008B04DA">
        <w:rPr>
          <w:sz w:val="28"/>
          <w:szCs w:val="28"/>
          <w:lang w:eastAsia="ru-RU"/>
        </w:rPr>
        <w:t>лей и фермерских хозяйств. При обязательном страховании соблюдается принцип автоматичности страховой ответственности, т.е. работники отдельных категорий считаются застрахованными с момента оформления документов о приеме на работу (работники милиции, налоговой полиции).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Обязательное страхование предусматривает, как правило, сплошной охват указанных в законе объектов. Например, если пр</w:t>
      </w:r>
      <w:r w:rsidR="0059360C">
        <w:rPr>
          <w:sz w:val="28"/>
          <w:szCs w:val="28"/>
          <w:lang w:eastAsia="ru-RU"/>
        </w:rPr>
        <w:t>едусмотрено обязательное страхо</w:t>
      </w:r>
      <w:r w:rsidRPr="008B04DA">
        <w:rPr>
          <w:sz w:val="28"/>
          <w:szCs w:val="28"/>
          <w:lang w:eastAsia="ru-RU"/>
        </w:rPr>
        <w:t>вание пассажиров соответствующих видов транспорта, то обязаны застраховаться абсолютно все, кто собирается совершить поездку.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lastRenderedPageBreak/>
        <w:t>Обязательное страхование распространя</w:t>
      </w:r>
      <w:r w:rsidR="0059360C">
        <w:rPr>
          <w:sz w:val="28"/>
          <w:szCs w:val="28"/>
          <w:lang w:eastAsia="ru-RU"/>
        </w:rPr>
        <w:t>ется на объекты, указанные в за</w:t>
      </w:r>
      <w:r w:rsidRPr="008B04DA">
        <w:rPr>
          <w:sz w:val="28"/>
          <w:szCs w:val="28"/>
          <w:lang w:eastAsia="ru-RU"/>
        </w:rPr>
        <w:t>коне, автоматически. Действие обязательного страхования независимо от внесения страховых платежей.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Обязательная форма страхования распр</w:t>
      </w:r>
      <w:r w:rsidR="0059360C">
        <w:rPr>
          <w:sz w:val="28"/>
          <w:szCs w:val="28"/>
          <w:lang w:eastAsia="ru-RU"/>
        </w:rPr>
        <w:t>остраняется на приоритетные объ</w:t>
      </w:r>
      <w:r w:rsidRPr="008B04DA">
        <w:rPr>
          <w:sz w:val="28"/>
          <w:szCs w:val="28"/>
          <w:lang w:eastAsia="ru-RU"/>
        </w:rPr>
        <w:t>екты страховой защиты, т.е. тогда, когда необходимость возмещения материального ущерба или оказание иной денежной помощи заде</w:t>
      </w:r>
      <w:r w:rsidR="0059360C">
        <w:rPr>
          <w:sz w:val="28"/>
          <w:szCs w:val="28"/>
          <w:lang w:eastAsia="ru-RU"/>
        </w:rPr>
        <w:t>вает интересы не только конкрет</w:t>
      </w:r>
      <w:r w:rsidRPr="008B04DA">
        <w:rPr>
          <w:sz w:val="28"/>
          <w:szCs w:val="28"/>
          <w:lang w:eastAsia="ru-RU"/>
        </w:rPr>
        <w:t>ного пострадавшего лица, но и общественные интересы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Добровольная форма страхования строится на основе двух принципов: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1) оно осуществляется в строго определенный срок, указанный в договоре</w:t>
      </w:r>
      <w:r w:rsidR="00695F7A">
        <w:rPr>
          <w:sz w:val="28"/>
          <w:szCs w:val="28"/>
          <w:lang w:eastAsia="ru-RU"/>
        </w:rPr>
        <w:t>;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2) действует пос</w:t>
      </w:r>
      <w:r w:rsidR="00695F7A">
        <w:rPr>
          <w:sz w:val="28"/>
          <w:szCs w:val="28"/>
          <w:lang w:eastAsia="ru-RU"/>
        </w:rPr>
        <w:t>ле уплаты страхового взноса. Не</w:t>
      </w:r>
      <w:r w:rsidRPr="008B04DA">
        <w:rPr>
          <w:sz w:val="28"/>
          <w:szCs w:val="28"/>
          <w:lang w:eastAsia="ru-RU"/>
        </w:rPr>
        <w:t>уплата очередного взноса влечет за собой прекращение действия договора.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bCs/>
          <w:iCs/>
          <w:sz w:val="28"/>
          <w:szCs w:val="28"/>
          <w:lang w:eastAsia="ru-RU"/>
        </w:rPr>
        <w:t>Добровольное страхование</w:t>
      </w:r>
      <w:r w:rsidR="00695F7A" w:rsidRPr="00695F7A">
        <w:rPr>
          <w:bCs/>
          <w:iCs/>
          <w:sz w:val="28"/>
          <w:szCs w:val="28"/>
          <w:lang w:eastAsia="ru-RU"/>
        </w:rPr>
        <w:t xml:space="preserve"> </w:t>
      </w:r>
      <w:r w:rsidRPr="00695F7A">
        <w:rPr>
          <w:sz w:val="28"/>
          <w:szCs w:val="28"/>
          <w:lang w:eastAsia="ru-RU"/>
        </w:rPr>
        <w:t>действует в силу закона на добровольных</w:t>
      </w:r>
      <w:r w:rsidR="0059360C">
        <w:rPr>
          <w:sz w:val="28"/>
          <w:szCs w:val="28"/>
          <w:lang w:eastAsia="ru-RU"/>
        </w:rPr>
        <w:t xml:space="preserve"> нача</w:t>
      </w:r>
      <w:r w:rsidRPr="008B04DA">
        <w:rPr>
          <w:sz w:val="28"/>
          <w:szCs w:val="28"/>
          <w:lang w:eastAsia="ru-RU"/>
        </w:rPr>
        <w:t>лах. Закон может определять подлежащие добровольному страхованию объекты и наиболее общие условия страхования. Конкре</w:t>
      </w:r>
      <w:r w:rsidR="0059360C">
        <w:rPr>
          <w:sz w:val="28"/>
          <w:szCs w:val="28"/>
          <w:lang w:eastAsia="ru-RU"/>
        </w:rPr>
        <w:t>тные условия регулируются прави</w:t>
      </w:r>
      <w:r w:rsidRPr="008B04DA">
        <w:rPr>
          <w:sz w:val="28"/>
          <w:szCs w:val="28"/>
          <w:lang w:eastAsia="ru-RU"/>
        </w:rPr>
        <w:t>лами страхования, которые разрабатываются страховщиком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Добровольное участие в страховании в полной мере характерно только для страхователей. Например, при заключении дог</w:t>
      </w:r>
      <w:r w:rsidR="0059360C">
        <w:rPr>
          <w:sz w:val="28"/>
          <w:szCs w:val="28"/>
          <w:lang w:eastAsia="ru-RU"/>
        </w:rPr>
        <w:t>оворов личного страхования стра</w:t>
      </w:r>
      <w:r w:rsidRPr="008B04DA">
        <w:rPr>
          <w:sz w:val="28"/>
          <w:szCs w:val="28"/>
          <w:lang w:eastAsia="ru-RU"/>
        </w:rPr>
        <w:t>ховщик не имеет права отказаться от страхования объекта, если волеизъявление страхователя не противоречит условиям страхования. Это гарантирует заключение договора страхования по первому требованию страхователя. В</w:t>
      </w:r>
      <w:r w:rsidR="0059360C">
        <w:rPr>
          <w:sz w:val="28"/>
          <w:szCs w:val="28"/>
          <w:lang w:eastAsia="ru-RU"/>
        </w:rPr>
        <w:t>месте с тем страхов</w:t>
      </w:r>
      <w:r w:rsidRPr="008B04DA">
        <w:rPr>
          <w:sz w:val="28"/>
          <w:szCs w:val="28"/>
          <w:lang w:eastAsia="ru-RU"/>
        </w:rPr>
        <w:t>щик не обязан заключать договор страхования н</w:t>
      </w:r>
      <w:r w:rsidR="0059360C">
        <w:rPr>
          <w:sz w:val="28"/>
          <w:szCs w:val="28"/>
          <w:lang w:eastAsia="ru-RU"/>
        </w:rPr>
        <w:t>а условиях, предложенных страхо</w:t>
      </w:r>
      <w:r w:rsidRPr="008B04DA">
        <w:rPr>
          <w:sz w:val="28"/>
          <w:szCs w:val="28"/>
          <w:lang w:eastAsia="ru-RU"/>
        </w:rPr>
        <w:t>вателем.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Для добровольного страхования характерен выборочный (не полный) охват страхователей, связанный с тем, что не все страхователи изъявляют желание в нем участвовать.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Добровольное страхование действует тольк</w:t>
      </w:r>
      <w:r w:rsidR="0059360C">
        <w:rPr>
          <w:sz w:val="28"/>
          <w:szCs w:val="28"/>
          <w:lang w:eastAsia="ru-RU"/>
        </w:rPr>
        <w:t xml:space="preserve">о при уплате </w:t>
      </w:r>
      <w:proofErr w:type="gramStart"/>
      <w:r w:rsidR="0059360C">
        <w:rPr>
          <w:sz w:val="28"/>
          <w:szCs w:val="28"/>
          <w:lang w:eastAsia="ru-RU"/>
        </w:rPr>
        <w:t>разового</w:t>
      </w:r>
      <w:proofErr w:type="gramEnd"/>
      <w:r w:rsidR="0059360C">
        <w:rPr>
          <w:sz w:val="28"/>
          <w:szCs w:val="28"/>
          <w:lang w:eastAsia="ru-RU"/>
        </w:rPr>
        <w:t xml:space="preserve"> или перио</w:t>
      </w:r>
      <w:r w:rsidRPr="008B04DA">
        <w:rPr>
          <w:sz w:val="28"/>
          <w:szCs w:val="28"/>
          <w:lang w:eastAsia="ru-RU"/>
        </w:rPr>
        <w:t>дических страховых взносов. Неуплата ведет к прекращению договора.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lastRenderedPageBreak/>
        <w:t>Основное отличие обязательного страхования от добровольного состоит в том, что при обязательном страхова</w:t>
      </w:r>
      <w:r w:rsidR="0059360C">
        <w:rPr>
          <w:sz w:val="28"/>
          <w:szCs w:val="28"/>
          <w:lang w:eastAsia="ru-RU"/>
        </w:rPr>
        <w:t>нии выплаты не зави</w:t>
      </w:r>
      <w:r w:rsidRPr="008B04DA">
        <w:rPr>
          <w:sz w:val="28"/>
          <w:szCs w:val="28"/>
          <w:lang w:eastAsia="ru-RU"/>
        </w:rPr>
        <w:t>сят от одних взносов, в то время как при добровольном страховании обязат</w:t>
      </w:r>
      <w:r w:rsidR="0059360C">
        <w:rPr>
          <w:sz w:val="28"/>
          <w:szCs w:val="28"/>
          <w:lang w:eastAsia="ru-RU"/>
        </w:rPr>
        <w:t>ельства страховой компании нахо</w:t>
      </w:r>
      <w:r w:rsidRPr="008B04DA">
        <w:rPr>
          <w:sz w:val="28"/>
          <w:szCs w:val="28"/>
          <w:lang w:eastAsia="ru-RU"/>
        </w:rPr>
        <w:t xml:space="preserve">дятся в точном соответствии </w:t>
      </w:r>
      <w:proofErr w:type="gramStart"/>
      <w:r w:rsidRPr="008B04DA">
        <w:rPr>
          <w:sz w:val="28"/>
          <w:szCs w:val="28"/>
          <w:lang w:eastAsia="ru-RU"/>
        </w:rPr>
        <w:t>со</w:t>
      </w:r>
      <w:proofErr w:type="gramEnd"/>
      <w:r w:rsidRPr="008B04DA">
        <w:rPr>
          <w:sz w:val="28"/>
          <w:szCs w:val="28"/>
          <w:lang w:eastAsia="ru-RU"/>
        </w:rPr>
        <w:t xml:space="preserve"> взносами страхователя. Кроме того, в обязательном страховании </w:t>
      </w:r>
      <w:proofErr w:type="gramStart"/>
      <w:r w:rsidRPr="008B04DA">
        <w:rPr>
          <w:sz w:val="28"/>
          <w:szCs w:val="28"/>
          <w:lang w:eastAsia="ru-RU"/>
        </w:rPr>
        <w:t>застрахованный</w:t>
      </w:r>
      <w:proofErr w:type="gramEnd"/>
      <w:r w:rsidRPr="008B04DA">
        <w:rPr>
          <w:sz w:val="28"/>
          <w:szCs w:val="28"/>
          <w:lang w:eastAsia="ru-RU"/>
        </w:rPr>
        <w:t xml:space="preserve"> не имеет права прекратит</w:t>
      </w:r>
      <w:r w:rsidR="0059360C">
        <w:rPr>
          <w:sz w:val="28"/>
          <w:szCs w:val="28"/>
          <w:lang w:eastAsia="ru-RU"/>
        </w:rPr>
        <w:t>ь страхование, а при добро</w:t>
      </w:r>
      <w:r w:rsidRPr="008B04DA">
        <w:rPr>
          <w:sz w:val="28"/>
          <w:szCs w:val="28"/>
          <w:lang w:eastAsia="ru-RU"/>
        </w:rPr>
        <w:t>вольном страховании оно прек</w:t>
      </w:r>
      <w:r w:rsidR="0059360C">
        <w:rPr>
          <w:sz w:val="28"/>
          <w:szCs w:val="28"/>
          <w:lang w:eastAsia="ru-RU"/>
        </w:rPr>
        <w:t>ращается, когда прекращается уп</w:t>
      </w:r>
      <w:r w:rsidRPr="008B04DA">
        <w:rPr>
          <w:sz w:val="28"/>
          <w:szCs w:val="28"/>
          <w:lang w:eastAsia="ru-RU"/>
        </w:rPr>
        <w:t>лата взносов.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Выделяют следующие отрасли страхования: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1) личное страхование, связанное с жизнью, здоровьем, трудоспособностью и пенсионным обеспечением страхователя.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2) имущественное страхование, связанное с владением, пользованием и распоряжением различными материальными ценностями.</w:t>
      </w:r>
    </w:p>
    <w:p w:rsid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 xml:space="preserve">3) страхование </w:t>
      </w:r>
      <w:proofErr w:type="gramStart"/>
      <w:r w:rsidRPr="008B04DA">
        <w:rPr>
          <w:sz w:val="28"/>
          <w:szCs w:val="28"/>
          <w:lang w:eastAsia="ru-RU"/>
        </w:rPr>
        <w:t>ответственности</w:t>
      </w:r>
      <w:proofErr w:type="gramEnd"/>
      <w:r w:rsidRPr="008B04DA">
        <w:rPr>
          <w:sz w:val="28"/>
          <w:szCs w:val="28"/>
          <w:lang w:eastAsia="ru-RU"/>
        </w:rPr>
        <w:t xml:space="preserve"> не противоречащие законодательству РФ заинтересованность в возмещение страхователем причиненного им вреда личности или имуществу физического лица, а также ущерба юридическому лицу.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 xml:space="preserve">Дальнейшее распределение осуществляется по </w:t>
      </w:r>
      <w:proofErr w:type="spellStart"/>
      <w:r w:rsidRPr="008B04DA">
        <w:rPr>
          <w:sz w:val="28"/>
          <w:szCs w:val="28"/>
          <w:lang w:eastAsia="ru-RU"/>
        </w:rPr>
        <w:t>подотраслям</w:t>
      </w:r>
      <w:proofErr w:type="spellEnd"/>
      <w:r w:rsidRPr="008B04DA">
        <w:rPr>
          <w:sz w:val="28"/>
          <w:szCs w:val="28"/>
          <w:lang w:eastAsia="ru-RU"/>
        </w:rPr>
        <w:t>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 xml:space="preserve">Имущественное страхование делится по формам ответственности </w:t>
      </w:r>
      <w:proofErr w:type="gramStart"/>
      <w:r w:rsidRPr="008B04DA">
        <w:rPr>
          <w:sz w:val="28"/>
          <w:szCs w:val="28"/>
          <w:lang w:eastAsia="ru-RU"/>
        </w:rPr>
        <w:t>на</w:t>
      </w:r>
      <w:proofErr w:type="gramEnd"/>
      <w:r w:rsidRPr="008B04DA">
        <w:rPr>
          <w:sz w:val="28"/>
          <w:szCs w:val="28"/>
          <w:lang w:eastAsia="ru-RU"/>
        </w:rPr>
        <w:t>: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- страхование имущества государственных предприятий</w:t>
      </w:r>
      <w:r w:rsidR="00FB0939">
        <w:rPr>
          <w:sz w:val="28"/>
          <w:szCs w:val="28"/>
          <w:lang w:eastAsia="ru-RU"/>
        </w:rPr>
        <w:t>;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- прочих субъектов хозяйствования и граждан</w:t>
      </w:r>
      <w:r w:rsidR="00FB0939">
        <w:rPr>
          <w:sz w:val="28"/>
          <w:szCs w:val="28"/>
          <w:lang w:eastAsia="ru-RU"/>
        </w:rPr>
        <w:t>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 xml:space="preserve">Личное страхование подразделяется </w:t>
      </w:r>
      <w:proofErr w:type="gramStart"/>
      <w:r w:rsidRPr="008B04DA">
        <w:rPr>
          <w:sz w:val="28"/>
          <w:szCs w:val="28"/>
          <w:lang w:eastAsia="ru-RU"/>
        </w:rPr>
        <w:t>на</w:t>
      </w:r>
      <w:proofErr w:type="gramEnd"/>
      <w:r w:rsidRPr="008B04DA">
        <w:rPr>
          <w:sz w:val="28"/>
          <w:szCs w:val="28"/>
          <w:lang w:eastAsia="ru-RU"/>
        </w:rPr>
        <w:t>: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- страхование жизни</w:t>
      </w:r>
      <w:r w:rsidR="00FB0939">
        <w:rPr>
          <w:sz w:val="28"/>
          <w:szCs w:val="28"/>
          <w:lang w:eastAsia="ru-RU"/>
        </w:rPr>
        <w:t>;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- страхование от несчастных случаев</w:t>
      </w:r>
      <w:r w:rsidR="00FB0939">
        <w:rPr>
          <w:sz w:val="28"/>
          <w:szCs w:val="28"/>
          <w:lang w:eastAsia="ru-RU"/>
        </w:rPr>
        <w:t>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По страхованию ответственности относятся: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- страховые операции по гражданской и профессиональной ответственности</w:t>
      </w:r>
      <w:r w:rsidR="00FB0939">
        <w:rPr>
          <w:sz w:val="28"/>
          <w:szCs w:val="28"/>
          <w:lang w:eastAsia="ru-RU"/>
        </w:rPr>
        <w:t>;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- ответственности товаропроизводителей</w:t>
      </w:r>
      <w:r w:rsidR="00FB0939">
        <w:rPr>
          <w:sz w:val="28"/>
          <w:szCs w:val="28"/>
          <w:lang w:eastAsia="ru-RU"/>
        </w:rPr>
        <w:t>;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- страхование предпринимательских рисков</w:t>
      </w:r>
      <w:r w:rsidR="00FB0939">
        <w:rPr>
          <w:sz w:val="28"/>
          <w:szCs w:val="28"/>
          <w:lang w:eastAsia="ru-RU"/>
        </w:rPr>
        <w:t>.</w:t>
      </w:r>
    </w:p>
    <w:p w:rsidR="008B04DA" w:rsidRPr="008B04DA" w:rsidRDefault="00695F7A" w:rsidP="008B04DA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="008B04DA" w:rsidRPr="00695F7A">
        <w:rPr>
          <w:sz w:val="28"/>
          <w:szCs w:val="28"/>
          <w:lang w:eastAsia="ru-RU"/>
        </w:rPr>
        <w:t> </w:t>
      </w:r>
      <w:r w:rsidR="008B04DA" w:rsidRPr="00695F7A">
        <w:rPr>
          <w:bCs/>
          <w:sz w:val="28"/>
          <w:szCs w:val="28"/>
          <w:lang w:eastAsia="ru-RU"/>
        </w:rPr>
        <w:t>Видом страхования</w:t>
      </w:r>
      <w:r w:rsidR="008B04DA" w:rsidRPr="008B04DA">
        <w:rPr>
          <w:sz w:val="28"/>
          <w:szCs w:val="28"/>
          <w:lang w:eastAsia="ru-RU"/>
        </w:rPr>
        <w:t xml:space="preserve"> называется страхование конкретных однородных объектов в определенном объеме страховой ответственности по соответствующим тарифным ставкам.</w:t>
      </w:r>
    </w:p>
    <w:p w:rsidR="008B04DA" w:rsidRPr="008B04D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Страховые отношения между страховщиком и страхователем осуществляются именно по видам страхования.</w:t>
      </w:r>
    </w:p>
    <w:p w:rsidR="008B04DA" w:rsidRPr="00695F7A" w:rsidRDefault="00695F7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Имущественное страхование </w:t>
      </w:r>
      <w:r w:rsidR="008B04DA" w:rsidRPr="008B04DA">
        <w:rPr>
          <w:sz w:val="28"/>
          <w:szCs w:val="28"/>
          <w:lang w:eastAsia="ru-RU"/>
        </w:rPr>
        <w:t>представляет собой систему отношений между страхователями и страховщиками по оказанию последними страховых услуг по защите имущес</w:t>
      </w:r>
      <w:r w:rsidR="008B04DA" w:rsidRPr="00695F7A">
        <w:rPr>
          <w:sz w:val="28"/>
          <w:szCs w:val="28"/>
          <w:lang w:eastAsia="ru-RU"/>
        </w:rPr>
        <w:t>твенных интересов, связанных с владением, пользованием и распоряжением имуществом.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bCs/>
          <w:sz w:val="28"/>
          <w:szCs w:val="28"/>
          <w:lang w:eastAsia="ru-RU"/>
        </w:rPr>
        <w:t>Виды имущественного страхования</w:t>
      </w:r>
      <w:r w:rsidRPr="00695F7A">
        <w:rPr>
          <w:sz w:val="28"/>
          <w:szCs w:val="28"/>
          <w:lang w:eastAsia="ru-RU"/>
        </w:rPr>
        <w:t>: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зданий</w:t>
      </w:r>
      <w:r w:rsidRPr="00695F7A">
        <w:rPr>
          <w:sz w:val="28"/>
          <w:szCs w:val="28"/>
          <w:lang w:eastAsia="ru-RU"/>
        </w:rPr>
        <w:t xml:space="preserve"> (производственные, административные, социально-культурного назначения и общественного пользования);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оборудования</w:t>
      </w:r>
      <w:r w:rsidRPr="00695F7A">
        <w:rPr>
          <w:sz w:val="28"/>
          <w:szCs w:val="28"/>
          <w:lang w:eastAsia="ru-RU"/>
        </w:rPr>
        <w:t xml:space="preserve"> (коммуникации, аппараты);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сооружений</w:t>
      </w:r>
      <w:r w:rsidRPr="00695F7A">
        <w:rPr>
          <w:sz w:val="28"/>
          <w:szCs w:val="28"/>
          <w:lang w:eastAsia="ru-RU"/>
        </w:rPr>
        <w:t xml:space="preserve"> (башни, агрегаты, производственно-технологические установки);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животных</w:t>
      </w:r>
      <w:r w:rsidRPr="00695F7A">
        <w:rPr>
          <w:sz w:val="28"/>
          <w:szCs w:val="28"/>
          <w:lang w:eastAsia="ru-RU"/>
        </w:rPr>
        <w:t xml:space="preserve"> (сельскохозяйственных, домашних, экзотических);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домашнего имущества строений</w:t>
      </w:r>
      <w:r w:rsidRPr="00695F7A">
        <w:rPr>
          <w:sz w:val="28"/>
          <w:szCs w:val="28"/>
          <w:lang w:eastAsia="ru-RU"/>
        </w:rPr>
        <w:t xml:space="preserve"> (дома, дачи, садовые и летние домики, гаражи, комнаты, офисы);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средств наземного транспорта</w:t>
      </w:r>
      <w:r w:rsidRPr="00695F7A">
        <w:rPr>
          <w:sz w:val="28"/>
          <w:szCs w:val="28"/>
          <w:lang w:eastAsia="ru-RU"/>
        </w:rPr>
        <w:t xml:space="preserve"> (автомобили, тракторы, мотоциклы);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урожая сельскохозяйственных культур</w:t>
      </w:r>
      <w:r w:rsidRPr="00695F7A">
        <w:rPr>
          <w:sz w:val="28"/>
          <w:szCs w:val="28"/>
          <w:lang w:eastAsia="ru-RU"/>
        </w:rPr>
        <w:t>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695F7A">
        <w:rPr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грузов;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средств водного транспорта;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средств воздушного транспорта;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финансовых рисков</w:t>
      </w:r>
      <w:r w:rsidRPr="00695F7A">
        <w:rPr>
          <w:iCs/>
          <w:sz w:val="28"/>
          <w:szCs w:val="28"/>
          <w:lang w:eastAsia="ru-RU"/>
        </w:rPr>
        <w:t>, связанных с компенсацией потерь доходов, вызванных остановкой производства; банкротства; непредвиденных расходов и иных событий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>- страхование других видов имущества.</w:t>
      </w:r>
    </w:p>
    <w:p w:rsidR="008B04DA" w:rsidRPr="00695F7A" w:rsidRDefault="00695F7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bCs/>
          <w:iCs/>
          <w:sz w:val="28"/>
          <w:szCs w:val="28"/>
          <w:lang w:eastAsia="ru-RU"/>
        </w:rPr>
        <w:lastRenderedPageBreak/>
        <w:t xml:space="preserve">Личное страхование  </w:t>
      </w:r>
      <w:r w:rsidR="008B04DA" w:rsidRPr="00695F7A">
        <w:rPr>
          <w:iCs/>
          <w:sz w:val="28"/>
          <w:szCs w:val="28"/>
          <w:lang w:eastAsia="ru-RU"/>
        </w:rPr>
        <w:t>предусматривает страхование имущественных интересов, связанных с жизнью, здоровьем и трудоспособностью страхователя или застрахованного лица.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bCs/>
          <w:iCs/>
          <w:sz w:val="28"/>
          <w:szCs w:val="28"/>
          <w:lang w:eastAsia="ru-RU"/>
        </w:rPr>
        <w:t>Виды личного страхования: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смешанное страхование жизни</w:t>
      </w:r>
      <w:r w:rsidRPr="00695F7A">
        <w:rPr>
          <w:iCs/>
          <w:sz w:val="28"/>
          <w:szCs w:val="28"/>
          <w:lang w:eastAsia="ru-RU"/>
        </w:rPr>
        <w:t xml:space="preserve"> (данный вид предусматривает страхование одновременно как на дожитие до определенного возраста застрахованного лица, так и на случай его смерти);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proofErr w:type="gramStart"/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на случай смерти</w:t>
      </w:r>
      <w:r w:rsidRPr="00695F7A">
        <w:rPr>
          <w:iCs/>
          <w:sz w:val="28"/>
          <w:szCs w:val="28"/>
          <w:lang w:eastAsia="ru-RU"/>
        </w:rPr>
        <w:t xml:space="preserve"> (страховым событием является смерть застрахованного лица.</w:t>
      </w:r>
      <w:proofErr w:type="gramEnd"/>
      <w:r w:rsidRPr="00695F7A">
        <w:rPr>
          <w:iCs/>
          <w:sz w:val="28"/>
          <w:szCs w:val="28"/>
          <w:lang w:eastAsia="ru-RU"/>
        </w:rPr>
        <w:t xml:space="preserve"> </w:t>
      </w:r>
      <w:proofErr w:type="gramStart"/>
      <w:r w:rsidRPr="00695F7A">
        <w:rPr>
          <w:iCs/>
          <w:sz w:val="28"/>
          <w:szCs w:val="28"/>
          <w:lang w:eastAsia="ru-RU"/>
        </w:rPr>
        <w:t>Основная функция данного вида состоит в защите имущественных интересов семьи в случае потери кормильца);</w:t>
      </w:r>
      <w:proofErr w:type="gramEnd"/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к бракосочетанию</w:t>
      </w:r>
      <w:r w:rsidR="00695F7A" w:rsidRPr="00695F7A">
        <w:rPr>
          <w:bCs/>
          <w:iCs/>
          <w:sz w:val="28"/>
          <w:szCs w:val="28"/>
          <w:lang w:eastAsia="ru-RU"/>
        </w:rPr>
        <w:t xml:space="preserve"> </w:t>
      </w:r>
      <w:r w:rsidRPr="00695F7A">
        <w:rPr>
          <w:iCs/>
          <w:sz w:val="28"/>
          <w:szCs w:val="28"/>
          <w:lang w:eastAsia="ru-RU"/>
        </w:rPr>
        <w:t xml:space="preserve">(выплата страхового обеспечения в случае вступления в </w:t>
      </w:r>
      <w:proofErr w:type="gramStart"/>
      <w:r w:rsidRPr="00695F7A">
        <w:rPr>
          <w:iCs/>
          <w:sz w:val="28"/>
          <w:szCs w:val="28"/>
          <w:lang w:eastAsia="ru-RU"/>
        </w:rPr>
        <w:t>брак</w:t>
      </w:r>
      <w:proofErr w:type="gramEnd"/>
      <w:r w:rsidRPr="00695F7A">
        <w:rPr>
          <w:iCs/>
          <w:sz w:val="28"/>
          <w:szCs w:val="28"/>
          <w:lang w:eastAsia="ru-RU"/>
        </w:rPr>
        <w:t xml:space="preserve"> застрахованного лица или дожития его до установленного срока);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ренты</w:t>
      </w:r>
      <w:r w:rsidR="00695F7A" w:rsidRPr="00695F7A">
        <w:rPr>
          <w:bCs/>
          <w:iCs/>
          <w:sz w:val="28"/>
          <w:szCs w:val="28"/>
          <w:lang w:eastAsia="ru-RU"/>
        </w:rPr>
        <w:t xml:space="preserve"> </w:t>
      </w:r>
      <w:r w:rsidRPr="00695F7A">
        <w:rPr>
          <w:bCs/>
          <w:iCs/>
          <w:sz w:val="28"/>
          <w:szCs w:val="28"/>
          <w:lang w:eastAsia="ru-RU"/>
        </w:rPr>
        <w:t>(страхование пенсии)</w:t>
      </w:r>
      <w:r w:rsidRPr="00695F7A">
        <w:rPr>
          <w:iCs/>
          <w:sz w:val="28"/>
          <w:szCs w:val="28"/>
          <w:lang w:eastAsia="ru-RU"/>
        </w:rPr>
        <w:t xml:space="preserve"> выплата денежных сумм с определенной периодичностью: ежемесячно, ежеквартально, по полугодиям, раз в год;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от несчастных случаев индивидуальное</w:t>
      </w:r>
      <w:r w:rsidRPr="00695F7A">
        <w:rPr>
          <w:iCs/>
          <w:sz w:val="28"/>
          <w:szCs w:val="28"/>
          <w:lang w:eastAsia="ru-RU"/>
        </w:rPr>
        <w:t xml:space="preserve"> (обычное страхование для лиц старше 16 лет и страхование детей от несчастных случаев от 1 года до 16 (18) лет на случай наступления инвалидности, получения телесных повреждения, наступления смерти);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от несчастных случаев за счет предприятий</w:t>
      </w:r>
      <w:r w:rsidRPr="00695F7A">
        <w:rPr>
          <w:iCs/>
          <w:sz w:val="28"/>
          <w:szCs w:val="28"/>
          <w:lang w:eastAsia="ru-RU"/>
        </w:rPr>
        <w:t xml:space="preserve"> (страхователем выступает – юридическое лицо (работодатель), </w:t>
      </w:r>
      <w:proofErr w:type="gramStart"/>
      <w:r w:rsidRPr="00695F7A">
        <w:rPr>
          <w:iCs/>
          <w:sz w:val="28"/>
          <w:szCs w:val="28"/>
          <w:lang w:eastAsia="ru-RU"/>
        </w:rPr>
        <w:t>застрахованными</w:t>
      </w:r>
      <w:proofErr w:type="gramEnd"/>
      <w:r w:rsidRPr="00695F7A">
        <w:rPr>
          <w:iCs/>
          <w:sz w:val="28"/>
          <w:szCs w:val="28"/>
          <w:lang w:eastAsia="ru-RU"/>
        </w:rPr>
        <w:t xml:space="preserve"> – физические лица (работники));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обязательное страхование от несчастных случаев</w:t>
      </w:r>
      <w:r w:rsidRPr="00695F7A">
        <w:rPr>
          <w:iCs/>
          <w:sz w:val="28"/>
          <w:szCs w:val="28"/>
          <w:lang w:eastAsia="ru-RU"/>
        </w:rPr>
        <w:t xml:space="preserve"> (осуществляется для государственных служащих, исполняющих профессиональные обязанности в условиях повышенного риска (страхова</w:t>
      </w:r>
      <w:r w:rsidR="00FB0939">
        <w:rPr>
          <w:iCs/>
          <w:sz w:val="28"/>
          <w:szCs w:val="28"/>
          <w:lang w:eastAsia="ru-RU"/>
        </w:rPr>
        <w:t>ние военнослужащих, сотрудников</w:t>
      </w:r>
      <w:r w:rsidRPr="00695F7A">
        <w:rPr>
          <w:iCs/>
          <w:sz w:val="28"/>
          <w:szCs w:val="28"/>
          <w:lang w:eastAsia="ru-RU"/>
        </w:rPr>
        <w:t>))</w:t>
      </w:r>
      <w:r w:rsidR="00FB0939">
        <w:rPr>
          <w:iCs/>
          <w:sz w:val="28"/>
          <w:szCs w:val="28"/>
          <w:lang w:eastAsia="ru-RU"/>
        </w:rPr>
        <w:t>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обязательное медицинское страхование;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добровольное медицинское страхование</w:t>
      </w:r>
      <w:r w:rsidRPr="00695F7A">
        <w:rPr>
          <w:iCs/>
          <w:sz w:val="28"/>
          <w:szCs w:val="28"/>
          <w:lang w:eastAsia="ru-RU"/>
        </w:rPr>
        <w:t>.</w:t>
      </w:r>
    </w:p>
    <w:p w:rsidR="008B04DA" w:rsidRPr="00695F7A" w:rsidRDefault="00695F7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bCs/>
          <w:iCs/>
          <w:sz w:val="28"/>
          <w:szCs w:val="28"/>
          <w:lang w:eastAsia="ru-RU"/>
        </w:rPr>
        <w:t xml:space="preserve">Страхование ответственности -  </w:t>
      </w:r>
      <w:r w:rsidR="008B04DA" w:rsidRPr="00695F7A">
        <w:rPr>
          <w:iCs/>
          <w:sz w:val="28"/>
          <w:szCs w:val="28"/>
          <w:lang w:eastAsia="ru-RU"/>
        </w:rPr>
        <w:t xml:space="preserve">это страхование имущественных интересов, связанных с возмещением вреда причиненного страхователем </w:t>
      </w:r>
      <w:r w:rsidR="008B04DA" w:rsidRPr="00695F7A">
        <w:rPr>
          <w:iCs/>
          <w:sz w:val="28"/>
          <w:szCs w:val="28"/>
          <w:lang w:eastAsia="ru-RU"/>
        </w:rPr>
        <w:lastRenderedPageBreak/>
        <w:t>личности или имуществу физического лица, а также вреда, причиненного юридическому лицу.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bCs/>
          <w:iCs/>
          <w:sz w:val="28"/>
          <w:szCs w:val="28"/>
          <w:lang w:eastAsia="ru-RU"/>
        </w:rPr>
        <w:t>Виды страхования ответственности</w:t>
      </w:r>
      <w:r w:rsidRPr="00695F7A">
        <w:rPr>
          <w:iCs/>
          <w:sz w:val="28"/>
          <w:szCs w:val="28"/>
          <w:lang w:eastAsia="ru-RU"/>
        </w:rPr>
        <w:t>: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ответственности владельцев автотранспорта</w:t>
      </w:r>
      <w:r w:rsidRPr="00695F7A">
        <w:rPr>
          <w:iCs/>
          <w:sz w:val="28"/>
          <w:szCs w:val="28"/>
          <w:lang w:eastAsia="ru-RU"/>
        </w:rPr>
        <w:t xml:space="preserve"> (обязательность дан</w:t>
      </w:r>
      <w:r w:rsidR="00FB0939">
        <w:rPr>
          <w:iCs/>
          <w:sz w:val="28"/>
          <w:szCs w:val="28"/>
          <w:lang w:eastAsia="ru-RU"/>
        </w:rPr>
        <w:t>ного вида установлена законом «</w:t>
      </w:r>
      <w:r w:rsidRPr="00695F7A">
        <w:rPr>
          <w:iCs/>
          <w:sz w:val="28"/>
          <w:szCs w:val="28"/>
          <w:lang w:eastAsia="ru-RU"/>
        </w:rPr>
        <w:t>Об обязательном страховании гражданской ответственности владельцев транспортных средств» от 25.04.2002 № 40 -ФЗ);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гражданской ответственности перевозчика</w:t>
      </w:r>
      <w:r w:rsidR="00FB0939">
        <w:rPr>
          <w:bCs/>
          <w:iCs/>
          <w:sz w:val="28"/>
          <w:szCs w:val="28"/>
          <w:lang w:eastAsia="ru-RU"/>
        </w:rPr>
        <w:t xml:space="preserve"> </w:t>
      </w:r>
      <w:r w:rsidRPr="00695F7A">
        <w:rPr>
          <w:iCs/>
          <w:sz w:val="28"/>
          <w:szCs w:val="28"/>
          <w:lang w:eastAsia="ru-RU"/>
        </w:rPr>
        <w:t>(под перевозчиком понимается транспортное предприятие, которое осуществляет перевозку грузов автомобильным, железнодорожным, водным и другими видами транспорта);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 xml:space="preserve">страхование профессиональной ответственности </w:t>
      </w:r>
      <w:r w:rsidRPr="00695F7A">
        <w:rPr>
          <w:iCs/>
          <w:sz w:val="28"/>
          <w:szCs w:val="28"/>
          <w:lang w:eastAsia="ru-RU"/>
        </w:rPr>
        <w:t xml:space="preserve">(данный вид связан с обязанностью застрахованного лица </w:t>
      </w:r>
      <w:proofErr w:type="gramStart"/>
      <w:r w:rsidRPr="00695F7A">
        <w:rPr>
          <w:iCs/>
          <w:sz w:val="28"/>
          <w:szCs w:val="28"/>
          <w:lang w:eastAsia="ru-RU"/>
        </w:rPr>
        <w:t>возместить</w:t>
      </w:r>
      <w:proofErr w:type="gramEnd"/>
      <w:r w:rsidRPr="00695F7A">
        <w:rPr>
          <w:iCs/>
          <w:sz w:val="28"/>
          <w:szCs w:val="28"/>
          <w:lang w:eastAsia="ru-RU"/>
        </w:rPr>
        <w:t xml:space="preserve"> ущерб, нанесенный третьим лицам в связи с осуществлением своей профессиональной деятельности: нотариальной, врачебной, аудиторской, строительной, оценочной и др.);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Pr="00695F7A">
        <w:rPr>
          <w:bCs/>
          <w:iCs/>
          <w:sz w:val="28"/>
          <w:szCs w:val="28"/>
          <w:lang w:eastAsia="ru-RU"/>
        </w:rPr>
        <w:t>страхование гражданской ответственности предприятий</w:t>
      </w:r>
      <w:r w:rsidR="00B7493D">
        <w:rPr>
          <w:bCs/>
          <w:iCs/>
          <w:sz w:val="28"/>
          <w:szCs w:val="28"/>
          <w:lang w:eastAsia="ru-RU"/>
        </w:rPr>
        <w:t xml:space="preserve"> - источников повышенной опасно</w:t>
      </w:r>
      <w:r w:rsidRPr="00695F7A">
        <w:rPr>
          <w:bCs/>
          <w:iCs/>
          <w:sz w:val="28"/>
          <w:szCs w:val="28"/>
          <w:lang w:eastAsia="ru-RU"/>
        </w:rPr>
        <w:t>сти</w:t>
      </w:r>
      <w:r w:rsidRPr="00695F7A">
        <w:rPr>
          <w:iCs/>
          <w:sz w:val="28"/>
          <w:szCs w:val="28"/>
          <w:lang w:eastAsia="ru-RU"/>
        </w:rPr>
        <w:t xml:space="preserve"> (связан с обязанностью застрахованного лица </w:t>
      </w:r>
      <w:proofErr w:type="gramStart"/>
      <w:r w:rsidRPr="00695F7A">
        <w:rPr>
          <w:iCs/>
          <w:sz w:val="28"/>
          <w:szCs w:val="28"/>
          <w:lang w:eastAsia="ru-RU"/>
        </w:rPr>
        <w:t>возместить</w:t>
      </w:r>
      <w:proofErr w:type="gramEnd"/>
      <w:r w:rsidRPr="00695F7A">
        <w:rPr>
          <w:iCs/>
          <w:sz w:val="28"/>
          <w:szCs w:val="28"/>
          <w:lang w:eastAsia="ru-RU"/>
        </w:rPr>
        <w:t xml:space="preserve"> ущерб, нанесенный окружающей среде и третьим лицам, в связи с осуществлением деятельности, представляющей опасность для окружающих);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proofErr w:type="gramStart"/>
      <w:r w:rsidRPr="00695F7A">
        <w:rPr>
          <w:iCs/>
          <w:sz w:val="28"/>
          <w:szCs w:val="28"/>
          <w:lang w:eastAsia="ru-RU"/>
        </w:rPr>
        <w:t>- страхование гражданской ответственности за неисполнение или ненадлежащее исполнение обязательств (Законодательством РФ предусмотрены:</w:t>
      </w:r>
      <w:proofErr w:type="gramEnd"/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>а) Гражданским кодексом РФ:</w:t>
      </w:r>
    </w:p>
    <w:p w:rsidR="008B04DA" w:rsidRPr="00695F7A" w:rsidRDefault="00695F7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="008B04DA" w:rsidRPr="00695F7A">
        <w:rPr>
          <w:iCs/>
          <w:sz w:val="28"/>
          <w:szCs w:val="28"/>
          <w:lang w:eastAsia="ru-RU"/>
        </w:rPr>
        <w:t xml:space="preserve"> для банков – страхование возврата вкладов граждан;</w:t>
      </w:r>
    </w:p>
    <w:p w:rsidR="008B04DA" w:rsidRPr="00695F7A" w:rsidRDefault="00695F7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="008B04DA" w:rsidRPr="00695F7A">
        <w:rPr>
          <w:iCs/>
          <w:sz w:val="28"/>
          <w:szCs w:val="28"/>
          <w:lang w:eastAsia="ru-RU"/>
        </w:rPr>
        <w:t xml:space="preserve"> для лиц, у которых находится заложенное имущество – страхование последнего;</w:t>
      </w:r>
    </w:p>
    <w:p w:rsidR="008B04DA" w:rsidRPr="00695F7A" w:rsidRDefault="00695F7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 xml:space="preserve">- </w:t>
      </w:r>
      <w:r w:rsidR="008B04DA" w:rsidRPr="00695F7A">
        <w:rPr>
          <w:iCs/>
          <w:sz w:val="28"/>
          <w:szCs w:val="28"/>
          <w:lang w:eastAsia="ru-RU"/>
        </w:rPr>
        <w:t xml:space="preserve"> для ломбардов – страхование принятых на хранение вещей;</w:t>
      </w:r>
    </w:p>
    <w:p w:rsidR="008B04DA" w:rsidRPr="00695F7A" w:rsidRDefault="008B04DA" w:rsidP="00695F7A">
      <w:pPr>
        <w:spacing w:line="360" w:lineRule="auto"/>
        <w:ind w:firstLine="708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t>б) Таможенным кодексом РФ – страхование ответственности таможенного брокера за нарушение договора с клиентом.</w:t>
      </w:r>
    </w:p>
    <w:p w:rsidR="008B04DA" w:rsidRPr="00695F7A" w:rsidRDefault="008B04DA" w:rsidP="00695F7A">
      <w:pPr>
        <w:spacing w:line="360" w:lineRule="auto"/>
        <w:ind w:firstLine="567"/>
        <w:jc w:val="both"/>
        <w:rPr>
          <w:iCs/>
          <w:sz w:val="28"/>
          <w:szCs w:val="28"/>
          <w:lang w:eastAsia="ru-RU"/>
        </w:rPr>
      </w:pPr>
      <w:r w:rsidRPr="00695F7A">
        <w:rPr>
          <w:iCs/>
          <w:sz w:val="28"/>
          <w:szCs w:val="28"/>
          <w:lang w:eastAsia="ru-RU"/>
        </w:rPr>
        <w:lastRenderedPageBreak/>
        <w:t xml:space="preserve">- страхование иных видов ответственности (страхование гражданской ответственности аэропортов, гостиничных комплексов, работодателей при трудовых отношениях, </w:t>
      </w:r>
      <w:proofErr w:type="spellStart"/>
      <w:r w:rsidRPr="00695F7A">
        <w:rPr>
          <w:iCs/>
          <w:sz w:val="28"/>
          <w:szCs w:val="28"/>
          <w:lang w:eastAsia="ru-RU"/>
        </w:rPr>
        <w:t>природопользователей</w:t>
      </w:r>
      <w:proofErr w:type="spellEnd"/>
      <w:r w:rsidRPr="00695F7A">
        <w:rPr>
          <w:iCs/>
          <w:sz w:val="28"/>
          <w:szCs w:val="28"/>
          <w:lang w:eastAsia="ru-RU"/>
        </w:rPr>
        <w:t xml:space="preserve"> за загрязнение окружающей среды и т. д.)</w:t>
      </w:r>
    </w:p>
    <w:p w:rsidR="009854D8" w:rsidRDefault="009854D8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BF0494" w:rsidRPr="009854D8" w:rsidRDefault="00BF0494" w:rsidP="003A3239">
      <w:pPr>
        <w:spacing w:after="200" w:line="276" w:lineRule="auto"/>
        <w:rPr>
          <w:rFonts w:eastAsia="Calibri"/>
          <w:lang w:eastAsia="en-US"/>
        </w:rPr>
      </w:pPr>
    </w:p>
    <w:p w:rsidR="003A3239" w:rsidRPr="00BF0494" w:rsidRDefault="00FB0939" w:rsidP="006F5A61">
      <w:pPr>
        <w:shd w:val="clear" w:color="auto" w:fill="FFFFFF"/>
        <w:tabs>
          <w:tab w:val="left" w:pos="709"/>
          <w:tab w:val="left" w:pos="851"/>
        </w:tabs>
        <w:spacing w:line="360" w:lineRule="auto"/>
        <w:ind w:firstLine="567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Задача 1</w:t>
      </w:r>
    </w:p>
    <w:p w:rsidR="003A3239" w:rsidRPr="00870F1F" w:rsidRDefault="003A3239" w:rsidP="00FB093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en-US"/>
        </w:rPr>
        <w:t>Рассчитать брутто-ставку по страхованию грузов, если количество договоров страхования- 250.</w:t>
      </w:r>
    </w:p>
    <w:p w:rsidR="003A3239" w:rsidRPr="00870F1F" w:rsidRDefault="003A3239" w:rsidP="00FB093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en-US"/>
        </w:rPr>
        <w:t xml:space="preserve"> Экспертная оценка вероятности наступления страхового случая равна 0,04, средняя страховая сумма - 35000. д.е.; среднее страховое возмещение при наступлении страхового случая 15000 д.е., вероятность не превышает возможных возмещений над собранными взносами 0,95; доле нагрузки в структуре тарифа - 30%.</w:t>
      </w:r>
    </w:p>
    <w:p w:rsidR="00067D37" w:rsidRPr="00870F1F" w:rsidRDefault="00067D37" w:rsidP="006F5A61">
      <w:pPr>
        <w:shd w:val="clear" w:color="auto" w:fill="FFFFFF"/>
        <w:spacing w:line="360" w:lineRule="auto"/>
        <w:ind w:firstLine="567"/>
        <w:jc w:val="center"/>
        <w:rPr>
          <w:color w:val="000000"/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en-US"/>
        </w:rPr>
        <w:t>Решение</w:t>
      </w:r>
    </w:p>
    <w:p w:rsidR="00067D37" w:rsidRPr="00870F1F" w:rsidRDefault="00067D37" w:rsidP="006F5A61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Тарифная ставка – это цена страхового риска и других расходов, адекватное денежное выражение обязатель</w:t>
      </w:r>
      <w:proofErr w:type="gramStart"/>
      <w:r w:rsidRPr="00870F1F">
        <w:rPr>
          <w:color w:val="000000"/>
          <w:sz w:val="28"/>
          <w:szCs w:val="28"/>
          <w:lang w:eastAsia="ru-RU"/>
        </w:rPr>
        <w:t>ств стр</w:t>
      </w:r>
      <w:proofErr w:type="gramEnd"/>
      <w:r w:rsidRPr="00870F1F">
        <w:rPr>
          <w:color w:val="000000"/>
          <w:sz w:val="28"/>
          <w:szCs w:val="28"/>
          <w:lang w:eastAsia="ru-RU"/>
        </w:rPr>
        <w:t>аховщика по заключенному договору страхования.</w:t>
      </w:r>
    </w:p>
    <w:p w:rsidR="00067D37" w:rsidRDefault="00067D37" w:rsidP="006F5A61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Тарифная ставка, по которой заключается договор страхования, носит название брутто-ставки. Брутто-ставка по своей структуре состоит из двух частей: нетто-ставки и нагрузки. Основная часть нетто-ставки (т.е. без рисковой надбавки) Т</w:t>
      </w:r>
      <w:r w:rsidR="006F5A61">
        <w:rPr>
          <w:color w:val="000000"/>
          <w:sz w:val="28"/>
          <w:szCs w:val="28"/>
          <w:lang w:eastAsia="ru-RU"/>
        </w:rPr>
        <w:t xml:space="preserve">о </w:t>
      </w:r>
      <w:r w:rsidRPr="00870F1F">
        <w:rPr>
          <w:color w:val="000000"/>
          <w:sz w:val="28"/>
          <w:szCs w:val="28"/>
          <w:lang w:eastAsia="ru-RU"/>
        </w:rPr>
        <w:t xml:space="preserve">определяется по формуле: </w:t>
      </w:r>
    </w:p>
    <w:p w:rsidR="006F5A61" w:rsidRPr="009854D8" w:rsidRDefault="006F5A61" w:rsidP="004448E3">
      <w:pP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>
        <w:rPr>
          <w:color w:val="000000"/>
          <w:sz w:val="28"/>
          <w:szCs w:val="28"/>
          <w:lang w:eastAsia="ru-RU"/>
        </w:rPr>
        <w:tab/>
      </w:r>
      <w:r>
        <w:rPr>
          <w:color w:val="000000"/>
          <w:sz w:val="28"/>
          <w:szCs w:val="28"/>
          <w:lang w:eastAsia="ru-RU"/>
        </w:rPr>
        <w:tab/>
        <w:t xml:space="preserve">100 * </w:t>
      </w:r>
      <w:r>
        <w:rPr>
          <w:color w:val="000000"/>
          <w:sz w:val="28"/>
          <w:szCs w:val="28"/>
          <w:lang w:val="en-US" w:eastAsia="ru-RU"/>
        </w:rPr>
        <w:t>W</w:t>
      </w:r>
    </w:p>
    <w:p w:rsidR="006F5A61" w:rsidRDefault="006F5A61" w:rsidP="004448E3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9854D8">
        <w:rPr>
          <w:color w:val="000000"/>
          <w:sz w:val="28"/>
          <w:szCs w:val="28"/>
          <w:lang w:eastAsia="ru-RU"/>
        </w:rPr>
        <w:tab/>
      </w:r>
      <w:r w:rsidRPr="009854D8">
        <w:rPr>
          <w:color w:val="000000"/>
          <w:sz w:val="28"/>
          <w:szCs w:val="28"/>
          <w:lang w:eastAsia="ru-RU"/>
        </w:rPr>
        <w:tab/>
      </w:r>
      <w:r>
        <w:rPr>
          <w:color w:val="000000"/>
          <w:sz w:val="28"/>
          <w:szCs w:val="28"/>
          <w:lang w:eastAsia="ru-RU"/>
        </w:rPr>
        <w:t>То</w:t>
      </w:r>
      <w:r w:rsidRPr="009854D8">
        <w:rPr>
          <w:color w:val="000000"/>
          <w:sz w:val="28"/>
          <w:szCs w:val="28"/>
          <w:lang w:eastAsia="ru-RU"/>
        </w:rPr>
        <w:t xml:space="preserve"> = -------------- * </w:t>
      </w:r>
      <w:r>
        <w:rPr>
          <w:color w:val="000000"/>
          <w:sz w:val="28"/>
          <w:szCs w:val="28"/>
          <w:lang w:eastAsia="ru-RU"/>
        </w:rPr>
        <w:t>А</w:t>
      </w:r>
    </w:p>
    <w:p w:rsidR="006F5A61" w:rsidRPr="006F5A61" w:rsidRDefault="006F5A61" w:rsidP="004448E3">
      <w:pP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>
        <w:rPr>
          <w:color w:val="000000"/>
          <w:sz w:val="28"/>
          <w:szCs w:val="28"/>
          <w:lang w:eastAsia="ru-RU"/>
        </w:rPr>
        <w:tab/>
      </w:r>
      <w:r>
        <w:rPr>
          <w:color w:val="000000"/>
          <w:sz w:val="28"/>
          <w:szCs w:val="28"/>
          <w:lang w:eastAsia="ru-RU"/>
        </w:rPr>
        <w:tab/>
        <w:t xml:space="preserve">    </w:t>
      </w:r>
      <w:r>
        <w:rPr>
          <w:color w:val="000000"/>
          <w:sz w:val="28"/>
          <w:szCs w:val="28"/>
          <w:lang w:val="en-US" w:eastAsia="ru-RU"/>
        </w:rPr>
        <w:t>S</w:t>
      </w:r>
    </w:p>
    <w:p w:rsidR="00067D37" w:rsidRPr="00870F1F" w:rsidRDefault="00067D37" w:rsidP="00870F1F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 xml:space="preserve">где </w:t>
      </w:r>
      <w:r w:rsidR="006F5A61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>W – страховое возмещение при наступлении страхового случая (руб.)</w:t>
      </w:r>
    </w:p>
    <w:p w:rsidR="00067D37" w:rsidRPr="00870F1F" w:rsidRDefault="00067D37" w:rsidP="006F5A61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S – средняя страховая сумма (руб.).</w:t>
      </w:r>
    </w:p>
    <w:p w:rsidR="00067D37" w:rsidRPr="00870F1F" w:rsidRDefault="00067D37" w:rsidP="006F5A61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A – экспертная оценка вероятности наступления страхового случая (</w:t>
      </w:r>
      <w:proofErr w:type="spellStart"/>
      <w:r w:rsidRPr="00870F1F">
        <w:rPr>
          <w:color w:val="000000"/>
          <w:sz w:val="28"/>
          <w:szCs w:val="28"/>
          <w:lang w:eastAsia="ru-RU"/>
        </w:rPr>
        <w:t>отн</w:t>
      </w:r>
      <w:proofErr w:type="spellEnd"/>
      <w:r w:rsidRPr="00870F1F">
        <w:rPr>
          <w:color w:val="000000"/>
          <w:sz w:val="28"/>
          <w:szCs w:val="28"/>
          <w:lang w:eastAsia="ru-RU"/>
        </w:rPr>
        <w:t>. ед.)</w:t>
      </w:r>
    </w:p>
    <w:p w:rsidR="00067D37" w:rsidRPr="00870F1F" w:rsidRDefault="00067D37" w:rsidP="004448E3">
      <w:pPr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  <w:t>100 * 15 000</w:t>
      </w:r>
    </w:p>
    <w:p w:rsidR="00067D37" w:rsidRPr="00870F1F" w:rsidRDefault="00067D37" w:rsidP="004448E3">
      <w:pPr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То = ----------------------------- * 0,04 = 1,71%</w:t>
      </w:r>
    </w:p>
    <w:p w:rsidR="00067D37" w:rsidRPr="00870F1F" w:rsidRDefault="006F5A61" w:rsidP="004448E3">
      <w:pPr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>
        <w:rPr>
          <w:color w:val="000000"/>
          <w:sz w:val="28"/>
          <w:szCs w:val="28"/>
          <w:lang w:eastAsia="ru-RU"/>
        </w:rPr>
        <w:tab/>
        <w:t xml:space="preserve">     </w:t>
      </w:r>
      <w:r w:rsidR="00067D37" w:rsidRPr="00870F1F">
        <w:rPr>
          <w:color w:val="000000"/>
          <w:sz w:val="28"/>
          <w:szCs w:val="28"/>
          <w:lang w:eastAsia="ru-RU"/>
        </w:rPr>
        <w:t>35</w:t>
      </w:r>
      <w:r>
        <w:rPr>
          <w:color w:val="000000"/>
          <w:sz w:val="28"/>
          <w:szCs w:val="28"/>
          <w:lang w:eastAsia="ru-RU"/>
        </w:rPr>
        <w:t> </w:t>
      </w:r>
      <w:r w:rsidR="00067D37" w:rsidRPr="00870F1F">
        <w:rPr>
          <w:color w:val="000000"/>
          <w:sz w:val="28"/>
          <w:szCs w:val="28"/>
          <w:lang w:eastAsia="ru-RU"/>
        </w:rPr>
        <w:t>000</w:t>
      </w:r>
    </w:p>
    <w:p w:rsidR="00067D37" w:rsidRPr="00870F1F" w:rsidRDefault="00067D37" w:rsidP="006F5A61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Поскольку страховой взнос есть усредненный размер конкретных страховых платежей, то возможны значительные отключения от их средних значений. Для компенсации таких отклонений к отдельным рисовым страховым взносам исчисляется гарантийная надбавка, которою называют рисковой надбавкой.</w:t>
      </w:r>
    </w:p>
    <w:p w:rsidR="00067D37" w:rsidRDefault="00067D37" w:rsidP="006F5A61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Рисковая надбавка рассчитывается по формуле:</w:t>
      </w:r>
    </w:p>
    <w:p w:rsidR="006F5A61" w:rsidRPr="00870F1F" w:rsidRDefault="006F5A61" w:rsidP="00B7493D">
      <w:pPr>
        <w:spacing w:line="360" w:lineRule="auto"/>
        <w:jc w:val="center"/>
        <w:rPr>
          <w:color w:val="000000"/>
          <w:sz w:val="28"/>
          <w:szCs w:val="28"/>
          <w:lang w:eastAsia="ru-RU"/>
        </w:rPr>
      </w:pPr>
      <w:proofErr w:type="spellStart"/>
      <w:r w:rsidRPr="00870F1F">
        <w:rPr>
          <w:color w:val="000000"/>
          <w:sz w:val="28"/>
          <w:szCs w:val="28"/>
          <w:lang w:eastAsia="ru-RU"/>
        </w:rPr>
        <w:lastRenderedPageBreak/>
        <w:t>Тр</w:t>
      </w:r>
      <w:proofErr w:type="spellEnd"/>
      <w:r w:rsidRPr="00870F1F">
        <w:rPr>
          <w:color w:val="000000"/>
          <w:sz w:val="28"/>
          <w:szCs w:val="28"/>
          <w:lang w:eastAsia="ru-RU"/>
        </w:rPr>
        <w:t xml:space="preserve"> = 1,2</w:t>
      </w:r>
      <w:proofErr w:type="gramStart"/>
      <w:r w:rsidRPr="00870F1F">
        <w:rPr>
          <w:color w:val="000000"/>
          <w:sz w:val="28"/>
          <w:szCs w:val="28"/>
          <w:lang w:eastAsia="ru-RU"/>
        </w:rPr>
        <w:t xml:space="preserve"> * </w:t>
      </w:r>
      <w:r>
        <w:rPr>
          <w:color w:val="000000"/>
          <w:sz w:val="28"/>
          <w:szCs w:val="28"/>
          <w:lang w:eastAsia="ru-RU"/>
        </w:rPr>
        <w:t>Т</w:t>
      </w:r>
      <w:proofErr w:type="gramEnd"/>
      <w:r>
        <w:rPr>
          <w:color w:val="000000"/>
          <w:sz w:val="28"/>
          <w:szCs w:val="28"/>
          <w:lang w:eastAsia="ru-RU"/>
        </w:rPr>
        <w:t>о</w:t>
      </w:r>
      <w:r w:rsidRPr="00870F1F">
        <w:rPr>
          <w:color w:val="000000"/>
          <w:sz w:val="28"/>
          <w:szCs w:val="28"/>
          <w:lang w:eastAsia="ru-RU"/>
        </w:rPr>
        <w:t xml:space="preserve"> * </w:t>
      </w:r>
      <w:r>
        <w:rPr>
          <w:color w:val="000000"/>
          <w:sz w:val="28"/>
          <w:szCs w:val="28"/>
          <w:lang w:eastAsia="ru-RU"/>
        </w:rPr>
        <w:t>α(</w:t>
      </w:r>
      <w:r>
        <w:rPr>
          <w:color w:val="000000"/>
          <w:sz w:val="28"/>
          <w:szCs w:val="28"/>
          <w:lang w:val="en-US" w:eastAsia="ru-RU"/>
        </w:rPr>
        <w:t>g</w:t>
      </w:r>
      <w:r>
        <w:rPr>
          <w:color w:val="000000"/>
          <w:sz w:val="28"/>
          <w:szCs w:val="28"/>
          <w:lang w:eastAsia="ru-RU"/>
        </w:rPr>
        <w:t xml:space="preserve">) </w:t>
      </w:r>
      <w:r w:rsidRPr="00870F1F">
        <w:rPr>
          <w:color w:val="000000"/>
          <w:sz w:val="28"/>
          <w:szCs w:val="28"/>
          <w:lang w:eastAsia="ru-RU"/>
        </w:rPr>
        <w:t xml:space="preserve">*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1-А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*А</m:t>
                </m:r>
              </m:den>
            </m:f>
          </m:e>
        </m:rad>
      </m:oMath>
    </w:p>
    <w:p w:rsidR="00067D37" w:rsidRPr="00870F1F" w:rsidRDefault="006F5A61" w:rsidP="00870F1F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г</w:t>
      </w:r>
      <w:r w:rsidR="00067D37" w:rsidRPr="00870F1F">
        <w:rPr>
          <w:color w:val="000000"/>
          <w:sz w:val="28"/>
          <w:szCs w:val="28"/>
          <w:lang w:eastAsia="ru-RU"/>
        </w:rPr>
        <w:t>де</w:t>
      </w:r>
      <w:r>
        <w:rPr>
          <w:color w:val="000000"/>
          <w:sz w:val="28"/>
          <w:szCs w:val="28"/>
          <w:lang w:eastAsia="ru-RU"/>
        </w:rPr>
        <w:tab/>
      </w:r>
      <w:r w:rsidR="00067D37" w:rsidRPr="00870F1F">
        <w:rPr>
          <w:color w:val="000000"/>
          <w:sz w:val="28"/>
          <w:szCs w:val="28"/>
          <w:lang w:eastAsia="ru-RU"/>
        </w:rPr>
        <w:t>N</w:t>
      </w:r>
      <w:r w:rsidR="00067D37" w:rsidRPr="00870F1F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="00067D37" w:rsidRPr="00870F1F">
        <w:rPr>
          <w:color w:val="000000"/>
          <w:sz w:val="28"/>
          <w:szCs w:val="28"/>
          <w:lang w:eastAsia="ru-RU"/>
        </w:rPr>
        <w:t>– количество договоров;</w:t>
      </w:r>
    </w:p>
    <w:p w:rsidR="00067D37" w:rsidRPr="00870F1F" w:rsidRDefault="00067D37" w:rsidP="006F5A61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proofErr w:type="spellStart"/>
      <w:r w:rsidRPr="00870F1F">
        <w:rPr>
          <w:color w:val="000000"/>
          <w:sz w:val="28"/>
          <w:szCs w:val="28"/>
          <w:lang w:eastAsia="ru-RU"/>
        </w:rPr>
        <w:t>g</w:t>
      </w:r>
      <w:proofErr w:type="spellEnd"/>
      <w:r w:rsidRPr="00870F1F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870F1F">
        <w:rPr>
          <w:color w:val="000000"/>
          <w:sz w:val="28"/>
          <w:szCs w:val="28"/>
          <w:lang w:eastAsia="ru-RU"/>
        </w:rPr>
        <w:t xml:space="preserve">– вероятность </w:t>
      </w:r>
      <w:proofErr w:type="spellStart"/>
      <w:r w:rsidRPr="00870F1F">
        <w:rPr>
          <w:color w:val="000000"/>
          <w:sz w:val="28"/>
          <w:szCs w:val="28"/>
          <w:lang w:eastAsia="ru-RU"/>
        </w:rPr>
        <w:t>непревышения</w:t>
      </w:r>
      <w:proofErr w:type="spellEnd"/>
      <w:r w:rsidRPr="00870F1F">
        <w:rPr>
          <w:color w:val="000000"/>
          <w:sz w:val="28"/>
          <w:szCs w:val="28"/>
          <w:lang w:eastAsia="ru-RU"/>
        </w:rPr>
        <w:t xml:space="preserve"> возможных возмещений над собранными взносами;</w:t>
      </w:r>
    </w:p>
    <w:p w:rsidR="00067D37" w:rsidRPr="00870F1F" w:rsidRDefault="00067D37" w:rsidP="006F5A61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a(g)</w:t>
      </w:r>
      <w:r w:rsidRPr="00870F1F">
        <w:rPr>
          <w:b/>
          <w:bCs/>
          <w:color w:val="000000"/>
          <w:sz w:val="28"/>
          <w:szCs w:val="28"/>
          <w:lang w:eastAsia="ru-RU"/>
        </w:rPr>
        <w:t xml:space="preserve"> -</w:t>
      </w:r>
      <w:r w:rsidR="004448E3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870F1F">
        <w:rPr>
          <w:color w:val="000000"/>
          <w:sz w:val="28"/>
          <w:szCs w:val="28"/>
          <w:lang w:eastAsia="ru-RU"/>
        </w:rPr>
        <w:t>табулировано (см. таблицу).</w:t>
      </w:r>
    </w:p>
    <w:p w:rsidR="00067D37" w:rsidRDefault="00067D37" w:rsidP="006F5A61">
      <w:pPr>
        <w:spacing w:line="360" w:lineRule="auto"/>
        <w:jc w:val="center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 xml:space="preserve">Значение </w:t>
      </w:r>
      <w:proofErr w:type="spellStart"/>
      <w:proofErr w:type="gramStart"/>
      <w:r w:rsidRPr="00870F1F">
        <w:rPr>
          <w:color w:val="000000"/>
          <w:sz w:val="28"/>
          <w:szCs w:val="28"/>
          <w:lang w:eastAsia="ru-RU"/>
        </w:rPr>
        <w:t>a</w:t>
      </w:r>
      <w:proofErr w:type="gramEnd"/>
      <w:r w:rsidRPr="00870F1F">
        <w:rPr>
          <w:color w:val="000000"/>
          <w:sz w:val="28"/>
          <w:szCs w:val="28"/>
          <w:lang w:eastAsia="ru-RU"/>
        </w:rPr>
        <w:t>отg</w:t>
      </w:r>
      <w:proofErr w:type="spellEnd"/>
    </w:p>
    <w:tbl>
      <w:tblPr>
        <w:tblStyle w:val="ab"/>
        <w:tblW w:w="0" w:type="auto"/>
        <w:tblLook w:val="04A0"/>
      </w:tblPr>
      <w:tblGrid>
        <w:gridCol w:w="2181"/>
        <w:gridCol w:w="1477"/>
        <w:gridCol w:w="1478"/>
        <w:gridCol w:w="1478"/>
        <w:gridCol w:w="1478"/>
        <w:gridCol w:w="1479"/>
      </w:tblGrid>
      <w:tr w:rsidR="006F5A61" w:rsidTr="006F5A61"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(g)(вероятность)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0,840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0,900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0,950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0,980</w:t>
            </w:r>
          </w:p>
        </w:tc>
        <w:tc>
          <w:tcPr>
            <w:tcW w:w="1596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0,999</w:t>
            </w:r>
          </w:p>
        </w:tc>
      </w:tr>
      <w:tr w:rsidR="006F5A61" w:rsidTr="006F5A61"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1,645</w:t>
            </w:r>
          </w:p>
        </w:tc>
        <w:tc>
          <w:tcPr>
            <w:tcW w:w="1595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596" w:type="dxa"/>
          </w:tcPr>
          <w:p w:rsidR="006F5A61" w:rsidRPr="00870F1F" w:rsidRDefault="006F5A61" w:rsidP="008B04DA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70F1F">
              <w:rPr>
                <w:color w:val="000000"/>
                <w:sz w:val="28"/>
                <w:szCs w:val="28"/>
                <w:lang w:eastAsia="ru-RU"/>
              </w:rPr>
              <w:t>3,0</w:t>
            </w:r>
          </w:p>
        </w:tc>
      </w:tr>
    </w:tbl>
    <w:p w:rsidR="006F5A61" w:rsidRPr="00870F1F" w:rsidRDefault="006F5A61" w:rsidP="006F5A61">
      <w:pPr>
        <w:spacing w:line="360" w:lineRule="auto"/>
        <w:jc w:val="center"/>
        <w:rPr>
          <w:color w:val="000000"/>
          <w:sz w:val="28"/>
          <w:szCs w:val="28"/>
          <w:lang w:eastAsia="ru-RU"/>
        </w:rPr>
      </w:pPr>
    </w:p>
    <w:p w:rsidR="00067D37" w:rsidRPr="004448E3" w:rsidRDefault="00067D37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4448E3">
        <w:rPr>
          <w:color w:val="000000"/>
          <w:sz w:val="28"/>
          <w:szCs w:val="28"/>
          <w:lang w:eastAsia="ru-RU"/>
        </w:rPr>
        <w:t xml:space="preserve">Для нашего случая  </w:t>
      </w:r>
      <w:r w:rsidRPr="004448E3">
        <w:rPr>
          <w:iCs/>
          <w:color w:val="000000"/>
          <w:sz w:val="28"/>
          <w:szCs w:val="28"/>
          <w:lang w:eastAsia="ru-RU"/>
        </w:rPr>
        <w:t xml:space="preserve">g </w:t>
      </w:r>
      <w:r w:rsidRPr="004448E3">
        <w:rPr>
          <w:color w:val="000000"/>
          <w:sz w:val="28"/>
          <w:szCs w:val="28"/>
          <w:lang w:eastAsia="ru-RU"/>
        </w:rPr>
        <w:t xml:space="preserve">= 0,95, </w:t>
      </w:r>
      <w:proofErr w:type="gramStart"/>
      <w:r w:rsidRPr="004448E3">
        <w:rPr>
          <w:color w:val="000000"/>
          <w:sz w:val="28"/>
          <w:szCs w:val="28"/>
          <w:lang w:eastAsia="ru-RU"/>
        </w:rPr>
        <w:t>следовательно</w:t>
      </w:r>
      <w:proofErr w:type="gramEnd"/>
      <w:r w:rsidRPr="004448E3">
        <w:rPr>
          <w:color w:val="000000"/>
          <w:sz w:val="28"/>
          <w:szCs w:val="28"/>
          <w:lang w:eastAsia="ru-RU"/>
        </w:rPr>
        <w:t xml:space="preserve"> </w:t>
      </w:r>
      <w:r w:rsidRPr="004448E3">
        <w:rPr>
          <w:iCs/>
          <w:color w:val="000000"/>
          <w:sz w:val="28"/>
          <w:szCs w:val="28"/>
          <w:lang w:eastAsia="ru-RU"/>
        </w:rPr>
        <w:t>a</w:t>
      </w:r>
      <w:r w:rsidRPr="004448E3">
        <w:rPr>
          <w:color w:val="000000"/>
          <w:sz w:val="28"/>
          <w:szCs w:val="28"/>
          <w:lang w:eastAsia="ru-RU"/>
        </w:rPr>
        <w:t>=1,645</w:t>
      </w:r>
    </w:p>
    <w:p w:rsidR="00067D37" w:rsidRPr="00870F1F" w:rsidRDefault="00CF74B3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proofErr w:type="spellStart"/>
      <w:proofErr w:type="gramStart"/>
      <w:r w:rsidRPr="00870F1F">
        <w:rPr>
          <w:color w:val="000000"/>
          <w:sz w:val="28"/>
          <w:szCs w:val="28"/>
          <w:lang w:eastAsia="ru-RU"/>
        </w:rPr>
        <w:t>Тр</w:t>
      </w:r>
      <w:proofErr w:type="spellEnd"/>
      <w:proofErr w:type="gramEnd"/>
      <w:r w:rsidRPr="00870F1F">
        <w:rPr>
          <w:color w:val="000000"/>
          <w:sz w:val="28"/>
          <w:szCs w:val="28"/>
          <w:lang w:eastAsia="ru-RU"/>
        </w:rPr>
        <w:t xml:space="preserve"> = 1,2 * 1,71</w:t>
      </w:r>
      <w:r w:rsidR="00067D37" w:rsidRPr="00870F1F">
        <w:rPr>
          <w:color w:val="000000"/>
          <w:sz w:val="28"/>
          <w:szCs w:val="28"/>
          <w:lang w:eastAsia="ru-RU"/>
        </w:rPr>
        <w:t xml:space="preserve"> * 1,645 *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1-0,04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100*0,04</m:t>
                </m:r>
              </m:den>
            </m:f>
          </m:e>
        </m:rad>
      </m:oMath>
      <w:r w:rsidRPr="00870F1F">
        <w:rPr>
          <w:color w:val="000000"/>
          <w:sz w:val="28"/>
          <w:szCs w:val="28"/>
          <w:lang w:eastAsia="ru-RU"/>
        </w:rPr>
        <w:t xml:space="preserve"> = 1,2 * 1,71 * 1,645 * 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eastAsia="ru-RU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0,96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4</m:t>
                </m:r>
              </m:den>
            </m:f>
          </m:e>
        </m:rad>
      </m:oMath>
      <w:r w:rsidRPr="00870F1F">
        <w:rPr>
          <w:color w:val="000000"/>
          <w:sz w:val="28"/>
          <w:szCs w:val="28"/>
          <w:lang w:eastAsia="ru-RU"/>
        </w:rPr>
        <w:t xml:space="preserve">  = 1,65%</w:t>
      </w:r>
    </w:p>
    <w:p w:rsidR="00CF74B3" w:rsidRPr="00870F1F" w:rsidRDefault="00CF74B3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 xml:space="preserve">Рисковая надбавка  </w:t>
      </w:r>
      <w:proofErr w:type="spellStart"/>
      <w:proofErr w:type="gramStart"/>
      <w:r w:rsidRPr="00870F1F">
        <w:rPr>
          <w:color w:val="000000"/>
          <w:sz w:val="28"/>
          <w:szCs w:val="28"/>
          <w:lang w:eastAsia="ru-RU"/>
        </w:rPr>
        <w:t>Тр</w:t>
      </w:r>
      <w:proofErr w:type="spellEnd"/>
      <w:proofErr w:type="gramEnd"/>
      <w:r w:rsidRPr="00870F1F">
        <w:rPr>
          <w:color w:val="000000"/>
          <w:sz w:val="28"/>
          <w:szCs w:val="28"/>
          <w:lang w:eastAsia="ru-RU"/>
        </w:rPr>
        <w:t xml:space="preserve"> = 1,65%</w:t>
      </w:r>
    </w:p>
    <w:p w:rsidR="00067D37" w:rsidRPr="00870F1F" w:rsidRDefault="00067D37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Нетто-ставка с учетом рисковой надбавки</w:t>
      </w:r>
      <w:r w:rsidR="004448E3">
        <w:rPr>
          <w:color w:val="000000"/>
          <w:sz w:val="28"/>
          <w:szCs w:val="28"/>
          <w:lang w:eastAsia="ru-RU"/>
        </w:rPr>
        <w:t>:</w:t>
      </w:r>
    </w:p>
    <w:p w:rsidR="00CF74B3" w:rsidRPr="00870F1F" w:rsidRDefault="00CF74B3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Т</w:t>
      </w:r>
      <w:r w:rsidRPr="00870F1F">
        <w:rPr>
          <w:color w:val="000000"/>
          <w:sz w:val="28"/>
          <w:szCs w:val="28"/>
          <w:lang w:val="en-US" w:eastAsia="ru-RU"/>
        </w:rPr>
        <w:t>n</w:t>
      </w:r>
      <w:r w:rsidRPr="00870F1F">
        <w:rPr>
          <w:color w:val="000000"/>
          <w:sz w:val="28"/>
          <w:szCs w:val="28"/>
          <w:lang w:eastAsia="ru-RU"/>
        </w:rPr>
        <w:t xml:space="preserve"> = То + </w:t>
      </w:r>
      <w:proofErr w:type="spellStart"/>
      <w:proofErr w:type="gramStart"/>
      <w:r w:rsidRPr="00870F1F">
        <w:rPr>
          <w:color w:val="000000"/>
          <w:sz w:val="28"/>
          <w:szCs w:val="28"/>
          <w:lang w:eastAsia="ru-RU"/>
        </w:rPr>
        <w:t>Тр</w:t>
      </w:r>
      <w:proofErr w:type="spellEnd"/>
      <w:proofErr w:type="gramEnd"/>
      <w:r w:rsidRPr="00870F1F">
        <w:rPr>
          <w:color w:val="000000"/>
          <w:sz w:val="28"/>
          <w:szCs w:val="28"/>
          <w:lang w:eastAsia="ru-RU"/>
        </w:rPr>
        <w:t xml:space="preserve"> = 1,71 + 1,65 = 3,36%</w:t>
      </w:r>
    </w:p>
    <w:p w:rsidR="00067D37" w:rsidRPr="00870F1F" w:rsidRDefault="00067D37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Далее рассчитаем брутто-ставку (</w:t>
      </w:r>
      <w:proofErr w:type="spellStart"/>
      <w:r w:rsidRPr="00870F1F">
        <w:rPr>
          <w:color w:val="000000"/>
          <w:sz w:val="28"/>
          <w:szCs w:val="28"/>
          <w:lang w:eastAsia="ru-RU"/>
        </w:rPr>
        <w:t>Тб</w:t>
      </w:r>
      <w:proofErr w:type="gramStart"/>
      <w:r w:rsidRPr="00870F1F">
        <w:rPr>
          <w:color w:val="000000"/>
          <w:sz w:val="28"/>
          <w:szCs w:val="28"/>
          <w:lang w:eastAsia="ru-RU"/>
        </w:rPr>
        <w:t>.с</w:t>
      </w:r>
      <w:proofErr w:type="spellEnd"/>
      <w:proofErr w:type="gramEnd"/>
      <w:r w:rsidRPr="00870F1F">
        <w:rPr>
          <w:color w:val="000000"/>
          <w:sz w:val="28"/>
          <w:szCs w:val="28"/>
          <w:lang w:eastAsia="ru-RU"/>
        </w:rPr>
        <w:t>.)</w:t>
      </w:r>
    </w:p>
    <w:p w:rsidR="00067D37" w:rsidRDefault="00067D37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Нагрузка составляет 30% (по условию задачи) в структуре тарифа. Между брутто – ставкой и нетто – ставкой существует следующее соотношение:</w:t>
      </w:r>
    </w:p>
    <w:p w:rsidR="006F5A61" w:rsidRPr="006F5A61" w:rsidRDefault="006F5A61" w:rsidP="004448E3">
      <w:pPr>
        <w:jc w:val="both"/>
        <w:rPr>
          <w:color w:val="000000"/>
          <w:sz w:val="28"/>
          <w:szCs w:val="28"/>
          <w:lang w:val="en-US" w:eastAsia="ru-RU"/>
        </w:rPr>
      </w:pP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>
        <w:rPr>
          <w:color w:val="000000"/>
          <w:sz w:val="28"/>
          <w:szCs w:val="28"/>
          <w:lang w:eastAsia="ru-RU"/>
        </w:rPr>
        <w:t xml:space="preserve">   </w:t>
      </w:r>
      <w:r w:rsidRPr="009854D8">
        <w:rPr>
          <w:color w:val="000000"/>
          <w:sz w:val="28"/>
          <w:szCs w:val="28"/>
          <w:lang w:eastAsia="ru-RU"/>
        </w:rPr>
        <w:t xml:space="preserve">    </w:t>
      </w:r>
      <w:r>
        <w:rPr>
          <w:color w:val="000000"/>
          <w:sz w:val="28"/>
          <w:szCs w:val="28"/>
          <w:lang w:eastAsia="ru-RU"/>
        </w:rPr>
        <w:t>Т</w:t>
      </w:r>
      <w:proofErr w:type="gramStart"/>
      <w:r>
        <w:rPr>
          <w:color w:val="000000"/>
          <w:sz w:val="28"/>
          <w:szCs w:val="28"/>
          <w:lang w:val="en-US" w:eastAsia="ru-RU"/>
        </w:rPr>
        <w:t>n</w:t>
      </w:r>
      <w:proofErr w:type="gramEnd"/>
    </w:p>
    <w:p w:rsidR="006F5A61" w:rsidRDefault="006F5A61" w:rsidP="004448E3">
      <w:pPr>
        <w:jc w:val="both"/>
        <w:rPr>
          <w:color w:val="000000"/>
          <w:sz w:val="28"/>
          <w:szCs w:val="28"/>
          <w:lang w:val="en-US" w:eastAsia="ru-RU"/>
        </w:rPr>
      </w:pP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proofErr w:type="spellStart"/>
      <w:r w:rsidRPr="00870F1F">
        <w:rPr>
          <w:color w:val="000000"/>
          <w:sz w:val="28"/>
          <w:szCs w:val="28"/>
          <w:lang w:eastAsia="ru-RU"/>
        </w:rPr>
        <w:t>Тб</w:t>
      </w:r>
      <w:proofErr w:type="gramStart"/>
      <w:r w:rsidRPr="00870F1F">
        <w:rPr>
          <w:color w:val="000000"/>
          <w:sz w:val="28"/>
          <w:szCs w:val="28"/>
          <w:lang w:eastAsia="ru-RU"/>
        </w:rPr>
        <w:t>.с</w:t>
      </w:r>
      <w:proofErr w:type="spellEnd"/>
      <w:proofErr w:type="gramEnd"/>
      <w:r w:rsidRPr="00870F1F">
        <w:rPr>
          <w:color w:val="000000"/>
          <w:sz w:val="28"/>
          <w:szCs w:val="28"/>
          <w:lang w:eastAsia="ru-RU"/>
        </w:rPr>
        <w:t>. = --------</w:t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6F5A61">
        <w:rPr>
          <w:color w:val="000000"/>
          <w:sz w:val="28"/>
          <w:szCs w:val="28"/>
          <w:lang w:eastAsia="ru-RU"/>
        </w:rPr>
        <w:t xml:space="preserve">    </w:t>
      </w:r>
    </w:p>
    <w:p w:rsidR="006F5A61" w:rsidRPr="006F5A61" w:rsidRDefault="006F5A61" w:rsidP="004448E3">
      <w:pPr>
        <w:ind w:left="2124" w:firstLine="708"/>
        <w:jc w:val="both"/>
        <w:rPr>
          <w:color w:val="000000"/>
          <w:sz w:val="28"/>
          <w:szCs w:val="28"/>
          <w:lang w:eastAsia="ru-RU"/>
        </w:rPr>
      </w:pPr>
      <w:r w:rsidRPr="006F5A61">
        <w:rPr>
          <w:color w:val="000000"/>
          <w:sz w:val="28"/>
          <w:szCs w:val="28"/>
          <w:lang w:eastAsia="ru-RU"/>
        </w:rPr>
        <w:t xml:space="preserve">     </w:t>
      </w:r>
      <w:r w:rsidRPr="00870F1F">
        <w:rPr>
          <w:color w:val="000000"/>
          <w:sz w:val="28"/>
          <w:szCs w:val="28"/>
          <w:lang w:eastAsia="ru-RU"/>
        </w:rPr>
        <w:t xml:space="preserve">1 – </w:t>
      </w:r>
      <w:r>
        <w:rPr>
          <w:color w:val="000000"/>
          <w:sz w:val="28"/>
          <w:szCs w:val="28"/>
          <w:lang w:val="en-US" w:eastAsia="ru-RU"/>
        </w:rPr>
        <w:t>F</w:t>
      </w:r>
    </w:p>
    <w:p w:rsidR="00067D37" w:rsidRPr="00870F1F" w:rsidRDefault="00067D37" w:rsidP="00870F1F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 xml:space="preserve">где </w:t>
      </w:r>
      <w:r w:rsidR="006F5A61" w:rsidRPr="006F5A61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>F</w:t>
      </w:r>
      <w:r w:rsidRPr="00870F1F">
        <w:rPr>
          <w:b/>
          <w:bCs/>
          <w:color w:val="000000"/>
          <w:sz w:val="28"/>
          <w:szCs w:val="28"/>
          <w:lang w:eastAsia="ru-RU"/>
        </w:rPr>
        <w:t xml:space="preserve"> </w:t>
      </w:r>
      <w:r w:rsidRPr="00870F1F">
        <w:rPr>
          <w:color w:val="000000"/>
          <w:sz w:val="28"/>
          <w:szCs w:val="28"/>
          <w:lang w:eastAsia="ru-RU"/>
        </w:rPr>
        <w:t>– доля нагрузки в брутто-ставке</w:t>
      </w:r>
      <w:proofErr w:type="gramStart"/>
      <w:r w:rsidRPr="00870F1F">
        <w:rPr>
          <w:color w:val="000000"/>
          <w:sz w:val="28"/>
          <w:szCs w:val="28"/>
          <w:lang w:eastAsia="ru-RU"/>
        </w:rPr>
        <w:t xml:space="preserve"> (%).</w:t>
      </w:r>
      <w:proofErr w:type="gramEnd"/>
    </w:p>
    <w:p w:rsidR="00CF74B3" w:rsidRPr="00870F1F" w:rsidRDefault="00CF74B3" w:rsidP="004448E3">
      <w:pPr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="006F5A61" w:rsidRPr="009854D8">
        <w:rPr>
          <w:color w:val="000000"/>
          <w:sz w:val="28"/>
          <w:szCs w:val="28"/>
          <w:lang w:eastAsia="ru-RU"/>
        </w:rPr>
        <w:t xml:space="preserve">   </w:t>
      </w:r>
      <w:r w:rsidRPr="00870F1F">
        <w:rPr>
          <w:color w:val="000000"/>
          <w:sz w:val="28"/>
          <w:szCs w:val="28"/>
          <w:lang w:eastAsia="ru-RU"/>
        </w:rPr>
        <w:t>3,36</w:t>
      </w:r>
    </w:p>
    <w:p w:rsidR="00CF74B3" w:rsidRPr="00870F1F" w:rsidRDefault="00CF74B3" w:rsidP="004448E3">
      <w:pPr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proofErr w:type="spellStart"/>
      <w:r w:rsidRPr="00870F1F">
        <w:rPr>
          <w:color w:val="000000"/>
          <w:sz w:val="28"/>
          <w:szCs w:val="28"/>
          <w:lang w:eastAsia="ru-RU"/>
        </w:rPr>
        <w:t>Тб</w:t>
      </w:r>
      <w:proofErr w:type="gramStart"/>
      <w:r w:rsidRPr="00870F1F">
        <w:rPr>
          <w:color w:val="000000"/>
          <w:sz w:val="28"/>
          <w:szCs w:val="28"/>
          <w:lang w:eastAsia="ru-RU"/>
        </w:rPr>
        <w:t>.с</w:t>
      </w:r>
      <w:proofErr w:type="spellEnd"/>
      <w:proofErr w:type="gramEnd"/>
      <w:r w:rsidRPr="00870F1F">
        <w:rPr>
          <w:color w:val="000000"/>
          <w:sz w:val="28"/>
          <w:szCs w:val="28"/>
          <w:lang w:eastAsia="ru-RU"/>
        </w:rPr>
        <w:t>. = -------- = 4,8%</w:t>
      </w:r>
    </w:p>
    <w:p w:rsidR="00CF74B3" w:rsidRPr="00870F1F" w:rsidRDefault="00CF74B3" w:rsidP="004448E3">
      <w:pPr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Pr="00870F1F">
        <w:rPr>
          <w:color w:val="000000"/>
          <w:sz w:val="28"/>
          <w:szCs w:val="28"/>
          <w:lang w:eastAsia="ru-RU"/>
        </w:rPr>
        <w:tab/>
      </w:r>
      <w:r w:rsidR="006F5A61" w:rsidRPr="009854D8">
        <w:rPr>
          <w:color w:val="000000"/>
          <w:sz w:val="28"/>
          <w:szCs w:val="28"/>
          <w:lang w:eastAsia="ru-RU"/>
        </w:rPr>
        <w:t xml:space="preserve">  </w:t>
      </w:r>
      <w:r w:rsidRPr="00870F1F">
        <w:rPr>
          <w:color w:val="000000"/>
          <w:sz w:val="28"/>
          <w:szCs w:val="28"/>
          <w:lang w:eastAsia="ru-RU"/>
        </w:rPr>
        <w:t>1 – 0,3</w:t>
      </w:r>
    </w:p>
    <w:p w:rsidR="00067D37" w:rsidRDefault="00BF0494" w:rsidP="00BF0494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Таким образом, б</w:t>
      </w:r>
      <w:r w:rsidR="00067D37" w:rsidRPr="00870F1F">
        <w:rPr>
          <w:color w:val="000000"/>
          <w:sz w:val="28"/>
          <w:szCs w:val="28"/>
          <w:lang w:eastAsia="ru-RU"/>
        </w:rPr>
        <w:t>рутто</w:t>
      </w:r>
      <w:r>
        <w:rPr>
          <w:color w:val="000000"/>
          <w:sz w:val="28"/>
          <w:szCs w:val="28"/>
          <w:lang w:eastAsia="ru-RU"/>
        </w:rPr>
        <w:t>-</w:t>
      </w:r>
      <w:r w:rsidR="00067D37" w:rsidRPr="00870F1F">
        <w:rPr>
          <w:color w:val="000000"/>
          <w:sz w:val="28"/>
          <w:szCs w:val="28"/>
          <w:lang w:eastAsia="ru-RU"/>
        </w:rPr>
        <w:t xml:space="preserve">ставка по страхованию грузов составляет </w:t>
      </w:r>
      <w:r w:rsidR="00CF74B3" w:rsidRPr="00870F1F">
        <w:rPr>
          <w:color w:val="000000"/>
          <w:sz w:val="28"/>
          <w:szCs w:val="28"/>
          <w:lang w:eastAsia="ru-RU"/>
        </w:rPr>
        <w:t xml:space="preserve">4,8 </w:t>
      </w:r>
      <w:r w:rsidR="00067D37" w:rsidRPr="00870F1F">
        <w:rPr>
          <w:color w:val="000000"/>
          <w:sz w:val="28"/>
          <w:szCs w:val="28"/>
          <w:lang w:eastAsia="ru-RU"/>
        </w:rPr>
        <w:t>%</w:t>
      </w:r>
    </w:p>
    <w:p w:rsidR="004448E3" w:rsidRDefault="004448E3" w:rsidP="00BF0494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4448E3" w:rsidRDefault="004448E3" w:rsidP="00BF0494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4448E3" w:rsidRDefault="004448E3" w:rsidP="00BF0494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4448E3" w:rsidRPr="00870F1F" w:rsidRDefault="004448E3" w:rsidP="00BF0494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</w:p>
    <w:p w:rsidR="003A3239" w:rsidRPr="00EE1009" w:rsidRDefault="003A3239" w:rsidP="006F5A61">
      <w:pPr>
        <w:shd w:val="clear" w:color="auto" w:fill="FFFFFF"/>
        <w:spacing w:line="360" w:lineRule="auto"/>
        <w:ind w:firstLine="567"/>
        <w:jc w:val="center"/>
        <w:rPr>
          <w:bCs/>
          <w:color w:val="000000"/>
          <w:sz w:val="28"/>
          <w:szCs w:val="28"/>
          <w:lang w:eastAsia="en-US"/>
        </w:rPr>
      </w:pPr>
      <w:r w:rsidRPr="00EE1009">
        <w:rPr>
          <w:bCs/>
          <w:color w:val="000000"/>
          <w:sz w:val="28"/>
          <w:szCs w:val="28"/>
          <w:lang w:eastAsia="en-US"/>
        </w:rPr>
        <w:lastRenderedPageBreak/>
        <w:t xml:space="preserve">Задача </w:t>
      </w:r>
      <w:r w:rsidR="00BF0494" w:rsidRPr="00EE1009">
        <w:rPr>
          <w:bCs/>
          <w:color w:val="000000"/>
          <w:sz w:val="28"/>
          <w:szCs w:val="28"/>
          <w:lang w:eastAsia="en-US"/>
        </w:rPr>
        <w:t>6</w:t>
      </w:r>
    </w:p>
    <w:p w:rsidR="003A3239" w:rsidRPr="00870F1F" w:rsidRDefault="003A3239" w:rsidP="004448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en-US"/>
        </w:rPr>
        <w:t>Определить элементы убыточности страховой суммы по страхованию автомобилей, принадлежащих гражданам, предприятиям и организациям.</w:t>
      </w:r>
    </w:p>
    <w:p w:rsidR="003A3239" w:rsidRPr="00870F1F" w:rsidRDefault="003A3239" w:rsidP="004448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en-US"/>
        </w:rPr>
        <w:t>Сопоставьте их и сделайте соответствующие выводы.</w:t>
      </w:r>
    </w:p>
    <w:p w:rsidR="003A3239" w:rsidRPr="00870F1F" w:rsidRDefault="003A3239" w:rsidP="006F5A61">
      <w:pPr>
        <w:shd w:val="clear" w:color="auto" w:fill="FFFFFF"/>
        <w:spacing w:line="360" w:lineRule="auto"/>
        <w:ind w:firstLine="567"/>
        <w:jc w:val="center"/>
        <w:rPr>
          <w:color w:val="000000"/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en-US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2340"/>
        <w:gridCol w:w="2983"/>
      </w:tblGrid>
      <w:tr w:rsidR="003A3239" w:rsidRPr="00870F1F" w:rsidTr="003A323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Элементы убыточности страховой суммы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Личные транспортные средства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ind w:firstLine="75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Транспортные средства предприятий и организаций</w:t>
            </w:r>
          </w:p>
        </w:tc>
      </w:tr>
      <w:tr w:rsidR="003A3239" w:rsidRPr="00870F1F" w:rsidTr="003A323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Число застрахованных автомобилей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4500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ind w:firstLine="75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3400</w:t>
            </w:r>
          </w:p>
        </w:tc>
      </w:tr>
      <w:tr w:rsidR="003A3239" w:rsidRPr="00870F1F" w:rsidTr="003A323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 xml:space="preserve">Страховая сумма застрахованных автомобилей, </w:t>
            </w:r>
            <w:r w:rsidRPr="00870F1F">
              <w:rPr>
                <w:rFonts w:eastAsia="Calibri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342460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ind w:firstLine="75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176390</w:t>
            </w:r>
          </w:p>
        </w:tc>
      </w:tr>
      <w:tr w:rsidR="003A3239" w:rsidRPr="00870F1F" w:rsidTr="003A323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Число пострадавших автомобилей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1520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ind w:firstLine="75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954</w:t>
            </w:r>
          </w:p>
        </w:tc>
      </w:tr>
      <w:tr w:rsidR="003A3239" w:rsidRPr="00870F1F" w:rsidTr="003A323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Число ДТП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1100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ind w:firstLine="75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743</w:t>
            </w:r>
          </w:p>
        </w:tc>
      </w:tr>
      <w:tr w:rsidR="003A3239" w:rsidRPr="00870F1F" w:rsidTr="003A3239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239" w:rsidRPr="00870F1F" w:rsidRDefault="003A3239" w:rsidP="004448E3">
            <w:pPr>
              <w:spacing w:line="360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 xml:space="preserve">Страховое возмещение, </w:t>
            </w:r>
            <w:r w:rsidRPr="00870F1F">
              <w:rPr>
                <w:rFonts w:eastAsia="Calibri"/>
                <w:sz w:val="28"/>
                <w:szCs w:val="28"/>
                <w:lang w:eastAsia="en-US"/>
              </w:rPr>
              <w:t>тыс. руб.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123500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239" w:rsidRPr="00870F1F" w:rsidRDefault="003A3239" w:rsidP="004448E3">
            <w:pPr>
              <w:spacing w:line="360" w:lineRule="auto"/>
              <w:ind w:firstLine="75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870F1F">
              <w:rPr>
                <w:color w:val="000000"/>
                <w:sz w:val="28"/>
                <w:szCs w:val="28"/>
                <w:lang w:eastAsia="en-US"/>
              </w:rPr>
              <w:t>97500</w:t>
            </w:r>
          </w:p>
        </w:tc>
      </w:tr>
    </w:tbl>
    <w:p w:rsidR="004268D2" w:rsidRPr="00EE1009" w:rsidRDefault="004268D2" w:rsidP="00EE1009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 w:rsidRPr="00EE1009">
        <w:rPr>
          <w:rFonts w:eastAsiaTheme="minorHAnsi"/>
          <w:bCs/>
          <w:sz w:val="28"/>
          <w:szCs w:val="28"/>
          <w:lang w:eastAsia="en-US"/>
        </w:rPr>
        <w:t>Решение</w:t>
      </w:r>
    </w:p>
    <w:p w:rsidR="004268D2" w:rsidRPr="00870F1F" w:rsidRDefault="004268D2" w:rsidP="00630CB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Используя формулы показателей страховой статистики, можно</w:t>
      </w:r>
      <w:r w:rsidR="00630CB3" w:rsidRPr="00630CB3">
        <w:rPr>
          <w:rFonts w:eastAsiaTheme="minorHAnsi"/>
          <w:sz w:val="28"/>
          <w:szCs w:val="28"/>
          <w:lang w:eastAsia="en-US"/>
        </w:rPr>
        <w:t xml:space="preserve"> </w:t>
      </w:r>
      <w:r w:rsidRPr="00870F1F">
        <w:rPr>
          <w:rFonts w:eastAsiaTheme="minorHAnsi"/>
          <w:sz w:val="28"/>
          <w:szCs w:val="28"/>
          <w:lang w:eastAsia="en-US"/>
        </w:rPr>
        <w:t>провести следующие расчеты.</w:t>
      </w:r>
    </w:p>
    <w:p w:rsidR="00A30183" w:rsidRPr="00870F1F" w:rsidRDefault="004268D2" w:rsidP="00870F1F">
      <w:pPr>
        <w:pStyle w:val="a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Частота страховых событий </w:t>
      </w:r>
      <w:proofErr w:type="spellStart"/>
      <w:r w:rsidR="00A30183" w:rsidRPr="00870F1F">
        <w:rPr>
          <w:rFonts w:eastAsiaTheme="minorHAnsi"/>
          <w:sz w:val="28"/>
          <w:szCs w:val="28"/>
          <w:lang w:eastAsia="en-US"/>
        </w:rPr>
        <w:t>Чс</w:t>
      </w:r>
      <w:proofErr w:type="spellEnd"/>
      <w:r w:rsidR="00A30183" w:rsidRPr="00870F1F">
        <w:rPr>
          <w:rFonts w:eastAsiaTheme="minorHAnsi"/>
          <w:sz w:val="28"/>
          <w:szCs w:val="28"/>
          <w:lang w:eastAsia="en-US"/>
        </w:rPr>
        <w:t xml:space="preserve"> – это количество страховых событий в расчете на один объе</w:t>
      </w:r>
      <w:proofErr w:type="gramStart"/>
      <w:r w:rsidR="00A30183" w:rsidRPr="00870F1F">
        <w:rPr>
          <w:rFonts w:eastAsiaTheme="minorHAnsi"/>
          <w:sz w:val="28"/>
          <w:szCs w:val="28"/>
          <w:lang w:eastAsia="en-US"/>
        </w:rPr>
        <w:t>кт стр</w:t>
      </w:r>
      <w:proofErr w:type="gramEnd"/>
      <w:r w:rsidR="00A30183" w:rsidRPr="00870F1F">
        <w:rPr>
          <w:rFonts w:eastAsiaTheme="minorHAnsi"/>
          <w:sz w:val="28"/>
          <w:szCs w:val="28"/>
          <w:lang w:eastAsia="en-US"/>
        </w:rPr>
        <w:t>ахования:</w:t>
      </w:r>
    </w:p>
    <w:p w:rsidR="00A30183" w:rsidRPr="00870F1F" w:rsidRDefault="00D30863" w:rsidP="00630CB3">
      <w:pPr>
        <w:pStyle w:val="a8"/>
        <w:autoSpaceDE w:val="0"/>
        <w:autoSpaceDN w:val="0"/>
        <w:adjustRightInd w:val="0"/>
        <w:spacing w:line="360" w:lineRule="auto"/>
        <w:ind w:left="0" w:firstLine="567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870F1F">
        <w:rPr>
          <w:rFonts w:eastAsiaTheme="minorHAnsi"/>
          <w:sz w:val="28"/>
          <w:szCs w:val="28"/>
          <w:lang w:eastAsia="en-US"/>
        </w:rPr>
        <w:t>Чс</w:t>
      </w:r>
      <w:proofErr w:type="spellEnd"/>
      <w:r w:rsidRPr="00870F1F">
        <w:rPr>
          <w:rFonts w:eastAsiaTheme="minorHAnsi"/>
          <w:sz w:val="28"/>
          <w:szCs w:val="28"/>
          <w:lang w:eastAsia="en-US"/>
        </w:rPr>
        <w:t xml:space="preserve"> = </w:t>
      </w:r>
      <w:r w:rsidRPr="00870F1F">
        <w:rPr>
          <w:rFonts w:eastAsiaTheme="minorHAnsi"/>
          <w:sz w:val="28"/>
          <w:szCs w:val="28"/>
          <w:lang w:val="en-US" w:eastAsia="en-US"/>
        </w:rPr>
        <w:t>L</w:t>
      </w:r>
      <w:r w:rsidRPr="00870F1F">
        <w:rPr>
          <w:rFonts w:eastAsiaTheme="minorHAnsi"/>
          <w:sz w:val="28"/>
          <w:szCs w:val="28"/>
          <w:lang w:eastAsia="en-US"/>
        </w:rPr>
        <w:t xml:space="preserve"> / </w:t>
      </w:r>
      <w:r w:rsidRPr="00870F1F">
        <w:rPr>
          <w:rFonts w:eastAsiaTheme="minorHAnsi"/>
          <w:sz w:val="28"/>
          <w:szCs w:val="28"/>
          <w:lang w:val="en-US" w:eastAsia="en-US"/>
        </w:rPr>
        <w:t>n</w:t>
      </w:r>
      <w:r w:rsidRPr="00870F1F">
        <w:rPr>
          <w:rFonts w:eastAsiaTheme="minorHAnsi"/>
          <w:sz w:val="28"/>
          <w:szCs w:val="28"/>
          <w:lang w:eastAsia="en-US"/>
        </w:rPr>
        <w:t>,</w:t>
      </w:r>
    </w:p>
    <w:p w:rsidR="00D30863" w:rsidRPr="00870F1F" w:rsidRDefault="00630CB3" w:rsidP="00630CB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="00D30863" w:rsidRPr="00870F1F">
        <w:rPr>
          <w:rFonts w:eastAsiaTheme="minorHAnsi"/>
          <w:sz w:val="28"/>
          <w:szCs w:val="28"/>
          <w:lang w:eastAsia="en-US"/>
        </w:rPr>
        <w:t>де</w:t>
      </w:r>
      <w:r>
        <w:rPr>
          <w:rFonts w:eastAsiaTheme="minorHAnsi"/>
          <w:sz w:val="28"/>
          <w:szCs w:val="28"/>
          <w:lang w:eastAsia="en-US"/>
        </w:rPr>
        <w:tab/>
      </w:r>
      <w:r w:rsidR="00D30863" w:rsidRPr="00870F1F">
        <w:rPr>
          <w:rFonts w:eastAsiaTheme="minorHAnsi"/>
          <w:sz w:val="28"/>
          <w:szCs w:val="28"/>
          <w:lang w:val="en-US" w:eastAsia="en-US"/>
        </w:rPr>
        <w:t>L</w:t>
      </w:r>
      <w:r w:rsidR="00D30863" w:rsidRPr="00870F1F">
        <w:rPr>
          <w:rFonts w:eastAsiaTheme="minorHAnsi"/>
          <w:sz w:val="28"/>
          <w:szCs w:val="28"/>
          <w:lang w:eastAsia="en-US"/>
        </w:rPr>
        <w:t xml:space="preserve"> – число страховых событий;</w:t>
      </w:r>
    </w:p>
    <w:p w:rsidR="00D30863" w:rsidRPr="00870F1F" w:rsidRDefault="00D30863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val="en-US" w:eastAsia="en-US"/>
        </w:rPr>
        <w:t>n</w:t>
      </w:r>
      <w:r w:rsidRPr="00870F1F">
        <w:rPr>
          <w:rFonts w:eastAsiaTheme="minorHAnsi"/>
          <w:sz w:val="28"/>
          <w:szCs w:val="28"/>
          <w:lang w:eastAsia="en-US"/>
        </w:rPr>
        <w:t xml:space="preserve"> – </w:t>
      </w:r>
      <w:proofErr w:type="gramStart"/>
      <w:r w:rsidRPr="00870F1F">
        <w:rPr>
          <w:rFonts w:eastAsiaTheme="minorHAnsi"/>
          <w:sz w:val="28"/>
          <w:szCs w:val="28"/>
          <w:lang w:eastAsia="en-US"/>
        </w:rPr>
        <w:t>число</w:t>
      </w:r>
      <w:proofErr w:type="gramEnd"/>
      <w:r w:rsidRPr="00870F1F">
        <w:rPr>
          <w:rFonts w:eastAsiaTheme="minorHAnsi"/>
          <w:sz w:val="28"/>
          <w:szCs w:val="28"/>
          <w:lang w:eastAsia="en-US"/>
        </w:rPr>
        <w:t xml:space="preserve"> объектов страхования</w:t>
      </w:r>
    </w:p>
    <w:p w:rsidR="004268D2" w:rsidRPr="00870F1F" w:rsidRDefault="004268D2" w:rsidP="00870F1F">
      <w:pPr>
        <w:pStyle w:val="a8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составит</w:t>
      </w:r>
    </w:p>
    <w:p w:rsidR="004268D2" w:rsidRPr="00870F1F" w:rsidRDefault="004268D2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– для личных транспортных средств: </w:t>
      </w:r>
      <w:r w:rsidR="00A30183" w:rsidRPr="00870F1F">
        <w:rPr>
          <w:rFonts w:eastAsiaTheme="minorHAnsi"/>
          <w:sz w:val="28"/>
          <w:szCs w:val="28"/>
          <w:lang w:eastAsia="en-US"/>
        </w:rPr>
        <w:t>1100 / 4500 = 0,24</w:t>
      </w:r>
    </w:p>
    <w:p w:rsidR="00630CB3" w:rsidRDefault="004268D2" w:rsidP="00EE100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– для </w:t>
      </w:r>
      <w:r w:rsidR="00A30183" w:rsidRPr="00870F1F">
        <w:rPr>
          <w:rFonts w:eastAsiaTheme="minorHAnsi"/>
          <w:sz w:val="28"/>
          <w:szCs w:val="28"/>
          <w:lang w:eastAsia="en-US"/>
        </w:rPr>
        <w:t>транспортных сре</w:t>
      </w:r>
      <w:proofErr w:type="gramStart"/>
      <w:r w:rsidR="00A30183" w:rsidRPr="00870F1F">
        <w:rPr>
          <w:rFonts w:eastAsiaTheme="minorHAnsi"/>
          <w:sz w:val="28"/>
          <w:szCs w:val="28"/>
          <w:lang w:eastAsia="en-US"/>
        </w:rPr>
        <w:t>дств пр</w:t>
      </w:r>
      <w:proofErr w:type="gramEnd"/>
      <w:r w:rsidR="00A30183" w:rsidRPr="00870F1F">
        <w:rPr>
          <w:rFonts w:eastAsiaTheme="minorHAnsi"/>
          <w:sz w:val="28"/>
          <w:szCs w:val="28"/>
          <w:lang w:eastAsia="en-US"/>
        </w:rPr>
        <w:t>едприятий и организаций</w:t>
      </w:r>
      <w:r w:rsidRPr="00870F1F">
        <w:rPr>
          <w:rFonts w:eastAsiaTheme="minorHAnsi"/>
          <w:sz w:val="28"/>
          <w:szCs w:val="28"/>
          <w:lang w:eastAsia="en-US"/>
        </w:rPr>
        <w:t>:</w:t>
      </w:r>
      <w:r w:rsidR="00A30183" w:rsidRPr="00870F1F">
        <w:rPr>
          <w:rFonts w:eastAsiaTheme="minorHAnsi"/>
          <w:sz w:val="28"/>
          <w:szCs w:val="28"/>
          <w:lang w:eastAsia="en-US"/>
        </w:rPr>
        <w:t xml:space="preserve"> 743 / 3400 = 0,22</w:t>
      </w:r>
    </w:p>
    <w:p w:rsidR="00D30863" w:rsidRPr="004448E3" w:rsidRDefault="004448E3" w:rsidP="004448E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2. </w:t>
      </w:r>
      <w:r w:rsidR="00D30863" w:rsidRPr="004448E3">
        <w:rPr>
          <w:rFonts w:eastAsiaTheme="minorHAnsi"/>
          <w:sz w:val="28"/>
          <w:szCs w:val="28"/>
          <w:lang w:eastAsia="en-US"/>
        </w:rPr>
        <w:t xml:space="preserve">Коэффициент кумуляции риска </w:t>
      </w:r>
      <w:proofErr w:type="spellStart"/>
      <w:r w:rsidR="00D30863" w:rsidRPr="004448E3">
        <w:rPr>
          <w:rFonts w:eastAsiaTheme="minorHAnsi"/>
          <w:iCs/>
          <w:sz w:val="28"/>
          <w:szCs w:val="28"/>
          <w:lang w:eastAsia="en-US"/>
        </w:rPr>
        <w:t>Кк</w:t>
      </w:r>
      <w:proofErr w:type="spellEnd"/>
      <w:r w:rsidR="00D30863" w:rsidRPr="004448E3">
        <w:rPr>
          <w:rFonts w:eastAsiaTheme="minorHAnsi"/>
          <w:sz w:val="28"/>
          <w:szCs w:val="28"/>
          <w:lang w:eastAsia="en-US"/>
        </w:rPr>
        <w:t>. Кумуляция показывает</w:t>
      </w:r>
      <w:r w:rsidR="00EE1009" w:rsidRPr="004448E3">
        <w:rPr>
          <w:rFonts w:eastAsiaTheme="minorHAnsi"/>
          <w:sz w:val="28"/>
          <w:szCs w:val="28"/>
          <w:lang w:eastAsia="en-US"/>
        </w:rPr>
        <w:t xml:space="preserve"> </w:t>
      </w:r>
      <w:r w:rsidR="00D30863" w:rsidRPr="004448E3">
        <w:rPr>
          <w:rFonts w:eastAsiaTheme="minorHAnsi"/>
          <w:sz w:val="28"/>
          <w:szCs w:val="28"/>
          <w:lang w:eastAsia="en-US"/>
        </w:rPr>
        <w:t>скопление застрахованных объектов в ограниченном пространстве.</w:t>
      </w:r>
      <w:r w:rsidRPr="004448E3">
        <w:rPr>
          <w:rFonts w:eastAsiaTheme="minorHAnsi"/>
          <w:sz w:val="28"/>
          <w:szCs w:val="28"/>
          <w:lang w:eastAsia="en-US"/>
        </w:rPr>
        <w:t xml:space="preserve"> </w:t>
      </w:r>
      <w:r w:rsidR="00D30863" w:rsidRPr="004448E3">
        <w:rPr>
          <w:rFonts w:eastAsiaTheme="minorHAnsi"/>
          <w:sz w:val="28"/>
          <w:szCs w:val="28"/>
          <w:lang w:eastAsia="en-US"/>
        </w:rPr>
        <w:t>Данный коэффициент должен быть больше либо равен 1.</w:t>
      </w:r>
    </w:p>
    <w:p w:rsidR="00D30863" w:rsidRPr="00870F1F" w:rsidRDefault="00D30863" w:rsidP="00630CB3">
      <w:pPr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870F1F">
        <w:rPr>
          <w:rFonts w:eastAsiaTheme="minorHAnsi"/>
          <w:sz w:val="28"/>
          <w:szCs w:val="28"/>
          <w:lang w:eastAsia="en-US"/>
        </w:rPr>
        <w:t>Кк</w:t>
      </w:r>
      <w:proofErr w:type="spellEnd"/>
      <w:r w:rsidRPr="00870F1F">
        <w:rPr>
          <w:rFonts w:eastAsiaTheme="minorHAnsi"/>
          <w:sz w:val="28"/>
          <w:szCs w:val="28"/>
          <w:lang w:eastAsia="en-US"/>
        </w:rPr>
        <w:t xml:space="preserve"> = </w:t>
      </w:r>
      <w:r w:rsidRPr="00870F1F">
        <w:rPr>
          <w:rFonts w:eastAsiaTheme="minorHAnsi"/>
          <w:sz w:val="28"/>
          <w:szCs w:val="28"/>
          <w:lang w:val="en-US" w:eastAsia="en-US"/>
        </w:rPr>
        <w:t>m</w:t>
      </w:r>
      <w:r w:rsidRPr="00870F1F">
        <w:rPr>
          <w:rFonts w:eastAsiaTheme="minorHAnsi"/>
          <w:sz w:val="28"/>
          <w:szCs w:val="28"/>
          <w:lang w:eastAsia="en-US"/>
        </w:rPr>
        <w:t xml:space="preserve"> / </w:t>
      </w:r>
      <w:r w:rsidRPr="00870F1F">
        <w:rPr>
          <w:rFonts w:eastAsiaTheme="minorHAnsi"/>
          <w:sz w:val="28"/>
          <w:szCs w:val="28"/>
          <w:lang w:val="en-US" w:eastAsia="en-US"/>
        </w:rPr>
        <w:t>L</w:t>
      </w:r>
    </w:p>
    <w:p w:rsidR="00D30863" w:rsidRPr="004448E3" w:rsidRDefault="00630CB3" w:rsidP="00630CB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4448E3">
        <w:rPr>
          <w:rFonts w:eastAsiaTheme="minorHAnsi"/>
          <w:sz w:val="28"/>
          <w:szCs w:val="28"/>
          <w:lang w:eastAsia="en-US"/>
        </w:rPr>
        <w:t>г</w:t>
      </w:r>
      <w:r w:rsidR="00D30863" w:rsidRPr="004448E3">
        <w:rPr>
          <w:rFonts w:eastAsiaTheme="minorHAnsi"/>
          <w:sz w:val="28"/>
          <w:szCs w:val="28"/>
          <w:lang w:eastAsia="en-US"/>
        </w:rPr>
        <w:t xml:space="preserve">де </w:t>
      </w:r>
      <w:r w:rsidR="004448E3">
        <w:rPr>
          <w:rFonts w:eastAsiaTheme="minorHAnsi"/>
          <w:sz w:val="28"/>
          <w:szCs w:val="28"/>
          <w:lang w:eastAsia="en-US"/>
        </w:rPr>
        <w:tab/>
      </w:r>
      <w:r w:rsidR="00D30863" w:rsidRPr="004448E3">
        <w:rPr>
          <w:rFonts w:eastAsiaTheme="minorHAnsi"/>
          <w:iCs/>
          <w:sz w:val="28"/>
          <w:szCs w:val="28"/>
          <w:lang w:eastAsia="en-US"/>
        </w:rPr>
        <w:t xml:space="preserve">m </w:t>
      </w:r>
      <w:r w:rsidR="00D30863" w:rsidRPr="004448E3">
        <w:rPr>
          <w:rFonts w:eastAsiaTheme="minorHAnsi"/>
          <w:sz w:val="28"/>
          <w:szCs w:val="28"/>
          <w:lang w:eastAsia="en-US"/>
        </w:rPr>
        <w:t>– число пострадавших объектов.</w:t>
      </w:r>
    </w:p>
    <w:p w:rsidR="004268D2" w:rsidRPr="00870F1F" w:rsidRDefault="004268D2" w:rsidP="00870F1F">
      <w:pPr>
        <w:pStyle w:val="a8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составит</w:t>
      </w:r>
    </w:p>
    <w:p w:rsidR="00D30863" w:rsidRPr="00870F1F" w:rsidRDefault="00D30863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– для личных транспортных средств: 1520 / 1100 = 1,38</w:t>
      </w:r>
    </w:p>
    <w:p w:rsidR="00D30863" w:rsidRPr="00870F1F" w:rsidRDefault="00D30863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– для транспортных сре</w:t>
      </w:r>
      <w:proofErr w:type="gramStart"/>
      <w:r w:rsidRPr="00870F1F">
        <w:rPr>
          <w:rFonts w:eastAsiaTheme="minorHAnsi"/>
          <w:sz w:val="28"/>
          <w:szCs w:val="28"/>
          <w:lang w:eastAsia="en-US"/>
        </w:rPr>
        <w:t>дств пр</w:t>
      </w:r>
      <w:proofErr w:type="gramEnd"/>
      <w:r w:rsidRPr="00870F1F">
        <w:rPr>
          <w:rFonts w:eastAsiaTheme="minorHAnsi"/>
          <w:sz w:val="28"/>
          <w:szCs w:val="28"/>
          <w:lang w:eastAsia="en-US"/>
        </w:rPr>
        <w:t>едприятий и организаций: 954 / 743 = 1,28</w:t>
      </w:r>
    </w:p>
    <w:p w:rsidR="00D30863" w:rsidRPr="00870F1F" w:rsidRDefault="00D30863" w:rsidP="00870F1F">
      <w:pPr>
        <w:pStyle w:val="a8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Убыточность страховой суммы. Коэффициент убыточности </w:t>
      </w:r>
      <w:r w:rsidRPr="004448E3">
        <w:rPr>
          <w:rFonts w:eastAsiaTheme="minorHAnsi"/>
          <w:sz w:val="28"/>
          <w:szCs w:val="28"/>
          <w:lang w:eastAsia="en-US"/>
        </w:rPr>
        <w:t xml:space="preserve">(ущерба) </w:t>
      </w:r>
      <w:r w:rsidRPr="004448E3">
        <w:rPr>
          <w:rFonts w:eastAsiaTheme="minorHAnsi"/>
          <w:iCs/>
          <w:sz w:val="28"/>
          <w:szCs w:val="28"/>
          <w:lang w:eastAsia="en-US"/>
        </w:rPr>
        <w:t xml:space="preserve">Ку </w:t>
      </w:r>
      <w:r w:rsidRPr="004448E3">
        <w:rPr>
          <w:rFonts w:eastAsiaTheme="minorHAnsi"/>
          <w:sz w:val="28"/>
          <w:szCs w:val="28"/>
          <w:lang w:eastAsia="en-US"/>
        </w:rPr>
        <w:t>– отношение суммы выплаченного страхового возмещения к</w:t>
      </w:r>
      <w:r w:rsidRPr="00870F1F">
        <w:rPr>
          <w:rFonts w:eastAsiaTheme="minorHAnsi"/>
          <w:sz w:val="28"/>
          <w:szCs w:val="28"/>
          <w:lang w:eastAsia="en-US"/>
        </w:rPr>
        <w:t xml:space="preserve"> страховой сумме всех пострадавших объектов страхования. Данный показатель должен быть меньше либо равен 1.</w:t>
      </w:r>
    </w:p>
    <w:p w:rsidR="00D30863" w:rsidRPr="00870F1F" w:rsidRDefault="00D30863" w:rsidP="00B7493D">
      <w:pPr>
        <w:pStyle w:val="a8"/>
        <w:autoSpaceDE w:val="0"/>
        <w:autoSpaceDN w:val="0"/>
        <w:adjustRightInd w:val="0"/>
        <w:spacing w:line="360" w:lineRule="auto"/>
        <w:ind w:left="0" w:firstLine="567"/>
        <w:jc w:val="center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Ку</w:t>
      </w:r>
      <w:proofErr w:type="gramStart"/>
      <w:r w:rsidRPr="00870F1F">
        <w:rPr>
          <w:rFonts w:eastAsiaTheme="minorHAnsi"/>
          <w:sz w:val="28"/>
          <w:szCs w:val="28"/>
          <w:lang w:eastAsia="en-US"/>
        </w:rPr>
        <w:t xml:space="preserve"> = В</w:t>
      </w:r>
      <w:proofErr w:type="gramEnd"/>
      <w:r w:rsidRPr="00870F1F">
        <w:rPr>
          <w:rFonts w:eastAsiaTheme="minorHAnsi"/>
          <w:sz w:val="28"/>
          <w:szCs w:val="28"/>
          <w:lang w:eastAsia="en-US"/>
        </w:rPr>
        <w:t xml:space="preserve"> / С</w:t>
      </w:r>
      <w:r w:rsidRPr="00870F1F">
        <w:rPr>
          <w:rFonts w:eastAsiaTheme="minorHAnsi"/>
          <w:sz w:val="28"/>
          <w:szCs w:val="28"/>
          <w:lang w:val="en-US" w:eastAsia="en-US"/>
        </w:rPr>
        <w:t>m</w:t>
      </w:r>
    </w:p>
    <w:p w:rsidR="00B7493D" w:rsidRPr="00B7493D" w:rsidRDefault="00D30863" w:rsidP="00B7493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7493D">
        <w:rPr>
          <w:rFonts w:eastAsiaTheme="minorHAnsi"/>
          <w:sz w:val="28"/>
          <w:szCs w:val="28"/>
          <w:lang w:eastAsia="en-US"/>
        </w:rPr>
        <w:t>где</w:t>
      </w:r>
      <w:proofErr w:type="gramStart"/>
      <w:r w:rsidRPr="00B7493D">
        <w:rPr>
          <w:rFonts w:eastAsiaTheme="minorHAnsi"/>
          <w:sz w:val="28"/>
          <w:szCs w:val="28"/>
          <w:lang w:eastAsia="en-US"/>
        </w:rPr>
        <w:t xml:space="preserve"> </w:t>
      </w:r>
      <w:r w:rsidR="00B7493D" w:rsidRPr="00B7493D">
        <w:rPr>
          <w:rFonts w:eastAsiaTheme="minorHAnsi"/>
          <w:sz w:val="28"/>
          <w:szCs w:val="28"/>
          <w:lang w:eastAsia="en-US"/>
        </w:rPr>
        <w:tab/>
      </w:r>
      <w:r w:rsidRPr="00B7493D">
        <w:rPr>
          <w:rFonts w:eastAsiaTheme="minorHAnsi"/>
          <w:iCs/>
          <w:sz w:val="28"/>
          <w:szCs w:val="28"/>
          <w:lang w:eastAsia="en-US"/>
        </w:rPr>
        <w:t>В</w:t>
      </w:r>
      <w:proofErr w:type="gramEnd"/>
      <w:r w:rsidRPr="00B7493D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B7493D">
        <w:rPr>
          <w:rFonts w:eastAsiaTheme="minorHAnsi"/>
          <w:sz w:val="28"/>
          <w:szCs w:val="28"/>
          <w:lang w:eastAsia="en-US"/>
        </w:rPr>
        <w:t xml:space="preserve">– сумма выплаченного страхового возмещения; </w:t>
      </w:r>
    </w:p>
    <w:p w:rsidR="00D30863" w:rsidRPr="00B7493D" w:rsidRDefault="00D30863" w:rsidP="00B7493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B7493D">
        <w:rPr>
          <w:rFonts w:eastAsiaTheme="minorHAnsi"/>
          <w:iCs/>
          <w:sz w:val="28"/>
          <w:szCs w:val="28"/>
          <w:lang w:eastAsia="en-US"/>
        </w:rPr>
        <w:t>С</w:t>
      </w:r>
      <w:proofErr w:type="gramStart"/>
      <w:r w:rsidRPr="00B7493D">
        <w:rPr>
          <w:rFonts w:eastAsiaTheme="minorHAnsi"/>
          <w:iCs/>
          <w:sz w:val="28"/>
          <w:szCs w:val="28"/>
          <w:lang w:eastAsia="en-US"/>
        </w:rPr>
        <w:t>m</w:t>
      </w:r>
      <w:proofErr w:type="spellEnd"/>
      <w:proofErr w:type="gramEnd"/>
      <w:r w:rsidRPr="00B7493D">
        <w:rPr>
          <w:rFonts w:eastAsiaTheme="minorHAnsi"/>
          <w:iCs/>
          <w:sz w:val="28"/>
          <w:szCs w:val="28"/>
          <w:lang w:eastAsia="en-US"/>
        </w:rPr>
        <w:t xml:space="preserve"> </w:t>
      </w:r>
      <w:r w:rsidRPr="00B7493D">
        <w:rPr>
          <w:rFonts w:eastAsiaTheme="minorHAnsi"/>
          <w:sz w:val="28"/>
          <w:szCs w:val="28"/>
          <w:lang w:eastAsia="en-US"/>
        </w:rPr>
        <w:t>– страховая сумма всех пострадавших объектов страхования.</w:t>
      </w:r>
    </w:p>
    <w:p w:rsidR="004268D2" w:rsidRPr="00870F1F" w:rsidRDefault="004268D2" w:rsidP="00870F1F">
      <w:pPr>
        <w:pStyle w:val="a8"/>
        <w:autoSpaceDE w:val="0"/>
        <w:autoSpaceDN w:val="0"/>
        <w:adjustRightInd w:val="0"/>
        <w:spacing w:line="360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составит</w:t>
      </w:r>
    </w:p>
    <w:p w:rsidR="00D30863" w:rsidRPr="00870F1F" w:rsidRDefault="00D30863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– для личных транспортных средств: 123500 / 342460 = </w:t>
      </w:r>
      <w:r w:rsidR="000231ED" w:rsidRPr="00870F1F">
        <w:rPr>
          <w:rFonts w:eastAsiaTheme="minorHAnsi"/>
          <w:sz w:val="28"/>
          <w:szCs w:val="28"/>
          <w:lang w:eastAsia="en-US"/>
        </w:rPr>
        <w:t>0,36</w:t>
      </w:r>
    </w:p>
    <w:p w:rsidR="00D30863" w:rsidRPr="00870F1F" w:rsidRDefault="00D30863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– для транспортных сре</w:t>
      </w:r>
      <w:proofErr w:type="gramStart"/>
      <w:r w:rsidRPr="00870F1F">
        <w:rPr>
          <w:rFonts w:eastAsiaTheme="minorHAnsi"/>
          <w:sz w:val="28"/>
          <w:szCs w:val="28"/>
          <w:lang w:eastAsia="en-US"/>
        </w:rPr>
        <w:t>дств пр</w:t>
      </w:r>
      <w:proofErr w:type="gramEnd"/>
      <w:r w:rsidRPr="00870F1F">
        <w:rPr>
          <w:rFonts w:eastAsiaTheme="minorHAnsi"/>
          <w:sz w:val="28"/>
          <w:szCs w:val="28"/>
          <w:lang w:eastAsia="en-US"/>
        </w:rPr>
        <w:t xml:space="preserve">едприятий и организаций: </w:t>
      </w:r>
      <w:r w:rsidR="000231ED" w:rsidRPr="00870F1F">
        <w:rPr>
          <w:rFonts w:eastAsiaTheme="minorHAnsi"/>
          <w:sz w:val="28"/>
          <w:szCs w:val="28"/>
          <w:lang w:eastAsia="en-US"/>
        </w:rPr>
        <w:t>97500</w:t>
      </w:r>
      <w:r w:rsidRPr="00870F1F">
        <w:rPr>
          <w:rFonts w:eastAsiaTheme="minorHAnsi"/>
          <w:sz w:val="28"/>
          <w:szCs w:val="28"/>
          <w:lang w:eastAsia="en-US"/>
        </w:rPr>
        <w:t xml:space="preserve"> / </w:t>
      </w:r>
      <w:r w:rsidR="000231ED" w:rsidRPr="00870F1F">
        <w:rPr>
          <w:rFonts w:eastAsiaTheme="minorHAnsi"/>
          <w:sz w:val="28"/>
          <w:szCs w:val="28"/>
          <w:lang w:eastAsia="en-US"/>
        </w:rPr>
        <w:t>176390 = 0,55</w:t>
      </w:r>
      <w:r w:rsidR="004268D2" w:rsidRPr="00870F1F">
        <w:rPr>
          <w:rFonts w:eastAsiaTheme="minorHAnsi"/>
          <w:sz w:val="28"/>
          <w:szCs w:val="28"/>
          <w:lang w:eastAsia="en-US"/>
        </w:rPr>
        <w:t xml:space="preserve"> </w:t>
      </w:r>
    </w:p>
    <w:p w:rsidR="008A7122" w:rsidRPr="00870F1F" w:rsidRDefault="004268D2" w:rsidP="00B7493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Тяжесть ущерба </w:t>
      </w:r>
      <w:r w:rsidR="00B7493D">
        <w:rPr>
          <w:rFonts w:eastAsiaTheme="minorHAnsi"/>
          <w:sz w:val="28"/>
          <w:szCs w:val="28"/>
          <w:lang w:eastAsia="en-US"/>
        </w:rPr>
        <w:t xml:space="preserve">равна произведению коэффициента </w:t>
      </w:r>
      <w:r w:rsidRPr="00870F1F">
        <w:rPr>
          <w:rFonts w:eastAsiaTheme="minorHAnsi"/>
          <w:sz w:val="28"/>
          <w:szCs w:val="28"/>
          <w:lang w:eastAsia="en-US"/>
        </w:rPr>
        <w:t>убыточности и показателя тяже</w:t>
      </w:r>
      <w:r w:rsidR="00B7493D">
        <w:rPr>
          <w:rFonts w:eastAsiaTheme="minorHAnsi"/>
          <w:sz w:val="28"/>
          <w:szCs w:val="28"/>
          <w:lang w:eastAsia="en-US"/>
        </w:rPr>
        <w:t xml:space="preserve">сти риска. Используя формулы их </w:t>
      </w:r>
      <w:r w:rsidRPr="00870F1F">
        <w:rPr>
          <w:rFonts w:eastAsiaTheme="minorHAnsi"/>
          <w:sz w:val="28"/>
          <w:szCs w:val="28"/>
          <w:lang w:eastAsia="en-US"/>
        </w:rPr>
        <w:t>расчета и подставив в исходную формулу, получим следующее</w:t>
      </w:r>
      <w:r w:rsidR="00B7493D">
        <w:rPr>
          <w:rFonts w:eastAsiaTheme="minorHAnsi"/>
          <w:sz w:val="28"/>
          <w:szCs w:val="28"/>
          <w:lang w:eastAsia="en-US"/>
        </w:rPr>
        <w:t xml:space="preserve"> </w:t>
      </w:r>
      <w:r w:rsidRPr="00870F1F">
        <w:rPr>
          <w:rFonts w:eastAsiaTheme="minorHAnsi"/>
          <w:sz w:val="28"/>
          <w:szCs w:val="28"/>
          <w:lang w:eastAsia="en-US"/>
        </w:rPr>
        <w:t>выражение:</w:t>
      </w:r>
    </w:p>
    <w:p w:rsidR="000231ED" w:rsidRPr="00870F1F" w:rsidRDefault="000231ED" w:rsidP="004448E3">
      <w:pPr>
        <w:shd w:val="clear" w:color="auto" w:fill="FFFFFF"/>
        <w:spacing w:line="360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Ту = </w:t>
      </w:r>
      <w:proofErr w:type="spellStart"/>
      <w:r w:rsidRPr="00870F1F">
        <w:rPr>
          <w:rFonts w:eastAsiaTheme="minorHAnsi"/>
          <w:sz w:val="28"/>
          <w:szCs w:val="28"/>
          <w:lang w:eastAsia="en-US"/>
        </w:rPr>
        <w:t>Ку</w:t>
      </w:r>
      <w:proofErr w:type="spellEnd"/>
      <w:r w:rsidRPr="00870F1F">
        <w:rPr>
          <w:rFonts w:eastAsiaTheme="minorHAnsi"/>
          <w:sz w:val="28"/>
          <w:szCs w:val="28"/>
          <w:lang w:eastAsia="en-US"/>
        </w:rPr>
        <w:t xml:space="preserve"> * </w:t>
      </w:r>
      <w:proofErr w:type="spellStart"/>
      <w:r w:rsidRPr="00870F1F">
        <w:rPr>
          <w:rFonts w:eastAsiaTheme="minorHAnsi"/>
          <w:sz w:val="28"/>
          <w:szCs w:val="28"/>
          <w:lang w:eastAsia="en-US"/>
        </w:rPr>
        <w:t>Тр</w:t>
      </w:r>
      <w:proofErr w:type="spellEnd"/>
      <w:proofErr w:type="gramStart"/>
      <w:r w:rsidRPr="00870F1F">
        <w:rPr>
          <w:rFonts w:eastAsiaTheme="minorHAnsi"/>
          <w:sz w:val="28"/>
          <w:szCs w:val="28"/>
          <w:lang w:eastAsia="en-US"/>
        </w:rPr>
        <w:t xml:space="preserve"> = В</w:t>
      </w:r>
      <w:proofErr w:type="gramEnd"/>
      <w:r w:rsidRPr="00870F1F">
        <w:rPr>
          <w:rFonts w:eastAsiaTheme="minorHAnsi"/>
          <w:sz w:val="28"/>
          <w:szCs w:val="28"/>
          <w:lang w:eastAsia="en-US"/>
        </w:rPr>
        <w:t>/С</w:t>
      </w:r>
      <w:r w:rsidRPr="00870F1F">
        <w:rPr>
          <w:rFonts w:eastAsiaTheme="minorHAnsi"/>
          <w:sz w:val="28"/>
          <w:szCs w:val="28"/>
          <w:lang w:val="en-US" w:eastAsia="en-US"/>
        </w:rPr>
        <w:t>m</w:t>
      </w:r>
      <w:r w:rsidRPr="00870F1F">
        <w:rPr>
          <w:rFonts w:eastAsiaTheme="minorHAnsi"/>
          <w:sz w:val="28"/>
          <w:szCs w:val="28"/>
          <w:lang w:eastAsia="en-US"/>
        </w:rPr>
        <w:t xml:space="preserve"> * С</w:t>
      </w:r>
      <w:r w:rsidRPr="00870F1F">
        <w:rPr>
          <w:rFonts w:eastAsiaTheme="minorHAnsi"/>
          <w:sz w:val="28"/>
          <w:szCs w:val="28"/>
          <w:lang w:val="en-US" w:eastAsia="en-US"/>
        </w:rPr>
        <w:t>m</w:t>
      </w:r>
      <w:r w:rsidRPr="00870F1F">
        <w:rPr>
          <w:rFonts w:eastAsiaTheme="minorHAnsi"/>
          <w:sz w:val="28"/>
          <w:szCs w:val="28"/>
          <w:lang w:eastAsia="en-US"/>
        </w:rPr>
        <w:t xml:space="preserve">/М * </w:t>
      </w:r>
      <w:r w:rsidRPr="00870F1F">
        <w:rPr>
          <w:rFonts w:eastAsiaTheme="minorHAnsi"/>
          <w:sz w:val="28"/>
          <w:szCs w:val="28"/>
          <w:lang w:val="en-US" w:eastAsia="en-US"/>
        </w:rPr>
        <w:t>n</w:t>
      </w:r>
      <w:r w:rsidRPr="00870F1F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870F1F">
        <w:rPr>
          <w:rFonts w:eastAsiaTheme="minorHAnsi"/>
          <w:sz w:val="28"/>
          <w:szCs w:val="28"/>
          <w:lang w:val="en-US" w:eastAsia="en-US"/>
        </w:rPr>
        <w:t>Cn</w:t>
      </w:r>
      <w:proofErr w:type="spellEnd"/>
      <w:r w:rsidRPr="00870F1F">
        <w:rPr>
          <w:rFonts w:eastAsiaTheme="minorHAnsi"/>
          <w:sz w:val="28"/>
          <w:szCs w:val="28"/>
          <w:lang w:eastAsia="en-US"/>
        </w:rPr>
        <w:t xml:space="preserve"> = В*</w:t>
      </w:r>
      <w:r w:rsidRPr="00870F1F">
        <w:rPr>
          <w:rFonts w:eastAsiaTheme="minorHAnsi"/>
          <w:sz w:val="28"/>
          <w:szCs w:val="28"/>
          <w:lang w:val="en-US" w:eastAsia="en-US"/>
        </w:rPr>
        <w:t>n</w:t>
      </w:r>
      <w:r w:rsidRPr="00870F1F">
        <w:rPr>
          <w:rFonts w:eastAsiaTheme="minorHAnsi"/>
          <w:sz w:val="28"/>
          <w:szCs w:val="28"/>
          <w:lang w:eastAsia="en-US"/>
        </w:rPr>
        <w:t xml:space="preserve"> / </w:t>
      </w:r>
      <w:proofErr w:type="spellStart"/>
      <w:r w:rsidRPr="00870F1F">
        <w:rPr>
          <w:rFonts w:eastAsiaTheme="minorHAnsi"/>
          <w:sz w:val="28"/>
          <w:szCs w:val="28"/>
          <w:lang w:val="en-US" w:eastAsia="en-US"/>
        </w:rPr>
        <w:t>Cn</w:t>
      </w:r>
      <w:proofErr w:type="spellEnd"/>
      <w:r w:rsidRPr="00870F1F">
        <w:rPr>
          <w:rFonts w:eastAsiaTheme="minorHAnsi"/>
          <w:sz w:val="28"/>
          <w:szCs w:val="28"/>
          <w:lang w:eastAsia="en-US"/>
        </w:rPr>
        <w:t xml:space="preserve"> * </w:t>
      </w:r>
      <w:r w:rsidRPr="00870F1F">
        <w:rPr>
          <w:rFonts w:eastAsiaTheme="minorHAnsi"/>
          <w:sz w:val="28"/>
          <w:szCs w:val="28"/>
          <w:lang w:val="en-US" w:eastAsia="en-US"/>
        </w:rPr>
        <w:t>m</w:t>
      </w:r>
    </w:p>
    <w:p w:rsidR="004268D2" w:rsidRPr="00870F1F" w:rsidRDefault="004268D2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Тяжесть ущерба составит:</w:t>
      </w:r>
    </w:p>
    <w:p w:rsidR="000231ED" w:rsidRPr="00870F1F" w:rsidRDefault="000231ED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– для личных транспортных средств: (123500 * 4500) / (342460 * 1520) = 1,07</w:t>
      </w:r>
    </w:p>
    <w:p w:rsidR="000231ED" w:rsidRPr="00870F1F" w:rsidRDefault="000231ED" w:rsidP="00870F1F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>– для транспортных сре</w:t>
      </w:r>
      <w:proofErr w:type="gramStart"/>
      <w:r w:rsidRPr="00870F1F">
        <w:rPr>
          <w:rFonts w:eastAsiaTheme="minorHAnsi"/>
          <w:sz w:val="28"/>
          <w:szCs w:val="28"/>
          <w:lang w:eastAsia="en-US"/>
        </w:rPr>
        <w:t>дств пр</w:t>
      </w:r>
      <w:proofErr w:type="gramEnd"/>
      <w:r w:rsidRPr="00870F1F">
        <w:rPr>
          <w:rFonts w:eastAsiaTheme="minorHAnsi"/>
          <w:sz w:val="28"/>
          <w:szCs w:val="28"/>
          <w:lang w:eastAsia="en-US"/>
        </w:rPr>
        <w:t xml:space="preserve">едприятий и организаций: (97500 * 3400) / (176390 * 954) = </w:t>
      </w:r>
      <w:r w:rsidR="00AA01C7" w:rsidRPr="00870F1F">
        <w:rPr>
          <w:rFonts w:eastAsiaTheme="minorHAnsi"/>
          <w:sz w:val="28"/>
          <w:szCs w:val="28"/>
          <w:lang w:eastAsia="en-US"/>
        </w:rPr>
        <w:t>1,97</w:t>
      </w:r>
    </w:p>
    <w:p w:rsidR="008A7122" w:rsidRPr="00870F1F" w:rsidRDefault="004268D2" w:rsidP="00EE1009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  <w:r w:rsidRPr="00870F1F">
        <w:rPr>
          <w:rFonts w:eastAsiaTheme="minorHAnsi"/>
          <w:sz w:val="28"/>
          <w:szCs w:val="28"/>
          <w:lang w:eastAsia="en-US"/>
        </w:rPr>
        <w:t xml:space="preserve">Результаты расчетов показывают, что наименее </w:t>
      </w:r>
      <w:r w:rsidR="00AA01C7" w:rsidRPr="00870F1F">
        <w:rPr>
          <w:color w:val="000000"/>
          <w:sz w:val="28"/>
          <w:szCs w:val="28"/>
          <w:lang w:eastAsia="en-US"/>
        </w:rPr>
        <w:t>убыточным является страхование автомобилей, принадлежащих гражданам</w:t>
      </w:r>
    </w:p>
    <w:p w:rsidR="003A3239" w:rsidRPr="00EE1009" w:rsidRDefault="004448E3" w:rsidP="00B7493D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Задача 12</w:t>
      </w:r>
    </w:p>
    <w:p w:rsidR="003A3239" w:rsidRPr="00B7493D" w:rsidRDefault="003A3239" w:rsidP="00EE100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7493D">
        <w:rPr>
          <w:sz w:val="28"/>
          <w:szCs w:val="28"/>
          <w:lang w:eastAsia="en-US"/>
        </w:rPr>
        <w:t>Оценка имущества частного предприятия составила 425000 руб., оно застраховано на сумму 365000 руб., уще</w:t>
      </w:r>
      <w:proofErr w:type="gramStart"/>
      <w:r w:rsidRPr="00B7493D">
        <w:rPr>
          <w:sz w:val="28"/>
          <w:szCs w:val="28"/>
          <w:lang w:eastAsia="en-US"/>
        </w:rPr>
        <w:t>рб стр</w:t>
      </w:r>
      <w:proofErr w:type="gramEnd"/>
      <w:r w:rsidRPr="00B7493D">
        <w:rPr>
          <w:sz w:val="28"/>
          <w:szCs w:val="28"/>
          <w:lang w:eastAsia="en-US"/>
        </w:rPr>
        <w:t>ахователя -160000 руб.</w:t>
      </w:r>
    </w:p>
    <w:p w:rsidR="003A3239" w:rsidRPr="00B7493D" w:rsidRDefault="003A3239" w:rsidP="00EE100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E1009">
        <w:rPr>
          <w:sz w:val="28"/>
          <w:szCs w:val="28"/>
          <w:lang w:eastAsia="en-US"/>
        </w:rPr>
        <w:t>Исчислить</w:t>
      </w:r>
      <w:r w:rsidRPr="00B7493D">
        <w:rPr>
          <w:sz w:val="28"/>
          <w:szCs w:val="28"/>
          <w:lang w:eastAsia="en-US"/>
        </w:rPr>
        <w:t xml:space="preserve"> размер страхового возмещения по системе пропорциональной ответственности и первого риска</w:t>
      </w:r>
    </w:p>
    <w:p w:rsidR="008A7122" w:rsidRPr="00B7493D" w:rsidRDefault="008A7122" w:rsidP="00B7493D">
      <w:pPr>
        <w:shd w:val="clear" w:color="auto" w:fill="FFFFFF"/>
        <w:spacing w:line="360" w:lineRule="auto"/>
        <w:jc w:val="center"/>
        <w:rPr>
          <w:sz w:val="28"/>
          <w:szCs w:val="28"/>
          <w:lang w:eastAsia="ru-RU"/>
        </w:rPr>
      </w:pPr>
      <w:r w:rsidRPr="00B7493D">
        <w:rPr>
          <w:sz w:val="28"/>
          <w:szCs w:val="28"/>
          <w:lang w:eastAsia="ru-RU"/>
        </w:rPr>
        <w:t>Решение</w:t>
      </w:r>
    </w:p>
    <w:p w:rsidR="008A7122" w:rsidRPr="00870F1F" w:rsidRDefault="008A712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7493D">
        <w:rPr>
          <w:bCs/>
          <w:iCs/>
          <w:sz w:val="28"/>
          <w:szCs w:val="28"/>
          <w:lang w:eastAsia="ru-RU"/>
        </w:rPr>
        <w:t>Система пропорциональной ответственности</w:t>
      </w:r>
      <w:r w:rsidRPr="00B7493D">
        <w:rPr>
          <w:sz w:val="28"/>
          <w:szCs w:val="28"/>
          <w:lang w:eastAsia="ru-RU"/>
        </w:rPr>
        <w:t xml:space="preserve"> – означает, что</w:t>
      </w:r>
      <w:r w:rsidRPr="00870F1F">
        <w:rPr>
          <w:sz w:val="28"/>
          <w:szCs w:val="28"/>
          <w:lang w:eastAsia="ru-RU"/>
        </w:rPr>
        <w:t xml:space="preserve"> страховое возмещение выплачивается в заранее фиксированной пропорции, а именно в той доле, в какой страховая сумма составляет пропорцию к фактической стоимости имущества. Применяется в тех случаях, когда имущество застраховано не на полную стоимость, а на определенную долю, которая не может составлять менее 50% стоимости имущества. Чаще всего эта система применяется при страховании объектов недвижимости и других дорогостоящих объектов. Страховое возмещение определяется по формуле:</w:t>
      </w:r>
    </w:p>
    <w:p w:rsidR="008A7122" w:rsidRPr="00870F1F" w:rsidRDefault="00B7493D" w:rsidP="00B7493D">
      <w:pPr>
        <w:spacing w:line="360" w:lineRule="auto"/>
        <w:jc w:val="center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Sв</w:t>
      </w:r>
      <w:proofErr w:type="spellEnd"/>
      <w:r>
        <w:rPr>
          <w:sz w:val="28"/>
          <w:szCs w:val="28"/>
          <w:lang w:eastAsia="ru-RU"/>
        </w:rPr>
        <w:t xml:space="preserve"> = Y*S / </w:t>
      </w:r>
      <w:proofErr w:type="spellStart"/>
      <w:proofErr w:type="gramStart"/>
      <w:r>
        <w:rPr>
          <w:sz w:val="28"/>
          <w:szCs w:val="28"/>
          <w:lang w:eastAsia="ru-RU"/>
        </w:rPr>
        <w:t>C</w:t>
      </w:r>
      <w:proofErr w:type="gramEnd"/>
      <w:r>
        <w:rPr>
          <w:sz w:val="28"/>
          <w:szCs w:val="28"/>
          <w:lang w:eastAsia="ru-RU"/>
        </w:rPr>
        <w:t>ф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8A7122" w:rsidRPr="00870F1F" w:rsidRDefault="008A7122" w:rsidP="00870F1F">
      <w:pPr>
        <w:spacing w:line="360" w:lineRule="auto"/>
        <w:jc w:val="both"/>
        <w:rPr>
          <w:sz w:val="28"/>
          <w:szCs w:val="28"/>
          <w:lang w:eastAsia="ru-RU"/>
        </w:rPr>
      </w:pPr>
      <w:r w:rsidRPr="00870F1F">
        <w:rPr>
          <w:sz w:val="28"/>
          <w:szCs w:val="28"/>
          <w:lang w:eastAsia="ru-RU"/>
        </w:rPr>
        <w:t xml:space="preserve">где </w:t>
      </w:r>
      <w:r w:rsidR="00B7493D">
        <w:rPr>
          <w:sz w:val="28"/>
          <w:szCs w:val="28"/>
          <w:lang w:eastAsia="ru-RU"/>
        </w:rPr>
        <w:tab/>
      </w:r>
      <w:proofErr w:type="spellStart"/>
      <w:r w:rsidRPr="00870F1F">
        <w:rPr>
          <w:sz w:val="28"/>
          <w:szCs w:val="28"/>
          <w:lang w:eastAsia="ru-RU"/>
        </w:rPr>
        <w:t>Sв</w:t>
      </w:r>
      <w:proofErr w:type="spellEnd"/>
      <w:r w:rsidRPr="00870F1F">
        <w:rPr>
          <w:sz w:val="28"/>
          <w:szCs w:val="28"/>
          <w:lang w:eastAsia="ru-RU"/>
        </w:rPr>
        <w:t xml:space="preserve"> </w:t>
      </w:r>
      <w:proofErr w:type="gramStart"/>
      <w:r w:rsidRPr="00870F1F">
        <w:rPr>
          <w:sz w:val="28"/>
          <w:szCs w:val="28"/>
          <w:lang w:eastAsia="ru-RU"/>
        </w:rPr>
        <w:t>-с</w:t>
      </w:r>
      <w:proofErr w:type="gramEnd"/>
      <w:r w:rsidRPr="00870F1F">
        <w:rPr>
          <w:sz w:val="28"/>
          <w:szCs w:val="28"/>
          <w:lang w:eastAsia="ru-RU"/>
        </w:rPr>
        <w:t>траховое возмещение;</w:t>
      </w:r>
    </w:p>
    <w:p w:rsidR="008A7122" w:rsidRPr="00870F1F" w:rsidRDefault="008A712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70F1F">
        <w:rPr>
          <w:sz w:val="28"/>
          <w:szCs w:val="28"/>
          <w:lang w:eastAsia="ru-RU"/>
        </w:rPr>
        <w:t>Y - величина ущерба;</w:t>
      </w:r>
    </w:p>
    <w:p w:rsidR="008A7122" w:rsidRPr="00870F1F" w:rsidRDefault="008A712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70F1F">
        <w:rPr>
          <w:sz w:val="28"/>
          <w:szCs w:val="28"/>
          <w:lang w:eastAsia="ru-RU"/>
        </w:rPr>
        <w:t>S - страховая сумма, указанная в договоре;</w:t>
      </w:r>
    </w:p>
    <w:p w:rsidR="008A7122" w:rsidRPr="00870F1F" w:rsidRDefault="008A712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proofErr w:type="spellStart"/>
      <w:proofErr w:type="gramStart"/>
      <w:r w:rsidRPr="00870F1F">
        <w:rPr>
          <w:sz w:val="28"/>
          <w:szCs w:val="28"/>
          <w:lang w:eastAsia="ru-RU"/>
        </w:rPr>
        <w:t>C</w:t>
      </w:r>
      <w:proofErr w:type="gramEnd"/>
      <w:r w:rsidRPr="00870F1F">
        <w:rPr>
          <w:sz w:val="28"/>
          <w:szCs w:val="28"/>
          <w:lang w:eastAsia="ru-RU"/>
        </w:rPr>
        <w:t>ф</w:t>
      </w:r>
      <w:proofErr w:type="spellEnd"/>
      <w:r w:rsidRPr="00870F1F">
        <w:rPr>
          <w:sz w:val="28"/>
          <w:szCs w:val="28"/>
          <w:lang w:eastAsia="ru-RU"/>
        </w:rPr>
        <w:t xml:space="preserve"> - фактическая стоимость имущества.</w:t>
      </w:r>
    </w:p>
    <w:p w:rsidR="008A7122" w:rsidRPr="00870F1F" w:rsidRDefault="008A7122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70F1F">
        <w:rPr>
          <w:sz w:val="28"/>
          <w:szCs w:val="28"/>
          <w:lang w:eastAsia="ru-RU"/>
        </w:rPr>
        <w:t>В соответствие с системой пропорциональной ответственности страховое возмещение составит:</w:t>
      </w:r>
      <w:r w:rsidR="00EE1009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EE1009">
        <w:rPr>
          <w:sz w:val="28"/>
          <w:szCs w:val="28"/>
          <w:lang w:eastAsia="ru-RU"/>
        </w:rPr>
        <w:t>S</w:t>
      </w:r>
      <w:proofErr w:type="gramEnd"/>
      <w:r w:rsidR="00EE1009">
        <w:rPr>
          <w:sz w:val="28"/>
          <w:szCs w:val="28"/>
          <w:lang w:eastAsia="ru-RU"/>
        </w:rPr>
        <w:t>в</w:t>
      </w:r>
      <w:proofErr w:type="spellEnd"/>
      <w:r w:rsidR="00EE1009">
        <w:rPr>
          <w:sz w:val="28"/>
          <w:szCs w:val="28"/>
          <w:lang w:eastAsia="ru-RU"/>
        </w:rPr>
        <w:t xml:space="preserve"> =160 000 *</w:t>
      </w:r>
      <w:r w:rsidRPr="00870F1F">
        <w:rPr>
          <w:sz w:val="28"/>
          <w:szCs w:val="28"/>
          <w:lang w:eastAsia="ru-RU"/>
        </w:rPr>
        <w:t>365 000/425 000 = 137 600  руб.</w:t>
      </w:r>
    </w:p>
    <w:p w:rsidR="008A7122" w:rsidRPr="00870F1F" w:rsidRDefault="008A712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70F1F">
        <w:rPr>
          <w:sz w:val="28"/>
          <w:szCs w:val="28"/>
          <w:lang w:eastAsia="ru-RU"/>
        </w:rPr>
        <w:t>Оставшаяся часть ущерба будет возмещаться страхователем самостоятельно.</w:t>
      </w:r>
    </w:p>
    <w:p w:rsidR="00EE1009" w:rsidRDefault="008A7122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7493D">
        <w:rPr>
          <w:bCs/>
          <w:iCs/>
          <w:sz w:val="28"/>
          <w:szCs w:val="28"/>
          <w:lang w:eastAsia="ru-RU"/>
        </w:rPr>
        <w:t>Система первого риска</w:t>
      </w:r>
      <w:r w:rsidRPr="00B7493D">
        <w:rPr>
          <w:sz w:val="28"/>
          <w:szCs w:val="28"/>
          <w:lang w:eastAsia="ru-RU"/>
        </w:rPr>
        <w:t xml:space="preserve"> – предусматривает выплату страхового</w:t>
      </w:r>
      <w:r w:rsidRPr="00870F1F">
        <w:rPr>
          <w:sz w:val="28"/>
          <w:szCs w:val="28"/>
          <w:lang w:eastAsia="ru-RU"/>
        </w:rPr>
        <w:t xml:space="preserve"> возмещения в размере ущерба, но не более страховой суммы, т.е. уще</w:t>
      </w:r>
      <w:proofErr w:type="gramStart"/>
      <w:r w:rsidRPr="00870F1F">
        <w:rPr>
          <w:sz w:val="28"/>
          <w:szCs w:val="28"/>
          <w:lang w:eastAsia="ru-RU"/>
        </w:rPr>
        <w:t>рб в пр</w:t>
      </w:r>
      <w:proofErr w:type="gramEnd"/>
      <w:r w:rsidRPr="00870F1F">
        <w:rPr>
          <w:sz w:val="28"/>
          <w:szCs w:val="28"/>
          <w:lang w:eastAsia="ru-RU"/>
        </w:rPr>
        <w:t>еделах страховой суммы (1-й риск) возмещается полностью, а сверх страховой суммы (2-й риск) вообще не возмещается.</w:t>
      </w:r>
      <w:r w:rsidR="00EE1009">
        <w:rPr>
          <w:sz w:val="28"/>
          <w:szCs w:val="28"/>
          <w:lang w:eastAsia="ru-RU"/>
        </w:rPr>
        <w:t xml:space="preserve"> </w:t>
      </w:r>
      <w:r w:rsidRPr="00870F1F">
        <w:rPr>
          <w:sz w:val="28"/>
          <w:szCs w:val="28"/>
          <w:lang w:eastAsia="ru-RU"/>
        </w:rPr>
        <w:t xml:space="preserve">Таким образом, </w:t>
      </w:r>
      <w:proofErr w:type="spellStart"/>
      <w:r w:rsidRPr="00870F1F">
        <w:rPr>
          <w:sz w:val="28"/>
          <w:szCs w:val="28"/>
          <w:lang w:eastAsia="ru-RU"/>
        </w:rPr>
        <w:t>Sв</w:t>
      </w:r>
      <w:proofErr w:type="spellEnd"/>
      <w:proofErr w:type="gramStart"/>
      <w:r w:rsidRPr="00870F1F">
        <w:rPr>
          <w:sz w:val="28"/>
          <w:szCs w:val="28"/>
          <w:lang w:eastAsia="ru-RU"/>
        </w:rPr>
        <w:t xml:space="preserve"> = У</w:t>
      </w:r>
      <w:proofErr w:type="gramEnd"/>
      <w:r w:rsidRPr="00870F1F">
        <w:rPr>
          <w:sz w:val="28"/>
          <w:szCs w:val="28"/>
          <w:lang w:eastAsia="ru-RU"/>
        </w:rPr>
        <w:t>, если У &lt; S</w:t>
      </w:r>
    </w:p>
    <w:p w:rsidR="008A7122" w:rsidRPr="00870F1F" w:rsidRDefault="00326265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70F1F">
        <w:rPr>
          <w:sz w:val="28"/>
          <w:szCs w:val="28"/>
          <w:lang w:eastAsia="ru-RU"/>
        </w:rPr>
        <w:lastRenderedPageBreak/>
        <w:t>В нашем случае, с</w:t>
      </w:r>
      <w:r w:rsidR="008A7122" w:rsidRPr="00870F1F">
        <w:rPr>
          <w:sz w:val="28"/>
          <w:szCs w:val="28"/>
          <w:lang w:eastAsia="ru-RU"/>
        </w:rPr>
        <w:t xml:space="preserve">траховая сумма, указанная в договоре = 65 000 руб., ущерб = 40 000 руб., т.к. ущерб не превышает страховую сумму, то страховое возмещение будет выплачено в размере ущерба </w:t>
      </w:r>
      <w:proofErr w:type="spellStart"/>
      <w:r w:rsidR="008A7122" w:rsidRPr="00870F1F">
        <w:rPr>
          <w:sz w:val="28"/>
          <w:szCs w:val="28"/>
          <w:lang w:eastAsia="ru-RU"/>
        </w:rPr>
        <w:t>Sв</w:t>
      </w:r>
      <w:proofErr w:type="spellEnd"/>
      <w:proofErr w:type="gramStart"/>
      <w:r w:rsidR="008A7122" w:rsidRPr="00870F1F">
        <w:rPr>
          <w:sz w:val="28"/>
          <w:szCs w:val="28"/>
          <w:lang w:eastAsia="ru-RU"/>
        </w:rPr>
        <w:t xml:space="preserve"> =У</w:t>
      </w:r>
      <w:proofErr w:type="gramEnd"/>
      <w:r w:rsidR="008A7122" w:rsidRPr="00870F1F">
        <w:rPr>
          <w:sz w:val="28"/>
          <w:szCs w:val="28"/>
          <w:lang w:eastAsia="ru-RU"/>
        </w:rPr>
        <w:t xml:space="preserve"> =160 000 руб.</w:t>
      </w:r>
    </w:p>
    <w:p w:rsidR="008A7122" w:rsidRPr="00870F1F" w:rsidRDefault="008A7122" w:rsidP="00870F1F">
      <w:pPr>
        <w:spacing w:line="360" w:lineRule="auto"/>
        <w:jc w:val="both"/>
        <w:rPr>
          <w:color w:val="424242"/>
          <w:sz w:val="28"/>
          <w:szCs w:val="28"/>
          <w:lang w:eastAsia="ru-RU"/>
        </w:rPr>
      </w:pPr>
      <w:r w:rsidRPr="00870F1F">
        <w:rPr>
          <w:color w:val="424242"/>
          <w:sz w:val="28"/>
          <w:szCs w:val="28"/>
          <w:lang w:eastAsia="ru-RU"/>
        </w:rPr>
        <w:t> </w:t>
      </w:r>
    </w:p>
    <w:p w:rsidR="008A7122" w:rsidRDefault="008A7122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Pr="00870F1F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A3239" w:rsidRPr="00EE1009" w:rsidRDefault="00EE1009" w:rsidP="00B7493D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lastRenderedPageBreak/>
        <w:t>Задача 17</w:t>
      </w:r>
    </w:p>
    <w:p w:rsidR="003A3239" w:rsidRPr="00870F1F" w:rsidRDefault="003A3239" w:rsidP="004448E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en-US"/>
        </w:rPr>
        <w:t>Пожаром уничтожен частный жилой дом, балансовая стоимость которого составляла 54800 руб., а износ - 28%. Годовая норма амортизации - 5,3%.</w:t>
      </w:r>
    </w:p>
    <w:p w:rsidR="003A3239" w:rsidRPr="00870F1F" w:rsidRDefault="003A3239" w:rsidP="004448E3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EE1009">
        <w:rPr>
          <w:color w:val="000000"/>
          <w:sz w:val="28"/>
          <w:szCs w:val="28"/>
          <w:lang w:eastAsia="en-US"/>
        </w:rPr>
        <w:t>Исчислить</w:t>
      </w:r>
      <w:r w:rsidRPr="00870F1F">
        <w:rPr>
          <w:b/>
          <w:color w:val="000000"/>
          <w:sz w:val="28"/>
          <w:szCs w:val="28"/>
          <w:lang w:eastAsia="en-US"/>
        </w:rPr>
        <w:t xml:space="preserve"> </w:t>
      </w:r>
      <w:r w:rsidRPr="00870F1F">
        <w:rPr>
          <w:color w:val="000000"/>
          <w:sz w:val="28"/>
          <w:szCs w:val="28"/>
          <w:lang w:eastAsia="en-US"/>
        </w:rPr>
        <w:t>ущерб, если стоимость остатков с учетом их износа и обесценения определена в 6500 руб.</w:t>
      </w:r>
    </w:p>
    <w:p w:rsidR="00975942" w:rsidRPr="009854D8" w:rsidRDefault="00B7493D" w:rsidP="004448E3">
      <w:pPr>
        <w:shd w:val="clear" w:color="auto" w:fill="FFFFFF"/>
        <w:spacing w:line="360" w:lineRule="auto"/>
        <w:ind w:firstLine="709"/>
        <w:jc w:val="center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Решение</w:t>
      </w:r>
    </w:p>
    <w:p w:rsidR="00975942" w:rsidRPr="00975942" w:rsidRDefault="00975942" w:rsidP="004448E3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975942">
        <w:rPr>
          <w:sz w:val="28"/>
          <w:szCs w:val="28"/>
          <w:lang w:eastAsia="ru-RU"/>
        </w:rPr>
        <w:t>Главный принцип имущественного страхования -  </w:t>
      </w:r>
      <w:r w:rsidRPr="00B7493D">
        <w:rPr>
          <w:iCs/>
          <w:sz w:val="28"/>
          <w:szCs w:val="28"/>
          <w:lang w:eastAsia="ru-RU"/>
        </w:rPr>
        <w:t>принцип возмещения ущерба</w:t>
      </w:r>
      <w:r w:rsidRPr="00B7493D">
        <w:rPr>
          <w:sz w:val="28"/>
          <w:szCs w:val="28"/>
          <w:lang w:eastAsia="ru-RU"/>
        </w:rPr>
        <w:t>. Его суть состоит в том, что после наступления ущ</w:t>
      </w:r>
      <w:r w:rsidRPr="00975942">
        <w:rPr>
          <w:sz w:val="28"/>
          <w:szCs w:val="28"/>
          <w:lang w:eastAsia="ru-RU"/>
        </w:rPr>
        <w:t>ерба страхователь должен быть поставлен в то же финансовое положение, в котором он был перед ущербом. Размер ущерба определяется на основании страхового акта, составленного страховщиком или уполномоченным лицом с участием страхователя. Общая формула расчета имеет следующий вид:</w:t>
      </w:r>
    </w:p>
    <w:p w:rsidR="00975942" w:rsidRPr="004448E3" w:rsidRDefault="00975942" w:rsidP="00B7493D">
      <w:pPr>
        <w:spacing w:line="360" w:lineRule="auto"/>
        <w:ind w:firstLine="566"/>
        <w:jc w:val="center"/>
        <w:rPr>
          <w:sz w:val="28"/>
          <w:szCs w:val="28"/>
          <w:lang w:eastAsia="ru-RU"/>
        </w:rPr>
      </w:pPr>
      <w:r w:rsidRPr="004448E3">
        <w:rPr>
          <w:sz w:val="28"/>
          <w:szCs w:val="28"/>
          <w:lang w:eastAsia="ru-RU"/>
        </w:rPr>
        <w:t>У</w:t>
      </w:r>
      <w:r w:rsidR="004448E3" w:rsidRPr="004448E3">
        <w:rPr>
          <w:sz w:val="28"/>
          <w:szCs w:val="28"/>
          <w:lang w:eastAsia="ru-RU"/>
        </w:rPr>
        <w:t xml:space="preserve"> </w:t>
      </w:r>
      <w:r w:rsidRPr="004448E3">
        <w:rPr>
          <w:sz w:val="28"/>
          <w:szCs w:val="28"/>
          <w:lang w:eastAsia="ru-RU"/>
        </w:rPr>
        <w:t>=</w:t>
      </w:r>
      <w:r w:rsidR="004448E3" w:rsidRPr="004448E3">
        <w:rPr>
          <w:sz w:val="28"/>
          <w:szCs w:val="28"/>
          <w:lang w:eastAsia="ru-RU"/>
        </w:rPr>
        <w:t xml:space="preserve"> </w:t>
      </w:r>
      <w:r w:rsidRPr="004448E3">
        <w:rPr>
          <w:iCs/>
          <w:sz w:val="28"/>
          <w:szCs w:val="28"/>
          <w:lang w:val="en-US" w:eastAsia="ru-RU"/>
        </w:rPr>
        <w:t>SS</w:t>
      </w:r>
      <w:r w:rsidRPr="004448E3">
        <w:rPr>
          <w:sz w:val="28"/>
          <w:szCs w:val="28"/>
          <w:lang w:eastAsia="ru-RU"/>
        </w:rPr>
        <w:t xml:space="preserve"> – И + </w:t>
      </w:r>
      <w:proofErr w:type="gramStart"/>
      <w:r w:rsidRPr="004448E3">
        <w:rPr>
          <w:sz w:val="28"/>
          <w:szCs w:val="28"/>
          <w:lang w:eastAsia="ru-RU"/>
        </w:rPr>
        <w:t>Р</w:t>
      </w:r>
      <w:proofErr w:type="gramEnd"/>
      <w:r w:rsidRPr="004448E3">
        <w:rPr>
          <w:sz w:val="28"/>
          <w:szCs w:val="28"/>
          <w:lang w:eastAsia="ru-RU"/>
        </w:rPr>
        <w:t xml:space="preserve"> – О,</w:t>
      </w:r>
    </w:p>
    <w:p w:rsidR="00975942" w:rsidRPr="00975942" w:rsidRDefault="00975942" w:rsidP="00B7493D">
      <w:pPr>
        <w:spacing w:line="360" w:lineRule="auto"/>
        <w:jc w:val="both"/>
        <w:rPr>
          <w:sz w:val="28"/>
          <w:szCs w:val="28"/>
          <w:lang w:eastAsia="ru-RU"/>
        </w:rPr>
      </w:pPr>
      <w:r w:rsidRPr="00975942">
        <w:rPr>
          <w:sz w:val="28"/>
          <w:szCs w:val="28"/>
          <w:lang w:eastAsia="ru-RU"/>
        </w:rPr>
        <w:t xml:space="preserve">где </w:t>
      </w:r>
      <w:r w:rsidR="00B7493D">
        <w:rPr>
          <w:sz w:val="28"/>
          <w:szCs w:val="28"/>
          <w:lang w:eastAsia="ru-RU"/>
        </w:rPr>
        <w:tab/>
      </w:r>
      <w:proofErr w:type="gramStart"/>
      <w:r w:rsidRPr="00975942">
        <w:rPr>
          <w:sz w:val="28"/>
          <w:szCs w:val="28"/>
          <w:lang w:eastAsia="ru-RU"/>
        </w:rPr>
        <w:t>У-</w:t>
      </w:r>
      <w:proofErr w:type="gramEnd"/>
      <w:r w:rsidRPr="00975942">
        <w:rPr>
          <w:sz w:val="28"/>
          <w:szCs w:val="28"/>
          <w:lang w:eastAsia="ru-RU"/>
        </w:rPr>
        <w:t xml:space="preserve"> сумма ущерба;</w:t>
      </w:r>
    </w:p>
    <w:p w:rsidR="00975942" w:rsidRPr="00B7493D" w:rsidRDefault="0097594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7493D">
        <w:rPr>
          <w:iCs/>
          <w:sz w:val="28"/>
          <w:szCs w:val="28"/>
          <w:lang w:val="en-US" w:eastAsia="ru-RU"/>
        </w:rPr>
        <w:t>SS</w:t>
      </w:r>
      <w:r w:rsidRPr="00B7493D">
        <w:rPr>
          <w:sz w:val="28"/>
          <w:szCs w:val="28"/>
          <w:lang w:eastAsia="ru-RU"/>
        </w:rPr>
        <w:t xml:space="preserve"> – стоимость имущества по страховой оценке;</w:t>
      </w:r>
    </w:p>
    <w:p w:rsidR="00975942" w:rsidRPr="00975942" w:rsidRDefault="0097594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75942">
        <w:rPr>
          <w:sz w:val="28"/>
          <w:szCs w:val="28"/>
          <w:lang w:eastAsia="ru-RU"/>
        </w:rPr>
        <w:t>И – сумма износа;</w:t>
      </w:r>
    </w:p>
    <w:p w:rsidR="00975942" w:rsidRPr="00975942" w:rsidRDefault="0097594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75942">
        <w:rPr>
          <w:sz w:val="28"/>
          <w:szCs w:val="28"/>
          <w:lang w:eastAsia="ru-RU"/>
        </w:rPr>
        <w:t>Р. – расходы по спасанию и приведению имущества в порядок;</w:t>
      </w:r>
    </w:p>
    <w:p w:rsidR="00975942" w:rsidRPr="00975942" w:rsidRDefault="0097594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75942">
        <w:rPr>
          <w:sz w:val="28"/>
          <w:szCs w:val="28"/>
          <w:lang w:eastAsia="ru-RU"/>
        </w:rPr>
        <w:t>О – стоимость остатков имущества, пригодного для дальнейшего использования (по остаточной стоимости).</w:t>
      </w:r>
    </w:p>
    <w:p w:rsidR="00975942" w:rsidRPr="00870F1F" w:rsidRDefault="00975942" w:rsidP="00B7493D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75942">
        <w:rPr>
          <w:sz w:val="28"/>
          <w:szCs w:val="28"/>
          <w:lang w:eastAsia="ru-RU"/>
        </w:rPr>
        <w:t>Данная формула при различных вариантах ущерба может быть соответственно изменена</w:t>
      </w:r>
      <w:r w:rsidRPr="00870F1F">
        <w:rPr>
          <w:sz w:val="28"/>
          <w:szCs w:val="28"/>
          <w:lang w:eastAsia="ru-RU"/>
        </w:rPr>
        <w:t xml:space="preserve"> и в нашем случае составит:</w:t>
      </w:r>
    </w:p>
    <w:p w:rsidR="00975942" w:rsidRPr="004448E3" w:rsidRDefault="00DC2116" w:rsidP="00870F1F">
      <w:pPr>
        <w:spacing w:line="360" w:lineRule="auto"/>
        <w:ind w:firstLine="566"/>
        <w:jc w:val="both"/>
        <w:rPr>
          <w:sz w:val="28"/>
          <w:szCs w:val="28"/>
          <w:lang w:eastAsia="ru-RU"/>
        </w:rPr>
      </w:pPr>
      <w:r w:rsidRPr="004448E3">
        <w:rPr>
          <w:sz w:val="28"/>
          <w:szCs w:val="28"/>
        </w:rPr>
        <w:t xml:space="preserve">У = </w:t>
      </w:r>
      <w:r w:rsidRPr="004448E3">
        <w:rPr>
          <w:iCs/>
          <w:sz w:val="28"/>
          <w:szCs w:val="28"/>
          <w:lang w:val="en-US"/>
        </w:rPr>
        <w:t>SS</w:t>
      </w:r>
      <w:r w:rsidRPr="004448E3">
        <w:rPr>
          <w:sz w:val="28"/>
          <w:szCs w:val="28"/>
        </w:rPr>
        <w:t xml:space="preserve"> – И – О = 54800 - (54800 ´ 0,28 * 0</w:t>
      </w:r>
      <w:r w:rsidR="004448E3">
        <w:rPr>
          <w:sz w:val="28"/>
          <w:szCs w:val="28"/>
        </w:rPr>
        <w:t>,</w:t>
      </w:r>
      <w:r w:rsidRPr="004448E3">
        <w:rPr>
          <w:sz w:val="28"/>
          <w:szCs w:val="28"/>
        </w:rPr>
        <w:t>053) - 6500 =  47486,77 руб.</w:t>
      </w:r>
    </w:p>
    <w:p w:rsidR="00975942" w:rsidRPr="00870F1F" w:rsidRDefault="00975942" w:rsidP="00870F1F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</w:p>
    <w:p w:rsidR="00975942" w:rsidRDefault="00975942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EE1009" w:rsidRPr="00870F1F" w:rsidRDefault="00EE1009" w:rsidP="00870F1F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A3239" w:rsidRPr="00EE1009" w:rsidRDefault="00EE1009" w:rsidP="00B7493D">
      <w:pPr>
        <w:spacing w:line="360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EE1009">
        <w:rPr>
          <w:rFonts w:eastAsia="Calibri"/>
          <w:sz w:val="28"/>
          <w:szCs w:val="28"/>
          <w:lang w:eastAsia="en-US"/>
        </w:rPr>
        <w:lastRenderedPageBreak/>
        <w:t>Задача 43</w:t>
      </w:r>
    </w:p>
    <w:p w:rsidR="003A3239" w:rsidRPr="00870F1F" w:rsidRDefault="003A3239" w:rsidP="004448E3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В результате дорожно-транспортного происшествия владельцем автомашины (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Kia</w:t>
      </w:r>
      <w:proofErr w:type="spellEnd"/>
      <w:r w:rsidRPr="00870F1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Sorento</w:t>
      </w:r>
      <w:proofErr w:type="spellEnd"/>
      <w:r w:rsidRPr="00870F1F">
        <w:rPr>
          <w:rFonts w:eastAsia="Calibri"/>
          <w:sz w:val="28"/>
          <w:szCs w:val="28"/>
          <w:lang w:eastAsia="en-US"/>
        </w:rPr>
        <w:t>, 2005 года выпуска, мощность двигателя – 150 л.</w:t>
      </w:r>
      <w:proofErr w:type="gramStart"/>
      <w:r w:rsidRPr="00870F1F">
        <w:rPr>
          <w:rFonts w:eastAsia="Calibri"/>
          <w:sz w:val="28"/>
          <w:szCs w:val="28"/>
          <w:lang w:eastAsia="en-US"/>
        </w:rPr>
        <w:t>с</w:t>
      </w:r>
      <w:proofErr w:type="gramEnd"/>
      <w:r w:rsidRPr="00870F1F">
        <w:rPr>
          <w:rFonts w:eastAsia="Calibri"/>
          <w:sz w:val="28"/>
          <w:szCs w:val="28"/>
          <w:lang w:eastAsia="en-US"/>
        </w:rPr>
        <w:t>.; стаж вождения – 1,5 лет; возраст автовладельца – 27 лет; до настоящего происшествия в ДТП не участвовал), был причинен ущерб другому автомобилю (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Lada</w:t>
      </w:r>
      <w:proofErr w:type="spellEnd"/>
      <w:r w:rsidRPr="00870F1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Kalina</w:t>
      </w:r>
      <w:proofErr w:type="spellEnd"/>
      <w:r w:rsidRPr="00870F1F">
        <w:rPr>
          <w:rFonts w:eastAsia="Calibri"/>
          <w:sz w:val="28"/>
          <w:szCs w:val="28"/>
          <w:lang w:eastAsia="en-US"/>
        </w:rPr>
        <w:t xml:space="preserve">, 2006 года выпуска, мощность двигателя 80 л.с.; стаж вождения – 10 лет; возраст автовладельца – 36 лет; до настоящего происшествия в ДТП не участвовал). По результатам проведенной экспертизы, ущерб, причиненный имуществу пострадавшего автовладельца, был оценен в 100000 руб., а вред нанесенный пострадавшему в результате ДТП, оценивается в размере 25000 руб. </w:t>
      </w:r>
    </w:p>
    <w:p w:rsidR="003A3239" w:rsidRPr="00EE1009" w:rsidRDefault="003A3239" w:rsidP="004448E3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E1009">
        <w:rPr>
          <w:rFonts w:eastAsia="Calibri"/>
          <w:sz w:val="28"/>
          <w:szCs w:val="28"/>
          <w:lang w:eastAsia="en-US"/>
        </w:rPr>
        <w:t xml:space="preserve">Определите: </w:t>
      </w:r>
    </w:p>
    <w:p w:rsidR="003A3239" w:rsidRPr="00870F1F" w:rsidRDefault="00B7493D" w:rsidP="004448E3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3A3239" w:rsidRPr="00870F1F">
        <w:rPr>
          <w:rFonts w:eastAsia="Calibri"/>
          <w:sz w:val="28"/>
          <w:szCs w:val="28"/>
          <w:lang w:eastAsia="en-US"/>
        </w:rPr>
        <w:t xml:space="preserve">размеры страховых премий, уплаченных страхователями при заключении договора обязательного страхования гражданской ответственности владельцев транспортных средств (проживают в Нижнем Новгороде, автомобили эксплуатируются круглый год); </w:t>
      </w:r>
    </w:p>
    <w:p w:rsidR="003A3239" w:rsidRPr="00870F1F" w:rsidRDefault="00B7493D" w:rsidP="004448E3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3A3239" w:rsidRPr="00870F1F">
        <w:rPr>
          <w:rFonts w:eastAsia="Calibri"/>
          <w:sz w:val="28"/>
          <w:szCs w:val="28"/>
          <w:lang w:eastAsia="en-US"/>
        </w:rPr>
        <w:t xml:space="preserve">размер выплаченной суммы потерпевшему при ДТП. </w:t>
      </w:r>
    </w:p>
    <w:p w:rsidR="00B7493D" w:rsidRPr="00870F1F" w:rsidRDefault="00B7493D" w:rsidP="004448E3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3A3239" w:rsidRPr="00870F1F">
        <w:rPr>
          <w:rFonts w:eastAsia="Calibri"/>
          <w:sz w:val="28"/>
          <w:szCs w:val="28"/>
          <w:lang w:eastAsia="en-US"/>
        </w:rPr>
        <w:t xml:space="preserve">в каких пределах осуществляются данные </w:t>
      </w:r>
      <w:r w:rsidR="00EE1009">
        <w:rPr>
          <w:rFonts w:eastAsia="Calibri"/>
          <w:sz w:val="28"/>
          <w:szCs w:val="28"/>
          <w:lang w:eastAsia="en-US"/>
        </w:rPr>
        <w:t>выплаты?</w:t>
      </w:r>
    </w:p>
    <w:p w:rsidR="00870F1F" w:rsidRPr="00870F1F" w:rsidRDefault="00870F1F" w:rsidP="00B7493D">
      <w:pPr>
        <w:spacing w:line="360" w:lineRule="auto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Решение</w:t>
      </w:r>
    </w:p>
    <w:p w:rsidR="003A3239" w:rsidRPr="00B7493D" w:rsidRDefault="00870F1F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70F1F">
        <w:rPr>
          <w:sz w:val="28"/>
          <w:szCs w:val="28"/>
        </w:rPr>
        <w:t>Расчет тарифных ставок по обязательному страхованию гражданской ответственности владельцев транспортных средств производится в соответствии с базовыми ставками и коэффициентами, установленными постановлением Правительства РФ № 264 от 07.05.03 г. «Об утверждении страховых тарифов по обязательному страхованию гражданской ответственности владельцев транспортных средств, их структуры и порядка применения страховщиками при определении страховой премии».</w:t>
      </w:r>
      <w:proofErr w:type="gramEnd"/>
    </w:p>
    <w:p w:rsidR="00E35933" w:rsidRPr="00870F1F" w:rsidRDefault="00E35933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sz w:val="28"/>
          <w:szCs w:val="28"/>
        </w:rPr>
        <w:t xml:space="preserve">Базовый тариф для физических лиц установлен в размере 1980 руб. </w:t>
      </w:r>
    </w:p>
    <w:p w:rsidR="00E35933" w:rsidRPr="00E35933" w:rsidRDefault="00E35933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E35933">
        <w:rPr>
          <w:color w:val="000000"/>
          <w:sz w:val="28"/>
          <w:szCs w:val="28"/>
          <w:lang w:eastAsia="ru-RU"/>
        </w:rPr>
        <w:t xml:space="preserve">При расчете индивидуальных тарифов для физических лиц используются повышающие коэффициенты, зависящие </w:t>
      </w:r>
      <w:proofErr w:type="gramStart"/>
      <w:r w:rsidRPr="00E35933">
        <w:rPr>
          <w:color w:val="000000"/>
          <w:sz w:val="28"/>
          <w:szCs w:val="28"/>
          <w:lang w:eastAsia="ru-RU"/>
        </w:rPr>
        <w:t>от</w:t>
      </w:r>
      <w:proofErr w:type="gramEnd"/>
      <w:r w:rsidRPr="00E35933">
        <w:rPr>
          <w:color w:val="000000"/>
          <w:sz w:val="28"/>
          <w:szCs w:val="28"/>
          <w:lang w:eastAsia="ru-RU"/>
        </w:rPr>
        <w:t xml:space="preserve">: </w:t>
      </w:r>
    </w:p>
    <w:p w:rsidR="00E35933" w:rsidRPr="00E35933" w:rsidRDefault="00B7493D" w:rsidP="00B7493D">
      <w:pPr>
        <w:spacing w:line="360" w:lineRule="auto"/>
        <w:ind w:firstLine="708"/>
        <w:jc w:val="both"/>
        <w:rPr>
          <w:b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- </w:t>
      </w:r>
      <w:r w:rsidR="00E35933" w:rsidRPr="00E35933">
        <w:rPr>
          <w:color w:val="000000"/>
          <w:sz w:val="28"/>
          <w:szCs w:val="28"/>
          <w:lang w:eastAsia="ru-RU"/>
        </w:rPr>
        <w:t xml:space="preserve">территории использования тарифа (КТ – этот коэффициент колеблется от 0,4 для населенных пунктов с численностью населения менее 10 тыс. чел. до 2 для Москвы); </w:t>
      </w:r>
    </w:p>
    <w:p w:rsidR="00583AC7" w:rsidRPr="00870F1F" w:rsidRDefault="00B7493D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E35933" w:rsidRPr="00E35933">
        <w:rPr>
          <w:color w:val="000000"/>
          <w:sz w:val="28"/>
          <w:szCs w:val="28"/>
          <w:lang w:eastAsia="ru-RU"/>
        </w:rPr>
        <w:t xml:space="preserve">возраста и стажа водителя (КВС – коэффициент варьируется от 1 до 1,3); </w:t>
      </w:r>
    </w:p>
    <w:p w:rsidR="00E35933" w:rsidRPr="00E35933" w:rsidRDefault="00B7493D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E35933" w:rsidRPr="00E35933">
        <w:rPr>
          <w:color w:val="000000"/>
          <w:sz w:val="28"/>
          <w:szCs w:val="28"/>
          <w:lang w:eastAsia="ru-RU"/>
        </w:rPr>
        <w:t>количества лиц, допущенных к управлению (</w:t>
      </w:r>
      <w:proofErr w:type="gramStart"/>
      <w:r w:rsidR="00E35933" w:rsidRPr="00E35933">
        <w:rPr>
          <w:color w:val="000000"/>
          <w:sz w:val="28"/>
          <w:szCs w:val="28"/>
          <w:lang w:eastAsia="ru-RU"/>
        </w:rPr>
        <w:t>КО</w:t>
      </w:r>
      <w:proofErr w:type="gramEnd"/>
      <w:r w:rsidR="00E35933" w:rsidRPr="00E35933">
        <w:rPr>
          <w:color w:val="000000"/>
          <w:sz w:val="28"/>
          <w:szCs w:val="28"/>
          <w:lang w:eastAsia="ru-RU"/>
        </w:rPr>
        <w:t xml:space="preserve"> – если, это количество ограничено и предусмотрено договором страхования, то коэффициент равен 1, в остальных случаях - 1,5);</w:t>
      </w:r>
      <w:r w:rsidR="00583AC7" w:rsidRPr="00870F1F">
        <w:rPr>
          <w:color w:val="000000"/>
          <w:sz w:val="28"/>
          <w:szCs w:val="28"/>
          <w:lang w:eastAsia="ru-RU"/>
        </w:rPr>
        <w:t xml:space="preserve"> </w:t>
      </w:r>
    </w:p>
    <w:p w:rsidR="00E35933" w:rsidRPr="00E35933" w:rsidRDefault="00B7493D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E35933" w:rsidRPr="00E35933">
        <w:rPr>
          <w:color w:val="000000"/>
          <w:sz w:val="28"/>
          <w:szCs w:val="28"/>
          <w:lang w:eastAsia="ru-RU"/>
        </w:rPr>
        <w:t>мощности двигателя (КМ – коэффициент изменяется от 0,5 при мощности двигателя до 50 л.с. до 1,9; при мощности двигателя свыше 200 л.</w:t>
      </w:r>
      <w:proofErr w:type="gramStart"/>
      <w:r w:rsidR="00E35933" w:rsidRPr="00E35933">
        <w:rPr>
          <w:color w:val="000000"/>
          <w:sz w:val="28"/>
          <w:szCs w:val="28"/>
          <w:lang w:eastAsia="ru-RU"/>
        </w:rPr>
        <w:t>с</w:t>
      </w:r>
      <w:proofErr w:type="gramEnd"/>
      <w:r w:rsidR="00E35933" w:rsidRPr="00E35933">
        <w:rPr>
          <w:color w:val="000000"/>
          <w:sz w:val="28"/>
          <w:szCs w:val="28"/>
          <w:lang w:eastAsia="ru-RU"/>
        </w:rPr>
        <w:t xml:space="preserve">.); </w:t>
      </w:r>
    </w:p>
    <w:p w:rsidR="00E35933" w:rsidRPr="00870F1F" w:rsidRDefault="00B7493D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E35933" w:rsidRPr="00E35933">
        <w:rPr>
          <w:color w:val="000000"/>
          <w:sz w:val="28"/>
          <w:szCs w:val="28"/>
          <w:lang w:eastAsia="ru-RU"/>
        </w:rPr>
        <w:t>периода использования автомобиля (КС – коэффициент устанавливается от 0,7 при использовании автомобиля 6 месяцев в году до 1 при эксплуатации автомобиля более 9 месяцев).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ru-RU"/>
        </w:rPr>
        <w:t xml:space="preserve">Для </w:t>
      </w:r>
      <w:r w:rsidRPr="00870F1F">
        <w:rPr>
          <w:rFonts w:eastAsia="Calibri"/>
          <w:sz w:val="28"/>
          <w:szCs w:val="28"/>
          <w:lang w:eastAsia="en-US"/>
        </w:rPr>
        <w:t>владельца автомашины (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Kia</w:t>
      </w:r>
      <w:proofErr w:type="spellEnd"/>
      <w:r w:rsidRPr="00870F1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Sorento</w:t>
      </w:r>
      <w:proofErr w:type="spellEnd"/>
      <w:r w:rsidRPr="00870F1F">
        <w:rPr>
          <w:rFonts w:eastAsia="Calibri"/>
          <w:sz w:val="28"/>
          <w:szCs w:val="28"/>
          <w:lang w:eastAsia="en-US"/>
        </w:rPr>
        <w:t>):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ТБ – 1980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Кт – 1,3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КБМ – 1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КВС – 1,15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КО – 1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70F1F">
        <w:rPr>
          <w:rFonts w:eastAsia="Calibri"/>
          <w:sz w:val="28"/>
          <w:szCs w:val="28"/>
          <w:lang w:eastAsia="en-US"/>
        </w:rPr>
        <w:t>КМ</w:t>
      </w:r>
      <w:proofErr w:type="gramEnd"/>
      <w:r w:rsidRPr="00870F1F">
        <w:rPr>
          <w:rFonts w:eastAsia="Calibri"/>
          <w:sz w:val="28"/>
          <w:szCs w:val="28"/>
          <w:lang w:eastAsia="en-US"/>
        </w:rPr>
        <w:t xml:space="preserve"> – </w:t>
      </w:r>
      <w:r w:rsidR="00870F1F" w:rsidRPr="00870F1F">
        <w:rPr>
          <w:rFonts w:eastAsia="Calibri"/>
          <w:sz w:val="28"/>
          <w:szCs w:val="28"/>
          <w:lang w:eastAsia="en-US"/>
        </w:rPr>
        <w:t>0,5</w:t>
      </w:r>
    </w:p>
    <w:p w:rsidR="00583AC7" w:rsidRPr="00E35933" w:rsidRDefault="00583AC7" w:rsidP="00EE1009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КС – 1</w:t>
      </w:r>
    </w:p>
    <w:p w:rsidR="00E35933" w:rsidRPr="00870F1F" w:rsidRDefault="00E35933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E35933">
        <w:rPr>
          <w:color w:val="000000"/>
          <w:sz w:val="28"/>
          <w:szCs w:val="28"/>
          <w:lang w:eastAsia="ru-RU"/>
        </w:rPr>
        <w:t xml:space="preserve">Таким образом, </w:t>
      </w:r>
      <w:r w:rsidRPr="00B7493D">
        <w:rPr>
          <w:bCs/>
          <w:iCs/>
          <w:sz w:val="28"/>
          <w:szCs w:val="28"/>
          <w:lang w:eastAsia="ru-RU"/>
        </w:rPr>
        <w:t>минимальный тариф</w:t>
      </w:r>
      <w:r w:rsidRPr="00870F1F">
        <w:rPr>
          <w:b/>
          <w:bCs/>
          <w:i/>
          <w:iCs/>
          <w:color w:val="660066"/>
          <w:sz w:val="28"/>
          <w:szCs w:val="28"/>
          <w:lang w:eastAsia="ru-RU"/>
        </w:rPr>
        <w:t xml:space="preserve"> </w:t>
      </w:r>
      <w:r w:rsidRPr="00E35933">
        <w:rPr>
          <w:color w:val="000000"/>
          <w:sz w:val="28"/>
          <w:szCs w:val="28"/>
          <w:lang w:eastAsia="ru-RU"/>
        </w:rPr>
        <w:t xml:space="preserve">будет равен: </w:t>
      </w:r>
    </w:p>
    <w:p w:rsidR="00870F1F" w:rsidRPr="00E35933" w:rsidRDefault="00870F1F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Т = ТБ * КТ * КБМ * КВС * КО * КМ * КС * КМ * КП * КН</w:t>
      </w:r>
    </w:p>
    <w:p w:rsidR="00B7493D" w:rsidRPr="00870F1F" w:rsidRDefault="00E35933" w:rsidP="004448E3">
      <w:pPr>
        <w:spacing w:line="36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 xml:space="preserve">Т = 1980 * 1,3 * 1 * 1,15 * 1 * 0,5 * 1 = </w:t>
      </w:r>
      <w:r w:rsidR="00754782" w:rsidRPr="00870F1F">
        <w:rPr>
          <w:color w:val="000000"/>
          <w:sz w:val="28"/>
          <w:szCs w:val="28"/>
          <w:lang w:eastAsia="ru-RU"/>
        </w:rPr>
        <w:t>1480,05</w:t>
      </w:r>
      <w:r w:rsidR="00870F1F" w:rsidRPr="00870F1F">
        <w:rPr>
          <w:color w:val="000000"/>
          <w:sz w:val="28"/>
          <w:szCs w:val="28"/>
          <w:lang w:eastAsia="ru-RU"/>
        </w:rPr>
        <w:t xml:space="preserve"> руб.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color w:val="000000"/>
          <w:sz w:val="28"/>
          <w:szCs w:val="28"/>
          <w:lang w:eastAsia="ru-RU"/>
        </w:rPr>
        <w:t xml:space="preserve">Для </w:t>
      </w:r>
      <w:r w:rsidRPr="00870F1F">
        <w:rPr>
          <w:rFonts w:eastAsia="Calibri"/>
          <w:sz w:val="28"/>
          <w:szCs w:val="28"/>
          <w:lang w:eastAsia="en-US"/>
        </w:rPr>
        <w:t>владельца автомашины (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Lada</w:t>
      </w:r>
      <w:proofErr w:type="spellEnd"/>
      <w:r w:rsidRPr="00870F1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870F1F">
        <w:rPr>
          <w:rFonts w:eastAsia="Calibri"/>
          <w:sz w:val="28"/>
          <w:szCs w:val="28"/>
          <w:lang w:eastAsia="en-US"/>
        </w:rPr>
        <w:t>Kalina</w:t>
      </w:r>
      <w:proofErr w:type="spellEnd"/>
      <w:r w:rsidRPr="00870F1F">
        <w:rPr>
          <w:rFonts w:eastAsia="Calibri"/>
          <w:sz w:val="28"/>
          <w:szCs w:val="28"/>
          <w:lang w:eastAsia="en-US"/>
        </w:rPr>
        <w:t>):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ТБ – 1980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Кт – 1,3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КБМ – 1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КВС – 1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lastRenderedPageBreak/>
        <w:t>КО – 1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70F1F">
        <w:rPr>
          <w:rFonts w:eastAsia="Calibri"/>
          <w:sz w:val="28"/>
          <w:szCs w:val="28"/>
          <w:lang w:eastAsia="en-US"/>
        </w:rPr>
        <w:t>КМ</w:t>
      </w:r>
      <w:proofErr w:type="gramEnd"/>
      <w:r w:rsidRPr="00870F1F">
        <w:rPr>
          <w:rFonts w:eastAsia="Calibri"/>
          <w:sz w:val="28"/>
          <w:szCs w:val="28"/>
          <w:lang w:eastAsia="en-US"/>
        </w:rPr>
        <w:t xml:space="preserve"> – </w:t>
      </w:r>
      <w:r w:rsidR="00870F1F" w:rsidRPr="00870F1F">
        <w:rPr>
          <w:rFonts w:eastAsia="Calibri"/>
          <w:sz w:val="28"/>
          <w:szCs w:val="28"/>
          <w:lang w:eastAsia="en-US"/>
        </w:rPr>
        <w:t>1</w:t>
      </w:r>
    </w:p>
    <w:p w:rsidR="00583AC7" w:rsidRPr="00870F1F" w:rsidRDefault="00583AC7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>Кс – 1</w:t>
      </w:r>
    </w:p>
    <w:p w:rsidR="00583AC7" w:rsidRPr="00870F1F" w:rsidRDefault="00870F1F" w:rsidP="00EE1009">
      <w:pPr>
        <w:spacing w:line="360" w:lineRule="auto"/>
        <w:ind w:firstLine="300"/>
        <w:jc w:val="both"/>
        <w:rPr>
          <w:color w:val="000000"/>
          <w:sz w:val="28"/>
          <w:szCs w:val="28"/>
          <w:lang w:eastAsia="ru-RU"/>
        </w:rPr>
      </w:pPr>
      <w:r w:rsidRPr="00870F1F">
        <w:rPr>
          <w:color w:val="000000"/>
          <w:sz w:val="28"/>
          <w:szCs w:val="28"/>
          <w:lang w:eastAsia="ru-RU"/>
        </w:rPr>
        <w:t xml:space="preserve">Т = 1980 * 1,3 </w:t>
      </w:r>
      <w:r w:rsidR="00EE1009">
        <w:rPr>
          <w:color w:val="000000"/>
          <w:sz w:val="28"/>
          <w:szCs w:val="28"/>
          <w:lang w:eastAsia="ru-RU"/>
        </w:rPr>
        <w:t>* 1 * 1 * 1 * 1 * 1 = 2574 руб.</w:t>
      </w:r>
    </w:p>
    <w:p w:rsidR="00E35933" w:rsidRPr="00E35933" w:rsidRDefault="00E35933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E35933">
        <w:rPr>
          <w:color w:val="000000"/>
          <w:sz w:val="28"/>
          <w:szCs w:val="28"/>
          <w:lang w:eastAsia="ru-RU"/>
        </w:rPr>
        <w:t>При заключении договора обязательного страхования гражданской ответственности автовладельцы они по</w:t>
      </w:r>
      <w:r w:rsidR="00870F1F" w:rsidRPr="00870F1F">
        <w:rPr>
          <w:color w:val="000000"/>
          <w:sz w:val="28"/>
          <w:szCs w:val="28"/>
          <w:lang w:eastAsia="ru-RU"/>
        </w:rPr>
        <w:t>лучают страховой полис по форме</w:t>
      </w:r>
      <w:r w:rsidRPr="00E35933">
        <w:rPr>
          <w:color w:val="000000"/>
          <w:sz w:val="28"/>
          <w:szCs w:val="28"/>
          <w:lang w:eastAsia="ru-RU"/>
        </w:rPr>
        <w:t xml:space="preserve">. </w:t>
      </w:r>
    </w:p>
    <w:p w:rsidR="00E35933" w:rsidRPr="00E35933" w:rsidRDefault="00E35933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E35933">
        <w:rPr>
          <w:color w:val="000000"/>
          <w:sz w:val="28"/>
          <w:szCs w:val="28"/>
          <w:lang w:eastAsia="ru-RU"/>
        </w:rPr>
        <w:t xml:space="preserve">Страховое возмещение выплачивается третьему лицу (потерпевшему) в случае дорожно-транспортного происшествия (ДТП) на основании проведенной экспертизы (оценки ущерба), а также при заполнении документов по формам. </w:t>
      </w:r>
    </w:p>
    <w:p w:rsidR="00E35933" w:rsidRPr="00E35933" w:rsidRDefault="00E35933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 w:rsidRPr="00E35933">
        <w:rPr>
          <w:color w:val="000000"/>
          <w:sz w:val="28"/>
          <w:szCs w:val="28"/>
          <w:lang w:eastAsia="ru-RU"/>
        </w:rPr>
        <w:t xml:space="preserve">Страховое возмещение выплачивается третьему лицу в пределах, законодательно установленного лимита ответственности страховщика, равного 400 тыс. руб., причем: </w:t>
      </w:r>
    </w:p>
    <w:p w:rsidR="00E35933" w:rsidRPr="00E35933" w:rsidRDefault="00B7493D" w:rsidP="00B7493D">
      <w:pPr>
        <w:spacing w:line="360" w:lineRule="auto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E35933" w:rsidRPr="00E35933">
        <w:rPr>
          <w:color w:val="000000"/>
          <w:sz w:val="28"/>
          <w:szCs w:val="28"/>
          <w:lang w:eastAsia="ru-RU"/>
        </w:rPr>
        <w:t xml:space="preserve">240 тыс. руб. в части возмещения вреда, причиненного жизни или здоровью нескольких потерпевших, и не более 160 тыс. руб. при причинении вреда жизни или здоровью одного потерпевшего; </w:t>
      </w:r>
    </w:p>
    <w:p w:rsidR="00E35933" w:rsidRPr="00E35933" w:rsidRDefault="00B7493D" w:rsidP="00B7493D">
      <w:pPr>
        <w:spacing w:line="36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 w:rsidR="00E35933" w:rsidRPr="00E35933">
        <w:rPr>
          <w:color w:val="000000"/>
          <w:sz w:val="28"/>
          <w:szCs w:val="28"/>
          <w:lang w:eastAsia="ru-RU"/>
        </w:rPr>
        <w:t xml:space="preserve">160 тыс. руб. в части возмещения вреда, причиненного имуществу нескольких потерпевших и не более 120 тыс. руб. при причинении вреда имуществу одного потерпевшего. </w:t>
      </w:r>
    </w:p>
    <w:p w:rsidR="003A3239" w:rsidRPr="00870F1F" w:rsidRDefault="003A3239" w:rsidP="00870F1F">
      <w:pPr>
        <w:shd w:val="clear" w:color="auto" w:fill="FFFFFF"/>
        <w:spacing w:line="360" w:lineRule="auto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3A3239" w:rsidRDefault="003A323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EE1009" w:rsidRPr="00870F1F" w:rsidRDefault="00EE1009" w:rsidP="00870F1F">
      <w:pPr>
        <w:shd w:val="clear" w:color="auto" w:fill="FFFFFF"/>
        <w:spacing w:line="360" w:lineRule="auto"/>
        <w:ind w:firstLine="567"/>
        <w:jc w:val="both"/>
        <w:rPr>
          <w:b/>
          <w:bCs/>
          <w:color w:val="000000"/>
          <w:sz w:val="28"/>
          <w:szCs w:val="28"/>
          <w:lang w:eastAsia="en-US"/>
        </w:rPr>
      </w:pPr>
    </w:p>
    <w:p w:rsidR="003A3239" w:rsidRPr="00EE1009" w:rsidRDefault="00EE1009" w:rsidP="00B7493D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bCs/>
          <w:sz w:val="28"/>
          <w:szCs w:val="28"/>
          <w:lang w:eastAsia="en-US"/>
        </w:rPr>
      </w:pPr>
      <w:r w:rsidRPr="00EE1009">
        <w:rPr>
          <w:bCs/>
          <w:color w:val="000000"/>
          <w:sz w:val="28"/>
          <w:szCs w:val="28"/>
          <w:lang w:eastAsia="en-US"/>
        </w:rPr>
        <w:lastRenderedPageBreak/>
        <w:t>Задача 44</w:t>
      </w:r>
    </w:p>
    <w:p w:rsidR="003A3239" w:rsidRPr="00B7493D" w:rsidRDefault="003A3239" w:rsidP="004448E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B7493D">
        <w:rPr>
          <w:sz w:val="28"/>
          <w:szCs w:val="28"/>
          <w:lang w:eastAsia="en-US"/>
        </w:rPr>
        <w:t xml:space="preserve">Договор заключен на сумму 32 тыс. д.е. Доля участия перестраховщика и цедента равна 16000 д.е. процент риска. </w:t>
      </w:r>
      <w:r w:rsidRPr="00B7493D">
        <w:rPr>
          <w:color w:val="000000"/>
          <w:sz w:val="28"/>
          <w:szCs w:val="28"/>
          <w:lang w:eastAsia="en-US"/>
        </w:rPr>
        <w:t>Найти процент перестрахования (отношение доли участия перестраховщика к страховой сумме).</w:t>
      </w:r>
    </w:p>
    <w:p w:rsidR="003A3239" w:rsidRPr="00870F1F" w:rsidRDefault="000B1E9B" w:rsidP="00B7493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70F1F">
        <w:rPr>
          <w:rFonts w:eastAsia="Calibri"/>
          <w:sz w:val="28"/>
          <w:szCs w:val="28"/>
          <w:lang w:eastAsia="en-US"/>
        </w:rPr>
        <w:t>Решение</w:t>
      </w:r>
    </w:p>
    <w:p w:rsidR="000B1E9B" w:rsidRPr="00870F1F" w:rsidRDefault="000B1E9B" w:rsidP="00B7493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70F1F">
        <w:rPr>
          <w:sz w:val="28"/>
          <w:szCs w:val="28"/>
        </w:rPr>
        <w:t>Процент перестрахования - это отношение доли участия перестраховщика к страховой сумме данного риска. В нашем случае процент перестрахования составляет:</w:t>
      </w:r>
    </w:p>
    <w:p w:rsidR="000B1E9B" w:rsidRPr="00870F1F" w:rsidRDefault="000B1E9B" w:rsidP="00B7493D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870F1F">
        <w:rPr>
          <w:sz w:val="28"/>
          <w:szCs w:val="28"/>
        </w:rPr>
        <w:t>16000 / 32000 *100% = 50%</w:t>
      </w:r>
    </w:p>
    <w:p w:rsidR="000B1E9B" w:rsidRDefault="000B1E9B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EE1009" w:rsidRDefault="00EE1009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EE1009" w:rsidRDefault="00EE1009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EE1009" w:rsidRDefault="00EE1009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EE1009" w:rsidRDefault="00EE1009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EE1009" w:rsidRDefault="00EE1009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EE1009" w:rsidRDefault="00EE1009" w:rsidP="00EE100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Заключение</w:t>
      </w:r>
    </w:p>
    <w:p w:rsidR="00EE1009" w:rsidRPr="009854D8" w:rsidRDefault="00EE1009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 xml:space="preserve">Страхование – система отношений по защите интересов физических и юридических лиц, РФ, субъектов РФ и муниципальных образований при наступлении определенных страховых случаев за счет денежных фондов, формируемых страховщиками из уплаченных страховых премий (страховых взносов), а также за </w:t>
      </w:r>
      <w:r>
        <w:rPr>
          <w:sz w:val="28"/>
          <w:szCs w:val="28"/>
          <w:lang w:eastAsia="ru-RU"/>
        </w:rPr>
        <w:t>счет иных сре</w:t>
      </w:r>
      <w:proofErr w:type="gramStart"/>
      <w:r>
        <w:rPr>
          <w:sz w:val="28"/>
          <w:szCs w:val="28"/>
          <w:lang w:eastAsia="ru-RU"/>
        </w:rPr>
        <w:t>дств стр</w:t>
      </w:r>
      <w:proofErr w:type="gramEnd"/>
      <w:r>
        <w:rPr>
          <w:sz w:val="28"/>
          <w:szCs w:val="28"/>
          <w:lang w:eastAsia="ru-RU"/>
        </w:rPr>
        <w:t>аховщиков. Э</w:t>
      </w:r>
      <w:r w:rsidRPr="009854D8">
        <w:rPr>
          <w:sz w:val="28"/>
          <w:szCs w:val="28"/>
          <w:lang w:eastAsia="ru-RU"/>
        </w:rPr>
        <w:t>кономическая сущность страхования заключается в солидарной, замкнутой раскладке ущерба между участниками страхования.</w:t>
      </w:r>
      <w:r>
        <w:rPr>
          <w:sz w:val="28"/>
          <w:szCs w:val="28"/>
          <w:lang w:eastAsia="ru-RU"/>
        </w:rPr>
        <w:t xml:space="preserve"> </w:t>
      </w:r>
      <w:r w:rsidRPr="008B04DA">
        <w:rPr>
          <w:bCs/>
          <w:sz w:val="28"/>
          <w:szCs w:val="28"/>
          <w:lang w:eastAsia="ru-RU"/>
        </w:rPr>
        <w:t>Экономическое содержание страхования</w:t>
      </w:r>
      <w:r w:rsidRPr="009854D8">
        <w:rPr>
          <w:sz w:val="28"/>
          <w:szCs w:val="28"/>
          <w:lang w:eastAsia="ru-RU"/>
        </w:rPr>
        <w:t xml:space="preserve"> - это совокупность особых </w:t>
      </w:r>
      <w:proofErr w:type="spellStart"/>
      <w:r w:rsidRPr="009854D8">
        <w:rPr>
          <w:sz w:val="28"/>
          <w:szCs w:val="28"/>
          <w:lang w:eastAsia="ru-RU"/>
        </w:rPr>
        <w:t>перераспределительных</w:t>
      </w:r>
      <w:proofErr w:type="spellEnd"/>
      <w:r w:rsidRPr="009854D8">
        <w:rPr>
          <w:sz w:val="28"/>
          <w:szCs w:val="28"/>
          <w:lang w:eastAsia="ru-RU"/>
        </w:rPr>
        <w:t xml:space="preserve"> отношений по поводу формирования за счет денежных взносов участников целевых страховых фондов и их использования для возмещения ущерба и оказания помощи участникам страхования при наступлении страхового случая.</w:t>
      </w:r>
    </w:p>
    <w:p w:rsidR="00EE1009" w:rsidRPr="009854D8" w:rsidRDefault="00EE1009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bCs/>
          <w:sz w:val="28"/>
          <w:szCs w:val="28"/>
          <w:lang w:eastAsia="ru-RU"/>
        </w:rPr>
        <w:t>Основными принципами страхования являются</w:t>
      </w:r>
      <w:r>
        <w:rPr>
          <w:sz w:val="28"/>
          <w:szCs w:val="28"/>
          <w:lang w:eastAsia="ru-RU"/>
        </w:rPr>
        <w:t xml:space="preserve">˸ </w:t>
      </w:r>
      <w:r w:rsidRPr="009854D8">
        <w:rPr>
          <w:iCs/>
          <w:sz w:val="28"/>
          <w:szCs w:val="28"/>
          <w:lang w:eastAsia="ru-RU"/>
        </w:rPr>
        <w:t>наличие имущественного интереса</w:t>
      </w:r>
      <w:r w:rsidRPr="009854D8">
        <w:rPr>
          <w:sz w:val="28"/>
          <w:szCs w:val="28"/>
          <w:lang w:eastAsia="ru-RU"/>
        </w:rPr>
        <w:t>;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iCs/>
          <w:sz w:val="28"/>
          <w:szCs w:val="28"/>
          <w:lang w:eastAsia="ru-RU"/>
        </w:rPr>
        <w:t>наивысшая степень доверия сторон</w:t>
      </w:r>
      <w:r w:rsidRPr="009854D8">
        <w:rPr>
          <w:sz w:val="28"/>
          <w:szCs w:val="28"/>
          <w:lang w:eastAsia="ru-RU"/>
        </w:rPr>
        <w:t>;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 xml:space="preserve">наличие </w:t>
      </w:r>
      <w:r w:rsidRPr="009854D8">
        <w:rPr>
          <w:iCs/>
          <w:sz w:val="28"/>
          <w:szCs w:val="28"/>
          <w:lang w:eastAsia="ru-RU"/>
        </w:rPr>
        <w:t>причинно-следственной связи между убытками и событиями их вызвавшими</w:t>
      </w:r>
      <w:r w:rsidRPr="009854D8">
        <w:rPr>
          <w:sz w:val="28"/>
          <w:szCs w:val="28"/>
          <w:lang w:eastAsia="ru-RU"/>
        </w:rPr>
        <w:t>;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 xml:space="preserve"> </w:t>
      </w:r>
      <w:r w:rsidRPr="009854D8">
        <w:rPr>
          <w:iCs/>
          <w:sz w:val="28"/>
          <w:szCs w:val="28"/>
          <w:lang w:eastAsia="ru-RU"/>
        </w:rPr>
        <w:t>выплата возмеще</w:t>
      </w:r>
      <w:r>
        <w:rPr>
          <w:iCs/>
          <w:sz w:val="28"/>
          <w:szCs w:val="28"/>
          <w:lang w:eastAsia="ru-RU"/>
        </w:rPr>
        <w:t>ния в размерах реального убытка</w:t>
      </w:r>
      <w:r w:rsidRPr="009854D8">
        <w:rPr>
          <w:sz w:val="28"/>
          <w:szCs w:val="28"/>
          <w:lang w:eastAsia="ru-RU"/>
        </w:rPr>
        <w:t>;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 xml:space="preserve"> </w:t>
      </w:r>
      <w:r w:rsidRPr="009854D8">
        <w:rPr>
          <w:iCs/>
          <w:sz w:val="28"/>
          <w:szCs w:val="28"/>
          <w:lang w:eastAsia="ru-RU"/>
        </w:rPr>
        <w:t>наличие права регресса</w:t>
      </w:r>
      <w:r w:rsidRPr="009854D8">
        <w:rPr>
          <w:sz w:val="28"/>
          <w:szCs w:val="28"/>
          <w:lang w:eastAsia="ru-RU"/>
        </w:rPr>
        <w:t xml:space="preserve"> (суброгация).</w:t>
      </w:r>
    </w:p>
    <w:p w:rsidR="00EE1009" w:rsidRPr="009854D8" w:rsidRDefault="00EE1009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В страховании обязательно наличие двух сторон – страховщика и страхователя. Участниками отношений на страховом рынке являются: страхователи, страховщики, страховые агенты, страховые брокеры.</w:t>
      </w:r>
    </w:p>
    <w:p w:rsidR="00EE1009" w:rsidRPr="008B04DA" w:rsidRDefault="00EE1009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</w:rPr>
        <w:t>В целях координации своей деятельности, защиты интересов своих членов и осуществления совместных программ на добровольной основе могут быть созданы объединения страховщиков (союзы, ассоциации и т.д.), которые, однако, не вправе непосредственно заниматься страховой деятельностью.</w:t>
      </w:r>
      <w:r>
        <w:rPr>
          <w:sz w:val="28"/>
          <w:szCs w:val="28"/>
        </w:rPr>
        <w:t xml:space="preserve"> </w:t>
      </w:r>
      <w:r w:rsidRPr="008B04DA">
        <w:rPr>
          <w:sz w:val="28"/>
          <w:szCs w:val="28"/>
        </w:rPr>
        <w:t xml:space="preserve">Особый вид объединения страховщиков - страховой пул - добровольное объединение страховщиков, не являющееся юридическим лицом, созданное на основе соглашения между ними. </w:t>
      </w:r>
    </w:p>
    <w:p w:rsidR="00EE1009" w:rsidRPr="009854D8" w:rsidRDefault="00EE1009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9854D8">
        <w:rPr>
          <w:sz w:val="28"/>
          <w:szCs w:val="28"/>
          <w:lang w:eastAsia="ru-RU"/>
        </w:rPr>
        <w:t>Функции страхования можно рассматривать на микроэкономическом и макроэкономическом уровнях.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 xml:space="preserve">На </w:t>
      </w:r>
      <w:r w:rsidRPr="009854D8">
        <w:rPr>
          <w:iCs/>
          <w:sz w:val="28"/>
          <w:szCs w:val="28"/>
          <w:lang w:eastAsia="ru-RU"/>
        </w:rPr>
        <w:t>микроэкономическом уровне</w:t>
      </w:r>
      <w:r w:rsidRPr="009854D8">
        <w:rPr>
          <w:sz w:val="28"/>
          <w:szCs w:val="28"/>
          <w:lang w:eastAsia="ru-RU"/>
        </w:rPr>
        <w:t xml:space="preserve"> это ф</w:t>
      </w:r>
      <w:r w:rsidR="004448E3">
        <w:rPr>
          <w:sz w:val="28"/>
          <w:szCs w:val="28"/>
          <w:lang w:eastAsia="ru-RU"/>
        </w:rPr>
        <w:t xml:space="preserve">ункции: рисковая, </w:t>
      </w:r>
      <w:proofErr w:type="spellStart"/>
      <w:r w:rsidR="004448E3">
        <w:rPr>
          <w:sz w:val="28"/>
          <w:szCs w:val="28"/>
          <w:lang w:eastAsia="ru-RU"/>
        </w:rPr>
        <w:t>сберегательно</w:t>
      </w:r>
      <w:r w:rsidRPr="009854D8">
        <w:rPr>
          <w:sz w:val="28"/>
          <w:szCs w:val="28"/>
          <w:lang w:eastAsia="ru-RU"/>
        </w:rPr>
        <w:t>-накопительная</w:t>
      </w:r>
      <w:proofErr w:type="spellEnd"/>
      <w:r w:rsidRPr="009854D8">
        <w:rPr>
          <w:sz w:val="28"/>
          <w:szCs w:val="28"/>
          <w:lang w:eastAsia="ru-RU"/>
        </w:rPr>
        <w:t xml:space="preserve">, облегчения финансирования, </w:t>
      </w:r>
      <w:r w:rsidRPr="009854D8">
        <w:rPr>
          <w:sz w:val="28"/>
          <w:szCs w:val="28"/>
          <w:lang w:eastAsia="ru-RU"/>
        </w:rPr>
        <w:lastRenderedPageBreak/>
        <w:t xml:space="preserve">предупредительная и возможности концентрации внимания на </w:t>
      </w:r>
      <w:proofErr w:type="spellStart"/>
      <w:r w:rsidRPr="009854D8">
        <w:rPr>
          <w:sz w:val="28"/>
          <w:szCs w:val="28"/>
          <w:lang w:eastAsia="ru-RU"/>
        </w:rPr>
        <w:t>нестрахуемых</w:t>
      </w:r>
      <w:proofErr w:type="spellEnd"/>
      <w:r w:rsidRPr="009854D8">
        <w:rPr>
          <w:sz w:val="28"/>
          <w:szCs w:val="28"/>
          <w:lang w:eastAsia="ru-RU"/>
        </w:rPr>
        <w:t xml:space="preserve"> рисках.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>На макроэкономическом уровне выделяют следующие функции страхования: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>обеспечения непрерывности</w:t>
      </w:r>
      <w:r>
        <w:rPr>
          <w:sz w:val="28"/>
          <w:szCs w:val="28"/>
          <w:lang w:eastAsia="ru-RU"/>
        </w:rPr>
        <w:t xml:space="preserve"> общественного воспроизводства;</w:t>
      </w:r>
      <w:r w:rsidRPr="009854D8">
        <w:rPr>
          <w:sz w:val="28"/>
          <w:szCs w:val="28"/>
          <w:lang w:eastAsia="ru-RU"/>
        </w:rPr>
        <w:t xml:space="preserve"> освобождения государс</w:t>
      </w:r>
      <w:r>
        <w:rPr>
          <w:sz w:val="28"/>
          <w:szCs w:val="28"/>
          <w:lang w:eastAsia="ru-RU"/>
        </w:rPr>
        <w:t xml:space="preserve">тва от дополнительных расходов; </w:t>
      </w:r>
      <w:r w:rsidRPr="009854D8">
        <w:rPr>
          <w:sz w:val="28"/>
          <w:szCs w:val="28"/>
          <w:lang w:eastAsia="ru-RU"/>
        </w:rPr>
        <w:t>стимулирования</w:t>
      </w:r>
      <w:r>
        <w:rPr>
          <w:sz w:val="28"/>
          <w:szCs w:val="28"/>
          <w:lang w:eastAsia="ru-RU"/>
        </w:rPr>
        <w:t xml:space="preserve"> научно-технического прогресса; </w:t>
      </w:r>
      <w:r w:rsidRPr="009854D8">
        <w:rPr>
          <w:sz w:val="28"/>
          <w:szCs w:val="28"/>
          <w:lang w:eastAsia="ru-RU"/>
        </w:rPr>
        <w:t xml:space="preserve"> защиты интересов пострадавших лиц в системе отношений гражданской ответственности;</w:t>
      </w:r>
      <w:r>
        <w:rPr>
          <w:sz w:val="28"/>
          <w:szCs w:val="28"/>
          <w:lang w:eastAsia="ru-RU"/>
        </w:rPr>
        <w:t xml:space="preserve"> </w:t>
      </w:r>
      <w:r w:rsidRPr="009854D8">
        <w:rPr>
          <w:sz w:val="28"/>
          <w:szCs w:val="28"/>
          <w:lang w:eastAsia="ru-RU"/>
        </w:rPr>
        <w:t xml:space="preserve"> концентрации инвестиционных ресурсов и стимулирования экономического роста.</w:t>
      </w:r>
    </w:p>
    <w:p w:rsidR="00EE1009" w:rsidRPr="008B04DA" w:rsidRDefault="00EE1009" w:rsidP="00EE1009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>Выделяют следующие формы страхования:</w:t>
      </w:r>
      <w:r>
        <w:rPr>
          <w:sz w:val="28"/>
          <w:szCs w:val="28"/>
          <w:lang w:eastAsia="ru-RU"/>
        </w:rPr>
        <w:t xml:space="preserve"> </w:t>
      </w:r>
      <w:r w:rsidRPr="008B04DA">
        <w:rPr>
          <w:sz w:val="28"/>
          <w:szCs w:val="28"/>
          <w:lang w:eastAsia="ru-RU"/>
        </w:rPr>
        <w:t xml:space="preserve"> добровольное</w:t>
      </w:r>
      <w:r>
        <w:rPr>
          <w:sz w:val="28"/>
          <w:szCs w:val="28"/>
          <w:lang w:eastAsia="ru-RU"/>
        </w:rPr>
        <w:t xml:space="preserve"> (по желанию); </w:t>
      </w:r>
      <w:r w:rsidRPr="008B04DA">
        <w:rPr>
          <w:sz w:val="28"/>
          <w:szCs w:val="28"/>
          <w:lang w:eastAsia="ru-RU"/>
        </w:rPr>
        <w:t xml:space="preserve"> обязательное</w:t>
      </w:r>
      <w:r>
        <w:rPr>
          <w:sz w:val="28"/>
          <w:szCs w:val="28"/>
          <w:lang w:eastAsia="ru-RU"/>
        </w:rPr>
        <w:t xml:space="preserve"> (</w:t>
      </w:r>
      <w:r w:rsidRPr="00695F7A">
        <w:rPr>
          <w:sz w:val="28"/>
          <w:szCs w:val="28"/>
          <w:lang w:eastAsia="ru-RU"/>
        </w:rPr>
        <w:t>страхование,</w:t>
      </w:r>
      <w:r>
        <w:rPr>
          <w:sz w:val="28"/>
          <w:szCs w:val="28"/>
          <w:lang w:eastAsia="ru-RU"/>
        </w:rPr>
        <w:t xml:space="preserve"> осуществляе</w:t>
      </w:r>
      <w:r w:rsidRPr="008B04DA">
        <w:rPr>
          <w:sz w:val="28"/>
          <w:szCs w:val="28"/>
          <w:lang w:eastAsia="ru-RU"/>
        </w:rPr>
        <w:t>мое в силу закона</w:t>
      </w:r>
      <w:r>
        <w:rPr>
          <w:sz w:val="28"/>
          <w:szCs w:val="28"/>
          <w:lang w:eastAsia="ru-RU"/>
        </w:rPr>
        <w:t>).</w:t>
      </w:r>
    </w:p>
    <w:p w:rsidR="00EE1009" w:rsidRDefault="00EE1009" w:rsidP="002C4D86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8B04DA">
        <w:rPr>
          <w:sz w:val="28"/>
          <w:szCs w:val="28"/>
          <w:lang w:eastAsia="ru-RU"/>
        </w:rPr>
        <w:t xml:space="preserve">Выделяют следующие отрасли </w:t>
      </w:r>
      <w:r w:rsidR="002C4D86">
        <w:rPr>
          <w:sz w:val="28"/>
          <w:szCs w:val="28"/>
          <w:lang w:eastAsia="ru-RU"/>
        </w:rPr>
        <w:t>(виды)</w:t>
      </w:r>
      <w:r w:rsidR="004448E3">
        <w:rPr>
          <w:sz w:val="28"/>
          <w:szCs w:val="28"/>
          <w:lang w:eastAsia="ru-RU"/>
        </w:rPr>
        <w:t xml:space="preserve"> </w:t>
      </w:r>
      <w:r w:rsidRPr="008B04DA">
        <w:rPr>
          <w:sz w:val="28"/>
          <w:szCs w:val="28"/>
          <w:lang w:eastAsia="ru-RU"/>
        </w:rPr>
        <w:t>страхования: личное страхование, связанное с жизнью, здоровьем, трудоспособностью и пенси</w:t>
      </w:r>
      <w:r w:rsidR="002C4D86">
        <w:rPr>
          <w:sz w:val="28"/>
          <w:szCs w:val="28"/>
          <w:lang w:eastAsia="ru-RU"/>
        </w:rPr>
        <w:t>онным обеспечением страхователя;</w:t>
      </w:r>
      <w:r w:rsidRPr="008B04DA">
        <w:rPr>
          <w:sz w:val="28"/>
          <w:szCs w:val="28"/>
          <w:lang w:eastAsia="ru-RU"/>
        </w:rPr>
        <w:t xml:space="preserve"> имущественное страхование, связанное с владением, пользованием и распоряжением разл</w:t>
      </w:r>
      <w:r w:rsidR="002C4D86">
        <w:rPr>
          <w:sz w:val="28"/>
          <w:szCs w:val="28"/>
          <w:lang w:eastAsia="ru-RU"/>
        </w:rPr>
        <w:t>ичными материальными ценностями;</w:t>
      </w:r>
      <w:r w:rsidRPr="008B04DA">
        <w:rPr>
          <w:sz w:val="28"/>
          <w:szCs w:val="28"/>
          <w:lang w:eastAsia="ru-RU"/>
        </w:rPr>
        <w:t xml:space="preserve"> страхование ответственности.</w:t>
      </w:r>
    </w:p>
    <w:p w:rsidR="00EE1009" w:rsidRDefault="00EE1009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sz w:val="28"/>
          <w:szCs w:val="28"/>
          <w:lang w:eastAsia="ru-RU"/>
        </w:rPr>
      </w:pPr>
    </w:p>
    <w:p w:rsidR="002C4D86" w:rsidRDefault="002C4D86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Pr="00BF0494" w:rsidRDefault="00B32D8C" w:rsidP="00BF0494">
      <w:pPr>
        <w:spacing w:line="360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BF0494">
        <w:rPr>
          <w:rFonts w:eastAsia="Calibri"/>
          <w:sz w:val="28"/>
          <w:szCs w:val="28"/>
          <w:lang w:eastAsia="en-US"/>
        </w:rPr>
        <w:lastRenderedPageBreak/>
        <w:t>Список литературы</w:t>
      </w:r>
    </w:p>
    <w:p w:rsidR="00B32D8C" w:rsidRPr="00BF0494" w:rsidRDefault="00B32D8C" w:rsidP="00BF0494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F0494">
        <w:rPr>
          <w:sz w:val="28"/>
          <w:szCs w:val="28"/>
        </w:rPr>
        <w:t>Архипов</w:t>
      </w:r>
      <w:r w:rsidR="00BF0494">
        <w:rPr>
          <w:sz w:val="28"/>
          <w:szCs w:val="28"/>
        </w:rPr>
        <w:t xml:space="preserve"> А. П. Страхование</w:t>
      </w:r>
      <w:r w:rsidRPr="00BF0494">
        <w:rPr>
          <w:sz w:val="28"/>
          <w:szCs w:val="28"/>
        </w:rPr>
        <w:t>: учебник. – М.</w:t>
      </w:r>
      <w:proofErr w:type="gramStart"/>
      <w:r w:rsidRPr="00BF0494">
        <w:rPr>
          <w:sz w:val="28"/>
          <w:szCs w:val="28"/>
        </w:rPr>
        <w:t xml:space="preserve"> :</w:t>
      </w:r>
      <w:proofErr w:type="gramEnd"/>
      <w:r w:rsidRPr="00BF0494">
        <w:rPr>
          <w:sz w:val="28"/>
          <w:szCs w:val="28"/>
        </w:rPr>
        <w:t xml:space="preserve"> КНОРУС, 2012. – 288 с.</w:t>
      </w:r>
    </w:p>
    <w:p w:rsidR="00B32D8C" w:rsidRPr="00BF0494" w:rsidRDefault="00B32D8C" w:rsidP="00BF0494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F0494">
        <w:rPr>
          <w:sz w:val="28"/>
          <w:szCs w:val="28"/>
        </w:rPr>
        <w:t>Ермасо</w:t>
      </w:r>
      <w:r w:rsidR="004448E3">
        <w:rPr>
          <w:sz w:val="28"/>
          <w:szCs w:val="28"/>
        </w:rPr>
        <w:t>в</w:t>
      </w:r>
      <w:proofErr w:type="spellEnd"/>
      <w:r w:rsidR="00BF0494" w:rsidRPr="00BF0494">
        <w:rPr>
          <w:sz w:val="28"/>
          <w:szCs w:val="28"/>
        </w:rPr>
        <w:t xml:space="preserve"> С. В. Страхование</w:t>
      </w:r>
      <w:r w:rsidR="004448E3">
        <w:rPr>
          <w:sz w:val="28"/>
          <w:szCs w:val="28"/>
        </w:rPr>
        <w:t>. – М.</w:t>
      </w:r>
      <w:r w:rsidRPr="00BF0494">
        <w:rPr>
          <w:sz w:val="28"/>
          <w:szCs w:val="28"/>
        </w:rPr>
        <w:t xml:space="preserve">: </w:t>
      </w:r>
      <w:proofErr w:type="spellStart"/>
      <w:r w:rsidRPr="00BF0494">
        <w:rPr>
          <w:sz w:val="28"/>
          <w:szCs w:val="28"/>
        </w:rPr>
        <w:t>Юрайт</w:t>
      </w:r>
      <w:proofErr w:type="spellEnd"/>
      <w:r w:rsidRPr="00BF0494">
        <w:rPr>
          <w:sz w:val="28"/>
          <w:szCs w:val="28"/>
        </w:rPr>
        <w:t>, 2012. – 748 с.</w:t>
      </w:r>
    </w:p>
    <w:p w:rsidR="00B32D8C" w:rsidRPr="00BF0494" w:rsidRDefault="00B32D8C" w:rsidP="00BF0494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F0494">
        <w:rPr>
          <w:sz w:val="28"/>
          <w:szCs w:val="28"/>
        </w:rPr>
        <w:t>Скамай</w:t>
      </w:r>
      <w:proofErr w:type="spellEnd"/>
      <w:r w:rsidRPr="00BF0494">
        <w:rPr>
          <w:sz w:val="28"/>
          <w:szCs w:val="28"/>
        </w:rPr>
        <w:t xml:space="preserve"> Л. Г. Страховое дело: учебник</w:t>
      </w:r>
      <w:r w:rsidR="004448E3">
        <w:rPr>
          <w:sz w:val="28"/>
          <w:szCs w:val="28"/>
        </w:rPr>
        <w:t>. - М.</w:t>
      </w:r>
      <w:r w:rsidRPr="00BF0494">
        <w:rPr>
          <w:sz w:val="28"/>
          <w:szCs w:val="28"/>
        </w:rPr>
        <w:t xml:space="preserve">: </w:t>
      </w:r>
      <w:proofErr w:type="spellStart"/>
      <w:r w:rsidRPr="00BF0494">
        <w:rPr>
          <w:sz w:val="28"/>
          <w:szCs w:val="28"/>
        </w:rPr>
        <w:t>Юрайт</w:t>
      </w:r>
      <w:proofErr w:type="spellEnd"/>
      <w:r w:rsidRPr="00BF0494">
        <w:rPr>
          <w:sz w:val="28"/>
          <w:szCs w:val="28"/>
        </w:rPr>
        <w:t>, 2011. - 344 с.</w:t>
      </w:r>
    </w:p>
    <w:p w:rsidR="00BF0494" w:rsidRPr="00BF0494" w:rsidRDefault="00BF0494" w:rsidP="00870F1F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BF0494">
        <w:rPr>
          <w:sz w:val="28"/>
          <w:szCs w:val="28"/>
        </w:rPr>
        <w:t>Сплеухов</w:t>
      </w:r>
      <w:proofErr w:type="spellEnd"/>
      <w:r w:rsidRPr="00BF0494">
        <w:rPr>
          <w:sz w:val="28"/>
          <w:szCs w:val="28"/>
        </w:rPr>
        <w:t xml:space="preserve"> Ю.А., </w:t>
      </w:r>
      <w:proofErr w:type="spellStart"/>
      <w:r w:rsidRPr="00BF0494">
        <w:rPr>
          <w:sz w:val="28"/>
          <w:szCs w:val="28"/>
        </w:rPr>
        <w:t>Дюжиков</w:t>
      </w:r>
      <w:proofErr w:type="spellEnd"/>
      <w:r w:rsidRPr="00BF0494">
        <w:rPr>
          <w:sz w:val="28"/>
          <w:szCs w:val="28"/>
        </w:rPr>
        <w:t xml:space="preserve"> Е.Ф. Страхование: </w:t>
      </w:r>
      <w:proofErr w:type="spellStart"/>
      <w:r w:rsidRPr="00BF0494">
        <w:rPr>
          <w:sz w:val="28"/>
          <w:szCs w:val="28"/>
        </w:rPr>
        <w:t>Уч.п</w:t>
      </w:r>
      <w:bookmarkStart w:id="0" w:name="_GoBack"/>
      <w:bookmarkEnd w:id="0"/>
      <w:r w:rsidRPr="00BF0494">
        <w:rPr>
          <w:sz w:val="28"/>
          <w:szCs w:val="28"/>
        </w:rPr>
        <w:t>особие</w:t>
      </w:r>
      <w:proofErr w:type="spellEnd"/>
      <w:r w:rsidRPr="00BF0494">
        <w:rPr>
          <w:sz w:val="28"/>
          <w:szCs w:val="28"/>
        </w:rPr>
        <w:t>. – М.: ИНФРА-М, 2012. – 312 с.</w:t>
      </w:r>
    </w:p>
    <w:p w:rsidR="00BF0494" w:rsidRPr="00BF0494" w:rsidRDefault="00BF0494" w:rsidP="00870F1F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F0494">
        <w:rPr>
          <w:sz w:val="28"/>
          <w:szCs w:val="28"/>
        </w:rPr>
        <w:t>Страхование: Учебник / под ред. Т.А.Федоровой.</w:t>
      </w:r>
      <w:r>
        <w:rPr>
          <w:sz w:val="28"/>
          <w:szCs w:val="28"/>
        </w:rPr>
        <w:t xml:space="preserve"> – М.: Магистр, 2012. – 1006 с.</w:t>
      </w:r>
    </w:p>
    <w:p w:rsidR="00B7493D" w:rsidRPr="00BF0494" w:rsidRDefault="00BF0494" w:rsidP="00870F1F">
      <w:pPr>
        <w:pStyle w:val="a8"/>
        <w:numPr>
          <w:ilvl w:val="0"/>
          <w:numId w:val="16"/>
        </w:numPr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BF0494">
        <w:rPr>
          <w:sz w:val="28"/>
          <w:szCs w:val="28"/>
        </w:rPr>
        <w:t xml:space="preserve">Страхование: Учебник / под ред. Г.В. Черновой. – М.: ТК </w:t>
      </w:r>
      <w:proofErr w:type="spellStart"/>
      <w:r w:rsidRPr="00BF0494">
        <w:rPr>
          <w:sz w:val="28"/>
          <w:szCs w:val="28"/>
        </w:rPr>
        <w:t>Велби</w:t>
      </w:r>
      <w:proofErr w:type="spellEnd"/>
      <w:r w:rsidRPr="00BF0494">
        <w:rPr>
          <w:sz w:val="28"/>
          <w:szCs w:val="28"/>
        </w:rPr>
        <w:t>,  изд-во Проспект, 2011. – 432 с.</w:t>
      </w:r>
    </w:p>
    <w:p w:rsidR="00B7493D" w:rsidRPr="00BF0494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B7493D" w:rsidRPr="00870F1F" w:rsidRDefault="00B7493D" w:rsidP="00870F1F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3A3239" w:rsidRPr="00870F1F" w:rsidRDefault="003A3239" w:rsidP="00870F1F">
      <w:pPr>
        <w:spacing w:line="360" w:lineRule="auto"/>
        <w:jc w:val="both"/>
        <w:rPr>
          <w:sz w:val="28"/>
          <w:szCs w:val="28"/>
        </w:rPr>
      </w:pPr>
    </w:p>
    <w:p w:rsidR="007C3BF1" w:rsidRDefault="007C3BF1"/>
    <w:sectPr w:rsidR="007C3BF1" w:rsidSect="00614DAD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283" w:footer="283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82" w:rsidRDefault="00192782" w:rsidP="00BF0494">
      <w:r>
        <w:separator/>
      </w:r>
    </w:p>
  </w:endnote>
  <w:endnote w:type="continuationSeparator" w:id="0">
    <w:p w:rsidR="00192782" w:rsidRDefault="00192782" w:rsidP="00BF0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7706"/>
      <w:docPartObj>
        <w:docPartGallery w:val="Page Numbers (Bottom of Page)"/>
        <w:docPartUnique/>
      </w:docPartObj>
    </w:sdtPr>
    <w:sdtContent>
      <w:p w:rsidR="00614DAD" w:rsidRDefault="00614DAD">
        <w:pPr>
          <w:pStyle w:val="ae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614DAD" w:rsidRDefault="00614DAD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7697"/>
      <w:docPartObj>
        <w:docPartGallery w:val="Page Numbers (Bottom of Page)"/>
        <w:docPartUnique/>
      </w:docPartObj>
    </w:sdtPr>
    <w:sdtContent>
      <w:p w:rsidR="00614DAD" w:rsidRDefault="00614DAD">
        <w:pPr>
          <w:pStyle w:val="ae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14DAD" w:rsidRDefault="00614DA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82" w:rsidRDefault="00192782" w:rsidP="00BF0494">
      <w:r>
        <w:separator/>
      </w:r>
    </w:p>
  </w:footnote>
  <w:footnote w:type="continuationSeparator" w:id="0">
    <w:p w:rsidR="00192782" w:rsidRDefault="00192782" w:rsidP="00BF0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494" w:rsidRDefault="00BF0494">
    <w:pPr>
      <w:pStyle w:val="ac"/>
      <w:jc w:val="center"/>
    </w:pPr>
  </w:p>
  <w:p w:rsidR="00BF0494" w:rsidRDefault="00BF049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.75pt;height:9.75pt" o:bullet="t">
        <v:imagedata r:id="rId1" o:title="bullet"/>
      </v:shape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>
    <w:nsid w:val="016A608A"/>
    <w:multiLevelType w:val="multilevel"/>
    <w:tmpl w:val="B3F8B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30301"/>
    <w:multiLevelType w:val="multilevel"/>
    <w:tmpl w:val="CFB4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B66C6"/>
    <w:multiLevelType w:val="multilevel"/>
    <w:tmpl w:val="0D2474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3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494C07"/>
    <w:multiLevelType w:val="hybridMultilevel"/>
    <w:tmpl w:val="CC4C3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86C0A"/>
    <w:multiLevelType w:val="hybridMultilevel"/>
    <w:tmpl w:val="3E06B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34005"/>
    <w:multiLevelType w:val="multilevel"/>
    <w:tmpl w:val="6622C5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367D75"/>
    <w:multiLevelType w:val="multilevel"/>
    <w:tmpl w:val="9246EE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1D7B17"/>
    <w:multiLevelType w:val="hybridMultilevel"/>
    <w:tmpl w:val="0790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12156"/>
    <w:multiLevelType w:val="multilevel"/>
    <w:tmpl w:val="2D08E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8E1917"/>
    <w:multiLevelType w:val="multilevel"/>
    <w:tmpl w:val="5F0CD7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277252"/>
    <w:multiLevelType w:val="multilevel"/>
    <w:tmpl w:val="100E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B044EC"/>
    <w:multiLevelType w:val="multilevel"/>
    <w:tmpl w:val="9FD43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BAE4F28"/>
    <w:multiLevelType w:val="multilevel"/>
    <w:tmpl w:val="EDE4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6D7ED0"/>
    <w:multiLevelType w:val="multilevel"/>
    <w:tmpl w:val="91864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E1C4331"/>
    <w:multiLevelType w:val="multilevel"/>
    <w:tmpl w:val="DFEC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8E6E46"/>
    <w:multiLevelType w:val="multilevel"/>
    <w:tmpl w:val="81EEE5B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2"/>
  </w:num>
  <w:num w:numId="6">
    <w:abstractNumId w:val="14"/>
  </w:num>
  <w:num w:numId="7">
    <w:abstractNumId w:val="10"/>
  </w:num>
  <w:num w:numId="8">
    <w:abstractNumId w:val="15"/>
  </w:num>
  <w:num w:numId="9">
    <w:abstractNumId w:val="9"/>
  </w:num>
  <w:num w:numId="10">
    <w:abstractNumId w:val="1"/>
  </w:num>
  <w:num w:numId="11">
    <w:abstractNumId w:val="8"/>
  </w:num>
  <w:num w:numId="12">
    <w:abstractNumId w:val="6"/>
  </w:num>
  <w:num w:numId="13">
    <w:abstractNumId w:val="5"/>
  </w:num>
  <w:num w:numId="14">
    <w:abstractNumId w:val="2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239"/>
    <w:rsid w:val="000231ED"/>
    <w:rsid w:val="00027970"/>
    <w:rsid w:val="00067D37"/>
    <w:rsid w:val="000B1E9B"/>
    <w:rsid w:val="00125C8C"/>
    <w:rsid w:val="00192782"/>
    <w:rsid w:val="002C4D86"/>
    <w:rsid w:val="00306A9A"/>
    <w:rsid w:val="00326265"/>
    <w:rsid w:val="00350068"/>
    <w:rsid w:val="003A3239"/>
    <w:rsid w:val="004268D2"/>
    <w:rsid w:val="004448E3"/>
    <w:rsid w:val="004A1C6B"/>
    <w:rsid w:val="00583AC7"/>
    <w:rsid w:val="0059360C"/>
    <w:rsid w:val="00614DAD"/>
    <w:rsid w:val="00630CB3"/>
    <w:rsid w:val="00695F7A"/>
    <w:rsid w:val="006F5A61"/>
    <w:rsid w:val="007050BA"/>
    <w:rsid w:val="00754782"/>
    <w:rsid w:val="007C3BF1"/>
    <w:rsid w:val="00870F1F"/>
    <w:rsid w:val="008A7122"/>
    <w:rsid w:val="008B04DA"/>
    <w:rsid w:val="00940E80"/>
    <w:rsid w:val="00975942"/>
    <w:rsid w:val="009854D8"/>
    <w:rsid w:val="009F17B3"/>
    <w:rsid w:val="00A30183"/>
    <w:rsid w:val="00AA01C7"/>
    <w:rsid w:val="00B32D8C"/>
    <w:rsid w:val="00B7493D"/>
    <w:rsid w:val="00BF0494"/>
    <w:rsid w:val="00CF74B3"/>
    <w:rsid w:val="00D30863"/>
    <w:rsid w:val="00DC2116"/>
    <w:rsid w:val="00E35933"/>
    <w:rsid w:val="00EE1009"/>
    <w:rsid w:val="00EE3913"/>
    <w:rsid w:val="00FB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1E9B"/>
    <w:pPr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8A712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67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7D37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Placeholder Text"/>
    <w:basedOn w:val="a0"/>
    <w:uiPriority w:val="99"/>
    <w:semiHidden/>
    <w:rsid w:val="00CF74B3"/>
    <w:rPr>
      <w:color w:val="808080"/>
    </w:rPr>
  </w:style>
  <w:style w:type="paragraph" w:styleId="a8">
    <w:name w:val="List Paragraph"/>
    <w:basedOn w:val="a"/>
    <w:uiPriority w:val="34"/>
    <w:qFormat/>
    <w:rsid w:val="00A3018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35933"/>
    <w:rPr>
      <w:color w:val="660066"/>
      <w:sz w:val="21"/>
      <w:szCs w:val="21"/>
      <w:u w:val="single"/>
    </w:rPr>
  </w:style>
  <w:style w:type="character" w:styleId="aa">
    <w:name w:val="Emphasis"/>
    <w:basedOn w:val="a0"/>
    <w:uiPriority w:val="20"/>
    <w:qFormat/>
    <w:rsid w:val="00E35933"/>
    <w:rPr>
      <w:i/>
      <w:iCs/>
    </w:rPr>
  </w:style>
  <w:style w:type="table" w:styleId="ab">
    <w:name w:val="Table Grid"/>
    <w:basedOn w:val="a1"/>
    <w:uiPriority w:val="59"/>
    <w:rsid w:val="006F5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view-h52">
    <w:name w:val="review-h52"/>
    <w:basedOn w:val="a0"/>
    <w:rsid w:val="009854D8"/>
    <w:rPr>
      <w:b/>
      <w:bCs/>
      <w:strike w:val="0"/>
      <w:dstrike w:val="0"/>
      <w:vanish w:val="0"/>
      <w:webHidden w:val="0"/>
      <w:color w:val="004080"/>
      <w:sz w:val="18"/>
      <w:szCs w:val="18"/>
      <w:u w:val="none"/>
      <w:effect w:val="none"/>
      <w:specVanish w:val="0"/>
    </w:rPr>
  </w:style>
  <w:style w:type="character" w:customStyle="1" w:styleId="review-h62">
    <w:name w:val="review-h62"/>
    <w:basedOn w:val="a0"/>
    <w:rsid w:val="009854D8"/>
    <w:rPr>
      <w:b/>
      <w:bCs/>
      <w:strike w:val="0"/>
      <w:dstrike w:val="0"/>
      <w:vanish w:val="0"/>
      <w:webHidden w:val="0"/>
      <w:color w:val="517482"/>
      <w:sz w:val="18"/>
      <w:szCs w:val="18"/>
      <w:u w:val="none"/>
      <w:effect w:val="none"/>
      <w:specVanish w:val="0"/>
    </w:rPr>
  </w:style>
  <w:style w:type="paragraph" w:styleId="ac">
    <w:name w:val="header"/>
    <w:basedOn w:val="a"/>
    <w:link w:val="ad"/>
    <w:uiPriority w:val="99"/>
    <w:unhideWhenUsed/>
    <w:rsid w:val="00BF049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04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BF049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049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1E9B"/>
    <w:pPr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8A712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67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7D37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Placeholder Text"/>
    <w:basedOn w:val="a0"/>
    <w:uiPriority w:val="99"/>
    <w:semiHidden/>
    <w:rsid w:val="00CF74B3"/>
    <w:rPr>
      <w:color w:val="808080"/>
    </w:rPr>
  </w:style>
  <w:style w:type="paragraph" w:styleId="a8">
    <w:name w:val="List Paragraph"/>
    <w:basedOn w:val="a"/>
    <w:uiPriority w:val="34"/>
    <w:qFormat/>
    <w:rsid w:val="00A3018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E35933"/>
    <w:rPr>
      <w:color w:val="660066"/>
      <w:sz w:val="21"/>
      <w:szCs w:val="21"/>
      <w:u w:val="single"/>
    </w:rPr>
  </w:style>
  <w:style w:type="character" w:styleId="aa">
    <w:name w:val="Emphasis"/>
    <w:basedOn w:val="a0"/>
    <w:uiPriority w:val="20"/>
    <w:qFormat/>
    <w:rsid w:val="00E35933"/>
    <w:rPr>
      <w:i/>
      <w:iCs/>
    </w:rPr>
  </w:style>
  <w:style w:type="table" w:styleId="ab">
    <w:name w:val="Table Grid"/>
    <w:basedOn w:val="a1"/>
    <w:uiPriority w:val="59"/>
    <w:rsid w:val="006F5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view-h52">
    <w:name w:val="review-h52"/>
    <w:basedOn w:val="a0"/>
    <w:rsid w:val="009854D8"/>
    <w:rPr>
      <w:b/>
      <w:bCs/>
      <w:strike w:val="0"/>
      <w:dstrike w:val="0"/>
      <w:vanish w:val="0"/>
      <w:webHidden w:val="0"/>
      <w:color w:val="004080"/>
      <w:sz w:val="18"/>
      <w:szCs w:val="18"/>
      <w:u w:val="none"/>
      <w:effect w:val="none"/>
      <w:specVanish w:val="0"/>
    </w:rPr>
  </w:style>
  <w:style w:type="character" w:customStyle="1" w:styleId="review-h62">
    <w:name w:val="review-h62"/>
    <w:basedOn w:val="a0"/>
    <w:rsid w:val="009854D8"/>
    <w:rPr>
      <w:b/>
      <w:bCs/>
      <w:strike w:val="0"/>
      <w:dstrike w:val="0"/>
      <w:vanish w:val="0"/>
      <w:webHidden w:val="0"/>
      <w:color w:val="517482"/>
      <w:sz w:val="18"/>
      <w:szCs w:val="18"/>
      <w:u w:val="none"/>
      <w:effect w:val="none"/>
      <w:specVanish w:val="0"/>
    </w:rPr>
  </w:style>
  <w:style w:type="paragraph" w:styleId="ac">
    <w:name w:val="header"/>
    <w:basedOn w:val="a"/>
    <w:link w:val="ad"/>
    <w:uiPriority w:val="99"/>
    <w:unhideWhenUsed/>
    <w:rsid w:val="00BF049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04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BF049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049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334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83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45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3373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4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5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07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3411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17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9800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5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649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046">
              <w:marLeft w:val="3180"/>
              <w:marRight w:val="307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2D2D2"/>
                    <w:right w:val="single" w:sz="6" w:space="0" w:color="D2D2D2"/>
                  </w:divBdr>
                  <w:divsChild>
                    <w:div w:id="1095783507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68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232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7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3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8928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3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379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862834">
                                          <w:marLeft w:val="3000"/>
                                          <w:marRight w:val="30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84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6805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754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393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455469">
                                                              <w:marLeft w:val="225"/>
                                                              <w:marRight w:val="22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532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59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9592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5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6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7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0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2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4150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147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1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49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647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1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4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226">
                  <w:marLeft w:val="3090"/>
                  <w:marRight w:val="30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37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35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5823">
              <w:marLeft w:val="150"/>
              <w:marRight w:val="15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1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2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48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101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31</Pages>
  <Words>5827</Words>
  <Characters>33214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СтройИнвестТорг</cp:lastModifiedBy>
  <cp:revision>18</cp:revision>
  <dcterms:created xsi:type="dcterms:W3CDTF">2016-01-07T10:37:00Z</dcterms:created>
  <dcterms:modified xsi:type="dcterms:W3CDTF">2016-01-15T04:37:00Z</dcterms:modified>
</cp:coreProperties>
</file>