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4E" w:rsidRDefault="008D384E" w:rsidP="008D384E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8D384E" w:rsidRDefault="008D384E" w:rsidP="008D384E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8D384E" w:rsidRDefault="008D384E" w:rsidP="008D384E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8D384E" w:rsidRDefault="008D384E" w:rsidP="008D384E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8D384E" w:rsidRDefault="008D384E" w:rsidP="008D384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</w:t>
      </w:r>
      <w:r>
        <w:rPr>
          <w:sz w:val="28"/>
          <w:szCs w:val="28"/>
        </w:rPr>
        <w:t>(Финансовый университет)</w:t>
      </w:r>
    </w:p>
    <w:p w:rsidR="008D384E" w:rsidRDefault="008D384E" w:rsidP="008D384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</w:t>
      </w:r>
      <w:r>
        <w:rPr>
          <w:sz w:val="28"/>
          <w:szCs w:val="28"/>
        </w:rPr>
        <w:t>Уфимский филиал</w:t>
      </w:r>
    </w:p>
    <w:p w:rsidR="008D384E" w:rsidRDefault="008D384E" w:rsidP="008D384E">
      <w:pPr>
        <w:numPr>
          <w:ilvl w:val="0"/>
          <w:numId w:val="1"/>
        </w:numPr>
        <w:spacing w:after="200" w:line="276" w:lineRule="auto"/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jc w:val="left"/>
        <w:rPr>
          <w:b w:val="0"/>
          <w:bCs w:val="0"/>
          <w:sz w:val="32"/>
          <w:szCs w:val="32"/>
          <w:lang w:val="en-US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jc w:val="left"/>
        <w:rPr>
          <w:b w:val="0"/>
          <w:bCs w:val="0"/>
          <w:sz w:val="32"/>
          <w:szCs w:val="32"/>
          <w:lang w:val="en-US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rPr>
          <w:b w:val="0"/>
          <w:sz w:val="32"/>
          <w:szCs w:val="32"/>
        </w:rPr>
      </w:pPr>
    </w:p>
    <w:p w:rsidR="008D384E" w:rsidRDefault="008D384E" w:rsidP="008D384E">
      <w:pPr>
        <w:pStyle w:val="210"/>
        <w:shd w:val="clear" w:color="auto" w:fill="auto"/>
        <w:spacing w:after="0" w:line="250" w:lineRule="exact"/>
        <w:rPr>
          <w:b w:val="0"/>
          <w:bCs w:val="0"/>
          <w:sz w:val="32"/>
          <w:szCs w:val="32"/>
          <w:shd w:val="clear" w:color="auto" w:fill="FFFFFF"/>
        </w:rPr>
      </w:pPr>
      <w:r>
        <w:rPr>
          <w:b w:val="0"/>
          <w:sz w:val="32"/>
          <w:szCs w:val="32"/>
        </w:rPr>
        <w:t>Кафедра «</w:t>
      </w:r>
      <w:r>
        <w:rPr>
          <w:rStyle w:val="22"/>
          <w:rFonts w:cstheme="minorBidi"/>
          <w:sz w:val="32"/>
          <w:szCs w:val="32"/>
        </w:rPr>
        <w:t>Бухгалтерского учета,  аудита, статистики</w:t>
      </w:r>
      <w:r>
        <w:rPr>
          <w:b w:val="0"/>
          <w:sz w:val="32"/>
          <w:szCs w:val="32"/>
        </w:rPr>
        <w:t>»</w:t>
      </w:r>
    </w:p>
    <w:p w:rsidR="008D384E" w:rsidRDefault="008D384E" w:rsidP="008D384E">
      <w:pPr>
        <w:numPr>
          <w:ilvl w:val="0"/>
          <w:numId w:val="2"/>
        </w:numPr>
        <w:spacing w:after="200" w:line="276" w:lineRule="auto"/>
        <w:rPr>
          <w:sz w:val="32"/>
          <w:szCs w:val="32"/>
        </w:rPr>
      </w:pPr>
    </w:p>
    <w:p w:rsidR="008D384E" w:rsidRDefault="008D384E" w:rsidP="008D384E">
      <w:pPr>
        <w:spacing w:after="200" w:line="276" w:lineRule="auto"/>
        <w:jc w:val="center"/>
        <w:rPr>
          <w:sz w:val="32"/>
          <w:szCs w:val="32"/>
        </w:rPr>
      </w:pPr>
    </w:p>
    <w:p w:rsidR="008D384E" w:rsidRPr="007A47B2" w:rsidRDefault="008D384E" w:rsidP="008D384E">
      <w:pPr>
        <w:spacing w:after="200" w:line="276" w:lineRule="auto"/>
        <w:jc w:val="center"/>
        <w:rPr>
          <w:sz w:val="32"/>
          <w:szCs w:val="32"/>
        </w:rPr>
      </w:pPr>
      <w:r w:rsidRPr="007A47B2">
        <w:rPr>
          <w:sz w:val="28"/>
          <w:szCs w:val="28"/>
        </w:rPr>
        <w:t>Контрольная работа</w:t>
      </w:r>
      <w:r w:rsidRPr="007A47B2">
        <w:rPr>
          <w:sz w:val="28"/>
          <w:szCs w:val="28"/>
          <w:u w:val="single"/>
        </w:rPr>
        <w:t xml:space="preserve">: № </w:t>
      </w:r>
      <w:r>
        <w:rPr>
          <w:sz w:val="28"/>
          <w:szCs w:val="28"/>
          <w:u w:val="single"/>
        </w:rPr>
        <w:t>2</w:t>
      </w:r>
    </w:p>
    <w:p w:rsidR="008D384E" w:rsidRPr="007A47B2" w:rsidRDefault="008D384E" w:rsidP="008D384E">
      <w:pPr>
        <w:jc w:val="center"/>
        <w:rPr>
          <w:sz w:val="32"/>
          <w:szCs w:val="32"/>
          <w:u w:val="single"/>
        </w:rPr>
      </w:pPr>
      <w:r>
        <w:rPr>
          <w:sz w:val="28"/>
          <w:szCs w:val="28"/>
        </w:rPr>
        <w:t>По дисциплине</w:t>
      </w:r>
      <w:r w:rsidRPr="007A47B2">
        <w:rPr>
          <w:color w:val="000000" w:themeColor="text1"/>
          <w:sz w:val="28"/>
          <w:szCs w:val="28"/>
          <w:u w:val="single"/>
        </w:rPr>
        <w:t>: «</w:t>
      </w:r>
      <w:r w:rsidRPr="007A47B2">
        <w:rPr>
          <w:color w:val="000000" w:themeColor="text1"/>
          <w:sz w:val="32"/>
          <w:szCs w:val="32"/>
          <w:u w:val="single"/>
        </w:rPr>
        <w:t>Бухгалтерская финансовая отчетност</w:t>
      </w:r>
      <w:r w:rsidRPr="007A47B2">
        <w:rPr>
          <w:sz w:val="32"/>
          <w:szCs w:val="32"/>
          <w:u w:val="single"/>
        </w:rPr>
        <w:t>ь</w:t>
      </w:r>
      <w:r w:rsidRPr="007A47B2">
        <w:rPr>
          <w:sz w:val="28"/>
          <w:szCs w:val="28"/>
          <w:u w:val="single"/>
          <w:lang w:bidi="en-US"/>
        </w:rPr>
        <w:t>»</w:t>
      </w:r>
    </w:p>
    <w:p w:rsidR="008D384E" w:rsidRDefault="008D384E" w:rsidP="008D384E">
      <w:pPr>
        <w:numPr>
          <w:ilvl w:val="0"/>
          <w:numId w:val="1"/>
        </w:numPr>
        <w:spacing w:after="200" w:line="276" w:lineRule="auto"/>
        <w:jc w:val="center"/>
        <w:rPr>
          <w:sz w:val="28"/>
          <w:szCs w:val="28"/>
          <w:u w:val="single"/>
        </w:rPr>
      </w:pPr>
    </w:p>
    <w:p w:rsidR="008D384E" w:rsidRPr="008D384E" w:rsidRDefault="008D384E" w:rsidP="008D384E">
      <w:pPr>
        <w:spacing w:line="360" w:lineRule="auto"/>
        <w:ind w:right="573"/>
        <w:jc w:val="center"/>
        <w:rPr>
          <w:sz w:val="28"/>
          <w:szCs w:val="28"/>
          <w:u w:val="single"/>
        </w:rPr>
      </w:pPr>
      <w:r>
        <w:rPr>
          <w:sz w:val="32"/>
          <w:szCs w:val="32"/>
        </w:rPr>
        <w:t>Вариант</w:t>
      </w:r>
      <w:r w:rsidRPr="008D384E">
        <w:rPr>
          <w:sz w:val="32"/>
          <w:szCs w:val="32"/>
          <w:u w:val="single"/>
        </w:rPr>
        <w:t>: № 3</w:t>
      </w:r>
    </w:p>
    <w:p w:rsidR="008D384E" w:rsidRDefault="008D384E" w:rsidP="008D384E">
      <w:pPr>
        <w:spacing w:line="360" w:lineRule="auto"/>
        <w:jc w:val="center"/>
        <w:rPr>
          <w:sz w:val="32"/>
          <w:szCs w:val="32"/>
        </w:rPr>
      </w:pPr>
    </w:p>
    <w:p w:rsidR="008D384E" w:rsidRDefault="008D384E" w:rsidP="008D384E">
      <w:pPr>
        <w:jc w:val="center"/>
        <w:rPr>
          <w:sz w:val="24"/>
          <w:szCs w:val="32"/>
        </w:rPr>
      </w:pPr>
    </w:p>
    <w:p w:rsidR="008D384E" w:rsidRDefault="008D384E" w:rsidP="008D384E">
      <w:pPr>
        <w:spacing w:after="200" w:line="276" w:lineRule="auto"/>
        <w:rPr>
          <w:sz w:val="32"/>
          <w:szCs w:val="32"/>
          <w:u w:val="single"/>
        </w:rPr>
      </w:pPr>
    </w:p>
    <w:p w:rsidR="008D384E" w:rsidRDefault="008D384E" w:rsidP="008D384E">
      <w:pPr>
        <w:spacing w:after="200" w:line="276" w:lineRule="auto"/>
        <w:rPr>
          <w:sz w:val="32"/>
          <w:szCs w:val="32"/>
          <w:u w:val="single"/>
        </w:rPr>
      </w:pPr>
    </w:p>
    <w:p w:rsidR="008D384E" w:rsidRPr="007A47B2" w:rsidRDefault="008D384E" w:rsidP="008D384E">
      <w:pPr>
        <w:spacing w:after="200" w:line="276" w:lineRule="auto"/>
        <w:jc w:val="right"/>
        <w:rPr>
          <w:sz w:val="32"/>
          <w:szCs w:val="32"/>
        </w:rPr>
      </w:pPr>
      <w:r>
        <w:t xml:space="preserve"> </w:t>
      </w:r>
      <w:r w:rsidRPr="007A47B2">
        <w:rPr>
          <w:sz w:val="28"/>
          <w:szCs w:val="28"/>
        </w:rPr>
        <w:t>Выполнил: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Студент</w:t>
      </w:r>
      <w:r>
        <w:rPr>
          <w:sz w:val="28"/>
          <w:szCs w:val="28"/>
          <w:u w:val="single"/>
        </w:rPr>
        <w:t>: Скоц Светлана Георгиевна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contextualSpacing/>
        <w:jc w:val="right"/>
      </w:pPr>
      <w:r>
        <w:t xml:space="preserve">(ФИО)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Факультет</w:t>
      </w:r>
      <w:r>
        <w:rPr>
          <w:sz w:val="28"/>
          <w:szCs w:val="28"/>
          <w:u w:val="single"/>
        </w:rPr>
        <w:t>:  Заочный факультет экономики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jc w:val="right"/>
      </w:pPr>
      <w:r>
        <w:rPr>
          <w:sz w:val="28"/>
          <w:szCs w:val="28"/>
        </w:rPr>
        <w:t>Курс</w:t>
      </w:r>
      <w:r>
        <w:rPr>
          <w:sz w:val="28"/>
          <w:szCs w:val="28"/>
          <w:u w:val="single"/>
        </w:rPr>
        <w:t xml:space="preserve">:   4    </w:t>
      </w:r>
      <w:r>
        <w:rPr>
          <w:sz w:val="28"/>
          <w:szCs w:val="28"/>
        </w:rPr>
        <w:t>№ группы</w:t>
      </w:r>
      <w:r>
        <w:rPr>
          <w:sz w:val="28"/>
          <w:szCs w:val="28"/>
          <w:u w:val="single"/>
        </w:rPr>
        <w:t>:      14БЭБ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Зачетная книжка</w:t>
      </w:r>
      <w:r>
        <w:rPr>
          <w:sz w:val="28"/>
          <w:szCs w:val="28"/>
          <w:u w:val="single"/>
        </w:rPr>
        <w:t>:  № 100.28/120148</w:t>
      </w:r>
    </w:p>
    <w:p w:rsidR="008D384E" w:rsidRPr="00824A17" w:rsidRDefault="008D384E" w:rsidP="008D384E">
      <w:pPr>
        <w:numPr>
          <w:ilvl w:val="0"/>
          <w:numId w:val="3"/>
        </w:numPr>
        <w:spacing w:after="200" w:line="276" w:lineRule="auto"/>
        <w:contextualSpacing/>
        <w:jc w:val="right"/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>Преподаватель</w:t>
      </w:r>
      <w:r w:rsidRPr="00824A17">
        <w:rPr>
          <w:sz w:val="28"/>
          <w:szCs w:val="28"/>
          <w:u w:val="single"/>
        </w:rPr>
        <w:t>:</w:t>
      </w:r>
      <w:r w:rsidRPr="00824A17">
        <w:rPr>
          <w:color w:val="000000"/>
          <w:sz w:val="28"/>
          <w:szCs w:val="28"/>
          <w:u w:val="single"/>
        </w:rPr>
        <w:t xml:space="preserve"> </w:t>
      </w:r>
      <w:r w:rsidRPr="00824A17">
        <w:rPr>
          <w:bCs/>
          <w:color w:val="333333"/>
          <w:sz w:val="28"/>
          <w:szCs w:val="28"/>
          <w:u w:val="single"/>
          <w:shd w:val="clear" w:color="auto" w:fill="FFFFFF"/>
        </w:rPr>
        <w:t>​</w:t>
      </w:r>
      <w:r w:rsidRPr="00824A17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824A17">
        <w:rPr>
          <w:color w:val="000000"/>
          <w:sz w:val="28"/>
          <w:szCs w:val="28"/>
          <w:u w:val="single"/>
        </w:rPr>
        <w:t>Галиева Р.В.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contextualSpacing/>
        <w:jc w:val="right"/>
        <w:rPr>
          <w:u w:val="single"/>
        </w:rPr>
      </w:pPr>
      <w:r>
        <w:t>(ФИО)</w:t>
      </w:r>
    </w:p>
    <w:p w:rsidR="008D384E" w:rsidRDefault="008D384E" w:rsidP="008D384E">
      <w:pPr>
        <w:numPr>
          <w:ilvl w:val="0"/>
          <w:numId w:val="3"/>
        </w:numPr>
        <w:spacing w:after="200" w:line="276" w:lineRule="auto"/>
        <w:jc w:val="right"/>
      </w:pPr>
    </w:p>
    <w:p w:rsidR="008D384E" w:rsidRPr="007A47B2" w:rsidRDefault="00D83BBF" w:rsidP="008D384E">
      <w:pPr>
        <w:numPr>
          <w:ilvl w:val="0"/>
          <w:numId w:val="3"/>
        </w:numPr>
        <w:spacing w:after="200" w:line="276" w:lineRule="auto"/>
        <w:jc w:val="center"/>
        <w:rPr>
          <w:sz w:val="28"/>
          <w:szCs w:val="28"/>
        </w:rPr>
      </w:pPr>
      <w:r w:rsidRPr="00D83BBF">
        <w:pict>
          <v:rect id="_x0000_s1026" style="position:absolute;left:0;text-align:left;margin-left:458.7pt;margin-top:30.9pt;width:15pt;height:24.75pt;z-index:251660288" strokecolor="white"/>
        </w:pict>
      </w:r>
      <w:r w:rsidRPr="00D83BBF">
        <w:pict>
          <v:rect id="Прямоугольник 3" o:spid="_x0000_s1027" style="position:absolute;left:0;text-align:left;margin-left:427.2pt;margin-top:22.9pt;width:66pt;height:34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" strokecolor="white" strokeweight="2pt"/>
        </w:pict>
      </w:r>
      <w:r w:rsidR="008D384E" w:rsidRPr="007A47B2">
        <w:rPr>
          <w:sz w:val="28"/>
          <w:szCs w:val="28"/>
        </w:rPr>
        <w:t>Уфа 2015</w:t>
      </w:r>
    </w:p>
    <w:p w:rsidR="00370909" w:rsidRDefault="00370909"/>
    <w:p w:rsidR="008D384E" w:rsidRPr="00DA17D9" w:rsidRDefault="00C569EB" w:rsidP="00DA17D9">
      <w:pPr>
        <w:spacing w:line="360" w:lineRule="auto"/>
        <w:jc w:val="center"/>
        <w:rPr>
          <w:sz w:val="28"/>
          <w:szCs w:val="28"/>
        </w:rPr>
      </w:pPr>
      <w:r w:rsidRPr="00DA17D9">
        <w:rPr>
          <w:sz w:val="28"/>
          <w:szCs w:val="28"/>
        </w:rPr>
        <w:lastRenderedPageBreak/>
        <w:t>Содержание</w:t>
      </w:r>
    </w:p>
    <w:p w:rsidR="00644C0D" w:rsidRDefault="00DA17D9" w:rsidP="00DA17D9">
      <w:pPr>
        <w:spacing w:line="360" w:lineRule="auto"/>
        <w:jc w:val="both"/>
        <w:rPr>
          <w:rStyle w:val="41"/>
          <w:b w:val="0"/>
          <w:bCs w:val="0"/>
          <w:sz w:val="28"/>
          <w:szCs w:val="28"/>
        </w:rPr>
      </w:pPr>
      <w:r>
        <w:rPr>
          <w:rStyle w:val="41"/>
          <w:b w:val="0"/>
          <w:bCs w:val="0"/>
          <w:sz w:val="28"/>
          <w:szCs w:val="28"/>
        </w:rPr>
        <w:t>Условие задания 2………………………………………………………………...2</w:t>
      </w:r>
    </w:p>
    <w:p w:rsidR="00DA17D9" w:rsidRDefault="00DA17D9" w:rsidP="00DA17D9">
      <w:pPr>
        <w:spacing w:line="360" w:lineRule="auto"/>
        <w:jc w:val="both"/>
        <w:rPr>
          <w:rStyle w:val="41"/>
          <w:b w:val="0"/>
          <w:bCs w:val="0"/>
          <w:sz w:val="28"/>
          <w:szCs w:val="28"/>
        </w:rPr>
      </w:pPr>
      <w:r>
        <w:rPr>
          <w:rStyle w:val="41"/>
          <w:b w:val="0"/>
          <w:bCs w:val="0"/>
          <w:sz w:val="28"/>
          <w:szCs w:val="28"/>
        </w:rPr>
        <w:t>2.1. К</w:t>
      </w:r>
      <w:r w:rsidRPr="0058494C">
        <w:rPr>
          <w:rStyle w:val="41"/>
          <w:b w:val="0"/>
          <w:bCs w:val="0"/>
          <w:sz w:val="28"/>
          <w:szCs w:val="28"/>
        </w:rPr>
        <w:t>орреспонденцию счетов</w:t>
      </w:r>
      <w:r>
        <w:rPr>
          <w:rStyle w:val="41"/>
          <w:b w:val="0"/>
          <w:bCs w:val="0"/>
          <w:sz w:val="28"/>
          <w:szCs w:val="28"/>
        </w:rPr>
        <w:t>……………………………………………………4</w:t>
      </w:r>
    </w:p>
    <w:p w:rsidR="00DA17D9" w:rsidRDefault="00DA17D9" w:rsidP="00DA17D9">
      <w:pPr>
        <w:spacing w:line="360" w:lineRule="auto"/>
        <w:jc w:val="both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t xml:space="preserve">2.2. </w:t>
      </w:r>
      <w:r>
        <w:rPr>
          <w:rStyle w:val="41"/>
          <w:b w:val="0"/>
          <w:bCs w:val="0"/>
          <w:sz w:val="28"/>
          <w:szCs w:val="28"/>
        </w:rPr>
        <w:t>Отчет о финансовых результатах……………………………………………6</w:t>
      </w:r>
    </w:p>
    <w:p w:rsidR="00DA17D9" w:rsidRDefault="00DA17D9" w:rsidP="00DA17D9">
      <w:pPr>
        <w:spacing w:line="360" w:lineRule="auto"/>
        <w:jc w:val="both"/>
        <w:rPr>
          <w:rStyle w:val="41"/>
          <w:b w:val="0"/>
          <w:bCs w:val="0"/>
          <w:sz w:val="28"/>
          <w:szCs w:val="28"/>
        </w:rPr>
      </w:pPr>
      <w:r>
        <w:rPr>
          <w:rStyle w:val="41"/>
          <w:b w:val="0"/>
          <w:bCs w:val="0"/>
          <w:sz w:val="28"/>
          <w:szCs w:val="28"/>
        </w:rPr>
        <w:t>2.3.</w:t>
      </w:r>
      <w:r w:rsidRPr="00644C0D">
        <w:rPr>
          <w:rStyle w:val="41"/>
          <w:b w:val="0"/>
          <w:bCs w:val="0"/>
          <w:sz w:val="28"/>
          <w:szCs w:val="28"/>
        </w:rPr>
        <w:t xml:space="preserve"> Отчет о движении денежных средств</w:t>
      </w:r>
      <w:r>
        <w:rPr>
          <w:rStyle w:val="41"/>
          <w:b w:val="0"/>
          <w:bCs w:val="0"/>
          <w:sz w:val="28"/>
          <w:szCs w:val="28"/>
        </w:rPr>
        <w:t>……………………………………….8</w:t>
      </w:r>
    </w:p>
    <w:p w:rsidR="00DA17D9" w:rsidRDefault="00DA17D9" w:rsidP="00DA17D9">
      <w:pPr>
        <w:spacing w:line="360" w:lineRule="auto"/>
        <w:jc w:val="both"/>
        <w:rPr>
          <w:rStyle w:val="41"/>
          <w:b w:val="0"/>
          <w:bCs w:val="0"/>
          <w:sz w:val="28"/>
          <w:szCs w:val="28"/>
        </w:rPr>
      </w:pPr>
      <w:r>
        <w:rPr>
          <w:rStyle w:val="41"/>
          <w:b w:val="0"/>
          <w:bCs w:val="0"/>
          <w:sz w:val="28"/>
          <w:szCs w:val="28"/>
        </w:rPr>
        <w:t>Список используемой литературы……………………………………………...11</w:t>
      </w:r>
    </w:p>
    <w:p w:rsidR="00DA17D9" w:rsidRDefault="00DA17D9" w:rsidP="00DA17D9">
      <w:pPr>
        <w:spacing w:line="360" w:lineRule="auto"/>
        <w:ind w:left="600"/>
        <w:jc w:val="both"/>
        <w:rPr>
          <w:rStyle w:val="41"/>
          <w:b w:val="0"/>
          <w:bCs w:val="0"/>
          <w:sz w:val="28"/>
          <w:szCs w:val="28"/>
        </w:rPr>
      </w:pPr>
    </w:p>
    <w:p w:rsidR="00DA17D9" w:rsidRDefault="00DA17D9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DA17D9" w:rsidRDefault="00DA17D9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644C0D" w:rsidRDefault="00644C0D" w:rsidP="00644C0D">
      <w:pPr>
        <w:ind w:left="600"/>
        <w:jc w:val="center"/>
        <w:rPr>
          <w:rStyle w:val="41"/>
          <w:b w:val="0"/>
          <w:bCs w:val="0"/>
          <w:sz w:val="28"/>
          <w:szCs w:val="28"/>
        </w:rPr>
      </w:pPr>
    </w:p>
    <w:p w:rsidR="00DA17D9" w:rsidRDefault="00DA17D9" w:rsidP="00DA17D9">
      <w:pPr>
        <w:spacing w:line="360" w:lineRule="auto"/>
        <w:rPr>
          <w:rStyle w:val="41"/>
          <w:b w:val="0"/>
          <w:bCs w:val="0"/>
          <w:sz w:val="28"/>
          <w:szCs w:val="28"/>
        </w:rPr>
      </w:pPr>
    </w:p>
    <w:p w:rsidR="00644C0D" w:rsidRPr="00644C0D" w:rsidRDefault="00644C0D" w:rsidP="00DA17D9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lastRenderedPageBreak/>
        <w:t>2. Задание</w:t>
      </w:r>
    </w:p>
    <w:p w:rsidR="00644C0D" w:rsidRPr="00644C0D" w:rsidRDefault="00644C0D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t xml:space="preserve">2.1.Указать корреспонденцию счетов в таблице 1; </w:t>
      </w:r>
    </w:p>
    <w:p w:rsidR="0058494C" w:rsidRDefault="00644C0D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t>2.2. Составить Отчет о финансовых результатах;</w:t>
      </w:r>
    </w:p>
    <w:p w:rsidR="00644C0D" w:rsidRDefault="00644C0D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t xml:space="preserve"> 2.3. Составить Отчет о движении денежных средств.</w:t>
      </w:r>
    </w:p>
    <w:p w:rsidR="00644C0D" w:rsidRPr="0058494C" w:rsidRDefault="00644C0D" w:rsidP="0058494C">
      <w:pPr>
        <w:pStyle w:val="211"/>
        <w:shd w:val="clear" w:color="auto" w:fill="auto"/>
        <w:spacing w:line="240" w:lineRule="auto"/>
        <w:jc w:val="right"/>
        <w:rPr>
          <w:rStyle w:val="72"/>
          <w:rFonts w:ascii="Times New Roman" w:hAnsi="Times New Roman"/>
          <w:spacing w:val="0"/>
          <w:w w:val="100"/>
          <w:sz w:val="28"/>
          <w:szCs w:val="28"/>
        </w:rPr>
      </w:pPr>
      <w:r w:rsidRPr="0058494C">
        <w:rPr>
          <w:rStyle w:val="220"/>
          <w:rFonts w:ascii="Times New Roman" w:hAnsi="Times New Roman"/>
          <w:spacing w:val="0"/>
          <w:w w:val="100"/>
          <w:sz w:val="28"/>
          <w:szCs w:val="28"/>
        </w:rPr>
        <w:t>Таблица</w:t>
      </w:r>
      <w:r w:rsidRPr="0058494C">
        <w:rPr>
          <w:rStyle w:val="24"/>
          <w:rFonts w:ascii="Times New Roman" w:hAnsi="Times New Roman"/>
          <w:sz w:val="28"/>
          <w:szCs w:val="28"/>
        </w:rPr>
        <w:t xml:space="preserve"> 1</w:t>
      </w:r>
    </w:p>
    <w:p w:rsidR="00644C0D" w:rsidRPr="0058494C" w:rsidRDefault="00644C0D" w:rsidP="00644C0D">
      <w:pPr>
        <w:pStyle w:val="71"/>
        <w:shd w:val="clear" w:color="auto" w:fill="auto"/>
        <w:spacing w:line="240" w:lineRule="auto"/>
        <w:rPr>
          <w:rStyle w:val="72"/>
          <w:rFonts w:ascii="Times New Roman" w:hAnsi="Times New Roman"/>
          <w:sz w:val="28"/>
          <w:szCs w:val="28"/>
        </w:rPr>
      </w:pPr>
    </w:p>
    <w:p w:rsidR="00644C0D" w:rsidRPr="0058494C" w:rsidRDefault="00644C0D" w:rsidP="007A22D7">
      <w:pPr>
        <w:pStyle w:val="71"/>
        <w:shd w:val="clear" w:color="auto" w:fill="auto"/>
        <w:spacing w:line="360" w:lineRule="auto"/>
        <w:rPr>
          <w:rFonts w:ascii="Times New Roman" w:hAnsi="Times New Roman"/>
          <w:sz w:val="28"/>
          <w:szCs w:val="28"/>
        </w:rPr>
      </w:pPr>
      <w:r w:rsidRPr="0058494C">
        <w:rPr>
          <w:rStyle w:val="72"/>
          <w:rFonts w:ascii="Times New Roman" w:hAnsi="Times New Roman"/>
          <w:sz w:val="28"/>
          <w:szCs w:val="28"/>
        </w:rPr>
        <w:t xml:space="preserve">Журнал регистрации хозяйственных операций ООО  «Лидер» за </w:t>
      </w:r>
      <w:smartTag w:uri="urn:schemas-microsoft-com:office:smarttags" w:element="metricconverter">
        <w:smartTagPr>
          <w:attr w:name="ProductID" w:val="2013 г"/>
        </w:smartTagPr>
        <w:r w:rsidRPr="0058494C">
          <w:rPr>
            <w:rStyle w:val="72"/>
            <w:rFonts w:ascii="Times New Roman" w:hAnsi="Times New Roman"/>
            <w:sz w:val="28"/>
            <w:szCs w:val="28"/>
          </w:rPr>
          <w:t>2013 г</w:t>
        </w:r>
      </w:smartTag>
      <w:r w:rsidRPr="0058494C">
        <w:rPr>
          <w:rStyle w:val="72"/>
          <w:rFonts w:ascii="Times New Roman" w:hAnsi="Times New Roman"/>
          <w:sz w:val="28"/>
          <w:szCs w:val="28"/>
        </w:rPr>
        <w:t>.</w:t>
      </w:r>
    </w:p>
    <w:tbl>
      <w:tblPr>
        <w:tblW w:w="4752" w:type="pct"/>
        <w:jc w:val="center"/>
        <w:tblCellMar>
          <w:left w:w="0" w:type="dxa"/>
          <w:right w:w="0" w:type="dxa"/>
        </w:tblCellMar>
        <w:tblLook w:val="0000"/>
      </w:tblPr>
      <w:tblGrid>
        <w:gridCol w:w="534"/>
        <w:gridCol w:w="4200"/>
        <w:gridCol w:w="1702"/>
        <w:gridCol w:w="1134"/>
        <w:gridCol w:w="1330"/>
      </w:tblGrid>
      <w:tr w:rsidR="00644C0D" w:rsidRPr="00746DA5" w:rsidTr="00644C0D">
        <w:trPr>
          <w:trHeight w:val="316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/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/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Корреспонден</w:t>
            </w: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softHyphen/>
              <w:t>ция</w:t>
            </w:r>
          </w:p>
        </w:tc>
      </w:tr>
      <w:tr w:rsidR="00644C0D" w:rsidRPr="00746DA5" w:rsidTr="00644C0D">
        <w:trPr>
          <w:trHeight w:val="197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2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20"/>
                <w:rFonts w:ascii="Times New Roman" w:hAnsi="Times New Roman"/>
                <w:noProof w:val="0"/>
                <w:sz w:val="24"/>
                <w:szCs w:val="24"/>
              </w:rPr>
              <w:t>№</w:t>
            </w:r>
          </w:p>
        </w:tc>
        <w:tc>
          <w:tcPr>
            <w:tcW w:w="236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38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Содержание операций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счетов</w:t>
            </w:r>
          </w:p>
        </w:tc>
      </w:tr>
      <w:tr w:rsidR="00644C0D" w:rsidRPr="00746DA5" w:rsidTr="00644C0D">
        <w:trPr>
          <w:trHeight w:val="39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644C0D" w:rsidRPr="00746DA5" w:rsidTr="00644C0D">
        <w:trPr>
          <w:trHeight w:val="197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52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4C0D" w:rsidRPr="00746DA5" w:rsidTr="00644C0D">
        <w:trPr>
          <w:trHeight w:val="670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12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"/>
                <w:rFonts w:ascii="Times New Roman" w:hAnsi="Times New Roman" w:cs="Times New Roman"/>
                <w:sz w:val="24"/>
                <w:szCs w:val="24"/>
              </w:rPr>
            </w:pPr>
          </w:p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Признана выручка за реализованную продукцию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8"/>
                <w:szCs w:val="28"/>
              </w:rPr>
              <w:t>295 000 000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192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/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 xml:space="preserve"> в том числе  НДС 18%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39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746DA5">
              <w:rPr>
                <w:rStyle w:val="112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поступила выручка от покупателей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Fonts w:ascii="Times New Roman" w:hAnsi="Times New Roman" w:cs="Times New Roman"/>
                <w:sz w:val="28"/>
                <w:szCs w:val="28"/>
              </w:rPr>
              <w:t>294 000 700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926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CE5C29" w:rsidRDefault="00644C0D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2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t>С расчетного счета перечислено поставщикам: за сырье и материалы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67 000</w:t>
            </w:r>
            <w:r>
              <w:rPr>
                <w:sz w:val="28"/>
                <w:szCs w:val="28"/>
              </w:rPr>
              <w:t> </w:t>
            </w:r>
            <w:r w:rsidRPr="00644C0D">
              <w:rPr>
                <w:sz w:val="28"/>
                <w:szCs w:val="28"/>
              </w:rPr>
              <w:t>000</w:t>
            </w: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95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CE5C29" w:rsidRDefault="00644C0D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2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Оплачены с расчетного счета: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tabs>
                <w:tab w:val="left" w:pos="1282"/>
              </w:tabs>
              <w:spacing w:line="240" w:lineRule="auto"/>
              <w:ind w:left="140"/>
              <w:rPr>
                <w:rStyle w:val="112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приобретенное</w:t>
            </w: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ab/>
              <w:t>здание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tabs>
                <w:tab w:val="left" w:pos="1282"/>
              </w:tabs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8"/>
                <w:szCs w:val="28"/>
              </w:rPr>
              <w:t>14 950 000</w:t>
            </w: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61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CE5C29" w:rsidRDefault="00644C0D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2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задолженность: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tabs>
                <w:tab w:val="left" w:pos="294"/>
              </w:tabs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ab/>
              <w:t>перед бюджетом по налогу на прибыль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tabs>
                <w:tab w:val="left" w:pos="298"/>
              </w:tabs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644C0D">
              <w:rPr>
                <w:rStyle w:val="112"/>
                <w:rFonts w:ascii="Times New Roman" w:hAnsi="Times New Roman" w:cs="Times New Roman"/>
                <w:sz w:val="24"/>
                <w:szCs w:val="24"/>
              </w:rPr>
              <w:tab/>
              <w:t>по страховым взносам в Пенсионный фонд РФ, ФСС РФ, ФОМС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8"/>
                <w:szCs w:val="28"/>
              </w:rPr>
              <w:t>2 116 000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hAnsi="Times New Roman" w:cs="Times New Roman"/>
                <w:sz w:val="28"/>
                <w:szCs w:val="28"/>
              </w:rPr>
              <w:t>5 003 000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6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 за год сотрудни</w:t>
            </w:r>
            <w:r w:rsidRPr="00644C0D">
              <w:rPr>
                <w:rStyle w:val="115"/>
                <w:rFonts w:ascii="Times New Roman" w:hAnsi="Times New Roman" w:cs="Times New Roman"/>
                <w:sz w:val="24"/>
                <w:szCs w:val="24"/>
              </w:rPr>
              <w:softHyphen/>
              <w:t>кам на карточные счета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23 400 000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7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4"/>
                <w:szCs w:val="24"/>
              </w:rPr>
              <w:t>ООО «Лидер» признаны и перечислены расходы в виде штрафа за невыполнение условий договора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45 000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8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Списана себестоимость реализованной продукции</w:t>
            </w:r>
          </w:p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а)в том числе материалы, зарплата, отчисления;</w:t>
            </w:r>
          </w:p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б)амортизация в бухгалтерском учете;</w:t>
            </w:r>
          </w:p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в)признана амортизация в налоговом учете;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г) отражается   ОНА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lastRenderedPageBreak/>
              <w:t>89 000 800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86 000</w:t>
            </w: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 </w:t>
            </w: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3 000</w:t>
            </w: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 </w:t>
            </w: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1 800 000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tabs>
                <w:tab w:val="center" w:pos="600"/>
              </w:tabs>
              <w:spacing w:line="240" w:lineRule="auto"/>
              <w:ind w:righ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lastRenderedPageBreak/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CE278E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CE278E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lastRenderedPageBreak/>
              <w:t>9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На расчетный счет поступил долгосрочный кредит на приобретение   здания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12 000 000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249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10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Начислены  и перечислены с расчетного счета проценты по долгосрочному кредиту, предостав</w:t>
            </w: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ленному банком для приобретения здания;</w:t>
            </w:r>
          </w:p>
          <w:p w:rsidR="00644C0D" w:rsidRPr="00644C0D" w:rsidRDefault="00644C0D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а) в том числе признана сумма процентов для целей налогообложения</w:t>
            </w:r>
          </w:p>
          <w:p w:rsidR="00644C0D" w:rsidRPr="00644C0D" w:rsidRDefault="00644C0D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б) отражается ПНО</w:t>
            </w:r>
          </w:p>
          <w:p w:rsidR="00644C0D" w:rsidRPr="00644C0D" w:rsidRDefault="00644C0D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760 000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600 000</w:t>
            </w:r>
          </w:p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E13805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E13805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11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hAnsi="Times New Roman" w:cs="Times New Roman"/>
                <w:sz w:val="24"/>
                <w:szCs w:val="24"/>
              </w:rPr>
              <w:t>Списаны общехозяйственные расходы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15 400 000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12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hAnsi="Times New Roman" w:cs="Times New Roman"/>
                <w:sz w:val="24"/>
                <w:szCs w:val="24"/>
              </w:rPr>
              <w:t>Списана кредиторская задолженность  по истечении срока исковой давности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54 000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13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hAnsi="Times New Roman" w:cs="Times New Roman"/>
                <w:sz w:val="24"/>
                <w:szCs w:val="24"/>
              </w:rPr>
              <w:t>С расчетного счета перечислена сумма за акции ОАО «Лукойл»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78 000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14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hAnsi="Times New Roman" w:cs="Times New Roman"/>
                <w:sz w:val="24"/>
                <w:szCs w:val="24"/>
              </w:rPr>
              <w:t>Начислены дивиденды по акциям ОАО «Лукойл»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21 000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15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Поступили на расчетный счет дивиденды по акциям ОАО «Лукойл»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21 000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110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16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От учредителя,  доля котрого превышает 50%, поступили безвозмездно материалы</w:t>
            </w:r>
          </w:p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Отражается ПНА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8 000</w:t>
            </w: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1600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17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Списана безнадежная дебиторская задолженность       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6 500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518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ОНА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120 000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19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кассу поступили деньги от продажи полностью амортизированных основных средств 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4C0D" w:rsidRPr="00644C0D" w:rsidRDefault="00644C0D" w:rsidP="00644C0D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43 000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20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прибыль от продаж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</w:pPr>
          </w:p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21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результат от прочих операций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</w:tr>
      <w:tr w:rsidR="00644C0D" w:rsidRPr="00746DA5" w:rsidTr="00644C0D">
        <w:trPr>
          <w:trHeight w:val="539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22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Начислен текущий налог на прибыль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</w:tr>
      <w:tr w:rsidR="00644C0D" w:rsidRPr="00746DA5" w:rsidTr="00644C0D">
        <w:trPr>
          <w:trHeight w:val="58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23</w:t>
            </w:r>
          </w:p>
        </w:tc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Списывается чистая прибыль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644C0D" w:rsidRDefault="00644C0D" w:rsidP="00644C0D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Default="00644C0D" w:rsidP="0019432A"/>
        </w:tc>
      </w:tr>
    </w:tbl>
    <w:p w:rsidR="00644C0D" w:rsidRDefault="00644C0D" w:rsidP="00644C0D">
      <w:pPr>
        <w:ind w:left="600"/>
      </w:pPr>
    </w:p>
    <w:p w:rsidR="00644C0D" w:rsidRPr="00644C0D" w:rsidRDefault="00644C0D" w:rsidP="00644C0D">
      <w:pPr>
        <w:rPr>
          <w:sz w:val="28"/>
          <w:szCs w:val="28"/>
        </w:rPr>
      </w:pPr>
      <w:r w:rsidRPr="00644C0D">
        <w:rPr>
          <w:sz w:val="28"/>
          <w:szCs w:val="28"/>
        </w:rPr>
        <w:t>Справочная информация: Остаток денежных средств на начало года составил 5 650 403руб.</w:t>
      </w:r>
    </w:p>
    <w:p w:rsidR="00644C0D" w:rsidRDefault="00644C0D" w:rsidP="00644C0D">
      <w:pPr>
        <w:jc w:val="center"/>
        <w:rPr>
          <w:sz w:val="28"/>
          <w:szCs w:val="28"/>
        </w:rPr>
      </w:pPr>
    </w:p>
    <w:p w:rsidR="00644C0D" w:rsidRDefault="00644C0D" w:rsidP="00644C0D">
      <w:pPr>
        <w:jc w:val="center"/>
        <w:rPr>
          <w:sz w:val="28"/>
          <w:szCs w:val="28"/>
        </w:rPr>
      </w:pPr>
    </w:p>
    <w:p w:rsidR="00644C0D" w:rsidRDefault="00644C0D" w:rsidP="00644C0D">
      <w:pPr>
        <w:jc w:val="center"/>
        <w:rPr>
          <w:sz w:val="28"/>
          <w:szCs w:val="28"/>
        </w:rPr>
      </w:pPr>
    </w:p>
    <w:p w:rsidR="00DA17D9" w:rsidRDefault="00DA17D9" w:rsidP="00DA17D9">
      <w:pPr>
        <w:rPr>
          <w:sz w:val="28"/>
          <w:szCs w:val="28"/>
        </w:rPr>
      </w:pPr>
    </w:p>
    <w:p w:rsidR="00644C0D" w:rsidRPr="0058494C" w:rsidRDefault="00644C0D" w:rsidP="00DA17D9">
      <w:pPr>
        <w:spacing w:line="360" w:lineRule="auto"/>
        <w:jc w:val="center"/>
        <w:rPr>
          <w:sz w:val="28"/>
          <w:szCs w:val="28"/>
        </w:rPr>
      </w:pPr>
      <w:r w:rsidRPr="0058494C">
        <w:rPr>
          <w:sz w:val="28"/>
          <w:szCs w:val="28"/>
        </w:rPr>
        <w:t>Решение</w:t>
      </w:r>
    </w:p>
    <w:p w:rsidR="00644C0D" w:rsidRPr="0058494C" w:rsidRDefault="00644C0D" w:rsidP="00DA17D9">
      <w:pPr>
        <w:spacing w:line="360" w:lineRule="auto"/>
        <w:ind w:left="600"/>
        <w:rPr>
          <w:rStyle w:val="41"/>
          <w:b w:val="0"/>
          <w:bCs w:val="0"/>
          <w:sz w:val="28"/>
          <w:szCs w:val="28"/>
        </w:rPr>
      </w:pPr>
      <w:r w:rsidRPr="0058494C">
        <w:rPr>
          <w:rStyle w:val="41"/>
          <w:b w:val="0"/>
          <w:bCs w:val="0"/>
          <w:sz w:val="28"/>
          <w:szCs w:val="28"/>
        </w:rPr>
        <w:t>2.1.Указать корреспо</w:t>
      </w:r>
      <w:r w:rsidR="00DA17D9">
        <w:rPr>
          <w:rStyle w:val="41"/>
          <w:b w:val="0"/>
          <w:bCs w:val="0"/>
          <w:sz w:val="28"/>
          <w:szCs w:val="28"/>
        </w:rPr>
        <w:t>нденцию счетов в таблице 1</w:t>
      </w:r>
    </w:p>
    <w:p w:rsidR="00644C0D" w:rsidRPr="0058494C" w:rsidRDefault="00644C0D" w:rsidP="00644C0D">
      <w:pPr>
        <w:pStyle w:val="211"/>
        <w:shd w:val="clear" w:color="auto" w:fill="auto"/>
        <w:spacing w:line="240" w:lineRule="auto"/>
        <w:jc w:val="right"/>
        <w:rPr>
          <w:rStyle w:val="72"/>
          <w:rFonts w:ascii="Times New Roman" w:eastAsia="Calibri" w:hAnsi="Times New Roman" w:cs="Times New Roman"/>
          <w:spacing w:val="0"/>
          <w:w w:val="100"/>
          <w:sz w:val="28"/>
          <w:szCs w:val="28"/>
        </w:rPr>
      </w:pPr>
      <w:r w:rsidRPr="0058494C">
        <w:rPr>
          <w:rStyle w:val="220"/>
          <w:rFonts w:ascii="Times New Roman" w:eastAsia="Calibri" w:hAnsi="Times New Roman" w:cs="Times New Roman"/>
          <w:spacing w:val="0"/>
          <w:w w:val="100"/>
          <w:sz w:val="28"/>
          <w:szCs w:val="28"/>
        </w:rPr>
        <w:t>Таблица</w:t>
      </w:r>
      <w:r w:rsidRPr="0058494C">
        <w:rPr>
          <w:rStyle w:val="24"/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644C0D" w:rsidRPr="0058494C" w:rsidRDefault="00644C0D" w:rsidP="00644C0D">
      <w:pPr>
        <w:pStyle w:val="71"/>
        <w:shd w:val="clear" w:color="auto" w:fill="auto"/>
        <w:spacing w:line="240" w:lineRule="auto"/>
        <w:rPr>
          <w:rStyle w:val="72"/>
          <w:rFonts w:ascii="Times New Roman" w:eastAsia="Calibri" w:hAnsi="Times New Roman" w:cs="Times New Roman"/>
          <w:sz w:val="28"/>
          <w:szCs w:val="28"/>
        </w:rPr>
      </w:pPr>
    </w:p>
    <w:p w:rsidR="00644C0D" w:rsidRPr="0058494C" w:rsidRDefault="00644C0D" w:rsidP="00644C0D">
      <w:pPr>
        <w:pStyle w:val="71"/>
        <w:shd w:val="clear" w:color="auto" w:fill="auto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8494C">
        <w:rPr>
          <w:rStyle w:val="72"/>
          <w:rFonts w:ascii="Times New Roman" w:eastAsia="Calibri" w:hAnsi="Times New Roman" w:cs="Times New Roman"/>
          <w:sz w:val="28"/>
          <w:szCs w:val="28"/>
        </w:rPr>
        <w:t xml:space="preserve">Журнал регистрации хозяйственных операций ООО  «Лидер» за </w:t>
      </w:r>
      <w:smartTag w:uri="urn:schemas-microsoft-com:office:smarttags" w:element="metricconverter">
        <w:smartTagPr>
          <w:attr w:name="ProductID" w:val="2013 г"/>
        </w:smartTagPr>
        <w:r w:rsidRPr="0058494C">
          <w:rPr>
            <w:rStyle w:val="72"/>
            <w:rFonts w:ascii="Times New Roman" w:eastAsia="Calibri" w:hAnsi="Times New Roman" w:cs="Times New Roman"/>
            <w:sz w:val="28"/>
            <w:szCs w:val="28"/>
          </w:rPr>
          <w:t>2013 г</w:t>
        </w:r>
      </w:smartTag>
      <w:r w:rsidRPr="0058494C">
        <w:rPr>
          <w:rStyle w:val="72"/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W w:w="4761" w:type="pct"/>
        <w:jc w:val="center"/>
        <w:tblCellMar>
          <w:left w:w="0" w:type="dxa"/>
          <w:right w:w="0" w:type="dxa"/>
        </w:tblCellMar>
        <w:tblLook w:val="0000"/>
      </w:tblPr>
      <w:tblGrid>
        <w:gridCol w:w="534"/>
        <w:gridCol w:w="4200"/>
        <w:gridCol w:w="1719"/>
        <w:gridCol w:w="1134"/>
        <w:gridCol w:w="1330"/>
      </w:tblGrid>
      <w:tr w:rsidR="00644C0D" w:rsidRPr="00746DA5" w:rsidTr="0019432A">
        <w:trPr>
          <w:trHeight w:val="316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/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/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Корреспонден</w:t>
            </w: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softHyphen/>
              <w:t>ция</w:t>
            </w:r>
          </w:p>
        </w:tc>
      </w:tr>
      <w:tr w:rsidR="00644C0D" w:rsidRPr="00746DA5" w:rsidTr="0019432A">
        <w:trPr>
          <w:trHeight w:val="197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2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20"/>
                <w:rFonts w:ascii="Times New Roman" w:eastAsia="Calibri" w:hAnsi="Times New Roman" w:cs="Times New Roman"/>
                <w:noProof w:val="0"/>
                <w:sz w:val="24"/>
                <w:szCs w:val="24"/>
              </w:rPr>
              <w:t>№</w:t>
            </w:r>
          </w:p>
        </w:tc>
        <w:tc>
          <w:tcPr>
            <w:tcW w:w="23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3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Содержание операций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счетов</w:t>
            </w:r>
          </w:p>
        </w:tc>
      </w:tr>
      <w:tr w:rsidR="00644C0D" w:rsidRPr="00746DA5" w:rsidTr="0019432A">
        <w:trPr>
          <w:trHeight w:val="398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644C0D" w:rsidRPr="00746DA5" w:rsidTr="0019432A">
        <w:trPr>
          <w:trHeight w:val="197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5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right="18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C0D" w:rsidRPr="00746DA5" w:rsidRDefault="00644C0D" w:rsidP="0019432A">
            <w:pPr>
              <w:pStyle w:val="131"/>
              <w:shd w:val="clear" w:color="auto" w:fill="auto"/>
              <w:spacing w:line="240" w:lineRule="auto"/>
              <w:ind w:left="2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A2114" w:rsidRPr="00746DA5" w:rsidTr="0019432A">
        <w:trPr>
          <w:trHeight w:val="67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Признана выручка за реализованную продукцию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  <w:t>295 000</w:t>
            </w:r>
            <w:r>
              <w:rPr>
                <w:rStyle w:val="112"/>
                <w:rFonts w:ascii="Times New Roman" w:hAnsi="Times New Roman" w:cs="Times New Roman"/>
                <w:sz w:val="28"/>
                <w:szCs w:val="28"/>
              </w:rPr>
              <w:t> </w:t>
            </w:r>
            <w:r w:rsidRPr="00644C0D"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90</w:t>
            </w:r>
          </w:p>
        </w:tc>
      </w:tr>
      <w:tr w:rsidR="001A2114" w:rsidRPr="00746DA5" w:rsidTr="0019432A">
        <w:trPr>
          <w:trHeight w:val="192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/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 НДС 18%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</w:tr>
      <w:tr w:rsidR="001A2114" w:rsidRPr="00746DA5" w:rsidTr="0019432A">
        <w:trPr>
          <w:trHeight w:val="398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DA5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На расчетный счет поступила выручка от покупателей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Fonts w:ascii="Times New Roman" w:eastAsia="Calibri" w:hAnsi="Times New Roman" w:cs="Times New Roman"/>
                <w:sz w:val="28"/>
                <w:szCs w:val="28"/>
              </w:rPr>
              <w:t>294 000 700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44847564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62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</w:tr>
      <w:tr w:rsidR="001A2114" w:rsidRPr="00746DA5" w:rsidTr="0019432A">
        <w:trPr>
          <w:trHeight w:val="926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CE5C29" w:rsidRDefault="001A2114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 расчетного счета перечислено поставщикам: за сырье и материалы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67 000</w:t>
            </w:r>
            <w:r>
              <w:rPr>
                <w:sz w:val="28"/>
                <w:szCs w:val="28"/>
              </w:rPr>
              <w:t> </w:t>
            </w:r>
            <w:r w:rsidRPr="00644C0D">
              <w:rPr>
                <w:sz w:val="28"/>
                <w:szCs w:val="28"/>
              </w:rPr>
              <w:t>000</w:t>
            </w: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10220339</w:t>
            </w: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60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19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60</w:t>
            </w:r>
          </w:p>
        </w:tc>
      </w:tr>
      <w:tr w:rsidR="001A2114" w:rsidRPr="00746DA5" w:rsidTr="0019432A">
        <w:trPr>
          <w:trHeight w:val="595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CE5C29" w:rsidRDefault="001A2114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Оплачены с расчетного счета: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tabs>
                <w:tab w:val="left" w:pos="1282"/>
              </w:tabs>
              <w:spacing w:line="240" w:lineRule="auto"/>
              <w:ind w:left="140"/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приобретенное</w:t>
            </w: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ab/>
              <w:t>здание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tabs>
                <w:tab w:val="left" w:pos="1282"/>
              </w:tabs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в  том числе НДС 18%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  <w:t>14 950 000</w:t>
            </w: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2280508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60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19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60</w:t>
            </w:r>
          </w:p>
        </w:tc>
      </w:tr>
      <w:tr w:rsidR="001A2114" w:rsidRPr="00746DA5" w:rsidTr="0019432A">
        <w:trPr>
          <w:trHeight w:val="619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CE5C29" w:rsidRDefault="001A2114" w:rsidP="0019432A">
            <w:pPr>
              <w:pStyle w:val="111"/>
              <w:shd w:val="clear" w:color="auto" w:fill="auto"/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Погашена с расчетного счета задолженность: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tabs>
                <w:tab w:val="left" w:pos="294"/>
              </w:tabs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ab/>
              <w:t>перед бюджетом по налогу на прибыль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tabs>
                <w:tab w:val="left" w:pos="298"/>
              </w:tabs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644C0D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ab/>
              <w:t>по страховым взносам в Пенсионный фонд РФ, ФСС РФ, ФОМС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  <w:t>2 116 000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2"/>
                <w:rFonts w:ascii="Times New Roman" w:eastAsia="Calibri" w:hAnsi="Times New Roman" w:cs="Times New Roman"/>
                <w:sz w:val="28"/>
                <w:szCs w:val="28"/>
              </w:rPr>
              <w:t>5 003 000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6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4"/>
                <w:szCs w:val="24"/>
              </w:rPr>
              <w:t>Перечислена с расчетного счета заработная плата за год сотрудни</w:t>
            </w:r>
            <w:r w:rsidRPr="00644C0D">
              <w:rPr>
                <w:rStyle w:val="115"/>
                <w:rFonts w:ascii="Times New Roman" w:eastAsia="Calibri" w:hAnsi="Times New Roman" w:cs="Times New Roman"/>
                <w:sz w:val="24"/>
                <w:szCs w:val="24"/>
              </w:rPr>
              <w:softHyphen/>
              <w:t>кам на карточные счета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23 400 000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70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7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4"/>
                <w:szCs w:val="24"/>
              </w:rPr>
              <w:t>ООО «Лидер» признаны и перечислены расходы в виде штрафа за невыполнение условий договора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45 000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76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746DA5" w:rsidRDefault="001A2114" w:rsidP="0019432A">
            <w:pPr>
              <w:jc w:val="center"/>
            </w:pPr>
            <w:r>
              <w:rPr>
                <w:rStyle w:val="115"/>
                <w:sz w:val="24"/>
                <w:szCs w:val="24"/>
              </w:rPr>
              <w:t>8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Списана себестоимость реализованной продукции</w:t>
            </w:r>
          </w:p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а)в том числе материалы, зарплата, отчисления;</w:t>
            </w:r>
          </w:p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б)амортизация в бухгалтерском учете;</w:t>
            </w:r>
          </w:p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в)признана амортизация в налоговом учете;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г) отражается   ОНА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89 000 800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86 000</w:t>
            </w: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 </w:t>
            </w: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  <w:p w:rsidR="001A2114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3 000</w:t>
            </w: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 </w:t>
            </w: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1 800 000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tabs>
                <w:tab w:val="center" w:pos="600"/>
              </w:tabs>
              <w:spacing w:line="240" w:lineRule="auto"/>
              <w:ind w:right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240000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90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09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43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9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  <w:r w:rsidRPr="00644C0D">
              <w:rPr>
                <w:sz w:val="24"/>
                <w:szCs w:val="24"/>
              </w:rPr>
              <w:t xml:space="preserve"> На расчетный счет поступил долгосрочный кредит на приобретение   </w:t>
            </w:r>
            <w:r w:rsidRPr="00644C0D">
              <w:rPr>
                <w:sz w:val="24"/>
                <w:szCs w:val="24"/>
              </w:rPr>
              <w:lastRenderedPageBreak/>
              <w:t>здания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12 000 000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67</w:t>
            </w:r>
          </w:p>
        </w:tc>
      </w:tr>
      <w:tr w:rsidR="001A2114" w:rsidRPr="00746DA5" w:rsidTr="0019432A">
        <w:trPr>
          <w:trHeight w:val="2490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Начислены  и перечислены с расчетного счета проценты по долгосрочному кредиту, предостав</w:t>
            </w: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ленному банком для приобретения здания;</w:t>
            </w:r>
          </w:p>
          <w:p w:rsidR="001A2114" w:rsidRPr="00644C0D" w:rsidRDefault="001A2114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а) в том числе признана сумма процентов для целей налогообложения</w:t>
            </w:r>
          </w:p>
          <w:p w:rsidR="001A2114" w:rsidRPr="00644C0D" w:rsidRDefault="001A2114" w:rsidP="0019432A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644C0D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б) отражается ПНО</w:t>
            </w:r>
          </w:p>
          <w:p w:rsidR="001A2114" w:rsidRPr="00644C0D" w:rsidRDefault="001A2114" w:rsidP="0019432A">
            <w:pPr>
              <w:tabs>
                <w:tab w:val="left" w:pos="1350"/>
              </w:tabs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760 000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A2114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600 000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E50506" w:rsidRPr="001A2114" w:rsidRDefault="008C296B" w:rsidP="00E50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8C296B" w:rsidRPr="001A2114" w:rsidRDefault="008C296B" w:rsidP="008C2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Х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11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3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Списаны общехозяйственные расходы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15 400 000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26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12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Списана кредиторская задолженность  по истечении срока исковой давности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54 000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91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13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С расчетного счета перечислена сумма за акции ОАО «Лукойл»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78 000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14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Начислены дивиденды по акциям ОАО «Лукойл»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21 000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15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Поступили на расчетный счет дивиденды по акциям ОАО «Лукойл»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21 000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1A2114" w:rsidRPr="00746DA5" w:rsidTr="0019432A">
        <w:trPr>
          <w:trHeight w:val="1108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16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От учредителя,  доля котрого превышает 50%, поступили безвозмездно материалы</w:t>
            </w:r>
          </w:p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Отражается ПНА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8 000</w:t>
            </w: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</w:p>
          <w:p w:rsidR="001A2114" w:rsidRPr="00644C0D" w:rsidRDefault="001A2114" w:rsidP="00E50506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1600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10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98</w:t>
            </w: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17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Списана безнадежная дебиторская задолженность       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E50506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1A2114"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518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ОНА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 w:rsidRPr="00644C0D"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  <w:t>120 000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09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19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кассу поступили деньги от продажи полностью амортизированных основных средств 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114" w:rsidRPr="00644C0D" w:rsidRDefault="001A2114" w:rsidP="0019432A">
            <w:pPr>
              <w:jc w:val="center"/>
              <w:rPr>
                <w:sz w:val="28"/>
                <w:szCs w:val="28"/>
              </w:rPr>
            </w:pPr>
            <w:r w:rsidRPr="00644C0D">
              <w:rPr>
                <w:sz w:val="28"/>
                <w:szCs w:val="28"/>
              </w:rPr>
              <w:t>43 000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50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62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20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прибыль от продаж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E50506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145599200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</w:p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21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Fonts w:ascii="Times New Roman" w:eastAsia="Calibri" w:hAnsi="Times New Roman" w:cs="Times New Roman"/>
                <w:sz w:val="24"/>
                <w:szCs w:val="24"/>
              </w:rPr>
              <w:t>Списывается результат от прочих операций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506" w:rsidRPr="00644C0D" w:rsidRDefault="008C296B" w:rsidP="00E50506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736500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8C296B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8C296B" w:rsidP="001A2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8C296B" w:rsidRPr="001A2114" w:rsidRDefault="008C296B" w:rsidP="001A2114">
            <w:pPr>
              <w:jc w:val="center"/>
              <w:rPr>
                <w:sz w:val="24"/>
                <w:szCs w:val="24"/>
              </w:rPr>
            </w:pPr>
          </w:p>
        </w:tc>
      </w:tr>
      <w:tr w:rsidR="001A2114" w:rsidRPr="00746DA5" w:rsidTr="0019432A">
        <w:trPr>
          <w:trHeight w:val="539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22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Начислен текущий налог на прибыль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644C0D" w:rsidRDefault="008C296B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28972540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68</w:t>
            </w:r>
          </w:p>
        </w:tc>
      </w:tr>
      <w:tr w:rsidR="001A2114" w:rsidRPr="00746DA5" w:rsidTr="0019432A">
        <w:trPr>
          <w:trHeight w:val="586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Default="001A2114" w:rsidP="0019432A">
            <w:pPr>
              <w:jc w:val="center"/>
              <w:rPr>
                <w:rStyle w:val="115"/>
                <w:sz w:val="24"/>
                <w:szCs w:val="24"/>
              </w:rPr>
            </w:pPr>
            <w:r>
              <w:rPr>
                <w:rStyle w:val="115"/>
                <w:sz w:val="24"/>
                <w:szCs w:val="24"/>
              </w:rPr>
              <w:t>23</w:t>
            </w:r>
          </w:p>
        </w:tc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A2114" w:rsidP="0019432A">
            <w:pPr>
              <w:pStyle w:val="111"/>
              <w:shd w:val="clear" w:color="auto" w:fill="auto"/>
              <w:spacing w:line="240" w:lineRule="auto"/>
              <w:ind w:left="140"/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</w:pPr>
            <w:r w:rsidRPr="00644C0D">
              <w:rPr>
                <w:rStyle w:val="1120"/>
                <w:rFonts w:ascii="Times New Roman" w:eastAsia="Calibri" w:hAnsi="Times New Roman" w:cs="Times New Roman"/>
                <w:sz w:val="24"/>
                <w:szCs w:val="24"/>
              </w:rPr>
              <w:t>Списывается чистая прибыль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644C0D" w:rsidRDefault="0019432A" w:rsidP="0019432A">
            <w:pPr>
              <w:pStyle w:val="111"/>
              <w:shd w:val="clear" w:color="auto" w:fill="auto"/>
              <w:spacing w:line="240" w:lineRule="auto"/>
              <w:ind w:right="180"/>
              <w:jc w:val="center"/>
              <w:rPr>
                <w:rStyle w:val="115"/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Style w:val="115"/>
                <w:rFonts w:ascii="Times New Roman" w:hAnsi="Times New Roman" w:cs="Times New Roman"/>
                <w:sz w:val="28"/>
                <w:szCs w:val="28"/>
              </w:rPr>
              <w:t>115890160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114" w:rsidRPr="001A2114" w:rsidRDefault="001A2114" w:rsidP="001A2114">
            <w:pPr>
              <w:jc w:val="center"/>
              <w:rPr>
                <w:sz w:val="24"/>
                <w:szCs w:val="24"/>
              </w:rPr>
            </w:pPr>
            <w:r w:rsidRPr="001A2114">
              <w:rPr>
                <w:sz w:val="24"/>
                <w:szCs w:val="24"/>
              </w:rPr>
              <w:t>84</w:t>
            </w:r>
          </w:p>
        </w:tc>
      </w:tr>
    </w:tbl>
    <w:p w:rsidR="00644C0D" w:rsidRDefault="00644C0D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644C0D">
      <w:pPr>
        <w:jc w:val="center"/>
        <w:rPr>
          <w:sz w:val="28"/>
          <w:szCs w:val="28"/>
        </w:rPr>
      </w:pPr>
    </w:p>
    <w:p w:rsidR="000C3B37" w:rsidRDefault="000C3B37" w:rsidP="000C3B37">
      <w:pPr>
        <w:ind w:left="600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t>2.2. Составить</w:t>
      </w:r>
      <w:r w:rsidR="00DA17D9">
        <w:rPr>
          <w:rStyle w:val="41"/>
          <w:b w:val="0"/>
          <w:bCs w:val="0"/>
          <w:sz w:val="28"/>
          <w:szCs w:val="28"/>
        </w:rPr>
        <w:t xml:space="preserve"> Отчет о финансовых результатах</w:t>
      </w:r>
    </w:p>
    <w:p w:rsidR="00E1623A" w:rsidRPr="00E1623A" w:rsidRDefault="00E1623A" w:rsidP="00E1623A">
      <w:pPr>
        <w:spacing w:before="120"/>
        <w:ind w:right="2041"/>
        <w:jc w:val="center"/>
        <w:rPr>
          <w:b/>
          <w:bCs/>
          <w:sz w:val="24"/>
          <w:szCs w:val="24"/>
          <w:lang w:bidi="en-US"/>
        </w:rPr>
      </w:pPr>
    </w:p>
    <w:p w:rsidR="00E1623A" w:rsidRPr="00E1623A" w:rsidRDefault="00E1623A" w:rsidP="00E1623A">
      <w:pPr>
        <w:spacing w:before="120"/>
        <w:ind w:right="2041"/>
        <w:jc w:val="center"/>
        <w:rPr>
          <w:b/>
          <w:bCs/>
          <w:lang w:bidi="en-US"/>
        </w:rPr>
      </w:pPr>
      <w:r w:rsidRPr="00E1623A">
        <w:rPr>
          <w:b/>
          <w:bCs/>
          <w:lang w:bidi="en-US"/>
        </w:rPr>
        <w:t>Отчет о прибылях и убытках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567"/>
        <w:gridCol w:w="184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E1623A" w:rsidRPr="00E1623A" w:rsidTr="00620362">
        <w:trPr>
          <w:cantSplit/>
          <w:trHeight w:val="284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b/>
                <w:bCs/>
                <w:lang w:val="en-US" w:bidi="en-US"/>
              </w:rPr>
            </w:pPr>
            <w:r w:rsidRPr="00E1623A">
              <w:rPr>
                <w:b/>
                <w:bCs/>
                <w:lang w:val="en-US" w:bidi="en-US"/>
              </w:rPr>
              <w:t>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620362" w:rsidP="00620362">
            <w:pPr>
              <w:jc w:val="center"/>
              <w:rPr>
                <w:b/>
                <w:bCs/>
                <w:lang w:bidi="en-US"/>
              </w:rPr>
            </w:pPr>
            <w:r>
              <w:rPr>
                <w:b/>
                <w:bCs/>
                <w:lang w:bidi="en-US"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b/>
                <w:bCs/>
                <w:lang w:val="en-US" w:bidi="en-US"/>
              </w:rPr>
            </w:pPr>
            <w:r w:rsidRPr="00E1623A">
              <w:rPr>
                <w:b/>
                <w:bCs/>
                <w:lang w:val="en-US" w:bidi="en-US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b/>
                <w:bCs/>
                <w:lang w:bidi="en-US"/>
              </w:rPr>
            </w:pPr>
            <w:r w:rsidRPr="00E1623A">
              <w:rPr>
                <w:b/>
                <w:bCs/>
                <w:lang w:bidi="en-US"/>
              </w:rPr>
              <w:t>13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ind w:left="113"/>
              <w:rPr>
                <w:b/>
                <w:bCs/>
                <w:lang w:val="en-US" w:bidi="en-US"/>
              </w:rPr>
            </w:pPr>
            <w:r w:rsidRPr="00E1623A">
              <w:rPr>
                <w:b/>
                <w:bCs/>
                <w:lang w:val="en-US" w:bidi="en-US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Коды</w:t>
            </w:r>
          </w:p>
        </w:tc>
      </w:tr>
      <w:tr w:rsidR="00E1623A" w:rsidRPr="00E1623A" w:rsidTr="00620362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0710002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620362" w:rsidRDefault="00E1623A" w:rsidP="00620362">
            <w:pPr>
              <w:jc w:val="center"/>
              <w:rPr>
                <w:lang w:bidi="en-US"/>
              </w:rPr>
            </w:pPr>
          </w:p>
        </w:tc>
      </w:tr>
      <w:tr w:rsidR="00E1623A" w:rsidRPr="00E1623A" w:rsidTr="00620362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  <w:r w:rsidRPr="00E1623A">
              <w:rPr>
                <w:lang w:bidi="en-US"/>
              </w:rPr>
              <w:t>ООО «Лидер»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</w:tr>
      <w:tr w:rsidR="00E1623A" w:rsidRPr="00E1623A" w:rsidTr="00620362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</w:tr>
      <w:tr w:rsidR="00E1623A" w:rsidRPr="00E1623A" w:rsidTr="00620362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spacing w:before="60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Вид экономической</w:t>
            </w:r>
            <w:r w:rsidRPr="00E1623A">
              <w:rPr>
                <w:lang w:val="en-US" w:bidi="en-US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по</w:t>
            </w:r>
            <w:r w:rsidRPr="00E1623A">
              <w:rPr>
                <w:lang w:val="en-US" w:bidi="en-US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</w:tr>
      <w:tr w:rsidR="00E1623A" w:rsidRPr="00E1623A" w:rsidTr="00620362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spacing w:before="60"/>
              <w:rPr>
                <w:lang w:bidi="en-US"/>
              </w:rPr>
            </w:pPr>
            <w:r w:rsidRPr="00E1623A">
              <w:rPr>
                <w:lang w:bidi="en-US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bidi="en-US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</w:tr>
      <w:tr w:rsidR="00E1623A" w:rsidRPr="00E1623A" w:rsidTr="00620362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bidi="en-US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spacing w:before="60"/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</w:tr>
      <w:tr w:rsidR="00E1623A" w:rsidRPr="00E1623A" w:rsidTr="00620362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bidi="en-US"/>
              </w:rPr>
            </w:pPr>
            <w:r w:rsidRPr="00E1623A">
              <w:rPr>
                <w:lang w:bidi="en-US"/>
              </w:rPr>
              <w:t xml:space="preserve">Единица измерения: </w:t>
            </w:r>
            <w:r w:rsidRPr="00E1623A">
              <w:rPr>
                <w:u w:val="single"/>
                <w:lang w:bidi="en-US"/>
              </w:rPr>
              <w:t>тыс. руб.</w:t>
            </w:r>
            <w:r w:rsidRPr="00E1623A">
              <w:rPr>
                <w:lang w:bidi="en-US"/>
              </w:rPr>
              <w:t xml:space="preserve">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right="113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384 (385)</w:t>
            </w:r>
          </w:p>
        </w:tc>
      </w:tr>
    </w:tbl>
    <w:p w:rsidR="00E1623A" w:rsidRPr="00E1623A" w:rsidRDefault="00E1623A" w:rsidP="00E1623A">
      <w:pPr>
        <w:spacing w:after="360"/>
        <w:rPr>
          <w:lang w:val="en-US" w:bidi="en-US"/>
        </w:rPr>
      </w:pPr>
    </w:p>
    <w:tbl>
      <w:tblPr>
        <w:tblW w:w="946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3743"/>
        <w:gridCol w:w="1042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E1623A" w:rsidRPr="00E1623A" w:rsidTr="00620362">
        <w:trPr>
          <w:cantSplit/>
          <w:trHeight w:val="34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ind w:right="57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3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ind w:right="57"/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623A" w:rsidRPr="00E1623A" w:rsidRDefault="00E1623A" w:rsidP="00620362">
            <w:pPr>
              <w:ind w:firstLine="142"/>
              <w:jc w:val="center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 xml:space="preserve">Пояснения </w:t>
            </w:r>
            <w:r w:rsidRPr="00E1623A">
              <w:rPr>
                <w:vertAlign w:val="superscript"/>
                <w:lang w:val="en-US" w:bidi="en-US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 xml:space="preserve">Наименование показателя </w:t>
            </w:r>
            <w:r w:rsidRPr="00E1623A">
              <w:rPr>
                <w:vertAlign w:val="superscript"/>
                <w:lang w:val="en-US" w:bidi="en-US"/>
              </w:rPr>
              <w:t>2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bidi="en-US"/>
              </w:rPr>
            </w:pPr>
            <w:r w:rsidRPr="00E1623A">
              <w:rPr>
                <w:lang w:bidi="en-US"/>
              </w:rPr>
              <w:t>14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г.</w:t>
            </w:r>
            <w:r w:rsidRPr="00E1623A">
              <w:rPr>
                <w:vertAlign w:val="superscript"/>
                <w:lang w:val="en-US" w:bidi="en-US"/>
              </w:rPr>
              <w:t>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rPr>
                <w:lang w:bidi="en-US"/>
              </w:rPr>
            </w:pPr>
            <w:r w:rsidRPr="00E1623A">
              <w:rPr>
                <w:lang w:bidi="en-US"/>
              </w:rPr>
              <w:t>13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г.</w:t>
            </w:r>
            <w:r w:rsidRPr="00E1623A">
              <w:rPr>
                <w:vertAlign w:val="superscript"/>
                <w:lang w:val="en-US" w:bidi="en-US"/>
              </w:rPr>
              <w:t>4</w:t>
            </w:r>
          </w:p>
        </w:tc>
      </w:tr>
      <w:tr w:rsidR="00E1623A" w:rsidRPr="00E1623A" w:rsidTr="00620362">
        <w:trPr>
          <w:cantSplit/>
        </w:trPr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1623A" w:rsidRPr="00E1623A" w:rsidRDefault="00E1623A" w:rsidP="00620362">
            <w:pPr>
              <w:rPr>
                <w:lang w:val="en-US" w:bidi="en-US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1623A" w:rsidRPr="00E1623A" w:rsidRDefault="00E1623A" w:rsidP="00620362">
            <w:pPr>
              <w:rPr>
                <w:lang w:val="en-US" w:bidi="en-US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 xml:space="preserve">Выручка </w:t>
            </w:r>
            <w:r w:rsidRPr="00E1623A">
              <w:rPr>
                <w:vertAlign w:val="superscript"/>
                <w:lang w:val="en-US" w:bidi="en-US"/>
              </w:rPr>
              <w:t>5</w:t>
            </w:r>
          </w:p>
        </w:tc>
        <w:tc>
          <w:tcPr>
            <w:tcW w:w="2833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  <w:r w:rsidRPr="00E1623A">
              <w:rPr>
                <w:i/>
                <w:lang w:bidi="en-US"/>
              </w:rPr>
              <w:t xml:space="preserve">             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bidi="en-US"/>
              </w:rPr>
              <w:t>250000000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Себестоимость продаж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89000800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Валовая прибыль (убыток)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E1623A">
            <w:pPr>
              <w:jc w:val="center"/>
              <w:rPr>
                <w:i/>
                <w:lang w:bidi="en-US"/>
              </w:rPr>
            </w:pPr>
            <w:r w:rsidRPr="00E1623A">
              <w:rPr>
                <w:i/>
                <w:lang w:bidi="en-US"/>
              </w:rPr>
              <w:t xml:space="preserve">             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160999200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Коммерческие расходы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23A" w:rsidRPr="00E1623A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i/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-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Управленческие расходы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23A" w:rsidRPr="00E1623A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i/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15400000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 w:firstLine="284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Прибыль (убыток) от продаж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145599200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bidi="en-US"/>
              </w:rPr>
            </w:pPr>
            <w:r w:rsidRPr="00E1623A">
              <w:rPr>
                <w:lang w:bidi="en-US"/>
              </w:rPr>
              <w:t>Доходы от участия в других организациях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54000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Проценты к получению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val="en-US" w:bidi="en-US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21000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Проценты к уплате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23A" w:rsidRPr="00E1623A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i/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760000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Прочие доходы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Прочие расходы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23A" w:rsidRPr="00E1623A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i/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51500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 w:firstLine="284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Прибыль (убыток) до налогообложения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144862700</w:t>
            </w:r>
          </w:p>
        </w:tc>
      </w:tr>
      <w:tr w:rsidR="00E1623A" w:rsidRPr="00E1623A" w:rsidTr="00620362">
        <w:trPr>
          <w:cantSplit/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Текущий налог на прибыль</w:t>
            </w: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E1623A" w:rsidRDefault="00E1623A" w:rsidP="00620362">
            <w:pPr>
              <w:jc w:val="right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23A" w:rsidRPr="00E1623A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i/>
                <w:lang w:bidi="en-US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right"/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29242940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rPr>
                <w:sz w:val="24"/>
                <w:szCs w:val="24"/>
                <w:lang w:val="en-US" w:bidi="en-US"/>
              </w:rPr>
            </w:pPr>
            <w:r w:rsidRPr="00A5114C">
              <w:rPr>
                <w:sz w:val="24"/>
                <w:szCs w:val="24"/>
                <w:lang w:val="en-US" w:bidi="en-US"/>
              </w:rPr>
              <w:t>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 w:firstLine="284"/>
              <w:rPr>
                <w:lang w:bidi="en-US"/>
              </w:rPr>
            </w:pPr>
            <w:r w:rsidRPr="00E1623A">
              <w:rPr>
                <w:lang w:bidi="en-US"/>
              </w:rPr>
              <w:t>в т.ч. постоянные налоговые обязательства (активы)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32000</w:t>
            </w:r>
          </w:p>
          <w:p w:rsidR="00E1623A" w:rsidRPr="00A5114C" w:rsidRDefault="00E1623A" w:rsidP="00620362">
            <w:pPr>
              <w:autoSpaceDE w:val="0"/>
              <w:autoSpaceDN w:val="0"/>
              <w:adjustRightInd w:val="0"/>
              <w:spacing w:line="221" w:lineRule="atLeast"/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(1600)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Изменение отложенных налоговых обязательств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val="en-US" w:bidi="en-US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val="en-US" w:bidi="en-US"/>
              </w:rPr>
            </w:pP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Изменение отложенных налоговых активов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val="en-US" w:bidi="en-US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A5114C" w:rsidRDefault="00A5114C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240000</w:t>
            </w: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ind w:firstLine="114"/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Прочее</w:t>
            </w:r>
          </w:p>
        </w:tc>
        <w:tc>
          <w:tcPr>
            <w:tcW w:w="2833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val="en-US" w:bidi="en-US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1623A" w:rsidRPr="00A5114C" w:rsidRDefault="00E1623A" w:rsidP="00620362">
            <w:pPr>
              <w:jc w:val="center"/>
              <w:rPr>
                <w:sz w:val="24"/>
                <w:szCs w:val="24"/>
                <w:lang w:val="en-US" w:bidi="en-US"/>
              </w:rPr>
            </w:pPr>
          </w:p>
        </w:tc>
      </w:tr>
      <w:tr w:rsidR="00E1623A" w:rsidRPr="00E1623A" w:rsidTr="0062036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lang w:val="en-US" w:bidi="en-US"/>
              </w:rPr>
            </w:pPr>
          </w:p>
        </w:tc>
        <w:tc>
          <w:tcPr>
            <w:tcW w:w="374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1623A" w:rsidRPr="00E1623A" w:rsidRDefault="00E1623A" w:rsidP="00620362">
            <w:pPr>
              <w:ind w:left="57" w:firstLine="284"/>
              <w:rPr>
                <w:lang w:val="en-US" w:bidi="en-US"/>
              </w:rPr>
            </w:pPr>
            <w:r w:rsidRPr="00E1623A">
              <w:rPr>
                <w:lang w:val="en-US" w:bidi="en-US"/>
              </w:rPr>
              <w:t>Чистая прибыль (убыток)</w:t>
            </w:r>
          </w:p>
        </w:tc>
        <w:tc>
          <w:tcPr>
            <w:tcW w:w="2833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1623A" w:rsidRPr="00E1623A" w:rsidRDefault="00E1623A" w:rsidP="00620362">
            <w:pPr>
              <w:jc w:val="center"/>
              <w:rPr>
                <w:i/>
                <w:lang w:bidi="en-US"/>
              </w:rPr>
            </w:pP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1623A" w:rsidRPr="00A5114C" w:rsidRDefault="00A5114C" w:rsidP="00620362">
            <w:pPr>
              <w:jc w:val="center"/>
              <w:rPr>
                <w:sz w:val="24"/>
                <w:szCs w:val="24"/>
                <w:lang w:bidi="en-US"/>
              </w:rPr>
            </w:pPr>
            <w:r w:rsidRPr="00A5114C">
              <w:rPr>
                <w:sz w:val="24"/>
                <w:szCs w:val="24"/>
                <w:lang w:bidi="en-US"/>
              </w:rPr>
              <w:t>115890160</w:t>
            </w:r>
          </w:p>
        </w:tc>
      </w:tr>
    </w:tbl>
    <w:p w:rsidR="00E1623A" w:rsidRPr="00E1623A" w:rsidRDefault="00E1623A" w:rsidP="00E1623A">
      <w:pPr>
        <w:keepNext/>
        <w:keepLines/>
        <w:spacing w:after="199" w:line="220" w:lineRule="exact"/>
        <w:outlineLvl w:val="2"/>
        <w:rPr>
          <w:b/>
          <w:bCs/>
          <w:i/>
          <w:iCs/>
          <w:sz w:val="24"/>
          <w:szCs w:val="24"/>
        </w:rPr>
      </w:pPr>
    </w:p>
    <w:p w:rsidR="00A5114C" w:rsidRPr="00A5114C" w:rsidRDefault="00A5114C" w:rsidP="00A5114C">
      <w:pPr>
        <w:spacing w:line="360" w:lineRule="auto"/>
        <w:jc w:val="both"/>
        <w:rPr>
          <w:sz w:val="28"/>
          <w:szCs w:val="28"/>
        </w:rPr>
      </w:pPr>
      <w:r w:rsidRPr="00A5114C">
        <w:rPr>
          <w:sz w:val="28"/>
          <w:szCs w:val="28"/>
        </w:rPr>
        <w:t>Взаимоувязка бухгалтерской и налоговой прибыли в соответствии  ПБУ18/02</w:t>
      </w:r>
    </w:p>
    <w:p w:rsidR="00A5114C" w:rsidRPr="00A5114C" w:rsidRDefault="00A5114C" w:rsidP="00A5114C">
      <w:pPr>
        <w:spacing w:line="360" w:lineRule="auto"/>
        <w:jc w:val="both"/>
        <w:rPr>
          <w:sz w:val="28"/>
          <w:szCs w:val="28"/>
        </w:rPr>
      </w:pPr>
      <w:r w:rsidRPr="00A5114C">
        <w:rPr>
          <w:sz w:val="28"/>
          <w:szCs w:val="28"/>
        </w:rPr>
        <w:t xml:space="preserve">УР (условный </w:t>
      </w:r>
      <w:r>
        <w:rPr>
          <w:sz w:val="28"/>
          <w:szCs w:val="28"/>
        </w:rPr>
        <w:t>расход</w:t>
      </w:r>
      <w:r w:rsidRPr="00A5114C">
        <w:rPr>
          <w:sz w:val="28"/>
          <w:szCs w:val="28"/>
        </w:rPr>
        <w:t>) =</w:t>
      </w:r>
      <w:r>
        <w:rPr>
          <w:sz w:val="28"/>
          <w:szCs w:val="28"/>
        </w:rPr>
        <w:t xml:space="preserve"> </w:t>
      </w:r>
      <w:r w:rsidRPr="00A5114C">
        <w:rPr>
          <w:sz w:val="28"/>
          <w:szCs w:val="28"/>
        </w:rPr>
        <w:t>Прибыль до налогообложения х20%</w:t>
      </w:r>
    </w:p>
    <w:p w:rsidR="000C3B37" w:rsidRDefault="00A5114C" w:rsidP="00A5114C">
      <w:pPr>
        <w:spacing w:line="360" w:lineRule="auto"/>
        <w:jc w:val="both"/>
        <w:rPr>
          <w:sz w:val="28"/>
          <w:szCs w:val="28"/>
          <w:lang w:bidi="en-US"/>
        </w:rPr>
      </w:pPr>
      <w:r w:rsidRPr="00A5114C">
        <w:rPr>
          <w:sz w:val="28"/>
          <w:szCs w:val="28"/>
        </w:rPr>
        <w:t xml:space="preserve">УР = </w:t>
      </w:r>
      <w:r w:rsidRPr="00A5114C">
        <w:rPr>
          <w:sz w:val="28"/>
          <w:szCs w:val="28"/>
          <w:lang w:bidi="en-US"/>
        </w:rPr>
        <w:t>144862700х20%</w:t>
      </w:r>
      <w:r>
        <w:rPr>
          <w:sz w:val="28"/>
          <w:szCs w:val="28"/>
          <w:lang w:bidi="en-US"/>
        </w:rPr>
        <w:t xml:space="preserve"> </w:t>
      </w:r>
      <w:r w:rsidRPr="00A5114C">
        <w:rPr>
          <w:sz w:val="28"/>
          <w:szCs w:val="28"/>
          <w:lang w:bidi="en-US"/>
        </w:rPr>
        <w:t>=</w:t>
      </w:r>
      <w:r>
        <w:rPr>
          <w:sz w:val="28"/>
          <w:szCs w:val="28"/>
          <w:lang w:bidi="en-US"/>
        </w:rPr>
        <w:t xml:space="preserve"> </w:t>
      </w:r>
      <w:r w:rsidRPr="00A5114C">
        <w:rPr>
          <w:sz w:val="28"/>
          <w:szCs w:val="28"/>
          <w:lang w:bidi="en-US"/>
        </w:rPr>
        <w:t>28972540</w:t>
      </w:r>
    </w:p>
    <w:p w:rsidR="00A5114C" w:rsidRPr="007A4308" w:rsidRDefault="00A5114C" w:rsidP="00A5114C">
      <w:pPr>
        <w:tabs>
          <w:tab w:val="left" w:pos="673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ТНП = УР   +  ПНО   -   ПНА   +   ОНА   -   ОНО;</w:t>
      </w:r>
      <w:r w:rsidRPr="00104A4D">
        <w:rPr>
          <w:sz w:val="28"/>
          <w:szCs w:val="28"/>
        </w:rPr>
        <w:t xml:space="preserve">     </w:t>
      </w:r>
      <w:r>
        <w:rPr>
          <w:sz w:val="28"/>
          <w:szCs w:val="28"/>
        </w:rPr>
        <w:t>ТНП (</w:t>
      </w:r>
      <w:r>
        <w:t>т</w:t>
      </w:r>
      <w:r w:rsidRPr="007A4308">
        <w:t>екущий налог на</w:t>
      </w:r>
      <w:r>
        <w:t xml:space="preserve"> прибыль)</w:t>
      </w:r>
    </w:p>
    <w:p w:rsidR="00A5114C" w:rsidRDefault="00A5114C" w:rsidP="00A5114C">
      <w:pPr>
        <w:tabs>
          <w:tab w:val="left" w:pos="1035"/>
          <w:tab w:val="left" w:pos="1845"/>
          <w:tab w:val="left" w:pos="2955"/>
          <w:tab w:val="center" w:pos="4677"/>
          <w:tab w:val="left" w:pos="5460"/>
          <w:tab w:val="left" w:pos="6735"/>
        </w:tabs>
      </w:pPr>
      <w:r>
        <w:rPr>
          <w:sz w:val="28"/>
          <w:szCs w:val="28"/>
        </w:rPr>
        <w:t xml:space="preserve">            </w:t>
      </w:r>
      <w:r>
        <w:t>99</w:t>
      </w:r>
      <w:r w:rsidRPr="00A5114C">
        <w:t>/</w:t>
      </w:r>
      <w:r>
        <w:t>68          99</w:t>
      </w:r>
      <w:r w:rsidRPr="00A5114C">
        <w:t>/68</w:t>
      </w:r>
      <w:r w:rsidRPr="00A5114C">
        <w:tab/>
        <w:t>68/</w:t>
      </w:r>
      <w:r>
        <w:t>99</w:t>
      </w:r>
      <w:r w:rsidRPr="00A5114C">
        <w:t xml:space="preserve">               09/68</w:t>
      </w:r>
      <w:r w:rsidRPr="00A5114C">
        <w:tab/>
        <w:t xml:space="preserve">            68/</w:t>
      </w:r>
      <w:r>
        <w:t>77</w:t>
      </w:r>
      <w:r>
        <w:tab/>
        <w:t>подлежит перечислению в</w:t>
      </w:r>
    </w:p>
    <w:p w:rsidR="00A5114C" w:rsidRDefault="00A5114C" w:rsidP="00A5114C">
      <w:pPr>
        <w:tabs>
          <w:tab w:val="left" w:pos="6735"/>
        </w:tabs>
        <w:spacing w:line="360" w:lineRule="auto"/>
        <w:rPr>
          <w:sz w:val="28"/>
          <w:szCs w:val="28"/>
        </w:rPr>
      </w:pPr>
      <w:r w:rsidRPr="00A5114C">
        <w:rPr>
          <w:sz w:val="28"/>
          <w:szCs w:val="28"/>
        </w:rPr>
        <w:t>ТНП -  текущий налог на прибыль подлежит перечислению в бюджет</w:t>
      </w:r>
      <w:r>
        <w:rPr>
          <w:sz w:val="28"/>
          <w:szCs w:val="28"/>
        </w:rPr>
        <w:t>.</w:t>
      </w:r>
    </w:p>
    <w:p w:rsidR="00A5114C" w:rsidRDefault="00A5114C" w:rsidP="00A5114C">
      <w:pPr>
        <w:tabs>
          <w:tab w:val="left" w:pos="6735"/>
        </w:tabs>
        <w:spacing w:line="360" w:lineRule="auto"/>
        <w:rPr>
          <w:sz w:val="28"/>
          <w:szCs w:val="28"/>
          <w:lang w:bidi="en-US"/>
        </w:rPr>
      </w:pPr>
      <w:r>
        <w:rPr>
          <w:sz w:val="28"/>
          <w:szCs w:val="28"/>
        </w:rPr>
        <w:t xml:space="preserve">ТНП = </w:t>
      </w:r>
      <w:r w:rsidRPr="00A5114C">
        <w:rPr>
          <w:sz w:val="28"/>
          <w:szCs w:val="28"/>
          <w:lang w:bidi="en-US"/>
        </w:rPr>
        <w:t>28972540</w:t>
      </w:r>
      <w:r>
        <w:rPr>
          <w:sz w:val="28"/>
          <w:szCs w:val="28"/>
          <w:lang w:bidi="en-US"/>
        </w:rPr>
        <w:t xml:space="preserve"> +32000 – 1600 + 240000 = 29242940</w:t>
      </w:r>
    </w:p>
    <w:p w:rsidR="007333E9" w:rsidRDefault="007333E9" w:rsidP="007333E9">
      <w:pPr>
        <w:rPr>
          <w:sz w:val="28"/>
          <w:szCs w:val="28"/>
        </w:rPr>
      </w:pPr>
      <w:r>
        <w:rPr>
          <w:sz w:val="28"/>
          <w:szCs w:val="28"/>
        </w:rPr>
        <w:t>Чистая прибыль = Прибыль  -  ТНП +ОНА -  ОНО - Прочее</w:t>
      </w:r>
    </w:p>
    <w:p w:rsidR="007333E9" w:rsidRDefault="007333E9" w:rsidP="007333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до н</w:t>
      </w:r>
      <w:r w:rsidRPr="00CA6401">
        <w:rPr>
          <w:sz w:val="28"/>
          <w:szCs w:val="28"/>
        </w:rPr>
        <w:t>/</w:t>
      </w:r>
      <w:r>
        <w:rPr>
          <w:sz w:val="28"/>
          <w:szCs w:val="28"/>
        </w:rPr>
        <w:t>обл.</w:t>
      </w:r>
    </w:p>
    <w:p w:rsidR="007333E9" w:rsidRDefault="007333E9" w:rsidP="007333E9">
      <w:pPr>
        <w:rPr>
          <w:sz w:val="28"/>
          <w:szCs w:val="28"/>
        </w:rPr>
      </w:pPr>
    </w:p>
    <w:p w:rsidR="007333E9" w:rsidRDefault="007333E9" w:rsidP="007333E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ab/>
        <w:t>или</w:t>
      </w:r>
    </w:p>
    <w:p w:rsidR="007333E9" w:rsidRDefault="007333E9" w:rsidP="007333E9">
      <w:pPr>
        <w:rPr>
          <w:sz w:val="28"/>
          <w:szCs w:val="28"/>
        </w:rPr>
      </w:pPr>
    </w:p>
    <w:p w:rsidR="007333E9" w:rsidRDefault="007333E9" w:rsidP="007333E9">
      <w:pPr>
        <w:rPr>
          <w:sz w:val="28"/>
          <w:szCs w:val="28"/>
        </w:rPr>
      </w:pPr>
      <w:r>
        <w:rPr>
          <w:sz w:val="28"/>
          <w:szCs w:val="28"/>
        </w:rPr>
        <w:t>Чистая прибыль = Прибыль  - УР  + ПНА - ПНО</w:t>
      </w:r>
    </w:p>
    <w:p w:rsidR="007333E9" w:rsidRPr="00CA6401" w:rsidRDefault="007333E9" w:rsidP="007333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до н</w:t>
      </w:r>
      <w:r w:rsidRPr="00CA6401">
        <w:rPr>
          <w:sz w:val="28"/>
          <w:szCs w:val="28"/>
        </w:rPr>
        <w:t>/</w:t>
      </w:r>
      <w:r>
        <w:rPr>
          <w:sz w:val="28"/>
          <w:szCs w:val="28"/>
        </w:rPr>
        <w:t>обл.</w:t>
      </w:r>
    </w:p>
    <w:p w:rsidR="007333E9" w:rsidRPr="00A5114C" w:rsidRDefault="007333E9" w:rsidP="00A5114C">
      <w:pPr>
        <w:tabs>
          <w:tab w:val="left" w:pos="6735"/>
        </w:tabs>
        <w:spacing w:line="360" w:lineRule="auto"/>
        <w:rPr>
          <w:sz w:val="28"/>
          <w:szCs w:val="28"/>
          <w:vertAlign w:val="subscript"/>
        </w:rPr>
      </w:pPr>
    </w:p>
    <w:p w:rsidR="00A5114C" w:rsidRPr="00CA6401" w:rsidRDefault="00A5114C" w:rsidP="00A5114C">
      <w:pPr>
        <w:spacing w:line="360" w:lineRule="auto"/>
      </w:pPr>
    </w:p>
    <w:p w:rsidR="00A5114C" w:rsidRDefault="00A5114C" w:rsidP="00A5114C">
      <w:pPr>
        <w:tabs>
          <w:tab w:val="left" w:pos="6735"/>
        </w:tabs>
        <w:spacing w:line="360" w:lineRule="auto"/>
      </w:pPr>
      <w:r>
        <w:tab/>
      </w:r>
    </w:p>
    <w:p w:rsidR="00A5114C" w:rsidRPr="00CA6401" w:rsidRDefault="00A5114C" w:rsidP="00A5114C"/>
    <w:p w:rsidR="00A5114C" w:rsidRDefault="00A511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A5114C">
      <w:pPr>
        <w:spacing w:line="360" w:lineRule="auto"/>
        <w:jc w:val="both"/>
        <w:rPr>
          <w:sz w:val="28"/>
          <w:szCs w:val="28"/>
        </w:rPr>
      </w:pPr>
    </w:p>
    <w:p w:rsidR="0058494C" w:rsidRDefault="0058494C" w:rsidP="007A22D7">
      <w:pPr>
        <w:spacing w:line="360" w:lineRule="auto"/>
        <w:jc w:val="center"/>
        <w:rPr>
          <w:rStyle w:val="41"/>
          <w:b w:val="0"/>
          <w:bCs w:val="0"/>
          <w:sz w:val="28"/>
          <w:szCs w:val="28"/>
        </w:rPr>
      </w:pPr>
      <w:r w:rsidRPr="00644C0D">
        <w:rPr>
          <w:rStyle w:val="41"/>
          <w:b w:val="0"/>
          <w:bCs w:val="0"/>
          <w:sz w:val="28"/>
          <w:szCs w:val="28"/>
        </w:rPr>
        <w:lastRenderedPageBreak/>
        <w:t>2.3. Составить Отчет о движении денежных средств.</w:t>
      </w:r>
    </w:p>
    <w:p w:rsidR="00673631" w:rsidRDefault="00673631" w:rsidP="00673631">
      <w:pPr>
        <w:jc w:val="right"/>
        <w:rPr>
          <w:color w:val="000000"/>
          <w:sz w:val="16"/>
        </w:rPr>
      </w:pPr>
      <w:r>
        <w:rPr>
          <w:color w:val="000000"/>
          <w:sz w:val="16"/>
        </w:rPr>
        <w:t>Приложение N 2</w:t>
      </w:r>
    </w:p>
    <w:p w:rsidR="00673631" w:rsidRDefault="00673631" w:rsidP="00673631">
      <w:pPr>
        <w:jc w:val="right"/>
        <w:rPr>
          <w:color w:val="000000"/>
          <w:sz w:val="16"/>
        </w:rPr>
      </w:pPr>
      <w:r>
        <w:rPr>
          <w:color w:val="000000"/>
          <w:sz w:val="16"/>
        </w:rPr>
        <w:t>к приказу Минфина России</w:t>
      </w:r>
    </w:p>
    <w:p w:rsidR="00673631" w:rsidRDefault="00673631" w:rsidP="00673631">
      <w:pPr>
        <w:pStyle w:val="Normal"/>
        <w:jc w:val="right"/>
        <w:rPr>
          <w:color w:val="000000"/>
          <w:sz w:val="16"/>
        </w:rPr>
      </w:pPr>
      <w:r>
        <w:rPr>
          <w:color w:val="000000"/>
          <w:sz w:val="16"/>
        </w:rPr>
        <w:t>от 02.07.2010 N 66н (в редакции</w:t>
      </w:r>
    </w:p>
    <w:p w:rsidR="00673631" w:rsidRPr="0040064C" w:rsidRDefault="00673631" w:rsidP="00673631">
      <w:pPr>
        <w:jc w:val="right"/>
        <w:rPr>
          <w:color w:val="000000"/>
          <w:sz w:val="16"/>
        </w:rPr>
      </w:pPr>
      <w:r w:rsidRPr="0040064C">
        <w:rPr>
          <w:color w:val="000000"/>
          <w:sz w:val="16"/>
        </w:rPr>
        <w:t>приказов Минфина России</w:t>
      </w:r>
    </w:p>
    <w:p w:rsidR="00673631" w:rsidRPr="0040064C" w:rsidRDefault="00673631" w:rsidP="00673631">
      <w:pPr>
        <w:jc w:val="right"/>
        <w:rPr>
          <w:color w:val="000000"/>
          <w:sz w:val="16"/>
        </w:rPr>
      </w:pPr>
      <w:r w:rsidRPr="0040064C">
        <w:rPr>
          <w:color w:val="000000"/>
          <w:sz w:val="16"/>
        </w:rPr>
        <w:t>от 05.10.2011 N 124н</w:t>
      </w:r>
    </w:p>
    <w:p w:rsidR="00673631" w:rsidRPr="0040064C" w:rsidRDefault="00673631" w:rsidP="00673631">
      <w:pPr>
        <w:jc w:val="right"/>
        <w:rPr>
          <w:color w:val="000000"/>
          <w:sz w:val="16"/>
        </w:rPr>
      </w:pPr>
      <w:r w:rsidRPr="0040064C">
        <w:rPr>
          <w:color w:val="000000"/>
          <w:sz w:val="16"/>
        </w:rPr>
        <w:t>и от 06.04.2015 N 57н)</w:t>
      </w:r>
    </w:p>
    <w:p w:rsidR="00673631" w:rsidRDefault="00673631" w:rsidP="00673631">
      <w:pPr>
        <w:pStyle w:val="Normal"/>
        <w:jc w:val="right"/>
        <w:rPr>
          <w:color w:val="000000"/>
        </w:rPr>
      </w:pPr>
    </w:p>
    <w:p w:rsidR="00673631" w:rsidRDefault="00673631" w:rsidP="00673631">
      <w:pPr>
        <w:pStyle w:val="Normal"/>
        <w:jc w:val="right"/>
        <w:rPr>
          <w:color w:val="00000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567"/>
        <w:gridCol w:w="1843"/>
        <w:gridCol w:w="1417"/>
        <w:gridCol w:w="284"/>
        <w:gridCol w:w="142"/>
        <w:gridCol w:w="141"/>
        <w:gridCol w:w="142"/>
        <w:gridCol w:w="284"/>
        <w:gridCol w:w="425"/>
        <w:gridCol w:w="709"/>
        <w:gridCol w:w="425"/>
        <w:gridCol w:w="567"/>
        <w:gridCol w:w="425"/>
        <w:gridCol w:w="709"/>
        <w:gridCol w:w="425"/>
      </w:tblGrid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09" w:type="dxa"/>
            <w:gridSpan w:val="16"/>
          </w:tcPr>
          <w:p w:rsidR="00673631" w:rsidRDefault="00673631" w:rsidP="00E0017B">
            <w:pPr>
              <w:pStyle w:val="1"/>
            </w:pPr>
            <w:r>
              <w:t>Отчет о движении денежных средств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4" w:type="dxa"/>
            <w:gridSpan w:val="3"/>
          </w:tcPr>
          <w:p w:rsidR="00673631" w:rsidRDefault="00673631" w:rsidP="00E0017B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>за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73631" w:rsidRDefault="00673631" w:rsidP="00E0017B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283" w:type="dxa"/>
            <w:gridSpan w:val="2"/>
          </w:tcPr>
          <w:p w:rsidR="00673631" w:rsidRDefault="00673631" w:rsidP="00E0017B">
            <w:pPr>
              <w:pStyle w:val="a5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673631" w:rsidRDefault="00673631" w:rsidP="00E0017B">
            <w:pPr>
              <w:pStyle w:val="a5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685" w:type="dxa"/>
            <w:gridSpan w:val="7"/>
          </w:tcPr>
          <w:p w:rsidR="00673631" w:rsidRDefault="00673631" w:rsidP="00E0017B">
            <w:pPr>
              <w:pStyle w:val="a5"/>
              <w:rPr>
                <w:b/>
              </w:rPr>
            </w:pPr>
            <w:r>
              <w:rPr>
                <w:b/>
              </w:rPr>
              <w:t>г.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09" w:type="dxa"/>
            <w:gridSpan w:val="16"/>
          </w:tcPr>
          <w:p w:rsidR="00673631" w:rsidRDefault="00673631" w:rsidP="00E0017B">
            <w:pPr>
              <w:pStyle w:val="a5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3" w:type="dxa"/>
            <w:gridSpan w:val="12"/>
          </w:tcPr>
          <w:p w:rsidR="00673631" w:rsidRDefault="00673631" w:rsidP="00E0017B">
            <w:pPr>
              <w:pStyle w:val="a5"/>
            </w:pPr>
          </w:p>
        </w:tc>
        <w:tc>
          <w:tcPr>
            <w:tcW w:w="212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pStyle w:val="a5"/>
              <w:jc w:val="center"/>
            </w:pPr>
            <w:r>
              <w:t>Коды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vAlign w:val="bottom"/>
          </w:tcPr>
          <w:p w:rsidR="00673631" w:rsidRDefault="00673631" w:rsidP="00E0017B">
            <w:pPr>
              <w:pStyle w:val="a5"/>
            </w:pPr>
          </w:p>
        </w:tc>
        <w:tc>
          <w:tcPr>
            <w:tcW w:w="2552" w:type="dxa"/>
            <w:gridSpan w:val="8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Форма по ОКУД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</w:pPr>
            <w:r>
              <w:t>0710004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vAlign w:val="bottom"/>
          </w:tcPr>
          <w:p w:rsidR="00673631" w:rsidRDefault="00673631" w:rsidP="00E0017B">
            <w:pPr>
              <w:pStyle w:val="a5"/>
            </w:pPr>
          </w:p>
        </w:tc>
        <w:tc>
          <w:tcPr>
            <w:tcW w:w="2552" w:type="dxa"/>
            <w:gridSpan w:val="8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Дата (чи</w:t>
            </w:r>
            <w:r>
              <w:t>с</w:t>
            </w:r>
            <w:r>
              <w:t>ло, месяц, год)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1304" w:type="dxa"/>
            <w:vAlign w:val="bottom"/>
          </w:tcPr>
          <w:p w:rsidR="00673631" w:rsidRDefault="00673631" w:rsidP="00E0017B">
            <w:pPr>
              <w:pStyle w:val="a5"/>
            </w:pPr>
            <w:r>
              <w:t xml:space="preserve">Организация </w:t>
            </w:r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  <w:vAlign w:val="bottom"/>
          </w:tcPr>
          <w:p w:rsidR="00673631" w:rsidRDefault="00673631" w:rsidP="00E0017B">
            <w:pPr>
              <w:pStyle w:val="a5"/>
            </w:pPr>
            <w:r>
              <w:t>ООО «Лидер»</w:t>
            </w:r>
          </w:p>
        </w:tc>
        <w:tc>
          <w:tcPr>
            <w:tcW w:w="1134" w:type="dxa"/>
            <w:gridSpan w:val="2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по ОКПО</w:t>
            </w:r>
          </w:p>
        </w:tc>
        <w:tc>
          <w:tcPr>
            <w:tcW w:w="212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6549" w:type="dxa"/>
            <w:gridSpan w:val="10"/>
            <w:vAlign w:val="bottom"/>
          </w:tcPr>
          <w:p w:rsidR="00673631" w:rsidRDefault="00673631" w:rsidP="00E0017B">
            <w:pPr>
              <w:pStyle w:val="a5"/>
            </w:pPr>
            <w:r>
              <w:t xml:space="preserve">Идентификационный номер налогоплательщика </w:t>
            </w:r>
          </w:p>
        </w:tc>
        <w:tc>
          <w:tcPr>
            <w:tcW w:w="1134" w:type="dxa"/>
            <w:gridSpan w:val="2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ИНН</w:t>
            </w:r>
          </w:p>
        </w:tc>
        <w:tc>
          <w:tcPr>
            <w:tcW w:w="2126" w:type="dxa"/>
            <w:gridSpan w:val="4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1871" w:type="dxa"/>
            <w:gridSpan w:val="2"/>
            <w:vAlign w:val="bottom"/>
          </w:tcPr>
          <w:p w:rsidR="00673631" w:rsidRDefault="00673631" w:rsidP="00E0017B">
            <w:pPr>
              <w:pStyle w:val="a5"/>
            </w:pPr>
            <w:r>
              <w:t>Вид экономической деятельн</w:t>
            </w:r>
            <w:r>
              <w:t>о</w:t>
            </w:r>
            <w:r>
              <w:t>сти</w:t>
            </w: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  <w:vAlign w:val="bottom"/>
          </w:tcPr>
          <w:p w:rsidR="00673631" w:rsidRDefault="00673631" w:rsidP="00E0017B">
            <w:pPr>
              <w:pStyle w:val="a5"/>
            </w:pPr>
          </w:p>
        </w:tc>
        <w:tc>
          <w:tcPr>
            <w:tcW w:w="1134" w:type="dxa"/>
            <w:gridSpan w:val="2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по</w:t>
            </w:r>
          </w:p>
          <w:p w:rsidR="00673631" w:rsidRDefault="00673631" w:rsidP="00E0017B">
            <w:pPr>
              <w:pStyle w:val="a5"/>
              <w:ind w:right="114"/>
              <w:jc w:val="right"/>
            </w:pPr>
            <w:r>
              <w:t>ОКВЭД</w:t>
            </w:r>
          </w:p>
        </w:tc>
        <w:tc>
          <w:tcPr>
            <w:tcW w:w="2126" w:type="dxa"/>
            <w:gridSpan w:val="4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7" w:type="dxa"/>
            <w:gridSpan w:val="6"/>
            <w:vAlign w:val="bottom"/>
          </w:tcPr>
          <w:p w:rsidR="00673631" w:rsidRDefault="00673631" w:rsidP="00E0017B">
            <w:pPr>
              <w:pStyle w:val="a5"/>
            </w:pPr>
            <w:r>
              <w:t>Организационно-правовая форма / форма собственн</w:t>
            </w:r>
            <w:r>
              <w:t>о</w:t>
            </w:r>
            <w:r>
              <w:t>сти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vAlign w:val="bottom"/>
          </w:tcPr>
          <w:p w:rsidR="00673631" w:rsidRDefault="00673631" w:rsidP="00E0017B">
            <w:pPr>
              <w:pStyle w:val="a5"/>
            </w:pPr>
          </w:p>
        </w:tc>
        <w:tc>
          <w:tcPr>
            <w:tcW w:w="425" w:type="dxa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8"/>
            <w:tcBorders>
              <w:bottom w:val="single" w:sz="4" w:space="0" w:color="auto"/>
            </w:tcBorders>
            <w:vAlign w:val="bottom"/>
          </w:tcPr>
          <w:p w:rsidR="00673631" w:rsidRDefault="00673631" w:rsidP="00E0017B">
            <w:pPr>
              <w:pStyle w:val="a5"/>
            </w:pPr>
          </w:p>
        </w:tc>
        <w:tc>
          <w:tcPr>
            <w:tcW w:w="1843" w:type="dxa"/>
            <w:gridSpan w:val="4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по ОКОПФ/ОКФС</w:t>
            </w: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6549" w:type="dxa"/>
            <w:gridSpan w:val="10"/>
            <w:vAlign w:val="bottom"/>
          </w:tcPr>
          <w:p w:rsidR="00673631" w:rsidRDefault="00673631" w:rsidP="00E0017B">
            <w:pPr>
              <w:pStyle w:val="a5"/>
            </w:pPr>
            <w:r>
              <w:t>Единица измерения: тыс.руб. / млн.руб. (ненужное зачеркнуть)</w:t>
            </w:r>
          </w:p>
        </w:tc>
        <w:tc>
          <w:tcPr>
            <w:tcW w:w="1134" w:type="dxa"/>
            <w:gridSpan w:val="2"/>
            <w:vAlign w:val="bottom"/>
          </w:tcPr>
          <w:p w:rsidR="00673631" w:rsidRDefault="00673631" w:rsidP="00E0017B">
            <w:pPr>
              <w:pStyle w:val="a5"/>
              <w:ind w:right="114"/>
              <w:jc w:val="right"/>
            </w:pPr>
            <w:r>
              <w:t>по ОКЕИ</w:t>
            </w:r>
          </w:p>
        </w:tc>
        <w:tc>
          <w:tcPr>
            <w:tcW w:w="212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pStyle w:val="a5"/>
              <w:jc w:val="center"/>
              <w:rPr>
                <w:sz w:val="19"/>
              </w:rPr>
            </w:pPr>
            <w:r>
              <w:rPr>
                <w:sz w:val="19"/>
              </w:rPr>
              <w:t>384/385</w:t>
            </w:r>
          </w:p>
        </w:tc>
      </w:tr>
    </w:tbl>
    <w:p w:rsidR="00673631" w:rsidRDefault="00673631" w:rsidP="00673631">
      <w:pPr>
        <w:pStyle w:val="Normal"/>
        <w:ind w:firstLine="225"/>
        <w:jc w:val="both"/>
        <w:rPr>
          <w:color w:val="000000"/>
        </w:rPr>
      </w:pPr>
    </w:p>
    <w:p w:rsidR="00673631" w:rsidRDefault="00673631" w:rsidP="00673631">
      <w:pPr>
        <w:pStyle w:val="Normal"/>
        <w:ind w:firstLine="225"/>
        <w:jc w:val="both"/>
        <w:rPr>
          <w:color w:val="00000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208"/>
        <w:gridCol w:w="774"/>
        <w:gridCol w:w="135"/>
        <w:gridCol w:w="154"/>
        <w:gridCol w:w="518"/>
        <w:gridCol w:w="392"/>
        <w:gridCol w:w="560"/>
        <w:gridCol w:w="28"/>
        <w:gridCol w:w="126"/>
        <w:gridCol w:w="140"/>
        <w:gridCol w:w="154"/>
        <w:gridCol w:w="462"/>
        <w:gridCol w:w="420"/>
        <w:gridCol w:w="602"/>
        <w:gridCol w:w="14"/>
        <w:gridCol w:w="122"/>
      </w:tblGrid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  <w:r>
              <w:t>Код</w:t>
            </w:r>
          </w:p>
        </w:tc>
        <w:tc>
          <w:tcPr>
            <w:tcW w:w="289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673631" w:rsidRDefault="00673631" w:rsidP="00E0017B">
            <w:pPr>
              <w:pStyle w:val="a5"/>
              <w:jc w:val="right"/>
            </w:pPr>
            <w:r>
              <w:t>За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:rsidR="00673631" w:rsidRDefault="00673631" w:rsidP="00E0017B">
            <w:pPr>
              <w:pStyle w:val="a5"/>
              <w:jc w:val="center"/>
            </w:pPr>
          </w:p>
        </w:tc>
        <w:tc>
          <w:tcPr>
            <w:tcW w:w="154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673631" w:rsidRDefault="00673631" w:rsidP="00E0017B">
            <w:pPr>
              <w:pStyle w:val="a5"/>
            </w:pP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 xml:space="preserve">За 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:rsidR="00673631" w:rsidRDefault="00673631" w:rsidP="00E0017B">
            <w:pPr>
              <w:jc w:val="center"/>
            </w:pPr>
          </w:p>
        </w:tc>
        <w:tc>
          <w:tcPr>
            <w:tcW w:w="136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  <w:rPr>
                <w:b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807" w:type="dxa"/>
            <w:gridSpan w:val="3"/>
            <w:tcBorders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673631" w:rsidRDefault="00673631" w:rsidP="00E0017B">
            <w:pPr>
              <w:pStyle w:val="a5"/>
            </w:pPr>
            <w:r>
              <w:t>13</w:t>
            </w:r>
          </w:p>
        </w:tc>
        <w:tc>
          <w:tcPr>
            <w:tcW w:w="714" w:type="dxa"/>
            <w:gridSpan w:val="3"/>
            <w:tcBorders>
              <w:left w:val="nil"/>
              <w:right w:val="single" w:sz="2" w:space="0" w:color="auto"/>
            </w:tcBorders>
          </w:tcPr>
          <w:p w:rsidR="00673631" w:rsidRDefault="00673631" w:rsidP="00E0017B">
            <w:r>
              <w:t>г.</w:t>
            </w:r>
            <w:r>
              <w:rPr>
                <w:vertAlign w:val="superscript"/>
              </w:rPr>
              <w:t>1)</w:t>
            </w:r>
          </w:p>
        </w:tc>
        <w:tc>
          <w:tcPr>
            <w:tcW w:w="756" w:type="dxa"/>
            <w:gridSpan w:val="3"/>
            <w:tcBorders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>20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673631" w:rsidRDefault="00673631" w:rsidP="00E0017B"/>
        </w:tc>
        <w:tc>
          <w:tcPr>
            <w:tcW w:w="738" w:type="dxa"/>
            <w:gridSpan w:val="3"/>
            <w:tcBorders>
              <w:left w:val="nil"/>
              <w:right w:val="single" w:sz="2" w:space="0" w:color="auto"/>
            </w:tcBorders>
          </w:tcPr>
          <w:p w:rsidR="00673631" w:rsidRDefault="00673631" w:rsidP="00E0017B">
            <w:r>
              <w:t>г.</w:t>
            </w:r>
            <w:r>
              <w:rPr>
                <w:vertAlign w:val="superscript"/>
              </w:rPr>
              <w:t>2)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52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  <w:rPr>
                <w:b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1913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1914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rPr>
                <w:b/>
              </w:rPr>
              <w:t>Денежные потоки от текущих операций</w:t>
            </w:r>
            <w:r>
              <w:t xml:space="preserve"> </w:t>
            </w:r>
          </w:p>
          <w:p w:rsidR="00673631" w:rsidRDefault="00673631" w:rsidP="00E0017B"/>
          <w:p w:rsidR="00673631" w:rsidRDefault="00673631" w:rsidP="00E0017B">
            <w:r>
              <w:t xml:space="preserve">Поступления - всего 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4110</w:t>
            </w:r>
          </w:p>
        </w:tc>
        <w:tc>
          <w:tcPr>
            <w:tcW w:w="1913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817CEB" w:rsidP="00E0017B">
            <w:pPr>
              <w:jc w:val="center"/>
            </w:pPr>
            <w:r>
              <w:t>281542853</w:t>
            </w:r>
          </w:p>
        </w:tc>
        <w:tc>
          <w:tcPr>
            <w:tcW w:w="1914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>в том числе:</w:t>
            </w:r>
          </w:p>
          <w:p w:rsidR="00673631" w:rsidRDefault="00673631" w:rsidP="00E0017B">
            <w:pPr>
              <w:ind w:left="142"/>
            </w:pPr>
          </w:p>
          <w:p w:rsidR="00673631" w:rsidRDefault="00673631" w:rsidP="00E0017B">
            <w:pPr>
              <w:ind w:left="142"/>
            </w:pPr>
            <w:r>
              <w:t xml:space="preserve">от продажи продукции, товаров, работ и услуг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4111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249196136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rPr>
                <w:color w:val="000000"/>
              </w:rPr>
              <w:t>арендных платежей, лицензионных платежей, роялти, комиссионных и иных аналогичных платежей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4112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 xml:space="preserve">от перепродажи финансовых вложений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4113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 xml:space="preserve">прочие поступления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4119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817CEB" w:rsidP="00E0017B">
            <w:pPr>
              <w:jc w:val="center"/>
            </w:pPr>
            <w:r>
              <w:t>32346717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r>
              <w:t xml:space="preserve">Платежи - всего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4120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100779653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>в том числе:</w:t>
            </w:r>
          </w:p>
          <w:p w:rsidR="00673631" w:rsidRDefault="00673631" w:rsidP="00E0017B">
            <w:pPr>
              <w:ind w:left="142"/>
            </w:pPr>
          </w:p>
          <w:p w:rsidR="00673631" w:rsidRDefault="00673631" w:rsidP="00E0017B">
            <w:pPr>
              <w:ind w:left="142"/>
            </w:pPr>
            <w:r>
              <w:rPr>
                <w:color w:val="000000"/>
              </w:rPr>
              <w:t>поставщикам (подрядчикам) за сырье, материалы, работы, услуги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B246B2" w:rsidP="00E0017B">
            <w:pPr>
              <w:jc w:val="center"/>
            </w:pPr>
            <w:r>
              <w:t>69449153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в связи с оплатой труда работников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B246B2" w:rsidP="00E0017B">
            <w:pPr>
              <w:jc w:val="center"/>
            </w:pPr>
            <w:r>
              <w:t>28403000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процентов по долговым обязательствам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B246B2" w:rsidP="00E0017B">
            <w:pPr>
              <w:jc w:val="center"/>
            </w:pPr>
            <w:r>
              <w:t>760000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налога на прибыль организаций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4124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B246B2" w:rsidP="00E0017B">
            <w:pPr>
              <w:jc w:val="center"/>
            </w:pPr>
            <w:r>
              <w:t>2116000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прочие платежи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51500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E0017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Сальдо денежных потоков от текущих операций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4100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180763200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</w:tbl>
    <w:p w:rsidR="00673631" w:rsidRDefault="00673631" w:rsidP="00673631">
      <w:pPr>
        <w:jc w:val="right"/>
        <w:rPr>
          <w:sz w:val="16"/>
        </w:rPr>
      </w:pPr>
      <w:r>
        <w:br w:type="page"/>
      </w:r>
      <w:r>
        <w:rPr>
          <w:sz w:val="16"/>
        </w:rPr>
        <w:lastRenderedPageBreak/>
        <w:t>Форма 0710004 с.2</w:t>
      </w:r>
    </w:p>
    <w:p w:rsidR="00673631" w:rsidRDefault="00673631" w:rsidP="00673631"/>
    <w:tbl>
      <w:tblPr>
        <w:tblW w:w="993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208"/>
        <w:gridCol w:w="774"/>
        <w:gridCol w:w="135"/>
        <w:gridCol w:w="154"/>
        <w:gridCol w:w="518"/>
        <w:gridCol w:w="392"/>
        <w:gridCol w:w="560"/>
        <w:gridCol w:w="28"/>
        <w:gridCol w:w="126"/>
        <w:gridCol w:w="140"/>
        <w:gridCol w:w="154"/>
        <w:gridCol w:w="462"/>
        <w:gridCol w:w="420"/>
        <w:gridCol w:w="602"/>
        <w:gridCol w:w="14"/>
        <w:gridCol w:w="122"/>
        <w:gridCol w:w="126"/>
      </w:tblGrid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  <w:r>
              <w:t>Код</w:t>
            </w:r>
          </w:p>
        </w:tc>
        <w:tc>
          <w:tcPr>
            <w:tcW w:w="289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673631" w:rsidRDefault="00673631" w:rsidP="00E0017B">
            <w:pPr>
              <w:pStyle w:val="a5"/>
              <w:jc w:val="right"/>
            </w:pPr>
            <w:r>
              <w:t>За</w:t>
            </w:r>
          </w:p>
        </w:tc>
        <w:tc>
          <w:tcPr>
            <w:tcW w:w="1470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:rsidR="00673631" w:rsidRDefault="00673631" w:rsidP="00E0017B">
            <w:pPr>
              <w:pStyle w:val="a5"/>
              <w:jc w:val="center"/>
            </w:pPr>
          </w:p>
        </w:tc>
        <w:tc>
          <w:tcPr>
            <w:tcW w:w="154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673631" w:rsidRDefault="00673631" w:rsidP="00E0017B">
            <w:pPr>
              <w:pStyle w:val="a5"/>
            </w:pP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 xml:space="preserve">За 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bottom w:val="single" w:sz="4" w:space="0" w:color="auto"/>
            </w:tcBorders>
          </w:tcPr>
          <w:p w:rsidR="00673631" w:rsidRDefault="00673631" w:rsidP="00E0017B">
            <w:pPr>
              <w:jc w:val="center"/>
            </w:pPr>
          </w:p>
        </w:tc>
        <w:tc>
          <w:tcPr>
            <w:tcW w:w="136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  <w:rPr>
                <w:b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807" w:type="dxa"/>
            <w:gridSpan w:val="3"/>
            <w:tcBorders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</w:tcPr>
          <w:p w:rsidR="00673631" w:rsidRDefault="00673631" w:rsidP="00E0017B">
            <w:pPr>
              <w:pStyle w:val="a5"/>
            </w:pPr>
          </w:p>
        </w:tc>
        <w:tc>
          <w:tcPr>
            <w:tcW w:w="714" w:type="dxa"/>
            <w:gridSpan w:val="3"/>
            <w:tcBorders>
              <w:left w:val="nil"/>
              <w:right w:val="single" w:sz="2" w:space="0" w:color="auto"/>
            </w:tcBorders>
          </w:tcPr>
          <w:p w:rsidR="00673631" w:rsidRDefault="00673631" w:rsidP="00E0017B">
            <w:r>
              <w:t>г.</w:t>
            </w:r>
            <w:r>
              <w:rPr>
                <w:vertAlign w:val="superscript"/>
              </w:rPr>
              <w:t>1)</w:t>
            </w:r>
          </w:p>
        </w:tc>
        <w:tc>
          <w:tcPr>
            <w:tcW w:w="756" w:type="dxa"/>
            <w:gridSpan w:val="3"/>
            <w:tcBorders>
              <w:left w:val="single" w:sz="2" w:space="0" w:color="auto"/>
            </w:tcBorders>
          </w:tcPr>
          <w:p w:rsidR="00673631" w:rsidRDefault="00673631" w:rsidP="00E0017B">
            <w:pPr>
              <w:jc w:val="right"/>
            </w:pPr>
            <w:r>
              <w:t>20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673631" w:rsidRDefault="00673631" w:rsidP="00E0017B"/>
        </w:tc>
        <w:tc>
          <w:tcPr>
            <w:tcW w:w="738" w:type="dxa"/>
            <w:gridSpan w:val="3"/>
            <w:tcBorders>
              <w:left w:val="nil"/>
              <w:right w:val="single" w:sz="2" w:space="0" w:color="auto"/>
            </w:tcBorders>
          </w:tcPr>
          <w:p w:rsidR="00673631" w:rsidRDefault="00673631" w:rsidP="00E0017B">
            <w:r>
              <w:t>г.</w:t>
            </w:r>
            <w:r>
              <w:rPr>
                <w:vertAlign w:val="superscript"/>
              </w:rPr>
              <w:t>2)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  <w:trHeight w:hRule="exact" w:val="57"/>
        </w:trPr>
        <w:tc>
          <w:tcPr>
            <w:tcW w:w="52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3631" w:rsidRDefault="00673631" w:rsidP="00E0017B">
            <w:pPr>
              <w:jc w:val="center"/>
              <w:rPr>
                <w:b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1913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  <w:tc>
          <w:tcPr>
            <w:tcW w:w="1914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:rsidR="00673631" w:rsidRDefault="00673631" w:rsidP="00E0017B"/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rPr>
                <w:b/>
                <w:color w:val="000000"/>
              </w:rPr>
              <w:t>Денежные потоки от инвестиционных операций</w:t>
            </w:r>
          </w:p>
          <w:p w:rsidR="00673631" w:rsidRDefault="00673631" w:rsidP="00E0017B"/>
          <w:p w:rsidR="00673631" w:rsidRDefault="00673631" w:rsidP="00E0017B">
            <w:r>
              <w:rPr>
                <w:color w:val="000000"/>
              </w:rPr>
              <w:t>Поступления - всего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4210</w:t>
            </w:r>
          </w:p>
        </w:tc>
        <w:tc>
          <w:tcPr>
            <w:tcW w:w="1913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21000</w:t>
            </w:r>
          </w:p>
        </w:tc>
        <w:tc>
          <w:tcPr>
            <w:tcW w:w="1914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>в том числе:</w:t>
            </w:r>
          </w:p>
          <w:p w:rsidR="00673631" w:rsidRDefault="00673631" w:rsidP="00E0017B">
            <w:pPr>
              <w:ind w:left="142"/>
            </w:pPr>
          </w:p>
          <w:p w:rsidR="00673631" w:rsidRDefault="00673631" w:rsidP="00E0017B">
            <w:pPr>
              <w:ind w:left="142"/>
            </w:pPr>
            <w:r>
              <w:rPr>
                <w:color w:val="000000"/>
              </w:rPr>
              <w:t>от продажи внеоборотных активов (кроме финансовых  вложений)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4211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от продажи акций других организаций (долей участия)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4212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>от возврата предоставленных займов, от продажи долговых ценных бумаг (прав требования денежных средств к другим лицам)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4213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дивидендов, процентов по долговым финансовым вложениям и аналогичных поступлений от долевого участия в других  организациях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4214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21000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прочие поступления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4219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Платежи - всего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4220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78000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>в том числе:</w:t>
            </w:r>
          </w:p>
          <w:p w:rsidR="00673631" w:rsidRDefault="00673631" w:rsidP="00E0017B">
            <w:pPr>
              <w:ind w:left="142"/>
            </w:pPr>
          </w:p>
          <w:p w:rsidR="00673631" w:rsidRDefault="00673631" w:rsidP="00E0017B">
            <w:pPr>
              <w:ind w:left="142"/>
            </w:pPr>
            <w:r>
              <w:rPr>
                <w:color w:val="000000"/>
              </w:rPr>
              <w:t>в связи с приобретением, созданием, модернизацией, реконструкцией и подготовкой к использованию внеоборотных активов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в связи с приобретением акций других организаций (долей участия)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C569EB" w:rsidP="00E0017B">
            <w:pPr>
              <w:jc w:val="center"/>
            </w:pPr>
            <w:r>
              <w:t>78000</w:t>
            </w: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в связи с приобретением долговых ценных бумаг (прав требования денежных средств к другим лицам), предоставление займов другим лицам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процентов по долговым обязательствам, включаемым в стоимость инвестиционного актива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4224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673631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ind w:left="142"/>
            </w:pPr>
            <w:r>
              <w:t xml:space="preserve">прочие платежи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(</w:t>
            </w:r>
          </w:p>
        </w:tc>
        <w:tc>
          <w:tcPr>
            <w:tcW w:w="1652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673631" w:rsidRDefault="00673631" w:rsidP="00E0017B">
            <w:pPr>
              <w:jc w:val="center"/>
            </w:pPr>
            <w:r>
              <w:t>)</w:t>
            </w: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Сальдо денежных потоков от инвестиционных операций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  <w:r>
              <w:t xml:space="preserve">          57000              )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Денежные потоки от финансовых операций</w:t>
            </w:r>
          </w:p>
          <w:p w:rsidR="00C569EB" w:rsidRDefault="00C569EB" w:rsidP="00E0017B"/>
          <w:p w:rsidR="00C569EB" w:rsidRDefault="00C569EB" w:rsidP="00E0017B">
            <w:r>
              <w:rPr>
                <w:color w:val="000000"/>
              </w:rPr>
              <w:t>Поступления - всего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4310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12000000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>в том числе:</w:t>
            </w:r>
          </w:p>
          <w:p w:rsidR="00C569EB" w:rsidRDefault="00C569EB" w:rsidP="00E0017B">
            <w:pPr>
              <w:ind w:left="142"/>
            </w:pPr>
          </w:p>
          <w:p w:rsidR="00C569EB" w:rsidRDefault="00C569EB" w:rsidP="00E0017B">
            <w:pPr>
              <w:ind w:left="142"/>
            </w:pPr>
            <w:r>
              <w:t>получение кредитов и займов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4311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12000000</w:t>
            </w: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>денежных вкладов собственников (участников)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4312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 xml:space="preserve">от выпуска акций, увеличения долей участия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4313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>от выпуска облигаций, векселей и других долговых ценных бумаг и др.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4314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C569EB">
        <w:tblPrEx>
          <w:tblCellMar>
            <w:top w:w="0" w:type="dxa"/>
            <w:bottom w:w="0" w:type="dxa"/>
          </w:tblCellMar>
        </w:tblPrEx>
        <w:trPr>
          <w:gridAfter w:val="1"/>
          <w:wAfter w:w="126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 xml:space="preserve">прочие поступления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4319</w:t>
            </w:r>
          </w:p>
        </w:tc>
        <w:tc>
          <w:tcPr>
            <w:tcW w:w="1913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</w:tbl>
    <w:p w:rsidR="00C569EB" w:rsidRDefault="00673631" w:rsidP="00C569EB">
      <w:pPr>
        <w:jc w:val="right"/>
        <w:rPr>
          <w:sz w:val="16"/>
        </w:rPr>
      </w:pPr>
      <w:r>
        <w:rPr>
          <w:color w:val="000000"/>
          <w:sz w:val="2"/>
        </w:rPr>
        <w:br w:type="page"/>
      </w:r>
      <w:r w:rsidR="00C569EB">
        <w:rPr>
          <w:sz w:val="16"/>
        </w:rPr>
        <w:lastRenderedPageBreak/>
        <w:t xml:space="preserve">Форма 0710004 с.3 </w:t>
      </w:r>
    </w:p>
    <w:p w:rsidR="00C569EB" w:rsidRDefault="00C569EB" w:rsidP="00C569EB">
      <w:pPr>
        <w:pStyle w:val="a7"/>
        <w:ind w:firstLine="225"/>
        <w:jc w:val="both"/>
        <w:rPr>
          <w:color w:val="00000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204"/>
        <w:gridCol w:w="773"/>
        <w:gridCol w:w="135"/>
        <w:gridCol w:w="184"/>
        <w:gridCol w:w="532"/>
        <w:gridCol w:w="378"/>
        <w:gridCol w:w="563"/>
        <w:gridCol w:w="126"/>
        <w:gridCol w:w="140"/>
        <w:gridCol w:w="184"/>
        <w:gridCol w:w="542"/>
        <w:gridCol w:w="425"/>
        <w:gridCol w:w="481"/>
        <w:gridCol w:w="20"/>
        <w:gridCol w:w="122"/>
        <w:gridCol w:w="20"/>
      </w:tblGrid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7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  <w:r>
              <w:t>Код</w:t>
            </w:r>
          </w:p>
        </w:tc>
        <w:tc>
          <w:tcPr>
            <w:tcW w:w="319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C569EB" w:rsidRDefault="00C569EB" w:rsidP="00E0017B">
            <w:pPr>
              <w:jc w:val="right"/>
            </w:pPr>
            <w:r>
              <w:t>За</w:t>
            </w:r>
          </w:p>
        </w:tc>
        <w:tc>
          <w:tcPr>
            <w:tcW w:w="1473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32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C569EB" w:rsidRDefault="00C569EB" w:rsidP="00E0017B">
            <w:pPr>
              <w:jc w:val="right"/>
            </w:pPr>
            <w:r>
              <w:t>За</w:t>
            </w:r>
          </w:p>
        </w:tc>
        <w:tc>
          <w:tcPr>
            <w:tcW w:w="1468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C569EB" w:rsidRDefault="00C569EB" w:rsidP="00E0017B">
            <w:pPr>
              <w:jc w:val="center"/>
              <w:rPr>
                <w:sz w:val="18"/>
              </w:rPr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7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:rsidR="00C569EB" w:rsidRDefault="00C569EB" w:rsidP="00E0017B">
            <w:pPr>
              <w:jc w:val="right"/>
            </w:pPr>
            <w:r>
              <w:t>20</w:t>
            </w:r>
          </w:p>
        </w:tc>
        <w:tc>
          <w:tcPr>
            <w:tcW w:w="378" w:type="dxa"/>
            <w:tcBorders>
              <w:bottom w:val="single" w:sz="2" w:space="0" w:color="auto"/>
            </w:tcBorders>
          </w:tcPr>
          <w:p w:rsidR="00C569EB" w:rsidRDefault="00C569EB" w:rsidP="00E0017B">
            <w:pPr>
              <w:pStyle w:val="Normal"/>
              <w:rPr>
                <w:snapToGrid/>
                <w:sz w:val="20"/>
              </w:rPr>
            </w:pPr>
          </w:p>
        </w:tc>
        <w:tc>
          <w:tcPr>
            <w:tcW w:w="689" w:type="dxa"/>
            <w:gridSpan w:val="2"/>
            <w:tcBorders>
              <w:right w:val="single" w:sz="2" w:space="0" w:color="auto"/>
            </w:tcBorders>
          </w:tcPr>
          <w:p w:rsidR="00C569EB" w:rsidRDefault="00C569EB" w:rsidP="00E0017B">
            <w:r>
              <w:t>г.</w:t>
            </w:r>
            <w:r>
              <w:rPr>
                <w:vertAlign w:val="superscript"/>
              </w:rPr>
              <w:t>1)</w:t>
            </w:r>
          </w:p>
        </w:tc>
        <w:tc>
          <w:tcPr>
            <w:tcW w:w="866" w:type="dxa"/>
            <w:gridSpan w:val="3"/>
            <w:tcBorders>
              <w:left w:val="single" w:sz="2" w:space="0" w:color="auto"/>
            </w:tcBorders>
          </w:tcPr>
          <w:p w:rsidR="00C569EB" w:rsidRDefault="00C569EB" w:rsidP="00E0017B">
            <w:pPr>
              <w:jc w:val="right"/>
            </w:pPr>
            <w:r>
              <w:t>20</w:t>
            </w:r>
          </w:p>
        </w:tc>
        <w:tc>
          <w:tcPr>
            <w:tcW w:w="425" w:type="dxa"/>
            <w:tcBorders>
              <w:bottom w:val="single" w:sz="2" w:space="0" w:color="auto"/>
            </w:tcBorders>
          </w:tcPr>
          <w:p w:rsidR="00C569EB" w:rsidRDefault="00C569EB" w:rsidP="00E0017B">
            <w:pPr>
              <w:pStyle w:val="Normal"/>
              <w:rPr>
                <w:snapToGrid/>
                <w:sz w:val="20"/>
              </w:rPr>
            </w:pPr>
          </w:p>
        </w:tc>
        <w:tc>
          <w:tcPr>
            <w:tcW w:w="623" w:type="dxa"/>
            <w:gridSpan w:val="3"/>
            <w:tcBorders>
              <w:left w:val="nil"/>
              <w:right w:val="single" w:sz="2" w:space="0" w:color="auto"/>
            </w:tcBorders>
          </w:tcPr>
          <w:p w:rsidR="00C569EB" w:rsidRDefault="00C569EB" w:rsidP="00E0017B">
            <w:r>
              <w:t>г.</w:t>
            </w:r>
            <w:r>
              <w:rPr>
                <w:vertAlign w:val="superscript"/>
              </w:rPr>
              <w:t>2)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  <w:trHeight w:hRule="exact" w:val="170"/>
        </w:trPr>
        <w:tc>
          <w:tcPr>
            <w:tcW w:w="52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773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1918" w:type="dxa"/>
            <w:gridSpan w:val="6"/>
            <w:tcBorders>
              <w:left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  <w:tc>
          <w:tcPr>
            <w:tcW w:w="1914" w:type="dxa"/>
            <w:gridSpan w:val="7"/>
            <w:tcBorders>
              <w:left w:val="single" w:sz="2" w:space="0" w:color="auto"/>
              <w:right w:val="single" w:sz="2" w:space="0" w:color="auto"/>
            </w:tcBorders>
          </w:tcPr>
          <w:p w:rsidR="00C569EB" w:rsidRDefault="00C569EB" w:rsidP="00E0017B">
            <w:pPr>
              <w:jc w:val="center"/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 xml:space="preserve">Платежи - всего 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4320</w:t>
            </w:r>
          </w:p>
        </w:tc>
        <w:tc>
          <w:tcPr>
            <w:tcW w:w="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57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32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42" w:type="dxa"/>
            <w:gridSpan w:val="2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>в том числе:</w:t>
            </w:r>
          </w:p>
          <w:p w:rsidR="00C569EB" w:rsidRDefault="00C569EB" w:rsidP="00E0017B">
            <w:pPr>
              <w:ind w:left="142"/>
            </w:pPr>
          </w:p>
          <w:p w:rsidR="00C569EB" w:rsidRDefault="00C569EB" w:rsidP="00E0017B">
            <w:pPr>
              <w:ind w:left="142"/>
            </w:pPr>
            <w:r>
              <w:rPr>
                <w:color w:val="000000"/>
              </w:rPr>
              <w:t>собственникам (участникам) в связи с выкупом у них акций (долей участия) организации или их выходом из состава участников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57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4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>на уплату дивидендов и иных платежей по распределению прибыли в пользу собственников (участников)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57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4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 xml:space="preserve">в связи с погашением (выкупом) векселей и других долговых  ценных бумаг, возврат кредитов и займов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57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4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ind w:left="142"/>
            </w:pPr>
            <w:r>
              <w:t xml:space="preserve">прочие платежи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57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(</w:t>
            </w:r>
          </w:p>
        </w:tc>
        <w:tc>
          <w:tcPr>
            <w:tcW w:w="16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42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)</w:t>
            </w: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Сальдо денежных потоков от финансовых операций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4300</w:t>
            </w:r>
          </w:p>
        </w:tc>
        <w:tc>
          <w:tcPr>
            <w:tcW w:w="19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12000000</w:t>
            </w:r>
          </w:p>
        </w:tc>
        <w:tc>
          <w:tcPr>
            <w:tcW w:w="19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pStyle w:val="5"/>
            </w:pPr>
            <w:r>
              <w:t xml:space="preserve">Сальдо денежных потоков за отчетный период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4400</w:t>
            </w:r>
          </w:p>
        </w:tc>
        <w:tc>
          <w:tcPr>
            <w:tcW w:w="19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192706200</w:t>
            </w:r>
          </w:p>
        </w:tc>
        <w:tc>
          <w:tcPr>
            <w:tcW w:w="19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C569EB" w:rsidRDefault="00C569EB" w:rsidP="00E0017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Остаток денежных средств и денежных эквивалентов на начало отчетного периода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4450</w:t>
            </w:r>
          </w:p>
        </w:tc>
        <w:tc>
          <w:tcPr>
            <w:tcW w:w="19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5650403</w:t>
            </w:r>
          </w:p>
        </w:tc>
        <w:tc>
          <w:tcPr>
            <w:tcW w:w="19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5204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C569EB" w:rsidRDefault="00C569EB" w:rsidP="00E0017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Остаток денежных средств и денежных эквивалентов на конец отчетного периода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19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  <w:r>
              <w:t>18356603</w:t>
            </w:r>
          </w:p>
        </w:tc>
        <w:tc>
          <w:tcPr>
            <w:tcW w:w="193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C569EB" w:rsidRDefault="00C569EB" w:rsidP="00E0017B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Величина влияния изменений курса иностранной валюты по отношению к рублю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4490</w:t>
            </w:r>
          </w:p>
        </w:tc>
        <w:tc>
          <w:tcPr>
            <w:tcW w:w="1918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  <w:tc>
          <w:tcPr>
            <w:tcW w:w="1934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569EB" w:rsidRDefault="00C569EB" w:rsidP="00E0017B">
            <w:pPr>
              <w:jc w:val="center"/>
            </w:pPr>
          </w:p>
        </w:tc>
      </w:tr>
    </w:tbl>
    <w:p w:rsidR="00C569EB" w:rsidRDefault="00C569EB" w:rsidP="00C569EB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134"/>
        <w:gridCol w:w="142"/>
        <w:gridCol w:w="2126"/>
      </w:tblGrid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1162" w:type="dxa"/>
            <w:vAlign w:val="bottom"/>
          </w:tcPr>
          <w:p w:rsidR="00C569EB" w:rsidRDefault="00C569EB" w:rsidP="00E0017B">
            <w:pPr>
              <w:pStyle w:val="a5"/>
              <w:rPr>
                <w:vanish/>
                <w:sz w:val="16"/>
              </w:rPr>
            </w:pPr>
            <w:r>
              <w:rPr>
                <w:sz w:val="16"/>
              </w:rPr>
              <w:t>Руководитель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142" w:type="dxa"/>
            <w:vAlign w:val="bottom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</w:tr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1162" w:type="dxa"/>
          </w:tcPr>
          <w:p w:rsidR="00C569EB" w:rsidRDefault="00C569EB" w:rsidP="00E0017B">
            <w:pPr>
              <w:pStyle w:val="a5"/>
              <w:rPr>
                <w:sz w:val="16"/>
              </w:rPr>
            </w:pPr>
          </w:p>
        </w:tc>
        <w:tc>
          <w:tcPr>
            <w:tcW w:w="1134" w:type="dxa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142" w:type="dxa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2126" w:type="dxa"/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(расшифровка подписи)</w:t>
            </w:r>
          </w:p>
        </w:tc>
      </w:tr>
    </w:tbl>
    <w:p w:rsidR="00C569EB" w:rsidRDefault="00C569EB" w:rsidP="00C569EB">
      <w:pPr>
        <w:pStyle w:val="a5"/>
        <w:rPr>
          <w:sz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425"/>
        <w:gridCol w:w="142"/>
        <w:gridCol w:w="1134"/>
        <w:gridCol w:w="284"/>
        <w:gridCol w:w="311"/>
        <w:gridCol w:w="2126"/>
      </w:tblGrid>
      <w:tr w:rsidR="00C569EB" w:rsidTr="00E0017B">
        <w:tblPrEx>
          <w:tblCellMar>
            <w:top w:w="0" w:type="dxa"/>
            <w:bottom w:w="0" w:type="dxa"/>
          </w:tblCellMar>
        </w:tblPrEx>
        <w:tc>
          <w:tcPr>
            <w:tcW w:w="142" w:type="dxa"/>
          </w:tcPr>
          <w:p w:rsidR="00C569EB" w:rsidRDefault="00C569EB" w:rsidP="00E0017B">
            <w:pPr>
              <w:pStyle w:val="a5"/>
              <w:rPr>
                <w:sz w:val="16"/>
              </w:rPr>
            </w:pPr>
            <w:r>
              <w:rPr>
                <w:sz w:val="16"/>
              </w:rPr>
              <w:t>"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142" w:type="dxa"/>
          </w:tcPr>
          <w:p w:rsidR="00C569EB" w:rsidRDefault="00C569EB" w:rsidP="00E0017B">
            <w:pPr>
              <w:pStyle w:val="a5"/>
              <w:rPr>
                <w:sz w:val="16"/>
              </w:rPr>
            </w:pPr>
            <w:r>
              <w:rPr>
                <w:sz w:val="16"/>
              </w:rPr>
              <w:t>"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284" w:type="dxa"/>
          </w:tcPr>
          <w:p w:rsidR="00C569EB" w:rsidRDefault="00C569EB" w:rsidP="00E0017B">
            <w:pPr>
              <w:pStyle w:val="a5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C569EB" w:rsidRDefault="00C569EB" w:rsidP="00E0017B">
            <w:pPr>
              <w:pStyle w:val="a5"/>
              <w:jc w:val="center"/>
              <w:rPr>
                <w:sz w:val="16"/>
              </w:rPr>
            </w:pPr>
          </w:p>
        </w:tc>
        <w:tc>
          <w:tcPr>
            <w:tcW w:w="2126" w:type="dxa"/>
          </w:tcPr>
          <w:p w:rsidR="00C569EB" w:rsidRDefault="00C569EB" w:rsidP="00E0017B">
            <w:pPr>
              <w:pStyle w:val="a5"/>
              <w:rPr>
                <w:sz w:val="16"/>
              </w:rPr>
            </w:pPr>
            <w:r>
              <w:rPr>
                <w:sz w:val="16"/>
              </w:rPr>
              <w:t>г.</w:t>
            </w:r>
          </w:p>
        </w:tc>
      </w:tr>
    </w:tbl>
    <w:p w:rsidR="00C569EB" w:rsidRDefault="00C569EB" w:rsidP="00C569EB">
      <w:pPr>
        <w:pStyle w:val="a6"/>
        <w:rPr>
          <w:rFonts w:ascii="Arial" w:hAnsi="Arial"/>
        </w:rPr>
      </w:pPr>
    </w:p>
    <w:p w:rsidR="00673631" w:rsidRDefault="00673631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p w:rsidR="00926F3E" w:rsidRDefault="00926F3E" w:rsidP="00926F3E">
      <w:pPr>
        <w:spacing w:line="360" w:lineRule="auto"/>
        <w:ind w:firstLine="709"/>
        <w:jc w:val="center"/>
        <w:rPr>
          <w:rStyle w:val="41"/>
          <w:b w:val="0"/>
          <w:bCs w:val="0"/>
          <w:sz w:val="28"/>
          <w:szCs w:val="28"/>
        </w:rPr>
      </w:pPr>
      <w:r>
        <w:rPr>
          <w:rStyle w:val="41"/>
          <w:b w:val="0"/>
          <w:bCs w:val="0"/>
          <w:sz w:val="28"/>
          <w:szCs w:val="28"/>
        </w:rPr>
        <w:lastRenderedPageBreak/>
        <w:t>Список используемой литературы.</w:t>
      </w:r>
    </w:p>
    <w:p w:rsidR="00926F3E" w:rsidRDefault="00BA61FB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26F3E">
        <w:rPr>
          <w:rFonts w:ascii="Times New Roman" w:hAnsi="Times New Roman"/>
          <w:sz w:val="28"/>
          <w:szCs w:val="28"/>
        </w:rPr>
        <w:t>ПБУ 23/2011 «Отчет о движении денежных средств»</w:t>
      </w:r>
    </w:p>
    <w:p w:rsidR="00926F3E" w:rsidRDefault="00BA61FB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26F3E">
        <w:rPr>
          <w:rFonts w:ascii="Times New Roman" w:hAnsi="Times New Roman"/>
          <w:sz w:val="28"/>
          <w:szCs w:val="28"/>
        </w:rPr>
        <w:t>ПБУ 4/99 «Бухгалтерская отчетность организации»</w:t>
      </w:r>
    </w:p>
    <w:p w:rsidR="00926F3E" w:rsidRPr="0077588C" w:rsidRDefault="00BA61FB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Теория бухгалтерского учета: Учебник / В.И. Щербакова. - М.: ИД Ф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РУМ: НИЦ Инфра-М, 2013. - 352 с.</w:t>
      </w:r>
    </w:p>
    <w:p w:rsidR="00926F3E" w:rsidRPr="0077588C" w:rsidRDefault="00BA61FB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4. 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Бухгалтерская (финансовая) отчетность коммерческих предприятий: Уче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="00926F3E" w:rsidRPr="0077588C">
        <w:rPr>
          <w:rFonts w:ascii="Times New Roman" w:hAnsi="Times New Roman"/>
          <w:sz w:val="28"/>
          <w:szCs w:val="28"/>
          <w:shd w:val="clear" w:color="auto" w:fill="FFFFFF"/>
        </w:rPr>
        <w:t>ное пособие / М.В. Беспалов, И.Т. Абдукаримов. - М.: НИЦ ИНФРА-М, 2013. - 192 с.</w:t>
      </w:r>
    </w:p>
    <w:p w:rsidR="00926F3E" w:rsidRPr="0077588C" w:rsidRDefault="00BA61FB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26F3E" w:rsidRPr="0077588C">
        <w:rPr>
          <w:rFonts w:ascii="Times New Roman" w:hAnsi="Times New Roman"/>
          <w:sz w:val="28"/>
          <w:szCs w:val="28"/>
        </w:rPr>
        <w:t>Бабаев Ю.А., Петров А.М., Макарова Л.Г. Бухгалтерский финансовый учет: Учебник для вузов / Под ред. проф. Ю.А. Бабаева. – 3-е изд., перераб. и доп. – М.: Вузовский учебник: ИНФРА-М, 2011. – 587с.</w:t>
      </w:r>
    </w:p>
    <w:p w:rsidR="00BA61FB" w:rsidRPr="0077588C" w:rsidRDefault="00BA61FB" w:rsidP="00BA61FB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r w:rsidRPr="0077588C">
        <w:rPr>
          <w:rFonts w:ascii="Times New Roman" w:hAnsi="Times New Roman"/>
          <w:sz w:val="28"/>
          <w:szCs w:val="28"/>
          <w:shd w:val="clear" w:color="auto" w:fill="FFFFFF"/>
        </w:rPr>
        <w:t xml:space="preserve">Бухгалтерская (финансовая) отчетность: Учебное пособие / Ю.И.Сигидов, Е.А.Оксанич,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588C">
        <w:rPr>
          <w:rFonts w:ascii="Times New Roman" w:hAnsi="Times New Roman"/>
          <w:sz w:val="28"/>
          <w:szCs w:val="28"/>
          <w:shd w:val="clear" w:color="auto" w:fill="FFFFFF"/>
        </w:rPr>
        <w:t>М.С.Рыбянцева; Под ред.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588C">
        <w:rPr>
          <w:rFonts w:ascii="Times New Roman" w:hAnsi="Times New Roman"/>
          <w:sz w:val="28"/>
          <w:szCs w:val="28"/>
          <w:shd w:val="clear" w:color="auto" w:fill="FFFFFF"/>
        </w:rPr>
        <w:t xml:space="preserve"> Ю.И.Сигидова, А.И.Трубилина. - М.: НИЦ ИНФРА-М,2014-366с.</w:t>
      </w:r>
    </w:p>
    <w:p w:rsidR="00926F3E" w:rsidRPr="0077588C" w:rsidRDefault="00926F3E" w:rsidP="00926F3E">
      <w:pPr>
        <w:pStyle w:val="14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6F3E" w:rsidRDefault="00926F3E" w:rsidP="0058494C">
      <w:pPr>
        <w:spacing w:line="360" w:lineRule="auto"/>
        <w:ind w:firstLine="709"/>
        <w:rPr>
          <w:rStyle w:val="41"/>
          <w:b w:val="0"/>
          <w:bCs w:val="0"/>
          <w:sz w:val="28"/>
          <w:szCs w:val="28"/>
        </w:rPr>
      </w:pPr>
    </w:p>
    <w:sectPr w:rsidR="00926F3E" w:rsidSect="00C569EB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87" w:rsidRDefault="002F0187" w:rsidP="0058494C">
      <w:r>
        <w:separator/>
      </w:r>
    </w:p>
  </w:endnote>
  <w:endnote w:type="continuationSeparator" w:id="1">
    <w:p w:rsidR="002F0187" w:rsidRDefault="002F0187" w:rsidP="0058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0876"/>
      <w:docPartObj>
        <w:docPartGallery w:val="Page Numbers (Bottom of Page)"/>
        <w:docPartUnique/>
      </w:docPartObj>
    </w:sdtPr>
    <w:sdtContent>
      <w:p w:rsidR="00C569EB" w:rsidRDefault="00C569EB">
        <w:pPr>
          <w:pStyle w:val="aa"/>
          <w:jc w:val="right"/>
        </w:pPr>
        <w:fldSimple w:instr=" PAGE   \* MERGEFORMAT ">
          <w:r w:rsidR="00BA61FB">
            <w:rPr>
              <w:noProof/>
            </w:rPr>
            <w:t>11</w:t>
          </w:r>
        </w:fldSimple>
      </w:p>
    </w:sdtContent>
  </w:sdt>
  <w:p w:rsidR="00C569EB" w:rsidRDefault="00C569E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87" w:rsidRDefault="002F0187" w:rsidP="0058494C">
      <w:r>
        <w:separator/>
      </w:r>
    </w:p>
  </w:footnote>
  <w:footnote w:type="continuationSeparator" w:id="1">
    <w:p w:rsidR="002F0187" w:rsidRDefault="002F0187" w:rsidP="005849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4125"/>
    <w:multiLevelType w:val="hybridMultilevel"/>
    <w:tmpl w:val="EFA4202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662EBE2B"/>
    <w:multiLevelType w:val="hybridMultilevel"/>
    <w:tmpl w:val="EFA4202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84E"/>
    <w:rsid w:val="000C3B37"/>
    <w:rsid w:val="0019432A"/>
    <w:rsid w:val="001A2114"/>
    <w:rsid w:val="002F0187"/>
    <w:rsid w:val="002F4B85"/>
    <w:rsid w:val="00370909"/>
    <w:rsid w:val="0058494C"/>
    <w:rsid w:val="00620362"/>
    <w:rsid w:val="00644C0D"/>
    <w:rsid w:val="00673631"/>
    <w:rsid w:val="007333E9"/>
    <w:rsid w:val="007A22D7"/>
    <w:rsid w:val="00817CEB"/>
    <w:rsid w:val="008C296B"/>
    <w:rsid w:val="008D384E"/>
    <w:rsid w:val="00926F3E"/>
    <w:rsid w:val="00A14DAB"/>
    <w:rsid w:val="00A16B20"/>
    <w:rsid w:val="00A5114C"/>
    <w:rsid w:val="00B246B2"/>
    <w:rsid w:val="00BA61FB"/>
    <w:rsid w:val="00C569EB"/>
    <w:rsid w:val="00D520E8"/>
    <w:rsid w:val="00D83BBF"/>
    <w:rsid w:val="00DA17D9"/>
    <w:rsid w:val="00DF42FC"/>
    <w:rsid w:val="00E1623A"/>
    <w:rsid w:val="00E5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494C"/>
    <w:pPr>
      <w:keepNext/>
      <w:jc w:val="center"/>
      <w:outlineLvl w:val="0"/>
    </w:pPr>
    <w:rPr>
      <w:b/>
      <w:bCs/>
      <w:sz w:val="32"/>
      <w:szCs w:val="24"/>
    </w:rPr>
  </w:style>
  <w:style w:type="paragraph" w:styleId="2">
    <w:name w:val="heading 2"/>
    <w:basedOn w:val="a"/>
    <w:next w:val="a"/>
    <w:link w:val="20"/>
    <w:qFormat/>
    <w:rsid w:val="0058494C"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8494C"/>
    <w:pPr>
      <w:keepNext/>
      <w:jc w:val="right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58494C"/>
    <w:pPr>
      <w:keepNext/>
      <w:outlineLvl w:val="3"/>
    </w:pPr>
    <w:rPr>
      <w:rFonts w:ascii="Arial" w:hAnsi="Arial" w:cs="Arial"/>
      <w:b/>
      <w:bCs/>
      <w:szCs w:val="24"/>
    </w:rPr>
  </w:style>
  <w:style w:type="paragraph" w:styleId="5">
    <w:name w:val="heading 5"/>
    <w:basedOn w:val="a"/>
    <w:next w:val="a"/>
    <w:link w:val="50"/>
    <w:qFormat/>
    <w:rsid w:val="0058494C"/>
    <w:pPr>
      <w:keepNext/>
      <w:jc w:val="both"/>
      <w:outlineLvl w:val="4"/>
    </w:pPr>
    <w:rPr>
      <w:rFonts w:ascii="Arial" w:hAnsi="Arial" w:cs="Arial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10"/>
    <w:locked/>
    <w:rsid w:val="008D384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8D384E"/>
    <w:pPr>
      <w:shd w:val="clear" w:color="auto" w:fill="FFFFFF"/>
      <w:spacing w:after="60" w:line="254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rsid w:val="008D384E"/>
  </w:style>
  <w:style w:type="character" w:customStyle="1" w:styleId="41">
    <w:name w:val="Заголовок №4"/>
    <w:basedOn w:val="a0"/>
    <w:rsid w:val="00644C0D"/>
    <w:rPr>
      <w:b/>
      <w:bCs/>
      <w:sz w:val="24"/>
      <w:szCs w:val="24"/>
      <w:lang w:bidi="ar-SA"/>
    </w:rPr>
  </w:style>
  <w:style w:type="character" w:customStyle="1" w:styleId="a3">
    <w:name w:val="Основной текст Знак"/>
    <w:basedOn w:val="a0"/>
    <w:link w:val="a4"/>
    <w:rsid w:val="00644C0D"/>
    <w:rPr>
      <w:rFonts w:ascii="Microsoft Sans Serif" w:hAnsi="Microsoft Sans Serif"/>
      <w:sz w:val="14"/>
      <w:szCs w:val="14"/>
      <w:shd w:val="clear" w:color="auto" w:fill="FFFFFF"/>
    </w:rPr>
  </w:style>
  <w:style w:type="paragraph" w:styleId="a4">
    <w:name w:val="Body Text"/>
    <w:basedOn w:val="a"/>
    <w:link w:val="a3"/>
    <w:rsid w:val="00644C0D"/>
    <w:pPr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4"/>
      <w:szCs w:val="14"/>
      <w:lang w:eastAsia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644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">
    <w:name w:val="Основной текст (7)_"/>
    <w:basedOn w:val="a0"/>
    <w:link w:val="71"/>
    <w:rsid w:val="00644C0D"/>
    <w:rPr>
      <w:rFonts w:ascii="Microsoft Sans Serif" w:hAnsi="Microsoft Sans Serif"/>
      <w:b/>
      <w:bCs/>
      <w:sz w:val="17"/>
      <w:szCs w:val="17"/>
      <w:shd w:val="clear" w:color="auto" w:fill="FFFFFF"/>
    </w:rPr>
  </w:style>
  <w:style w:type="character" w:customStyle="1" w:styleId="23">
    <w:name w:val="Подпись к таблице (2)_"/>
    <w:basedOn w:val="a0"/>
    <w:link w:val="211"/>
    <w:rsid w:val="00644C0D"/>
    <w:rPr>
      <w:rFonts w:ascii="Microsoft Sans Serif" w:hAnsi="Microsoft Sans Serif"/>
      <w:b/>
      <w:bCs/>
      <w:i/>
      <w:iCs/>
      <w:spacing w:val="10"/>
      <w:w w:val="90"/>
      <w:sz w:val="15"/>
      <w:szCs w:val="15"/>
      <w:shd w:val="clear" w:color="auto" w:fill="FFFFFF"/>
    </w:rPr>
  </w:style>
  <w:style w:type="character" w:customStyle="1" w:styleId="72">
    <w:name w:val="Основной текст (7)2"/>
    <w:basedOn w:val="7"/>
    <w:rsid w:val="00644C0D"/>
  </w:style>
  <w:style w:type="character" w:customStyle="1" w:styleId="220">
    <w:name w:val="Подпись к таблице (2)2"/>
    <w:basedOn w:val="23"/>
    <w:rsid w:val="00644C0D"/>
  </w:style>
  <w:style w:type="character" w:customStyle="1" w:styleId="24">
    <w:name w:val="Подпись к таблице (2) + Не курсив"/>
    <w:aliases w:val="Интервал 0 pt,Масштаб 100%"/>
    <w:basedOn w:val="23"/>
    <w:rsid w:val="00644C0D"/>
    <w:rPr>
      <w:spacing w:val="0"/>
      <w:w w:val="100"/>
    </w:rPr>
  </w:style>
  <w:style w:type="character" w:customStyle="1" w:styleId="13">
    <w:name w:val="Основной текст (13)_"/>
    <w:basedOn w:val="a0"/>
    <w:link w:val="131"/>
    <w:rsid w:val="00644C0D"/>
    <w:rPr>
      <w:rFonts w:ascii="Microsoft Sans Serif" w:hAnsi="Microsoft Sans Serif"/>
      <w:b/>
      <w:bCs/>
      <w:sz w:val="15"/>
      <w:szCs w:val="15"/>
      <w:shd w:val="clear" w:color="auto" w:fill="FFFFFF"/>
    </w:rPr>
  </w:style>
  <w:style w:type="character" w:customStyle="1" w:styleId="130">
    <w:name w:val="Основной текст (13)"/>
    <w:basedOn w:val="13"/>
    <w:rsid w:val="00644C0D"/>
  </w:style>
  <w:style w:type="character" w:customStyle="1" w:styleId="12">
    <w:name w:val="Основной текст (12)_"/>
    <w:basedOn w:val="a0"/>
    <w:link w:val="121"/>
    <w:rsid w:val="00644C0D"/>
    <w:rPr>
      <w:rFonts w:ascii="Arial Narrow" w:hAnsi="Arial Narrow"/>
      <w:b/>
      <w:bCs/>
      <w:noProof/>
      <w:sz w:val="16"/>
      <w:szCs w:val="16"/>
      <w:shd w:val="clear" w:color="auto" w:fill="FFFFFF"/>
    </w:rPr>
  </w:style>
  <w:style w:type="character" w:customStyle="1" w:styleId="120">
    <w:name w:val="Основной текст (12)"/>
    <w:basedOn w:val="12"/>
    <w:rsid w:val="00644C0D"/>
  </w:style>
  <w:style w:type="character" w:customStyle="1" w:styleId="110">
    <w:name w:val="Основной текст (11)_"/>
    <w:basedOn w:val="a0"/>
    <w:link w:val="111"/>
    <w:rsid w:val="00644C0D"/>
    <w:rPr>
      <w:rFonts w:ascii="Microsoft Sans Serif" w:hAnsi="Microsoft Sans Serif"/>
      <w:sz w:val="13"/>
      <w:szCs w:val="13"/>
      <w:shd w:val="clear" w:color="auto" w:fill="FFFFFF"/>
    </w:rPr>
  </w:style>
  <w:style w:type="character" w:customStyle="1" w:styleId="112">
    <w:name w:val="Основной текст (11)"/>
    <w:basedOn w:val="110"/>
    <w:rsid w:val="00644C0D"/>
  </w:style>
  <w:style w:type="character" w:customStyle="1" w:styleId="115">
    <w:name w:val="Основной текст (11)5"/>
    <w:basedOn w:val="110"/>
    <w:rsid w:val="00644C0D"/>
  </w:style>
  <w:style w:type="paragraph" w:customStyle="1" w:styleId="71">
    <w:name w:val="Основной текст (7)1"/>
    <w:basedOn w:val="a"/>
    <w:link w:val="7"/>
    <w:rsid w:val="00644C0D"/>
    <w:pPr>
      <w:shd w:val="clear" w:color="auto" w:fill="FFFFFF"/>
      <w:spacing w:line="216" w:lineRule="exact"/>
      <w:jc w:val="center"/>
    </w:pPr>
    <w:rPr>
      <w:rFonts w:ascii="Microsoft Sans Serif" w:eastAsiaTheme="minorHAnsi" w:hAnsi="Microsoft Sans Serif" w:cstheme="minorBidi"/>
      <w:b/>
      <w:bCs/>
      <w:sz w:val="17"/>
      <w:szCs w:val="17"/>
      <w:lang w:eastAsia="en-US"/>
    </w:rPr>
  </w:style>
  <w:style w:type="paragraph" w:customStyle="1" w:styleId="211">
    <w:name w:val="Подпись к таблице (2)1"/>
    <w:basedOn w:val="a"/>
    <w:link w:val="23"/>
    <w:rsid w:val="00644C0D"/>
    <w:pPr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b/>
      <w:bCs/>
      <w:i/>
      <w:iCs/>
      <w:spacing w:val="10"/>
      <w:w w:val="90"/>
      <w:sz w:val="15"/>
      <w:szCs w:val="15"/>
      <w:lang w:eastAsia="en-US"/>
    </w:rPr>
  </w:style>
  <w:style w:type="paragraph" w:customStyle="1" w:styleId="131">
    <w:name w:val="Основной текст (13)1"/>
    <w:basedOn w:val="a"/>
    <w:link w:val="13"/>
    <w:rsid w:val="00644C0D"/>
    <w:pPr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b/>
      <w:bCs/>
      <w:sz w:val="15"/>
      <w:szCs w:val="15"/>
      <w:lang w:eastAsia="en-US"/>
    </w:rPr>
  </w:style>
  <w:style w:type="paragraph" w:customStyle="1" w:styleId="121">
    <w:name w:val="Основной текст (12)1"/>
    <w:basedOn w:val="a"/>
    <w:link w:val="12"/>
    <w:rsid w:val="00644C0D"/>
    <w:pPr>
      <w:shd w:val="clear" w:color="auto" w:fill="FFFFFF"/>
      <w:spacing w:line="240" w:lineRule="atLeast"/>
    </w:pPr>
    <w:rPr>
      <w:rFonts w:ascii="Arial Narrow" w:eastAsiaTheme="minorHAnsi" w:hAnsi="Arial Narrow" w:cstheme="minorBidi"/>
      <w:b/>
      <w:bCs/>
      <w:noProof/>
      <w:sz w:val="16"/>
      <w:szCs w:val="16"/>
      <w:lang w:eastAsia="en-US"/>
    </w:rPr>
  </w:style>
  <w:style w:type="paragraph" w:customStyle="1" w:styleId="111">
    <w:name w:val="Основной текст (11)1"/>
    <w:basedOn w:val="a"/>
    <w:link w:val="110"/>
    <w:rsid w:val="00644C0D"/>
    <w:pPr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  <w:lang w:eastAsia="en-US"/>
    </w:rPr>
  </w:style>
  <w:style w:type="character" w:customStyle="1" w:styleId="113">
    <w:name w:val="Основной текст (11)3"/>
    <w:basedOn w:val="110"/>
    <w:rsid w:val="00644C0D"/>
    <w:rPr>
      <w:rFonts w:cs="Microsoft Sans Serif"/>
      <w:spacing w:val="0"/>
    </w:rPr>
  </w:style>
  <w:style w:type="character" w:customStyle="1" w:styleId="1120">
    <w:name w:val="Основной текст (11)2"/>
    <w:basedOn w:val="110"/>
    <w:rsid w:val="00644C0D"/>
    <w:rPr>
      <w:rFonts w:cs="Microsoft Sans Serif"/>
      <w:spacing w:val="0"/>
    </w:rPr>
  </w:style>
  <w:style w:type="character" w:customStyle="1" w:styleId="10">
    <w:name w:val="Заголовок 1 Знак"/>
    <w:basedOn w:val="a0"/>
    <w:link w:val="1"/>
    <w:rsid w:val="0058494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849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849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8494C"/>
    <w:rPr>
      <w:rFonts w:ascii="Arial" w:eastAsia="Times New Roman" w:hAnsi="Arial" w:cs="Arial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8494C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customStyle="1" w:styleId="a5">
    <w:name w:val="таблица"/>
    <w:basedOn w:val="a"/>
    <w:rsid w:val="00673631"/>
    <w:rPr>
      <w:rFonts w:ascii="Arial" w:hAnsi="Arial"/>
    </w:rPr>
  </w:style>
  <w:style w:type="paragraph" w:customStyle="1" w:styleId="Normal">
    <w:name w:val="Normal"/>
    <w:rsid w:val="00673631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6">
    <w:name w:val="для оригинала госкомстата"/>
    <w:basedOn w:val="a"/>
    <w:rsid w:val="00C569EB"/>
    <w:pPr>
      <w:ind w:firstLine="567"/>
    </w:pPr>
  </w:style>
  <w:style w:type="paragraph" w:customStyle="1" w:styleId="a7">
    <w:name w:val="подтекст"/>
    <w:basedOn w:val="a5"/>
    <w:rsid w:val="00C569EB"/>
    <w:rPr>
      <w:i/>
      <w:sz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C569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56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569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6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rsid w:val="00926F3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059F8-F39A-4168-A8D8-39F66995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12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</cp:revision>
  <dcterms:created xsi:type="dcterms:W3CDTF">2015-11-05T17:13:00Z</dcterms:created>
  <dcterms:modified xsi:type="dcterms:W3CDTF">2015-11-29T15:54:00Z</dcterms:modified>
</cp:coreProperties>
</file>