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008" w:rsidRPr="005B4008" w:rsidRDefault="005B4008" w:rsidP="005B4008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  <w:r w:rsidRPr="005B4008">
        <w:rPr>
          <w:rFonts w:ascii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</w:t>
      </w:r>
    </w:p>
    <w:p w:rsidR="005B4008" w:rsidRPr="005B4008" w:rsidRDefault="005B4008" w:rsidP="005B4008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  <w:r w:rsidRPr="005B4008">
        <w:rPr>
          <w:rFonts w:ascii="Times New Roman" w:hAnsi="Times New Roman" w:cs="Times New Roman"/>
          <w:sz w:val="28"/>
          <w:szCs w:val="28"/>
        </w:rPr>
        <w:t>высшего профессионального образования</w:t>
      </w:r>
    </w:p>
    <w:p w:rsidR="005B4008" w:rsidRPr="005B4008" w:rsidRDefault="005B4008" w:rsidP="005B4008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  <w:r w:rsidRPr="005B4008">
        <w:rPr>
          <w:rFonts w:ascii="Times New Roman" w:hAnsi="Times New Roman" w:cs="Times New Roman"/>
          <w:sz w:val="28"/>
          <w:szCs w:val="28"/>
        </w:rPr>
        <w:t>«Финансовый университет при Правительстве Российской Федерации»</w:t>
      </w:r>
    </w:p>
    <w:p w:rsidR="005B4008" w:rsidRPr="005B4008" w:rsidRDefault="005B4008" w:rsidP="005B4008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  <w:r w:rsidRPr="005B4008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5B4008">
        <w:rPr>
          <w:rFonts w:ascii="Times New Roman" w:hAnsi="Times New Roman" w:cs="Times New Roman"/>
          <w:sz w:val="28"/>
          <w:szCs w:val="28"/>
        </w:rPr>
        <w:t>Финуниверситет</w:t>
      </w:r>
      <w:proofErr w:type="spellEnd"/>
      <w:r w:rsidRPr="005B4008">
        <w:rPr>
          <w:rFonts w:ascii="Times New Roman" w:hAnsi="Times New Roman" w:cs="Times New Roman"/>
          <w:sz w:val="28"/>
          <w:szCs w:val="28"/>
        </w:rPr>
        <w:t>)</w:t>
      </w:r>
    </w:p>
    <w:p w:rsidR="005B4008" w:rsidRPr="005B4008" w:rsidRDefault="005B4008" w:rsidP="005B4008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  <w:r w:rsidRPr="005B4008">
        <w:rPr>
          <w:rFonts w:ascii="Times New Roman" w:hAnsi="Times New Roman" w:cs="Times New Roman"/>
          <w:sz w:val="28"/>
          <w:szCs w:val="28"/>
        </w:rPr>
        <w:t xml:space="preserve">Смоленский филиал </w:t>
      </w:r>
      <w:proofErr w:type="spellStart"/>
      <w:r w:rsidRPr="005B4008">
        <w:rPr>
          <w:rFonts w:ascii="Times New Roman" w:hAnsi="Times New Roman" w:cs="Times New Roman"/>
          <w:sz w:val="28"/>
          <w:szCs w:val="28"/>
        </w:rPr>
        <w:t>Финуниверситета</w:t>
      </w:r>
      <w:proofErr w:type="spellEnd"/>
    </w:p>
    <w:p w:rsidR="005B4008" w:rsidRPr="005B4008" w:rsidRDefault="005B4008" w:rsidP="005B4008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jc w:val="right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jc w:val="right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B4008" w:rsidRPr="005B4008" w:rsidRDefault="005B4008" w:rsidP="005B4008">
      <w:pPr>
        <w:pStyle w:val="ad"/>
        <w:jc w:val="right"/>
        <w:rPr>
          <w:rFonts w:ascii="Times New Roman" w:hAnsi="Times New Roman" w:cs="Times New Roman"/>
          <w:sz w:val="28"/>
          <w:szCs w:val="28"/>
        </w:rPr>
      </w:pPr>
      <w:r w:rsidRPr="005B4008">
        <w:rPr>
          <w:rFonts w:ascii="Times New Roman" w:hAnsi="Times New Roman" w:cs="Times New Roman"/>
          <w:sz w:val="28"/>
          <w:szCs w:val="28"/>
        </w:rPr>
        <w:t>Кафедра Математики и информатики</w:t>
      </w:r>
    </w:p>
    <w:p w:rsidR="005B4008" w:rsidRPr="005B4008" w:rsidRDefault="005B4008" w:rsidP="005B4008">
      <w:pPr>
        <w:pStyle w:val="ad"/>
        <w:jc w:val="right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b/>
          <w:bCs/>
          <w:color w:val="231F20"/>
          <w:sz w:val="28"/>
          <w:szCs w:val="28"/>
        </w:rPr>
        <w:t>КОНТРОЛЬНАЯ РАБОТА</w:t>
      </w:r>
      <w:r w:rsidR="00C11F55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 №1</w:t>
      </w:r>
    </w:p>
    <w:p w:rsidR="005B4008" w:rsidRPr="005B4008" w:rsidRDefault="005B4008" w:rsidP="005B4008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</w:p>
    <w:p w:rsidR="005B4008" w:rsidRPr="005B4008" w:rsidRDefault="005B4008" w:rsidP="005B400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b/>
          <w:bCs/>
          <w:color w:val="231F20"/>
          <w:sz w:val="28"/>
          <w:szCs w:val="28"/>
        </w:rPr>
        <w:t>по дисциплине «Методы оптимальных решений»</w:t>
      </w:r>
    </w:p>
    <w:p w:rsidR="005B4008" w:rsidRDefault="005B4008" w:rsidP="005B4008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</w:p>
    <w:p w:rsidR="005B4008" w:rsidRDefault="005B4008" w:rsidP="005B4008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</w:p>
    <w:p w:rsidR="005B4008" w:rsidRDefault="005B4008" w:rsidP="005B4008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</w:p>
    <w:p w:rsidR="005B4008" w:rsidRPr="005B4008" w:rsidRDefault="005B4008" w:rsidP="005B4008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</w:p>
    <w:p w:rsidR="005B4008" w:rsidRPr="005B4008" w:rsidRDefault="005B4008" w:rsidP="005B40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                                                            </w:t>
      </w:r>
      <w:r w:rsidRPr="005B4008">
        <w:rPr>
          <w:rFonts w:ascii="Times New Roman" w:hAnsi="Times New Roman" w:cs="Times New Roman"/>
          <w:bCs/>
          <w:color w:val="231F20"/>
          <w:sz w:val="28"/>
          <w:szCs w:val="28"/>
        </w:rPr>
        <w:t>Вариант</w:t>
      </w:r>
      <w:r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</w:t>
      </w:r>
      <w:r w:rsidRPr="005B4008">
        <w:rPr>
          <w:rFonts w:ascii="Times New Roman" w:hAnsi="Times New Roman" w:cs="Times New Roman"/>
          <w:bCs/>
          <w:color w:val="231F20"/>
          <w:sz w:val="28"/>
          <w:szCs w:val="28"/>
          <w:u w:val="single"/>
        </w:rPr>
        <w:t>9</w:t>
      </w:r>
    </w:p>
    <w:p w:rsidR="005B4008" w:rsidRPr="005B4008" w:rsidRDefault="005B4008" w:rsidP="005B40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                                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Студент </w:t>
      </w:r>
      <w:r w:rsidRPr="005B4008">
        <w:rPr>
          <w:rFonts w:ascii="Times New Roman" w:hAnsi="Times New Roman" w:cs="Times New Roman"/>
          <w:color w:val="231F20"/>
          <w:sz w:val="28"/>
          <w:szCs w:val="28"/>
          <w:u w:val="single"/>
        </w:rPr>
        <w:t>Ермакова Елена Игоревна</w:t>
      </w:r>
    </w:p>
    <w:p w:rsidR="005B4008" w:rsidRPr="005B4008" w:rsidRDefault="005B4008" w:rsidP="005B4008">
      <w:pPr>
        <w:tabs>
          <w:tab w:val="left" w:pos="46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       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</w:t>
      </w:r>
      <w:r w:rsidRPr="005B4008">
        <w:rPr>
          <w:rFonts w:ascii="Times New Roman" w:hAnsi="Times New Roman" w:cs="Times New Roman"/>
          <w:color w:val="231F20"/>
          <w:sz w:val="28"/>
          <w:szCs w:val="28"/>
        </w:rPr>
        <w:t>Факультет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5B4008">
        <w:rPr>
          <w:rFonts w:ascii="Times New Roman" w:hAnsi="Times New Roman" w:cs="Times New Roman"/>
          <w:color w:val="231F20"/>
          <w:sz w:val="28"/>
          <w:szCs w:val="28"/>
          <w:u w:val="single"/>
        </w:rPr>
        <w:t>Экономика</w:t>
      </w:r>
    </w:p>
    <w:p w:rsidR="005B4008" w:rsidRPr="005B4008" w:rsidRDefault="005B4008" w:rsidP="005B40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        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</w:t>
      </w:r>
      <w:r w:rsidRPr="005B4008">
        <w:rPr>
          <w:rFonts w:ascii="Times New Roman" w:hAnsi="Times New Roman" w:cs="Times New Roman"/>
          <w:color w:val="231F20"/>
          <w:sz w:val="28"/>
          <w:szCs w:val="28"/>
        </w:rPr>
        <w:t>Направление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5B4008">
        <w:rPr>
          <w:rFonts w:ascii="Times New Roman" w:hAnsi="Times New Roman" w:cs="Times New Roman"/>
          <w:color w:val="231F20"/>
          <w:sz w:val="28"/>
          <w:szCs w:val="28"/>
          <w:u w:val="single"/>
        </w:rPr>
        <w:t>Финансы и кредит</w:t>
      </w:r>
    </w:p>
    <w:p w:rsidR="005B4008" w:rsidRPr="005B4008" w:rsidRDefault="005B4008" w:rsidP="005B40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                         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       </w:t>
      </w:r>
      <w:r w:rsidRPr="005B4008">
        <w:rPr>
          <w:rFonts w:ascii="Times New Roman" w:hAnsi="Times New Roman" w:cs="Times New Roman"/>
          <w:color w:val="231F20"/>
          <w:sz w:val="28"/>
          <w:szCs w:val="28"/>
        </w:rPr>
        <w:t>Группа</w:t>
      </w:r>
      <w:r w:rsidRPr="005B4008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5B4008">
        <w:rPr>
          <w:rFonts w:ascii="Times New Roman" w:hAnsi="Times New Roman" w:cs="Times New Roman"/>
          <w:color w:val="000000"/>
          <w:sz w:val="28"/>
          <w:szCs w:val="28"/>
          <w:u w:val="single"/>
        </w:rPr>
        <w:t>№</w:t>
      </w:r>
      <w:r w:rsidRPr="005B4008">
        <w:rPr>
          <w:rFonts w:ascii="Times New Roman" w:eastAsia="Calibri" w:hAnsi="Times New Roman" w:cs="Times New Roman"/>
          <w:color w:val="000000"/>
          <w:sz w:val="28"/>
          <w:szCs w:val="28"/>
          <w:u w:val="single"/>
        </w:rPr>
        <w:t>ЗБСПЗ–ЭФ2-1</w:t>
      </w:r>
    </w:p>
    <w:p w:rsidR="005B4008" w:rsidRPr="005B4008" w:rsidRDefault="005B4008" w:rsidP="005B40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       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</w:t>
      </w: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№ зачетной книжки </w:t>
      </w:r>
      <w:r w:rsidRPr="005B4008">
        <w:rPr>
          <w:rFonts w:ascii="Times New Roman" w:eastAsia="Calibri" w:hAnsi="Times New Roman" w:cs="Times New Roman"/>
          <w:sz w:val="28"/>
          <w:szCs w:val="28"/>
          <w:u w:val="single"/>
        </w:rPr>
        <w:t>№</w:t>
      </w:r>
      <w:r w:rsidRPr="005B4008">
        <w:rPr>
          <w:rFonts w:ascii="Times New Roman" w:eastAsia="Calibri" w:hAnsi="Times New Roman" w:cs="Times New Roman"/>
          <w:color w:val="000000"/>
          <w:sz w:val="28"/>
          <w:szCs w:val="28"/>
          <w:u w:val="single"/>
        </w:rPr>
        <w:t>100.25/1343049</w:t>
      </w:r>
    </w:p>
    <w:p w:rsidR="005B4008" w:rsidRPr="005B4008" w:rsidRDefault="005B4008" w:rsidP="005B40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         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                        </w:t>
      </w:r>
      <w:r w:rsidRPr="005B4008">
        <w:rPr>
          <w:rFonts w:ascii="Times New Roman" w:hAnsi="Times New Roman" w:cs="Times New Roman"/>
          <w:color w:val="231F20"/>
          <w:sz w:val="28"/>
          <w:szCs w:val="28"/>
        </w:rPr>
        <w:t>Руководитель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5B4008">
        <w:rPr>
          <w:rFonts w:ascii="Times New Roman" w:hAnsi="Times New Roman" w:cs="Times New Roman"/>
          <w:color w:val="231F20"/>
          <w:sz w:val="28"/>
          <w:szCs w:val="28"/>
          <w:u w:val="single"/>
        </w:rPr>
        <w:t>Гусарова Ольга Михайловна</w:t>
      </w: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5B4008" w:rsidRPr="005B4008" w:rsidRDefault="005B4008" w:rsidP="005B4008">
      <w:pPr>
        <w:autoSpaceDE w:val="0"/>
        <w:autoSpaceDN w:val="0"/>
        <w:adjustRightInd w:val="0"/>
        <w:rPr>
          <w:rFonts w:ascii="Times New Roman" w:hAnsi="Times New Roman" w:cs="Times New Roman"/>
          <w:bCs/>
          <w:color w:val="231F20"/>
          <w:sz w:val="28"/>
          <w:szCs w:val="28"/>
        </w:rPr>
      </w:pPr>
    </w:p>
    <w:p w:rsidR="005B4008" w:rsidRPr="005B4008" w:rsidRDefault="005B4008" w:rsidP="005B4008">
      <w:pPr>
        <w:autoSpaceDE w:val="0"/>
        <w:autoSpaceDN w:val="0"/>
        <w:adjustRightInd w:val="0"/>
        <w:rPr>
          <w:rFonts w:ascii="Times New Roman" w:hAnsi="Times New Roman" w:cs="Times New Roman"/>
          <w:bCs/>
          <w:color w:val="231F20"/>
          <w:sz w:val="28"/>
          <w:szCs w:val="28"/>
        </w:rPr>
      </w:pPr>
    </w:p>
    <w:p w:rsidR="00165E64" w:rsidRPr="005B4008" w:rsidRDefault="005B4008" w:rsidP="005B400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color w:val="231F20"/>
          <w:sz w:val="28"/>
          <w:szCs w:val="28"/>
        </w:rPr>
      </w:pPr>
      <w:r w:rsidRPr="005B4008">
        <w:rPr>
          <w:rFonts w:ascii="Times New Roman" w:hAnsi="Times New Roman" w:cs="Times New Roman"/>
          <w:bCs/>
          <w:color w:val="231F20"/>
          <w:sz w:val="28"/>
          <w:szCs w:val="28"/>
        </w:rPr>
        <w:t>Смоленск 201</w:t>
      </w:r>
      <w:r w:rsidR="00FB5843">
        <w:rPr>
          <w:rFonts w:ascii="Times New Roman" w:hAnsi="Times New Roman" w:cs="Times New Roman"/>
          <w:bCs/>
          <w:color w:val="231F20"/>
          <w:sz w:val="28"/>
          <w:szCs w:val="28"/>
        </w:rPr>
        <w:t>5</w:t>
      </w:r>
    </w:p>
    <w:p w:rsidR="00FB262C" w:rsidRDefault="00CB7411" w:rsidP="00CB741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FB262C" w:rsidRDefault="00FB262C" w:rsidP="00CB741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50"/>
        <w:gridCol w:w="521"/>
      </w:tblGrid>
      <w:tr w:rsidR="00FB262C" w:rsidTr="00EB1138">
        <w:tc>
          <w:tcPr>
            <w:tcW w:w="9050" w:type="dxa"/>
          </w:tcPr>
          <w:p w:rsidR="00FB262C" w:rsidRDefault="00FB262C" w:rsidP="00FB262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Введение………………………………………………………………………..</w:t>
            </w:r>
          </w:p>
        </w:tc>
        <w:tc>
          <w:tcPr>
            <w:tcW w:w="521" w:type="dxa"/>
          </w:tcPr>
          <w:p w:rsidR="00FB262C" w:rsidRDefault="00FB262C" w:rsidP="00CB741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FB262C" w:rsidTr="00EB1138">
        <w:tc>
          <w:tcPr>
            <w:tcW w:w="9050" w:type="dxa"/>
          </w:tcPr>
          <w:p w:rsidR="00FB262C" w:rsidRPr="00FB262C" w:rsidRDefault="00FB262C" w:rsidP="00FB262C">
            <w:pPr>
              <w:pStyle w:val="21"/>
              <w:shd w:val="clear" w:color="auto" w:fill="auto"/>
              <w:tabs>
                <w:tab w:val="left" w:pos="567"/>
              </w:tabs>
              <w:spacing w:before="0" w:after="0" w:line="360" w:lineRule="auto"/>
              <w:ind w:right="20" w:firstLine="0"/>
              <w:jc w:val="left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</w:pPr>
            <w:r w:rsidRPr="00FB262C">
              <w:rPr>
                <w:rStyle w:val="11"/>
                <w:rFonts w:eastAsiaTheme="minorHAnsi"/>
                <w:sz w:val="28"/>
                <w:szCs w:val="28"/>
              </w:rPr>
              <w:t>Основы симплекс-метода, исследова</w:t>
            </w:r>
            <w:r w:rsidRPr="00FB262C">
              <w:rPr>
                <w:rStyle w:val="11"/>
                <w:rFonts w:eastAsiaTheme="minorHAnsi"/>
                <w:sz w:val="28"/>
                <w:szCs w:val="28"/>
              </w:rPr>
              <w:softHyphen/>
              <w:t>ние случаев неразрешимости</w:t>
            </w:r>
            <w:r>
              <w:rPr>
                <w:rStyle w:val="11"/>
                <w:rFonts w:eastAsiaTheme="minorHAnsi"/>
                <w:sz w:val="28"/>
                <w:szCs w:val="28"/>
              </w:rPr>
              <w:t>……….</w:t>
            </w:r>
          </w:p>
        </w:tc>
        <w:tc>
          <w:tcPr>
            <w:tcW w:w="521" w:type="dxa"/>
          </w:tcPr>
          <w:p w:rsidR="00FB262C" w:rsidRDefault="00DA1F18" w:rsidP="00CB741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FB262C" w:rsidTr="00EB1138">
        <w:tc>
          <w:tcPr>
            <w:tcW w:w="9050" w:type="dxa"/>
          </w:tcPr>
          <w:p w:rsidR="00FB262C" w:rsidRDefault="00FB262C" w:rsidP="00FB262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Практическая часть……………………………………………………………</w:t>
            </w:r>
          </w:p>
        </w:tc>
        <w:tc>
          <w:tcPr>
            <w:tcW w:w="521" w:type="dxa"/>
          </w:tcPr>
          <w:p w:rsidR="00FB262C" w:rsidRDefault="00DA1F18" w:rsidP="00CB741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FB262C" w:rsidTr="00EB1138">
        <w:tc>
          <w:tcPr>
            <w:tcW w:w="9050" w:type="dxa"/>
          </w:tcPr>
          <w:p w:rsidR="00FB262C" w:rsidRDefault="00FB262C" w:rsidP="00FB262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Заключение…………………………………………………………………….</w:t>
            </w:r>
          </w:p>
        </w:tc>
        <w:tc>
          <w:tcPr>
            <w:tcW w:w="521" w:type="dxa"/>
          </w:tcPr>
          <w:p w:rsidR="00FB262C" w:rsidRDefault="00DA1F18" w:rsidP="00CB741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FB262C" w:rsidTr="00EB1138">
        <w:tc>
          <w:tcPr>
            <w:tcW w:w="9050" w:type="dxa"/>
          </w:tcPr>
          <w:p w:rsidR="00FB262C" w:rsidRDefault="00FB262C" w:rsidP="00FB262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Список использованной литературы…………………………………………</w:t>
            </w:r>
          </w:p>
        </w:tc>
        <w:tc>
          <w:tcPr>
            <w:tcW w:w="521" w:type="dxa"/>
          </w:tcPr>
          <w:p w:rsidR="00FB262C" w:rsidRDefault="00DA1F18" w:rsidP="00CB741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</w:tbl>
    <w:p w:rsidR="00165E64" w:rsidRDefault="00165E64" w:rsidP="00CB741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CB7411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CB7411" w:rsidRDefault="00CB7411" w:rsidP="00CB741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CB7411" w:rsidRPr="00BE3E1A" w:rsidRDefault="00CB7411" w:rsidP="00CB7411">
      <w:pPr>
        <w:shd w:val="clear" w:color="auto" w:fill="FFFFFF"/>
        <w:spacing w:after="15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smallCaps/>
          <w:color w:val="000000" w:themeColor="text1"/>
          <w:kern w:val="36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Трудно переоценить важность задач линейного программирования для современной экономики и промышленности. Однако графический метод, х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тя и обладает простотой, не может использоваться в прикладных целях из-за его ограниченности. Поэтому популярным стал </w:t>
      </w:r>
      <w:hyperlink r:id="rId7" w:history="1">
        <w:r w:rsidRPr="00BE3E1A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симплексный метод</w:t>
        </w:r>
      </w:hyperlink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позв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ляющий решать задачи любой сложности и размерности.</w:t>
      </w:r>
    </w:p>
    <w:p w:rsidR="00CB7411" w:rsidRPr="00CB7411" w:rsidRDefault="00CB7411" w:rsidP="00CB7411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Симплекс-метод решения задач линейного программирования был ра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работан американским математиком Джорджем Данцигом. Также большой вклад в его развитие внесли ученые Кун и Таккер, более известные своими разработками в области нелинейного программирования.</w:t>
      </w:r>
    </w:p>
    <w:p w:rsidR="00CB7411" w:rsidRDefault="00CB7411" w:rsidP="00CB7411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sz w:val="28"/>
          <w:szCs w:val="28"/>
        </w:rPr>
      </w:pPr>
      <w:r w:rsidRPr="00CB74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Целью контрольной работы является изучение </w:t>
      </w:r>
      <w:r>
        <w:rPr>
          <w:rStyle w:val="11"/>
          <w:rFonts w:eastAsiaTheme="minorHAnsi"/>
          <w:sz w:val="28"/>
          <w:szCs w:val="28"/>
        </w:rPr>
        <w:t>основ</w:t>
      </w:r>
      <w:r w:rsidRPr="00CB7411">
        <w:rPr>
          <w:rStyle w:val="11"/>
          <w:rFonts w:eastAsiaTheme="minorHAnsi"/>
          <w:sz w:val="28"/>
          <w:szCs w:val="28"/>
        </w:rPr>
        <w:t xml:space="preserve"> симплекс-метода, исследова</w:t>
      </w:r>
      <w:r w:rsidRPr="00CB7411">
        <w:rPr>
          <w:rStyle w:val="11"/>
          <w:rFonts w:eastAsiaTheme="minorHAnsi"/>
          <w:sz w:val="28"/>
          <w:szCs w:val="28"/>
        </w:rPr>
        <w:softHyphen/>
        <w:t>ние случаев неразрешимости</w:t>
      </w:r>
      <w:r w:rsidR="004F4851">
        <w:rPr>
          <w:rStyle w:val="11"/>
          <w:rFonts w:eastAsiaTheme="minorHAnsi"/>
          <w:sz w:val="28"/>
          <w:szCs w:val="28"/>
        </w:rPr>
        <w:t>, решение практической части.</w:t>
      </w:r>
    </w:p>
    <w:p w:rsidR="00CB7411" w:rsidRDefault="00CB7411" w:rsidP="00CB7411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sz w:val="28"/>
          <w:szCs w:val="28"/>
        </w:rPr>
      </w:pPr>
      <w:r>
        <w:rPr>
          <w:rStyle w:val="11"/>
          <w:rFonts w:eastAsiaTheme="minorHAnsi"/>
          <w:sz w:val="28"/>
          <w:szCs w:val="28"/>
        </w:rPr>
        <w:t>Задачи:</w:t>
      </w:r>
    </w:p>
    <w:p w:rsidR="00CB7411" w:rsidRDefault="00CB7411" w:rsidP="00CB7411">
      <w:pPr>
        <w:pStyle w:val="21"/>
        <w:numPr>
          <w:ilvl w:val="0"/>
          <w:numId w:val="7"/>
        </w:numPr>
        <w:shd w:val="clear" w:color="auto" w:fill="auto"/>
        <w:tabs>
          <w:tab w:val="left" w:pos="567"/>
        </w:tabs>
        <w:spacing w:before="0" w:after="0" w:line="360" w:lineRule="auto"/>
        <w:ind w:right="20"/>
        <w:jc w:val="both"/>
        <w:rPr>
          <w:rStyle w:val="11"/>
          <w:rFonts w:eastAsiaTheme="minorHAnsi"/>
          <w:sz w:val="28"/>
          <w:szCs w:val="28"/>
        </w:rPr>
      </w:pPr>
      <w:r>
        <w:rPr>
          <w:rStyle w:val="11"/>
          <w:rFonts w:eastAsiaTheme="minorHAnsi"/>
          <w:sz w:val="28"/>
          <w:szCs w:val="28"/>
        </w:rPr>
        <w:t>Изучить симплекс-метод;</w:t>
      </w:r>
    </w:p>
    <w:p w:rsidR="00AA50A2" w:rsidRDefault="00AA50A2" w:rsidP="00CB7411">
      <w:pPr>
        <w:pStyle w:val="21"/>
        <w:numPr>
          <w:ilvl w:val="0"/>
          <w:numId w:val="7"/>
        </w:numPr>
        <w:shd w:val="clear" w:color="auto" w:fill="auto"/>
        <w:tabs>
          <w:tab w:val="left" w:pos="567"/>
        </w:tabs>
        <w:spacing w:before="0" w:after="0" w:line="360" w:lineRule="auto"/>
        <w:ind w:right="20"/>
        <w:jc w:val="both"/>
        <w:rPr>
          <w:rStyle w:val="11"/>
          <w:rFonts w:eastAsiaTheme="minorHAnsi"/>
          <w:sz w:val="28"/>
          <w:szCs w:val="28"/>
        </w:rPr>
      </w:pPr>
      <w:r>
        <w:rPr>
          <w:rStyle w:val="11"/>
          <w:rFonts w:eastAsiaTheme="minorHAnsi"/>
          <w:sz w:val="28"/>
          <w:szCs w:val="28"/>
        </w:rPr>
        <w:t>Исследовать случаи неразрешимости;</w:t>
      </w:r>
    </w:p>
    <w:p w:rsidR="00CB7411" w:rsidRDefault="00CB7411" w:rsidP="00CB7411">
      <w:pPr>
        <w:pStyle w:val="21"/>
        <w:numPr>
          <w:ilvl w:val="0"/>
          <w:numId w:val="7"/>
        </w:numPr>
        <w:shd w:val="clear" w:color="auto" w:fill="auto"/>
        <w:tabs>
          <w:tab w:val="left" w:pos="567"/>
        </w:tabs>
        <w:spacing w:before="0" w:after="0" w:line="360" w:lineRule="auto"/>
        <w:ind w:right="20"/>
        <w:jc w:val="both"/>
        <w:rPr>
          <w:rStyle w:val="11"/>
          <w:rFonts w:eastAsiaTheme="minorHAnsi"/>
          <w:sz w:val="28"/>
          <w:szCs w:val="28"/>
        </w:rPr>
      </w:pPr>
      <w:r>
        <w:rPr>
          <w:rStyle w:val="11"/>
          <w:rFonts w:eastAsiaTheme="minorHAnsi"/>
          <w:sz w:val="28"/>
          <w:szCs w:val="28"/>
        </w:rPr>
        <w:t>Выполнить практическую часть работы.</w:t>
      </w:r>
    </w:p>
    <w:p w:rsidR="00CB7411" w:rsidRPr="00CB7411" w:rsidRDefault="00CB7411" w:rsidP="00CB7411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sz w:val="28"/>
          <w:szCs w:val="28"/>
        </w:rPr>
      </w:pPr>
    </w:p>
    <w:p w:rsidR="00CB7411" w:rsidRDefault="00CB7411" w:rsidP="00CB7411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CB7411" w:rsidRDefault="00CB7411" w:rsidP="00BE3E1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B7411" w:rsidRDefault="00CB7411" w:rsidP="00BE3E1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4F4851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0"/>
        <w:jc w:val="both"/>
        <w:rPr>
          <w:rStyle w:val="11"/>
          <w:rFonts w:eastAsiaTheme="minorHAnsi"/>
          <w:b/>
          <w:sz w:val="28"/>
          <w:szCs w:val="28"/>
        </w:rPr>
      </w:pPr>
    </w:p>
    <w:p w:rsidR="00024EB9" w:rsidRDefault="00024EB9" w:rsidP="004F4851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0"/>
        <w:jc w:val="both"/>
        <w:rPr>
          <w:rStyle w:val="11"/>
          <w:rFonts w:eastAsiaTheme="minorHAnsi"/>
          <w:b/>
          <w:sz w:val="28"/>
          <w:szCs w:val="28"/>
        </w:rPr>
      </w:pPr>
    </w:p>
    <w:p w:rsidR="00165E64" w:rsidRDefault="00165E64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  <w:r w:rsidRPr="00BE3E1A">
        <w:rPr>
          <w:rStyle w:val="11"/>
          <w:rFonts w:eastAsiaTheme="minorHAnsi"/>
          <w:b/>
          <w:sz w:val="28"/>
          <w:szCs w:val="28"/>
        </w:rPr>
        <w:t>Основы симплекс-метода, исследова</w:t>
      </w:r>
      <w:r w:rsidRPr="00BE3E1A">
        <w:rPr>
          <w:rStyle w:val="11"/>
          <w:rFonts w:eastAsiaTheme="minorHAnsi"/>
          <w:b/>
          <w:sz w:val="28"/>
          <w:szCs w:val="28"/>
        </w:rPr>
        <w:softHyphen/>
        <w:t>ние случаев неразрешимости</w:t>
      </w:r>
    </w:p>
    <w:p w:rsidR="00CB7411" w:rsidRDefault="00CB7411" w:rsidP="00BE3E1A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709"/>
        <w:jc w:val="both"/>
        <w:rPr>
          <w:rStyle w:val="11"/>
          <w:rFonts w:eastAsiaTheme="minorHAnsi"/>
          <w:b/>
          <w:sz w:val="28"/>
          <w:szCs w:val="28"/>
        </w:rPr>
      </w:pPr>
    </w:p>
    <w:p w:rsidR="00CB7411" w:rsidRDefault="00CB7411" w:rsidP="00CB7411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Суть симплексного метода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состоит в следующем: необходимо макс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мизировать (соответственно минимизировать) некий критерий при наложе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ных линейных ограничениях. Этим критерием может выступать валовой д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ход от реализации продукции, совокупные операционные расходы на прои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водство товаров и так далее.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CB7411" w:rsidRDefault="00CB7411" w:rsidP="00CB7411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этом на переменные, влияющие на значение критерия, накладыв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ются линейные ограничения в виде уравнений или неравенств. По существу, симплекс-метод – это усовершенствованный </w:t>
      </w:r>
      <w:hyperlink r:id="rId8" w:history="1">
        <w:r w:rsidRPr="00BE3E1A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графический метод решения з</w:t>
        </w:r>
        <w:r w:rsidRPr="00BE3E1A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а</w:t>
        </w:r>
        <w:r w:rsidRPr="00BE3E1A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дач ЛП</w:t>
        </w:r>
      </w:hyperlink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многомерном пространстве.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CB7411" w:rsidRPr="004F4851" w:rsidRDefault="00CB7411" w:rsidP="004F4851">
      <w:pPr>
        <w:shd w:val="clear" w:color="auto" w:fill="FFFFFF"/>
        <w:spacing w:after="0" w:line="360" w:lineRule="auto"/>
        <w:ind w:firstLine="709"/>
        <w:jc w:val="both"/>
        <w:outlineLvl w:val="1"/>
        <w:rPr>
          <w:rStyle w:val="11"/>
          <w:rFonts w:eastAsiaTheme="minorHAnsi"/>
          <w:bCs/>
          <w:color w:val="000000" w:themeColor="text1"/>
          <w:sz w:val="28"/>
          <w:szCs w:val="28"/>
          <w:lang w:bidi="ar-SA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Подобно тому, как графический метод ищет оптимум в вершинах мн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гоугольника, в симплексном методе оптимум ищется в вершинах n-мерного многогранника, называемого симплексом (</w:t>
      </w:r>
      <w:proofErr w:type="gram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см</w:t>
      </w:r>
      <w:proofErr w:type="gramEnd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на рисунке условное изобр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жение симплекса; красным показан путь из опорной точки к точке оптим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ма).</w:t>
      </w:r>
    </w:p>
    <w:p w:rsidR="00BE3E1A" w:rsidRPr="00BE3E1A" w:rsidRDefault="00BE3E1A" w:rsidP="00617F7C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Последовательность действий можно описать следующим образом:</w:t>
      </w:r>
    </w:p>
    <w:p w:rsidR="00BE3E1A" w:rsidRPr="00BE3E1A" w:rsidRDefault="00BE3E1A" w:rsidP="00BE3E1A">
      <w:pPr>
        <w:numPr>
          <w:ilvl w:val="0"/>
          <w:numId w:val="2"/>
        </w:numPr>
        <w:shd w:val="clear" w:color="auto" w:fill="FFFFFF"/>
        <w:spacing w:before="100" w:beforeAutospacing="1" w:after="15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путем преобразований система ограничений приводится к нео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ходимой, так называемой базисной, форме;</w:t>
      </w:r>
    </w:p>
    <w:p w:rsidR="00BE3E1A" w:rsidRPr="00BE3E1A" w:rsidRDefault="00BE3E1A" w:rsidP="00BE3E1A">
      <w:pPr>
        <w:numPr>
          <w:ilvl w:val="0"/>
          <w:numId w:val="2"/>
        </w:numPr>
        <w:shd w:val="clear" w:color="auto" w:fill="FFFFFF"/>
        <w:spacing w:before="100" w:beforeAutospacing="1" w:after="15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находится так называемое опорное решение, служащее «точкой отсчета»;</w:t>
      </w:r>
    </w:p>
    <w:p w:rsidR="00BE3E1A" w:rsidRDefault="00BE3E1A" w:rsidP="00BE3E1A">
      <w:pPr>
        <w:numPr>
          <w:ilvl w:val="0"/>
          <w:numId w:val="2"/>
        </w:numPr>
        <w:shd w:val="clear" w:color="auto" w:fill="FFFFFF"/>
        <w:spacing w:before="100" w:beforeAutospacing="1" w:after="15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последовательно перебираются вершины симплекса. Если в да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ной точке значение критерия больше (или меньше) предыдущего, то процесс продолжается. Когда значение критерия уже нельзя улучшить, значит, реш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ние найдено.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BE3E1A" w:rsidRDefault="00BE3E1A" w:rsidP="00822EAB">
      <w:pPr>
        <w:numPr>
          <w:ilvl w:val="0"/>
          <w:numId w:val="2"/>
        </w:numPr>
        <w:shd w:val="clear" w:color="auto" w:fill="FFFFFF"/>
        <w:spacing w:before="100" w:beforeAutospacing="1"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 есть, смысл симплексного метода следующий: все линейные неравенства, которым в многомерном пространстве соответствуют полупло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кости, ограничивают некий симплекс. При этом уравнению, описывающему оптимизируемый критерий, соответствует гиперплоскость. Теперь нужно просто найти ту вершину симплекса, одновременно принадлежащую этой гиперплоскости, координаты которой максимизируют (минимизируют) кр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терий. Следовательно, выбирается базисная вершина и по ней мы передвиг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емся от одной вершины к другой, пока не найдем точку оптимума.</w:t>
      </w:r>
    </w:p>
    <w:p w:rsidR="00617F7C" w:rsidRPr="00617F7C" w:rsidRDefault="00617F7C" w:rsidP="00822EA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7F7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Симплекс-метод реализуется в три этапа:</w:t>
      </w:r>
    </w:p>
    <w:p w:rsidR="00617F7C" w:rsidRPr="00617F7C" w:rsidRDefault="00617F7C" w:rsidP="00822EAB">
      <w:pPr>
        <w:numPr>
          <w:ilvl w:val="0"/>
          <w:numId w:val="3"/>
        </w:numPr>
        <w:shd w:val="clear" w:color="auto" w:fill="FFFFFF"/>
        <w:spacing w:before="100" w:beforeAutospacing="1" w:after="0" w:line="360" w:lineRule="auto"/>
        <w:ind w:left="375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 этап – запись задачи в таблицу;</w:t>
      </w:r>
    </w:p>
    <w:p w:rsidR="00617F7C" w:rsidRPr="00617F7C" w:rsidRDefault="00617F7C" w:rsidP="00822EAB">
      <w:pPr>
        <w:numPr>
          <w:ilvl w:val="0"/>
          <w:numId w:val="3"/>
        </w:numPr>
        <w:shd w:val="clear" w:color="auto" w:fill="FFFFFF"/>
        <w:spacing w:before="100" w:beforeAutospacing="1" w:after="0" w:line="360" w:lineRule="auto"/>
        <w:ind w:left="375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 этап – определение допустимого решения;</w:t>
      </w:r>
    </w:p>
    <w:p w:rsidR="00C305F6" w:rsidRDefault="00617F7C" w:rsidP="00822EAB">
      <w:pPr>
        <w:numPr>
          <w:ilvl w:val="0"/>
          <w:numId w:val="3"/>
        </w:numPr>
        <w:shd w:val="clear" w:color="auto" w:fill="FFFFFF"/>
        <w:spacing w:before="100" w:beforeAutospacing="1" w:after="0" w:line="360" w:lineRule="auto"/>
        <w:ind w:left="375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 этап – определение оптимального решения.</w:t>
      </w:r>
      <w:r w:rsidR="00C305F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617F7C" w:rsidRDefault="00617F7C" w:rsidP="00FB262C">
      <w:pPr>
        <w:shd w:val="clear" w:color="auto" w:fill="FFFFFF"/>
        <w:spacing w:before="100" w:beforeAutospacing="1"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 решения задачи симплексным методом система ограничений и ц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левая функция сначала записываются в таблицу определённым образом, а з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тем способом преобразования таблиц с разрешающим элементом неизвес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ные выражаются через свободные члены. Такой способ позволяет значител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ь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 рационализировать вычисления, формализовать процесс решения и знач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тельно сократить количество записей. На третьем этапе нахождения опт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617F7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мального решения проводятся заключительные преобразования таблицы по определённому правилу и результат готов</w:t>
      </w:r>
      <w:r w:rsidRPr="00C305F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FB262C" w:rsidRPr="00BE3E1A" w:rsidRDefault="00FB262C" w:rsidP="00FB262C">
      <w:pPr>
        <w:shd w:val="clear" w:color="auto" w:fill="FFFFFF"/>
        <w:spacing w:before="100" w:beforeAutospacing="1"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E3E1A" w:rsidRPr="00BE3E1A" w:rsidRDefault="00BE3E1A" w:rsidP="00BE3E1A">
      <w:pPr>
        <w:shd w:val="clear" w:color="auto" w:fill="FFFFFF"/>
        <w:spacing w:after="15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Практический пример применения симплексного метода</w:t>
      </w:r>
    </w:p>
    <w:p w:rsidR="00BE3E1A" w:rsidRPr="00BE3E1A" w:rsidRDefault="00BE3E1A" w:rsidP="00617F7C">
      <w:pPr>
        <w:shd w:val="clear" w:color="auto" w:fill="FFFFFF"/>
        <w:spacing w:before="100" w:beforeAutospacing="1" w:after="100" w:afterAutospacing="1" w:line="360" w:lineRule="auto"/>
        <w:ind w:left="120" w:right="120"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Решим симплексным методом задачу. Максимизируем функцию</w:t>
      </w:r>
    </w:p>
    <w:p w:rsidR="00BE3E1A" w:rsidRPr="00BE3E1A" w:rsidRDefault="00BE3E1A" w:rsidP="00617F7C">
      <w:pPr>
        <w:spacing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L=X+Z→</w:t>
      </w:r>
      <w:proofErr w:type="spell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max</w:t>
      </w:r>
      <w:proofErr w:type="spellEnd"/>
    </w:p>
    <w:p w:rsidR="00BE3E1A" w:rsidRPr="00BE3E1A" w:rsidRDefault="00BE3E1A" w:rsidP="00617F7C">
      <w:pPr>
        <w:spacing w:after="0"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ограничениях</w:t>
      </w:r>
    </w:p>
    <w:p w:rsidR="00BE3E1A" w:rsidRPr="00BE3E1A" w:rsidRDefault="00BE3E1A" w:rsidP="00617F7C">
      <w:pPr>
        <w:spacing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{Y−X+Z=1,X−2Z+T=2.</w:t>
      </w:r>
      <w:proofErr w:type="gramEnd"/>
    </w:p>
    <w:p w:rsidR="00BE3E1A" w:rsidRPr="00BE3E1A" w:rsidRDefault="00BE3E1A" w:rsidP="00617F7C">
      <w:pPr>
        <w:spacing w:after="0"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У нас есть четыре переменные – X,Y,Z,T – причем критерий зависит лишь от двух переменных. Примем</w:t>
      </w:r>
      <w:proofErr w:type="gram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BE3E1A"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  <w:t>Т</w:t>
      </w:r>
      <w:proofErr w:type="gramEnd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и Y за базисные переменные и выразим их через остальные две свободные переменные. Получим:</w:t>
      </w:r>
    </w:p>
    <w:p w:rsidR="00BE3E1A" w:rsidRPr="00BE3E1A" w:rsidRDefault="00BE3E1A" w:rsidP="00617F7C">
      <w:pPr>
        <w:shd w:val="clear" w:color="auto" w:fill="FFFFFF"/>
        <w:spacing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L=X+Z→</w:t>
      </w:r>
      <w:proofErr w:type="spell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max</w:t>
      </w:r>
      <w:proofErr w:type="spellEnd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</w:p>
    <w:p w:rsidR="00BE3E1A" w:rsidRPr="00BE3E1A" w:rsidRDefault="00BE3E1A" w:rsidP="00617F7C">
      <w:pPr>
        <w:shd w:val="clear" w:color="auto" w:fill="FFFFFF"/>
        <w:spacing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{Y=1+X−Z,T=2−X+2Z.</w:t>
      </w:r>
      <w:proofErr w:type="gramEnd"/>
    </w:p>
    <w:p w:rsidR="00BE3E1A" w:rsidRDefault="00BE3E1A" w:rsidP="00617F7C">
      <w:pPr>
        <w:shd w:val="clear" w:color="auto" w:fill="FFFFFF"/>
        <w:spacing w:beforeAutospacing="1" w:after="0" w:afterAutospacing="1" w:line="360" w:lineRule="auto"/>
        <w:ind w:left="120" w:right="120"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 X и Z </w:t>
      </w:r>
      <w:proofErr w:type="gram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равных</w:t>
      </w:r>
      <w:proofErr w:type="gramEnd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нулю, базисные переменные равны Y=1,T=2. </w:t>
      </w:r>
    </w:p>
    <w:p w:rsidR="00BE3E1A" w:rsidRPr="00BE3E1A" w:rsidRDefault="00BE3E1A" w:rsidP="00617F7C">
      <w:pPr>
        <w:shd w:val="clear" w:color="auto" w:fill="FFFFFF"/>
        <w:spacing w:beforeAutospacing="1" w:after="0" w:afterAutospacing="1" w:line="360" w:lineRule="auto"/>
        <w:ind w:left="120" w:right="120"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Значение критерия L=0. Значит, точка (1,0,0,2) является базисным р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шением. Начнем перебор вершин симплекса. Увеличить критерий можно увеличив Z до единицы. Тогда при Z=1,X=0 базисные переменные примут значения Y=0,T=4. Новое допустимое решение – это точка (0,0,1,4), крит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рий равен L=1.</w:t>
      </w:r>
    </w:p>
    <w:p w:rsidR="00BE3E1A" w:rsidRPr="00BE3E1A" w:rsidRDefault="00BE3E1A" w:rsidP="00617F7C">
      <w:pPr>
        <w:shd w:val="clear" w:color="auto" w:fill="FFFFFF"/>
        <w:spacing w:beforeAutospacing="1" w:after="0" w:afterAutospacing="1" w:line="360" w:lineRule="auto"/>
        <w:ind w:left="120" w:right="120"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Теперь выразим Z и T через Y и X:</w:t>
      </w:r>
    </w:p>
    <w:p w:rsidR="00BE3E1A" w:rsidRPr="00BE3E1A" w:rsidRDefault="00BE3E1A" w:rsidP="00617F7C">
      <w:pPr>
        <w:shd w:val="clear" w:color="auto" w:fill="FFFFFF"/>
        <w:spacing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L=1−Y+2X→</w:t>
      </w:r>
      <w:proofErr w:type="spell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max</w:t>
      </w:r>
      <w:proofErr w:type="spellEnd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</w:p>
    <w:p w:rsidR="00BE3E1A" w:rsidRPr="00BE3E1A" w:rsidRDefault="00BE3E1A" w:rsidP="00617F7C">
      <w:pPr>
        <w:shd w:val="clear" w:color="auto" w:fill="FFFFFF"/>
        <w:spacing w:line="360" w:lineRule="auto"/>
        <w:ind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{Z=1−Y+Z,T=4−2Y+X.</w:t>
      </w:r>
      <w:proofErr w:type="gramEnd"/>
    </w:p>
    <w:p w:rsidR="00035C9D" w:rsidRDefault="00BE3E1A" w:rsidP="00822EAB">
      <w:pPr>
        <w:shd w:val="clear" w:color="auto" w:fill="FFFFFF"/>
        <w:spacing w:beforeAutospacing="1" w:after="0" w:afterAutospacing="1" w:line="360" w:lineRule="auto"/>
        <w:ind w:left="120" w:right="120"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Увеличить L можно только увеличив X. Однако X можно увеличивать бес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конечно, исход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 из системы уравнений. Следовательно, крит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рий L будет принимать неограниченно большие значения, решения задачи симплекс-методом не существует. В этом случае говорят, что имеет сл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чай </w:t>
      </w:r>
      <w:r w:rsidRPr="00BE3E1A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бесконечного симплекса</w:t>
      </w:r>
      <w:r w:rsidRPr="00BE3E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>В основе математического метода получения оптимального решения лежат основные свойства ЗЛП: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b/>
          <w:sz w:val="28"/>
          <w:szCs w:val="28"/>
        </w:rPr>
        <w:t>1.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Не существует локального экстремума отличного 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>от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глобального. Е</w:t>
      </w:r>
      <w:r w:rsidRPr="00822EAB">
        <w:rPr>
          <w:rFonts w:ascii="Times New Roman" w:eastAsia="Calibri" w:hAnsi="Times New Roman" w:cs="Times New Roman"/>
          <w:sz w:val="28"/>
          <w:szCs w:val="28"/>
        </w:rPr>
        <w:t>с</w:t>
      </w:r>
      <w:r w:rsidRPr="00822EAB">
        <w:rPr>
          <w:rFonts w:ascii="Times New Roman" w:eastAsia="Calibri" w:hAnsi="Times New Roman" w:cs="Times New Roman"/>
          <w:sz w:val="28"/>
          <w:szCs w:val="28"/>
        </w:rPr>
        <w:t>ли экстремум есть, то он единственный.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b/>
          <w:sz w:val="28"/>
          <w:szCs w:val="28"/>
        </w:rPr>
        <w:t>2.</w:t>
      </w:r>
      <w:r w:rsidRPr="00822EAB">
        <w:rPr>
          <w:rFonts w:ascii="Times New Roman" w:eastAsia="Calibri" w:hAnsi="Times New Roman" w:cs="Times New Roman"/>
          <w:sz w:val="28"/>
          <w:szCs w:val="28"/>
        </w:rPr>
        <w:t>Множество</w:t>
      </w:r>
      <w:r w:rsidRPr="00822EA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>всех планов ЗЛП является выпуклой многогранной обл</w:t>
      </w:r>
      <w:r w:rsidRPr="00822EAB">
        <w:rPr>
          <w:rFonts w:ascii="Times New Roman" w:eastAsia="Calibri" w:hAnsi="Times New Roman" w:cs="Times New Roman"/>
          <w:sz w:val="28"/>
          <w:szCs w:val="28"/>
        </w:rPr>
        <w:t>а</w:t>
      </w:r>
      <w:r w:rsidRPr="00822EAB">
        <w:rPr>
          <w:rFonts w:ascii="Times New Roman" w:eastAsia="Calibri" w:hAnsi="Times New Roman" w:cs="Times New Roman"/>
          <w:sz w:val="28"/>
          <w:szCs w:val="28"/>
        </w:rPr>
        <w:t>стью (многогранником решения).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b/>
          <w:sz w:val="28"/>
          <w:szCs w:val="28"/>
        </w:rPr>
        <w:lastRenderedPageBreak/>
        <w:t>3.</w:t>
      </w:r>
      <w:r w:rsidRPr="00822EAB">
        <w:rPr>
          <w:rFonts w:ascii="Times New Roman" w:eastAsia="Calibri" w:hAnsi="Times New Roman" w:cs="Times New Roman"/>
          <w:sz w:val="28"/>
          <w:szCs w:val="28"/>
        </w:rPr>
        <w:t>ЦФ</w:t>
      </w:r>
      <w:r w:rsidRPr="00822EA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в ЗЛП достигает своего </w:t>
      </w:r>
      <w:r w:rsidRPr="00822EAB">
        <w:rPr>
          <w:rFonts w:ascii="Times New Roman" w:eastAsia="Calibri" w:hAnsi="Times New Roman" w:cs="Times New Roman"/>
          <w:sz w:val="28"/>
          <w:szCs w:val="28"/>
          <w:lang w:val="en-US"/>
        </w:rPr>
        <w:t>max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Pr="00822EAB">
        <w:rPr>
          <w:rFonts w:ascii="Times New Roman" w:eastAsia="Calibri" w:hAnsi="Times New Roman" w:cs="Times New Roman"/>
          <w:sz w:val="28"/>
          <w:szCs w:val="28"/>
          <w:lang w:val="en-US"/>
        </w:rPr>
        <w:t>min</w:t>
      </w:r>
      <w:r w:rsidRPr="00822EAB">
        <w:rPr>
          <w:rFonts w:ascii="Times New Roman" w:eastAsia="Calibri" w:hAnsi="Times New Roman" w:cs="Times New Roman"/>
          <w:sz w:val="28"/>
          <w:szCs w:val="28"/>
        </w:rPr>
        <w:t>) значения в угловой точке мн</w:t>
      </w:r>
      <w:r w:rsidRPr="00822EAB">
        <w:rPr>
          <w:rFonts w:ascii="Times New Roman" w:eastAsia="Calibri" w:hAnsi="Times New Roman" w:cs="Times New Roman"/>
          <w:sz w:val="28"/>
          <w:szCs w:val="28"/>
        </w:rPr>
        <w:t>о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гогранника решения (в вершине). Если ЦФ принимает </w:t>
      </w:r>
      <w:r w:rsidRPr="00822EAB">
        <w:rPr>
          <w:rFonts w:ascii="Times New Roman" w:eastAsia="Calibri" w:hAnsi="Times New Roman" w:cs="Times New Roman"/>
          <w:sz w:val="28"/>
          <w:szCs w:val="28"/>
          <w:lang w:val="en-US"/>
        </w:rPr>
        <w:t>max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решение более чем в одной угловой точке, то она достигает того же значения в любой точке, являющейся выпуклой линейной комбинацией этих точек.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b/>
          <w:sz w:val="28"/>
          <w:szCs w:val="28"/>
        </w:rPr>
        <w:t>4.</w:t>
      </w:r>
      <w:r w:rsidRPr="00822EAB">
        <w:rPr>
          <w:rFonts w:ascii="Times New Roman" w:eastAsia="Calibri" w:hAnsi="Times New Roman" w:cs="Times New Roman"/>
          <w:sz w:val="28"/>
          <w:szCs w:val="28"/>
        </w:rPr>
        <w:t>Каждой</w:t>
      </w:r>
      <w:r w:rsidRPr="00822EA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>угловой точке отвечает опорный план ЗЛП (не отрицательное базисное решение соответствующей КЗЛП).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22EAB">
        <w:rPr>
          <w:rFonts w:ascii="Times New Roman" w:eastAsia="Calibri" w:hAnsi="Times New Roman" w:cs="Times New Roman"/>
          <w:bCs/>
          <w:sz w:val="28"/>
          <w:szCs w:val="28"/>
        </w:rPr>
        <w:t>Суть симплекс-метода состоит в том, что вначале получают допуст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>и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>мый ва</w:t>
      </w:r>
      <w:r>
        <w:rPr>
          <w:rFonts w:ascii="Times New Roman" w:hAnsi="Times New Roman" w:cs="Times New Roman"/>
          <w:bCs/>
          <w:sz w:val="28"/>
          <w:szCs w:val="28"/>
        </w:rPr>
        <w:t>риант, удвоения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 xml:space="preserve"> всем ограничениям, но обязательно оптимальный (начальное опорное решение); оптимальность достигается последовательным улучшени</w:t>
      </w:r>
      <w:r>
        <w:rPr>
          <w:rFonts w:ascii="Times New Roman" w:hAnsi="Times New Roman" w:cs="Times New Roman"/>
          <w:bCs/>
          <w:sz w:val="28"/>
          <w:szCs w:val="28"/>
        </w:rPr>
        <w:t>ем исходного варианта за определенное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 xml:space="preserve"> число этапов. Нахождение начального опорного решения и переход к сл. проводятся на основе прим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>е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>нения  метода Жордана-Гаусса для сист</w:t>
      </w:r>
      <w:r>
        <w:rPr>
          <w:rFonts w:ascii="Times New Roman" w:hAnsi="Times New Roman" w:cs="Times New Roman"/>
          <w:bCs/>
          <w:sz w:val="28"/>
          <w:szCs w:val="28"/>
        </w:rPr>
        <w:t>емы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 xml:space="preserve"> линейных уравнений в канон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>и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>ческой форме, в которой должна быть предварительно записана исходная ЗЛП; направление перехода от одного опорного решения к др. выбирается при этом на основе критерия оптимальности ЦФ. Этапы: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1. определе</w:t>
      </w:r>
      <w:r w:rsidRPr="00822EAB">
        <w:rPr>
          <w:rFonts w:ascii="Times New Roman" w:eastAsia="Calibri" w:hAnsi="Times New Roman" w:cs="Times New Roman"/>
          <w:bCs/>
          <w:sz w:val="28"/>
          <w:szCs w:val="28"/>
        </w:rPr>
        <w:t>ние какого-либо первоначального допустимого базисного ре</w:t>
      </w:r>
      <w:r>
        <w:rPr>
          <w:rFonts w:ascii="Times New Roman" w:hAnsi="Times New Roman" w:cs="Times New Roman"/>
          <w:bCs/>
          <w:sz w:val="28"/>
          <w:szCs w:val="28"/>
        </w:rPr>
        <w:t>шения системы.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22EAB">
        <w:rPr>
          <w:rFonts w:ascii="Times New Roman" w:eastAsia="Calibri" w:hAnsi="Times New Roman" w:cs="Times New Roman"/>
          <w:bCs/>
          <w:sz w:val="28"/>
          <w:szCs w:val="28"/>
        </w:rPr>
        <w:t>2. переход к нехудшему решению</w:t>
      </w:r>
    </w:p>
    <w:p w:rsidR="00822EAB" w:rsidRDefault="00822EAB" w:rsidP="00822EAB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22EAB">
        <w:rPr>
          <w:rFonts w:ascii="Times New Roman" w:eastAsia="Calibri" w:hAnsi="Times New Roman" w:cs="Times New Roman"/>
          <w:bCs/>
          <w:sz w:val="28"/>
          <w:szCs w:val="28"/>
        </w:rPr>
        <w:t>3. проверка оптимальности допустимого базисного решения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822EAB">
        <w:rPr>
          <w:rFonts w:ascii="Times New Roman" w:eastAsia="Calibri" w:hAnsi="Times New Roman" w:cs="Times New Roman"/>
          <w:b/>
          <w:sz w:val="28"/>
          <w:szCs w:val="28"/>
        </w:rPr>
        <w:t xml:space="preserve">Симплекс-метод с естественным базисом, алгоритм метода.   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Для его применения КЗЛП должна содержать единичную подматрицу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M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*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N</w:t>
      </w:r>
      <w:r w:rsidRPr="00822EAB">
        <w:rPr>
          <w:rFonts w:ascii="Times New Roman" w:eastAsia="Calibri" w:hAnsi="Times New Roman" w:cs="Times New Roman"/>
          <w:sz w:val="28"/>
          <w:szCs w:val="28"/>
        </w:rPr>
        <w:t>. В этом случае очевиден начальный опорный план (неотр. базисное р</w:t>
      </w:r>
      <w:r w:rsidRPr="00822EAB">
        <w:rPr>
          <w:rFonts w:ascii="Times New Roman" w:eastAsia="Calibri" w:hAnsi="Times New Roman" w:cs="Times New Roman"/>
          <w:sz w:val="28"/>
          <w:szCs w:val="28"/>
        </w:rPr>
        <w:t>е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шение системы ограничений КЗЛП). Проверка на оптимальность опорного плана происходит с помощью признака оптимальности. Переход к другому опорному плану проводится с помощью преобразований Жордана-Гаусса. Полученный новый опорный план проверяется снова на оптимальность и т.д. Процесс заканчивается за конечное число шагов, причем на последнем шаге </w:t>
      </w:r>
      <w:r w:rsidRPr="00822EAB">
        <w:rPr>
          <w:rFonts w:ascii="Times New Roman" w:eastAsia="Calibri" w:hAnsi="Times New Roman" w:cs="Times New Roman"/>
          <w:sz w:val="28"/>
          <w:szCs w:val="28"/>
        </w:rPr>
        <w:lastRenderedPageBreak/>
        <w:t>либо выявляется неразрешимость задачи, либо получается оптимальный опорный план и соответствующее ему оптимальное значение ЦФ. Признак оптимальности состоит из двух теорем: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1.Если для всех векторов 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А</w:t>
      </w:r>
      <w:proofErr w:type="gram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1</w:t>
      </w:r>
      <w:proofErr w:type="gram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>,А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2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,…,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n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системы ограничений выполняется условие 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∆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j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Z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–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C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≥ 0, где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Z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 ∑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C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ij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r w:rsidRPr="00822EAB">
        <w:rPr>
          <w:rFonts w:ascii="Times New Roman" w:eastAsia="Calibri" w:hAnsi="Times New Roman" w:cs="Times New Roman"/>
          <w:sz w:val="28"/>
          <w:szCs w:val="28"/>
        </w:rPr>
        <w:t>то полученный опорный план явл</w:t>
      </w:r>
      <w:r w:rsidRPr="00822EAB">
        <w:rPr>
          <w:rFonts w:ascii="Times New Roman" w:eastAsia="Calibri" w:hAnsi="Times New Roman" w:cs="Times New Roman"/>
          <w:sz w:val="28"/>
          <w:szCs w:val="28"/>
        </w:rPr>
        <w:t>я</w:t>
      </w:r>
      <w:r w:rsidRPr="00822EAB">
        <w:rPr>
          <w:rFonts w:ascii="Times New Roman" w:eastAsia="Calibri" w:hAnsi="Times New Roman" w:cs="Times New Roman"/>
          <w:sz w:val="28"/>
          <w:szCs w:val="28"/>
        </w:rPr>
        <w:t>ется оптимальным.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>2.Если для некоторого вектора, не входящего в базис, выполняется у</w:t>
      </w:r>
      <w:r w:rsidRPr="00822EAB">
        <w:rPr>
          <w:rFonts w:ascii="Times New Roman" w:eastAsia="Calibri" w:hAnsi="Times New Roman" w:cs="Times New Roman"/>
          <w:sz w:val="28"/>
          <w:szCs w:val="28"/>
        </w:rPr>
        <w:t>с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ловие 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∆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j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Z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–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C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&lt; 0, </w:t>
      </w:r>
      <w:r w:rsidRPr="00822EAB">
        <w:rPr>
          <w:rFonts w:ascii="Times New Roman" w:eastAsia="Calibri" w:hAnsi="Times New Roman" w:cs="Times New Roman"/>
          <w:sz w:val="28"/>
          <w:szCs w:val="28"/>
        </w:rPr>
        <w:t>то можно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>получить новый опорный план, для которого значение ЦФ будет больше исходного, при этом могут быть два случая: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>а) Если все компоненты вектора, подлежащего вводу в базис, не пол</w:t>
      </w:r>
      <w:r w:rsidRPr="00822EAB">
        <w:rPr>
          <w:rFonts w:ascii="Times New Roman" w:eastAsia="Calibri" w:hAnsi="Times New Roman" w:cs="Times New Roman"/>
          <w:sz w:val="28"/>
          <w:szCs w:val="28"/>
        </w:rPr>
        <w:t>о</w:t>
      </w:r>
      <w:r w:rsidRPr="00822EAB">
        <w:rPr>
          <w:rFonts w:ascii="Times New Roman" w:eastAsia="Calibri" w:hAnsi="Times New Roman" w:cs="Times New Roman"/>
          <w:sz w:val="28"/>
          <w:szCs w:val="28"/>
        </w:rPr>
        <w:t>жит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., 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>то ЗЛП не имеет решения.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>б) Если имеется хотя бы одна положит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>к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>омпонента у вектора, подл</w:t>
      </w:r>
      <w:r w:rsidRPr="00822EAB">
        <w:rPr>
          <w:rFonts w:ascii="Times New Roman" w:eastAsia="Calibri" w:hAnsi="Times New Roman" w:cs="Times New Roman"/>
          <w:sz w:val="28"/>
          <w:szCs w:val="28"/>
        </w:rPr>
        <w:t>е</w:t>
      </w:r>
      <w:r w:rsidRPr="00822EAB">
        <w:rPr>
          <w:rFonts w:ascii="Times New Roman" w:eastAsia="Calibri" w:hAnsi="Times New Roman" w:cs="Times New Roman"/>
          <w:sz w:val="28"/>
          <w:szCs w:val="28"/>
        </w:rPr>
        <w:t>жащего вводу в базис, то можно получить новый опорный план.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На основании признака оптимальности в базис вводится вектор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k</w:t>
      </w:r>
      <w:proofErr w:type="spellEnd"/>
      <w:r w:rsidRPr="00822EAB">
        <w:rPr>
          <w:rFonts w:ascii="Times New Roman" w:eastAsia="Calibri" w:hAnsi="Times New Roman" w:cs="Times New Roman"/>
          <w:sz w:val="28"/>
          <w:szCs w:val="28"/>
        </w:rPr>
        <w:t>, давший мин</w:t>
      </w:r>
      <w:r>
        <w:rPr>
          <w:rFonts w:ascii="Times New Roman" w:hAnsi="Times New Roman" w:cs="Times New Roman"/>
          <w:sz w:val="28"/>
          <w:szCs w:val="28"/>
        </w:rPr>
        <w:t>имум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отрицат</w:t>
      </w:r>
      <w:r>
        <w:rPr>
          <w:rFonts w:ascii="Times New Roman" w:hAnsi="Times New Roman" w:cs="Times New Roman"/>
          <w:sz w:val="28"/>
          <w:szCs w:val="28"/>
        </w:rPr>
        <w:t>ельную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величину симплекс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разности: 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∆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k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min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(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Z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–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C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),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j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1,‾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n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>Чтобы выполнялось условие не отрицат</w:t>
      </w:r>
      <w:r>
        <w:rPr>
          <w:rFonts w:ascii="Times New Roman" w:hAnsi="Times New Roman" w:cs="Times New Roman"/>
          <w:sz w:val="28"/>
          <w:szCs w:val="28"/>
        </w:rPr>
        <w:t>ельно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значений опорного пл</w:t>
      </w:r>
      <w:r w:rsidRPr="00822EAB">
        <w:rPr>
          <w:rFonts w:ascii="Times New Roman" w:eastAsia="Calibri" w:hAnsi="Times New Roman" w:cs="Times New Roman"/>
          <w:sz w:val="28"/>
          <w:szCs w:val="28"/>
        </w:rPr>
        <w:t>а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на, выводится из базиса вектор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r</w:t>
      </w:r>
      <w:proofErr w:type="spellEnd"/>
      <w:r w:rsidRPr="00822EAB">
        <w:rPr>
          <w:rFonts w:ascii="Times New Roman" w:eastAsia="Calibri" w:hAnsi="Times New Roman" w:cs="Times New Roman"/>
          <w:sz w:val="28"/>
          <w:szCs w:val="28"/>
        </w:rPr>
        <w:t>, который дает мин. положит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>о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ценочное отношение: 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Q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min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B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>/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ik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B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r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>/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</w:rPr>
        <w:t>rk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ik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&gt;0,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 1</w:t>
      </w:r>
      <w:proofErr w:type="gramStart"/>
      <w:r w:rsidRPr="00822EAB">
        <w:rPr>
          <w:rFonts w:ascii="Times New Roman" w:eastAsia="Calibri" w:hAnsi="Times New Roman" w:cs="Times New Roman"/>
          <w:i/>
          <w:sz w:val="28"/>
          <w:szCs w:val="28"/>
        </w:rPr>
        <w:t>,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m</w:t>
      </w:r>
      <w:proofErr w:type="gram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. 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Строка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- 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направляющая, столбец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k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и элемент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rk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- 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направляющими. 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>Элементы направляющей строки в новой симплекс-таблице вычисл</w:t>
      </w:r>
      <w:r w:rsidRPr="00822EAB">
        <w:rPr>
          <w:rFonts w:ascii="Times New Roman" w:eastAsia="Calibri" w:hAnsi="Times New Roman" w:cs="Times New Roman"/>
          <w:sz w:val="28"/>
          <w:szCs w:val="28"/>
        </w:rPr>
        <w:t>я</w:t>
      </w:r>
      <w:r w:rsidRPr="00822EAB">
        <w:rPr>
          <w:rFonts w:ascii="Times New Roman" w:eastAsia="Calibri" w:hAnsi="Times New Roman" w:cs="Times New Roman"/>
          <w:sz w:val="28"/>
          <w:szCs w:val="28"/>
        </w:rPr>
        <w:t>ются по формулам: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val="en-US"/>
        </w:rPr>
      </w:pP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a’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=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/ 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rk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, j = 1</w:t>
      </w:r>
      <w:proofErr w:type="gram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,n</w:t>
      </w:r>
      <w:proofErr w:type="gram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.  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Элементы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-той </w:t>
      </w:r>
      <w:r w:rsidRPr="00822EAB">
        <w:rPr>
          <w:rFonts w:ascii="Times New Roman" w:eastAsia="Calibri" w:hAnsi="Times New Roman" w:cs="Times New Roman"/>
          <w:sz w:val="28"/>
          <w:szCs w:val="28"/>
        </w:rPr>
        <w:t>строки: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val="en-US"/>
        </w:rPr>
      </w:pP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a’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ij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= (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ij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rk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–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rj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ik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) / 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rk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= 1</w:t>
      </w:r>
      <w:proofErr w:type="gram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,m</w:t>
      </w:r>
      <w:proofErr w:type="gram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, j = 1,n,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≠ r.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lastRenderedPageBreak/>
        <w:t>Значения нового опорного плана: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b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’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=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b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/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rk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822EAB">
        <w:rPr>
          <w:rFonts w:ascii="Times New Roman" w:eastAsia="Calibri" w:hAnsi="Times New Roman" w:cs="Times New Roman"/>
          <w:sz w:val="28"/>
          <w:szCs w:val="28"/>
        </w:rPr>
        <w:t>для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</w:rPr>
        <w:t>=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r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;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val="en-US"/>
        </w:rPr>
      </w:pPr>
      <w:r w:rsidRPr="00822EA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b’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= (b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rk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–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b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ik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) / a</w:t>
      </w:r>
      <w:r w:rsidRPr="00822EAB">
        <w:rPr>
          <w:rFonts w:ascii="Times New Roman" w:eastAsia="Calibri" w:hAnsi="Times New Roman" w:cs="Times New Roman"/>
          <w:i/>
          <w:sz w:val="28"/>
          <w:szCs w:val="28"/>
          <w:vertAlign w:val="subscript"/>
          <w:lang w:val="en-US"/>
        </w:rPr>
        <w:t>rk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</w:t>
      </w:r>
      <w:r w:rsidRPr="00822EAB">
        <w:rPr>
          <w:rFonts w:ascii="Times New Roman" w:eastAsia="Calibri" w:hAnsi="Times New Roman" w:cs="Times New Roman"/>
          <w:i/>
          <w:sz w:val="28"/>
          <w:szCs w:val="28"/>
        </w:rPr>
        <w:t>для</w:t>
      </w:r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 </w:t>
      </w:r>
      <w:proofErr w:type="spellStart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>i≠r</w:t>
      </w:r>
      <w:proofErr w:type="spellEnd"/>
      <w:r w:rsidRPr="00822EAB">
        <w:rPr>
          <w:rFonts w:ascii="Times New Roman" w:eastAsia="Calibri" w:hAnsi="Times New Roman" w:cs="Times New Roman"/>
          <w:i/>
          <w:sz w:val="28"/>
          <w:szCs w:val="28"/>
          <w:lang w:val="en-US"/>
        </w:rPr>
        <w:t xml:space="preserve">.    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>Процесс решения продолжают либо до получения нового оптимального плана либо до установления неограниченности ЦФ. Если среди оценок опт</w:t>
      </w:r>
      <w:r w:rsidRPr="00822EAB">
        <w:rPr>
          <w:rFonts w:ascii="Times New Roman" w:eastAsia="Calibri" w:hAnsi="Times New Roman" w:cs="Times New Roman"/>
          <w:sz w:val="28"/>
          <w:szCs w:val="28"/>
        </w:rPr>
        <w:t>и</w:t>
      </w:r>
      <w:r w:rsidRPr="00822EAB">
        <w:rPr>
          <w:rFonts w:ascii="Times New Roman" w:eastAsia="Calibri" w:hAnsi="Times New Roman" w:cs="Times New Roman"/>
          <w:sz w:val="28"/>
          <w:szCs w:val="28"/>
        </w:rPr>
        <w:t>мального плана нулевые только оценки, соответствующие базисным вект</w:t>
      </w:r>
      <w:r w:rsidRPr="00822EAB">
        <w:rPr>
          <w:rFonts w:ascii="Times New Roman" w:eastAsia="Calibri" w:hAnsi="Times New Roman" w:cs="Times New Roman"/>
          <w:sz w:val="28"/>
          <w:szCs w:val="28"/>
        </w:rPr>
        <w:t>о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рам, то это говорит 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>об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единственности оптимального плана. Если же нулевая оценка соответствует вектору, не входящему в базис, то это значит, что о</w:t>
      </w:r>
      <w:r w:rsidRPr="00822EAB">
        <w:rPr>
          <w:rFonts w:ascii="Times New Roman" w:eastAsia="Calibri" w:hAnsi="Times New Roman" w:cs="Times New Roman"/>
          <w:sz w:val="28"/>
          <w:szCs w:val="28"/>
        </w:rPr>
        <w:t>п</w:t>
      </w:r>
      <w:r w:rsidRPr="00822EAB">
        <w:rPr>
          <w:rFonts w:ascii="Times New Roman" w:eastAsia="Calibri" w:hAnsi="Times New Roman" w:cs="Times New Roman"/>
          <w:sz w:val="28"/>
          <w:szCs w:val="28"/>
        </w:rPr>
        <w:t>тимальный план не единственный.</w:t>
      </w:r>
    </w:p>
    <w:p w:rsidR="00822EAB" w:rsidRPr="00822EAB" w:rsidRDefault="00822EAB" w:rsidP="00822EA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822EAB">
        <w:rPr>
          <w:rFonts w:ascii="Times New Roman" w:eastAsia="Calibri" w:hAnsi="Times New Roman" w:cs="Times New Roman"/>
          <w:b/>
          <w:sz w:val="28"/>
          <w:szCs w:val="28"/>
        </w:rPr>
        <w:t xml:space="preserve">11. Симплекс-метод с искусственным базисом, алгоритм метода. </w:t>
      </w:r>
    </w:p>
    <w:p w:rsidR="00FB262C" w:rsidRPr="00B5320F" w:rsidRDefault="00822EAB" w:rsidP="00B5320F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Симплекс-метод с искусственным базисом применяется в тех случаях, когда затруднительно найти первоначальный план опорный план КЗЛП. Этот метод заключается в применении правил симплекс-метода к М-задаче. 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>Она получается из исходной добавлением к левой части векторного уравнения т</w:t>
      </w:r>
      <w:r w:rsidRPr="00822EAB">
        <w:rPr>
          <w:rFonts w:ascii="Times New Roman" w:eastAsia="Calibri" w:hAnsi="Times New Roman" w:cs="Times New Roman"/>
          <w:sz w:val="28"/>
          <w:szCs w:val="28"/>
        </w:rPr>
        <w:t>а</w:t>
      </w:r>
      <w:r w:rsidRPr="00822EAB">
        <w:rPr>
          <w:rFonts w:ascii="Times New Roman" w:eastAsia="Calibri" w:hAnsi="Times New Roman" w:cs="Times New Roman"/>
          <w:sz w:val="28"/>
          <w:szCs w:val="28"/>
        </w:rPr>
        <w:t>ких искусственных единичных векторов</w:t>
      </w:r>
      <w:r>
        <w:rPr>
          <w:rFonts w:ascii="Times New Roman" w:hAnsi="Times New Roman" w:cs="Times New Roman"/>
          <w:sz w:val="28"/>
          <w:szCs w:val="28"/>
        </w:rPr>
        <w:t xml:space="preserve"> с соответствующими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неотрицат</w:t>
      </w:r>
      <w:r>
        <w:rPr>
          <w:rFonts w:ascii="Times New Roman" w:hAnsi="Times New Roman" w:cs="Times New Roman"/>
          <w:sz w:val="28"/>
          <w:szCs w:val="28"/>
        </w:rPr>
        <w:t>ел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ными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искусственными переменными, чтобы вновь полученная матрица с</w:t>
      </w:r>
      <w:r w:rsidRPr="00822EAB">
        <w:rPr>
          <w:rFonts w:ascii="Times New Roman" w:eastAsia="Calibri" w:hAnsi="Times New Roman" w:cs="Times New Roman"/>
          <w:sz w:val="28"/>
          <w:szCs w:val="28"/>
        </w:rPr>
        <w:t>о</w:t>
      </w:r>
      <w:r w:rsidRPr="00822EAB">
        <w:rPr>
          <w:rFonts w:ascii="Times New Roman" w:eastAsia="Calibri" w:hAnsi="Times New Roman" w:cs="Times New Roman"/>
          <w:sz w:val="28"/>
          <w:szCs w:val="28"/>
        </w:rPr>
        <w:t>держала систему единичных, линейно-независимых векторов.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В линейную форму исходной задачи добавляется в случае ее макс. слагаемое, предста</w:t>
      </w:r>
      <w:r w:rsidRPr="00822EAB">
        <w:rPr>
          <w:rFonts w:ascii="Times New Roman" w:eastAsia="Calibri" w:hAnsi="Times New Roman" w:cs="Times New Roman"/>
          <w:sz w:val="28"/>
          <w:szCs w:val="28"/>
        </w:rPr>
        <w:t>в</w:t>
      </w:r>
      <w:r w:rsidRPr="00822EAB">
        <w:rPr>
          <w:rFonts w:ascii="Times New Roman" w:eastAsia="Calibri" w:hAnsi="Times New Roman" w:cs="Times New Roman"/>
          <w:sz w:val="28"/>
          <w:szCs w:val="28"/>
        </w:rPr>
        <w:t>ляющее собой произведение числа</w:t>
      </w:r>
      <w:proofErr w:type="gramStart"/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(-</w:t>
      </w:r>
      <w:proofErr w:type="gramEnd"/>
      <w:r w:rsidRPr="00822EAB">
        <w:rPr>
          <w:rFonts w:ascii="Times New Roman" w:eastAsia="Calibri" w:hAnsi="Times New Roman" w:cs="Times New Roman"/>
          <w:sz w:val="28"/>
          <w:szCs w:val="28"/>
        </w:rPr>
        <w:t>М) на сумму искусственных переме</w:t>
      </w:r>
      <w:r w:rsidRPr="00822EAB">
        <w:rPr>
          <w:rFonts w:ascii="Times New Roman" w:eastAsia="Calibri" w:hAnsi="Times New Roman" w:cs="Times New Roman"/>
          <w:sz w:val="28"/>
          <w:szCs w:val="28"/>
        </w:rPr>
        <w:t>н</w:t>
      </w:r>
      <w:r w:rsidRPr="00822EAB">
        <w:rPr>
          <w:rFonts w:ascii="Times New Roman" w:eastAsia="Calibri" w:hAnsi="Times New Roman" w:cs="Times New Roman"/>
          <w:sz w:val="28"/>
          <w:szCs w:val="28"/>
        </w:rPr>
        <w:t>ных, где М – достаточно большое число. В полученной задаче первоначал</w:t>
      </w:r>
      <w:r w:rsidRPr="00822EAB">
        <w:rPr>
          <w:rFonts w:ascii="Times New Roman" w:eastAsia="Calibri" w:hAnsi="Times New Roman" w:cs="Times New Roman"/>
          <w:sz w:val="28"/>
          <w:szCs w:val="28"/>
        </w:rPr>
        <w:t>ь</w:t>
      </w:r>
      <w:r w:rsidRPr="00822EAB">
        <w:rPr>
          <w:rFonts w:ascii="Times New Roman" w:eastAsia="Calibri" w:hAnsi="Times New Roman" w:cs="Times New Roman"/>
          <w:sz w:val="28"/>
          <w:szCs w:val="28"/>
        </w:rPr>
        <w:t>ный опорный план очевиден. При применении к этой задаче симплекс-метода оценки ∆</w:t>
      </w:r>
      <w:r w:rsidRPr="00822EAB">
        <w:rPr>
          <w:rFonts w:ascii="Times New Roman" w:eastAsia="Calibri" w:hAnsi="Times New Roman" w:cs="Times New Roman"/>
          <w:sz w:val="28"/>
          <w:szCs w:val="28"/>
          <w:lang w:val="en-US"/>
        </w:rPr>
        <w:t>j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 теперь будет зависеть от буквы М. Для сравнения оценок нужно помнить, что М - достаточно большое число. В процессе решения М-задачи следует вычеркивать в симплекс-таблице искусственные векторы по мере их выхода из базиса. Если все искусственные векторы вышли из базиса, то п</w:t>
      </w:r>
      <w:r w:rsidRPr="00822EAB">
        <w:rPr>
          <w:rFonts w:ascii="Times New Roman" w:eastAsia="Calibri" w:hAnsi="Times New Roman" w:cs="Times New Roman"/>
          <w:sz w:val="28"/>
          <w:szCs w:val="28"/>
        </w:rPr>
        <w:t>о</w:t>
      </w:r>
      <w:r w:rsidRPr="00822EAB">
        <w:rPr>
          <w:rFonts w:ascii="Times New Roman" w:eastAsia="Calibri" w:hAnsi="Times New Roman" w:cs="Times New Roman"/>
          <w:sz w:val="28"/>
          <w:szCs w:val="28"/>
        </w:rPr>
        <w:t xml:space="preserve">лучаем исходную задачу. Если в оптимальном решении М-задачи хотя бы одна из искусственных переменных отлична от нуля, то система ограничений </w:t>
      </w:r>
      <w:r w:rsidRPr="00822EAB">
        <w:rPr>
          <w:rFonts w:ascii="Times New Roman" w:eastAsia="Calibri" w:hAnsi="Times New Roman" w:cs="Times New Roman"/>
          <w:sz w:val="28"/>
          <w:szCs w:val="28"/>
        </w:rPr>
        <w:lastRenderedPageBreak/>
        <w:t>исходной задачи несовместна (задача неразрешима). В случае неразрешим</w:t>
      </w:r>
      <w:r w:rsidRPr="00822EAB">
        <w:rPr>
          <w:rFonts w:ascii="Times New Roman" w:eastAsia="Calibri" w:hAnsi="Times New Roman" w:cs="Times New Roman"/>
          <w:sz w:val="28"/>
          <w:szCs w:val="28"/>
        </w:rPr>
        <w:t>о</w:t>
      </w:r>
      <w:r w:rsidRPr="00822EAB">
        <w:rPr>
          <w:rFonts w:ascii="Times New Roman" w:eastAsia="Calibri" w:hAnsi="Times New Roman" w:cs="Times New Roman"/>
          <w:sz w:val="28"/>
          <w:szCs w:val="28"/>
        </w:rPr>
        <w:t>сти М-задачи будет неразрешима и исходная задача.</w:t>
      </w:r>
    </w:p>
    <w:p w:rsidR="00DA1F18" w:rsidRDefault="00DA1F18">
      <w:pP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br w:type="page"/>
      </w:r>
    </w:p>
    <w:p w:rsidR="00035C9D" w:rsidRPr="00035C9D" w:rsidRDefault="00035C9D" w:rsidP="00035C9D">
      <w:pPr>
        <w:shd w:val="clear" w:color="auto" w:fill="FFFFFF"/>
        <w:spacing w:beforeAutospacing="1" w:after="0" w:afterAutospacing="1" w:line="360" w:lineRule="auto"/>
        <w:ind w:left="120" w:right="120" w:firstLine="58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035C9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 xml:space="preserve">Практическая часть </w:t>
      </w:r>
    </w:p>
    <w:p w:rsidR="00035C9D" w:rsidRDefault="00035C9D" w:rsidP="00035C9D">
      <w:pPr>
        <w:shd w:val="clear" w:color="auto" w:fill="FFFFFF"/>
        <w:spacing w:beforeAutospacing="1" w:after="0" w:afterAutospacing="1" w:line="360" w:lineRule="auto"/>
        <w:ind w:left="120" w:right="120" w:firstLine="589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035C9D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Задача 1. Нахождение оптимального решения задачи линейного    </w:t>
      </w:r>
      <w:r w:rsidRPr="00035C9D">
        <w:rPr>
          <w:rFonts w:ascii="Times New Roman" w:hAnsi="Times New Roman" w:cs="Times New Roman"/>
          <w:b/>
          <w:bCs/>
          <w:color w:val="231F20"/>
          <w:sz w:val="28"/>
          <w:szCs w:val="28"/>
        </w:rPr>
        <w:br/>
        <w:t xml:space="preserve">             программирования  графическим методом</w:t>
      </w:r>
    </w:p>
    <w:p w:rsidR="00035C9D" w:rsidRDefault="00035C9D" w:rsidP="00035C9D">
      <w:pPr>
        <w:pStyle w:val="FR2"/>
        <w:ind w:firstLine="709"/>
        <w:rPr>
          <w:rFonts w:ascii="Times New Roman" w:hAnsi="Times New Roman"/>
          <w:sz w:val="28"/>
          <w:szCs w:val="28"/>
        </w:rPr>
      </w:pPr>
      <w:r w:rsidRPr="00035C9D">
        <w:rPr>
          <w:rFonts w:ascii="Times New Roman" w:hAnsi="Times New Roman"/>
          <w:sz w:val="28"/>
          <w:szCs w:val="28"/>
        </w:rPr>
        <w:t>При производстве двух видов продукции используется 4 типа ресурсов. Норма расхода ресурсов на производство единицы продукции, общий объем каждого ресурса заданы в таблице</w:t>
      </w:r>
    </w:p>
    <w:p w:rsidR="00035C9D" w:rsidRPr="00035C9D" w:rsidRDefault="00035C9D" w:rsidP="00035C9D">
      <w:pPr>
        <w:pStyle w:val="FR2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54"/>
        <w:gridCol w:w="1984"/>
        <w:gridCol w:w="1985"/>
        <w:gridCol w:w="2797"/>
      </w:tblGrid>
      <w:tr w:rsidR="00035C9D" w:rsidRPr="00E85A1D" w:rsidTr="006A5857">
        <w:trPr>
          <w:cantSplit/>
          <w:trHeight w:val="311"/>
        </w:trPr>
        <w:tc>
          <w:tcPr>
            <w:tcW w:w="2454" w:type="dxa"/>
            <w:vMerge w:val="restart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Ресурсы</w:t>
            </w:r>
          </w:p>
        </w:tc>
        <w:tc>
          <w:tcPr>
            <w:tcW w:w="3969" w:type="dxa"/>
            <w:gridSpan w:val="2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Норма затрат ресурсов на товары</w:t>
            </w:r>
          </w:p>
        </w:tc>
        <w:tc>
          <w:tcPr>
            <w:tcW w:w="2797" w:type="dxa"/>
            <w:vMerge w:val="restart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Общее количество р</w:t>
            </w:r>
            <w:r w:rsidRPr="00E85A1D">
              <w:rPr>
                <w:rFonts w:ascii="Times New Roman" w:hAnsi="Times New Roman"/>
                <w:sz w:val="24"/>
                <w:szCs w:val="24"/>
              </w:rPr>
              <w:t>е</w:t>
            </w:r>
            <w:r w:rsidRPr="00E85A1D">
              <w:rPr>
                <w:rFonts w:ascii="Times New Roman" w:hAnsi="Times New Roman"/>
                <w:sz w:val="24"/>
                <w:szCs w:val="24"/>
              </w:rPr>
              <w:t>сурсов</w:t>
            </w:r>
          </w:p>
        </w:tc>
      </w:tr>
      <w:tr w:rsidR="00035C9D" w:rsidRPr="00E85A1D" w:rsidTr="006A5857">
        <w:trPr>
          <w:cantSplit/>
          <w:trHeight w:val="380"/>
        </w:trPr>
        <w:tc>
          <w:tcPr>
            <w:tcW w:w="2454" w:type="dxa"/>
            <w:vMerge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1-го вида</w:t>
            </w:r>
          </w:p>
        </w:tc>
        <w:tc>
          <w:tcPr>
            <w:tcW w:w="1985" w:type="dxa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2-го вида</w:t>
            </w:r>
          </w:p>
        </w:tc>
        <w:tc>
          <w:tcPr>
            <w:tcW w:w="2797" w:type="dxa"/>
            <w:vMerge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5C9D" w:rsidRPr="00E85A1D" w:rsidTr="006A5857">
        <w:trPr>
          <w:cantSplit/>
        </w:trPr>
        <w:tc>
          <w:tcPr>
            <w:tcW w:w="2454" w:type="dxa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0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797" w:type="dxa"/>
          </w:tcPr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035C9D" w:rsidRPr="00E85A1D" w:rsidRDefault="00035C9D" w:rsidP="00035C9D">
            <w:pPr>
              <w:pStyle w:val="FR2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A1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035C9D" w:rsidRPr="00035C9D" w:rsidRDefault="00035C9D" w:rsidP="00035C9D">
      <w:pPr>
        <w:pStyle w:val="FR2"/>
        <w:ind w:firstLine="709"/>
        <w:rPr>
          <w:rFonts w:ascii="Times New Roman" w:hAnsi="Times New Roman"/>
          <w:sz w:val="28"/>
          <w:szCs w:val="28"/>
        </w:rPr>
      </w:pPr>
      <w:r w:rsidRPr="00035C9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</w:t>
      </w:r>
    </w:p>
    <w:p w:rsidR="00035C9D" w:rsidRPr="00035C9D" w:rsidRDefault="00035C9D" w:rsidP="00035C9D">
      <w:pPr>
        <w:pStyle w:val="FR2"/>
        <w:ind w:firstLine="709"/>
        <w:rPr>
          <w:rFonts w:ascii="Times New Roman" w:hAnsi="Times New Roman"/>
          <w:sz w:val="28"/>
          <w:szCs w:val="28"/>
        </w:rPr>
      </w:pPr>
      <w:r w:rsidRPr="00035C9D">
        <w:rPr>
          <w:rFonts w:ascii="Times New Roman" w:hAnsi="Times New Roman"/>
          <w:sz w:val="28"/>
          <w:szCs w:val="28"/>
        </w:rPr>
        <w:t>Прибыль от реализации одной единицы продукции первого вида с</w:t>
      </w:r>
      <w:r w:rsidRPr="00035C9D">
        <w:rPr>
          <w:rFonts w:ascii="Times New Roman" w:hAnsi="Times New Roman"/>
          <w:sz w:val="28"/>
          <w:szCs w:val="28"/>
        </w:rPr>
        <w:t>о</w:t>
      </w:r>
      <w:r w:rsidRPr="00035C9D">
        <w:rPr>
          <w:rFonts w:ascii="Times New Roman" w:hAnsi="Times New Roman"/>
          <w:sz w:val="28"/>
          <w:szCs w:val="28"/>
        </w:rPr>
        <w:t xml:space="preserve">ставляет 2 </w:t>
      </w:r>
      <w:proofErr w:type="spellStart"/>
      <w:r w:rsidRPr="00035C9D">
        <w:rPr>
          <w:rFonts w:ascii="Times New Roman" w:hAnsi="Times New Roman"/>
          <w:sz w:val="28"/>
          <w:szCs w:val="28"/>
        </w:rPr>
        <w:t>ден</w:t>
      </w:r>
      <w:proofErr w:type="spellEnd"/>
      <w:r w:rsidRPr="00035C9D">
        <w:rPr>
          <w:rFonts w:ascii="Times New Roman" w:hAnsi="Times New Roman"/>
          <w:sz w:val="28"/>
          <w:szCs w:val="28"/>
        </w:rPr>
        <w:t xml:space="preserve">. ед., второго вида – 3 </w:t>
      </w:r>
      <w:proofErr w:type="spellStart"/>
      <w:r w:rsidRPr="00035C9D">
        <w:rPr>
          <w:rFonts w:ascii="Times New Roman" w:hAnsi="Times New Roman"/>
          <w:sz w:val="28"/>
          <w:szCs w:val="28"/>
        </w:rPr>
        <w:t>ден</w:t>
      </w:r>
      <w:proofErr w:type="spellEnd"/>
      <w:r w:rsidRPr="00035C9D">
        <w:rPr>
          <w:rFonts w:ascii="Times New Roman" w:hAnsi="Times New Roman"/>
          <w:sz w:val="28"/>
          <w:szCs w:val="28"/>
        </w:rPr>
        <w:t>. ед.</w:t>
      </w:r>
    </w:p>
    <w:p w:rsidR="00035C9D" w:rsidRPr="00035C9D" w:rsidRDefault="00035C9D" w:rsidP="00035C9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>Задача состоит в формировании производственной программы выпуска продукции,  обеспечивающей максимальную прибыль от ее реализации.</w:t>
      </w:r>
    </w:p>
    <w:p w:rsidR="00035C9D" w:rsidRDefault="00035C9D" w:rsidP="00035C9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>Построить экономико-математическую модель задачи, дать необход</w:t>
      </w:r>
      <w:r w:rsidRPr="00035C9D">
        <w:rPr>
          <w:rFonts w:ascii="Times New Roman" w:hAnsi="Times New Roman" w:cs="Times New Roman"/>
          <w:sz w:val="28"/>
          <w:szCs w:val="28"/>
        </w:rPr>
        <w:t>и</w:t>
      </w:r>
      <w:r w:rsidRPr="00035C9D">
        <w:rPr>
          <w:rFonts w:ascii="Times New Roman" w:hAnsi="Times New Roman" w:cs="Times New Roman"/>
          <w:sz w:val="28"/>
          <w:szCs w:val="28"/>
        </w:rPr>
        <w:t>мые комментарии к ее элементам и получить решение графическим методом. Что произойдет, если решать задачу на минимум и почему?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Решение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35C9D">
        <w:rPr>
          <w:rFonts w:ascii="Times New Roman" w:hAnsi="Times New Roman" w:cs="Times New Roman"/>
          <w:i/>
          <w:sz w:val="28"/>
          <w:szCs w:val="28"/>
        </w:rPr>
        <w:t>Экономико-математическая модель задачи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i/>
          <w:sz w:val="28"/>
          <w:szCs w:val="28"/>
        </w:rPr>
        <w:t xml:space="preserve">Переменные:   </w:t>
      </w:r>
      <w:r w:rsidRPr="00035C9D">
        <w:rPr>
          <w:rFonts w:ascii="Times New Roman" w:hAnsi="Times New Roman" w:cs="Times New Roman"/>
          <w:sz w:val="28"/>
          <w:szCs w:val="28"/>
        </w:rPr>
        <w:t xml:space="preserve">Пусть 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35C9D">
        <w:rPr>
          <w:rFonts w:ascii="Times New Roman" w:hAnsi="Times New Roman" w:cs="Times New Roman"/>
          <w:sz w:val="28"/>
          <w:szCs w:val="28"/>
        </w:rPr>
        <w:t xml:space="preserve">– количество  единиц продукции  </w:t>
      </w:r>
      <w:proofErr w:type="spellStart"/>
      <w:r w:rsidRPr="00035C9D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035C9D">
        <w:rPr>
          <w:rFonts w:ascii="Times New Roman" w:hAnsi="Times New Roman" w:cs="Times New Roman"/>
          <w:sz w:val="28"/>
          <w:szCs w:val="28"/>
        </w:rPr>
        <w:t xml:space="preserve">-го вида, где </w:t>
      </w:r>
      <w:proofErr w:type="spellStart"/>
      <w:r w:rsidRPr="00035C9D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035C9D">
        <w:rPr>
          <w:rFonts w:ascii="Times New Roman" w:hAnsi="Times New Roman" w:cs="Times New Roman"/>
          <w:sz w:val="28"/>
          <w:szCs w:val="28"/>
        </w:rPr>
        <w:t xml:space="preserve"> = 1,2.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i/>
          <w:sz w:val="28"/>
          <w:szCs w:val="28"/>
        </w:rPr>
        <w:t>Целевая функция</w:t>
      </w:r>
      <w:r w:rsidRPr="00035C9D">
        <w:rPr>
          <w:rFonts w:ascii="Times New Roman" w:hAnsi="Times New Roman" w:cs="Times New Roman"/>
          <w:sz w:val="28"/>
          <w:szCs w:val="28"/>
        </w:rPr>
        <w:t>:</w:t>
      </w: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035C9D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35C9D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035C9D">
        <w:rPr>
          <w:rFonts w:ascii="Times New Roman" w:hAnsi="Times New Roman" w:cs="Times New Roman"/>
          <w:position w:val="-4"/>
          <w:sz w:val="28"/>
          <w:szCs w:val="28"/>
          <w:lang w:val="en-US"/>
        </w:rPr>
        <w:object w:dxaOrig="279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25pt;height:15pt" o:ole="">
            <v:imagedata r:id="rId9" o:title=""/>
          </v:shape>
          <o:OLEObject Type="Embed" ProgID="Equation.3" ShapeID="_x0000_i1025" DrawAspect="Content" ObjectID="_1494137634" r:id="rId10"/>
        </w:object>
      </w:r>
      <w:r w:rsidRPr="00035C9D">
        <w:rPr>
          <w:rFonts w:ascii="Times New Roman" w:hAnsi="Times New Roman" w:cs="Times New Roman"/>
          <w:sz w:val="28"/>
          <w:szCs w:val="28"/>
        </w:rPr>
        <w:t>) =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+ 3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→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035C9D">
        <w:rPr>
          <w:rFonts w:ascii="Times New Roman" w:hAnsi="Times New Roman" w:cs="Times New Roman"/>
          <w:sz w:val="28"/>
          <w:szCs w:val="28"/>
        </w:rPr>
        <w:t>.</w:t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035C9D">
        <w:rPr>
          <w:rFonts w:ascii="Times New Roman" w:hAnsi="Times New Roman" w:cs="Times New Roman"/>
          <w:i/>
          <w:sz w:val="28"/>
          <w:szCs w:val="28"/>
        </w:rPr>
        <w:lastRenderedPageBreak/>
        <w:t>Ограничения:</w:t>
      </w:r>
    </w:p>
    <w:p w:rsidR="00035C9D" w:rsidRPr="00035C9D" w:rsidRDefault="00380893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26" type="#_x0000_t87" style="position:absolute;left:0;text-align:left;margin-left:191.7pt;margin-top:1.65pt;width:7.15pt;height:83.25pt;z-index:251660288"/>
        </w:pict>
      </w:r>
      <w:r w:rsidR="00035C9D" w:rsidRPr="00035C9D">
        <w:rPr>
          <w:rFonts w:ascii="Times New Roman" w:hAnsi="Times New Roman" w:cs="Times New Roman"/>
          <w:sz w:val="28"/>
          <w:szCs w:val="28"/>
        </w:rPr>
        <w:t>2</w:t>
      </w:r>
      <w:r w:rsidR="00035C9D"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35C9D"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035C9D" w:rsidRPr="00035C9D">
        <w:rPr>
          <w:rFonts w:ascii="Times New Roman" w:hAnsi="Times New Roman" w:cs="Times New Roman"/>
          <w:sz w:val="28"/>
          <w:szCs w:val="28"/>
        </w:rPr>
        <w:t xml:space="preserve"> + 2</w:t>
      </w:r>
      <w:r w:rsidR="00035C9D"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35C9D"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35C9D" w:rsidRPr="00035C9D">
        <w:rPr>
          <w:rFonts w:ascii="Times New Roman" w:hAnsi="Times New Roman" w:cs="Times New Roman"/>
          <w:sz w:val="28"/>
          <w:szCs w:val="28"/>
        </w:rPr>
        <w:t xml:space="preserve">  ≤ 12,</w:t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proofErr w:type="gramStart"/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 xml:space="preserve"> + 2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≤ 8,</w:t>
      </w: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>4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+ 0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≤ 16,</w:t>
      </w: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>0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+ 4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≤ 12.</w:t>
      </w: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 xml:space="preserve"> ≥ 0</w:t>
      </w: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 xml:space="preserve">  ≥ 0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>Первое ограничение (по 1-му виду ресурсов) имеет вид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≤ 12. Найдем пересечение с осями координат. </w:t>
      </w:r>
      <w:proofErr w:type="gramStart"/>
      <w:r w:rsidRPr="00035C9D">
        <w:rPr>
          <w:rFonts w:ascii="Times New Roman" w:hAnsi="Times New Roman" w:cs="Times New Roman"/>
          <w:sz w:val="28"/>
          <w:szCs w:val="28"/>
        </w:rPr>
        <w:t>Прямая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 xml:space="preserve">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= 12 проходит ч</w:t>
      </w:r>
      <w:r w:rsidRPr="00035C9D">
        <w:rPr>
          <w:rFonts w:ascii="Times New Roman" w:hAnsi="Times New Roman" w:cs="Times New Roman"/>
          <w:sz w:val="28"/>
          <w:szCs w:val="28"/>
        </w:rPr>
        <w:t>е</w:t>
      </w:r>
      <w:r w:rsidRPr="00035C9D">
        <w:rPr>
          <w:rFonts w:ascii="Times New Roman" w:hAnsi="Times New Roman" w:cs="Times New Roman"/>
          <w:sz w:val="28"/>
          <w:szCs w:val="28"/>
        </w:rPr>
        <w:t xml:space="preserve">рез точки (0; 6) и (6; 0). Второе ограничение (по 2-му виду ресурсов) имеет вид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≤ 8. </w:t>
      </w:r>
      <w:proofErr w:type="gramStart"/>
      <w:r w:rsidRPr="00035C9D">
        <w:rPr>
          <w:rFonts w:ascii="Times New Roman" w:hAnsi="Times New Roman" w:cs="Times New Roman"/>
          <w:sz w:val="28"/>
          <w:szCs w:val="28"/>
        </w:rPr>
        <w:t>Прямая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 xml:space="preserve">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+ 2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= 8 проходит через точки (0; 4) и (8; 0). Третье ограничение имеет вид 4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+ 0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≤ 16. Решением этого неравенства является полуплоскость, лежащая левее прямой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035C9D">
        <w:rPr>
          <w:rFonts w:ascii="Times New Roman" w:hAnsi="Times New Roman" w:cs="Times New Roman"/>
          <w:sz w:val="28"/>
          <w:szCs w:val="28"/>
        </w:rPr>
        <w:t>= 4. Четвертое огранич</w:t>
      </w:r>
      <w:r w:rsidRPr="00035C9D">
        <w:rPr>
          <w:rFonts w:ascii="Times New Roman" w:hAnsi="Times New Roman" w:cs="Times New Roman"/>
          <w:sz w:val="28"/>
          <w:szCs w:val="28"/>
        </w:rPr>
        <w:t>е</w:t>
      </w:r>
      <w:r w:rsidRPr="00035C9D">
        <w:rPr>
          <w:rFonts w:ascii="Times New Roman" w:hAnsi="Times New Roman" w:cs="Times New Roman"/>
          <w:sz w:val="28"/>
          <w:szCs w:val="28"/>
        </w:rPr>
        <w:t>ние имеет вид 0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+ 4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35C9D">
        <w:rPr>
          <w:rFonts w:ascii="Times New Roman" w:hAnsi="Times New Roman" w:cs="Times New Roman"/>
          <w:sz w:val="28"/>
          <w:szCs w:val="28"/>
        </w:rPr>
        <w:t xml:space="preserve">  ≤ 12. Решением этого неравенства является пол</w:t>
      </w:r>
      <w:r w:rsidRPr="00035C9D">
        <w:rPr>
          <w:rFonts w:ascii="Times New Roman" w:hAnsi="Times New Roman" w:cs="Times New Roman"/>
          <w:sz w:val="28"/>
          <w:szCs w:val="28"/>
        </w:rPr>
        <w:t>у</w:t>
      </w:r>
      <w:r w:rsidRPr="00035C9D">
        <w:rPr>
          <w:rFonts w:ascii="Times New Roman" w:hAnsi="Times New Roman" w:cs="Times New Roman"/>
          <w:sz w:val="28"/>
          <w:szCs w:val="28"/>
        </w:rPr>
        <w:t xml:space="preserve">плоскость, лежащая ниже прямой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035C9D">
        <w:rPr>
          <w:rFonts w:ascii="Times New Roman" w:hAnsi="Times New Roman" w:cs="Times New Roman"/>
          <w:sz w:val="28"/>
          <w:szCs w:val="28"/>
        </w:rPr>
        <w:t>= 3.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>Пересечение графиков дает область допустимых решений задачи (</w:t>
      </w:r>
      <w:proofErr w:type="gramStart"/>
      <w:r w:rsidRPr="00035C9D">
        <w:rPr>
          <w:rFonts w:ascii="Times New Roman" w:hAnsi="Times New Roman" w:cs="Times New Roman"/>
          <w:sz w:val="28"/>
          <w:szCs w:val="28"/>
        </w:rPr>
        <w:t>см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>. Рис. 2.1).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>Найдем координаты пересечения графиков</w:t>
      </w:r>
    </w:p>
    <w:p w:rsidR="00035C9D" w:rsidRPr="00035C9D" w:rsidRDefault="00380893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7" type="#_x0000_t87" style="position:absolute;left:0;text-align:left;margin-left:174.45pt;margin-top:3pt;width:7.15pt;height:33.75pt;z-index:251661312"/>
        </w:pict>
      </w:r>
      <w:r w:rsidR="00035C9D" w:rsidRPr="00035C9D">
        <w:rPr>
          <w:rFonts w:ascii="Times New Roman" w:hAnsi="Times New Roman" w:cs="Times New Roman"/>
          <w:sz w:val="28"/>
          <w:szCs w:val="28"/>
        </w:rPr>
        <w:t xml:space="preserve">                                           2</w:t>
      </w:r>
      <w:r w:rsidR="00035C9D"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35C9D"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035C9D" w:rsidRPr="00035C9D">
        <w:rPr>
          <w:rFonts w:ascii="Times New Roman" w:hAnsi="Times New Roman" w:cs="Times New Roman"/>
          <w:sz w:val="28"/>
          <w:szCs w:val="28"/>
        </w:rPr>
        <w:t xml:space="preserve"> + 2</w:t>
      </w:r>
      <w:r w:rsidR="00035C9D"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35C9D" w:rsidRPr="00035C9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35C9D" w:rsidRPr="00035C9D">
        <w:rPr>
          <w:rFonts w:ascii="Times New Roman" w:hAnsi="Times New Roman" w:cs="Times New Roman"/>
          <w:sz w:val="28"/>
          <w:szCs w:val="28"/>
        </w:rPr>
        <w:t xml:space="preserve">  = 12,</w:t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                                           4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35C9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35C9D">
        <w:rPr>
          <w:rFonts w:ascii="Times New Roman" w:hAnsi="Times New Roman" w:cs="Times New Roman"/>
          <w:sz w:val="28"/>
          <w:szCs w:val="28"/>
        </w:rPr>
        <w:t xml:space="preserve"> = 16.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Получаем 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position w:val="-10"/>
          <w:sz w:val="28"/>
          <w:szCs w:val="28"/>
        </w:rPr>
        <w:object w:dxaOrig="680" w:dyaOrig="360">
          <v:shape id="_x0000_i1026" type="#_x0000_t75" style="width:41.25pt;height:21.75pt" o:ole="">
            <v:imagedata r:id="rId11" o:title=""/>
          </v:shape>
          <o:OLEObject Type="Embed" ProgID="Equation.3" ShapeID="_x0000_i1026" DrawAspect="Content" ObjectID="_1494137635" r:id="rId12"/>
        </w:object>
      </w:r>
      <w:r w:rsidRPr="00035C9D">
        <w:rPr>
          <w:rFonts w:ascii="Times New Roman" w:hAnsi="Times New Roman" w:cs="Times New Roman"/>
          <w:sz w:val="28"/>
          <w:szCs w:val="28"/>
        </w:rPr>
        <w:t xml:space="preserve">, </w:t>
      </w:r>
      <w:r w:rsidRPr="00035C9D">
        <w:rPr>
          <w:rFonts w:ascii="Times New Roman" w:hAnsi="Times New Roman" w:cs="Times New Roman"/>
          <w:position w:val="-10"/>
          <w:sz w:val="28"/>
          <w:szCs w:val="28"/>
        </w:rPr>
        <w:object w:dxaOrig="700" w:dyaOrig="360">
          <v:shape id="_x0000_i1027" type="#_x0000_t75" style="width:40.5pt;height:21pt" o:ole="">
            <v:imagedata r:id="rId13" o:title=""/>
          </v:shape>
          <o:OLEObject Type="Embed" ProgID="Equation.3" ShapeID="_x0000_i1027" DrawAspect="Content" ObjectID="_1494137636" r:id="rId14"/>
        </w:object>
      </w:r>
      <w:r w:rsidRPr="00035C9D">
        <w:rPr>
          <w:rFonts w:ascii="Times New Roman" w:hAnsi="Times New Roman" w:cs="Times New Roman"/>
          <w:sz w:val="28"/>
          <w:szCs w:val="28"/>
        </w:rPr>
        <w:t>. При этих значениях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position w:val="-22"/>
          <w:sz w:val="28"/>
          <w:szCs w:val="28"/>
        </w:rPr>
        <w:object w:dxaOrig="4000" w:dyaOrig="600">
          <v:shape id="_x0000_i1028" type="#_x0000_t75" style="width:225.75pt;height:34.5pt" o:ole="">
            <v:imagedata r:id="rId15" o:title=""/>
          </v:shape>
          <o:OLEObject Type="Embed" ProgID="Equation.3" ShapeID="_x0000_i1028" DrawAspect="Content" ObjectID="_1494137637" r:id="rId16"/>
        </w:object>
      </w:r>
      <w:r w:rsidRPr="00035C9D">
        <w:rPr>
          <w:rFonts w:ascii="Times New Roman" w:hAnsi="Times New Roman" w:cs="Times New Roman"/>
          <w:sz w:val="28"/>
          <w:szCs w:val="28"/>
        </w:rPr>
        <w:t>.</w:t>
      </w:r>
    </w:p>
    <w:p w:rsid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Рис</w:t>
      </w:r>
      <w:r w:rsidRPr="00035C9D">
        <w:rPr>
          <w:rFonts w:ascii="Times New Roman" w:hAnsi="Times New Roman" w:cs="Times New Roman"/>
          <w:b/>
          <w:i/>
          <w:sz w:val="28"/>
          <w:szCs w:val="28"/>
        </w:rPr>
        <w:t>.1. Решение задачи графическим методом</w:t>
      </w: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48000" cy="2657475"/>
            <wp:effectExtent l="19050" t="0" r="0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1104" t="24649" r="27203" b="29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Для получения максимальной прибыли равной 14 </w:t>
      </w:r>
      <w:proofErr w:type="spellStart"/>
      <w:r w:rsidRPr="00035C9D">
        <w:rPr>
          <w:rFonts w:ascii="Times New Roman" w:hAnsi="Times New Roman" w:cs="Times New Roman"/>
          <w:sz w:val="28"/>
          <w:szCs w:val="28"/>
        </w:rPr>
        <w:t>ден</w:t>
      </w:r>
      <w:proofErr w:type="spellEnd"/>
      <w:r w:rsidRPr="00035C9D">
        <w:rPr>
          <w:rFonts w:ascii="Times New Roman" w:hAnsi="Times New Roman" w:cs="Times New Roman"/>
          <w:sz w:val="28"/>
          <w:szCs w:val="28"/>
        </w:rPr>
        <w:t>. ед. необходимо произвести 4 единицы продукции первого вида и 2 единицы второго вида.</w:t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Проверка</w:t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Для проверки правильности решения задачи воспользуемся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035C9D">
        <w:rPr>
          <w:rFonts w:ascii="Times New Roman" w:hAnsi="Times New Roman" w:cs="Times New Roman"/>
          <w:sz w:val="28"/>
          <w:szCs w:val="28"/>
        </w:rPr>
        <w:t xml:space="preserve"> 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035C9D">
        <w:rPr>
          <w:rFonts w:ascii="Times New Roman" w:hAnsi="Times New Roman" w:cs="Times New Roman"/>
          <w:sz w:val="28"/>
          <w:szCs w:val="28"/>
        </w:rPr>
        <w:t>.</w:t>
      </w:r>
    </w:p>
    <w:p w:rsidR="00035C9D" w:rsidRPr="00B711F0" w:rsidRDefault="00035C9D" w:rsidP="00B711F0">
      <w:pPr>
        <w:pStyle w:val="aa"/>
        <w:numPr>
          <w:ilvl w:val="1"/>
          <w:numId w:val="2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B711F0">
        <w:rPr>
          <w:rFonts w:ascii="Times New Roman" w:hAnsi="Times New Roman" w:cs="Times New Roman"/>
          <w:b/>
          <w:sz w:val="28"/>
          <w:szCs w:val="28"/>
        </w:rPr>
        <w:t>Введем исходные данные</w:t>
      </w:r>
      <w:r w:rsidRPr="00B711F0">
        <w:rPr>
          <w:rFonts w:ascii="Times New Roman" w:hAnsi="Times New Roman" w:cs="Times New Roman"/>
          <w:sz w:val="28"/>
          <w:szCs w:val="28"/>
        </w:rPr>
        <w:t xml:space="preserve">. Оптимальные значения вектора </w:t>
      </w:r>
      <w:r w:rsidRPr="00035C9D">
        <w:rPr>
          <w:position w:val="-10"/>
        </w:rPr>
        <w:object w:dxaOrig="1240" w:dyaOrig="380">
          <v:shape id="_x0000_i1029" type="#_x0000_t75" style="width:62.25pt;height:18.75pt" o:ole="">
            <v:imagedata r:id="rId18" o:title=""/>
          </v:shape>
          <o:OLEObject Type="Embed" ProgID="Equation.3" ShapeID="_x0000_i1029" DrawAspect="Content" ObjectID="_1494137638" r:id="rId19"/>
        </w:object>
      </w:r>
      <w:r w:rsidRPr="00B711F0">
        <w:rPr>
          <w:rFonts w:ascii="Times New Roman" w:hAnsi="Times New Roman" w:cs="Times New Roman"/>
          <w:sz w:val="28"/>
          <w:szCs w:val="28"/>
        </w:rPr>
        <w:t xml:space="preserve"> будут помеще</w:t>
      </w:r>
      <w:r w:rsidR="00B711F0" w:rsidRPr="00B711F0">
        <w:rPr>
          <w:rFonts w:ascii="Times New Roman" w:hAnsi="Times New Roman" w:cs="Times New Roman"/>
          <w:sz w:val="28"/>
          <w:szCs w:val="28"/>
        </w:rPr>
        <w:t>ны в ячейках А</w:t>
      </w:r>
      <w:proofErr w:type="gramStart"/>
      <w:r w:rsidR="00B711F0" w:rsidRPr="00B711F0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B711F0" w:rsidRPr="00B711F0">
        <w:rPr>
          <w:rFonts w:ascii="Times New Roman" w:hAnsi="Times New Roman" w:cs="Times New Roman"/>
          <w:sz w:val="28"/>
          <w:szCs w:val="28"/>
        </w:rPr>
        <w:t>:В</w:t>
      </w:r>
      <w:proofErr w:type="gramStart"/>
      <w:r w:rsidR="00B711F0" w:rsidRPr="00B711F0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B711F0" w:rsidRPr="00B711F0">
        <w:rPr>
          <w:rFonts w:ascii="Times New Roman" w:hAnsi="Times New Roman" w:cs="Times New Roman"/>
          <w:sz w:val="28"/>
          <w:szCs w:val="28"/>
        </w:rPr>
        <w:t xml:space="preserve"> (рис.</w:t>
      </w:r>
      <w:r w:rsidRPr="00B711F0">
        <w:rPr>
          <w:rFonts w:ascii="Times New Roman" w:hAnsi="Times New Roman" w:cs="Times New Roman"/>
          <w:sz w:val="28"/>
          <w:szCs w:val="28"/>
        </w:rPr>
        <w:t>2)</w:t>
      </w:r>
    </w:p>
    <w:p w:rsidR="00B711F0" w:rsidRPr="00B711F0" w:rsidRDefault="00B711F0" w:rsidP="00B711F0">
      <w:pPr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035C9D" w:rsidRPr="00035C9D" w:rsidRDefault="00035C9D" w:rsidP="00B711F0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Рис. 2.</w:t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35C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05175" cy="1956124"/>
            <wp:effectExtent l="19050" t="0" r="9525" b="0"/>
            <wp:docPr id="1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9238" r="70177" b="58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956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2. Введем зависимость для целевой функции</w:t>
      </w:r>
      <w:r w:rsidRPr="00035C9D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035C9D">
        <w:rPr>
          <w:rFonts w:ascii="Times New Roman" w:hAnsi="Times New Roman" w:cs="Times New Roman"/>
          <w:sz w:val="28"/>
          <w:szCs w:val="28"/>
        </w:rPr>
        <w:t>В ячейку С3 вводим формулу =СУММПРОИЗВ($A$2: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 xml:space="preserve">$B$2;A3:B3) (1). </w:t>
      </w:r>
    </w:p>
    <w:p w:rsidR="00035C9D" w:rsidRPr="00035C9D" w:rsidRDefault="00035C9D" w:rsidP="00035C9D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lastRenderedPageBreak/>
        <w:t>3.Введем зависимости для ограничений</w:t>
      </w:r>
      <w:r w:rsidRPr="00035C9D">
        <w:rPr>
          <w:rFonts w:ascii="Times New Roman" w:hAnsi="Times New Roman" w:cs="Times New Roman"/>
          <w:sz w:val="28"/>
          <w:szCs w:val="28"/>
        </w:rPr>
        <w:t>.  Скопируем формулу (1) в ячейки С</w:t>
      </w:r>
      <w:proofErr w:type="gramStart"/>
      <w:r w:rsidRPr="00035C9D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>:С</w:t>
      </w:r>
      <w:proofErr w:type="gramStart"/>
      <w:r w:rsidRPr="00035C9D">
        <w:rPr>
          <w:rFonts w:ascii="Times New Roman" w:hAnsi="Times New Roman" w:cs="Times New Roman"/>
          <w:sz w:val="28"/>
          <w:szCs w:val="28"/>
        </w:rPr>
        <w:t>7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35C9D" w:rsidRPr="00035C9D" w:rsidRDefault="00035C9D" w:rsidP="00035C9D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     </w:t>
      </w:r>
      <w:r w:rsidRPr="00035C9D">
        <w:rPr>
          <w:rFonts w:ascii="Times New Roman" w:hAnsi="Times New Roman" w:cs="Times New Roman"/>
          <w:b/>
          <w:sz w:val="28"/>
          <w:szCs w:val="28"/>
        </w:rPr>
        <w:t xml:space="preserve">4. Запуск команды    Поиск решения. </w:t>
      </w:r>
      <w:r w:rsidRPr="00035C9D">
        <w:rPr>
          <w:rFonts w:ascii="Times New Roman" w:hAnsi="Times New Roman" w:cs="Times New Roman"/>
          <w:sz w:val="28"/>
          <w:szCs w:val="28"/>
        </w:rPr>
        <w:t>Данные → поиск решения.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5. Оптимизировать целевую функцию</w:t>
      </w:r>
      <w:r w:rsidRPr="00035C9D">
        <w:rPr>
          <w:rFonts w:ascii="Times New Roman" w:hAnsi="Times New Roman" w:cs="Times New Roman"/>
          <w:sz w:val="28"/>
          <w:szCs w:val="28"/>
        </w:rPr>
        <w:t>. Устанавливаем целевую ячейку $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35C9D">
        <w:rPr>
          <w:rFonts w:ascii="Times New Roman" w:hAnsi="Times New Roman" w:cs="Times New Roman"/>
          <w:sz w:val="28"/>
          <w:szCs w:val="28"/>
        </w:rPr>
        <w:t>$3 равную максимальному значе</w:t>
      </w:r>
      <w:r w:rsidR="00B711F0">
        <w:rPr>
          <w:rFonts w:ascii="Times New Roman" w:hAnsi="Times New Roman" w:cs="Times New Roman"/>
          <w:sz w:val="28"/>
          <w:szCs w:val="28"/>
        </w:rPr>
        <w:t>нию (рис.</w:t>
      </w:r>
      <w:r w:rsidRPr="00035C9D">
        <w:rPr>
          <w:rFonts w:ascii="Times New Roman" w:hAnsi="Times New Roman" w:cs="Times New Roman"/>
          <w:sz w:val="28"/>
          <w:szCs w:val="28"/>
        </w:rPr>
        <w:t>3)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6. Изменить ячейки переменных.</w:t>
      </w:r>
      <w:r w:rsidRPr="00035C9D">
        <w:rPr>
          <w:rFonts w:ascii="Times New Roman" w:hAnsi="Times New Roman" w:cs="Times New Roman"/>
          <w:sz w:val="28"/>
          <w:szCs w:val="28"/>
        </w:rPr>
        <w:t xml:space="preserve"> В </w:t>
      </w:r>
      <w:r w:rsidR="00B711F0" w:rsidRPr="00035C9D">
        <w:rPr>
          <w:rFonts w:ascii="Times New Roman" w:hAnsi="Times New Roman" w:cs="Times New Roman"/>
          <w:sz w:val="28"/>
          <w:szCs w:val="28"/>
        </w:rPr>
        <w:t>соответствующем</w:t>
      </w:r>
      <w:r w:rsidRPr="00035C9D">
        <w:rPr>
          <w:rFonts w:ascii="Times New Roman" w:hAnsi="Times New Roman" w:cs="Times New Roman"/>
          <w:sz w:val="28"/>
          <w:szCs w:val="28"/>
        </w:rPr>
        <w:t xml:space="preserve"> поле вводим диапазон ячеек $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35C9D">
        <w:rPr>
          <w:rFonts w:ascii="Times New Roman" w:hAnsi="Times New Roman" w:cs="Times New Roman"/>
          <w:sz w:val="28"/>
          <w:szCs w:val="28"/>
        </w:rPr>
        <w:t>$2:$</w:t>
      </w:r>
      <w:r w:rsidRPr="00035C9D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035C9D">
        <w:rPr>
          <w:rFonts w:ascii="Times New Roman" w:hAnsi="Times New Roman" w:cs="Times New Roman"/>
          <w:sz w:val="28"/>
          <w:szCs w:val="28"/>
        </w:rPr>
        <w:t>$2</w:t>
      </w:r>
      <w:r w:rsidR="00B711F0">
        <w:rPr>
          <w:rFonts w:ascii="Times New Roman" w:hAnsi="Times New Roman" w:cs="Times New Roman"/>
          <w:sz w:val="28"/>
          <w:szCs w:val="28"/>
        </w:rPr>
        <w:t xml:space="preserve"> (рис</w:t>
      </w:r>
      <w:r w:rsidRPr="00035C9D">
        <w:rPr>
          <w:rFonts w:ascii="Times New Roman" w:hAnsi="Times New Roman" w:cs="Times New Roman"/>
          <w:sz w:val="28"/>
          <w:szCs w:val="28"/>
        </w:rPr>
        <w:t>.3)</w:t>
      </w:r>
    </w:p>
    <w:p w:rsid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7. Ввести ограничения</w:t>
      </w:r>
      <w:r w:rsidRPr="00035C9D">
        <w:rPr>
          <w:rFonts w:ascii="Times New Roman" w:hAnsi="Times New Roman" w:cs="Times New Roman"/>
          <w:sz w:val="28"/>
          <w:szCs w:val="28"/>
        </w:rPr>
        <w:t>. Согласно условиям задачи имеется четыре о</w:t>
      </w:r>
      <w:r w:rsidRPr="00035C9D">
        <w:rPr>
          <w:rFonts w:ascii="Times New Roman" w:hAnsi="Times New Roman" w:cs="Times New Roman"/>
          <w:sz w:val="28"/>
          <w:szCs w:val="28"/>
        </w:rPr>
        <w:t>г</w:t>
      </w:r>
      <w:r w:rsidR="00B711F0">
        <w:rPr>
          <w:rFonts w:ascii="Times New Roman" w:hAnsi="Times New Roman" w:cs="Times New Roman"/>
          <w:sz w:val="28"/>
          <w:szCs w:val="28"/>
        </w:rPr>
        <w:t>раничения со знаком ≤ (рис</w:t>
      </w:r>
      <w:r w:rsidRPr="00035C9D">
        <w:rPr>
          <w:rFonts w:ascii="Times New Roman" w:hAnsi="Times New Roman" w:cs="Times New Roman"/>
          <w:sz w:val="28"/>
          <w:szCs w:val="28"/>
        </w:rPr>
        <w:t>.3)</w:t>
      </w:r>
    </w:p>
    <w:p w:rsidR="00B711F0" w:rsidRPr="00035C9D" w:rsidRDefault="00B711F0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Рис</w:t>
      </w:r>
      <w:r w:rsidRPr="00035C9D">
        <w:rPr>
          <w:rFonts w:ascii="Times New Roman" w:hAnsi="Times New Roman" w:cs="Times New Roman"/>
          <w:b/>
          <w:i/>
          <w:sz w:val="28"/>
          <w:szCs w:val="28"/>
        </w:rPr>
        <w:t xml:space="preserve">.3. 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sz w:val="28"/>
          <w:szCs w:val="28"/>
        </w:rPr>
        <w:t xml:space="preserve">   </w:t>
      </w:r>
      <w:r w:rsidRPr="00035C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58164" cy="3609975"/>
            <wp:effectExtent l="19050" t="0" r="0" b="0"/>
            <wp:docPr id="15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9043" r="46448" b="27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164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8. Сделать переменные без ограничений неотрицательными</w:t>
      </w:r>
      <w:r w:rsidRPr="00035C9D">
        <w:rPr>
          <w:rFonts w:ascii="Times New Roman" w:hAnsi="Times New Roman" w:cs="Times New Roman"/>
          <w:sz w:val="28"/>
          <w:szCs w:val="28"/>
        </w:rPr>
        <w:t>. В окне Поиск решения → кнопка Параметры → флажок Неотрицательные значения.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>9. Найти решение</w:t>
      </w:r>
      <w:r w:rsidRPr="00035C9D">
        <w:rPr>
          <w:rFonts w:ascii="Times New Roman" w:hAnsi="Times New Roman" w:cs="Times New Roman"/>
          <w:sz w:val="28"/>
          <w:szCs w:val="28"/>
        </w:rPr>
        <w:t>. Кнопка</w:t>
      </w:r>
      <w:proofErr w:type="gramStart"/>
      <w:r w:rsidRPr="00035C9D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035C9D">
        <w:rPr>
          <w:rFonts w:ascii="Times New Roman" w:hAnsi="Times New Roman" w:cs="Times New Roman"/>
          <w:sz w:val="28"/>
          <w:szCs w:val="28"/>
        </w:rPr>
        <w:t>ыполнить.</w:t>
      </w:r>
    </w:p>
    <w:p w:rsidR="00035C9D" w:rsidRDefault="00035C9D" w:rsidP="00FB262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35C9D">
        <w:rPr>
          <w:rFonts w:ascii="Times New Roman" w:hAnsi="Times New Roman" w:cs="Times New Roman"/>
          <w:noProof/>
          <w:sz w:val="28"/>
          <w:szCs w:val="28"/>
          <w:lang w:eastAsia="ru-RU"/>
        </w:rPr>
        <w:t>Результат выполнения задачи выглядит следующим образом:</w:t>
      </w:r>
    </w:p>
    <w:p w:rsidR="00FB262C" w:rsidRPr="00FB262C" w:rsidRDefault="00FB262C" w:rsidP="00FB262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35C9D" w:rsidRPr="00035C9D" w:rsidRDefault="00035C9D" w:rsidP="00035C9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 xml:space="preserve">Рис. </w:t>
      </w:r>
      <w:r w:rsidRPr="00035C9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4. </w:t>
      </w:r>
    </w:p>
    <w:p w:rsidR="00035C9D" w:rsidRPr="00035C9D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035C9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00550" cy="2989053"/>
            <wp:effectExtent l="19050" t="0" r="0" b="0"/>
            <wp:docPr id="16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9571" r="52057" b="39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98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EAB" w:rsidRDefault="00035C9D" w:rsidP="00035C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5C9D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035C9D">
        <w:rPr>
          <w:rFonts w:ascii="Times New Roman" w:hAnsi="Times New Roman" w:cs="Times New Roman"/>
          <w:sz w:val="28"/>
          <w:szCs w:val="28"/>
        </w:rPr>
        <w:t xml:space="preserve">Необходимо изготовить 4 единицы продукции 1-го вида и 2 единицы продукции 2-го вида для получения максимальной прибыли 14 </w:t>
      </w:r>
      <w:proofErr w:type="spellStart"/>
      <w:r w:rsidRPr="00035C9D">
        <w:rPr>
          <w:rFonts w:ascii="Times New Roman" w:hAnsi="Times New Roman" w:cs="Times New Roman"/>
          <w:sz w:val="28"/>
          <w:szCs w:val="28"/>
        </w:rPr>
        <w:t>ден</w:t>
      </w:r>
      <w:proofErr w:type="spellEnd"/>
      <w:r w:rsidRPr="00035C9D">
        <w:rPr>
          <w:rFonts w:ascii="Times New Roman" w:hAnsi="Times New Roman" w:cs="Times New Roman"/>
          <w:sz w:val="28"/>
          <w:szCs w:val="28"/>
        </w:rPr>
        <w:t>. ед. При этом нереализованными окажутся 4 единицы ресурса 4-го типа.</w:t>
      </w:r>
    </w:p>
    <w:p w:rsidR="00FB262C" w:rsidRDefault="00822E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A7741" w:rsidRDefault="00FB262C" w:rsidP="008F071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262C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FB262C" w:rsidRPr="008F0711" w:rsidRDefault="00FB262C" w:rsidP="008F07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выполнения контрольной работы</w:t>
      </w:r>
      <w:r w:rsidR="008F0711">
        <w:rPr>
          <w:rFonts w:ascii="Times New Roman" w:hAnsi="Times New Roman" w:cs="Times New Roman"/>
          <w:sz w:val="28"/>
          <w:szCs w:val="28"/>
        </w:rPr>
        <w:t xml:space="preserve"> была выполнена цель данной </w:t>
      </w:r>
      <w:r w:rsidR="008F0711" w:rsidRPr="008F0711">
        <w:rPr>
          <w:rFonts w:ascii="Times New Roman" w:hAnsi="Times New Roman" w:cs="Times New Roman"/>
          <w:sz w:val="28"/>
          <w:szCs w:val="28"/>
        </w:rPr>
        <w:t>работы и решены поставленные задачи. Выявлены основы симплексного м</w:t>
      </w:r>
      <w:r w:rsidR="008F0711" w:rsidRPr="008F0711">
        <w:rPr>
          <w:rFonts w:ascii="Times New Roman" w:hAnsi="Times New Roman" w:cs="Times New Roman"/>
          <w:sz w:val="28"/>
          <w:szCs w:val="28"/>
        </w:rPr>
        <w:t>е</w:t>
      </w:r>
      <w:r w:rsidR="008F0711" w:rsidRPr="008F0711">
        <w:rPr>
          <w:rFonts w:ascii="Times New Roman" w:hAnsi="Times New Roman" w:cs="Times New Roman"/>
          <w:sz w:val="28"/>
          <w:szCs w:val="28"/>
        </w:rPr>
        <w:t xml:space="preserve">тода, для закрепления, решена практическая часть работы. </w:t>
      </w:r>
    </w:p>
    <w:p w:rsidR="008F0711" w:rsidRPr="008F0711" w:rsidRDefault="008F0711" w:rsidP="008F0711">
      <w:pPr>
        <w:pStyle w:val="ad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0711">
        <w:rPr>
          <w:rFonts w:ascii="Times New Roman" w:hAnsi="Times New Roman" w:cs="Times New Roman"/>
          <w:sz w:val="28"/>
          <w:szCs w:val="28"/>
        </w:rPr>
        <w:t>Теоретическая часть посвящена методологическим вопросам постро</w:t>
      </w:r>
      <w:r w:rsidRPr="008F0711">
        <w:rPr>
          <w:rFonts w:ascii="Times New Roman" w:hAnsi="Times New Roman" w:cs="Times New Roman"/>
          <w:sz w:val="28"/>
          <w:szCs w:val="28"/>
        </w:rPr>
        <w:t>е</w:t>
      </w:r>
      <w:r w:rsidRPr="008F0711">
        <w:rPr>
          <w:rFonts w:ascii="Times New Roman" w:hAnsi="Times New Roman" w:cs="Times New Roman"/>
          <w:sz w:val="28"/>
          <w:szCs w:val="28"/>
        </w:rPr>
        <w:t>ния и нахождения оптимальных решений теоретических и прикладных задач экономики, практическая – практическому освоению методики построения и определения оптимальных решений широкого круга математических и ф</w:t>
      </w:r>
      <w:r w:rsidRPr="008F0711">
        <w:rPr>
          <w:rFonts w:ascii="Times New Roman" w:hAnsi="Times New Roman" w:cs="Times New Roman"/>
          <w:sz w:val="28"/>
          <w:szCs w:val="28"/>
        </w:rPr>
        <w:t>и</w:t>
      </w:r>
      <w:r w:rsidRPr="008F0711">
        <w:rPr>
          <w:rFonts w:ascii="Times New Roman" w:hAnsi="Times New Roman" w:cs="Times New Roman"/>
          <w:sz w:val="28"/>
          <w:szCs w:val="28"/>
        </w:rPr>
        <w:t>нансово-экономических задач, осуществлению рекомендаций по соверше</w:t>
      </w:r>
      <w:r w:rsidRPr="008F0711">
        <w:rPr>
          <w:rFonts w:ascii="Times New Roman" w:hAnsi="Times New Roman" w:cs="Times New Roman"/>
          <w:sz w:val="28"/>
          <w:szCs w:val="28"/>
        </w:rPr>
        <w:t>н</w:t>
      </w:r>
      <w:r w:rsidRPr="008F0711">
        <w:rPr>
          <w:rFonts w:ascii="Times New Roman" w:hAnsi="Times New Roman" w:cs="Times New Roman"/>
          <w:sz w:val="28"/>
          <w:szCs w:val="28"/>
        </w:rPr>
        <w:t>ствованию управления деятельностью организации, проведению самосто</w:t>
      </w:r>
      <w:r w:rsidRPr="008F0711">
        <w:rPr>
          <w:rFonts w:ascii="Times New Roman" w:hAnsi="Times New Roman" w:cs="Times New Roman"/>
          <w:sz w:val="28"/>
          <w:szCs w:val="28"/>
        </w:rPr>
        <w:t>я</w:t>
      </w:r>
      <w:r w:rsidRPr="008F0711">
        <w:rPr>
          <w:rFonts w:ascii="Times New Roman" w:hAnsi="Times New Roman" w:cs="Times New Roman"/>
          <w:sz w:val="28"/>
          <w:szCs w:val="28"/>
        </w:rPr>
        <w:t xml:space="preserve">тельных практических исследований с применением освоенной методологии и компьютерных технологий. </w:t>
      </w:r>
    </w:p>
    <w:p w:rsidR="008F0711" w:rsidRPr="008F0711" w:rsidRDefault="008F0711" w:rsidP="008F0711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0711">
        <w:rPr>
          <w:rFonts w:ascii="Times New Roman" w:hAnsi="Times New Roman" w:cs="Times New Roman"/>
          <w:sz w:val="28"/>
          <w:szCs w:val="28"/>
        </w:rPr>
        <w:br w:type="page"/>
      </w:r>
    </w:p>
    <w:p w:rsidR="001D281C" w:rsidRPr="001A7741" w:rsidRDefault="001A7741" w:rsidP="001A7741">
      <w:pPr>
        <w:tabs>
          <w:tab w:val="num" w:pos="0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741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</w:t>
      </w:r>
    </w:p>
    <w:p w:rsidR="001A7741" w:rsidRPr="001A7741" w:rsidRDefault="001A7741" w:rsidP="001A7741">
      <w:pPr>
        <w:tabs>
          <w:tab w:val="num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A7741" w:rsidRPr="001A7741" w:rsidRDefault="001A7741" w:rsidP="001A7741">
      <w:pPr>
        <w:numPr>
          <w:ilvl w:val="0"/>
          <w:numId w:val="8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-BoldMT" w:hAnsi="Times New Roman" w:cs="Times New Roman"/>
          <w:sz w:val="28"/>
          <w:szCs w:val="28"/>
        </w:rPr>
      </w:pPr>
      <w:proofErr w:type="spell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Гармаш</w:t>
      </w:r>
      <w:proofErr w:type="spell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 А.Н., Орлова И.В. Математические методы в управл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е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нии. Учеб</w:t>
      </w:r>
      <w:proofErr w:type="gram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.</w:t>
      </w:r>
      <w:proofErr w:type="gram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 </w:t>
      </w:r>
      <w:proofErr w:type="gram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п</w:t>
      </w:r>
      <w:proofErr w:type="gramEnd"/>
      <w:r w:rsidRPr="001A7741">
        <w:rPr>
          <w:rFonts w:ascii="Times New Roman" w:eastAsia="TimesNewRomanPS-BoldMT" w:hAnsi="Times New Roman" w:cs="Times New Roman"/>
          <w:sz w:val="28"/>
          <w:szCs w:val="28"/>
        </w:rPr>
        <w:t>особие. – М.: Вузовский учебник: ИНФРА-М, 2012. – 272 с.</w:t>
      </w:r>
    </w:p>
    <w:p w:rsidR="001A7741" w:rsidRPr="001A7741" w:rsidRDefault="001A7741" w:rsidP="001A7741">
      <w:pPr>
        <w:numPr>
          <w:ilvl w:val="0"/>
          <w:numId w:val="8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-BoldMT" w:hAnsi="Times New Roman" w:cs="Times New Roman"/>
          <w:sz w:val="28"/>
          <w:szCs w:val="28"/>
        </w:rPr>
      </w:pPr>
      <w:proofErr w:type="spell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Гармаш</w:t>
      </w:r>
      <w:proofErr w:type="spell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 А.Н., Орлова И.В., Концевая Н.В., </w:t>
      </w:r>
      <w:proofErr w:type="spell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Горбатенко</w:t>
      </w:r>
      <w:proofErr w:type="spell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 Е.Н. Эк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о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номико-математические  методы в примерах и задачах: Учеб. Пособие</w:t>
      </w:r>
      <w:proofErr w:type="gram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/ П</w:t>
      </w:r>
      <w:proofErr w:type="gram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од ред. </w:t>
      </w:r>
      <w:proofErr w:type="spell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А.Н.Гармаша</w:t>
      </w:r>
      <w:proofErr w:type="spellEnd"/>
      <w:r w:rsidRPr="001A7741">
        <w:rPr>
          <w:rFonts w:ascii="Times New Roman" w:eastAsia="TimesNewRomanPS-BoldMT" w:hAnsi="Times New Roman" w:cs="Times New Roman"/>
          <w:sz w:val="28"/>
          <w:szCs w:val="28"/>
        </w:rPr>
        <w:t>. – М.: Вузовский учебник: ИНФРА-М, 2014. – 416 с.</w:t>
      </w:r>
    </w:p>
    <w:p w:rsidR="001A7741" w:rsidRPr="001A7741" w:rsidRDefault="001A7741" w:rsidP="001A7741">
      <w:pPr>
        <w:numPr>
          <w:ilvl w:val="0"/>
          <w:numId w:val="8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-BoldMT" w:hAnsi="Times New Roman" w:cs="Times New Roman"/>
          <w:sz w:val="28"/>
          <w:szCs w:val="28"/>
        </w:rPr>
      </w:pPr>
      <w:r w:rsidRPr="001A7741">
        <w:rPr>
          <w:rFonts w:ascii="Times New Roman" w:eastAsia="TimesNewRomanPS-BoldMT" w:hAnsi="Times New Roman" w:cs="Times New Roman"/>
          <w:sz w:val="28"/>
          <w:szCs w:val="28"/>
        </w:rPr>
        <w:t>Методы оптимальных решений в экономике и финансах: уче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б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ник/ коллектив авторов под ред. В.М.Гончаренко, В.Ю.Попова. – 2-е изд., стер.– М.:КНОРУС, 2014. – 400 с. – (</w:t>
      </w:r>
      <w:proofErr w:type="spell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Бакалавриат</w:t>
      </w:r>
      <w:proofErr w:type="spell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). </w:t>
      </w:r>
    </w:p>
    <w:p w:rsidR="001A7741" w:rsidRPr="001A7741" w:rsidRDefault="001A7741" w:rsidP="001A7741">
      <w:pPr>
        <w:numPr>
          <w:ilvl w:val="0"/>
          <w:numId w:val="8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-BoldMT" w:hAnsi="Times New Roman" w:cs="Times New Roman"/>
          <w:sz w:val="28"/>
          <w:szCs w:val="28"/>
        </w:rPr>
      </w:pPr>
      <w:r w:rsidRPr="001A7741">
        <w:rPr>
          <w:rFonts w:ascii="Times New Roman" w:eastAsia="TimesNewRomanPS-BoldMT" w:hAnsi="Times New Roman" w:cs="Times New Roman"/>
          <w:sz w:val="28"/>
          <w:szCs w:val="28"/>
        </w:rPr>
        <w:t>Орлова И.В., Половников В.А. Экономико-математические мет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о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ды и модели: компьютерное моделирование: Учеб</w:t>
      </w:r>
      <w:proofErr w:type="gram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.</w:t>
      </w:r>
      <w:proofErr w:type="gram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 </w:t>
      </w:r>
      <w:proofErr w:type="gram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п</w:t>
      </w:r>
      <w:proofErr w:type="gramEnd"/>
      <w:r w:rsidRPr="001A7741">
        <w:rPr>
          <w:rFonts w:ascii="Times New Roman" w:eastAsia="TimesNewRomanPS-BoldMT" w:hAnsi="Times New Roman" w:cs="Times New Roman"/>
          <w:sz w:val="28"/>
          <w:szCs w:val="28"/>
        </w:rPr>
        <w:t xml:space="preserve">особие. - 3-е изд., </w:t>
      </w:r>
      <w:proofErr w:type="spellStart"/>
      <w:r w:rsidRPr="001A7741">
        <w:rPr>
          <w:rFonts w:ascii="Times New Roman" w:eastAsia="TimesNewRomanPS-BoldMT" w:hAnsi="Times New Roman" w:cs="Times New Roman"/>
          <w:sz w:val="28"/>
          <w:szCs w:val="28"/>
        </w:rPr>
        <w:t>пер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е</w:t>
      </w:r>
      <w:r w:rsidRPr="001A7741">
        <w:rPr>
          <w:rFonts w:ascii="Times New Roman" w:eastAsia="TimesNewRomanPS-BoldMT" w:hAnsi="Times New Roman" w:cs="Times New Roman"/>
          <w:sz w:val="28"/>
          <w:szCs w:val="28"/>
        </w:rPr>
        <w:t>раб</w:t>
      </w:r>
      <w:proofErr w:type="spellEnd"/>
      <w:r w:rsidRPr="001A7741">
        <w:rPr>
          <w:rFonts w:ascii="Times New Roman" w:eastAsia="TimesNewRomanPS-BoldMT" w:hAnsi="Times New Roman" w:cs="Times New Roman"/>
          <w:sz w:val="28"/>
          <w:szCs w:val="28"/>
        </w:rPr>
        <w:t>. и доп. – М.: Вузовский учебник: ИНФРА-М, 2012. – 389 с.</w:t>
      </w:r>
    </w:p>
    <w:p w:rsidR="001A7741" w:rsidRPr="00750A7A" w:rsidRDefault="001A7741" w:rsidP="001A7741">
      <w:pPr>
        <w:tabs>
          <w:tab w:val="num" w:pos="540"/>
        </w:tabs>
        <w:autoSpaceDE w:val="0"/>
        <w:autoSpaceDN w:val="0"/>
        <w:adjustRightInd w:val="0"/>
        <w:jc w:val="both"/>
        <w:rPr>
          <w:rFonts w:eastAsia="TimesNewRomanPS-BoldMT"/>
          <w:sz w:val="28"/>
          <w:szCs w:val="28"/>
        </w:rPr>
      </w:pPr>
    </w:p>
    <w:p w:rsidR="00035C9D" w:rsidRPr="00035C9D" w:rsidRDefault="00035C9D" w:rsidP="00035C9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35C9D" w:rsidRPr="00035C9D" w:rsidRDefault="00035C9D" w:rsidP="00035C9D">
      <w:pPr>
        <w:shd w:val="clear" w:color="auto" w:fill="FFFFFF"/>
        <w:spacing w:beforeAutospacing="1" w:after="0" w:afterAutospacing="1" w:line="360" w:lineRule="auto"/>
        <w:ind w:left="120" w:right="120"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35C9D" w:rsidRPr="00035C9D" w:rsidRDefault="00035C9D" w:rsidP="00035C9D">
      <w:pPr>
        <w:shd w:val="clear" w:color="auto" w:fill="FFFFFF"/>
        <w:spacing w:beforeAutospacing="1" w:after="0" w:afterAutospacing="1" w:line="360" w:lineRule="auto"/>
        <w:ind w:left="120" w:right="120" w:firstLine="58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035C9D" w:rsidRPr="00BE3E1A" w:rsidRDefault="00035C9D" w:rsidP="00617F7C">
      <w:pPr>
        <w:shd w:val="clear" w:color="auto" w:fill="FFFFFF"/>
        <w:spacing w:beforeAutospacing="1" w:after="0" w:afterAutospacing="1" w:line="360" w:lineRule="auto"/>
        <w:ind w:left="120" w:right="120" w:firstLine="58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65E64" w:rsidRDefault="00165E64" w:rsidP="00617F7C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589"/>
        <w:jc w:val="both"/>
        <w:rPr>
          <w:rStyle w:val="11"/>
          <w:rFonts w:eastAsiaTheme="minorHAnsi"/>
          <w:sz w:val="28"/>
          <w:szCs w:val="28"/>
        </w:rPr>
      </w:pPr>
    </w:p>
    <w:p w:rsidR="00165E64" w:rsidRDefault="00165E64" w:rsidP="00617F7C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589"/>
        <w:jc w:val="both"/>
        <w:rPr>
          <w:rStyle w:val="11"/>
          <w:rFonts w:eastAsiaTheme="minorHAnsi"/>
          <w:sz w:val="28"/>
          <w:szCs w:val="28"/>
        </w:rPr>
      </w:pPr>
    </w:p>
    <w:p w:rsidR="00165E64" w:rsidRDefault="00165E64" w:rsidP="00617F7C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589"/>
        <w:jc w:val="both"/>
        <w:rPr>
          <w:rStyle w:val="11"/>
          <w:rFonts w:eastAsiaTheme="minorHAnsi"/>
          <w:sz w:val="28"/>
          <w:szCs w:val="28"/>
        </w:rPr>
      </w:pPr>
    </w:p>
    <w:p w:rsidR="00165E64" w:rsidRDefault="00165E64" w:rsidP="00617F7C">
      <w:pPr>
        <w:pStyle w:val="21"/>
        <w:shd w:val="clear" w:color="auto" w:fill="auto"/>
        <w:tabs>
          <w:tab w:val="left" w:pos="567"/>
        </w:tabs>
        <w:spacing w:before="0" w:after="0" w:line="360" w:lineRule="auto"/>
        <w:ind w:right="20" w:firstLine="589"/>
        <w:jc w:val="both"/>
        <w:rPr>
          <w:rStyle w:val="11"/>
          <w:rFonts w:eastAsiaTheme="minorHAnsi"/>
          <w:sz w:val="28"/>
          <w:szCs w:val="28"/>
        </w:rPr>
      </w:pPr>
    </w:p>
    <w:p w:rsidR="00DE471C" w:rsidRPr="00165E64" w:rsidRDefault="00DE471C" w:rsidP="00617F7C">
      <w:pPr>
        <w:spacing w:after="0" w:line="360" w:lineRule="auto"/>
        <w:ind w:firstLine="589"/>
        <w:rPr>
          <w:rFonts w:ascii="Times New Roman" w:hAnsi="Times New Roman" w:cs="Times New Roman"/>
          <w:sz w:val="28"/>
          <w:szCs w:val="28"/>
        </w:rPr>
      </w:pPr>
    </w:p>
    <w:sectPr w:rsidR="00DE471C" w:rsidRPr="00165E64" w:rsidSect="00DA1F18">
      <w:footerReference w:type="default" r:id="rId2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1F18" w:rsidRDefault="00DA1F18" w:rsidP="00DA1F18">
      <w:pPr>
        <w:spacing w:after="0" w:line="240" w:lineRule="auto"/>
      </w:pPr>
      <w:r>
        <w:separator/>
      </w:r>
    </w:p>
  </w:endnote>
  <w:endnote w:type="continuationSeparator" w:id="0">
    <w:p w:rsidR="00DA1F18" w:rsidRDefault="00DA1F18" w:rsidP="00DA1F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245266"/>
      <w:docPartObj>
        <w:docPartGallery w:val="Page Numbers (Bottom of Page)"/>
        <w:docPartUnique/>
      </w:docPartObj>
    </w:sdtPr>
    <w:sdtContent>
      <w:p w:rsidR="00DA1F18" w:rsidRDefault="00380893">
        <w:pPr>
          <w:pStyle w:val="af2"/>
          <w:jc w:val="right"/>
        </w:pPr>
        <w:fldSimple w:instr=" PAGE   \* MERGEFORMAT ">
          <w:r w:rsidR="00EB1138">
            <w:rPr>
              <w:noProof/>
            </w:rPr>
            <w:t>17</w:t>
          </w:r>
        </w:fldSimple>
      </w:p>
    </w:sdtContent>
  </w:sdt>
  <w:p w:rsidR="00DA1F18" w:rsidRDefault="00DA1F18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1F18" w:rsidRDefault="00DA1F18" w:rsidP="00DA1F18">
      <w:pPr>
        <w:spacing w:after="0" w:line="240" w:lineRule="auto"/>
      </w:pPr>
      <w:r>
        <w:separator/>
      </w:r>
    </w:p>
  </w:footnote>
  <w:footnote w:type="continuationSeparator" w:id="0">
    <w:p w:rsidR="00DA1F18" w:rsidRDefault="00DA1F18" w:rsidP="00DA1F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028DD"/>
    <w:multiLevelType w:val="hybridMultilevel"/>
    <w:tmpl w:val="D828F54A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E643D4B"/>
    <w:multiLevelType w:val="hybridMultilevel"/>
    <w:tmpl w:val="4C2CCA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0A5483"/>
    <w:multiLevelType w:val="multilevel"/>
    <w:tmpl w:val="9D9AA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2055" w:hanging="975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F470FA3"/>
    <w:multiLevelType w:val="hybridMultilevel"/>
    <w:tmpl w:val="B168598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ACA4063"/>
    <w:multiLevelType w:val="hybridMultilevel"/>
    <w:tmpl w:val="BD62D7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7766351"/>
    <w:multiLevelType w:val="hybridMultilevel"/>
    <w:tmpl w:val="EF682F8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736D62E1"/>
    <w:multiLevelType w:val="hybridMultilevel"/>
    <w:tmpl w:val="FA7E4156"/>
    <w:lvl w:ilvl="0" w:tplc="69820F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7B1E7B18"/>
    <w:multiLevelType w:val="multilevel"/>
    <w:tmpl w:val="48DCA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7"/>
  </w:num>
  <w:num w:numId="4">
    <w:abstractNumId w:val="5"/>
  </w:num>
  <w:num w:numId="5">
    <w:abstractNumId w:val="3"/>
  </w:num>
  <w:num w:numId="6">
    <w:abstractNumId w:val="0"/>
  </w:num>
  <w:num w:numId="7">
    <w:abstractNumId w:val="6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65E64"/>
    <w:rsid w:val="00000505"/>
    <w:rsid w:val="00001F09"/>
    <w:rsid w:val="0000347F"/>
    <w:rsid w:val="00003563"/>
    <w:rsid w:val="00003BCE"/>
    <w:rsid w:val="00004453"/>
    <w:rsid w:val="00005B4F"/>
    <w:rsid w:val="00005C1A"/>
    <w:rsid w:val="000065DE"/>
    <w:rsid w:val="00006D92"/>
    <w:rsid w:val="00007329"/>
    <w:rsid w:val="000106CD"/>
    <w:rsid w:val="00010DC1"/>
    <w:rsid w:val="000114CF"/>
    <w:rsid w:val="00013298"/>
    <w:rsid w:val="0001770D"/>
    <w:rsid w:val="00017FF8"/>
    <w:rsid w:val="00020460"/>
    <w:rsid w:val="00020E4C"/>
    <w:rsid w:val="00021722"/>
    <w:rsid w:val="00021848"/>
    <w:rsid w:val="0002186A"/>
    <w:rsid w:val="000227B9"/>
    <w:rsid w:val="00022E81"/>
    <w:rsid w:val="000230D9"/>
    <w:rsid w:val="000231C6"/>
    <w:rsid w:val="00024EB9"/>
    <w:rsid w:val="00027A07"/>
    <w:rsid w:val="000307C4"/>
    <w:rsid w:val="0003158C"/>
    <w:rsid w:val="000322AE"/>
    <w:rsid w:val="00032CFB"/>
    <w:rsid w:val="00033C90"/>
    <w:rsid w:val="00033D80"/>
    <w:rsid w:val="00034F8C"/>
    <w:rsid w:val="000358A7"/>
    <w:rsid w:val="00035C9D"/>
    <w:rsid w:val="00037D9E"/>
    <w:rsid w:val="00040295"/>
    <w:rsid w:val="00040943"/>
    <w:rsid w:val="0004151C"/>
    <w:rsid w:val="00041576"/>
    <w:rsid w:val="00042346"/>
    <w:rsid w:val="00042E81"/>
    <w:rsid w:val="0004423E"/>
    <w:rsid w:val="0004432F"/>
    <w:rsid w:val="0004577E"/>
    <w:rsid w:val="00045E7C"/>
    <w:rsid w:val="0005094C"/>
    <w:rsid w:val="00050E5E"/>
    <w:rsid w:val="00055494"/>
    <w:rsid w:val="0005620D"/>
    <w:rsid w:val="000565EA"/>
    <w:rsid w:val="00061BD0"/>
    <w:rsid w:val="00062977"/>
    <w:rsid w:val="00062C79"/>
    <w:rsid w:val="00063702"/>
    <w:rsid w:val="00064E2B"/>
    <w:rsid w:val="00065A8D"/>
    <w:rsid w:val="00066F54"/>
    <w:rsid w:val="00067902"/>
    <w:rsid w:val="00073361"/>
    <w:rsid w:val="00073833"/>
    <w:rsid w:val="000749F7"/>
    <w:rsid w:val="0007527A"/>
    <w:rsid w:val="00075F37"/>
    <w:rsid w:val="000762C5"/>
    <w:rsid w:val="00076D6F"/>
    <w:rsid w:val="00081B04"/>
    <w:rsid w:val="00083ADF"/>
    <w:rsid w:val="000840B1"/>
    <w:rsid w:val="000842DE"/>
    <w:rsid w:val="0008455A"/>
    <w:rsid w:val="00085FDF"/>
    <w:rsid w:val="0008631D"/>
    <w:rsid w:val="0009049C"/>
    <w:rsid w:val="000924CB"/>
    <w:rsid w:val="00092E35"/>
    <w:rsid w:val="000932D0"/>
    <w:rsid w:val="000934BF"/>
    <w:rsid w:val="000967F3"/>
    <w:rsid w:val="000A08AD"/>
    <w:rsid w:val="000A13F1"/>
    <w:rsid w:val="000A3C07"/>
    <w:rsid w:val="000A6105"/>
    <w:rsid w:val="000A7E0D"/>
    <w:rsid w:val="000B0480"/>
    <w:rsid w:val="000B0C42"/>
    <w:rsid w:val="000B103D"/>
    <w:rsid w:val="000B2A52"/>
    <w:rsid w:val="000B35DF"/>
    <w:rsid w:val="000B4903"/>
    <w:rsid w:val="000B576B"/>
    <w:rsid w:val="000B5CDE"/>
    <w:rsid w:val="000B7089"/>
    <w:rsid w:val="000C3975"/>
    <w:rsid w:val="000C7C78"/>
    <w:rsid w:val="000C7C87"/>
    <w:rsid w:val="000D0F29"/>
    <w:rsid w:val="000D27AA"/>
    <w:rsid w:val="000D2CAA"/>
    <w:rsid w:val="000D4408"/>
    <w:rsid w:val="000D490D"/>
    <w:rsid w:val="000D5480"/>
    <w:rsid w:val="000D63C9"/>
    <w:rsid w:val="000D7C39"/>
    <w:rsid w:val="000D7EA3"/>
    <w:rsid w:val="000E13D5"/>
    <w:rsid w:val="000E3285"/>
    <w:rsid w:val="000E475F"/>
    <w:rsid w:val="000E62AC"/>
    <w:rsid w:val="000E704E"/>
    <w:rsid w:val="000E77EA"/>
    <w:rsid w:val="000F246F"/>
    <w:rsid w:val="000F3A19"/>
    <w:rsid w:val="000F49F4"/>
    <w:rsid w:val="000F4D1D"/>
    <w:rsid w:val="000F67F7"/>
    <w:rsid w:val="00100E5A"/>
    <w:rsid w:val="00101C33"/>
    <w:rsid w:val="0010210B"/>
    <w:rsid w:val="0010235B"/>
    <w:rsid w:val="0010285B"/>
    <w:rsid w:val="001051C6"/>
    <w:rsid w:val="00106C4E"/>
    <w:rsid w:val="001102F7"/>
    <w:rsid w:val="0011159F"/>
    <w:rsid w:val="00113935"/>
    <w:rsid w:val="00113B1C"/>
    <w:rsid w:val="00113BEB"/>
    <w:rsid w:val="00115BAC"/>
    <w:rsid w:val="00116D86"/>
    <w:rsid w:val="001170E7"/>
    <w:rsid w:val="00117B0D"/>
    <w:rsid w:val="00122173"/>
    <w:rsid w:val="00123591"/>
    <w:rsid w:val="001240F8"/>
    <w:rsid w:val="001251E2"/>
    <w:rsid w:val="0012579F"/>
    <w:rsid w:val="001259F3"/>
    <w:rsid w:val="0012633C"/>
    <w:rsid w:val="00127466"/>
    <w:rsid w:val="001279CB"/>
    <w:rsid w:val="00127EBE"/>
    <w:rsid w:val="0013184A"/>
    <w:rsid w:val="00132D66"/>
    <w:rsid w:val="00132ED9"/>
    <w:rsid w:val="00134948"/>
    <w:rsid w:val="00137DF2"/>
    <w:rsid w:val="00140740"/>
    <w:rsid w:val="00140D10"/>
    <w:rsid w:val="001410DB"/>
    <w:rsid w:val="00141156"/>
    <w:rsid w:val="00142A37"/>
    <w:rsid w:val="0014505E"/>
    <w:rsid w:val="00145E2B"/>
    <w:rsid w:val="00146303"/>
    <w:rsid w:val="00150741"/>
    <w:rsid w:val="00151F02"/>
    <w:rsid w:val="00153805"/>
    <w:rsid w:val="00156960"/>
    <w:rsid w:val="001600D9"/>
    <w:rsid w:val="00160E31"/>
    <w:rsid w:val="00161D06"/>
    <w:rsid w:val="00162B31"/>
    <w:rsid w:val="001647A2"/>
    <w:rsid w:val="00165E64"/>
    <w:rsid w:val="001709EA"/>
    <w:rsid w:val="00172588"/>
    <w:rsid w:val="00172F1E"/>
    <w:rsid w:val="001757E1"/>
    <w:rsid w:val="00176025"/>
    <w:rsid w:val="0018161A"/>
    <w:rsid w:val="00181906"/>
    <w:rsid w:val="00183605"/>
    <w:rsid w:val="0018566F"/>
    <w:rsid w:val="00187BDB"/>
    <w:rsid w:val="00187D9B"/>
    <w:rsid w:val="00187DCC"/>
    <w:rsid w:val="00190223"/>
    <w:rsid w:val="001903C4"/>
    <w:rsid w:val="00190473"/>
    <w:rsid w:val="00190A3B"/>
    <w:rsid w:val="00190EF3"/>
    <w:rsid w:val="0019123D"/>
    <w:rsid w:val="0019320D"/>
    <w:rsid w:val="00193A1B"/>
    <w:rsid w:val="00194306"/>
    <w:rsid w:val="001944A8"/>
    <w:rsid w:val="001978A4"/>
    <w:rsid w:val="001A19C9"/>
    <w:rsid w:val="001A1A27"/>
    <w:rsid w:val="001A372F"/>
    <w:rsid w:val="001A6368"/>
    <w:rsid w:val="001A636A"/>
    <w:rsid w:val="001A7741"/>
    <w:rsid w:val="001A79E3"/>
    <w:rsid w:val="001B0B8B"/>
    <w:rsid w:val="001B0F60"/>
    <w:rsid w:val="001B3D21"/>
    <w:rsid w:val="001B5244"/>
    <w:rsid w:val="001B6526"/>
    <w:rsid w:val="001C0DA2"/>
    <w:rsid w:val="001C35EB"/>
    <w:rsid w:val="001C50D5"/>
    <w:rsid w:val="001C5FBD"/>
    <w:rsid w:val="001D03DC"/>
    <w:rsid w:val="001D270B"/>
    <w:rsid w:val="001D281C"/>
    <w:rsid w:val="001D2A09"/>
    <w:rsid w:val="001D332B"/>
    <w:rsid w:val="001D3753"/>
    <w:rsid w:val="001D40E5"/>
    <w:rsid w:val="001D569F"/>
    <w:rsid w:val="001E03C2"/>
    <w:rsid w:val="001E225F"/>
    <w:rsid w:val="001E2A81"/>
    <w:rsid w:val="001E3054"/>
    <w:rsid w:val="001E38B9"/>
    <w:rsid w:val="001E4A30"/>
    <w:rsid w:val="001E583E"/>
    <w:rsid w:val="001E59F9"/>
    <w:rsid w:val="001E729E"/>
    <w:rsid w:val="001E7A28"/>
    <w:rsid w:val="001F05B4"/>
    <w:rsid w:val="00200140"/>
    <w:rsid w:val="00200639"/>
    <w:rsid w:val="00201290"/>
    <w:rsid w:val="00204615"/>
    <w:rsid w:val="002055DC"/>
    <w:rsid w:val="0020600A"/>
    <w:rsid w:val="00212C74"/>
    <w:rsid w:val="002153DF"/>
    <w:rsid w:val="002155B9"/>
    <w:rsid w:val="00216213"/>
    <w:rsid w:val="0021701E"/>
    <w:rsid w:val="00217D99"/>
    <w:rsid w:val="002204E2"/>
    <w:rsid w:val="00220532"/>
    <w:rsid w:val="002208EE"/>
    <w:rsid w:val="00220F12"/>
    <w:rsid w:val="00225325"/>
    <w:rsid w:val="00225A5B"/>
    <w:rsid w:val="0022636C"/>
    <w:rsid w:val="0022751E"/>
    <w:rsid w:val="00230F82"/>
    <w:rsid w:val="00233F76"/>
    <w:rsid w:val="0023474C"/>
    <w:rsid w:val="00237395"/>
    <w:rsid w:val="00242833"/>
    <w:rsid w:val="00243CA3"/>
    <w:rsid w:val="00243ECA"/>
    <w:rsid w:val="00245129"/>
    <w:rsid w:val="002466CC"/>
    <w:rsid w:val="0024686B"/>
    <w:rsid w:val="00247359"/>
    <w:rsid w:val="00250E54"/>
    <w:rsid w:val="00252257"/>
    <w:rsid w:val="002529FD"/>
    <w:rsid w:val="00252E95"/>
    <w:rsid w:val="00252F1A"/>
    <w:rsid w:val="00253F33"/>
    <w:rsid w:val="00253F39"/>
    <w:rsid w:val="0025512B"/>
    <w:rsid w:val="00257693"/>
    <w:rsid w:val="00257754"/>
    <w:rsid w:val="002577AF"/>
    <w:rsid w:val="002604D6"/>
    <w:rsid w:val="00260D37"/>
    <w:rsid w:val="00261781"/>
    <w:rsid w:val="002618E1"/>
    <w:rsid w:val="00263BD2"/>
    <w:rsid w:val="00263C0E"/>
    <w:rsid w:val="00263F95"/>
    <w:rsid w:val="00265266"/>
    <w:rsid w:val="002660AD"/>
    <w:rsid w:val="002702C6"/>
    <w:rsid w:val="0027094A"/>
    <w:rsid w:val="00272645"/>
    <w:rsid w:val="0027397E"/>
    <w:rsid w:val="0027459D"/>
    <w:rsid w:val="00277907"/>
    <w:rsid w:val="00277909"/>
    <w:rsid w:val="0028381C"/>
    <w:rsid w:val="002847CA"/>
    <w:rsid w:val="00286480"/>
    <w:rsid w:val="00287BC1"/>
    <w:rsid w:val="0029343D"/>
    <w:rsid w:val="002946CE"/>
    <w:rsid w:val="00294761"/>
    <w:rsid w:val="00295E9D"/>
    <w:rsid w:val="00296466"/>
    <w:rsid w:val="002966FC"/>
    <w:rsid w:val="00297204"/>
    <w:rsid w:val="00297485"/>
    <w:rsid w:val="002A0DEB"/>
    <w:rsid w:val="002A1848"/>
    <w:rsid w:val="002A2192"/>
    <w:rsid w:val="002A337F"/>
    <w:rsid w:val="002A45A4"/>
    <w:rsid w:val="002A46F1"/>
    <w:rsid w:val="002A50E4"/>
    <w:rsid w:val="002A66E2"/>
    <w:rsid w:val="002A6740"/>
    <w:rsid w:val="002B4A0D"/>
    <w:rsid w:val="002B4E07"/>
    <w:rsid w:val="002B56B0"/>
    <w:rsid w:val="002B5FC0"/>
    <w:rsid w:val="002B6A1C"/>
    <w:rsid w:val="002C2702"/>
    <w:rsid w:val="002C3C2A"/>
    <w:rsid w:val="002C4073"/>
    <w:rsid w:val="002C5750"/>
    <w:rsid w:val="002C6557"/>
    <w:rsid w:val="002C7ACF"/>
    <w:rsid w:val="002C7D94"/>
    <w:rsid w:val="002D28E5"/>
    <w:rsid w:val="002D3DFF"/>
    <w:rsid w:val="002D4640"/>
    <w:rsid w:val="002D4C8C"/>
    <w:rsid w:val="002D6E18"/>
    <w:rsid w:val="002D71C0"/>
    <w:rsid w:val="002D77F9"/>
    <w:rsid w:val="002E1E4E"/>
    <w:rsid w:val="002E27AE"/>
    <w:rsid w:val="002E33A9"/>
    <w:rsid w:val="002E5322"/>
    <w:rsid w:val="002E53DB"/>
    <w:rsid w:val="002E669C"/>
    <w:rsid w:val="002E67FC"/>
    <w:rsid w:val="002E757F"/>
    <w:rsid w:val="002F16D4"/>
    <w:rsid w:val="002F1865"/>
    <w:rsid w:val="002F1CC0"/>
    <w:rsid w:val="002F3586"/>
    <w:rsid w:val="002F57E2"/>
    <w:rsid w:val="002F7AA6"/>
    <w:rsid w:val="00300B99"/>
    <w:rsid w:val="00302083"/>
    <w:rsid w:val="003030D6"/>
    <w:rsid w:val="003037B7"/>
    <w:rsid w:val="003047A1"/>
    <w:rsid w:val="003059CF"/>
    <w:rsid w:val="003060A7"/>
    <w:rsid w:val="0030627A"/>
    <w:rsid w:val="003075A8"/>
    <w:rsid w:val="003075CD"/>
    <w:rsid w:val="00310612"/>
    <w:rsid w:val="0031181E"/>
    <w:rsid w:val="00312328"/>
    <w:rsid w:val="0031239D"/>
    <w:rsid w:val="00312671"/>
    <w:rsid w:val="003130F2"/>
    <w:rsid w:val="00314000"/>
    <w:rsid w:val="0031650C"/>
    <w:rsid w:val="00316C4F"/>
    <w:rsid w:val="00317AE9"/>
    <w:rsid w:val="0032045C"/>
    <w:rsid w:val="00320841"/>
    <w:rsid w:val="0032144F"/>
    <w:rsid w:val="003218E5"/>
    <w:rsid w:val="00322D5D"/>
    <w:rsid w:val="003231DE"/>
    <w:rsid w:val="00323569"/>
    <w:rsid w:val="0032623F"/>
    <w:rsid w:val="00330FD6"/>
    <w:rsid w:val="00333977"/>
    <w:rsid w:val="00334337"/>
    <w:rsid w:val="00334B5F"/>
    <w:rsid w:val="0033510E"/>
    <w:rsid w:val="003351F3"/>
    <w:rsid w:val="00336588"/>
    <w:rsid w:val="003376FF"/>
    <w:rsid w:val="00340086"/>
    <w:rsid w:val="00343C5F"/>
    <w:rsid w:val="00343CBD"/>
    <w:rsid w:val="00344397"/>
    <w:rsid w:val="00346654"/>
    <w:rsid w:val="00346CFB"/>
    <w:rsid w:val="0034740B"/>
    <w:rsid w:val="00347434"/>
    <w:rsid w:val="00351904"/>
    <w:rsid w:val="00353589"/>
    <w:rsid w:val="00353FA2"/>
    <w:rsid w:val="00360E85"/>
    <w:rsid w:val="00361BAD"/>
    <w:rsid w:val="0036398B"/>
    <w:rsid w:val="0036614F"/>
    <w:rsid w:val="00370A7C"/>
    <w:rsid w:val="00373BDD"/>
    <w:rsid w:val="00374829"/>
    <w:rsid w:val="0037504E"/>
    <w:rsid w:val="00375074"/>
    <w:rsid w:val="0037530F"/>
    <w:rsid w:val="00375644"/>
    <w:rsid w:val="00375BE9"/>
    <w:rsid w:val="00380893"/>
    <w:rsid w:val="00380CA1"/>
    <w:rsid w:val="00381017"/>
    <w:rsid w:val="0038120F"/>
    <w:rsid w:val="00381307"/>
    <w:rsid w:val="00382ABE"/>
    <w:rsid w:val="003845B5"/>
    <w:rsid w:val="00385D66"/>
    <w:rsid w:val="003872E6"/>
    <w:rsid w:val="00390A9A"/>
    <w:rsid w:val="0039130B"/>
    <w:rsid w:val="0039320D"/>
    <w:rsid w:val="00394131"/>
    <w:rsid w:val="003A13FD"/>
    <w:rsid w:val="003A1B90"/>
    <w:rsid w:val="003A3132"/>
    <w:rsid w:val="003A668E"/>
    <w:rsid w:val="003B0A5C"/>
    <w:rsid w:val="003B12C9"/>
    <w:rsid w:val="003B43B6"/>
    <w:rsid w:val="003B66AE"/>
    <w:rsid w:val="003B6777"/>
    <w:rsid w:val="003B6D6E"/>
    <w:rsid w:val="003C089C"/>
    <w:rsid w:val="003C1AC6"/>
    <w:rsid w:val="003C262B"/>
    <w:rsid w:val="003C3FD3"/>
    <w:rsid w:val="003C405D"/>
    <w:rsid w:val="003C4BC3"/>
    <w:rsid w:val="003C4D52"/>
    <w:rsid w:val="003C6A18"/>
    <w:rsid w:val="003C7E5F"/>
    <w:rsid w:val="003D0BAF"/>
    <w:rsid w:val="003D0BD6"/>
    <w:rsid w:val="003D38C4"/>
    <w:rsid w:val="003D3A13"/>
    <w:rsid w:val="003D3F06"/>
    <w:rsid w:val="003D3FA9"/>
    <w:rsid w:val="003D4227"/>
    <w:rsid w:val="003D4733"/>
    <w:rsid w:val="003D75E6"/>
    <w:rsid w:val="003D78D2"/>
    <w:rsid w:val="003E05D5"/>
    <w:rsid w:val="003E2EF1"/>
    <w:rsid w:val="003E3837"/>
    <w:rsid w:val="003E5105"/>
    <w:rsid w:val="003F0A53"/>
    <w:rsid w:val="003F2B2D"/>
    <w:rsid w:val="003F4034"/>
    <w:rsid w:val="003F75A0"/>
    <w:rsid w:val="0040007B"/>
    <w:rsid w:val="00400100"/>
    <w:rsid w:val="00402B71"/>
    <w:rsid w:val="0040343C"/>
    <w:rsid w:val="00405162"/>
    <w:rsid w:val="00405E09"/>
    <w:rsid w:val="00407075"/>
    <w:rsid w:val="00407D49"/>
    <w:rsid w:val="0041097F"/>
    <w:rsid w:val="00412FDC"/>
    <w:rsid w:val="004133BF"/>
    <w:rsid w:val="00413580"/>
    <w:rsid w:val="004146C6"/>
    <w:rsid w:val="00416141"/>
    <w:rsid w:val="0041614F"/>
    <w:rsid w:val="004169D6"/>
    <w:rsid w:val="00420C2C"/>
    <w:rsid w:val="00422142"/>
    <w:rsid w:val="00430887"/>
    <w:rsid w:val="004322BD"/>
    <w:rsid w:val="004341AD"/>
    <w:rsid w:val="00436034"/>
    <w:rsid w:val="0043628A"/>
    <w:rsid w:val="0043660D"/>
    <w:rsid w:val="00436878"/>
    <w:rsid w:val="0044000C"/>
    <w:rsid w:val="00440087"/>
    <w:rsid w:val="00440556"/>
    <w:rsid w:val="00440ABE"/>
    <w:rsid w:val="0044355D"/>
    <w:rsid w:val="00443619"/>
    <w:rsid w:val="0044373E"/>
    <w:rsid w:val="00443DE2"/>
    <w:rsid w:val="00445865"/>
    <w:rsid w:val="0044598A"/>
    <w:rsid w:val="00445D3C"/>
    <w:rsid w:val="004464B9"/>
    <w:rsid w:val="00446902"/>
    <w:rsid w:val="0045010D"/>
    <w:rsid w:val="0045035C"/>
    <w:rsid w:val="004521A1"/>
    <w:rsid w:val="00452E03"/>
    <w:rsid w:val="00453B6E"/>
    <w:rsid w:val="0045446E"/>
    <w:rsid w:val="00455323"/>
    <w:rsid w:val="00456919"/>
    <w:rsid w:val="00457FAA"/>
    <w:rsid w:val="00462265"/>
    <w:rsid w:val="004637A7"/>
    <w:rsid w:val="00464096"/>
    <w:rsid w:val="00464D2E"/>
    <w:rsid w:val="004652D2"/>
    <w:rsid w:val="004658C4"/>
    <w:rsid w:val="00465B51"/>
    <w:rsid w:val="00465CCD"/>
    <w:rsid w:val="00466F39"/>
    <w:rsid w:val="00467CEA"/>
    <w:rsid w:val="00472707"/>
    <w:rsid w:val="00473E37"/>
    <w:rsid w:val="004749BF"/>
    <w:rsid w:val="00480889"/>
    <w:rsid w:val="00480A7F"/>
    <w:rsid w:val="00480D0F"/>
    <w:rsid w:val="00481C7D"/>
    <w:rsid w:val="00481EF9"/>
    <w:rsid w:val="00484370"/>
    <w:rsid w:val="004848B9"/>
    <w:rsid w:val="00485402"/>
    <w:rsid w:val="00485A3C"/>
    <w:rsid w:val="00486D22"/>
    <w:rsid w:val="00486EB0"/>
    <w:rsid w:val="00487747"/>
    <w:rsid w:val="00487B27"/>
    <w:rsid w:val="00487C68"/>
    <w:rsid w:val="0049413D"/>
    <w:rsid w:val="00494787"/>
    <w:rsid w:val="00494C2D"/>
    <w:rsid w:val="00494DC8"/>
    <w:rsid w:val="00495313"/>
    <w:rsid w:val="004977E0"/>
    <w:rsid w:val="004A390A"/>
    <w:rsid w:val="004A3B43"/>
    <w:rsid w:val="004A5934"/>
    <w:rsid w:val="004A6083"/>
    <w:rsid w:val="004A79ED"/>
    <w:rsid w:val="004A7D2E"/>
    <w:rsid w:val="004B18B2"/>
    <w:rsid w:val="004B3A3D"/>
    <w:rsid w:val="004B4BEB"/>
    <w:rsid w:val="004B61DA"/>
    <w:rsid w:val="004B66F6"/>
    <w:rsid w:val="004C4156"/>
    <w:rsid w:val="004C4E1F"/>
    <w:rsid w:val="004C5D37"/>
    <w:rsid w:val="004C7383"/>
    <w:rsid w:val="004C74BD"/>
    <w:rsid w:val="004C7D8B"/>
    <w:rsid w:val="004D45D6"/>
    <w:rsid w:val="004D6740"/>
    <w:rsid w:val="004D69EA"/>
    <w:rsid w:val="004D6EDC"/>
    <w:rsid w:val="004E0189"/>
    <w:rsid w:val="004E16F0"/>
    <w:rsid w:val="004E2B31"/>
    <w:rsid w:val="004E2B6F"/>
    <w:rsid w:val="004E2B90"/>
    <w:rsid w:val="004E37D3"/>
    <w:rsid w:val="004E55BD"/>
    <w:rsid w:val="004E597D"/>
    <w:rsid w:val="004E6AAA"/>
    <w:rsid w:val="004E6E4D"/>
    <w:rsid w:val="004E750A"/>
    <w:rsid w:val="004E7659"/>
    <w:rsid w:val="004E7CA1"/>
    <w:rsid w:val="004F0915"/>
    <w:rsid w:val="004F2DD9"/>
    <w:rsid w:val="004F3EC5"/>
    <w:rsid w:val="004F3EEB"/>
    <w:rsid w:val="004F4851"/>
    <w:rsid w:val="004F4A5B"/>
    <w:rsid w:val="004F57C3"/>
    <w:rsid w:val="005015B1"/>
    <w:rsid w:val="0050625E"/>
    <w:rsid w:val="005062A2"/>
    <w:rsid w:val="00511094"/>
    <w:rsid w:val="005114DC"/>
    <w:rsid w:val="0051195F"/>
    <w:rsid w:val="00515FAF"/>
    <w:rsid w:val="00516039"/>
    <w:rsid w:val="00517167"/>
    <w:rsid w:val="0051767B"/>
    <w:rsid w:val="00517723"/>
    <w:rsid w:val="005226EA"/>
    <w:rsid w:val="00523D35"/>
    <w:rsid w:val="00524477"/>
    <w:rsid w:val="0052553F"/>
    <w:rsid w:val="005263EF"/>
    <w:rsid w:val="00526D80"/>
    <w:rsid w:val="00527694"/>
    <w:rsid w:val="00530532"/>
    <w:rsid w:val="005319E8"/>
    <w:rsid w:val="00532BB4"/>
    <w:rsid w:val="00533E0D"/>
    <w:rsid w:val="0053678D"/>
    <w:rsid w:val="00536D4F"/>
    <w:rsid w:val="00540180"/>
    <w:rsid w:val="00541380"/>
    <w:rsid w:val="005422C9"/>
    <w:rsid w:val="0054327E"/>
    <w:rsid w:val="00543FA5"/>
    <w:rsid w:val="00546BE1"/>
    <w:rsid w:val="00550762"/>
    <w:rsid w:val="00552405"/>
    <w:rsid w:val="00553059"/>
    <w:rsid w:val="005558F2"/>
    <w:rsid w:val="00555EA6"/>
    <w:rsid w:val="00557234"/>
    <w:rsid w:val="00560166"/>
    <w:rsid w:val="00561DA5"/>
    <w:rsid w:val="00562A3B"/>
    <w:rsid w:val="00564B81"/>
    <w:rsid w:val="00565017"/>
    <w:rsid w:val="00565A75"/>
    <w:rsid w:val="005670D8"/>
    <w:rsid w:val="0057031B"/>
    <w:rsid w:val="005703F1"/>
    <w:rsid w:val="00571425"/>
    <w:rsid w:val="00573031"/>
    <w:rsid w:val="005733D7"/>
    <w:rsid w:val="005737D8"/>
    <w:rsid w:val="0057531D"/>
    <w:rsid w:val="00576B1C"/>
    <w:rsid w:val="00581160"/>
    <w:rsid w:val="005825F9"/>
    <w:rsid w:val="00582A55"/>
    <w:rsid w:val="00583198"/>
    <w:rsid w:val="00583C75"/>
    <w:rsid w:val="00584132"/>
    <w:rsid w:val="00584209"/>
    <w:rsid w:val="005846B4"/>
    <w:rsid w:val="005850DA"/>
    <w:rsid w:val="005853A1"/>
    <w:rsid w:val="0058687A"/>
    <w:rsid w:val="005869CD"/>
    <w:rsid w:val="00587066"/>
    <w:rsid w:val="005871D7"/>
    <w:rsid w:val="005904EA"/>
    <w:rsid w:val="00592028"/>
    <w:rsid w:val="00592F95"/>
    <w:rsid w:val="00594F87"/>
    <w:rsid w:val="0059696D"/>
    <w:rsid w:val="00596C06"/>
    <w:rsid w:val="005A1DE2"/>
    <w:rsid w:val="005A2DA6"/>
    <w:rsid w:val="005A351C"/>
    <w:rsid w:val="005A576F"/>
    <w:rsid w:val="005A6568"/>
    <w:rsid w:val="005A68CF"/>
    <w:rsid w:val="005A6D8A"/>
    <w:rsid w:val="005A7F8F"/>
    <w:rsid w:val="005B3119"/>
    <w:rsid w:val="005B3C74"/>
    <w:rsid w:val="005B4008"/>
    <w:rsid w:val="005B4980"/>
    <w:rsid w:val="005B4E40"/>
    <w:rsid w:val="005B511B"/>
    <w:rsid w:val="005B5B0D"/>
    <w:rsid w:val="005B6AE1"/>
    <w:rsid w:val="005B75E2"/>
    <w:rsid w:val="005B7A77"/>
    <w:rsid w:val="005C2AE3"/>
    <w:rsid w:val="005C41D5"/>
    <w:rsid w:val="005C480A"/>
    <w:rsid w:val="005C4953"/>
    <w:rsid w:val="005C536D"/>
    <w:rsid w:val="005C579A"/>
    <w:rsid w:val="005C5F33"/>
    <w:rsid w:val="005C61C6"/>
    <w:rsid w:val="005C7077"/>
    <w:rsid w:val="005C7600"/>
    <w:rsid w:val="005D0D79"/>
    <w:rsid w:val="005D1F5F"/>
    <w:rsid w:val="005D2AA4"/>
    <w:rsid w:val="005D5323"/>
    <w:rsid w:val="005D5E43"/>
    <w:rsid w:val="005D7508"/>
    <w:rsid w:val="005E1627"/>
    <w:rsid w:val="005E1C7D"/>
    <w:rsid w:val="005E2387"/>
    <w:rsid w:val="005E3B34"/>
    <w:rsid w:val="005E4B74"/>
    <w:rsid w:val="005E4CA0"/>
    <w:rsid w:val="005E50A2"/>
    <w:rsid w:val="005E52B8"/>
    <w:rsid w:val="005E5F91"/>
    <w:rsid w:val="005E64C7"/>
    <w:rsid w:val="005E6973"/>
    <w:rsid w:val="005F07A6"/>
    <w:rsid w:val="005F2AD2"/>
    <w:rsid w:val="005F358E"/>
    <w:rsid w:val="005F5458"/>
    <w:rsid w:val="005F6448"/>
    <w:rsid w:val="005F70AD"/>
    <w:rsid w:val="00600F42"/>
    <w:rsid w:val="00601619"/>
    <w:rsid w:val="006040C2"/>
    <w:rsid w:val="00604214"/>
    <w:rsid w:val="00604404"/>
    <w:rsid w:val="00604E93"/>
    <w:rsid w:val="00605F11"/>
    <w:rsid w:val="0060713D"/>
    <w:rsid w:val="00607FD0"/>
    <w:rsid w:val="006104B9"/>
    <w:rsid w:val="00610F64"/>
    <w:rsid w:val="00612BD7"/>
    <w:rsid w:val="0061308E"/>
    <w:rsid w:val="0061333E"/>
    <w:rsid w:val="006135E1"/>
    <w:rsid w:val="00615B59"/>
    <w:rsid w:val="006164A9"/>
    <w:rsid w:val="00617F7C"/>
    <w:rsid w:val="00620179"/>
    <w:rsid w:val="006204F3"/>
    <w:rsid w:val="00620CA8"/>
    <w:rsid w:val="006239C1"/>
    <w:rsid w:val="00624294"/>
    <w:rsid w:val="00625A03"/>
    <w:rsid w:val="00625E00"/>
    <w:rsid w:val="0062610C"/>
    <w:rsid w:val="0063091B"/>
    <w:rsid w:val="00630A0B"/>
    <w:rsid w:val="00631548"/>
    <w:rsid w:val="00631790"/>
    <w:rsid w:val="00632F32"/>
    <w:rsid w:val="00633372"/>
    <w:rsid w:val="006343D4"/>
    <w:rsid w:val="00635214"/>
    <w:rsid w:val="00635CA8"/>
    <w:rsid w:val="00636223"/>
    <w:rsid w:val="0063695B"/>
    <w:rsid w:val="00640952"/>
    <w:rsid w:val="00640F4D"/>
    <w:rsid w:val="00641200"/>
    <w:rsid w:val="006416F6"/>
    <w:rsid w:val="00641720"/>
    <w:rsid w:val="006427E9"/>
    <w:rsid w:val="006431EA"/>
    <w:rsid w:val="00645F96"/>
    <w:rsid w:val="00646221"/>
    <w:rsid w:val="00652F8F"/>
    <w:rsid w:val="006545B1"/>
    <w:rsid w:val="006559FB"/>
    <w:rsid w:val="00656238"/>
    <w:rsid w:val="00660330"/>
    <w:rsid w:val="00661F94"/>
    <w:rsid w:val="00662363"/>
    <w:rsid w:val="006629C8"/>
    <w:rsid w:val="00662F2C"/>
    <w:rsid w:val="006634C1"/>
    <w:rsid w:val="00664279"/>
    <w:rsid w:val="00664C3D"/>
    <w:rsid w:val="00664DA0"/>
    <w:rsid w:val="00665222"/>
    <w:rsid w:val="006657DA"/>
    <w:rsid w:val="00667542"/>
    <w:rsid w:val="0067017F"/>
    <w:rsid w:val="00673F3B"/>
    <w:rsid w:val="00674503"/>
    <w:rsid w:val="00674A8B"/>
    <w:rsid w:val="0067600B"/>
    <w:rsid w:val="00676A60"/>
    <w:rsid w:val="00677B8E"/>
    <w:rsid w:val="0068021A"/>
    <w:rsid w:val="0068236C"/>
    <w:rsid w:val="00682A84"/>
    <w:rsid w:val="00682B10"/>
    <w:rsid w:val="00682E70"/>
    <w:rsid w:val="006842A2"/>
    <w:rsid w:val="00684B35"/>
    <w:rsid w:val="00684C89"/>
    <w:rsid w:val="00685460"/>
    <w:rsid w:val="00686347"/>
    <w:rsid w:val="0069026E"/>
    <w:rsid w:val="0069041E"/>
    <w:rsid w:val="00690856"/>
    <w:rsid w:val="00690C54"/>
    <w:rsid w:val="00690E5F"/>
    <w:rsid w:val="00691039"/>
    <w:rsid w:val="00691950"/>
    <w:rsid w:val="00691CE4"/>
    <w:rsid w:val="00692272"/>
    <w:rsid w:val="00692863"/>
    <w:rsid w:val="00692EB9"/>
    <w:rsid w:val="0069442A"/>
    <w:rsid w:val="00694A6D"/>
    <w:rsid w:val="006953EC"/>
    <w:rsid w:val="00696F42"/>
    <w:rsid w:val="00696F89"/>
    <w:rsid w:val="006A04BB"/>
    <w:rsid w:val="006A07B0"/>
    <w:rsid w:val="006A0933"/>
    <w:rsid w:val="006A1A89"/>
    <w:rsid w:val="006A345F"/>
    <w:rsid w:val="006A3D1E"/>
    <w:rsid w:val="006A6557"/>
    <w:rsid w:val="006A78CB"/>
    <w:rsid w:val="006B011B"/>
    <w:rsid w:val="006B0583"/>
    <w:rsid w:val="006B074D"/>
    <w:rsid w:val="006B2258"/>
    <w:rsid w:val="006B5F34"/>
    <w:rsid w:val="006B601F"/>
    <w:rsid w:val="006B60E5"/>
    <w:rsid w:val="006B628A"/>
    <w:rsid w:val="006C1B0E"/>
    <w:rsid w:val="006C2F69"/>
    <w:rsid w:val="006C324A"/>
    <w:rsid w:val="006C3859"/>
    <w:rsid w:val="006C4D62"/>
    <w:rsid w:val="006C65AC"/>
    <w:rsid w:val="006C70C4"/>
    <w:rsid w:val="006C7F0A"/>
    <w:rsid w:val="006D126A"/>
    <w:rsid w:val="006D18AB"/>
    <w:rsid w:val="006D1C79"/>
    <w:rsid w:val="006D31E4"/>
    <w:rsid w:val="006D31F1"/>
    <w:rsid w:val="006D3613"/>
    <w:rsid w:val="006D3AF1"/>
    <w:rsid w:val="006D58EB"/>
    <w:rsid w:val="006D5EE0"/>
    <w:rsid w:val="006E075C"/>
    <w:rsid w:val="006E0DF0"/>
    <w:rsid w:val="006E1006"/>
    <w:rsid w:val="006E2B87"/>
    <w:rsid w:val="006E37F7"/>
    <w:rsid w:val="006E3F42"/>
    <w:rsid w:val="006E4A18"/>
    <w:rsid w:val="006E52AD"/>
    <w:rsid w:val="006E52BC"/>
    <w:rsid w:val="006E65C3"/>
    <w:rsid w:val="006E6EF2"/>
    <w:rsid w:val="006F1072"/>
    <w:rsid w:val="006F299C"/>
    <w:rsid w:val="006F2AB5"/>
    <w:rsid w:val="006F3DF7"/>
    <w:rsid w:val="006F6558"/>
    <w:rsid w:val="006F7326"/>
    <w:rsid w:val="006F7993"/>
    <w:rsid w:val="00702A29"/>
    <w:rsid w:val="00703B21"/>
    <w:rsid w:val="007042EF"/>
    <w:rsid w:val="0070696A"/>
    <w:rsid w:val="007069F3"/>
    <w:rsid w:val="00706E35"/>
    <w:rsid w:val="00710261"/>
    <w:rsid w:val="00711953"/>
    <w:rsid w:val="00711FBF"/>
    <w:rsid w:val="00712448"/>
    <w:rsid w:val="007127FB"/>
    <w:rsid w:val="00714874"/>
    <w:rsid w:val="00715CC1"/>
    <w:rsid w:val="00716C00"/>
    <w:rsid w:val="00716DC0"/>
    <w:rsid w:val="00723690"/>
    <w:rsid w:val="00724107"/>
    <w:rsid w:val="00724558"/>
    <w:rsid w:val="007250FC"/>
    <w:rsid w:val="007312EF"/>
    <w:rsid w:val="00734999"/>
    <w:rsid w:val="0073714C"/>
    <w:rsid w:val="00737A4D"/>
    <w:rsid w:val="00737E6A"/>
    <w:rsid w:val="00740ABE"/>
    <w:rsid w:val="00742921"/>
    <w:rsid w:val="00742BF8"/>
    <w:rsid w:val="00746C74"/>
    <w:rsid w:val="00747E3C"/>
    <w:rsid w:val="007504D5"/>
    <w:rsid w:val="007505FF"/>
    <w:rsid w:val="00751719"/>
    <w:rsid w:val="007522F3"/>
    <w:rsid w:val="00752C09"/>
    <w:rsid w:val="00752C9B"/>
    <w:rsid w:val="00752C9D"/>
    <w:rsid w:val="00753D90"/>
    <w:rsid w:val="00754D7C"/>
    <w:rsid w:val="00755BB7"/>
    <w:rsid w:val="00755D2E"/>
    <w:rsid w:val="007560D1"/>
    <w:rsid w:val="0075664A"/>
    <w:rsid w:val="00762436"/>
    <w:rsid w:val="00765670"/>
    <w:rsid w:val="00765BCB"/>
    <w:rsid w:val="00766810"/>
    <w:rsid w:val="007713A9"/>
    <w:rsid w:val="00771C1A"/>
    <w:rsid w:val="007733A4"/>
    <w:rsid w:val="007735CE"/>
    <w:rsid w:val="0077615D"/>
    <w:rsid w:val="00777C61"/>
    <w:rsid w:val="0078004D"/>
    <w:rsid w:val="00781305"/>
    <w:rsid w:val="007827E7"/>
    <w:rsid w:val="007837E5"/>
    <w:rsid w:val="00784448"/>
    <w:rsid w:val="00784C44"/>
    <w:rsid w:val="00790AF0"/>
    <w:rsid w:val="0079423F"/>
    <w:rsid w:val="007960DF"/>
    <w:rsid w:val="007964FF"/>
    <w:rsid w:val="007A1CB9"/>
    <w:rsid w:val="007A2ACB"/>
    <w:rsid w:val="007A31F9"/>
    <w:rsid w:val="007A5A8C"/>
    <w:rsid w:val="007B0C72"/>
    <w:rsid w:val="007B0D05"/>
    <w:rsid w:val="007B27C5"/>
    <w:rsid w:val="007B57D6"/>
    <w:rsid w:val="007B66C4"/>
    <w:rsid w:val="007B7F40"/>
    <w:rsid w:val="007C250F"/>
    <w:rsid w:val="007C4C8D"/>
    <w:rsid w:val="007C60BD"/>
    <w:rsid w:val="007D0098"/>
    <w:rsid w:val="007D053F"/>
    <w:rsid w:val="007D07C8"/>
    <w:rsid w:val="007D1927"/>
    <w:rsid w:val="007D2E3F"/>
    <w:rsid w:val="007D3D03"/>
    <w:rsid w:val="007D523A"/>
    <w:rsid w:val="007D5F46"/>
    <w:rsid w:val="007D7A84"/>
    <w:rsid w:val="007D7F33"/>
    <w:rsid w:val="007E0382"/>
    <w:rsid w:val="007E0C22"/>
    <w:rsid w:val="007E1914"/>
    <w:rsid w:val="007E231B"/>
    <w:rsid w:val="007E48B4"/>
    <w:rsid w:val="007E5D6F"/>
    <w:rsid w:val="007E692B"/>
    <w:rsid w:val="007E7B33"/>
    <w:rsid w:val="007E7B7D"/>
    <w:rsid w:val="007E7E6B"/>
    <w:rsid w:val="007F1B20"/>
    <w:rsid w:val="007F726F"/>
    <w:rsid w:val="007F743A"/>
    <w:rsid w:val="007F74BC"/>
    <w:rsid w:val="007F7815"/>
    <w:rsid w:val="00800191"/>
    <w:rsid w:val="00802987"/>
    <w:rsid w:val="0080394C"/>
    <w:rsid w:val="00807391"/>
    <w:rsid w:val="00810844"/>
    <w:rsid w:val="0081123B"/>
    <w:rsid w:val="00812C24"/>
    <w:rsid w:val="00814B12"/>
    <w:rsid w:val="00815C8B"/>
    <w:rsid w:val="00817A55"/>
    <w:rsid w:val="00817A9C"/>
    <w:rsid w:val="00817D25"/>
    <w:rsid w:val="00820257"/>
    <w:rsid w:val="00822611"/>
    <w:rsid w:val="00822EAB"/>
    <w:rsid w:val="00824E68"/>
    <w:rsid w:val="0082688D"/>
    <w:rsid w:val="00827F54"/>
    <w:rsid w:val="00830C96"/>
    <w:rsid w:val="00830DE4"/>
    <w:rsid w:val="008315AF"/>
    <w:rsid w:val="0083257D"/>
    <w:rsid w:val="00833850"/>
    <w:rsid w:val="00833B25"/>
    <w:rsid w:val="008340D1"/>
    <w:rsid w:val="00834E8C"/>
    <w:rsid w:val="00836290"/>
    <w:rsid w:val="0083702C"/>
    <w:rsid w:val="00842006"/>
    <w:rsid w:val="0084244F"/>
    <w:rsid w:val="00846C3A"/>
    <w:rsid w:val="008470C8"/>
    <w:rsid w:val="008472A3"/>
    <w:rsid w:val="00847B25"/>
    <w:rsid w:val="00853731"/>
    <w:rsid w:val="0085385A"/>
    <w:rsid w:val="0085635D"/>
    <w:rsid w:val="008575A1"/>
    <w:rsid w:val="00860346"/>
    <w:rsid w:val="008611F5"/>
    <w:rsid w:val="0086340D"/>
    <w:rsid w:val="00863508"/>
    <w:rsid w:val="00863E95"/>
    <w:rsid w:val="00863FE2"/>
    <w:rsid w:val="00864908"/>
    <w:rsid w:val="00867C14"/>
    <w:rsid w:val="0087051B"/>
    <w:rsid w:val="00872390"/>
    <w:rsid w:val="008724A8"/>
    <w:rsid w:val="0087274E"/>
    <w:rsid w:val="008753DD"/>
    <w:rsid w:val="00880133"/>
    <w:rsid w:val="00882210"/>
    <w:rsid w:val="00884720"/>
    <w:rsid w:val="0088534D"/>
    <w:rsid w:val="00886525"/>
    <w:rsid w:val="0088793A"/>
    <w:rsid w:val="00891C8B"/>
    <w:rsid w:val="00894F81"/>
    <w:rsid w:val="008951C8"/>
    <w:rsid w:val="00895663"/>
    <w:rsid w:val="00896F47"/>
    <w:rsid w:val="008A0044"/>
    <w:rsid w:val="008A00A7"/>
    <w:rsid w:val="008A0F95"/>
    <w:rsid w:val="008A1450"/>
    <w:rsid w:val="008A1D3C"/>
    <w:rsid w:val="008A646C"/>
    <w:rsid w:val="008B018C"/>
    <w:rsid w:val="008B33AF"/>
    <w:rsid w:val="008B54F3"/>
    <w:rsid w:val="008B71CF"/>
    <w:rsid w:val="008B7691"/>
    <w:rsid w:val="008B7FF8"/>
    <w:rsid w:val="008C011F"/>
    <w:rsid w:val="008C0659"/>
    <w:rsid w:val="008C22E8"/>
    <w:rsid w:val="008C2470"/>
    <w:rsid w:val="008C4BDA"/>
    <w:rsid w:val="008C5087"/>
    <w:rsid w:val="008C59C8"/>
    <w:rsid w:val="008C6B19"/>
    <w:rsid w:val="008C73F7"/>
    <w:rsid w:val="008C79DE"/>
    <w:rsid w:val="008C7F92"/>
    <w:rsid w:val="008D000C"/>
    <w:rsid w:val="008D336C"/>
    <w:rsid w:val="008D5538"/>
    <w:rsid w:val="008D6662"/>
    <w:rsid w:val="008D6CD3"/>
    <w:rsid w:val="008D70DF"/>
    <w:rsid w:val="008D7352"/>
    <w:rsid w:val="008D7752"/>
    <w:rsid w:val="008E0DD9"/>
    <w:rsid w:val="008E381F"/>
    <w:rsid w:val="008E429E"/>
    <w:rsid w:val="008E442A"/>
    <w:rsid w:val="008E543E"/>
    <w:rsid w:val="008E6331"/>
    <w:rsid w:val="008F0677"/>
    <w:rsid w:val="008F0711"/>
    <w:rsid w:val="008F14EE"/>
    <w:rsid w:val="008F1F78"/>
    <w:rsid w:val="008F2BA2"/>
    <w:rsid w:val="008F5E1F"/>
    <w:rsid w:val="008F6020"/>
    <w:rsid w:val="008F7A25"/>
    <w:rsid w:val="009000EB"/>
    <w:rsid w:val="00902A6B"/>
    <w:rsid w:val="00907FC2"/>
    <w:rsid w:val="00910691"/>
    <w:rsid w:val="009107E9"/>
    <w:rsid w:val="009127B7"/>
    <w:rsid w:val="00913D62"/>
    <w:rsid w:val="00914BE1"/>
    <w:rsid w:val="00914F09"/>
    <w:rsid w:val="00915525"/>
    <w:rsid w:val="00916FC1"/>
    <w:rsid w:val="00917707"/>
    <w:rsid w:val="0092043A"/>
    <w:rsid w:val="00920D61"/>
    <w:rsid w:val="00921868"/>
    <w:rsid w:val="00922132"/>
    <w:rsid w:val="009252B7"/>
    <w:rsid w:val="00925A0E"/>
    <w:rsid w:val="00926AA0"/>
    <w:rsid w:val="009301EB"/>
    <w:rsid w:val="009306ED"/>
    <w:rsid w:val="00931664"/>
    <w:rsid w:val="0093290B"/>
    <w:rsid w:val="00932961"/>
    <w:rsid w:val="0093319B"/>
    <w:rsid w:val="00933880"/>
    <w:rsid w:val="0093473B"/>
    <w:rsid w:val="009349C7"/>
    <w:rsid w:val="00935A36"/>
    <w:rsid w:val="00936DEB"/>
    <w:rsid w:val="00940CF4"/>
    <w:rsid w:val="00942156"/>
    <w:rsid w:val="00943826"/>
    <w:rsid w:val="00944189"/>
    <w:rsid w:val="009535D6"/>
    <w:rsid w:val="00953BB4"/>
    <w:rsid w:val="00953FC6"/>
    <w:rsid w:val="009550BE"/>
    <w:rsid w:val="00956160"/>
    <w:rsid w:val="00957CC3"/>
    <w:rsid w:val="00960F82"/>
    <w:rsid w:val="00961732"/>
    <w:rsid w:val="00961B34"/>
    <w:rsid w:val="00962C4D"/>
    <w:rsid w:val="00962D52"/>
    <w:rsid w:val="00962DB5"/>
    <w:rsid w:val="00966DB2"/>
    <w:rsid w:val="00967FDA"/>
    <w:rsid w:val="009700F9"/>
    <w:rsid w:val="00970B3E"/>
    <w:rsid w:val="00971DB2"/>
    <w:rsid w:val="009724F2"/>
    <w:rsid w:val="00972EA8"/>
    <w:rsid w:val="00974BEA"/>
    <w:rsid w:val="00974E3E"/>
    <w:rsid w:val="0098089C"/>
    <w:rsid w:val="00980C57"/>
    <w:rsid w:val="00982FF2"/>
    <w:rsid w:val="00983E11"/>
    <w:rsid w:val="009850D8"/>
    <w:rsid w:val="00985A78"/>
    <w:rsid w:val="00991BEB"/>
    <w:rsid w:val="009933D7"/>
    <w:rsid w:val="00994742"/>
    <w:rsid w:val="009967D2"/>
    <w:rsid w:val="009A1958"/>
    <w:rsid w:val="009A1B51"/>
    <w:rsid w:val="009A27BD"/>
    <w:rsid w:val="009A2A17"/>
    <w:rsid w:val="009A4190"/>
    <w:rsid w:val="009A465D"/>
    <w:rsid w:val="009A4BF1"/>
    <w:rsid w:val="009A4D63"/>
    <w:rsid w:val="009A5091"/>
    <w:rsid w:val="009A772B"/>
    <w:rsid w:val="009A7784"/>
    <w:rsid w:val="009A7C27"/>
    <w:rsid w:val="009B179C"/>
    <w:rsid w:val="009B22AC"/>
    <w:rsid w:val="009B2E40"/>
    <w:rsid w:val="009B3611"/>
    <w:rsid w:val="009B37D2"/>
    <w:rsid w:val="009B484D"/>
    <w:rsid w:val="009B5561"/>
    <w:rsid w:val="009B58F8"/>
    <w:rsid w:val="009B66B6"/>
    <w:rsid w:val="009C07F8"/>
    <w:rsid w:val="009C0D60"/>
    <w:rsid w:val="009C1E0A"/>
    <w:rsid w:val="009C2708"/>
    <w:rsid w:val="009C2E46"/>
    <w:rsid w:val="009C2E8E"/>
    <w:rsid w:val="009C3056"/>
    <w:rsid w:val="009C4865"/>
    <w:rsid w:val="009C4B44"/>
    <w:rsid w:val="009C515B"/>
    <w:rsid w:val="009C524B"/>
    <w:rsid w:val="009C6E73"/>
    <w:rsid w:val="009C6F2B"/>
    <w:rsid w:val="009C6FA6"/>
    <w:rsid w:val="009D15C6"/>
    <w:rsid w:val="009D2FDB"/>
    <w:rsid w:val="009D4D0A"/>
    <w:rsid w:val="009D673A"/>
    <w:rsid w:val="009D75D6"/>
    <w:rsid w:val="009E1709"/>
    <w:rsid w:val="009E3F2B"/>
    <w:rsid w:val="009E4B68"/>
    <w:rsid w:val="009E5C60"/>
    <w:rsid w:val="009F2CAF"/>
    <w:rsid w:val="009F2CE0"/>
    <w:rsid w:val="009F3883"/>
    <w:rsid w:val="009F50DA"/>
    <w:rsid w:val="009F753F"/>
    <w:rsid w:val="00A01459"/>
    <w:rsid w:val="00A023C1"/>
    <w:rsid w:val="00A0306D"/>
    <w:rsid w:val="00A0382C"/>
    <w:rsid w:val="00A0418E"/>
    <w:rsid w:val="00A05615"/>
    <w:rsid w:val="00A057DF"/>
    <w:rsid w:val="00A109AE"/>
    <w:rsid w:val="00A119B8"/>
    <w:rsid w:val="00A12046"/>
    <w:rsid w:val="00A13D59"/>
    <w:rsid w:val="00A1467F"/>
    <w:rsid w:val="00A1669F"/>
    <w:rsid w:val="00A166CF"/>
    <w:rsid w:val="00A16769"/>
    <w:rsid w:val="00A17F03"/>
    <w:rsid w:val="00A222BD"/>
    <w:rsid w:val="00A22EFF"/>
    <w:rsid w:val="00A230BF"/>
    <w:rsid w:val="00A23130"/>
    <w:rsid w:val="00A239B9"/>
    <w:rsid w:val="00A23B4A"/>
    <w:rsid w:val="00A24259"/>
    <w:rsid w:val="00A24BA8"/>
    <w:rsid w:val="00A24CF5"/>
    <w:rsid w:val="00A25B63"/>
    <w:rsid w:val="00A25E93"/>
    <w:rsid w:val="00A27E7E"/>
    <w:rsid w:val="00A33557"/>
    <w:rsid w:val="00A33CB3"/>
    <w:rsid w:val="00A33FF1"/>
    <w:rsid w:val="00A34625"/>
    <w:rsid w:val="00A353F4"/>
    <w:rsid w:val="00A370B5"/>
    <w:rsid w:val="00A37103"/>
    <w:rsid w:val="00A418AF"/>
    <w:rsid w:val="00A43040"/>
    <w:rsid w:val="00A44B99"/>
    <w:rsid w:val="00A4606E"/>
    <w:rsid w:val="00A46F16"/>
    <w:rsid w:val="00A4709D"/>
    <w:rsid w:val="00A47268"/>
    <w:rsid w:val="00A47E11"/>
    <w:rsid w:val="00A507A7"/>
    <w:rsid w:val="00A51139"/>
    <w:rsid w:val="00A511CF"/>
    <w:rsid w:val="00A51433"/>
    <w:rsid w:val="00A520E1"/>
    <w:rsid w:val="00A52626"/>
    <w:rsid w:val="00A52EC7"/>
    <w:rsid w:val="00A541FB"/>
    <w:rsid w:val="00A609A9"/>
    <w:rsid w:val="00A627C0"/>
    <w:rsid w:val="00A6339E"/>
    <w:rsid w:val="00A6370F"/>
    <w:rsid w:val="00A655B7"/>
    <w:rsid w:val="00A665DF"/>
    <w:rsid w:val="00A66D08"/>
    <w:rsid w:val="00A671B3"/>
    <w:rsid w:val="00A67412"/>
    <w:rsid w:val="00A70D81"/>
    <w:rsid w:val="00A70DB8"/>
    <w:rsid w:val="00A7214E"/>
    <w:rsid w:val="00A7237E"/>
    <w:rsid w:val="00A7476E"/>
    <w:rsid w:val="00A74883"/>
    <w:rsid w:val="00A74EB0"/>
    <w:rsid w:val="00A7565A"/>
    <w:rsid w:val="00A76610"/>
    <w:rsid w:val="00A76F1F"/>
    <w:rsid w:val="00A80755"/>
    <w:rsid w:val="00A81E1F"/>
    <w:rsid w:val="00A82314"/>
    <w:rsid w:val="00A8461D"/>
    <w:rsid w:val="00A85514"/>
    <w:rsid w:val="00A859B3"/>
    <w:rsid w:val="00A85F50"/>
    <w:rsid w:val="00A863DF"/>
    <w:rsid w:val="00A87034"/>
    <w:rsid w:val="00A87CDD"/>
    <w:rsid w:val="00A90C99"/>
    <w:rsid w:val="00A91AB7"/>
    <w:rsid w:val="00A92644"/>
    <w:rsid w:val="00A92C0B"/>
    <w:rsid w:val="00A93740"/>
    <w:rsid w:val="00A937CC"/>
    <w:rsid w:val="00A958C2"/>
    <w:rsid w:val="00A97FCE"/>
    <w:rsid w:val="00AA1686"/>
    <w:rsid w:val="00AA3E7C"/>
    <w:rsid w:val="00AA45FA"/>
    <w:rsid w:val="00AA50A2"/>
    <w:rsid w:val="00AA5A70"/>
    <w:rsid w:val="00AA7413"/>
    <w:rsid w:val="00AB162D"/>
    <w:rsid w:val="00AB37E8"/>
    <w:rsid w:val="00AB42FC"/>
    <w:rsid w:val="00AB64A9"/>
    <w:rsid w:val="00AB6D98"/>
    <w:rsid w:val="00AB7463"/>
    <w:rsid w:val="00AB755C"/>
    <w:rsid w:val="00AB7E96"/>
    <w:rsid w:val="00AC0EE6"/>
    <w:rsid w:val="00AC12F5"/>
    <w:rsid w:val="00AC19D1"/>
    <w:rsid w:val="00AC500C"/>
    <w:rsid w:val="00AC584E"/>
    <w:rsid w:val="00AC5950"/>
    <w:rsid w:val="00AC76B7"/>
    <w:rsid w:val="00AC7CFC"/>
    <w:rsid w:val="00AD09F8"/>
    <w:rsid w:val="00AD5B67"/>
    <w:rsid w:val="00AD692E"/>
    <w:rsid w:val="00AD6B1B"/>
    <w:rsid w:val="00AE059B"/>
    <w:rsid w:val="00AE0DA0"/>
    <w:rsid w:val="00AE1C9A"/>
    <w:rsid w:val="00AE41B8"/>
    <w:rsid w:val="00AE4B0F"/>
    <w:rsid w:val="00AE5DEB"/>
    <w:rsid w:val="00AE7175"/>
    <w:rsid w:val="00AF16F4"/>
    <w:rsid w:val="00AF39D0"/>
    <w:rsid w:val="00AF4825"/>
    <w:rsid w:val="00AF6A9A"/>
    <w:rsid w:val="00AF6D77"/>
    <w:rsid w:val="00AF7C95"/>
    <w:rsid w:val="00B01946"/>
    <w:rsid w:val="00B068DD"/>
    <w:rsid w:val="00B071F4"/>
    <w:rsid w:val="00B074EB"/>
    <w:rsid w:val="00B07699"/>
    <w:rsid w:val="00B106D2"/>
    <w:rsid w:val="00B107D9"/>
    <w:rsid w:val="00B10CF4"/>
    <w:rsid w:val="00B12C5B"/>
    <w:rsid w:val="00B13C98"/>
    <w:rsid w:val="00B1445E"/>
    <w:rsid w:val="00B17312"/>
    <w:rsid w:val="00B17931"/>
    <w:rsid w:val="00B17DB6"/>
    <w:rsid w:val="00B21489"/>
    <w:rsid w:val="00B21624"/>
    <w:rsid w:val="00B27534"/>
    <w:rsid w:val="00B331BE"/>
    <w:rsid w:val="00B333D1"/>
    <w:rsid w:val="00B34B57"/>
    <w:rsid w:val="00B35AC9"/>
    <w:rsid w:val="00B35D42"/>
    <w:rsid w:val="00B40785"/>
    <w:rsid w:val="00B415B2"/>
    <w:rsid w:val="00B42457"/>
    <w:rsid w:val="00B42464"/>
    <w:rsid w:val="00B426CC"/>
    <w:rsid w:val="00B42CCA"/>
    <w:rsid w:val="00B44CD4"/>
    <w:rsid w:val="00B4504A"/>
    <w:rsid w:val="00B46434"/>
    <w:rsid w:val="00B507BD"/>
    <w:rsid w:val="00B50EB1"/>
    <w:rsid w:val="00B5320F"/>
    <w:rsid w:val="00B57075"/>
    <w:rsid w:val="00B62773"/>
    <w:rsid w:val="00B62EDE"/>
    <w:rsid w:val="00B63491"/>
    <w:rsid w:val="00B65CA9"/>
    <w:rsid w:val="00B665C9"/>
    <w:rsid w:val="00B67230"/>
    <w:rsid w:val="00B70018"/>
    <w:rsid w:val="00B705F5"/>
    <w:rsid w:val="00B711F0"/>
    <w:rsid w:val="00B7184F"/>
    <w:rsid w:val="00B73873"/>
    <w:rsid w:val="00B73C45"/>
    <w:rsid w:val="00B740EE"/>
    <w:rsid w:val="00B741D9"/>
    <w:rsid w:val="00B74533"/>
    <w:rsid w:val="00B74E26"/>
    <w:rsid w:val="00B75D0F"/>
    <w:rsid w:val="00B7618A"/>
    <w:rsid w:val="00B80153"/>
    <w:rsid w:val="00B80E5B"/>
    <w:rsid w:val="00B80EFE"/>
    <w:rsid w:val="00B82A10"/>
    <w:rsid w:val="00B85F3D"/>
    <w:rsid w:val="00B8660B"/>
    <w:rsid w:val="00B8702A"/>
    <w:rsid w:val="00B87AB3"/>
    <w:rsid w:val="00B87D8B"/>
    <w:rsid w:val="00B904E9"/>
    <w:rsid w:val="00B90A83"/>
    <w:rsid w:val="00B90E58"/>
    <w:rsid w:val="00B9139A"/>
    <w:rsid w:val="00B9369F"/>
    <w:rsid w:val="00B936CC"/>
    <w:rsid w:val="00B937EE"/>
    <w:rsid w:val="00B95BC5"/>
    <w:rsid w:val="00B9675A"/>
    <w:rsid w:val="00B971FF"/>
    <w:rsid w:val="00B97AD8"/>
    <w:rsid w:val="00B97DC9"/>
    <w:rsid w:val="00BA0818"/>
    <w:rsid w:val="00BA21FB"/>
    <w:rsid w:val="00BA3A0C"/>
    <w:rsid w:val="00BA3B6A"/>
    <w:rsid w:val="00BA5F1D"/>
    <w:rsid w:val="00BB0F2D"/>
    <w:rsid w:val="00BB1686"/>
    <w:rsid w:val="00BB2F6A"/>
    <w:rsid w:val="00BB3146"/>
    <w:rsid w:val="00BB3514"/>
    <w:rsid w:val="00BB3725"/>
    <w:rsid w:val="00BB3EAB"/>
    <w:rsid w:val="00BB52F9"/>
    <w:rsid w:val="00BB61B3"/>
    <w:rsid w:val="00BB6D1A"/>
    <w:rsid w:val="00BC7EA3"/>
    <w:rsid w:val="00BD3EC9"/>
    <w:rsid w:val="00BD5CB3"/>
    <w:rsid w:val="00BD5DD5"/>
    <w:rsid w:val="00BD6AF0"/>
    <w:rsid w:val="00BD7A48"/>
    <w:rsid w:val="00BD7D90"/>
    <w:rsid w:val="00BD7ED8"/>
    <w:rsid w:val="00BE2012"/>
    <w:rsid w:val="00BE26E7"/>
    <w:rsid w:val="00BE2ABD"/>
    <w:rsid w:val="00BE3963"/>
    <w:rsid w:val="00BE3E1A"/>
    <w:rsid w:val="00BE3F4F"/>
    <w:rsid w:val="00BE5360"/>
    <w:rsid w:val="00BE721D"/>
    <w:rsid w:val="00BF1BC6"/>
    <w:rsid w:val="00BF4264"/>
    <w:rsid w:val="00C00343"/>
    <w:rsid w:val="00C03985"/>
    <w:rsid w:val="00C04B7A"/>
    <w:rsid w:val="00C05DB0"/>
    <w:rsid w:val="00C104DD"/>
    <w:rsid w:val="00C10753"/>
    <w:rsid w:val="00C11115"/>
    <w:rsid w:val="00C11CE8"/>
    <w:rsid w:val="00C11F55"/>
    <w:rsid w:val="00C12634"/>
    <w:rsid w:val="00C1403A"/>
    <w:rsid w:val="00C148FC"/>
    <w:rsid w:val="00C14FFB"/>
    <w:rsid w:val="00C20895"/>
    <w:rsid w:val="00C239CC"/>
    <w:rsid w:val="00C24673"/>
    <w:rsid w:val="00C26E7E"/>
    <w:rsid w:val="00C305F6"/>
    <w:rsid w:val="00C31CDC"/>
    <w:rsid w:val="00C322B5"/>
    <w:rsid w:val="00C33BEF"/>
    <w:rsid w:val="00C34375"/>
    <w:rsid w:val="00C355C0"/>
    <w:rsid w:val="00C35757"/>
    <w:rsid w:val="00C35A11"/>
    <w:rsid w:val="00C36266"/>
    <w:rsid w:val="00C45123"/>
    <w:rsid w:val="00C5210F"/>
    <w:rsid w:val="00C52944"/>
    <w:rsid w:val="00C52A70"/>
    <w:rsid w:val="00C52C88"/>
    <w:rsid w:val="00C5314D"/>
    <w:rsid w:val="00C54950"/>
    <w:rsid w:val="00C57A45"/>
    <w:rsid w:val="00C57DB2"/>
    <w:rsid w:val="00C57FDA"/>
    <w:rsid w:val="00C607C6"/>
    <w:rsid w:val="00C60C06"/>
    <w:rsid w:val="00C63606"/>
    <w:rsid w:val="00C63710"/>
    <w:rsid w:val="00C65576"/>
    <w:rsid w:val="00C660EF"/>
    <w:rsid w:val="00C67655"/>
    <w:rsid w:val="00C67D27"/>
    <w:rsid w:val="00C70DA3"/>
    <w:rsid w:val="00C71B9A"/>
    <w:rsid w:val="00C71E4E"/>
    <w:rsid w:val="00C72AFA"/>
    <w:rsid w:val="00C7431A"/>
    <w:rsid w:val="00C747B8"/>
    <w:rsid w:val="00C75809"/>
    <w:rsid w:val="00C75A22"/>
    <w:rsid w:val="00C77B27"/>
    <w:rsid w:val="00C82F15"/>
    <w:rsid w:val="00C84B46"/>
    <w:rsid w:val="00C85733"/>
    <w:rsid w:val="00C85BA7"/>
    <w:rsid w:val="00C86541"/>
    <w:rsid w:val="00C8716F"/>
    <w:rsid w:val="00C907F0"/>
    <w:rsid w:val="00C90CBF"/>
    <w:rsid w:val="00C91BA8"/>
    <w:rsid w:val="00C9784A"/>
    <w:rsid w:val="00CA1A87"/>
    <w:rsid w:val="00CA2931"/>
    <w:rsid w:val="00CA2AE6"/>
    <w:rsid w:val="00CA35C8"/>
    <w:rsid w:val="00CA4AC0"/>
    <w:rsid w:val="00CA63E8"/>
    <w:rsid w:val="00CA7528"/>
    <w:rsid w:val="00CA75BE"/>
    <w:rsid w:val="00CB0A37"/>
    <w:rsid w:val="00CB2121"/>
    <w:rsid w:val="00CB41B6"/>
    <w:rsid w:val="00CB4BA6"/>
    <w:rsid w:val="00CB73CE"/>
    <w:rsid w:val="00CB7411"/>
    <w:rsid w:val="00CC0D8B"/>
    <w:rsid w:val="00CC4DC7"/>
    <w:rsid w:val="00CC5E00"/>
    <w:rsid w:val="00CC6B22"/>
    <w:rsid w:val="00CC6FBE"/>
    <w:rsid w:val="00CC71C8"/>
    <w:rsid w:val="00CC7A34"/>
    <w:rsid w:val="00CD1C7F"/>
    <w:rsid w:val="00CD2626"/>
    <w:rsid w:val="00CD30BD"/>
    <w:rsid w:val="00CD3509"/>
    <w:rsid w:val="00CD41F3"/>
    <w:rsid w:val="00CD47F5"/>
    <w:rsid w:val="00CD763D"/>
    <w:rsid w:val="00CE032C"/>
    <w:rsid w:val="00CE09CA"/>
    <w:rsid w:val="00CE15FB"/>
    <w:rsid w:val="00CE253B"/>
    <w:rsid w:val="00CE5E7C"/>
    <w:rsid w:val="00CE79AF"/>
    <w:rsid w:val="00CF1028"/>
    <w:rsid w:val="00CF1646"/>
    <w:rsid w:val="00CF19F5"/>
    <w:rsid w:val="00CF28BE"/>
    <w:rsid w:val="00CF2E09"/>
    <w:rsid w:val="00CF3B74"/>
    <w:rsid w:val="00CF41AE"/>
    <w:rsid w:val="00CF4EED"/>
    <w:rsid w:val="00CF5859"/>
    <w:rsid w:val="00CF66E4"/>
    <w:rsid w:val="00CF7CC5"/>
    <w:rsid w:val="00D00418"/>
    <w:rsid w:val="00D0123A"/>
    <w:rsid w:val="00D0160F"/>
    <w:rsid w:val="00D0380A"/>
    <w:rsid w:val="00D042CF"/>
    <w:rsid w:val="00D04975"/>
    <w:rsid w:val="00D049CE"/>
    <w:rsid w:val="00D06916"/>
    <w:rsid w:val="00D10936"/>
    <w:rsid w:val="00D10BD4"/>
    <w:rsid w:val="00D10E1F"/>
    <w:rsid w:val="00D11F39"/>
    <w:rsid w:val="00D150A0"/>
    <w:rsid w:val="00D15B13"/>
    <w:rsid w:val="00D209BF"/>
    <w:rsid w:val="00D234A7"/>
    <w:rsid w:val="00D24438"/>
    <w:rsid w:val="00D24E86"/>
    <w:rsid w:val="00D251AE"/>
    <w:rsid w:val="00D25824"/>
    <w:rsid w:val="00D26A77"/>
    <w:rsid w:val="00D308E8"/>
    <w:rsid w:val="00D31386"/>
    <w:rsid w:val="00D317D4"/>
    <w:rsid w:val="00D319AB"/>
    <w:rsid w:val="00D32547"/>
    <w:rsid w:val="00D3256A"/>
    <w:rsid w:val="00D32A03"/>
    <w:rsid w:val="00D33027"/>
    <w:rsid w:val="00D34A4E"/>
    <w:rsid w:val="00D36266"/>
    <w:rsid w:val="00D369E5"/>
    <w:rsid w:val="00D3765C"/>
    <w:rsid w:val="00D37D88"/>
    <w:rsid w:val="00D4087A"/>
    <w:rsid w:val="00D41DA3"/>
    <w:rsid w:val="00D425AD"/>
    <w:rsid w:val="00D428CB"/>
    <w:rsid w:val="00D43374"/>
    <w:rsid w:val="00D467ED"/>
    <w:rsid w:val="00D470C2"/>
    <w:rsid w:val="00D47534"/>
    <w:rsid w:val="00D5058C"/>
    <w:rsid w:val="00D50642"/>
    <w:rsid w:val="00D5154D"/>
    <w:rsid w:val="00D55DBE"/>
    <w:rsid w:val="00D5750E"/>
    <w:rsid w:val="00D57C33"/>
    <w:rsid w:val="00D57C58"/>
    <w:rsid w:val="00D6089A"/>
    <w:rsid w:val="00D617AD"/>
    <w:rsid w:val="00D6323F"/>
    <w:rsid w:val="00D63BC5"/>
    <w:rsid w:val="00D64F46"/>
    <w:rsid w:val="00D65929"/>
    <w:rsid w:val="00D671D7"/>
    <w:rsid w:val="00D67E39"/>
    <w:rsid w:val="00D703A1"/>
    <w:rsid w:val="00D709B0"/>
    <w:rsid w:val="00D70B61"/>
    <w:rsid w:val="00D7181D"/>
    <w:rsid w:val="00D71A70"/>
    <w:rsid w:val="00D72361"/>
    <w:rsid w:val="00D729DD"/>
    <w:rsid w:val="00D73EB9"/>
    <w:rsid w:val="00D73F0C"/>
    <w:rsid w:val="00D7525A"/>
    <w:rsid w:val="00D813B0"/>
    <w:rsid w:val="00D81A6C"/>
    <w:rsid w:val="00D829B2"/>
    <w:rsid w:val="00D832DF"/>
    <w:rsid w:val="00D83530"/>
    <w:rsid w:val="00D838AF"/>
    <w:rsid w:val="00D83EED"/>
    <w:rsid w:val="00D8427B"/>
    <w:rsid w:val="00D8441D"/>
    <w:rsid w:val="00D844B7"/>
    <w:rsid w:val="00D85BB8"/>
    <w:rsid w:val="00D86304"/>
    <w:rsid w:val="00D866E7"/>
    <w:rsid w:val="00D87E94"/>
    <w:rsid w:val="00D90581"/>
    <w:rsid w:val="00D90936"/>
    <w:rsid w:val="00D925FE"/>
    <w:rsid w:val="00D929AC"/>
    <w:rsid w:val="00D9357C"/>
    <w:rsid w:val="00D95127"/>
    <w:rsid w:val="00D96810"/>
    <w:rsid w:val="00DA056A"/>
    <w:rsid w:val="00DA079F"/>
    <w:rsid w:val="00DA1F18"/>
    <w:rsid w:val="00DA28DD"/>
    <w:rsid w:val="00DA2F80"/>
    <w:rsid w:val="00DA48BA"/>
    <w:rsid w:val="00DA57ED"/>
    <w:rsid w:val="00DA58D3"/>
    <w:rsid w:val="00DA6F3F"/>
    <w:rsid w:val="00DB097C"/>
    <w:rsid w:val="00DB0BFF"/>
    <w:rsid w:val="00DB1E55"/>
    <w:rsid w:val="00DB1F23"/>
    <w:rsid w:val="00DB2236"/>
    <w:rsid w:val="00DB24D4"/>
    <w:rsid w:val="00DB3ECA"/>
    <w:rsid w:val="00DB46D6"/>
    <w:rsid w:val="00DB493F"/>
    <w:rsid w:val="00DB4C9D"/>
    <w:rsid w:val="00DB50DC"/>
    <w:rsid w:val="00DB5C40"/>
    <w:rsid w:val="00DB63BA"/>
    <w:rsid w:val="00DB67E5"/>
    <w:rsid w:val="00DB7B5A"/>
    <w:rsid w:val="00DC0899"/>
    <w:rsid w:val="00DC1C41"/>
    <w:rsid w:val="00DC384C"/>
    <w:rsid w:val="00DC4C0B"/>
    <w:rsid w:val="00DC5C05"/>
    <w:rsid w:val="00DC71FB"/>
    <w:rsid w:val="00DD06D8"/>
    <w:rsid w:val="00DD1165"/>
    <w:rsid w:val="00DD508F"/>
    <w:rsid w:val="00DD6840"/>
    <w:rsid w:val="00DD7F19"/>
    <w:rsid w:val="00DD7F96"/>
    <w:rsid w:val="00DE0196"/>
    <w:rsid w:val="00DE0B36"/>
    <w:rsid w:val="00DE0CD9"/>
    <w:rsid w:val="00DE1544"/>
    <w:rsid w:val="00DE320B"/>
    <w:rsid w:val="00DE344D"/>
    <w:rsid w:val="00DE3EE3"/>
    <w:rsid w:val="00DE471C"/>
    <w:rsid w:val="00DE6708"/>
    <w:rsid w:val="00DE754C"/>
    <w:rsid w:val="00DF0A93"/>
    <w:rsid w:val="00DF2621"/>
    <w:rsid w:val="00DF2BF0"/>
    <w:rsid w:val="00DF3226"/>
    <w:rsid w:val="00DF4725"/>
    <w:rsid w:val="00DF580A"/>
    <w:rsid w:val="00DF5B87"/>
    <w:rsid w:val="00DF68CF"/>
    <w:rsid w:val="00E012F3"/>
    <w:rsid w:val="00E01847"/>
    <w:rsid w:val="00E02084"/>
    <w:rsid w:val="00E02A26"/>
    <w:rsid w:val="00E031F7"/>
    <w:rsid w:val="00E03CD7"/>
    <w:rsid w:val="00E047EC"/>
    <w:rsid w:val="00E0548C"/>
    <w:rsid w:val="00E05829"/>
    <w:rsid w:val="00E0633F"/>
    <w:rsid w:val="00E063F9"/>
    <w:rsid w:val="00E07F03"/>
    <w:rsid w:val="00E10519"/>
    <w:rsid w:val="00E10C24"/>
    <w:rsid w:val="00E12844"/>
    <w:rsid w:val="00E1409F"/>
    <w:rsid w:val="00E14326"/>
    <w:rsid w:val="00E14AE7"/>
    <w:rsid w:val="00E16659"/>
    <w:rsid w:val="00E16994"/>
    <w:rsid w:val="00E1703C"/>
    <w:rsid w:val="00E1762E"/>
    <w:rsid w:val="00E20453"/>
    <w:rsid w:val="00E2463B"/>
    <w:rsid w:val="00E25346"/>
    <w:rsid w:val="00E262D4"/>
    <w:rsid w:val="00E270BB"/>
    <w:rsid w:val="00E277B1"/>
    <w:rsid w:val="00E27EC2"/>
    <w:rsid w:val="00E3027C"/>
    <w:rsid w:val="00E30895"/>
    <w:rsid w:val="00E311B2"/>
    <w:rsid w:val="00E3258C"/>
    <w:rsid w:val="00E33C41"/>
    <w:rsid w:val="00E34E9A"/>
    <w:rsid w:val="00E373C5"/>
    <w:rsid w:val="00E37FE8"/>
    <w:rsid w:val="00E426B5"/>
    <w:rsid w:val="00E43439"/>
    <w:rsid w:val="00E4435E"/>
    <w:rsid w:val="00E45488"/>
    <w:rsid w:val="00E46AA9"/>
    <w:rsid w:val="00E4717D"/>
    <w:rsid w:val="00E50E2C"/>
    <w:rsid w:val="00E51C01"/>
    <w:rsid w:val="00E53C3E"/>
    <w:rsid w:val="00E540D4"/>
    <w:rsid w:val="00E554C3"/>
    <w:rsid w:val="00E57206"/>
    <w:rsid w:val="00E57DDF"/>
    <w:rsid w:val="00E57E21"/>
    <w:rsid w:val="00E6006C"/>
    <w:rsid w:val="00E60929"/>
    <w:rsid w:val="00E61A8F"/>
    <w:rsid w:val="00E6245B"/>
    <w:rsid w:val="00E635AE"/>
    <w:rsid w:val="00E64538"/>
    <w:rsid w:val="00E64576"/>
    <w:rsid w:val="00E7162F"/>
    <w:rsid w:val="00E74870"/>
    <w:rsid w:val="00E750E3"/>
    <w:rsid w:val="00E76E85"/>
    <w:rsid w:val="00E77482"/>
    <w:rsid w:val="00E80ABF"/>
    <w:rsid w:val="00E81FB8"/>
    <w:rsid w:val="00E82D9B"/>
    <w:rsid w:val="00E8465D"/>
    <w:rsid w:val="00E85C0E"/>
    <w:rsid w:val="00E86AC6"/>
    <w:rsid w:val="00E92271"/>
    <w:rsid w:val="00E92746"/>
    <w:rsid w:val="00E92AC5"/>
    <w:rsid w:val="00E96E09"/>
    <w:rsid w:val="00EA095F"/>
    <w:rsid w:val="00EA0A8C"/>
    <w:rsid w:val="00EA103D"/>
    <w:rsid w:val="00EA4CF2"/>
    <w:rsid w:val="00EA65EF"/>
    <w:rsid w:val="00EA7FED"/>
    <w:rsid w:val="00EB1138"/>
    <w:rsid w:val="00EB1787"/>
    <w:rsid w:val="00EB1A49"/>
    <w:rsid w:val="00EB1F83"/>
    <w:rsid w:val="00EB2758"/>
    <w:rsid w:val="00EB2A31"/>
    <w:rsid w:val="00EB42A7"/>
    <w:rsid w:val="00EB4603"/>
    <w:rsid w:val="00EB492F"/>
    <w:rsid w:val="00EB77C3"/>
    <w:rsid w:val="00EC162B"/>
    <w:rsid w:val="00EC16EA"/>
    <w:rsid w:val="00EC1D04"/>
    <w:rsid w:val="00EC1EE6"/>
    <w:rsid w:val="00EC2399"/>
    <w:rsid w:val="00EC2752"/>
    <w:rsid w:val="00EC44EB"/>
    <w:rsid w:val="00EC7503"/>
    <w:rsid w:val="00ED10A5"/>
    <w:rsid w:val="00ED141F"/>
    <w:rsid w:val="00ED1F4B"/>
    <w:rsid w:val="00ED27D0"/>
    <w:rsid w:val="00ED2E1C"/>
    <w:rsid w:val="00ED538A"/>
    <w:rsid w:val="00ED698C"/>
    <w:rsid w:val="00ED6F7E"/>
    <w:rsid w:val="00EE0CFC"/>
    <w:rsid w:val="00EE3814"/>
    <w:rsid w:val="00EE3C82"/>
    <w:rsid w:val="00EE42D5"/>
    <w:rsid w:val="00EE50C7"/>
    <w:rsid w:val="00EE70A7"/>
    <w:rsid w:val="00EF01F9"/>
    <w:rsid w:val="00EF19D5"/>
    <w:rsid w:val="00EF20E7"/>
    <w:rsid w:val="00EF25DD"/>
    <w:rsid w:val="00EF5020"/>
    <w:rsid w:val="00EF5A57"/>
    <w:rsid w:val="00EF5BCC"/>
    <w:rsid w:val="00EF63AD"/>
    <w:rsid w:val="00EF658B"/>
    <w:rsid w:val="00EF6C01"/>
    <w:rsid w:val="00EF7ACA"/>
    <w:rsid w:val="00F00035"/>
    <w:rsid w:val="00F009D0"/>
    <w:rsid w:val="00F01CDF"/>
    <w:rsid w:val="00F01F1A"/>
    <w:rsid w:val="00F0244E"/>
    <w:rsid w:val="00F03BE7"/>
    <w:rsid w:val="00F06C8F"/>
    <w:rsid w:val="00F10AB4"/>
    <w:rsid w:val="00F12166"/>
    <w:rsid w:val="00F12E48"/>
    <w:rsid w:val="00F1349E"/>
    <w:rsid w:val="00F13FFF"/>
    <w:rsid w:val="00F1442F"/>
    <w:rsid w:val="00F1557A"/>
    <w:rsid w:val="00F173CF"/>
    <w:rsid w:val="00F20B13"/>
    <w:rsid w:val="00F22865"/>
    <w:rsid w:val="00F23425"/>
    <w:rsid w:val="00F2384D"/>
    <w:rsid w:val="00F24055"/>
    <w:rsid w:val="00F2474C"/>
    <w:rsid w:val="00F24862"/>
    <w:rsid w:val="00F26C44"/>
    <w:rsid w:val="00F27542"/>
    <w:rsid w:val="00F276D4"/>
    <w:rsid w:val="00F30391"/>
    <w:rsid w:val="00F32D08"/>
    <w:rsid w:val="00F33C56"/>
    <w:rsid w:val="00F342B2"/>
    <w:rsid w:val="00F34DE2"/>
    <w:rsid w:val="00F36C80"/>
    <w:rsid w:val="00F36E19"/>
    <w:rsid w:val="00F42C34"/>
    <w:rsid w:val="00F4406D"/>
    <w:rsid w:val="00F44521"/>
    <w:rsid w:val="00F45C9B"/>
    <w:rsid w:val="00F46EB5"/>
    <w:rsid w:val="00F46EDF"/>
    <w:rsid w:val="00F50FD5"/>
    <w:rsid w:val="00F51508"/>
    <w:rsid w:val="00F53F49"/>
    <w:rsid w:val="00F55F91"/>
    <w:rsid w:val="00F56312"/>
    <w:rsid w:val="00F56A01"/>
    <w:rsid w:val="00F5701F"/>
    <w:rsid w:val="00F60AD6"/>
    <w:rsid w:val="00F61F95"/>
    <w:rsid w:val="00F63AA4"/>
    <w:rsid w:val="00F700FB"/>
    <w:rsid w:val="00F70CD3"/>
    <w:rsid w:val="00F70CF1"/>
    <w:rsid w:val="00F7228F"/>
    <w:rsid w:val="00F74A22"/>
    <w:rsid w:val="00F76F44"/>
    <w:rsid w:val="00F775D2"/>
    <w:rsid w:val="00F8047C"/>
    <w:rsid w:val="00F807DD"/>
    <w:rsid w:val="00F8121F"/>
    <w:rsid w:val="00F858FE"/>
    <w:rsid w:val="00F85A5A"/>
    <w:rsid w:val="00F86CEF"/>
    <w:rsid w:val="00F87D58"/>
    <w:rsid w:val="00F9177E"/>
    <w:rsid w:val="00F92FD9"/>
    <w:rsid w:val="00F9483D"/>
    <w:rsid w:val="00F94D99"/>
    <w:rsid w:val="00F95E30"/>
    <w:rsid w:val="00F96005"/>
    <w:rsid w:val="00FA339C"/>
    <w:rsid w:val="00FA3E4E"/>
    <w:rsid w:val="00FA4A34"/>
    <w:rsid w:val="00FA5240"/>
    <w:rsid w:val="00FA5299"/>
    <w:rsid w:val="00FA5B4E"/>
    <w:rsid w:val="00FA60B9"/>
    <w:rsid w:val="00FA7F8D"/>
    <w:rsid w:val="00FB015E"/>
    <w:rsid w:val="00FB1DE7"/>
    <w:rsid w:val="00FB2521"/>
    <w:rsid w:val="00FB262C"/>
    <w:rsid w:val="00FB2EC0"/>
    <w:rsid w:val="00FB3A47"/>
    <w:rsid w:val="00FB5843"/>
    <w:rsid w:val="00FB59B3"/>
    <w:rsid w:val="00FB6884"/>
    <w:rsid w:val="00FC078F"/>
    <w:rsid w:val="00FC2461"/>
    <w:rsid w:val="00FC40F2"/>
    <w:rsid w:val="00FC4B9E"/>
    <w:rsid w:val="00FD009B"/>
    <w:rsid w:val="00FD06A5"/>
    <w:rsid w:val="00FD06C8"/>
    <w:rsid w:val="00FD075B"/>
    <w:rsid w:val="00FD1063"/>
    <w:rsid w:val="00FD422B"/>
    <w:rsid w:val="00FD540B"/>
    <w:rsid w:val="00FD6B56"/>
    <w:rsid w:val="00FD70BE"/>
    <w:rsid w:val="00FD765A"/>
    <w:rsid w:val="00FE0ABF"/>
    <w:rsid w:val="00FE0BE5"/>
    <w:rsid w:val="00FE0D72"/>
    <w:rsid w:val="00FE1162"/>
    <w:rsid w:val="00FE2BAD"/>
    <w:rsid w:val="00FE301A"/>
    <w:rsid w:val="00FE3E13"/>
    <w:rsid w:val="00FE630D"/>
    <w:rsid w:val="00FE7615"/>
    <w:rsid w:val="00FE76D0"/>
    <w:rsid w:val="00FF02E1"/>
    <w:rsid w:val="00FF2219"/>
    <w:rsid w:val="00FF24CC"/>
    <w:rsid w:val="00FF375A"/>
    <w:rsid w:val="00FF5D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471C"/>
  </w:style>
  <w:style w:type="paragraph" w:styleId="1">
    <w:name w:val="heading 1"/>
    <w:basedOn w:val="a"/>
    <w:link w:val="10"/>
    <w:uiPriority w:val="9"/>
    <w:qFormat/>
    <w:rsid w:val="00BE3E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BE3E1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link w:val="21"/>
    <w:rsid w:val="00165E64"/>
    <w:rPr>
      <w:shd w:val="clear" w:color="auto" w:fill="FFFFFF"/>
    </w:rPr>
  </w:style>
  <w:style w:type="character" w:customStyle="1" w:styleId="11">
    <w:name w:val="Основной текст1"/>
    <w:rsid w:val="00165E6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customStyle="1" w:styleId="21">
    <w:name w:val="Основной текст2"/>
    <w:basedOn w:val="a"/>
    <w:link w:val="a3"/>
    <w:rsid w:val="00165E64"/>
    <w:pPr>
      <w:widowControl w:val="0"/>
      <w:shd w:val="clear" w:color="auto" w:fill="FFFFFF"/>
      <w:spacing w:before="240" w:after="420" w:line="264" w:lineRule="exact"/>
      <w:ind w:hanging="440"/>
      <w:jc w:val="center"/>
    </w:pPr>
  </w:style>
  <w:style w:type="character" w:customStyle="1" w:styleId="10">
    <w:name w:val="Заголовок 1 Знак"/>
    <w:basedOn w:val="a0"/>
    <w:link w:val="1"/>
    <w:uiPriority w:val="9"/>
    <w:rsid w:val="00BE3E1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E3E1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Normal (Web)"/>
    <w:basedOn w:val="a"/>
    <w:uiPriority w:val="99"/>
    <w:semiHidden/>
    <w:unhideWhenUsed/>
    <w:rsid w:val="00BE3E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E3E1A"/>
  </w:style>
  <w:style w:type="character" w:styleId="a5">
    <w:name w:val="Hyperlink"/>
    <w:basedOn w:val="a0"/>
    <w:uiPriority w:val="99"/>
    <w:semiHidden/>
    <w:unhideWhenUsed/>
    <w:rsid w:val="00BE3E1A"/>
    <w:rPr>
      <w:color w:val="0000FF"/>
      <w:u w:val="single"/>
    </w:rPr>
  </w:style>
  <w:style w:type="character" w:styleId="a6">
    <w:name w:val="Strong"/>
    <w:basedOn w:val="a0"/>
    <w:uiPriority w:val="22"/>
    <w:qFormat/>
    <w:rsid w:val="00BE3E1A"/>
    <w:rPr>
      <w:b/>
      <w:bCs/>
    </w:rPr>
  </w:style>
  <w:style w:type="character" w:customStyle="1" w:styleId="mi">
    <w:name w:val="mi"/>
    <w:basedOn w:val="a0"/>
    <w:rsid w:val="00BE3E1A"/>
  </w:style>
  <w:style w:type="character" w:customStyle="1" w:styleId="mo">
    <w:name w:val="mo"/>
    <w:basedOn w:val="a0"/>
    <w:rsid w:val="00BE3E1A"/>
  </w:style>
  <w:style w:type="character" w:customStyle="1" w:styleId="mn">
    <w:name w:val="mn"/>
    <w:basedOn w:val="a0"/>
    <w:rsid w:val="00BE3E1A"/>
  </w:style>
  <w:style w:type="character" w:styleId="a7">
    <w:name w:val="Emphasis"/>
    <w:basedOn w:val="a0"/>
    <w:uiPriority w:val="20"/>
    <w:qFormat/>
    <w:rsid w:val="00BE3E1A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BE3E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E3E1A"/>
    <w:rPr>
      <w:rFonts w:ascii="Tahoma" w:hAnsi="Tahoma" w:cs="Tahoma"/>
      <w:sz w:val="16"/>
      <w:szCs w:val="16"/>
    </w:rPr>
  </w:style>
  <w:style w:type="paragraph" w:customStyle="1" w:styleId="FR2">
    <w:name w:val="FR2"/>
    <w:rsid w:val="00035C9D"/>
    <w:pPr>
      <w:widowControl w:val="0"/>
      <w:spacing w:after="0" w:line="360" w:lineRule="auto"/>
      <w:jc w:val="both"/>
    </w:pPr>
    <w:rPr>
      <w:rFonts w:ascii="Arial" w:eastAsia="Times New Roman" w:hAnsi="Arial" w:cs="Times New Roman"/>
      <w:sz w:val="16"/>
      <w:szCs w:val="20"/>
      <w:lang w:eastAsia="ru-RU"/>
    </w:rPr>
  </w:style>
  <w:style w:type="paragraph" w:styleId="aa">
    <w:name w:val="List Paragraph"/>
    <w:basedOn w:val="a"/>
    <w:uiPriority w:val="34"/>
    <w:qFormat/>
    <w:rsid w:val="00B711F0"/>
    <w:pPr>
      <w:ind w:left="720"/>
      <w:contextualSpacing/>
    </w:pPr>
  </w:style>
  <w:style w:type="paragraph" w:styleId="ab">
    <w:name w:val="Body Text"/>
    <w:basedOn w:val="a"/>
    <w:link w:val="ac"/>
    <w:rsid w:val="001D281C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Основной текст Знак"/>
    <w:basedOn w:val="a0"/>
    <w:link w:val="ab"/>
    <w:rsid w:val="001D281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Plain Text"/>
    <w:basedOn w:val="a"/>
    <w:link w:val="ae"/>
    <w:rsid w:val="005B4008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Текст Знак"/>
    <w:basedOn w:val="a0"/>
    <w:link w:val="ad"/>
    <w:rsid w:val="005B4008"/>
    <w:rPr>
      <w:rFonts w:ascii="Courier New" w:eastAsia="Times New Roman" w:hAnsi="Courier New" w:cs="Courier New"/>
      <w:sz w:val="20"/>
      <w:szCs w:val="20"/>
      <w:lang w:eastAsia="ru-RU"/>
    </w:rPr>
  </w:style>
  <w:style w:type="table" w:styleId="af">
    <w:name w:val="Table Grid"/>
    <w:basedOn w:val="a1"/>
    <w:uiPriority w:val="59"/>
    <w:rsid w:val="00FB262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header"/>
    <w:basedOn w:val="a"/>
    <w:link w:val="af1"/>
    <w:uiPriority w:val="99"/>
    <w:semiHidden/>
    <w:unhideWhenUsed/>
    <w:rsid w:val="00DA1F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DA1F18"/>
  </w:style>
  <w:style w:type="paragraph" w:styleId="af2">
    <w:name w:val="footer"/>
    <w:basedOn w:val="a"/>
    <w:link w:val="af3"/>
    <w:uiPriority w:val="99"/>
    <w:unhideWhenUsed/>
    <w:rsid w:val="00DA1F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DA1F1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043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1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24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03154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42744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908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51704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46775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11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atburo.ru/ex_mp.php?p1=mpgr" TargetMode="External"/><Relationship Id="rId13" Type="http://schemas.openxmlformats.org/officeDocument/2006/relationships/image" Target="media/image3.wmf"/><Relationship Id="rId18" Type="http://schemas.openxmlformats.org/officeDocument/2006/relationships/image" Target="media/image6.wmf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hyperlink" Target="http://www.matburo.ru/ex_mp.php?p1=mpsim" TargetMode="Externa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wmf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wmf"/><Relationship Id="rId23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17</Pages>
  <Words>2387</Words>
  <Characters>13610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15966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buhgalteria</dc:creator>
  <cp:keywords/>
  <dc:description/>
  <cp:lastModifiedBy>buhgalteria</cp:lastModifiedBy>
  <cp:revision>25</cp:revision>
  <dcterms:created xsi:type="dcterms:W3CDTF">2015-05-20T08:32:00Z</dcterms:created>
  <dcterms:modified xsi:type="dcterms:W3CDTF">2015-05-26T06:27:00Z</dcterms:modified>
</cp:coreProperties>
</file>