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BDC" w:rsidRPr="000B7561" w:rsidRDefault="00E66CF4" w:rsidP="00E66CF4">
      <w:pPr>
        <w:spacing w:after="360" w:line="360" w:lineRule="auto"/>
        <w:ind w:firstLine="709"/>
        <w:jc w:val="center"/>
        <w:rPr>
          <w:rFonts w:ascii="Times New Roman" w:hAnsi="Times New Roman" w:cs="Times New Roman"/>
          <w:sz w:val="32"/>
          <w:szCs w:val="32"/>
        </w:rPr>
      </w:pPr>
      <w:r w:rsidRPr="000B7561">
        <w:rPr>
          <w:rFonts w:ascii="Times New Roman" w:hAnsi="Times New Roman" w:cs="Times New Roman"/>
          <w:sz w:val="32"/>
          <w:szCs w:val="32"/>
        </w:rPr>
        <w:t>ВВЕДЕНИЕ</w:t>
      </w:r>
    </w:p>
    <w:p w:rsidR="002952A2" w:rsidRPr="002952A2" w:rsidRDefault="002952A2" w:rsidP="002952A2">
      <w:pPr>
        <w:pStyle w:val="aa"/>
        <w:spacing w:line="360" w:lineRule="auto"/>
        <w:ind w:firstLine="708"/>
        <w:jc w:val="both"/>
        <w:rPr>
          <w:sz w:val="28"/>
        </w:rPr>
      </w:pPr>
      <w:r w:rsidRPr="002952A2">
        <w:rPr>
          <w:sz w:val="28"/>
        </w:rPr>
        <w:t xml:space="preserve">Финансирование здравоохранения обычно причисляется к </w:t>
      </w:r>
      <w:r w:rsidR="00110A61">
        <w:rPr>
          <w:sz w:val="28"/>
        </w:rPr>
        <w:t>главным</w:t>
      </w:r>
      <w:r w:rsidRPr="002952A2">
        <w:rPr>
          <w:sz w:val="28"/>
        </w:rPr>
        <w:t xml:space="preserve"> фронтам общественной политики страны, </w:t>
      </w:r>
      <w:r w:rsidR="00110A61">
        <w:rPr>
          <w:sz w:val="28"/>
        </w:rPr>
        <w:t>так как</w:t>
      </w:r>
      <w:r w:rsidRPr="002952A2">
        <w:rPr>
          <w:sz w:val="28"/>
        </w:rPr>
        <w:t xml:space="preserve"> болезни и утрата трудоспособности относятся к количеству так именуемых «социальных рисков», что затрагивают не только интересы отдельных индивидуумов, но и сообщество в целом, так как самочувствие жителей считается наиглавнейшим моментом жизнеспособности всего государства.</w:t>
      </w:r>
    </w:p>
    <w:p w:rsidR="002952A2" w:rsidRPr="002952A2" w:rsidRDefault="002952A2" w:rsidP="002952A2">
      <w:pPr>
        <w:pStyle w:val="aa"/>
        <w:spacing w:line="360" w:lineRule="auto"/>
        <w:ind w:firstLine="708"/>
        <w:jc w:val="both"/>
        <w:rPr>
          <w:sz w:val="28"/>
        </w:rPr>
      </w:pPr>
      <w:r w:rsidRPr="002952A2">
        <w:rPr>
          <w:sz w:val="28"/>
        </w:rPr>
        <w:t xml:space="preserve">В нынешнее время глобальная практика показывает всевозможные варианты финансирования системы </w:t>
      </w:r>
      <w:r w:rsidR="00110A61">
        <w:rPr>
          <w:sz w:val="28"/>
        </w:rPr>
        <w:t xml:space="preserve">медицинского </w:t>
      </w:r>
      <w:r w:rsidRPr="002952A2">
        <w:rPr>
          <w:sz w:val="28"/>
        </w:rPr>
        <w:t xml:space="preserve">обслуживания населения. Так, современные системы </w:t>
      </w:r>
      <w:r w:rsidR="00320B91">
        <w:rPr>
          <w:sz w:val="28"/>
        </w:rPr>
        <w:t>медицинского</w:t>
      </w:r>
      <w:r w:rsidRPr="002952A2">
        <w:rPr>
          <w:sz w:val="28"/>
        </w:rPr>
        <w:t xml:space="preserve"> страхования в Европе носят в основном децентрализованный нрав и наполняются из 3 источников финансирования: субсидии страны, целевые взносы нанимателей и взносы самих тружеников. Соответствие данных вкладов в значительной степени варьируется в различных странах.</w:t>
      </w:r>
    </w:p>
    <w:p w:rsidR="00E66CF4" w:rsidRPr="00E66CF4" w:rsidRDefault="002952A2" w:rsidP="002952A2">
      <w:pPr>
        <w:pStyle w:val="aa"/>
        <w:spacing w:line="360" w:lineRule="auto"/>
        <w:ind w:firstLine="708"/>
        <w:jc w:val="both"/>
        <w:rPr>
          <w:sz w:val="28"/>
        </w:rPr>
      </w:pPr>
      <w:r w:rsidRPr="002952A2">
        <w:rPr>
          <w:sz w:val="28"/>
        </w:rPr>
        <w:t>В н</w:t>
      </w:r>
      <w:r w:rsidR="000B7561">
        <w:rPr>
          <w:sz w:val="28"/>
        </w:rPr>
        <w:t>аше</w:t>
      </w:r>
      <w:r w:rsidRPr="002952A2">
        <w:rPr>
          <w:sz w:val="28"/>
        </w:rPr>
        <w:t xml:space="preserve"> время в механизме функционирования системы муниципального финансирования здравоохранения (обязательного </w:t>
      </w:r>
      <w:r w:rsidR="00320B91">
        <w:rPr>
          <w:sz w:val="28"/>
        </w:rPr>
        <w:t>медицинского</w:t>
      </w:r>
      <w:r w:rsidRPr="002952A2">
        <w:rPr>
          <w:sz w:val="28"/>
        </w:rPr>
        <w:t xml:space="preserve"> страхования) различных государств вполне возможно выделить 3 ключевых формы её организации</w:t>
      </w:r>
      <w:r w:rsidR="00E66CF4" w:rsidRPr="00E66CF4">
        <w:rPr>
          <w:sz w:val="28"/>
        </w:rPr>
        <w:t>:</w:t>
      </w:r>
    </w:p>
    <w:p w:rsidR="002952A2" w:rsidRPr="002952A2" w:rsidRDefault="002952A2" w:rsidP="002952A2">
      <w:pPr>
        <w:pStyle w:val="aa"/>
        <w:spacing w:line="360" w:lineRule="auto"/>
        <w:ind w:firstLine="708"/>
        <w:jc w:val="both"/>
        <w:rPr>
          <w:sz w:val="28"/>
        </w:rPr>
      </w:pPr>
      <w:r w:rsidRPr="002952A2">
        <w:rPr>
          <w:sz w:val="28"/>
        </w:rPr>
        <w:t xml:space="preserve">1) вступление единичного общественного налога для всех секторов экономики общественного </w:t>
      </w:r>
      <w:proofErr w:type="spellStart"/>
      <w:r w:rsidRPr="002952A2">
        <w:rPr>
          <w:sz w:val="28"/>
        </w:rPr>
        <w:t>обеспечивани</w:t>
      </w:r>
      <w:r w:rsidR="00110A61">
        <w:rPr>
          <w:sz w:val="28"/>
        </w:rPr>
        <w:t>я</w:t>
      </w:r>
      <w:proofErr w:type="spellEnd"/>
      <w:r w:rsidRPr="002952A2">
        <w:rPr>
          <w:sz w:val="28"/>
        </w:rPr>
        <w:t xml:space="preserve"> (Великобритания, Ирландия, Испания);</w:t>
      </w:r>
    </w:p>
    <w:p w:rsidR="002952A2" w:rsidRPr="002952A2" w:rsidRDefault="002952A2" w:rsidP="002952A2">
      <w:pPr>
        <w:pStyle w:val="aa"/>
        <w:spacing w:line="360" w:lineRule="auto"/>
        <w:ind w:firstLine="708"/>
        <w:jc w:val="both"/>
        <w:rPr>
          <w:sz w:val="28"/>
        </w:rPr>
      </w:pPr>
      <w:r w:rsidRPr="002952A2">
        <w:rPr>
          <w:sz w:val="28"/>
        </w:rPr>
        <w:t xml:space="preserve">2) составление обособленных фондов </w:t>
      </w:r>
      <w:r w:rsidR="00320B91">
        <w:rPr>
          <w:sz w:val="28"/>
        </w:rPr>
        <w:t>медицинского</w:t>
      </w:r>
      <w:r w:rsidRPr="002952A2">
        <w:rPr>
          <w:sz w:val="28"/>
        </w:rPr>
        <w:t xml:space="preserve"> страхования (Германия, Нидерланды);</w:t>
      </w:r>
    </w:p>
    <w:p w:rsidR="002952A2" w:rsidRPr="002952A2" w:rsidRDefault="002952A2" w:rsidP="002952A2">
      <w:pPr>
        <w:pStyle w:val="aa"/>
        <w:spacing w:line="360" w:lineRule="auto"/>
        <w:ind w:firstLine="708"/>
        <w:jc w:val="both"/>
        <w:rPr>
          <w:sz w:val="28"/>
        </w:rPr>
      </w:pPr>
      <w:r w:rsidRPr="002952A2">
        <w:rPr>
          <w:sz w:val="28"/>
        </w:rPr>
        <w:t>3) конкретное финансирование здравоохранения из налоговых поступлений бюджета без введения специального налога (Дания).</w:t>
      </w:r>
    </w:p>
    <w:p w:rsidR="00E66CF4" w:rsidRPr="00E66CF4" w:rsidRDefault="002952A2" w:rsidP="002952A2">
      <w:pPr>
        <w:pStyle w:val="aa"/>
        <w:spacing w:line="360" w:lineRule="auto"/>
        <w:ind w:firstLine="708"/>
        <w:jc w:val="both"/>
        <w:rPr>
          <w:sz w:val="28"/>
        </w:rPr>
      </w:pPr>
      <w:r w:rsidRPr="002952A2">
        <w:rPr>
          <w:sz w:val="28"/>
        </w:rPr>
        <w:t xml:space="preserve">В РФ законодательно установлен 2 из данных вариантов: согласно с распоряжением «О порядке финансирования обязательного </w:t>
      </w:r>
      <w:r w:rsidR="00320B91">
        <w:rPr>
          <w:sz w:val="28"/>
        </w:rPr>
        <w:t>медицинского</w:t>
      </w:r>
      <w:r w:rsidRPr="002952A2">
        <w:rPr>
          <w:sz w:val="28"/>
        </w:rPr>
        <w:t xml:space="preserve"> страхования граждан» от 24 февраля 1993 г. №4543-1 для реализации Гос</w:t>
      </w:r>
      <w:r w:rsidR="00110A61">
        <w:rPr>
          <w:sz w:val="28"/>
        </w:rPr>
        <w:t>ударственной</w:t>
      </w:r>
      <w:r w:rsidRPr="002952A2">
        <w:rPr>
          <w:sz w:val="28"/>
        </w:rPr>
        <w:t xml:space="preserve"> политики в сфере обязательного </w:t>
      </w:r>
      <w:r w:rsidR="00320B91">
        <w:rPr>
          <w:sz w:val="28"/>
        </w:rPr>
        <w:t>медицинского</w:t>
      </w:r>
      <w:r w:rsidRPr="002952A2">
        <w:rPr>
          <w:sz w:val="28"/>
        </w:rPr>
        <w:t xml:space="preserve"> страхования </w:t>
      </w:r>
      <w:r w:rsidRPr="002952A2">
        <w:rPr>
          <w:sz w:val="28"/>
        </w:rPr>
        <w:lastRenderedPageBreak/>
        <w:t xml:space="preserve">(ОМС) были сделаны Федеральный и территориальные фонды обязательного </w:t>
      </w:r>
      <w:r w:rsidR="00110A61">
        <w:rPr>
          <w:sz w:val="28"/>
        </w:rPr>
        <w:t>медицинского</w:t>
      </w:r>
      <w:r w:rsidRPr="002952A2">
        <w:rPr>
          <w:sz w:val="28"/>
        </w:rPr>
        <w:t xml:space="preserve"> страхования</w:t>
      </w:r>
      <w:r w:rsidR="00E66CF4" w:rsidRPr="00E66CF4">
        <w:rPr>
          <w:sz w:val="28"/>
        </w:rPr>
        <w:t>.</w:t>
      </w:r>
    </w:p>
    <w:p w:rsidR="002952A2" w:rsidRPr="002952A2" w:rsidRDefault="002952A2" w:rsidP="002952A2">
      <w:pPr>
        <w:pStyle w:val="aa"/>
        <w:spacing w:line="360" w:lineRule="auto"/>
        <w:ind w:firstLine="708"/>
        <w:jc w:val="both"/>
        <w:rPr>
          <w:sz w:val="28"/>
        </w:rPr>
      </w:pPr>
      <w:r w:rsidRPr="002952A2">
        <w:rPr>
          <w:sz w:val="28"/>
        </w:rPr>
        <w:t xml:space="preserve">Исходя из исследования сущности и практических качеств функционирования системы обязательного </w:t>
      </w:r>
      <w:r w:rsidR="00320B91">
        <w:rPr>
          <w:sz w:val="28"/>
        </w:rPr>
        <w:t>медицинского</w:t>
      </w:r>
      <w:r w:rsidRPr="002952A2">
        <w:rPr>
          <w:sz w:val="28"/>
        </w:rPr>
        <w:t xml:space="preserve"> страхования в России как </w:t>
      </w:r>
      <w:r w:rsidR="00380435">
        <w:rPr>
          <w:sz w:val="28"/>
        </w:rPr>
        <w:t>главного</w:t>
      </w:r>
      <w:r w:rsidR="00245867">
        <w:rPr>
          <w:sz w:val="28"/>
        </w:rPr>
        <w:t xml:space="preserve"> элемента обеспече</w:t>
      </w:r>
      <w:r w:rsidRPr="002952A2">
        <w:rPr>
          <w:sz w:val="28"/>
        </w:rPr>
        <w:t>ния устойчивости всей Российской системы здравоохранения, вполне возможно сделать вывод, что её работа играет на самом деле существенную роль в финансировании затрат на здравоохранение в нашей стране, в связи, с чем тема этой работы считается актуальной.</w:t>
      </w:r>
    </w:p>
    <w:p w:rsidR="002952A2" w:rsidRPr="002952A2" w:rsidRDefault="002952A2" w:rsidP="002952A2">
      <w:pPr>
        <w:pStyle w:val="aa"/>
        <w:spacing w:line="360" w:lineRule="auto"/>
        <w:ind w:firstLine="708"/>
        <w:jc w:val="both"/>
        <w:rPr>
          <w:sz w:val="28"/>
        </w:rPr>
      </w:pPr>
      <w:r w:rsidRPr="002952A2">
        <w:rPr>
          <w:sz w:val="28"/>
        </w:rPr>
        <w:t xml:space="preserve">Целью курсовой работы анализ роли фондов обязательного </w:t>
      </w:r>
      <w:r w:rsidR="00320B91">
        <w:rPr>
          <w:sz w:val="28"/>
        </w:rPr>
        <w:t>медицинского</w:t>
      </w:r>
      <w:r w:rsidRPr="002952A2">
        <w:rPr>
          <w:sz w:val="28"/>
        </w:rPr>
        <w:t xml:space="preserve"> страхования в реализации соц. программ государства.</w:t>
      </w:r>
    </w:p>
    <w:p w:rsidR="00E66CF4" w:rsidRPr="00E66CF4" w:rsidRDefault="002952A2" w:rsidP="002952A2">
      <w:pPr>
        <w:pStyle w:val="aa"/>
        <w:spacing w:line="360" w:lineRule="auto"/>
        <w:ind w:firstLine="708"/>
        <w:jc w:val="both"/>
        <w:rPr>
          <w:sz w:val="28"/>
        </w:rPr>
      </w:pPr>
      <w:r w:rsidRPr="002952A2">
        <w:rPr>
          <w:sz w:val="28"/>
        </w:rPr>
        <w:t>Для достижения поставленной цели в работе нужно будет решить последующие задачи</w:t>
      </w:r>
      <w:r w:rsidR="00E66CF4" w:rsidRPr="00E66CF4">
        <w:rPr>
          <w:sz w:val="28"/>
        </w:rPr>
        <w:t>:</w:t>
      </w:r>
    </w:p>
    <w:p w:rsidR="00E66CF4" w:rsidRPr="00E66CF4" w:rsidRDefault="00E66CF4" w:rsidP="00E66CF4">
      <w:pPr>
        <w:pStyle w:val="aa"/>
        <w:numPr>
          <w:ilvl w:val="0"/>
          <w:numId w:val="2"/>
        </w:numPr>
        <w:tabs>
          <w:tab w:val="left" w:pos="993"/>
        </w:tabs>
        <w:spacing w:line="360" w:lineRule="auto"/>
        <w:ind w:left="0" w:firstLine="709"/>
        <w:jc w:val="both"/>
        <w:rPr>
          <w:sz w:val="28"/>
        </w:rPr>
      </w:pPr>
      <w:r w:rsidRPr="00E66CF4">
        <w:rPr>
          <w:sz w:val="28"/>
        </w:rPr>
        <w:t xml:space="preserve">рассмотреть сущность и структуру системы обязательного </w:t>
      </w:r>
      <w:r w:rsidR="00110A61">
        <w:rPr>
          <w:sz w:val="28"/>
        </w:rPr>
        <w:t>медицинско</w:t>
      </w:r>
      <w:r w:rsidRPr="00E66CF4">
        <w:rPr>
          <w:sz w:val="28"/>
        </w:rPr>
        <w:t>го страхования;</w:t>
      </w:r>
    </w:p>
    <w:p w:rsidR="00E66CF4" w:rsidRPr="00E66CF4" w:rsidRDefault="00E66CF4" w:rsidP="00E66CF4">
      <w:pPr>
        <w:pStyle w:val="aa"/>
        <w:numPr>
          <w:ilvl w:val="0"/>
          <w:numId w:val="2"/>
        </w:numPr>
        <w:tabs>
          <w:tab w:val="left" w:pos="993"/>
        </w:tabs>
        <w:spacing w:line="360" w:lineRule="auto"/>
        <w:ind w:left="0" w:firstLine="709"/>
        <w:jc w:val="both"/>
        <w:rPr>
          <w:sz w:val="28"/>
        </w:rPr>
      </w:pPr>
      <w:r w:rsidRPr="00E66CF4">
        <w:rPr>
          <w:sz w:val="28"/>
        </w:rPr>
        <w:t>изучить источники формирования и принципы расходования средств бюджета ФОМС;</w:t>
      </w:r>
    </w:p>
    <w:p w:rsidR="00E66CF4" w:rsidRPr="00E66CF4" w:rsidRDefault="00E66CF4" w:rsidP="00E66CF4">
      <w:pPr>
        <w:pStyle w:val="aa"/>
        <w:numPr>
          <w:ilvl w:val="0"/>
          <w:numId w:val="2"/>
        </w:numPr>
        <w:tabs>
          <w:tab w:val="left" w:pos="993"/>
        </w:tabs>
        <w:spacing w:line="360" w:lineRule="auto"/>
        <w:ind w:left="0" w:firstLine="709"/>
        <w:jc w:val="both"/>
        <w:rPr>
          <w:sz w:val="28"/>
        </w:rPr>
      </w:pPr>
      <w:r w:rsidRPr="00E66CF4">
        <w:rPr>
          <w:sz w:val="28"/>
        </w:rPr>
        <w:t xml:space="preserve">изучить направления деятельности страховых </w:t>
      </w:r>
      <w:r w:rsidR="00110A61">
        <w:rPr>
          <w:sz w:val="28"/>
        </w:rPr>
        <w:t>медицинск</w:t>
      </w:r>
      <w:r w:rsidR="00245867">
        <w:rPr>
          <w:sz w:val="28"/>
        </w:rPr>
        <w:t xml:space="preserve">их </w:t>
      </w:r>
      <w:r w:rsidRPr="00E66CF4">
        <w:rPr>
          <w:sz w:val="28"/>
        </w:rPr>
        <w:t>организаций;</w:t>
      </w:r>
    </w:p>
    <w:p w:rsidR="00E66CF4" w:rsidRPr="00E66CF4" w:rsidRDefault="00E66CF4" w:rsidP="00E66CF4">
      <w:pPr>
        <w:pStyle w:val="aa"/>
        <w:numPr>
          <w:ilvl w:val="0"/>
          <w:numId w:val="2"/>
        </w:numPr>
        <w:tabs>
          <w:tab w:val="left" w:pos="993"/>
        </w:tabs>
        <w:spacing w:line="360" w:lineRule="auto"/>
        <w:ind w:left="0" w:firstLine="709"/>
        <w:jc w:val="both"/>
        <w:rPr>
          <w:sz w:val="28"/>
        </w:rPr>
      </w:pPr>
      <w:r w:rsidRPr="00E66CF4">
        <w:rPr>
          <w:sz w:val="28"/>
        </w:rPr>
        <w:t xml:space="preserve">провести анализ современного состояния обязательного </w:t>
      </w:r>
      <w:r w:rsidR="00110A61">
        <w:rPr>
          <w:sz w:val="28"/>
        </w:rPr>
        <w:t>медицинс</w:t>
      </w:r>
      <w:r w:rsidRPr="00E66CF4">
        <w:rPr>
          <w:sz w:val="28"/>
        </w:rPr>
        <w:t>кого страхования;</w:t>
      </w:r>
    </w:p>
    <w:p w:rsidR="00E66CF4" w:rsidRPr="00E66CF4" w:rsidRDefault="00E66CF4" w:rsidP="00E66CF4">
      <w:pPr>
        <w:pStyle w:val="aa"/>
        <w:numPr>
          <w:ilvl w:val="0"/>
          <w:numId w:val="2"/>
        </w:numPr>
        <w:tabs>
          <w:tab w:val="left" w:pos="993"/>
        </w:tabs>
        <w:spacing w:line="360" w:lineRule="auto"/>
        <w:ind w:left="0" w:firstLine="709"/>
        <w:jc w:val="both"/>
        <w:rPr>
          <w:sz w:val="28"/>
        </w:rPr>
      </w:pPr>
      <w:r w:rsidRPr="00E66CF4">
        <w:rPr>
          <w:sz w:val="28"/>
        </w:rPr>
        <w:t>провести оценку деятельности страховщика на рынке ОМС;</w:t>
      </w:r>
    </w:p>
    <w:p w:rsidR="00E66CF4" w:rsidRPr="00E66CF4" w:rsidRDefault="00E66CF4" w:rsidP="00E66CF4">
      <w:pPr>
        <w:pStyle w:val="aa"/>
        <w:numPr>
          <w:ilvl w:val="0"/>
          <w:numId w:val="2"/>
        </w:numPr>
        <w:tabs>
          <w:tab w:val="left" w:pos="993"/>
        </w:tabs>
        <w:spacing w:line="360" w:lineRule="auto"/>
        <w:ind w:left="0" w:firstLine="709"/>
        <w:jc w:val="both"/>
        <w:rPr>
          <w:sz w:val="28"/>
        </w:rPr>
      </w:pPr>
      <w:r w:rsidRPr="00E66CF4">
        <w:rPr>
          <w:sz w:val="28"/>
        </w:rPr>
        <w:t xml:space="preserve">разработать рекомендации по совершенствованию финансового механизма использования ФОМС.  </w:t>
      </w:r>
    </w:p>
    <w:p w:rsidR="00E66CF4" w:rsidRPr="00E66CF4" w:rsidRDefault="00E66CF4" w:rsidP="00E66CF4">
      <w:pPr>
        <w:pStyle w:val="aa"/>
        <w:spacing w:line="360" w:lineRule="auto"/>
        <w:ind w:firstLine="708"/>
        <w:jc w:val="both"/>
        <w:rPr>
          <w:sz w:val="28"/>
        </w:rPr>
      </w:pPr>
      <w:r w:rsidRPr="00E66CF4">
        <w:rPr>
          <w:sz w:val="28"/>
        </w:rPr>
        <w:t xml:space="preserve">Объектом исследования является система </w:t>
      </w:r>
      <w:r w:rsidR="00110A61">
        <w:rPr>
          <w:sz w:val="28"/>
        </w:rPr>
        <w:t>медицинс</w:t>
      </w:r>
      <w:r w:rsidRPr="00E66CF4">
        <w:rPr>
          <w:sz w:val="28"/>
        </w:rPr>
        <w:t xml:space="preserve">кого страхования РФ. </w:t>
      </w:r>
    </w:p>
    <w:p w:rsidR="00E66CF4" w:rsidRDefault="00E66CF4" w:rsidP="00E66CF4">
      <w:pPr>
        <w:spacing w:after="0" w:line="360" w:lineRule="auto"/>
        <w:ind w:firstLine="708"/>
        <w:jc w:val="both"/>
        <w:rPr>
          <w:rFonts w:ascii="Times New Roman" w:hAnsi="Times New Roman" w:cs="Times New Roman"/>
          <w:sz w:val="28"/>
        </w:rPr>
      </w:pPr>
      <w:r w:rsidRPr="00E66CF4">
        <w:rPr>
          <w:rFonts w:ascii="Times New Roman" w:hAnsi="Times New Roman" w:cs="Times New Roman"/>
          <w:sz w:val="28"/>
        </w:rPr>
        <w:t>Предметом исследования выступает механизм формирования и использования бюджета ФОМС.</w:t>
      </w:r>
    </w:p>
    <w:p w:rsidR="00E66CF4" w:rsidRDefault="00E66CF4">
      <w:pPr>
        <w:rPr>
          <w:rFonts w:ascii="Times New Roman" w:hAnsi="Times New Roman" w:cs="Times New Roman"/>
          <w:sz w:val="28"/>
        </w:rPr>
      </w:pPr>
      <w:r>
        <w:rPr>
          <w:rFonts w:ascii="Times New Roman" w:hAnsi="Times New Roman" w:cs="Times New Roman"/>
          <w:sz w:val="28"/>
        </w:rPr>
        <w:br w:type="page"/>
      </w:r>
    </w:p>
    <w:p w:rsidR="00E66CF4" w:rsidRPr="000B7561" w:rsidRDefault="00E66CF4" w:rsidP="00E66CF4">
      <w:pPr>
        <w:spacing w:after="12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lastRenderedPageBreak/>
        <w:t xml:space="preserve">ГЛАВА 1. ФОНДЫ ОБЯЗАТЕЛЬНОГО </w:t>
      </w:r>
      <w:r w:rsidR="00320B91">
        <w:rPr>
          <w:rFonts w:ascii="Times New Roman" w:hAnsi="Times New Roman" w:cs="Times New Roman"/>
          <w:sz w:val="28"/>
          <w:szCs w:val="28"/>
        </w:rPr>
        <w:t>МЕД</w:t>
      </w:r>
      <w:r w:rsidRPr="000B7561">
        <w:rPr>
          <w:rFonts w:ascii="Times New Roman" w:hAnsi="Times New Roman" w:cs="Times New Roman"/>
          <w:sz w:val="28"/>
          <w:szCs w:val="28"/>
        </w:rPr>
        <w:t>ИЦИНСКОГО СТРАХОВАНИЯ, ИХ ЦЕЛИ, ЗАДАЧИ И СИСТЕМА ОРГАНИЗАЦИИ</w:t>
      </w:r>
    </w:p>
    <w:p w:rsidR="00E66CF4" w:rsidRPr="000B7561" w:rsidRDefault="00E66CF4" w:rsidP="00E66CF4">
      <w:pPr>
        <w:spacing w:after="36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t xml:space="preserve">1.1. Система обязательного </w:t>
      </w:r>
      <w:r w:rsidR="00110A61">
        <w:rPr>
          <w:rFonts w:ascii="Times New Roman" w:hAnsi="Times New Roman" w:cs="Times New Roman"/>
          <w:sz w:val="28"/>
          <w:szCs w:val="28"/>
        </w:rPr>
        <w:t>медицинс</w:t>
      </w:r>
      <w:r w:rsidRPr="000B7561">
        <w:rPr>
          <w:rFonts w:ascii="Times New Roman" w:hAnsi="Times New Roman" w:cs="Times New Roman"/>
          <w:sz w:val="28"/>
          <w:szCs w:val="28"/>
        </w:rPr>
        <w:t>кого страхования в России</w:t>
      </w:r>
    </w:p>
    <w:p w:rsidR="001F6F8E" w:rsidRPr="001F6F8E" w:rsidRDefault="001F6F8E" w:rsidP="001F6F8E">
      <w:pPr>
        <w:pStyle w:val="aa"/>
        <w:spacing w:line="360" w:lineRule="auto"/>
        <w:ind w:firstLine="708"/>
        <w:jc w:val="both"/>
        <w:rPr>
          <w:sz w:val="28"/>
        </w:rPr>
      </w:pPr>
      <w:r w:rsidRPr="001F6F8E">
        <w:rPr>
          <w:sz w:val="28"/>
        </w:rPr>
        <w:t xml:space="preserve">Обязательное </w:t>
      </w:r>
      <w:r w:rsidR="00110A61">
        <w:rPr>
          <w:sz w:val="28"/>
        </w:rPr>
        <w:t>медицинское</w:t>
      </w:r>
      <w:r w:rsidRPr="001F6F8E">
        <w:rPr>
          <w:sz w:val="28"/>
        </w:rPr>
        <w:t xml:space="preserve"> страхование (ОМС) – 1 из более существенных частей системы общественной защиты населения в части охраны самочувствия и получения достаточной </w:t>
      </w:r>
      <w:r w:rsidR="00320B91">
        <w:rPr>
          <w:sz w:val="28"/>
        </w:rPr>
        <w:t>медицинской</w:t>
      </w:r>
      <w:r w:rsidRPr="001F6F8E">
        <w:rPr>
          <w:sz w:val="28"/>
        </w:rPr>
        <w:t xml:space="preserve"> поддержки в случае заболевания.</w:t>
      </w:r>
    </w:p>
    <w:p w:rsidR="001F6F8E" w:rsidRPr="001F6F8E" w:rsidRDefault="007D756F" w:rsidP="001F6F8E">
      <w:pPr>
        <w:pStyle w:val="aa"/>
        <w:spacing w:line="360" w:lineRule="auto"/>
        <w:ind w:firstLine="708"/>
        <w:jc w:val="both"/>
        <w:rPr>
          <w:sz w:val="28"/>
        </w:rPr>
      </w:pPr>
      <w:r>
        <w:rPr>
          <w:sz w:val="28"/>
          <w:lang w:val="en-US"/>
        </w:rPr>
        <w:t>C</w:t>
      </w:r>
      <w:proofErr w:type="spellStart"/>
      <w:r>
        <w:rPr>
          <w:sz w:val="28"/>
        </w:rPr>
        <w:t>ледовательно</w:t>
      </w:r>
      <w:proofErr w:type="spellEnd"/>
      <w:r w:rsidR="001F6F8E" w:rsidRPr="001F6F8E">
        <w:rPr>
          <w:sz w:val="28"/>
        </w:rPr>
        <w:t xml:space="preserve"> ст. 1 Закона о </w:t>
      </w:r>
      <w:r w:rsidR="00320B91">
        <w:rPr>
          <w:sz w:val="28"/>
        </w:rPr>
        <w:t>медицинском</w:t>
      </w:r>
      <w:r w:rsidR="001F6F8E" w:rsidRPr="001F6F8E">
        <w:rPr>
          <w:sz w:val="28"/>
        </w:rPr>
        <w:t xml:space="preserve"> страховании жителей в РФ обязательное </w:t>
      </w:r>
      <w:r w:rsidR="00110A61">
        <w:rPr>
          <w:sz w:val="28"/>
        </w:rPr>
        <w:t>медицинское</w:t>
      </w:r>
      <w:r w:rsidR="001F6F8E" w:rsidRPr="001F6F8E">
        <w:rPr>
          <w:sz w:val="28"/>
        </w:rPr>
        <w:t xml:space="preserve"> страхование (ОМС) считается деталью казенного общественного страхования и обеспечивает всем жителям РФ равные возможности в получении </w:t>
      </w:r>
      <w:r w:rsidR="00320B91">
        <w:rPr>
          <w:sz w:val="28"/>
        </w:rPr>
        <w:t>медицинской</w:t>
      </w:r>
      <w:r w:rsidR="001F6F8E" w:rsidRPr="001F6F8E">
        <w:rPr>
          <w:sz w:val="28"/>
        </w:rPr>
        <w:t xml:space="preserve"> и лекарственной поддержки, предоставляемой с помощью средств обязательного </w:t>
      </w:r>
      <w:r w:rsidR="00320B91">
        <w:rPr>
          <w:sz w:val="28"/>
        </w:rPr>
        <w:t>медицинского</w:t>
      </w:r>
      <w:r w:rsidR="001F6F8E" w:rsidRPr="001F6F8E">
        <w:rPr>
          <w:sz w:val="28"/>
        </w:rPr>
        <w:t xml:space="preserve"> страхования в размере и на условиях, сообразных программам обязательного </w:t>
      </w:r>
      <w:r w:rsidR="00320B91">
        <w:rPr>
          <w:sz w:val="28"/>
        </w:rPr>
        <w:t>медицинского</w:t>
      </w:r>
      <w:r w:rsidR="001F6F8E" w:rsidRPr="001F6F8E">
        <w:rPr>
          <w:sz w:val="28"/>
        </w:rPr>
        <w:t xml:space="preserve"> страхования [4]. </w:t>
      </w:r>
    </w:p>
    <w:p w:rsidR="001F6F8E" w:rsidRPr="001F6F8E" w:rsidRDefault="001F6F8E" w:rsidP="001F6F8E">
      <w:pPr>
        <w:pStyle w:val="aa"/>
        <w:spacing w:line="360" w:lineRule="auto"/>
        <w:ind w:firstLine="708"/>
        <w:jc w:val="both"/>
        <w:rPr>
          <w:sz w:val="28"/>
        </w:rPr>
      </w:pPr>
      <w:r w:rsidRPr="001F6F8E">
        <w:rPr>
          <w:sz w:val="28"/>
        </w:rPr>
        <w:t xml:space="preserve">Сходу надлежит разграничить понятия обязательного и добровольного </w:t>
      </w:r>
      <w:r w:rsidR="00320B91">
        <w:rPr>
          <w:sz w:val="28"/>
        </w:rPr>
        <w:t>медицинского</w:t>
      </w:r>
      <w:r w:rsidRPr="001F6F8E">
        <w:rPr>
          <w:sz w:val="28"/>
        </w:rPr>
        <w:t xml:space="preserve"> страхования.</w:t>
      </w:r>
    </w:p>
    <w:p w:rsidR="00E66CF4" w:rsidRPr="00E66CF4" w:rsidRDefault="001F6F8E" w:rsidP="001F6F8E">
      <w:pPr>
        <w:pStyle w:val="aa"/>
        <w:spacing w:line="360" w:lineRule="auto"/>
        <w:ind w:firstLine="708"/>
        <w:jc w:val="both"/>
        <w:rPr>
          <w:sz w:val="28"/>
        </w:rPr>
      </w:pPr>
      <w:r w:rsidRPr="001F6F8E">
        <w:rPr>
          <w:sz w:val="28"/>
        </w:rPr>
        <w:t xml:space="preserve">Добровольное </w:t>
      </w:r>
      <w:r w:rsidR="00110A61">
        <w:rPr>
          <w:sz w:val="28"/>
        </w:rPr>
        <w:t>медицинское</w:t>
      </w:r>
      <w:r w:rsidRPr="001F6F8E">
        <w:rPr>
          <w:sz w:val="28"/>
        </w:rPr>
        <w:t xml:space="preserve"> страхование дает возможность жителям получать вспомогательные </w:t>
      </w:r>
      <w:r w:rsidR="00320B91">
        <w:rPr>
          <w:sz w:val="28"/>
        </w:rPr>
        <w:t>медицинские</w:t>
      </w:r>
      <w:r w:rsidRPr="001F6F8E">
        <w:rPr>
          <w:sz w:val="28"/>
        </w:rPr>
        <w:t xml:space="preserve"> или же другие услуги, не предусмотренные программой обязательного </w:t>
      </w:r>
      <w:r w:rsidR="00110A61">
        <w:rPr>
          <w:sz w:val="28"/>
        </w:rPr>
        <w:t>медицинско</w:t>
      </w:r>
      <w:r w:rsidR="00245867">
        <w:rPr>
          <w:sz w:val="28"/>
        </w:rPr>
        <w:t>го</w:t>
      </w:r>
      <w:r w:rsidRPr="001F6F8E">
        <w:rPr>
          <w:sz w:val="28"/>
        </w:rPr>
        <w:t xml:space="preserve"> страхования. Они имеют все шансы включать в себя конкретное количество посещений доктора, госпитализацию в стационар и другие</w:t>
      </w:r>
      <w:r w:rsidR="00E66CF4" w:rsidRPr="00E66CF4">
        <w:rPr>
          <w:sz w:val="28"/>
        </w:rPr>
        <w:t>.</w:t>
      </w:r>
    </w:p>
    <w:p w:rsidR="001F6F8E" w:rsidRPr="001F6F8E" w:rsidRDefault="001F6F8E" w:rsidP="001F6F8E">
      <w:pPr>
        <w:pStyle w:val="aa"/>
        <w:spacing w:line="360" w:lineRule="auto"/>
        <w:ind w:firstLine="708"/>
        <w:jc w:val="both"/>
        <w:rPr>
          <w:sz w:val="28"/>
        </w:rPr>
      </w:pPr>
      <w:r w:rsidRPr="001F6F8E">
        <w:rPr>
          <w:sz w:val="28"/>
        </w:rPr>
        <w:t xml:space="preserve">Этим образом, участвуя в добровольном </w:t>
      </w:r>
      <w:r w:rsidR="00320B91">
        <w:rPr>
          <w:sz w:val="28"/>
        </w:rPr>
        <w:t>медицинском</w:t>
      </w:r>
      <w:r w:rsidRPr="001F6F8E">
        <w:rPr>
          <w:sz w:val="28"/>
        </w:rPr>
        <w:t xml:space="preserve"> страховании, гражданин непосредственно участвует в формировании страховой программы, т.е. характеризует виды и размер услуг, что она имеет в виду, избирает </w:t>
      </w:r>
      <w:r w:rsidR="00110A61">
        <w:rPr>
          <w:sz w:val="28"/>
        </w:rPr>
        <w:t>медицинское</w:t>
      </w:r>
      <w:r w:rsidRPr="001F6F8E">
        <w:rPr>
          <w:sz w:val="28"/>
        </w:rPr>
        <w:t xml:space="preserve"> учреждения, в каких он желал бы обслуживаться. При решении договора добровольного </w:t>
      </w:r>
      <w:r w:rsidR="00320B91">
        <w:rPr>
          <w:sz w:val="28"/>
        </w:rPr>
        <w:t>медицинского</w:t>
      </w:r>
      <w:r w:rsidRPr="001F6F8E">
        <w:rPr>
          <w:sz w:val="28"/>
        </w:rPr>
        <w:t xml:space="preserve"> страхования страхователь уплачивает страховой взнос, который выделяет ему право на протяжении срока воздействия полиса получать </w:t>
      </w:r>
      <w:r w:rsidR="00320B91">
        <w:rPr>
          <w:sz w:val="28"/>
        </w:rPr>
        <w:t>медицинский</w:t>
      </w:r>
      <w:r w:rsidRPr="001F6F8E">
        <w:rPr>
          <w:sz w:val="28"/>
        </w:rPr>
        <w:t xml:space="preserve"> сервис по подобранной программе без внесения добавочной платы.</w:t>
      </w:r>
    </w:p>
    <w:p w:rsidR="001F6F8E" w:rsidRPr="001F6F8E" w:rsidRDefault="001F6F8E" w:rsidP="001F6F8E">
      <w:pPr>
        <w:pStyle w:val="aa"/>
        <w:spacing w:line="360" w:lineRule="auto"/>
        <w:ind w:firstLine="708"/>
        <w:jc w:val="both"/>
        <w:rPr>
          <w:sz w:val="28"/>
        </w:rPr>
      </w:pPr>
      <w:r w:rsidRPr="001F6F8E">
        <w:rPr>
          <w:sz w:val="28"/>
        </w:rPr>
        <w:lastRenderedPageBreak/>
        <w:t xml:space="preserve">В РФ обязательное </w:t>
      </w:r>
      <w:r w:rsidR="00110A61">
        <w:rPr>
          <w:sz w:val="28"/>
        </w:rPr>
        <w:t>медицинское</w:t>
      </w:r>
      <w:r w:rsidRPr="001F6F8E">
        <w:rPr>
          <w:sz w:val="28"/>
        </w:rPr>
        <w:t xml:space="preserve"> страхование считается казенным и всеобщим для населения. Это значит, что страна в лице собственных законодательных и исполнительных органов описывает главные основы организации обязательного </w:t>
      </w:r>
      <w:r w:rsidR="00320B91">
        <w:rPr>
          <w:sz w:val="28"/>
        </w:rPr>
        <w:t>медицинского</w:t>
      </w:r>
      <w:r w:rsidRPr="001F6F8E">
        <w:rPr>
          <w:sz w:val="28"/>
        </w:rPr>
        <w:t xml:space="preserve"> страхования</w:t>
      </w:r>
      <w:r w:rsidR="0021352D">
        <w:rPr>
          <w:sz w:val="28"/>
        </w:rPr>
        <w:t>. Также</w:t>
      </w:r>
      <w:r w:rsidRPr="001F6F8E">
        <w:rPr>
          <w:sz w:val="28"/>
        </w:rPr>
        <w:t xml:space="preserve"> устанавливает тарифы взносов, круг страхователей и создаёт </w:t>
      </w:r>
      <w:r w:rsidR="0021352D">
        <w:rPr>
          <w:sz w:val="28"/>
        </w:rPr>
        <w:t>о</w:t>
      </w:r>
      <w:r w:rsidRPr="001F6F8E">
        <w:rPr>
          <w:sz w:val="28"/>
        </w:rPr>
        <w:t xml:space="preserve">собые муниципальные фонды для аккумуляции взносов на обязательное </w:t>
      </w:r>
      <w:r w:rsidR="00110A61">
        <w:rPr>
          <w:sz w:val="28"/>
        </w:rPr>
        <w:t>медицинское</w:t>
      </w:r>
      <w:r w:rsidRPr="001F6F8E">
        <w:rPr>
          <w:sz w:val="28"/>
        </w:rPr>
        <w:t xml:space="preserve"> страхование [23]. </w:t>
      </w:r>
    </w:p>
    <w:p w:rsidR="00E66CF4" w:rsidRPr="00E66CF4" w:rsidRDefault="001F6F8E" w:rsidP="001F6F8E">
      <w:pPr>
        <w:pStyle w:val="aa"/>
        <w:spacing w:line="360" w:lineRule="auto"/>
        <w:ind w:firstLine="708"/>
        <w:jc w:val="both"/>
        <w:rPr>
          <w:sz w:val="28"/>
        </w:rPr>
      </w:pPr>
      <w:r w:rsidRPr="001F6F8E">
        <w:rPr>
          <w:sz w:val="28"/>
        </w:rPr>
        <w:t xml:space="preserve">Всеобщность ОМС содержится в </w:t>
      </w:r>
      <w:proofErr w:type="spellStart"/>
      <w:r w:rsidRPr="001F6F8E">
        <w:rPr>
          <w:sz w:val="28"/>
        </w:rPr>
        <w:t>обеспечивании</w:t>
      </w:r>
      <w:proofErr w:type="spellEnd"/>
      <w:r w:rsidRPr="001F6F8E">
        <w:rPr>
          <w:sz w:val="28"/>
        </w:rPr>
        <w:t xml:space="preserve"> всем горожанам одинаковых обещанных полномочий получения </w:t>
      </w:r>
      <w:r w:rsidR="00320B91">
        <w:rPr>
          <w:sz w:val="28"/>
        </w:rPr>
        <w:t>медицинской</w:t>
      </w:r>
      <w:r w:rsidRPr="001F6F8E">
        <w:rPr>
          <w:sz w:val="28"/>
        </w:rPr>
        <w:t xml:space="preserve">, лекарственной и профилактической поддержки в объемах, устанавливаемых муниципальными программами обязательного </w:t>
      </w:r>
      <w:r w:rsidR="00696937">
        <w:rPr>
          <w:sz w:val="28"/>
        </w:rPr>
        <w:t>медицинского</w:t>
      </w:r>
      <w:r w:rsidRPr="001F6F8E">
        <w:rPr>
          <w:sz w:val="28"/>
        </w:rPr>
        <w:t xml:space="preserve"> страхования</w:t>
      </w:r>
      <w:r w:rsidR="00E66CF4" w:rsidRPr="00E66CF4">
        <w:rPr>
          <w:sz w:val="28"/>
        </w:rPr>
        <w:t xml:space="preserve"> [23].</w:t>
      </w:r>
    </w:p>
    <w:p w:rsidR="001F6F8E" w:rsidRPr="001F6F8E" w:rsidRDefault="001F6F8E" w:rsidP="001F6F8E">
      <w:pPr>
        <w:pStyle w:val="aa"/>
        <w:spacing w:line="360" w:lineRule="auto"/>
        <w:ind w:firstLine="708"/>
        <w:jc w:val="both"/>
        <w:rPr>
          <w:sz w:val="28"/>
        </w:rPr>
      </w:pPr>
      <w:r w:rsidRPr="001F6F8E">
        <w:rPr>
          <w:sz w:val="28"/>
        </w:rPr>
        <w:t xml:space="preserve">Обязательное </w:t>
      </w:r>
      <w:r w:rsidR="00110A61">
        <w:rPr>
          <w:sz w:val="28"/>
        </w:rPr>
        <w:t>медицинское</w:t>
      </w:r>
      <w:r w:rsidRPr="001F6F8E">
        <w:rPr>
          <w:sz w:val="28"/>
        </w:rPr>
        <w:t xml:space="preserve"> страхование осуществляется в форме договора меж страхователем и страховой </w:t>
      </w:r>
      <w:r w:rsidR="00696937">
        <w:rPr>
          <w:sz w:val="28"/>
        </w:rPr>
        <w:t>медицинской</w:t>
      </w:r>
      <w:r w:rsidRPr="001F6F8E">
        <w:rPr>
          <w:sz w:val="28"/>
        </w:rPr>
        <w:t xml:space="preserve"> организацией (СМО). СМО согласно с работающим законодательством должна оберегать права и интересы застрахованных.</w:t>
      </w:r>
    </w:p>
    <w:p w:rsidR="00E66CF4" w:rsidRPr="00E66CF4" w:rsidRDefault="001F6F8E" w:rsidP="001F6F8E">
      <w:pPr>
        <w:pStyle w:val="aa"/>
        <w:spacing w:line="360" w:lineRule="auto"/>
        <w:ind w:firstLine="708"/>
        <w:jc w:val="both"/>
        <w:rPr>
          <w:sz w:val="28"/>
        </w:rPr>
      </w:pPr>
      <w:r w:rsidRPr="001F6F8E">
        <w:rPr>
          <w:sz w:val="28"/>
        </w:rPr>
        <w:t xml:space="preserve">Ключевыми вопросам организации системы обязательного </w:t>
      </w:r>
      <w:r w:rsidR="00696937">
        <w:rPr>
          <w:sz w:val="28"/>
        </w:rPr>
        <w:t>медицинского</w:t>
      </w:r>
      <w:r w:rsidRPr="001F6F8E">
        <w:rPr>
          <w:sz w:val="28"/>
        </w:rPr>
        <w:t xml:space="preserve"> страхования, призванными обеспечить исполнение Закона о </w:t>
      </w:r>
      <w:r w:rsidR="00696937">
        <w:rPr>
          <w:sz w:val="28"/>
        </w:rPr>
        <w:t>медицинском</w:t>
      </w:r>
      <w:r w:rsidRPr="001F6F8E">
        <w:rPr>
          <w:sz w:val="28"/>
        </w:rPr>
        <w:t xml:space="preserve"> страховании жителей Российской Федерации, являются</w:t>
      </w:r>
      <w:r w:rsidR="00E66CF4" w:rsidRPr="00E66CF4">
        <w:rPr>
          <w:sz w:val="28"/>
          <w:szCs w:val="28"/>
        </w:rPr>
        <w:t xml:space="preserve"> [4]:</w:t>
      </w:r>
    </w:p>
    <w:p w:rsidR="001F6F8E" w:rsidRPr="001F6F8E" w:rsidRDefault="001F6F8E" w:rsidP="0021352D">
      <w:pPr>
        <w:pStyle w:val="aa"/>
        <w:numPr>
          <w:ilvl w:val="0"/>
          <w:numId w:val="2"/>
        </w:numPr>
        <w:tabs>
          <w:tab w:val="left" w:pos="993"/>
        </w:tabs>
        <w:spacing w:line="360" w:lineRule="auto"/>
        <w:ind w:left="0" w:firstLine="709"/>
        <w:jc w:val="both"/>
        <w:rPr>
          <w:sz w:val="28"/>
          <w:szCs w:val="28"/>
        </w:rPr>
      </w:pPr>
      <w:r w:rsidRPr="001F6F8E">
        <w:rPr>
          <w:sz w:val="28"/>
          <w:szCs w:val="28"/>
        </w:rPr>
        <w:t xml:space="preserve">организация взаимодействия меж субъектами обязательного </w:t>
      </w:r>
      <w:r w:rsidR="00696937">
        <w:rPr>
          <w:sz w:val="28"/>
          <w:szCs w:val="28"/>
        </w:rPr>
        <w:t>медицинского</w:t>
      </w:r>
      <w:r w:rsidRPr="001F6F8E">
        <w:rPr>
          <w:sz w:val="28"/>
          <w:szCs w:val="28"/>
        </w:rPr>
        <w:t xml:space="preserve"> страхования, в том числе организация взаимодействия со страховыми </w:t>
      </w:r>
      <w:r w:rsidR="00696937">
        <w:rPr>
          <w:sz w:val="28"/>
          <w:szCs w:val="28"/>
        </w:rPr>
        <w:t>медицинскими</w:t>
      </w:r>
      <w:r w:rsidRPr="001F6F8E">
        <w:rPr>
          <w:sz w:val="28"/>
          <w:szCs w:val="28"/>
        </w:rPr>
        <w:t xml:space="preserve"> организациями, </w:t>
      </w:r>
      <w:r w:rsidR="00696937">
        <w:rPr>
          <w:sz w:val="28"/>
          <w:szCs w:val="28"/>
        </w:rPr>
        <w:t>медицинскими</w:t>
      </w:r>
      <w:r w:rsidRPr="001F6F8E">
        <w:rPr>
          <w:sz w:val="28"/>
          <w:szCs w:val="28"/>
        </w:rPr>
        <w:t xml:space="preserve"> учреждениями, страхователями; </w:t>
      </w:r>
    </w:p>
    <w:p w:rsidR="001F6F8E" w:rsidRPr="001F6F8E" w:rsidRDefault="001F6F8E" w:rsidP="0021352D">
      <w:pPr>
        <w:pStyle w:val="aa"/>
        <w:numPr>
          <w:ilvl w:val="0"/>
          <w:numId w:val="2"/>
        </w:numPr>
        <w:tabs>
          <w:tab w:val="left" w:pos="993"/>
        </w:tabs>
        <w:spacing w:line="360" w:lineRule="auto"/>
        <w:ind w:left="0" w:firstLine="709"/>
        <w:jc w:val="both"/>
        <w:rPr>
          <w:sz w:val="28"/>
          <w:szCs w:val="28"/>
        </w:rPr>
      </w:pPr>
      <w:r w:rsidRPr="001F6F8E">
        <w:rPr>
          <w:sz w:val="28"/>
          <w:szCs w:val="28"/>
        </w:rPr>
        <w:t xml:space="preserve">организационно-методическое управление работой территориальных фондов обязательного </w:t>
      </w:r>
      <w:r w:rsidR="00696937">
        <w:rPr>
          <w:sz w:val="28"/>
          <w:szCs w:val="28"/>
        </w:rPr>
        <w:t>медицинского</w:t>
      </w:r>
      <w:r w:rsidRPr="001F6F8E">
        <w:rPr>
          <w:sz w:val="28"/>
          <w:szCs w:val="28"/>
        </w:rPr>
        <w:t xml:space="preserve"> страхования (территориальные фонды ОМС подотчетны подходящим органам представительной и исполнительной власти); </w:t>
      </w:r>
    </w:p>
    <w:p w:rsidR="001F6F8E" w:rsidRPr="001F6F8E" w:rsidRDefault="001F6F8E" w:rsidP="0021352D">
      <w:pPr>
        <w:pStyle w:val="aa"/>
        <w:numPr>
          <w:ilvl w:val="0"/>
          <w:numId w:val="2"/>
        </w:numPr>
        <w:tabs>
          <w:tab w:val="left" w:pos="993"/>
        </w:tabs>
        <w:spacing w:line="360" w:lineRule="auto"/>
        <w:ind w:left="0" w:firstLine="709"/>
        <w:jc w:val="both"/>
        <w:rPr>
          <w:sz w:val="28"/>
          <w:szCs w:val="28"/>
        </w:rPr>
      </w:pPr>
      <w:r w:rsidRPr="001F6F8E">
        <w:rPr>
          <w:sz w:val="28"/>
          <w:szCs w:val="28"/>
        </w:rPr>
        <w:t xml:space="preserve">разработка нормативно-правовой документации по вопросам организации ОМС, в том числе Программы муниципальных гарантий предложения жителям России безвозмездной </w:t>
      </w:r>
      <w:r w:rsidR="00110A61">
        <w:rPr>
          <w:sz w:val="28"/>
          <w:szCs w:val="28"/>
        </w:rPr>
        <w:t>медицинско</w:t>
      </w:r>
      <w:r w:rsidR="00245867">
        <w:rPr>
          <w:sz w:val="28"/>
          <w:szCs w:val="28"/>
        </w:rPr>
        <w:t xml:space="preserve">й </w:t>
      </w:r>
      <w:r w:rsidRPr="001F6F8E">
        <w:rPr>
          <w:sz w:val="28"/>
          <w:szCs w:val="28"/>
        </w:rPr>
        <w:t xml:space="preserve">помощи; </w:t>
      </w:r>
    </w:p>
    <w:p w:rsidR="00E66CF4" w:rsidRPr="00E66CF4" w:rsidRDefault="001F6F8E" w:rsidP="0021352D">
      <w:pPr>
        <w:pStyle w:val="aa"/>
        <w:numPr>
          <w:ilvl w:val="0"/>
          <w:numId w:val="2"/>
        </w:numPr>
        <w:tabs>
          <w:tab w:val="left" w:pos="993"/>
        </w:tabs>
        <w:spacing w:line="360" w:lineRule="auto"/>
        <w:ind w:left="0" w:firstLine="709"/>
        <w:jc w:val="both"/>
        <w:rPr>
          <w:sz w:val="28"/>
        </w:rPr>
      </w:pPr>
      <w:r w:rsidRPr="001F6F8E">
        <w:rPr>
          <w:sz w:val="28"/>
          <w:szCs w:val="28"/>
        </w:rPr>
        <w:lastRenderedPageBreak/>
        <w:t xml:space="preserve">защита прав и законных интересов жителей в системе ОМС, в том числе контроль размеров и качества предложения </w:t>
      </w:r>
      <w:r w:rsidR="00696937">
        <w:rPr>
          <w:sz w:val="28"/>
          <w:szCs w:val="28"/>
        </w:rPr>
        <w:t>медицинской</w:t>
      </w:r>
      <w:r w:rsidRPr="001F6F8E">
        <w:rPr>
          <w:sz w:val="28"/>
          <w:szCs w:val="28"/>
        </w:rPr>
        <w:t xml:space="preserve"> поддержки в </w:t>
      </w:r>
      <w:r w:rsidR="00696937">
        <w:rPr>
          <w:sz w:val="28"/>
          <w:szCs w:val="28"/>
        </w:rPr>
        <w:t>медицинских</w:t>
      </w:r>
      <w:r w:rsidRPr="001F6F8E">
        <w:rPr>
          <w:sz w:val="28"/>
          <w:szCs w:val="28"/>
        </w:rPr>
        <w:t xml:space="preserve"> учреждениях, работающих в системе ОМС</w:t>
      </w:r>
      <w:r w:rsidR="00E66CF4" w:rsidRPr="00E66CF4">
        <w:rPr>
          <w:sz w:val="28"/>
          <w:szCs w:val="28"/>
        </w:rPr>
        <w:t>.</w:t>
      </w:r>
    </w:p>
    <w:p w:rsidR="001F6F8E" w:rsidRPr="001F6F8E" w:rsidRDefault="001F6F8E" w:rsidP="001F6F8E">
      <w:pPr>
        <w:pStyle w:val="aa"/>
        <w:spacing w:line="360" w:lineRule="auto"/>
        <w:ind w:firstLine="708"/>
        <w:jc w:val="both"/>
        <w:rPr>
          <w:sz w:val="28"/>
        </w:rPr>
      </w:pPr>
      <w:r w:rsidRPr="001F6F8E">
        <w:rPr>
          <w:sz w:val="28"/>
        </w:rPr>
        <w:t xml:space="preserve">Главная задача ОМС состоит в сборе и капитализации страховых взносов и предоставлении за счёт собранных средств </w:t>
      </w:r>
      <w:r w:rsidR="0026177F">
        <w:rPr>
          <w:sz w:val="28"/>
        </w:rPr>
        <w:t>медицинской</w:t>
      </w:r>
      <w:r w:rsidRPr="001F6F8E">
        <w:rPr>
          <w:sz w:val="28"/>
        </w:rPr>
        <w:t xml:space="preserve"> поддержки всем категориям господ на законодательно установленных условиях и в обещанных размерах.</w:t>
      </w:r>
    </w:p>
    <w:p w:rsidR="001F6F8E" w:rsidRPr="001F6F8E" w:rsidRDefault="0021352D" w:rsidP="001F6F8E">
      <w:pPr>
        <w:pStyle w:val="aa"/>
        <w:spacing w:line="360" w:lineRule="auto"/>
        <w:ind w:firstLine="708"/>
        <w:jc w:val="both"/>
        <w:rPr>
          <w:sz w:val="28"/>
        </w:rPr>
      </w:pPr>
      <w:r w:rsidRPr="001F6F8E">
        <w:rPr>
          <w:sz w:val="28"/>
        </w:rPr>
        <w:t>Вследствие</w:t>
      </w:r>
      <w:r w:rsidR="001F6F8E" w:rsidRPr="001F6F8E">
        <w:rPr>
          <w:sz w:val="28"/>
        </w:rPr>
        <w:t xml:space="preserve"> этого систему обязательного </w:t>
      </w:r>
      <w:r w:rsidR="0026177F">
        <w:rPr>
          <w:sz w:val="28"/>
        </w:rPr>
        <w:t>медицинского</w:t>
      </w:r>
      <w:r w:rsidR="001F6F8E" w:rsidRPr="001F6F8E">
        <w:rPr>
          <w:sz w:val="28"/>
        </w:rPr>
        <w:t xml:space="preserve"> страхования надлежит осматривать с 2 точек зрения. С одной стороны, это деталь Гос</w:t>
      </w:r>
      <w:r w:rsidR="00245867">
        <w:rPr>
          <w:sz w:val="28"/>
        </w:rPr>
        <w:t>ударственной</w:t>
      </w:r>
      <w:r w:rsidR="001F6F8E" w:rsidRPr="001F6F8E">
        <w:rPr>
          <w:sz w:val="28"/>
        </w:rPr>
        <w:t xml:space="preserve"> системы общественной защиты вместе с пенсионным, общественным страхованием и страхованием по безработице. С другой стороны, обязательное </w:t>
      </w:r>
      <w:r w:rsidR="00110A61">
        <w:rPr>
          <w:sz w:val="28"/>
        </w:rPr>
        <w:t>медицинское</w:t>
      </w:r>
      <w:r w:rsidR="001F6F8E" w:rsidRPr="001F6F8E">
        <w:rPr>
          <w:sz w:val="28"/>
        </w:rPr>
        <w:t xml:space="preserve"> страхование являет из себя экономический механизм </w:t>
      </w:r>
      <w:proofErr w:type="spellStart"/>
      <w:r w:rsidR="001F6F8E" w:rsidRPr="001F6F8E">
        <w:rPr>
          <w:sz w:val="28"/>
        </w:rPr>
        <w:t>обеспечивания</w:t>
      </w:r>
      <w:proofErr w:type="spellEnd"/>
      <w:r w:rsidR="001F6F8E" w:rsidRPr="001F6F8E">
        <w:rPr>
          <w:sz w:val="28"/>
        </w:rPr>
        <w:t xml:space="preserve"> добавочных к бюджетным ассигнованиям капитала на финансирование здравоохранения и плату </w:t>
      </w:r>
      <w:r w:rsidR="0026177F">
        <w:rPr>
          <w:sz w:val="28"/>
        </w:rPr>
        <w:t>медицинских</w:t>
      </w:r>
      <w:r w:rsidR="001F6F8E" w:rsidRPr="001F6F8E">
        <w:rPr>
          <w:sz w:val="28"/>
        </w:rPr>
        <w:t xml:space="preserve"> услуг. Нужно отметить, что в сферу ОМС включено лишь </w:t>
      </w:r>
      <w:r w:rsidR="00110A61">
        <w:rPr>
          <w:sz w:val="28"/>
        </w:rPr>
        <w:t>медицинское</w:t>
      </w:r>
      <w:r w:rsidR="0045179F">
        <w:rPr>
          <w:sz w:val="28"/>
        </w:rPr>
        <w:t xml:space="preserve"> </w:t>
      </w:r>
      <w:r w:rsidR="001F6F8E" w:rsidRPr="001F6F8E">
        <w:rPr>
          <w:sz w:val="28"/>
        </w:rPr>
        <w:t>обслуживание населения. Возмещение заработка, утраченного за время заболевания, осуществляется уже в масштабах другой Гос</w:t>
      </w:r>
      <w:r w:rsidR="0045179F">
        <w:rPr>
          <w:sz w:val="28"/>
        </w:rPr>
        <w:t>ударственной</w:t>
      </w:r>
      <w:r w:rsidR="001F6F8E" w:rsidRPr="001F6F8E">
        <w:rPr>
          <w:sz w:val="28"/>
        </w:rPr>
        <w:t xml:space="preserve"> системы – общественного страхования – и вовсе не считается предметом ОМС [24].</w:t>
      </w:r>
    </w:p>
    <w:p w:rsidR="00E66CF4" w:rsidRPr="00E66CF4" w:rsidRDefault="001F6F8E" w:rsidP="001F6F8E">
      <w:pPr>
        <w:pStyle w:val="aa"/>
        <w:spacing w:line="360" w:lineRule="auto"/>
        <w:ind w:firstLine="708"/>
        <w:jc w:val="both"/>
        <w:rPr>
          <w:sz w:val="28"/>
        </w:rPr>
      </w:pPr>
      <w:r w:rsidRPr="001F6F8E">
        <w:rPr>
          <w:sz w:val="28"/>
        </w:rPr>
        <w:t xml:space="preserve">Ещё одним главным нюансом в рассмотрении теоретических основ системы обязательного </w:t>
      </w:r>
      <w:r w:rsidR="0026177F">
        <w:rPr>
          <w:sz w:val="28"/>
        </w:rPr>
        <w:t>медицинского</w:t>
      </w:r>
      <w:r w:rsidRPr="001F6F8E">
        <w:rPr>
          <w:sz w:val="28"/>
        </w:rPr>
        <w:t xml:space="preserve"> страхования считается вопрос о субъектах (участниках) и объекте </w:t>
      </w:r>
      <w:r w:rsidR="0026177F">
        <w:rPr>
          <w:sz w:val="28"/>
        </w:rPr>
        <w:t>медицинского</w:t>
      </w:r>
      <w:r w:rsidRPr="001F6F8E">
        <w:rPr>
          <w:sz w:val="28"/>
        </w:rPr>
        <w:t xml:space="preserve"> страхования</w:t>
      </w:r>
      <w:r w:rsidR="00E66CF4" w:rsidRPr="00E66CF4">
        <w:rPr>
          <w:sz w:val="28"/>
        </w:rPr>
        <w:t>.</w:t>
      </w:r>
    </w:p>
    <w:p w:rsidR="001F6F8E" w:rsidRPr="001F6F8E" w:rsidRDefault="001F6F8E" w:rsidP="0021352D">
      <w:pPr>
        <w:spacing w:after="0" w:line="360" w:lineRule="auto"/>
        <w:ind w:firstLine="709"/>
        <w:jc w:val="both"/>
        <w:rPr>
          <w:rFonts w:ascii="Times New Roman" w:eastAsia="Times New Roman" w:hAnsi="Times New Roman" w:cs="Times New Roman"/>
          <w:sz w:val="28"/>
          <w:szCs w:val="24"/>
          <w:lang w:eastAsia="ru-RU"/>
        </w:rPr>
      </w:pPr>
      <w:r w:rsidRPr="001F6F8E">
        <w:rPr>
          <w:rFonts w:ascii="Times New Roman" w:eastAsia="Times New Roman" w:hAnsi="Times New Roman" w:cs="Times New Roman"/>
          <w:sz w:val="28"/>
          <w:szCs w:val="24"/>
          <w:lang w:eastAsia="ru-RU"/>
        </w:rPr>
        <w:t xml:space="preserve">В научной литературе объектом </w:t>
      </w:r>
      <w:r w:rsidR="0026177F">
        <w:rPr>
          <w:rFonts w:ascii="Times New Roman" w:eastAsia="Times New Roman" w:hAnsi="Times New Roman" w:cs="Times New Roman"/>
          <w:sz w:val="28"/>
          <w:szCs w:val="24"/>
          <w:lang w:eastAsia="ru-RU"/>
        </w:rPr>
        <w:t>медицинского</w:t>
      </w:r>
      <w:r w:rsidRPr="001F6F8E">
        <w:rPr>
          <w:rFonts w:ascii="Times New Roman" w:eastAsia="Times New Roman" w:hAnsi="Times New Roman" w:cs="Times New Roman"/>
          <w:sz w:val="28"/>
          <w:szCs w:val="24"/>
          <w:lang w:eastAsia="ru-RU"/>
        </w:rPr>
        <w:t xml:space="preserve"> страхования, как правило, именуют страховой риск, имеющий отношение к делам связанным с расходами на оказание лечебно-диагностических услуг при зарождении страхового варианта [16].</w:t>
      </w:r>
    </w:p>
    <w:p w:rsidR="00E66CF4" w:rsidRDefault="001F6F8E" w:rsidP="0021352D">
      <w:pPr>
        <w:spacing w:after="0" w:line="360" w:lineRule="auto"/>
        <w:ind w:firstLine="709"/>
        <w:jc w:val="both"/>
        <w:rPr>
          <w:rFonts w:ascii="Times New Roman" w:hAnsi="Times New Roman" w:cs="Times New Roman"/>
          <w:sz w:val="28"/>
        </w:rPr>
      </w:pPr>
      <w:r w:rsidRPr="001F6F8E">
        <w:rPr>
          <w:rFonts w:ascii="Times New Roman" w:eastAsia="Times New Roman" w:hAnsi="Times New Roman" w:cs="Times New Roman"/>
          <w:sz w:val="28"/>
          <w:szCs w:val="24"/>
          <w:lang w:eastAsia="ru-RU"/>
        </w:rPr>
        <w:t xml:space="preserve">В качестве субъектов </w:t>
      </w:r>
      <w:r w:rsidR="0026177F">
        <w:rPr>
          <w:rFonts w:ascii="Times New Roman" w:eastAsia="Times New Roman" w:hAnsi="Times New Roman" w:cs="Times New Roman"/>
          <w:sz w:val="28"/>
          <w:szCs w:val="24"/>
          <w:lang w:eastAsia="ru-RU"/>
        </w:rPr>
        <w:t>медицинского</w:t>
      </w:r>
      <w:r w:rsidRPr="001F6F8E">
        <w:rPr>
          <w:rFonts w:ascii="Times New Roman" w:eastAsia="Times New Roman" w:hAnsi="Times New Roman" w:cs="Times New Roman"/>
          <w:sz w:val="28"/>
          <w:szCs w:val="24"/>
          <w:lang w:eastAsia="ru-RU"/>
        </w:rPr>
        <w:t xml:space="preserve"> страхования Законом «О </w:t>
      </w:r>
      <w:r w:rsidR="0026177F">
        <w:rPr>
          <w:rFonts w:ascii="Times New Roman" w:eastAsia="Times New Roman" w:hAnsi="Times New Roman" w:cs="Times New Roman"/>
          <w:sz w:val="28"/>
          <w:szCs w:val="24"/>
          <w:lang w:eastAsia="ru-RU"/>
        </w:rPr>
        <w:t>медицинском</w:t>
      </w:r>
      <w:r w:rsidRPr="001F6F8E">
        <w:rPr>
          <w:rFonts w:ascii="Times New Roman" w:eastAsia="Times New Roman" w:hAnsi="Times New Roman" w:cs="Times New Roman"/>
          <w:sz w:val="28"/>
          <w:szCs w:val="24"/>
          <w:lang w:eastAsia="ru-RU"/>
        </w:rPr>
        <w:t xml:space="preserve"> страховании граждан в Российской Федерации» отнесены гражданин, страхователь, страховая </w:t>
      </w:r>
      <w:r w:rsidR="0026177F">
        <w:rPr>
          <w:rFonts w:ascii="Times New Roman" w:eastAsia="Times New Roman" w:hAnsi="Times New Roman" w:cs="Times New Roman"/>
          <w:sz w:val="28"/>
          <w:szCs w:val="24"/>
          <w:lang w:eastAsia="ru-RU"/>
        </w:rPr>
        <w:t>медицинская</w:t>
      </w:r>
      <w:r w:rsidRPr="001F6F8E">
        <w:rPr>
          <w:rFonts w:ascii="Times New Roman" w:eastAsia="Times New Roman" w:hAnsi="Times New Roman" w:cs="Times New Roman"/>
          <w:sz w:val="28"/>
          <w:szCs w:val="24"/>
          <w:lang w:eastAsia="ru-RU"/>
        </w:rPr>
        <w:t xml:space="preserve"> организация, </w:t>
      </w:r>
      <w:r w:rsidR="0026177F">
        <w:rPr>
          <w:rFonts w:ascii="Times New Roman" w:eastAsia="Times New Roman" w:hAnsi="Times New Roman" w:cs="Times New Roman"/>
          <w:sz w:val="28"/>
          <w:szCs w:val="24"/>
          <w:lang w:eastAsia="ru-RU"/>
        </w:rPr>
        <w:t>медицинские</w:t>
      </w:r>
      <w:r w:rsidRPr="001F6F8E">
        <w:rPr>
          <w:rFonts w:ascii="Times New Roman" w:eastAsia="Times New Roman" w:hAnsi="Times New Roman" w:cs="Times New Roman"/>
          <w:sz w:val="28"/>
          <w:szCs w:val="24"/>
          <w:lang w:eastAsia="ru-RU"/>
        </w:rPr>
        <w:t xml:space="preserve"> учреждение</w:t>
      </w:r>
      <w:r w:rsidR="00E66CF4" w:rsidRPr="00E66CF4">
        <w:rPr>
          <w:rFonts w:ascii="Times New Roman" w:hAnsi="Times New Roman" w:cs="Times New Roman"/>
          <w:sz w:val="28"/>
        </w:rPr>
        <w:t>.</w:t>
      </w:r>
    </w:p>
    <w:p w:rsidR="0045179F" w:rsidRDefault="0045179F" w:rsidP="0021352D">
      <w:pPr>
        <w:spacing w:after="0" w:line="360" w:lineRule="auto"/>
        <w:ind w:firstLine="709"/>
        <w:jc w:val="both"/>
        <w:rPr>
          <w:rFonts w:ascii="Times New Roman" w:hAnsi="Times New Roman" w:cs="Times New Roman"/>
          <w:sz w:val="28"/>
        </w:rPr>
      </w:pPr>
    </w:p>
    <w:p w:rsidR="00E66CF4" w:rsidRPr="000B7561" w:rsidRDefault="00F46258" w:rsidP="00F46258">
      <w:pPr>
        <w:spacing w:before="360" w:after="36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t>1.2. Основные этапы становления системы ОМС в России</w:t>
      </w:r>
    </w:p>
    <w:p w:rsidR="004C3AB4" w:rsidRPr="004C3AB4" w:rsidRDefault="004C3AB4" w:rsidP="004C3AB4">
      <w:pPr>
        <w:pStyle w:val="aa"/>
        <w:spacing w:line="360" w:lineRule="auto"/>
        <w:ind w:firstLine="709"/>
        <w:jc w:val="both"/>
        <w:rPr>
          <w:sz w:val="28"/>
        </w:rPr>
      </w:pPr>
      <w:r w:rsidRPr="004C3AB4">
        <w:rPr>
          <w:sz w:val="28"/>
        </w:rPr>
        <w:t xml:space="preserve">В свете конфигураций законодательства РФ в области здравоохранения в связи с принятием и поэтапным предисловием </w:t>
      </w:r>
      <w:r w:rsidR="0021352D" w:rsidRPr="004C3AB4">
        <w:rPr>
          <w:sz w:val="28"/>
        </w:rPr>
        <w:t>вследствие</w:t>
      </w:r>
      <w:r w:rsidRPr="004C3AB4">
        <w:rPr>
          <w:sz w:val="28"/>
        </w:rPr>
        <w:t xml:space="preserve"> Федерального Закона от 21.11.2011 № 323-ФЗ «Об основах охраны здоровья граждан Российской Федерации» и Федерального Закона от 29.11.2010 № 326-ФЗ «Об обязательном </w:t>
      </w:r>
      <w:r w:rsidR="00110A61">
        <w:rPr>
          <w:sz w:val="28"/>
        </w:rPr>
        <w:t>медиц</w:t>
      </w:r>
      <w:r w:rsidR="0026177F">
        <w:rPr>
          <w:sz w:val="28"/>
        </w:rPr>
        <w:t>инском</w:t>
      </w:r>
      <w:r w:rsidRPr="004C3AB4">
        <w:rPr>
          <w:sz w:val="28"/>
        </w:rPr>
        <w:t xml:space="preserve"> страховании в Российской Федерации» главные направления модернизации быстрой </w:t>
      </w:r>
      <w:r w:rsidR="0026177F">
        <w:rPr>
          <w:sz w:val="28"/>
        </w:rPr>
        <w:t>медицинской</w:t>
      </w:r>
      <w:r w:rsidRPr="004C3AB4">
        <w:rPr>
          <w:sz w:val="28"/>
        </w:rPr>
        <w:t xml:space="preserve"> поддержки заложены в конфигурациях ее нормативно-правовой базы и соединены с разумным применением имеющихся ресурсов здравоохранения.</w:t>
      </w:r>
    </w:p>
    <w:p w:rsidR="00F46258" w:rsidRPr="00F46258" w:rsidRDefault="004C3AB4" w:rsidP="004C3AB4">
      <w:pPr>
        <w:pStyle w:val="aa"/>
        <w:spacing w:line="360" w:lineRule="auto"/>
        <w:ind w:firstLine="709"/>
        <w:jc w:val="both"/>
        <w:rPr>
          <w:sz w:val="28"/>
        </w:rPr>
      </w:pPr>
      <w:r w:rsidRPr="004C3AB4">
        <w:rPr>
          <w:sz w:val="28"/>
        </w:rPr>
        <w:t xml:space="preserve">Существенный шаг в развитии системы скорой </w:t>
      </w:r>
      <w:r w:rsidR="0026177F">
        <w:rPr>
          <w:sz w:val="28"/>
        </w:rPr>
        <w:t>медицинской</w:t>
      </w:r>
      <w:r w:rsidRPr="004C3AB4">
        <w:rPr>
          <w:sz w:val="28"/>
        </w:rPr>
        <w:t xml:space="preserve"> службы (СМП) в РФ – переход к финансированию в системе обязательного </w:t>
      </w:r>
      <w:r w:rsidR="0026177F">
        <w:rPr>
          <w:sz w:val="28"/>
        </w:rPr>
        <w:t>медицинского</w:t>
      </w:r>
      <w:r w:rsidRPr="004C3AB4">
        <w:rPr>
          <w:sz w:val="28"/>
        </w:rPr>
        <w:t xml:space="preserve"> страхования. Быстрая </w:t>
      </w:r>
      <w:r w:rsidR="0026177F">
        <w:rPr>
          <w:sz w:val="28"/>
        </w:rPr>
        <w:t>медицинская</w:t>
      </w:r>
      <w:r w:rsidRPr="004C3AB4">
        <w:rPr>
          <w:sz w:val="28"/>
        </w:rPr>
        <w:t xml:space="preserve"> поддержка (за исключением специализированной (санитарно-авиационной) СМП) оказываются в масштабах базисной программы ОМС. Экономическое </w:t>
      </w:r>
      <w:proofErr w:type="spellStart"/>
      <w:r w:rsidRPr="004C3AB4">
        <w:rPr>
          <w:sz w:val="28"/>
        </w:rPr>
        <w:t>обеспечивание</w:t>
      </w:r>
      <w:proofErr w:type="spellEnd"/>
      <w:r w:rsidRPr="004C3AB4">
        <w:rPr>
          <w:sz w:val="28"/>
        </w:rPr>
        <w:t xml:space="preserve"> быстрой </w:t>
      </w:r>
      <w:r w:rsidR="0026177F">
        <w:rPr>
          <w:sz w:val="28"/>
        </w:rPr>
        <w:t>медицинской</w:t>
      </w:r>
      <w:r w:rsidRPr="004C3AB4">
        <w:rPr>
          <w:sz w:val="28"/>
        </w:rPr>
        <w:t xml:space="preserve"> поддержки (за исключением специализированной (санитарно-авиационной) быстрой </w:t>
      </w:r>
      <w:r w:rsidR="0026177F">
        <w:rPr>
          <w:sz w:val="28"/>
        </w:rPr>
        <w:t>медицинской</w:t>
      </w:r>
      <w:r w:rsidRPr="004C3AB4">
        <w:rPr>
          <w:sz w:val="28"/>
        </w:rPr>
        <w:t xml:space="preserve"> помощи) осуществляется с помощью средств обязательного </w:t>
      </w:r>
      <w:r w:rsidR="0026177F">
        <w:rPr>
          <w:sz w:val="28"/>
        </w:rPr>
        <w:t>медицинского</w:t>
      </w:r>
      <w:r w:rsidRPr="004C3AB4">
        <w:rPr>
          <w:sz w:val="28"/>
        </w:rPr>
        <w:t xml:space="preserve"> страхования с 1 января 2013 года</w:t>
      </w:r>
      <w:r w:rsidR="00F46258" w:rsidRPr="00F46258">
        <w:rPr>
          <w:sz w:val="28"/>
        </w:rPr>
        <w:t xml:space="preserve">. </w:t>
      </w:r>
    </w:p>
    <w:p w:rsidR="004C3AB4" w:rsidRPr="004C3AB4" w:rsidRDefault="004C3AB4" w:rsidP="004C3AB4">
      <w:pPr>
        <w:pStyle w:val="aa"/>
        <w:spacing w:line="360" w:lineRule="auto"/>
        <w:ind w:firstLine="709"/>
        <w:jc w:val="both"/>
        <w:rPr>
          <w:sz w:val="28"/>
        </w:rPr>
      </w:pPr>
      <w:r w:rsidRPr="004C3AB4">
        <w:rPr>
          <w:sz w:val="28"/>
        </w:rPr>
        <w:t xml:space="preserve">Таковым образом, </w:t>
      </w:r>
      <w:proofErr w:type="spellStart"/>
      <w:r w:rsidR="0021352D" w:rsidRPr="004C3AB4">
        <w:rPr>
          <w:sz w:val="28"/>
        </w:rPr>
        <w:t>догоспитальный</w:t>
      </w:r>
      <w:proofErr w:type="spellEnd"/>
      <w:r w:rsidRPr="004C3AB4">
        <w:rPr>
          <w:sz w:val="28"/>
        </w:rPr>
        <w:t xml:space="preserve"> шаг СМП с 1 января 2013 года вступает в свежий период собственного финансового становления. Переход в ОМС системы СМП будет содействовать </w:t>
      </w:r>
      <w:proofErr w:type="spellStart"/>
      <w:r w:rsidRPr="004C3AB4">
        <w:rPr>
          <w:sz w:val="28"/>
        </w:rPr>
        <w:t>обеспечиванию</w:t>
      </w:r>
      <w:proofErr w:type="spellEnd"/>
      <w:r w:rsidRPr="004C3AB4">
        <w:rPr>
          <w:sz w:val="28"/>
        </w:rPr>
        <w:t xml:space="preserve"> с помощью средств ОМС гарантий безвозмездного предложения застрахованному лицу </w:t>
      </w:r>
      <w:r w:rsidR="00110A61">
        <w:rPr>
          <w:sz w:val="28"/>
        </w:rPr>
        <w:t>м</w:t>
      </w:r>
      <w:r w:rsidR="0026177F">
        <w:rPr>
          <w:sz w:val="28"/>
        </w:rPr>
        <w:t>едицинской</w:t>
      </w:r>
      <w:r w:rsidR="0021352D">
        <w:rPr>
          <w:sz w:val="28"/>
        </w:rPr>
        <w:t xml:space="preserve"> </w:t>
      </w:r>
      <w:r w:rsidRPr="004C3AB4">
        <w:rPr>
          <w:sz w:val="28"/>
        </w:rPr>
        <w:t>поддержки при пришествии страхового варианта в масштабах территориальной и базисной программы ОМС</w:t>
      </w:r>
      <w:r w:rsidR="0021352D">
        <w:rPr>
          <w:sz w:val="28"/>
        </w:rPr>
        <w:t>. Также</w:t>
      </w:r>
      <w:r w:rsidRPr="004C3AB4">
        <w:rPr>
          <w:sz w:val="28"/>
        </w:rPr>
        <w:t xml:space="preserve"> соблюдению муниципальных гарантий прав застрахованных лиц на выполнение обязанностей по ОМС в масштабах базисной программы ОМС независимо от экономического положения страховщика, творению критериев для </w:t>
      </w:r>
      <w:proofErr w:type="spellStart"/>
      <w:r w:rsidRPr="004C3AB4">
        <w:rPr>
          <w:sz w:val="28"/>
        </w:rPr>
        <w:lastRenderedPageBreak/>
        <w:t>обеспечивания</w:t>
      </w:r>
      <w:proofErr w:type="spellEnd"/>
      <w:r w:rsidRPr="004C3AB4">
        <w:rPr>
          <w:sz w:val="28"/>
        </w:rPr>
        <w:t xml:space="preserve"> доступности и качества </w:t>
      </w:r>
      <w:r w:rsidR="0026177F">
        <w:rPr>
          <w:sz w:val="28"/>
        </w:rPr>
        <w:t>медицинской</w:t>
      </w:r>
      <w:r w:rsidRPr="004C3AB4">
        <w:rPr>
          <w:sz w:val="28"/>
        </w:rPr>
        <w:t xml:space="preserve"> поддержки, оказываемой в масштабах программ ОМС.</w:t>
      </w:r>
    </w:p>
    <w:p w:rsidR="00F46258" w:rsidRPr="00F46258" w:rsidRDefault="00CB7524" w:rsidP="004C3AB4">
      <w:pPr>
        <w:pStyle w:val="aa"/>
        <w:spacing w:line="360" w:lineRule="auto"/>
        <w:ind w:firstLine="709"/>
        <w:jc w:val="both"/>
        <w:rPr>
          <w:sz w:val="28"/>
        </w:rPr>
      </w:pPr>
      <w:r>
        <w:rPr>
          <w:sz w:val="28"/>
        </w:rPr>
        <w:t>Данная реформа</w:t>
      </w:r>
      <w:r w:rsidR="004C3AB4" w:rsidRPr="004C3AB4">
        <w:rPr>
          <w:sz w:val="28"/>
        </w:rPr>
        <w:t xml:space="preserve"> влечет за собой надобность рассмотрения множества вопросов, связанных как с переходным рубежом, так и с периодом развития новых экономических устройств, и еще с возможностями последующего становления и улучшения СМП</w:t>
      </w:r>
      <w:r w:rsidR="00F46258" w:rsidRPr="00F46258">
        <w:rPr>
          <w:sz w:val="28"/>
        </w:rPr>
        <w:t>.</w:t>
      </w:r>
    </w:p>
    <w:p w:rsidR="00435BE2" w:rsidRPr="00435BE2" w:rsidRDefault="00435BE2" w:rsidP="00435BE2">
      <w:pPr>
        <w:spacing w:after="0" w:line="360" w:lineRule="auto"/>
        <w:ind w:firstLine="709"/>
        <w:jc w:val="both"/>
        <w:rPr>
          <w:rFonts w:ascii="Times New Roman" w:eastAsia="Times New Roman" w:hAnsi="Times New Roman" w:cs="Times New Roman"/>
          <w:sz w:val="28"/>
          <w:szCs w:val="24"/>
          <w:lang w:eastAsia="ru-RU"/>
        </w:rPr>
      </w:pPr>
      <w:r w:rsidRPr="00435BE2">
        <w:rPr>
          <w:rFonts w:ascii="Times New Roman" w:eastAsia="Times New Roman" w:hAnsi="Times New Roman" w:cs="Times New Roman"/>
          <w:sz w:val="28"/>
          <w:szCs w:val="24"/>
          <w:lang w:eastAsia="ru-RU"/>
        </w:rPr>
        <w:t xml:space="preserve">С 1 января 2011 г. вступил в силу Федеральный закон от 29.11.2010 N 326-ФЗ «Об обязательном </w:t>
      </w:r>
      <w:r w:rsidR="0026177F">
        <w:rPr>
          <w:rFonts w:ascii="Times New Roman" w:eastAsia="Times New Roman" w:hAnsi="Times New Roman" w:cs="Times New Roman"/>
          <w:sz w:val="28"/>
          <w:szCs w:val="24"/>
          <w:lang w:eastAsia="ru-RU"/>
        </w:rPr>
        <w:t>медицинском</w:t>
      </w:r>
      <w:r w:rsidRPr="00435BE2">
        <w:rPr>
          <w:rFonts w:ascii="Times New Roman" w:eastAsia="Times New Roman" w:hAnsi="Times New Roman" w:cs="Times New Roman"/>
          <w:sz w:val="28"/>
          <w:szCs w:val="24"/>
          <w:lang w:eastAsia="ru-RU"/>
        </w:rPr>
        <w:t xml:space="preserve"> страховании в Российской Федерации», в котором отнесены правовое положение субъектов и соучастников обязательного </w:t>
      </w:r>
      <w:r w:rsidR="0026177F">
        <w:rPr>
          <w:rFonts w:ascii="Times New Roman" w:eastAsia="Times New Roman" w:hAnsi="Times New Roman" w:cs="Times New Roman"/>
          <w:sz w:val="28"/>
          <w:szCs w:val="24"/>
          <w:lang w:eastAsia="ru-RU"/>
        </w:rPr>
        <w:t>медицинского</w:t>
      </w:r>
      <w:r w:rsidRPr="00435BE2">
        <w:rPr>
          <w:rFonts w:ascii="Times New Roman" w:eastAsia="Times New Roman" w:hAnsi="Times New Roman" w:cs="Times New Roman"/>
          <w:sz w:val="28"/>
          <w:szCs w:val="24"/>
          <w:lang w:eastAsia="ru-RU"/>
        </w:rPr>
        <w:t xml:space="preserve"> страхования</w:t>
      </w:r>
      <w:r w:rsidR="0021352D">
        <w:rPr>
          <w:rFonts w:ascii="Times New Roman" w:eastAsia="Times New Roman" w:hAnsi="Times New Roman" w:cs="Times New Roman"/>
          <w:sz w:val="28"/>
          <w:szCs w:val="24"/>
          <w:lang w:eastAsia="ru-RU"/>
        </w:rPr>
        <w:t>. Также</w:t>
      </w:r>
      <w:r w:rsidRPr="00435BE2">
        <w:rPr>
          <w:rFonts w:ascii="Times New Roman" w:eastAsia="Times New Roman" w:hAnsi="Times New Roman" w:cs="Times New Roman"/>
          <w:sz w:val="28"/>
          <w:szCs w:val="24"/>
          <w:lang w:eastAsia="ru-RU"/>
        </w:rPr>
        <w:t xml:space="preserve"> основания зарождения их прав и прямых обязанностей, гарантии их реализации, а еще дела и обязанность, связанные с уплатой страховых взносов на ОМС.</w:t>
      </w:r>
    </w:p>
    <w:p w:rsidR="00F46258" w:rsidRDefault="00435BE2" w:rsidP="00435BE2">
      <w:pPr>
        <w:spacing w:after="0" w:line="360" w:lineRule="auto"/>
        <w:ind w:firstLine="709"/>
        <w:jc w:val="both"/>
        <w:rPr>
          <w:rFonts w:ascii="Times New Roman" w:hAnsi="Times New Roman" w:cs="Times New Roman"/>
          <w:sz w:val="28"/>
        </w:rPr>
      </w:pPr>
      <w:r w:rsidRPr="00435BE2">
        <w:rPr>
          <w:rFonts w:ascii="Times New Roman" w:eastAsia="Times New Roman" w:hAnsi="Times New Roman" w:cs="Times New Roman"/>
          <w:sz w:val="28"/>
          <w:szCs w:val="24"/>
          <w:lang w:eastAsia="ru-RU"/>
        </w:rPr>
        <w:t xml:space="preserve">В согласовании со ст. 6 Закона № 326-ФЗ к возможностям России в области обязательного </w:t>
      </w:r>
      <w:r w:rsidR="0026177F">
        <w:rPr>
          <w:rFonts w:ascii="Times New Roman" w:eastAsia="Times New Roman" w:hAnsi="Times New Roman" w:cs="Times New Roman"/>
          <w:sz w:val="28"/>
          <w:szCs w:val="24"/>
          <w:lang w:eastAsia="ru-RU"/>
        </w:rPr>
        <w:t>медицинского</w:t>
      </w:r>
      <w:r w:rsidRPr="00435BE2">
        <w:rPr>
          <w:rFonts w:ascii="Times New Roman" w:eastAsia="Times New Roman" w:hAnsi="Times New Roman" w:cs="Times New Roman"/>
          <w:sz w:val="28"/>
          <w:szCs w:val="24"/>
          <w:lang w:eastAsia="ru-RU"/>
        </w:rPr>
        <w:t xml:space="preserve"> страхования, переданным для воплощения органам Гос</w:t>
      </w:r>
      <w:r w:rsidR="0026177F">
        <w:rPr>
          <w:rFonts w:ascii="Times New Roman" w:eastAsia="Times New Roman" w:hAnsi="Times New Roman" w:cs="Times New Roman"/>
          <w:sz w:val="28"/>
          <w:szCs w:val="24"/>
          <w:lang w:eastAsia="ru-RU"/>
        </w:rPr>
        <w:t>ударственной</w:t>
      </w:r>
      <w:r w:rsidRPr="00435BE2">
        <w:rPr>
          <w:rFonts w:ascii="Times New Roman" w:eastAsia="Times New Roman" w:hAnsi="Times New Roman" w:cs="Times New Roman"/>
          <w:sz w:val="28"/>
          <w:szCs w:val="24"/>
          <w:lang w:eastAsia="ru-RU"/>
        </w:rPr>
        <w:t xml:space="preserve"> власти субъектов Российской Федерации, относится организация обязательного </w:t>
      </w:r>
      <w:r w:rsidR="0026177F">
        <w:rPr>
          <w:rFonts w:ascii="Times New Roman" w:eastAsia="Times New Roman" w:hAnsi="Times New Roman" w:cs="Times New Roman"/>
          <w:sz w:val="28"/>
          <w:szCs w:val="24"/>
          <w:lang w:eastAsia="ru-RU"/>
        </w:rPr>
        <w:t>медицинского</w:t>
      </w:r>
      <w:r w:rsidRPr="00435BE2">
        <w:rPr>
          <w:rFonts w:ascii="Times New Roman" w:eastAsia="Times New Roman" w:hAnsi="Times New Roman" w:cs="Times New Roman"/>
          <w:sz w:val="28"/>
          <w:szCs w:val="24"/>
          <w:lang w:eastAsia="ru-RU"/>
        </w:rPr>
        <w:t xml:space="preserve"> страхования на землях субъектов России согласно с требованиями, установленными реальным Федеральным законом</w:t>
      </w:r>
      <w:r w:rsidR="00F46258" w:rsidRPr="00F46258">
        <w:rPr>
          <w:rFonts w:ascii="Times New Roman" w:hAnsi="Times New Roman" w:cs="Times New Roman"/>
          <w:sz w:val="28"/>
        </w:rPr>
        <w:t>.</w:t>
      </w:r>
    </w:p>
    <w:p w:rsidR="00F46258" w:rsidRPr="000B7561" w:rsidRDefault="00F46258" w:rsidP="00F46258">
      <w:pPr>
        <w:spacing w:before="360" w:after="360" w:line="360" w:lineRule="auto"/>
        <w:ind w:firstLine="709"/>
        <w:jc w:val="center"/>
        <w:rPr>
          <w:rFonts w:ascii="Times New Roman" w:hAnsi="Times New Roman" w:cs="Times New Roman"/>
          <w:sz w:val="28"/>
        </w:rPr>
      </w:pPr>
      <w:r w:rsidRPr="000B7561">
        <w:rPr>
          <w:rFonts w:ascii="Times New Roman" w:hAnsi="Times New Roman" w:cs="Times New Roman"/>
          <w:sz w:val="28"/>
        </w:rPr>
        <w:t>1.3. Современная система организации ОМС в России</w:t>
      </w:r>
    </w:p>
    <w:p w:rsidR="00435BE2" w:rsidRPr="00435BE2" w:rsidRDefault="00435BE2" w:rsidP="00435BE2">
      <w:pPr>
        <w:autoSpaceDE w:val="0"/>
        <w:autoSpaceDN w:val="0"/>
        <w:adjustRightInd w:val="0"/>
        <w:spacing w:after="0" w:line="360" w:lineRule="auto"/>
        <w:ind w:firstLine="709"/>
        <w:jc w:val="both"/>
        <w:rPr>
          <w:rFonts w:ascii="Times New Roman" w:hAnsi="Times New Roman" w:cs="Times New Roman"/>
          <w:sz w:val="28"/>
          <w:szCs w:val="28"/>
        </w:rPr>
      </w:pPr>
      <w:r w:rsidRPr="00435BE2">
        <w:rPr>
          <w:rFonts w:ascii="Times New Roman" w:hAnsi="Times New Roman" w:cs="Times New Roman"/>
          <w:sz w:val="28"/>
          <w:szCs w:val="28"/>
        </w:rPr>
        <w:t xml:space="preserve">Обязательное </w:t>
      </w:r>
      <w:r w:rsidR="00110A61">
        <w:rPr>
          <w:rFonts w:ascii="Times New Roman" w:hAnsi="Times New Roman" w:cs="Times New Roman"/>
          <w:sz w:val="28"/>
          <w:szCs w:val="28"/>
        </w:rPr>
        <w:t>медицинское</w:t>
      </w:r>
      <w:r w:rsidRPr="00435BE2">
        <w:rPr>
          <w:rFonts w:ascii="Times New Roman" w:hAnsi="Times New Roman" w:cs="Times New Roman"/>
          <w:sz w:val="28"/>
          <w:szCs w:val="28"/>
        </w:rPr>
        <w:t xml:space="preserve"> страхование - вид обязательного общественного страхования, представляющий из себя систему творимых государством правовых, финансовых и организационных мер</w:t>
      </w:r>
      <w:r w:rsidR="0021352D">
        <w:rPr>
          <w:rFonts w:ascii="Times New Roman" w:hAnsi="Times New Roman" w:cs="Times New Roman"/>
          <w:sz w:val="28"/>
          <w:szCs w:val="28"/>
        </w:rPr>
        <w:t>. Они</w:t>
      </w:r>
      <w:r w:rsidRPr="00435BE2">
        <w:rPr>
          <w:rFonts w:ascii="Times New Roman" w:hAnsi="Times New Roman" w:cs="Times New Roman"/>
          <w:sz w:val="28"/>
          <w:szCs w:val="28"/>
        </w:rPr>
        <w:t xml:space="preserve"> нацелен</w:t>
      </w:r>
      <w:r w:rsidR="0021352D">
        <w:rPr>
          <w:rFonts w:ascii="Times New Roman" w:hAnsi="Times New Roman" w:cs="Times New Roman"/>
          <w:sz w:val="28"/>
          <w:szCs w:val="28"/>
        </w:rPr>
        <w:t>ы</w:t>
      </w:r>
      <w:r w:rsidRPr="00435BE2">
        <w:rPr>
          <w:rFonts w:ascii="Times New Roman" w:hAnsi="Times New Roman" w:cs="Times New Roman"/>
          <w:sz w:val="28"/>
          <w:szCs w:val="28"/>
        </w:rPr>
        <w:t xml:space="preserve"> на </w:t>
      </w:r>
      <w:proofErr w:type="spellStart"/>
      <w:r w:rsidRPr="00435BE2">
        <w:rPr>
          <w:rFonts w:ascii="Times New Roman" w:hAnsi="Times New Roman" w:cs="Times New Roman"/>
          <w:sz w:val="28"/>
          <w:szCs w:val="28"/>
        </w:rPr>
        <w:t>обеспечивание</w:t>
      </w:r>
      <w:proofErr w:type="spellEnd"/>
      <w:r w:rsidRPr="00435BE2">
        <w:rPr>
          <w:rFonts w:ascii="Times New Roman" w:hAnsi="Times New Roman" w:cs="Times New Roman"/>
          <w:sz w:val="28"/>
          <w:szCs w:val="28"/>
        </w:rPr>
        <w:t xml:space="preserve"> при пришествии страхового варианта залога дарового предложения застрахованному лицу </w:t>
      </w:r>
      <w:r w:rsidR="00110A61">
        <w:rPr>
          <w:rFonts w:ascii="Times New Roman" w:hAnsi="Times New Roman" w:cs="Times New Roman"/>
          <w:sz w:val="28"/>
          <w:szCs w:val="28"/>
        </w:rPr>
        <w:t>мед</w:t>
      </w:r>
      <w:r w:rsidR="00D5759A">
        <w:rPr>
          <w:rFonts w:ascii="Times New Roman" w:hAnsi="Times New Roman" w:cs="Times New Roman"/>
          <w:sz w:val="28"/>
          <w:szCs w:val="28"/>
        </w:rPr>
        <w:t>ицинской</w:t>
      </w:r>
      <w:r w:rsidRPr="00435BE2">
        <w:rPr>
          <w:rFonts w:ascii="Times New Roman" w:hAnsi="Times New Roman" w:cs="Times New Roman"/>
          <w:sz w:val="28"/>
          <w:szCs w:val="28"/>
        </w:rPr>
        <w:t xml:space="preserve"> поддержки с помощью средств обязательного </w:t>
      </w:r>
      <w:r w:rsidR="00110A61">
        <w:rPr>
          <w:rFonts w:ascii="Times New Roman" w:hAnsi="Times New Roman" w:cs="Times New Roman"/>
          <w:sz w:val="28"/>
          <w:szCs w:val="28"/>
        </w:rPr>
        <w:t>мед</w:t>
      </w:r>
      <w:r w:rsidR="00C44A9D">
        <w:rPr>
          <w:rFonts w:ascii="Times New Roman" w:hAnsi="Times New Roman" w:cs="Times New Roman"/>
          <w:sz w:val="28"/>
          <w:szCs w:val="28"/>
        </w:rPr>
        <w:t>ицинского</w:t>
      </w:r>
      <w:r w:rsidRPr="00435BE2">
        <w:rPr>
          <w:rFonts w:ascii="Times New Roman" w:hAnsi="Times New Roman" w:cs="Times New Roman"/>
          <w:sz w:val="28"/>
          <w:szCs w:val="28"/>
        </w:rPr>
        <w:t xml:space="preserve"> страхования около территориальной программы обязательного </w:t>
      </w:r>
      <w:r w:rsidR="00C44A9D">
        <w:rPr>
          <w:rFonts w:ascii="Times New Roman" w:hAnsi="Times New Roman" w:cs="Times New Roman"/>
          <w:sz w:val="28"/>
          <w:szCs w:val="28"/>
        </w:rPr>
        <w:t>медицинского</w:t>
      </w:r>
      <w:r w:rsidRPr="00435BE2">
        <w:rPr>
          <w:rFonts w:ascii="Times New Roman" w:hAnsi="Times New Roman" w:cs="Times New Roman"/>
          <w:sz w:val="28"/>
          <w:szCs w:val="28"/>
        </w:rPr>
        <w:t xml:space="preserve"> страхования и в установленных Федеральным законом № 326-ФЗ случаях в пределах базовой программы обязательного </w:t>
      </w:r>
      <w:r w:rsidR="00B7424F">
        <w:rPr>
          <w:rFonts w:ascii="Times New Roman" w:hAnsi="Times New Roman" w:cs="Times New Roman"/>
          <w:sz w:val="28"/>
          <w:szCs w:val="28"/>
        </w:rPr>
        <w:t>медицинского</w:t>
      </w:r>
      <w:r w:rsidRPr="00435BE2">
        <w:rPr>
          <w:rFonts w:ascii="Times New Roman" w:hAnsi="Times New Roman" w:cs="Times New Roman"/>
          <w:sz w:val="28"/>
          <w:szCs w:val="28"/>
        </w:rPr>
        <w:t xml:space="preserve"> страхования.</w:t>
      </w:r>
    </w:p>
    <w:p w:rsidR="00F46258" w:rsidRPr="00F46258" w:rsidRDefault="00435BE2" w:rsidP="00435BE2">
      <w:pPr>
        <w:autoSpaceDE w:val="0"/>
        <w:autoSpaceDN w:val="0"/>
        <w:adjustRightInd w:val="0"/>
        <w:spacing w:after="0" w:line="360" w:lineRule="auto"/>
        <w:ind w:firstLine="709"/>
        <w:jc w:val="both"/>
        <w:rPr>
          <w:rFonts w:ascii="Times New Roman" w:hAnsi="Times New Roman" w:cs="Times New Roman"/>
          <w:sz w:val="28"/>
          <w:szCs w:val="28"/>
        </w:rPr>
      </w:pPr>
      <w:r w:rsidRPr="00435BE2">
        <w:rPr>
          <w:rFonts w:ascii="Times New Roman" w:hAnsi="Times New Roman" w:cs="Times New Roman"/>
          <w:sz w:val="28"/>
          <w:szCs w:val="28"/>
        </w:rPr>
        <w:lastRenderedPageBreak/>
        <w:t xml:space="preserve">Право застрахованного лица на безвозмездное предложение </w:t>
      </w:r>
      <w:r w:rsidR="00B7424F">
        <w:rPr>
          <w:rFonts w:ascii="Times New Roman" w:hAnsi="Times New Roman" w:cs="Times New Roman"/>
          <w:sz w:val="28"/>
          <w:szCs w:val="28"/>
        </w:rPr>
        <w:t>медицинской</w:t>
      </w:r>
      <w:r w:rsidRPr="00435BE2">
        <w:rPr>
          <w:rFonts w:ascii="Times New Roman" w:hAnsi="Times New Roman" w:cs="Times New Roman"/>
          <w:sz w:val="28"/>
          <w:szCs w:val="28"/>
        </w:rPr>
        <w:t xml:space="preserve"> поддержки по обязательному </w:t>
      </w:r>
      <w:r w:rsidR="00B7424F">
        <w:rPr>
          <w:rFonts w:ascii="Times New Roman" w:hAnsi="Times New Roman" w:cs="Times New Roman"/>
          <w:sz w:val="28"/>
          <w:szCs w:val="28"/>
        </w:rPr>
        <w:t>медицинскому</w:t>
      </w:r>
      <w:r w:rsidRPr="00435BE2">
        <w:rPr>
          <w:rFonts w:ascii="Times New Roman" w:hAnsi="Times New Roman" w:cs="Times New Roman"/>
          <w:sz w:val="28"/>
          <w:szCs w:val="28"/>
        </w:rPr>
        <w:t xml:space="preserve"> страхованию реализуется на основании заключенных в его пользу меж соучастниками обязательного </w:t>
      </w:r>
      <w:r w:rsidR="00110A61">
        <w:rPr>
          <w:rFonts w:ascii="Times New Roman" w:hAnsi="Times New Roman" w:cs="Times New Roman"/>
          <w:sz w:val="28"/>
          <w:szCs w:val="28"/>
        </w:rPr>
        <w:t>медицинско</w:t>
      </w:r>
      <w:r w:rsidR="00B7424F">
        <w:rPr>
          <w:rFonts w:ascii="Times New Roman" w:hAnsi="Times New Roman" w:cs="Times New Roman"/>
          <w:sz w:val="28"/>
          <w:szCs w:val="28"/>
        </w:rPr>
        <w:t>го</w:t>
      </w:r>
      <w:r w:rsidRPr="00435BE2">
        <w:rPr>
          <w:rFonts w:ascii="Times New Roman" w:hAnsi="Times New Roman" w:cs="Times New Roman"/>
          <w:sz w:val="28"/>
          <w:szCs w:val="28"/>
        </w:rPr>
        <w:t xml:space="preserve"> страхования уговора о экономическом </w:t>
      </w:r>
      <w:proofErr w:type="spellStart"/>
      <w:r w:rsidRPr="00435BE2">
        <w:rPr>
          <w:rFonts w:ascii="Times New Roman" w:hAnsi="Times New Roman" w:cs="Times New Roman"/>
          <w:sz w:val="28"/>
          <w:szCs w:val="28"/>
        </w:rPr>
        <w:t>обеспечивании</w:t>
      </w:r>
      <w:proofErr w:type="spellEnd"/>
      <w:r w:rsidRPr="00435BE2">
        <w:rPr>
          <w:rFonts w:ascii="Times New Roman" w:hAnsi="Times New Roman" w:cs="Times New Roman"/>
          <w:sz w:val="28"/>
          <w:szCs w:val="28"/>
        </w:rPr>
        <w:t xml:space="preserve"> обязательного </w:t>
      </w:r>
      <w:r w:rsidR="00110A61">
        <w:rPr>
          <w:rFonts w:ascii="Times New Roman" w:hAnsi="Times New Roman" w:cs="Times New Roman"/>
          <w:sz w:val="28"/>
          <w:szCs w:val="28"/>
        </w:rPr>
        <w:t>медицин</w:t>
      </w:r>
      <w:r w:rsidR="00B7424F">
        <w:rPr>
          <w:rFonts w:ascii="Times New Roman" w:hAnsi="Times New Roman" w:cs="Times New Roman"/>
          <w:sz w:val="28"/>
          <w:szCs w:val="28"/>
        </w:rPr>
        <w:t>ского</w:t>
      </w:r>
      <w:r w:rsidRPr="00435BE2">
        <w:rPr>
          <w:rFonts w:ascii="Times New Roman" w:hAnsi="Times New Roman" w:cs="Times New Roman"/>
          <w:sz w:val="28"/>
          <w:szCs w:val="28"/>
        </w:rPr>
        <w:t xml:space="preserve"> страхования и уговора на предложение и плату </w:t>
      </w:r>
      <w:r w:rsidR="00B7424F">
        <w:rPr>
          <w:rFonts w:ascii="Times New Roman" w:hAnsi="Times New Roman" w:cs="Times New Roman"/>
          <w:sz w:val="28"/>
          <w:szCs w:val="28"/>
        </w:rPr>
        <w:t>медицинской</w:t>
      </w:r>
      <w:r w:rsidRPr="00435BE2">
        <w:rPr>
          <w:rFonts w:ascii="Times New Roman" w:hAnsi="Times New Roman" w:cs="Times New Roman"/>
          <w:sz w:val="28"/>
          <w:szCs w:val="28"/>
        </w:rPr>
        <w:t xml:space="preserve"> поддержки по обязательному </w:t>
      </w:r>
      <w:r w:rsidR="00B7424F">
        <w:rPr>
          <w:rFonts w:ascii="Times New Roman" w:hAnsi="Times New Roman" w:cs="Times New Roman"/>
          <w:sz w:val="28"/>
          <w:szCs w:val="28"/>
        </w:rPr>
        <w:t>медицинскому</w:t>
      </w:r>
      <w:r w:rsidRPr="00435BE2">
        <w:rPr>
          <w:rFonts w:ascii="Times New Roman" w:hAnsi="Times New Roman" w:cs="Times New Roman"/>
          <w:sz w:val="28"/>
          <w:szCs w:val="28"/>
        </w:rPr>
        <w:t xml:space="preserve"> страхованию</w:t>
      </w:r>
      <w:r w:rsidR="00F46258" w:rsidRPr="00F46258">
        <w:rPr>
          <w:rFonts w:ascii="Times New Roman" w:hAnsi="Times New Roman" w:cs="Times New Roman"/>
          <w:sz w:val="28"/>
          <w:szCs w:val="28"/>
        </w:rPr>
        <w:t>.</w:t>
      </w:r>
    </w:p>
    <w:p w:rsidR="00435BE2" w:rsidRPr="00435BE2" w:rsidRDefault="00435BE2" w:rsidP="00435BE2">
      <w:pPr>
        <w:autoSpaceDE w:val="0"/>
        <w:autoSpaceDN w:val="0"/>
        <w:adjustRightInd w:val="0"/>
        <w:spacing w:after="0" w:line="360" w:lineRule="auto"/>
        <w:ind w:firstLine="709"/>
        <w:jc w:val="both"/>
        <w:rPr>
          <w:rFonts w:ascii="Times New Roman" w:hAnsi="Times New Roman" w:cs="Times New Roman"/>
          <w:sz w:val="28"/>
          <w:szCs w:val="28"/>
        </w:rPr>
      </w:pPr>
      <w:r w:rsidRPr="00435BE2">
        <w:rPr>
          <w:rFonts w:ascii="Times New Roman" w:hAnsi="Times New Roman" w:cs="Times New Roman"/>
          <w:sz w:val="28"/>
          <w:szCs w:val="28"/>
        </w:rPr>
        <w:t>Федеральный фонд - некоммерческая организация, сделанная Россией согласно с Федеральным законом №326-ФЗ для реализации Гос</w:t>
      </w:r>
      <w:r w:rsidR="0045179F">
        <w:rPr>
          <w:rFonts w:ascii="Times New Roman" w:hAnsi="Times New Roman" w:cs="Times New Roman"/>
          <w:sz w:val="28"/>
          <w:szCs w:val="28"/>
        </w:rPr>
        <w:t>ударственной</w:t>
      </w:r>
      <w:r w:rsidRPr="00435BE2">
        <w:rPr>
          <w:rFonts w:ascii="Times New Roman" w:hAnsi="Times New Roman" w:cs="Times New Roman"/>
          <w:sz w:val="28"/>
          <w:szCs w:val="28"/>
        </w:rPr>
        <w:t xml:space="preserve"> политики в области обязательного </w:t>
      </w:r>
      <w:r w:rsidR="00B7424F">
        <w:rPr>
          <w:rFonts w:ascii="Times New Roman" w:hAnsi="Times New Roman" w:cs="Times New Roman"/>
          <w:sz w:val="28"/>
          <w:szCs w:val="28"/>
        </w:rPr>
        <w:t>медицинского</w:t>
      </w:r>
      <w:r w:rsidRPr="00435BE2">
        <w:rPr>
          <w:rFonts w:ascii="Times New Roman" w:hAnsi="Times New Roman" w:cs="Times New Roman"/>
          <w:sz w:val="28"/>
          <w:szCs w:val="28"/>
        </w:rPr>
        <w:t xml:space="preserve"> страхования.</w:t>
      </w:r>
    </w:p>
    <w:p w:rsidR="00435BE2" w:rsidRPr="00435BE2" w:rsidRDefault="00435BE2" w:rsidP="00435BE2">
      <w:pPr>
        <w:autoSpaceDE w:val="0"/>
        <w:autoSpaceDN w:val="0"/>
        <w:adjustRightInd w:val="0"/>
        <w:spacing w:after="0" w:line="360" w:lineRule="auto"/>
        <w:ind w:firstLine="709"/>
        <w:jc w:val="both"/>
        <w:rPr>
          <w:rFonts w:ascii="Times New Roman" w:hAnsi="Times New Roman" w:cs="Times New Roman"/>
          <w:sz w:val="28"/>
          <w:szCs w:val="28"/>
        </w:rPr>
      </w:pPr>
      <w:r w:rsidRPr="00435BE2">
        <w:rPr>
          <w:rFonts w:ascii="Times New Roman" w:hAnsi="Times New Roman" w:cs="Times New Roman"/>
          <w:sz w:val="28"/>
          <w:szCs w:val="28"/>
        </w:rPr>
        <w:t xml:space="preserve">Федеральный фонд - считается страховщиком по обязательному </w:t>
      </w:r>
      <w:r w:rsidR="00110A61">
        <w:rPr>
          <w:rFonts w:ascii="Times New Roman" w:hAnsi="Times New Roman" w:cs="Times New Roman"/>
          <w:sz w:val="28"/>
          <w:szCs w:val="28"/>
        </w:rPr>
        <w:t>медицинско</w:t>
      </w:r>
      <w:r w:rsidR="00D9745C">
        <w:rPr>
          <w:rFonts w:ascii="Times New Roman" w:hAnsi="Times New Roman" w:cs="Times New Roman"/>
          <w:sz w:val="28"/>
          <w:szCs w:val="28"/>
        </w:rPr>
        <w:t>му</w:t>
      </w:r>
      <w:r w:rsidRPr="00435BE2">
        <w:rPr>
          <w:rFonts w:ascii="Times New Roman" w:hAnsi="Times New Roman" w:cs="Times New Roman"/>
          <w:sz w:val="28"/>
          <w:szCs w:val="28"/>
        </w:rPr>
        <w:t xml:space="preserve"> страхованию в масштабах реализации базисной программы обязательного </w:t>
      </w:r>
      <w:r w:rsidR="00110A61">
        <w:rPr>
          <w:rFonts w:ascii="Times New Roman" w:hAnsi="Times New Roman" w:cs="Times New Roman"/>
          <w:sz w:val="28"/>
          <w:szCs w:val="28"/>
        </w:rPr>
        <w:t>медицинско</w:t>
      </w:r>
      <w:r w:rsidR="00D9745C">
        <w:rPr>
          <w:rFonts w:ascii="Times New Roman" w:hAnsi="Times New Roman" w:cs="Times New Roman"/>
          <w:sz w:val="28"/>
          <w:szCs w:val="28"/>
        </w:rPr>
        <w:t>го</w:t>
      </w:r>
      <w:r w:rsidRPr="00435BE2">
        <w:rPr>
          <w:rFonts w:ascii="Times New Roman" w:hAnsi="Times New Roman" w:cs="Times New Roman"/>
          <w:sz w:val="28"/>
          <w:szCs w:val="28"/>
        </w:rPr>
        <w:t xml:space="preserve"> страхования.</w:t>
      </w:r>
    </w:p>
    <w:p w:rsidR="00F46258" w:rsidRPr="00F46258" w:rsidRDefault="00435BE2" w:rsidP="00435BE2">
      <w:pPr>
        <w:autoSpaceDE w:val="0"/>
        <w:autoSpaceDN w:val="0"/>
        <w:adjustRightInd w:val="0"/>
        <w:spacing w:after="0" w:line="360" w:lineRule="auto"/>
        <w:ind w:firstLine="709"/>
        <w:jc w:val="both"/>
        <w:rPr>
          <w:rFonts w:ascii="Times New Roman" w:hAnsi="Times New Roman" w:cs="Times New Roman"/>
          <w:sz w:val="28"/>
          <w:szCs w:val="28"/>
        </w:rPr>
      </w:pPr>
      <w:r w:rsidRPr="00435BE2">
        <w:rPr>
          <w:rFonts w:ascii="Times New Roman" w:hAnsi="Times New Roman" w:cs="Times New Roman"/>
          <w:sz w:val="28"/>
          <w:szCs w:val="28"/>
        </w:rPr>
        <w:t>К прибылям бюджета Федерального фонда относятся</w:t>
      </w:r>
      <w:r w:rsidR="00F46258" w:rsidRPr="00F46258">
        <w:rPr>
          <w:rFonts w:ascii="Times New Roman" w:hAnsi="Times New Roman" w:cs="Times New Roman"/>
          <w:sz w:val="28"/>
          <w:szCs w:val="28"/>
        </w:rPr>
        <w:t>:</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 xml:space="preserve">страховые взносы на обязательное </w:t>
      </w:r>
      <w:r w:rsidR="00110A61">
        <w:rPr>
          <w:rFonts w:ascii="Times New Roman" w:hAnsi="Times New Roman" w:cs="Times New Roman"/>
          <w:sz w:val="28"/>
          <w:szCs w:val="28"/>
        </w:rPr>
        <w:t>медицинское</w:t>
      </w:r>
      <w:r w:rsidRPr="00435BE2">
        <w:rPr>
          <w:rFonts w:ascii="Times New Roman" w:hAnsi="Times New Roman" w:cs="Times New Roman"/>
          <w:sz w:val="28"/>
          <w:szCs w:val="28"/>
        </w:rPr>
        <w:t xml:space="preserve"> страхование;</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недоимки по взносам, налоговым платежам;</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начисленные пени и штрафы;</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средства федерального бюджета, передаваемые в бюджет Федерального фонда в случаях, установленных федеральными законами;</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доходы от размещения пока что независимых средств;</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иные информаторы, предусмотренные законодательством Российской Федерации.</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Затраты бюджета ФФОМС осуществляются в целях денежного обеспечения:</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 xml:space="preserve">предоставления субвенций из бюджета Федерального фонда бюджетам территориальных фондов для денежного </w:t>
      </w:r>
      <w:proofErr w:type="spellStart"/>
      <w:r w:rsidRPr="00435BE2">
        <w:rPr>
          <w:rFonts w:ascii="Times New Roman" w:hAnsi="Times New Roman" w:cs="Times New Roman"/>
          <w:sz w:val="28"/>
          <w:szCs w:val="28"/>
        </w:rPr>
        <w:t>обеспечивания</w:t>
      </w:r>
      <w:proofErr w:type="spellEnd"/>
      <w:r w:rsidRPr="00435BE2">
        <w:rPr>
          <w:rFonts w:ascii="Times New Roman" w:hAnsi="Times New Roman" w:cs="Times New Roman"/>
          <w:sz w:val="28"/>
          <w:szCs w:val="28"/>
        </w:rPr>
        <w:t xml:space="preserve"> расходных обещаний субъектов Российской Федерации</w:t>
      </w:r>
      <w:r w:rsidR="0021352D">
        <w:rPr>
          <w:rFonts w:ascii="Times New Roman" w:hAnsi="Times New Roman" w:cs="Times New Roman"/>
          <w:sz w:val="28"/>
          <w:szCs w:val="28"/>
        </w:rPr>
        <w:t>. Они</w:t>
      </w:r>
      <w:r w:rsidRPr="00435BE2">
        <w:rPr>
          <w:rFonts w:ascii="Times New Roman" w:hAnsi="Times New Roman" w:cs="Times New Roman"/>
          <w:sz w:val="28"/>
          <w:szCs w:val="28"/>
        </w:rPr>
        <w:t xml:space="preserve"> образую</w:t>
      </w:r>
      <w:r w:rsidR="0021352D">
        <w:rPr>
          <w:rFonts w:ascii="Times New Roman" w:hAnsi="Times New Roman" w:cs="Times New Roman"/>
          <w:sz w:val="28"/>
          <w:szCs w:val="28"/>
        </w:rPr>
        <w:t>т</w:t>
      </w:r>
      <w:r w:rsidRPr="00435BE2">
        <w:rPr>
          <w:rFonts w:ascii="Times New Roman" w:hAnsi="Times New Roman" w:cs="Times New Roman"/>
          <w:sz w:val="28"/>
          <w:szCs w:val="28"/>
        </w:rPr>
        <w:t>ся при претворении в жизнь переданных им полномочий;</w:t>
      </w:r>
    </w:p>
    <w:p w:rsidR="00435BE2" w:rsidRPr="00435BE2"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 xml:space="preserve">исполнения расходных обязанностей Российской Федерации, образующихся </w:t>
      </w:r>
      <w:r w:rsidR="0021352D" w:rsidRPr="00435BE2">
        <w:rPr>
          <w:rFonts w:ascii="Times New Roman" w:hAnsi="Times New Roman" w:cs="Times New Roman"/>
          <w:sz w:val="28"/>
          <w:szCs w:val="28"/>
        </w:rPr>
        <w:t>вследствие</w:t>
      </w:r>
      <w:r w:rsidRPr="00435BE2">
        <w:rPr>
          <w:rFonts w:ascii="Times New Roman" w:hAnsi="Times New Roman" w:cs="Times New Roman"/>
          <w:sz w:val="28"/>
          <w:szCs w:val="28"/>
        </w:rPr>
        <w:t xml:space="preserve"> принятия федеральных законов и (или) нормативных </w:t>
      </w:r>
      <w:r w:rsidRPr="00435BE2">
        <w:rPr>
          <w:rFonts w:ascii="Times New Roman" w:hAnsi="Times New Roman" w:cs="Times New Roman"/>
          <w:sz w:val="28"/>
          <w:szCs w:val="28"/>
        </w:rPr>
        <w:lastRenderedPageBreak/>
        <w:t>правовых актов Президента Российской Федерации, и (или) нормативных правовых актов Правительства РФ в области охраны самочувствия граждан;</w:t>
      </w:r>
    </w:p>
    <w:p w:rsidR="00F46258" w:rsidRPr="00F46258" w:rsidRDefault="00435BE2" w:rsidP="0021352D">
      <w:pPr>
        <w:pStyle w:val="ac"/>
        <w:numPr>
          <w:ilvl w:val="0"/>
          <w:numId w:val="2"/>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435BE2">
        <w:rPr>
          <w:rFonts w:ascii="Times New Roman" w:hAnsi="Times New Roman" w:cs="Times New Roman"/>
          <w:sz w:val="28"/>
          <w:szCs w:val="28"/>
        </w:rPr>
        <w:t>выполнения функций органа управления Федерального фонда</w:t>
      </w:r>
      <w:r w:rsidR="00F46258" w:rsidRPr="00F46258">
        <w:rPr>
          <w:rFonts w:ascii="Times New Roman" w:hAnsi="Times New Roman" w:cs="Times New Roman"/>
          <w:sz w:val="28"/>
          <w:szCs w:val="28"/>
        </w:rPr>
        <w:t>.</w:t>
      </w:r>
    </w:p>
    <w:p w:rsidR="00EF20A3" w:rsidRPr="00EF20A3" w:rsidRDefault="00EF20A3" w:rsidP="00EF20A3">
      <w:pPr>
        <w:autoSpaceDE w:val="0"/>
        <w:autoSpaceDN w:val="0"/>
        <w:adjustRightInd w:val="0"/>
        <w:spacing w:after="0" w:line="360" w:lineRule="auto"/>
        <w:ind w:firstLine="709"/>
        <w:jc w:val="both"/>
        <w:rPr>
          <w:rFonts w:ascii="Times New Roman" w:hAnsi="Times New Roman" w:cs="Times New Roman"/>
          <w:noProof/>
          <w:sz w:val="28"/>
          <w:szCs w:val="28"/>
          <w:lang w:eastAsia="ru-RU"/>
        </w:rPr>
      </w:pPr>
      <w:r w:rsidRPr="00EF20A3">
        <w:rPr>
          <w:rFonts w:ascii="Times New Roman" w:hAnsi="Times New Roman" w:cs="Times New Roman"/>
          <w:noProof/>
          <w:sz w:val="28"/>
          <w:szCs w:val="28"/>
          <w:lang w:eastAsia="ru-RU"/>
        </w:rPr>
        <w:t>В составе бюджета Федерального фонда складывается нормированный страховой запас. Объем и цели применения средств нормированного страхового запаса Федерального фонда инсталлируются федеральным законом о бюджете Федерального фонда на еще один денежный год и на плановый период. Порядок применения средств нормированного страхового запаса Федерального фонда устанавливается уполномоченным федеральным органом исполнительной власти.</w:t>
      </w:r>
    </w:p>
    <w:p w:rsidR="00EF20A3" w:rsidRPr="00EF20A3" w:rsidRDefault="00EF20A3" w:rsidP="00EF20A3">
      <w:pPr>
        <w:autoSpaceDE w:val="0"/>
        <w:autoSpaceDN w:val="0"/>
        <w:adjustRightInd w:val="0"/>
        <w:spacing w:after="0" w:line="360" w:lineRule="auto"/>
        <w:ind w:firstLine="709"/>
        <w:jc w:val="both"/>
        <w:rPr>
          <w:rFonts w:ascii="Times New Roman" w:hAnsi="Times New Roman" w:cs="Times New Roman"/>
          <w:noProof/>
          <w:sz w:val="28"/>
          <w:szCs w:val="28"/>
          <w:lang w:eastAsia="ru-RU"/>
        </w:rPr>
      </w:pPr>
      <w:r w:rsidRPr="00EF20A3">
        <w:rPr>
          <w:rFonts w:ascii="Times New Roman" w:hAnsi="Times New Roman" w:cs="Times New Roman"/>
          <w:noProof/>
          <w:sz w:val="28"/>
          <w:szCs w:val="28"/>
          <w:lang w:eastAsia="ru-RU"/>
        </w:rPr>
        <w:t xml:space="preserve">Территориальные фонды - некоммерческие организации, разработанные субъектами РФ согласно с Федеральным законом № 326-ФЗ для реализации Гос политики в области обязательного </w:t>
      </w:r>
      <w:r w:rsidR="00110A61">
        <w:rPr>
          <w:rFonts w:ascii="Times New Roman" w:hAnsi="Times New Roman" w:cs="Times New Roman"/>
          <w:noProof/>
          <w:sz w:val="28"/>
          <w:szCs w:val="28"/>
          <w:lang w:eastAsia="ru-RU"/>
        </w:rPr>
        <w:t>медицинско</w:t>
      </w:r>
      <w:r w:rsidR="00D9745C">
        <w:rPr>
          <w:rFonts w:ascii="Times New Roman" w:hAnsi="Times New Roman" w:cs="Times New Roman"/>
          <w:noProof/>
          <w:sz w:val="28"/>
          <w:szCs w:val="28"/>
          <w:lang w:eastAsia="ru-RU"/>
        </w:rPr>
        <w:t>го</w:t>
      </w:r>
      <w:r w:rsidRPr="00EF20A3">
        <w:rPr>
          <w:rFonts w:ascii="Times New Roman" w:hAnsi="Times New Roman" w:cs="Times New Roman"/>
          <w:noProof/>
          <w:sz w:val="28"/>
          <w:szCs w:val="28"/>
          <w:lang w:eastAsia="ru-RU"/>
        </w:rPr>
        <w:t xml:space="preserve"> страхования на территориях субъектов Российской Федерации.</w:t>
      </w:r>
    </w:p>
    <w:p w:rsidR="00EF20A3" w:rsidRPr="00EF20A3" w:rsidRDefault="00EF20A3" w:rsidP="00EF20A3">
      <w:pPr>
        <w:autoSpaceDE w:val="0"/>
        <w:autoSpaceDN w:val="0"/>
        <w:adjustRightInd w:val="0"/>
        <w:spacing w:after="0" w:line="360" w:lineRule="auto"/>
        <w:ind w:firstLine="709"/>
        <w:jc w:val="both"/>
        <w:rPr>
          <w:rFonts w:ascii="Times New Roman" w:hAnsi="Times New Roman" w:cs="Times New Roman"/>
          <w:noProof/>
          <w:sz w:val="28"/>
          <w:szCs w:val="28"/>
          <w:lang w:eastAsia="ru-RU"/>
        </w:rPr>
      </w:pPr>
      <w:r w:rsidRPr="00EF20A3">
        <w:rPr>
          <w:rFonts w:ascii="Times New Roman" w:hAnsi="Times New Roman" w:cs="Times New Roman"/>
          <w:noProof/>
          <w:sz w:val="28"/>
          <w:szCs w:val="28"/>
          <w:lang w:eastAsia="ru-RU"/>
        </w:rPr>
        <w:t xml:space="preserve">Территориальные фонды воплотят в жизнь отдельные возможности страховщика в части реализации территориальных программ </w:t>
      </w:r>
      <w:r w:rsidR="00D9745C">
        <w:rPr>
          <w:rFonts w:ascii="Times New Roman" w:hAnsi="Times New Roman" w:cs="Times New Roman"/>
          <w:noProof/>
          <w:sz w:val="28"/>
          <w:szCs w:val="28"/>
          <w:lang w:eastAsia="ru-RU"/>
        </w:rPr>
        <w:t>обязательного медицинского</w:t>
      </w:r>
      <w:r w:rsidRPr="00EF20A3">
        <w:rPr>
          <w:rFonts w:ascii="Times New Roman" w:hAnsi="Times New Roman" w:cs="Times New Roman"/>
          <w:noProof/>
          <w:sz w:val="28"/>
          <w:szCs w:val="28"/>
          <w:lang w:eastAsia="ru-RU"/>
        </w:rPr>
        <w:t xml:space="preserve"> страхования около базовой программы </w:t>
      </w:r>
      <w:r w:rsidR="00D9745C">
        <w:rPr>
          <w:rFonts w:ascii="Times New Roman" w:hAnsi="Times New Roman" w:cs="Times New Roman"/>
          <w:noProof/>
          <w:sz w:val="28"/>
          <w:szCs w:val="28"/>
          <w:lang w:eastAsia="ru-RU"/>
        </w:rPr>
        <w:t>обязательного медицинского</w:t>
      </w:r>
      <w:r w:rsidRPr="00EF20A3">
        <w:rPr>
          <w:rFonts w:ascii="Times New Roman" w:hAnsi="Times New Roman" w:cs="Times New Roman"/>
          <w:noProof/>
          <w:sz w:val="28"/>
          <w:szCs w:val="28"/>
          <w:lang w:eastAsia="ru-RU"/>
        </w:rPr>
        <w:t xml:space="preserve"> страхования согласно с Федеральным законом №326-ФЗ.</w:t>
      </w:r>
    </w:p>
    <w:p w:rsidR="00EF20A3" w:rsidRPr="00EF20A3" w:rsidRDefault="00EF20A3" w:rsidP="00EF20A3">
      <w:pPr>
        <w:autoSpaceDE w:val="0"/>
        <w:autoSpaceDN w:val="0"/>
        <w:adjustRightInd w:val="0"/>
        <w:spacing w:after="0" w:line="360" w:lineRule="auto"/>
        <w:ind w:firstLine="709"/>
        <w:jc w:val="both"/>
        <w:rPr>
          <w:rFonts w:ascii="Times New Roman" w:hAnsi="Times New Roman" w:cs="Times New Roman"/>
          <w:noProof/>
          <w:sz w:val="28"/>
          <w:szCs w:val="28"/>
          <w:lang w:eastAsia="ru-RU"/>
        </w:rPr>
      </w:pPr>
      <w:r w:rsidRPr="00EF20A3">
        <w:rPr>
          <w:rFonts w:ascii="Times New Roman" w:hAnsi="Times New Roman" w:cs="Times New Roman"/>
          <w:noProof/>
          <w:sz w:val="28"/>
          <w:szCs w:val="28"/>
          <w:lang w:eastAsia="ru-RU"/>
        </w:rPr>
        <w:t xml:space="preserve">Территориальные фонды исполняют возможности страховщика в части установленных территориальными программами </w:t>
      </w:r>
      <w:r w:rsidR="00D9745C">
        <w:rPr>
          <w:rFonts w:ascii="Times New Roman" w:hAnsi="Times New Roman" w:cs="Times New Roman"/>
          <w:noProof/>
          <w:sz w:val="28"/>
          <w:szCs w:val="28"/>
          <w:lang w:eastAsia="ru-RU"/>
        </w:rPr>
        <w:t>обязательного медицинского</w:t>
      </w:r>
      <w:r w:rsidRPr="00EF20A3">
        <w:rPr>
          <w:rFonts w:ascii="Times New Roman" w:hAnsi="Times New Roman" w:cs="Times New Roman"/>
          <w:noProof/>
          <w:sz w:val="28"/>
          <w:szCs w:val="28"/>
          <w:lang w:eastAsia="ru-RU"/>
        </w:rPr>
        <w:t xml:space="preserve"> страхования доп размеров страхового обеспечивания по страховым случаям, установленным базовой программой </w:t>
      </w:r>
      <w:r w:rsidR="00D9745C">
        <w:rPr>
          <w:rFonts w:ascii="Times New Roman" w:hAnsi="Times New Roman" w:cs="Times New Roman"/>
          <w:noProof/>
          <w:sz w:val="28"/>
          <w:szCs w:val="28"/>
          <w:lang w:eastAsia="ru-RU"/>
        </w:rPr>
        <w:t>обязательного медицинского</w:t>
      </w:r>
      <w:r w:rsidRPr="00EF20A3">
        <w:rPr>
          <w:rFonts w:ascii="Times New Roman" w:hAnsi="Times New Roman" w:cs="Times New Roman"/>
          <w:noProof/>
          <w:sz w:val="28"/>
          <w:szCs w:val="28"/>
          <w:lang w:eastAsia="ru-RU"/>
        </w:rPr>
        <w:t xml:space="preserve"> страхования, также добавочных причин, перечней страховых случаев, видов и критерий предложения </w:t>
      </w:r>
      <w:r w:rsidR="00110A61">
        <w:rPr>
          <w:rFonts w:ascii="Times New Roman" w:hAnsi="Times New Roman" w:cs="Times New Roman"/>
          <w:noProof/>
          <w:sz w:val="28"/>
          <w:szCs w:val="28"/>
          <w:lang w:eastAsia="ru-RU"/>
        </w:rPr>
        <w:t>медицинское</w:t>
      </w:r>
      <w:r w:rsidRPr="00EF20A3">
        <w:rPr>
          <w:rFonts w:ascii="Times New Roman" w:hAnsi="Times New Roman" w:cs="Times New Roman"/>
          <w:noProof/>
          <w:sz w:val="28"/>
          <w:szCs w:val="28"/>
          <w:lang w:eastAsia="ru-RU"/>
        </w:rPr>
        <w:t xml:space="preserve"> поддержки в дополнение к установленным базовой программой </w:t>
      </w:r>
      <w:r w:rsidR="00D9745C">
        <w:rPr>
          <w:rFonts w:ascii="Times New Roman" w:hAnsi="Times New Roman" w:cs="Times New Roman"/>
          <w:noProof/>
          <w:sz w:val="28"/>
          <w:szCs w:val="28"/>
          <w:lang w:eastAsia="ru-RU"/>
        </w:rPr>
        <w:t>обязательного медицинского</w:t>
      </w:r>
      <w:r w:rsidRPr="00EF20A3">
        <w:rPr>
          <w:rFonts w:ascii="Times New Roman" w:hAnsi="Times New Roman" w:cs="Times New Roman"/>
          <w:noProof/>
          <w:sz w:val="28"/>
          <w:szCs w:val="28"/>
          <w:lang w:eastAsia="ru-RU"/>
        </w:rPr>
        <w:t xml:space="preserve"> страхования.</w:t>
      </w:r>
    </w:p>
    <w:p w:rsidR="00EF20A3" w:rsidRPr="00EF20A3" w:rsidRDefault="00EF20A3" w:rsidP="00EF20A3">
      <w:pPr>
        <w:autoSpaceDE w:val="0"/>
        <w:autoSpaceDN w:val="0"/>
        <w:adjustRightInd w:val="0"/>
        <w:spacing w:after="0" w:line="360" w:lineRule="auto"/>
        <w:ind w:firstLine="709"/>
        <w:jc w:val="both"/>
        <w:rPr>
          <w:rFonts w:ascii="Times New Roman" w:hAnsi="Times New Roman" w:cs="Times New Roman"/>
          <w:noProof/>
          <w:sz w:val="28"/>
          <w:szCs w:val="28"/>
          <w:lang w:eastAsia="ru-RU"/>
        </w:rPr>
      </w:pPr>
      <w:r w:rsidRPr="00EF20A3">
        <w:rPr>
          <w:rFonts w:ascii="Times New Roman" w:hAnsi="Times New Roman" w:cs="Times New Roman"/>
          <w:noProof/>
          <w:sz w:val="28"/>
          <w:szCs w:val="28"/>
          <w:lang w:eastAsia="ru-RU"/>
        </w:rPr>
        <w:t xml:space="preserve">Возможности и функции территориального фонда утверждены Приказом Минздравсоцразвития РФ от 21.01.2011 № 15н «Об утверждении Стандартного положения о территориальном фонде </w:t>
      </w:r>
      <w:r w:rsidR="00D9745C">
        <w:rPr>
          <w:rFonts w:ascii="Times New Roman" w:hAnsi="Times New Roman" w:cs="Times New Roman"/>
          <w:noProof/>
          <w:sz w:val="28"/>
          <w:szCs w:val="28"/>
          <w:lang w:eastAsia="ru-RU"/>
        </w:rPr>
        <w:t>обязательного медицинского</w:t>
      </w:r>
      <w:r w:rsidRPr="00EF20A3">
        <w:rPr>
          <w:rFonts w:ascii="Times New Roman" w:hAnsi="Times New Roman" w:cs="Times New Roman"/>
          <w:noProof/>
          <w:sz w:val="28"/>
          <w:szCs w:val="28"/>
          <w:lang w:eastAsia="ru-RU"/>
        </w:rPr>
        <w:t xml:space="preserve"> страхования». </w:t>
      </w:r>
    </w:p>
    <w:p w:rsidR="00F46258" w:rsidRPr="00F46258" w:rsidRDefault="00EF20A3" w:rsidP="00EF20A3">
      <w:pPr>
        <w:autoSpaceDE w:val="0"/>
        <w:autoSpaceDN w:val="0"/>
        <w:adjustRightInd w:val="0"/>
        <w:spacing w:after="0" w:line="360" w:lineRule="auto"/>
        <w:ind w:firstLine="709"/>
        <w:jc w:val="both"/>
        <w:rPr>
          <w:rFonts w:ascii="Times New Roman" w:hAnsi="Times New Roman" w:cs="Times New Roman"/>
          <w:sz w:val="28"/>
          <w:szCs w:val="28"/>
        </w:rPr>
      </w:pPr>
      <w:r w:rsidRPr="00EF20A3">
        <w:rPr>
          <w:rFonts w:ascii="Times New Roman" w:hAnsi="Times New Roman" w:cs="Times New Roman"/>
          <w:noProof/>
          <w:sz w:val="28"/>
          <w:szCs w:val="28"/>
          <w:lang w:eastAsia="ru-RU"/>
        </w:rPr>
        <w:lastRenderedPageBreak/>
        <w:t>Задачками ТФОМС являются</w:t>
      </w:r>
      <w:r w:rsidR="00F46258" w:rsidRPr="00F46258">
        <w:rPr>
          <w:rFonts w:ascii="Times New Roman" w:hAnsi="Times New Roman" w:cs="Times New Roman"/>
          <w:sz w:val="28"/>
          <w:szCs w:val="28"/>
        </w:rPr>
        <w:t>:</w:t>
      </w:r>
    </w:p>
    <w:p w:rsidR="00EF20A3" w:rsidRPr="00EF20A3" w:rsidRDefault="00EF20A3" w:rsidP="0021352D">
      <w:pPr>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обеспечение предусмотренных законодательством РФ прав горожан в системе ОМС;</w:t>
      </w:r>
    </w:p>
    <w:p w:rsidR="00EF20A3" w:rsidRPr="00EF20A3" w:rsidRDefault="00EF20A3" w:rsidP="0021352D">
      <w:pPr>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обеспечение залога безвозмездного предложения застрахованным лицам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поддержки при пришествии страхового варианта в масштабах ТП ОМС и базовой программы ОМС;</w:t>
      </w:r>
    </w:p>
    <w:p w:rsidR="00EF20A3" w:rsidRPr="00EF20A3" w:rsidRDefault="00EF20A3" w:rsidP="0021352D">
      <w:pPr>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создание критериев для </w:t>
      </w:r>
      <w:proofErr w:type="spellStart"/>
      <w:r w:rsidRPr="00EF20A3">
        <w:rPr>
          <w:rFonts w:ascii="Times New Roman" w:hAnsi="Times New Roman" w:cs="Times New Roman"/>
          <w:sz w:val="28"/>
          <w:szCs w:val="28"/>
        </w:rPr>
        <w:t>обеспечивания</w:t>
      </w:r>
      <w:proofErr w:type="spellEnd"/>
      <w:r w:rsidRPr="00EF20A3">
        <w:rPr>
          <w:rFonts w:ascii="Times New Roman" w:hAnsi="Times New Roman" w:cs="Times New Roman"/>
          <w:sz w:val="28"/>
          <w:szCs w:val="28"/>
        </w:rPr>
        <w:t xml:space="preserve"> доступности и качества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поддержки, оказываемой в масштабах программ ОМС;</w:t>
      </w:r>
    </w:p>
    <w:p w:rsidR="00F46258" w:rsidRPr="00F46258" w:rsidRDefault="00EF20A3" w:rsidP="0021352D">
      <w:pPr>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обеспечение муниципальных гарантий соблюдения прав застрахованных лиц на выполнение обещаний по ОМС в масштабах базисной программы ОМС независимо от денежного положения страховщика</w:t>
      </w:r>
      <w:r w:rsidR="00F46258" w:rsidRPr="00F46258">
        <w:rPr>
          <w:rFonts w:ascii="Times New Roman" w:hAnsi="Times New Roman" w:cs="Times New Roman"/>
          <w:sz w:val="28"/>
          <w:szCs w:val="28"/>
        </w:rPr>
        <w:t>.</w:t>
      </w:r>
    </w:p>
    <w:p w:rsidR="00F46258" w:rsidRPr="00F46258" w:rsidRDefault="00F46258" w:rsidP="0021352D">
      <w:pPr>
        <w:autoSpaceDE w:val="0"/>
        <w:autoSpaceDN w:val="0"/>
        <w:adjustRightInd w:val="0"/>
        <w:spacing w:after="0" w:line="360" w:lineRule="auto"/>
        <w:ind w:firstLine="709"/>
        <w:jc w:val="both"/>
        <w:rPr>
          <w:rFonts w:ascii="Times New Roman" w:hAnsi="Times New Roman" w:cs="Times New Roman"/>
          <w:sz w:val="28"/>
          <w:szCs w:val="28"/>
        </w:rPr>
      </w:pPr>
      <w:r w:rsidRPr="00F46258">
        <w:rPr>
          <w:rFonts w:ascii="Times New Roman" w:hAnsi="Times New Roman" w:cs="Times New Roman"/>
          <w:sz w:val="28"/>
          <w:szCs w:val="28"/>
        </w:rPr>
        <w:t>ТФОМС осуществляет следующие полномочия страховщика:</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участвует в разработке ТПГГ и определении тарифов на плату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поддержки на местности субъекта РФ;</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аккумулирует средства ОМС и правит ими, воплотит в жизнь экономическое </w:t>
      </w:r>
      <w:proofErr w:type="spellStart"/>
      <w:r w:rsidRPr="00EF20A3">
        <w:rPr>
          <w:rFonts w:ascii="Times New Roman" w:hAnsi="Times New Roman" w:cs="Times New Roman"/>
          <w:sz w:val="28"/>
          <w:szCs w:val="28"/>
        </w:rPr>
        <w:t>обеспечивание</w:t>
      </w:r>
      <w:proofErr w:type="spellEnd"/>
      <w:r w:rsidRPr="00EF20A3">
        <w:rPr>
          <w:rFonts w:ascii="Times New Roman" w:hAnsi="Times New Roman" w:cs="Times New Roman"/>
          <w:sz w:val="28"/>
          <w:szCs w:val="28"/>
        </w:rPr>
        <w:t xml:space="preserve"> реализации ТП ОМС в субъектах РФ, сформировывает и примет на вооружение резервы для </w:t>
      </w:r>
      <w:proofErr w:type="spellStart"/>
      <w:r w:rsidRPr="00EF20A3">
        <w:rPr>
          <w:rFonts w:ascii="Times New Roman" w:hAnsi="Times New Roman" w:cs="Times New Roman"/>
          <w:sz w:val="28"/>
          <w:szCs w:val="28"/>
        </w:rPr>
        <w:t>обеспечивания</w:t>
      </w:r>
      <w:proofErr w:type="spellEnd"/>
      <w:r w:rsidRPr="00EF20A3">
        <w:rPr>
          <w:rFonts w:ascii="Times New Roman" w:hAnsi="Times New Roman" w:cs="Times New Roman"/>
          <w:sz w:val="28"/>
          <w:szCs w:val="28"/>
        </w:rPr>
        <w:t xml:space="preserve"> денежной устойчивости ОМС в порядке, установленном Федеральным фондом;</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получает от органа, осуществляющего контроль над верностью исчисления, полнотой и своевременностью уплаты (перечисления) страховых взносов на ОМС, достаточную информацию для воплощения ОМС;</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осуществляет администрирование заработков бюджета Федерального фонда, поступающих от уплаты страховых взносов на ОМС неработающего населения, регистрирует и снимает с регистрационного учета страхователей для неработающих граждан;</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начисляет недоимку по страховым взносам на ОМС неработающего населения, штрафы и пени и взыскивает их со страхователей для неработающих горожан в порядке, установленном законодательством РФ;</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lastRenderedPageBreak/>
        <w:t xml:space="preserve">утверждает для страховых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организаций дифференцированные </w:t>
      </w:r>
      <w:proofErr w:type="spellStart"/>
      <w:r w:rsidRPr="00EF20A3">
        <w:rPr>
          <w:rFonts w:ascii="Times New Roman" w:hAnsi="Times New Roman" w:cs="Times New Roman"/>
          <w:sz w:val="28"/>
          <w:szCs w:val="28"/>
        </w:rPr>
        <w:t>подушевые</w:t>
      </w:r>
      <w:proofErr w:type="spellEnd"/>
      <w:r w:rsidRPr="00EF20A3">
        <w:rPr>
          <w:rFonts w:ascii="Times New Roman" w:hAnsi="Times New Roman" w:cs="Times New Roman"/>
          <w:sz w:val="28"/>
          <w:szCs w:val="28"/>
        </w:rPr>
        <w:t xml:space="preserve"> нормативы в порядке, установленном правилами ОМС;</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предъявляет в интересах застрахованного лица требования к страхователю, СМО и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организации, в том числе в судебном порядке, связанные с охраной его прав и законных интересов в области ОМС;</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обеспечивает права уроженцев в области ОМС, в том числе методом проведения контроля размеров, сроков, качества и критериев предоставления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поддержки, информирование жителей о порядке </w:t>
      </w:r>
      <w:proofErr w:type="spellStart"/>
      <w:r w:rsidRPr="00EF20A3">
        <w:rPr>
          <w:rFonts w:ascii="Times New Roman" w:hAnsi="Times New Roman" w:cs="Times New Roman"/>
          <w:sz w:val="28"/>
          <w:szCs w:val="28"/>
        </w:rPr>
        <w:t>обеспечивания</w:t>
      </w:r>
      <w:proofErr w:type="spellEnd"/>
      <w:r w:rsidRPr="00EF20A3">
        <w:rPr>
          <w:rFonts w:ascii="Times New Roman" w:hAnsi="Times New Roman" w:cs="Times New Roman"/>
          <w:sz w:val="28"/>
          <w:szCs w:val="28"/>
        </w:rPr>
        <w:t xml:space="preserve"> и защиты их прав согласно с Федеральным законом «Об обязательном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страховании в Российской Федерации»;</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ведет территориальный реестр специалистов качества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поддержки согласно с порядком организации и проведения контроля размеров, сроков, качества и критериев предоставления </w:t>
      </w:r>
      <w:r w:rsidR="00110A61">
        <w:rPr>
          <w:rFonts w:ascii="Times New Roman" w:hAnsi="Times New Roman" w:cs="Times New Roman"/>
          <w:sz w:val="28"/>
          <w:szCs w:val="28"/>
        </w:rPr>
        <w:t>медицинско</w:t>
      </w:r>
      <w:r w:rsidR="0045179F">
        <w:rPr>
          <w:rFonts w:ascii="Times New Roman" w:hAnsi="Times New Roman" w:cs="Times New Roman"/>
          <w:sz w:val="28"/>
          <w:szCs w:val="28"/>
        </w:rPr>
        <w:t xml:space="preserve">й </w:t>
      </w:r>
      <w:r w:rsidRPr="00EF20A3">
        <w:rPr>
          <w:rFonts w:ascii="Times New Roman" w:hAnsi="Times New Roman" w:cs="Times New Roman"/>
          <w:sz w:val="28"/>
          <w:szCs w:val="28"/>
        </w:rPr>
        <w:t>помощи;</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вправе предъявлять жалобы и (или) иски к </w:t>
      </w:r>
      <w:r w:rsidR="00110A61">
        <w:rPr>
          <w:rFonts w:ascii="Times New Roman" w:hAnsi="Times New Roman" w:cs="Times New Roman"/>
          <w:sz w:val="28"/>
          <w:szCs w:val="28"/>
        </w:rPr>
        <w:t>медицинск</w:t>
      </w:r>
      <w:r w:rsidR="0045179F">
        <w:rPr>
          <w:rFonts w:ascii="Times New Roman" w:hAnsi="Times New Roman" w:cs="Times New Roman"/>
          <w:sz w:val="28"/>
          <w:szCs w:val="28"/>
        </w:rPr>
        <w:t>им</w:t>
      </w:r>
      <w:r w:rsidRPr="00EF20A3">
        <w:rPr>
          <w:rFonts w:ascii="Times New Roman" w:hAnsi="Times New Roman" w:cs="Times New Roman"/>
          <w:sz w:val="28"/>
          <w:szCs w:val="28"/>
        </w:rPr>
        <w:t xml:space="preserve"> организации о возмещении имущественного или же нравственного ущерба, причиненного застрахованному лицу;</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вправе предъявлять иски к юридическим и физическим лицам, сознательным за причинение ущерба самочувствию застрахованного лица, в целях возмещения затрат около суммы, потраченной на предложение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поддержки застрахованному лицу;</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осуществляет контроль над применением средств ОМС страховыми </w:t>
      </w:r>
      <w:r w:rsidR="00110A61">
        <w:rPr>
          <w:rFonts w:ascii="Times New Roman" w:hAnsi="Times New Roman" w:cs="Times New Roman"/>
          <w:sz w:val="28"/>
          <w:szCs w:val="28"/>
        </w:rPr>
        <w:t>медицинск</w:t>
      </w:r>
      <w:r w:rsidR="0045179F">
        <w:rPr>
          <w:rFonts w:ascii="Times New Roman" w:hAnsi="Times New Roman" w:cs="Times New Roman"/>
          <w:sz w:val="28"/>
          <w:szCs w:val="28"/>
        </w:rPr>
        <w:t>ими</w:t>
      </w:r>
      <w:r w:rsidRPr="00EF20A3">
        <w:rPr>
          <w:rFonts w:ascii="Times New Roman" w:hAnsi="Times New Roman" w:cs="Times New Roman"/>
          <w:sz w:val="28"/>
          <w:szCs w:val="28"/>
        </w:rPr>
        <w:t xml:space="preserve"> организациями и </w:t>
      </w:r>
      <w:r w:rsidR="00110A61">
        <w:rPr>
          <w:rFonts w:ascii="Times New Roman" w:hAnsi="Times New Roman" w:cs="Times New Roman"/>
          <w:sz w:val="28"/>
          <w:szCs w:val="28"/>
        </w:rPr>
        <w:t>медицинск</w:t>
      </w:r>
      <w:r w:rsidR="0045179F">
        <w:rPr>
          <w:rFonts w:ascii="Times New Roman" w:hAnsi="Times New Roman" w:cs="Times New Roman"/>
          <w:sz w:val="28"/>
          <w:szCs w:val="28"/>
        </w:rPr>
        <w:t>ими</w:t>
      </w:r>
      <w:r w:rsidRPr="00EF20A3">
        <w:rPr>
          <w:rFonts w:ascii="Times New Roman" w:hAnsi="Times New Roman" w:cs="Times New Roman"/>
          <w:sz w:val="28"/>
          <w:szCs w:val="28"/>
        </w:rPr>
        <w:t xml:space="preserve"> организациями, в том числе проводит выяснения и ревизии;</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собирает и обрабатывает эти персонифицированного учета сведений о застрахованных лицах и персонифицированного учета сведений о </w:t>
      </w:r>
      <w:r w:rsidR="00110A61">
        <w:rPr>
          <w:rFonts w:ascii="Times New Roman" w:hAnsi="Times New Roman" w:cs="Times New Roman"/>
          <w:sz w:val="28"/>
          <w:szCs w:val="28"/>
        </w:rPr>
        <w:t>медицинско</w:t>
      </w:r>
      <w:r w:rsidR="0045179F">
        <w:rPr>
          <w:rFonts w:ascii="Times New Roman" w:hAnsi="Times New Roman" w:cs="Times New Roman"/>
          <w:sz w:val="28"/>
          <w:szCs w:val="28"/>
        </w:rPr>
        <w:t>й</w:t>
      </w:r>
      <w:r w:rsidRPr="00EF20A3">
        <w:rPr>
          <w:rFonts w:ascii="Times New Roman" w:hAnsi="Times New Roman" w:cs="Times New Roman"/>
          <w:sz w:val="28"/>
          <w:szCs w:val="28"/>
        </w:rPr>
        <w:t xml:space="preserve"> поддержки, оказанной застрахованным лицам согласно с законодательством РФ;</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lastRenderedPageBreak/>
        <w:t xml:space="preserve">ведет реестр страховых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организаций, осуществляющих деятельность в области ОМС на местности субъекта РФ;</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ведет реестр </w:t>
      </w:r>
      <w:r w:rsidR="00110A61">
        <w:rPr>
          <w:rFonts w:ascii="Times New Roman" w:hAnsi="Times New Roman" w:cs="Times New Roman"/>
          <w:sz w:val="28"/>
          <w:szCs w:val="28"/>
        </w:rPr>
        <w:t>медицинск</w:t>
      </w:r>
      <w:r w:rsidR="0045179F">
        <w:rPr>
          <w:rFonts w:ascii="Times New Roman" w:hAnsi="Times New Roman" w:cs="Times New Roman"/>
          <w:sz w:val="28"/>
          <w:szCs w:val="28"/>
        </w:rPr>
        <w:t>их</w:t>
      </w:r>
      <w:r w:rsidRPr="00EF20A3">
        <w:rPr>
          <w:rFonts w:ascii="Times New Roman" w:hAnsi="Times New Roman" w:cs="Times New Roman"/>
          <w:sz w:val="28"/>
          <w:szCs w:val="28"/>
        </w:rPr>
        <w:t xml:space="preserve"> организаций, осуществляющих деятельность в области ОМС на местности субъекта РФ;</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ведет региональный сектор общего регистра застрахованных лиц;</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обеспечивает около собственной зоны ответственности защиту сведений, компонентах информацию урезанного доступа;</w:t>
      </w:r>
    </w:p>
    <w:p w:rsidR="00F46258" w:rsidRPr="00F46258"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осуществляет подготовку и переподготовку кадров для претворения в жизнь работе в области ОМС</w:t>
      </w:r>
      <w:r w:rsidR="00F46258" w:rsidRPr="00F46258">
        <w:rPr>
          <w:rFonts w:ascii="Times New Roman" w:hAnsi="Times New Roman" w:cs="Times New Roman"/>
          <w:sz w:val="28"/>
          <w:szCs w:val="28"/>
        </w:rPr>
        <w:t>.</w:t>
      </w:r>
    </w:p>
    <w:p w:rsidR="00F46258" w:rsidRPr="00F46258" w:rsidRDefault="00EF20A3" w:rsidP="00F46258">
      <w:pPr>
        <w:autoSpaceDE w:val="0"/>
        <w:autoSpaceDN w:val="0"/>
        <w:adjustRightInd w:val="0"/>
        <w:spacing w:after="0" w:line="360" w:lineRule="auto"/>
        <w:ind w:firstLine="709"/>
        <w:jc w:val="both"/>
        <w:rPr>
          <w:rFonts w:ascii="Times New Roman" w:hAnsi="Times New Roman" w:cs="Times New Roman"/>
          <w:sz w:val="28"/>
          <w:szCs w:val="28"/>
        </w:rPr>
      </w:pPr>
      <w:r w:rsidRPr="00EF20A3">
        <w:rPr>
          <w:rFonts w:ascii="Times New Roman" w:hAnsi="Times New Roman" w:cs="Times New Roman"/>
          <w:sz w:val="28"/>
          <w:szCs w:val="28"/>
        </w:rPr>
        <w:t>Прибыли бюджетов ТФОМС формируются согласно с бюджетным законодательством Российской Федерации. К заработкам бюджета ТФОМС относятся</w:t>
      </w:r>
      <w:r w:rsidR="00F46258" w:rsidRPr="00F46258">
        <w:rPr>
          <w:rFonts w:ascii="Times New Roman" w:hAnsi="Times New Roman" w:cs="Times New Roman"/>
          <w:sz w:val="28"/>
          <w:szCs w:val="28"/>
        </w:rPr>
        <w:t>:</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межбюджетные трансферты, передаваемые из бюджета Федерального фонда согласно с законодательством Российской Федерации;</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платежи субъекта России на доп</w:t>
      </w:r>
      <w:r w:rsidR="0045179F">
        <w:rPr>
          <w:rFonts w:ascii="Times New Roman" w:hAnsi="Times New Roman" w:cs="Times New Roman"/>
          <w:sz w:val="28"/>
          <w:szCs w:val="28"/>
        </w:rPr>
        <w:t>олнительное</w:t>
      </w:r>
      <w:r w:rsidRPr="00EF20A3">
        <w:rPr>
          <w:rFonts w:ascii="Times New Roman" w:hAnsi="Times New Roman" w:cs="Times New Roman"/>
          <w:sz w:val="28"/>
          <w:szCs w:val="28"/>
        </w:rPr>
        <w:t xml:space="preserve"> экономическое </w:t>
      </w:r>
      <w:proofErr w:type="spellStart"/>
      <w:r w:rsidRPr="00EF20A3">
        <w:rPr>
          <w:rFonts w:ascii="Times New Roman" w:hAnsi="Times New Roman" w:cs="Times New Roman"/>
          <w:sz w:val="28"/>
          <w:szCs w:val="28"/>
        </w:rPr>
        <w:t>обеспечивание</w:t>
      </w:r>
      <w:proofErr w:type="spellEnd"/>
      <w:r w:rsidRPr="00EF20A3">
        <w:rPr>
          <w:rFonts w:ascii="Times New Roman" w:hAnsi="Times New Roman" w:cs="Times New Roman"/>
          <w:sz w:val="28"/>
          <w:szCs w:val="28"/>
        </w:rPr>
        <w:t xml:space="preserve"> реализации территориальной программы обязательного </w:t>
      </w:r>
      <w:r w:rsidR="00110A61">
        <w:rPr>
          <w:rFonts w:ascii="Times New Roman" w:hAnsi="Times New Roman" w:cs="Times New Roman"/>
          <w:sz w:val="28"/>
          <w:szCs w:val="28"/>
        </w:rPr>
        <w:t>медицинско</w:t>
      </w:r>
      <w:r w:rsidR="0045179F">
        <w:rPr>
          <w:rFonts w:ascii="Times New Roman" w:hAnsi="Times New Roman" w:cs="Times New Roman"/>
          <w:sz w:val="28"/>
          <w:szCs w:val="28"/>
        </w:rPr>
        <w:t>го</w:t>
      </w:r>
      <w:r w:rsidRPr="00EF20A3">
        <w:rPr>
          <w:rFonts w:ascii="Times New Roman" w:hAnsi="Times New Roman" w:cs="Times New Roman"/>
          <w:sz w:val="28"/>
          <w:szCs w:val="28"/>
        </w:rPr>
        <w:t xml:space="preserve"> страхования около базисной программы обязательного </w:t>
      </w:r>
      <w:r w:rsidR="00110A61">
        <w:rPr>
          <w:rFonts w:ascii="Times New Roman" w:hAnsi="Times New Roman" w:cs="Times New Roman"/>
          <w:sz w:val="28"/>
          <w:szCs w:val="28"/>
        </w:rPr>
        <w:t>медицинско</w:t>
      </w:r>
      <w:r w:rsidR="0045179F">
        <w:rPr>
          <w:rFonts w:ascii="Times New Roman" w:hAnsi="Times New Roman" w:cs="Times New Roman"/>
          <w:sz w:val="28"/>
          <w:szCs w:val="28"/>
        </w:rPr>
        <w:t>го</w:t>
      </w:r>
      <w:r w:rsidRPr="00EF20A3">
        <w:rPr>
          <w:rFonts w:ascii="Times New Roman" w:hAnsi="Times New Roman" w:cs="Times New Roman"/>
          <w:sz w:val="28"/>
          <w:szCs w:val="28"/>
        </w:rPr>
        <w:t xml:space="preserve"> страхования согласно с Федеральным законом № 326-ФЗ «Об обязательном </w:t>
      </w:r>
      <w:r w:rsidR="00110A61">
        <w:rPr>
          <w:rFonts w:ascii="Times New Roman" w:hAnsi="Times New Roman" w:cs="Times New Roman"/>
          <w:sz w:val="28"/>
          <w:szCs w:val="28"/>
        </w:rPr>
        <w:t>медицинское</w:t>
      </w:r>
      <w:r w:rsidRPr="00EF20A3">
        <w:rPr>
          <w:rFonts w:ascii="Times New Roman" w:hAnsi="Times New Roman" w:cs="Times New Roman"/>
          <w:sz w:val="28"/>
          <w:szCs w:val="28"/>
        </w:rPr>
        <w:t xml:space="preserve"> страховании в Российской Федерации»;</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платежи субъекта России на экономическое </w:t>
      </w:r>
      <w:proofErr w:type="spellStart"/>
      <w:r w:rsidRPr="00EF20A3">
        <w:rPr>
          <w:rFonts w:ascii="Times New Roman" w:hAnsi="Times New Roman" w:cs="Times New Roman"/>
          <w:sz w:val="28"/>
          <w:szCs w:val="28"/>
        </w:rPr>
        <w:t>обеспечивание</w:t>
      </w:r>
      <w:proofErr w:type="spellEnd"/>
      <w:r w:rsidRPr="00EF20A3">
        <w:rPr>
          <w:rFonts w:ascii="Times New Roman" w:hAnsi="Times New Roman" w:cs="Times New Roman"/>
          <w:sz w:val="28"/>
          <w:szCs w:val="28"/>
        </w:rPr>
        <w:t xml:space="preserve"> доп</w:t>
      </w:r>
      <w:r w:rsidR="0045179F">
        <w:rPr>
          <w:rFonts w:ascii="Times New Roman" w:hAnsi="Times New Roman" w:cs="Times New Roman"/>
          <w:sz w:val="28"/>
          <w:szCs w:val="28"/>
        </w:rPr>
        <w:t>олнительных</w:t>
      </w:r>
      <w:r w:rsidRPr="00EF20A3">
        <w:rPr>
          <w:rFonts w:ascii="Times New Roman" w:hAnsi="Times New Roman" w:cs="Times New Roman"/>
          <w:sz w:val="28"/>
          <w:szCs w:val="28"/>
        </w:rPr>
        <w:t xml:space="preserve"> видов и критериев предложения </w:t>
      </w:r>
      <w:r w:rsidR="00110A61">
        <w:rPr>
          <w:rFonts w:ascii="Times New Roman" w:hAnsi="Times New Roman" w:cs="Times New Roman"/>
          <w:sz w:val="28"/>
          <w:szCs w:val="28"/>
        </w:rPr>
        <w:t>медицинско</w:t>
      </w:r>
      <w:r w:rsidR="0045179F">
        <w:rPr>
          <w:rFonts w:ascii="Times New Roman" w:hAnsi="Times New Roman" w:cs="Times New Roman"/>
          <w:sz w:val="28"/>
          <w:szCs w:val="28"/>
        </w:rPr>
        <w:t>й</w:t>
      </w:r>
      <w:r w:rsidRPr="00EF20A3">
        <w:rPr>
          <w:rFonts w:ascii="Times New Roman" w:hAnsi="Times New Roman" w:cs="Times New Roman"/>
          <w:sz w:val="28"/>
          <w:szCs w:val="28"/>
        </w:rPr>
        <w:t xml:space="preserve"> поддержки, не установленных базисной программой обязательного </w:t>
      </w:r>
      <w:r w:rsidR="00110A61">
        <w:rPr>
          <w:rFonts w:ascii="Times New Roman" w:hAnsi="Times New Roman" w:cs="Times New Roman"/>
          <w:sz w:val="28"/>
          <w:szCs w:val="28"/>
        </w:rPr>
        <w:t>медицинско</w:t>
      </w:r>
      <w:r w:rsidR="0045179F">
        <w:rPr>
          <w:rFonts w:ascii="Times New Roman" w:hAnsi="Times New Roman" w:cs="Times New Roman"/>
          <w:sz w:val="28"/>
          <w:szCs w:val="28"/>
        </w:rPr>
        <w:t>го</w:t>
      </w:r>
      <w:r w:rsidRPr="00EF20A3">
        <w:rPr>
          <w:rFonts w:ascii="Times New Roman" w:hAnsi="Times New Roman" w:cs="Times New Roman"/>
          <w:sz w:val="28"/>
          <w:szCs w:val="28"/>
        </w:rPr>
        <w:t xml:space="preserve"> страхования, согласно с Федеральным законом «Об обязательном </w:t>
      </w:r>
      <w:r w:rsidR="00110A61">
        <w:rPr>
          <w:rFonts w:ascii="Times New Roman" w:hAnsi="Times New Roman" w:cs="Times New Roman"/>
          <w:sz w:val="28"/>
          <w:szCs w:val="28"/>
        </w:rPr>
        <w:t>медицинско</w:t>
      </w:r>
      <w:r w:rsidR="0045179F">
        <w:rPr>
          <w:rFonts w:ascii="Times New Roman" w:hAnsi="Times New Roman" w:cs="Times New Roman"/>
          <w:sz w:val="28"/>
          <w:szCs w:val="28"/>
        </w:rPr>
        <w:t>м</w:t>
      </w:r>
      <w:r w:rsidRPr="00EF20A3">
        <w:rPr>
          <w:rFonts w:ascii="Times New Roman" w:hAnsi="Times New Roman" w:cs="Times New Roman"/>
          <w:sz w:val="28"/>
          <w:szCs w:val="28"/>
        </w:rPr>
        <w:t xml:space="preserve"> страховании в Российской Федерации»;</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доходы от размещения пока что независимых средств;</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межбюджетные трансферты, передаваемые из бюджета субъекта Российской Федерации, в случаях, установленных законом субъекта Российской Федерации;</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lastRenderedPageBreak/>
        <w:t>начисленные пени и штрафы, подлежащие зачислению в бюджет территориального фонда согласно с законодательством Российской Федерации;</w:t>
      </w:r>
    </w:p>
    <w:p w:rsidR="00F46258" w:rsidRPr="00F46258"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иные информаторы, предусмотренные законодательством Российской Федерации</w:t>
      </w:r>
      <w:r w:rsidR="00F46258" w:rsidRPr="00F46258">
        <w:rPr>
          <w:rFonts w:ascii="Times New Roman" w:hAnsi="Times New Roman" w:cs="Times New Roman"/>
          <w:sz w:val="28"/>
          <w:szCs w:val="28"/>
        </w:rPr>
        <w:t>.</w:t>
      </w:r>
    </w:p>
    <w:p w:rsidR="00F46258" w:rsidRPr="00F46258" w:rsidRDefault="00F46258" w:rsidP="00F46258">
      <w:pPr>
        <w:spacing w:after="0" w:line="360" w:lineRule="auto"/>
        <w:ind w:firstLine="709"/>
        <w:jc w:val="both"/>
        <w:rPr>
          <w:rFonts w:ascii="Times New Roman" w:hAnsi="Times New Roman" w:cs="Times New Roman"/>
          <w:sz w:val="28"/>
          <w:szCs w:val="28"/>
        </w:rPr>
      </w:pPr>
      <w:r w:rsidRPr="00F46258">
        <w:rPr>
          <w:rFonts w:ascii="Times New Roman" w:hAnsi="Times New Roman" w:cs="Times New Roman"/>
          <w:sz w:val="28"/>
          <w:szCs w:val="28"/>
        </w:rPr>
        <w:t>Расходы бюджетов ТФОМС осуществляются в целях финансового обеспечения:</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выполнения территориальных программ ОМС;</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исполнения расходных обязанностей субъектов РФ, образующихся при претворении в жизнь органами Гос</w:t>
      </w:r>
      <w:r w:rsidR="0045179F">
        <w:rPr>
          <w:rFonts w:ascii="Times New Roman" w:hAnsi="Times New Roman" w:cs="Times New Roman"/>
          <w:sz w:val="28"/>
          <w:szCs w:val="28"/>
        </w:rPr>
        <w:t>ударственной</w:t>
      </w:r>
      <w:r w:rsidRPr="00EF20A3">
        <w:rPr>
          <w:rFonts w:ascii="Times New Roman" w:hAnsi="Times New Roman" w:cs="Times New Roman"/>
          <w:sz w:val="28"/>
          <w:szCs w:val="28"/>
        </w:rPr>
        <w:t xml:space="preserve"> власти субъектов РФ переданных возможностей РФ </w:t>
      </w:r>
      <w:r w:rsidR="0021352D" w:rsidRPr="00EF20A3">
        <w:rPr>
          <w:rFonts w:ascii="Times New Roman" w:hAnsi="Times New Roman" w:cs="Times New Roman"/>
          <w:sz w:val="28"/>
          <w:szCs w:val="28"/>
        </w:rPr>
        <w:t>вследствие</w:t>
      </w:r>
      <w:r w:rsidRPr="00EF20A3">
        <w:rPr>
          <w:rFonts w:ascii="Times New Roman" w:hAnsi="Times New Roman" w:cs="Times New Roman"/>
          <w:sz w:val="28"/>
          <w:szCs w:val="28"/>
        </w:rPr>
        <w:t xml:space="preserve"> принятия федеральных законов и (или) нормативных правовых актов Президента Российской Федерации, и (или) нормативных правовых актов Правительства России в области охраны самочувствия граждан;</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исполнения расходных обязанностей субъектов РФ, образующихся </w:t>
      </w:r>
      <w:r w:rsidR="0021352D" w:rsidRPr="00EF20A3">
        <w:rPr>
          <w:rFonts w:ascii="Times New Roman" w:hAnsi="Times New Roman" w:cs="Times New Roman"/>
          <w:sz w:val="28"/>
          <w:szCs w:val="28"/>
        </w:rPr>
        <w:t>вследствие</w:t>
      </w:r>
      <w:r w:rsidRPr="00EF20A3">
        <w:rPr>
          <w:rFonts w:ascii="Times New Roman" w:hAnsi="Times New Roman" w:cs="Times New Roman"/>
          <w:sz w:val="28"/>
          <w:szCs w:val="28"/>
        </w:rPr>
        <w:t xml:space="preserve"> принятия законов и (или) нормативных правовых актов субъектов РФ;</w:t>
      </w:r>
    </w:p>
    <w:p w:rsidR="00EF20A3" w:rsidRPr="00EF20A3"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 xml:space="preserve">ведения дела по ОМС страховыми </w:t>
      </w:r>
      <w:r w:rsidR="00110A61">
        <w:rPr>
          <w:rFonts w:ascii="Times New Roman" w:hAnsi="Times New Roman" w:cs="Times New Roman"/>
          <w:sz w:val="28"/>
          <w:szCs w:val="28"/>
        </w:rPr>
        <w:t>мед</w:t>
      </w:r>
      <w:r w:rsidR="0045179F">
        <w:rPr>
          <w:rFonts w:ascii="Times New Roman" w:hAnsi="Times New Roman" w:cs="Times New Roman"/>
          <w:sz w:val="28"/>
          <w:szCs w:val="28"/>
        </w:rPr>
        <w:t>ицинскими</w:t>
      </w:r>
      <w:r w:rsidRPr="00EF20A3">
        <w:rPr>
          <w:rFonts w:ascii="Times New Roman" w:hAnsi="Times New Roman" w:cs="Times New Roman"/>
          <w:sz w:val="28"/>
          <w:szCs w:val="28"/>
        </w:rPr>
        <w:t xml:space="preserve"> организациями;</w:t>
      </w:r>
    </w:p>
    <w:p w:rsidR="00F46258" w:rsidRPr="00F46258" w:rsidRDefault="00EF20A3" w:rsidP="0021352D">
      <w:pPr>
        <w:pStyle w:val="ac"/>
        <w:numPr>
          <w:ilvl w:val="0"/>
          <w:numId w:val="6"/>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F20A3">
        <w:rPr>
          <w:rFonts w:ascii="Times New Roman" w:hAnsi="Times New Roman" w:cs="Times New Roman"/>
          <w:sz w:val="28"/>
          <w:szCs w:val="28"/>
        </w:rPr>
        <w:t>выполнения функций органа управления территориального фонда</w:t>
      </w:r>
      <w:r w:rsidR="00F46258" w:rsidRPr="00F46258">
        <w:rPr>
          <w:rFonts w:ascii="Times New Roman" w:hAnsi="Times New Roman" w:cs="Times New Roman"/>
          <w:sz w:val="28"/>
          <w:szCs w:val="28"/>
        </w:rPr>
        <w:t>.</w:t>
      </w:r>
    </w:p>
    <w:p w:rsidR="00847729" w:rsidRPr="00847729" w:rsidRDefault="00847729" w:rsidP="008477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47729">
        <w:rPr>
          <w:rFonts w:ascii="Times New Roman" w:eastAsia="Times New Roman" w:hAnsi="Times New Roman" w:cs="Times New Roman"/>
          <w:sz w:val="28"/>
          <w:szCs w:val="28"/>
          <w:lang w:eastAsia="ru-RU"/>
        </w:rPr>
        <w:t xml:space="preserve">В составе бюджета ТФОМС сообразно Закона № 326-ФЗ и Приказа ФФОМС от 1 декабря 2010 г. N 227 «О порядке применения средств нормированного страхового запаса Территориального фонда обязательного </w:t>
      </w:r>
      <w:r w:rsidR="00110A61">
        <w:rPr>
          <w:rFonts w:ascii="Times New Roman" w:eastAsia="Times New Roman" w:hAnsi="Times New Roman" w:cs="Times New Roman"/>
          <w:sz w:val="28"/>
          <w:szCs w:val="28"/>
          <w:lang w:eastAsia="ru-RU"/>
        </w:rPr>
        <w:t>медицинско</w:t>
      </w:r>
      <w:r w:rsidR="0045179F">
        <w:rPr>
          <w:rFonts w:ascii="Times New Roman" w:eastAsia="Times New Roman" w:hAnsi="Times New Roman" w:cs="Times New Roman"/>
          <w:sz w:val="28"/>
          <w:szCs w:val="28"/>
          <w:lang w:eastAsia="ru-RU"/>
        </w:rPr>
        <w:t>го</w:t>
      </w:r>
      <w:r w:rsidRPr="00847729">
        <w:rPr>
          <w:rFonts w:ascii="Times New Roman" w:eastAsia="Times New Roman" w:hAnsi="Times New Roman" w:cs="Times New Roman"/>
          <w:sz w:val="28"/>
          <w:szCs w:val="28"/>
          <w:lang w:eastAsia="ru-RU"/>
        </w:rPr>
        <w:t xml:space="preserve"> страхования» складывается нормированный страховой запас, </w:t>
      </w:r>
      <w:r w:rsidR="0021352D" w:rsidRPr="00847729">
        <w:rPr>
          <w:rFonts w:ascii="Times New Roman" w:eastAsia="Times New Roman" w:hAnsi="Times New Roman" w:cs="Times New Roman"/>
          <w:sz w:val="28"/>
          <w:szCs w:val="28"/>
          <w:lang w:eastAsia="ru-RU"/>
        </w:rPr>
        <w:t>объем,</w:t>
      </w:r>
      <w:r w:rsidRPr="00847729">
        <w:rPr>
          <w:rFonts w:ascii="Times New Roman" w:eastAsia="Times New Roman" w:hAnsi="Times New Roman" w:cs="Times New Roman"/>
          <w:sz w:val="28"/>
          <w:szCs w:val="28"/>
          <w:lang w:eastAsia="ru-RU"/>
        </w:rPr>
        <w:t xml:space="preserve"> и цели</w:t>
      </w:r>
      <w:r w:rsidR="0021352D">
        <w:rPr>
          <w:rFonts w:ascii="Times New Roman" w:eastAsia="Times New Roman" w:hAnsi="Times New Roman" w:cs="Times New Roman"/>
          <w:sz w:val="28"/>
          <w:szCs w:val="28"/>
          <w:lang w:eastAsia="ru-RU"/>
        </w:rPr>
        <w:t xml:space="preserve">. </w:t>
      </w:r>
      <w:r w:rsidRPr="00847729">
        <w:rPr>
          <w:rFonts w:ascii="Times New Roman" w:eastAsia="Times New Roman" w:hAnsi="Times New Roman" w:cs="Times New Roman"/>
          <w:sz w:val="28"/>
          <w:szCs w:val="28"/>
          <w:lang w:eastAsia="ru-RU"/>
        </w:rPr>
        <w:t xml:space="preserve"> </w:t>
      </w:r>
      <w:r w:rsidR="0021352D">
        <w:rPr>
          <w:rFonts w:ascii="Times New Roman" w:eastAsia="Times New Roman" w:hAnsi="Times New Roman" w:cs="Times New Roman"/>
          <w:sz w:val="28"/>
          <w:szCs w:val="28"/>
          <w:lang w:eastAsia="ru-RU"/>
        </w:rPr>
        <w:t>П</w:t>
      </w:r>
      <w:r w:rsidR="0021352D" w:rsidRPr="00847729">
        <w:rPr>
          <w:rFonts w:ascii="Times New Roman" w:eastAsia="Times New Roman" w:hAnsi="Times New Roman" w:cs="Times New Roman"/>
          <w:sz w:val="28"/>
          <w:szCs w:val="28"/>
          <w:lang w:eastAsia="ru-RU"/>
        </w:rPr>
        <w:t>рименения,</w:t>
      </w:r>
      <w:r w:rsidRPr="00847729">
        <w:rPr>
          <w:rFonts w:ascii="Times New Roman" w:eastAsia="Times New Roman" w:hAnsi="Times New Roman" w:cs="Times New Roman"/>
          <w:sz w:val="28"/>
          <w:szCs w:val="28"/>
          <w:lang w:eastAsia="ru-RU"/>
        </w:rPr>
        <w:t xml:space="preserve"> которого инсталлируются законом о бюджете ТФОМС, согласно с порядком применения средств нормированного страхового запаса территориального фонда, установленным Федеральным фондом. Его средства употребляются, в том числе, на расчеты за </w:t>
      </w:r>
      <w:r w:rsidR="00110A61">
        <w:rPr>
          <w:rFonts w:ascii="Times New Roman" w:eastAsia="Times New Roman" w:hAnsi="Times New Roman" w:cs="Times New Roman"/>
          <w:sz w:val="28"/>
          <w:szCs w:val="28"/>
          <w:lang w:eastAsia="ru-RU"/>
        </w:rPr>
        <w:t>медицинское</w:t>
      </w:r>
      <w:r w:rsidRPr="00847729">
        <w:rPr>
          <w:rFonts w:ascii="Times New Roman" w:eastAsia="Times New Roman" w:hAnsi="Times New Roman" w:cs="Times New Roman"/>
          <w:sz w:val="28"/>
          <w:szCs w:val="28"/>
          <w:lang w:eastAsia="ru-RU"/>
        </w:rPr>
        <w:t xml:space="preserve"> помощь, оказанную застрахованным лицам за пределами местности субъекта Российской Федерации, в каком выдан полис ОМС, в части:</w:t>
      </w:r>
    </w:p>
    <w:p w:rsidR="00847729" w:rsidRPr="00847729" w:rsidRDefault="00847729" w:rsidP="008477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47729">
        <w:rPr>
          <w:rFonts w:ascii="Times New Roman" w:eastAsia="Times New Roman" w:hAnsi="Times New Roman" w:cs="Times New Roman"/>
          <w:sz w:val="28"/>
          <w:szCs w:val="28"/>
          <w:lang w:eastAsia="ru-RU"/>
        </w:rPr>
        <w:lastRenderedPageBreak/>
        <w:t xml:space="preserve">а) возмещения иным территориальным фондам издержек по оплате цены </w:t>
      </w:r>
      <w:r w:rsidR="0045179F">
        <w:rPr>
          <w:rFonts w:ascii="Times New Roman" w:eastAsia="Times New Roman" w:hAnsi="Times New Roman" w:cs="Times New Roman"/>
          <w:sz w:val="28"/>
          <w:szCs w:val="28"/>
          <w:lang w:eastAsia="ru-RU"/>
        </w:rPr>
        <w:t>медицинской</w:t>
      </w:r>
      <w:r w:rsidRPr="00847729">
        <w:rPr>
          <w:rFonts w:ascii="Times New Roman" w:eastAsia="Times New Roman" w:hAnsi="Times New Roman" w:cs="Times New Roman"/>
          <w:sz w:val="28"/>
          <w:szCs w:val="28"/>
          <w:lang w:eastAsia="ru-RU"/>
        </w:rPr>
        <w:t xml:space="preserve"> поддержки, оказанной застрахованным лицам за пределами местности субъекта Российской Федерации</w:t>
      </w:r>
      <w:r w:rsidR="0021352D">
        <w:rPr>
          <w:rFonts w:ascii="Times New Roman" w:eastAsia="Times New Roman" w:hAnsi="Times New Roman" w:cs="Times New Roman"/>
          <w:sz w:val="28"/>
          <w:szCs w:val="28"/>
          <w:lang w:eastAsia="ru-RU"/>
        </w:rPr>
        <w:t>. Также,</w:t>
      </w:r>
      <w:r w:rsidRPr="00847729">
        <w:rPr>
          <w:rFonts w:ascii="Times New Roman" w:eastAsia="Times New Roman" w:hAnsi="Times New Roman" w:cs="Times New Roman"/>
          <w:sz w:val="28"/>
          <w:szCs w:val="28"/>
          <w:lang w:eastAsia="ru-RU"/>
        </w:rPr>
        <w:t xml:space="preserve"> в каком выдан полис ОМС, в размере, предусмотренном базисной программой ОМС;</w:t>
      </w:r>
    </w:p>
    <w:p w:rsidR="00F46258" w:rsidRPr="00F46258" w:rsidRDefault="00847729" w:rsidP="00847729">
      <w:pPr>
        <w:autoSpaceDE w:val="0"/>
        <w:autoSpaceDN w:val="0"/>
        <w:adjustRightInd w:val="0"/>
        <w:spacing w:after="0" w:line="360" w:lineRule="auto"/>
        <w:ind w:firstLine="709"/>
        <w:jc w:val="both"/>
        <w:rPr>
          <w:rFonts w:ascii="Times New Roman" w:hAnsi="Times New Roman" w:cs="Times New Roman"/>
          <w:sz w:val="28"/>
          <w:szCs w:val="28"/>
        </w:rPr>
      </w:pPr>
      <w:r w:rsidRPr="00847729">
        <w:rPr>
          <w:rFonts w:ascii="Times New Roman" w:eastAsia="Times New Roman" w:hAnsi="Times New Roman" w:cs="Times New Roman"/>
          <w:sz w:val="28"/>
          <w:szCs w:val="28"/>
          <w:lang w:eastAsia="ru-RU"/>
        </w:rPr>
        <w:t xml:space="preserve">б) оплаты цены </w:t>
      </w:r>
      <w:r w:rsidR="0045179F">
        <w:rPr>
          <w:rFonts w:ascii="Times New Roman" w:eastAsia="Times New Roman" w:hAnsi="Times New Roman" w:cs="Times New Roman"/>
          <w:sz w:val="28"/>
          <w:szCs w:val="28"/>
          <w:lang w:eastAsia="ru-RU"/>
        </w:rPr>
        <w:t>медицинской</w:t>
      </w:r>
      <w:r w:rsidRPr="00847729">
        <w:rPr>
          <w:rFonts w:ascii="Times New Roman" w:eastAsia="Times New Roman" w:hAnsi="Times New Roman" w:cs="Times New Roman"/>
          <w:sz w:val="28"/>
          <w:szCs w:val="28"/>
          <w:lang w:eastAsia="ru-RU"/>
        </w:rPr>
        <w:t xml:space="preserve"> поддержки, оказанной </w:t>
      </w:r>
      <w:r w:rsidR="0045179F">
        <w:rPr>
          <w:rFonts w:ascii="Times New Roman" w:eastAsia="Times New Roman" w:hAnsi="Times New Roman" w:cs="Times New Roman"/>
          <w:sz w:val="28"/>
          <w:szCs w:val="28"/>
          <w:lang w:eastAsia="ru-RU"/>
        </w:rPr>
        <w:t>медицинскими</w:t>
      </w:r>
      <w:r w:rsidRPr="00847729">
        <w:rPr>
          <w:rFonts w:ascii="Times New Roman" w:eastAsia="Times New Roman" w:hAnsi="Times New Roman" w:cs="Times New Roman"/>
          <w:sz w:val="28"/>
          <w:szCs w:val="28"/>
          <w:lang w:eastAsia="ru-RU"/>
        </w:rPr>
        <w:t xml:space="preserve"> организациями субъекта РФ лицам, застрахованным на местности иных субъектов Российской Федерации, с дальнейшим восстановлением средств нормированного страхового запаса по мере возмещения издержек иными территориальными фондами</w:t>
      </w:r>
      <w:r w:rsidR="00F46258" w:rsidRPr="00F46258">
        <w:rPr>
          <w:rFonts w:ascii="Times New Roman" w:hAnsi="Times New Roman" w:cs="Times New Roman"/>
          <w:sz w:val="28"/>
          <w:szCs w:val="28"/>
        </w:rPr>
        <w:t>.</w:t>
      </w:r>
    </w:p>
    <w:p w:rsidR="00EF252E" w:rsidRPr="00EF252E" w:rsidRDefault="00EF252E" w:rsidP="00EF252E">
      <w:pPr>
        <w:autoSpaceDE w:val="0"/>
        <w:autoSpaceDN w:val="0"/>
        <w:adjustRightInd w:val="0"/>
        <w:spacing w:after="0" w:line="360" w:lineRule="auto"/>
        <w:ind w:firstLine="709"/>
        <w:jc w:val="both"/>
        <w:rPr>
          <w:rFonts w:ascii="Times New Roman" w:hAnsi="Times New Roman" w:cs="Times New Roman"/>
          <w:bCs/>
          <w:sz w:val="28"/>
          <w:szCs w:val="28"/>
        </w:rPr>
      </w:pPr>
      <w:r w:rsidRPr="00EF252E">
        <w:rPr>
          <w:rFonts w:ascii="Times New Roman" w:hAnsi="Times New Roman" w:cs="Times New Roman"/>
          <w:bCs/>
          <w:sz w:val="28"/>
          <w:szCs w:val="28"/>
        </w:rPr>
        <w:t xml:space="preserve">Базисная программа ОМС - деталь программы муниципальных гарантий дарового предложения господам </w:t>
      </w:r>
      <w:r w:rsidR="0045179F">
        <w:rPr>
          <w:rFonts w:ascii="Times New Roman" w:hAnsi="Times New Roman" w:cs="Times New Roman"/>
          <w:bCs/>
          <w:sz w:val="28"/>
          <w:szCs w:val="28"/>
        </w:rPr>
        <w:t>медицинской</w:t>
      </w:r>
      <w:r w:rsidRPr="00EF252E">
        <w:rPr>
          <w:rFonts w:ascii="Times New Roman" w:hAnsi="Times New Roman" w:cs="Times New Roman"/>
          <w:bCs/>
          <w:sz w:val="28"/>
          <w:szCs w:val="28"/>
        </w:rPr>
        <w:t xml:space="preserve"> поддержки (далее – ПГГ), определяющая права застрахованных лиц на безвозмездное предложение им с помощью средств ОМС на всей местности РФ </w:t>
      </w:r>
      <w:r w:rsidR="007D4BAB">
        <w:rPr>
          <w:rFonts w:ascii="Times New Roman" w:hAnsi="Times New Roman" w:cs="Times New Roman"/>
          <w:bCs/>
          <w:sz w:val="28"/>
          <w:szCs w:val="28"/>
        </w:rPr>
        <w:t>медицинские</w:t>
      </w:r>
      <w:r w:rsidRPr="00EF252E">
        <w:rPr>
          <w:rFonts w:ascii="Times New Roman" w:hAnsi="Times New Roman" w:cs="Times New Roman"/>
          <w:bCs/>
          <w:sz w:val="28"/>
          <w:szCs w:val="28"/>
        </w:rPr>
        <w:t xml:space="preserve"> поддержки и устанавливающая единые требования к территориальным программам ОМС. </w:t>
      </w:r>
    </w:p>
    <w:p w:rsidR="00EF252E" w:rsidRPr="00EF252E" w:rsidRDefault="00EF252E" w:rsidP="00EF252E">
      <w:pPr>
        <w:autoSpaceDE w:val="0"/>
        <w:autoSpaceDN w:val="0"/>
        <w:adjustRightInd w:val="0"/>
        <w:spacing w:after="0" w:line="360" w:lineRule="auto"/>
        <w:ind w:firstLine="709"/>
        <w:jc w:val="both"/>
        <w:rPr>
          <w:rFonts w:ascii="Times New Roman" w:hAnsi="Times New Roman" w:cs="Times New Roman"/>
          <w:bCs/>
          <w:sz w:val="28"/>
          <w:szCs w:val="28"/>
        </w:rPr>
      </w:pPr>
      <w:r w:rsidRPr="00EF252E">
        <w:rPr>
          <w:rFonts w:ascii="Times New Roman" w:hAnsi="Times New Roman" w:cs="Times New Roman"/>
          <w:bCs/>
          <w:sz w:val="28"/>
          <w:szCs w:val="28"/>
        </w:rPr>
        <w:t xml:space="preserve">Базисная программа обязательного </w:t>
      </w:r>
      <w:r w:rsidR="00110A61">
        <w:rPr>
          <w:rFonts w:ascii="Times New Roman" w:hAnsi="Times New Roman" w:cs="Times New Roman"/>
          <w:bCs/>
          <w:sz w:val="28"/>
          <w:szCs w:val="28"/>
        </w:rPr>
        <w:t>медицинско</w:t>
      </w:r>
      <w:r w:rsidR="007D4BAB">
        <w:rPr>
          <w:rFonts w:ascii="Times New Roman" w:hAnsi="Times New Roman" w:cs="Times New Roman"/>
          <w:bCs/>
          <w:sz w:val="28"/>
          <w:szCs w:val="28"/>
        </w:rPr>
        <w:t>го</w:t>
      </w:r>
      <w:r w:rsidRPr="00EF252E">
        <w:rPr>
          <w:rFonts w:ascii="Times New Roman" w:hAnsi="Times New Roman" w:cs="Times New Roman"/>
          <w:bCs/>
          <w:sz w:val="28"/>
          <w:szCs w:val="28"/>
        </w:rPr>
        <w:t xml:space="preserve"> страхования - деталь программы муниципальных гарантий дарового предложения жителям </w:t>
      </w:r>
      <w:r w:rsidR="007D4BAB">
        <w:rPr>
          <w:rFonts w:ascii="Times New Roman" w:hAnsi="Times New Roman" w:cs="Times New Roman"/>
          <w:bCs/>
          <w:sz w:val="28"/>
          <w:szCs w:val="28"/>
        </w:rPr>
        <w:t>медицинской</w:t>
      </w:r>
      <w:r w:rsidRPr="00EF252E">
        <w:rPr>
          <w:rFonts w:ascii="Times New Roman" w:hAnsi="Times New Roman" w:cs="Times New Roman"/>
          <w:bCs/>
          <w:sz w:val="28"/>
          <w:szCs w:val="28"/>
        </w:rPr>
        <w:t xml:space="preserve"> поддержки, определяющая права застрахованных лиц на даровое предложение им с помощью средств обязательного </w:t>
      </w:r>
      <w:r w:rsidR="007D4BAB">
        <w:rPr>
          <w:rFonts w:ascii="Times New Roman" w:hAnsi="Times New Roman" w:cs="Times New Roman"/>
          <w:bCs/>
          <w:sz w:val="28"/>
          <w:szCs w:val="28"/>
        </w:rPr>
        <w:t>медицинского</w:t>
      </w:r>
      <w:r w:rsidRPr="00EF252E">
        <w:rPr>
          <w:rFonts w:ascii="Times New Roman" w:hAnsi="Times New Roman" w:cs="Times New Roman"/>
          <w:bCs/>
          <w:sz w:val="28"/>
          <w:szCs w:val="28"/>
        </w:rPr>
        <w:t xml:space="preserve"> страхования на всей местности России </w:t>
      </w:r>
      <w:r w:rsidR="007D4BAB">
        <w:rPr>
          <w:rFonts w:ascii="Times New Roman" w:hAnsi="Times New Roman" w:cs="Times New Roman"/>
          <w:bCs/>
          <w:sz w:val="28"/>
          <w:szCs w:val="28"/>
        </w:rPr>
        <w:t>медицинской</w:t>
      </w:r>
      <w:r w:rsidRPr="00EF252E">
        <w:rPr>
          <w:rFonts w:ascii="Times New Roman" w:hAnsi="Times New Roman" w:cs="Times New Roman"/>
          <w:bCs/>
          <w:sz w:val="28"/>
          <w:szCs w:val="28"/>
        </w:rPr>
        <w:t xml:space="preserve"> поддержки и устанавливающая единые требования к территориальным программам обязательного </w:t>
      </w:r>
      <w:r w:rsidR="007D4BAB">
        <w:rPr>
          <w:rFonts w:ascii="Times New Roman" w:hAnsi="Times New Roman" w:cs="Times New Roman"/>
          <w:bCs/>
          <w:sz w:val="28"/>
          <w:szCs w:val="28"/>
        </w:rPr>
        <w:t>медицинского</w:t>
      </w:r>
      <w:r w:rsidRPr="00EF252E">
        <w:rPr>
          <w:rFonts w:ascii="Times New Roman" w:hAnsi="Times New Roman" w:cs="Times New Roman"/>
          <w:bCs/>
          <w:sz w:val="28"/>
          <w:szCs w:val="28"/>
        </w:rPr>
        <w:t xml:space="preserve"> страхования;</w:t>
      </w:r>
    </w:p>
    <w:p w:rsidR="00F46258" w:rsidRPr="00F46258" w:rsidRDefault="00EF252E" w:rsidP="00EF252E">
      <w:pPr>
        <w:autoSpaceDE w:val="0"/>
        <w:autoSpaceDN w:val="0"/>
        <w:adjustRightInd w:val="0"/>
        <w:spacing w:after="0" w:line="360" w:lineRule="auto"/>
        <w:ind w:firstLine="709"/>
        <w:jc w:val="both"/>
        <w:rPr>
          <w:rFonts w:ascii="Times New Roman" w:hAnsi="Times New Roman" w:cs="Times New Roman"/>
          <w:bCs/>
          <w:sz w:val="28"/>
          <w:szCs w:val="28"/>
        </w:rPr>
      </w:pPr>
      <w:r w:rsidRPr="00EF252E">
        <w:rPr>
          <w:rFonts w:ascii="Times New Roman" w:hAnsi="Times New Roman" w:cs="Times New Roman"/>
          <w:bCs/>
          <w:sz w:val="28"/>
          <w:szCs w:val="28"/>
        </w:rPr>
        <w:t xml:space="preserve">В базисной программе обязательного </w:t>
      </w:r>
      <w:r w:rsidR="007D4BAB">
        <w:rPr>
          <w:rFonts w:ascii="Times New Roman" w:hAnsi="Times New Roman" w:cs="Times New Roman"/>
          <w:bCs/>
          <w:sz w:val="28"/>
          <w:szCs w:val="28"/>
        </w:rPr>
        <w:t>медицинского</w:t>
      </w:r>
      <w:r w:rsidRPr="00EF252E">
        <w:rPr>
          <w:rFonts w:ascii="Times New Roman" w:hAnsi="Times New Roman" w:cs="Times New Roman"/>
          <w:bCs/>
          <w:sz w:val="28"/>
          <w:szCs w:val="28"/>
        </w:rPr>
        <w:t xml:space="preserve"> страхования инсталлируются требования к условиям оказания </w:t>
      </w:r>
      <w:r w:rsidR="007D4BAB">
        <w:rPr>
          <w:rFonts w:ascii="Times New Roman" w:hAnsi="Times New Roman" w:cs="Times New Roman"/>
          <w:bCs/>
          <w:sz w:val="28"/>
          <w:szCs w:val="28"/>
        </w:rPr>
        <w:t>медицинской</w:t>
      </w:r>
      <w:r w:rsidRPr="00EF252E">
        <w:rPr>
          <w:rFonts w:ascii="Times New Roman" w:hAnsi="Times New Roman" w:cs="Times New Roman"/>
          <w:bCs/>
          <w:sz w:val="28"/>
          <w:szCs w:val="28"/>
        </w:rPr>
        <w:t xml:space="preserve"> поддержки, нормативы размеров предоставления </w:t>
      </w:r>
      <w:r w:rsidR="007D4BAB">
        <w:rPr>
          <w:rFonts w:ascii="Times New Roman" w:hAnsi="Times New Roman" w:cs="Times New Roman"/>
          <w:bCs/>
          <w:sz w:val="28"/>
          <w:szCs w:val="28"/>
        </w:rPr>
        <w:t>медицинской</w:t>
      </w:r>
      <w:r w:rsidRPr="00EF252E">
        <w:rPr>
          <w:rFonts w:ascii="Times New Roman" w:hAnsi="Times New Roman" w:cs="Times New Roman"/>
          <w:bCs/>
          <w:sz w:val="28"/>
          <w:szCs w:val="28"/>
        </w:rPr>
        <w:t xml:space="preserve"> поддержки в расчете на одно застрахованное лицо, нормативы денежных издержек на единицу размера предоставления </w:t>
      </w:r>
      <w:r w:rsidR="007D4BAB">
        <w:rPr>
          <w:rFonts w:ascii="Times New Roman" w:hAnsi="Times New Roman" w:cs="Times New Roman"/>
          <w:bCs/>
          <w:sz w:val="28"/>
          <w:szCs w:val="28"/>
        </w:rPr>
        <w:t>медицинской</w:t>
      </w:r>
      <w:r w:rsidRPr="00EF252E">
        <w:rPr>
          <w:rFonts w:ascii="Times New Roman" w:hAnsi="Times New Roman" w:cs="Times New Roman"/>
          <w:bCs/>
          <w:sz w:val="28"/>
          <w:szCs w:val="28"/>
        </w:rPr>
        <w:t xml:space="preserve"> поддержки, нормативы денежного </w:t>
      </w:r>
      <w:proofErr w:type="spellStart"/>
      <w:r w:rsidRPr="00EF252E">
        <w:rPr>
          <w:rFonts w:ascii="Times New Roman" w:hAnsi="Times New Roman" w:cs="Times New Roman"/>
          <w:bCs/>
          <w:sz w:val="28"/>
          <w:szCs w:val="28"/>
        </w:rPr>
        <w:t>обеспечивания</w:t>
      </w:r>
      <w:proofErr w:type="spellEnd"/>
      <w:r w:rsidRPr="00EF252E">
        <w:rPr>
          <w:rFonts w:ascii="Times New Roman" w:hAnsi="Times New Roman" w:cs="Times New Roman"/>
          <w:bCs/>
          <w:sz w:val="28"/>
          <w:szCs w:val="28"/>
        </w:rPr>
        <w:t xml:space="preserve"> базисной программы обязательного </w:t>
      </w:r>
      <w:r w:rsidR="007D4BAB">
        <w:rPr>
          <w:rFonts w:ascii="Times New Roman" w:hAnsi="Times New Roman" w:cs="Times New Roman"/>
          <w:bCs/>
          <w:sz w:val="28"/>
          <w:szCs w:val="28"/>
        </w:rPr>
        <w:t>медицинского</w:t>
      </w:r>
      <w:r w:rsidRPr="00EF252E">
        <w:rPr>
          <w:rFonts w:ascii="Times New Roman" w:hAnsi="Times New Roman" w:cs="Times New Roman"/>
          <w:bCs/>
          <w:sz w:val="28"/>
          <w:szCs w:val="28"/>
        </w:rPr>
        <w:t xml:space="preserve"> страхования в расчете на одно застрахованное лицо, и еще расчет коэффициента удорожания базисной программы обязательного </w:t>
      </w:r>
      <w:r w:rsidR="007D4BAB">
        <w:rPr>
          <w:rFonts w:ascii="Times New Roman" w:hAnsi="Times New Roman" w:cs="Times New Roman"/>
          <w:bCs/>
          <w:sz w:val="28"/>
          <w:szCs w:val="28"/>
        </w:rPr>
        <w:t>медицинского</w:t>
      </w:r>
      <w:r w:rsidRPr="00EF252E">
        <w:rPr>
          <w:rFonts w:ascii="Times New Roman" w:hAnsi="Times New Roman" w:cs="Times New Roman"/>
          <w:bCs/>
          <w:sz w:val="28"/>
          <w:szCs w:val="28"/>
        </w:rPr>
        <w:t xml:space="preserve"> страхования</w:t>
      </w:r>
      <w:r w:rsidR="00F46258" w:rsidRPr="00F46258">
        <w:rPr>
          <w:rFonts w:ascii="Times New Roman" w:hAnsi="Times New Roman" w:cs="Times New Roman"/>
          <w:bCs/>
          <w:sz w:val="28"/>
          <w:szCs w:val="28"/>
        </w:rPr>
        <w:t>.</w:t>
      </w:r>
    </w:p>
    <w:p w:rsidR="0026716A" w:rsidRPr="0026716A" w:rsidRDefault="0026716A" w:rsidP="0026716A">
      <w:pPr>
        <w:autoSpaceDE w:val="0"/>
        <w:autoSpaceDN w:val="0"/>
        <w:adjustRightInd w:val="0"/>
        <w:spacing w:after="0" w:line="360" w:lineRule="auto"/>
        <w:ind w:firstLine="709"/>
        <w:jc w:val="both"/>
        <w:rPr>
          <w:rFonts w:ascii="Times New Roman" w:hAnsi="Times New Roman" w:cs="Times New Roman"/>
          <w:bCs/>
          <w:sz w:val="28"/>
          <w:szCs w:val="28"/>
        </w:rPr>
      </w:pPr>
      <w:r w:rsidRPr="0026716A">
        <w:rPr>
          <w:rFonts w:ascii="Times New Roman" w:hAnsi="Times New Roman" w:cs="Times New Roman"/>
          <w:bCs/>
          <w:sz w:val="28"/>
          <w:szCs w:val="28"/>
        </w:rPr>
        <w:lastRenderedPageBreak/>
        <w:t xml:space="preserve">Страховое </w:t>
      </w:r>
      <w:proofErr w:type="spellStart"/>
      <w:r w:rsidRPr="0026716A">
        <w:rPr>
          <w:rFonts w:ascii="Times New Roman" w:hAnsi="Times New Roman" w:cs="Times New Roman"/>
          <w:bCs/>
          <w:sz w:val="28"/>
          <w:szCs w:val="28"/>
        </w:rPr>
        <w:t>обеспечивание</w:t>
      </w:r>
      <w:proofErr w:type="spellEnd"/>
      <w:r w:rsidRPr="0026716A">
        <w:rPr>
          <w:rFonts w:ascii="Times New Roman" w:hAnsi="Times New Roman" w:cs="Times New Roman"/>
          <w:bCs/>
          <w:sz w:val="28"/>
          <w:szCs w:val="28"/>
        </w:rPr>
        <w:t xml:space="preserve"> согласно с базисной программой обязательного </w:t>
      </w:r>
      <w:r w:rsidR="007D4BAB">
        <w:rPr>
          <w:rFonts w:ascii="Times New Roman" w:hAnsi="Times New Roman" w:cs="Times New Roman"/>
          <w:bCs/>
          <w:sz w:val="28"/>
          <w:szCs w:val="28"/>
        </w:rPr>
        <w:t>медицинского</w:t>
      </w:r>
      <w:r w:rsidRPr="0026716A">
        <w:rPr>
          <w:rFonts w:ascii="Times New Roman" w:hAnsi="Times New Roman" w:cs="Times New Roman"/>
          <w:bCs/>
          <w:sz w:val="28"/>
          <w:szCs w:val="28"/>
        </w:rPr>
        <w:t xml:space="preserve"> страхования </w:t>
      </w:r>
      <w:r w:rsidR="0021352D" w:rsidRPr="0026716A">
        <w:rPr>
          <w:rFonts w:ascii="Times New Roman" w:hAnsi="Times New Roman" w:cs="Times New Roman"/>
          <w:bCs/>
          <w:sz w:val="28"/>
          <w:szCs w:val="28"/>
        </w:rPr>
        <w:t>устанавливается,</w:t>
      </w:r>
      <w:r w:rsidRPr="0026716A">
        <w:rPr>
          <w:rFonts w:ascii="Times New Roman" w:hAnsi="Times New Roman" w:cs="Times New Roman"/>
          <w:bCs/>
          <w:sz w:val="28"/>
          <w:szCs w:val="28"/>
        </w:rPr>
        <w:t xml:space="preserve"> отталкиваясь от стереотипов </w:t>
      </w:r>
      <w:r w:rsidR="007D4BAB">
        <w:rPr>
          <w:rFonts w:ascii="Times New Roman" w:hAnsi="Times New Roman" w:cs="Times New Roman"/>
          <w:bCs/>
          <w:sz w:val="28"/>
          <w:szCs w:val="28"/>
        </w:rPr>
        <w:t>медицинской</w:t>
      </w:r>
      <w:r w:rsidRPr="0026716A">
        <w:rPr>
          <w:rFonts w:ascii="Times New Roman" w:hAnsi="Times New Roman" w:cs="Times New Roman"/>
          <w:bCs/>
          <w:sz w:val="28"/>
          <w:szCs w:val="28"/>
        </w:rPr>
        <w:t xml:space="preserve"> поддержки и порядков предложения </w:t>
      </w:r>
      <w:r w:rsidR="007D4BAB">
        <w:rPr>
          <w:rFonts w:ascii="Times New Roman" w:hAnsi="Times New Roman" w:cs="Times New Roman"/>
          <w:bCs/>
          <w:sz w:val="28"/>
          <w:szCs w:val="28"/>
        </w:rPr>
        <w:t>медицинской</w:t>
      </w:r>
      <w:r w:rsidRPr="0026716A">
        <w:rPr>
          <w:rFonts w:ascii="Times New Roman" w:hAnsi="Times New Roman" w:cs="Times New Roman"/>
          <w:bCs/>
          <w:sz w:val="28"/>
          <w:szCs w:val="28"/>
        </w:rPr>
        <w:t xml:space="preserve"> поддержки, установленных уполномоченным федеральным органом исполнительной власти.</w:t>
      </w:r>
    </w:p>
    <w:p w:rsidR="0026716A" w:rsidRPr="0026716A" w:rsidRDefault="0026716A" w:rsidP="0026716A">
      <w:pPr>
        <w:autoSpaceDE w:val="0"/>
        <w:autoSpaceDN w:val="0"/>
        <w:adjustRightInd w:val="0"/>
        <w:spacing w:after="0" w:line="360" w:lineRule="auto"/>
        <w:ind w:firstLine="709"/>
        <w:jc w:val="both"/>
        <w:rPr>
          <w:rFonts w:ascii="Times New Roman" w:hAnsi="Times New Roman" w:cs="Times New Roman"/>
          <w:bCs/>
          <w:sz w:val="28"/>
          <w:szCs w:val="28"/>
        </w:rPr>
      </w:pPr>
      <w:r w:rsidRPr="0026716A">
        <w:rPr>
          <w:rFonts w:ascii="Times New Roman" w:hAnsi="Times New Roman" w:cs="Times New Roman"/>
          <w:bCs/>
          <w:sz w:val="28"/>
          <w:szCs w:val="28"/>
        </w:rPr>
        <w:t xml:space="preserve">Права застрахованных лиц на безвозмездное предложение </w:t>
      </w:r>
      <w:r w:rsidR="007D4BAB">
        <w:rPr>
          <w:rFonts w:ascii="Times New Roman" w:hAnsi="Times New Roman" w:cs="Times New Roman"/>
          <w:bCs/>
          <w:sz w:val="28"/>
          <w:szCs w:val="28"/>
        </w:rPr>
        <w:t>медицинской</w:t>
      </w:r>
      <w:r w:rsidRPr="0026716A">
        <w:rPr>
          <w:rFonts w:ascii="Times New Roman" w:hAnsi="Times New Roman" w:cs="Times New Roman"/>
          <w:bCs/>
          <w:sz w:val="28"/>
          <w:szCs w:val="28"/>
        </w:rPr>
        <w:t xml:space="preserve"> поддержки, установленные базисной программой обязательного </w:t>
      </w:r>
      <w:r w:rsidR="007D4BAB">
        <w:rPr>
          <w:rFonts w:ascii="Times New Roman" w:hAnsi="Times New Roman" w:cs="Times New Roman"/>
          <w:bCs/>
          <w:sz w:val="28"/>
          <w:szCs w:val="28"/>
        </w:rPr>
        <w:t>медицинского</w:t>
      </w:r>
      <w:r w:rsidRPr="0026716A">
        <w:rPr>
          <w:rFonts w:ascii="Times New Roman" w:hAnsi="Times New Roman" w:cs="Times New Roman"/>
          <w:bCs/>
          <w:sz w:val="28"/>
          <w:szCs w:val="28"/>
        </w:rPr>
        <w:t xml:space="preserve"> страхования, считаются едиными на всей местности Российской Федерации.</w:t>
      </w:r>
    </w:p>
    <w:p w:rsidR="0026716A" w:rsidRPr="0026716A" w:rsidRDefault="0026716A" w:rsidP="0026716A">
      <w:pPr>
        <w:autoSpaceDE w:val="0"/>
        <w:autoSpaceDN w:val="0"/>
        <w:adjustRightInd w:val="0"/>
        <w:spacing w:after="0" w:line="360" w:lineRule="auto"/>
        <w:ind w:firstLine="709"/>
        <w:jc w:val="both"/>
        <w:rPr>
          <w:rFonts w:ascii="Times New Roman" w:hAnsi="Times New Roman" w:cs="Times New Roman"/>
          <w:bCs/>
          <w:sz w:val="28"/>
          <w:szCs w:val="28"/>
        </w:rPr>
      </w:pPr>
      <w:r w:rsidRPr="0026716A">
        <w:rPr>
          <w:rFonts w:ascii="Times New Roman" w:hAnsi="Times New Roman" w:cs="Times New Roman"/>
          <w:bCs/>
          <w:sz w:val="28"/>
          <w:szCs w:val="28"/>
        </w:rPr>
        <w:t xml:space="preserve">В рамках базисной программы ОМС оказываются изначальная </w:t>
      </w:r>
      <w:r w:rsidR="00CB7524">
        <w:rPr>
          <w:rFonts w:ascii="Times New Roman" w:hAnsi="Times New Roman" w:cs="Times New Roman"/>
          <w:bCs/>
          <w:sz w:val="28"/>
          <w:szCs w:val="28"/>
        </w:rPr>
        <w:t>меди</w:t>
      </w:r>
      <w:r w:rsidRPr="0026716A">
        <w:rPr>
          <w:rFonts w:ascii="Times New Roman" w:hAnsi="Times New Roman" w:cs="Times New Roman"/>
          <w:bCs/>
          <w:sz w:val="28"/>
          <w:szCs w:val="28"/>
        </w:rPr>
        <w:t xml:space="preserve">ко-санитарная поддержка, включая профилактическую помощь, быстрая </w:t>
      </w:r>
      <w:r w:rsidR="00110A61">
        <w:rPr>
          <w:rFonts w:ascii="Times New Roman" w:hAnsi="Times New Roman" w:cs="Times New Roman"/>
          <w:bCs/>
          <w:sz w:val="28"/>
          <w:szCs w:val="28"/>
        </w:rPr>
        <w:t>медицинское</w:t>
      </w:r>
      <w:r w:rsidRPr="0026716A">
        <w:rPr>
          <w:rFonts w:ascii="Times New Roman" w:hAnsi="Times New Roman" w:cs="Times New Roman"/>
          <w:bCs/>
          <w:sz w:val="28"/>
          <w:szCs w:val="28"/>
        </w:rPr>
        <w:t xml:space="preserve"> поддержка (за исключением специализированной (санитарно-авиационной) быстрой </w:t>
      </w:r>
      <w:r w:rsidR="007D4BAB">
        <w:rPr>
          <w:rFonts w:ascii="Times New Roman" w:hAnsi="Times New Roman" w:cs="Times New Roman"/>
          <w:bCs/>
          <w:sz w:val="28"/>
          <w:szCs w:val="28"/>
        </w:rPr>
        <w:t>медицинской</w:t>
      </w:r>
      <w:r w:rsidRPr="0026716A">
        <w:rPr>
          <w:rFonts w:ascii="Times New Roman" w:hAnsi="Times New Roman" w:cs="Times New Roman"/>
          <w:bCs/>
          <w:sz w:val="28"/>
          <w:szCs w:val="28"/>
        </w:rPr>
        <w:t xml:space="preserve"> помощи), а еще специализированная </w:t>
      </w:r>
      <w:r w:rsidR="007D4BAB">
        <w:rPr>
          <w:rFonts w:ascii="Times New Roman" w:hAnsi="Times New Roman" w:cs="Times New Roman"/>
          <w:bCs/>
          <w:sz w:val="28"/>
          <w:szCs w:val="28"/>
        </w:rPr>
        <w:t>медицинская</w:t>
      </w:r>
      <w:r w:rsidRPr="0026716A">
        <w:rPr>
          <w:rFonts w:ascii="Times New Roman" w:hAnsi="Times New Roman" w:cs="Times New Roman"/>
          <w:bCs/>
          <w:sz w:val="28"/>
          <w:szCs w:val="28"/>
        </w:rPr>
        <w:t xml:space="preserve"> поддержка в последующих случаях</w:t>
      </w:r>
      <w:r w:rsidR="0021352D">
        <w:rPr>
          <w:rFonts w:ascii="Times New Roman" w:hAnsi="Times New Roman" w:cs="Times New Roman"/>
          <w:bCs/>
          <w:sz w:val="28"/>
          <w:szCs w:val="28"/>
        </w:rPr>
        <w:t xml:space="preserve"> с</w:t>
      </w:r>
      <w:r w:rsidRPr="0026716A">
        <w:rPr>
          <w:rFonts w:ascii="Times New Roman" w:hAnsi="Times New Roman" w:cs="Times New Roman"/>
          <w:bCs/>
          <w:sz w:val="28"/>
          <w:szCs w:val="28"/>
        </w:rPr>
        <w:t xml:space="preserve">траховое </w:t>
      </w:r>
      <w:proofErr w:type="spellStart"/>
      <w:r w:rsidRPr="0026716A">
        <w:rPr>
          <w:rFonts w:ascii="Times New Roman" w:hAnsi="Times New Roman" w:cs="Times New Roman"/>
          <w:bCs/>
          <w:sz w:val="28"/>
          <w:szCs w:val="28"/>
        </w:rPr>
        <w:t>обеспечивание</w:t>
      </w:r>
      <w:proofErr w:type="spellEnd"/>
      <w:r w:rsidRPr="0026716A">
        <w:rPr>
          <w:rFonts w:ascii="Times New Roman" w:hAnsi="Times New Roman" w:cs="Times New Roman"/>
          <w:bCs/>
          <w:sz w:val="28"/>
          <w:szCs w:val="28"/>
        </w:rPr>
        <w:t xml:space="preserve"> согласно с базисной программой обязательного </w:t>
      </w:r>
      <w:r w:rsidR="007D4BAB">
        <w:rPr>
          <w:rFonts w:ascii="Times New Roman" w:hAnsi="Times New Roman" w:cs="Times New Roman"/>
          <w:bCs/>
          <w:sz w:val="28"/>
          <w:szCs w:val="28"/>
        </w:rPr>
        <w:t>медицинского</w:t>
      </w:r>
      <w:r w:rsidRPr="0026716A">
        <w:rPr>
          <w:rFonts w:ascii="Times New Roman" w:hAnsi="Times New Roman" w:cs="Times New Roman"/>
          <w:bCs/>
          <w:sz w:val="28"/>
          <w:szCs w:val="28"/>
        </w:rPr>
        <w:t xml:space="preserve"> страхования </w:t>
      </w:r>
      <w:r w:rsidR="0021352D" w:rsidRPr="0026716A">
        <w:rPr>
          <w:rFonts w:ascii="Times New Roman" w:hAnsi="Times New Roman" w:cs="Times New Roman"/>
          <w:bCs/>
          <w:sz w:val="28"/>
          <w:szCs w:val="28"/>
        </w:rPr>
        <w:t>устанавливается,</w:t>
      </w:r>
      <w:r w:rsidRPr="0026716A">
        <w:rPr>
          <w:rFonts w:ascii="Times New Roman" w:hAnsi="Times New Roman" w:cs="Times New Roman"/>
          <w:bCs/>
          <w:sz w:val="28"/>
          <w:szCs w:val="28"/>
        </w:rPr>
        <w:t xml:space="preserve"> отталкиваясь от стереотипов </w:t>
      </w:r>
      <w:r w:rsidR="007D4BAB">
        <w:rPr>
          <w:rFonts w:ascii="Times New Roman" w:hAnsi="Times New Roman" w:cs="Times New Roman"/>
          <w:bCs/>
          <w:sz w:val="28"/>
          <w:szCs w:val="28"/>
        </w:rPr>
        <w:t>медицинской</w:t>
      </w:r>
      <w:r w:rsidRPr="0026716A">
        <w:rPr>
          <w:rFonts w:ascii="Times New Roman" w:hAnsi="Times New Roman" w:cs="Times New Roman"/>
          <w:bCs/>
          <w:sz w:val="28"/>
          <w:szCs w:val="28"/>
        </w:rPr>
        <w:t xml:space="preserve"> поддержки и порядков предложения </w:t>
      </w:r>
      <w:r w:rsidR="007D4BAB">
        <w:rPr>
          <w:rFonts w:ascii="Times New Roman" w:hAnsi="Times New Roman" w:cs="Times New Roman"/>
          <w:bCs/>
          <w:sz w:val="28"/>
          <w:szCs w:val="28"/>
        </w:rPr>
        <w:t>медицинской</w:t>
      </w:r>
      <w:r w:rsidRPr="0026716A">
        <w:rPr>
          <w:rFonts w:ascii="Times New Roman" w:hAnsi="Times New Roman" w:cs="Times New Roman"/>
          <w:bCs/>
          <w:sz w:val="28"/>
          <w:szCs w:val="28"/>
        </w:rPr>
        <w:t xml:space="preserve"> поддержки, установленных уполномоченным федеральным органом исполнительной власти.</w:t>
      </w:r>
    </w:p>
    <w:p w:rsidR="0026716A" w:rsidRPr="0026716A" w:rsidRDefault="0026716A" w:rsidP="0026716A">
      <w:pPr>
        <w:autoSpaceDE w:val="0"/>
        <w:autoSpaceDN w:val="0"/>
        <w:adjustRightInd w:val="0"/>
        <w:spacing w:after="0" w:line="360" w:lineRule="auto"/>
        <w:ind w:firstLine="709"/>
        <w:jc w:val="both"/>
        <w:rPr>
          <w:rFonts w:ascii="Times New Roman" w:hAnsi="Times New Roman" w:cs="Times New Roman"/>
          <w:bCs/>
          <w:sz w:val="28"/>
          <w:szCs w:val="28"/>
        </w:rPr>
      </w:pPr>
      <w:r w:rsidRPr="0026716A">
        <w:rPr>
          <w:rFonts w:ascii="Times New Roman" w:hAnsi="Times New Roman" w:cs="Times New Roman"/>
          <w:bCs/>
          <w:sz w:val="28"/>
          <w:szCs w:val="28"/>
        </w:rPr>
        <w:t xml:space="preserve">Права застрахованных лиц на безвозмездное предложение </w:t>
      </w:r>
      <w:r w:rsidR="007D4BAB">
        <w:rPr>
          <w:rFonts w:ascii="Times New Roman" w:hAnsi="Times New Roman" w:cs="Times New Roman"/>
          <w:bCs/>
          <w:sz w:val="28"/>
          <w:szCs w:val="28"/>
        </w:rPr>
        <w:t>медицинской</w:t>
      </w:r>
      <w:r w:rsidRPr="0026716A">
        <w:rPr>
          <w:rFonts w:ascii="Times New Roman" w:hAnsi="Times New Roman" w:cs="Times New Roman"/>
          <w:bCs/>
          <w:sz w:val="28"/>
          <w:szCs w:val="28"/>
        </w:rPr>
        <w:t xml:space="preserve"> поддержки, установленные базисной программой обязательного </w:t>
      </w:r>
      <w:r w:rsidR="007D4BAB">
        <w:rPr>
          <w:rFonts w:ascii="Times New Roman" w:hAnsi="Times New Roman" w:cs="Times New Roman"/>
          <w:bCs/>
          <w:sz w:val="28"/>
          <w:szCs w:val="28"/>
        </w:rPr>
        <w:t>медицинского</w:t>
      </w:r>
      <w:r w:rsidRPr="0026716A">
        <w:rPr>
          <w:rFonts w:ascii="Times New Roman" w:hAnsi="Times New Roman" w:cs="Times New Roman"/>
          <w:bCs/>
          <w:sz w:val="28"/>
          <w:szCs w:val="28"/>
        </w:rPr>
        <w:t xml:space="preserve"> страхования, считаются едиными на всей местности Российской Федерации.</w:t>
      </w:r>
    </w:p>
    <w:p w:rsidR="00F46258" w:rsidRPr="00F46258" w:rsidRDefault="0026716A" w:rsidP="0026716A">
      <w:pPr>
        <w:autoSpaceDE w:val="0"/>
        <w:autoSpaceDN w:val="0"/>
        <w:adjustRightInd w:val="0"/>
        <w:spacing w:after="0" w:line="360" w:lineRule="auto"/>
        <w:ind w:firstLine="709"/>
        <w:jc w:val="both"/>
        <w:rPr>
          <w:rFonts w:ascii="Times New Roman" w:hAnsi="Times New Roman" w:cs="Times New Roman"/>
          <w:sz w:val="28"/>
          <w:szCs w:val="28"/>
        </w:rPr>
      </w:pPr>
      <w:r w:rsidRPr="0026716A">
        <w:rPr>
          <w:rFonts w:ascii="Times New Roman" w:hAnsi="Times New Roman" w:cs="Times New Roman"/>
          <w:bCs/>
          <w:sz w:val="28"/>
          <w:szCs w:val="28"/>
        </w:rPr>
        <w:t>В рамках базисной програ</w:t>
      </w:r>
      <w:r w:rsidR="007D4BAB">
        <w:rPr>
          <w:rFonts w:ascii="Times New Roman" w:hAnsi="Times New Roman" w:cs="Times New Roman"/>
          <w:bCs/>
          <w:sz w:val="28"/>
          <w:szCs w:val="28"/>
        </w:rPr>
        <w:t>ммы ОМС оказываются изначальная мед</w:t>
      </w:r>
      <w:r w:rsidR="00CD1A72">
        <w:rPr>
          <w:rFonts w:ascii="Times New Roman" w:hAnsi="Times New Roman" w:cs="Times New Roman"/>
          <w:bCs/>
          <w:sz w:val="28"/>
          <w:szCs w:val="28"/>
        </w:rPr>
        <w:t>и</w:t>
      </w:r>
      <w:r w:rsidRPr="0026716A">
        <w:rPr>
          <w:rFonts w:ascii="Times New Roman" w:hAnsi="Times New Roman" w:cs="Times New Roman"/>
          <w:bCs/>
          <w:sz w:val="28"/>
          <w:szCs w:val="28"/>
        </w:rPr>
        <w:t xml:space="preserve">ко-санитарная поддержка, включая профилактическую помощь, быстрая </w:t>
      </w:r>
      <w:r w:rsidR="00110A61">
        <w:rPr>
          <w:rFonts w:ascii="Times New Roman" w:hAnsi="Times New Roman" w:cs="Times New Roman"/>
          <w:bCs/>
          <w:sz w:val="28"/>
          <w:szCs w:val="28"/>
        </w:rPr>
        <w:t>медицинское</w:t>
      </w:r>
      <w:r w:rsidRPr="0026716A">
        <w:rPr>
          <w:rFonts w:ascii="Times New Roman" w:hAnsi="Times New Roman" w:cs="Times New Roman"/>
          <w:bCs/>
          <w:sz w:val="28"/>
          <w:szCs w:val="28"/>
        </w:rPr>
        <w:t xml:space="preserve"> поддержка (за исключением специализированной (санитарно-авиационной) быстрой </w:t>
      </w:r>
      <w:r w:rsidR="007D4BAB">
        <w:rPr>
          <w:rFonts w:ascii="Times New Roman" w:hAnsi="Times New Roman" w:cs="Times New Roman"/>
          <w:bCs/>
          <w:sz w:val="28"/>
          <w:szCs w:val="28"/>
        </w:rPr>
        <w:t xml:space="preserve">медицинской </w:t>
      </w:r>
      <w:r w:rsidRPr="0026716A">
        <w:rPr>
          <w:rFonts w:ascii="Times New Roman" w:hAnsi="Times New Roman" w:cs="Times New Roman"/>
          <w:bCs/>
          <w:sz w:val="28"/>
          <w:szCs w:val="28"/>
        </w:rPr>
        <w:t xml:space="preserve">помощи), а еще специализированная </w:t>
      </w:r>
      <w:r w:rsidR="007D4BAB">
        <w:rPr>
          <w:rFonts w:ascii="Times New Roman" w:hAnsi="Times New Roman" w:cs="Times New Roman"/>
          <w:bCs/>
          <w:sz w:val="28"/>
          <w:szCs w:val="28"/>
        </w:rPr>
        <w:t>медицинская</w:t>
      </w:r>
      <w:r w:rsidRPr="0026716A">
        <w:rPr>
          <w:rFonts w:ascii="Times New Roman" w:hAnsi="Times New Roman" w:cs="Times New Roman"/>
          <w:bCs/>
          <w:sz w:val="28"/>
          <w:szCs w:val="28"/>
        </w:rPr>
        <w:t xml:space="preserve"> поддержка в последующих случаях</w:t>
      </w:r>
      <w:r w:rsidR="00F46258" w:rsidRPr="00F46258">
        <w:rPr>
          <w:rFonts w:ascii="Times New Roman" w:hAnsi="Times New Roman" w:cs="Times New Roman"/>
          <w:sz w:val="28"/>
          <w:szCs w:val="28"/>
        </w:rPr>
        <w:t>:</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 xml:space="preserve">инфекционные и паразитарные хвори, кроме болезней, передаваемых половым методом, туберкулеза, ВИЧ-инфекции и синдрома обретенного иммунодефицита, что как и прежде получают экономическое </w:t>
      </w:r>
      <w:proofErr w:type="spellStart"/>
      <w:r w:rsidRPr="00B20639">
        <w:rPr>
          <w:rFonts w:ascii="Times New Roman" w:hAnsi="Times New Roman" w:cs="Times New Roman"/>
          <w:sz w:val="28"/>
          <w:szCs w:val="28"/>
        </w:rPr>
        <w:t>обеспечивание</w:t>
      </w:r>
      <w:proofErr w:type="spellEnd"/>
      <w:r w:rsidRPr="00B20639">
        <w:rPr>
          <w:rFonts w:ascii="Times New Roman" w:hAnsi="Times New Roman" w:cs="Times New Roman"/>
          <w:sz w:val="28"/>
          <w:szCs w:val="28"/>
        </w:rPr>
        <w:t xml:space="preserve"> с помощью средств бюджета субъекта Федерации;</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новообразования;</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lastRenderedPageBreak/>
        <w:t>болезни эндокринной системы;</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расстройства питания и нарушения обмена веществ;</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нервной системы;</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крови, кроветворных органов;</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отдельные нарушения, вовлекающие иммунный механизм;</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глаза и его придаточного аппарата;</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уха и сосцевидного отростка;</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системы кровообращения;</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органов дыхания;</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органов пищеварения;</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мочеполовой системы;</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кожи и подкожной клетчатки;</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болезни костно-мышечной системы и соединительной ткани;</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травмы, кишечной инфекции и какие-либо иные результаты действия наружных причин;</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врожденные аномалии (пороки развития);</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деформации и хромосомные нарушения;</w:t>
      </w:r>
    </w:p>
    <w:p w:rsidR="00B20639" w:rsidRPr="00B20639"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беременность, роды, послеродовой период и аборты;</w:t>
      </w:r>
    </w:p>
    <w:p w:rsidR="00F46258" w:rsidRPr="00F46258" w:rsidRDefault="00B20639" w:rsidP="0021352D">
      <w:pPr>
        <w:pStyle w:val="12"/>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B20639">
        <w:rPr>
          <w:rFonts w:ascii="Times New Roman" w:hAnsi="Times New Roman" w:cs="Times New Roman"/>
          <w:sz w:val="28"/>
          <w:szCs w:val="28"/>
        </w:rPr>
        <w:t>отдельные состояния, образующиеся у деток в перинатальный период</w:t>
      </w:r>
      <w:r w:rsidR="00F46258" w:rsidRPr="00F46258">
        <w:rPr>
          <w:rFonts w:ascii="Times New Roman" w:hAnsi="Times New Roman" w:cs="Times New Roman"/>
          <w:sz w:val="28"/>
          <w:szCs w:val="28"/>
        </w:rPr>
        <w:t>.</w:t>
      </w:r>
    </w:p>
    <w:p w:rsidR="0021352D" w:rsidRPr="0021352D" w:rsidRDefault="0021352D" w:rsidP="0021352D">
      <w:pPr>
        <w:spacing w:after="0" w:line="360" w:lineRule="auto"/>
        <w:ind w:firstLine="709"/>
        <w:jc w:val="both"/>
        <w:rPr>
          <w:rFonts w:ascii="Times New Roman" w:hAnsi="Times New Roman" w:cs="Times New Roman"/>
          <w:sz w:val="28"/>
          <w:szCs w:val="28"/>
        </w:rPr>
      </w:pPr>
      <w:r w:rsidRPr="0021352D">
        <w:rPr>
          <w:rFonts w:ascii="Times New Roman" w:hAnsi="Times New Roman" w:cs="Times New Roman"/>
          <w:sz w:val="28"/>
          <w:szCs w:val="28"/>
        </w:rPr>
        <w:t xml:space="preserve">Правительство РФ вправе при утверждении базисной программы обязательного </w:t>
      </w:r>
      <w:r w:rsidR="00E65930">
        <w:rPr>
          <w:rFonts w:ascii="Times New Roman" w:hAnsi="Times New Roman" w:cs="Times New Roman"/>
          <w:sz w:val="28"/>
          <w:szCs w:val="28"/>
        </w:rPr>
        <w:t>медицинского</w:t>
      </w:r>
      <w:r w:rsidRPr="0021352D">
        <w:rPr>
          <w:rFonts w:ascii="Times New Roman" w:hAnsi="Times New Roman" w:cs="Times New Roman"/>
          <w:sz w:val="28"/>
          <w:szCs w:val="28"/>
        </w:rPr>
        <w:t xml:space="preserve"> страхования устанавливать доп</w:t>
      </w:r>
      <w:r w:rsidR="00E65930">
        <w:rPr>
          <w:rFonts w:ascii="Times New Roman" w:hAnsi="Times New Roman" w:cs="Times New Roman"/>
          <w:sz w:val="28"/>
          <w:szCs w:val="28"/>
        </w:rPr>
        <w:t>олнительный</w:t>
      </w:r>
      <w:r w:rsidRPr="0021352D">
        <w:rPr>
          <w:rFonts w:ascii="Times New Roman" w:hAnsi="Times New Roman" w:cs="Times New Roman"/>
          <w:sz w:val="28"/>
          <w:szCs w:val="28"/>
        </w:rPr>
        <w:t xml:space="preserve"> ассортимент болезней и состояний, включаемых в базисную программу обязательного </w:t>
      </w:r>
      <w:r w:rsidR="00E65930">
        <w:rPr>
          <w:rFonts w:ascii="Times New Roman" w:hAnsi="Times New Roman" w:cs="Times New Roman"/>
          <w:sz w:val="28"/>
          <w:szCs w:val="28"/>
        </w:rPr>
        <w:t>медицинского</w:t>
      </w:r>
      <w:r w:rsidRPr="0021352D">
        <w:rPr>
          <w:rFonts w:ascii="Times New Roman" w:hAnsi="Times New Roman" w:cs="Times New Roman"/>
          <w:sz w:val="28"/>
          <w:szCs w:val="28"/>
        </w:rPr>
        <w:t xml:space="preserve"> страхования в роли случаев оказания </w:t>
      </w:r>
      <w:r w:rsidR="00E65930">
        <w:rPr>
          <w:rFonts w:ascii="Times New Roman" w:hAnsi="Times New Roman" w:cs="Times New Roman"/>
          <w:sz w:val="28"/>
          <w:szCs w:val="28"/>
        </w:rPr>
        <w:t>медицинской</w:t>
      </w:r>
      <w:r w:rsidRPr="0021352D">
        <w:rPr>
          <w:rFonts w:ascii="Times New Roman" w:hAnsi="Times New Roman" w:cs="Times New Roman"/>
          <w:sz w:val="28"/>
          <w:szCs w:val="28"/>
        </w:rPr>
        <w:t xml:space="preserve"> поддержки, и добавочные составляющие структуры тарифа на плату </w:t>
      </w:r>
      <w:r w:rsidR="00E65930">
        <w:rPr>
          <w:rFonts w:ascii="Times New Roman" w:hAnsi="Times New Roman" w:cs="Times New Roman"/>
          <w:sz w:val="28"/>
          <w:szCs w:val="28"/>
        </w:rPr>
        <w:t>медицинской</w:t>
      </w:r>
      <w:r w:rsidRPr="0021352D">
        <w:rPr>
          <w:rFonts w:ascii="Times New Roman" w:hAnsi="Times New Roman" w:cs="Times New Roman"/>
          <w:sz w:val="28"/>
          <w:szCs w:val="28"/>
        </w:rPr>
        <w:t xml:space="preserve"> поддержки к установленным Федеральным законом №326-ФЗ.</w:t>
      </w:r>
    </w:p>
    <w:p w:rsidR="0021352D" w:rsidRPr="0021352D" w:rsidRDefault="0021352D" w:rsidP="0021352D">
      <w:pPr>
        <w:spacing w:after="0" w:line="360" w:lineRule="auto"/>
        <w:ind w:firstLine="709"/>
        <w:jc w:val="both"/>
        <w:rPr>
          <w:rFonts w:ascii="Times New Roman" w:hAnsi="Times New Roman" w:cs="Times New Roman"/>
          <w:sz w:val="28"/>
          <w:szCs w:val="28"/>
        </w:rPr>
      </w:pPr>
      <w:r w:rsidRPr="0021352D">
        <w:rPr>
          <w:rFonts w:ascii="Times New Roman" w:hAnsi="Times New Roman" w:cs="Times New Roman"/>
          <w:sz w:val="28"/>
          <w:szCs w:val="28"/>
        </w:rPr>
        <w:t xml:space="preserve">Базисная программа обязательного </w:t>
      </w:r>
      <w:r w:rsidR="00E65930">
        <w:rPr>
          <w:rFonts w:ascii="Times New Roman" w:hAnsi="Times New Roman" w:cs="Times New Roman"/>
          <w:sz w:val="28"/>
          <w:szCs w:val="28"/>
        </w:rPr>
        <w:t>медицинского</w:t>
      </w:r>
      <w:r w:rsidRPr="0021352D">
        <w:rPr>
          <w:rFonts w:ascii="Times New Roman" w:hAnsi="Times New Roman" w:cs="Times New Roman"/>
          <w:sz w:val="28"/>
          <w:szCs w:val="28"/>
        </w:rPr>
        <w:t xml:space="preserve"> страхования устанавливает требования к территориальным программам обязательного </w:t>
      </w:r>
      <w:r w:rsidR="00E65930">
        <w:rPr>
          <w:rFonts w:ascii="Times New Roman" w:hAnsi="Times New Roman" w:cs="Times New Roman"/>
          <w:sz w:val="28"/>
          <w:szCs w:val="28"/>
        </w:rPr>
        <w:t>медицинского</w:t>
      </w:r>
      <w:r w:rsidRPr="0021352D">
        <w:rPr>
          <w:rFonts w:ascii="Times New Roman" w:hAnsi="Times New Roman" w:cs="Times New Roman"/>
          <w:sz w:val="28"/>
          <w:szCs w:val="28"/>
        </w:rPr>
        <w:t xml:space="preserve"> страхования.</w:t>
      </w:r>
    </w:p>
    <w:p w:rsidR="0021352D" w:rsidRPr="0021352D" w:rsidRDefault="0021352D" w:rsidP="0021352D">
      <w:pPr>
        <w:spacing w:after="0" w:line="360" w:lineRule="auto"/>
        <w:ind w:firstLine="709"/>
        <w:jc w:val="both"/>
        <w:rPr>
          <w:rFonts w:ascii="Times New Roman" w:hAnsi="Times New Roman" w:cs="Times New Roman"/>
          <w:sz w:val="28"/>
          <w:szCs w:val="28"/>
        </w:rPr>
      </w:pPr>
      <w:r w:rsidRPr="0021352D">
        <w:rPr>
          <w:rFonts w:ascii="Times New Roman" w:hAnsi="Times New Roman" w:cs="Times New Roman"/>
          <w:sz w:val="28"/>
          <w:szCs w:val="28"/>
        </w:rPr>
        <w:lastRenderedPageBreak/>
        <w:t xml:space="preserve">Территориальная программа обязательного </w:t>
      </w:r>
      <w:r w:rsidR="00E65930">
        <w:rPr>
          <w:rFonts w:ascii="Times New Roman" w:hAnsi="Times New Roman" w:cs="Times New Roman"/>
          <w:sz w:val="28"/>
          <w:szCs w:val="28"/>
        </w:rPr>
        <w:t>медицинского</w:t>
      </w:r>
      <w:r w:rsidRPr="0021352D">
        <w:rPr>
          <w:rFonts w:ascii="Times New Roman" w:hAnsi="Times New Roman" w:cs="Times New Roman"/>
          <w:sz w:val="28"/>
          <w:szCs w:val="28"/>
        </w:rPr>
        <w:t xml:space="preserve"> страхования (далее – ТП ОМС) - деталь ТПГГ, определяющая права застрахованных лиц на даровое предложение им </w:t>
      </w:r>
      <w:r w:rsidR="00110A61">
        <w:rPr>
          <w:rFonts w:ascii="Times New Roman" w:hAnsi="Times New Roman" w:cs="Times New Roman"/>
          <w:sz w:val="28"/>
          <w:szCs w:val="28"/>
        </w:rPr>
        <w:t>медицин</w:t>
      </w:r>
      <w:r w:rsidR="00E65930">
        <w:rPr>
          <w:rFonts w:ascii="Times New Roman" w:hAnsi="Times New Roman" w:cs="Times New Roman"/>
          <w:sz w:val="28"/>
          <w:szCs w:val="28"/>
        </w:rPr>
        <w:t>ской</w:t>
      </w:r>
      <w:r w:rsidRPr="0021352D">
        <w:rPr>
          <w:rFonts w:ascii="Times New Roman" w:hAnsi="Times New Roman" w:cs="Times New Roman"/>
          <w:sz w:val="28"/>
          <w:szCs w:val="28"/>
        </w:rPr>
        <w:t xml:space="preserve"> поддержки на земли субъекта РФ и сообразная единым притязаниям базисной программы обязательного </w:t>
      </w:r>
      <w:r w:rsidR="00E65930">
        <w:rPr>
          <w:rFonts w:ascii="Times New Roman" w:hAnsi="Times New Roman" w:cs="Times New Roman"/>
          <w:sz w:val="28"/>
          <w:szCs w:val="28"/>
        </w:rPr>
        <w:t>медицинского</w:t>
      </w:r>
      <w:r w:rsidRPr="0021352D">
        <w:rPr>
          <w:rFonts w:ascii="Times New Roman" w:hAnsi="Times New Roman" w:cs="Times New Roman"/>
          <w:sz w:val="28"/>
          <w:szCs w:val="28"/>
        </w:rPr>
        <w:t xml:space="preserve"> страхования.</w:t>
      </w:r>
    </w:p>
    <w:p w:rsidR="00F46258" w:rsidRDefault="0021352D" w:rsidP="0021352D">
      <w:pPr>
        <w:spacing w:after="0" w:line="360" w:lineRule="auto"/>
        <w:ind w:firstLine="709"/>
        <w:jc w:val="both"/>
        <w:rPr>
          <w:rFonts w:ascii="Times New Roman" w:hAnsi="Times New Roman" w:cs="Times New Roman"/>
          <w:sz w:val="28"/>
          <w:szCs w:val="28"/>
        </w:rPr>
      </w:pPr>
      <w:r w:rsidRPr="0021352D">
        <w:rPr>
          <w:rFonts w:ascii="Times New Roman" w:hAnsi="Times New Roman" w:cs="Times New Roman"/>
          <w:sz w:val="28"/>
          <w:szCs w:val="28"/>
        </w:rPr>
        <w:t xml:space="preserve">Соучастники обязательного </w:t>
      </w:r>
      <w:r w:rsidR="00E65930">
        <w:rPr>
          <w:rFonts w:ascii="Times New Roman" w:hAnsi="Times New Roman" w:cs="Times New Roman"/>
          <w:sz w:val="28"/>
          <w:szCs w:val="28"/>
        </w:rPr>
        <w:t>медицинского</w:t>
      </w:r>
      <w:r w:rsidRPr="0021352D">
        <w:rPr>
          <w:rFonts w:ascii="Times New Roman" w:hAnsi="Times New Roman" w:cs="Times New Roman"/>
          <w:sz w:val="28"/>
          <w:szCs w:val="28"/>
        </w:rPr>
        <w:t xml:space="preserve"> страхования страховые </w:t>
      </w:r>
      <w:r w:rsidR="00E65930">
        <w:rPr>
          <w:rFonts w:ascii="Times New Roman" w:hAnsi="Times New Roman" w:cs="Times New Roman"/>
          <w:sz w:val="28"/>
          <w:szCs w:val="28"/>
        </w:rPr>
        <w:t>медицинские</w:t>
      </w:r>
      <w:r w:rsidRPr="0021352D">
        <w:rPr>
          <w:rFonts w:ascii="Times New Roman" w:hAnsi="Times New Roman" w:cs="Times New Roman"/>
          <w:sz w:val="28"/>
          <w:szCs w:val="28"/>
        </w:rPr>
        <w:t xml:space="preserve"> организации и </w:t>
      </w:r>
      <w:r w:rsidR="00E65930">
        <w:rPr>
          <w:rFonts w:ascii="Times New Roman" w:hAnsi="Times New Roman" w:cs="Times New Roman"/>
          <w:sz w:val="28"/>
          <w:szCs w:val="28"/>
        </w:rPr>
        <w:t>медицинские</w:t>
      </w:r>
      <w:r w:rsidRPr="0021352D">
        <w:rPr>
          <w:rFonts w:ascii="Times New Roman" w:hAnsi="Times New Roman" w:cs="Times New Roman"/>
          <w:sz w:val="28"/>
          <w:szCs w:val="28"/>
        </w:rPr>
        <w:t xml:space="preserve"> организации исполняет собственную деятельность в области обязательного </w:t>
      </w:r>
      <w:r w:rsidR="00E65930">
        <w:rPr>
          <w:rFonts w:ascii="Times New Roman" w:hAnsi="Times New Roman" w:cs="Times New Roman"/>
          <w:sz w:val="28"/>
          <w:szCs w:val="28"/>
        </w:rPr>
        <w:t>медицинского</w:t>
      </w:r>
      <w:r w:rsidRPr="0021352D">
        <w:rPr>
          <w:rFonts w:ascii="Times New Roman" w:hAnsi="Times New Roman" w:cs="Times New Roman"/>
          <w:sz w:val="28"/>
          <w:szCs w:val="28"/>
        </w:rPr>
        <w:t xml:space="preserve"> страхования на основании договора на предложение и плату </w:t>
      </w:r>
      <w:r w:rsidR="00E65930">
        <w:rPr>
          <w:rFonts w:ascii="Times New Roman" w:hAnsi="Times New Roman" w:cs="Times New Roman"/>
          <w:sz w:val="28"/>
          <w:szCs w:val="28"/>
        </w:rPr>
        <w:t>медицинской</w:t>
      </w:r>
      <w:r w:rsidRPr="0021352D">
        <w:rPr>
          <w:rFonts w:ascii="Times New Roman" w:hAnsi="Times New Roman" w:cs="Times New Roman"/>
          <w:sz w:val="28"/>
          <w:szCs w:val="28"/>
        </w:rPr>
        <w:t xml:space="preserve"> поддержки по обязательному </w:t>
      </w:r>
      <w:r w:rsidR="00E65930">
        <w:rPr>
          <w:rFonts w:ascii="Times New Roman" w:hAnsi="Times New Roman" w:cs="Times New Roman"/>
          <w:sz w:val="28"/>
          <w:szCs w:val="28"/>
        </w:rPr>
        <w:t>медицинскому</w:t>
      </w:r>
      <w:r w:rsidRPr="0021352D">
        <w:rPr>
          <w:rFonts w:ascii="Times New Roman" w:hAnsi="Times New Roman" w:cs="Times New Roman"/>
          <w:sz w:val="28"/>
          <w:szCs w:val="28"/>
        </w:rPr>
        <w:t xml:space="preserve"> страхованию</w:t>
      </w:r>
      <w:r w:rsidR="00F46258" w:rsidRPr="00F46258">
        <w:rPr>
          <w:rFonts w:ascii="Times New Roman" w:hAnsi="Times New Roman" w:cs="Times New Roman"/>
          <w:sz w:val="28"/>
          <w:szCs w:val="28"/>
        </w:rPr>
        <w:t>.</w:t>
      </w:r>
    </w:p>
    <w:p w:rsidR="00F46258" w:rsidRDefault="00F46258">
      <w:pPr>
        <w:rPr>
          <w:rFonts w:ascii="Times New Roman" w:hAnsi="Times New Roman" w:cs="Times New Roman"/>
          <w:sz w:val="28"/>
          <w:szCs w:val="28"/>
        </w:rPr>
      </w:pPr>
      <w:r>
        <w:rPr>
          <w:rFonts w:ascii="Times New Roman" w:hAnsi="Times New Roman" w:cs="Times New Roman"/>
          <w:sz w:val="28"/>
          <w:szCs w:val="28"/>
        </w:rPr>
        <w:br w:type="page"/>
      </w:r>
    </w:p>
    <w:p w:rsidR="00F46258" w:rsidRPr="000B7561" w:rsidRDefault="00D33A8A" w:rsidP="00D33A8A">
      <w:pPr>
        <w:spacing w:after="12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lastRenderedPageBreak/>
        <w:t xml:space="preserve">ГЛАВА 2. ОСОБЕННОСТИ ДОХОДОВ И РАСХОДОВ ФОНДОВ ОБЯЗАТЕЛЬНОГО </w:t>
      </w:r>
      <w:r w:rsidR="00110A61">
        <w:rPr>
          <w:rFonts w:ascii="Times New Roman" w:hAnsi="Times New Roman" w:cs="Times New Roman"/>
          <w:sz w:val="28"/>
          <w:szCs w:val="28"/>
        </w:rPr>
        <w:t>МЕД</w:t>
      </w:r>
      <w:r w:rsidR="00E65930">
        <w:rPr>
          <w:rFonts w:ascii="Times New Roman" w:hAnsi="Times New Roman" w:cs="Times New Roman"/>
          <w:sz w:val="28"/>
          <w:szCs w:val="28"/>
        </w:rPr>
        <w:t>ИЦИНС</w:t>
      </w:r>
      <w:r w:rsidRPr="000B7561">
        <w:rPr>
          <w:rFonts w:ascii="Times New Roman" w:hAnsi="Times New Roman" w:cs="Times New Roman"/>
          <w:sz w:val="28"/>
          <w:szCs w:val="28"/>
        </w:rPr>
        <w:t>КОГО СТРАХОВАНИЯ В РОССИЙСКОЙ ФЕДЕРАЦИИ</w:t>
      </w:r>
    </w:p>
    <w:p w:rsidR="00D33A8A" w:rsidRPr="000B7561" w:rsidRDefault="00D33A8A" w:rsidP="00D33A8A">
      <w:pPr>
        <w:spacing w:after="36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t xml:space="preserve">2.1. Формирование и расходование средств бюджета Фонда обязательного </w:t>
      </w:r>
      <w:r w:rsidR="00110A61">
        <w:rPr>
          <w:rFonts w:ascii="Times New Roman" w:hAnsi="Times New Roman" w:cs="Times New Roman"/>
          <w:sz w:val="28"/>
          <w:szCs w:val="28"/>
        </w:rPr>
        <w:t>медицинс</w:t>
      </w:r>
      <w:r w:rsidRPr="000B7561">
        <w:rPr>
          <w:rFonts w:ascii="Times New Roman" w:hAnsi="Times New Roman" w:cs="Times New Roman"/>
          <w:sz w:val="28"/>
          <w:szCs w:val="28"/>
        </w:rPr>
        <w:t>кого страхования</w:t>
      </w:r>
    </w:p>
    <w:p w:rsidR="00771623" w:rsidRPr="00771623" w:rsidRDefault="00771623" w:rsidP="00771623">
      <w:pPr>
        <w:pStyle w:val="aa"/>
        <w:spacing w:line="360" w:lineRule="auto"/>
        <w:ind w:firstLine="708"/>
        <w:jc w:val="both"/>
        <w:rPr>
          <w:bCs/>
          <w:sz w:val="28"/>
          <w:szCs w:val="28"/>
        </w:rPr>
      </w:pPr>
      <w:r w:rsidRPr="00771623">
        <w:rPr>
          <w:bCs/>
          <w:sz w:val="28"/>
          <w:szCs w:val="28"/>
        </w:rPr>
        <w:t>Бюджет - схема прибылей и затрат определённого лица (семьи, бизнеса, организации, страны и т. д.), устанавливаемая на определённый период времени, традиционно на 1 год. Бюджет - это главнейшая концепция, как в микроэкономике, так и в макроэкономике [21].</w:t>
      </w:r>
    </w:p>
    <w:p w:rsidR="00771623" w:rsidRPr="00771623" w:rsidRDefault="00771623" w:rsidP="00771623">
      <w:pPr>
        <w:pStyle w:val="aa"/>
        <w:spacing w:line="360" w:lineRule="auto"/>
        <w:ind w:firstLine="708"/>
        <w:jc w:val="both"/>
        <w:rPr>
          <w:bCs/>
          <w:sz w:val="28"/>
          <w:szCs w:val="28"/>
        </w:rPr>
      </w:pPr>
      <w:r w:rsidRPr="00771623">
        <w:rPr>
          <w:bCs/>
          <w:sz w:val="28"/>
          <w:szCs w:val="28"/>
        </w:rPr>
        <w:t xml:space="preserve">Ежели запланированные прибыли бюджета превосходят затраты бюджета, тогда это можно назвать словом бюджетный </w:t>
      </w:r>
      <w:proofErr w:type="spellStart"/>
      <w:r w:rsidRPr="00771623">
        <w:rPr>
          <w:bCs/>
          <w:sz w:val="28"/>
          <w:szCs w:val="28"/>
        </w:rPr>
        <w:t>профицит</w:t>
      </w:r>
      <w:proofErr w:type="spellEnd"/>
      <w:r w:rsidRPr="00771623">
        <w:rPr>
          <w:bCs/>
          <w:sz w:val="28"/>
          <w:szCs w:val="28"/>
        </w:rPr>
        <w:t xml:space="preserve"> (или </w:t>
      </w:r>
      <w:proofErr w:type="spellStart"/>
      <w:r w:rsidRPr="00771623">
        <w:rPr>
          <w:bCs/>
          <w:sz w:val="28"/>
          <w:szCs w:val="28"/>
        </w:rPr>
        <w:t>профицит</w:t>
      </w:r>
      <w:proofErr w:type="spellEnd"/>
      <w:r w:rsidRPr="00771623">
        <w:rPr>
          <w:bCs/>
          <w:sz w:val="28"/>
          <w:szCs w:val="28"/>
        </w:rPr>
        <w:t xml:space="preserve"> бюджета). В случае если запланированные затраты бюджета выше прибыли бюджета, тогда это можно назвать словом бюджетный дефицит (или дефицит бюджета). Когда при выполнении бюджета уровень недостатка бюджета превосходит установленный при утверждении бюджета показатель, либо наблюдается существенное понижение ожидавшихся прибылей бюджета, тогда представительный орган власти (на базе услуг органа исполнительной власти) воспринимает решение о введении установленного законом приспособления убавления затрат. Это «урезание» запланированных бюджетом затрат величается секвестр.</w:t>
      </w:r>
    </w:p>
    <w:p w:rsidR="00771623" w:rsidRPr="00771623" w:rsidRDefault="00771623" w:rsidP="00771623">
      <w:pPr>
        <w:pStyle w:val="aa"/>
        <w:spacing w:line="360" w:lineRule="auto"/>
        <w:ind w:firstLine="708"/>
        <w:jc w:val="both"/>
        <w:rPr>
          <w:bCs/>
          <w:sz w:val="28"/>
          <w:szCs w:val="28"/>
        </w:rPr>
      </w:pPr>
      <w:r w:rsidRPr="00771623">
        <w:rPr>
          <w:bCs/>
          <w:sz w:val="28"/>
          <w:szCs w:val="28"/>
        </w:rPr>
        <w:t>В таблице 1 приведены эти динамики бюджета ФОМС за период с 2010 года по 2014 год.</w:t>
      </w:r>
    </w:p>
    <w:p w:rsidR="00771623" w:rsidRPr="00771623" w:rsidRDefault="00771623" w:rsidP="00771623">
      <w:pPr>
        <w:pStyle w:val="aa"/>
        <w:spacing w:line="360" w:lineRule="auto"/>
        <w:ind w:firstLine="708"/>
        <w:jc w:val="both"/>
        <w:rPr>
          <w:bCs/>
          <w:sz w:val="28"/>
          <w:szCs w:val="28"/>
        </w:rPr>
      </w:pPr>
      <w:r w:rsidRPr="00771623">
        <w:rPr>
          <w:bCs/>
          <w:sz w:val="28"/>
          <w:szCs w:val="28"/>
        </w:rPr>
        <w:t xml:space="preserve">Как заметно из таблицы 1.1 в 2010 году прибыли бюджета ФФОМС были выше его затраты на 6,12 миллиардов рублей, в 2011 году подтвержденные затраты бюджета превышали утвержденные прибыли бюджета на 33 %, исполненные затраты – на 48,7% теперь в 2011 году наблюдался недостаток бюджета ОМС как утвержденного, так и исполненного: выполнение расходной части равняется 91,7%, а фактический недостаток бюджета – 0,36 миллиардов руб. против утвержденного недостатка в объеме - 17,69 миллиардов руб. </w:t>
      </w:r>
    </w:p>
    <w:p w:rsidR="00D33A8A" w:rsidRPr="00D33A8A" w:rsidRDefault="00771623" w:rsidP="00771623">
      <w:pPr>
        <w:pStyle w:val="aa"/>
        <w:spacing w:line="360" w:lineRule="auto"/>
        <w:ind w:firstLine="708"/>
        <w:jc w:val="both"/>
        <w:rPr>
          <w:noProof/>
          <w:sz w:val="28"/>
          <w:szCs w:val="28"/>
        </w:rPr>
      </w:pPr>
      <w:r w:rsidRPr="00771623">
        <w:rPr>
          <w:bCs/>
          <w:sz w:val="28"/>
          <w:szCs w:val="28"/>
        </w:rPr>
        <w:lastRenderedPageBreak/>
        <w:t>Начиная, с 2012 года наблюдалось уменьшение, как прибыльной части бюджета, так и расходной. Среднее уменьшение прибыльной части за период с 2012 года по 2014 год равняется 11,7 %, расходной части – 12,9 %</w:t>
      </w:r>
      <w:r w:rsidR="00D33A8A" w:rsidRPr="00D33A8A">
        <w:rPr>
          <w:color w:val="000000"/>
          <w:sz w:val="28"/>
          <w:szCs w:val="28"/>
        </w:rPr>
        <w:t>.</w:t>
      </w:r>
    </w:p>
    <w:p w:rsidR="00D33A8A" w:rsidRPr="00D33A8A" w:rsidRDefault="00D33A8A" w:rsidP="00D33A8A">
      <w:pPr>
        <w:pStyle w:val="aa"/>
        <w:spacing w:line="360" w:lineRule="auto"/>
        <w:jc w:val="both"/>
        <w:rPr>
          <w:noProof/>
          <w:sz w:val="28"/>
          <w:szCs w:val="28"/>
        </w:rPr>
      </w:pPr>
      <w:r w:rsidRPr="00D33A8A">
        <w:rPr>
          <w:noProof/>
          <w:sz w:val="28"/>
          <w:szCs w:val="28"/>
        </w:rPr>
        <w:t>Таблица 1</w:t>
      </w:r>
      <w:r w:rsidR="000B7561">
        <w:rPr>
          <w:noProof/>
          <w:sz w:val="28"/>
          <w:szCs w:val="28"/>
        </w:rPr>
        <w:t xml:space="preserve"> -</w:t>
      </w:r>
      <w:r>
        <w:rPr>
          <w:noProof/>
          <w:sz w:val="28"/>
          <w:szCs w:val="28"/>
        </w:rPr>
        <w:t xml:space="preserve"> </w:t>
      </w:r>
      <w:r w:rsidRPr="00D33A8A">
        <w:rPr>
          <w:noProof/>
          <w:sz w:val="28"/>
          <w:szCs w:val="28"/>
        </w:rPr>
        <w:t xml:space="preserve">Показатели бюджета Фонда обязательного </w:t>
      </w:r>
      <w:r w:rsidR="00110A61">
        <w:rPr>
          <w:noProof/>
          <w:sz w:val="28"/>
          <w:szCs w:val="28"/>
        </w:rPr>
        <w:t>медицинс</w:t>
      </w:r>
      <w:r w:rsidRPr="00D33A8A">
        <w:rPr>
          <w:noProof/>
          <w:sz w:val="28"/>
          <w:szCs w:val="28"/>
        </w:rPr>
        <w:t>кого страхования в 2010-2014 гг., млрд руб.</w:t>
      </w:r>
    </w:p>
    <w:tbl>
      <w:tblPr>
        <w:tblW w:w="94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6"/>
        <w:gridCol w:w="766"/>
        <w:gridCol w:w="766"/>
        <w:gridCol w:w="766"/>
        <w:gridCol w:w="766"/>
        <w:gridCol w:w="766"/>
        <w:gridCol w:w="766"/>
        <w:gridCol w:w="766"/>
        <w:gridCol w:w="766"/>
        <w:gridCol w:w="766"/>
        <w:gridCol w:w="657"/>
      </w:tblGrid>
      <w:tr w:rsidR="00D33A8A" w:rsidRPr="00D33A8A" w:rsidTr="000B7561">
        <w:trPr>
          <w:trHeight w:val="136"/>
        </w:trPr>
        <w:tc>
          <w:tcPr>
            <w:tcW w:w="1946" w:type="dxa"/>
            <w:vMerge w:val="restart"/>
          </w:tcPr>
          <w:p w:rsidR="00D33A8A" w:rsidRPr="00D33A8A" w:rsidRDefault="00D33A8A" w:rsidP="00A8732A">
            <w:pPr>
              <w:pStyle w:val="aa"/>
              <w:rPr>
                <w:sz w:val="20"/>
                <w:szCs w:val="20"/>
              </w:rPr>
            </w:pPr>
            <w:r w:rsidRPr="00D33A8A">
              <w:rPr>
                <w:sz w:val="20"/>
                <w:szCs w:val="20"/>
              </w:rPr>
              <w:t>Показатель</w:t>
            </w:r>
          </w:p>
        </w:tc>
        <w:tc>
          <w:tcPr>
            <w:tcW w:w="1532" w:type="dxa"/>
            <w:gridSpan w:val="2"/>
          </w:tcPr>
          <w:p w:rsidR="00D33A8A" w:rsidRPr="00D33A8A" w:rsidRDefault="00D33A8A" w:rsidP="00A8732A">
            <w:pPr>
              <w:pStyle w:val="aa"/>
              <w:rPr>
                <w:sz w:val="20"/>
                <w:szCs w:val="20"/>
              </w:rPr>
            </w:pPr>
            <w:r w:rsidRPr="00D33A8A">
              <w:rPr>
                <w:sz w:val="20"/>
                <w:szCs w:val="20"/>
              </w:rPr>
              <w:t>2010 г.</w:t>
            </w:r>
          </w:p>
        </w:tc>
        <w:tc>
          <w:tcPr>
            <w:tcW w:w="1532" w:type="dxa"/>
            <w:gridSpan w:val="2"/>
          </w:tcPr>
          <w:p w:rsidR="00D33A8A" w:rsidRPr="00D33A8A" w:rsidRDefault="00D33A8A" w:rsidP="00A8732A">
            <w:pPr>
              <w:pStyle w:val="aa"/>
              <w:rPr>
                <w:sz w:val="20"/>
                <w:szCs w:val="20"/>
              </w:rPr>
            </w:pPr>
            <w:r w:rsidRPr="00D33A8A">
              <w:rPr>
                <w:sz w:val="20"/>
                <w:szCs w:val="20"/>
              </w:rPr>
              <w:t>2011 г.</w:t>
            </w:r>
          </w:p>
        </w:tc>
        <w:tc>
          <w:tcPr>
            <w:tcW w:w="1532" w:type="dxa"/>
            <w:gridSpan w:val="2"/>
          </w:tcPr>
          <w:p w:rsidR="00D33A8A" w:rsidRPr="00D33A8A" w:rsidRDefault="00D33A8A" w:rsidP="00A8732A">
            <w:pPr>
              <w:pStyle w:val="aa"/>
              <w:rPr>
                <w:sz w:val="20"/>
                <w:szCs w:val="20"/>
              </w:rPr>
            </w:pPr>
            <w:r w:rsidRPr="00D33A8A">
              <w:rPr>
                <w:sz w:val="20"/>
                <w:szCs w:val="20"/>
              </w:rPr>
              <w:t>2012 г.</w:t>
            </w:r>
          </w:p>
        </w:tc>
        <w:tc>
          <w:tcPr>
            <w:tcW w:w="1532" w:type="dxa"/>
            <w:gridSpan w:val="2"/>
          </w:tcPr>
          <w:p w:rsidR="00D33A8A" w:rsidRPr="00D33A8A" w:rsidRDefault="00D33A8A" w:rsidP="00A8732A">
            <w:pPr>
              <w:pStyle w:val="aa"/>
              <w:rPr>
                <w:sz w:val="20"/>
                <w:szCs w:val="20"/>
              </w:rPr>
            </w:pPr>
            <w:r w:rsidRPr="00D33A8A">
              <w:rPr>
                <w:sz w:val="20"/>
                <w:szCs w:val="20"/>
              </w:rPr>
              <w:t>2013 г.</w:t>
            </w:r>
          </w:p>
        </w:tc>
        <w:tc>
          <w:tcPr>
            <w:tcW w:w="1423" w:type="dxa"/>
            <w:gridSpan w:val="2"/>
          </w:tcPr>
          <w:p w:rsidR="00D33A8A" w:rsidRPr="00D33A8A" w:rsidRDefault="00D33A8A" w:rsidP="00A8732A">
            <w:pPr>
              <w:pStyle w:val="aa"/>
              <w:rPr>
                <w:sz w:val="20"/>
                <w:szCs w:val="20"/>
              </w:rPr>
            </w:pPr>
            <w:r w:rsidRPr="00D33A8A">
              <w:rPr>
                <w:sz w:val="20"/>
                <w:szCs w:val="20"/>
              </w:rPr>
              <w:t>2014 г.</w:t>
            </w:r>
          </w:p>
        </w:tc>
      </w:tr>
      <w:tr w:rsidR="00D33A8A" w:rsidRPr="00D33A8A" w:rsidTr="000B7561">
        <w:trPr>
          <w:cantSplit/>
          <w:trHeight w:val="1302"/>
        </w:trPr>
        <w:tc>
          <w:tcPr>
            <w:tcW w:w="1946" w:type="dxa"/>
            <w:vMerge/>
          </w:tcPr>
          <w:p w:rsidR="00D33A8A" w:rsidRPr="00D33A8A" w:rsidRDefault="00D33A8A" w:rsidP="00A8732A">
            <w:pPr>
              <w:pStyle w:val="aa"/>
              <w:rPr>
                <w:sz w:val="20"/>
                <w:szCs w:val="20"/>
              </w:rPr>
            </w:pP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Утверждено</w:t>
            </w: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Исполнено</w:t>
            </w: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Утверждено</w:t>
            </w: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Исполнено</w:t>
            </w: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Утверждено</w:t>
            </w: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Исполнено</w:t>
            </w: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Утверждено</w:t>
            </w: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Исполнено</w:t>
            </w:r>
          </w:p>
        </w:tc>
        <w:tc>
          <w:tcPr>
            <w:tcW w:w="766" w:type="dxa"/>
            <w:textDirection w:val="btLr"/>
          </w:tcPr>
          <w:p w:rsidR="00D33A8A" w:rsidRPr="00D33A8A" w:rsidRDefault="00D33A8A" w:rsidP="00A8732A">
            <w:pPr>
              <w:pStyle w:val="aa"/>
              <w:ind w:left="113" w:right="113"/>
              <w:rPr>
                <w:sz w:val="20"/>
                <w:szCs w:val="20"/>
              </w:rPr>
            </w:pPr>
            <w:r w:rsidRPr="00D33A8A">
              <w:rPr>
                <w:sz w:val="20"/>
                <w:szCs w:val="20"/>
              </w:rPr>
              <w:t>Утверждено</w:t>
            </w:r>
          </w:p>
        </w:tc>
        <w:tc>
          <w:tcPr>
            <w:tcW w:w="657" w:type="dxa"/>
            <w:textDirection w:val="btLr"/>
          </w:tcPr>
          <w:p w:rsidR="00D33A8A" w:rsidRPr="00D33A8A" w:rsidRDefault="00D33A8A" w:rsidP="00A8732A">
            <w:pPr>
              <w:pStyle w:val="aa"/>
              <w:ind w:left="113" w:right="113"/>
              <w:rPr>
                <w:sz w:val="20"/>
                <w:szCs w:val="20"/>
              </w:rPr>
            </w:pPr>
            <w:r w:rsidRPr="00D33A8A">
              <w:rPr>
                <w:sz w:val="20"/>
                <w:szCs w:val="20"/>
              </w:rPr>
              <w:t>Исполнено</w:t>
            </w:r>
          </w:p>
        </w:tc>
      </w:tr>
      <w:tr w:rsidR="00D33A8A" w:rsidRPr="00D33A8A" w:rsidTr="000B7561">
        <w:trPr>
          <w:cantSplit/>
          <w:trHeight w:val="285"/>
        </w:trPr>
        <w:tc>
          <w:tcPr>
            <w:tcW w:w="1946" w:type="dxa"/>
          </w:tcPr>
          <w:p w:rsidR="00D33A8A" w:rsidRPr="00D33A8A" w:rsidRDefault="00D33A8A" w:rsidP="00A8732A">
            <w:pPr>
              <w:pStyle w:val="aa"/>
              <w:rPr>
                <w:sz w:val="20"/>
                <w:szCs w:val="20"/>
              </w:rPr>
            </w:pPr>
            <w:r w:rsidRPr="00D33A8A">
              <w:rPr>
                <w:sz w:val="20"/>
                <w:szCs w:val="20"/>
              </w:rPr>
              <w:t>1</w:t>
            </w:r>
          </w:p>
        </w:tc>
        <w:tc>
          <w:tcPr>
            <w:tcW w:w="766" w:type="dxa"/>
          </w:tcPr>
          <w:p w:rsidR="00D33A8A" w:rsidRPr="00D33A8A" w:rsidRDefault="00D33A8A" w:rsidP="00A8732A">
            <w:pPr>
              <w:pStyle w:val="aa"/>
              <w:rPr>
                <w:sz w:val="20"/>
                <w:szCs w:val="20"/>
              </w:rPr>
            </w:pPr>
            <w:r w:rsidRPr="00D33A8A">
              <w:rPr>
                <w:sz w:val="20"/>
                <w:szCs w:val="20"/>
              </w:rPr>
              <w:t>2</w:t>
            </w:r>
          </w:p>
        </w:tc>
        <w:tc>
          <w:tcPr>
            <w:tcW w:w="766" w:type="dxa"/>
          </w:tcPr>
          <w:p w:rsidR="00D33A8A" w:rsidRPr="00D33A8A" w:rsidRDefault="00D33A8A" w:rsidP="00A8732A">
            <w:pPr>
              <w:pStyle w:val="aa"/>
              <w:rPr>
                <w:sz w:val="20"/>
                <w:szCs w:val="20"/>
              </w:rPr>
            </w:pPr>
            <w:r w:rsidRPr="00D33A8A">
              <w:rPr>
                <w:sz w:val="20"/>
                <w:szCs w:val="20"/>
              </w:rPr>
              <w:t>3</w:t>
            </w:r>
          </w:p>
        </w:tc>
        <w:tc>
          <w:tcPr>
            <w:tcW w:w="766" w:type="dxa"/>
          </w:tcPr>
          <w:p w:rsidR="00D33A8A" w:rsidRPr="00D33A8A" w:rsidRDefault="00D33A8A" w:rsidP="00A8732A">
            <w:pPr>
              <w:pStyle w:val="aa"/>
              <w:rPr>
                <w:sz w:val="20"/>
                <w:szCs w:val="20"/>
              </w:rPr>
            </w:pPr>
            <w:r w:rsidRPr="00D33A8A">
              <w:rPr>
                <w:sz w:val="20"/>
                <w:szCs w:val="20"/>
              </w:rPr>
              <w:t>4</w:t>
            </w:r>
          </w:p>
        </w:tc>
        <w:tc>
          <w:tcPr>
            <w:tcW w:w="766" w:type="dxa"/>
          </w:tcPr>
          <w:p w:rsidR="00D33A8A" w:rsidRPr="00D33A8A" w:rsidRDefault="00D33A8A" w:rsidP="00A8732A">
            <w:pPr>
              <w:pStyle w:val="aa"/>
              <w:rPr>
                <w:sz w:val="20"/>
                <w:szCs w:val="20"/>
              </w:rPr>
            </w:pPr>
            <w:r w:rsidRPr="00D33A8A">
              <w:rPr>
                <w:sz w:val="20"/>
                <w:szCs w:val="20"/>
              </w:rPr>
              <w:t>5</w:t>
            </w:r>
          </w:p>
        </w:tc>
        <w:tc>
          <w:tcPr>
            <w:tcW w:w="766" w:type="dxa"/>
          </w:tcPr>
          <w:p w:rsidR="00D33A8A" w:rsidRPr="00D33A8A" w:rsidRDefault="00D33A8A" w:rsidP="00A8732A">
            <w:pPr>
              <w:pStyle w:val="aa"/>
              <w:rPr>
                <w:sz w:val="20"/>
                <w:szCs w:val="20"/>
              </w:rPr>
            </w:pPr>
            <w:r w:rsidRPr="00D33A8A">
              <w:rPr>
                <w:sz w:val="20"/>
                <w:szCs w:val="20"/>
              </w:rPr>
              <w:t>6</w:t>
            </w:r>
          </w:p>
        </w:tc>
        <w:tc>
          <w:tcPr>
            <w:tcW w:w="766" w:type="dxa"/>
          </w:tcPr>
          <w:p w:rsidR="00D33A8A" w:rsidRPr="00D33A8A" w:rsidRDefault="00D33A8A" w:rsidP="00A8732A">
            <w:pPr>
              <w:pStyle w:val="aa"/>
              <w:rPr>
                <w:sz w:val="20"/>
                <w:szCs w:val="20"/>
              </w:rPr>
            </w:pPr>
            <w:r w:rsidRPr="00D33A8A">
              <w:rPr>
                <w:sz w:val="20"/>
                <w:szCs w:val="20"/>
              </w:rPr>
              <w:t>7</w:t>
            </w:r>
          </w:p>
        </w:tc>
        <w:tc>
          <w:tcPr>
            <w:tcW w:w="766" w:type="dxa"/>
          </w:tcPr>
          <w:p w:rsidR="00D33A8A" w:rsidRPr="00D33A8A" w:rsidRDefault="00D33A8A" w:rsidP="00A8732A">
            <w:pPr>
              <w:pStyle w:val="aa"/>
              <w:rPr>
                <w:sz w:val="20"/>
                <w:szCs w:val="20"/>
              </w:rPr>
            </w:pPr>
            <w:r w:rsidRPr="00D33A8A">
              <w:rPr>
                <w:sz w:val="20"/>
                <w:szCs w:val="20"/>
              </w:rPr>
              <w:t>8</w:t>
            </w:r>
          </w:p>
        </w:tc>
        <w:tc>
          <w:tcPr>
            <w:tcW w:w="766" w:type="dxa"/>
          </w:tcPr>
          <w:p w:rsidR="00D33A8A" w:rsidRPr="00D33A8A" w:rsidRDefault="00D33A8A" w:rsidP="00A8732A">
            <w:pPr>
              <w:pStyle w:val="aa"/>
              <w:rPr>
                <w:sz w:val="20"/>
                <w:szCs w:val="20"/>
              </w:rPr>
            </w:pPr>
            <w:r w:rsidRPr="00D33A8A">
              <w:rPr>
                <w:sz w:val="20"/>
                <w:szCs w:val="20"/>
              </w:rPr>
              <w:t>9</w:t>
            </w:r>
          </w:p>
        </w:tc>
        <w:tc>
          <w:tcPr>
            <w:tcW w:w="766" w:type="dxa"/>
          </w:tcPr>
          <w:p w:rsidR="00D33A8A" w:rsidRPr="00D33A8A" w:rsidRDefault="00D33A8A" w:rsidP="00A8732A">
            <w:pPr>
              <w:pStyle w:val="aa"/>
              <w:rPr>
                <w:sz w:val="20"/>
                <w:szCs w:val="20"/>
              </w:rPr>
            </w:pPr>
            <w:r w:rsidRPr="00D33A8A">
              <w:rPr>
                <w:sz w:val="20"/>
                <w:szCs w:val="20"/>
              </w:rPr>
              <w:t>10</w:t>
            </w:r>
          </w:p>
        </w:tc>
        <w:tc>
          <w:tcPr>
            <w:tcW w:w="657" w:type="dxa"/>
          </w:tcPr>
          <w:p w:rsidR="00D33A8A" w:rsidRPr="00D33A8A" w:rsidRDefault="00D33A8A" w:rsidP="00A8732A">
            <w:pPr>
              <w:pStyle w:val="aa"/>
              <w:rPr>
                <w:sz w:val="20"/>
                <w:szCs w:val="20"/>
              </w:rPr>
            </w:pPr>
            <w:r w:rsidRPr="00D33A8A">
              <w:rPr>
                <w:sz w:val="20"/>
                <w:szCs w:val="20"/>
              </w:rPr>
              <w:t>11</w:t>
            </w:r>
          </w:p>
        </w:tc>
      </w:tr>
      <w:tr w:rsidR="00D33A8A" w:rsidRPr="00D33A8A" w:rsidTr="000B7561">
        <w:trPr>
          <w:trHeight w:val="545"/>
        </w:trPr>
        <w:tc>
          <w:tcPr>
            <w:tcW w:w="1946" w:type="dxa"/>
          </w:tcPr>
          <w:p w:rsidR="00D33A8A" w:rsidRPr="00D33A8A" w:rsidRDefault="00D33A8A" w:rsidP="00A8732A">
            <w:pPr>
              <w:pStyle w:val="aa"/>
              <w:rPr>
                <w:sz w:val="20"/>
                <w:szCs w:val="20"/>
              </w:rPr>
            </w:pPr>
            <w:r w:rsidRPr="00D33A8A">
              <w:rPr>
                <w:sz w:val="20"/>
                <w:szCs w:val="20"/>
              </w:rPr>
              <w:t>Доходы бюджета ФФОМС, всего</w:t>
            </w:r>
          </w:p>
        </w:tc>
        <w:tc>
          <w:tcPr>
            <w:tcW w:w="766" w:type="dxa"/>
          </w:tcPr>
          <w:p w:rsidR="00D33A8A" w:rsidRPr="00D33A8A" w:rsidRDefault="00D33A8A" w:rsidP="00A8732A">
            <w:pPr>
              <w:pStyle w:val="aa"/>
              <w:rPr>
                <w:sz w:val="20"/>
                <w:szCs w:val="20"/>
              </w:rPr>
            </w:pPr>
            <w:r w:rsidRPr="00D33A8A">
              <w:rPr>
                <w:sz w:val="20"/>
                <w:szCs w:val="20"/>
              </w:rPr>
              <w:t>115,98</w:t>
            </w:r>
          </w:p>
        </w:tc>
        <w:tc>
          <w:tcPr>
            <w:tcW w:w="766" w:type="dxa"/>
          </w:tcPr>
          <w:p w:rsidR="00D33A8A" w:rsidRPr="00D33A8A" w:rsidRDefault="00D33A8A" w:rsidP="00A8732A">
            <w:pPr>
              <w:pStyle w:val="aa"/>
              <w:rPr>
                <w:sz w:val="20"/>
                <w:szCs w:val="20"/>
              </w:rPr>
            </w:pPr>
            <w:r w:rsidRPr="00D33A8A">
              <w:rPr>
                <w:sz w:val="20"/>
                <w:szCs w:val="20"/>
              </w:rPr>
              <w:t>125,52</w:t>
            </w:r>
          </w:p>
        </w:tc>
        <w:tc>
          <w:tcPr>
            <w:tcW w:w="766" w:type="dxa"/>
          </w:tcPr>
          <w:p w:rsidR="00D33A8A" w:rsidRPr="00D33A8A" w:rsidRDefault="00D33A8A" w:rsidP="00A8732A">
            <w:pPr>
              <w:pStyle w:val="aa"/>
              <w:rPr>
                <w:sz w:val="20"/>
                <w:szCs w:val="20"/>
              </w:rPr>
            </w:pPr>
            <w:r w:rsidRPr="00D33A8A">
              <w:rPr>
                <w:sz w:val="20"/>
                <w:szCs w:val="20"/>
              </w:rPr>
              <w:t>154,74</w:t>
            </w:r>
          </w:p>
        </w:tc>
        <w:tc>
          <w:tcPr>
            <w:tcW w:w="766" w:type="dxa"/>
          </w:tcPr>
          <w:p w:rsidR="00D33A8A" w:rsidRPr="00D33A8A" w:rsidRDefault="00D33A8A" w:rsidP="00A8732A">
            <w:pPr>
              <w:pStyle w:val="aa"/>
              <w:rPr>
                <w:sz w:val="20"/>
                <w:szCs w:val="20"/>
              </w:rPr>
            </w:pPr>
            <w:r w:rsidRPr="00D33A8A">
              <w:rPr>
                <w:sz w:val="20"/>
                <w:szCs w:val="20"/>
              </w:rPr>
              <w:t>157,82</w:t>
            </w:r>
          </w:p>
        </w:tc>
        <w:tc>
          <w:tcPr>
            <w:tcW w:w="766" w:type="dxa"/>
          </w:tcPr>
          <w:p w:rsidR="00D33A8A" w:rsidRPr="00D33A8A" w:rsidRDefault="00D33A8A" w:rsidP="00A8732A">
            <w:pPr>
              <w:pStyle w:val="aa"/>
              <w:rPr>
                <w:sz w:val="20"/>
                <w:szCs w:val="20"/>
              </w:rPr>
            </w:pPr>
            <w:r w:rsidRPr="00D33A8A">
              <w:rPr>
                <w:sz w:val="20"/>
                <w:szCs w:val="20"/>
              </w:rPr>
              <w:t>130,60</w:t>
            </w:r>
          </w:p>
        </w:tc>
        <w:tc>
          <w:tcPr>
            <w:tcW w:w="766" w:type="dxa"/>
          </w:tcPr>
          <w:p w:rsidR="00D33A8A" w:rsidRPr="00D33A8A" w:rsidRDefault="00D33A8A" w:rsidP="00A8732A">
            <w:pPr>
              <w:pStyle w:val="aa"/>
              <w:rPr>
                <w:sz w:val="20"/>
                <w:szCs w:val="20"/>
              </w:rPr>
            </w:pPr>
            <w:r w:rsidRPr="00D33A8A">
              <w:rPr>
                <w:sz w:val="20"/>
                <w:szCs w:val="20"/>
              </w:rPr>
              <w:t>162,62</w:t>
            </w:r>
          </w:p>
        </w:tc>
        <w:tc>
          <w:tcPr>
            <w:tcW w:w="766" w:type="dxa"/>
          </w:tcPr>
          <w:p w:rsidR="00D33A8A" w:rsidRPr="00D33A8A" w:rsidRDefault="00D33A8A" w:rsidP="00A8732A">
            <w:pPr>
              <w:pStyle w:val="aa"/>
              <w:rPr>
                <w:sz w:val="20"/>
                <w:szCs w:val="20"/>
              </w:rPr>
            </w:pPr>
            <w:r w:rsidRPr="00D33A8A">
              <w:rPr>
                <w:sz w:val="20"/>
                <w:szCs w:val="20"/>
              </w:rPr>
              <w:t>119,07</w:t>
            </w:r>
          </w:p>
        </w:tc>
        <w:tc>
          <w:tcPr>
            <w:tcW w:w="766" w:type="dxa"/>
          </w:tcPr>
          <w:p w:rsidR="00D33A8A" w:rsidRPr="00D33A8A" w:rsidRDefault="00D33A8A" w:rsidP="00A8732A">
            <w:pPr>
              <w:pStyle w:val="aa"/>
              <w:rPr>
                <w:sz w:val="20"/>
                <w:szCs w:val="20"/>
              </w:rPr>
            </w:pPr>
            <w:r w:rsidRPr="00D33A8A">
              <w:rPr>
                <w:sz w:val="20"/>
                <w:szCs w:val="20"/>
              </w:rPr>
              <w:t>126,56</w:t>
            </w:r>
          </w:p>
        </w:tc>
        <w:tc>
          <w:tcPr>
            <w:tcW w:w="766" w:type="dxa"/>
          </w:tcPr>
          <w:p w:rsidR="00D33A8A" w:rsidRPr="00D33A8A" w:rsidRDefault="00D33A8A" w:rsidP="00A8732A">
            <w:pPr>
              <w:pStyle w:val="aa"/>
              <w:rPr>
                <w:sz w:val="20"/>
                <w:szCs w:val="20"/>
              </w:rPr>
            </w:pPr>
            <w:r w:rsidRPr="00D33A8A">
              <w:rPr>
                <w:sz w:val="20"/>
                <w:szCs w:val="20"/>
              </w:rPr>
              <w:t>105,85</w:t>
            </w:r>
          </w:p>
        </w:tc>
        <w:tc>
          <w:tcPr>
            <w:tcW w:w="657" w:type="dxa"/>
          </w:tcPr>
          <w:p w:rsidR="00D33A8A" w:rsidRPr="00D33A8A" w:rsidRDefault="00D33A8A" w:rsidP="00A8732A">
            <w:pPr>
              <w:pStyle w:val="aa"/>
              <w:rPr>
                <w:sz w:val="20"/>
                <w:szCs w:val="20"/>
              </w:rPr>
            </w:pPr>
            <w:r w:rsidRPr="00D33A8A">
              <w:rPr>
                <w:sz w:val="20"/>
                <w:szCs w:val="20"/>
              </w:rPr>
              <w:t>-</w:t>
            </w:r>
          </w:p>
        </w:tc>
      </w:tr>
      <w:tr w:rsidR="00D33A8A" w:rsidRPr="00D33A8A" w:rsidTr="000B7561">
        <w:trPr>
          <w:trHeight w:val="425"/>
        </w:trPr>
        <w:tc>
          <w:tcPr>
            <w:tcW w:w="1946" w:type="dxa"/>
          </w:tcPr>
          <w:p w:rsidR="00D33A8A" w:rsidRPr="00D33A8A" w:rsidRDefault="00D33A8A" w:rsidP="00A8732A">
            <w:pPr>
              <w:pStyle w:val="aa"/>
              <w:rPr>
                <w:sz w:val="20"/>
                <w:szCs w:val="20"/>
              </w:rPr>
            </w:pPr>
            <w:r w:rsidRPr="00D33A8A">
              <w:rPr>
                <w:sz w:val="20"/>
                <w:szCs w:val="20"/>
              </w:rPr>
              <w:t>Расходы бюджета ФОМС, всего</w:t>
            </w:r>
          </w:p>
        </w:tc>
        <w:tc>
          <w:tcPr>
            <w:tcW w:w="766" w:type="dxa"/>
          </w:tcPr>
          <w:p w:rsidR="00D33A8A" w:rsidRPr="00D33A8A" w:rsidRDefault="00D33A8A" w:rsidP="00A8732A">
            <w:pPr>
              <w:pStyle w:val="aa"/>
              <w:rPr>
                <w:sz w:val="20"/>
                <w:szCs w:val="20"/>
              </w:rPr>
            </w:pPr>
            <w:r w:rsidRPr="00D33A8A">
              <w:rPr>
                <w:sz w:val="20"/>
                <w:szCs w:val="20"/>
              </w:rPr>
              <w:t>115,94</w:t>
            </w:r>
          </w:p>
        </w:tc>
        <w:tc>
          <w:tcPr>
            <w:tcW w:w="766" w:type="dxa"/>
          </w:tcPr>
          <w:p w:rsidR="00D33A8A" w:rsidRPr="00D33A8A" w:rsidRDefault="00D33A8A" w:rsidP="00A8732A">
            <w:pPr>
              <w:pStyle w:val="aa"/>
              <w:rPr>
                <w:sz w:val="20"/>
                <w:szCs w:val="20"/>
              </w:rPr>
            </w:pPr>
            <w:r w:rsidRPr="00D33A8A">
              <w:rPr>
                <w:sz w:val="20"/>
                <w:szCs w:val="20"/>
              </w:rPr>
              <w:t>119,41</w:t>
            </w:r>
          </w:p>
        </w:tc>
        <w:tc>
          <w:tcPr>
            <w:tcW w:w="766" w:type="dxa"/>
          </w:tcPr>
          <w:p w:rsidR="00D33A8A" w:rsidRPr="00D33A8A" w:rsidRDefault="00D33A8A" w:rsidP="00A8732A">
            <w:pPr>
              <w:pStyle w:val="aa"/>
              <w:rPr>
                <w:sz w:val="20"/>
                <w:szCs w:val="20"/>
              </w:rPr>
            </w:pPr>
            <w:r w:rsidRPr="00D33A8A">
              <w:rPr>
                <w:sz w:val="20"/>
                <w:szCs w:val="20"/>
              </w:rPr>
              <w:t>172,42</w:t>
            </w:r>
          </w:p>
        </w:tc>
        <w:tc>
          <w:tcPr>
            <w:tcW w:w="766" w:type="dxa"/>
          </w:tcPr>
          <w:p w:rsidR="00D33A8A" w:rsidRPr="00D33A8A" w:rsidRDefault="00D33A8A" w:rsidP="00A8732A">
            <w:pPr>
              <w:pStyle w:val="aa"/>
              <w:rPr>
                <w:sz w:val="20"/>
                <w:szCs w:val="20"/>
              </w:rPr>
            </w:pPr>
            <w:r w:rsidRPr="00D33A8A">
              <w:rPr>
                <w:sz w:val="20"/>
                <w:szCs w:val="20"/>
              </w:rPr>
              <w:t>158,18</w:t>
            </w:r>
          </w:p>
        </w:tc>
        <w:tc>
          <w:tcPr>
            <w:tcW w:w="766" w:type="dxa"/>
          </w:tcPr>
          <w:p w:rsidR="00D33A8A" w:rsidRPr="00D33A8A" w:rsidRDefault="00D33A8A" w:rsidP="00A8732A">
            <w:pPr>
              <w:pStyle w:val="aa"/>
              <w:rPr>
                <w:sz w:val="20"/>
                <w:szCs w:val="20"/>
              </w:rPr>
            </w:pPr>
            <w:r w:rsidRPr="00D33A8A">
              <w:rPr>
                <w:sz w:val="20"/>
                <w:szCs w:val="20"/>
              </w:rPr>
              <w:t>123,24</w:t>
            </w:r>
          </w:p>
        </w:tc>
        <w:tc>
          <w:tcPr>
            <w:tcW w:w="766" w:type="dxa"/>
          </w:tcPr>
          <w:p w:rsidR="00D33A8A" w:rsidRPr="00D33A8A" w:rsidRDefault="00D33A8A" w:rsidP="00A8732A">
            <w:pPr>
              <w:pStyle w:val="aa"/>
              <w:rPr>
                <w:sz w:val="20"/>
                <w:szCs w:val="20"/>
              </w:rPr>
            </w:pPr>
            <w:r w:rsidRPr="00D33A8A">
              <w:rPr>
                <w:sz w:val="20"/>
                <w:szCs w:val="20"/>
              </w:rPr>
              <w:t>168,71</w:t>
            </w:r>
          </w:p>
        </w:tc>
        <w:tc>
          <w:tcPr>
            <w:tcW w:w="766" w:type="dxa"/>
          </w:tcPr>
          <w:p w:rsidR="00D33A8A" w:rsidRPr="00D33A8A" w:rsidRDefault="00D33A8A" w:rsidP="00A8732A">
            <w:pPr>
              <w:pStyle w:val="aa"/>
              <w:rPr>
                <w:sz w:val="20"/>
                <w:szCs w:val="20"/>
              </w:rPr>
            </w:pPr>
            <w:r w:rsidRPr="00D33A8A">
              <w:rPr>
                <w:sz w:val="20"/>
                <w:szCs w:val="20"/>
              </w:rPr>
              <w:t>119,07</w:t>
            </w:r>
          </w:p>
        </w:tc>
        <w:tc>
          <w:tcPr>
            <w:tcW w:w="766" w:type="dxa"/>
          </w:tcPr>
          <w:p w:rsidR="00D33A8A" w:rsidRPr="00D33A8A" w:rsidRDefault="00D33A8A" w:rsidP="00A8732A">
            <w:pPr>
              <w:pStyle w:val="aa"/>
              <w:rPr>
                <w:sz w:val="20"/>
                <w:szCs w:val="20"/>
              </w:rPr>
            </w:pPr>
            <w:r w:rsidRPr="00D33A8A">
              <w:rPr>
                <w:sz w:val="20"/>
                <w:szCs w:val="20"/>
              </w:rPr>
              <w:t>130,04</w:t>
            </w:r>
          </w:p>
        </w:tc>
        <w:tc>
          <w:tcPr>
            <w:tcW w:w="766" w:type="dxa"/>
          </w:tcPr>
          <w:p w:rsidR="00D33A8A" w:rsidRPr="00D33A8A" w:rsidRDefault="00D33A8A" w:rsidP="00A8732A">
            <w:pPr>
              <w:pStyle w:val="aa"/>
              <w:rPr>
                <w:sz w:val="20"/>
                <w:szCs w:val="20"/>
              </w:rPr>
            </w:pPr>
            <w:r w:rsidRPr="00D33A8A">
              <w:rPr>
                <w:sz w:val="20"/>
                <w:szCs w:val="20"/>
              </w:rPr>
              <w:t>110,85</w:t>
            </w:r>
          </w:p>
        </w:tc>
        <w:tc>
          <w:tcPr>
            <w:tcW w:w="657" w:type="dxa"/>
          </w:tcPr>
          <w:p w:rsidR="00D33A8A" w:rsidRPr="00D33A8A" w:rsidRDefault="00D33A8A" w:rsidP="00A8732A">
            <w:pPr>
              <w:pStyle w:val="aa"/>
              <w:rPr>
                <w:sz w:val="20"/>
                <w:szCs w:val="20"/>
              </w:rPr>
            </w:pPr>
            <w:r w:rsidRPr="00D33A8A">
              <w:rPr>
                <w:sz w:val="20"/>
                <w:szCs w:val="20"/>
              </w:rPr>
              <w:t>-</w:t>
            </w:r>
          </w:p>
        </w:tc>
      </w:tr>
      <w:tr w:rsidR="00D33A8A" w:rsidRPr="00D33A8A" w:rsidTr="000B7561">
        <w:trPr>
          <w:trHeight w:val="659"/>
        </w:trPr>
        <w:tc>
          <w:tcPr>
            <w:tcW w:w="1946" w:type="dxa"/>
          </w:tcPr>
          <w:p w:rsidR="00D33A8A" w:rsidRPr="00D33A8A" w:rsidRDefault="00D33A8A" w:rsidP="00A8732A">
            <w:pPr>
              <w:pStyle w:val="aa"/>
              <w:rPr>
                <w:sz w:val="20"/>
                <w:szCs w:val="20"/>
              </w:rPr>
            </w:pPr>
            <w:r w:rsidRPr="00D33A8A">
              <w:rPr>
                <w:sz w:val="20"/>
                <w:szCs w:val="20"/>
              </w:rPr>
              <w:t xml:space="preserve">Величина дефицита / </w:t>
            </w:r>
            <w:proofErr w:type="spellStart"/>
            <w:r w:rsidRPr="00D33A8A">
              <w:rPr>
                <w:sz w:val="20"/>
                <w:szCs w:val="20"/>
              </w:rPr>
              <w:t>профицита</w:t>
            </w:r>
            <w:proofErr w:type="spellEnd"/>
            <w:r w:rsidRPr="00D33A8A">
              <w:rPr>
                <w:sz w:val="20"/>
                <w:szCs w:val="20"/>
              </w:rPr>
              <w:t xml:space="preserve"> ФФОМС</w:t>
            </w:r>
          </w:p>
        </w:tc>
        <w:tc>
          <w:tcPr>
            <w:tcW w:w="766" w:type="dxa"/>
          </w:tcPr>
          <w:p w:rsidR="00D33A8A" w:rsidRPr="00D33A8A" w:rsidRDefault="00D33A8A" w:rsidP="00A8732A">
            <w:pPr>
              <w:pStyle w:val="aa"/>
              <w:rPr>
                <w:sz w:val="20"/>
                <w:szCs w:val="20"/>
              </w:rPr>
            </w:pPr>
            <w:r w:rsidRPr="00D33A8A">
              <w:rPr>
                <w:sz w:val="20"/>
                <w:szCs w:val="20"/>
              </w:rPr>
              <w:t>0,04</w:t>
            </w:r>
          </w:p>
        </w:tc>
        <w:tc>
          <w:tcPr>
            <w:tcW w:w="766" w:type="dxa"/>
          </w:tcPr>
          <w:p w:rsidR="00D33A8A" w:rsidRPr="00D33A8A" w:rsidRDefault="00D33A8A" w:rsidP="00A8732A">
            <w:pPr>
              <w:pStyle w:val="aa"/>
              <w:rPr>
                <w:sz w:val="20"/>
                <w:szCs w:val="20"/>
              </w:rPr>
            </w:pPr>
            <w:r w:rsidRPr="00D33A8A">
              <w:rPr>
                <w:sz w:val="20"/>
                <w:szCs w:val="20"/>
              </w:rPr>
              <w:t>6,12</w:t>
            </w:r>
          </w:p>
        </w:tc>
        <w:tc>
          <w:tcPr>
            <w:tcW w:w="766" w:type="dxa"/>
          </w:tcPr>
          <w:p w:rsidR="00D33A8A" w:rsidRPr="00D33A8A" w:rsidRDefault="00D33A8A" w:rsidP="00A8732A">
            <w:pPr>
              <w:pStyle w:val="aa"/>
              <w:rPr>
                <w:sz w:val="20"/>
                <w:szCs w:val="20"/>
              </w:rPr>
            </w:pPr>
            <w:r w:rsidRPr="00D33A8A">
              <w:rPr>
                <w:sz w:val="20"/>
                <w:szCs w:val="20"/>
              </w:rPr>
              <w:t>-17,69</w:t>
            </w:r>
          </w:p>
        </w:tc>
        <w:tc>
          <w:tcPr>
            <w:tcW w:w="766" w:type="dxa"/>
          </w:tcPr>
          <w:p w:rsidR="00D33A8A" w:rsidRPr="00D33A8A" w:rsidRDefault="00D33A8A" w:rsidP="00A8732A">
            <w:pPr>
              <w:pStyle w:val="aa"/>
              <w:rPr>
                <w:sz w:val="20"/>
                <w:szCs w:val="20"/>
              </w:rPr>
            </w:pPr>
            <w:r w:rsidRPr="00D33A8A">
              <w:rPr>
                <w:sz w:val="20"/>
                <w:szCs w:val="20"/>
              </w:rPr>
              <w:t>-0,36</w:t>
            </w:r>
          </w:p>
        </w:tc>
        <w:tc>
          <w:tcPr>
            <w:tcW w:w="766" w:type="dxa"/>
          </w:tcPr>
          <w:p w:rsidR="00D33A8A" w:rsidRPr="00D33A8A" w:rsidRDefault="00D33A8A" w:rsidP="00A8732A">
            <w:pPr>
              <w:pStyle w:val="aa"/>
              <w:rPr>
                <w:sz w:val="20"/>
                <w:szCs w:val="20"/>
              </w:rPr>
            </w:pPr>
            <w:r w:rsidRPr="00D33A8A">
              <w:rPr>
                <w:sz w:val="20"/>
                <w:szCs w:val="20"/>
              </w:rPr>
              <w:t>7,35</w:t>
            </w:r>
          </w:p>
        </w:tc>
        <w:tc>
          <w:tcPr>
            <w:tcW w:w="766" w:type="dxa"/>
          </w:tcPr>
          <w:p w:rsidR="00D33A8A" w:rsidRPr="00D33A8A" w:rsidRDefault="00D33A8A" w:rsidP="00A8732A">
            <w:pPr>
              <w:pStyle w:val="aa"/>
              <w:rPr>
                <w:sz w:val="20"/>
                <w:szCs w:val="20"/>
              </w:rPr>
            </w:pPr>
            <w:r w:rsidRPr="00D33A8A">
              <w:rPr>
                <w:sz w:val="20"/>
                <w:szCs w:val="20"/>
              </w:rPr>
              <w:t>-6,09</w:t>
            </w:r>
          </w:p>
        </w:tc>
        <w:tc>
          <w:tcPr>
            <w:tcW w:w="766" w:type="dxa"/>
          </w:tcPr>
          <w:p w:rsidR="00D33A8A" w:rsidRPr="00D33A8A" w:rsidRDefault="00D33A8A" w:rsidP="00A8732A">
            <w:pPr>
              <w:pStyle w:val="aa"/>
              <w:rPr>
                <w:sz w:val="20"/>
                <w:szCs w:val="20"/>
              </w:rPr>
            </w:pPr>
            <w:r w:rsidRPr="00D33A8A">
              <w:rPr>
                <w:sz w:val="20"/>
                <w:szCs w:val="20"/>
              </w:rPr>
              <w:t>0,00</w:t>
            </w:r>
          </w:p>
        </w:tc>
        <w:tc>
          <w:tcPr>
            <w:tcW w:w="766" w:type="dxa"/>
          </w:tcPr>
          <w:p w:rsidR="00D33A8A" w:rsidRPr="00D33A8A" w:rsidRDefault="00D33A8A" w:rsidP="00A8732A">
            <w:pPr>
              <w:pStyle w:val="aa"/>
              <w:rPr>
                <w:sz w:val="20"/>
                <w:szCs w:val="20"/>
              </w:rPr>
            </w:pPr>
            <w:r w:rsidRPr="00D33A8A">
              <w:rPr>
                <w:sz w:val="20"/>
                <w:szCs w:val="20"/>
              </w:rPr>
              <w:t>-3,48</w:t>
            </w:r>
          </w:p>
        </w:tc>
        <w:tc>
          <w:tcPr>
            <w:tcW w:w="766" w:type="dxa"/>
          </w:tcPr>
          <w:p w:rsidR="00D33A8A" w:rsidRPr="00D33A8A" w:rsidRDefault="00D33A8A" w:rsidP="00A8732A">
            <w:pPr>
              <w:pStyle w:val="aa"/>
              <w:rPr>
                <w:sz w:val="20"/>
                <w:szCs w:val="20"/>
              </w:rPr>
            </w:pPr>
            <w:r w:rsidRPr="00D33A8A">
              <w:rPr>
                <w:sz w:val="20"/>
                <w:szCs w:val="20"/>
              </w:rPr>
              <w:t>-5,00</w:t>
            </w:r>
          </w:p>
        </w:tc>
        <w:tc>
          <w:tcPr>
            <w:tcW w:w="657" w:type="dxa"/>
          </w:tcPr>
          <w:p w:rsidR="00D33A8A" w:rsidRPr="00D33A8A" w:rsidRDefault="00D33A8A" w:rsidP="00A8732A">
            <w:pPr>
              <w:pStyle w:val="aa"/>
              <w:rPr>
                <w:sz w:val="20"/>
                <w:szCs w:val="20"/>
              </w:rPr>
            </w:pPr>
            <w:r w:rsidRPr="00D33A8A">
              <w:rPr>
                <w:sz w:val="20"/>
                <w:szCs w:val="20"/>
              </w:rPr>
              <w:t>-</w:t>
            </w:r>
          </w:p>
        </w:tc>
      </w:tr>
    </w:tbl>
    <w:p w:rsidR="00771623" w:rsidRPr="00771623" w:rsidRDefault="00771623" w:rsidP="00F74DC9">
      <w:pPr>
        <w:pStyle w:val="aa"/>
        <w:spacing w:before="360" w:line="360" w:lineRule="auto"/>
        <w:ind w:firstLine="709"/>
        <w:jc w:val="both"/>
        <w:rPr>
          <w:color w:val="000000"/>
          <w:sz w:val="28"/>
          <w:szCs w:val="28"/>
        </w:rPr>
      </w:pPr>
      <w:r w:rsidRPr="00771623">
        <w:rPr>
          <w:color w:val="000000"/>
          <w:sz w:val="28"/>
          <w:szCs w:val="28"/>
        </w:rPr>
        <w:t xml:space="preserve">Невзирая на то, что в 2012 году был заложен </w:t>
      </w:r>
      <w:proofErr w:type="spellStart"/>
      <w:r w:rsidRPr="00771623">
        <w:rPr>
          <w:color w:val="000000"/>
          <w:sz w:val="28"/>
          <w:szCs w:val="28"/>
        </w:rPr>
        <w:t>профицит</w:t>
      </w:r>
      <w:proofErr w:type="spellEnd"/>
      <w:r w:rsidRPr="00771623">
        <w:rPr>
          <w:color w:val="000000"/>
          <w:sz w:val="28"/>
          <w:szCs w:val="28"/>
        </w:rPr>
        <w:t xml:space="preserve"> бюджета в объеме 7,35 миллиардов руб. и превышение выполнения прибыльной части равняется 32,02 миллиардов рублей, фактический исполненный недостаток бюджета 6,09 миллиардов руб. с помощью увеличения расходной части на 45,47 миллиардов руб. В 2013 году правительство уже не заложило </w:t>
      </w:r>
      <w:proofErr w:type="spellStart"/>
      <w:r w:rsidRPr="00771623">
        <w:rPr>
          <w:color w:val="000000"/>
          <w:sz w:val="28"/>
          <w:szCs w:val="28"/>
        </w:rPr>
        <w:t>профицит</w:t>
      </w:r>
      <w:proofErr w:type="spellEnd"/>
      <w:r w:rsidRPr="00771623">
        <w:rPr>
          <w:color w:val="000000"/>
          <w:sz w:val="28"/>
          <w:szCs w:val="28"/>
        </w:rPr>
        <w:t xml:space="preserve"> бюджета. И сделав подходящие выводы, Правительство РФ в бюджете 2014 года утвердило самый больший на 5 лет недостаток бюджета Федерального ФОМС в объеме 5 миллиардов руб. Таковым образом, анализ данных таблицы 1 дает возможность сделать заключение, что в системе ОМС к 2014 году накопился ряд трудностей, и с учетом динамики увеличения части стареющего населения, и как последствие увеличения спроса на услуги ОМС, и вполне возможно ее нужно будет реформировать [31].</w:t>
      </w:r>
    </w:p>
    <w:p w:rsidR="00D33A8A" w:rsidRPr="00D33A8A" w:rsidRDefault="00771623" w:rsidP="00771623">
      <w:pPr>
        <w:pStyle w:val="aa"/>
        <w:spacing w:line="360" w:lineRule="auto"/>
        <w:ind w:firstLine="708"/>
        <w:jc w:val="both"/>
        <w:rPr>
          <w:sz w:val="28"/>
        </w:rPr>
      </w:pPr>
      <w:r w:rsidRPr="00771623">
        <w:rPr>
          <w:color w:val="000000"/>
          <w:sz w:val="28"/>
          <w:szCs w:val="28"/>
        </w:rPr>
        <w:t xml:space="preserve">В структуре поступлений средств в 2013 году главную долю оформляют страховые платежи – 457,30 миллиардов руб. либо 98,0 %. Из них на ведение дела поступило 7,60 миллиардов руб., или же 1,6 %. В единой сумме затрат страховых </w:t>
      </w:r>
      <w:r w:rsidR="00E65930">
        <w:rPr>
          <w:color w:val="000000"/>
          <w:sz w:val="28"/>
          <w:szCs w:val="28"/>
        </w:rPr>
        <w:t>медицинских</w:t>
      </w:r>
      <w:r w:rsidRPr="00771623">
        <w:rPr>
          <w:color w:val="000000"/>
          <w:sz w:val="28"/>
          <w:szCs w:val="28"/>
        </w:rPr>
        <w:t xml:space="preserve"> организаций 451,6 миллиардов руб. (97,0 %) </w:t>
      </w:r>
      <w:r w:rsidRPr="00771623">
        <w:rPr>
          <w:color w:val="000000"/>
          <w:sz w:val="28"/>
          <w:szCs w:val="28"/>
        </w:rPr>
        <w:lastRenderedPageBreak/>
        <w:t xml:space="preserve">израсходовано на плату </w:t>
      </w:r>
      <w:r w:rsidR="00E65930">
        <w:rPr>
          <w:color w:val="000000"/>
          <w:sz w:val="28"/>
          <w:szCs w:val="28"/>
        </w:rPr>
        <w:t>медицинской</w:t>
      </w:r>
      <w:r w:rsidRPr="00771623">
        <w:rPr>
          <w:color w:val="000000"/>
          <w:sz w:val="28"/>
          <w:szCs w:val="28"/>
        </w:rPr>
        <w:t xml:space="preserve"> поддержки, оказанной горожанам в масштабах территориальной программы обязательного </w:t>
      </w:r>
      <w:r w:rsidR="00E65930">
        <w:rPr>
          <w:color w:val="000000"/>
          <w:sz w:val="28"/>
          <w:szCs w:val="28"/>
        </w:rPr>
        <w:t>медицинского</w:t>
      </w:r>
      <w:r w:rsidRPr="00771623">
        <w:rPr>
          <w:color w:val="000000"/>
          <w:sz w:val="28"/>
          <w:szCs w:val="28"/>
        </w:rPr>
        <w:t xml:space="preserve"> страхования</w:t>
      </w:r>
      <w:r w:rsidR="00D33A8A" w:rsidRPr="00D33A8A">
        <w:rPr>
          <w:sz w:val="28"/>
        </w:rPr>
        <w:t xml:space="preserve"> [31].</w:t>
      </w:r>
    </w:p>
    <w:p w:rsidR="00771623" w:rsidRPr="00771623" w:rsidRDefault="00771623" w:rsidP="00771623">
      <w:pPr>
        <w:pStyle w:val="aa"/>
        <w:spacing w:line="360" w:lineRule="auto"/>
        <w:ind w:firstLine="708"/>
        <w:jc w:val="both"/>
        <w:rPr>
          <w:sz w:val="28"/>
        </w:rPr>
      </w:pPr>
      <w:r w:rsidRPr="00771623">
        <w:rPr>
          <w:sz w:val="28"/>
        </w:rPr>
        <w:t>Затраты на ведение дела составили 7,97 миллиардов руб., что на 0,9 миллиардов руб. больше, чем в 2012 году.</w:t>
      </w:r>
    </w:p>
    <w:p w:rsidR="00771623" w:rsidRPr="00771623" w:rsidRDefault="00771623" w:rsidP="00771623">
      <w:pPr>
        <w:pStyle w:val="aa"/>
        <w:spacing w:line="360" w:lineRule="auto"/>
        <w:ind w:firstLine="708"/>
        <w:jc w:val="both"/>
        <w:rPr>
          <w:sz w:val="28"/>
        </w:rPr>
      </w:pPr>
      <w:r w:rsidRPr="00771623">
        <w:rPr>
          <w:sz w:val="28"/>
        </w:rPr>
        <w:t>При подъеме затрат средств на ведение дела в безусловном выражении, их доля в структуре затрат осталась на уровне 2012 года и составила 1,7 %.</w:t>
      </w:r>
    </w:p>
    <w:p w:rsidR="00771623" w:rsidRPr="00771623" w:rsidRDefault="00771623" w:rsidP="00771623">
      <w:pPr>
        <w:pStyle w:val="aa"/>
        <w:spacing w:line="360" w:lineRule="auto"/>
        <w:ind w:firstLine="708"/>
        <w:jc w:val="both"/>
        <w:rPr>
          <w:sz w:val="28"/>
        </w:rPr>
      </w:pPr>
      <w:r w:rsidRPr="00771623">
        <w:rPr>
          <w:sz w:val="28"/>
        </w:rPr>
        <w:t xml:space="preserve">Ключевыми источниками заработков бюджетов ТФОМС до 2014 года являлись налоги, в том числе ЕСН в части, зачисляемой на счета ТФОМС, и страховые взносы на обязательное </w:t>
      </w:r>
      <w:r w:rsidR="00E65930">
        <w:rPr>
          <w:sz w:val="28"/>
        </w:rPr>
        <w:t>медицинское</w:t>
      </w:r>
      <w:r w:rsidRPr="00771623">
        <w:rPr>
          <w:sz w:val="28"/>
        </w:rPr>
        <w:t xml:space="preserve"> страхование неработающего населения.</w:t>
      </w:r>
    </w:p>
    <w:p w:rsidR="00D33A8A" w:rsidRPr="00D33A8A" w:rsidRDefault="00771623" w:rsidP="00771623">
      <w:pPr>
        <w:pStyle w:val="aa"/>
        <w:spacing w:line="360" w:lineRule="auto"/>
        <w:ind w:firstLine="708"/>
        <w:jc w:val="both"/>
        <w:rPr>
          <w:sz w:val="28"/>
        </w:rPr>
      </w:pPr>
      <w:r w:rsidRPr="00771623">
        <w:rPr>
          <w:sz w:val="28"/>
        </w:rPr>
        <w:t xml:space="preserve">В 2013 году в бюджеты территориальных фондов обязательного </w:t>
      </w:r>
      <w:r w:rsidR="00E65930">
        <w:rPr>
          <w:sz w:val="28"/>
        </w:rPr>
        <w:t>медицинского</w:t>
      </w:r>
      <w:r w:rsidRPr="00771623">
        <w:rPr>
          <w:sz w:val="28"/>
        </w:rPr>
        <w:t xml:space="preserve"> страхования поступило 551,5 миллиардов руб., что на 14,5 миллиардов руб. (2,7 %) больше, чем в 2012 году. Поступления налоговых платежей составили 162,3 миллиардов руб. (в том числе ЕСН – 153,1 миллиардов рублей), что на 140 млн. руб. меньше, чем в 2012 году. Поступление средств на обязательное </w:t>
      </w:r>
      <w:r w:rsidR="00110A61">
        <w:rPr>
          <w:sz w:val="28"/>
        </w:rPr>
        <w:t>медицинское</w:t>
      </w:r>
      <w:r w:rsidRPr="00771623">
        <w:rPr>
          <w:sz w:val="28"/>
        </w:rPr>
        <w:t xml:space="preserve"> страхование неработающего населения (с учетом пеней и штрафов) сравнивая с 2012 годом</w:t>
      </w:r>
      <w:r w:rsidR="00573880">
        <w:rPr>
          <w:sz w:val="28"/>
        </w:rPr>
        <w:t>,</w:t>
      </w:r>
      <w:r w:rsidRPr="00771623">
        <w:rPr>
          <w:sz w:val="28"/>
        </w:rPr>
        <w:t xml:space="preserve"> выросло на 11,9 % и равняется 200,9 миллиардов рублей</w:t>
      </w:r>
      <w:r w:rsidR="00D33A8A" w:rsidRPr="00D33A8A">
        <w:rPr>
          <w:sz w:val="28"/>
        </w:rPr>
        <w:t xml:space="preserve"> [34].</w:t>
      </w:r>
    </w:p>
    <w:p w:rsidR="00771623" w:rsidRPr="00771623" w:rsidRDefault="00771623" w:rsidP="00573880">
      <w:pPr>
        <w:spacing w:after="0" w:line="360" w:lineRule="auto"/>
        <w:ind w:firstLine="709"/>
        <w:jc w:val="both"/>
        <w:rPr>
          <w:rFonts w:ascii="Times New Roman" w:hAnsi="Times New Roman" w:cs="Times New Roman"/>
          <w:sz w:val="28"/>
        </w:rPr>
      </w:pPr>
      <w:r w:rsidRPr="00771623">
        <w:rPr>
          <w:rFonts w:ascii="Times New Roman" w:hAnsi="Times New Roman" w:cs="Times New Roman"/>
          <w:sz w:val="28"/>
        </w:rPr>
        <w:t xml:space="preserve">В 2013 году поступление налоговых платежей примерно по России на 1-го работающего уроженца равняется 2682,6 рубля (без учета местного коэффициента – 2315,6 рубля, или же 57,0 % </w:t>
      </w:r>
      <w:proofErr w:type="spellStart"/>
      <w:r w:rsidRPr="00771623">
        <w:rPr>
          <w:rFonts w:ascii="Times New Roman" w:hAnsi="Times New Roman" w:cs="Times New Roman"/>
          <w:sz w:val="28"/>
        </w:rPr>
        <w:t>подушевого</w:t>
      </w:r>
      <w:proofErr w:type="spellEnd"/>
      <w:r w:rsidRPr="00771623">
        <w:rPr>
          <w:rFonts w:ascii="Times New Roman" w:hAnsi="Times New Roman" w:cs="Times New Roman"/>
          <w:sz w:val="28"/>
        </w:rPr>
        <w:t xml:space="preserve"> норматива финансирования в объеме 4059,6 рубля на 2013 год); страховых взносов на 1-го неработающего - 2445,7 рубля (без учета местного коэффициента - 2111,1 рубля, либо 52,0 % </w:t>
      </w:r>
      <w:proofErr w:type="spellStart"/>
      <w:r w:rsidRPr="00771623">
        <w:rPr>
          <w:rFonts w:ascii="Times New Roman" w:hAnsi="Times New Roman" w:cs="Times New Roman"/>
          <w:sz w:val="28"/>
        </w:rPr>
        <w:t>подушевого</w:t>
      </w:r>
      <w:proofErr w:type="spellEnd"/>
      <w:r w:rsidRPr="00771623">
        <w:rPr>
          <w:rFonts w:ascii="Times New Roman" w:hAnsi="Times New Roman" w:cs="Times New Roman"/>
          <w:sz w:val="28"/>
        </w:rPr>
        <w:t xml:space="preserve"> норматива финансирования 4059,6 рубля, подтвержденного Распоряжением Правительства РФ от 05.12.2011 № 913 «О программе муниципальных гарантий предложения горожанам РФ безвозмездной </w:t>
      </w:r>
      <w:r w:rsidR="00E65930">
        <w:rPr>
          <w:rFonts w:ascii="Times New Roman" w:hAnsi="Times New Roman" w:cs="Times New Roman"/>
          <w:sz w:val="28"/>
        </w:rPr>
        <w:t>медицинской</w:t>
      </w:r>
      <w:r w:rsidRPr="00771623">
        <w:rPr>
          <w:rFonts w:ascii="Times New Roman" w:hAnsi="Times New Roman" w:cs="Times New Roman"/>
          <w:sz w:val="28"/>
        </w:rPr>
        <w:t xml:space="preserve"> поддержки на 2013 год)» [34].</w:t>
      </w:r>
    </w:p>
    <w:p w:rsidR="00D33A8A" w:rsidRPr="00D33A8A" w:rsidRDefault="00771623" w:rsidP="00573880">
      <w:pPr>
        <w:spacing w:after="0" w:line="360" w:lineRule="auto"/>
        <w:ind w:firstLine="709"/>
        <w:jc w:val="both"/>
        <w:rPr>
          <w:rFonts w:ascii="Times New Roman" w:hAnsi="Times New Roman" w:cs="Times New Roman"/>
          <w:color w:val="000000"/>
          <w:sz w:val="28"/>
          <w:szCs w:val="28"/>
        </w:rPr>
      </w:pPr>
      <w:r w:rsidRPr="00771623">
        <w:rPr>
          <w:rFonts w:ascii="Times New Roman" w:hAnsi="Times New Roman" w:cs="Times New Roman"/>
          <w:sz w:val="28"/>
        </w:rPr>
        <w:t xml:space="preserve">Территориальные фонды обязательного </w:t>
      </w:r>
      <w:r w:rsidR="00E65930">
        <w:rPr>
          <w:rFonts w:ascii="Times New Roman" w:hAnsi="Times New Roman" w:cs="Times New Roman"/>
          <w:sz w:val="28"/>
        </w:rPr>
        <w:t>медицинского</w:t>
      </w:r>
      <w:r w:rsidRPr="00771623">
        <w:rPr>
          <w:rFonts w:ascii="Times New Roman" w:hAnsi="Times New Roman" w:cs="Times New Roman"/>
          <w:sz w:val="28"/>
        </w:rPr>
        <w:t xml:space="preserve"> страхования так же, как и Федеральный фонд, располагают пока что вольные средства и </w:t>
      </w:r>
      <w:r w:rsidRPr="00771623">
        <w:rPr>
          <w:rFonts w:ascii="Times New Roman" w:hAnsi="Times New Roman" w:cs="Times New Roman"/>
          <w:sz w:val="28"/>
        </w:rPr>
        <w:lastRenderedPageBreak/>
        <w:t>средства нормированного страхового запаса в банковские депозиты и муниципальные значимые бумаги</w:t>
      </w:r>
      <w:r w:rsidR="00D33A8A" w:rsidRPr="00D33A8A">
        <w:rPr>
          <w:rFonts w:ascii="Times New Roman" w:hAnsi="Times New Roman" w:cs="Times New Roman"/>
          <w:color w:val="000000"/>
          <w:sz w:val="28"/>
          <w:szCs w:val="28"/>
        </w:rPr>
        <w:t>.</w:t>
      </w:r>
    </w:p>
    <w:p w:rsidR="007B1030" w:rsidRPr="007B1030" w:rsidRDefault="007B1030" w:rsidP="00573880">
      <w:pPr>
        <w:spacing w:after="0" w:line="360" w:lineRule="auto"/>
        <w:ind w:firstLine="709"/>
        <w:jc w:val="both"/>
        <w:rPr>
          <w:rFonts w:ascii="Times New Roman" w:hAnsi="Times New Roman" w:cs="Times New Roman"/>
          <w:noProof/>
          <w:color w:val="000000"/>
          <w:sz w:val="28"/>
          <w:szCs w:val="28"/>
          <w:lang w:eastAsia="ru-RU"/>
        </w:rPr>
      </w:pPr>
      <w:r w:rsidRPr="007B1030">
        <w:rPr>
          <w:rFonts w:ascii="Times New Roman" w:hAnsi="Times New Roman" w:cs="Times New Roman"/>
          <w:noProof/>
          <w:color w:val="000000"/>
          <w:sz w:val="28"/>
          <w:szCs w:val="28"/>
          <w:lang w:eastAsia="ru-RU"/>
        </w:rPr>
        <w:t xml:space="preserve">Суммы ЕСН либо заменяющих его налоговых платежей при Особых режимах налогообложения зачислялись на счет, открытый управлением Федерального казначейства, для следующего распределения средств меж федеральным бюджетом и муниципальными внебюджетными фондами. Управление Федерального казначейства платежными поручениями часть средств, поступивших от ЕСН, перечислялись на счета Федерального и территориальных фондов обязательного </w:t>
      </w:r>
      <w:r w:rsidR="00E65930">
        <w:rPr>
          <w:rFonts w:ascii="Times New Roman" w:hAnsi="Times New Roman" w:cs="Times New Roman"/>
          <w:noProof/>
          <w:color w:val="000000"/>
          <w:sz w:val="28"/>
          <w:szCs w:val="28"/>
          <w:lang w:eastAsia="ru-RU"/>
        </w:rPr>
        <w:t>медицинского</w:t>
      </w:r>
      <w:r w:rsidRPr="007B1030">
        <w:rPr>
          <w:rFonts w:ascii="Times New Roman" w:hAnsi="Times New Roman" w:cs="Times New Roman"/>
          <w:noProof/>
          <w:color w:val="000000"/>
          <w:sz w:val="28"/>
          <w:szCs w:val="28"/>
          <w:lang w:eastAsia="ru-RU"/>
        </w:rPr>
        <w:t xml:space="preserve"> страхования. Средства ТФОМС формируются помимо прочего с помощью поступлений из территориальных бюджетов и Пенсионного фонда Российской Федерации, также субвенций из Федерального фонда обязательного </w:t>
      </w:r>
      <w:r w:rsidR="00E65930">
        <w:rPr>
          <w:rFonts w:ascii="Times New Roman" w:hAnsi="Times New Roman" w:cs="Times New Roman"/>
          <w:noProof/>
          <w:color w:val="000000"/>
          <w:sz w:val="28"/>
          <w:szCs w:val="28"/>
          <w:lang w:eastAsia="ru-RU"/>
        </w:rPr>
        <w:t>медицинского</w:t>
      </w:r>
      <w:r w:rsidRPr="007B1030">
        <w:rPr>
          <w:rFonts w:ascii="Times New Roman" w:hAnsi="Times New Roman" w:cs="Times New Roman"/>
          <w:noProof/>
          <w:color w:val="000000"/>
          <w:sz w:val="28"/>
          <w:szCs w:val="28"/>
          <w:lang w:eastAsia="ru-RU"/>
        </w:rPr>
        <w:t xml:space="preserve"> страхования. </w:t>
      </w:r>
    </w:p>
    <w:p w:rsidR="00D33A8A" w:rsidRPr="00D33A8A" w:rsidRDefault="007B1030" w:rsidP="00573880">
      <w:pPr>
        <w:spacing w:after="0" w:line="360" w:lineRule="auto"/>
        <w:ind w:firstLine="709"/>
        <w:jc w:val="both"/>
        <w:rPr>
          <w:rFonts w:ascii="Times New Roman" w:hAnsi="Times New Roman" w:cs="Times New Roman"/>
          <w:color w:val="000000"/>
          <w:sz w:val="28"/>
          <w:szCs w:val="28"/>
        </w:rPr>
      </w:pPr>
      <w:r w:rsidRPr="007B1030">
        <w:rPr>
          <w:rFonts w:ascii="Times New Roman" w:hAnsi="Times New Roman" w:cs="Times New Roman"/>
          <w:noProof/>
          <w:color w:val="000000"/>
          <w:sz w:val="28"/>
          <w:szCs w:val="28"/>
          <w:lang w:eastAsia="ru-RU"/>
        </w:rPr>
        <w:t>В 2011 году, когда наблюдалась самое высочайшее заполнение прибыльной части бюджета в структуре заработков Фонда ОМС самую большую долю занимали средства Федерального бюджета, передаваемые бюджету Федерального ФОМС</w:t>
      </w:r>
      <w:r w:rsidR="00D33A8A" w:rsidRPr="00D33A8A">
        <w:rPr>
          <w:rFonts w:ascii="Times New Roman" w:hAnsi="Times New Roman" w:cs="Times New Roman"/>
          <w:color w:val="000000"/>
          <w:sz w:val="28"/>
          <w:szCs w:val="28"/>
        </w:rPr>
        <w:t xml:space="preserve"> (55,5%) (таблица 2).  </w:t>
      </w:r>
    </w:p>
    <w:p w:rsidR="00D33A8A" w:rsidRPr="00D33A8A" w:rsidRDefault="00D33A8A" w:rsidP="00573880">
      <w:pPr>
        <w:spacing w:after="0" w:line="360" w:lineRule="auto"/>
        <w:ind w:firstLine="709"/>
        <w:jc w:val="both"/>
        <w:rPr>
          <w:rFonts w:ascii="Times New Roman" w:hAnsi="Times New Roman" w:cs="Times New Roman"/>
          <w:color w:val="000000"/>
          <w:sz w:val="28"/>
          <w:szCs w:val="28"/>
        </w:rPr>
      </w:pPr>
      <w:r w:rsidRPr="00D33A8A">
        <w:rPr>
          <w:rFonts w:ascii="Times New Roman" w:hAnsi="Times New Roman" w:cs="Times New Roman"/>
          <w:color w:val="000000"/>
          <w:sz w:val="28"/>
          <w:szCs w:val="28"/>
        </w:rPr>
        <w:t>Таблица 2</w:t>
      </w:r>
      <w:r w:rsidR="000B7561">
        <w:rPr>
          <w:rFonts w:ascii="Times New Roman" w:hAnsi="Times New Roman" w:cs="Times New Roman"/>
          <w:color w:val="000000"/>
          <w:sz w:val="28"/>
          <w:szCs w:val="28"/>
        </w:rPr>
        <w:t xml:space="preserve"> -</w:t>
      </w:r>
      <w:r w:rsidR="00BB79BE">
        <w:rPr>
          <w:rFonts w:ascii="Times New Roman" w:hAnsi="Times New Roman" w:cs="Times New Roman"/>
          <w:color w:val="000000"/>
          <w:sz w:val="28"/>
          <w:szCs w:val="28"/>
        </w:rPr>
        <w:t xml:space="preserve"> </w:t>
      </w:r>
      <w:r w:rsidRPr="00D33A8A">
        <w:rPr>
          <w:rFonts w:ascii="Times New Roman" w:hAnsi="Times New Roman" w:cs="Times New Roman"/>
          <w:color w:val="000000"/>
          <w:sz w:val="28"/>
          <w:szCs w:val="28"/>
        </w:rPr>
        <w:t>Структура доходов Федерального ФОМС</w:t>
      </w:r>
    </w:p>
    <w:tbl>
      <w:tblPr>
        <w:tblW w:w="9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88"/>
        <w:gridCol w:w="1200"/>
        <w:gridCol w:w="1200"/>
        <w:gridCol w:w="1200"/>
        <w:gridCol w:w="1320"/>
        <w:gridCol w:w="1440"/>
        <w:gridCol w:w="1440"/>
      </w:tblGrid>
      <w:tr w:rsidR="00D33A8A" w:rsidRPr="00D33A8A" w:rsidTr="001F6F8E">
        <w:tc>
          <w:tcPr>
            <w:tcW w:w="1788" w:type="dxa"/>
            <w:vMerge w:val="restart"/>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bookmarkStart w:id="0" w:name="_Hlk275877981"/>
            <w:r w:rsidRPr="00D33A8A">
              <w:rPr>
                <w:rFonts w:ascii="Times New Roman" w:hAnsi="Times New Roman" w:cs="Times New Roman"/>
                <w:color w:val="000000"/>
                <w:sz w:val="20"/>
                <w:szCs w:val="20"/>
              </w:rPr>
              <w:t>Вид доходов</w:t>
            </w:r>
          </w:p>
          <w:p w:rsidR="00D33A8A" w:rsidRPr="00D33A8A" w:rsidRDefault="00D33A8A" w:rsidP="00BB79BE">
            <w:pPr>
              <w:spacing w:after="0" w:line="240" w:lineRule="auto"/>
              <w:jc w:val="both"/>
              <w:rPr>
                <w:rFonts w:ascii="Times New Roman" w:hAnsi="Times New Roman" w:cs="Times New Roman"/>
                <w:color w:val="000000"/>
                <w:sz w:val="20"/>
                <w:szCs w:val="20"/>
              </w:rPr>
            </w:pPr>
          </w:p>
        </w:tc>
        <w:tc>
          <w:tcPr>
            <w:tcW w:w="2400" w:type="dxa"/>
            <w:gridSpan w:val="2"/>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2011 г.</w:t>
            </w:r>
          </w:p>
        </w:tc>
        <w:tc>
          <w:tcPr>
            <w:tcW w:w="2520" w:type="dxa"/>
            <w:gridSpan w:val="2"/>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2012 г.</w:t>
            </w:r>
          </w:p>
        </w:tc>
        <w:tc>
          <w:tcPr>
            <w:tcW w:w="2880" w:type="dxa"/>
            <w:gridSpan w:val="2"/>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2013 г.</w:t>
            </w:r>
          </w:p>
        </w:tc>
      </w:tr>
      <w:tr w:rsidR="00D33A8A" w:rsidRPr="00D33A8A" w:rsidTr="001F6F8E">
        <w:tc>
          <w:tcPr>
            <w:tcW w:w="1788" w:type="dxa"/>
            <w:vMerge/>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 xml:space="preserve">сумма, </w:t>
            </w:r>
            <w:r w:rsidR="00BB79BE" w:rsidRPr="00D33A8A">
              <w:rPr>
                <w:rFonts w:ascii="Times New Roman" w:hAnsi="Times New Roman" w:cs="Times New Roman"/>
                <w:color w:val="000000"/>
                <w:sz w:val="20"/>
                <w:szCs w:val="20"/>
              </w:rPr>
              <w:t>млрд.</w:t>
            </w:r>
            <w:r w:rsidRPr="00D33A8A">
              <w:rPr>
                <w:rFonts w:ascii="Times New Roman" w:hAnsi="Times New Roman" w:cs="Times New Roman"/>
                <w:color w:val="000000"/>
                <w:sz w:val="20"/>
                <w:szCs w:val="20"/>
              </w:rPr>
              <w:t xml:space="preserve"> руб.</w:t>
            </w:r>
          </w:p>
        </w:tc>
        <w:tc>
          <w:tcPr>
            <w:tcW w:w="120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доля в доходах, %</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 xml:space="preserve">сумма, </w:t>
            </w:r>
            <w:r w:rsidR="00BB79BE" w:rsidRPr="00D33A8A">
              <w:rPr>
                <w:rFonts w:ascii="Times New Roman" w:hAnsi="Times New Roman" w:cs="Times New Roman"/>
                <w:color w:val="000000"/>
                <w:sz w:val="20"/>
                <w:szCs w:val="20"/>
              </w:rPr>
              <w:t>млрд.</w:t>
            </w:r>
            <w:r w:rsidRPr="00D33A8A">
              <w:rPr>
                <w:rFonts w:ascii="Times New Roman" w:hAnsi="Times New Roman" w:cs="Times New Roman"/>
                <w:color w:val="000000"/>
                <w:sz w:val="20"/>
                <w:szCs w:val="20"/>
              </w:rPr>
              <w:t xml:space="preserve"> руб.</w:t>
            </w:r>
          </w:p>
        </w:tc>
        <w:tc>
          <w:tcPr>
            <w:tcW w:w="132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доля в доходах, %</w:t>
            </w:r>
          </w:p>
        </w:tc>
        <w:tc>
          <w:tcPr>
            <w:tcW w:w="144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 xml:space="preserve">сумма, </w:t>
            </w:r>
            <w:r w:rsidR="00BB79BE" w:rsidRPr="00D33A8A">
              <w:rPr>
                <w:rFonts w:ascii="Times New Roman" w:hAnsi="Times New Roman" w:cs="Times New Roman"/>
                <w:color w:val="000000"/>
                <w:sz w:val="20"/>
                <w:szCs w:val="20"/>
              </w:rPr>
              <w:t>млрд.</w:t>
            </w:r>
            <w:r w:rsidRPr="00D33A8A">
              <w:rPr>
                <w:rFonts w:ascii="Times New Roman" w:hAnsi="Times New Roman" w:cs="Times New Roman"/>
                <w:color w:val="000000"/>
                <w:sz w:val="20"/>
                <w:szCs w:val="20"/>
              </w:rPr>
              <w:t xml:space="preserve"> руб.</w:t>
            </w:r>
          </w:p>
        </w:tc>
        <w:tc>
          <w:tcPr>
            <w:tcW w:w="144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доля в доходах, %</w:t>
            </w:r>
          </w:p>
        </w:tc>
      </w:tr>
      <w:tr w:rsidR="00D33A8A" w:rsidRPr="00D33A8A" w:rsidTr="001F6F8E">
        <w:tc>
          <w:tcPr>
            <w:tcW w:w="17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w:t>
            </w:r>
          </w:p>
        </w:tc>
        <w:tc>
          <w:tcPr>
            <w:tcW w:w="120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3</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4</w:t>
            </w:r>
          </w:p>
        </w:tc>
        <w:tc>
          <w:tcPr>
            <w:tcW w:w="132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5</w:t>
            </w:r>
          </w:p>
        </w:tc>
        <w:tc>
          <w:tcPr>
            <w:tcW w:w="144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6</w:t>
            </w:r>
          </w:p>
        </w:tc>
        <w:tc>
          <w:tcPr>
            <w:tcW w:w="144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7</w:t>
            </w:r>
          </w:p>
        </w:tc>
      </w:tr>
      <w:tr w:rsidR="00D33A8A" w:rsidRPr="00D33A8A" w:rsidTr="001F6F8E">
        <w:tc>
          <w:tcPr>
            <w:tcW w:w="17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Доходы, всего</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154,7</w:t>
            </w:r>
          </w:p>
        </w:tc>
        <w:tc>
          <w:tcPr>
            <w:tcW w:w="120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100</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130,6</w:t>
            </w:r>
          </w:p>
        </w:tc>
        <w:tc>
          <w:tcPr>
            <w:tcW w:w="132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100</w:t>
            </w:r>
          </w:p>
        </w:tc>
        <w:tc>
          <w:tcPr>
            <w:tcW w:w="144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119,07</w:t>
            </w:r>
          </w:p>
        </w:tc>
        <w:tc>
          <w:tcPr>
            <w:tcW w:w="144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100</w:t>
            </w:r>
          </w:p>
        </w:tc>
      </w:tr>
      <w:tr w:rsidR="00D33A8A" w:rsidRPr="00D33A8A" w:rsidTr="001F6F8E">
        <w:tc>
          <w:tcPr>
            <w:tcW w:w="17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ЕСН, зачисляемый в Федеральный ФОМС</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68</w:t>
            </w:r>
          </w:p>
        </w:tc>
        <w:tc>
          <w:tcPr>
            <w:tcW w:w="120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43,9</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55,64</w:t>
            </w:r>
          </w:p>
        </w:tc>
        <w:tc>
          <w:tcPr>
            <w:tcW w:w="132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42,6</w:t>
            </w:r>
          </w:p>
        </w:tc>
        <w:tc>
          <w:tcPr>
            <w:tcW w:w="144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51,44</w:t>
            </w:r>
          </w:p>
        </w:tc>
        <w:tc>
          <w:tcPr>
            <w:tcW w:w="144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43,2</w:t>
            </w:r>
          </w:p>
        </w:tc>
      </w:tr>
      <w:tr w:rsidR="00D33A8A" w:rsidRPr="00D33A8A" w:rsidTr="001F6F8E">
        <w:tc>
          <w:tcPr>
            <w:tcW w:w="17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Налоги на совокупный доход</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0,7</w:t>
            </w:r>
          </w:p>
        </w:tc>
        <w:tc>
          <w:tcPr>
            <w:tcW w:w="120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0,5</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0,78</w:t>
            </w:r>
          </w:p>
        </w:tc>
        <w:tc>
          <w:tcPr>
            <w:tcW w:w="132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0,6</w:t>
            </w:r>
          </w:p>
        </w:tc>
        <w:tc>
          <w:tcPr>
            <w:tcW w:w="144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0,60</w:t>
            </w:r>
          </w:p>
        </w:tc>
        <w:tc>
          <w:tcPr>
            <w:tcW w:w="144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0,5</w:t>
            </w:r>
          </w:p>
        </w:tc>
      </w:tr>
      <w:tr w:rsidR="00D33A8A" w:rsidRPr="00D33A8A" w:rsidTr="001F6F8E">
        <w:tc>
          <w:tcPr>
            <w:tcW w:w="17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 xml:space="preserve">Средства Федерального бюджета, передаваемые бюджету Федерального ФОМС </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85,8</w:t>
            </w:r>
          </w:p>
        </w:tc>
        <w:tc>
          <w:tcPr>
            <w:tcW w:w="120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55,5</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73,53</w:t>
            </w:r>
          </w:p>
        </w:tc>
        <w:tc>
          <w:tcPr>
            <w:tcW w:w="132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56,3</w:t>
            </w:r>
          </w:p>
        </w:tc>
        <w:tc>
          <w:tcPr>
            <w:tcW w:w="144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66,80</w:t>
            </w:r>
          </w:p>
        </w:tc>
        <w:tc>
          <w:tcPr>
            <w:tcW w:w="144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56,1</w:t>
            </w:r>
          </w:p>
        </w:tc>
      </w:tr>
      <w:tr w:rsidR="00D33A8A" w:rsidRPr="00D33A8A" w:rsidTr="001F6F8E">
        <w:tc>
          <w:tcPr>
            <w:tcW w:w="17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Прочее</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0,2</w:t>
            </w:r>
          </w:p>
        </w:tc>
        <w:tc>
          <w:tcPr>
            <w:tcW w:w="120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0,1</w:t>
            </w:r>
          </w:p>
        </w:tc>
        <w:tc>
          <w:tcPr>
            <w:tcW w:w="120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0,65</w:t>
            </w:r>
          </w:p>
        </w:tc>
        <w:tc>
          <w:tcPr>
            <w:tcW w:w="132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0,5</w:t>
            </w:r>
          </w:p>
        </w:tc>
        <w:tc>
          <w:tcPr>
            <w:tcW w:w="144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0,24</w:t>
            </w:r>
          </w:p>
        </w:tc>
        <w:tc>
          <w:tcPr>
            <w:tcW w:w="144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0,2</w:t>
            </w:r>
          </w:p>
        </w:tc>
      </w:tr>
    </w:tbl>
    <w:bookmarkEnd w:id="0"/>
    <w:p w:rsidR="007B1030" w:rsidRPr="007B1030" w:rsidRDefault="007B1030" w:rsidP="00573880">
      <w:pPr>
        <w:spacing w:before="360" w:after="0" w:line="360" w:lineRule="auto"/>
        <w:ind w:firstLine="709"/>
        <w:jc w:val="both"/>
        <w:rPr>
          <w:rFonts w:ascii="Times New Roman" w:hAnsi="Times New Roman" w:cs="Times New Roman"/>
          <w:color w:val="000000"/>
          <w:sz w:val="28"/>
          <w:szCs w:val="28"/>
        </w:rPr>
      </w:pPr>
      <w:r w:rsidRPr="007B1030">
        <w:rPr>
          <w:rFonts w:ascii="Times New Roman" w:hAnsi="Times New Roman" w:cs="Times New Roman"/>
          <w:color w:val="000000"/>
          <w:sz w:val="28"/>
          <w:szCs w:val="28"/>
        </w:rPr>
        <w:lastRenderedPageBreak/>
        <w:t xml:space="preserve">Величайший удельный вес в затратах ФОМС занимают затраты на выравнивание экономических критериев работы территориальных ФОМС </w:t>
      </w:r>
    </w:p>
    <w:p w:rsidR="00D33A8A" w:rsidRPr="00D33A8A" w:rsidRDefault="007B1030" w:rsidP="00573880">
      <w:pPr>
        <w:spacing w:after="0" w:line="360" w:lineRule="auto"/>
        <w:ind w:firstLine="709"/>
        <w:jc w:val="both"/>
        <w:rPr>
          <w:rFonts w:ascii="Times New Roman" w:hAnsi="Times New Roman" w:cs="Times New Roman"/>
          <w:color w:val="000000"/>
          <w:sz w:val="28"/>
          <w:szCs w:val="28"/>
        </w:rPr>
      </w:pPr>
      <w:r w:rsidRPr="007B1030">
        <w:rPr>
          <w:rFonts w:ascii="Times New Roman" w:hAnsi="Times New Roman" w:cs="Times New Roman"/>
          <w:color w:val="000000"/>
          <w:sz w:val="28"/>
          <w:szCs w:val="28"/>
        </w:rPr>
        <w:t xml:space="preserve">в масштабах базисной программы обязательного </w:t>
      </w:r>
      <w:r w:rsidR="00E65930">
        <w:rPr>
          <w:rFonts w:ascii="Times New Roman" w:hAnsi="Times New Roman" w:cs="Times New Roman"/>
          <w:color w:val="000000"/>
          <w:sz w:val="28"/>
          <w:szCs w:val="28"/>
        </w:rPr>
        <w:t>медицинского</w:t>
      </w:r>
      <w:r w:rsidRPr="007B1030">
        <w:rPr>
          <w:rFonts w:ascii="Times New Roman" w:hAnsi="Times New Roman" w:cs="Times New Roman"/>
          <w:color w:val="000000"/>
          <w:sz w:val="28"/>
          <w:szCs w:val="28"/>
        </w:rPr>
        <w:t xml:space="preserve"> страхования, включая нормированный страховой запас</w:t>
      </w:r>
      <w:r w:rsidR="00D33A8A" w:rsidRPr="00D33A8A">
        <w:rPr>
          <w:rFonts w:ascii="Times New Roman" w:hAnsi="Times New Roman" w:cs="Times New Roman"/>
          <w:color w:val="000000"/>
          <w:sz w:val="28"/>
          <w:szCs w:val="28"/>
        </w:rPr>
        <w:t xml:space="preserve">. </w:t>
      </w:r>
    </w:p>
    <w:p w:rsidR="00D33A8A" w:rsidRPr="00D33A8A" w:rsidRDefault="00D33A8A" w:rsidP="00573880">
      <w:pPr>
        <w:spacing w:after="0" w:line="360" w:lineRule="auto"/>
        <w:ind w:firstLine="709"/>
        <w:jc w:val="both"/>
        <w:rPr>
          <w:rFonts w:ascii="Times New Roman" w:hAnsi="Times New Roman" w:cs="Times New Roman"/>
          <w:color w:val="000000"/>
          <w:sz w:val="28"/>
          <w:szCs w:val="28"/>
        </w:rPr>
      </w:pPr>
      <w:r w:rsidRPr="00D33A8A">
        <w:rPr>
          <w:rFonts w:ascii="Times New Roman" w:hAnsi="Times New Roman" w:cs="Times New Roman"/>
          <w:color w:val="000000"/>
          <w:sz w:val="28"/>
          <w:szCs w:val="28"/>
        </w:rPr>
        <w:t xml:space="preserve">Так в расходной части бюджета на 2014 год эта доля составит 77,3 % (см. таблица 3).  </w:t>
      </w:r>
    </w:p>
    <w:p w:rsidR="00D33A8A" w:rsidRPr="00D33A8A" w:rsidRDefault="00D33A8A" w:rsidP="00573880">
      <w:pPr>
        <w:spacing w:after="0" w:line="360" w:lineRule="auto"/>
        <w:ind w:firstLine="709"/>
        <w:jc w:val="both"/>
        <w:rPr>
          <w:rFonts w:ascii="Times New Roman" w:hAnsi="Times New Roman" w:cs="Times New Roman"/>
          <w:color w:val="000000"/>
          <w:sz w:val="28"/>
          <w:szCs w:val="28"/>
        </w:rPr>
      </w:pPr>
      <w:r w:rsidRPr="00D33A8A">
        <w:rPr>
          <w:rFonts w:ascii="Times New Roman" w:hAnsi="Times New Roman" w:cs="Times New Roman"/>
          <w:color w:val="000000"/>
          <w:sz w:val="28"/>
          <w:szCs w:val="28"/>
        </w:rPr>
        <w:t>Таблица 3</w:t>
      </w:r>
      <w:r w:rsidR="000B7561">
        <w:rPr>
          <w:rFonts w:ascii="Times New Roman" w:hAnsi="Times New Roman" w:cs="Times New Roman"/>
          <w:color w:val="000000"/>
          <w:sz w:val="28"/>
          <w:szCs w:val="28"/>
        </w:rPr>
        <w:t xml:space="preserve"> -</w:t>
      </w:r>
      <w:r w:rsidR="00BB79BE">
        <w:rPr>
          <w:rFonts w:ascii="Times New Roman" w:hAnsi="Times New Roman" w:cs="Times New Roman"/>
          <w:color w:val="000000"/>
          <w:sz w:val="28"/>
          <w:szCs w:val="28"/>
        </w:rPr>
        <w:t xml:space="preserve"> </w:t>
      </w:r>
      <w:r w:rsidRPr="00D33A8A">
        <w:rPr>
          <w:rFonts w:ascii="Times New Roman" w:hAnsi="Times New Roman" w:cs="Times New Roman"/>
          <w:color w:val="000000"/>
          <w:sz w:val="28"/>
          <w:szCs w:val="28"/>
        </w:rPr>
        <w:t>Структура расходов Федерального ФОМС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688"/>
        <w:gridCol w:w="960"/>
        <w:gridCol w:w="960"/>
        <w:gridCol w:w="960"/>
        <w:gridCol w:w="1080"/>
        <w:gridCol w:w="1080"/>
        <w:gridCol w:w="960"/>
        <w:gridCol w:w="1080"/>
        <w:gridCol w:w="1063"/>
      </w:tblGrid>
      <w:tr w:rsidR="00D33A8A" w:rsidRPr="00D33A8A" w:rsidTr="005410EE">
        <w:tc>
          <w:tcPr>
            <w:tcW w:w="1688" w:type="dxa"/>
            <w:vMerge w:val="restart"/>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Вид расходов</w:t>
            </w:r>
          </w:p>
          <w:p w:rsidR="00D33A8A" w:rsidRPr="00D33A8A" w:rsidRDefault="00D33A8A" w:rsidP="00BB79BE">
            <w:pPr>
              <w:spacing w:after="0" w:line="240" w:lineRule="auto"/>
              <w:jc w:val="both"/>
              <w:rPr>
                <w:rFonts w:ascii="Times New Roman" w:hAnsi="Times New Roman" w:cs="Times New Roman"/>
                <w:color w:val="000000"/>
                <w:sz w:val="20"/>
                <w:szCs w:val="20"/>
              </w:rPr>
            </w:pPr>
          </w:p>
        </w:tc>
        <w:tc>
          <w:tcPr>
            <w:tcW w:w="1920" w:type="dxa"/>
            <w:gridSpan w:val="2"/>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2011 г.</w:t>
            </w:r>
          </w:p>
        </w:tc>
        <w:tc>
          <w:tcPr>
            <w:tcW w:w="2040" w:type="dxa"/>
            <w:gridSpan w:val="2"/>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2012 г.</w:t>
            </w:r>
          </w:p>
        </w:tc>
        <w:tc>
          <w:tcPr>
            <w:tcW w:w="2040" w:type="dxa"/>
            <w:gridSpan w:val="2"/>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2013г.</w:t>
            </w:r>
          </w:p>
        </w:tc>
        <w:tc>
          <w:tcPr>
            <w:tcW w:w="2143" w:type="dxa"/>
            <w:gridSpan w:val="2"/>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2014 г.</w:t>
            </w:r>
          </w:p>
        </w:tc>
      </w:tr>
      <w:tr w:rsidR="00D33A8A" w:rsidRPr="00D33A8A" w:rsidTr="005410EE">
        <w:tc>
          <w:tcPr>
            <w:tcW w:w="1688" w:type="dxa"/>
            <w:vMerge/>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 xml:space="preserve">сумма, </w:t>
            </w:r>
            <w:r w:rsidR="00BB79BE" w:rsidRPr="00D33A8A">
              <w:rPr>
                <w:rFonts w:ascii="Times New Roman" w:hAnsi="Times New Roman" w:cs="Times New Roman"/>
                <w:color w:val="000000"/>
                <w:sz w:val="20"/>
                <w:szCs w:val="20"/>
              </w:rPr>
              <w:t>млрд.</w:t>
            </w:r>
            <w:r w:rsidRPr="00D33A8A">
              <w:rPr>
                <w:rFonts w:ascii="Times New Roman" w:hAnsi="Times New Roman" w:cs="Times New Roman"/>
                <w:color w:val="000000"/>
                <w:sz w:val="20"/>
                <w:szCs w:val="20"/>
              </w:rPr>
              <w:t xml:space="preserve"> руб.</w:t>
            </w:r>
          </w:p>
        </w:tc>
        <w:tc>
          <w:tcPr>
            <w:tcW w:w="96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доля в доходах, %</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 xml:space="preserve">сумма, </w:t>
            </w:r>
            <w:r w:rsidR="00BB79BE" w:rsidRPr="00D33A8A">
              <w:rPr>
                <w:rFonts w:ascii="Times New Roman" w:hAnsi="Times New Roman" w:cs="Times New Roman"/>
                <w:color w:val="000000"/>
                <w:sz w:val="20"/>
                <w:szCs w:val="20"/>
              </w:rPr>
              <w:t>млрд.</w:t>
            </w:r>
            <w:r w:rsidRPr="00D33A8A">
              <w:rPr>
                <w:rFonts w:ascii="Times New Roman" w:hAnsi="Times New Roman" w:cs="Times New Roman"/>
                <w:color w:val="000000"/>
                <w:sz w:val="20"/>
                <w:szCs w:val="20"/>
              </w:rPr>
              <w:t xml:space="preserve"> руб.</w:t>
            </w:r>
          </w:p>
        </w:tc>
        <w:tc>
          <w:tcPr>
            <w:tcW w:w="108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доля в доходах, %</w:t>
            </w:r>
          </w:p>
        </w:tc>
        <w:tc>
          <w:tcPr>
            <w:tcW w:w="108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 xml:space="preserve">сумма, </w:t>
            </w:r>
            <w:r w:rsidR="00BB79BE" w:rsidRPr="00D33A8A">
              <w:rPr>
                <w:rFonts w:ascii="Times New Roman" w:hAnsi="Times New Roman" w:cs="Times New Roman"/>
                <w:color w:val="000000"/>
                <w:sz w:val="20"/>
                <w:szCs w:val="20"/>
              </w:rPr>
              <w:t>млрд.</w:t>
            </w:r>
            <w:r w:rsidRPr="00D33A8A">
              <w:rPr>
                <w:rFonts w:ascii="Times New Roman" w:hAnsi="Times New Roman" w:cs="Times New Roman"/>
                <w:color w:val="000000"/>
                <w:sz w:val="20"/>
                <w:szCs w:val="20"/>
              </w:rPr>
              <w:t xml:space="preserve"> руб.</w:t>
            </w:r>
          </w:p>
        </w:tc>
        <w:tc>
          <w:tcPr>
            <w:tcW w:w="96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доля в доходах, %</w:t>
            </w:r>
          </w:p>
        </w:tc>
        <w:tc>
          <w:tcPr>
            <w:tcW w:w="108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 xml:space="preserve">сумма, </w:t>
            </w:r>
            <w:r w:rsidR="00BB79BE" w:rsidRPr="00D33A8A">
              <w:rPr>
                <w:rFonts w:ascii="Times New Roman" w:hAnsi="Times New Roman" w:cs="Times New Roman"/>
                <w:color w:val="000000"/>
                <w:sz w:val="20"/>
                <w:szCs w:val="20"/>
              </w:rPr>
              <w:t>млрд.</w:t>
            </w:r>
            <w:r w:rsidRPr="00D33A8A">
              <w:rPr>
                <w:rFonts w:ascii="Times New Roman" w:hAnsi="Times New Roman" w:cs="Times New Roman"/>
                <w:color w:val="000000"/>
                <w:sz w:val="20"/>
                <w:szCs w:val="20"/>
              </w:rPr>
              <w:t xml:space="preserve"> руб.</w:t>
            </w:r>
          </w:p>
        </w:tc>
        <w:tc>
          <w:tcPr>
            <w:tcW w:w="1063"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доля в доходах, %</w:t>
            </w:r>
          </w:p>
        </w:tc>
      </w:tr>
      <w:tr w:rsidR="00D33A8A" w:rsidRPr="00D33A8A" w:rsidTr="005410EE">
        <w:tc>
          <w:tcPr>
            <w:tcW w:w="16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w:t>
            </w:r>
          </w:p>
        </w:tc>
        <w:tc>
          <w:tcPr>
            <w:tcW w:w="96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3</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4</w:t>
            </w:r>
          </w:p>
        </w:tc>
        <w:tc>
          <w:tcPr>
            <w:tcW w:w="108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5</w:t>
            </w:r>
          </w:p>
        </w:tc>
        <w:tc>
          <w:tcPr>
            <w:tcW w:w="108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6</w:t>
            </w:r>
          </w:p>
        </w:tc>
        <w:tc>
          <w:tcPr>
            <w:tcW w:w="96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7</w:t>
            </w:r>
          </w:p>
        </w:tc>
        <w:tc>
          <w:tcPr>
            <w:tcW w:w="108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8</w:t>
            </w:r>
          </w:p>
        </w:tc>
        <w:tc>
          <w:tcPr>
            <w:tcW w:w="1063"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9</w:t>
            </w:r>
          </w:p>
        </w:tc>
      </w:tr>
      <w:tr w:rsidR="00D33A8A" w:rsidRPr="00D33A8A" w:rsidTr="005410EE">
        <w:tc>
          <w:tcPr>
            <w:tcW w:w="16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Расходы, всего</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172,42</w:t>
            </w:r>
          </w:p>
        </w:tc>
        <w:tc>
          <w:tcPr>
            <w:tcW w:w="96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100</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123,24</w:t>
            </w:r>
          </w:p>
        </w:tc>
        <w:tc>
          <w:tcPr>
            <w:tcW w:w="108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100</w:t>
            </w:r>
          </w:p>
        </w:tc>
        <w:tc>
          <w:tcPr>
            <w:tcW w:w="108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119,07</w:t>
            </w:r>
          </w:p>
        </w:tc>
        <w:tc>
          <w:tcPr>
            <w:tcW w:w="96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100</w:t>
            </w:r>
          </w:p>
        </w:tc>
        <w:tc>
          <w:tcPr>
            <w:tcW w:w="108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110,9</w:t>
            </w:r>
          </w:p>
        </w:tc>
        <w:tc>
          <w:tcPr>
            <w:tcW w:w="1063"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100</w:t>
            </w:r>
          </w:p>
        </w:tc>
      </w:tr>
      <w:tr w:rsidR="00D33A8A" w:rsidRPr="00D33A8A" w:rsidTr="005410EE">
        <w:tc>
          <w:tcPr>
            <w:tcW w:w="16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Выполнение территориальной программы ОМС в рамках базовой программы ОМС</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133,28</w:t>
            </w:r>
          </w:p>
        </w:tc>
        <w:tc>
          <w:tcPr>
            <w:tcW w:w="96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77,3</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100,30</w:t>
            </w:r>
          </w:p>
        </w:tc>
        <w:tc>
          <w:tcPr>
            <w:tcW w:w="108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76,8</w:t>
            </w:r>
          </w:p>
        </w:tc>
        <w:tc>
          <w:tcPr>
            <w:tcW w:w="108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93,47</w:t>
            </w:r>
          </w:p>
        </w:tc>
        <w:tc>
          <w:tcPr>
            <w:tcW w:w="96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78,5</w:t>
            </w:r>
          </w:p>
        </w:tc>
        <w:tc>
          <w:tcPr>
            <w:tcW w:w="108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85,7</w:t>
            </w:r>
          </w:p>
        </w:tc>
        <w:tc>
          <w:tcPr>
            <w:tcW w:w="1063"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77,3</w:t>
            </w:r>
          </w:p>
        </w:tc>
      </w:tr>
      <w:tr w:rsidR="00D33A8A" w:rsidRPr="00D33A8A" w:rsidTr="005410EE">
        <w:tc>
          <w:tcPr>
            <w:tcW w:w="16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Трансферты бюджету ФОМС РФ</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27,24</w:t>
            </w:r>
          </w:p>
        </w:tc>
        <w:tc>
          <w:tcPr>
            <w:tcW w:w="96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15,8</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21,81</w:t>
            </w:r>
          </w:p>
        </w:tc>
        <w:tc>
          <w:tcPr>
            <w:tcW w:w="108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16,7</w:t>
            </w:r>
          </w:p>
        </w:tc>
        <w:tc>
          <w:tcPr>
            <w:tcW w:w="108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17,38</w:t>
            </w:r>
          </w:p>
        </w:tc>
        <w:tc>
          <w:tcPr>
            <w:tcW w:w="96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14,6</w:t>
            </w:r>
          </w:p>
        </w:tc>
        <w:tc>
          <w:tcPr>
            <w:tcW w:w="108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17,5</w:t>
            </w:r>
          </w:p>
        </w:tc>
        <w:tc>
          <w:tcPr>
            <w:tcW w:w="1063"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15,8</w:t>
            </w:r>
          </w:p>
        </w:tc>
      </w:tr>
      <w:tr w:rsidR="00D33A8A" w:rsidRPr="00D33A8A" w:rsidTr="005410EE">
        <w:tc>
          <w:tcPr>
            <w:tcW w:w="1688" w:type="dxa"/>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Прочее</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11,90</w:t>
            </w:r>
          </w:p>
        </w:tc>
        <w:tc>
          <w:tcPr>
            <w:tcW w:w="96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6,9</w:t>
            </w:r>
          </w:p>
        </w:tc>
        <w:tc>
          <w:tcPr>
            <w:tcW w:w="96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8,49</w:t>
            </w:r>
          </w:p>
        </w:tc>
        <w:tc>
          <w:tcPr>
            <w:tcW w:w="1080"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6,5</w:t>
            </w:r>
          </w:p>
        </w:tc>
        <w:tc>
          <w:tcPr>
            <w:tcW w:w="1080" w:type="dxa"/>
            <w:tcBorders>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8,22</w:t>
            </w:r>
          </w:p>
        </w:tc>
        <w:tc>
          <w:tcPr>
            <w:tcW w:w="96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6,9</w:t>
            </w:r>
          </w:p>
        </w:tc>
        <w:tc>
          <w:tcPr>
            <w:tcW w:w="1080" w:type="dxa"/>
            <w:tcBorders>
              <w:left w:val="single" w:sz="4" w:space="0" w:color="auto"/>
              <w:righ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7,7</w:t>
            </w:r>
          </w:p>
        </w:tc>
        <w:tc>
          <w:tcPr>
            <w:tcW w:w="1063" w:type="dxa"/>
            <w:tcBorders>
              <w:left w:val="single" w:sz="4" w:space="0" w:color="auto"/>
            </w:tcBorders>
            <w:shd w:val="clear" w:color="auto" w:fill="auto"/>
          </w:tcPr>
          <w:p w:rsidR="00D33A8A" w:rsidRPr="00D33A8A" w:rsidRDefault="00D33A8A" w:rsidP="00BB79BE">
            <w:pPr>
              <w:spacing w:after="0" w:line="240" w:lineRule="auto"/>
              <w:jc w:val="both"/>
              <w:rPr>
                <w:rFonts w:ascii="Times New Roman" w:hAnsi="Times New Roman" w:cs="Times New Roman"/>
                <w:color w:val="000000"/>
                <w:sz w:val="20"/>
                <w:szCs w:val="20"/>
              </w:rPr>
            </w:pPr>
            <w:r w:rsidRPr="00D33A8A">
              <w:rPr>
                <w:rFonts w:ascii="Times New Roman" w:hAnsi="Times New Roman" w:cs="Times New Roman"/>
                <w:color w:val="000000"/>
                <w:sz w:val="20"/>
                <w:szCs w:val="20"/>
              </w:rPr>
              <w:t>6,9</w:t>
            </w:r>
          </w:p>
        </w:tc>
      </w:tr>
    </w:tbl>
    <w:p w:rsidR="005410EE" w:rsidRPr="005410EE" w:rsidRDefault="005410EE" w:rsidP="00573880">
      <w:pPr>
        <w:spacing w:before="360" w:after="0" w:line="360" w:lineRule="auto"/>
        <w:ind w:firstLine="709"/>
        <w:jc w:val="both"/>
        <w:rPr>
          <w:rFonts w:ascii="Times New Roman" w:hAnsi="Times New Roman" w:cs="Times New Roman"/>
          <w:color w:val="000000"/>
          <w:sz w:val="28"/>
          <w:szCs w:val="28"/>
        </w:rPr>
      </w:pPr>
      <w:r w:rsidRPr="005410EE">
        <w:rPr>
          <w:rFonts w:ascii="Times New Roman" w:hAnsi="Times New Roman" w:cs="Times New Roman"/>
          <w:color w:val="000000"/>
          <w:sz w:val="28"/>
          <w:szCs w:val="28"/>
        </w:rPr>
        <w:t xml:space="preserve">Решение о предоставлении средств согласно с данными затратами воспринимает Комиссия Фонда по выравниванию критериев работы территориальных фондов обязательного </w:t>
      </w:r>
      <w:r w:rsidR="00E65930">
        <w:rPr>
          <w:rFonts w:ascii="Times New Roman" w:hAnsi="Times New Roman" w:cs="Times New Roman"/>
          <w:color w:val="000000"/>
          <w:sz w:val="28"/>
          <w:szCs w:val="28"/>
        </w:rPr>
        <w:t>медицинского</w:t>
      </w:r>
      <w:r w:rsidRPr="005410EE">
        <w:rPr>
          <w:rFonts w:ascii="Times New Roman" w:hAnsi="Times New Roman" w:cs="Times New Roman"/>
          <w:color w:val="000000"/>
          <w:sz w:val="28"/>
          <w:szCs w:val="28"/>
        </w:rPr>
        <w:t xml:space="preserve"> страхования, на базе приобретенных от них заявок.</w:t>
      </w:r>
    </w:p>
    <w:p w:rsidR="005410EE" w:rsidRPr="005410EE" w:rsidRDefault="005410EE" w:rsidP="00573880">
      <w:pPr>
        <w:spacing w:after="0" w:line="360" w:lineRule="auto"/>
        <w:ind w:firstLine="709"/>
        <w:jc w:val="both"/>
        <w:rPr>
          <w:rFonts w:ascii="Times New Roman" w:hAnsi="Times New Roman" w:cs="Times New Roman"/>
          <w:color w:val="000000"/>
          <w:sz w:val="28"/>
          <w:szCs w:val="28"/>
        </w:rPr>
      </w:pPr>
      <w:r w:rsidRPr="005410EE">
        <w:rPr>
          <w:rFonts w:ascii="Times New Roman" w:hAnsi="Times New Roman" w:cs="Times New Roman"/>
          <w:color w:val="000000"/>
          <w:sz w:val="28"/>
          <w:szCs w:val="28"/>
        </w:rPr>
        <w:t xml:space="preserve">За счет средств Федерального фонда ОМС финансируются помимо прочего целевые программы оказания </w:t>
      </w:r>
      <w:r w:rsidR="00E65930">
        <w:rPr>
          <w:rFonts w:ascii="Times New Roman" w:hAnsi="Times New Roman" w:cs="Times New Roman"/>
          <w:color w:val="000000"/>
          <w:sz w:val="28"/>
          <w:szCs w:val="28"/>
        </w:rPr>
        <w:t>медицинской</w:t>
      </w:r>
      <w:r w:rsidRPr="005410EE">
        <w:rPr>
          <w:rFonts w:ascii="Times New Roman" w:hAnsi="Times New Roman" w:cs="Times New Roman"/>
          <w:color w:val="000000"/>
          <w:sz w:val="28"/>
          <w:szCs w:val="28"/>
        </w:rPr>
        <w:t xml:space="preserve"> поддержки по обязательному </w:t>
      </w:r>
      <w:r w:rsidR="00E65930">
        <w:rPr>
          <w:rFonts w:ascii="Times New Roman" w:hAnsi="Times New Roman" w:cs="Times New Roman"/>
          <w:color w:val="000000"/>
          <w:sz w:val="28"/>
          <w:szCs w:val="28"/>
        </w:rPr>
        <w:t>медицинскому</w:t>
      </w:r>
      <w:r w:rsidRPr="005410EE">
        <w:rPr>
          <w:rFonts w:ascii="Times New Roman" w:hAnsi="Times New Roman" w:cs="Times New Roman"/>
          <w:color w:val="000000"/>
          <w:sz w:val="28"/>
          <w:szCs w:val="28"/>
        </w:rPr>
        <w:t xml:space="preserve"> страхованию. </w:t>
      </w:r>
    </w:p>
    <w:p w:rsidR="005410EE" w:rsidRPr="005410EE" w:rsidRDefault="005410EE" w:rsidP="00573880">
      <w:pPr>
        <w:spacing w:after="0" w:line="360" w:lineRule="auto"/>
        <w:ind w:firstLine="709"/>
        <w:jc w:val="both"/>
        <w:rPr>
          <w:rFonts w:ascii="Times New Roman" w:hAnsi="Times New Roman" w:cs="Times New Roman"/>
          <w:color w:val="000000"/>
          <w:sz w:val="28"/>
          <w:szCs w:val="28"/>
        </w:rPr>
      </w:pPr>
      <w:r w:rsidRPr="005410EE">
        <w:rPr>
          <w:rFonts w:ascii="Times New Roman" w:hAnsi="Times New Roman" w:cs="Times New Roman"/>
          <w:color w:val="000000"/>
          <w:sz w:val="28"/>
          <w:szCs w:val="28"/>
        </w:rPr>
        <w:t xml:space="preserve">Затраты на управление Фондом включают затраты на компьютеризацию системы обязательного </w:t>
      </w:r>
      <w:r w:rsidR="00E65930">
        <w:rPr>
          <w:rFonts w:ascii="Times New Roman" w:hAnsi="Times New Roman" w:cs="Times New Roman"/>
          <w:color w:val="000000"/>
          <w:sz w:val="28"/>
          <w:szCs w:val="28"/>
        </w:rPr>
        <w:t>медицинского</w:t>
      </w:r>
      <w:r w:rsidRPr="005410EE">
        <w:rPr>
          <w:rFonts w:ascii="Times New Roman" w:hAnsi="Times New Roman" w:cs="Times New Roman"/>
          <w:color w:val="000000"/>
          <w:sz w:val="28"/>
          <w:szCs w:val="28"/>
        </w:rPr>
        <w:t xml:space="preserve"> страхования, события по подготовке и переподготовке кадров, научные исследования, проведение региональных совещаний и конференций, интернациональное сотрудничество, информационно-публицистическую деятельность, содержание аппарата Фонда [38].</w:t>
      </w:r>
    </w:p>
    <w:p w:rsidR="00D33A8A" w:rsidRPr="00D33A8A" w:rsidRDefault="005410EE" w:rsidP="00573880">
      <w:pPr>
        <w:spacing w:after="0" w:line="360" w:lineRule="auto"/>
        <w:ind w:firstLine="709"/>
        <w:jc w:val="both"/>
        <w:rPr>
          <w:rFonts w:ascii="Times New Roman" w:hAnsi="Times New Roman" w:cs="Times New Roman"/>
          <w:color w:val="000000"/>
          <w:sz w:val="28"/>
          <w:szCs w:val="28"/>
        </w:rPr>
      </w:pPr>
      <w:r w:rsidRPr="005410EE">
        <w:rPr>
          <w:rFonts w:ascii="Times New Roman" w:hAnsi="Times New Roman" w:cs="Times New Roman"/>
          <w:color w:val="000000"/>
          <w:sz w:val="28"/>
          <w:szCs w:val="28"/>
        </w:rPr>
        <w:lastRenderedPageBreak/>
        <w:t xml:space="preserve">Затраты ТФОМС соединены с финансированием территориальной программы обязательного </w:t>
      </w:r>
      <w:r w:rsidR="00E65930">
        <w:rPr>
          <w:rFonts w:ascii="Times New Roman" w:hAnsi="Times New Roman" w:cs="Times New Roman"/>
          <w:color w:val="000000"/>
          <w:sz w:val="28"/>
          <w:szCs w:val="28"/>
        </w:rPr>
        <w:t>медицинского</w:t>
      </w:r>
      <w:r w:rsidRPr="005410EE">
        <w:rPr>
          <w:rFonts w:ascii="Times New Roman" w:hAnsi="Times New Roman" w:cs="Times New Roman"/>
          <w:color w:val="000000"/>
          <w:sz w:val="28"/>
          <w:szCs w:val="28"/>
        </w:rPr>
        <w:t xml:space="preserve"> страхования, включая затраты на ведение дела страховых </w:t>
      </w:r>
      <w:r w:rsidR="00E65930">
        <w:rPr>
          <w:rFonts w:ascii="Times New Roman" w:hAnsi="Times New Roman" w:cs="Times New Roman"/>
          <w:color w:val="000000"/>
          <w:sz w:val="28"/>
          <w:szCs w:val="28"/>
        </w:rPr>
        <w:t>медицинских</w:t>
      </w:r>
      <w:r w:rsidRPr="005410EE">
        <w:rPr>
          <w:rFonts w:ascii="Times New Roman" w:hAnsi="Times New Roman" w:cs="Times New Roman"/>
          <w:color w:val="000000"/>
          <w:sz w:val="28"/>
          <w:szCs w:val="28"/>
        </w:rPr>
        <w:t xml:space="preserve"> организаций, исполнение управленческих функций территориальными фондами (филиалами), на составление нормированного страхового запаса, и еще на финансирование отдельных событий в сфере здравоохранения</w:t>
      </w:r>
      <w:r w:rsidR="00D33A8A" w:rsidRPr="00D33A8A">
        <w:rPr>
          <w:rFonts w:ascii="Times New Roman" w:hAnsi="Times New Roman" w:cs="Times New Roman"/>
          <w:color w:val="000000"/>
          <w:sz w:val="28"/>
          <w:szCs w:val="28"/>
        </w:rPr>
        <w:t>.</w:t>
      </w:r>
    </w:p>
    <w:p w:rsidR="005410EE" w:rsidRPr="005410EE" w:rsidRDefault="005410EE" w:rsidP="00573880">
      <w:pPr>
        <w:spacing w:after="0" w:line="360" w:lineRule="auto"/>
        <w:ind w:firstLine="709"/>
        <w:jc w:val="both"/>
        <w:rPr>
          <w:rFonts w:ascii="Times New Roman" w:hAnsi="Times New Roman" w:cs="Times New Roman"/>
          <w:noProof/>
          <w:color w:val="000000"/>
          <w:sz w:val="28"/>
          <w:szCs w:val="28"/>
          <w:lang w:eastAsia="ru-RU"/>
        </w:rPr>
      </w:pPr>
      <w:r w:rsidRPr="005410EE">
        <w:rPr>
          <w:rFonts w:ascii="Times New Roman" w:hAnsi="Times New Roman" w:cs="Times New Roman"/>
          <w:noProof/>
          <w:color w:val="000000"/>
          <w:sz w:val="28"/>
          <w:szCs w:val="28"/>
          <w:lang w:eastAsia="ru-RU"/>
        </w:rPr>
        <w:t xml:space="preserve">Ключевым направлением затрат территориальных фондов ОМС считаются затраты на финансирование территориальной программы обязательного </w:t>
      </w:r>
      <w:r w:rsidR="00E65930">
        <w:rPr>
          <w:rFonts w:ascii="Times New Roman" w:hAnsi="Times New Roman" w:cs="Times New Roman"/>
          <w:noProof/>
          <w:color w:val="000000"/>
          <w:sz w:val="28"/>
          <w:szCs w:val="28"/>
          <w:lang w:eastAsia="ru-RU"/>
        </w:rPr>
        <w:t>медицинского</w:t>
      </w:r>
      <w:r w:rsidRPr="005410EE">
        <w:rPr>
          <w:rFonts w:ascii="Times New Roman" w:hAnsi="Times New Roman" w:cs="Times New Roman"/>
          <w:noProof/>
          <w:color w:val="000000"/>
          <w:sz w:val="28"/>
          <w:szCs w:val="28"/>
          <w:lang w:eastAsia="ru-RU"/>
        </w:rPr>
        <w:t xml:space="preserve"> страхования (до 92 % совместной суммы расходов) [38]. Территориальная программа обязательного </w:t>
      </w:r>
      <w:r w:rsidR="00E65930">
        <w:rPr>
          <w:rFonts w:ascii="Times New Roman" w:hAnsi="Times New Roman" w:cs="Times New Roman"/>
          <w:noProof/>
          <w:color w:val="000000"/>
          <w:sz w:val="28"/>
          <w:szCs w:val="28"/>
          <w:lang w:eastAsia="ru-RU"/>
        </w:rPr>
        <w:t>медицинского</w:t>
      </w:r>
      <w:r w:rsidRPr="005410EE">
        <w:rPr>
          <w:rFonts w:ascii="Times New Roman" w:hAnsi="Times New Roman" w:cs="Times New Roman"/>
          <w:noProof/>
          <w:color w:val="000000"/>
          <w:sz w:val="28"/>
          <w:szCs w:val="28"/>
          <w:lang w:eastAsia="ru-RU"/>
        </w:rPr>
        <w:t xml:space="preserve"> страхования разрабатывается согласно с базисной программой, утвержденной Правительством РФ в составе Программы муниципальных гарантий обеспечивания людей безвозмездной </w:t>
      </w:r>
      <w:r w:rsidR="00E65930">
        <w:rPr>
          <w:rFonts w:ascii="Times New Roman" w:hAnsi="Times New Roman" w:cs="Times New Roman"/>
          <w:noProof/>
          <w:color w:val="000000"/>
          <w:sz w:val="28"/>
          <w:szCs w:val="28"/>
          <w:lang w:eastAsia="ru-RU"/>
        </w:rPr>
        <w:t>медицинской</w:t>
      </w:r>
      <w:r w:rsidRPr="005410EE">
        <w:rPr>
          <w:rFonts w:ascii="Times New Roman" w:hAnsi="Times New Roman" w:cs="Times New Roman"/>
          <w:noProof/>
          <w:color w:val="000000"/>
          <w:sz w:val="28"/>
          <w:szCs w:val="28"/>
          <w:lang w:eastAsia="ru-RU"/>
        </w:rPr>
        <w:t xml:space="preserve"> поддержкой. Предоставление средств из территориальных фондов ОМС </w:t>
      </w:r>
      <w:r w:rsidR="00E65930">
        <w:rPr>
          <w:rFonts w:ascii="Times New Roman" w:hAnsi="Times New Roman" w:cs="Times New Roman"/>
          <w:noProof/>
          <w:color w:val="000000"/>
          <w:sz w:val="28"/>
          <w:szCs w:val="28"/>
          <w:lang w:eastAsia="ru-RU"/>
        </w:rPr>
        <w:t>медицинским</w:t>
      </w:r>
      <w:r w:rsidRPr="005410EE">
        <w:rPr>
          <w:rFonts w:ascii="Times New Roman" w:hAnsi="Times New Roman" w:cs="Times New Roman"/>
          <w:noProof/>
          <w:color w:val="000000"/>
          <w:sz w:val="28"/>
          <w:szCs w:val="28"/>
          <w:lang w:eastAsia="ru-RU"/>
        </w:rPr>
        <w:t xml:space="preserve"> организациям осуществляется на базе дифференцированных подушевых нормативов.</w:t>
      </w:r>
    </w:p>
    <w:p w:rsidR="00D33A8A" w:rsidRPr="00D33A8A" w:rsidRDefault="005410EE" w:rsidP="00573880">
      <w:pPr>
        <w:spacing w:after="0" w:line="360" w:lineRule="auto"/>
        <w:ind w:firstLine="709"/>
        <w:jc w:val="both"/>
        <w:rPr>
          <w:rFonts w:ascii="Times New Roman" w:hAnsi="Times New Roman" w:cs="Times New Roman"/>
          <w:color w:val="000000"/>
          <w:sz w:val="28"/>
          <w:szCs w:val="28"/>
        </w:rPr>
      </w:pPr>
      <w:r w:rsidRPr="005410EE">
        <w:rPr>
          <w:rFonts w:ascii="Times New Roman" w:hAnsi="Times New Roman" w:cs="Times New Roman"/>
          <w:noProof/>
          <w:color w:val="000000"/>
          <w:sz w:val="28"/>
          <w:szCs w:val="28"/>
          <w:lang w:eastAsia="ru-RU"/>
        </w:rPr>
        <w:t xml:space="preserve">Управленческие затраты отдельных территориальных фондов обязательного </w:t>
      </w:r>
      <w:r w:rsidR="00E65930">
        <w:rPr>
          <w:rFonts w:ascii="Times New Roman" w:hAnsi="Times New Roman" w:cs="Times New Roman"/>
          <w:noProof/>
          <w:color w:val="000000"/>
          <w:sz w:val="28"/>
          <w:szCs w:val="28"/>
          <w:lang w:eastAsia="ru-RU"/>
        </w:rPr>
        <w:t>медицинского</w:t>
      </w:r>
      <w:r w:rsidRPr="005410EE">
        <w:rPr>
          <w:rFonts w:ascii="Times New Roman" w:hAnsi="Times New Roman" w:cs="Times New Roman"/>
          <w:noProof/>
          <w:color w:val="000000"/>
          <w:sz w:val="28"/>
          <w:szCs w:val="28"/>
          <w:lang w:eastAsia="ru-RU"/>
        </w:rPr>
        <w:t xml:space="preserve"> страхования и их отделений имеют все шансы быть выше, чем в иных субъектах Российской Федерации, в случае если дирекции фондов конкретно исполняют функции страховщиков</w:t>
      </w:r>
      <w:r w:rsidR="00D33A8A" w:rsidRPr="00D33A8A">
        <w:rPr>
          <w:rFonts w:ascii="Times New Roman" w:hAnsi="Times New Roman" w:cs="Times New Roman"/>
          <w:color w:val="000000"/>
          <w:sz w:val="28"/>
          <w:szCs w:val="28"/>
        </w:rPr>
        <w:t>.</w:t>
      </w:r>
    </w:p>
    <w:p w:rsidR="005410EE" w:rsidRPr="005410EE" w:rsidRDefault="005410EE" w:rsidP="00573880">
      <w:pPr>
        <w:spacing w:after="0" w:line="360" w:lineRule="auto"/>
        <w:ind w:firstLine="709"/>
        <w:jc w:val="both"/>
        <w:rPr>
          <w:rFonts w:ascii="Times New Roman" w:hAnsi="Times New Roman" w:cs="Times New Roman"/>
          <w:color w:val="000000"/>
          <w:sz w:val="28"/>
          <w:szCs w:val="28"/>
        </w:rPr>
      </w:pPr>
      <w:r w:rsidRPr="005410EE">
        <w:rPr>
          <w:rFonts w:ascii="Times New Roman" w:hAnsi="Times New Roman" w:cs="Times New Roman"/>
          <w:color w:val="000000"/>
          <w:sz w:val="28"/>
          <w:szCs w:val="28"/>
        </w:rPr>
        <w:t xml:space="preserve">В состав затрат территориальных фондов ОМС входят затраты на финансирование отдельных событий в сфере здравоохранения. Сообща с тем ряд экономистов еще в 2001 году высказывало мнение, что финансирование отдельных событий в сфере здравоохранения с помощью средств фондов обязательного </w:t>
      </w:r>
      <w:r w:rsidR="00E65930">
        <w:rPr>
          <w:rFonts w:ascii="Times New Roman" w:hAnsi="Times New Roman" w:cs="Times New Roman"/>
          <w:color w:val="000000"/>
          <w:sz w:val="28"/>
          <w:szCs w:val="28"/>
        </w:rPr>
        <w:t>медицинского</w:t>
      </w:r>
      <w:r w:rsidRPr="005410EE">
        <w:rPr>
          <w:rFonts w:ascii="Times New Roman" w:hAnsi="Times New Roman" w:cs="Times New Roman"/>
          <w:color w:val="000000"/>
          <w:sz w:val="28"/>
          <w:szCs w:val="28"/>
        </w:rPr>
        <w:t xml:space="preserve"> страхования не соблюдает главный принцип </w:t>
      </w:r>
      <w:r w:rsidR="00E65930">
        <w:rPr>
          <w:rFonts w:ascii="Times New Roman" w:hAnsi="Times New Roman" w:cs="Times New Roman"/>
          <w:color w:val="000000"/>
          <w:sz w:val="28"/>
          <w:szCs w:val="28"/>
        </w:rPr>
        <w:t>медицинского</w:t>
      </w:r>
      <w:r w:rsidRPr="005410EE">
        <w:rPr>
          <w:rFonts w:ascii="Times New Roman" w:hAnsi="Times New Roman" w:cs="Times New Roman"/>
          <w:color w:val="000000"/>
          <w:sz w:val="28"/>
          <w:szCs w:val="28"/>
        </w:rPr>
        <w:t xml:space="preserve"> страхования - «Деньги следуют за пациентом» [38].</w:t>
      </w:r>
    </w:p>
    <w:p w:rsidR="00D33A8A" w:rsidRPr="00D33A8A" w:rsidRDefault="005410EE" w:rsidP="00573880">
      <w:pPr>
        <w:spacing w:after="0" w:line="360" w:lineRule="auto"/>
        <w:ind w:firstLine="709"/>
        <w:jc w:val="both"/>
        <w:rPr>
          <w:rFonts w:ascii="Times New Roman" w:hAnsi="Times New Roman" w:cs="Times New Roman"/>
          <w:sz w:val="28"/>
          <w:szCs w:val="28"/>
        </w:rPr>
      </w:pPr>
      <w:r w:rsidRPr="005410EE">
        <w:rPr>
          <w:rFonts w:ascii="Times New Roman" w:hAnsi="Times New Roman" w:cs="Times New Roman"/>
          <w:color w:val="000000"/>
          <w:sz w:val="28"/>
          <w:szCs w:val="28"/>
        </w:rPr>
        <w:t xml:space="preserve">На основании изложенного вполне возможно заявить, что в 2013 году в бюджеты территориальных фондов обязательного </w:t>
      </w:r>
      <w:r w:rsidR="00110A61">
        <w:rPr>
          <w:rFonts w:ascii="Times New Roman" w:hAnsi="Times New Roman" w:cs="Times New Roman"/>
          <w:color w:val="000000"/>
          <w:sz w:val="28"/>
          <w:szCs w:val="28"/>
        </w:rPr>
        <w:t>медицинск</w:t>
      </w:r>
      <w:r w:rsidR="00E65930">
        <w:rPr>
          <w:rFonts w:ascii="Times New Roman" w:hAnsi="Times New Roman" w:cs="Times New Roman"/>
          <w:color w:val="000000"/>
          <w:sz w:val="28"/>
          <w:szCs w:val="28"/>
        </w:rPr>
        <w:t>ого</w:t>
      </w:r>
      <w:r w:rsidRPr="005410EE">
        <w:rPr>
          <w:rFonts w:ascii="Times New Roman" w:hAnsi="Times New Roman" w:cs="Times New Roman"/>
          <w:color w:val="000000"/>
          <w:sz w:val="28"/>
          <w:szCs w:val="28"/>
        </w:rPr>
        <w:t xml:space="preserve"> страхования поступило на 14,5 миллиардов руб. (2,7 %) больше, чем в 2012 году. Поступления налоговых платежей составили 162,3 миллиардов руб., что на 140 </w:t>
      </w:r>
      <w:r w:rsidRPr="005410EE">
        <w:rPr>
          <w:rFonts w:ascii="Times New Roman" w:hAnsi="Times New Roman" w:cs="Times New Roman"/>
          <w:color w:val="000000"/>
          <w:sz w:val="28"/>
          <w:szCs w:val="28"/>
        </w:rPr>
        <w:lastRenderedPageBreak/>
        <w:t xml:space="preserve">млн. руб. меньше, чем в 2012 году. Отмена ЕСН и увеличение отчислений подразумевает повышение прибыльной части бюджета и уменьшение недостатка бюджета. В последующем средства обязательного </w:t>
      </w:r>
      <w:r w:rsidR="00E65930">
        <w:rPr>
          <w:rFonts w:ascii="Times New Roman" w:hAnsi="Times New Roman" w:cs="Times New Roman"/>
          <w:color w:val="000000"/>
          <w:sz w:val="28"/>
          <w:szCs w:val="28"/>
        </w:rPr>
        <w:t>медицинского</w:t>
      </w:r>
      <w:r w:rsidRPr="005410EE">
        <w:rPr>
          <w:rFonts w:ascii="Times New Roman" w:hAnsi="Times New Roman" w:cs="Times New Roman"/>
          <w:color w:val="000000"/>
          <w:sz w:val="28"/>
          <w:szCs w:val="28"/>
        </w:rPr>
        <w:t xml:space="preserve"> страхования поступают из территориальных фондов в страховые </w:t>
      </w:r>
      <w:r w:rsidR="00E65930">
        <w:rPr>
          <w:rFonts w:ascii="Times New Roman" w:hAnsi="Times New Roman" w:cs="Times New Roman"/>
          <w:color w:val="000000"/>
          <w:sz w:val="28"/>
          <w:szCs w:val="28"/>
        </w:rPr>
        <w:t>медицински</w:t>
      </w:r>
      <w:r w:rsidR="00110A61">
        <w:rPr>
          <w:rFonts w:ascii="Times New Roman" w:hAnsi="Times New Roman" w:cs="Times New Roman"/>
          <w:color w:val="000000"/>
          <w:sz w:val="28"/>
          <w:szCs w:val="28"/>
        </w:rPr>
        <w:t>е</w:t>
      </w:r>
      <w:r w:rsidRPr="005410EE">
        <w:rPr>
          <w:rFonts w:ascii="Times New Roman" w:hAnsi="Times New Roman" w:cs="Times New Roman"/>
          <w:color w:val="000000"/>
          <w:sz w:val="28"/>
          <w:szCs w:val="28"/>
        </w:rPr>
        <w:t xml:space="preserve"> организации для оплаты практически оказанной </w:t>
      </w:r>
      <w:r w:rsidR="00E65930">
        <w:rPr>
          <w:rFonts w:ascii="Times New Roman" w:hAnsi="Times New Roman" w:cs="Times New Roman"/>
          <w:color w:val="000000"/>
          <w:sz w:val="28"/>
          <w:szCs w:val="28"/>
        </w:rPr>
        <w:t>медицинской</w:t>
      </w:r>
      <w:r w:rsidRPr="005410EE">
        <w:rPr>
          <w:rFonts w:ascii="Times New Roman" w:hAnsi="Times New Roman" w:cs="Times New Roman"/>
          <w:color w:val="000000"/>
          <w:sz w:val="28"/>
          <w:szCs w:val="28"/>
        </w:rPr>
        <w:t xml:space="preserve"> поддержки застрахованным</w:t>
      </w:r>
      <w:r w:rsidR="00D33A8A" w:rsidRPr="00D33A8A">
        <w:rPr>
          <w:rFonts w:ascii="Times New Roman" w:hAnsi="Times New Roman" w:cs="Times New Roman"/>
          <w:color w:val="000000"/>
          <w:sz w:val="28"/>
          <w:szCs w:val="28"/>
        </w:rPr>
        <w:t>.</w:t>
      </w:r>
    </w:p>
    <w:p w:rsidR="00D33A8A" w:rsidRPr="000B7561" w:rsidRDefault="00075A04" w:rsidP="00075A04">
      <w:pPr>
        <w:spacing w:before="360" w:after="36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t xml:space="preserve">2.2. Особенности использования обязательного </w:t>
      </w:r>
      <w:r w:rsidR="00110A61">
        <w:rPr>
          <w:rFonts w:ascii="Times New Roman" w:hAnsi="Times New Roman" w:cs="Times New Roman"/>
          <w:sz w:val="28"/>
          <w:szCs w:val="28"/>
        </w:rPr>
        <w:t>медицинс</w:t>
      </w:r>
      <w:r w:rsidRPr="000B7561">
        <w:rPr>
          <w:rFonts w:ascii="Times New Roman" w:hAnsi="Times New Roman" w:cs="Times New Roman"/>
          <w:sz w:val="28"/>
          <w:szCs w:val="28"/>
        </w:rPr>
        <w:t>кого страхования в субъектах Российской Федерации</w:t>
      </w:r>
    </w:p>
    <w:p w:rsidR="00075A04" w:rsidRPr="00075A04" w:rsidRDefault="00EC52CC" w:rsidP="00075A04">
      <w:pPr>
        <w:spacing w:after="0"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17" o:spid="_x0000_s1026" type="#_x0000_t120" style="position:absolute;left:0;text-align:left;margin-left:295.1pt;margin-top:320.35pt;width:2.85pt;height:1.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" strokecolor="white">
            <o:lock v:ext="edit" aspectratio="t"/>
            <v:textbox>
              <w:txbxContent>
                <w:p w:rsidR="007D756F" w:rsidRPr="003D5377" w:rsidRDefault="007D756F" w:rsidP="00075A04">
                  <w:pPr>
                    <w:rPr>
                      <w:rFonts w:ascii="Verdana" w:hAnsi="Verdana"/>
                      <w:color w:val="FFFFFF"/>
                      <w:sz w:val="18"/>
                      <w:szCs w:val="18"/>
                      <w:shd w:val="clear" w:color="auto" w:fill="FFFFFF"/>
                    </w:rPr>
                  </w:pPr>
                  <w:r w:rsidRPr="003D5377">
                    <w:rPr>
                      <w:rFonts w:ascii="Verdana" w:hAnsi="Verdana"/>
                      <w:color w:val="FFFFFF"/>
                      <w:sz w:val="18"/>
                      <w:szCs w:val="18"/>
                      <w:shd w:val="clear" w:color="auto" w:fill="FFFFFF"/>
                    </w:rPr>
                    <w:t>Все территориальные фонды в России были организованы в 1993 году, чтобы «аккумулировать» средства налогоплательщиков. В те сложные времена, когда у государства не хватало финансовых ресурсов, их задачей было сохранить эти средства и направить на развитие здравоохранения Российской Федерации. И до 2000 года все внебюджетные фонды, а их было 4 (</w:t>
                  </w:r>
                  <w:r>
                    <w:rPr>
                      <w:rFonts w:ascii="Verdana" w:hAnsi="Verdana"/>
                      <w:color w:val="FFFFFF"/>
                      <w:sz w:val="18"/>
                      <w:szCs w:val="18"/>
                      <w:shd w:val="clear" w:color="auto" w:fill="FFFFFF"/>
                    </w:rPr>
                    <w:t xml:space="preserve">обязательного </w:t>
                  </w:r>
                  <w:proofErr w:type="spellStart"/>
                  <w:r>
                    <w:rPr>
                      <w:rFonts w:ascii="Verdana" w:hAnsi="Verdana"/>
                      <w:color w:val="FFFFFF"/>
                      <w:sz w:val="18"/>
                      <w:szCs w:val="18"/>
                      <w:shd w:val="clear" w:color="auto" w:fill="FFFFFF"/>
                    </w:rPr>
                    <w:t>медицинского</w:t>
                  </w:r>
                  <w:r w:rsidRPr="003D5377">
                    <w:rPr>
                      <w:rFonts w:ascii="Verdana" w:hAnsi="Verdana"/>
                      <w:color w:val="FFFFFF"/>
                      <w:sz w:val="18"/>
                      <w:szCs w:val="18"/>
                      <w:shd w:val="clear" w:color="auto" w:fill="FFFFFF"/>
                    </w:rPr>
                    <w:t>ицинского</w:t>
                  </w:r>
                  <w:proofErr w:type="spellEnd"/>
                  <w:r w:rsidRPr="003D5377">
                    <w:rPr>
                      <w:rFonts w:ascii="Verdana" w:hAnsi="Verdana"/>
                      <w:color w:val="FFFFFF"/>
                      <w:sz w:val="18"/>
                      <w:szCs w:val="18"/>
                      <w:shd w:val="clear" w:color="auto" w:fill="FFFFFF"/>
                    </w:rPr>
                    <w:t xml:space="preserve"> страхования, социального страхования, занятости и Пенсионный фонд) работали наравне с налоговой инспекцией. У них было право собирать налоги самостоятельно. Однако, в 2000 году эта деятельность была централизована в налоговой инспекции. Тогда был введен единый социальный налог, который расщеплялся в тех же пропорциях на нужды здравоохранения, Пенсионного фонда, социального обеспечения. В </w:t>
                  </w:r>
                  <w:r>
                    <w:rPr>
                      <w:rFonts w:ascii="Verdana" w:hAnsi="Verdana"/>
                      <w:color w:val="FFFFFF"/>
                      <w:sz w:val="18"/>
                      <w:szCs w:val="18"/>
                      <w:shd w:val="clear" w:color="auto" w:fill="FFFFFF"/>
                    </w:rPr>
                    <w:t>2013</w:t>
                  </w:r>
                  <w:r w:rsidRPr="003D5377">
                    <w:rPr>
                      <w:rFonts w:ascii="Verdana" w:hAnsi="Verdana"/>
                      <w:color w:val="FFFFFF"/>
                      <w:sz w:val="18"/>
                      <w:szCs w:val="18"/>
                      <w:shd w:val="clear" w:color="auto" w:fill="FFFFFF"/>
                    </w:rPr>
                    <w:t xml:space="preserve"> году ЕСН был упразднен и заменен в тех же пропорциях на социальный страховой взнос, страховой взнос в Федеральный ФОМС (1,1 %) и страховой взнос в территориальный ФОМС (2,0 %). В целом в </w:t>
                  </w:r>
                  <w:r>
                    <w:rPr>
                      <w:rFonts w:ascii="Verdana" w:hAnsi="Verdana"/>
                      <w:color w:val="FFFFFF"/>
                      <w:sz w:val="18"/>
                      <w:szCs w:val="18"/>
                      <w:shd w:val="clear" w:color="auto" w:fill="FFFFFF"/>
                    </w:rPr>
                    <w:t>2013</w:t>
                  </w:r>
                  <w:r w:rsidRPr="003D5377">
                    <w:rPr>
                      <w:rFonts w:ascii="Verdana" w:hAnsi="Verdana"/>
                      <w:color w:val="FFFFFF"/>
                      <w:sz w:val="18"/>
                      <w:szCs w:val="18"/>
                      <w:shd w:val="clear" w:color="auto" w:fill="FFFFFF"/>
                    </w:rPr>
                    <w:t xml:space="preserve"> году несмотря на отмену ЕСН структура сборов страховых взносов не изменилась.</w:t>
                  </w:r>
                  <w:r w:rsidRPr="003D5377">
                    <w:rPr>
                      <w:rFonts w:ascii="Verdana" w:hAnsi="Verdana"/>
                      <w:color w:val="FFFFFF"/>
                      <w:sz w:val="18"/>
                      <w:szCs w:val="18"/>
                      <w:shd w:val="clear" w:color="auto" w:fill="FFFFFF"/>
                    </w:rPr>
                    <w:br/>
                    <w:t>При этом с 2000 года от территориальных фондов ушла функция сбора налогов, но они</w:t>
                  </w:r>
                  <w:r w:rsidRPr="003D5377">
                    <w:rPr>
                      <w:rStyle w:val="apple-converted-space"/>
                      <w:rFonts w:ascii="Verdana" w:hAnsi="Verdana"/>
                      <w:color w:val="FFFFFF"/>
                      <w:sz w:val="18"/>
                      <w:szCs w:val="18"/>
                      <w:shd w:val="clear" w:color="auto" w:fill="FFFFFF"/>
                    </w:rPr>
                    <w:t> </w:t>
                  </w:r>
                  <w:r w:rsidRPr="003D5377">
                    <w:rPr>
                      <w:rFonts w:ascii="Verdana" w:hAnsi="Verdana"/>
                      <w:color w:val="FFFFFF"/>
                      <w:sz w:val="18"/>
                      <w:szCs w:val="18"/>
                      <w:shd w:val="clear" w:color="auto" w:fill="FFFFFF"/>
                    </w:rPr>
                    <w:t xml:space="preserve">продолжали «аккумулировать» финансы на развитие здравоохранения своих регионов. Средства на  обязательное </w:t>
                  </w:r>
                  <w:proofErr w:type="spellStart"/>
                  <w:r>
                    <w:rPr>
                      <w:rFonts w:ascii="Verdana" w:hAnsi="Verdana"/>
                      <w:color w:val="FFFFFF"/>
                      <w:sz w:val="18"/>
                      <w:szCs w:val="18"/>
                      <w:shd w:val="clear" w:color="auto" w:fill="FFFFFF"/>
                    </w:rPr>
                    <w:t>медицинское</w:t>
                  </w:r>
                  <w:r w:rsidRPr="003D5377">
                    <w:rPr>
                      <w:rFonts w:ascii="Verdana" w:hAnsi="Verdana"/>
                      <w:color w:val="FFFFFF"/>
                      <w:sz w:val="18"/>
                      <w:szCs w:val="18"/>
                      <w:shd w:val="clear" w:color="auto" w:fill="FFFFFF"/>
                    </w:rPr>
                    <w:t>ицинское</w:t>
                  </w:r>
                  <w:proofErr w:type="spellEnd"/>
                  <w:r w:rsidRPr="003D5377">
                    <w:rPr>
                      <w:rFonts w:ascii="Verdana" w:hAnsi="Verdana"/>
                      <w:color w:val="FFFFFF"/>
                      <w:sz w:val="18"/>
                      <w:szCs w:val="18"/>
                      <w:shd w:val="clear" w:color="auto" w:fill="FFFFFF"/>
                    </w:rPr>
                    <w:t xml:space="preserve"> страхование собирались налоговыми службами, затем соответствующий процент перечислялся в фонд, а тот, в свою очередь, распределял их между </w:t>
                  </w:r>
                  <w:proofErr w:type="spellStart"/>
                  <w:r w:rsidRPr="003D5377">
                    <w:rPr>
                      <w:rFonts w:ascii="Verdana" w:hAnsi="Verdana"/>
                      <w:color w:val="FFFFFF"/>
                      <w:sz w:val="18"/>
                      <w:szCs w:val="18"/>
                      <w:shd w:val="clear" w:color="auto" w:fill="FFFFFF"/>
                    </w:rPr>
                    <w:t>лечебны��и</w:t>
                  </w:r>
                  <w:proofErr w:type="spellEnd"/>
                  <w:r w:rsidRPr="003D5377">
                    <w:rPr>
                      <w:rFonts w:ascii="Verdana" w:hAnsi="Verdana"/>
                      <w:color w:val="FFFFFF"/>
                      <w:sz w:val="18"/>
                      <w:szCs w:val="18"/>
                      <w:shd w:val="clear" w:color="auto" w:fill="FFFFFF"/>
                    </w:rPr>
                    <w:t xml:space="preserve"> учреждениями. С </w:t>
                  </w:r>
                  <w:r>
                    <w:rPr>
                      <w:rFonts w:ascii="Verdana" w:hAnsi="Verdana"/>
                      <w:color w:val="FFFFFF"/>
                      <w:sz w:val="18"/>
                      <w:szCs w:val="18"/>
                      <w:shd w:val="clear" w:color="auto" w:fill="FFFFFF"/>
                    </w:rPr>
                    <w:t>2008</w:t>
                  </w:r>
                  <w:r w:rsidRPr="003D5377">
                    <w:rPr>
                      <w:rFonts w:ascii="Verdana" w:hAnsi="Verdana"/>
                      <w:color w:val="FFFFFF"/>
                      <w:sz w:val="18"/>
                      <w:szCs w:val="18"/>
                      <w:shd w:val="clear" w:color="auto" w:fill="FFFFFF"/>
                    </w:rPr>
                    <w:t xml:space="preserve"> года здравоохранение окончательно перешло на финансирование из единого источника, что, несомненно, являлось более прогрессивной моделью. Одним из первых регионов, которые приняли эту систему финансирования, была Свердловская область. Остальные регионы полностью перешли на эту систему лишь в </w:t>
                  </w:r>
                  <w:r>
                    <w:rPr>
                      <w:rFonts w:ascii="Verdana" w:hAnsi="Verdana"/>
                      <w:color w:val="FFFFFF"/>
                      <w:sz w:val="18"/>
                      <w:szCs w:val="18"/>
                      <w:shd w:val="clear" w:color="auto" w:fill="FFFFFF"/>
                    </w:rPr>
                    <w:t>2010</w:t>
                  </w:r>
                  <w:r w:rsidRPr="003D5377">
                    <w:rPr>
                      <w:rFonts w:ascii="Verdana" w:hAnsi="Verdana"/>
                      <w:color w:val="FFFFFF"/>
                      <w:sz w:val="18"/>
                      <w:szCs w:val="18"/>
                      <w:shd w:val="clear" w:color="auto" w:fill="FFFFFF"/>
                    </w:rPr>
                    <w:t xml:space="preserve"> году. В итоге, сегодня территориальный фонд </w:t>
                  </w:r>
                  <w:r>
                    <w:rPr>
                      <w:rFonts w:ascii="Verdana" w:hAnsi="Verdana"/>
                      <w:color w:val="FFFFFF"/>
                      <w:sz w:val="18"/>
                      <w:szCs w:val="18"/>
                      <w:shd w:val="clear" w:color="auto" w:fill="FFFFFF"/>
                    </w:rPr>
                    <w:t xml:space="preserve">обязательного </w:t>
                  </w:r>
                  <w:proofErr w:type="spellStart"/>
                  <w:r>
                    <w:rPr>
                      <w:rFonts w:ascii="Verdana" w:hAnsi="Verdana"/>
                      <w:color w:val="FFFFFF"/>
                      <w:sz w:val="18"/>
                      <w:szCs w:val="18"/>
                      <w:shd w:val="clear" w:color="auto" w:fill="FFFFFF"/>
                    </w:rPr>
                    <w:t>медицинского</w:t>
                  </w:r>
                  <w:r w:rsidRPr="003D5377">
                    <w:rPr>
                      <w:rFonts w:ascii="Verdana" w:hAnsi="Verdana"/>
                      <w:color w:val="FFFFFF"/>
                      <w:sz w:val="18"/>
                      <w:szCs w:val="18"/>
                      <w:shd w:val="clear" w:color="auto" w:fill="FFFFFF"/>
                    </w:rPr>
                    <w:t>ицинского</w:t>
                  </w:r>
                  <w:proofErr w:type="spellEnd"/>
                  <w:r w:rsidRPr="003D5377">
                    <w:rPr>
                      <w:rFonts w:ascii="Verdana" w:hAnsi="Verdana"/>
                      <w:color w:val="FFFFFF"/>
                      <w:sz w:val="18"/>
                      <w:szCs w:val="18"/>
                      <w:shd w:val="clear" w:color="auto" w:fill="FFFFFF"/>
                    </w:rPr>
                    <w:t xml:space="preserve"> страхования — единственное финансовое звено здравоохранения Свердловской области, ведь финансирование практических всех затрат этой отрасли — прерогатива ТФОМС. В 2001 году территориальная программа государственных гарантий составляла 2256 млн рублей и на одного жителя юга области приходилось 1670 рублей, в </w:t>
                  </w:r>
                  <w:r>
                    <w:rPr>
                      <w:rFonts w:ascii="Verdana" w:hAnsi="Verdana"/>
                      <w:color w:val="FFFFFF"/>
                      <w:sz w:val="18"/>
                      <w:szCs w:val="18"/>
                      <w:shd w:val="clear" w:color="auto" w:fill="FFFFFF"/>
                    </w:rPr>
                    <w:t>2012</w:t>
                  </w:r>
                  <w:r w:rsidRPr="003D5377">
                    <w:rPr>
                      <w:rFonts w:ascii="Verdana" w:hAnsi="Verdana"/>
                      <w:color w:val="FFFFFF"/>
                      <w:sz w:val="18"/>
                      <w:szCs w:val="18"/>
                      <w:shd w:val="clear" w:color="auto" w:fill="FFFFFF"/>
                    </w:rPr>
                    <w:t xml:space="preserve"> году программа составила 28421 млн рублей, а в </w:t>
                  </w:r>
                  <w:r>
                    <w:rPr>
                      <w:rFonts w:ascii="Verdana" w:hAnsi="Verdana"/>
                      <w:color w:val="FFFFFF"/>
                      <w:sz w:val="18"/>
                      <w:szCs w:val="18"/>
                      <w:shd w:val="clear" w:color="auto" w:fill="FFFFFF"/>
                    </w:rPr>
                    <w:t>2013</w:t>
                  </w:r>
                  <w:r w:rsidRPr="003D5377">
                    <w:rPr>
                      <w:rFonts w:ascii="Verdana" w:hAnsi="Verdana"/>
                      <w:color w:val="FFFFFF"/>
                      <w:sz w:val="18"/>
                      <w:szCs w:val="18"/>
                      <w:shd w:val="clear" w:color="auto" w:fill="FFFFFF"/>
                    </w:rPr>
                    <w:t xml:space="preserve"> году программа стартует с суммы 31473 млн рублей, что в перерасчете на одного человека</w:t>
                  </w:r>
                  <w:r w:rsidRPr="003D5377">
                    <w:rPr>
                      <w:rStyle w:val="apple-converted-space"/>
                      <w:rFonts w:ascii="Verdana" w:hAnsi="Verdana"/>
                      <w:color w:val="FFFFFF"/>
                      <w:sz w:val="18"/>
                      <w:szCs w:val="18"/>
                      <w:shd w:val="clear" w:color="auto" w:fill="FFFFFF"/>
                    </w:rPr>
                    <w:t> </w:t>
                  </w:r>
                  <w:r w:rsidRPr="003D5377">
                    <w:rPr>
                      <w:rFonts w:ascii="Verdana" w:hAnsi="Verdana"/>
                      <w:color w:val="FFFFFF"/>
                      <w:sz w:val="18"/>
                      <w:szCs w:val="18"/>
                      <w:shd w:val="clear" w:color="auto" w:fill="FFFFFF"/>
                    </w:rPr>
                    <w:t>составляет 7068 рублей [37].</w:t>
                  </w:r>
                  <w:r w:rsidRPr="003D5377">
                    <w:rPr>
                      <w:rFonts w:ascii="Verdana" w:hAnsi="Verdana"/>
                      <w:color w:val="FFFFFF"/>
                      <w:sz w:val="18"/>
                      <w:szCs w:val="18"/>
                      <w:shd w:val="clear" w:color="auto" w:fill="FFFFFF"/>
                    </w:rPr>
                    <w:br/>
                    <w:t xml:space="preserve">Основным направлением работы территориального фонда </w:t>
                  </w:r>
                  <w:r>
                    <w:rPr>
                      <w:rFonts w:ascii="Verdana" w:hAnsi="Verdana"/>
                      <w:color w:val="FFFFFF"/>
                      <w:sz w:val="18"/>
                      <w:szCs w:val="18"/>
                      <w:shd w:val="clear" w:color="auto" w:fill="FFFFFF"/>
                    </w:rPr>
                    <w:t xml:space="preserve">обязательного </w:t>
                  </w:r>
                  <w:proofErr w:type="spellStart"/>
                  <w:r>
                    <w:rPr>
                      <w:rFonts w:ascii="Verdana" w:hAnsi="Verdana"/>
                      <w:color w:val="FFFFFF"/>
                      <w:sz w:val="18"/>
                      <w:szCs w:val="18"/>
                      <w:shd w:val="clear" w:color="auto" w:fill="FFFFFF"/>
                    </w:rPr>
                    <w:t>медицинского</w:t>
                  </w:r>
                  <w:r w:rsidRPr="003D5377">
                    <w:rPr>
                      <w:rFonts w:ascii="Verdana" w:hAnsi="Verdana"/>
                      <w:color w:val="FFFFFF"/>
                      <w:sz w:val="18"/>
                      <w:szCs w:val="18"/>
                      <w:shd w:val="clear" w:color="auto" w:fill="FFFFFF"/>
                    </w:rPr>
                    <w:t>ицинского</w:t>
                  </w:r>
                  <w:proofErr w:type="spellEnd"/>
                  <w:r w:rsidRPr="003D5377">
                    <w:rPr>
                      <w:rFonts w:ascii="Verdana" w:hAnsi="Verdana"/>
                      <w:color w:val="FFFFFF"/>
                      <w:sz w:val="18"/>
                      <w:szCs w:val="18"/>
                      <w:shd w:val="clear" w:color="auto" w:fill="FFFFFF"/>
                    </w:rPr>
                    <w:t xml:space="preserve"> страхования Свердловской области в настоящее время является составление, формирование и реализация программы государственных гарантий, разработка тарифного соглашения, регулирование ценовой политики в здравоохранении [37]. То есть определяется объем услуги, из  чего она состоит, сколько она стоит. Фонд занимается контролем за использованием средств в здравоохранении и качеством оказания </w:t>
                  </w:r>
                  <w:proofErr w:type="spellStart"/>
                  <w:r>
                    <w:rPr>
                      <w:rFonts w:ascii="Verdana" w:hAnsi="Verdana"/>
                      <w:color w:val="FFFFFF"/>
                      <w:sz w:val="18"/>
                      <w:szCs w:val="18"/>
                      <w:shd w:val="clear" w:color="auto" w:fill="FFFFFF"/>
                    </w:rPr>
                    <w:t>медицинское</w:t>
                  </w:r>
                  <w:r w:rsidRPr="003D5377">
                    <w:rPr>
                      <w:rFonts w:ascii="Verdana" w:hAnsi="Verdana"/>
                      <w:color w:val="FFFFFF"/>
                      <w:sz w:val="18"/>
                      <w:szCs w:val="18"/>
                      <w:shd w:val="clear" w:color="auto" w:fill="FFFFFF"/>
                    </w:rPr>
                    <w:t>ицинской</w:t>
                  </w:r>
                  <w:proofErr w:type="spellEnd"/>
                  <w:r w:rsidRPr="003D5377">
                    <w:rPr>
                      <w:rFonts w:ascii="Verdana" w:hAnsi="Verdana"/>
                      <w:color w:val="FFFFFF"/>
                      <w:sz w:val="18"/>
                      <w:szCs w:val="18"/>
                      <w:shd w:val="clear" w:color="auto" w:fill="FFFFFF"/>
                    </w:rPr>
                    <w:t xml:space="preserve"> помощи. Также фонду поручено дополнительное лекарственное обеспечение населения. До </w:t>
                  </w:r>
                  <w:r>
                    <w:rPr>
                      <w:rFonts w:ascii="Verdana" w:hAnsi="Verdana"/>
                      <w:color w:val="FFFFFF"/>
                      <w:sz w:val="18"/>
                      <w:szCs w:val="18"/>
                      <w:shd w:val="clear" w:color="auto" w:fill="FFFFFF"/>
                    </w:rPr>
                    <w:t>2007</w:t>
                  </w:r>
                  <w:r w:rsidRPr="003D5377">
                    <w:rPr>
                      <w:rFonts w:ascii="Verdana" w:hAnsi="Verdana"/>
                      <w:color w:val="FFFFFF"/>
                      <w:sz w:val="18"/>
                      <w:szCs w:val="18"/>
                      <w:shd w:val="clear" w:color="auto" w:fill="FFFFFF"/>
                    </w:rPr>
                    <w:t xml:space="preserve"> фонд выполнял функцию основного страховщика в Свердловской области, теперь эта миссия возложена на страховые компании, выдающие полисы ОМС. Конечно, одно из важных направлений сегодня — это регулирование деятельности этих страховых компаний.</w:t>
                  </w:r>
                  <w:r w:rsidRPr="003D5377">
                    <w:rPr>
                      <w:rFonts w:ascii="Verdana" w:hAnsi="Verdana"/>
                      <w:color w:val="FFFFFF"/>
                      <w:sz w:val="18"/>
                      <w:szCs w:val="18"/>
                      <w:shd w:val="clear" w:color="auto" w:fill="FFFFFF"/>
                    </w:rPr>
                    <w:br/>
                    <w:t xml:space="preserve">Для достижения финансовой устойчивости системы ОМС проводятся </w:t>
                  </w:r>
                  <w:proofErr w:type="spellStart"/>
                  <w:r>
                    <w:rPr>
                      <w:rFonts w:ascii="Verdana" w:hAnsi="Verdana"/>
                      <w:color w:val="FFFFFF"/>
                      <w:sz w:val="18"/>
                      <w:szCs w:val="18"/>
                      <w:shd w:val="clear" w:color="auto" w:fill="FFFFFF"/>
                    </w:rPr>
                    <w:t>медицинское</w:t>
                  </w:r>
                  <w:r w:rsidRPr="003D5377">
                    <w:rPr>
                      <w:rFonts w:ascii="Verdana" w:hAnsi="Verdana"/>
                      <w:color w:val="FFFFFF"/>
                      <w:sz w:val="18"/>
                      <w:szCs w:val="18"/>
                      <w:shd w:val="clear" w:color="auto" w:fill="FFFFFF"/>
                    </w:rPr>
                    <w:t>ико-экономические</w:t>
                  </w:r>
                  <w:proofErr w:type="spellEnd"/>
                  <w:r w:rsidRPr="003D5377">
                    <w:rPr>
                      <w:rFonts w:ascii="Verdana" w:hAnsi="Verdana"/>
                      <w:color w:val="FFFFFF"/>
                      <w:sz w:val="18"/>
                      <w:szCs w:val="18"/>
                      <w:shd w:val="clear" w:color="auto" w:fill="FFFFFF"/>
                    </w:rPr>
                    <w:t xml:space="preserve"> экспертизы счетов ЛПУ, осуществляется </w:t>
                  </w:r>
                </w:p>
                <w:p w:rsidR="007D756F" w:rsidRPr="003D5377" w:rsidRDefault="007D756F" w:rsidP="00075A04">
                  <w:pPr>
                    <w:rPr>
                      <w:color w:val="FFFFFF"/>
                    </w:rPr>
                  </w:pPr>
                  <w:r w:rsidRPr="003D5377">
                    <w:rPr>
                      <w:rFonts w:ascii="Verdana" w:hAnsi="Verdana"/>
                      <w:color w:val="FFFFFF"/>
                      <w:sz w:val="18"/>
                      <w:szCs w:val="18"/>
                      <w:shd w:val="clear" w:color="auto" w:fill="FFFFFF"/>
                    </w:rPr>
                    <w:t>Все территориальные фонды в России были организованы в 1993 году, чтобы «аккумулировать» средства налогоплательщиков. В те сложные времена, когда у государства не хватало финансовых ресурсов, их задачей было сохранить эти средства и направить на развитие здравоохранения Российской Федерации. И до 2000 года все внебюджетные фонды, а их было 4 (</w:t>
                  </w:r>
                  <w:r>
                    <w:rPr>
                      <w:rFonts w:ascii="Verdana" w:hAnsi="Verdana"/>
                      <w:color w:val="FFFFFF"/>
                      <w:sz w:val="18"/>
                      <w:szCs w:val="18"/>
                      <w:shd w:val="clear" w:color="auto" w:fill="FFFFFF"/>
                    </w:rPr>
                    <w:t xml:space="preserve">обязательного </w:t>
                  </w:r>
                  <w:proofErr w:type="spellStart"/>
                  <w:r>
                    <w:rPr>
                      <w:rFonts w:ascii="Verdana" w:hAnsi="Verdana"/>
                      <w:color w:val="FFFFFF"/>
                      <w:sz w:val="18"/>
                      <w:szCs w:val="18"/>
                      <w:shd w:val="clear" w:color="auto" w:fill="FFFFFF"/>
                    </w:rPr>
                    <w:t>медицинского</w:t>
                  </w:r>
                  <w:r w:rsidRPr="003D5377">
                    <w:rPr>
                      <w:rFonts w:ascii="Verdana" w:hAnsi="Verdana"/>
                      <w:color w:val="FFFFFF"/>
                      <w:sz w:val="18"/>
                      <w:szCs w:val="18"/>
                      <w:shd w:val="clear" w:color="auto" w:fill="FFFFFF"/>
                    </w:rPr>
                    <w:t>ицинского</w:t>
                  </w:r>
                  <w:proofErr w:type="spellEnd"/>
                  <w:r w:rsidRPr="003D5377">
                    <w:rPr>
                      <w:rFonts w:ascii="Verdana" w:hAnsi="Verdana"/>
                      <w:color w:val="FFFFFF"/>
                      <w:sz w:val="18"/>
                      <w:szCs w:val="18"/>
                      <w:shd w:val="clear" w:color="auto" w:fill="FFFFFF"/>
                    </w:rPr>
                    <w:t xml:space="preserve"> страхования, социального страхования, занятости и Пенсионный фонд) работали наравне с налоговой инспекцией. У них было право собирать налоги самостоятельно. Однако, в 2000 году эта деятельность была централизована в налоговой инспекции. Тогда был введен единый социальный налог, который расщеплялся в тех же пропорциях на нужды здравоохранения, Пенсионного фонда, социального обеспечения. В </w:t>
                  </w:r>
                  <w:r>
                    <w:rPr>
                      <w:rFonts w:ascii="Verdana" w:hAnsi="Verdana"/>
                      <w:color w:val="FFFFFF"/>
                      <w:sz w:val="18"/>
                      <w:szCs w:val="18"/>
                      <w:shd w:val="clear" w:color="auto" w:fill="FFFFFF"/>
                    </w:rPr>
                    <w:t>2013</w:t>
                  </w:r>
                  <w:r w:rsidRPr="003D5377">
                    <w:rPr>
                      <w:rFonts w:ascii="Verdana" w:hAnsi="Verdana"/>
                      <w:color w:val="FFFFFF"/>
                      <w:sz w:val="18"/>
                      <w:szCs w:val="18"/>
                      <w:shd w:val="clear" w:color="auto" w:fill="FFFFFF"/>
                    </w:rPr>
                    <w:t xml:space="preserve"> году ЕСН был упразднен и заменен в тех же пропорциях на социальный страховой взнос, страховой взнос в Федеральный ФОМС (1,1 %) и страховой взнос в территориальный ФОМС (2,0 %). В целом в </w:t>
                  </w:r>
                  <w:r>
                    <w:rPr>
                      <w:rFonts w:ascii="Verdana" w:hAnsi="Verdana"/>
                      <w:color w:val="FFFFFF"/>
                      <w:sz w:val="18"/>
                      <w:szCs w:val="18"/>
                      <w:shd w:val="clear" w:color="auto" w:fill="FFFFFF"/>
                    </w:rPr>
                    <w:t>2013</w:t>
                  </w:r>
                  <w:r w:rsidRPr="003D5377">
                    <w:rPr>
                      <w:rFonts w:ascii="Verdana" w:hAnsi="Verdana"/>
                      <w:color w:val="FFFFFF"/>
                      <w:sz w:val="18"/>
                      <w:szCs w:val="18"/>
                      <w:shd w:val="clear" w:color="auto" w:fill="FFFFFF"/>
                    </w:rPr>
                    <w:t xml:space="preserve"> году несмотря на отмену ЕСН структура сборов страховых взносов не изменилась.</w:t>
                  </w:r>
                  <w:r w:rsidRPr="003D5377">
                    <w:rPr>
                      <w:rFonts w:ascii="Verdana" w:hAnsi="Verdana"/>
                      <w:color w:val="FFFFFF"/>
                      <w:sz w:val="18"/>
                      <w:szCs w:val="18"/>
                      <w:shd w:val="clear" w:color="auto" w:fill="FFFFFF"/>
                    </w:rPr>
                    <w:br/>
                    <w:t>При этом с 2000 года от территориальных фондов ушла функция сбора налогов, но они</w:t>
                  </w:r>
                  <w:r w:rsidRPr="003D5377">
                    <w:rPr>
                      <w:rStyle w:val="apple-converted-space"/>
                      <w:rFonts w:ascii="Verdana" w:hAnsi="Verdana"/>
                      <w:color w:val="FFFFFF"/>
                      <w:sz w:val="18"/>
                      <w:szCs w:val="18"/>
                      <w:shd w:val="clear" w:color="auto" w:fill="FFFFFF"/>
                    </w:rPr>
                    <w:t> </w:t>
                  </w:r>
                  <w:r w:rsidRPr="003D5377">
                    <w:rPr>
                      <w:rFonts w:ascii="Verdana" w:hAnsi="Verdana"/>
                      <w:color w:val="FFFFFF"/>
                      <w:sz w:val="18"/>
                      <w:szCs w:val="18"/>
                      <w:shd w:val="clear" w:color="auto" w:fill="FFFFFF"/>
                    </w:rPr>
                    <w:t xml:space="preserve">продолжали «аккумулировать» финансы на развитие здравоохранения своих регионов. Средства на  обязательное </w:t>
                  </w:r>
                  <w:proofErr w:type="spellStart"/>
                  <w:r>
                    <w:rPr>
                      <w:rFonts w:ascii="Verdana" w:hAnsi="Verdana"/>
                      <w:color w:val="FFFFFF"/>
                      <w:sz w:val="18"/>
                      <w:szCs w:val="18"/>
                      <w:shd w:val="clear" w:color="auto" w:fill="FFFFFF"/>
                    </w:rPr>
                    <w:t>медицинское</w:t>
                  </w:r>
                  <w:r w:rsidRPr="003D5377">
                    <w:rPr>
                      <w:rFonts w:ascii="Verdana" w:hAnsi="Verdana"/>
                      <w:color w:val="FFFFFF"/>
                      <w:sz w:val="18"/>
                      <w:szCs w:val="18"/>
                      <w:shd w:val="clear" w:color="auto" w:fill="FFFFFF"/>
                    </w:rPr>
                    <w:t>ицинское</w:t>
                  </w:r>
                  <w:proofErr w:type="spellEnd"/>
                  <w:r w:rsidRPr="003D5377">
                    <w:rPr>
                      <w:rFonts w:ascii="Verdana" w:hAnsi="Verdana"/>
                      <w:color w:val="FFFFFF"/>
                      <w:sz w:val="18"/>
                      <w:szCs w:val="18"/>
                      <w:shd w:val="clear" w:color="auto" w:fill="FFFFFF"/>
                    </w:rPr>
                    <w:t xml:space="preserve"> страхование собирались налоговыми службами, затем соответствующий процент перечислялся в фонд, а тот, в свою очередь, распределял их между </w:t>
                  </w:r>
                  <w:proofErr w:type="spellStart"/>
                  <w:r w:rsidRPr="003D5377">
                    <w:rPr>
                      <w:rFonts w:ascii="Verdana" w:hAnsi="Verdana"/>
                      <w:color w:val="FFFFFF"/>
                      <w:sz w:val="18"/>
                      <w:szCs w:val="18"/>
                      <w:shd w:val="clear" w:color="auto" w:fill="FFFFFF"/>
                    </w:rPr>
                    <w:t>лечебны��и</w:t>
                  </w:r>
                  <w:proofErr w:type="spellEnd"/>
                  <w:r w:rsidRPr="003D5377">
                    <w:rPr>
                      <w:rFonts w:ascii="Verdana" w:hAnsi="Verdana"/>
                      <w:color w:val="FFFFFF"/>
                      <w:sz w:val="18"/>
                      <w:szCs w:val="18"/>
                      <w:shd w:val="clear" w:color="auto" w:fill="FFFFFF"/>
                    </w:rPr>
                    <w:t xml:space="preserve"> учреждениями. С </w:t>
                  </w:r>
                  <w:r>
                    <w:rPr>
                      <w:rFonts w:ascii="Verdana" w:hAnsi="Verdana"/>
                      <w:color w:val="FFFFFF"/>
                      <w:sz w:val="18"/>
                      <w:szCs w:val="18"/>
                      <w:shd w:val="clear" w:color="auto" w:fill="FFFFFF"/>
                    </w:rPr>
                    <w:t>2008</w:t>
                  </w:r>
                  <w:r w:rsidRPr="003D5377">
                    <w:rPr>
                      <w:rFonts w:ascii="Verdana" w:hAnsi="Verdana"/>
                      <w:color w:val="FFFFFF"/>
                      <w:sz w:val="18"/>
                      <w:szCs w:val="18"/>
                      <w:shd w:val="clear" w:color="auto" w:fill="FFFFFF"/>
                    </w:rPr>
                    <w:t xml:space="preserve"> года здравоохранение окончательно перешло на финансирование из единого источника, что, несомненно, являлось более прогрессивной моделью. Одним из первых регионов, которые приняли эту систему финансирования, была Свердловская область. Остальные регионы полностью перешли на эту систему лишь в </w:t>
                  </w:r>
                  <w:r>
                    <w:rPr>
                      <w:rFonts w:ascii="Verdana" w:hAnsi="Verdana"/>
                      <w:color w:val="FFFFFF"/>
                      <w:sz w:val="18"/>
                      <w:szCs w:val="18"/>
                      <w:shd w:val="clear" w:color="auto" w:fill="FFFFFF"/>
                    </w:rPr>
                    <w:t>2010</w:t>
                  </w:r>
                  <w:r w:rsidRPr="003D5377">
                    <w:rPr>
                      <w:rFonts w:ascii="Verdana" w:hAnsi="Verdana"/>
                      <w:color w:val="FFFFFF"/>
                      <w:sz w:val="18"/>
                      <w:szCs w:val="18"/>
                      <w:shd w:val="clear" w:color="auto" w:fill="FFFFFF"/>
                    </w:rPr>
                    <w:t xml:space="preserve"> году. В итоге, сегодня территориальный фонд </w:t>
                  </w:r>
                  <w:r>
                    <w:rPr>
                      <w:rFonts w:ascii="Verdana" w:hAnsi="Verdana"/>
                      <w:color w:val="FFFFFF"/>
                      <w:sz w:val="18"/>
                      <w:szCs w:val="18"/>
                      <w:shd w:val="clear" w:color="auto" w:fill="FFFFFF"/>
                    </w:rPr>
                    <w:t xml:space="preserve">обязательного </w:t>
                  </w:r>
                  <w:proofErr w:type="spellStart"/>
                  <w:r>
                    <w:rPr>
                      <w:rFonts w:ascii="Verdana" w:hAnsi="Verdana"/>
                      <w:color w:val="FFFFFF"/>
                      <w:sz w:val="18"/>
                      <w:szCs w:val="18"/>
                      <w:shd w:val="clear" w:color="auto" w:fill="FFFFFF"/>
                    </w:rPr>
                    <w:t>медицинского</w:t>
                  </w:r>
                  <w:r w:rsidRPr="003D5377">
                    <w:rPr>
                      <w:rFonts w:ascii="Verdana" w:hAnsi="Verdana"/>
                      <w:color w:val="FFFFFF"/>
                      <w:sz w:val="18"/>
                      <w:szCs w:val="18"/>
                      <w:shd w:val="clear" w:color="auto" w:fill="FFFFFF"/>
                    </w:rPr>
                    <w:t>ицинского</w:t>
                  </w:r>
                  <w:proofErr w:type="spellEnd"/>
                  <w:r w:rsidRPr="003D5377">
                    <w:rPr>
                      <w:rFonts w:ascii="Verdana" w:hAnsi="Verdana"/>
                      <w:color w:val="FFFFFF"/>
                      <w:sz w:val="18"/>
                      <w:szCs w:val="18"/>
                      <w:shd w:val="clear" w:color="auto" w:fill="FFFFFF"/>
                    </w:rPr>
                    <w:t xml:space="preserve"> страхования — единственное финансовое звено здравоохранения Свердловской области, ведь финансирование практических всех затрат этой отрасли — прерогатива ТФОМС. В 2001 году территориальная программа государственных гарантий составляла 2256 млн рублей и на одного жителя юга области приходилось 1670 рублей, в </w:t>
                  </w:r>
                  <w:r>
                    <w:rPr>
                      <w:rFonts w:ascii="Verdana" w:hAnsi="Verdana"/>
                      <w:color w:val="FFFFFF"/>
                      <w:sz w:val="18"/>
                      <w:szCs w:val="18"/>
                      <w:shd w:val="clear" w:color="auto" w:fill="FFFFFF"/>
                    </w:rPr>
                    <w:t>2012</w:t>
                  </w:r>
                  <w:r w:rsidRPr="003D5377">
                    <w:rPr>
                      <w:rFonts w:ascii="Verdana" w:hAnsi="Verdana"/>
                      <w:color w:val="FFFFFF"/>
                      <w:sz w:val="18"/>
                      <w:szCs w:val="18"/>
                      <w:shd w:val="clear" w:color="auto" w:fill="FFFFFF"/>
                    </w:rPr>
                    <w:t xml:space="preserve"> году программа составила 28421 млн рублей, а в </w:t>
                  </w:r>
                  <w:r>
                    <w:rPr>
                      <w:rFonts w:ascii="Verdana" w:hAnsi="Verdana"/>
                      <w:color w:val="FFFFFF"/>
                      <w:sz w:val="18"/>
                      <w:szCs w:val="18"/>
                      <w:shd w:val="clear" w:color="auto" w:fill="FFFFFF"/>
                    </w:rPr>
                    <w:t>2013</w:t>
                  </w:r>
                  <w:r w:rsidRPr="003D5377">
                    <w:rPr>
                      <w:rFonts w:ascii="Verdana" w:hAnsi="Verdana"/>
                      <w:color w:val="FFFFFF"/>
                      <w:sz w:val="18"/>
                      <w:szCs w:val="18"/>
                      <w:shd w:val="clear" w:color="auto" w:fill="FFFFFF"/>
                    </w:rPr>
                    <w:t xml:space="preserve"> году программа стартует с суммы 31473 млн рублей, что в перерасчете на одного человека</w:t>
                  </w:r>
                  <w:r w:rsidRPr="003D5377">
                    <w:rPr>
                      <w:rStyle w:val="apple-converted-space"/>
                      <w:rFonts w:ascii="Verdana" w:hAnsi="Verdana"/>
                      <w:color w:val="FFFFFF"/>
                      <w:sz w:val="18"/>
                      <w:szCs w:val="18"/>
                      <w:shd w:val="clear" w:color="auto" w:fill="FFFFFF"/>
                    </w:rPr>
                    <w:t> </w:t>
                  </w:r>
                  <w:r w:rsidRPr="003D5377">
                    <w:rPr>
                      <w:rFonts w:ascii="Verdana" w:hAnsi="Verdana"/>
                      <w:color w:val="FFFFFF"/>
                      <w:sz w:val="18"/>
                      <w:szCs w:val="18"/>
                      <w:shd w:val="clear" w:color="auto" w:fill="FFFFFF"/>
                    </w:rPr>
                    <w:t>составляет 7068 рублей [37].</w:t>
                  </w:r>
                  <w:r w:rsidRPr="003D5377">
                    <w:rPr>
                      <w:rFonts w:ascii="Verdana" w:hAnsi="Verdana"/>
                      <w:color w:val="FFFFFF"/>
                      <w:sz w:val="18"/>
                      <w:szCs w:val="18"/>
                      <w:shd w:val="clear" w:color="auto" w:fill="FFFFFF"/>
                    </w:rPr>
                    <w:br/>
                    <w:t xml:space="preserve">Основным направлением работы территориального фонда </w:t>
                  </w:r>
                  <w:r>
                    <w:rPr>
                      <w:rFonts w:ascii="Verdana" w:hAnsi="Verdana"/>
                      <w:color w:val="FFFFFF"/>
                      <w:sz w:val="18"/>
                      <w:szCs w:val="18"/>
                      <w:shd w:val="clear" w:color="auto" w:fill="FFFFFF"/>
                    </w:rPr>
                    <w:t xml:space="preserve">обязательного </w:t>
                  </w:r>
                  <w:proofErr w:type="spellStart"/>
                  <w:r>
                    <w:rPr>
                      <w:rFonts w:ascii="Verdana" w:hAnsi="Verdana"/>
                      <w:color w:val="FFFFFF"/>
                      <w:sz w:val="18"/>
                      <w:szCs w:val="18"/>
                      <w:shd w:val="clear" w:color="auto" w:fill="FFFFFF"/>
                    </w:rPr>
                    <w:t>медицинского</w:t>
                  </w:r>
                  <w:r w:rsidRPr="003D5377">
                    <w:rPr>
                      <w:rFonts w:ascii="Verdana" w:hAnsi="Verdana"/>
                      <w:color w:val="FFFFFF"/>
                      <w:sz w:val="18"/>
                      <w:szCs w:val="18"/>
                      <w:shd w:val="clear" w:color="auto" w:fill="FFFFFF"/>
                    </w:rPr>
                    <w:t>ицинского</w:t>
                  </w:r>
                  <w:proofErr w:type="spellEnd"/>
                  <w:r w:rsidRPr="003D5377">
                    <w:rPr>
                      <w:rFonts w:ascii="Verdana" w:hAnsi="Verdana"/>
                      <w:color w:val="FFFFFF"/>
                      <w:sz w:val="18"/>
                      <w:szCs w:val="18"/>
                      <w:shd w:val="clear" w:color="auto" w:fill="FFFFFF"/>
                    </w:rPr>
                    <w:t xml:space="preserve"> страхования Свердловской области в настоящее время является составление, формирование и реализация программы государственных гарантий, разработка тарифного соглашения, регулирование ценовой политики в здравоохранении [37]. То есть определяется объем услуги, из  чего она состоит, сколько она стоит. Фонд занимается контролем за использованием средств в здравоохранении и качеством оказания </w:t>
                  </w:r>
                  <w:proofErr w:type="spellStart"/>
                  <w:r>
                    <w:rPr>
                      <w:rFonts w:ascii="Verdana" w:hAnsi="Verdana"/>
                      <w:color w:val="FFFFFF"/>
                      <w:sz w:val="18"/>
                      <w:szCs w:val="18"/>
                      <w:shd w:val="clear" w:color="auto" w:fill="FFFFFF"/>
                    </w:rPr>
                    <w:t>медицинское</w:t>
                  </w:r>
                  <w:r w:rsidRPr="003D5377">
                    <w:rPr>
                      <w:rFonts w:ascii="Verdana" w:hAnsi="Verdana"/>
                      <w:color w:val="FFFFFF"/>
                      <w:sz w:val="18"/>
                      <w:szCs w:val="18"/>
                      <w:shd w:val="clear" w:color="auto" w:fill="FFFFFF"/>
                    </w:rPr>
                    <w:t>ицинской</w:t>
                  </w:r>
                  <w:proofErr w:type="spellEnd"/>
                  <w:r w:rsidRPr="003D5377">
                    <w:rPr>
                      <w:rFonts w:ascii="Verdana" w:hAnsi="Verdana"/>
                      <w:color w:val="FFFFFF"/>
                      <w:sz w:val="18"/>
                      <w:szCs w:val="18"/>
                      <w:shd w:val="clear" w:color="auto" w:fill="FFFFFF"/>
                    </w:rPr>
                    <w:t xml:space="preserve"> помощи. Также фонду поручено дополнительное лекарственное обеспечение населения. До </w:t>
                  </w:r>
                  <w:r>
                    <w:rPr>
                      <w:rFonts w:ascii="Verdana" w:hAnsi="Verdana"/>
                      <w:color w:val="FFFFFF"/>
                      <w:sz w:val="18"/>
                      <w:szCs w:val="18"/>
                      <w:shd w:val="clear" w:color="auto" w:fill="FFFFFF"/>
                    </w:rPr>
                    <w:t>2007</w:t>
                  </w:r>
                  <w:r w:rsidRPr="003D5377">
                    <w:rPr>
                      <w:rFonts w:ascii="Verdana" w:hAnsi="Verdana"/>
                      <w:color w:val="FFFFFF"/>
                      <w:sz w:val="18"/>
                      <w:szCs w:val="18"/>
                      <w:shd w:val="clear" w:color="auto" w:fill="FFFFFF"/>
                    </w:rPr>
                    <w:t xml:space="preserve"> фонд выполнял функцию основного страховщика в Свердловской области, теперь эта миссия возложена на страховые компании, выдающие полисы ОМС. Конечно, одно из важных направлений сегодня — это регулирование деятельности этих страховых компаний.</w:t>
                  </w:r>
                  <w:r w:rsidRPr="003D5377">
                    <w:rPr>
                      <w:rFonts w:ascii="Verdana" w:hAnsi="Verdana"/>
                      <w:color w:val="FFFFFF"/>
                      <w:sz w:val="18"/>
                      <w:szCs w:val="18"/>
                      <w:shd w:val="clear" w:color="auto" w:fill="FFFFFF"/>
                    </w:rPr>
                    <w:br/>
                    <w:t xml:space="preserve">Для достижения финансовой устойчивости системы ОМС проводятся </w:t>
                  </w:r>
                  <w:proofErr w:type="spellStart"/>
                  <w:r>
                    <w:rPr>
                      <w:rFonts w:ascii="Verdana" w:hAnsi="Verdana"/>
                      <w:color w:val="FFFFFF"/>
                      <w:sz w:val="18"/>
                      <w:szCs w:val="18"/>
                      <w:shd w:val="clear" w:color="auto" w:fill="FFFFFF"/>
                    </w:rPr>
                    <w:t>медицинское</w:t>
                  </w:r>
                  <w:r w:rsidRPr="003D5377">
                    <w:rPr>
                      <w:rFonts w:ascii="Verdana" w:hAnsi="Verdana"/>
                      <w:color w:val="FFFFFF"/>
                      <w:sz w:val="18"/>
                      <w:szCs w:val="18"/>
                      <w:shd w:val="clear" w:color="auto" w:fill="FFFFFF"/>
                    </w:rPr>
                    <w:t>ико-экономические</w:t>
                  </w:r>
                  <w:proofErr w:type="spellEnd"/>
                  <w:r w:rsidRPr="003D5377">
                    <w:rPr>
                      <w:rFonts w:ascii="Verdana" w:hAnsi="Verdana"/>
                      <w:color w:val="FFFFFF"/>
                      <w:sz w:val="18"/>
                      <w:szCs w:val="18"/>
                      <w:shd w:val="clear" w:color="auto" w:fill="FFFFFF"/>
                    </w:rPr>
                    <w:t xml:space="preserve"> экспертизы счетов ЛПУ, осуществляется </w:t>
                  </w:r>
                </w:p>
                <w:p w:rsidR="007D756F" w:rsidRPr="003D5377" w:rsidRDefault="007D756F" w:rsidP="00075A04">
                  <w:pPr>
                    <w:rPr>
                      <w:color w:val="FFFFFF"/>
                    </w:rPr>
                  </w:pPr>
                </w:p>
              </w:txbxContent>
            </v:textbox>
          </v:shape>
        </w:pict>
      </w:r>
      <w:r w:rsidR="00C03B67" w:rsidRPr="00C03B67">
        <w:rPr>
          <w:rFonts w:ascii="Times New Roman" w:hAnsi="Times New Roman" w:cs="Times New Roman"/>
          <w:sz w:val="28"/>
          <w:szCs w:val="28"/>
        </w:rPr>
        <w:t xml:space="preserve">Рассмотрим специфики применения ОМС в субъектах РФ на случае </w:t>
      </w:r>
      <w:r w:rsidR="00C03B67">
        <w:rPr>
          <w:rFonts w:ascii="Times New Roman" w:hAnsi="Times New Roman" w:cs="Times New Roman"/>
          <w:sz w:val="28"/>
          <w:szCs w:val="28"/>
        </w:rPr>
        <w:t>Тульской области</w:t>
      </w:r>
      <w:r w:rsidR="00C03B67" w:rsidRPr="00C03B67">
        <w:rPr>
          <w:rFonts w:ascii="Times New Roman" w:hAnsi="Times New Roman" w:cs="Times New Roman"/>
          <w:sz w:val="28"/>
          <w:szCs w:val="28"/>
        </w:rPr>
        <w:t xml:space="preserve">. Рассматривая ключевые характеристики работы ТФОМС </w:t>
      </w:r>
      <w:r w:rsidR="00C03B67">
        <w:rPr>
          <w:rFonts w:ascii="Times New Roman" w:hAnsi="Times New Roman" w:cs="Times New Roman"/>
          <w:sz w:val="28"/>
          <w:szCs w:val="28"/>
        </w:rPr>
        <w:t>Тульской</w:t>
      </w:r>
      <w:r w:rsidR="00C03B67" w:rsidRPr="00C03B67">
        <w:rPr>
          <w:rFonts w:ascii="Times New Roman" w:hAnsi="Times New Roman" w:cs="Times New Roman"/>
          <w:sz w:val="28"/>
          <w:szCs w:val="28"/>
        </w:rPr>
        <w:t xml:space="preserve"> области за 2013 год в сопоставлении с подобным периодом 2012 года (см. табл. 4), нужно отметить, что на 01.01.2014 года число </w:t>
      </w:r>
      <w:r w:rsidR="00E65930">
        <w:rPr>
          <w:rFonts w:ascii="Times New Roman" w:hAnsi="Times New Roman" w:cs="Times New Roman"/>
          <w:sz w:val="28"/>
          <w:szCs w:val="28"/>
        </w:rPr>
        <w:t>медицинских</w:t>
      </w:r>
      <w:r w:rsidR="00C03B67" w:rsidRPr="00C03B67">
        <w:rPr>
          <w:rFonts w:ascii="Times New Roman" w:hAnsi="Times New Roman" w:cs="Times New Roman"/>
          <w:sz w:val="28"/>
          <w:szCs w:val="28"/>
        </w:rPr>
        <w:t xml:space="preserve"> учреждений, работающих в системе ОМС, сократилось на 3 единицы, а численность застрахованных жителей – на 11,672 тыс. человек [37]. Эти конфигурации соединены с демографической обстановкой в стране: падением рождаемости и подъемом смертности, и как последствие с убавлением количестве населения</w:t>
      </w:r>
      <w:r w:rsidR="00075A04" w:rsidRPr="00075A04">
        <w:rPr>
          <w:rFonts w:ascii="Times New Roman" w:hAnsi="Times New Roman" w:cs="Times New Roman"/>
          <w:sz w:val="28"/>
          <w:szCs w:val="28"/>
        </w:rPr>
        <w:t>.</w:t>
      </w:r>
    </w:p>
    <w:p w:rsidR="00075A04" w:rsidRPr="00075A04" w:rsidRDefault="00CB7524" w:rsidP="00075A04">
      <w:pPr>
        <w:spacing w:after="0" w:line="360" w:lineRule="auto"/>
        <w:jc w:val="both"/>
        <w:rPr>
          <w:rFonts w:ascii="Times New Roman" w:hAnsi="Times New Roman" w:cs="Times New Roman"/>
          <w:b/>
          <w:bCs/>
        </w:rPr>
      </w:pPr>
      <w:r>
        <w:rPr>
          <w:rFonts w:ascii="Times New Roman" w:hAnsi="Times New Roman" w:cs="Times New Roman"/>
          <w:bCs/>
          <w:sz w:val="28"/>
          <w:szCs w:val="28"/>
        </w:rPr>
        <w:tab/>
      </w:r>
      <w:r w:rsidR="00075A04" w:rsidRPr="00075A04">
        <w:rPr>
          <w:rFonts w:ascii="Times New Roman" w:hAnsi="Times New Roman" w:cs="Times New Roman"/>
          <w:bCs/>
          <w:sz w:val="28"/>
          <w:szCs w:val="28"/>
        </w:rPr>
        <w:t>Таблица 4</w:t>
      </w:r>
      <w:r w:rsidR="000B7561">
        <w:rPr>
          <w:rFonts w:ascii="Times New Roman" w:hAnsi="Times New Roman" w:cs="Times New Roman"/>
          <w:bCs/>
          <w:sz w:val="28"/>
          <w:szCs w:val="28"/>
        </w:rPr>
        <w:t xml:space="preserve"> -</w:t>
      </w:r>
      <w:r w:rsidR="00075A04">
        <w:rPr>
          <w:rFonts w:ascii="Times New Roman" w:hAnsi="Times New Roman" w:cs="Times New Roman"/>
          <w:bCs/>
          <w:sz w:val="28"/>
          <w:szCs w:val="28"/>
        </w:rPr>
        <w:t xml:space="preserve"> </w:t>
      </w:r>
      <w:r w:rsidR="00075A04" w:rsidRPr="00075A04">
        <w:rPr>
          <w:rFonts w:ascii="Times New Roman" w:hAnsi="Times New Roman" w:cs="Times New Roman"/>
          <w:sz w:val="28"/>
          <w:szCs w:val="28"/>
        </w:rPr>
        <w:t xml:space="preserve">Итоги социального развития в сфере обязательного </w:t>
      </w:r>
      <w:r w:rsidR="00110A61">
        <w:rPr>
          <w:rFonts w:ascii="Times New Roman" w:hAnsi="Times New Roman" w:cs="Times New Roman"/>
          <w:sz w:val="28"/>
          <w:szCs w:val="28"/>
        </w:rPr>
        <w:t>медицинс</w:t>
      </w:r>
      <w:r w:rsidR="00075A04" w:rsidRPr="00075A04">
        <w:rPr>
          <w:rFonts w:ascii="Times New Roman" w:hAnsi="Times New Roman" w:cs="Times New Roman"/>
          <w:sz w:val="28"/>
          <w:szCs w:val="28"/>
        </w:rPr>
        <w:t xml:space="preserve">кого страхования </w:t>
      </w:r>
      <w:r w:rsidR="00C03B67">
        <w:rPr>
          <w:rFonts w:ascii="Times New Roman" w:hAnsi="Times New Roman" w:cs="Times New Roman"/>
          <w:sz w:val="28"/>
          <w:szCs w:val="28"/>
        </w:rPr>
        <w:t xml:space="preserve"> Тульской</w:t>
      </w:r>
      <w:r w:rsidR="00075A04" w:rsidRPr="00075A04">
        <w:rPr>
          <w:rFonts w:ascii="Times New Roman" w:hAnsi="Times New Roman" w:cs="Times New Roman"/>
          <w:sz w:val="28"/>
          <w:szCs w:val="28"/>
        </w:rPr>
        <w:t xml:space="preserve"> области </w:t>
      </w:r>
      <w:r w:rsidR="00075A04" w:rsidRPr="00075A04">
        <w:rPr>
          <w:rFonts w:ascii="Times New Roman" w:hAnsi="Times New Roman" w:cs="Times New Roman"/>
          <w:bCs/>
          <w:sz w:val="28"/>
          <w:szCs w:val="28"/>
        </w:rPr>
        <w:t>за 2013 - 2014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834"/>
        <w:gridCol w:w="1500"/>
        <w:gridCol w:w="1667"/>
        <w:gridCol w:w="1667"/>
      </w:tblGrid>
      <w:tr w:rsidR="00075A04" w:rsidRPr="00075A04" w:rsidTr="001F6F8E">
        <w:trPr>
          <w:trHeight w:val="20"/>
        </w:trPr>
        <w:tc>
          <w:tcPr>
            <w:tcW w:w="2500" w:type="pct"/>
            <w:tcMar>
              <w:top w:w="15" w:type="dxa"/>
              <w:left w:w="15" w:type="dxa"/>
              <w:bottom w:w="0" w:type="dxa"/>
              <w:right w:w="15" w:type="dxa"/>
            </w:tcMar>
            <w:vAlign w:val="cente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eastAsia="Arial Unicode MS" w:hAnsi="Times New Roman" w:cs="Times New Roman"/>
              </w:rPr>
              <w:t>Наименование</w:t>
            </w:r>
          </w:p>
        </w:tc>
        <w:tc>
          <w:tcPr>
            <w:tcW w:w="776" w:type="pct"/>
            <w:tcMar>
              <w:top w:w="15" w:type="dxa"/>
              <w:left w:w="15" w:type="dxa"/>
              <w:bottom w:w="0" w:type="dxa"/>
              <w:right w:w="15" w:type="dxa"/>
            </w:tcMar>
            <w:vAlign w:val="center"/>
          </w:tcPr>
          <w:p w:rsidR="00075A04" w:rsidRPr="00075A04" w:rsidRDefault="00075A04" w:rsidP="00075A04">
            <w:pPr>
              <w:pStyle w:val="xl30"/>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bCs/>
              </w:rPr>
            </w:pPr>
            <w:r w:rsidRPr="00075A04">
              <w:rPr>
                <w:rFonts w:ascii="Times New Roman" w:eastAsia="Times New Roman" w:hAnsi="Times New Roman" w:cs="Times New Roman"/>
                <w:bCs/>
              </w:rPr>
              <w:t>Единицы измерения</w:t>
            </w:r>
          </w:p>
        </w:tc>
        <w:tc>
          <w:tcPr>
            <w:tcW w:w="862" w:type="pct"/>
            <w:tcMar>
              <w:top w:w="15" w:type="dxa"/>
              <w:left w:w="15" w:type="dxa"/>
              <w:bottom w:w="0" w:type="dxa"/>
              <w:right w:w="15" w:type="dxa"/>
            </w:tcMar>
            <w:vAlign w:val="center"/>
          </w:tcPr>
          <w:p w:rsidR="00075A04" w:rsidRPr="00075A04" w:rsidRDefault="00075A04" w:rsidP="00075A04">
            <w:pPr>
              <w:spacing w:after="0" w:line="240" w:lineRule="auto"/>
              <w:jc w:val="center"/>
              <w:rPr>
                <w:rFonts w:ascii="Times New Roman" w:eastAsia="Arial Unicode MS" w:hAnsi="Times New Roman" w:cs="Times New Roman"/>
                <w:bCs/>
              </w:rPr>
            </w:pPr>
            <w:r w:rsidRPr="00075A04">
              <w:rPr>
                <w:rFonts w:ascii="Times New Roman" w:hAnsi="Times New Roman" w:cs="Times New Roman"/>
                <w:bCs/>
              </w:rPr>
              <w:t>На 01.01.2014</w:t>
            </w:r>
          </w:p>
        </w:tc>
        <w:tc>
          <w:tcPr>
            <w:tcW w:w="862" w:type="pct"/>
            <w:tcMar>
              <w:top w:w="15" w:type="dxa"/>
              <w:left w:w="15" w:type="dxa"/>
              <w:bottom w:w="0" w:type="dxa"/>
              <w:right w:w="15" w:type="dxa"/>
            </w:tcMar>
            <w:vAlign w:val="center"/>
          </w:tcPr>
          <w:p w:rsidR="00075A04" w:rsidRPr="00075A04" w:rsidRDefault="00075A04" w:rsidP="00075A04">
            <w:pPr>
              <w:spacing w:after="0" w:line="240" w:lineRule="auto"/>
              <w:jc w:val="center"/>
              <w:rPr>
                <w:rFonts w:ascii="Times New Roman" w:eastAsia="Arial Unicode MS" w:hAnsi="Times New Roman" w:cs="Times New Roman"/>
                <w:bCs/>
              </w:rPr>
            </w:pPr>
            <w:r w:rsidRPr="00075A04">
              <w:rPr>
                <w:rFonts w:ascii="Times New Roman" w:hAnsi="Times New Roman" w:cs="Times New Roman"/>
                <w:bCs/>
              </w:rPr>
              <w:t>На 01.01.2013</w:t>
            </w:r>
          </w:p>
        </w:tc>
      </w:tr>
      <w:tr w:rsidR="00075A04" w:rsidRPr="00075A04" w:rsidTr="001F6F8E">
        <w:trPr>
          <w:trHeight w:val="20"/>
        </w:trPr>
        <w:tc>
          <w:tcPr>
            <w:tcW w:w="2500"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eastAsia="Arial Unicode MS" w:hAnsi="Times New Roman" w:cs="Times New Roman"/>
              </w:rPr>
              <w:t>1</w:t>
            </w:r>
          </w:p>
        </w:tc>
        <w:tc>
          <w:tcPr>
            <w:tcW w:w="776"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hAnsi="Times New Roman" w:cs="Times New Roman"/>
              </w:rPr>
              <w:t>2</w:t>
            </w:r>
          </w:p>
        </w:tc>
        <w:tc>
          <w:tcPr>
            <w:tcW w:w="862"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hAnsi="Times New Roman" w:cs="Times New Roman"/>
              </w:rPr>
              <w:t>3</w:t>
            </w:r>
          </w:p>
        </w:tc>
        <w:tc>
          <w:tcPr>
            <w:tcW w:w="862"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hAnsi="Times New Roman" w:cs="Times New Roman"/>
              </w:rPr>
              <w:t>4</w:t>
            </w:r>
          </w:p>
        </w:tc>
      </w:tr>
      <w:tr w:rsidR="00075A04" w:rsidRPr="00075A04" w:rsidTr="001F6F8E">
        <w:trPr>
          <w:trHeight w:val="20"/>
        </w:trPr>
        <w:tc>
          <w:tcPr>
            <w:tcW w:w="2500" w:type="pct"/>
            <w:tcMar>
              <w:top w:w="15" w:type="dxa"/>
              <w:left w:w="15" w:type="dxa"/>
              <w:bottom w:w="0" w:type="dxa"/>
              <w:right w:w="15" w:type="dxa"/>
            </w:tcMar>
          </w:tcPr>
          <w:p w:rsidR="00075A04" w:rsidRPr="00075A04" w:rsidRDefault="00075A04" w:rsidP="00C558A3">
            <w:pPr>
              <w:spacing w:after="0" w:line="240" w:lineRule="auto"/>
              <w:rPr>
                <w:rFonts w:ascii="Times New Roman" w:eastAsia="Arial Unicode MS" w:hAnsi="Times New Roman" w:cs="Times New Roman"/>
                <w:bCs/>
              </w:rPr>
            </w:pPr>
            <w:r w:rsidRPr="00075A04">
              <w:rPr>
                <w:rFonts w:ascii="Times New Roman" w:hAnsi="Times New Roman" w:cs="Times New Roman"/>
                <w:bCs/>
              </w:rPr>
              <w:t xml:space="preserve">1. Количество </w:t>
            </w:r>
            <w:r w:rsidR="00110A61">
              <w:rPr>
                <w:rFonts w:ascii="Times New Roman" w:hAnsi="Times New Roman" w:cs="Times New Roman"/>
                <w:bCs/>
              </w:rPr>
              <w:t>медицинс</w:t>
            </w:r>
            <w:r w:rsidRPr="00075A04">
              <w:rPr>
                <w:rFonts w:ascii="Times New Roman" w:hAnsi="Times New Roman" w:cs="Times New Roman"/>
                <w:bCs/>
              </w:rPr>
              <w:t>ких учреждений, работающих в системе ОМС</w:t>
            </w:r>
          </w:p>
        </w:tc>
        <w:tc>
          <w:tcPr>
            <w:tcW w:w="776" w:type="pct"/>
            <w:tcMar>
              <w:top w:w="15" w:type="dxa"/>
              <w:left w:w="15" w:type="dxa"/>
              <w:bottom w:w="0" w:type="dxa"/>
              <w:right w:w="15" w:type="dxa"/>
            </w:tcMar>
            <w:vAlign w:val="bottom"/>
          </w:tcPr>
          <w:p w:rsidR="00075A04" w:rsidRPr="00075A04" w:rsidRDefault="00075A04" w:rsidP="00075A04">
            <w:pPr>
              <w:pStyle w:val="xl30"/>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bCs/>
              </w:rPr>
            </w:pPr>
            <w:r w:rsidRPr="00075A04">
              <w:rPr>
                <w:rFonts w:ascii="Times New Roman" w:eastAsia="Times New Roman" w:hAnsi="Times New Roman" w:cs="Times New Roman"/>
                <w:bCs/>
              </w:rPr>
              <w:t>ед.</w:t>
            </w:r>
          </w:p>
        </w:tc>
        <w:tc>
          <w:tcPr>
            <w:tcW w:w="862" w:type="pct"/>
            <w:tcMar>
              <w:top w:w="15" w:type="dxa"/>
              <w:left w:w="15" w:type="dxa"/>
              <w:bottom w:w="0" w:type="dxa"/>
              <w:right w:w="15" w:type="dxa"/>
            </w:tcMar>
            <w:vAlign w:val="bottom"/>
          </w:tcPr>
          <w:p w:rsidR="00075A04" w:rsidRPr="00075A04" w:rsidRDefault="00075A04" w:rsidP="00075A04">
            <w:pPr>
              <w:pStyle w:val="xl30"/>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bCs/>
              </w:rPr>
            </w:pPr>
            <w:r w:rsidRPr="00075A04">
              <w:rPr>
                <w:rFonts w:ascii="Times New Roman" w:eastAsia="Times New Roman" w:hAnsi="Times New Roman" w:cs="Times New Roman"/>
                <w:bCs/>
              </w:rPr>
              <w:t>97</w:t>
            </w:r>
          </w:p>
        </w:tc>
        <w:tc>
          <w:tcPr>
            <w:tcW w:w="862" w:type="pct"/>
            <w:tcMar>
              <w:top w:w="15" w:type="dxa"/>
              <w:left w:w="15" w:type="dxa"/>
              <w:bottom w:w="0" w:type="dxa"/>
              <w:right w:w="15" w:type="dxa"/>
            </w:tcMar>
            <w:vAlign w:val="bottom"/>
          </w:tcPr>
          <w:p w:rsidR="00075A04" w:rsidRPr="00075A04" w:rsidRDefault="00075A04" w:rsidP="00075A04">
            <w:pPr>
              <w:spacing w:after="0" w:line="240" w:lineRule="auto"/>
              <w:jc w:val="center"/>
              <w:rPr>
                <w:rFonts w:ascii="Times New Roman" w:eastAsia="Arial Unicode MS" w:hAnsi="Times New Roman" w:cs="Times New Roman"/>
                <w:bCs/>
              </w:rPr>
            </w:pPr>
            <w:r w:rsidRPr="00075A04">
              <w:rPr>
                <w:rFonts w:ascii="Times New Roman" w:eastAsia="Arial Unicode MS" w:hAnsi="Times New Roman" w:cs="Times New Roman"/>
                <w:bCs/>
              </w:rPr>
              <w:t>100</w:t>
            </w:r>
          </w:p>
        </w:tc>
      </w:tr>
      <w:tr w:rsidR="00075A04" w:rsidRPr="00075A04" w:rsidTr="001F6F8E">
        <w:trPr>
          <w:trHeight w:val="20"/>
        </w:trPr>
        <w:tc>
          <w:tcPr>
            <w:tcW w:w="2500" w:type="pct"/>
            <w:tcMar>
              <w:top w:w="15" w:type="dxa"/>
              <w:left w:w="15" w:type="dxa"/>
              <w:bottom w:w="0" w:type="dxa"/>
              <w:right w:w="15" w:type="dxa"/>
            </w:tcMar>
          </w:tcPr>
          <w:p w:rsidR="00075A04" w:rsidRPr="00075A04" w:rsidRDefault="00075A04" w:rsidP="00075A04">
            <w:pPr>
              <w:spacing w:after="0" w:line="240" w:lineRule="auto"/>
              <w:rPr>
                <w:rFonts w:ascii="Times New Roman" w:eastAsia="Arial Unicode MS" w:hAnsi="Times New Roman" w:cs="Times New Roman"/>
                <w:iCs/>
              </w:rPr>
            </w:pPr>
            <w:r w:rsidRPr="00075A04">
              <w:rPr>
                <w:rFonts w:ascii="Times New Roman" w:hAnsi="Times New Roman" w:cs="Times New Roman"/>
                <w:iCs/>
              </w:rPr>
              <w:t>из общего количества:</w:t>
            </w:r>
          </w:p>
        </w:tc>
        <w:tc>
          <w:tcPr>
            <w:tcW w:w="776"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p>
        </w:tc>
        <w:tc>
          <w:tcPr>
            <w:tcW w:w="862"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p>
        </w:tc>
        <w:tc>
          <w:tcPr>
            <w:tcW w:w="862"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p>
        </w:tc>
      </w:tr>
      <w:tr w:rsidR="00075A04" w:rsidRPr="00075A04" w:rsidTr="001F6F8E">
        <w:trPr>
          <w:trHeight w:val="20"/>
        </w:trPr>
        <w:tc>
          <w:tcPr>
            <w:tcW w:w="2500" w:type="pct"/>
            <w:tcMar>
              <w:top w:w="15" w:type="dxa"/>
              <w:left w:w="15" w:type="dxa"/>
              <w:bottom w:w="0" w:type="dxa"/>
              <w:right w:w="15" w:type="dxa"/>
            </w:tcMar>
          </w:tcPr>
          <w:p w:rsidR="00075A04" w:rsidRPr="00075A04" w:rsidRDefault="00075A04" w:rsidP="00075A04">
            <w:pPr>
              <w:spacing w:after="0" w:line="240" w:lineRule="auto"/>
              <w:rPr>
                <w:rFonts w:ascii="Times New Roman" w:eastAsia="Arial Unicode MS" w:hAnsi="Times New Roman" w:cs="Times New Roman"/>
              </w:rPr>
            </w:pPr>
            <w:r w:rsidRPr="00075A04">
              <w:rPr>
                <w:rFonts w:ascii="Times New Roman" w:hAnsi="Times New Roman" w:cs="Times New Roman"/>
              </w:rPr>
              <w:t>1.1. Больницы</w:t>
            </w:r>
          </w:p>
        </w:tc>
        <w:tc>
          <w:tcPr>
            <w:tcW w:w="776"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hAnsi="Times New Roman" w:cs="Times New Roman"/>
              </w:rPr>
              <w:t>ед.</w:t>
            </w:r>
          </w:p>
        </w:tc>
        <w:tc>
          <w:tcPr>
            <w:tcW w:w="862"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hAnsi="Times New Roman" w:cs="Times New Roman"/>
              </w:rPr>
              <w:t>35</w:t>
            </w:r>
          </w:p>
        </w:tc>
        <w:tc>
          <w:tcPr>
            <w:tcW w:w="862"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hAnsi="Times New Roman" w:cs="Times New Roman"/>
              </w:rPr>
              <w:t>35</w:t>
            </w:r>
          </w:p>
        </w:tc>
      </w:tr>
      <w:tr w:rsidR="00075A04" w:rsidRPr="00075A04" w:rsidTr="001F6F8E">
        <w:trPr>
          <w:trHeight w:val="20"/>
        </w:trPr>
        <w:tc>
          <w:tcPr>
            <w:tcW w:w="2500" w:type="pct"/>
            <w:tcMar>
              <w:top w:w="15" w:type="dxa"/>
              <w:left w:w="15" w:type="dxa"/>
              <w:bottom w:w="0" w:type="dxa"/>
              <w:right w:w="15" w:type="dxa"/>
            </w:tcMar>
          </w:tcPr>
          <w:p w:rsidR="00075A04" w:rsidRPr="00075A04" w:rsidRDefault="00075A04" w:rsidP="00075A04">
            <w:pPr>
              <w:spacing w:after="0" w:line="240" w:lineRule="auto"/>
              <w:rPr>
                <w:rFonts w:ascii="Times New Roman" w:eastAsia="Arial Unicode MS" w:hAnsi="Times New Roman" w:cs="Times New Roman"/>
              </w:rPr>
            </w:pPr>
            <w:r w:rsidRPr="00075A04">
              <w:rPr>
                <w:rFonts w:ascii="Times New Roman" w:hAnsi="Times New Roman" w:cs="Times New Roman"/>
              </w:rPr>
              <w:t>в том числе: областные больницы</w:t>
            </w:r>
          </w:p>
        </w:tc>
        <w:tc>
          <w:tcPr>
            <w:tcW w:w="776"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hAnsi="Times New Roman" w:cs="Times New Roman"/>
              </w:rPr>
              <w:t>ед.</w:t>
            </w:r>
          </w:p>
        </w:tc>
        <w:tc>
          <w:tcPr>
            <w:tcW w:w="862"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hAnsi="Times New Roman" w:cs="Times New Roman"/>
              </w:rPr>
              <w:t>29</w:t>
            </w:r>
          </w:p>
        </w:tc>
        <w:tc>
          <w:tcPr>
            <w:tcW w:w="862" w:type="pct"/>
            <w:tcMar>
              <w:top w:w="15" w:type="dxa"/>
              <w:left w:w="15" w:type="dxa"/>
              <w:bottom w:w="0" w:type="dxa"/>
              <w:right w:w="15" w:type="dxa"/>
            </w:tcMar>
          </w:tcPr>
          <w:p w:rsidR="00075A04" w:rsidRPr="00075A04" w:rsidRDefault="00075A04" w:rsidP="00075A04">
            <w:pPr>
              <w:spacing w:after="0" w:line="240" w:lineRule="auto"/>
              <w:jc w:val="center"/>
              <w:rPr>
                <w:rFonts w:ascii="Times New Roman" w:eastAsia="Arial Unicode MS" w:hAnsi="Times New Roman" w:cs="Times New Roman"/>
              </w:rPr>
            </w:pPr>
            <w:r w:rsidRPr="00075A04">
              <w:rPr>
                <w:rFonts w:ascii="Times New Roman" w:eastAsia="Arial Unicode MS" w:hAnsi="Times New Roman" w:cs="Times New Roman"/>
              </w:rPr>
              <w:t>29</w:t>
            </w:r>
          </w:p>
        </w:tc>
      </w:tr>
      <w:tr w:rsidR="00075A04" w:rsidRPr="00075A04" w:rsidTr="001F6F8E">
        <w:trPr>
          <w:trHeight w:val="20"/>
        </w:trPr>
        <w:tc>
          <w:tcPr>
            <w:tcW w:w="2500" w:type="pct"/>
            <w:tcMar>
              <w:top w:w="15" w:type="dxa"/>
              <w:left w:w="15" w:type="dxa"/>
              <w:bottom w:w="0" w:type="dxa"/>
              <w:right w:w="15" w:type="dxa"/>
            </w:tcMar>
          </w:tcPr>
          <w:p w:rsidR="00075A04" w:rsidRPr="00075A04" w:rsidRDefault="00075A04" w:rsidP="00075A04">
            <w:pPr>
              <w:spacing w:after="0" w:line="240" w:lineRule="auto"/>
              <w:rPr>
                <w:rFonts w:ascii="Times New Roman" w:eastAsia="Arial Unicode MS" w:hAnsi="Times New Roman" w:cs="Times New Roman"/>
                <w:bCs/>
              </w:rPr>
            </w:pPr>
            <w:r w:rsidRPr="00075A04">
              <w:rPr>
                <w:rFonts w:ascii="Times New Roman" w:hAnsi="Times New Roman" w:cs="Times New Roman"/>
                <w:bCs/>
              </w:rPr>
              <w:t>2. Численность застрахованных граждан по программе ОМС, на 01.01.2014</w:t>
            </w:r>
          </w:p>
        </w:tc>
        <w:tc>
          <w:tcPr>
            <w:tcW w:w="776" w:type="pct"/>
            <w:tcMar>
              <w:top w:w="15" w:type="dxa"/>
              <w:left w:w="15" w:type="dxa"/>
              <w:bottom w:w="0" w:type="dxa"/>
              <w:right w:w="15" w:type="dxa"/>
            </w:tcMar>
            <w:vAlign w:val="center"/>
          </w:tcPr>
          <w:p w:rsidR="00075A04" w:rsidRPr="00075A04" w:rsidRDefault="00075A04" w:rsidP="00075A04">
            <w:pPr>
              <w:spacing w:after="0" w:line="240" w:lineRule="auto"/>
              <w:jc w:val="center"/>
              <w:rPr>
                <w:rFonts w:ascii="Times New Roman" w:eastAsia="Arial Unicode MS" w:hAnsi="Times New Roman" w:cs="Times New Roman"/>
                <w:bCs/>
              </w:rPr>
            </w:pPr>
            <w:r w:rsidRPr="00075A04">
              <w:rPr>
                <w:rFonts w:ascii="Times New Roman" w:hAnsi="Times New Roman" w:cs="Times New Roman"/>
                <w:bCs/>
              </w:rPr>
              <w:t>тыс. человек</w:t>
            </w:r>
          </w:p>
        </w:tc>
        <w:tc>
          <w:tcPr>
            <w:tcW w:w="862" w:type="pct"/>
            <w:tcMar>
              <w:top w:w="15" w:type="dxa"/>
              <w:left w:w="15" w:type="dxa"/>
              <w:bottom w:w="0" w:type="dxa"/>
              <w:right w:w="15" w:type="dxa"/>
            </w:tcMar>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1 367,162</w:t>
            </w:r>
          </w:p>
        </w:tc>
        <w:tc>
          <w:tcPr>
            <w:tcW w:w="862" w:type="pct"/>
            <w:tcMar>
              <w:top w:w="15" w:type="dxa"/>
              <w:left w:w="15" w:type="dxa"/>
              <w:bottom w:w="0" w:type="dxa"/>
              <w:right w:w="15" w:type="dxa"/>
            </w:tcMar>
            <w:vAlign w:val="center"/>
          </w:tcPr>
          <w:p w:rsidR="00075A04" w:rsidRPr="00075A04" w:rsidRDefault="00075A04" w:rsidP="00075A04">
            <w:pPr>
              <w:pStyle w:val="xl72"/>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b w:val="0"/>
              </w:rPr>
            </w:pPr>
            <w:r w:rsidRPr="00075A04">
              <w:rPr>
                <w:rFonts w:ascii="Times New Roman" w:eastAsia="Times New Roman" w:hAnsi="Times New Roman" w:cs="Times New Roman"/>
                <w:b w:val="0"/>
              </w:rPr>
              <w:t>1 378,834</w:t>
            </w:r>
          </w:p>
        </w:tc>
      </w:tr>
      <w:tr w:rsidR="00075A04" w:rsidRPr="00075A04" w:rsidTr="001F6F8E">
        <w:trPr>
          <w:trHeight w:val="20"/>
        </w:trPr>
        <w:tc>
          <w:tcPr>
            <w:tcW w:w="2500" w:type="pct"/>
            <w:tcMar>
              <w:top w:w="15" w:type="dxa"/>
              <w:left w:w="15" w:type="dxa"/>
              <w:bottom w:w="0" w:type="dxa"/>
              <w:right w:w="15" w:type="dxa"/>
            </w:tcMa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Из них: неработающие граждане</w:t>
            </w:r>
          </w:p>
        </w:tc>
        <w:tc>
          <w:tcPr>
            <w:tcW w:w="776" w:type="pct"/>
            <w:tcMar>
              <w:top w:w="15" w:type="dxa"/>
              <w:left w:w="15" w:type="dxa"/>
              <w:bottom w:w="0" w:type="dxa"/>
              <w:right w:w="15" w:type="dxa"/>
            </w:tcMar>
          </w:tcPr>
          <w:p w:rsidR="00075A04" w:rsidRPr="00075A04" w:rsidRDefault="00075A04" w:rsidP="00075A04">
            <w:pPr>
              <w:pStyle w:val="xl30"/>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rPr>
            </w:pPr>
            <w:r w:rsidRPr="00075A04">
              <w:rPr>
                <w:rFonts w:ascii="Times New Roman" w:eastAsia="Times New Roman" w:hAnsi="Times New Roman" w:cs="Times New Roman"/>
              </w:rPr>
              <w:t>тыс. человек</w:t>
            </w:r>
          </w:p>
        </w:tc>
        <w:tc>
          <w:tcPr>
            <w:tcW w:w="862" w:type="pct"/>
            <w:tcMar>
              <w:top w:w="15" w:type="dxa"/>
              <w:left w:w="15" w:type="dxa"/>
              <w:bottom w:w="0" w:type="dxa"/>
              <w:right w:w="15" w:type="dxa"/>
            </w:tcMar>
            <w:vAlign w:val="bottom"/>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805,314</w:t>
            </w:r>
          </w:p>
        </w:tc>
        <w:tc>
          <w:tcPr>
            <w:tcW w:w="862" w:type="pct"/>
            <w:tcMar>
              <w:top w:w="15" w:type="dxa"/>
              <w:left w:w="15" w:type="dxa"/>
              <w:bottom w:w="0" w:type="dxa"/>
              <w:right w:w="15" w:type="dxa"/>
            </w:tcMar>
            <w:vAlign w:val="bottom"/>
          </w:tcPr>
          <w:p w:rsidR="00075A04" w:rsidRPr="00075A04" w:rsidRDefault="00075A04" w:rsidP="00075A04">
            <w:pPr>
              <w:pStyle w:val="xl72"/>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b w:val="0"/>
              </w:rPr>
            </w:pPr>
            <w:r w:rsidRPr="00075A04">
              <w:rPr>
                <w:rFonts w:ascii="Times New Roman" w:eastAsia="Times New Roman" w:hAnsi="Times New Roman" w:cs="Times New Roman"/>
                <w:b w:val="0"/>
              </w:rPr>
              <w:t>824,341</w:t>
            </w:r>
          </w:p>
        </w:tc>
      </w:tr>
      <w:tr w:rsidR="00075A04" w:rsidRPr="00075A04" w:rsidTr="000B7561">
        <w:trPr>
          <w:trHeight w:val="261"/>
        </w:trPr>
        <w:tc>
          <w:tcPr>
            <w:tcW w:w="2500" w:type="pct"/>
            <w:tcMar>
              <w:top w:w="15" w:type="dxa"/>
              <w:left w:w="15" w:type="dxa"/>
              <w:bottom w:w="0" w:type="dxa"/>
              <w:right w:w="15" w:type="dxa"/>
            </w:tcMar>
          </w:tcPr>
          <w:p w:rsidR="00075A04" w:rsidRPr="00075A04" w:rsidRDefault="00075A04" w:rsidP="00C558A3">
            <w:pPr>
              <w:spacing w:after="0" w:line="240" w:lineRule="auto"/>
              <w:rPr>
                <w:rFonts w:ascii="Times New Roman" w:hAnsi="Times New Roman" w:cs="Times New Roman"/>
              </w:rPr>
            </w:pPr>
            <w:r w:rsidRPr="00075A04">
              <w:rPr>
                <w:rFonts w:ascii="Times New Roman" w:hAnsi="Times New Roman" w:cs="Times New Roman"/>
              </w:rPr>
              <w:t xml:space="preserve">3. Число страховых </w:t>
            </w:r>
            <w:r w:rsidR="00110A61">
              <w:rPr>
                <w:rFonts w:ascii="Times New Roman" w:hAnsi="Times New Roman" w:cs="Times New Roman"/>
              </w:rPr>
              <w:t>медицинс</w:t>
            </w:r>
            <w:r w:rsidRPr="00075A04">
              <w:rPr>
                <w:rFonts w:ascii="Times New Roman" w:hAnsi="Times New Roman" w:cs="Times New Roman"/>
              </w:rPr>
              <w:t>ких организаций</w:t>
            </w:r>
          </w:p>
        </w:tc>
        <w:tc>
          <w:tcPr>
            <w:tcW w:w="776" w:type="pct"/>
            <w:tcMar>
              <w:top w:w="15" w:type="dxa"/>
              <w:left w:w="15" w:type="dxa"/>
              <w:bottom w:w="0" w:type="dxa"/>
              <w:right w:w="15" w:type="dxa"/>
            </w:tcMar>
          </w:tcPr>
          <w:p w:rsidR="00075A04" w:rsidRPr="00075A04" w:rsidRDefault="00075A04" w:rsidP="00075A04">
            <w:pPr>
              <w:pStyle w:val="xl30"/>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rPr>
            </w:pPr>
            <w:r w:rsidRPr="00075A04">
              <w:rPr>
                <w:rFonts w:ascii="Times New Roman" w:eastAsia="Times New Roman" w:hAnsi="Times New Roman" w:cs="Times New Roman"/>
              </w:rPr>
              <w:t>ед.</w:t>
            </w:r>
          </w:p>
        </w:tc>
        <w:tc>
          <w:tcPr>
            <w:tcW w:w="862" w:type="pct"/>
            <w:tcMar>
              <w:top w:w="15" w:type="dxa"/>
              <w:left w:w="15" w:type="dxa"/>
              <w:bottom w:w="0" w:type="dxa"/>
              <w:right w:w="15" w:type="dxa"/>
            </w:tcMar>
            <w:vAlign w:val="bottom"/>
          </w:tcPr>
          <w:p w:rsidR="00075A04" w:rsidRPr="00075A04" w:rsidRDefault="00075A04" w:rsidP="00075A04">
            <w:pPr>
              <w:pStyle w:val="xl72"/>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b w:val="0"/>
              </w:rPr>
            </w:pPr>
            <w:r w:rsidRPr="00075A04">
              <w:rPr>
                <w:rFonts w:ascii="Times New Roman" w:eastAsia="Times New Roman" w:hAnsi="Times New Roman" w:cs="Times New Roman"/>
                <w:b w:val="0"/>
              </w:rPr>
              <w:t>3</w:t>
            </w:r>
          </w:p>
        </w:tc>
        <w:tc>
          <w:tcPr>
            <w:tcW w:w="862" w:type="pct"/>
            <w:tcMar>
              <w:top w:w="15" w:type="dxa"/>
              <w:left w:w="15" w:type="dxa"/>
              <w:bottom w:w="0" w:type="dxa"/>
              <w:right w:w="15" w:type="dxa"/>
            </w:tcMar>
            <w:vAlign w:val="bottom"/>
          </w:tcPr>
          <w:p w:rsidR="00075A04" w:rsidRPr="00075A04" w:rsidRDefault="00075A04" w:rsidP="00075A04">
            <w:pPr>
              <w:pStyle w:val="xl72"/>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b w:val="0"/>
              </w:rPr>
            </w:pPr>
            <w:r w:rsidRPr="00075A04">
              <w:rPr>
                <w:rFonts w:ascii="Times New Roman" w:eastAsia="Times New Roman" w:hAnsi="Times New Roman" w:cs="Times New Roman"/>
                <w:b w:val="0"/>
              </w:rPr>
              <w:t>3</w:t>
            </w:r>
          </w:p>
        </w:tc>
      </w:tr>
    </w:tbl>
    <w:p w:rsidR="00075A04" w:rsidRPr="00075A04" w:rsidRDefault="00075A04" w:rsidP="00573880">
      <w:pPr>
        <w:pStyle w:val="xl72"/>
        <w:pBdr>
          <w:left w:val="none" w:sz="0" w:space="0" w:color="auto"/>
          <w:bottom w:val="none" w:sz="0" w:space="0" w:color="auto"/>
          <w:right w:val="none" w:sz="0" w:space="0" w:color="auto"/>
        </w:pBdr>
        <w:spacing w:before="360" w:beforeAutospacing="0" w:after="0" w:afterAutospacing="0" w:line="360" w:lineRule="auto"/>
        <w:ind w:firstLine="709"/>
        <w:jc w:val="both"/>
        <w:textAlignment w:val="auto"/>
        <w:rPr>
          <w:rFonts w:ascii="Times New Roman" w:eastAsia="Times New Roman" w:hAnsi="Times New Roman" w:cs="Times New Roman"/>
          <w:b w:val="0"/>
          <w:bCs w:val="0"/>
        </w:rPr>
      </w:pPr>
      <w:r w:rsidRPr="00075A04">
        <w:rPr>
          <w:rFonts w:ascii="Times New Roman" w:eastAsia="Times New Roman" w:hAnsi="Times New Roman" w:cs="Times New Roman"/>
          <w:b w:val="0"/>
          <w:bCs w:val="0"/>
          <w:sz w:val="28"/>
          <w:szCs w:val="28"/>
        </w:rPr>
        <w:lastRenderedPageBreak/>
        <w:t>В таблице 5 представлены итоги экономического развития</w:t>
      </w:r>
      <w:r w:rsidRPr="00075A04">
        <w:rPr>
          <w:rFonts w:ascii="Times New Roman" w:hAnsi="Times New Roman" w:cs="Times New Roman"/>
          <w:b w:val="0"/>
          <w:sz w:val="28"/>
          <w:szCs w:val="28"/>
        </w:rPr>
        <w:t xml:space="preserve"> в сфере обязательного </w:t>
      </w:r>
      <w:r w:rsidR="00110A61">
        <w:rPr>
          <w:rFonts w:ascii="Times New Roman" w:hAnsi="Times New Roman" w:cs="Times New Roman"/>
          <w:b w:val="0"/>
          <w:sz w:val="28"/>
          <w:szCs w:val="28"/>
        </w:rPr>
        <w:t>медицинс</w:t>
      </w:r>
      <w:r w:rsidRPr="00075A04">
        <w:rPr>
          <w:rFonts w:ascii="Times New Roman" w:hAnsi="Times New Roman" w:cs="Times New Roman"/>
          <w:b w:val="0"/>
          <w:sz w:val="28"/>
          <w:szCs w:val="28"/>
        </w:rPr>
        <w:t xml:space="preserve">кого страхования </w:t>
      </w:r>
      <w:r w:rsidR="00C03B67">
        <w:rPr>
          <w:rFonts w:ascii="Times New Roman" w:hAnsi="Times New Roman" w:cs="Times New Roman"/>
          <w:b w:val="0"/>
          <w:sz w:val="28"/>
          <w:szCs w:val="28"/>
        </w:rPr>
        <w:t>Тульской</w:t>
      </w:r>
      <w:r w:rsidRPr="00075A04">
        <w:rPr>
          <w:rFonts w:ascii="Times New Roman" w:hAnsi="Times New Roman" w:cs="Times New Roman"/>
          <w:b w:val="0"/>
          <w:sz w:val="28"/>
          <w:szCs w:val="28"/>
        </w:rPr>
        <w:t xml:space="preserve"> области за 2013 год в сравнении с аналогичным периодом 2012 года.</w:t>
      </w:r>
    </w:p>
    <w:p w:rsidR="00075A04" w:rsidRPr="00075A04" w:rsidRDefault="000756B9" w:rsidP="000756B9">
      <w:pPr>
        <w:spacing w:line="360" w:lineRule="auto"/>
        <w:jc w:val="both"/>
        <w:rPr>
          <w:rFonts w:ascii="Times New Roman" w:hAnsi="Times New Roman" w:cs="Times New Roman"/>
          <w:b/>
          <w:bCs/>
        </w:rPr>
      </w:pPr>
      <w:r>
        <w:rPr>
          <w:rFonts w:ascii="Times New Roman" w:hAnsi="Times New Roman" w:cs="Times New Roman"/>
          <w:bCs/>
          <w:sz w:val="28"/>
          <w:szCs w:val="28"/>
        </w:rPr>
        <w:tab/>
      </w:r>
      <w:r w:rsidR="00075A04" w:rsidRPr="00075A04">
        <w:rPr>
          <w:rFonts w:ascii="Times New Roman" w:hAnsi="Times New Roman" w:cs="Times New Roman"/>
          <w:bCs/>
          <w:sz w:val="28"/>
          <w:szCs w:val="28"/>
        </w:rPr>
        <w:t>Таблица 5</w:t>
      </w:r>
      <w:r w:rsidR="000B7561">
        <w:rPr>
          <w:rFonts w:ascii="Times New Roman" w:hAnsi="Times New Roman" w:cs="Times New Roman"/>
          <w:bCs/>
          <w:sz w:val="28"/>
          <w:szCs w:val="28"/>
        </w:rPr>
        <w:t xml:space="preserve"> -</w:t>
      </w:r>
      <w:r w:rsidR="00075A04">
        <w:rPr>
          <w:rFonts w:ascii="Times New Roman" w:hAnsi="Times New Roman" w:cs="Times New Roman"/>
          <w:bCs/>
          <w:sz w:val="28"/>
          <w:szCs w:val="28"/>
        </w:rPr>
        <w:t xml:space="preserve"> </w:t>
      </w:r>
      <w:r w:rsidR="00075A04" w:rsidRPr="00075A04">
        <w:rPr>
          <w:rFonts w:ascii="Times New Roman" w:hAnsi="Times New Roman" w:cs="Times New Roman"/>
          <w:sz w:val="28"/>
          <w:szCs w:val="28"/>
        </w:rPr>
        <w:t xml:space="preserve">Итоги экономического развития в сфере обязательного </w:t>
      </w:r>
      <w:r w:rsidR="00110A61">
        <w:rPr>
          <w:rFonts w:ascii="Times New Roman" w:hAnsi="Times New Roman" w:cs="Times New Roman"/>
          <w:sz w:val="28"/>
          <w:szCs w:val="28"/>
        </w:rPr>
        <w:t>медицинс</w:t>
      </w:r>
      <w:r w:rsidR="00075A04" w:rsidRPr="00075A04">
        <w:rPr>
          <w:rFonts w:ascii="Times New Roman" w:hAnsi="Times New Roman" w:cs="Times New Roman"/>
          <w:sz w:val="28"/>
          <w:szCs w:val="28"/>
        </w:rPr>
        <w:t xml:space="preserve">кого страхования </w:t>
      </w:r>
      <w:r w:rsidR="00C03B67">
        <w:rPr>
          <w:rFonts w:ascii="Times New Roman" w:hAnsi="Times New Roman" w:cs="Times New Roman"/>
          <w:sz w:val="28"/>
          <w:szCs w:val="28"/>
        </w:rPr>
        <w:t>Тульской</w:t>
      </w:r>
      <w:r w:rsidR="00075A04" w:rsidRPr="00075A04">
        <w:rPr>
          <w:rFonts w:ascii="Times New Roman" w:hAnsi="Times New Roman" w:cs="Times New Roman"/>
          <w:sz w:val="28"/>
          <w:szCs w:val="28"/>
        </w:rPr>
        <w:t xml:space="preserve"> области </w:t>
      </w:r>
      <w:r w:rsidR="00075A04" w:rsidRPr="00075A04">
        <w:rPr>
          <w:rFonts w:ascii="Times New Roman" w:hAnsi="Times New Roman" w:cs="Times New Roman"/>
          <w:bCs/>
          <w:sz w:val="28"/>
          <w:szCs w:val="28"/>
        </w:rPr>
        <w:t>за 2012 - 2013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0"/>
        <w:gridCol w:w="1021"/>
        <w:gridCol w:w="1167"/>
        <w:gridCol w:w="1056"/>
        <w:gridCol w:w="1054"/>
        <w:gridCol w:w="962"/>
        <w:gridCol w:w="924"/>
      </w:tblGrid>
      <w:tr w:rsidR="00075A04" w:rsidRPr="00075A04" w:rsidTr="001F6F8E">
        <w:trPr>
          <w:trHeight w:val="600"/>
          <w:tblHeader/>
        </w:trPr>
        <w:tc>
          <w:tcPr>
            <w:tcW w:w="1862" w:type="pct"/>
            <w:vMerge w:val="restart"/>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Наименование</w:t>
            </w:r>
          </w:p>
        </w:tc>
        <w:tc>
          <w:tcPr>
            <w:tcW w:w="518" w:type="pct"/>
            <w:vMerge w:val="restart"/>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 xml:space="preserve">Ед. </w:t>
            </w:r>
            <w:proofErr w:type="spellStart"/>
            <w:r w:rsidRPr="00075A04">
              <w:rPr>
                <w:rFonts w:ascii="Times New Roman" w:hAnsi="Times New Roman" w:cs="Times New Roman"/>
              </w:rPr>
              <w:t>изм</w:t>
            </w:r>
            <w:proofErr w:type="spellEnd"/>
            <w:r w:rsidRPr="00075A04">
              <w:rPr>
                <w:rFonts w:ascii="Times New Roman" w:hAnsi="Times New Roman" w:cs="Times New Roman"/>
              </w:rPr>
              <w:t>.</w:t>
            </w:r>
          </w:p>
        </w:tc>
        <w:tc>
          <w:tcPr>
            <w:tcW w:w="592" w:type="pct"/>
            <w:vMerge w:val="restart"/>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План 2013 года</w:t>
            </w:r>
          </w:p>
        </w:tc>
        <w:tc>
          <w:tcPr>
            <w:tcW w:w="536" w:type="pct"/>
            <w:vMerge w:val="restart"/>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Факт 2013 года</w:t>
            </w:r>
          </w:p>
        </w:tc>
        <w:tc>
          <w:tcPr>
            <w:tcW w:w="535" w:type="pct"/>
            <w:vMerge w:val="restart"/>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Факт 2012 года</w:t>
            </w:r>
          </w:p>
        </w:tc>
        <w:tc>
          <w:tcPr>
            <w:tcW w:w="957" w:type="pct"/>
            <w:gridSpan w:val="2"/>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отношение 2013г. к 2012 г. факт</w:t>
            </w:r>
          </w:p>
        </w:tc>
      </w:tr>
      <w:tr w:rsidR="00075A04" w:rsidRPr="00075A04" w:rsidTr="001F6F8E">
        <w:trPr>
          <w:trHeight w:val="315"/>
          <w:tblHeader/>
        </w:trPr>
        <w:tc>
          <w:tcPr>
            <w:tcW w:w="1862" w:type="pct"/>
            <w:vMerge/>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p>
        </w:tc>
        <w:tc>
          <w:tcPr>
            <w:tcW w:w="518" w:type="pct"/>
            <w:vMerge/>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p>
        </w:tc>
        <w:tc>
          <w:tcPr>
            <w:tcW w:w="592" w:type="pct"/>
            <w:vMerge/>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p>
        </w:tc>
        <w:tc>
          <w:tcPr>
            <w:tcW w:w="536" w:type="pct"/>
            <w:vMerge/>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p>
        </w:tc>
        <w:tc>
          <w:tcPr>
            <w:tcW w:w="535" w:type="pct"/>
            <w:vMerge/>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p>
        </w:tc>
        <w:tc>
          <w:tcPr>
            <w:tcW w:w="488"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ед.</w:t>
            </w:r>
          </w:p>
        </w:tc>
        <w:tc>
          <w:tcPr>
            <w:tcW w:w="469"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rPr>
            </w:pPr>
            <w:r w:rsidRPr="00075A04">
              <w:rPr>
                <w:rFonts w:ascii="Times New Roman" w:hAnsi="Times New Roman" w:cs="Times New Roman"/>
              </w:rPr>
              <w:t>%</w:t>
            </w:r>
          </w:p>
        </w:tc>
      </w:tr>
      <w:tr w:rsidR="00075A04" w:rsidRPr="00075A04" w:rsidTr="001F6F8E">
        <w:trPr>
          <w:trHeight w:val="195"/>
          <w:tblHeader/>
        </w:trPr>
        <w:tc>
          <w:tcPr>
            <w:tcW w:w="1862"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iCs/>
              </w:rPr>
            </w:pPr>
            <w:r w:rsidRPr="00075A04">
              <w:rPr>
                <w:rFonts w:ascii="Times New Roman" w:hAnsi="Times New Roman" w:cs="Times New Roman"/>
                <w:iCs/>
              </w:rPr>
              <w:t>1</w:t>
            </w:r>
          </w:p>
        </w:tc>
        <w:tc>
          <w:tcPr>
            <w:tcW w:w="518"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iCs/>
              </w:rPr>
            </w:pPr>
            <w:r w:rsidRPr="00075A04">
              <w:rPr>
                <w:rFonts w:ascii="Times New Roman" w:hAnsi="Times New Roman" w:cs="Times New Roman"/>
                <w:iCs/>
              </w:rPr>
              <w:t>2</w:t>
            </w:r>
          </w:p>
        </w:tc>
        <w:tc>
          <w:tcPr>
            <w:tcW w:w="592"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iCs/>
              </w:rPr>
            </w:pPr>
            <w:r w:rsidRPr="00075A04">
              <w:rPr>
                <w:rFonts w:ascii="Times New Roman" w:hAnsi="Times New Roman" w:cs="Times New Roman"/>
                <w:iCs/>
              </w:rPr>
              <w:t>3</w:t>
            </w:r>
          </w:p>
        </w:tc>
        <w:tc>
          <w:tcPr>
            <w:tcW w:w="536"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iCs/>
              </w:rPr>
            </w:pPr>
            <w:r w:rsidRPr="00075A04">
              <w:rPr>
                <w:rFonts w:ascii="Times New Roman" w:hAnsi="Times New Roman" w:cs="Times New Roman"/>
                <w:iCs/>
              </w:rPr>
              <w:t>4</w:t>
            </w:r>
          </w:p>
        </w:tc>
        <w:tc>
          <w:tcPr>
            <w:tcW w:w="535"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iCs/>
              </w:rPr>
            </w:pPr>
            <w:r w:rsidRPr="00075A04">
              <w:rPr>
                <w:rFonts w:ascii="Times New Roman" w:hAnsi="Times New Roman" w:cs="Times New Roman"/>
                <w:iCs/>
              </w:rPr>
              <w:t>5</w:t>
            </w:r>
          </w:p>
        </w:tc>
        <w:tc>
          <w:tcPr>
            <w:tcW w:w="488"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iCs/>
              </w:rPr>
            </w:pPr>
            <w:r w:rsidRPr="00075A04">
              <w:rPr>
                <w:rFonts w:ascii="Times New Roman" w:hAnsi="Times New Roman" w:cs="Times New Roman"/>
                <w:iCs/>
              </w:rPr>
              <w:t>6</w:t>
            </w:r>
          </w:p>
        </w:tc>
        <w:tc>
          <w:tcPr>
            <w:tcW w:w="469" w:type="pct"/>
            <w:shd w:val="clear" w:color="auto" w:fill="auto"/>
            <w:vAlign w:val="center"/>
          </w:tcPr>
          <w:p w:rsidR="00075A04" w:rsidRPr="00075A04" w:rsidRDefault="00075A04" w:rsidP="00075A04">
            <w:pPr>
              <w:spacing w:after="0" w:line="240" w:lineRule="auto"/>
              <w:jc w:val="center"/>
              <w:rPr>
                <w:rFonts w:ascii="Times New Roman" w:hAnsi="Times New Roman" w:cs="Times New Roman"/>
                <w:iCs/>
              </w:rPr>
            </w:pPr>
            <w:r w:rsidRPr="00075A04">
              <w:rPr>
                <w:rFonts w:ascii="Times New Roman" w:hAnsi="Times New Roman" w:cs="Times New Roman"/>
                <w:iCs/>
              </w:rPr>
              <w:t>7</w:t>
            </w:r>
          </w:p>
        </w:tc>
      </w:tr>
      <w:tr w:rsidR="00075A04" w:rsidRPr="00075A04" w:rsidTr="001F6F8E">
        <w:trPr>
          <w:trHeight w:val="630"/>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 Доходы Фонда - всего</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8 366,8</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8 389,8</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7 908,3</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481,5</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106,1</w:t>
            </w:r>
          </w:p>
        </w:tc>
      </w:tr>
      <w:tr w:rsidR="00075A04" w:rsidRPr="00075A04" w:rsidTr="001F6F8E">
        <w:trPr>
          <w:trHeight w:val="315"/>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из них:</w:t>
            </w:r>
          </w:p>
        </w:tc>
        <w:tc>
          <w:tcPr>
            <w:tcW w:w="51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r>
      <w:tr w:rsidR="00075A04" w:rsidRPr="00075A04" w:rsidTr="001F6F8E">
        <w:trPr>
          <w:trHeight w:val="1575"/>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Взносы на социальной страхование</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1 639,2</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1 663,9</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1 352,4</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11,5</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123,0</w:t>
            </w:r>
          </w:p>
        </w:tc>
      </w:tr>
      <w:tr w:rsidR="00075A04" w:rsidRPr="00075A04" w:rsidTr="001F6F8E">
        <w:trPr>
          <w:trHeight w:val="630"/>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Взносы на ОМС неработающего населения</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3 698,1</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3 698,1</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3 989,1</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-291,1</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92,7</w:t>
            </w:r>
          </w:p>
        </w:tc>
      </w:tr>
      <w:tr w:rsidR="00075A04" w:rsidRPr="00075A04" w:rsidTr="001F6F8E">
        <w:trPr>
          <w:trHeight w:val="630"/>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Прочие доходы по основной деятельности</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64,7</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101,2</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71,5</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29,7</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141,5</w:t>
            </w:r>
          </w:p>
        </w:tc>
      </w:tr>
      <w:tr w:rsidR="00075A04" w:rsidRPr="00075A04" w:rsidTr="001F6F8E">
        <w:trPr>
          <w:trHeight w:val="630"/>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Прочие поступления</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2 964,8</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2 926,6</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2 495,3</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431,3</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117,3</w:t>
            </w:r>
          </w:p>
        </w:tc>
      </w:tr>
      <w:tr w:rsidR="00075A04" w:rsidRPr="00075A04" w:rsidTr="001F6F8E">
        <w:trPr>
          <w:trHeight w:val="630"/>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2. Расходы Фонда по ОМС</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8 778,1</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8 415,9</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7 418,7</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997,2</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bCs/>
              </w:rPr>
            </w:pPr>
            <w:r w:rsidRPr="00075A04">
              <w:rPr>
                <w:rFonts w:ascii="Times New Roman" w:hAnsi="Times New Roman" w:cs="Times New Roman"/>
                <w:bCs/>
              </w:rPr>
              <w:t>113,4</w:t>
            </w:r>
          </w:p>
        </w:tc>
      </w:tr>
      <w:tr w:rsidR="00075A04" w:rsidRPr="00075A04" w:rsidTr="001F6F8E">
        <w:trPr>
          <w:trHeight w:val="315"/>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из них:</w:t>
            </w:r>
          </w:p>
        </w:tc>
        <w:tc>
          <w:tcPr>
            <w:tcW w:w="51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r>
      <w:tr w:rsidR="00075A04" w:rsidRPr="00075A04" w:rsidTr="001F6F8E">
        <w:trPr>
          <w:trHeight w:val="630"/>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Финансирование территориальной программы ОМС</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8 638,9</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8 287,5</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7 311,3</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976,2</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113,4</w:t>
            </w:r>
          </w:p>
        </w:tc>
      </w:tr>
      <w:tr w:rsidR="00075A04" w:rsidRPr="00075A04" w:rsidTr="001F6F8E">
        <w:trPr>
          <w:trHeight w:val="315"/>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в том числе: на ведение дела СМО</w:t>
            </w:r>
          </w:p>
        </w:tc>
        <w:tc>
          <w:tcPr>
            <w:tcW w:w="51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83,8</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82,6</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74,4</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8,2</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111,0</w:t>
            </w:r>
          </w:p>
        </w:tc>
      </w:tr>
      <w:tr w:rsidR="00075A04" w:rsidRPr="00075A04" w:rsidTr="001F6F8E">
        <w:trPr>
          <w:trHeight w:val="630"/>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Содержание ТФОМС</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139,2</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128,4</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107,4</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21,0</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119,5</w:t>
            </w:r>
          </w:p>
        </w:tc>
      </w:tr>
      <w:tr w:rsidR="00075A04" w:rsidRPr="00075A04" w:rsidTr="001F6F8E">
        <w:trPr>
          <w:trHeight w:val="630"/>
        </w:trPr>
        <w:tc>
          <w:tcPr>
            <w:tcW w:w="186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число филиалов / кол-во работающих в ТФОМС</w:t>
            </w:r>
          </w:p>
        </w:tc>
        <w:tc>
          <w:tcPr>
            <w:tcW w:w="51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ед./ человек</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4/138 </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4/139</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4/138</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1 </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100,7 </w:t>
            </w:r>
          </w:p>
        </w:tc>
      </w:tr>
      <w:tr w:rsidR="00075A04" w:rsidRPr="00075A04" w:rsidTr="001F6F8E">
        <w:trPr>
          <w:trHeight w:val="945"/>
        </w:trPr>
        <w:tc>
          <w:tcPr>
            <w:tcW w:w="1862" w:type="pct"/>
            <w:shd w:val="clear" w:color="auto" w:fill="auto"/>
            <w:vAlign w:val="center"/>
          </w:tcPr>
          <w:p w:rsidR="00075A04" w:rsidRPr="00075A04" w:rsidRDefault="00075A04" w:rsidP="000756B9">
            <w:pPr>
              <w:spacing w:after="0" w:line="240" w:lineRule="auto"/>
              <w:rPr>
                <w:rFonts w:ascii="Times New Roman" w:hAnsi="Times New Roman" w:cs="Times New Roman"/>
              </w:rPr>
            </w:pPr>
            <w:r w:rsidRPr="00075A04">
              <w:rPr>
                <w:rFonts w:ascii="Times New Roman" w:hAnsi="Times New Roman" w:cs="Times New Roman"/>
              </w:rPr>
              <w:t xml:space="preserve">3. </w:t>
            </w:r>
            <w:proofErr w:type="spellStart"/>
            <w:r w:rsidRPr="00075A04">
              <w:rPr>
                <w:rFonts w:ascii="Times New Roman" w:hAnsi="Times New Roman" w:cs="Times New Roman"/>
              </w:rPr>
              <w:t>Справочно</w:t>
            </w:r>
            <w:proofErr w:type="spellEnd"/>
            <w:r w:rsidRPr="00075A04">
              <w:rPr>
                <w:rFonts w:ascii="Times New Roman" w:hAnsi="Times New Roman" w:cs="Times New Roman"/>
              </w:rPr>
              <w:t xml:space="preserve">: использовано средств ОМС ЛПУ на - приобретение </w:t>
            </w:r>
            <w:r w:rsidR="00110A61">
              <w:rPr>
                <w:rFonts w:ascii="Times New Roman" w:hAnsi="Times New Roman" w:cs="Times New Roman"/>
              </w:rPr>
              <w:t>меди</w:t>
            </w:r>
            <w:r w:rsidRPr="00075A04">
              <w:rPr>
                <w:rFonts w:ascii="Times New Roman" w:hAnsi="Times New Roman" w:cs="Times New Roman"/>
              </w:rPr>
              <w:t>каментов</w:t>
            </w:r>
          </w:p>
        </w:tc>
        <w:tc>
          <w:tcPr>
            <w:tcW w:w="518" w:type="pct"/>
            <w:shd w:val="clear" w:color="auto" w:fill="auto"/>
            <w:vAlign w:val="center"/>
          </w:tcPr>
          <w:p w:rsidR="00075A04" w:rsidRPr="00075A04" w:rsidRDefault="00573880" w:rsidP="00075A04">
            <w:pPr>
              <w:spacing w:after="0" w:line="240" w:lineRule="auto"/>
              <w:rPr>
                <w:rFonts w:ascii="Times New Roman" w:hAnsi="Times New Roman" w:cs="Times New Roman"/>
              </w:rPr>
            </w:pPr>
            <w:r w:rsidRPr="00075A04">
              <w:rPr>
                <w:rFonts w:ascii="Times New Roman" w:hAnsi="Times New Roman" w:cs="Times New Roman"/>
              </w:rPr>
              <w:t>млн.</w:t>
            </w:r>
            <w:r w:rsidR="00075A04" w:rsidRPr="00075A04">
              <w:rPr>
                <w:rFonts w:ascii="Times New Roman" w:hAnsi="Times New Roman" w:cs="Times New Roman"/>
              </w:rPr>
              <w:t xml:space="preserve"> рублей</w:t>
            </w:r>
          </w:p>
        </w:tc>
        <w:tc>
          <w:tcPr>
            <w:tcW w:w="592"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 </w:t>
            </w:r>
          </w:p>
        </w:tc>
        <w:tc>
          <w:tcPr>
            <w:tcW w:w="536"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1 041,2 </w:t>
            </w:r>
          </w:p>
        </w:tc>
        <w:tc>
          <w:tcPr>
            <w:tcW w:w="535"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1 018,4</w:t>
            </w:r>
          </w:p>
        </w:tc>
        <w:tc>
          <w:tcPr>
            <w:tcW w:w="488"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22,8 </w:t>
            </w:r>
          </w:p>
        </w:tc>
        <w:tc>
          <w:tcPr>
            <w:tcW w:w="469" w:type="pct"/>
            <w:shd w:val="clear" w:color="auto" w:fill="auto"/>
            <w:vAlign w:val="center"/>
          </w:tcPr>
          <w:p w:rsidR="00075A04" w:rsidRPr="00075A04" w:rsidRDefault="00075A04" w:rsidP="00075A04">
            <w:pPr>
              <w:spacing w:after="0" w:line="240" w:lineRule="auto"/>
              <w:rPr>
                <w:rFonts w:ascii="Times New Roman" w:hAnsi="Times New Roman" w:cs="Times New Roman"/>
              </w:rPr>
            </w:pPr>
            <w:r w:rsidRPr="00075A04">
              <w:rPr>
                <w:rFonts w:ascii="Times New Roman" w:hAnsi="Times New Roman" w:cs="Times New Roman"/>
              </w:rPr>
              <w:t xml:space="preserve">102,2 </w:t>
            </w:r>
          </w:p>
        </w:tc>
      </w:tr>
    </w:tbl>
    <w:p w:rsidR="00C03B67" w:rsidRPr="00C03B67" w:rsidRDefault="00C03B67" w:rsidP="00573880">
      <w:pPr>
        <w:spacing w:before="360" w:after="0" w:line="360" w:lineRule="auto"/>
        <w:ind w:firstLine="709"/>
        <w:jc w:val="both"/>
        <w:rPr>
          <w:rFonts w:ascii="Times New Roman" w:eastAsia="Times New Roman" w:hAnsi="Times New Roman" w:cs="Times New Roman"/>
          <w:sz w:val="28"/>
          <w:szCs w:val="28"/>
          <w:lang w:eastAsia="ru-RU"/>
        </w:rPr>
      </w:pPr>
      <w:r w:rsidRPr="00C03B67">
        <w:rPr>
          <w:rFonts w:ascii="Times New Roman" w:eastAsia="Times New Roman" w:hAnsi="Times New Roman" w:cs="Times New Roman"/>
          <w:sz w:val="28"/>
          <w:szCs w:val="28"/>
          <w:lang w:eastAsia="ru-RU"/>
        </w:rPr>
        <w:t xml:space="preserve">Из таблицы 5 заметно, что прибыли фонда в 2013 году возросли на 6,1 % к уровню 2012 года и составили 8389,8 </w:t>
      </w:r>
      <w:r w:rsidR="00573880" w:rsidRPr="00C03B67">
        <w:rPr>
          <w:rFonts w:ascii="Times New Roman" w:eastAsia="Times New Roman" w:hAnsi="Times New Roman" w:cs="Times New Roman"/>
          <w:sz w:val="28"/>
          <w:szCs w:val="28"/>
          <w:lang w:eastAsia="ru-RU"/>
        </w:rPr>
        <w:t>млн.</w:t>
      </w:r>
      <w:r w:rsidRPr="00C03B67">
        <w:rPr>
          <w:rFonts w:ascii="Times New Roman" w:eastAsia="Times New Roman" w:hAnsi="Times New Roman" w:cs="Times New Roman"/>
          <w:sz w:val="28"/>
          <w:szCs w:val="28"/>
          <w:lang w:eastAsia="ru-RU"/>
        </w:rPr>
        <w:t xml:space="preserve"> руб. При данном уменьшились взносы на ОМС неработающего населения на 7,3 %, а многие другие прибыли </w:t>
      </w:r>
      <w:r w:rsidRPr="00C03B67">
        <w:rPr>
          <w:rFonts w:ascii="Times New Roman" w:eastAsia="Times New Roman" w:hAnsi="Times New Roman" w:cs="Times New Roman"/>
          <w:sz w:val="28"/>
          <w:szCs w:val="28"/>
          <w:lang w:eastAsia="ru-RU"/>
        </w:rPr>
        <w:lastRenderedPageBreak/>
        <w:t xml:space="preserve">по основной работе повысились на 41,5%, остальные поступления – на 17,3 %. Затраты фонда по ОМС возросли на 13,4 % к уровню 2012 года и составили 8415,9 </w:t>
      </w:r>
      <w:r w:rsidR="00573880" w:rsidRPr="00C03B67">
        <w:rPr>
          <w:rFonts w:ascii="Times New Roman" w:eastAsia="Times New Roman" w:hAnsi="Times New Roman" w:cs="Times New Roman"/>
          <w:sz w:val="28"/>
          <w:szCs w:val="28"/>
          <w:lang w:eastAsia="ru-RU"/>
        </w:rPr>
        <w:t>млн.</w:t>
      </w:r>
      <w:r w:rsidRPr="00C03B67">
        <w:rPr>
          <w:rFonts w:ascii="Times New Roman" w:eastAsia="Times New Roman" w:hAnsi="Times New Roman" w:cs="Times New Roman"/>
          <w:sz w:val="28"/>
          <w:szCs w:val="28"/>
          <w:lang w:eastAsia="ru-RU"/>
        </w:rPr>
        <w:t xml:space="preserve"> руб. Этим образом, в 2013 г. затраты фонда превысили его прибыли на 26,1 </w:t>
      </w:r>
      <w:r w:rsidR="00573880" w:rsidRPr="00C03B67">
        <w:rPr>
          <w:rFonts w:ascii="Times New Roman" w:eastAsia="Times New Roman" w:hAnsi="Times New Roman" w:cs="Times New Roman"/>
          <w:sz w:val="28"/>
          <w:szCs w:val="28"/>
          <w:lang w:eastAsia="ru-RU"/>
        </w:rPr>
        <w:t>млн.</w:t>
      </w:r>
      <w:r w:rsidRPr="00C03B67">
        <w:rPr>
          <w:rFonts w:ascii="Times New Roman" w:eastAsia="Times New Roman" w:hAnsi="Times New Roman" w:cs="Times New Roman"/>
          <w:sz w:val="28"/>
          <w:szCs w:val="28"/>
          <w:lang w:eastAsia="ru-RU"/>
        </w:rPr>
        <w:t xml:space="preserve"> руб. </w:t>
      </w:r>
    </w:p>
    <w:p w:rsidR="00075A04" w:rsidRPr="00075A04" w:rsidRDefault="00C03B67" w:rsidP="00C03B67">
      <w:pPr>
        <w:spacing w:after="0" w:line="360" w:lineRule="auto"/>
        <w:ind w:firstLine="708"/>
        <w:jc w:val="both"/>
        <w:rPr>
          <w:rFonts w:ascii="Times New Roman" w:hAnsi="Times New Roman" w:cs="Times New Roman"/>
          <w:sz w:val="28"/>
          <w:szCs w:val="28"/>
        </w:rPr>
      </w:pPr>
      <w:r w:rsidRPr="00C03B67">
        <w:rPr>
          <w:rFonts w:ascii="Times New Roman" w:eastAsia="Times New Roman" w:hAnsi="Times New Roman" w:cs="Times New Roman"/>
          <w:sz w:val="28"/>
          <w:szCs w:val="28"/>
          <w:lang w:eastAsia="ru-RU"/>
        </w:rPr>
        <w:t xml:space="preserve">Главнейшим направлением работы ТФОМС МО считается </w:t>
      </w:r>
      <w:proofErr w:type="spellStart"/>
      <w:r w:rsidRPr="00C03B67">
        <w:rPr>
          <w:rFonts w:ascii="Times New Roman" w:eastAsia="Times New Roman" w:hAnsi="Times New Roman" w:cs="Times New Roman"/>
          <w:sz w:val="28"/>
          <w:szCs w:val="28"/>
          <w:lang w:eastAsia="ru-RU"/>
        </w:rPr>
        <w:t>обеспечивание</w:t>
      </w:r>
      <w:proofErr w:type="spellEnd"/>
      <w:r w:rsidRPr="00C03B67">
        <w:rPr>
          <w:rFonts w:ascii="Times New Roman" w:eastAsia="Times New Roman" w:hAnsi="Times New Roman" w:cs="Times New Roman"/>
          <w:sz w:val="28"/>
          <w:szCs w:val="28"/>
          <w:lang w:eastAsia="ru-RU"/>
        </w:rPr>
        <w:t xml:space="preserve"> экономической устойчивости системы ОМС</w:t>
      </w:r>
      <w:r w:rsidR="00075A04" w:rsidRPr="00075A04">
        <w:rPr>
          <w:rFonts w:ascii="Times New Roman" w:hAnsi="Times New Roman" w:cs="Times New Roman"/>
          <w:sz w:val="28"/>
          <w:szCs w:val="28"/>
        </w:rPr>
        <w:t xml:space="preserve">. </w:t>
      </w:r>
    </w:p>
    <w:p w:rsidR="00075A04" w:rsidRPr="00075A04" w:rsidRDefault="00075A04" w:rsidP="00075A04">
      <w:pPr>
        <w:spacing w:after="0" w:line="360" w:lineRule="auto"/>
        <w:ind w:firstLine="708"/>
        <w:jc w:val="both"/>
        <w:rPr>
          <w:rFonts w:ascii="Times New Roman" w:hAnsi="Times New Roman" w:cs="Times New Roman"/>
          <w:sz w:val="28"/>
          <w:szCs w:val="28"/>
        </w:rPr>
      </w:pPr>
      <w:r w:rsidRPr="00075A04">
        <w:rPr>
          <w:rFonts w:ascii="Times New Roman" w:hAnsi="Times New Roman" w:cs="Times New Roman"/>
          <w:sz w:val="28"/>
          <w:szCs w:val="28"/>
        </w:rPr>
        <w:t>Основными источниками формирования доходной части бюджета являются (см</w:t>
      </w:r>
      <w:r w:rsidR="00CB7524">
        <w:rPr>
          <w:rFonts w:ascii="Times New Roman" w:hAnsi="Times New Roman" w:cs="Times New Roman"/>
          <w:sz w:val="28"/>
          <w:szCs w:val="28"/>
        </w:rPr>
        <w:t>отрите</w:t>
      </w:r>
      <w:r w:rsidRPr="00075A04">
        <w:rPr>
          <w:rFonts w:ascii="Times New Roman" w:hAnsi="Times New Roman" w:cs="Times New Roman"/>
          <w:sz w:val="28"/>
          <w:szCs w:val="28"/>
        </w:rPr>
        <w:t xml:space="preserve"> рис</w:t>
      </w:r>
      <w:r w:rsidR="00CB7524">
        <w:rPr>
          <w:rFonts w:ascii="Times New Roman" w:hAnsi="Times New Roman" w:cs="Times New Roman"/>
          <w:sz w:val="28"/>
          <w:szCs w:val="28"/>
        </w:rPr>
        <w:t>унок -</w:t>
      </w:r>
      <w:r w:rsidRPr="00075A04">
        <w:rPr>
          <w:rFonts w:ascii="Times New Roman" w:hAnsi="Times New Roman" w:cs="Times New Roman"/>
          <w:sz w:val="28"/>
          <w:szCs w:val="28"/>
        </w:rPr>
        <w:t xml:space="preserve"> 1):</w:t>
      </w:r>
    </w:p>
    <w:p w:rsidR="00C03B67" w:rsidRPr="00C03B67" w:rsidRDefault="00C03B67" w:rsidP="00573880">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C03B67">
        <w:rPr>
          <w:rFonts w:ascii="Times New Roman" w:hAnsi="Times New Roman" w:cs="Times New Roman"/>
          <w:sz w:val="28"/>
          <w:szCs w:val="28"/>
        </w:rPr>
        <w:t>налоговые взносы нанимателей, компоненты 19,8 % в структуре прибылей бюджета;</w:t>
      </w:r>
    </w:p>
    <w:p w:rsidR="00C03B67" w:rsidRPr="00C03B67" w:rsidRDefault="00C03B67" w:rsidP="00573880">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C03B67">
        <w:rPr>
          <w:rFonts w:ascii="Times New Roman" w:hAnsi="Times New Roman" w:cs="Times New Roman"/>
          <w:sz w:val="28"/>
          <w:szCs w:val="28"/>
        </w:rPr>
        <w:t>взносы на ОМС неработающего населения, основополагающие 44,0 % в структуре заработков бюджета;</w:t>
      </w:r>
    </w:p>
    <w:p w:rsidR="00075A04" w:rsidRPr="00075A04" w:rsidRDefault="00C03B67" w:rsidP="00573880">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C03B67">
        <w:rPr>
          <w:rFonts w:ascii="Times New Roman" w:hAnsi="Times New Roman" w:cs="Times New Roman"/>
          <w:sz w:val="28"/>
          <w:szCs w:val="28"/>
        </w:rPr>
        <w:t>безвозмездные поступления составили 34,9 % в структуре прибылей бюджета</w:t>
      </w:r>
      <w:r w:rsidR="00075A04" w:rsidRPr="00075A04">
        <w:rPr>
          <w:rFonts w:ascii="Times New Roman" w:hAnsi="Times New Roman" w:cs="Times New Roman"/>
          <w:sz w:val="28"/>
          <w:szCs w:val="28"/>
        </w:rPr>
        <w:t>.</w:t>
      </w:r>
    </w:p>
    <w:p w:rsidR="00075A04" w:rsidRPr="00075A04" w:rsidRDefault="00075A04" w:rsidP="00075A04">
      <w:pPr>
        <w:spacing w:line="360" w:lineRule="auto"/>
        <w:jc w:val="center"/>
        <w:rPr>
          <w:rFonts w:ascii="Times New Roman" w:hAnsi="Times New Roman" w:cs="Times New Roman"/>
          <w:noProof/>
          <w:sz w:val="28"/>
          <w:szCs w:val="28"/>
        </w:rPr>
      </w:pPr>
      <w:r w:rsidRPr="00075A04">
        <w:rPr>
          <w:rFonts w:ascii="Times New Roman" w:hAnsi="Times New Roman" w:cs="Times New Roman"/>
          <w:noProof/>
          <w:lang w:eastAsia="ru-RU"/>
        </w:rPr>
        <w:drawing>
          <wp:inline distT="0" distB="0" distL="0" distR="0">
            <wp:extent cx="3276600" cy="2091447"/>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0" cy="2091447"/>
                    </a:xfrm>
                    <a:prstGeom prst="rect">
                      <a:avLst/>
                    </a:prstGeom>
                    <a:noFill/>
                    <a:ln>
                      <a:noFill/>
                    </a:ln>
                  </pic:spPr>
                </pic:pic>
              </a:graphicData>
            </a:graphic>
          </wp:inline>
        </w:drawing>
      </w:r>
    </w:p>
    <w:p w:rsidR="00075A04" w:rsidRPr="000B7561" w:rsidRDefault="00075A04" w:rsidP="00075A04">
      <w:pPr>
        <w:spacing w:line="360" w:lineRule="auto"/>
        <w:jc w:val="center"/>
        <w:rPr>
          <w:rFonts w:ascii="Times New Roman" w:hAnsi="Times New Roman" w:cs="Times New Roman"/>
          <w:sz w:val="28"/>
          <w:szCs w:val="28"/>
        </w:rPr>
      </w:pPr>
      <w:bookmarkStart w:id="1" w:name="OLE_LINK3"/>
      <w:bookmarkStart w:id="2" w:name="OLE_LINK4"/>
      <w:r w:rsidRPr="000B7561">
        <w:rPr>
          <w:rFonts w:ascii="Times New Roman" w:hAnsi="Times New Roman" w:cs="Times New Roman"/>
          <w:sz w:val="28"/>
          <w:szCs w:val="28"/>
        </w:rPr>
        <w:t>Рис</w:t>
      </w:r>
      <w:r w:rsidR="000B7561">
        <w:rPr>
          <w:rFonts w:ascii="Times New Roman" w:hAnsi="Times New Roman" w:cs="Times New Roman"/>
          <w:sz w:val="28"/>
          <w:szCs w:val="28"/>
        </w:rPr>
        <w:t>унок</w:t>
      </w:r>
      <w:r w:rsidRPr="000B7561">
        <w:rPr>
          <w:rFonts w:ascii="Times New Roman" w:hAnsi="Times New Roman" w:cs="Times New Roman"/>
          <w:sz w:val="28"/>
          <w:szCs w:val="28"/>
        </w:rPr>
        <w:t xml:space="preserve"> 1</w:t>
      </w:r>
      <w:r w:rsidR="000B7561">
        <w:rPr>
          <w:rFonts w:ascii="Times New Roman" w:hAnsi="Times New Roman" w:cs="Times New Roman"/>
          <w:sz w:val="28"/>
          <w:szCs w:val="28"/>
        </w:rPr>
        <w:t xml:space="preserve"> -</w:t>
      </w:r>
      <w:r w:rsidRPr="000B7561">
        <w:rPr>
          <w:rFonts w:ascii="Times New Roman" w:hAnsi="Times New Roman" w:cs="Times New Roman"/>
          <w:sz w:val="28"/>
          <w:szCs w:val="28"/>
        </w:rPr>
        <w:t xml:space="preserve"> Структура доходов ФОМС </w:t>
      </w:r>
      <w:r w:rsidR="00C03B67" w:rsidRPr="000B7561">
        <w:rPr>
          <w:rFonts w:ascii="Times New Roman" w:hAnsi="Times New Roman" w:cs="Times New Roman"/>
          <w:sz w:val="28"/>
          <w:szCs w:val="28"/>
        </w:rPr>
        <w:t>Тульской</w:t>
      </w:r>
      <w:r w:rsidRPr="000B7561">
        <w:rPr>
          <w:rFonts w:ascii="Times New Roman" w:hAnsi="Times New Roman" w:cs="Times New Roman"/>
          <w:sz w:val="28"/>
          <w:szCs w:val="28"/>
        </w:rPr>
        <w:t xml:space="preserve"> области на 01.01.2013 года</w:t>
      </w:r>
    </w:p>
    <w:bookmarkEnd w:id="1"/>
    <w:bookmarkEnd w:id="2"/>
    <w:p w:rsidR="00075A04" w:rsidRPr="00075A04" w:rsidRDefault="00075A04" w:rsidP="00075A04">
      <w:pPr>
        <w:spacing w:line="360" w:lineRule="auto"/>
        <w:ind w:firstLine="708"/>
        <w:jc w:val="center"/>
        <w:rPr>
          <w:rFonts w:ascii="Times New Roman" w:hAnsi="Times New Roman" w:cs="Times New Roman"/>
        </w:rPr>
      </w:pPr>
      <w:r w:rsidRPr="00075A04">
        <w:rPr>
          <w:rFonts w:ascii="Times New Roman" w:hAnsi="Times New Roman" w:cs="Times New Roman"/>
          <w:noProof/>
          <w:lang w:eastAsia="ru-RU"/>
        </w:rPr>
        <w:lastRenderedPageBreak/>
        <w:drawing>
          <wp:inline distT="0" distB="0" distL="0" distR="0">
            <wp:extent cx="3381375" cy="2165950"/>
            <wp:effectExtent l="0" t="0" r="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4845" cy="2168172"/>
                    </a:xfrm>
                    <a:prstGeom prst="rect">
                      <a:avLst/>
                    </a:prstGeom>
                    <a:noFill/>
                    <a:ln>
                      <a:noFill/>
                    </a:ln>
                  </pic:spPr>
                </pic:pic>
              </a:graphicData>
            </a:graphic>
          </wp:inline>
        </w:drawing>
      </w:r>
    </w:p>
    <w:p w:rsidR="00075A04" w:rsidRPr="000B7561" w:rsidRDefault="00075A04" w:rsidP="00075A04">
      <w:pPr>
        <w:spacing w:line="360" w:lineRule="auto"/>
        <w:jc w:val="center"/>
        <w:rPr>
          <w:rFonts w:ascii="Times New Roman" w:hAnsi="Times New Roman" w:cs="Times New Roman"/>
          <w:noProof/>
          <w:sz w:val="28"/>
          <w:szCs w:val="28"/>
        </w:rPr>
      </w:pPr>
      <w:r w:rsidRPr="000B7561">
        <w:rPr>
          <w:rFonts w:ascii="Times New Roman" w:hAnsi="Times New Roman" w:cs="Times New Roman"/>
          <w:sz w:val="28"/>
          <w:szCs w:val="28"/>
        </w:rPr>
        <w:t>Рис</w:t>
      </w:r>
      <w:r w:rsidR="000B7561">
        <w:rPr>
          <w:rFonts w:ascii="Times New Roman" w:hAnsi="Times New Roman" w:cs="Times New Roman"/>
          <w:sz w:val="28"/>
          <w:szCs w:val="28"/>
        </w:rPr>
        <w:t>унок</w:t>
      </w:r>
      <w:r w:rsidRPr="000B7561">
        <w:rPr>
          <w:rFonts w:ascii="Times New Roman" w:hAnsi="Times New Roman" w:cs="Times New Roman"/>
          <w:sz w:val="28"/>
          <w:szCs w:val="28"/>
        </w:rPr>
        <w:t xml:space="preserve"> 2</w:t>
      </w:r>
      <w:r w:rsidR="000B7561">
        <w:rPr>
          <w:rFonts w:ascii="Times New Roman" w:hAnsi="Times New Roman" w:cs="Times New Roman"/>
          <w:sz w:val="28"/>
          <w:szCs w:val="28"/>
        </w:rPr>
        <w:t xml:space="preserve"> -</w:t>
      </w:r>
      <w:r w:rsidRPr="000B7561">
        <w:rPr>
          <w:rFonts w:ascii="Times New Roman" w:hAnsi="Times New Roman" w:cs="Times New Roman"/>
          <w:sz w:val="28"/>
          <w:szCs w:val="28"/>
        </w:rPr>
        <w:t xml:space="preserve"> Структура доходов ФОМС </w:t>
      </w:r>
      <w:r w:rsidR="00C03B67" w:rsidRPr="000B7561">
        <w:rPr>
          <w:rFonts w:ascii="Times New Roman" w:hAnsi="Times New Roman" w:cs="Times New Roman"/>
          <w:sz w:val="28"/>
          <w:szCs w:val="28"/>
        </w:rPr>
        <w:t>Тульской</w:t>
      </w:r>
      <w:r w:rsidRPr="000B7561">
        <w:rPr>
          <w:rFonts w:ascii="Times New Roman" w:hAnsi="Times New Roman" w:cs="Times New Roman"/>
          <w:sz w:val="28"/>
          <w:szCs w:val="28"/>
        </w:rPr>
        <w:t xml:space="preserve"> области на 01.01.2014 года</w:t>
      </w:r>
    </w:p>
    <w:p w:rsidR="00075A04" w:rsidRPr="00075A04" w:rsidRDefault="00C03B67" w:rsidP="00075A04">
      <w:pPr>
        <w:spacing w:after="0" w:line="360" w:lineRule="auto"/>
        <w:ind w:firstLine="708"/>
        <w:jc w:val="both"/>
        <w:rPr>
          <w:rFonts w:ascii="Times New Roman" w:hAnsi="Times New Roman" w:cs="Times New Roman"/>
          <w:sz w:val="28"/>
          <w:szCs w:val="28"/>
        </w:rPr>
      </w:pPr>
      <w:r w:rsidRPr="00C03B67">
        <w:rPr>
          <w:rFonts w:ascii="Times New Roman" w:hAnsi="Times New Roman" w:cs="Times New Roman"/>
          <w:sz w:val="28"/>
          <w:szCs w:val="28"/>
        </w:rPr>
        <w:t>В 2013 году в ТФОМС МО ориентированы из Федерального фонда ОМС и областного бюджета последующие безвозмездные поступления</w:t>
      </w:r>
      <w:r w:rsidR="00075A04" w:rsidRPr="00075A04">
        <w:rPr>
          <w:rFonts w:ascii="Times New Roman" w:hAnsi="Times New Roman" w:cs="Times New Roman"/>
          <w:sz w:val="28"/>
          <w:szCs w:val="28"/>
        </w:rPr>
        <w:t>:</w:t>
      </w:r>
    </w:p>
    <w:p w:rsidR="007E3843" w:rsidRPr="007E3843" w:rsidRDefault="007E3843" w:rsidP="00573880">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E3843">
        <w:rPr>
          <w:rFonts w:ascii="Times New Roman" w:hAnsi="Times New Roman" w:cs="Times New Roman"/>
          <w:sz w:val="28"/>
          <w:szCs w:val="28"/>
        </w:rPr>
        <w:t xml:space="preserve">дотации бюджетам ТФОМС на исполнение территориальной программы ОМС в масштабах базисной программы ОМС на необходимую сумму 185 539,7 </w:t>
      </w:r>
      <w:r w:rsidR="00573880" w:rsidRPr="007E3843">
        <w:rPr>
          <w:rFonts w:ascii="Times New Roman" w:hAnsi="Times New Roman" w:cs="Times New Roman"/>
          <w:sz w:val="28"/>
          <w:szCs w:val="28"/>
        </w:rPr>
        <w:t>тыс.</w:t>
      </w:r>
      <w:r w:rsidRPr="007E3843">
        <w:rPr>
          <w:rFonts w:ascii="Times New Roman" w:hAnsi="Times New Roman" w:cs="Times New Roman"/>
          <w:sz w:val="28"/>
          <w:szCs w:val="28"/>
        </w:rPr>
        <w:t xml:space="preserve"> рублей;</w:t>
      </w:r>
    </w:p>
    <w:p w:rsidR="007E3843" w:rsidRPr="007E3843" w:rsidRDefault="007E3843" w:rsidP="00573880">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E3843">
        <w:rPr>
          <w:rFonts w:ascii="Times New Roman" w:hAnsi="Times New Roman" w:cs="Times New Roman"/>
          <w:sz w:val="28"/>
          <w:szCs w:val="28"/>
        </w:rPr>
        <w:t xml:space="preserve">субсидии на обязательное </w:t>
      </w:r>
      <w:r w:rsidR="00110A61">
        <w:rPr>
          <w:rFonts w:ascii="Times New Roman" w:hAnsi="Times New Roman" w:cs="Times New Roman"/>
          <w:sz w:val="28"/>
          <w:szCs w:val="28"/>
        </w:rPr>
        <w:t>медицинское</w:t>
      </w:r>
      <w:r w:rsidRPr="007E3843">
        <w:rPr>
          <w:rFonts w:ascii="Times New Roman" w:hAnsi="Times New Roman" w:cs="Times New Roman"/>
          <w:sz w:val="28"/>
          <w:szCs w:val="28"/>
        </w:rPr>
        <w:t xml:space="preserve"> страхование неработающего населения (детей) из средств Федерального бюджета на необходимую сумму 53030,5 </w:t>
      </w:r>
      <w:r w:rsidR="00573880" w:rsidRPr="007E3843">
        <w:rPr>
          <w:rFonts w:ascii="Times New Roman" w:hAnsi="Times New Roman" w:cs="Times New Roman"/>
          <w:sz w:val="28"/>
          <w:szCs w:val="28"/>
        </w:rPr>
        <w:t>тыс.</w:t>
      </w:r>
      <w:r w:rsidRPr="007E3843">
        <w:rPr>
          <w:rFonts w:ascii="Times New Roman" w:hAnsi="Times New Roman" w:cs="Times New Roman"/>
          <w:sz w:val="28"/>
          <w:szCs w:val="28"/>
        </w:rPr>
        <w:t xml:space="preserve"> рублей;</w:t>
      </w:r>
    </w:p>
    <w:p w:rsidR="007E3843" w:rsidRPr="007E3843" w:rsidRDefault="007E3843" w:rsidP="00573880">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E3843">
        <w:rPr>
          <w:rFonts w:ascii="Times New Roman" w:hAnsi="Times New Roman" w:cs="Times New Roman"/>
          <w:sz w:val="28"/>
          <w:szCs w:val="28"/>
        </w:rPr>
        <w:t xml:space="preserve">субвенции бюджетам ТФОМС на предложение отдельным категориям горожан общественной услуги по добавочной безвозмездной </w:t>
      </w:r>
      <w:r w:rsidR="000756B9">
        <w:rPr>
          <w:rFonts w:ascii="Times New Roman" w:hAnsi="Times New Roman" w:cs="Times New Roman"/>
          <w:sz w:val="28"/>
          <w:szCs w:val="28"/>
        </w:rPr>
        <w:t>медицинской</w:t>
      </w:r>
      <w:r w:rsidRPr="007E3843">
        <w:rPr>
          <w:rFonts w:ascii="Times New Roman" w:hAnsi="Times New Roman" w:cs="Times New Roman"/>
          <w:sz w:val="28"/>
          <w:szCs w:val="28"/>
        </w:rPr>
        <w:t xml:space="preserve"> поддержки в части, предусматривающей </w:t>
      </w:r>
      <w:proofErr w:type="spellStart"/>
      <w:r w:rsidRPr="007E3843">
        <w:rPr>
          <w:rFonts w:ascii="Times New Roman" w:hAnsi="Times New Roman" w:cs="Times New Roman"/>
          <w:sz w:val="28"/>
          <w:szCs w:val="28"/>
        </w:rPr>
        <w:t>обеспечивание</w:t>
      </w:r>
      <w:proofErr w:type="spellEnd"/>
      <w:r w:rsidRPr="007E3843">
        <w:rPr>
          <w:rFonts w:ascii="Times New Roman" w:hAnsi="Times New Roman" w:cs="Times New Roman"/>
          <w:sz w:val="28"/>
          <w:szCs w:val="28"/>
        </w:rPr>
        <w:t xml:space="preserve"> лечебными средствами, продуктами </w:t>
      </w:r>
      <w:r w:rsidR="00110A61">
        <w:rPr>
          <w:rFonts w:ascii="Times New Roman" w:hAnsi="Times New Roman" w:cs="Times New Roman"/>
          <w:sz w:val="28"/>
          <w:szCs w:val="28"/>
        </w:rPr>
        <w:t>медиц</w:t>
      </w:r>
      <w:r w:rsidR="000756B9">
        <w:rPr>
          <w:rFonts w:ascii="Times New Roman" w:hAnsi="Times New Roman" w:cs="Times New Roman"/>
          <w:sz w:val="28"/>
          <w:szCs w:val="28"/>
        </w:rPr>
        <w:t>инского</w:t>
      </w:r>
      <w:r w:rsidRPr="007E3843">
        <w:rPr>
          <w:rFonts w:ascii="Times New Roman" w:hAnsi="Times New Roman" w:cs="Times New Roman"/>
          <w:sz w:val="28"/>
          <w:szCs w:val="28"/>
        </w:rPr>
        <w:t xml:space="preserve"> назначения, также специализированными продуктами лечебного питания для детей-инвалидов на необходимую сумму 412012,9 тыс. рублей;</w:t>
      </w:r>
    </w:p>
    <w:p w:rsidR="00075A04" w:rsidRPr="00075A04" w:rsidRDefault="007E3843" w:rsidP="00573880">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E3843">
        <w:rPr>
          <w:rFonts w:ascii="Times New Roman" w:hAnsi="Times New Roman" w:cs="Times New Roman"/>
          <w:sz w:val="28"/>
          <w:szCs w:val="28"/>
        </w:rPr>
        <w:t>средства областного бюджета, передаваемые ТФОМС Тульской области на реализацию региональных мер общественной поддержки отдельных категорий горожан, предложение сверх</w:t>
      </w:r>
      <w:r w:rsidR="000756B9">
        <w:rPr>
          <w:rFonts w:ascii="Times New Roman" w:hAnsi="Times New Roman" w:cs="Times New Roman"/>
          <w:sz w:val="28"/>
          <w:szCs w:val="28"/>
        </w:rPr>
        <w:t xml:space="preserve"> </w:t>
      </w:r>
      <w:r w:rsidRPr="007E3843">
        <w:rPr>
          <w:rFonts w:ascii="Times New Roman" w:hAnsi="Times New Roman" w:cs="Times New Roman"/>
          <w:sz w:val="28"/>
          <w:szCs w:val="28"/>
        </w:rPr>
        <w:t xml:space="preserve">технологичной </w:t>
      </w:r>
      <w:r w:rsidR="00110A61">
        <w:rPr>
          <w:rFonts w:ascii="Times New Roman" w:hAnsi="Times New Roman" w:cs="Times New Roman"/>
          <w:sz w:val="28"/>
          <w:szCs w:val="28"/>
        </w:rPr>
        <w:t>медицинско</w:t>
      </w:r>
      <w:r w:rsidR="000756B9">
        <w:rPr>
          <w:rFonts w:ascii="Times New Roman" w:hAnsi="Times New Roman" w:cs="Times New Roman"/>
          <w:sz w:val="28"/>
          <w:szCs w:val="28"/>
        </w:rPr>
        <w:t>й</w:t>
      </w:r>
      <w:r w:rsidRPr="007E3843">
        <w:rPr>
          <w:rFonts w:ascii="Times New Roman" w:hAnsi="Times New Roman" w:cs="Times New Roman"/>
          <w:sz w:val="28"/>
          <w:szCs w:val="28"/>
        </w:rPr>
        <w:t xml:space="preserve"> поддержки обитателям юга Тульской области, воплощение валютных выплат </w:t>
      </w:r>
      <w:r w:rsidR="000756B9">
        <w:rPr>
          <w:rFonts w:ascii="Times New Roman" w:hAnsi="Times New Roman" w:cs="Times New Roman"/>
          <w:sz w:val="28"/>
          <w:szCs w:val="28"/>
        </w:rPr>
        <w:t>медицинскому</w:t>
      </w:r>
      <w:r w:rsidRPr="007E3843">
        <w:rPr>
          <w:rFonts w:ascii="Times New Roman" w:hAnsi="Times New Roman" w:cs="Times New Roman"/>
          <w:sz w:val="28"/>
          <w:szCs w:val="28"/>
        </w:rPr>
        <w:t xml:space="preserve"> персоналу </w:t>
      </w:r>
      <w:proofErr w:type="spellStart"/>
      <w:r w:rsidRPr="007E3843">
        <w:rPr>
          <w:rFonts w:ascii="Times New Roman" w:hAnsi="Times New Roman" w:cs="Times New Roman"/>
          <w:sz w:val="28"/>
          <w:szCs w:val="28"/>
        </w:rPr>
        <w:t>ФАПов</w:t>
      </w:r>
      <w:proofErr w:type="spellEnd"/>
      <w:r w:rsidRPr="007E3843">
        <w:rPr>
          <w:rFonts w:ascii="Times New Roman" w:hAnsi="Times New Roman" w:cs="Times New Roman"/>
          <w:sz w:val="28"/>
          <w:szCs w:val="28"/>
        </w:rPr>
        <w:t xml:space="preserve">, докторам, фельдшерам и </w:t>
      </w:r>
      <w:r w:rsidR="000756B9">
        <w:rPr>
          <w:rFonts w:ascii="Times New Roman" w:hAnsi="Times New Roman" w:cs="Times New Roman"/>
          <w:sz w:val="28"/>
          <w:szCs w:val="28"/>
        </w:rPr>
        <w:t>медицинским</w:t>
      </w:r>
      <w:r w:rsidRPr="007E3843">
        <w:rPr>
          <w:rFonts w:ascii="Times New Roman" w:hAnsi="Times New Roman" w:cs="Times New Roman"/>
          <w:sz w:val="28"/>
          <w:szCs w:val="28"/>
        </w:rPr>
        <w:t xml:space="preserve"> </w:t>
      </w:r>
      <w:r w:rsidRPr="007E3843">
        <w:rPr>
          <w:rFonts w:ascii="Times New Roman" w:hAnsi="Times New Roman" w:cs="Times New Roman"/>
          <w:sz w:val="28"/>
          <w:szCs w:val="28"/>
        </w:rPr>
        <w:lastRenderedPageBreak/>
        <w:t xml:space="preserve">сестрам быстрой </w:t>
      </w:r>
      <w:r w:rsidR="00110A61">
        <w:rPr>
          <w:rFonts w:ascii="Times New Roman" w:hAnsi="Times New Roman" w:cs="Times New Roman"/>
          <w:sz w:val="28"/>
          <w:szCs w:val="28"/>
        </w:rPr>
        <w:t>медицинско</w:t>
      </w:r>
      <w:r w:rsidR="000756B9">
        <w:rPr>
          <w:rFonts w:ascii="Times New Roman" w:hAnsi="Times New Roman" w:cs="Times New Roman"/>
          <w:sz w:val="28"/>
          <w:szCs w:val="28"/>
        </w:rPr>
        <w:t>й</w:t>
      </w:r>
      <w:r w:rsidRPr="007E3843">
        <w:rPr>
          <w:rFonts w:ascii="Times New Roman" w:hAnsi="Times New Roman" w:cs="Times New Roman"/>
          <w:sz w:val="28"/>
          <w:szCs w:val="28"/>
        </w:rPr>
        <w:t xml:space="preserve"> поддержки, всего на необходимую сумму 1896556,8 тыс. рублей</w:t>
      </w:r>
      <w:r w:rsidR="00075A04" w:rsidRPr="00075A04">
        <w:rPr>
          <w:rFonts w:ascii="Times New Roman" w:hAnsi="Times New Roman" w:cs="Times New Roman"/>
          <w:sz w:val="28"/>
          <w:szCs w:val="28"/>
        </w:rPr>
        <w:t>.</w:t>
      </w:r>
    </w:p>
    <w:p w:rsidR="007E3843" w:rsidRPr="007E3843" w:rsidRDefault="007E3843" w:rsidP="00573880">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Ключевым направлением применения средств ТФОМС МО считается финансирование территориальной программы ОМС.</w:t>
      </w:r>
    </w:p>
    <w:p w:rsidR="007E3843" w:rsidRPr="007E3843" w:rsidRDefault="007E3843" w:rsidP="00573880">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На финансирование территориальной программы ОМС было нацелено 7875,60 млн. рублей, т.е. 95,7 % прибыльной части бюджета ТФОМС МО.</w:t>
      </w:r>
    </w:p>
    <w:p w:rsidR="007E3843" w:rsidRPr="007E3843" w:rsidRDefault="007E3843" w:rsidP="00573880">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 xml:space="preserve">Средства на плату </w:t>
      </w:r>
      <w:r w:rsidR="00110A61">
        <w:rPr>
          <w:rFonts w:ascii="Times New Roman" w:hAnsi="Times New Roman" w:cs="Times New Roman"/>
          <w:sz w:val="28"/>
          <w:szCs w:val="28"/>
        </w:rPr>
        <w:t>медицинско</w:t>
      </w:r>
      <w:r w:rsidR="000756B9">
        <w:rPr>
          <w:rFonts w:ascii="Times New Roman" w:hAnsi="Times New Roman" w:cs="Times New Roman"/>
          <w:sz w:val="28"/>
          <w:szCs w:val="28"/>
        </w:rPr>
        <w:t>й</w:t>
      </w:r>
      <w:r w:rsidRPr="007E3843">
        <w:rPr>
          <w:rFonts w:ascii="Times New Roman" w:hAnsi="Times New Roman" w:cs="Times New Roman"/>
          <w:sz w:val="28"/>
          <w:szCs w:val="28"/>
        </w:rPr>
        <w:t xml:space="preserve"> поддержки по Территориальной программе ОМС поступили в 97 </w:t>
      </w:r>
      <w:r w:rsidR="000756B9">
        <w:rPr>
          <w:rFonts w:ascii="Times New Roman" w:hAnsi="Times New Roman" w:cs="Times New Roman"/>
          <w:sz w:val="28"/>
          <w:szCs w:val="28"/>
        </w:rPr>
        <w:t>медицинских</w:t>
      </w:r>
      <w:r w:rsidRPr="007E3843">
        <w:rPr>
          <w:rFonts w:ascii="Times New Roman" w:hAnsi="Times New Roman" w:cs="Times New Roman"/>
          <w:sz w:val="28"/>
          <w:szCs w:val="28"/>
        </w:rPr>
        <w:t xml:space="preserve"> организаций области, работающие в системе ОМС.</w:t>
      </w:r>
    </w:p>
    <w:p w:rsidR="007E3843" w:rsidRPr="007E3843" w:rsidRDefault="007E3843" w:rsidP="00573880">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Применение средств ОМС лечебно-профилактическими учреждениями Тульской области в 2013 году представлены в табл. 6 [37]</w:t>
      </w:r>
    </w:p>
    <w:p w:rsidR="00075A04" w:rsidRPr="00075A04" w:rsidRDefault="007E3843" w:rsidP="00573880">
      <w:pPr>
        <w:spacing w:after="0" w:line="360" w:lineRule="auto"/>
        <w:ind w:firstLine="709"/>
        <w:jc w:val="both"/>
        <w:rPr>
          <w:rFonts w:ascii="Times New Roman" w:hAnsi="Times New Roman" w:cs="Times New Roman"/>
          <w:bCs/>
          <w:sz w:val="28"/>
          <w:szCs w:val="28"/>
        </w:rPr>
      </w:pPr>
      <w:r w:rsidRPr="007E3843">
        <w:rPr>
          <w:rFonts w:ascii="Times New Roman" w:hAnsi="Times New Roman" w:cs="Times New Roman"/>
          <w:sz w:val="28"/>
          <w:szCs w:val="28"/>
        </w:rPr>
        <w:t>Таблица 6</w:t>
      </w:r>
      <w:r w:rsidR="000B7561">
        <w:rPr>
          <w:rFonts w:ascii="Times New Roman" w:hAnsi="Times New Roman" w:cs="Times New Roman"/>
          <w:sz w:val="28"/>
          <w:szCs w:val="28"/>
        </w:rPr>
        <w:t xml:space="preserve"> -</w:t>
      </w:r>
      <w:r w:rsidRPr="007E3843">
        <w:rPr>
          <w:rFonts w:ascii="Times New Roman" w:hAnsi="Times New Roman" w:cs="Times New Roman"/>
          <w:sz w:val="28"/>
          <w:szCs w:val="28"/>
        </w:rPr>
        <w:t xml:space="preserve"> Внедрение средств ОМС лечебно-профилактическими учреждениями Тульской области в 2012 – 2013 гг., тыс. рублей</w:t>
      </w: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1"/>
        <w:gridCol w:w="1800"/>
        <w:gridCol w:w="1620"/>
        <w:gridCol w:w="1504"/>
        <w:gridCol w:w="1287"/>
      </w:tblGrid>
      <w:tr w:rsidR="00075A04" w:rsidRPr="00075A04" w:rsidTr="00A8732A">
        <w:trPr>
          <w:cantSplit/>
          <w:trHeight w:val="20"/>
        </w:trPr>
        <w:tc>
          <w:tcPr>
            <w:tcW w:w="3261" w:type="dxa"/>
            <w:vMerge w:val="restart"/>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Наименование</w:t>
            </w:r>
          </w:p>
        </w:tc>
        <w:tc>
          <w:tcPr>
            <w:tcW w:w="1800" w:type="dxa"/>
            <w:vMerge w:val="restart"/>
          </w:tcPr>
          <w:p w:rsidR="00075A04" w:rsidRPr="00075A04" w:rsidRDefault="00075A04" w:rsidP="00A8732A">
            <w:pPr>
              <w:spacing w:after="0" w:line="240" w:lineRule="auto"/>
              <w:jc w:val="center"/>
              <w:rPr>
                <w:rFonts w:ascii="Times New Roman" w:hAnsi="Times New Roman" w:cs="Times New Roman"/>
                <w:bCs/>
              </w:rPr>
            </w:pPr>
            <w:r w:rsidRPr="00075A04">
              <w:rPr>
                <w:rFonts w:ascii="Times New Roman" w:hAnsi="Times New Roman" w:cs="Times New Roman"/>
              </w:rPr>
              <w:t>2013 г.</w:t>
            </w:r>
          </w:p>
        </w:tc>
        <w:tc>
          <w:tcPr>
            <w:tcW w:w="1620" w:type="dxa"/>
            <w:vMerge w:val="restart"/>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2012 г.</w:t>
            </w:r>
          </w:p>
        </w:tc>
        <w:tc>
          <w:tcPr>
            <w:tcW w:w="2791" w:type="dxa"/>
            <w:gridSpan w:val="2"/>
            <w:vAlign w:val="center"/>
          </w:tcPr>
          <w:p w:rsidR="00075A04" w:rsidRPr="00075A04" w:rsidRDefault="00075A04" w:rsidP="00A8732A">
            <w:pPr>
              <w:spacing w:after="0" w:line="240" w:lineRule="auto"/>
              <w:jc w:val="center"/>
              <w:rPr>
                <w:rFonts w:ascii="Times New Roman" w:hAnsi="Times New Roman" w:cs="Times New Roman"/>
                <w:bCs/>
              </w:rPr>
            </w:pPr>
            <w:r w:rsidRPr="00075A04">
              <w:rPr>
                <w:rFonts w:ascii="Times New Roman" w:hAnsi="Times New Roman" w:cs="Times New Roman"/>
                <w:bCs/>
              </w:rPr>
              <w:t>Прирост 2013 г. к 2012 г.</w:t>
            </w:r>
          </w:p>
        </w:tc>
      </w:tr>
      <w:tr w:rsidR="00075A04" w:rsidRPr="00075A04" w:rsidTr="00A8732A">
        <w:trPr>
          <w:cantSplit/>
          <w:trHeight w:val="20"/>
        </w:trPr>
        <w:tc>
          <w:tcPr>
            <w:tcW w:w="3261" w:type="dxa"/>
            <w:vMerge/>
            <w:vAlign w:val="center"/>
          </w:tcPr>
          <w:p w:rsidR="00075A04" w:rsidRPr="00075A04" w:rsidRDefault="00075A04" w:rsidP="00A8732A">
            <w:pPr>
              <w:spacing w:after="0" w:line="240" w:lineRule="auto"/>
              <w:jc w:val="center"/>
              <w:rPr>
                <w:rFonts w:ascii="Times New Roman" w:hAnsi="Times New Roman" w:cs="Times New Roman"/>
              </w:rPr>
            </w:pPr>
          </w:p>
        </w:tc>
        <w:tc>
          <w:tcPr>
            <w:tcW w:w="1800" w:type="dxa"/>
            <w:vMerge/>
          </w:tcPr>
          <w:p w:rsidR="00075A04" w:rsidRPr="00075A04" w:rsidRDefault="00075A04" w:rsidP="00A8732A">
            <w:pPr>
              <w:spacing w:after="0" w:line="240" w:lineRule="auto"/>
              <w:jc w:val="center"/>
              <w:rPr>
                <w:rFonts w:ascii="Times New Roman" w:hAnsi="Times New Roman" w:cs="Times New Roman"/>
              </w:rPr>
            </w:pPr>
          </w:p>
        </w:tc>
        <w:tc>
          <w:tcPr>
            <w:tcW w:w="1620" w:type="dxa"/>
            <w:vMerge/>
          </w:tcPr>
          <w:p w:rsidR="00075A04" w:rsidRPr="00075A04" w:rsidRDefault="00075A04" w:rsidP="00A8732A">
            <w:pPr>
              <w:spacing w:after="0" w:line="240" w:lineRule="auto"/>
              <w:jc w:val="center"/>
              <w:rPr>
                <w:rFonts w:ascii="Times New Roman" w:hAnsi="Times New Roman" w:cs="Times New Roman"/>
                <w:bCs/>
              </w:rPr>
            </w:pPr>
          </w:p>
        </w:tc>
        <w:tc>
          <w:tcPr>
            <w:tcW w:w="1504" w:type="dxa"/>
            <w:vAlign w:val="center"/>
          </w:tcPr>
          <w:p w:rsidR="00075A04" w:rsidRPr="00075A04" w:rsidRDefault="00075A04" w:rsidP="00A8732A">
            <w:pPr>
              <w:spacing w:after="0" w:line="240" w:lineRule="auto"/>
              <w:jc w:val="center"/>
              <w:rPr>
                <w:rFonts w:ascii="Times New Roman" w:hAnsi="Times New Roman" w:cs="Times New Roman"/>
                <w:bCs/>
              </w:rPr>
            </w:pPr>
            <w:r w:rsidRPr="00075A04">
              <w:rPr>
                <w:rFonts w:ascii="Times New Roman" w:hAnsi="Times New Roman" w:cs="Times New Roman"/>
                <w:bCs/>
              </w:rPr>
              <w:t>тыс. руб.</w:t>
            </w:r>
          </w:p>
        </w:tc>
        <w:tc>
          <w:tcPr>
            <w:tcW w:w="1287" w:type="dxa"/>
            <w:vAlign w:val="center"/>
          </w:tcPr>
          <w:p w:rsidR="00075A04" w:rsidRPr="00075A04" w:rsidRDefault="00075A04" w:rsidP="00A8732A">
            <w:pPr>
              <w:spacing w:after="0" w:line="240" w:lineRule="auto"/>
              <w:jc w:val="center"/>
              <w:rPr>
                <w:rFonts w:ascii="Times New Roman" w:hAnsi="Times New Roman" w:cs="Times New Roman"/>
                <w:bCs/>
              </w:rPr>
            </w:pPr>
            <w:r w:rsidRPr="00075A04">
              <w:rPr>
                <w:rFonts w:ascii="Times New Roman" w:hAnsi="Times New Roman" w:cs="Times New Roman"/>
                <w:bCs/>
              </w:rPr>
              <w:t>%</w:t>
            </w:r>
          </w:p>
        </w:tc>
      </w:tr>
      <w:tr w:rsidR="00075A04" w:rsidRPr="00075A04" w:rsidTr="00A8732A">
        <w:trPr>
          <w:cantSplit/>
          <w:trHeight w:val="20"/>
        </w:trPr>
        <w:tc>
          <w:tcPr>
            <w:tcW w:w="3261" w:type="dxa"/>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w:t>
            </w:r>
          </w:p>
        </w:tc>
        <w:tc>
          <w:tcPr>
            <w:tcW w:w="1800" w:type="dxa"/>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w:t>
            </w:r>
          </w:p>
        </w:tc>
        <w:tc>
          <w:tcPr>
            <w:tcW w:w="1620" w:type="dxa"/>
          </w:tcPr>
          <w:p w:rsidR="00075A04" w:rsidRPr="00075A04" w:rsidRDefault="00075A04" w:rsidP="00A8732A">
            <w:pPr>
              <w:spacing w:after="0" w:line="240" w:lineRule="auto"/>
              <w:jc w:val="center"/>
              <w:rPr>
                <w:rFonts w:ascii="Times New Roman" w:hAnsi="Times New Roman" w:cs="Times New Roman"/>
                <w:bCs/>
              </w:rPr>
            </w:pPr>
            <w:r w:rsidRPr="00075A04">
              <w:rPr>
                <w:rFonts w:ascii="Times New Roman" w:hAnsi="Times New Roman" w:cs="Times New Roman"/>
                <w:bCs/>
              </w:rPr>
              <w:t>3</w:t>
            </w:r>
          </w:p>
        </w:tc>
        <w:tc>
          <w:tcPr>
            <w:tcW w:w="1504" w:type="dxa"/>
            <w:vAlign w:val="center"/>
          </w:tcPr>
          <w:p w:rsidR="00075A04" w:rsidRPr="00075A04" w:rsidRDefault="00075A04" w:rsidP="00A8732A">
            <w:pPr>
              <w:spacing w:after="0" w:line="240" w:lineRule="auto"/>
              <w:jc w:val="center"/>
              <w:rPr>
                <w:rFonts w:ascii="Times New Roman" w:hAnsi="Times New Roman" w:cs="Times New Roman"/>
                <w:bCs/>
              </w:rPr>
            </w:pPr>
            <w:r w:rsidRPr="00075A04">
              <w:rPr>
                <w:rFonts w:ascii="Times New Roman" w:hAnsi="Times New Roman" w:cs="Times New Roman"/>
                <w:bCs/>
              </w:rPr>
              <w:t>4</w:t>
            </w:r>
          </w:p>
        </w:tc>
        <w:tc>
          <w:tcPr>
            <w:tcW w:w="1287" w:type="dxa"/>
            <w:vAlign w:val="center"/>
          </w:tcPr>
          <w:p w:rsidR="00075A04" w:rsidRPr="00075A04" w:rsidRDefault="00075A04" w:rsidP="00A8732A">
            <w:pPr>
              <w:spacing w:after="0" w:line="240" w:lineRule="auto"/>
              <w:jc w:val="center"/>
              <w:rPr>
                <w:rFonts w:ascii="Times New Roman" w:hAnsi="Times New Roman" w:cs="Times New Roman"/>
                <w:bCs/>
              </w:rPr>
            </w:pPr>
            <w:r w:rsidRPr="00075A04">
              <w:rPr>
                <w:rFonts w:ascii="Times New Roman" w:hAnsi="Times New Roman" w:cs="Times New Roman"/>
                <w:bCs/>
              </w:rPr>
              <w:t>5</w:t>
            </w:r>
          </w:p>
        </w:tc>
      </w:tr>
      <w:tr w:rsidR="00075A04" w:rsidRPr="00075A04" w:rsidTr="00A8732A">
        <w:trPr>
          <w:trHeight w:val="20"/>
        </w:trPr>
        <w:tc>
          <w:tcPr>
            <w:tcW w:w="3261" w:type="dxa"/>
            <w:vAlign w:val="center"/>
          </w:tcPr>
          <w:p w:rsidR="00075A04" w:rsidRPr="00075A04" w:rsidRDefault="00075A04" w:rsidP="00A8732A">
            <w:pPr>
              <w:spacing w:after="0" w:line="240" w:lineRule="auto"/>
              <w:rPr>
                <w:rFonts w:ascii="Times New Roman" w:hAnsi="Times New Roman" w:cs="Times New Roman"/>
              </w:rPr>
            </w:pPr>
            <w:r w:rsidRPr="00075A04">
              <w:rPr>
                <w:rFonts w:ascii="Times New Roman" w:hAnsi="Times New Roman" w:cs="Times New Roman"/>
              </w:rPr>
              <w:t>Оплата труда и начисления на оплату труда</w:t>
            </w:r>
          </w:p>
        </w:tc>
        <w:tc>
          <w:tcPr>
            <w:tcW w:w="180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4 530 671,6</w:t>
            </w:r>
          </w:p>
        </w:tc>
        <w:tc>
          <w:tcPr>
            <w:tcW w:w="162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3 775 692,9</w:t>
            </w:r>
          </w:p>
        </w:tc>
        <w:tc>
          <w:tcPr>
            <w:tcW w:w="1504"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754 978,7</w:t>
            </w:r>
          </w:p>
        </w:tc>
        <w:tc>
          <w:tcPr>
            <w:tcW w:w="1287"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120,0</w:t>
            </w:r>
          </w:p>
        </w:tc>
      </w:tr>
      <w:tr w:rsidR="00075A04" w:rsidRPr="00075A04" w:rsidTr="00A8732A">
        <w:trPr>
          <w:trHeight w:val="20"/>
        </w:trPr>
        <w:tc>
          <w:tcPr>
            <w:tcW w:w="3261" w:type="dxa"/>
            <w:vAlign w:val="center"/>
          </w:tcPr>
          <w:p w:rsidR="00075A04" w:rsidRPr="00075A04" w:rsidRDefault="00075A04" w:rsidP="00A8732A">
            <w:pPr>
              <w:spacing w:after="0" w:line="240" w:lineRule="auto"/>
              <w:rPr>
                <w:rFonts w:ascii="Times New Roman" w:hAnsi="Times New Roman" w:cs="Times New Roman"/>
              </w:rPr>
            </w:pPr>
            <w:r w:rsidRPr="00075A04">
              <w:rPr>
                <w:rFonts w:ascii="Times New Roman" w:hAnsi="Times New Roman" w:cs="Times New Roman"/>
              </w:rPr>
              <w:t xml:space="preserve">Приобретение услуг </w:t>
            </w:r>
          </w:p>
        </w:tc>
        <w:tc>
          <w:tcPr>
            <w:tcW w:w="180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399 228,1</w:t>
            </w:r>
          </w:p>
        </w:tc>
        <w:tc>
          <w:tcPr>
            <w:tcW w:w="162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412 809,3</w:t>
            </w:r>
          </w:p>
        </w:tc>
        <w:tc>
          <w:tcPr>
            <w:tcW w:w="1504"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-13 581,2</w:t>
            </w:r>
          </w:p>
        </w:tc>
        <w:tc>
          <w:tcPr>
            <w:tcW w:w="1287"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96,7</w:t>
            </w:r>
          </w:p>
        </w:tc>
      </w:tr>
      <w:tr w:rsidR="00075A04" w:rsidRPr="00075A04" w:rsidTr="00A8732A">
        <w:trPr>
          <w:trHeight w:val="20"/>
        </w:trPr>
        <w:tc>
          <w:tcPr>
            <w:tcW w:w="3261" w:type="dxa"/>
            <w:vAlign w:val="center"/>
          </w:tcPr>
          <w:p w:rsidR="00075A04" w:rsidRPr="00075A04" w:rsidRDefault="00075A04" w:rsidP="00A8732A">
            <w:pPr>
              <w:spacing w:after="0" w:line="240" w:lineRule="auto"/>
              <w:rPr>
                <w:rFonts w:ascii="Times New Roman" w:hAnsi="Times New Roman" w:cs="Times New Roman"/>
              </w:rPr>
            </w:pPr>
            <w:r w:rsidRPr="00075A04">
              <w:rPr>
                <w:rFonts w:ascii="Times New Roman" w:hAnsi="Times New Roman" w:cs="Times New Roman"/>
              </w:rPr>
              <w:t xml:space="preserve">Социальное обеспечение </w:t>
            </w:r>
          </w:p>
        </w:tc>
        <w:tc>
          <w:tcPr>
            <w:tcW w:w="180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199 827,3</w:t>
            </w:r>
          </w:p>
        </w:tc>
        <w:tc>
          <w:tcPr>
            <w:tcW w:w="162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224 708,9</w:t>
            </w:r>
          </w:p>
        </w:tc>
        <w:tc>
          <w:tcPr>
            <w:tcW w:w="1504"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-24 881,6</w:t>
            </w:r>
          </w:p>
        </w:tc>
        <w:tc>
          <w:tcPr>
            <w:tcW w:w="1287"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88,9</w:t>
            </w:r>
          </w:p>
        </w:tc>
      </w:tr>
      <w:tr w:rsidR="00075A04" w:rsidRPr="00075A04" w:rsidTr="00A8732A">
        <w:trPr>
          <w:trHeight w:val="20"/>
        </w:trPr>
        <w:tc>
          <w:tcPr>
            <w:tcW w:w="3261" w:type="dxa"/>
            <w:vAlign w:val="center"/>
          </w:tcPr>
          <w:p w:rsidR="00075A04" w:rsidRPr="00075A04" w:rsidRDefault="00075A04" w:rsidP="00A8732A">
            <w:pPr>
              <w:spacing w:after="0" w:line="240" w:lineRule="auto"/>
              <w:rPr>
                <w:rFonts w:ascii="Times New Roman" w:hAnsi="Times New Roman" w:cs="Times New Roman"/>
              </w:rPr>
            </w:pPr>
            <w:r w:rsidRPr="00075A04">
              <w:rPr>
                <w:rFonts w:ascii="Times New Roman" w:hAnsi="Times New Roman" w:cs="Times New Roman"/>
              </w:rPr>
              <w:t xml:space="preserve">Прочие расходы </w:t>
            </w:r>
          </w:p>
        </w:tc>
        <w:tc>
          <w:tcPr>
            <w:tcW w:w="180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5 015,2</w:t>
            </w:r>
          </w:p>
        </w:tc>
        <w:tc>
          <w:tcPr>
            <w:tcW w:w="162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3 202,7</w:t>
            </w:r>
          </w:p>
        </w:tc>
        <w:tc>
          <w:tcPr>
            <w:tcW w:w="1504"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1 812,5</w:t>
            </w:r>
          </w:p>
        </w:tc>
        <w:tc>
          <w:tcPr>
            <w:tcW w:w="1287"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156,6</w:t>
            </w:r>
          </w:p>
        </w:tc>
      </w:tr>
      <w:tr w:rsidR="00075A04" w:rsidRPr="00075A04" w:rsidTr="00A8732A">
        <w:trPr>
          <w:trHeight w:val="20"/>
        </w:trPr>
        <w:tc>
          <w:tcPr>
            <w:tcW w:w="3261" w:type="dxa"/>
            <w:vAlign w:val="center"/>
          </w:tcPr>
          <w:p w:rsidR="00075A04" w:rsidRPr="00075A04" w:rsidRDefault="00075A04" w:rsidP="00A8732A">
            <w:pPr>
              <w:spacing w:after="0" w:line="240" w:lineRule="auto"/>
              <w:rPr>
                <w:rFonts w:ascii="Times New Roman" w:hAnsi="Times New Roman" w:cs="Times New Roman"/>
              </w:rPr>
            </w:pPr>
            <w:r w:rsidRPr="00075A04">
              <w:rPr>
                <w:rFonts w:ascii="Times New Roman" w:hAnsi="Times New Roman" w:cs="Times New Roman"/>
              </w:rPr>
              <w:t xml:space="preserve">Поступление нефинансовых активов </w:t>
            </w:r>
          </w:p>
        </w:tc>
        <w:tc>
          <w:tcPr>
            <w:tcW w:w="180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1 643 331,0</w:t>
            </w:r>
          </w:p>
        </w:tc>
        <w:tc>
          <w:tcPr>
            <w:tcW w:w="1620"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1 570 622,2</w:t>
            </w:r>
          </w:p>
        </w:tc>
        <w:tc>
          <w:tcPr>
            <w:tcW w:w="1504"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72 708,8</w:t>
            </w:r>
          </w:p>
        </w:tc>
        <w:tc>
          <w:tcPr>
            <w:tcW w:w="1287" w:type="dxa"/>
            <w:vAlign w:val="bottom"/>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104,6</w:t>
            </w:r>
          </w:p>
        </w:tc>
      </w:tr>
    </w:tbl>
    <w:p w:rsidR="007E3843" w:rsidRPr="007E3843" w:rsidRDefault="007E3843" w:rsidP="00573880">
      <w:pPr>
        <w:spacing w:before="360"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 xml:space="preserve">Из таблицы 6 заметно, что наибольшая часть денежных средств была ориентирована на плату труда и начисления на плату труда. При данном расходы на плату труда в 2013 году возросли на 20 % к уровню 2012 года. Возросли кроме того остальные затраты на 56,6 %, а издержки на приобретение услуг и общественное </w:t>
      </w:r>
      <w:proofErr w:type="spellStart"/>
      <w:r w:rsidRPr="007E3843">
        <w:rPr>
          <w:rFonts w:ascii="Times New Roman" w:hAnsi="Times New Roman" w:cs="Times New Roman"/>
          <w:sz w:val="28"/>
          <w:szCs w:val="28"/>
        </w:rPr>
        <w:t>обеспечивание</w:t>
      </w:r>
      <w:proofErr w:type="spellEnd"/>
      <w:r w:rsidRPr="007E3843">
        <w:rPr>
          <w:rFonts w:ascii="Times New Roman" w:hAnsi="Times New Roman" w:cs="Times New Roman"/>
          <w:sz w:val="28"/>
          <w:szCs w:val="28"/>
        </w:rPr>
        <w:t xml:space="preserve"> свалились на 3,3 % и 11,1 % соответственно.</w:t>
      </w:r>
    </w:p>
    <w:p w:rsidR="007E3843" w:rsidRPr="007E3843" w:rsidRDefault="007E3843" w:rsidP="00573880">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Информация о</w:t>
      </w:r>
      <w:r w:rsidR="00573880">
        <w:rPr>
          <w:rFonts w:ascii="Times New Roman" w:hAnsi="Times New Roman" w:cs="Times New Roman"/>
          <w:sz w:val="28"/>
          <w:szCs w:val="28"/>
        </w:rPr>
        <w:t>б</w:t>
      </w:r>
      <w:r w:rsidRPr="007E3843">
        <w:rPr>
          <w:rFonts w:ascii="Times New Roman" w:hAnsi="Times New Roman" w:cs="Times New Roman"/>
          <w:sz w:val="28"/>
          <w:szCs w:val="28"/>
        </w:rPr>
        <w:t xml:space="preserve"> исполнении </w:t>
      </w:r>
      <w:r w:rsidR="000756B9">
        <w:rPr>
          <w:rFonts w:ascii="Times New Roman" w:hAnsi="Times New Roman" w:cs="Times New Roman"/>
          <w:sz w:val="28"/>
          <w:szCs w:val="28"/>
        </w:rPr>
        <w:t>медицинскими</w:t>
      </w:r>
      <w:r w:rsidRPr="007E3843">
        <w:rPr>
          <w:rFonts w:ascii="Times New Roman" w:hAnsi="Times New Roman" w:cs="Times New Roman"/>
          <w:sz w:val="28"/>
          <w:szCs w:val="28"/>
        </w:rPr>
        <w:t xml:space="preserve"> организациями заявок (заданий) на исполнение части территориальной программы муниципальных гарантий предложения жителям на местности Тульской области безвозмездной </w:t>
      </w:r>
      <w:r w:rsidR="000756B9">
        <w:rPr>
          <w:rFonts w:ascii="Times New Roman" w:hAnsi="Times New Roman" w:cs="Times New Roman"/>
          <w:sz w:val="28"/>
          <w:szCs w:val="28"/>
        </w:rPr>
        <w:t>медицинской</w:t>
      </w:r>
      <w:r w:rsidRPr="007E3843">
        <w:rPr>
          <w:rFonts w:ascii="Times New Roman" w:hAnsi="Times New Roman" w:cs="Times New Roman"/>
          <w:sz w:val="28"/>
          <w:szCs w:val="28"/>
        </w:rPr>
        <w:t xml:space="preserve"> поддержки за 2012 - 2013 годы представлена в таблице 7.</w:t>
      </w:r>
    </w:p>
    <w:p w:rsidR="00075A04" w:rsidRPr="00075A04" w:rsidRDefault="007E3843" w:rsidP="00573880">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lastRenderedPageBreak/>
        <w:t>Таблица 7</w:t>
      </w:r>
      <w:r w:rsidR="000B7561">
        <w:rPr>
          <w:rFonts w:ascii="Times New Roman" w:hAnsi="Times New Roman" w:cs="Times New Roman"/>
          <w:sz w:val="28"/>
          <w:szCs w:val="28"/>
        </w:rPr>
        <w:t xml:space="preserve"> -</w:t>
      </w:r>
      <w:r w:rsidRPr="007E3843">
        <w:rPr>
          <w:rFonts w:ascii="Times New Roman" w:hAnsi="Times New Roman" w:cs="Times New Roman"/>
          <w:sz w:val="28"/>
          <w:szCs w:val="28"/>
        </w:rPr>
        <w:t xml:space="preserve"> Исполнение </w:t>
      </w:r>
      <w:r w:rsidR="000756B9">
        <w:rPr>
          <w:rFonts w:ascii="Times New Roman" w:hAnsi="Times New Roman" w:cs="Times New Roman"/>
          <w:sz w:val="28"/>
          <w:szCs w:val="28"/>
        </w:rPr>
        <w:t>медицинскими</w:t>
      </w:r>
      <w:r w:rsidRPr="007E3843">
        <w:rPr>
          <w:rFonts w:ascii="Times New Roman" w:hAnsi="Times New Roman" w:cs="Times New Roman"/>
          <w:sz w:val="28"/>
          <w:szCs w:val="28"/>
        </w:rPr>
        <w:t xml:space="preserve"> организациями Тульской области заявок на предложения жителям безвозмездной </w:t>
      </w:r>
      <w:r w:rsidR="000756B9">
        <w:rPr>
          <w:rFonts w:ascii="Times New Roman" w:hAnsi="Times New Roman" w:cs="Times New Roman"/>
          <w:sz w:val="28"/>
          <w:szCs w:val="28"/>
        </w:rPr>
        <w:t>медицинской</w:t>
      </w:r>
      <w:r w:rsidRPr="007E3843">
        <w:rPr>
          <w:rFonts w:ascii="Times New Roman" w:hAnsi="Times New Roman" w:cs="Times New Roman"/>
          <w:sz w:val="28"/>
          <w:szCs w:val="28"/>
        </w:rPr>
        <w:t xml:space="preserve"> поддержки за 2012 -2013 год</w:t>
      </w:r>
    </w:p>
    <w:tbl>
      <w:tblPr>
        <w:tblW w:w="9639" w:type="dxa"/>
        <w:tblInd w:w="108" w:type="dxa"/>
        <w:tblLayout w:type="fixed"/>
        <w:tblLook w:val="0000"/>
      </w:tblPr>
      <w:tblGrid>
        <w:gridCol w:w="2268"/>
        <w:gridCol w:w="1276"/>
        <w:gridCol w:w="1134"/>
        <w:gridCol w:w="1276"/>
        <w:gridCol w:w="1134"/>
        <w:gridCol w:w="1134"/>
        <w:gridCol w:w="1417"/>
      </w:tblGrid>
      <w:tr w:rsidR="00075A04" w:rsidRPr="00075A04" w:rsidTr="00A8732A">
        <w:trPr>
          <w:trHeight w:val="509"/>
        </w:trPr>
        <w:tc>
          <w:tcPr>
            <w:tcW w:w="2268" w:type="dxa"/>
            <w:vMerge w:val="restart"/>
            <w:tcBorders>
              <w:top w:val="single" w:sz="12" w:space="0" w:color="auto"/>
              <w:left w:val="single" w:sz="12" w:space="0" w:color="auto"/>
              <w:bottom w:val="single" w:sz="4" w:space="0" w:color="000000"/>
              <w:right w:val="single" w:sz="4" w:space="0" w:color="auto"/>
            </w:tcBorders>
            <w:shd w:val="clear" w:color="auto" w:fill="auto"/>
            <w:vAlign w:val="center"/>
          </w:tcPr>
          <w:p w:rsidR="00075A04" w:rsidRPr="00075A04" w:rsidRDefault="00075A04" w:rsidP="000756B9">
            <w:pPr>
              <w:spacing w:after="0" w:line="240" w:lineRule="auto"/>
              <w:jc w:val="center"/>
              <w:rPr>
                <w:rFonts w:ascii="Times New Roman" w:hAnsi="Times New Roman" w:cs="Times New Roman"/>
              </w:rPr>
            </w:pPr>
            <w:r w:rsidRPr="00075A04">
              <w:rPr>
                <w:rFonts w:ascii="Times New Roman" w:hAnsi="Times New Roman" w:cs="Times New Roman"/>
              </w:rPr>
              <w:t xml:space="preserve">Вид </w:t>
            </w:r>
            <w:r w:rsidR="00110A61">
              <w:rPr>
                <w:rFonts w:ascii="Times New Roman" w:hAnsi="Times New Roman" w:cs="Times New Roman"/>
              </w:rPr>
              <w:t>медицинско</w:t>
            </w:r>
            <w:r w:rsidRPr="00075A04">
              <w:rPr>
                <w:rFonts w:ascii="Times New Roman" w:hAnsi="Times New Roman" w:cs="Times New Roman"/>
              </w:rPr>
              <w:t>й помощи</w:t>
            </w:r>
          </w:p>
        </w:tc>
        <w:tc>
          <w:tcPr>
            <w:tcW w:w="2410" w:type="dxa"/>
            <w:gridSpan w:val="2"/>
            <w:vMerge w:val="restart"/>
            <w:tcBorders>
              <w:top w:val="single" w:sz="12" w:space="0" w:color="auto"/>
              <w:left w:val="single" w:sz="8" w:space="0" w:color="auto"/>
              <w:bottom w:val="single" w:sz="8" w:space="0" w:color="000000"/>
              <w:right w:val="single" w:sz="8" w:space="0" w:color="000000"/>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План</w:t>
            </w:r>
          </w:p>
        </w:tc>
        <w:tc>
          <w:tcPr>
            <w:tcW w:w="2410" w:type="dxa"/>
            <w:gridSpan w:val="2"/>
            <w:vMerge w:val="restart"/>
            <w:tcBorders>
              <w:top w:val="single" w:sz="12" w:space="0" w:color="auto"/>
              <w:left w:val="single" w:sz="8" w:space="0" w:color="auto"/>
              <w:bottom w:val="single" w:sz="8" w:space="0" w:color="000000"/>
              <w:right w:val="single" w:sz="8" w:space="0" w:color="000000"/>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Факт</w:t>
            </w:r>
          </w:p>
        </w:tc>
        <w:tc>
          <w:tcPr>
            <w:tcW w:w="2551" w:type="dxa"/>
            <w:gridSpan w:val="2"/>
            <w:vMerge w:val="restart"/>
            <w:tcBorders>
              <w:top w:val="single" w:sz="12" w:space="0" w:color="auto"/>
              <w:left w:val="single" w:sz="8" w:space="0" w:color="auto"/>
              <w:bottom w:val="single" w:sz="8" w:space="0" w:color="000000"/>
              <w:right w:val="single" w:sz="12"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 выполнения</w:t>
            </w:r>
          </w:p>
        </w:tc>
      </w:tr>
      <w:tr w:rsidR="00075A04" w:rsidRPr="00075A04" w:rsidTr="00A8732A">
        <w:trPr>
          <w:trHeight w:val="509"/>
        </w:trPr>
        <w:tc>
          <w:tcPr>
            <w:tcW w:w="2268" w:type="dxa"/>
            <w:vMerge/>
            <w:tcBorders>
              <w:top w:val="single" w:sz="4" w:space="0" w:color="auto"/>
              <w:left w:val="single" w:sz="12" w:space="0" w:color="auto"/>
              <w:bottom w:val="single" w:sz="4" w:space="0" w:color="000000"/>
              <w:right w:val="single" w:sz="4" w:space="0" w:color="auto"/>
            </w:tcBorders>
            <w:vAlign w:val="center"/>
          </w:tcPr>
          <w:p w:rsidR="00075A04" w:rsidRPr="00075A04" w:rsidRDefault="00075A04" w:rsidP="00A8732A">
            <w:pPr>
              <w:spacing w:after="0" w:line="240" w:lineRule="auto"/>
              <w:jc w:val="center"/>
              <w:rPr>
                <w:rFonts w:ascii="Times New Roman" w:hAnsi="Times New Roman" w:cs="Times New Roman"/>
              </w:rPr>
            </w:pPr>
          </w:p>
        </w:tc>
        <w:tc>
          <w:tcPr>
            <w:tcW w:w="2410" w:type="dxa"/>
            <w:gridSpan w:val="2"/>
            <w:vMerge/>
            <w:tcBorders>
              <w:top w:val="single" w:sz="8" w:space="0" w:color="auto"/>
              <w:left w:val="single" w:sz="8" w:space="0" w:color="auto"/>
              <w:bottom w:val="single" w:sz="8" w:space="0" w:color="000000"/>
              <w:right w:val="single" w:sz="8" w:space="0" w:color="000000"/>
            </w:tcBorders>
            <w:vAlign w:val="center"/>
          </w:tcPr>
          <w:p w:rsidR="00075A04" w:rsidRPr="00075A04" w:rsidRDefault="00075A04" w:rsidP="00A8732A">
            <w:pPr>
              <w:spacing w:after="0" w:line="240" w:lineRule="auto"/>
              <w:jc w:val="center"/>
              <w:rPr>
                <w:rFonts w:ascii="Times New Roman" w:hAnsi="Times New Roman" w:cs="Times New Roman"/>
              </w:rPr>
            </w:pPr>
          </w:p>
        </w:tc>
        <w:tc>
          <w:tcPr>
            <w:tcW w:w="2410" w:type="dxa"/>
            <w:gridSpan w:val="2"/>
            <w:vMerge/>
            <w:tcBorders>
              <w:top w:val="single" w:sz="8" w:space="0" w:color="auto"/>
              <w:left w:val="single" w:sz="8" w:space="0" w:color="auto"/>
              <w:bottom w:val="single" w:sz="8" w:space="0" w:color="000000"/>
              <w:right w:val="single" w:sz="8" w:space="0" w:color="000000"/>
            </w:tcBorders>
            <w:vAlign w:val="center"/>
          </w:tcPr>
          <w:p w:rsidR="00075A04" w:rsidRPr="00075A04" w:rsidRDefault="00075A04" w:rsidP="00A8732A">
            <w:pPr>
              <w:spacing w:after="0" w:line="240" w:lineRule="auto"/>
              <w:jc w:val="center"/>
              <w:rPr>
                <w:rFonts w:ascii="Times New Roman" w:hAnsi="Times New Roman" w:cs="Times New Roman"/>
              </w:rPr>
            </w:pPr>
          </w:p>
        </w:tc>
        <w:tc>
          <w:tcPr>
            <w:tcW w:w="2551" w:type="dxa"/>
            <w:gridSpan w:val="2"/>
            <w:vMerge/>
            <w:tcBorders>
              <w:top w:val="single" w:sz="8" w:space="0" w:color="auto"/>
              <w:left w:val="single" w:sz="8" w:space="0" w:color="auto"/>
              <w:bottom w:val="single" w:sz="8" w:space="0" w:color="000000"/>
              <w:right w:val="single" w:sz="12" w:space="0" w:color="auto"/>
            </w:tcBorders>
            <w:vAlign w:val="center"/>
          </w:tcPr>
          <w:p w:rsidR="00075A04" w:rsidRPr="00075A04" w:rsidRDefault="00075A04" w:rsidP="00A8732A">
            <w:pPr>
              <w:spacing w:after="0" w:line="240" w:lineRule="auto"/>
              <w:jc w:val="center"/>
              <w:rPr>
                <w:rFonts w:ascii="Times New Roman" w:hAnsi="Times New Roman" w:cs="Times New Roman"/>
              </w:rPr>
            </w:pPr>
          </w:p>
        </w:tc>
      </w:tr>
      <w:tr w:rsidR="00075A04" w:rsidRPr="00075A04" w:rsidTr="00A8732A">
        <w:trPr>
          <w:trHeight w:val="20"/>
        </w:trPr>
        <w:tc>
          <w:tcPr>
            <w:tcW w:w="2268" w:type="dxa"/>
            <w:vMerge/>
            <w:tcBorders>
              <w:top w:val="single" w:sz="4" w:space="0" w:color="auto"/>
              <w:left w:val="single" w:sz="12" w:space="0" w:color="auto"/>
              <w:bottom w:val="single" w:sz="12" w:space="0" w:color="auto"/>
              <w:right w:val="single" w:sz="4" w:space="0" w:color="auto"/>
            </w:tcBorders>
            <w:vAlign w:val="center"/>
          </w:tcPr>
          <w:p w:rsidR="00075A04" w:rsidRPr="00075A04" w:rsidRDefault="00075A04" w:rsidP="00A8732A">
            <w:pPr>
              <w:spacing w:after="0" w:line="240" w:lineRule="auto"/>
              <w:jc w:val="center"/>
              <w:rPr>
                <w:rFonts w:ascii="Times New Roman" w:hAnsi="Times New Roman" w:cs="Times New Roman"/>
              </w:rPr>
            </w:pPr>
          </w:p>
        </w:tc>
        <w:tc>
          <w:tcPr>
            <w:tcW w:w="1276" w:type="dxa"/>
            <w:tcBorders>
              <w:top w:val="nil"/>
              <w:left w:val="nil"/>
              <w:bottom w:val="single" w:sz="12"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2012 г.</w:t>
            </w:r>
          </w:p>
        </w:tc>
        <w:tc>
          <w:tcPr>
            <w:tcW w:w="1134" w:type="dxa"/>
            <w:tcBorders>
              <w:top w:val="nil"/>
              <w:left w:val="nil"/>
              <w:bottom w:val="single" w:sz="12" w:space="0" w:color="auto"/>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2013 г.</w:t>
            </w:r>
          </w:p>
        </w:tc>
        <w:tc>
          <w:tcPr>
            <w:tcW w:w="1276" w:type="dxa"/>
            <w:tcBorders>
              <w:top w:val="nil"/>
              <w:left w:val="single" w:sz="8" w:space="0" w:color="auto"/>
              <w:bottom w:val="single" w:sz="12"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2012 г.</w:t>
            </w:r>
          </w:p>
        </w:tc>
        <w:tc>
          <w:tcPr>
            <w:tcW w:w="1134" w:type="dxa"/>
            <w:tcBorders>
              <w:top w:val="nil"/>
              <w:left w:val="nil"/>
              <w:bottom w:val="single" w:sz="12" w:space="0" w:color="auto"/>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2013 г.</w:t>
            </w:r>
          </w:p>
        </w:tc>
        <w:tc>
          <w:tcPr>
            <w:tcW w:w="1134" w:type="dxa"/>
            <w:tcBorders>
              <w:top w:val="nil"/>
              <w:left w:val="single" w:sz="8" w:space="0" w:color="auto"/>
              <w:bottom w:val="single" w:sz="12"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2012 г.</w:t>
            </w:r>
          </w:p>
        </w:tc>
        <w:tc>
          <w:tcPr>
            <w:tcW w:w="1417" w:type="dxa"/>
            <w:tcBorders>
              <w:top w:val="nil"/>
              <w:left w:val="nil"/>
              <w:bottom w:val="single" w:sz="12" w:space="0" w:color="auto"/>
              <w:right w:val="single" w:sz="12" w:space="0" w:color="auto"/>
            </w:tcBorders>
            <w:shd w:val="clear" w:color="auto" w:fill="auto"/>
            <w:noWrap/>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2013 г.</w:t>
            </w:r>
          </w:p>
        </w:tc>
      </w:tr>
      <w:tr w:rsidR="00075A04" w:rsidRPr="00075A04" w:rsidTr="00A8732A">
        <w:trPr>
          <w:trHeight w:val="20"/>
        </w:trPr>
        <w:tc>
          <w:tcPr>
            <w:tcW w:w="2268" w:type="dxa"/>
            <w:tcBorders>
              <w:top w:val="single" w:sz="12" w:space="0" w:color="auto"/>
              <w:left w:val="single" w:sz="12" w:space="0" w:color="auto"/>
              <w:bottom w:val="single" w:sz="4" w:space="0" w:color="auto"/>
              <w:right w:val="nil"/>
            </w:tcBorders>
            <w:shd w:val="clear" w:color="auto" w:fill="auto"/>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Амбулаторно-поликлиническая помощь (посещения)</w:t>
            </w:r>
          </w:p>
        </w:tc>
        <w:tc>
          <w:tcPr>
            <w:tcW w:w="1276" w:type="dxa"/>
            <w:tcBorders>
              <w:top w:val="single" w:sz="12" w:space="0" w:color="auto"/>
              <w:left w:val="single" w:sz="8" w:space="0" w:color="auto"/>
              <w:bottom w:val="single" w:sz="4"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11479654</w:t>
            </w:r>
          </w:p>
        </w:tc>
        <w:tc>
          <w:tcPr>
            <w:tcW w:w="1134" w:type="dxa"/>
            <w:tcBorders>
              <w:top w:val="single" w:sz="12" w:space="0" w:color="auto"/>
              <w:left w:val="nil"/>
              <w:bottom w:val="single" w:sz="4" w:space="0" w:color="auto"/>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11469960</w:t>
            </w:r>
          </w:p>
        </w:tc>
        <w:tc>
          <w:tcPr>
            <w:tcW w:w="1276" w:type="dxa"/>
            <w:tcBorders>
              <w:top w:val="single" w:sz="12" w:space="0" w:color="auto"/>
              <w:left w:val="single" w:sz="8" w:space="0" w:color="auto"/>
              <w:bottom w:val="single" w:sz="4"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10530695</w:t>
            </w:r>
          </w:p>
        </w:tc>
        <w:tc>
          <w:tcPr>
            <w:tcW w:w="1134" w:type="dxa"/>
            <w:tcBorders>
              <w:top w:val="single" w:sz="12" w:space="0" w:color="auto"/>
              <w:left w:val="nil"/>
              <w:bottom w:val="single" w:sz="4" w:space="0" w:color="auto"/>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10596647</w:t>
            </w:r>
          </w:p>
        </w:tc>
        <w:tc>
          <w:tcPr>
            <w:tcW w:w="1134" w:type="dxa"/>
            <w:tcBorders>
              <w:top w:val="single" w:sz="12" w:space="0" w:color="auto"/>
              <w:left w:val="single" w:sz="8" w:space="0" w:color="auto"/>
              <w:bottom w:val="single" w:sz="4"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92</w:t>
            </w:r>
          </w:p>
        </w:tc>
        <w:tc>
          <w:tcPr>
            <w:tcW w:w="1417" w:type="dxa"/>
            <w:tcBorders>
              <w:top w:val="single" w:sz="12" w:space="0" w:color="auto"/>
              <w:left w:val="nil"/>
              <w:bottom w:val="single" w:sz="4" w:space="0" w:color="auto"/>
              <w:right w:val="single" w:sz="12" w:space="0" w:color="auto"/>
            </w:tcBorders>
            <w:shd w:val="clear" w:color="auto" w:fill="auto"/>
            <w:noWrap/>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92</w:t>
            </w:r>
          </w:p>
        </w:tc>
      </w:tr>
      <w:tr w:rsidR="00075A04" w:rsidRPr="00075A04" w:rsidTr="00A8732A">
        <w:trPr>
          <w:trHeight w:val="20"/>
        </w:trPr>
        <w:tc>
          <w:tcPr>
            <w:tcW w:w="2268" w:type="dxa"/>
            <w:tcBorders>
              <w:top w:val="nil"/>
              <w:left w:val="single" w:sz="12" w:space="0" w:color="auto"/>
              <w:bottom w:val="single" w:sz="4" w:space="0" w:color="auto"/>
              <w:right w:val="nil"/>
            </w:tcBorders>
            <w:shd w:val="clear" w:color="auto" w:fill="auto"/>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Дневные стационары  (</w:t>
            </w:r>
            <w:proofErr w:type="spellStart"/>
            <w:r w:rsidRPr="00075A04">
              <w:rPr>
                <w:rFonts w:ascii="Times New Roman" w:hAnsi="Times New Roman" w:cs="Times New Roman"/>
              </w:rPr>
              <w:t>пациенто-дни</w:t>
            </w:r>
            <w:proofErr w:type="spellEnd"/>
            <w:r w:rsidRPr="00075A04">
              <w:rPr>
                <w:rFonts w:ascii="Times New Roman" w:hAnsi="Times New Roman" w:cs="Times New Roman"/>
              </w:rPr>
              <w:t>)</w:t>
            </w:r>
          </w:p>
        </w:tc>
        <w:tc>
          <w:tcPr>
            <w:tcW w:w="1276" w:type="dxa"/>
            <w:tcBorders>
              <w:top w:val="single" w:sz="8" w:space="0" w:color="auto"/>
              <w:left w:val="single" w:sz="8" w:space="0" w:color="auto"/>
              <w:bottom w:val="single" w:sz="4"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545340</w:t>
            </w:r>
          </w:p>
        </w:tc>
        <w:tc>
          <w:tcPr>
            <w:tcW w:w="1134" w:type="dxa"/>
            <w:tcBorders>
              <w:top w:val="single" w:sz="8" w:space="0" w:color="auto"/>
              <w:left w:val="nil"/>
              <w:bottom w:val="single" w:sz="4" w:space="0" w:color="auto"/>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764 416</w:t>
            </w:r>
          </w:p>
        </w:tc>
        <w:tc>
          <w:tcPr>
            <w:tcW w:w="1276" w:type="dxa"/>
            <w:tcBorders>
              <w:top w:val="single" w:sz="8" w:space="0" w:color="auto"/>
              <w:left w:val="single" w:sz="8" w:space="0" w:color="auto"/>
              <w:bottom w:val="single" w:sz="4"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456961</w:t>
            </w:r>
          </w:p>
        </w:tc>
        <w:tc>
          <w:tcPr>
            <w:tcW w:w="1134" w:type="dxa"/>
            <w:tcBorders>
              <w:top w:val="single" w:sz="8" w:space="0" w:color="auto"/>
              <w:left w:val="nil"/>
              <w:bottom w:val="single" w:sz="4" w:space="0" w:color="auto"/>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595723</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84</w:t>
            </w:r>
          </w:p>
        </w:tc>
        <w:tc>
          <w:tcPr>
            <w:tcW w:w="1417" w:type="dxa"/>
            <w:tcBorders>
              <w:top w:val="single" w:sz="8" w:space="0" w:color="auto"/>
              <w:left w:val="nil"/>
              <w:bottom w:val="single" w:sz="4" w:space="0" w:color="auto"/>
              <w:right w:val="single" w:sz="12" w:space="0" w:color="auto"/>
            </w:tcBorders>
            <w:shd w:val="clear" w:color="auto" w:fill="auto"/>
            <w:noWrap/>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78</w:t>
            </w:r>
          </w:p>
        </w:tc>
      </w:tr>
      <w:tr w:rsidR="00075A04" w:rsidRPr="00075A04" w:rsidTr="00A8732A">
        <w:trPr>
          <w:trHeight w:val="20"/>
        </w:trPr>
        <w:tc>
          <w:tcPr>
            <w:tcW w:w="2268" w:type="dxa"/>
            <w:tcBorders>
              <w:top w:val="single" w:sz="8" w:space="0" w:color="auto"/>
              <w:left w:val="single" w:sz="12" w:space="0" w:color="auto"/>
              <w:bottom w:val="nil"/>
              <w:right w:val="nil"/>
            </w:tcBorders>
            <w:shd w:val="clear" w:color="auto" w:fill="auto"/>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Стационарная помощь (случаи госпитализации)</w:t>
            </w:r>
          </w:p>
        </w:tc>
        <w:tc>
          <w:tcPr>
            <w:tcW w:w="1276" w:type="dxa"/>
            <w:tcBorders>
              <w:top w:val="single" w:sz="8" w:space="0" w:color="auto"/>
              <w:left w:val="single" w:sz="8" w:space="0" w:color="auto"/>
              <w:bottom w:val="nil"/>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252249</w:t>
            </w:r>
          </w:p>
        </w:tc>
        <w:tc>
          <w:tcPr>
            <w:tcW w:w="1134" w:type="dxa"/>
            <w:tcBorders>
              <w:top w:val="single" w:sz="8" w:space="0" w:color="auto"/>
              <w:left w:val="nil"/>
              <w:bottom w:val="nil"/>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258 180</w:t>
            </w:r>
          </w:p>
        </w:tc>
        <w:tc>
          <w:tcPr>
            <w:tcW w:w="1276" w:type="dxa"/>
            <w:tcBorders>
              <w:top w:val="single" w:sz="8" w:space="0" w:color="auto"/>
              <w:left w:val="single" w:sz="8" w:space="0" w:color="auto"/>
              <w:bottom w:val="nil"/>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252643</w:t>
            </w:r>
          </w:p>
        </w:tc>
        <w:tc>
          <w:tcPr>
            <w:tcW w:w="1134" w:type="dxa"/>
            <w:tcBorders>
              <w:top w:val="single" w:sz="8" w:space="0" w:color="auto"/>
              <w:left w:val="nil"/>
              <w:bottom w:val="nil"/>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255990</w:t>
            </w:r>
          </w:p>
        </w:tc>
        <w:tc>
          <w:tcPr>
            <w:tcW w:w="1134" w:type="dxa"/>
            <w:tcBorders>
              <w:top w:val="single" w:sz="8" w:space="0" w:color="auto"/>
              <w:left w:val="single" w:sz="8" w:space="0" w:color="auto"/>
              <w:bottom w:val="nil"/>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100</w:t>
            </w:r>
          </w:p>
        </w:tc>
        <w:tc>
          <w:tcPr>
            <w:tcW w:w="1417" w:type="dxa"/>
            <w:tcBorders>
              <w:top w:val="single" w:sz="8" w:space="0" w:color="auto"/>
              <w:left w:val="nil"/>
              <w:bottom w:val="nil"/>
              <w:right w:val="single" w:sz="12" w:space="0" w:color="auto"/>
            </w:tcBorders>
            <w:shd w:val="clear" w:color="auto" w:fill="auto"/>
            <w:noWrap/>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99</w:t>
            </w:r>
          </w:p>
        </w:tc>
      </w:tr>
      <w:tr w:rsidR="00075A04" w:rsidRPr="00075A04" w:rsidTr="00A8732A">
        <w:trPr>
          <w:trHeight w:val="20"/>
        </w:trPr>
        <w:tc>
          <w:tcPr>
            <w:tcW w:w="2268" w:type="dxa"/>
            <w:tcBorders>
              <w:top w:val="single" w:sz="8" w:space="0" w:color="auto"/>
              <w:left w:val="single" w:sz="12" w:space="0" w:color="auto"/>
              <w:bottom w:val="single" w:sz="12" w:space="0" w:color="auto"/>
              <w:right w:val="nil"/>
            </w:tcBorders>
            <w:shd w:val="clear" w:color="auto" w:fill="auto"/>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Стационарная помощь (койко-дни)</w:t>
            </w:r>
          </w:p>
        </w:tc>
        <w:tc>
          <w:tcPr>
            <w:tcW w:w="1276" w:type="dxa"/>
            <w:tcBorders>
              <w:top w:val="single" w:sz="8" w:space="0" w:color="auto"/>
              <w:left w:val="single" w:sz="8" w:space="0" w:color="auto"/>
              <w:bottom w:val="single" w:sz="12"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721261</w:t>
            </w:r>
          </w:p>
        </w:tc>
        <w:tc>
          <w:tcPr>
            <w:tcW w:w="1134" w:type="dxa"/>
            <w:tcBorders>
              <w:top w:val="single" w:sz="8" w:space="0" w:color="auto"/>
              <w:left w:val="nil"/>
              <w:bottom w:val="single" w:sz="12" w:space="0" w:color="auto"/>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714 911</w:t>
            </w:r>
          </w:p>
        </w:tc>
        <w:tc>
          <w:tcPr>
            <w:tcW w:w="1276" w:type="dxa"/>
            <w:tcBorders>
              <w:top w:val="single" w:sz="8" w:space="0" w:color="auto"/>
              <w:left w:val="single" w:sz="8" w:space="0" w:color="auto"/>
              <w:bottom w:val="single" w:sz="12"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708482</w:t>
            </w:r>
          </w:p>
        </w:tc>
        <w:tc>
          <w:tcPr>
            <w:tcW w:w="1134" w:type="dxa"/>
            <w:tcBorders>
              <w:top w:val="single" w:sz="8" w:space="0" w:color="auto"/>
              <w:left w:val="nil"/>
              <w:bottom w:val="single" w:sz="12" w:space="0" w:color="auto"/>
              <w:right w:val="nil"/>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699936</w:t>
            </w:r>
          </w:p>
        </w:tc>
        <w:tc>
          <w:tcPr>
            <w:tcW w:w="1134" w:type="dxa"/>
            <w:tcBorders>
              <w:top w:val="single" w:sz="8" w:space="0" w:color="auto"/>
              <w:left w:val="single" w:sz="8" w:space="0" w:color="auto"/>
              <w:bottom w:val="single" w:sz="12" w:space="0" w:color="auto"/>
              <w:right w:val="single" w:sz="8" w:space="0" w:color="auto"/>
            </w:tcBorders>
            <w:shd w:val="clear" w:color="auto" w:fill="auto"/>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98</w:t>
            </w:r>
          </w:p>
        </w:tc>
        <w:tc>
          <w:tcPr>
            <w:tcW w:w="1417" w:type="dxa"/>
            <w:tcBorders>
              <w:top w:val="single" w:sz="8" w:space="0" w:color="auto"/>
              <w:left w:val="nil"/>
              <w:bottom w:val="single" w:sz="12" w:space="0" w:color="auto"/>
              <w:right w:val="single" w:sz="12" w:space="0" w:color="auto"/>
            </w:tcBorders>
            <w:shd w:val="clear" w:color="auto" w:fill="auto"/>
            <w:noWrap/>
            <w:vAlign w:val="center"/>
          </w:tcPr>
          <w:p w:rsidR="00075A04" w:rsidRPr="00075A04" w:rsidRDefault="00075A04" w:rsidP="00A8732A">
            <w:pPr>
              <w:spacing w:after="0" w:line="240" w:lineRule="auto"/>
              <w:jc w:val="center"/>
              <w:rPr>
                <w:rFonts w:ascii="Times New Roman" w:hAnsi="Times New Roman" w:cs="Times New Roman"/>
              </w:rPr>
            </w:pPr>
            <w:r w:rsidRPr="00075A04">
              <w:rPr>
                <w:rFonts w:ascii="Times New Roman" w:hAnsi="Times New Roman" w:cs="Times New Roman"/>
              </w:rPr>
              <w:t>98</w:t>
            </w:r>
          </w:p>
        </w:tc>
      </w:tr>
    </w:tbl>
    <w:p w:rsidR="00075A04" w:rsidRPr="00075A04" w:rsidRDefault="00075A04" w:rsidP="00075A04">
      <w:pPr>
        <w:spacing w:line="360" w:lineRule="auto"/>
        <w:ind w:firstLine="708"/>
        <w:jc w:val="both"/>
        <w:rPr>
          <w:rFonts w:ascii="Times New Roman" w:hAnsi="Times New Roman" w:cs="Times New Roman"/>
          <w:sz w:val="28"/>
          <w:szCs w:val="28"/>
        </w:rPr>
      </w:pPr>
    </w:p>
    <w:p w:rsidR="007E3843" w:rsidRPr="007E3843" w:rsidRDefault="007E3843" w:rsidP="007E3843">
      <w:pPr>
        <w:spacing w:after="0" w:line="360" w:lineRule="auto"/>
        <w:ind w:firstLine="708"/>
        <w:jc w:val="both"/>
        <w:rPr>
          <w:rFonts w:ascii="Times New Roman" w:hAnsi="Times New Roman" w:cs="Times New Roman"/>
          <w:sz w:val="28"/>
          <w:szCs w:val="28"/>
        </w:rPr>
      </w:pPr>
      <w:r w:rsidRPr="007E3843">
        <w:rPr>
          <w:rFonts w:ascii="Times New Roman" w:hAnsi="Times New Roman" w:cs="Times New Roman"/>
          <w:sz w:val="28"/>
          <w:szCs w:val="28"/>
        </w:rPr>
        <w:t xml:space="preserve">Из данных таблицы 7 заметно, что по всем видам </w:t>
      </w:r>
      <w:r w:rsidR="000756B9">
        <w:rPr>
          <w:rFonts w:ascii="Times New Roman" w:hAnsi="Times New Roman" w:cs="Times New Roman"/>
          <w:sz w:val="28"/>
          <w:szCs w:val="28"/>
        </w:rPr>
        <w:t>медицинской</w:t>
      </w:r>
      <w:r w:rsidRPr="007E3843">
        <w:rPr>
          <w:rFonts w:ascii="Times New Roman" w:hAnsi="Times New Roman" w:cs="Times New Roman"/>
          <w:sz w:val="28"/>
          <w:szCs w:val="28"/>
        </w:rPr>
        <w:t xml:space="preserve"> поддержки наблюдалось снижение признаков или же они не уходили на прежнем уровне. Так, показатель по дневным стационарам свалился на 6 %, стационарной поддержки – на 1 %, при всем при этом показатель амбулаторно-поликлинической поддержки и стационарной поддержки сохранились приблизительно на прежнем уровне.</w:t>
      </w:r>
    </w:p>
    <w:p w:rsidR="007E3843" w:rsidRPr="007E3843" w:rsidRDefault="007E3843" w:rsidP="007E3843">
      <w:pPr>
        <w:spacing w:after="0" w:line="360" w:lineRule="auto"/>
        <w:ind w:firstLine="708"/>
        <w:jc w:val="both"/>
        <w:rPr>
          <w:rFonts w:ascii="Times New Roman" w:hAnsi="Times New Roman" w:cs="Times New Roman"/>
          <w:sz w:val="28"/>
          <w:szCs w:val="28"/>
        </w:rPr>
      </w:pPr>
      <w:r w:rsidRPr="007E3843">
        <w:rPr>
          <w:rFonts w:ascii="Times New Roman" w:hAnsi="Times New Roman" w:cs="Times New Roman"/>
          <w:sz w:val="28"/>
          <w:szCs w:val="28"/>
        </w:rPr>
        <w:t>В рамках территориальной программы ОМС 18 организаций здравоохранения оказывают жильцам Тульской области сверх</w:t>
      </w:r>
      <w:r w:rsidR="000756B9">
        <w:rPr>
          <w:rFonts w:ascii="Times New Roman" w:hAnsi="Times New Roman" w:cs="Times New Roman"/>
          <w:sz w:val="28"/>
          <w:szCs w:val="28"/>
        </w:rPr>
        <w:t xml:space="preserve"> </w:t>
      </w:r>
      <w:r w:rsidRPr="007E3843">
        <w:rPr>
          <w:rFonts w:ascii="Times New Roman" w:hAnsi="Times New Roman" w:cs="Times New Roman"/>
          <w:sz w:val="28"/>
          <w:szCs w:val="28"/>
        </w:rPr>
        <w:t xml:space="preserve">технологичную </w:t>
      </w:r>
      <w:r w:rsidR="000756B9">
        <w:rPr>
          <w:rFonts w:ascii="Times New Roman" w:hAnsi="Times New Roman" w:cs="Times New Roman"/>
          <w:sz w:val="28"/>
          <w:szCs w:val="28"/>
        </w:rPr>
        <w:t xml:space="preserve">медицинскую </w:t>
      </w:r>
      <w:r w:rsidRPr="007E3843">
        <w:rPr>
          <w:rFonts w:ascii="Times New Roman" w:hAnsi="Times New Roman" w:cs="Times New Roman"/>
          <w:sz w:val="28"/>
          <w:szCs w:val="28"/>
        </w:rPr>
        <w:t xml:space="preserve">помощь. </w:t>
      </w:r>
    </w:p>
    <w:p w:rsidR="00075A04" w:rsidRPr="00075A04" w:rsidRDefault="007E3843" w:rsidP="007E3843">
      <w:pPr>
        <w:spacing w:after="0" w:line="360" w:lineRule="auto"/>
        <w:ind w:firstLine="708"/>
        <w:jc w:val="both"/>
        <w:rPr>
          <w:rFonts w:ascii="Times New Roman" w:hAnsi="Times New Roman" w:cs="Times New Roman"/>
          <w:sz w:val="28"/>
          <w:szCs w:val="28"/>
        </w:rPr>
      </w:pPr>
      <w:r w:rsidRPr="007E3843">
        <w:rPr>
          <w:rFonts w:ascii="Times New Roman" w:hAnsi="Times New Roman" w:cs="Times New Roman"/>
          <w:sz w:val="28"/>
          <w:szCs w:val="28"/>
        </w:rPr>
        <w:t>Сумма средств, предусмотренных на предложение сверх</w:t>
      </w:r>
      <w:r w:rsidR="000756B9">
        <w:rPr>
          <w:rFonts w:ascii="Times New Roman" w:hAnsi="Times New Roman" w:cs="Times New Roman"/>
          <w:sz w:val="28"/>
          <w:szCs w:val="28"/>
        </w:rPr>
        <w:t xml:space="preserve"> </w:t>
      </w:r>
      <w:r w:rsidRPr="007E3843">
        <w:rPr>
          <w:rFonts w:ascii="Times New Roman" w:hAnsi="Times New Roman" w:cs="Times New Roman"/>
          <w:sz w:val="28"/>
          <w:szCs w:val="28"/>
        </w:rPr>
        <w:t xml:space="preserve">технологичной (дорогостоящей) </w:t>
      </w:r>
      <w:r w:rsidR="00110A61">
        <w:rPr>
          <w:rFonts w:ascii="Times New Roman" w:hAnsi="Times New Roman" w:cs="Times New Roman"/>
          <w:sz w:val="28"/>
          <w:szCs w:val="28"/>
        </w:rPr>
        <w:t>медицинско</w:t>
      </w:r>
      <w:r w:rsidR="000756B9">
        <w:rPr>
          <w:rFonts w:ascii="Times New Roman" w:hAnsi="Times New Roman" w:cs="Times New Roman"/>
          <w:sz w:val="28"/>
          <w:szCs w:val="28"/>
        </w:rPr>
        <w:t>й</w:t>
      </w:r>
      <w:r w:rsidRPr="007E3843">
        <w:rPr>
          <w:rFonts w:ascii="Times New Roman" w:hAnsi="Times New Roman" w:cs="Times New Roman"/>
          <w:sz w:val="28"/>
          <w:szCs w:val="28"/>
        </w:rPr>
        <w:t xml:space="preserve"> поддержки, в том числе с применением репродуктивных технологий, оказываемой жильцам юга Тульской области в 2013 году составила 830 512 555,35 руб. Практически было освоено 822 894 579,24 руб., что равняется 99,08 % от годового размера ассигнований</w:t>
      </w:r>
      <w:r w:rsidR="00075A04" w:rsidRPr="00075A04">
        <w:rPr>
          <w:rFonts w:ascii="Times New Roman" w:hAnsi="Times New Roman" w:cs="Times New Roman"/>
          <w:sz w:val="28"/>
          <w:szCs w:val="28"/>
        </w:rPr>
        <w:t xml:space="preserve">. </w:t>
      </w:r>
    </w:p>
    <w:p w:rsidR="007E3843" w:rsidRPr="007E3843" w:rsidRDefault="007E3843" w:rsidP="007E3843">
      <w:pPr>
        <w:spacing w:after="0" w:line="360" w:lineRule="auto"/>
        <w:ind w:firstLine="708"/>
        <w:jc w:val="both"/>
        <w:rPr>
          <w:rFonts w:ascii="Times New Roman" w:hAnsi="Times New Roman" w:cs="Times New Roman"/>
          <w:sz w:val="28"/>
          <w:szCs w:val="28"/>
        </w:rPr>
      </w:pPr>
      <w:r w:rsidRPr="007E3843">
        <w:rPr>
          <w:rFonts w:ascii="Times New Roman" w:hAnsi="Times New Roman" w:cs="Times New Roman"/>
          <w:sz w:val="28"/>
          <w:szCs w:val="28"/>
        </w:rPr>
        <w:t>Во исполнение Федерального закона РФ №178-ФЗ «О Гос</w:t>
      </w:r>
      <w:r w:rsidR="000756B9">
        <w:rPr>
          <w:rFonts w:ascii="Times New Roman" w:hAnsi="Times New Roman" w:cs="Times New Roman"/>
          <w:sz w:val="28"/>
          <w:szCs w:val="28"/>
        </w:rPr>
        <w:t>ударственной</w:t>
      </w:r>
      <w:r w:rsidRPr="007E3843">
        <w:rPr>
          <w:rFonts w:ascii="Times New Roman" w:hAnsi="Times New Roman" w:cs="Times New Roman"/>
          <w:sz w:val="28"/>
          <w:szCs w:val="28"/>
        </w:rPr>
        <w:t xml:space="preserve"> общественной помощи» с переменами и дополнениями, внесёнными Федеральным законом от 22.12.2011 №122-ФЗ на местности Тульской области </w:t>
      </w:r>
      <w:r w:rsidRPr="007E3843">
        <w:rPr>
          <w:rFonts w:ascii="Times New Roman" w:hAnsi="Times New Roman" w:cs="Times New Roman"/>
          <w:sz w:val="28"/>
          <w:szCs w:val="28"/>
        </w:rPr>
        <w:lastRenderedPageBreak/>
        <w:t xml:space="preserve">организована и энергично действует система добавочного лекарственного </w:t>
      </w:r>
      <w:proofErr w:type="spellStart"/>
      <w:r w:rsidRPr="007E3843">
        <w:rPr>
          <w:rFonts w:ascii="Times New Roman" w:hAnsi="Times New Roman" w:cs="Times New Roman"/>
          <w:sz w:val="28"/>
          <w:szCs w:val="28"/>
        </w:rPr>
        <w:t>обеспечивания</w:t>
      </w:r>
      <w:proofErr w:type="spellEnd"/>
      <w:r w:rsidRPr="007E3843">
        <w:rPr>
          <w:rFonts w:ascii="Times New Roman" w:hAnsi="Times New Roman" w:cs="Times New Roman"/>
          <w:sz w:val="28"/>
          <w:szCs w:val="28"/>
        </w:rPr>
        <w:t xml:space="preserve"> отдельных категорий людей, имеющих право на получение Гос</w:t>
      </w:r>
      <w:r w:rsidR="000756B9">
        <w:rPr>
          <w:rFonts w:ascii="Times New Roman" w:hAnsi="Times New Roman" w:cs="Times New Roman"/>
          <w:sz w:val="28"/>
          <w:szCs w:val="28"/>
        </w:rPr>
        <w:t>ударственной</w:t>
      </w:r>
      <w:r w:rsidRPr="007E3843">
        <w:rPr>
          <w:rFonts w:ascii="Times New Roman" w:hAnsi="Times New Roman" w:cs="Times New Roman"/>
          <w:sz w:val="28"/>
          <w:szCs w:val="28"/>
        </w:rPr>
        <w:t xml:space="preserve"> общественной помощи.</w:t>
      </w:r>
    </w:p>
    <w:p w:rsidR="007E3843" w:rsidRPr="007E3843" w:rsidRDefault="007E3843" w:rsidP="007E3843">
      <w:pPr>
        <w:spacing w:after="0" w:line="360" w:lineRule="auto"/>
        <w:ind w:firstLine="708"/>
        <w:jc w:val="both"/>
        <w:rPr>
          <w:rFonts w:ascii="Times New Roman" w:hAnsi="Times New Roman" w:cs="Times New Roman"/>
          <w:sz w:val="28"/>
          <w:szCs w:val="28"/>
        </w:rPr>
      </w:pPr>
      <w:r w:rsidRPr="007E3843">
        <w:rPr>
          <w:rFonts w:ascii="Times New Roman" w:hAnsi="Times New Roman" w:cs="Times New Roman"/>
          <w:sz w:val="28"/>
          <w:szCs w:val="28"/>
        </w:rPr>
        <w:t xml:space="preserve">По состоянию на 1 января 2014 года региональный сектор федерального регистра лиц, имеющих право на получение ГСП, имеет индивидуальные данные на 127 627 человек. Из них сохранили за собой право на получение ГСП в части добавочного лекарственного – 76 219 человек (79 885 человек – по состоянию на 01.01.2013 года). Решили воспользоваться правом на льготное лекарственное </w:t>
      </w:r>
      <w:proofErr w:type="spellStart"/>
      <w:r w:rsidRPr="007E3843">
        <w:rPr>
          <w:rFonts w:ascii="Times New Roman" w:hAnsi="Times New Roman" w:cs="Times New Roman"/>
          <w:sz w:val="28"/>
          <w:szCs w:val="28"/>
        </w:rPr>
        <w:t>обеспечивание</w:t>
      </w:r>
      <w:proofErr w:type="spellEnd"/>
      <w:r w:rsidRPr="007E3843">
        <w:rPr>
          <w:rFonts w:ascii="Times New Roman" w:hAnsi="Times New Roman" w:cs="Times New Roman"/>
          <w:sz w:val="28"/>
          <w:szCs w:val="28"/>
        </w:rPr>
        <w:t xml:space="preserve"> в январе-декабре 2013 года 54 405 человек [37]. </w:t>
      </w:r>
    </w:p>
    <w:p w:rsidR="00075A04" w:rsidRPr="00075A04" w:rsidRDefault="007E3843" w:rsidP="007E3843">
      <w:pPr>
        <w:spacing w:after="0" w:line="360" w:lineRule="auto"/>
        <w:ind w:firstLine="708"/>
        <w:jc w:val="both"/>
        <w:rPr>
          <w:rFonts w:ascii="Times New Roman" w:hAnsi="Times New Roman" w:cs="Times New Roman"/>
          <w:sz w:val="28"/>
          <w:szCs w:val="28"/>
        </w:rPr>
      </w:pPr>
      <w:r w:rsidRPr="007E3843">
        <w:rPr>
          <w:rFonts w:ascii="Times New Roman" w:hAnsi="Times New Roman" w:cs="Times New Roman"/>
          <w:sz w:val="28"/>
          <w:szCs w:val="28"/>
        </w:rPr>
        <w:t xml:space="preserve">Распоряжением Правительства РФ от 15.12.2010 г. № 873 на экономическое </w:t>
      </w:r>
      <w:proofErr w:type="spellStart"/>
      <w:r w:rsidRPr="007E3843">
        <w:rPr>
          <w:rFonts w:ascii="Times New Roman" w:hAnsi="Times New Roman" w:cs="Times New Roman"/>
          <w:sz w:val="28"/>
          <w:szCs w:val="28"/>
        </w:rPr>
        <w:t>обеспечивание</w:t>
      </w:r>
      <w:proofErr w:type="spellEnd"/>
      <w:r w:rsidRPr="007E3843">
        <w:rPr>
          <w:rFonts w:ascii="Times New Roman" w:hAnsi="Times New Roman" w:cs="Times New Roman"/>
          <w:sz w:val="28"/>
          <w:szCs w:val="28"/>
        </w:rPr>
        <w:t xml:space="preserve"> предложения отдельным категориям людей общественной услуги по дополнительной безвозмездной </w:t>
      </w:r>
      <w:r w:rsidR="000756B9">
        <w:rPr>
          <w:rFonts w:ascii="Times New Roman" w:hAnsi="Times New Roman" w:cs="Times New Roman"/>
          <w:sz w:val="28"/>
          <w:szCs w:val="28"/>
        </w:rPr>
        <w:t>медицинской</w:t>
      </w:r>
      <w:r w:rsidRPr="007E3843">
        <w:rPr>
          <w:rFonts w:ascii="Times New Roman" w:hAnsi="Times New Roman" w:cs="Times New Roman"/>
          <w:sz w:val="28"/>
          <w:szCs w:val="28"/>
        </w:rPr>
        <w:t xml:space="preserve"> поддержки в части </w:t>
      </w:r>
      <w:proofErr w:type="spellStart"/>
      <w:r w:rsidRPr="007E3843">
        <w:rPr>
          <w:rFonts w:ascii="Times New Roman" w:hAnsi="Times New Roman" w:cs="Times New Roman"/>
          <w:sz w:val="28"/>
          <w:szCs w:val="28"/>
        </w:rPr>
        <w:t>обеспечивания</w:t>
      </w:r>
      <w:proofErr w:type="spellEnd"/>
      <w:r w:rsidRPr="007E3843">
        <w:rPr>
          <w:rFonts w:ascii="Times New Roman" w:hAnsi="Times New Roman" w:cs="Times New Roman"/>
          <w:sz w:val="28"/>
          <w:szCs w:val="28"/>
        </w:rPr>
        <w:t xml:space="preserve"> важными лекарственными средствами, продуктами </w:t>
      </w:r>
      <w:r w:rsidR="000756B9">
        <w:rPr>
          <w:rFonts w:ascii="Times New Roman" w:hAnsi="Times New Roman" w:cs="Times New Roman"/>
          <w:sz w:val="28"/>
          <w:szCs w:val="28"/>
        </w:rPr>
        <w:t>медицинского</w:t>
      </w:r>
      <w:r w:rsidRPr="007E3843">
        <w:rPr>
          <w:rFonts w:ascii="Times New Roman" w:hAnsi="Times New Roman" w:cs="Times New Roman"/>
          <w:sz w:val="28"/>
          <w:szCs w:val="28"/>
        </w:rPr>
        <w:t xml:space="preserve"> назначения, а еще специализированными продуктами лечебного питания для детей-инвалидов, для Тульской области учтены субвенции из бюджета ФФОМС бюджету ТФОМС Тульской области в объеме – 411 526,2 тыс. рублей</w:t>
      </w:r>
      <w:r w:rsidR="00075A04" w:rsidRPr="00075A04">
        <w:rPr>
          <w:rFonts w:ascii="Times New Roman" w:hAnsi="Times New Roman" w:cs="Times New Roman"/>
          <w:sz w:val="28"/>
          <w:szCs w:val="28"/>
        </w:rPr>
        <w:t xml:space="preserve">. </w:t>
      </w:r>
    </w:p>
    <w:p w:rsidR="007E3843" w:rsidRPr="007E3843" w:rsidRDefault="007E3843" w:rsidP="007E3843">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 xml:space="preserve">На 1-го федерального льготника за 12 месяцев 2013 года выписано примерно 1,7 рецепта ежемесячно (столько же, какое количество в 2012 году). Средняя цена 1-го обслуженного льготного рецепта примерно составила 497 руб. (в 2012 – 495 рублей), средняя цена лекарственного </w:t>
      </w:r>
      <w:proofErr w:type="spellStart"/>
      <w:r w:rsidRPr="007E3843">
        <w:rPr>
          <w:rFonts w:ascii="Times New Roman" w:hAnsi="Times New Roman" w:cs="Times New Roman"/>
          <w:sz w:val="28"/>
          <w:szCs w:val="28"/>
        </w:rPr>
        <w:t>обеспечивания</w:t>
      </w:r>
      <w:proofErr w:type="spellEnd"/>
      <w:r w:rsidRPr="007E3843">
        <w:rPr>
          <w:rFonts w:ascii="Times New Roman" w:hAnsi="Times New Roman" w:cs="Times New Roman"/>
          <w:sz w:val="28"/>
          <w:szCs w:val="28"/>
        </w:rPr>
        <w:t xml:space="preserve"> 1-го федерального льготника составила – 9460,77 руб. (за подобный период 2012 года – 7661,27 рублей). </w:t>
      </w:r>
    </w:p>
    <w:p w:rsidR="007E3843" w:rsidRPr="007E3843" w:rsidRDefault="007E3843" w:rsidP="007E3843">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 xml:space="preserve">Рассмотрим реализацию мер общественной поддержки отдельным категориям жителей, осуществляемых методом возмещения затрат на плату лекарственных средств и продуктов </w:t>
      </w:r>
      <w:r w:rsidR="000756B9">
        <w:rPr>
          <w:rFonts w:ascii="Times New Roman" w:hAnsi="Times New Roman" w:cs="Times New Roman"/>
          <w:sz w:val="28"/>
          <w:szCs w:val="28"/>
        </w:rPr>
        <w:t>медицинского</w:t>
      </w:r>
      <w:r w:rsidRPr="007E3843">
        <w:rPr>
          <w:rFonts w:ascii="Times New Roman" w:hAnsi="Times New Roman" w:cs="Times New Roman"/>
          <w:sz w:val="28"/>
          <w:szCs w:val="28"/>
        </w:rPr>
        <w:t xml:space="preserve"> назначения за 12 месяцев 2013 года.</w:t>
      </w:r>
    </w:p>
    <w:p w:rsidR="00075A04" w:rsidRPr="00075A04" w:rsidRDefault="007E3843" w:rsidP="007E3843">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Численность льготников, имеющих право на льготы – 93 854 человек, в том числе общественные группы</w:t>
      </w:r>
      <w:r w:rsidR="00075A04" w:rsidRPr="00075A04">
        <w:rPr>
          <w:rFonts w:ascii="Times New Roman" w:hAnsi="Times New Roman" w:cs="Times New Roman"/>
          <w:sz w:val="28"/>
          <w:szCs w:val="28"/>
        </w:rPr>
        <w:t xml:space="preserve"> [37]:</w:t>
      </w:r>
    </w:p>
    <w:p w:rsidR="00075A04" w:rsidRPr="00746F15" w:rsidRDefault="00075A04" w:rsidP="00746F15">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46F15">
        <w:rPr>
          <w:rFonts w:ascii="Times New Roman" w:hAnsi="Times New Roman" w:cs="Times New Roman"/>
          <w:sz w:val="28"/>
          <w:szCs w:val="28"/>
        </w:rPr>
        <w:lastRenderedPageBreak/>
        <w:t>труженики тыла – 21 670 чел.</w:t>
      </w:r>
    </w:p>
    <w:p w:rsidR="00075A04" w:rsidRPr="00746F15" w:rsidRDefault="00075A04" w:rsidP="00746F15">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46F15">
        <w:rPr>
          <w:rFonts w:ascii="Times New Roman" w:hAnsi="Times New Roman" w:cs="Times New Roman"/>
          <w:sz w:val="28"/>
          <w:szCs w:val="28"/>
        </w:rPr>
        <w:t>репрессированные – 6 705 чел.</w:t>
      </w:r>
    </w:p>
    <w:p w:rsidR="00075A04" w:rsidRPr="00746F15" w:rsidRDefault="00075A04" w:rsidP="00746F15">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46F15">
        <w:rPr>
          <w:rFonts w:ascii="Times New Roman" w:hAnsi="Times New Roman" w:cs="Times New Roman"/>
          <w:sz w:val="28"/>
          <w:szCs w:val="28"/>
        </w:rPr>
        <w:t>дети до 3 лет – 21 773 чел.</w:t>
      </w:r>
    </w:p>
    <w:p w:rsidR="00075A04" w:rsidRPr="00746F15" w:rsidRDefault="00075A04" w:rsidP="00746F15">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46F15">
        <w:rPr>
          <w:rFonts w:ascii="Times New Roman" w:hAnsi="Times New Roman" w:cs="Times New Roman"/>
          <w:sz w:val="28"/>
          <w:szCs w:val="28"/>
        </w:rPr>
        <w:t>дети от 3 лет до 6 лет – 4 356 чел.</w:t>
      </w:r>
    </w:p>
    <w:p w:rsidR="00075A04" w:rsidRPr="00746F15" w:rsidRDefault="00075A04" w:rsidP="00746F15">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746F15">
        <w:rPr>
          <w:rFonts w:ascii="Times New Roman" w:hAnsi="Times New Roman" w:cs="Times New Roman"/>
          <w:sz w:val="28"/>
          <w:szCs w:val="28"/>
        </w:rPr>
        <w:t>прочие заболевания – 39 350 чел.</w:t>
      </w:r>
    </w:p>
    <w:p w:rsidR="007E3843" w:rsidRPr="007E3843" w:rsidRDefault="007E3843" w:rsidP="007E3843">
      <w:pPr>
        <w:spacing w:after="0" w:line="360" w:lineRule="auto"/>
        <w:ind w:firstLine="708"/>
        <w:jc w:val="both"/>
        <w:rPr>
          <w:rFonts w:ascii="Times New Roman" w:hAnsi="Times New Roman" w:cs="Times New Roman"/>
          <w:sz w:val="28"/>
          <w:szCs w:val="28"/>
        </w:rPr>
      </w:pPr>
      <w:r w:rsidRPr="007E3843">
        <w:rPr>
          <w:rFonts w:ascii="Times New Roman" w:hAnsi="Times New Roman" w:cs="Times New Roman"/>
          <w:sz w:val="28"/>
          <w:szCs w:val="28"/>
        </w:rPr>
        <w:t>Расчетная численность работающих людей, подлежащих добавочной диспансеризации в 2012 году, составляли 43 486 человек, в 2013 году – 46 311 человек.</w:t>
      </w:r>
    </w:p>
    <w:p w:rsidR="00075A04" w:rsidRPr="00075A04" w:rsidRDefault="007E3843" w:rsidP="007E3843">
      <w:pPr>
        <w:spacing w:after="0" w:line="360" w:lineRule="auto"/>
        <w:ind w:firstLine="708"/>
        <w:jc w:val="both"/>
        <w:rPr>
          <w:rFonts w:ascii="Times New Roman" w:hAnsi="Times New Roman" w:cs="Times New Roman"/>
          <w:sz w:val="28"/>
          <w:szCs w:val="28"/>
        </w:rPr>
      </w:pPr>
      <w:r w:rsidRPr="007E3843">
        <w:rPr>
          <w:rFonts w:ascii="Times New Roman" w:hAnsi="Times New Roman" w:cs="Times New Roman"/>
          <w:sz w:val="28"/>
          <w:szCs w:val="28"/>
        </w:rPr>
        <w:t xml:space="preserve">Диспансеризация ведется 36 амбулаторно-поликлиническими и стационарно-поликлиническими учреждениям, в том числе 21 учреждением здравоохранения, имеющим лицензию на </w:t>
      </w:r>
      <w:r w:rsidR="000756B9">
        <w:rPr>
          <w:rFonts w:ascii="Times New Roman" w:hAnsi="Times New Roman" w:cs="Times New Roman"/>
          <w:sz w:val="28"/>
          <w:szCs w:val="28"/>
        </w:rPr>
        <w:t>медицинскую</w:t>
      </w:r>
      <w:r w:rsidRPr="007E3843">
        <w:rPr>
          <w:rFonts w:ascii="Times New Roman" w:hAnsi="Times New Roman" w:cs="Times New Roman"/>
          <w:sz w:val="28"/>
          <w:szCs w:val="28"/>
        </w:rPr>
        <w:t xml:space="preserve"> деятельность, включая работы по специальностям: «хирургия», «офтальмология», «эндокринология», «неврология», «урология», «акушерство и гинекология», «терапия», «рентгенология» и «клиническая лабораторная диагностика», для претворения в жизнь добавочной диспансеризации работающих горожан. На финансирование добавочной диспансеризации направляются субсидии из бюджета федерального фонда ОМС. Средства на плату услуг по доб</w:t>
      </w:r>
      <w:r w:rsidR="000756B9">
        <w:rPr>
          <w:rFonts w:ascii="Times New Roman" w:hAnsi="Times New Roman" w:cs="Times New Roman"/>
          <w:sz w:val="28"/>
          <w:szCs w:val="28"/>
        </w:rPr>
        <w:t>авочной</w:t>
      </w:r>
      <w:r w:rsidRPr="007E3843">
        <w:rPr>
          <w:rFonts w:ascii="Times New Roman" w:hAnsi="Times New Roman" w:cs="Times New Roman"/>
          <w:sz w:val="28"/>
          <w:szCs w:val="28"/>
        </w:rPr>
        <w:t xml:space="preserve"> диспансеризации направляются ТФОМС МО в </w:t>
      </w:r>
      <w:r w:rsidR="000756B9">
        <w:rPr>
          <w:rFonts w:ascii="Times New Roman" w:hAnsi="Times New Roman" w:cs="Times New Roman"/>
          <w:sz w:val="28"/>
          <w:szCs w:val="28"/>
        </w:rPr>
        <w:t>медицинские</w:t>
      </w:r>
      <w:r w:rsidRPr="007E3843">
        <w:rPr>
          <w:rFonts w:ascii="Times New Roman" w:hAnsi="Times New Roman" w:cs="Times New Roman"/>
          <w:sz w:val="28"/>
          <w:szCs w:val="28"/>
        </w:rPr>
        <w:t xml:space="preserve"> организации на основании заключённых договоров</w:t>
      </w:r>
      <w:r w:rsidR="00075A04" w:rsidRPr="00075A04">
        <w:rPr>
          <w:rFonts w:ascii="Times New Roman" w:hAnsi="Times New Roman" w:cs="Times New Roman"/>
          <w:sz w:val="28"/>
          <w:szCs w:val="28"/>
        </w:rPr>
        <w:t xml:space="preserve">. </w:t>
      </w:r>
    </w:p>
    <w:p w:rsidR="007E3843" w:rsidRPr="007E3843" w:rsidRDefault="007E3843" w:rsidP="007E3843">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t xml:space="preserve">Средства, приобретенные учреждениями здравоохранения на проведение добавочной диспансеризации работающих жителей, направляются ими на плату труда </w:t>
      </w:r>
      <w:r w:rsidR="000756B9">
        <w:rPr>
          <w:rFonts w:ascii="Times New Roman" w:hAnsi="Times New Roman" w:cs="Times New Roman"/>
          <w:sz w:val="28"/>
          <w:szCs w:val="28"/>
        </w:rPr>
        <w:t>медицинских</w:t>
      </w:r>
      <w:r w:rsidRPr="007E3843">
        <w:rPr>
          <w:rFonts w:ascii="Times New Roman" w:hAnsi="Times New Roman" w:cs="Times New Roman"/>
          <w:sz w:val="28"/>
          <w:szCs w:val="28"/>
        </w:rPr>
        <w:t xml:space="preserve"> сотрудников, участвующих в проведении добавочной диспансеризации работающих людей (за исключением врачей-терапевтов участковых, </w:t>
      </w:r>
      <w:r w:rsidR="000756B9">
        <w:rPr>
          <w:rFonts w:ascii="Times New Roman" w:hAnsi="Times New Roman" w:cs="Times New Roman"/>
          <w:sz w:val="28"/>
          <w:szCs w:val="28"/>
        </w:rPr>
        <w:t>мед</w:t>
      </w:r>
      <w:r w:rsidRPr="007E3843">
        <w:rPr>
          <w:rFonts w:ascii="Times New Roman" w:hAnsi="Times New Roman" w:cs="Times New Roman"/>
          <w:sz w:val="28"/>
          <w:szCs w:val="28"/>
        </w:rPr>
        <w:t xml:space="preserve">ицинских работников совокупной (семейной) практики, </w:t>
      </w:r>
      <w:r w:rsidR="000756B9">
        <w:rPr>
          <w:rFonts w:ascii="Times New Roman" w:hAnsi="Times New Roman" w:cs="Times New Roman"/>
          <w:sz w:val="28"/>
          <w:szCs w:val="28"/>
        </w:rPr>
        <w:t>медицинских</w:t>
      </w:r>
      <w:r w:rsidRPr="007E3843">
        <w:rPr>
          <w:rFonts w:ascii="Times New Roman" w:hAnsi="Times New Roman" w:cs="Times New Roman"/>
          <w:sz w:val="28"/>
          <w:szCs w:val="28"/>
        </w:rPr>
        <w:t xml:space="preserve"> сестер участковых врачей-терапевтов участковых, </w:t>
      </w:r>
      <w:r w:rsidR="000756B9">
        <w:rPr>
          <w:rFonts w:ascii="Times New Roman" w:hAnsi="Times New Roman" w:cs="Times New Roman"/>
          <w:sz w:val="28"/>
          <w:szCs w:val="28"/>
        </w:rPr>
        <w:t>медицинских</w:t>
      </w:r>
      <w:r w:rsidRPr="007E3843">
        <w:rPr>
          <w:rFonts w:ascii="Times New Roman" w:hAnsi="Times New Roman" w:cs="Times New Roman"/>
          <w:sz w:val="28"/>
          <w:szCs w:val="28"/>
        </w:rPr>
        <w:t xml:space="preserve"> сестер </w:t>
      </w:r>
      <w:r w:rsidR="000756B9">
        <w:rPr>
          <w:rFonts w:ascii="Times New Roman" w:hAnsi="Times New Roman" w:cs="Times New Roman"/>
          <w:sz w:val="28"/>
          <w:szCs w:val="28"/>
        </w:rPr>
        <w:t>мед</w:t>
      </w:r>
      <w:r w:rsidRPr="007E3843">
        <w:rPr>
          <w:rFonts w:ascii="Times New Roman" w:hAnsi="Times New Roman" w:cs="Times New Roman"/>
          <w:sz w:val="28"/>
          <w:szCs w:val="28"/>
        </w:rPr>
        <w:t>ицинских работников совместной (семейной) практики), и на приобретение расходных материалов, важных для проведения добавочной диспансеризации работающих граждан.</w:t>
      </w:r>
    </w:p>
    <w:p w:rsidR="00075A04" w:rsidRDefault="007E3843" w:rsidP="007E3843">
      <w:pPr>
        <w:spacing w:after="0" w:line="360" w:lineRule="auto"/>
        <w:ind w:firstLine="709"/>
        <w:jc w:val="both"/>
        <w:rPr>
          <w:rFonts w:ascii="Times New Roman" w:hAnsi="Times New Roman" w:cs="Times New Roman"/>
          <w:sz w:val="28"/>
          <w:szCs w:val="28"/>
        </w:rPr>
      </w:pPr>
      <w:r w:rsidRPr="007E3843">
        <w:rPr>
          <w:rFonts w:ascii="Times New Roman" w:hAnsi="Times New Roman" w:cs="Times New Roman"/>
          <w:sz w:val="28"/>
          <w:szCs w:val="28"/>
        </w:rPr>
        <w:lastRenderedPageBreak/>
        <w:t xml:space="preserve">Результаты 2013 года доказали эффективность проведения контроля за расходованием средств обязательного </w:t>
      </w:r>
      <w:r w:rsidR="000756B9">
        <w:rPr>
          <w:rFonts w:ascii="Times New Roman" w:hAnsi="Times New Roman" w:cs="Times New Roman"/>
          <w:sz w:val="28"/>
          <w:szCs w:val="28"/>
        </w:rPr>
        <w:t>медицинского</w:t>
      </w:r>
      <w:r w:rsidRPr="007E3843">
        <w:rPr>
          <w:rFonts w:ascii="Times New Roman" w:hAnsi="Times New Roman" w:cs="Times New Roman"/>
          <w:sz w:val="28"/>
          <w:szCs w:val="28"/>
        </w:rPr>
        <w:t xml:space="preserve"> страхования. Открытие лицевых счетов лечебных учреждений в казначейском управлении департамента финансов Тульской области разрешило исполнять оперативный подготовительный контроль за целевым и разумным расходованием средств обязательного </w:t>
      </w:r>
      <w:r w:rsidR="000756B9">
        <w:rPr>
          <w:rFonts w:ascii="Times New Roman" w:hAnsi="Times New Roman" w:cs="Times New Roman"/>
          <w:sz w:val="28"/>
          <w:szCs w:val="28"/>
        </w:rPr>
        <w:t>медицинского</w:t>
      </w:r>
      <w:r w:rsidRPr="007E3843">
        <w:rPr>
          <w:rFonts w:ascii="Times New Roman" w:hAnsi="Times New Roman" w:cs="Times New Roman"/>
          <w:sz w:val="28"/>
          <w:szCs w:val="28"/>
        </w:rPr>
        <w:t xml:space="preserve"> страхования, направляемых на реализацию территориальной программы муниципальных гарантий предложения безвозмездной </w:t>
      </w:r>
      <w:r w:rsidR="000756B9">
        <w:rPr>
          <w:rFonts w:ascii="Times New Roman" w:hAnsi="Times New Roman" w:cs="Times New Roman"/>
          <w:sz w:val="28"/>
          <w:szCs w:val="28"/>
        </w:rPr>
        <w:t>медицинской</w:t>
      </w:r>
      <w:r w:rsidRPr="007E3843">
        <w:rPr>
          <w:rFonts w:ascii="Times New Roman" w:hAnsi="Times New Roman" w:cs="Times New Roman"/>
          <w:sz w:val="28"/>
          <w:szCs w:val="28"/>
        </w:rPr>
        <w:t xml:space="preserve"> поддержки в Тульской области, согласно с требованиями бюджетного законодательства</w:t>
      </w:r>
      <w:r w:rsidR="00075A04" w:rsidRPr="00075A04">
        <w:rPr>
          <w:rFonts w:ascii="Times New Roman" w:hAnsi="Times New Roman" w:cs="Times New Roman"/>
          <w:sz w:val="28"/>
          <w:szCs w:val="28"/>
        </w:rPr>
        <w:t>.</w:t>
      </w:r>
    </w:p>
    <w:p w:rsidR="00746F15" w:rsidRDefault="00746F15">
      <w:pPr>
        <w:rPr>
          <w:rFonts w:ascii="Times New Roman" w:hAnsi="Times New Roman" w:cs="Times New Roman"/>
          <w:sz w:val="28"/>
          <w:szCs w:val="28"/>
        </w:rPr>
      </w:pPr>
      <w:r>
        <w:rPr>
          <w:rFonts w:ascii="Times New Roman" w:hAnsi="Times New Roman" w:cs="Times New Roman"/>
          <w:sz w:val="28"/>
          <w:szCs w:val="28"/>
        </w:rPr>
        <w:br w:type="page"/>
      </w:r>
    </w:p>
    <w:p w:rsidR="00746F15" w:rsidRPr="000B7561" w:rsidRDefault="003B60B7" w:rsidP="00DA0CB1">
      <w:pPr>
        <w:spacing w:after="12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lastRenderedPageBreak/>
        <w:t xml:space="preserve">ГЛАВА 3. ПЕРСПЕКТИВЫ РАЗВИТИЯ ФОНДОВ ОБЯЗАТЕЛЬНОГО </w:t>
      </w:r>
      <w:r w:rsidR="00110A61">
        <w:rPr>
          <w:rFonts w:ascii="Times New Roman" w:hAnsi="Times New Roman" w:cs="Times New Roman"/>
          <w:sz w:val="28"/>
          <w:szCs w:val="28"/>
        </w:rPr>
        <w:t>МЕДИЦИНС</w:t>
      </w:r>
      <w:r w:rsidRPr="000B7561">
        <w:rPr>
          <w:rFonts w:ascii="Times New Roman" w:hAnsi="Times New Roman" w:cs="Times New Roman"/>
          <w:sz w:val="28"/>
          <w:szCs w:val="28"/>
        </w:rPr>
        <w:t>КОГО СТРАХОВАНИЯ В РФ</w:t>
      </w:r>
    </w:p>
    <w:p w:rsidR="003B60B7" w:rsidRPr="000B7561" w:rsidRDefault="003B60B7" w:rsidP="00DA0CB1">
      <w:pPr>
        <w:spacing w:after="36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t xml:space="preserve">3.1. Основные направления развития </w:t>
      </w:r>
      <w:r w:rsidR="00110A61">
        <w:rPr>
          <w:rFonts w:ascii="Times New Roman" w:hAnsi="Times New Roman" w:cs="Times New Roman"/>
          <w:sz w:val="28"/>
          <w:szCs w:val="28"/>
        </w:rPr>
        <w:t>мед</w:t>
      </w:r>
      <w:r w:rsidR="000756B9">
        <w:rPr>
          <w:rFonts w:ascii="Times New Roman" w:hAnsi="Times New Roman" w:cs="Times New Roman"/>
          <w:sz w:val="28"/>
          <w:szCs w:val="28"/>
        </w:rPr>
        <w:t>и</w:t>
      </w:r>
      <w:r w:rsidRPr="000B7561">
        <w:rPr>
          <w:rFonts w:ascii="Times New Roman" w:hAnsi="Times New Roman" w:cs="Times New Roman"/>
          <w:sz w:val="28"/>
          <w:szCs w:val="28"/>
        </w:rPr>
        <w:t>цинского страхования в Российской Федерации</w:t>
      </w:r>
    </w:p>
    <w:p w:rsidR="00F7766C" w:rsidRPr="00F7766C" w:rsidRDefault="00F7766C" w:rsidP="00F7766C">
      <w:pPr>
        <w:pStyle w:val="aa"/>
        <w:spacing w:line="360" w:lineRule="auto"/>
        <w:ind w:firstLine="709"/>
        <w:jc w:val="both"/>
        <w:rPr>
          <w:noProof/>
          <w:sz w:val="28"/>
          <w:szCs w:val="28"/>
        </w:rPr>
      </w:pPr>
      <w:r w:rsidRPr="00F7766C">
        <w:rPr>
          <w:noProof/>
          <w:sz w:val="28"/>
          <w:szCs w:val="28"/>
        </w:rPr>
        <w:t xml:space="preserve">Невзирая на полезные эпизоды системы ОМС, реальной реформой переход на ОМС в РФ за истекшие 15 лет не стал, во-1-х, потому, что отсутствовало достаточное финансирование как системы ОМС, так и отечественного здравоохранения в целом, а во-2-х, в следствие непоследовательности преобразований и неполной реализации Закона «О </w:t>
      </w:r>
      <w:r w:rsidR="000756B9">
        <w:rPr>
          <w:noProof/>
          <w:sz w:val="28"/>
          <w:szCs w:val="28"/>
        </w:rPr>
        <w:t>медицинском</w:t>
      </w:r>
      <w:r w:rsidRPr="00F7766C">
        <w:rPr>
          <w:noProof/>
          <w:sz w:val="28"/>
          <w:szCs w:val="28"/>
        </w:rPr>
        <w:t xml:space="preserve"> страховании людей в РФ» в субъектах Российской Федерации. </w:t>
      </w:r>
    </w:p>
    <w:p w:rsidR="00F7766C" w:rsidRPr="00F7766C" w:rsidRDefault="00F7766C" w:rsidP="00F7766C">
      <w:pPr>
        <w:pStyle w:val="aa"/>
        <w:spacing w:line="360" w:lineRule="auto"/>
        <w:ind w:firstLine="709"/>
        <w:jc w:val="both"/>
        <w:rPr>
          <w:noProof/>
          <w:sz w:val="28"/>
          <w:szCs w:val="28"/>
        </w:rPr>
      </w:pPr>
      <w:r w:rsidRPr="00F7766C">
        <w:rPr>
          <w:noProof/>
          <w:sz w:val="28"/>
          <w:szCs w:val="28"/>
        </w:rPr>
        <w:t xml:space="preserve">Основой системы обязательного </w:t>
      </w:r>
      <w:r w:rsidR="000756B9">
        <w:rPr>
          <w:noProof/>
          <w:sz w:val="28"/>
          <w:szCs w:val="28"/>
        </w:rPr>
        <w:t>медицинского</w:t>
      </w:r>
      <w:r w:rsidRPr="00F7766C">
        <w:rPr>
          <w:noProof/>
          <w:sz w:val="28"/>
          <w:szCs w:val="28"/>
        </w:rPr>
        <w:t xml:space="preserve"> страхования считается установление адекватного тарифа отчислений из явных государством источников. Взамен требуемого объема тарифа (примерно 7 %) в РФ изначально была определена только его половина - 3,6 % (1998 год), которую после чего урезали до 2,8 % (2000 год), (а с 2007 года – 3,1 %) что привело к ежегодному понижению финансирования здравоохранения в системе ОМС на 35 миллиардов. руб. [37]. </w:t>
      </w:r>
    </w:p>
    <w:p w:rsidR="00F7766C" w:rsidRPr="00F7766C" w:rsidRDefault="00F7766C" w:rsidP="00F7766C">
      <w:pPr>
        <w:pStyle w:val="aa"/>
        <w:spacing w:line="360" w:lineRule="auto"/>
        <w:ind w:firstLine="709"/>
        <w:jc w:val="both"/>
        <w:rPr>
          <w:noProof/>
          <w:sz w:val="28"/>
          <w:szCs w:val="28"/>
        </w:rPr>
      </w:pPr>
      <w:r w:rsidRPr="00F7766C">
        <w:rPr>
          <w:noProof/>
          <w:sz w:val="28"/>
          <w:szCs w:val="28"/>
        </w:rPr>
        <w:t xml:space="preserve">Реформу начали, но не довели до конца. Ветхую бюджетную систему только частично поменяли на страховую. </w:t>
      </w:r>
    </w:p>
    <w:p w:rsidR="00DA0CB1" w:rsidRPr="00DA0CB1" w:rsidRDefault="00F7766C" w:rsidP="00F7766C">
      <w:pPr>
        <w:pStyle w:val="aa"/>
        <w:spacing w:line="360" w:lineRule="auto"/>
        <w:ind w:firstLine="709"/>
        <w:jc w:val="both"/>
        <w:rPr>
          <w:sz w:val="28"/>
          <w:szCs w:val="28"/>
        </w:rPr>
      </w:pPr>
      <w:r w:rsidRPr="00F7766C">
        <w:rPr>
          <w:noProof/>
          <w:sz w:val="28"/>
          <w:szCs w:val="28"/>
        </w:rPr>
        <w:t>Задачки по развитию системы ОМС вполне возможно сформулировать грядущим образом</w:t>
      </w:r>
      <w:r w:rsidR="00DA0CB1" w:rsidRPr="00DA0CB1">
        <w:rPr>
          <w:sz w:val="28"/>
          <w:szCs w:val="28"/>
        </w:rPr>
        <w:t>:</w:t>
      </w:r>
    </w:p>
    <w:p w:rsidR="00DA0CB1" w:rsidRPr="00DA0CB1" w:rsidRDefault="00DA0CB1" w:rsidP="00DA0CB1">
      <w:pPr>
        <w:pStyle w:val="aa"/>
        <w:spacing w:line="360" w:lineRule="auto"/>
        <w:ind w:firstLine="709"/>
        <w:jc w:val="both"/>
        <w:rPr>
          <w:sz w:val="28"/>
          <w:szCs w:val="28"/>
        </w:rPr>
      </w:pPr>
      <w:r w:rsidRPr="00DA0CB1">
        <w:rPr>
          <w:sz w:val="28"/>
          <w:szCs w:val="28"/>
        </w:rPr>
        <w:t>1. Совершенствование финансово-кредитных механизмов системы ОМС, а именно:</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повышение экономической устойчивости системы с помощью увеличения либо дифференциации тарифа страхового взноса;</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 xml:space="preserve">совершенствование приемов оплаты </w:t>
      </w:r>
      <w:r w:rsidR="00110A61">
        <w:rPr>
          <w:sz w:val="28"/>
          <w:szCs w:val="28"/>
        </w:rPr>
        <w:t>медици</w:t>
      </w:r>
      <w:r w:rsidR="000756B9">
        <w:rPr>
          <w:sz w:val="28"/>
          <w:szCs w:val="28"/>
        </w:rPr>
        <w:t>нской</w:t>
      </w:r>
      <w:r w:rsidRPr="00F7766C">
        <w:rPr>
          <w:sz w:val="28"/>
          <w:szCs w:val="28"/>
        </w:rPr>
        <w:t xml:space="preserve"> поддержки, предоставленной лечебными учреждениями, функционирующими в ОМС;</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lastRenderedPageBreak/>
        <w:t xml:space="preserve">контроль над формированием тарифов в ОМС, предусматривающий подключение в него защищенных заметок затрат (заработная оплата </w:t>
      </w:r>
      <w:r w:rsidR="000756B9">
        <w:rPr>
          <w:sz w:val="28"/>
          <w:szCs w:val="28"/>
        </w:rPr>
        <w:t xml:space="preserve">медицинских </w:t>
      </w:r>
      <w:r w:rsidRPr="00F7766C">
        <w:rPr>
          <w:sz w:val="28"/>
          <w:szCs w:val="28"/>
        </w:rPr>
        <w:t>работников, лекарства, кормление больных);</w:t>
      </w:r>
    </w:p>
    <w:p w:rsidR="00DA0CB1" w:rsidRPr="00DA0CB1"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контроль за целевым и здравым применением средств ОМС</w:t>
      </w:r>
      <w:r w:rsidR="00DA0CB1" w:rsidRPr="00DA0CB1">
        <w:rPr>
          <w:sz w:val="28"/>
          <w:szCs w:val="28"/>
        </w:rPr>
        <w:t>.</w:t>
      </w:r>
    </w:p>
    <w:p w:rsidR="00DA0CB1" w:rsidRPr="00DA0CB1" w:rsidRDefault="00DA0CB1" w:rsidP="00DA0CB1">
      <w:pPr>
        <w:pStyle w:val="aa"/>
        <w:spacing w:line="360" w:lineRule="auto"/>
        <w:ind w:firstLine="709"/>
        <w:jc w:val="both"/>
        <w:rPr>
          <w:sz w:val="28"/>
          <w:szCs w:val="28"/>
        </w:rPr>
      </w:pPr>
      <w:r w:rsidRPr="00DA0CB1">
        <w:rPr>
          <w:sz w:val="28"/>
          <w:szCs w:val="28"/>
        </w:rPr>
        <w:t xml:space="preserve">2. </w:t>
      </w:r>
      <w:r w:rsidR="00F7766C" w:rsidRPr="00F7766C">
        <w:rPr>
          <w:sz w:val="28"/>
          <w:szCs w:val="28"/>
        </w:rPr>
        <w:t xml:space="preserve">Улучшение законодательного регулирования в области предложения </w:t>
      </w:r>
      <w:r w:rsidR="000756B9">
        <w:rPr>
          <w:sz w:val="28"/>
          <w:szCs w:val="28"/>
        </w:rPr>
        <w:t>медицинской</w:t>
      </w:r>
      <w:r w:rsidR="00F7766C" w:rsidRPr="00F7766C">
        <w:rPr>
          <w:sz w:val="28"/>
          <w:szCs w:val="28"/>
        </w:rPr>
        <w:t xml:space="preserve"> поддержки общественности, претворение в жизнь мер по реализации законодательства о </w:t>
      </w:r>
      <w:r w:rsidR="000756B9">
        <w:rPr>
          <w:sz w:val="28"/>
          <w:szCs w:val="28"/>
        </w:rPr>
        <w:t>медицинском</w:t>
      </w:r>
      <w:r w:rsidR="00F7766C" w:rsidRPr="00F7766C">
        <w:rPr>
          <w:sz w:val="28"/>
          <w:szCs w:val="28"/>
        </w:rPr>
        <w:t xml:space="preserve"> страховании в РФ, что учитывают</w:t>
      </w:r>
      <w:r w:rsidRPr="00DA0CB1">
        <w:rPr>
          <w:sz w:val="28"/>
          <w:szCs w:val="28"/>
        </w:rPr>
        <w:t>:</w:t>
      </w:r>
    </w:p>
    <w:p w:rsidR="00F7766C" w:rsidRPr="00F7766C" w:rsidRDefault="00F7766C" w:rsidP="001412AC">
      <w:pPr>
        <w:pStyle w:val="aa"/>
        <w:numPr>
          <w:ilvl w:val="0"/>
          <w:numId w:val="11"/>
        </w:numPr>
        <w:tabs>
          <w:tab w:val="left" w:pos="284"/>
          <w:tab w:val="left" w:pos="993"/>
        </w:tabs>
        <w:spacing w:line="360" w:lineRule="auto"/>
        <w:ind w:left="0" w:firstLine="709"/>
        <w:jc w:val="both"/>
        <w:rPr>
          <w:sz w:val="28"/>
          <w:szCs w:val="28"/>
        </w:rPr>
      </w:pPr>
      <w:r w:rsidRPr="00F7766C">
        <w:rPr>
          <w:sz w:val="28"/>
          <w:szCs w:val="28"/>
        </w:rPr>
        <w:t>осуществление контроля над соотношением региональных нормативных актов по вопросам становления системы ОМС федеральному законодательству;</w:t>
      </w:r>
    </w:p>
    <w:p w:rsidR="00DA0CB1" w:rsidRPr="00DA0CB1" w:rsidRDefault="00F7766C" w:rsidP="001412AC">
      <w:pPr>
        <w:pStyle w:val="aa"/>
        <w:numPr>
          <w:ilvl w:val="0"/>
          <w:numId w:val="11"/>
        </w:numPr>
        <w:tabs>
          <w:tab w:val="left" w:pos="284"/>
          <w:tab w:val="left" w:pos="993"/>
        </w:tabs>
        <w:spacing w:line="360" w:lineRule="auto"/>
        <w:ind w:left="0" w:firstLine="709"/>
        <w:jc w:val="both"/>
        <w:rPr>
          <w:sz w:val="28"/>
          <w:szCs w:val="28"/>
        </w:rPr>
      </w:pPr>
      <w:r w:rsidRPr="00F7766C">
        <w:rPr>
          <w:sz w:val="28"/>
          <w:szCs w:val="28"/>
        </w:rPr>
        <w:t xml:space="preserve">совершенствование муниципального регулирования в сфере </w:t>
      </w:r>
      <w:proofErr w:type="spellStart"/>
      <w:r w:rsidRPr="00F7766C">
        <w:rPr>
          <w:sz w:val="28"/>
          <w:szCs w:val="28"/>
        </w:rPr>
        <w:t>обеспечивания</w:t>
      </w:r>
      <w:proofErr w:type="spellEnd"/>
      <w:r w:rsidRPr="00F7766C">
        <w:rPr>
          <w:sz w:val="28"/>
          <w:szCs w:val="28"/>
        </w:rPr>
        <w:t xml:space="preserve"> населения </w:t>
      </w:r>
      <w:r w:rsidR="000756B9">
        <w:rPr>
          <w:sz w:val="28"/>
          <w:szCs w:val="28"/>
        </w:rPr>
        <w:t>меди</w:t>
      </w:r>
      <w:r w:rsidRPr="00F7766C">
        <w:rPr>
          <w:sz w:val="28"/>
          <w:szCs w:val="28"/>
        </w:rPr>
        <w:t>каментами</w:t>
      </w:r>
      <w:r w:rsidR="00DA0CB1" w:rsidRPr="00DA0CB1">
        <w:rPr>
          <w:sz w:val="28"/>
          <w:szCs w:val="28"/>
        </w:rPr>
        <w:t>.</w:t>
      </w:r>
    </w:p>
    <w:p w:rsidR="00DA0CB1" w:rsidRPr="00DA0CB1" w:rsidRDefault="00DA0CB1" w:rsidP="00DA0CB1">
      <w:pPr>
        <w:pStyle w:val="aa"/>
        <w:spacing w:line="360" w:lineRule="auto"/>
        <w:ind w:firstLine="709"/>
        <w:jc w:val="both"/>
        <w:rPr>
          <w:sz w:val="28"/>
          <w:szCs w:val="28"/>
        </w:rPr>
      </w:pPr>
      <w:r w:rsidRPr="00DA0CB1">
        <w:rPr>
          <w:sz w:val="28"/>
          <w:szCs w:val="28"/>
        </w:rPr>
        <w:t xml:space="preserve">3. Совершенствование мер по повышению качества и доступности </w:t>
      </w:r>
      <w:r w:rsidR="00110A61">
        <w:rPr>
          <w:sz w:val="28"/>
          <w:szCs w:val="28"/>
        </w:rPr>
        <w:t>медицинско</w:t>
      </w:r>
      <w:r w:rsidRPr="00DA0CB1">
        <w:rPr>
          <w:sz w:val="28"/>
          <w:szCs w:val="28"/>
        </w:rPr>
        <w:t>й помощи населению:</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реализация федеральных и региональных программ по охране самочувствия населения;</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 xml:space="preserve">активизация работы отделений ТФОМС и страховых </w:t>
      </w:r>
      <w:r w:rsidR="000756B9">
        <w:rPr>
          <w:sz w:val="28"/>
          <w:szCs w:val="28"/>
        </w:rPr>
        <w:t>медицинских</w:t>
      </w:r>
      <w:r w:rsidRPr="00F7766C">
        <w:rPr>
          <w:sz w:val="28"/>
          <w:szCs w:val="28"/>
        </w:rPr>
        <w:t xml:space="preserve"> организаций по обороне прав застрахованных;</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 xml:space="preserve">внедрение новых унифицированных технологий контроля качества </w:t>
      </w:r>
      <w:r w:rsidR="000756B9">
        <w:rPr>
          <w:sz w:val="28"/>
          <w:szCs w:val="28"/>
        </w:rPr>
        <w:t xml:space="preserve">медицинской </w:t>
      </w:r>
      <w:r w:rsidRPr="00F7766C">
        <w:rPr>
          <w:sz w:val="28"/>
          <w:szCs w:val="28"/>
        </w:rPr>
        <w:t>помощи;</w:t>
      </w:r>
    </w:p>
    <w:p w:rsidR="00DA0CB1" w:rsidRPr="00DA0CB1"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 xml:space="preserve">обеспечение персонификации застрахованного населения и </w:t>
      </w:r>
      <w:r w:rsidR="001412AC" w:rsidRPr="00F7766C">
        <w:rPr>
          <w:sz w:val="28"/>
          <w:szCs w:val="28"/>
        </w:rPr>
        <w:t>размеров,</w:t>
      </w:r>
      <w:r w:rsidRPr="00F7766C">
        <w:rPr>
          <w:sz w:val="28"/>
          <w:szCs w:val="28"/>
        </w:rPr>
        <w:t xml:space="preserve"> оказанных </w:t>
      </w:r>
      <w:r w:rsidR="000756B9">
        <w:rPr>
          <w:sz w:val="28"/>
          <w:szCs w:val="28"/>
        </w:rPr>
        <w:t>медицинских</w:t>
      </w:r>
      <w:r w:rsidRPr="00F7766C">
        <w:rPr>
          <w:sz w:val="28"/>
          <w:szCs w:val="28"/>
        </w:rPr>
        <w:t xml:space="preserve"> услуг на базе внедрения унифицированного полиса ОМС</w:t>
      </w:r>
      <w:r w:rsidR="00DA0CB1" w:rsidRPr="00DA0CB1">
        <w:rPr>
          <w:sz w:val="28"/>
          <w:szCs w:val="28"/>
        </w:rPr>
        <w:t>.</w:t>
      </w:r>
    </w:p>
    <w:p w:rsidR="00DA0CB1" w:rsidRPr="00DA0CB1" w:rsidRDefault="00DA0CB1" w:rsidP="00DA0CB1">
      <w:pPr>
        <w:pStyle w:val="aa"/>
        <w:spacing w:line="360" w:lineRule="auto"/>
        <w:ind w:firstLine="709"/>
        <w:jc w:val="both"/>
        <w:rPr>
          <w:sz w:val="28"/>
          <w:szCs w:val="28"/>
        </w:rPr>
      </w:pPr>
      <w:r w:rsidRPr="00DA0CB1">
        <w:rPr>
          <w:sz w:val="28"/>
          <w:szCs w:val="28"/>
        </w:rPr>
        <w:t>4. Развитие основных направлений информатизации системы ОМС:</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 xml:space="preserve">развитие автоматизированной системы учета и контроля </w:t>
      </w:r>
      <w:r w:rsidR="001412AC">
        <w:rPr>
          <w:sz w:val="28"/>
          <w:szCs w:val="28"/>
        </w:rPr>
        <w:t>над</w:t>
      </w:r>
      <w:r w:rsidRPr="00F7766C">
        <w:rPr>
          <w:sz w:val="28"/>
          <w:szCs w:val="28"/>
        </w:rPr>
        <w:t xml:space="preserve"> сбором и расходованием денежных средств ОМС;</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совершенствование централизованной отраслевой информационно-справочной системы;</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lastRenderedPageBreak/>
        <w:t>сближение уровней информатизации территориальных фондов;</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продолжение работ по совершенствованию системы сертификации программных продуктов;</w:t>
      </w:r>
    </w:p>
    <w:p w:rsidR="00F7766C" w:rsidRPr="00F7766C"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стандартизация и унификация информационного программного обеспечения;</w:t>
      </w:r>
    </w:p>
    <w:p w:rsidR="00DA0CB1" w:rsidRPr="00DA0CB1" w:rsidRDefault="00F7766C" w:rsidP="001412AC">
      <w:pPr>
        <w:pStyle w:val="aa"/>
        <w:numPr>
          <w:ilvl w:val="0"/>
          <w:numId w:val="11"/>
        </w:numPr>
        <w:tabs>
          <w:tab w:val="left" w:pos="993"/>
        </w:tabs>
        <w:spacing w:line="360" w:lineRule="auto"/>
        <w:ind w:left="0" w:firstLine="709"/>
        <w:jc w:val="both"/>
        <w:rPr>
          <w:sz w:val="28"/>
          <w:szCs w:val="28"/>
        </w:rPr>
      </w:pPr>
      <w:r w:rsidRPr="00F7766C">
        <w:rPr>
          <w:sz w:val="28"/>
          <w:szCs w:val="28"/>
        </w:rPr>
        <w:t>дальнейшая организация и практическая реализация информационного взаимодействия в ареалах общего становления и эксплуатации информационных систем регионального уровня с Пенсионным фондом, Фондом общественного страхования и другими</w:t>
      </w:r>
      <w:r w:rsidR="00DA0CB1" w:rsidRPr="00DA0CB1">
        <w:rPr>
          <w:sz w:val="28"/>
          <w:szCs w:val="28"/>
        </w:rPr>
        <w:t>.</w:t>
      </w:r>
    </w:p>
    <w:p w:rsidR="003B60B7" w:rsidRDefault="000B7561" w:rsidP="00DA0CB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5971ED" w:rsidRPr="005971ED">
        <w:rPr>
          <w:rFonts w:ascii="Times New Roman" w:hAnsi="Times New Roman" w:cs="Times New Roman"/>
          <w:sz w:val="28"/>
          <w:szCs w:val="28"/>
        </w:rPr>
        <w:t xml:space="preserve">сновой системы обязательного </w:t>
      </w:r>
      <w:r w:rsidR="000756B9">
        <w:rPr>
          <w:rFonts w:ascii="Times New Roman" w:hAnsi="Times New Roman" w:cs="Times New Roman"/>
          <w:sz w:val="28"/>
          <w:szCs w:val="28"/>
        </w:rPr>
        <w:t>медицинского</w:t>
      </w:r>
      <w:r w:rsidR="005971ED" w:rsidRPr="005971ED">
        <w:rPr>
          <w:rFonts w:ascii="Times New Roman" w:hAnsi="Times New Roman" w:cs="Times New Roman"/>
          <w:sz w:val="28"/>
          <w:szCs w:val="28"/>
        </w:rPr>
        <w:t xml:space="preserve"> страхования считается установление адекватного тарифа отчислений из явных государством источников, т.к. значение в 34 % обременительно для почти всех организаций. Непосредственно это и обязано быть ключевым источником реформирования системы. Кроме этого нужно улучшение мер по увеличению качества и доступности </w:t>
      </w:r>
      <w:r w:rsidR="000756B9">
        <w:rPr>
          <w:rFonts w:ascii="Times New Roman" w:hAnsi="Times New Roman" w:cs="Times New Roman"/>
          <w:sz w:val="28"/>
          <w:szCs w:val="28"/>
        </w:rPr>
        <w:t>медицинской</w:t>
      </w:r>
      <w:r w:rsidR="005971ED" w:rsidRPr="005971ED">
        <w:rPr>
          <w:rFonts w:ascii="Times New Roman" w:hAnsi="Times New Roman" w:cs="Times New Roman"/>
          <w:sz w:val="28"/>
          <w:szCs w:val="28"/>
        </w:rPr>
        <w:t xml:space="preserve"> поддержки общественности, и еще законодательного регулирования работы ФОМС</w:t>
      </w:r>
      <w:r w:rsidR="00DA0CB1" w:rsidRPr="00DA0CB1">
        <w:rPr>
          <w:rFonts w:ascii="Times New Roman" w:hAnsi="Times New Roman" w:cs="Times New Roman"/>
          <w:sz w:val="28"/>
          <w:szCs w:val="28"/>
        </w:rPr>
        <w:t>.</w:t>
      </w:r>
    </w:p>
    <w:p w:rsidR="00DA0CB1" w:rsidRPr="000B7561" w:rsidRDefault="00DA0CB1" w:rsidP="00C72779">
      <w:pPr>
        <w:spacing w:before="240" w:after="360" w:line="360" w:lineRule="auto"/>
        <w:ind w:firstLine="709"/>
        <w:jc w:val="center"/>
        <w:rPr>
          <w:rFonts w:ascii="Times New Roman" w:hAnsi="Times New Roman" w:cs="Times New Roman"/>
          <w:sz w:val="28"/>
          <w:szCs w:val="28"/>
        </w:rPr>
      </w:pPr>
      <w:r w:rsidRPr="000B7561">
        <w:rPr>
          <w:rFonts w:ascii="Times New Roman" w:hAnsi="Times New Roman" w:cs="Times New Roman"/>
          <w:sz w:val="28"/>
          <w:szCs w:val="28"/>
        </w:rPr>
        <w:t xml:space="preserve">3.2. Рекомендации по совершенствованию финансового механизма формирования и использования Фонда обязательного </w:t>
      </w:r>
      <w:r w:rsidR="000756B9">
        <w:rPr>
          <w:rFonts w:ascii="Times New Roman" w:hAnsi="Times New Roman" w:cs="Times New Roman"/>
          <w:sz w:val="28"/>
          <w:szCs w:val="28"/>
        </w:rPr>
        <w:t>медицинско</w:t>
      </w:r>
      <w:r w:rsidRPr="000B7561">
        <w:rPr>
          <w:rFonts w:ascii="Times New Roman" w:hAnsi="Times New Roman" w:cs="Times New Roman"/>
          <w:sz w:val="28"/>
          <w:szCs w:val="28"/>
        </w:rPr>
        <w:t>го страхования</w:t>
      </w:r>
    </w:p>
    <w:p w:rsidR="005D5A26" w:rsidRPr="005D5A26" w:rsidRDefault="005D5A26" w:rsidP="005D5A26">
      <w:pPr>
        <w:spacing w:after="0" w:line="360" w:lineRule="auto"/>
        <w:ind w:firstLine="720"/>
        <w:jc w:val="both"/>
        <w:rPr>
          <w:rFonts w:ascii="Times New Roman" w:hAnsi="Times New Roman" w:cs="Times New Roman"/>
          <w:sz w:val="28"/>
          <w:szCs w:val="28"/>
        </w:rPr>
      </w:pPr>
      <w:r w:rsidRPr="005D5A26">
        <w:rPr>
          <w:rFonts w:ascii="Times New Roman" w:hAnsi="Times New Roman" w:cs="Times New Roman"/>
          <w:sz w:val="28"/>
          <w:szCs w:val="28"/>
        </w:rPr>
        <w:t xml:space="preserve">В нынешнее время основная жалоба к ОМС сообщества и страны в том, что оно так и вовсе не обеспечило «достаточного» финансирования </w:t>
      </w:r>
      <w:r w:rsidR="000756B9">
        <w:rPr>
          <w:rFonts w:ascii="Times New Roman" w:hAnsi="Times New Roman" w:cs="Times New Roman"/>
          <w:sz w:val="28"/>
          <w:szCs w:val="28"/>
        </w:rPr>
        <w:t>медицинских</w:t>
      </w:r>
      <w:r w:rsidRPr="005D5A26">
        <w:rPr>
          <w:rFonts w:ascii="Times New Roman" w:hAnsi="Times New Roman" w:cs="Times New Roman"/>
          <w:sz w:val="28"/>
          <w:szCs w:val="28"/>
        </w:rPr>
        <w:t xml:space="preserve"> услуг, хотя и спасло здравоохранение от денежного провала. Базисная программа обязательного </w:t>
      </w:r>
      <w:r w:rsidR="000756B9">
        <w:rPr>
          <w:rFonts w:ascii="Times New Roman" w:hAnsi="Times New Roman" w:cs="Times New Roman"/>
          <w:sz w:val="28"/>
          <w:szCs w:val="28"/>
        </w:rPr>
        <w:t>медицинского</w:t>
      </w:r>
      <w:r w:rsidRPr="005D5A26">
        <w:rPr>
          <w:rFonts w:ascii="Times New Roman" w:hAnsi="Times New Roman" w:cs="Times New Roman"/>
          <w:sz w:val="28"/>
          <w:szCs w:val="28"/>
        </w:rPr>
        <w:t xml:space="preserve"> страхования не имеет экономической оценки, тариф платежей в фонды ОМС не имеет расчетного обоснования (в том числе актуарного). К такому же нужно прибавить, что нет попыток сбалансировать затраты и прибыли системы ОМС: не увеличиваются тарифы ОМС, не согласуется размер услуг по базисной программе с настоящими доходами в ОМС. </w:t>
      </w:r>
    </w:p>
    <w:p w:rsidR="00C72779" w:rsidRPr="00C72779" w:rsidRDefault="005D5A26" w:rsidP="005D5A26">
      <w:pPr>
        <w:spacing w:after="0" w:line="360" w:lineRule="auto"/>
        <w:ind w:firstLine="720"/>
        <w:jc w:val="both"/>
        <w:rPr>
          <w:rFonts w:ascii="Times New Roman" w:hAnsi="Times New Roman" w:cs="Times New Roman"/>
          <w:sz w:val="28"/>
          <w:szCs w:val="28"/>
        </w:rPr>
      </w:pPr>
      <w:r w:rsidRPr="005D5A26">
        <w:rPr>
          <w:rFonts w:ascii="Times New Roman" w:hAnsi="Times New Roman" w:cs="Times New Roman"/>
          <w:sz w:val="28"/>
          <w:szCs w:val="28"/>
        </w:rPr>
        <w:lastRenderedPageBreak/>
        <w:t xml:space="preserve">Денежные трудности соединены, до этого всего, с дезорганизацией: в первую очередь, в базисной программе нет оценок расходов на наименьшие необходимости в </w:t>
      </w:r>
      <w:r w:rsidR="000756B9">
        <w:rPr>
          <w:rFonts w:ascii="Times New Roman" w:hAnsi="Times New Roman" w:cs="Times New Roman"/>
          <w:sz w:val="28"/>
          <w:szCs w:val="28"/>
        </w:rPr>
        <w:t>медицинских</w:t>
      </w:r>
      <w:r w:rsidRPr="005D5A26">
        <w:rPr>
          <w:rFonts w:ascii="Times New Roman" w:hAnsi="Times New Roman" w:cs="Times New Roman"/>
          <w:sz w:val="28"/>
          <w:szCs w:val="28"/>
        </w:rPr>
        <w:t xml:space="preserve"> предложениях, во-2-х, принимаются заранее невозможные, но якобы отличные бюджеты для </w:t>
      </w:r>
      <w:proofErr w:type="spellStart"/>
      <w:r w:rsidRPr="005D5A26">
        <w:rPr>
          <w:rFonts w:ascii="Times New Roman" w:hAnsi="Times New Roman" w:cs="Times New Roman"/>
          <w:sz w:val="28"/>
          <w:szCs w:val="28"/>
        </w:rPr>
        <w:t>обеспечивания</w:t>
      </w:r>
      <w:proofErr w:type="spellEnd"/>
      <w:r w:rsidRPr="005D5A26">
        <w:rPr>
          <w:rFonts w:ascii="Times New Roman" w:hAnsi="Times New Roman" w:cs="Times New Roman"/>
          <w:sz w:val="28"/>
          <w:szCs w:val="28"/>
        </w:rPr>
        <w:t xml:space="preserve"> безвозмездных услуг взамен небольших, но настоящих бюджетов. Речь следует как о совместных бюджетах, так и о бюджетах системы ОМС. В итоге фонды ОМС не имеют средств, а страховщики не в состоянии сформировать резервы или же в том числе и оплатить оказанные услуги. Дезорганизация связана помимо прочего с хроническим пренебрежением финансовым анализом положения в отрасли, т.е. муниципальными органами не проводится настоящей оценки спроса и предложения на </w:t>
      </w:r>
      <w:r w:rsidR="000756B9">
        <w:rPr>
          <w:rFonts w:ascii="Times New Roman" w:hAnsi="Times New Roman" w:cs="Times New Roman"/>
          <w:sz w:val="28"/>
          <w:szCs w:val="28"/>
        </w:rPr>
        <w:t>медицинские</w:t>
      </w:r>
      <w:r w:rsidRPr="005D5A26">
        <w:rPr>
          <w:rFonts w:ascii="Times New Roman" w:hAnsi="Times New Roman" w:cs="Times New Roman"/>
          <w:sz w:val="28"/>
          <w:szCs w:val="28"/>
        </w:rPr>
        <w:t xml:space="preserve"> услуги</w:t>
      </w:r>
      <w:r w:rsidR="00C72779" w:rsidRPr="00C72779">
        <w:rPr>
          <w:rFonts w:ascii="Times New Roman" w:hAnsi="Times New Roman" w:cs="Times New Roman"/>
          <w:sz w:val="28"/>
          <w:szCs w:val="28"/>
        </w:rPr>
        <w:t xml:space="preserve">. </w:t>
      </w:r>
    </w:p>
    <w:p w:rsidR="005D5A26" w:rsidRPr="005D5A26" w:rsidRDefault="005D5A26" w:rsidP="005D5A26">
      <w:pPr>
        <w:spacing w:after="0" w:line="360" w:lineRule="auto"/>
        <w:ind w:firstLine="720"/>
        <w:jc w:val="both"/>
        <w:rPr>
          <w:rFonts w:ascii="Times New Roman" w:eastAsia="Times New Roman" w:hAnsi="Times New Roman" w:cs="Times New Roman"/>
          <w:sz w:val="28"/>
          <w:szCs w:val="28"/>
          <w:lang w:eastAsia="ru-RU"/>
        </w:rPr>
      </w:pPr>
      <w:r w:rsidRPr="005D5A26">
        <w:rPr>
          <w:rFonts w:ascii="Times New Roman" w:eastAsia="Times New Roman" w:hAnsi="Times New Roman" w:cs="Times New Roman"/>
          <w:sz w:val="28"/>
          <w:szCs w:val="28"/>
          <w:lang w:eastAsia="ru-RU"/>
        </w:rPr>
        <w:t xml:space="preserve">Частично экономические трудности порождены плохо явными в законодательстве отношениями ОМС и районных бюджетов насчет платежей на неработающее народонаселение. Тут налицо системный просчет: не получилось создать операцию выдачи или же регистрации полиса, в масштабах которой периодически подтверждались бы обещания районного бюджета по страховым платежам (в этом случае на неработающее население) и взаимосвязь данных обещаний с вероятным размером «бесплатных» </w:t>
      </w:r>
      <w:r w:rsidR="000756B9">
        <w:rPr>
          <w:rFonts w:ascii="Times New Roman" w:eastAsia="Times New Roman" w:hAnsi="Times New Roman" w:cs="Times New Roman"/>
          <w:sz w:val="28"/>
          <w:szCs w:val="28"/>
          <w:lang w:eastAsia="ru-RU"/>
        </w:rPr>
        <w:t>медицинских</w:t>
      </w:r>
      <w:r w:rsidRPr="005D5A26">
        <w:rPr>
          <w:rFonts w:ascii="Times New Roman" w:eastAsia="Times New Roman" w:hAnsi="Times New Roman" w:cs="Times New Roman"/>
          <w:sz w:val="28"/>
          <w:szCs w:val="28"/>
          <w:lang w:eastAsia="ru-RU"/>
        </w:rPr>
        <w:t xml:space="preserve"> услуг. </w:t>
      </w:r>
    </w:p>
    <w:p w:rsidR="00C72779" w:rsidRPr="00C72779" w:rsidRDefault="005D5A26" w:rsidP="005D5A26">
      <w:pPr>
        <w:spacing w:after="0" w:line="360" w:lineRule="auto"/>
        <w:ind w:firstLine="720"/>
        <w:jc w:val="both"/>
        <w:rPr>
          <w:rFonts w:ascii="Times New Roman" w:hAnsi="Times New Roman" w:cs="Times New Roman"/>
          <w:sz w:val="28"/>
          <w:szCs w:val="28"/>
        </w:rPr>
      </w:pPr>
      <w:r w:rsidRPr="005D5A26">
        <w:rPr>
          <w:rFonts w:ascii="Times New Roman" w:eastAsia="Times New Roman" w:hAnsi="Times New Roman" w:cs="Times New Roman"/>
          <w:sz w:val="28"/>
          <w:szCs w:val="28"/>
          <w:lang w:eastAsia="ru-RU"/>
        </w:rPr>
        <w:t xml:space="preserve">Обратим внимание на специфический результат ОМС, именуемый «ловушкой платежеспособного спроса». Результат данный связан с предложениями, предлагаемыми «бесплатно», другими словами финансируемыми с помощью налогов. Качество пакета такой услуги примерно неминуемо остается низким. Но в одно и тоже время высока стоимость на идентичные коммерческие услуги, воспринимаемые как добавочные. Это сокращает платежеспособный спрос на них. Увеличить качество и/или прирастить предложения безвозмездных услуг вполне возможно лишь методом увеличения налогов (платежей), ибо исключительно с помощью добавочного финансирования вполне возможно одолеть разрыв в оплате труда и цены оборудования в коммерческом и бесплатном секторах. Но повышение налогов вызывает глобальный протест, потому что налоги не связываются в публичном </w:t>
      </w:r>
      <w:r w:rsidRPr="005D5A26">
        <w:rPr>
          <w:rFonts w:ascii="Times New Roman" w:eastAsia="Times New Roman" w:hAnsi="Times New Roman" w:cs="Times New Roman"/>
          <w:sz w:val="28"/>
          <w:szCs w:val="28"/>
          <w:lang w:eastAsia="ru-RU"/>
        </w:rPr>
        <w:lastRenderedPageBreak/>
        <w:t xml:space="preserve">сознании с предложениями, и практически подъем налогов не гарантирует эффективность их целевого применения. Сбавить размер «бесплатных» услуг, стимулируя их замещение предложением услуг в коммерческом секторе, еще больше проблемно </w:t>
      </w:r>
      <w:r w:rsidR="001412AC" w:rsidRPr="005D5A26">
        <w:rPr>
          <w:rFonts w:ascii="Times New Roman" w:eastAsia="Times New Roman" w:hAnsi="Times New Roman" w:cs="Times New Roman"/>
          <w:sz w:val="28"/>
          <w:szCs w:val="28"/>
          <w:lang w:eastAsia="ru-RU"/>
        </w:rPr>
        <w:t>вследствие</w:t>
      </w:r>
      <w:r w:rsidRPr="005D5A26">
        <w:rPr>
          <w:rFonts w:ascii="Times New Roman" w:eastAsia="Times New Roman" w:hAnsi="Times New Roman" w:cs="Times New Roman"/>
          <w:sz w:val="28"/>
          <w:szCs w:val="28"/>
          <w:lang w:eastAsia="ru-RU"/>
        </w:rPr>
        <w:t xml:space="preserve"> больших расценок и, главное, заниженного спроса на коммерческие услуги. Этим образом, сообщество как оказалось в западне. Портят дело составляющие общественной пропаганды, но они лишь эксплуатируют образовавшиеся финансовые стандарты потребления</w:t>
      </w:r>
      <w:r w:rsidR="00C72779" w:rsidRPr="00C72779">
        <w:rPr>
          <w:rFonts w:ascii="Times New Roman" w:hAnsi="Times New Roman" w:cs="Times New Roman"/>
          <w:sz w:val="28"/>
          <w:szCs w:val="28"/>
        </w:rPr>
        <w:t xml:space="preserve"> [31].</w:t>
      </w:r>
    </w:p>
    <w:p w:rsidR="00D86B59" w:rsidRPr="00D86B59" w:rsidRDefault="00D86B59" w:rsidP="00D86B59">
      <w:pPr>
        <w:spacing w:after="0" w:line="360" w:lineRule="auto"/>
        <w:ind w:firstLine="720"/>
        <w:jc w:val="both"/>
        <w:rPr>
          <w:rFonts w:ascii="Times New Roman" w:hAnsi="Times New Roman" w:cs="Times New Roman"/>
          <w:sz w:val="28"/>
          <w:szCs w:val="28"/>
        </w:rPr>
      </w:pPr>
      <w:r w:rsidRPr="00D86B59">
        <w:rPr>
          <w:rFonts w:ascii="Times New Roman" w:hAnsi="Times New Roman" w:cs="Times New Roman"/>
          <w:sz w:val="28"/>
          <w:szCs w:val="28"/>
        </w:rPr>
        <w:t>Выход из такого положения вещей не прост: изменение стандартов пользования вполне возможно достичь, исключительно изменив структуру предложения услуг (что потребует использования рекламных исследований). Принципиальным фактором, равномерно расшатывающим образовавшийся стандарт пользования «бесплатных» услуг и изъяна платежеспособного спроса на коммерческие услуги считается присутствие потребительского выбора. Непосредственно с помощью расширения выбора покупатель приучается понемногу к платежам за более высококачественные услуги. В одно и тоже время надлежит подстегивать падение ценового барьера меж коммерческими и бесплатными предложениями, иначе покупателю тяжело «преступить грань» [31].</w:t>
      </w:r>
    </w:p>
    <w:p w:rsidR="00C72779" w:rsidRPr="00C72779" w:rsidRDefault="00D86B59" w:rsidP="00D86B59">
      <w:pPr>
        <w:spacing w:after="0" w:line="360" w:lineRule="auto"/>
        <w:ind w:firstLine="720"/>
        <w:jc w:val="both"/>
        <w:rPr>
          <w:rFonts w:ascii="Times New Roman" w:hAnsi="Times New Roman" w:cs="Times New Roman"/>
          <w:sz w:val="28"/>
          <w:szCs w:val="28"/>
        </w:rPr>
      </w:pPr>
      <w:r w:rsidRPr="00D86B59">
        <w:rPr>
          <w:rFonts w:ascii="Times New Roman" w:hAnsi="Times New Roman" w:cs="Times New Roman"/>
          <w:sz w:val="28"/>
          <w:szCs w:val="28"/>
        </w:rPr>
        <w:t xml:space="preserve">В действующей модели </w:t>
      </w:r>
      <w:r w:rsidR="000756B9">
        <w:rPr>
          <w:rFonts w:ascii="Times New Roman" w:hAnsi="Times New Roman" w:cs="Times New Roman"/>
          <w:sz w:val="28"/>
          <w:szCs w:val="28"/>
        </w:rPr>
        <w:t>медицинского</w:t>
      </w:r>
      <w:r w:rsidRPr="00D86B59">
        <w:rPr>
          <w:rFonts w:ascii="Times New Roman" w:hAnsi="Times New Roman" w:cs="Times New Roman"/>
          <w:sz w:val="28"/>
          <w:szCs w:val="28"/>
        </w:rPr>
        <w:t xml:space="preserve"> страхования находятся 2 системные оплошности, затрудняющие данный переход: в первую очередь, нет выбора меж</w:t>
      </w:r>
      <w:r w:rsidR="000756B9">
        <w:rPr>
          <w:rFonts w:ascii="Times New Roman" w:hAnsi="Times New Roman" w:cs="Times New Roman"/>
          <w:sz w:val="28"/>
          <w:szCs w:val="28"/>
        </w:rPr>
        <w:t>ду</w:t>
      </w:r>
      <w:r w:rsidRPr="00D86B59">
        <w:rPr>
          <w:rFonts w:ascii="Times New Roman" w:hAnsi="Times New Roman" w:cs="Times New Roman"/>
          <w:sz w:val="28"/>
          <w:szCs w:val="28"/>
        </w:rPr>
        <w:t xml:space="preserve"> программами обязательного страхования; во-2-х, переход меж</w:t>
      </w:r>
      <w:r w:rsidR="000756B9">
        <w:rPr>
          <w:rFonts w:ascii="Times New Roman" w:hAnsi="Times New Roman" w:cs="Times New Roman"/>
          <w:sz w:val="28"/>
          <w:szCs w:val="28"/>
        </w:rPr>
        <w:t>ду</w:t>
      </w:r>
      <w:r w:rsidRPr="00D86B59">
        <w:rPr>
          <w:rFonts w:ascii="Times New Roman" w:hAnsi="Times New Roman" w:cs="Times New Roman"/>
          <w:sz w:val="28"/>
          <w:szCs w:val="28"/>
        </w:rPr>
        <w:t xml:space="preserve"> неотъемлемым страхованием (бесплатными услугами) и добровольным страхованием чрезмерно резок. Закон по-всякому обрисовывает данные типы страхования, что творит для страховых компаний маловероятным предлагать покупателям пакеты услуг, совмещающих два вида. А это, в свою очередь, и делает хронический изъян финансов во всей сфере </w:t>
      </w:r>
      <w:r w:rsidR="000756B9">
        <w:rPr>
          <w:rFonts w:ascii="Times New Roman" w:hAnsi="Times New Roman" w:cs="Times New Roman"/>
          <w:sz w:val="28"/>
          <w:szCs w:val="28"/>
        </w:rPr>
        <w:t>медицинских</w:t>
      </w:r>
      <w:r w:rsidRPr="00D86B59">
        <w:rPr>
          <w:rFonts w:ascii="Times New Roman" w:hAnsi="Times New Roman" w:cs="Times New Roman"/>
          <w:sz w:val="28"/>
          <w:szCs w:val="28"/>
        </w:rPr>
        <w:t xml:space="preserve"> услуг, который и нарекли западней платежеспособного спроса</w:t>
      </w:r>
      <w:r w:rsidR="00C72779" w:rsidRPr="00C72779">
        <w:rPr>
          <w:rFonts w:ascii="Times New Roman" w:hAnsi="Times New Roman" w:cs="Times New Roman"/>
          <w:sz w:val="28"/>
          <w:szCs w:val="28"/>
        </w:rPr>
        <w:t xml:space="preserve"> [31].</w:t>
      </w:r>
    </w:p>
    <w:p w:rsidR="00D86B59" w:rsidRPr="00D86B59" w:rsidRDefault="00D86B59" w:rsidP="00D86B59">
      <w:pPr>
        <w:spacing w:after="0" w:line="360" w:lineRule="auto"/>
        <w:ind w:firstLine="720"/>
        <w:jc w:val="both"/>
        <w:rPr>
          <w:rFonts w:ascii="Times New Roman" w:hAnsi="Times New Roman" w:cs="Times New Roman"/>
          <w:sz w:val="28"/>
          <w:szCs w:val="28"/>
        </w:rPr>
      </w:pPr>
      <w:r w:rsidRPr="00D86B59">
        <w:rPr>
          <w:rFonts w:ascii="Times New Roman" w:hAnsi="Times New Roman" w:cs="Times New Roman"/>
          <w:sz w:val="28"/>
          <w:szCs w:val="28"/>
        </w:rPr>
        <w:t xml:space="preserve">Обязательное страхование обязано давать выгоды работающим или же тем, кто выплачивает, иначе система ОМС будет поощрять неплатежи. Система, предлагающая выбор страховых услуг, поощряющая общественную </w:t>
      </w:r>
      <w:r w:rsidRPr="00D86B59">
        <w:rPr>
          <w:rFonts w:ascii="Times New Roman" w:hAnsi="Times New Roman" w:cs="Times New Roman"/>
          <w:sz w:val="28"/>
          <w:szCs w:val="28"/>
        </w:rPr>
        <w:lastRenderedPageBreak/>
        <w:t xml:space="preserve">самозащиту, всем кто готов расплачиваться, не только оберегает данных лиц, но в это же время делает и условия для единого финансового подъема державы с помощью применения на </w:t>
      </w:r>
      <w:proofErr w:type="spellStart"/>
      <w:r w:rsidRPr="00D86B59">
        <w:rPr>
          <w:rFonts w:ascii="Times New Roman" w:hAnsi="Times New Roman" w:cs="Times New Roman"/>
          <w:sz w:val="28"/>
          <w:szCs w:val="28"/>
        </w:rPr>
        <w:t>вкладывательные</w:t>
      </w:r>
      <w:proofErr w:type="spellEnd"/>
      <w:r w:rsidRPr="00D86B59">
        <w:rPr>
          <w:rFonts w:ascii="Times New Roman" w:hAnsi="Times New Roman" w:cs="Times New Roman"/>
          <w:sz w:val="28"/>
          <w:szCs w:val="28"/>
        </w:rPr>
        <w:t xml:space="preserve"> цели резервных фондов творимых с помощью страховых платежей.</w:t>
      </w:r>
    </w:p>
    <w:p w:rsidR="00D86B59" w:rsidRPr="00D86B59" w:rsidRDefault="00D86B59" w:rsidP="00D86B59">
      <w:pPr>
        <w:spacing w:after="0" w:line="360" w:lineRule="auto"/>
        <w:ind w:firstLine="720"/>
        <w:jc w:val="both"/>
        <w:rPr>
          <w:rFonts w:ascii="Times New Roman" w:hAnsi="Times New Roman" w:cs="Times New Roman"/>
          <w:sz w:val="28"/>
          <w:szCs w:val="28"/>
        </w:rPr>
      </w:pPr>
      <w:r w:rsidRPr="00D86B59">
        <w:rPr>
          <w:rFonts w:ascii="Times New Roman" w:hAnsi="Times New Roman" w:cs="Times New Roman"/>
          <w:sz w:val="28"/>
          <w:szCs w:val="28"/>
        </w:rPr>
        <w:t>На основании изложенного предлагаются последующие события по совершенствованию экономического приспособления по формированию и применению ОМС [31]:</w:t>
      </w:r>
    </w:p>
    <w:p w:rsidR="00C72779" w:rsidRPr="00C72779" w:rsidRDefault="00D86B59" w:rsidP="00D86B59">
      <w:pPr>
        <w:spacing w:after="0" w:line="360" w:lineRule="auto"/>
        <w:ind w:firstLine="720"/>
        <w:jc w:val="both"/>
        <w:rPr>
          <w:rFonts w:ascii="Times New Roman" w:hAnsi="Times New Roman" w:cs="Times New Roman"/>
          <w:sz w:val="28"/>
          <w:szCs w:val="28"/>
        </w:rPr>
      </w:pPr>
      <w:r w:rsidRPr="00D86B59">
        <w:rPr>
          <w:rFonts w:ascii="Times New Roman" w:hAnsi="Times New Roman" w:cs="Times New Roman"/>
          <w:sz w:val="28"/>
          <w:szCs w:val="28"/>
        </w:rPr>
        <w:t xml:space="preserve">1. </w:t>
      </w:r>
      <w:proofErr w:type="spellStart"/>
      <w:r w:rsidRPr="00D86B59">
        <w:rPr>
          <w:rFonts w:ascii="Times New Roman" w:hAnsi="Times New Roman" w:cs="Times New Roman"/>
          <w:sz w:val="28"/>
          <w:szCs w:val="28"/>
        </w:rPr>
        <w:t>Обеспечивание</w:t>
      </w:r>
      <w:proofErr w:type="spellEnd"/>
      <w:r w:rsidRPr="00D86B59">
        <w:rPr>
          <w:rFonts w:ascii="Times New Roman" w:hAnsi="Times New Roman" w:cs="Times New Roman"/>
          <w:sz w:val="28"/>
          <w:szCs w:val="28"/>
        </w:rPr>
        <w:t xml:space="preserve"> сбалансированности размеров </w:t>
      </w:r>
      <w:r w:rsidR="000756B9">
        <w:rPr>
          <w:rFonts w:ascii="Times New Roman" w:hAnsi="Times New Roman" w:cs="Times New Roman"/>
          <w:sz w:val="28"/>
          <w:szCs w:val="28"/>
        </w:rPr>
        <w:t>медицинской</w:t>
      </w:r>
      <w:r w:rsidRPr="00D86B59">
        <w:rPr>
          <w:rFonts w:ascii="Times New Roman" w:hAnsi="Times New Roman" w:cs="Times New Roman"/>
          <w:sz w:val="28"/>
          <w:szCs w:val="28"/>
        </w:rPr>
        <w:t xml:space="preserve"> поддержки Базовой (территориальной) программы ОМС с ее экономическими ресурсами. Механизмы претворения в жизнь этого существенного многообещающего направления следующие</w:t>
      </w:r>
      <w:r w:rsidR="00C72779" w:rsidRPr="00C72779">
        <w:rPr>
          <w:rFonts w:ascii="Times New Roman" w:hAnsi="Times New Roman" w:cs="Times New Roman"/>
          <w:sz w:val="28"/>
          <w:szCs w:val="28"/>
        </w:rPr>
        <w:t xml:space="preserve">: </w:t>
      </w:r>
    </w:p>
    <w:p w:rsidR="00D86B59" w:rsidRPr="00D86B59" w:rsidRDefault="00D86B59" w:rsidP="001412AC">
      <w:pPr>
        <w:pStyle w:val="aa"/>
        <w:numPr>
          <w:ilvl w:val="0"/>
          <w:numId w:val="11"/>
        </w:numPr>
        <w:tabs>
          <w:tab w:val="left" w:pos="993"/>
        </w:tabs>
        <w:spacing w:line="360" w:lineRule="auto"/>
        <w:ind w:left="0" w:firstLine="709"/>
        <w:jc w:val="both"/>
        <w:rPr>
          <w:sz w:val="28"/>
          <w:szCs w:val="28"/>
        </w:rPr>
      </w:pPr>
      <w:r w:rsidRPr="00D86B59">
        <w:rPr>
          <w:sz w:val="28"/>
          <w:szCs w:val="28"/>
        </w:rPr>
        <w:t xml:space="preserve">увеличение ставки страховых взносов в систему ОМС с учетом цены «страхового года» работающих граждан; </w:t>
      </w:r>
    </w:p>
    <w:p w:rsidR="00D86B59" w:rsidRPr="00D86B59" w:rsidRDefault="00D86B59" w:rsidP="001412AC">
      <w:pPr>
        <w:pStyle w:val="aa"/>
        <w:numPr>
          <w:ilvl w:val="0"/>
          <w:numId w:val="11"/>
        </w:numPr>
        <w:tabs>
          <w:tab w:val="left" w:pos="993"/>
        </w:tabs>
        <w:spacing w:line="360" w:lineRule="auto"/>
        <w:ind w:left="0" w:firstLine="709"/>
        <w:jc w:val="both"/>
        <w:rPr>
          <w:sz w:val="28"/>
          <w:szCs w:val="28"/>
        </w:rPr>
      </w:pPr>
      <w:r w:rsidRPr="00D86B59">
        <w:rPr>
          <w:sz w:val="28"/>
          <w:szCs w:val="28"/>
        </w:rPr>
        <w:t xml:space="preserve">отказ от регрессивной шкалы налогообложения фонда оплаты труда (ФОТ) налогоплательщика и переход к плоской шкале налогообложения фонда оплаты труда, независимо от размеров оплаты труда; </w:t>
      </w:r>
    </w:p>
    <w:p w:rsidR="00D86B59" w:rsidRPr="00D86B59" w:rsidRDefault="00D86B59" w:rsidP="001412AC">
      <w:pPr>
        <w:pStyle w:val="aa"/>
        <w:numPr>
          <w:ilvl w:val="0"/>
          <w:numId w:val="11"/>
        </w:numPr>
        <w:tabs>
          <w:tab w:val="left" w:pos="993"/>
        </w:tabs>
        <w:spacing w:line="360" w:lineRule="auto"/>
        <w:ind w:left="0" w:firstLine="709"/>
        <w:jc w:val="both"/>
        <w:rPr>
          <w:sz w:val="28"/>
          <w:szCs w:val="28"/>
        </w:rPr>
      </w:pPr>
      <w:r w:rsidRPr="00D86B59">
        <w:rPr>
          <w:sz w:val="28"/>
          <w:szCs w:val="28"/>
        </w:rPr>
        <w:t xml:space="preserve">установление конкретных требований к объему и механизмам уплаты страховых взносов за неработающее народонаселение, вносимых из региональных бюджетов; </w:t>
      </w:r>
    </w:p>
    <w:p w:rsidR="00D86B59" w:rsidRPr="00D86B59" w:rsidRDefault="00D86B59" w:rsidP="001412AC">
      <w:pPr>
        <w:pStyle w:val="aa"/>
        <w:numPr>
          <w:ilvl w:val="0"/>
          <w:numId w:val="11"/>
        </w:numPr>
        <w:tabs>
          <w:tab w:val="left" w:pos="993"/>
        </w:tabs>
        <w:spacing w:line="360" w:lineRule="auto"/>
        <w:ind w:left="0" w:firstLine="709"/>
        <w:jc w:val="both"/>
        <w:rPr>
          <w:sz w:val="28"/>
          <w:szCs w:val="28"/>
        </w:rPr>
      </w:pPr>
      <w:r w:rsidRPr="00D86B59">
        <w:rPr>
          <w:sz w:val="28"/>
          <w:szCs w:val="28"/>
        </w:rPr>
        <w:t xml:space="preserve">установление общего порядка определения субсидий и дотаций регионам не только из средств ФОМС, но и федерального бюджета. </w:t>
      </w:r>
    </w:p>
    <w:p w:rsidR="00C72779" w:rsidRPr="00C72779" w:rsidRDefault="00D86B59" w:rsidP="001412AC">
      <w:pPr>
        <w:pStyle w:val="aa"/>
        <w:numPr>
          <w:ilvl w:val="0"/>
          <w:numId w:val="11"/>
        </w:numPr>
        <w:tabs>
          <w:tab w:val="left" w:pos="993"/>
        </w:tabs>
        <w:spacing w:line="360" w:lineRule="auto"/>
        <w:ind w:left="0" w:firstLine="709"/>
        <w:jc w:val="both"/>
        <w:rPr>
          <w:color w:val="FF0000"/>
          <w:sz w:val="28"/>
          <w:szCs w:val="28"/>
        </w:rPr>
      </w:pPr>
      <w:r w:rsidRPr="00D86B59">
        <w:rPr>
          <w:sz w:val="28"/>
          <w:szCs w:val="28"/>
        </w:rPr>
        <w:t>увеличение части муниципального финансирования здравоохранения в обозримые годы не ниже чем в 2,5 раза</w:t>
      </w:r>
      <w:r w:rsidR="00C72779" w:rsidRPr="00C72779">
        <w:rPr>
          <w:sz w:val="28"/>
          <w:szCs w:val="28"/>
        </w:rPr>
        <w:t xml:space="preserve">. </w:t>
      </w:r>
    </w:p>
    <w:p w:rsidR="00C72779" w:rsidRPr="00C72779" w:rsidRDefault="00C72779" w:rsidP="00C72779">
      <w:pPr>
        <w:pStyle w:val="aa"/>
        <w:spacing w:line="360" w:lineRule="auto"/>
        <w:ind w:firstLine="720"/>
        <w:jc w:val="both"/>
        <w:rPr>
          <w:sz w:val="28"/>
          <w:szCs w:val="28"/>
        </w:rPr>
      </w:pPr>
      <w:r w:rsidRPr="00C72779">
        <w:rPr>
          <w:sz w:val="28"/>
          <w:szCs w:val="28"/>
        </w:rPr>
        <w:t xml:space="preserve">2. Внедрение единых, наиболее эффективных способов оплаты </w:t>
      </w:r>
      <w:r w:rsidR="000756B9">
        <w:rPr>
          <w:sz w:val="28"/>
          <w:szCs w:val="28"/>
        </w:rPr>
        <w:t>медицинс</w:t>
      </w:r>
      <w:r w:rsidRPr="00C72779">
        <w:rPr>
          <w:sz w:val="28"/>
          <w:szCs w:val="28"/>
        </w:rPr>
        <w:t xml:space="preserve">кой помощи: </w:t>
      </w:r>
    </w:p>
    <w:p w:rsidR="00D86B59" w:rsidRPr="00D86B59" w:rsidRDefault="00D86B59" w:rsidP="001412AC">
      <w:pPr>
        <w:pStyle w:val="ac"/>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D86B59">
        <w:rPr>
          <w:rFonts w:ascii="Times New Roman" w:eastAsia="Times New Roman" w:hAnsi="Times New Roman" w:cs="Times New Roman"/>
          <w:sz w:val="28"/>
          <w:szCs w:val="28"/>
          <w:lang w:eastAsia="ru-RU"/>
        </w:rPr>
        <w:t xml:space="preserve">отказ от способов сметного финансирования сети </w:t>
      </w:r>
      <w:r w:rsidR="000756B9">
        <w:rPr>
          <w:rFonts w:ascii="Times New Roman" w:eastAsia="Times New Roman" w:hAnsi="Times New Roman" w:cs="Times New Roman"/>
          <w:sz w:val="28"/>
          <w:szCs w:val="28"/>
          <w:lang w:eastAsia="ru-RU"/>
        </w:rPr>
        <w:t>медицинских</w:t>
      </w:r>
      <w:r w:rsidRPr="00D86B59">
        <w:rPr>
          <w:rFonts w:ascii="Times New Roman" w:eastAsia="Times New Roman" w:hAnsi="Times New Roman" w:cs="Times New Roman"/>
          <w:sz w:val="28"/>
          <w:szCs w:val="28"/>
          <w:lang w:eastAsia="ru-RU"/>
        </w:rPr>
        <w:t xml:space="preserve"> организаций; </w:t>
      </w:r>
    </w:p>
    <w:p w:rsidR="00DA0CB1" w:rsidRDefault="00D86B59" w:rsidP="001412AC">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D86B59">
        <w:rPr>
          <w:rFonts w:ascii="Times New Roman" w:eastAsia="Times New Roman" w:hAnsi="Times New Roman" w:cs="Times New Roman"/>
          <w:sz w:val="28"/>
          <w:szCs w:val="28"/>
          <w:lang w:eastAsia="ru-RU"/>
        </w:rPr>
        <w:t xml:space="preserve">в первой </w:t>
      </w:r>
      <w:r w:rsidR="00110A61">
        <w:rPr>
          <w:rFonts w:ascii="Times New Roman" w:eastAsia="Times New Roman" w:hAnsi="Times New Roman" w:cs="Times New Roman"/>
          <w:sz w:val="28"/>
          <w:szCs w:val="28"/>
          <w:lang w:eastAsia="ru-RU"/>
        </w:rPr>
        <w:t>мед</w:t>
      </w:r>
      <w:r w:rsidRPr="00D86B59">
        <w:rPr>
          <w:rFonts w:ascii="Times New Roman" w:eastAsia="Times New Roman" w:hAnsi="Times New Roman" w:cs="Times New Roman"/>
          <w:sz w:val="28"/>
          <w:szCs w:val="28"/>
          <w:lang w:eastAsia="ru-RU"/>
        </w:rPr>
        <w:t xml:space="preserve">ико-санитарной поддержки – хитросплетение </w:t>
      </w:r>
      <w:proofErr w:type="spellStart"/>
      <w:r w:rsidRPr="00D86B59">
        <w:rPr>
          <w:rFonts w:ascii="Times New Roman" w:eastAsia="Times New Roman" w:hAnsi="Times New Roman" w:cs="Times New Roman"/>
          <w:sz w:val="28"/>
          <w:szCs w:val="28"/>
          <w:lang w:eastAsia="ru-RU"/>
        </w:rPr>
        <w:t>подушевого</w:t>
      </w:r>
      <w:proofErr w:type="spellEnd"/>
      <w:r w:rsidRPr="00D86B59">
        <w:rPr>
          <w:rFonts w:ascii="Times New Roman" w:eastAsia="Times New Roman" w:hAnsi="Times New Roman" w:cs="Times New Roman"/>
          <w:sz w:val="28"/>
          <w:szCs w:val="28"/>
          <w:lang w:eastAsia="ru-RU"/>
        </w:rPr>
        <w:t xml:space="preserve"> способа финансирования прикрепленного населения</w:t>
      </w:r>
      <w:r w:rsidR="001412AC">
        <w:rPr>
          <w:rFonts w:ascii="Times New Roman" w:eastAsia="Times New Roman" w:hAnsi="Times New Roman" w:cs="Times New Roman"/>
          <w:sz w:val="28"/>
          <w:szCs w:val="28"/>
          <w:lang w:eastAsia="ru-RU"/>
        </w:rPr>
        <w:t>. Также сплетение</w:t>
      </w:r>
      <w:r w:rsidRPr="00D86B59">
        <w:rPr>
          <w:rFonts w:ascii="Times New Roman" w:eastAsia="Times New Roman" w:hAnsi="Times New Roman" w:cs="Times New Roman"/>
          <w:sz w:val="28"/>
          <w:szCs w:val="28"/>
          <w:lang w:eastAsia="ru-RU"/>
        </w:rPr>
        <w:t xml:space="preserve"> с </w:t>
      </w:r>
      <w:r w:rsidRPr="00D86B59">
        <w:rPr>
          <w:rFonts w:ascii="Times New Roman" w:eastAsia="Times New Roman" w:hAnsi="Times New Roman" w:cs="Times New Roman"/>
          <w:sz w:val="28"/>
          <w:szCs w:val="28"/>
          <w:lang w:eastAsia="ru-RU"/>
        </w:rPr>
        <w:lastRenderedPageBreak/>
        <w:t xml:space="preserve">ориентацией на заинтересованность врачей в улучшении признаков самочувствия населения, доступности и результативности не только амбулаторно-поликлинической, но и стационарной </w:t>
      </w:r>
      <w:r w:rsidR="000756B9">
        <w:rPr>
          <w:rFonts w:ascii="Times New Roman" w:eastAsia="Times New Roman" w:hAnsi="Times New Roman" w:cs="Times New Roman"/>
          <w:sz w:val="28"/>
          <w:szCs w:val="28"/>
          <w:lang w:eastAsia="ru-RU"/>
        </w:rPr>
        <w:t xml:space="preserve">медицинской </w:t>
      </w:r>
      <w:r w:rsidRPr="00D86B59">
        <w:rPr>
          <w:rFonts w:ascii="Times New Roman" w:eastAsia="Times New Roman" w:hAnsi="Times New Roman" w:cs="Times New Roman"/>
          <w:sz w:val="28"/>
          <w:szCs w:val="28"/>
          <w:lang w:eastAsia="ru-RU"/>
        </w:rPr>
        <w:t>помощи</w:t>
      </w:r>
      <w:r w:rsidR="00C72779" w:rsidRPr="00C72779">
        <w:rPr>
          <w:rFonts w:ascii="Times New Roman" w:hAnsi="Times New Roman" w:cs="Times New Roman"/>
          <w:sz w:val="28"/>
          <w:szCs w:val="28"/>
        </w:rPr>
        <w:t>.</w:t>
      </w:r>
    </w:p>
    <w:p w:rsidR="00C72779" w:rsidRDefault="00C72779" w:rsidP="001412AC">
      <w:pPr>
        <w:ind w:firstLine="709"/>
        <w:rPr>
          <w:rFonts w:ascii="Times New Roman" w:hAnsi="Times New Roman" w:cs="Times New Roman"/>
          <w:sz w:val="28"/>
          <w:szCs w:val="28"/>
        </w:rPr>
      </w:pPr>
      <w:r>
        <w:rPr>
          <w:rFonts w:ascii="Times New Roman" w:hAnsi="Times New Roman" w:cs="Times New Roman"/>
          <w:sz w:val="28"/>
          <w:szCs w:val="28"/>
        </w:rPr>
        <w:br w:type="page"/>
      </w:r>
    </w:p>
    <w:p w:rsidR="00C72779" w:rsidRPr="000B7561" w:rsidRDefault="00CE6995" w:rsidP="00CE6995">
      <w:pPr>
        <w:pStyle w:val="ac"/>
        <w:tabs>
          <w:tab w:val="left" w:pos="993"/>
        </w:tabs>
        <w:spacing w:after="360" w:line="360" w:lineRule="auto"/>
        <w:ind w:left="0" w:firstLine="709"/>
        <w:contextualSpacing w:val="0"/>
        <w:jc w:val="center"/>
        <w:rPr>
          <w:rFonts w:ascii="Times New Roman" w:hAnsi="Times New Roman" w:cs="Times New Roman"/>
          <w:sz w:val="28"/>
          <w:szCs w:val="28"/>
        </w:rPr>
      </w:pPr>
      <w:r w:rsidRPr="000B7561">
        <w:rPr>
          <w:rFonts w:ascii="Times New Roman" w:hAnsi="Times New Roman" w:cs="Times New Roman"/>
          <w:sz w:val="28"/>
          <w:szCs w:val="28"/>
        </w:rPr>
        <w:lastRenderedPageBreak/>
        <w:t>ЗАКЛЮЧЕНИЕ</w:t>
      </w:r>
    </w:p>
    <w:p w:rsidR="000F12D7" w:rsidRPr="000F12D7" w:rsidRDefault="00057C1F" w:rsidP="000F12D7">
      <w:pPr>
        <w:spacing w:after="0" w:line="360" w:lineRule="auto"/>
        <w:ind w:firstLine="709"/>
        <w:jc w:val="both"/>
        <w:rPr>
          <w:rFonts w:ascii="Times New Roman" w:hAnsi="Times New Roman" w:cs="Times New Roman"/>
          <w:sz w:val="28"/>
        </w:rPr>
      </w:pPr>
      <w:r>
        <w:rPr>
          <w:rFonts w:ascii="Times New Roman" w:hAnsi="Times New Roman" w:cs="Times New Roman"/>
          <w:sz w:val="28"/>
        </w:rPr>
        <w:t>Н</w:t>
      </w:r>
      <w:r w:rsidR="000F12D7" w:rsidRPr="000F12D7">
        <w:rPr>
          <w:rFonts w:ascii="Times New Roman" w:hAnsi="Times New Roman" w:cs="Times New Roman"/>
          <w:sz w:val="28"/>
        </w:rPr>
        <w:t xml:space="preserve">а основании изложенного материала по анализу работы ФОМС были подведены результаты и изготовлены надлежащие выводы: </w:t>
      </w:r>
    </w:p>
    <w:p w:rsidR="00CE6995" w:rsidRPr="00CE6995" w:rsidRDefault="000F12D7" w:rsidP="000F12D7">
      <w:pPr>
        <w:spacing w:after="0" w:line="360" w:lineRule="auto"/>
        <w:ind w:firstLine="709"/>
        <w:jc w:val="both"/>
        <w:rPr>
          <w:rFonts w:ascii="Times New Roman" w:hAnsi="Times New Roman" w:cs="Times New Roman"/>
          <w:sz w:val="28"/>
        </w:rPr>
      </w:pPr>
      <w:r w:rsidRPr="000F12D7">
        <w:rPr>
          <w:rFonts w:ascii="Times New Roman" w:hAnsi="Times New Roman" w:cs="Times New Roman"/>
          <w:sz w:val="28"/>
        </w:rPr>
        <w:t xml:space="preserve">1. Обязательное </w:t>
      </w:r>
      <w:r w:rsidR="000756B9">
        <w:rPr>
          <w:rFonts w:ascii="Times New Roman" w:hAnsi="Times New Roman" w:cs="Times New Roman"/>
          <w:sz w:val="28"/>
        </w:rPr>
        <w:t>медицинское</w:t>
      </w:r>
      <w:r w:rsidRPr="000F12D7">
        <w:rPr>
          <w:rFonts w:ascii="Times New Roman" w:hAnsi="Times New Roman" w:cs="Times New Roman"/>
          <w:sz w:val="28"/>
        </w:rPr>
        <w:t xml:space="preserve"> страхование (ОМС) – это 1 из более существенных деталей системы общественной защиты населения в части охраны самочувствия и получения важной </w:t>
      </w:r>
      <w:r w:rsidR="000756B9">
        <w:rPr>
          <w:rFonts w:ascii="Times New Roman" w:hAnsi="Times New Roman" w:cs="Times New Roman"/>
          <w:sz w:val="28"/>
        </w:rPr>
        <w:t>медицинской</w:t>
      </w:r>
      <w:r w:rsidRPr="000F12D7">
        <w:rPr>
          <w:rFonts w:ascii="Times New Roman" w:hAnsi="Times New Roman" w:cs="Times New Roman"/>
          <w:sz w:val="28"/>
        </w:rPr>
        <w:t xml:space="preserve"> поддержки в случае болезни. </w:t>
      </w:r>
      <w:r w:rsidR="000756B9">
        <w:rPr>
          <w:rFonts w:ascii="Times New Roman" w:hAnsi="Times New Roman" w:cs="Times New Roman"/>
          <w:sz w:val="28"/>
        </w:rPr>
        <w:t>Медицинский</w:t>
      </w:r>
      <w:r w:rsidRPr="000F12D7">
        <w:rPr>
          <w:rFonts w:ascii="Times New Roman" w:hAnsi="Times New Roman" w:cs="Times New Roman"/>
          <w:sz w:val="28"/>
        </w:rPr>
        <w:t xml:space="preserve"> сервис в масштабах обязательного </w:t>
      </w:r>
      <w:r w:rsidR="000756B9">
        <w:rPr>
          <w:rFonts w:ascii="Times New Roman" w:hAnsi="Times New Roman" w:cs="Times New Roman"/>
          <w:sz w:val="28"/>
        </w:rPr>
        <w:t>медицинского</w:t>
      </w:r>
      <w:r w:rsidRPr="000F12D7">
        <w:rPr>
          <w:rFonts w:ascii="Times New Roman" w:hAnsi="Times New Roman" w:cs="Times New Roman"/>
          <w:sz w:val="28"/>
        </w:rPr>
        <w:t xml:space="preserve"> страхования предоставляется согласно с базисными и территориальными программами обязательного </w:t>
      </w:r>
      <w:r w:rsidR="000756B9">
        <w:rPr>
          <w:rFonts w:ascii="Times New Roman" w:hAnsi="Times New Roman" w:cs="Times New Roman"/>
          <w:sz w:val="28"/>
        </w:rPr>
        <w:t>медицинского</w:t>
      </w:r>
      <w:r w:rsidRPr="000F12D7">
        <w:rPr>
          <w:rFonts w:ascii="Times New Roman" w:hAnsi="Times New Roman" w:cs="Times New Roman"/>
          <w:sz w:val="28"/>
        </w:rPr>
        <w:t xml:space="preserve"> страхования, разрабатываемыми на уровне </w:t>
      </w:r>
      <w:r w:rsidR="009C23F8" w:rsidRPr="000F12D7">
        <w:rPr>
          <w:rFonts w:ascii="Times New Roman" w:hAnsi="Times New Roman" w:cs="Times New Roman"/>
          <w:sz w:val="28"/>
        </w:rPr>
        <w:t>Федерации,</w:t>
      </w:r>
      <w:r w:rsidRPr="000F12D7">
        <w:rPr>
          <w:rFonts w:ascii="Times New Roman" w:hAnsi="Times New Roman" w:cs="Times New Roman"/>
          <w:sz w:val="28"/>
        </w:rPr>
        <w:t xml:space="preserve"> в </w:t>
      </w:r>
      <w:r w:rsidR="009C23F8" w:rsidRPr="000F12D7">
        <w:rPr>
          <w:rFonts w:ascii="Times New Roman" w:hAnsi="Times New Roman" w:cs="Times New Roman"/>
          <w:sz w:val="28"/>
        </w:rPr>
        <w:t>общем,</w:t>
      </w:r>
      <w:r w:rsidRPr="000F12D7">
        <w:rPr>
          <w:rFonts w:ascii="Times New Roman" w:hAnsi="Times New Roman" w:cs="Times New Roman"/>
          <w:sz w:val="28"/>
        </w:rPr>
        <w:t xml:space="preserve"> и в субъектах Федерации. Для реализации Гос</w:t>
      </w:r>
      <w:r w:rsidR="000756B9">
        <w:rPr>
          <w:rFonts w:ascii="Times New Roman" w:hAnsi="Times New Roman" w:cs="Times New Roman"/>
          <w:sz w:val="28"/>
        </w:rPr>
        <w:t>ударственной</w:t>
      </w:r>
      <w:r w:rsidRPr="000F12D7">
        <w:rPr>
          <w:rFonts w:ascii="Times New Roman" w:hAnsi="Times New Roman" w:cs="Times New Roman"/>
          <w:sz w:val="28"/>
        </w:rPr>
        <w:t xml:space="preserve"> политики в сфере обязательного </w:t>
      </w:r>
      <w:r w:rsidR="000756B9">
        <w:rPr>
          <w:rFonts w:ascii="Times New Roman" w:hAnsi="Times New Roman" w:cs="Times New Roman"/>
          <w:sz w:val="28"/>
        </w:rPr>
        <w:t>медицинского</w:t>
      </w:r>
      <w:r w:rsidRPr="000F12D7">
        <w:rPr>
          <w:rFonts w:ascii="Times New Roman" w:hAnsi="Times New Roman" w:cs="Times New Roman"/>
          <w:sz w:val="28"/>
        </w:rPr>
        <w:t xml:space="preserve"> страхования жителей в 1993 году были сделаны Федеральный и территориальные фонды обязательного </w:t>
      </w:r>
      <w:r w:rsidR="000756B9">
        <w:rPr>
          <w:rFonts w:ascii="Times New Roman" w:hAnsi="Times New Roman" w:cs="Times New Roman"/>
          <w:sz w:val="28"/>
        </w:rPr>
        <w:t>медицинского</w:t>
      </w:r>
      <w:r w:rsidRPr="000F12D7">
        <w:rPr>
          <w:rFonts w:ascii="Times New Roman" w:hAnsi="Times New Roman" w:cs="Times New Roman"/>
          <w:sz w:val="28"/>
        </w:rPr>
        <w:t xml:space="preserve"> страхования</w:t>
      </w:r>
      <w:r w:rsidR="00CE6995" w:rsidRPr="00CE6995">
        <w:rPr>
          <w:rFonts w:ascii="Times New Roman" w:hAnsi="Times New Roman" w:cs="Times New Roman"/>
          <w:sz w:val="28"/>
        </w:rPr>
        <w:t>.</w:t>
      </w:r>
    </w:p>
    <w:p w:rsidR="009C23F8" w:rsidRPr="009C23F8" w:rsidRDefault="009C23F8" w:rsidP="009C23F8">
      <w:pPr>
        <w:spacing w:after="0" w:line="360" w:lineRule="auto"/>
        <w:ind w:firstLine="709"/>
        <w:jc w:val="both"/>
        <w:rPr>
          <w:rFonts w:ascii="Times New Roman" w:hAnsi="Times New Roman" w:cs="Times New Roman"/>
          <w:sz w:val="28"/>
        </w:rPr>
      </w:pPr>
      <w:r w:rsidRPr="009C23F8">
        <w:rPr>
          <w:rFonts w:ascii="Times New Roman" w:hAnsi="Times New Roman" w:cs="Times New Roman"/>
          <w:sz w:val="28"/>
        </w:rPr>
        <w:t>2. Федеральный фонд ОМС – это самостоятельное государственное некоммерческое финансово-кредитное учреждение, обеспечивающее реализацию Гос</w:t>
      </w:r>
      <w:r w:rsidR="000756B9">
        <w:rPr>
          <w:rFonts w:ascii="Times New Roman" w:hAnsi="Times New Roman" w:cs="Times New Roman"/>
          <w:sz w:val="28"/>
        </w:rPr>
        <w:t>ударственной</w:t>
      </w:r>
      <w:r w:rsidRPr="009C23F8">
        <w:rPr>
          <w:rFonts w:ascii="Times New Roman" w:hAnsi="Times New Roman" w:cs="Times New Roman"/>
          <w:sz w:val="28"/>
        </w:rPr>
        <w:t xml:space="preserve"> политики в сфере организации и финансирования системы ОМС на всей местности РФ. Федеральный фонд ОМС подотчетен Правительству и Законодательному Собранию РФ</w:t>
      </w:r>
    </w:p>
    <w:p w:rsidR="009C23F8" w:rsidRPr="009C23F8" w:rsidRDefault="009C23F8" w:rsidP="009C23F8">
      <w:pPr>
        <w:spacing w:after="0" w:line="360" w:lineRule="auto"/>
        <w:ind w:firstLine="709"/>
        <w:jc w:val="both"/>
        <w:rPr>
          <w:rFonts w:ascii="Times New Roman" w:hAnsi="Times New Roman" w:cs="Times New Roman"/>
          <w:sz w:val="28"/>
        </w:rPr>
      </w:pPr>
      <w:r w:rsidRPr="009C23F8">
        <w:rPr>
          <w:rFonts w:ascii="Times New Roman" w:hAnsi="Times New Roman" w:cs="Times New Roman"/>
          <w:sz w:val="28"/>
        </w:rPr>
        <w:t xml:space="preserve">Наибольший удельный вес в затратах ФОМС занимают затраты на выравнивание экономических критериев работы территориальных фондов обязательного </w:t>
      </w:r>
      <w:r w:rsidR="000756B9">
        <w:rPr>
          <w:rFonts w:ascii="Times New Roman" w:hAnsi="Times New Roman" w:cs="Times New Roman"/>
          <w:sz w:val="28"/>
        </w:rPr>
        <w:t>медицинского</w:t>
      </w:r>
      <w:r w:rsidRPr="009C23F8">
        <w:rPr>
          <w:rFonts w:ascii="Times New Roman" w:hAnsi="Times New Roman" w:cs="Times New Roman"/>
          <w:sz w:val="28"/>
        </w:rPr>
        <w:t xml:space="preserve"> страхования в масштабах базисной программы обязательного </w:t>
      </w:r>
      <w:r w:rsidR="000756B9">
        <w:rPr>
          <w:rFonts w:ascii="Times New Roman" w:hAnsi="Times New Roman" w:cs="Times New Roman"/>
          <w:sz w:val="28"/>
        </w:rPr>
        <w:t>медицинского</w:t>
      </w:r>
      <w:r w:rsidRPr="009C23F8">
        <w:rPr>
          <w:rFonts w:ascii="Times New Roman" w:hAnsi="Times New Roman" w:cs="Times New Roman"/>
          <w:sz w:val="28"/>
        </w:rPr>
        <w:t xml:space="preserve"> страхования, включая нормированный страховой запас. </w:t>
      </w:r>
    </w:p>
    <w:p w:rsidR="009C23F8" w:rsidRPr="009C23F8" w:rsidRDefault="009C23F8" w:rsidP="009C23F8">
      <w:pPr>
        <w:spacing w:after="0" w:line="360" w:lineRule="auto"/>
        <w:ind w:firstLine="709"/>
        <w:jc w:val="both"/>
        <w:rPr>
          <w:rFonts w:ascii="Times New Roman" w:hAnsi="Times New Roman" w:cs="Times New Roman"/>
          <w:sz w:val="28"/>
        </w:rPr>
      </w:pPr>
      <w:r w:rsidRPr="009C23F8">
        <w:rPr>
          <w:rFonts w:ascii="Times New Roman" w:hAnsi="Times New Roman" w:cs="Times New Roman"/>
          <w:sz w:val="28"/>
        </w:rPr>
        <w:t xml:space="preserve">3. На основании анализа были определены задачи по развитию системы ОМС: </w:t>
      </w:r>
    </w:p>
    <w:p w:rsidR="009C23F8" w:rsidRPr="009C23F8" w:rsidRDefault="009C23F8" w:rsidP="009C23F8">
      <w:pPr>
        <w:spacing w:after="0" w:line="360" w:lineRule="auto"/>
        <w:ind w:firstLine="709"/>
        <w:jc w:val="both"/>
        <w:rPr>
          <w:rFonts w:ascii="Times New Roman" w:hAnsi="Times New Roman" w:cs="Times New Roman"/>
          <w:sz w:val="28"/>
        </w:rPr>
      </w:pPr>
      <w:r w:rsidRPr="009C23F8">
        <w:rPr>
          <w:rFonts w:ascii="Times New Roman" w:hAnsi="Times New Roman" w:cs="Times New Roman"/>
          <w:sz w:val="28"/>
        </w:rPr>
        <w:t>1. Улучшение финансово-кредитных приспособлений системы ОМС.</w:t>
      </w:r>
    </w:p>
    <w:p w:rsidR="009C23F8" w:rsidRPr="009C23F8" w:rsidRDefault="009C23F8" w:rsidP="009C23F8">
      <w:pPr>
        <w:spacing w:after="0" w:line="360" w:lineRule="auto"/>
        <w:ind w:firstLine="709"/>
        <w:jc w:val="both"/>
        <w:rPr>
          <w:rFonts w:ascii="Times New Roman" w:hAnsi="Times New Roman" w:cs="Times New Roman"/>
          <w:sz w:val="28"/>
        </w:rPr>
      </w:pPr>
      <w:r w:rsidRPr="009C23F8">
        <w:rPr>
          <w:rFonts w:ascii="Times New Roman" w:hAnsi="Times New Roman" w:cs="Times New Roman"/>
          <w:sz w:val="28"/>
        </w:rPr>
        <w:t xml:space="preserve">2. Улучшение законодательного регулирования в области предложения </w:t>
      </w:r>
      <w:r w:rsidR="000756B9">
        <w:rPr>
          <w:rFonts w:ascii="Times New Roman" w:hAnsi="Times New Roman" w:cs="Times New Roman"/>
          <w:sz w:val="28"/>
        </w:rPr>
        <w:t>медицинской</w:t>
      </w:r>
      <w:r w:rsidRPr="009C23F8">
        <w:rPr>
          <w:rFonts w:ascii="Times New Roman" w:hAnsi="Times New Roman" w:cs="Times New Roman"/>
          <w:sz w:val="28"/>
        </w:rPr>
        <w:t xml:space="preserve"> поддержки народонаселению, воплощение мер по реализации законодательства о </w:t>
      </w:r>
      <w:r w:rsidR="00320B91">
        <w:rPr>
          <w:rFonts w:ascii="Times New Roman" w:hAnsi="Times New Roman" w:cs="Times New Roman"/>
          <w:sz w:val="28"/>
        </w:rPr>
        <w:t>медицинском</w:t>
      </w:r>
      <w:r w:rsidRPr="009C23F8">
        <w:rPr>
          <w:rFonts w:ascii="Times New Roman" w:hAnsi="Times New Roman" w:cs="Times New Roman"/>
          <w:sz w:val="28"/>
        </w:rPr>
        <w:t xml:space="preserve"> страховании в РФ.</w:t>
      </w:r>
    </w:p>
    <w:p w:rsidR="009C23F8" w:rsidRPr="009C23F8" w:rsidRDefault="009C23F8" w:rsidP="009C23F8">
      <w:pPr>
        <w:spacing w:after="0" w:line="360" w:lineRule="auto"/>
        <w:ind w:firstLine="709"/>
        <w:jc w:val="both"/>
        <w:rPr>
          <w:rFonts w:ascii="Times New Roman" w:hAnsi="Times New Roman" w:cs="Times New Roman"/>
          <w:sz w:val="28"/>
        </w:rPr>
      </w:pPr>
      <w:r w:rsidRPr="009C23F8">
        <w:rPr>
          <w:rFonts w:ascii="Times New Roman" w:hAnsi="Times New Roman" w:cs="Times New Roman"/>
          <w:sz w:val="28"/>
        </w:rPr>
        <w:lastRenderedPageBreak/>
        <w:t xml:space="preserve">3. Улучшение мер по увеличению качества и доступности </w:t>
      </w:r>
      <w:r w:rsidR="00320B91">
        <w:rPr>
          <w:rFonts w:ascii="Times New Roman" w:hAnsi="Times New Roman" w:cs="Times New Roman"/>
          <w:sz w:val="28"/>
        </w:rPr>
        <w:t>медицинской</w:t>
      </w:r>
      <w:r w:rsidRPr="009C23F8">
        <w:rPr>
          <w:rFonts w:ascii="Times New Roman" w:hAnsi="Times New Roman" w:cs="Times New Roman"/>
          <w:sz w:val="28"/>
        </w:rPr>
        <w:t xml:space="preserve"> поддержки населению.</w:t>
      </w:r>
    </w:p>
    <w:p w:rsidR="009C23F8" w:rsidRPr="009C23F8" w:rsidRDefault="009C23F8" w:rsidP="009C23F8">
      <w:pPr>
        <w:spacing w:after="0" w:line="360" w:lineRule="auto"/>
        <w:ind w:firstLine="709"/>
        <w:jc w:val="both"/>
        <w:rPr>
          <w:rFonts w:ascii="Times New Roman" w:hAnsi="Times New Roman" w:cs="Times New Roman"/>
          <w:sz w:val="28"/>
        </w:rPr>
      </w:pPr>
      <w:r w:rsidRPr="009C23F8">
        <w:rPr>
          <w:rFonts w:ascii="Times New Roman" w:hAnsi="Times New Roman" w:cs="Times New Roman"/>
          <w:sz w:val="28"/>
        </w:rPr>
        <w:t>4. Увеличение информатизации системы ОМС.</w:t>
      </w:r>
    </w:p>
    <w:p w:rsidR="00CE6995" w:rsidRPr="00CE6995" w:rsidRDefault="009C23F8" w:rsidP="009C23F8">
      <w:pPr>
        <w:spacing w:after="0" w:line="360" w:lineRule="auto"/>
        <w:ind w:firstLine="709"/>
        <w:jc w:val="both"/>
        <w:rPr>
          <w:rFonts w:ascii="Times New Roman" w:hAnsi="Times New Roman" w:cs="Times New Roman"/>
          <w:sz w:val="28"/>
          <w:szCs w:val="28"/>
        </w:rPr>
      </w:pPr>
      <w:r w:rsidRPr="009C23F8">
        <w:rPr>
          <w:rFonts w:ascii="Times New Roman" w:hAnsi="Times New Roman" w:cs="Times New Roman"/>
          <w:sz w:val="28"/>
        </w:rPr>
        <w:t>Увеличение законодательного регулирования системы ОМС, быть может, достигнуто за счет</w:t>
      </w:r>
      <w:r w:rsidR="00CE6995" w:rsidRPr="00CE6995">
        <w:rPr>
          <w:rFonts w:ascii="Times New Roman" w:hAnsi="Times New Roman" w:cs="Times New Roman"/>
          <w:sz w:val="28"/>
          <w:szCs w:val="28"/>
        </w:rPr>
        <w:t>:</w:t>
      </w:r>
    </w:p>
    <w:p w:rsidR="009C23F8" w:rsidRPr="009C23F8" w:rsidRDefault="009C23F8" w:rsidP="009C23F8">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9C23F8">
        <w:rPr>
          <w:rFonts w:ascii="Times New Roman" w:hAnsi="Times New Roman" w:cs="Times New Roman"/>
          <w:sz w:val="28"/>
          <w:szCs w:val="28"/>
        </w:rPr>
        <w:t xml:space="preserve">принятия закона о муниципальных гарантиях предложения жителям РФ безвозмездной </w:t>
      </w:r>
      <w:r w:rsidR="00320B91">
        <w:rPr>
          <w:rFonts w:ascii="Times New Roman" w:hAnsi="Times New Roman" w:cs="Times New Roman"/>
          <w:sz w:val="28"/>
          <w:szCs w:val="28"/>
        </w:rPr>
        <w:t xml:space="preserve">медицинской </w:t>
      </w:r>
      <w:r w:rsidRPr="009C23F8">
        <w:rPr>
          <w:rFonts w:ascii="Times New Roman" w:hAnsi="Times New Roman" w:cs="Times New Roman"/>
          <w:sz w:val="28"/>
          <w:szCs w:val="28"/>
        </w:rPr>
        <w:t>помощи;</w:t>
      </w:r>
    </w:p>
    <w:p w:rsidR="009C23F8" w:rsidRPr="009C23F8" w:rsidRDefault="009C23F8" w:rsidP="009C23F8">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9C23F8">
        <w:rPr>
          <w:rFonts w:ascii="Times New Roman" w:hAnsi="Times New Roman" w:cs="Times New Roman"/>
          <w:sz w:val="28"/>
          <w:szCs w:val="28"/>
        </w:rPr>
        <w:t xml:space="preserve">осуществления действующего муниципального регулирования коммерческих </w:t>
      </w:r>
      <w:r w:rsidR="00110A61">
        <w:rPr>
          <w:rFonts w:ascii="Times New Roman" w:hAnsi="Times New Roman" w:cs="Times New Roman"/>
          <w:sz w:val="28"/>
          <w:szCs w:val="28"/>
        </w:rPr>
        <w:t>м</w:t>
      </w:r>
      <w:r w:rsidR="00320B91">
        <w:rPr>
          <w:rFonts w:ascii="Times New Roman" w:hAnsi="Times New Roman" w:cs="Times New Roman"/>
          <w:sz w:val="28"/>
          <w:szCs w:val="28"/>
        </w:rPr>
        <w:t>едицинских</w:t>
      </w:r>
      <w:r w:rsidRPr="009C23F8">
        <w:rPr>
          <w:rFonts w:ascii="Times New Roman" w:hAnsi="Times New Roman" w:cs="Times New Roman"/>
          <w:sz w:val="28"/>
          <w:szCs w:val="28"/>
        </w:rPr>
        <w:t xml:space="preserve"> услуг;</w:t>
      </w:r>
    </w:p>
    <w:p w:rsidR="00CE6995" w:rsidRPr="00CE6995" w:rsidRDefault="009C23F8" w:rsidP="009C23F8">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9C23F8">
        <w:rPr>
          <w:rFonts w:ascii="Times New Roman" w:hAnsi="Times New Roman" w:cs="Times New Roman"/>
          <w:sz w:val="28"/>
          <w:szCs w:val="28"/>
        </w:rPr>
        <w:t xml:space="preserve">развития солидарных форм оплаты </w:t>
      </w:r>
      <w:r w:rsidR="00320B91">
        <w:rPr>
          <w:rFonts w:ascii="Times New Roman" w:hAnsi="Times New Roman" w:cs="Times New Roman"/>
          <w:sz w:val="28"/>
          <w:szCs w:val="28"/>
        </w:rPr>
        <w:t>медицинских</w:t>
      </w:r>
      <w:r w:rsidRPr="009C23F8">
        <w:rPr>
          <w:rFonts w:ascii="Times New Roman" w:hAnsi="Times New Roman" w:cs="Times New Roman"/>
          <w:sz w:val="28"/>
          <w:szCs w:val="28"/>
        </w:rPr>
        <w:t xml:space="preserve"> услуг</w:t>
      </w:r>
      <w:r w:rsidR="00CE6995" w:rsidRPr="00CE6995">
        <w:rPr>
          <w:rFonts w:ascii="Times New Roman" w:hAnsi="Times New Roman" w:cs="Times New Roman"/>
          <w:sz w:val="28"/>
          <w:szCs w:val="28"/>
        </w:rPr>
        <w:t>.</w:t>
      </w:r>
    </w:p>
    <w:p w:rsidR="00CE6995" w:rsidRPr="00CE6995" w:rsidRDefault="009C23F8" w:rsidP="009C23F8">
      <w:pPr>
        <w:pStyle w:val="ac"/>
        <w:tabs>
          <w:tab w:val="left" w:pos="993"/>
        </w:tabs>
        <w:spacing w:after="0" w:line="360" w:lineRule="auto"/>
        <w:ind w:left="0" w:firstLine="709"/>
        <w:jc w:val="both"/>
        <w:rPr>
          <w:rFonts w:ascii="Times New Roman" w:hAnsi="Times New Roman" w:cs="Times New Roman"/>
          <w:sz w:val="28"/>
          <w:szCs w:val="28"/>
        </w:rPr>
      </w:pPr>
      <w:r w:rsidRPr="009C23F8">
        <w:rPr>
          <w:rFonts w:ascii="Times New Roman" w:hAnsi="Times New Roman" w:cs="Times New Roman"/>
          <w:sz w:val="28"/>
          <w:szCs w:val="28"/>
        </w:rPr>
        <w:t xml:space="preserve">Советы по совершенствованию </w:t>
      </w:r>
      <w:r>
        <w:rPr>
          <w:rFonts w:ascii="Times New Roman" w:hAnsi="Times New Roman" w:cs="Times New Roman"/>
          <w:sz w:val="28"/>
          <w:szCs w:val="28"/>
        </w:rPr>
        <w:t>рассчитанного</w:t>
      </w:r>
      <w:r w:rsidRPr="009C23F8">
        <w:rPr>
          <w:rFonts w:ascii="Times New Roman" w:hAnsi="Times New Roman" w:cs="Times New Roman"/>
          <w:sz w:val="28"/>
          <w:szCs w:val="28"/>
        </w:rPr>
        <w:t xml:space="preserve"> механизма формирования и применения ФОМС включают</w:t>
      </w:r>
      <w:r w:rsidR="00CE6995" w:rsidRPr="00CE6995">
        <w:rPr>
          <w:rFonts w:ascii="Times New Roman" w:hAnsi="Times New Roman" w:cs="Times New Roman"/>
          <w:sz w:val="28"/>
          <w:szCs w:val="28"/>
        </w:rPr>
        <w:t>:</w:t>
      </w:r>
    </w:p>
    <w:p w:rsidR="009C23F8" w:rsidRPr="009C23F8" w:rsidRDefault="009C23F8" w:rsidP="009C23F8">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9C23F8">
        <w:rPr>
          <w:rFonts w:ascii="Times New Roman" w:hAnsi="Times New Roman" w:cs="Times New Roman"/>
          <w:sz w:val="28"/>
          <w:szCs w:val="28"/>
        </w:rPr>
        <w:t xml:space="preserve">обеспечение сбалансированности размеров </w:t>
      </w:r>
      <w:r w:rsidR="00320B91">
        <w:rPr>
          <w:rFonts w:ascii="Times New Roman" w:hAnsi="Times New Roman" w:cs="Times New Roman"/>
          <w:sz w:val="28"/>
          <w:szCs w:val="28"/>
        </w:rPr>
        <w:t>медицинской</w:t>
      </w:r>
      <w:r w:rsidRPr="009C23F8">
        <w:rPr>
          <w:rFonts w:ascii="Times New Roman" w:hAnsi="Times New Roman" w:cs="Times New Roman"/>
          <w:sz w:val="28"/>
          <w:szCs w:val="28"/>
        </w:rPr>
        <w:t xml:space="preserve"> поддержки Базисной (территориальной) программы ОМС с ее экономическими ресурсами;</w:t>
      </w:r>
    </w:p>
    <w:p w:rsidR="00CE6995" w:rsidRPr="00CE6995" w:rsidRDefault="009C23F8" w:rsidP="009C23F8">
      <w:pPr>
        <w:pStyle w:val="ac"/>
        <w:numPr>
          <w:ilvl w:val="0"/>
          <w:numId w:val="11"/>
        </w:numPr>
        <w:tabs>
          <w:tab w:val="left" w:pos="993"/>
        </w:tabs>
        <w:spacing w:after="0" w:line="360" w:lineRule="auto"/>
        <w:ind w:left="0" w:firstLine="709"/>
        <w:jc w:val="both"/>
        <w:rPr>
          <w:rFonts w:ascii="Times New Roman" w:hAnsi="Times New Roman" w:cs="Times New Roman"/>
          <w:sz w:val="28"/>
          <w:szCs w:val="28"/>
        </w:rPr>
      </w:pPr>
      <w:r w:rsidRPr="009C23F8">
        <w:rPr>
          <w:rFonts w:ascii="Times New Roman" w:hAnsi="Times New Roman" w:cs="Times New Roman"/>
          <w:sz w:val="28"/>
          <w:szCs w:val="28"/>
        </w:rPr>
        <w:t xml:space="preserve">внедрение единых, более успешных методов оплаты </w:t>
      </w:r>
      <w:r w:rsidR="00320B91">
        <w:rPr>
          <w:rFonts w:ascii="Times New Roman" w:hAnsi="Times New Roman" w:cs="Times New Roman"/>
          <w:sz w:val="28"/>
          <w:szCs w:val="28"/>
        </w:rPr>
        <w:t xml:space="preserve">медицинской </w:t>
      </w:r>
      <w:r w:rsidRPr="009C23F8">
        <w:rPr>
          <w:rFonts w:ascii="Times New Roman" w:hAnsi="Times New Roman" w:cs="Times New Roman"/>
          <w:sz w:val="28"/>
          <w:szCs w:val="28"/>
        </w:rPr>
        <w:t>помощи</w:t>
      </w:r>
      <w:r w:rsidR="00CE6995" w:rsidRPr="00CE6995">
        <w:rPr>
          <w:rFonts w:ascii="Times New Roman" w:hAnsi="Times New Roman" w:cs="Times New Roman"/>
          <w:sz w:val="28"/>
          <w:szCs w:val="28"/>
        </w:rPr>
        <w:t>.</w:t>
      </w:r>
    </w:p>
    <w:p w:rsidR="009C23F8" w:rsidRPr="009C23F8" w:rsidRDefault="009C23F8" w:rsidP="009C23F8">
      <w:pPr>
        <w:pStyle w:val="ac"/>
        <w:tabs>
          <w:tab w:val="left" w:pos="993"/>
        </w:tabs>
        <w:spacing w:after="0" w:line="360" w:lineRule="auto"/>
        <w:ind w:left="0" w:firstLine="709"/>
        <w:jc w:val="both"/>
        <w:rPr>
          <w:rFonts w:ascii="Times New Roman" w:hAnsi="Times New Roman" w:cs="Times New Roman"/>
          <w:sz w:val="28"/>
          <w:szCs w:val="28"/>
        </w:rPr>
      </w:pPr>
      <w:r w:rsidRPr="009C23F8">
        <w:rPr>
          <w:rFonts w:ascii="Times New Roman" w:hAnsi="Times New Roman" w:cs="Times New Roman"/>
          <w:sz w:val="28"/>
          <w:szCs w:val="28"/>
        </w:rPr>
        <w:t xml:space="preserve">Введение этих советов даст возможность значительно улучшить наполняемость бюджета фондов ОМС и как последствие увеличить качество </w:t>
      </w:r>
      <w:r w:rsidR="00320B91">
        <w:rPr>
          <w:rFonts w:ascii="Times New Roman" w:hAnsi="Times New Roman" w:cs="Times New Roman"/>
          <w:sz w:val="28"/>
          <w:szCs w:val="28"/>
        </w:rPr>
        <w:t>медицинской</w:t>
      </w:r>
      <w:r w:rsidRPr="009C23F8">
        <w:rPr>
          <w:rFonts w:ascii="Times New Roman" w:hAnsi="Times New Roman" w:cs="Times New Roman"/>
          <w:sz w:val="28"/>
          <w:szCs w:val="28"/>
        </w:rPr>
        <w:t xml:space="preserve"> поддержки населению.</w:t>
      </w:r>
    </w:p>
    <w:p w:rsidR="00CE6995" w:rsidRDefault="009C23F8" w:rsidP="009C23F8">
      <w:pPr>
        <w:pStyle w:val="ac"/>
        <w:tabs>
          <w:tab w:val="left" w:pos="993"/>
        </w:tabs>
        <w:spacing w:after="0" w:line="360" w:lineRule="auto"/>
        <w:ind w:left="0" w:firstLine="709"/>
        <w:jc w:val="both"/>
        <w:rPr>
          <w:rFonts w:ascii="Times New Roman" w:hAnsi="Times New Roman" w:cs="Times New Roman"/>
          <w:sz w:val="28"/>
          <w:szCs w:val="28"/>
        </w:rPr>
      </w:pPr>
      <w:r w:rsidRPr="009C23F8">
        <w:rPr>
          <w:rFonts w:ascii="Times New Roman" w:hAnsi="Times New Roman" w:cs="Times New Roman"/>
          <w:sz w:val="28"/>
          <w:szCs w:val="28"/>
        </w:rPr>
        <w:t xml:space="preserve">Согласие функционирования и экономическую стабильность всей системы ОМС будет обеспечивать Федеральный фонд обязательного </w:t>
      </w:r>
      <w:r w:rsidR="00320B91">
        <w:rPr>
          <w:rFonts w:ascii="Times New Roman" w:hAnsi="Times New Roman" w:cs="Times New Roman"/>
          <w:sz w:val="28"/>
          <w:szCs w:val="28"/>
        </w:rPr>
        <w:t>медицинского</w:t>
      </w:r>
      <w:r w:rsidRPr="009C23F8">
        <w:rPr>
          <w:rFonts w:ascii="Times New Roman" w:hAnsi="Times New Roman" w:cs="Times New Roman"/>
          <w:sz w:val="28"/>
          <w:szCs w:val="28"/>
        </w:rPr>
        <w:t xml:space="preserve"> страхования, который помимо прочего будет аккумулировать вспомогательные средства после увеличения объема страховых взносов на ОМС с 1 января 2012 года</w:t>
      </w:r>
      <w:r w:rsidR="00CE6995" w:rsidRPr="00CE6995">
        <w:rPr>
          <w:rFonts w:ascii="Times New Roman" w:hAnsi="Times New Roman" w:cs="Times New Roman"/>
          <w:sz w:val="28"/>
          <w:szCs w:val="28"/>
        </w:rPr>
        <w:t>.</w:t>
      </w:r>
    </w:p>
    <w:p w:rsidR="00A8732A" w:rsidRDefault="00A8732A">
      <w:pPr>
        <w:rPr>
          <w:rFonts w:ascii="Times New Roman" w:hAnsi="Times New Roman" w:cs="Times New Roman"/>
          <w:sz w:val="28"/>
          <w:szCs w:val="28"/>
        </w:rPr>
      </w:pPr>
      <w:r>
        <w:rPr>
          <w:rFonts w:ascii="Times New Roman" w:hAnsi="Times New Roman" w:cs="Times New Roman"/>
          <w:sz w:val="28"/>
          <w:szCs w:val="28"/>
        </w:rPr>
        <w:br w:type="page"/>
      </w:r>
    </w:p>
    <w:p w:rsidR="00A8732A" w:rsidRPr="000B7561" w:rsidRDefault="00A8732A" w:rsidP="00A8732A">
      <w:pPr>
        <w:pStyle w:val="ac"/>
        <w:tabs>
          <w:tab w:val="left" w:pos="993"/>
        </w:tabs>
        <w:spacing w:after="360" w:line="360" w:lineRule="auto"/>
        <w:ind w:left="0" w:firstLine="709"/>
        <w:contextualSpacing w:val="0"/>
        <w:jc w:val="center"/>
        <w:rPr>
          <w:rFonts w:ascii="Times New Roman" w:hAnsi="Times New Roman" w:cs="Times New Roman"/>
          <w:sz w:val="28"/>
          <w:szCs w:val="28"/>
        </w:rPr>
      </w:pPr>
      <w:r w:rsidRPr="000B7561">
        <w:rPr>
          <w:rFonts w:ascii="Times New Roman" w:hAnsi="Times New Roman" w:cs="Times New Roman"/>
          <w:sz w:val="28"/>
          <w:szCs w:val="28"/>
        </w:rPr>
        <w:lastRenderedPageBreak/>
        <w:t>СПИСОК ЛИТЕРАТУРЫ</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Конституция Российской Федерации (с учетом поправок, внесенных Законами Российской Федерации о поправках к Конституции Российской Федерации от 30.12.2011 № 6-ФКЗ и от 30.12.2011 № 7-ФКЗ)</w:t>
      </w:r>
    </w:p>
    <w:p w:rsidR="00A8732A" w:rsidRPr="00A8732A" w:rsidRDefault="00A8732A" w:rsidP="00A8732A">
      <w:pPr>
        <w:pStyle w:val="af0"/>
        <w:numPr>
          <w:ilvl w:val="0"/>
          <w:numId w:val="12"/>
        </w:numPr>
        <w:tabs>
          <w:tab w:val="left" w:pos="426"/>
        </w:tabs>
        <w:spacing w:after="0" w:line="360" w:lineRule="auto"/>
        <w:ind w:left="0" w:firstLine="0"/>
        <w:jc w:val="both"/>
        <w:rPr>
          <w:sz w:val="28"/>
          <w:szCs w:val="28"/>
        </w:rPr>
      </w:pPr>
      <w:r w:rsidRPr="00A8732A">
        <w:rPr>
          <w:sz w:val="28"/>
          <w:szCs w:val="28"/>
        </w:rPr>
        <w:t xml:space="preserve">Гражданский Кодекс РФ от 30.11.1994 № 51-ФЗ (с </w:t>
      </w:r>
      <w:proofErr w:type="spellStart"/>
      <w:r w:rsidRPr="00A8732A">
        <w:rPr>
          <w:sz w:val="28"/>
          <w:szCs w:val="28"/>
        </w:rPr>
        <w:t>изм</w:t>
      </w:r>
      <w:proofErr w:type="spellEnd"/>
      <w:r w:rsidRPr="00A8732A">
        <w:rPr>
          <w:sz w:val="28"/>
          <w:szCs w:val="28"/>
        </w:rPr>
        <w:t>. от 07.01.20010).</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color w:val="000000"/>
          <w:sz w:val="28"/>
          <w:szCs w:val="28"/>
        </w:rPr>
        <w:t xml:space="preserve">Закон  Российской Федерации от 28.08.1991 № 1499-1 «О </w:t>
      </w:r>
      <w:r w:rsidR="00320B91">
        <w:rPr>
          <w:rFonts w:ascii="Times New Roman" w:hAnsi="Times New Roman" w:cs="Times New Roman"/>
          <w:color w:val="000000"/>
          <w:sz w:val="28"/>
          <w:szCs w:val="28"/>
        </w:rPr>
        <w:t>мед</w:t>
      </w:r>
      <w:r w:rsidRPr="00A8732A">
        <w:rPr>
          <w:rFonts w:ascii="Times New Roman" w:hAnsi="Times New Roman" w:cs="Times New Roman"/>
          <w:color w:val="000000"/>
          <w:sz w:val="28"/>
          <w:szCs w:val="28"/>
        </w:rPr>
        <w:t>ицинском страховании граждан в Российской Федерации»</w:t>
      </w:r>
    </w:p>
    <w:p w:rsidR="00A8732A" w:rsidRPr="00A8732A" w:rsidRDefault="00A8732A" w:rsidP="00A8732A">
      <w:pPr>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Бабич А.Н., Павлова Л.Н. Финансы: Учебник для вузов. – М.: </w:t>
      </w:r>
      <w:proofErr w:type="spellStart"/>
      <w:r w:rsidRPr="00A8732A">
        <w:rPr>
          <w:rFonts w:ascii="Times New Roman" w:hAnsi="Times New Roman" w:cs="Times New Roman"/>
          <w:sz w:val="28"/>
          <w:szCs w:val="28"/>
        </w:rPr>
        <w:t>ФБК-Пресс</w:t>
      </w:r>
      <w:proofErr w:type="spellEnd"/>
      <w:r w:rsidRPr="00A8732A">
        <w:rPr>
          <w:rFonts w:ascii="Times New Roman" w:hAnsi="Times New Roman" w:cs="Times New Roman"/>
          <w:sz w:val="28"/>
          <w:szCs w:val="28"/>
        </w:rPr>
        <w:t>, 2010. – 759 с.</w:t>
      </w:r>
    </w:p>
    <w:p w:rsidR="00A8732A" w:rsidRPr="00A8732A" w:rsidRDefault="00A8732A" w:rsidP="00A8732A">
      <w:pPr>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Балабанов А.И., Балабанов Т.И. Финансы: Учебное пособие. – СПб.: Питер, 2011. – 190 с.</w:t>
      </w:r>
    </w:p>
    <w:p w:rsidR="00A8732A" w:rsidRPr="00A8732A" w:rsidRDefault="00A8732A" w:rsidP="00A8732A">
      <w:pPr>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Бланк И.А. Основы финансового менеджмента – Киев: </w:t>
      </w:r>
      <w:proofErr w:type="spellStart"/>
      <w:r w:rsidRPr="00A8732A">
        <w:rPr>
          <w:rFonts w:ascii="Times New Roman" w:hAnsi="Times New Roman" w:cs="Times New Roman"/>
          <w:sz w:val="28"/>
          <w:szCs w:val="28"/>
        </w:rPr>
        <w:t>Эльга</w:t>
      </w:r>
      <w:proofErr w:type="spellEnd"/>
      <w:r w:rsidRPr="00A8732A">
        <w:rPr>
          <w:rFonts w:ascii="Times New Roman" w:hAnsi="Times New Roman" w:cs="Times New Roman"/>
          <w:sz w:val="28"/>
          <w:szCs w:val="28"/>
        </w:rPr>
        <w:t>, 2011. – 511 с.</w:t>
      </w:r>
    </w:p>
    <w:p w:rsidR="00A8732A" w:rsidRPr="00A8732A" w:rsidRDefault="00A8732A" w:rsidP="00A8732A">
      <w:pPr>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Большаков С.В. Основы управления финансами: Учебное пособие. – М.: </w:t>
      </w:r>
      <w:proofErr w:type="spellStart"/>
      <w:r w:rsidRPr="00A8732A">
        <w:rPr>
          <w:rFonts w:ascii="Times New Roman" w:hAnsi="Times New Roman" w:cs="Times New Roman"/>
          <w:sz w:val="28"/>
          <w:szCs w:val="28"/>
        </w:rPr>
        <w:t>ФБК-Пресс</w:t>
      </w:r>
      <w:proofErr w:type="spellEnd"/>
      <w:r w:rsidRPr="00A8732A">
        <w:rPr>
          <w:rFonts w:ascii="Times New Roman" w:hAnsi="Times New Roman" w:cs="Times New Roman"/>
          <w:sz w:val="28"/>
          <w:szCs w:val="28"/>
        </w:rPr>
        <w:t>, 2011. – 365 с.</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w:t>
      </w:r>
      <w:proofErr w:type="spellStart"/>
      <w:r w:rsidRPr="00A8732A">
        <w:rPr>
          <w:rFonts w:ascii="Times New Roman" w:hAnsi="Times New Roman" w:cs="Times New Roman"/>
          <w:sz w:val="28"/>
          <w:szCs w:val="28"/>
        </w:rPr>
        <w:t>Дадашев</w:t>
      </w:r>
      <w:proofErr w:type="spellEnd"/>
      <w:r w:rsidRPr="00A8732A">
        <w:rPr>
          <w:rFonts w:ascii="Times New Roman" w:hAnsi="Times New Roman" w:cs="Times New Roman"/>
          <w:sz w:val="28"/>
          <w:szCs w:val="28"/>
        </w:rPr>
        <w:t xml:space="preserve"> А.З., Черник Д.Г. Финансовая система России: Учебное пособие. – М.: ИНФРА-М, 2012. – 248с.</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Основы страховой деятельности: Учебник / Отв. ред. проф. Т.А. Фёдорова. – М.: Издательство БЕК, 2011. – 776с.</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Теория и практика страхования: Учебное пособие – М.: </w:t>
      </w:r>
      <w:proofErr w:type="spellStart"/>
      <w:r w:rsidRPr="00A8732A">
        <w:rPr>
          <w:rFonts w:ascii="Times New Roman" w:hAnsi="Times New Roman" w:cs="Times New Roman"/>
          <w:sz w:val="28"/>
          <w:szCs w:val="28"/>
        </w:rPr>
        <w:t>Анкил</w:t>
      </w:r>
      <w:proofErr w:type="spellEnd"/>
      <w:r w:rsidRPr="00A8732A">
        <w:rPr>
          <w:rFonts w:ascii="Times New Roman" w:hAnsi="Times New Roman" w:cs="Times New Roman"/>
          <w:sz w:val="28"/>
          <w:szCs w:val="28"/>
        </w:rPr>
        <w:t>, 2010. – 232с.</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w:t>
      </w:r>
      <w:proofErr w:type="spellStart"/>
      <w:r w:rsidRPr="00A8732A">
        <w:rPr>
          <w:rFonts w:ascii="Times New Roman" w:hAnsi="Times New Roman" w:cs="Times New Roman"/>
          <w:sz w:val="28"/>
          <w:szCs w:val="28"/>
        </w:rPr>
        <w:t>Дрошнев</w:t>
      </w:r>
      <w:proofErr w:type="spellEnd"/>
      <w:r w:rsidRPr="00A8732A">
        <w:rPr>
          <w:rFonts w:ascii="Times New Roman" w:hAnsi="Times New Roman" w:cs="Times New Roman"/>
          <w:sz w:val="28"/>
          <w:szCs w:val="28"/>
        </w:rPr>
        <w:t xml:space="preserve"> В.В. Развитие обязательного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ицинского страхования в России: история и современность // Страховое дело. - 2012. - № 7. - С.51-62.</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w:t>
      </w:r>
      <w:proofErr w:type="spellStart"/>
      <w:r w:rsidRPr="00A8732A">
        <w:rPr>
          <w:rFonts w:ascii="Times New Roman" w:hAnsi="Times New Roman" w:cs="Times New Roman"/>
          <w:sz w:val="28"/>
          <w:szCs w:val="28"/>
        </w:rPr>
        <w:t>Зиборова</w:t>
      </w:r>
      <w:proofErr w:type="spellEnd"/>
      <w:r w:rsidRPr="00A8732A">
        <w:rPr>
          <w:rFonts w:ascii="Times New Roman" w:hAnsi="Times New Roman" w:cs="Times New Roman"/>
          <w:sz w:val="28"/>
          <w:szCs w:val="28"/>
        </w:rPr>
        <w:t xml:space="preserve"> И.В. Обязательное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ицинское страхование и его роль в решении экономических проблем здравоохранения // Вестник Свердловского Университета. Сер. 6. Экономика. – 2011. - №1. – С.14-17.</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w:t>
      </w:r>
      <w:proofErr w:type="spellStart"/>
      <w:r w:rsidRPr="00A8732A">
        <w:rPr>
          <w:rFonts w:ascii="Times New Roman" w:hAnsi="Times New Roman" w:cs="Times New Roman"/>
          <w:sz w:val="28"/>
          <w:szCs w:val="28"/>
        </w:rPr>
        <w:t>Мелянченко</w:t>
      </w:r>
      <w:proofErr w:type="spellEnd"/>
      <w:r w:rsidRPr="00A8732A">
        <w:rPr>
          <w:rFonts w:ascii="Times New Roman" w:hAnsi="Times New Roman" w:cs="Times New Roman"/>
          <w:sz w:val="28"/>
          <w:szCs w:val="28"/>
        </w:rPr>
        <w:t xml:space="preserve"> Н. Российская система обязательного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ицинского страхования: иллюзии и реальность // Деловая жизнь. - 2011. - № 5-7. - С.23-31.</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Наумова Н. Обязательное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ицинское страхование: мнения профессионалов // Экономика и жизнь. - Июнь 2010. - №11. – С.21-23.</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proofErr w:type="spellStart"/>
      <w:r w:rsidRPr="00A8732A">
        <w:rPr>
          <w:rFonts w:ascii="Times New Roman" w:hAnsi="Times New Roman" w:cs="Times New Roman"/>
          <w:sz w:val="28"/>
          <w:szCs w:val="28"/>
        </w:rPr>
        <w:lastRenderedPageBreak/>
        <w:t>Папырина</w:t>
      </w:r>
      <w:proofErr w:type="spellEnd"/>
      <w:r w:rsidRPr="00A8732A">
        <w:rPr>
          <w:rFonts w:ascii="Times New Roman" w:hAnsi="Times New Roman" w:cs="Times New Roman"/>
          <w:sz w:val="28"/>
          <w:szCs w:val="28"/>
        </w:rPr>
        <w:t xml:space="preserve"> Г. ОМС позволило выстоять российскому здравоохранению: Итоги </w:t>
      </w:r>
      <w:proofErr w:type="spellStart"/>
      <w:r w:rsidRPr="00A8732A">
        <w:rPr>
          <w:rFonts w:ascii="Times New Roman" w:hAnsi="Times New Roman" w:cs="Times New Roman"/>
          <w:sz w:val="28"/>
          <w:szCs w:val="28"/>
        </w:rPr>
        <w:t>науч</w:t>
      </w:r>
      <w:proofErr w:type="spellEnd"/>
      <w:r w:rsidRPr="00A8732A">
        <w:rPr>
          <w:rFonts w:ascii="Times New Roman" w:hAnsi="Times New Roman" w:cs="Times New Roman"/>
          <w:sz w:val="28"/>
          <w:szCs w:val="28"/>
        </w:rPr>
        <w:t xml:space="preserve">. - </w:t>
      </w:r>
      <w:proofErr w:type="spellStart"/>
      <w:r w:rsidRPr="00A8732A">
        <w:rPr>
          <w:rFonts w:ascii="Times New Roman" w:hAnsi="Times New Roman" w:cs="Times New Roman"/>
          <w:sz w:val="28"/>
          <w:szCs w:val="28"/>
        </w:rPr>
        <w:t>практ</w:t>
      </w:r>
      <w:proofErr w:type="spellEnd"/>
      <w:r w:rsidRPr="00A8732A">
        <w:rPr>
          <w:rFonts w:ascii="Times New Roman" w:hAnsi="Times New Roman" w:cs="Times New Roman"/>
          <w:sz w:val="28"/>
          <w:szCs w:val="28"/>
        </w:rPr>
        <w:t xml:space="preserve">. </w:t>
      </w:r>
      <w:proofErr w:type="spellStart"/>
      <w:r w:rsidRPr="00A8732A">
        <w:rPr>
          <w:rFonts w:ascii="Times New Roman" w:hAnsi="Times New Roman" w:cs="Times New Roman"/>
          <w:sz w:val="28"/>
          <w:szCs w:val="28"/>
        </w:rPr>
        <w:t>конф</w:t>
      </w:r>
      <w:proofErr w:type="spellEnd"/>
      <w:r w:rsidRPr="00A8732A">
        <w:rPr>
          <w:rFonts w:ascii="Times New Roman" w:hAnsi="Times New Roman" w:cs="Times New Roman"/>
          <w:sz w:val="28"/>
          <w:szCs w:val="28"/>
        </w:rPr>
        <w:t xml:space="preserve">., посвященной 10-летию системы </w:t>
      </w:r>
      <w:proofErr w:type="spellStart"/>
      <w:r w:rsidRPr="00A8732A">
        <w:rPr>
          <w:rFonts w:ascii="Times New Roman" w:hAnsi="Times New Roman" w:cs="Times New Roman"/>
          <w:sz w:val="28"/>
          <w:szCs w:val="28"/>
        </w:rPr>
        <w:t>обязат</w:t>
      </w:r>
      <w:proofErr w:type="spellEnd"/>
      <w:r w:rsidRPr="00A8732A">
        <w:rPr>
          <w:rFonts w:ascii="Times New Roman" w:hAnsi="Times New Roman" w:cs="Times New Roman"/>
          <w:sz w:val="28"/>
          <w:szCs w:val="28"/>
        </w:rPr>
        <w:t xml:space="preserve">. </w:t>
      </w:r>
      <w:r w:rsidR="00320B91">
        <w:rPr>
          <w:rFonts w:ascii="Times New Roman" w:hAnsi="Times New Roman" w:cs="Times New Roman"/>
          <w:sz w:val="28"/>
          <w:szCs w:val="28"/>
        </w:rPr>
        <w:t>медицинского</w:t>
      </w:r>
      <w:r w:rsidRPr="00A8732A">
        <w:rPr>
          <w:rFonts w:ascii="Times New Roman" w:hAnsi="Times New Roman" w:cs="Times New Roman"/>
          <w:sz w:val="28"/>
          <w:szCs w:val="28"/>
        </w:rPr>
        <w:t xml:space="preserve"> страхования // </w:t>
      </w:r>
      <w:r w:rsidR="00110A61">
        <w:rPr>
          <w:rFonts w:ascii="Times New Roman" w:hAnsi="Times New Roman" w:cs="Times New Roman"/>
          <w:sz w:val="28"/>
          <w:szCs w:val="28"/>
        </w:rPr>
        <w:t>Медицинское</w:t>
      </w:r>
      <w:r w:rsidRPr="00A8732A">
        <w:rPr>
          <w:rFonts w:ascii="Times New Roman" w:hAnsi="Times New Roman" w:cs="Times New Roman"/>
          <w:sz w:val="28"/>
          <w:szCs w:val="28"/>
        </w:rPr>
        <w:t>. газ. - 2011. - № 44 (</w:t>
      </w:r>
      <w:proofErr w:type="spellStart"/>
      <w:r w:rsidRPr="00A8732A">
        <w:rPr>
          <w:rFonts w:ascii="Times New Roman" w:hAnsi="Times New Roman" w:cs="Times New Roman"/>
          <w:sz w:val="28"/>
          <w:szCs w:val="28"/>
        </w:rPr>
        <w:t>июн</w:t>
      </w:r>
      <w:proofErr w:type="spellEnd"/>
      <w:r w:rsidRPr="00A8732A">
        <w:rPr>
          <w:rFonts w:ascii="Times New Roman" w:hAnsi="Times New Roman" w:cs="Times New Roman"/>
          <w:sz w:val="28"/>
          <w:szCs w:val="28"/>
        </w:rPr>
        <w:t>.). - С.4-5.</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Решетников А.В. Обязательное </w:t>
      </w:r>
      <w:r w:rsidR="00320B91">
        <w:rPr>
          <w:rFonts w:ascii="Times New Roman" w:hAnsi="Times New Roman" w:cs="Times New Roman"/>
          <w:sz w:val="28"/>
          <w:szCs w:val="28"/>
        </w:rPr>
        <w:t>мед</w:t>
      </w:r>
      <w:r w:rsidRPr="00A8732A">
        <w:rPr>
          <w:rFonts w:ascii="Times New Roman" w:hAnsi="Times New Roman" w:cs="Times New Roman"/>
          <w:sz w:val="28"/>
          <w:szCs w:val="28"/>
        </w:rPr>
        <w:t xml:space="preserve">ицинское страхование: резервы и парадоксы возможностей / А.В.Решетников, </w:t>
      </w:r>
      <w:proofErr w:type="spellStart"/>
      <w:r w:rsidRPr="00A8732A">
        <w:rPr>
          <w:rFonts w:ascii="Times New Roman" w:hAnsi="Times New Roman" w:cs="Times New Roman"/>
          <w:sz w:val="28"/>
          <w:szCs w:val="28"/>
        </w:rPr>
        <w:t>С.А.Ефименко</w:t>
      </w:r>
      <w:proofErr w:type="spellEnd"/>
      <w:r w:rsidRPr="00A8732A">
        <w:rPr>
          <w:rFonts w:ascii="Times New Roman" w:hAnsi="Times New Roman" w:cs="Times New Roman"/>
          <w:sz w:val="28"/>
          <w:szCs w:val="28"/>
        </w:rPr>
        <w:t xml:space="preserve"> // Рос. здоровье и общество. - 2010. - 29 </w:t>
      </w:r>
      <w:proofErr w:type="spellStart"/>
      <w:r w:rsidRPr="00A8732A">
        <w:rPr>
          <w:rFonts w:ascii="Times New Roman" w:hAnsi="Times New Roman" w:cs="Times New Roman"/>
          <w:sz w:val="28"/>
          <w:szCs w:val="28"/>
        </w:rPr>
        <w:t>нояб</w:t>
      </w:r>
      <w:proofErr w:type="spellEnd"/>
      <w:r w:rsidRPr="00A8732A">
        <w:rPr>
          <w:rFonts w:ascii="Times New Roman" w:hAnsi="Times New Roman" w:cs="Times New Roman"/>
          <w:sz w:val="28"/>
          <w:szCs w:val="28"/>
        </w:rPr>
        <w:t>. - С.7.</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Научно-практический журнал «Обязательное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ицинское страхование в Российской Федерации» / Под ред. А.В. Юрина. – 20010.-№ 1-4-5.</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Шеремет А.Д., Сайфулин Р.С., Негашев</w:t>
      </w:r>
      <w:bookmarkStart w:id="3" w:name="_GoBack"/>
      <w:bookmarkEnd w:id="3"/>
      <w:r w:rsidRPr="00A8732A">
        <w:rPr>
          <w:rFonts w:ascii="Times New Roman" w:hAnsi="Times New Roman" w:cs="Times New Roman"/>
          <w:sz w:val="28"/>
          <w:szCs w:val="28"/>
        </w:rPr>
        <w:t xml:space="preserve"> Е.В. Теория финансового анализа. </w:t>
      </w:r>
      <w:r w:rsidRPr="00A8732A">
        <w:rPr>
          <w:rFonts w:ascii="Times New Roman" w:hAnsi="Times New Roman" w:cs="Times New Roman"/>
          <w:sz w:val="28"/>
          <w:szCs w:val="28"/>
        </w:rPr>
        <w:sym w:font="Times New Roman" w:char="2013"/>
      </w:r>
      <w:r w:rsidRPr="00A8732A">
        <w:rPr>
          <w:rFonts w:ascii="Times New Roman" w:hAnsi="Times New Roman" w:cs="Times New Roman"/>
          <w:sz w:val="28"/>
          <w:szCs w:val="28"/>
        </w:rPr>
        <w:t xml:space="preserve">  М.: ИНФРА-М, 2011. </w:t>
      </w:r>
      <w:r w:rsidRPr="00A8732A">
        <w:rPr>
          <w:rFonts w:ascii="Times New Roman" w:hAnsi="Times New Roman" w:cs="Times New Roman"/>
          <w:sz w:val="28"/>
          <w:szCs w:val="28"/>
        </w:rPr>
        <w:sym w:font="Times New Roman" w:char="2013"/>
      </w:r>
      <w:r w:rsidRPr="00A8732A">
        <w:rPr>
          <w:rFonts w:ascii="Times New Roman" w:hAnsi="Times New Roman" w:cs="Times New Roman"/>
          <w:sz w:val="28"/>
          <w:szCs w:val="28"/>
        </w:rPr>
        <w:t xml:space="preserve"> 208 с.</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http://www.rusmedserv.com/zdrav/strah/ - Данные информационного ресурса «Русский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ицинский сервер»</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http://www.iet.ru/ - Данные информационно-аналитического сайта «Институт экономики переходного периода»</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http://www.ifs.ru/ - Данные информационно-аналитического сайта «Институт финансовых исследований»</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http://info.minfin.ru/foms.php - Информационно-аналитический раздел официального сайта Министерства Финансов РФ</w:t>
      </w:r>
    </w:p>
    <w:p w:rsidR="00A8732A" w:rsidRP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 http://www.rusmedserv.com - Некоторые проблемы современного состояния отечественной системы обязательного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ицинского страхования. Сборник научных статей.</w:t>
      </w:r>
    </w:p>
    <w:p w:rsidR="00A8732A" w:rsidRDefault="00A8732A" w:rsidP="00A8732A">
      <w:pPr>
        <w:pStyle w:val="ac"/>
        <w:numPr>
          <w:ilvl w:val="0"/>
          <w:numId w:val="12"/>
        </w:numPr>
        <w:tabs>
          <w:tab w:val="left" w:pos="426"/>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http://ora.ffoms.ru/portal/page/portal/top/about - Официальный сайт Федерального фонда Обязательного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ицинского Страхования</w:t>
      </w:r>
    </w:p>
    <w:p w:rsidR="00A8732A" w:rsidRPr="00A8732A" w:rsidRDefault="00A8732A" w:rsidP="00A8732A">
      <w:pPr>
        <w:pStyle w:val="ac"/>
        <w:numPr>
          <w:ilvl w:val="0"/>
          <w:numId w:val="12"/>
        </w:numPr>
        <w:tabs>
          <w:tab w:val="left" w:pos="567"/>
          <w:tab w:val="left" w:pos="993"/>
        </w:tabs>
        <w:spacing w:after="0" w:line="360" w:lineRule="auto"/>
        <w:ind w:left="0" w:firstLine="0"/>
        <w:jc w:val="both"/>
        <w:rPr>
          <w:rFonts w:ascii="Times New Roman" w:hAnsi="Times New Roman" w:cs="Times New Roman"/>
          <w:sz w:val="28"/>
          <w:szCs w:val="28"/>
        </w:rPr>
      </w:pPr>
      <w:r w:rsidRPr="00A8732A">
        <w:rPr>
          <w:rFonts w:ascii="Times New Roman" w:hAnsi="Times New Roman" w:cs="Times New Roman"/>
          <w:sz w:val="28"/>
          <w:szCs w:val="28"/>
        </w:rPr>
        <w:t xml:space="preserve">http://www.rosmedstrah.ru - Реформы здравоохранения: обязательное </w:t>
      </w:r>
      <w:r w:rsidR="00320B91">
        <w:rPr>
          <w:rFonts w:ascii="Times New Roman" w:hAnsi="Times New Roman" w:cs="Times New Roman"/>
          <w:sz w:val="28"/>
          <w:szCs w:val="28"/>
        </w:rPr>
        <w:t>мед</w:t>
      </w:r>
      <w:r w:rsidRPr="00A8732A">
        <w:rPr>
          <w:rFonts w:ascii="Times New Roman" w:hAnsi="Times New Roman" w:cs="Times New Roman"/>
          <w:sz w:val="28"/>
          <w:szCs w:val="28"/>
        </w:rPr>
        <w:t>ицинское страхование. С. М. Гордиенко</w:t>
      </w:r>
    </w:p>
    <w:sectPr w:rsidR="00A8732A" w:rsidRPr="00A8732A" w:rsidSect="00817C8B">
      <w:headerReference w:type="default" r:id="rId10"/>
      <w:footerReference w:type="default" r:id="rId11"/>
      <w:pgSz w:w="11906" w:h="16838"/>
      <w:pgMar w:top="1134" w:right="567"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531" w:rsidRDefault="00723531" w:rsidP="00C76360">
      <w:pPr>
        <w:spacing w:after="0" w:line="240" w:lineRule="auto"/>
      </w:pPr>
      <w:r>
        <w:separator/>
      </w:r>
    </w:p>
  </w:endnote>
  <w:endnote w:type="continuationSeparator" w:id="0">
    <w:p w:rsidR="00723531" w:rsidRDefault="00723531" w:rsidP="00C763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56F" w:rsidRDefault="007D756F">
    <w:pPr>
      <w:pStyle w:val="a5"/>
      <w:jc w:val="right"/>
    </w:pPr>
  </w:p>
  <w:p w:rsidR="007D756F" w:rsidRDefault="007D756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531" w:rsidRDefault="00723531" w:rsidP="00C76360">
      <w:pPr>
        <w:spacing w:after="0" w:line="240" w:lineRule="auto"/>
      </w:pPr>
      <w:r>
        <w:separator/>
      </w:r>
    </w:p>
  </w:footnote>
  <w:footnote w:type="continuationSeparator" w:id="0">
    <w:p w:rsidR="00723531" w:rsidRDefault="00723531" w:rsidP="00C763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095"/>
    </w:sdtPr>
    <w:sdtContent>
      <w:p w:rsidR="007D756F" w:rsidRDefault="00EC52CC">
        <w:pPr>
          <w:pStyle w:val="a3"/>
          <w:jc w:val="center"/>
        </w:pPr>
        <w:fldSimple w:instr=" PAGE   \* MERGEFORMAT ">
          <w:r w:rsidR="00057C1F">
            <w:rPr>
              <w:noProof/>
            </w:rPr>
            <w:t>44</w:t>
          </w:r>
        </w:fldSimple>
      </w:p>
    </w:sdtContent>
  </w:sdt>
  <w:p w:rsidR="007D756F" w:rsidRDefault="007D756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7885"/>
    <w:multiLevelType w:val="hybridMultilevel"/>
    <w:tmpl w:val="C4E878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E6E55BB"/>
    <w:multiLevelType w:val="hybridMultilevel"/>
    <w:tmpl w:val="D4E60F2A"/>
    <w:lvl w:ilvl="0" w:tplc="938A96C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921150"/>
    <w:multiLevelType w:val="multilevel"/>
    <w:tmpl w:val="DA40850A"/>
    <w:lvl w:ilvl="0">
      <w:start w:val="1"/>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1D0F10E0"/>
    <w:multiLevelType w:val="multilevel"/>
    <w:tmpl w:val="41BE80CA"/>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nsid w:val="2393688B"/>
    <w:multiLevelType w:val="hybridMultilevel"/>
    <w:tmpl w:val="AEBCE9F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57639D7"/>
    <w:multiLevelType w:val="hybridMultilevel"/>
    <w:tmpl w:val="63563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8C52CA"/>
    <w:multiLevelType w:val="hybridMultilevel"/>
    <w:tmpl w:val="41E69E90"/>
    <w:lvl w:ilvl="0" w:tplc="1E147062">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506D1E52"/>
    <w:multiLevelType w:val="hybridMultilevel"/>
    <w:tmpl w:val="CF161DA2"/>
    <w:lvl w:ilvl="0" w:tplc="7DAA6E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0585C0D"/>
    <w:multiLevelType w:val="multilevel"/>
    <w:tmpl w:val="72E2D588"/>
    <w:lvl w:ilvl="0">
      <w:start w:val="1"/>
      <w:numFmt w:val="decimal"/>
      <w:lvlText w:val="%1."/>
      <w:lvlJc w:val="left"/>
      <w:pPr>
        <w:ind w:left="360" w:hanging="360"/>
      </w:pPr>
      <w:rPr>
        <w:rFonts w:hint="default"/>
      </w:rPr>
    </w:lvl>
    <w:lvl w:ilvl="1">
      <w:start w:val="1"/>
      <w:numFmt w:val="decimal"/>
      <w:lvlText w:val="%1.%2."/>
      <w:lvlJc w:val="left"/>
      <w:pPr>
        <w:ind w:left="806" w:hanging="360"/>
      </w:pPr>
      <w:rPr>
        <w:rFonts w:hint="default"/>
      </w:rPr>
    </w:lvl>
    <w:lvl w:ilvl="2">
      <w:start w:val="1"/>
      <w:numFmt w:val="decimal"/>
      <w:lvlText w:val="%1.%2.%3."/>
      <w:lvlJc w:val="left"/>
      <w:pPr>
        <w:ind w:left="1612" w:hanging="720"/>
      </w:pPr>
      <w:rPr>
        <w:rFonts w:hint="default"/>
      </w:rPr>
    </w:lvl>
    <w:lvl w:ilvl="3">
      <w:start w:val="1"/>
      <w:numFmt w:val="decimal"/>
      <w:lvlText w:val="%1.%2.%3.%4."/>
      <w:lvlJc w:val="left"/>
      <w:pPr>
        <w:ind w:left="2058" w:hanging="720"/>
      </w:pPr>
      <w:rPr>
        <w:rFonts w:hint="default"/>
      </w:rPr>
    </w:lvl>
    <w:lvl w:ilvl="4">
      <w:start w:val="1"/>
      <w:numFmt w:val="decimal"/>
      <w:lvlText w:val="%1.%2.%3.%4.%5."/>
      <w:lvlJc w:val="left"/>
      <w:pPr>
        <w:ind w:left="2864" w:hanging="1080"/>
      </w:pPr>
      <w:rPr>
        <w:rFonts w:hint="default"/>
      </w:rPr>
    </w:lvl>
    <w:lvl w:ilvl="5">
      <w:start w:val="1"/>
      <w:numFmt w:val="decimal"/>
      <w:lvlText w:val="%1.%2.%3.%4.%5.%6."/>
      <w:lvlJc w:val="left"/>
      <w:pPr>
        <w:ind w:left="3310" w:hanging="1080"/>
      </w:pPr>
      <w:rPr>
        <w:rFonts w:hint="default"/>
      </w:rPr>
    </w:lvl>
    <w:lvl w:ilvl="6">
      <w:start w:val="1"/>
      <w:numFmt w:val="decimal"/>
      <w:lvlText w:val="%1.%2.%3.%4.%5.%6.%7."/>
      <w:lvlJc w:val="left"/>
      <w:pPr>
        <w:ind w:left="4116"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368" w:hanging="1800"/>
      </w:pPr>
      <w:rPr>
        <w:rFonts w:hint="default"/>
      </w:rPr>
    </w:lvl>
  </w:abstractNum>
  <w:abstractNum w:abstractNumId="9">
    <w:nsid w:val="647945B8"/>
    <w:multiLevelType w:val="hybridMultilevel"/>
    <w:tmpl w:val="C2EEDF06"/>
    <w:lvl w:ilvl="0" w:tplc="FC20F3B4">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E37151A"/>
    <w:multiLevelType w:val="hybridMultilevel"/>
    <w:tmpl w:val="6BBC6882"/>
    <w:lvl w:ilvl="0" w:tplc="E4AEAE26">
      <w:start w:val="1"/>
      <w:numFmt w:val="decimal"/>
      <w:lvlText w:val="%1)"/>
      <w:lvlJc w:val="left"/>
      <w:pPr>
        <w:ind w:left="1395" w:hanging="855"/>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1">
    <w:nsid w:val="7E107478"/>
    <w:multiLevelType w:val="hybridMultilevel"/>
    <w:tmpl w:val="F1781D70"/>
    <w:lvl w:ilvl="0" w:tplc="6DDACB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4"/>
  </w:num>
  <w:num w:numId="3">
    <w:abstractNumId w:val="3"/>
  </w:num>
  <w:num w:numId="4">
    <w:abstractNumId w:val="2"/>
  </w:num>
  <w:num w:numId="5">
    <w:abstractNumId w:val="10"/>
  </w:num>
  <w:num w:numId="6">
    <w:abstractNumId w:val="0"/>
  </w:num>
  <w:num w:numId="7">
    <w:abstractNumId w:val="7"/>
  </w:num>
  <w:num w:numId="8">
    <w:abstractNumId w:val="1"/>
  </w:num>
  <w:num w:numId="9">
    <w:abstractNumId w:val="9"/>
  </w:num>
  <w:num w:numId="10">
    <w:abstractNumId w:val="11"/>
  </w:num>
  <w:num w:numId="11">
    <w:abstractNumId w:val="6"/>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1"/>
    <w:footnote w:id="0"/>
  </w:footnotePr>
  <w:endnotePr>
    <w:endnote w:id="-1"/>
    <w:endnote w:id="0"/>
  </w:endnotePr>
  <w:compat/>
  <w:rsids>
    <w:rsidRoot w:val="00C76360"/>
    <w:rsid w:val="00057C1F"/>
    <w:rsid w:val="000756B9"/>
    <w:rsid w:val="00075A04"/>
    <w:rsid w:val="000B6D97"/>
    <w:rsid w:val="000B7561"/>
    <w:rsid w:val="000F12D7"/>
    <w:rsid w:val="00110A61"/>
    <w:rsid w:val="001412AC"/>
    <w:rsid w:val="001A4DE5"/>
    <w:rsid w:val="001F6F8E"/>
    <w:rsid w:val="0021352D"/>
    <w:rsid w:val="00245867"/>
    <w:rsid w:val="0026177F"/>
    <w:rsid w:val="0026716A"/>
    <w:rsid w:val="002952A2"/>
    <w:rsid w:val="00320B91"/>
    <w:rsid w:val="003435BE"/>
    <w:rsid w:val="00380435"/>
    <w:rsid w:val="003B60B7"/>
    <w:rsid w:val="00435BE2"/>
    <w:rsid w:val="0045179F"/>
    <w:rsid w:val="004A39F3"/>
    <w:rsid w:val="004C3AB4"/>
    <w:rsid w:val="005410EE"/>
    <w:rsid w:val="00570881"/>
    <w:rsid w:val="00573880"/>
    <w:rsid w:val="005971ED"/>
    <w:rsid w:val="005D5A26"/>
    <w:rsid w:val="00696937"/>
    <w:rsid w:val="00723531"/>
    <w:rsid w:val="00746F15"/>
    <w:rsid w:val="00771623"/>
    <w:rsid w:val="007B1030"/>
    <w:rsid w:val="007D4BAB"/>
    <w:rsid w:val="007D756F"/>
    <w:rsid w:val="007E3843"/>
    <w:rsid w:val="00817C8B"/>
    <w:rsid w:val="00847729"/>
    <w:rsid w:val="00932ECA"/>
    <w:rsid w:val="009C23F8"/>
    <w:rsid w:val="00A8732A"/>
    <w:rsid w:val="00B20639"/>
    <w:rsid w:val="00B460E2"/>
    <w:rsid w:val="00B70950"/>
    <w:rsid w:val="00B7424F"/>
    <w:rsid w:val="00BB79BE"/>
    <w:rsid w:val="00C03B67"/>
    <w:rsid w:val="00C44A9D"/>
    <w:rsid w:val="00C558A3"/>
    <w:rsid w:val="00C70B12"/>
    <w:rsid w:val="00C72779"/>
    <w:rsid w:val="00C76360"/>
    <w:rsid w:val="00C93BDC"/>
    <w:rsid w:val="00CB7524"/>
    <w:rsid w:val="00CD1A72"/>
    <w:rsid w:val="00CD44BE"/>
    <w:rsid w:val="00CE6995"/>
    <w:rsid w:val="00D33A8A"/>
    <w:rsid w:val="00D463B4"/>
    <w:rsid w:val="00D5759A"/>
    <w:rsid w:val="00D86B59"/>
    <w:rsid w:val="00D9745C"/>
    <w:rsid w:val="00DA0CB1"/>
    <w:rsid w:val="00DA3937"/>
    <w:rsid w:val="00E65930"/>
    <w:rsid w:val="00E66CF4"/>
    <w:rsid w:val="00EC52CC"/>
    <w:rsid w:val="00ED46E6"/>
    <w:rsid w:val="00EF20A3"/>
    <w:rsid w:val="00EF252E"/>
    <w:rsid w:val="00F46258"/>
    <w:rsid w:val="00F74DC9"/>
    <w:rsid w:val="00F7766C"/>
    <w:rsid w:val="00F86D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0E2"/>
  </w:style>
  <w:style w:type="paragraph" w:styleId="1">
    <w:name w:val="heading 1"/>
    <w:basedOn w:val="a"/>
    <w:next w:val="a"/>
    <w:link w:val="10"/>
    <w:uiPriority w:val="9"/>
    <w:qFormat/>
    <w:rsid w:val="00C763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63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76360"/>
  </w:style>
  <w:style w:type="paragraph" w:styleId="a5">
    <w:name w:val="footer"/>
    <w:basedOn w:val="a"/>
    <w:link w:val="a6"/>
    <w:uiPriority w:val="99"/>
    <w:unhideWhenUsed/>
    <w:rsid w:val="00C763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76360"/>
  </w:style>
  <w:style w:type="character" w:customStyle="1" w:styleId="10">
    <w:name w:val="Заголовок 1 Знак"/>
    <w:basedOn w:val="a0"/>
    <w:link w:val="1"/>
    <w:uiPriority w:val="9"/>
    <w:rsid w:val="00C76360"/>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C76360"/>
    <w:pPr>
      <w:outlineLvl w:val="9"/>
    </w:pPr>
    <w:rPr>
      <w:lang w:eastAsia="ru-RU"/>
    </w:rPr>
  </w:style>
  <w:style w:type="paragraph" w:styleId="2">
    <w:name w:val="toc 2"/>
    <w:basedOn w:val="a"/>
    <w:next w:val="a"/>
    <w:autoRedefine/>
    <w:uiPriority w:val="39"/>
    <w:semiHidden/>
    <w:unhideWhenUsed/>
    <w:qFormat/>
    <w:rsid w:val="00C76360"/>
    <w:pPr>
      <w:spacing w:after="100"/>
      <w:ind w:left="220"/>
    </w:pPr>
    <w:rPr>
      <w:rFonts w:eastAsiaTheme="minorEastAsia"/>
      <w:lang w:eastAsia="ru-RU"/>
    </w:rPr>
  </w:style>
  <w:style w:type="paragraph" w:styleId="11">
    <w:name w:val="toc 1"/>
    <w:basedOn w:val="a"/>
    <w:next w:val="a"/>
    <w:autoRedefine/>
    <w:uiPriority w:val="39"/>
    <w:unhideWhenUsed/>
    <w:qFormat/>
    <w:rsid w:val="00C76360"/>
    <w:pPr>
      <w:spacing w:after="100"/>
    </w:pPr>
    <w:rPr>
      <w:rFonts w:eastAsiaTheme="minorEastAsia"/>
      <w:lang w:eastAsia="ru-RU"/>
    </w:rPr>
  </w:style>
  <w:style w:type="paragraph" w:styleId="3">
    <w:name w:val="toc 3"/>
    <w:basedOn w:val="a"/>
    <w:next w:val="a"/>
    <w:autoRedefine/>
    <w:uiPriority w:val="39"/>
    <w:semiHidden/>
    <w:unhideWhenUsed/>
    <w:qFormat/>
    <w:rsid w:val="00C76360"/>
    <w:pPr>
      <w:spacing w:after="100"/>
      <w:ind w:left="440"/>
    </w:pPr>
    <w:rPr>
      <w:rFonts w:eastAsiaTheme="minorEastAsia"/>
      <w:lang w:eastAsia="ru-RU"/>
    </w:rPr>
  </w:style>
  <w:style w:type="paragraph" w:styleId="a8">
    <w:name w:val="Balloon Text"/>
    <w:basedOn w:val="a"/>
    <w:link w:val="a9"/>
    <w:uiPriority w:val="99"/>
    <w:semiHidden/>
    <w:unhideWhenUsed/>
    <w:rsid w:val="00C7636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6360"/>
    <w:rPr>
      <w:rFonts w:ascii="Tahoma" w:hAnsi="Tahoma" w:cs="Tahoma"/>
      <w:sz w:val="16"/>
      <w:szCs w:val="16"/>
    </w:rPr>
  </w:style>
  <w:style w:type="paragraph" w:styleId="aa">
    <w:name w:val="No Spacing"/>
    <w:link w:val="ab"/>
    <w:qFormat/>
    <w:rsid w:val="00E66CF4"/>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rsid w:val="00E66CF4"/>
    <w:rPr>
      <w:rFonts w:ascii="Times New Roman" w:eastAsia="Times New Roman" w:hAnsi="Times New Roman" w:cs="Times New Roman"/>
      <w:sz w:val="24"/>
      <w:szCs w:val="24"/>
      <w:lang w:eastAsia="ru-RU"/>
    </w:rPr>
  </w:style>
  <w:style w:type="character" w:customStyle="1" w:styleId="apple-converted-space">
    <w:name w:val="apple-converted-space"/>
    <w:rsid w:val="00E66CF4"/>
  </w:style>
  <w:style w:type="paragraph" w:styleId="ac">
    <w:name w:val="List Paragraph"/>
    <w:basedOn w:val="a"/>
    <w:uiPriority w:val="34"/>
    <w:qFormat/>
    <w:rsid w:val="00E66CF4"/>
    <w:pPr>
      <w:ind w:left="720"/>
      <w:contextualSpacing/>
    </w:pPr>
  </w:style>
  <w:style w:type="character" w:styleId="ad">
    <w:name w:val="Strong"/>
    <w:uiPriority w:val="22"/>
    <w:qFormat/>
    <w:rsid w:val="00E66CF4"/>
    <w:rPr>
      <w:b/>
      <w:bCs/>
    </w:rPr>
  </w:style>
  <w:style w:type="character" w:styleId="ae">
    <w:name w:val="footnote reference"/>
    <w:rsid w:val="00E66CF4"/>
    <w:rPr>
      <w:rFonts w:cs="Times New Roman"/>
      <w:vertAlign w:val="superscript"/>
    </w:rPr>
  </w:style>
  <w:style w:type="paragraph" w:customStyle="1" w:styleId="12">
    <w:name w:val="Абзац списка1"/>
    <w:basedOn w:val="a"/>
    <w:rsid w:val="00F46258"/>
    <w:pPr>
      <w:ind w:left="720"/>
    </w:pPr>
    <w:rPr>
      <w:rFonts w:ascii="Calibri" w:eastAsia="Times New Roman" w:hAnsi="Calibri" w:cs="Calibri"/>
      <w:lang w:eastAsia="ru-RU"/>
    </w:rPr>
  </w:style>
  <w:style w:type="paragraph" w:customStyle="1" w:styleId="xl72">
    <w:name w:val="xl72"/>
    <w:basedOn w:val="a"/>
    <w:rsid w:val="00075A04"/>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Narrow" w:eastAsia="Arial Unicode MS" w:hAnsi="Arial Narrow" w:cs="Arial Unicode MS"/>
      <w:b/>
      <w:bCs/>
      <w:sz w:val="24"/>
      <w:szCs w:val="24"/>
      <w:lang w:eastAsia="ru-RU"/>
    </w:rPr>
  </w:style>
  <w:style w:type="paragraph" w:customStyle="1" w:styleId="xl30">
    <w:name w:val="xl30"/>
    <w:basedOn w:val="a"/>
    <w:rsid w:val="00075A0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Arial Unicode MS" w:hAnsi="Arial Narrow" w:cs="Arial Unicode MS"/>
      <w:sz w:val="24"/>
      <w:szCs w:val="24"/>
      <w:lang w:eastAsia="ru-RU"/>
    </w:rPr>
  </w:style>
  <w:style w:type="paragraph" w:styleId="af">
    <w:name w:val="Normal Indent"/>
    <w:basedOn w:val="a"/>
    <w:rsid w:val="00C72779"/>
    <w:pPr>
      <w:overflowPunct w:val="0"/>
      <w:autoSpaceDE w:val="0"/>
      <w:autoSpaceDN w:val="0"/>
      <w:adjustRightInd w:val="0"/>
      <w:spacing w:after="0" w:line="240" w:lineRule="auto"/>
      <w:ind w:left="176" w:hanging="153"/>
      <w:textAlignment w:val="baseline"/>
    </w:pPr>
    <w:rPr>
      <w:rFonts w:ascii="Arial" w:eastAsia="Times New Roman" w:hAnsi="Arial" w:cs="Times New Roman"/>
      <w:i/>
      <w:sz w:val="24"/>
      <w:szCs w:val="20"/>
      <w:lang w:eastAsia="ru-RU"/>
    </w:rPr>
  </w:style>
  <w:style w:type="paragraph" w:styleId="af0">
    <w:name w:val="Body Text"/>
    <w:basedOn w:val="a"/>
    <w:link w:val="af1"/>
    <w:rsid w:val="00A8732A"/>
    <w:pPr>
      <w:spacing w:after="120" w:line="240" w:lineRule="auto"/>
    </w:pPr>
    <w:rPr>
      <w:rFonts w:ascii="Times New Roman" w:eastAsia="Times New Roman" w:hAnsi="Times New Roman" w:cs="Times New Roman"/>
      <w:sz w:val="26"/>
      <w:szCs w:val="20"/>
      <w:lang w:eastAsia="ru-RU"/>
    </w:rPr>
  </w:style>
  <w:style w:type="character" w:customStyle="1" w:styleId="af1">
    <w:name w:val="Основной текст Знак"/>
    <w:basedOn w:val="a0"/>
    <w:link w:val="af0"/>
    <w:rsid w:val="00A8732A"/>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63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63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76360"/>
  </w:style>
  <w:style w:type="paragraph" w:styleId="a5">
    <w:name w:val="footer"/>
    <w:basedOn w:val="a"/>
    <w:link w:val="a6"/>
    <w:uiPriority w:val="99"/>
    <w:unhideWhenUsed/>
    <w:rsid w:val="00C763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76360"/>
  </w:style>
  <w:style w:type="character" w:customStyle="1" w:styleId="10">
    <w:name w:val="Заголовок 1 Знак"/>
    <w:basedOn w:val="a0"/>
    <w:link w:val="1"/>
    <w:uiPriority w:val="9"/>
    <w:rsid w:val="00C76360"/>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C76360"/>
    <w:pPr>
      <w:outlineLvl w:val="9"/>
    </w:pPr>
    <w:rPr>
      <w:lang w:eastAsia="ru-RU"/>
    </w:rPr>
  </w:style>
  <w:style w:type="paragraph" w:styleId="2">
    <w:name w:val="toc 2"/>
    <w:basedOn w:val="a"/>
    <w:next w:val="a"/>
    <w:autoRedefine/>
    <w:uiPriority w:val="39"/>
    <w:semiHidden/>
    <w:unhideWhenUsed/>
    <w:qFormat/>
    <w:rsid w:val="00C76360"/>
    <w:pPr>
      <w:spacing w:after="100"/>
      <w:ind w:left="220"/>
    </w:pPr>
    <w:rPr>
      <w:rFonts w:eastAsiaTheme="minorEastAsia"/>
      <w:lang w:eastAsia="ru-RU"/>
    </w:rPr>
  </w:style>
  <w:style w:type="paragraph" w:styleId="11">
    <w:name w:val="toc 1"/>
    <w:basedOn w:val="a"/>
    <w:next w:val="a"/>
    <w:autoRedefine/>
    <w:uiPriority w:val="39"/>
    <w:unhideWhenUsed/>
    <w:qFormat/>
    <w:rsid w:val="00C76360"/>
    <w:pPr>
      <w:spacing w:after="100"/>
    </w:pPr>
    <w:rPr>
      <w:rFonts w:eastAsiaTheme="minorEastAsia"/>
      <w:lang w:eastAsia="ru-RU"/>
    </w:rPr>
  </w:style>
  <w:style w:type="paragraph" w:styleId="3">
    <w:name w:val="toc 3"/>
    <w:basedOn w:val="a"/>
    <w:next w:val="a"/>
    <w:autoRedefine/>
    <w:uiPriority w:val="39"/>
    <w:semiHidden/>
    <w:unhideWhenUsed/>
    <w:qFormat/>
    <w:rsid w:val="00C76360"/>
    <w:pPr>
      <w:spacing w:after="100"/>
      <w:ind w:left="440"/>
    </w:pPr>
    <w:rPr>
      <w:rFonts w:eastAsiaTheme="minorEastAsia"/>
      <w:lang w:eastAsia="ru-RU"/>
    </w:rPr>
  </w:style>
  <w:style w:type="paragraph" w:styleId="a8">
    <w:name w:val="Balloon Text"/>
    <w:basedOn w:val="a"/>
    <w:link w:val="a9"/>
    <w:uiPriority w:val="99"/>
    <w:semiHidden/>
    <w:unhideWhenUsed/>
    <w:rsid w:val="00C7636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6360"/>
    <w:rPr>
      <w:rFonts w:ascii="Tahoma" w:hAnsi="Tahoma" w:cs="Tahoma"/>
      <w:sz w:val="16"/>
      <w:szCs w:val="16"/>
    </w:rPr>
  </w:style>
  <w:style w:type="paragraph" w:styleId="aa">
    <w:name w:val="No Spacing"/>
    <w:link w:val="ab"/>
    <w:qFormat/>
    <w:rsid w:val="00E66CF4"/>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rsid w:val="00E66CF4"/>
    <w:rPr>
      <w:rFonts w:ascii="Times New Roman" w:eastAsia="Times New Roman" w:hAnsi="Times New Roman" w:cs="Times New Roman"/>
      <w:sz w:val="24"/>
      <w:szCs w:val="24"/>
      <w:lang w:eastAsia="ru-RU"/>
    </w:rPr>
  </w:style>
  <w:style w:type="character" w:customStyle="1" w:styleId="apple-converted-space">
    <w:name w:val="apple-converted-space"/>
    <w:rsid w:val="00E66CF4"/>
  </w:style>
  <w:style w:type="paragraph" w:styleId="ac">
    <w:name w:val="List Paragraph"/>
    <w:basedOn w:val="a"/>
    <w:uiPriority w:val="34"/>
    <w:qFormat/>
    <w:rsid w:val="00E66CF4"/>
    <w:pPr>
      <w:ind w:left="720"/>
      <w:contextualSpacing/>
    </w:pPr>
  </w:style>
  <w:style w:type="character" w:styleId="ad">
    <w:name w:val="Strong"/>
    <w:uiPriority w:val="22"/>
    <w:qFormat/>
    <w:rsid w:val="00E66CF4"/>
    <w:rPr>
      <w:b/>
      <w:bCs/>
    </w:rPr>
  </w:style>
  <w:style w:type="character" w:styleId="ae">
    <w:name w:val="footnote reference"/>
    <w:rsid w:val="00E66CF4"/>
    <w:rPr>
      <w:rFonts w:cs="Times New Roman"/>
      <w:vertAlign w:val="superscript"/>
    </w:rPr>
  </w:style>
  <w:style w:type="paragraph" w:customStyle="1" w:styleId="12">
    <w:name w:val="Абзац списка1"/>
    <w:basedOn w:val="a"/>
    <w:rsid w:val="00F46258"/>
    <w:pPr>
      <w:ind w:left="720"/>
    </w:pPr>
    <w:rPr>
      <w:rFonts w:ascii="Calibri" w:eastAsia="Times New Roman" w:hAnsi="Calibri" w:cs="Calibri"/>
      <w:lang w:eastAsia="ru-RU"/>
    </w:rPr>
  </w:style>
  <w:style w:type="paragraph" w:customStyle="1" w:styleId="xl72">
    <w:name w:val="xl72"/>
    <w:basedOn w:val="a"/>
    <w:rsid w:val="00075A04"/>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Narrow" w:eastAsia="Arial Unicode MS" w:hAnsi="Arial Narrow" w:cs="Arial Unicode MS"/>
      <w:b/>
      <w:bCs/>
      <w:sz w:val="24"/>
      <w:szCs w:val="24"/>
      <w:lang w:eastAsia="ru-RU"/>
    </w:rPr>
  </w:style>
  <w:style w:type="paragraph" w:customStyle="1" w:styleId="xl30">
    <w:name w:val="xl30"/>
    <w:basedOn w:val="a"/>
    <w:rsid w:val="00075A0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Arial Unicode MS" w:hAnsi="Arial Narrow" w:cs="Arial Unicode MS"/>
      <w:sz w:val="24"/>
      <w:szCs w:val="24"/>
      <w:lang w:eastAsia="ru-RU"/>
    </w:rPr>
  </w:style>
  <w:style w:type="paragraph" w:styleId="af">
    <w:name w:val="Normal Indent"/>
    <w:basedOn w:val="a"/>
    <w:rsid w:val="00C72779"/>
    <w:pPr>
      <w:overflowPunct w:val="0"/>
      <w:autoSpaceDE w:val="0"/>
      <w:autoSpaceDN w:val="0"/>
      <w:adjustRightInd w:val="0"/>
      <w:spacing w:after="0" w:line="240" w:lineRule="auto"/>
      <w:ind w:left="176" w:hanging="153"/>
      <w:textAlignment w:val="baseline"/>
    </w:pPr>
    <w:rPr>
      <w:rFonts w:ascii="Arial" w:eastAsia="Times New Roman" w:hAnsi="Arial" w:cs="Times New Roman"/>
      <w:i/>
      <w:sz w:val="24"/>
      <w:szCs w:val="20"/>
      <w:lang w:eastAsia="ru-RU"/>
    </w:rPr>
  </w:style>
  <w:style w:type="paragraph" w:styleId="af0">
    <w:name w:val="Body Text"/>
    <w:basedOn w:val="a"/>
    <w:link w:val="af1"/>
    <w:rsid w:val="00A8732A"/>
    <w:pPr>
      <w:spacing w:after="120" w:line="240" w:lineRule="auto"/>
    </w:pPr>
    <w:rPr>
      <w:rFonts w:ascii="Times New Roman" w:eastAsia="Times New Roman" w:hAnsi="Times New Roman" w:cs="Times New Roman"/>
      <w:sz w:val="26"/>
      <w:szCs w:val="20"/>
      <w:lang w:eastAsia="ru-RU"/>
    </w:rPr>
  </w:style>
  <w:style w:type="character" w:customStyle="1" w:styleId="af1">
    <w:name w:val="Основной текст Знак"/>
    <w:basedOn w:val="a0"/>
    <w:link w:val="af0"/>
    <w:rsid w:val="00A8732A"/>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FB283-245B-4C69-8CC1-33BDCE060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9859</Words>
  <Characters>56200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UserISS</dc:creator>
  <cp:lastModifiedBy>IronGnom</cp:lastModifiedBy>
  <cp:revision>55</cp:revision>
  <dcterms:created xsi:type="dcterms:W3CDTF">2015-11-30T02:21:00Z</dcterms:created>
  <dcterms:modified xsi:type="dcterms:W3CDTF">2015-12-15T11:23:00Z</dcterms:modified>
</cp:coreProperties>
</file>