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056" w:rsidRPr="00F17056" w:rsidRDefault="00F17056" w:rsidP="00F17056">
      <w:pPr>
        <w:pStyle w:val="a6"/>
        <w:spacing w:after="0"/>
        <w:ind w:left="0"/>
        <w:jc w:val="center"/>
        <w:rPr>
          <w:bCs/>
          <w:sz w:val="28"/>
          <w:szCs w:val="28"/>
        </w:rPr>
      </w:pPr>
      <w:r w:rsidRPr="00F17056">
        <w:rPr>
          <w:bCs/>
          <w:sz w:val="28"/>
          <w:szCs w:val="28"/>
        </w:rPr>
        <w:t xml:space="preserve">Федеральное государственное </w:t>
      </w:r>
    </w:p>
    <w:p w:rsidR="00F17056" w:rsidRPr="00F17056" w:rsidRDefault="00F17056" w:rsidP="00F17056">
      <w:pPr>
        <w:pStyle w:val="a6"/>
        <w:spacing w:after="0"/>
        <w:ind w:left="0"/>
        <w:jc w:val="center"/>
        <w:rPr>
          <w:bCs/>
          <w:sz w:val="28"/>
          <w:szCs w:val="28"/>
        </w:rPr>
      </w:pPr>
      <w:r w:rsidRPr="00F17056">
        <w:rPr>
          <w:bCs/>
          <w:sz w:val="28"/>
          <w:szCs w:val="28"/>
        </w:rPr>
        <w:t>образовательное бюджетное учреждение высшего образования</w:t>
      </w:r>
    </w:p>
    <w:p w:rsidR="00F17056" w:rsidRPr="00F17056" w:rsidRDefault="00F17056" w:rsidP="00F17056">
      <w:pPr>
        <w:pStyle w:val="a6"/>
        <w:spacing w:after="0"/>
        <w:ind w:left="0"/>
        <w:jc w:val="center"/>
        <w:rPr>
          <w:b/>
          <w:bCs/>
          <w:sz w:val="28"/>
          <w:szCs w:val="28"/>
        </w:rPr>
      </w:pPr>
      <w:r w:rsidRPr="00F17056">
        <w:rPr>
          <w:b/>
          <w:bCs/>
          <w:sz w:val="28"/>
          <w:szCs w:val="28"/>
        </w:rPr>
        <w:t>«ФИНАНСОВЫЙ УНИВЕРСИТЕТ</w:t>
      </w:r>
    </w:p>
    <w:p w:rsidR="00F17056" w:rsidRPr="00F17056" w:rsidRDefault="00F17056" w:rsidP="00F17056">
      <w:pPr>
        <w:pStyle w:val="a6"/>
        <w:spacing w:after="0"/>
        <w:ind w:left="0"/>
        <w:jc w:val="center"/>
        <w:rPr>
          <w:b/>
          <w:bCs/>
          <w:sz w:val="28"/>
          <w:szCs w:val="28"/>
        </w:rPr>
      </w:pPr>
      <w:r w:rsidRPr="00F17056">
        <w:rPr>
          <w:b/>
          <w:bCs/>
          <w:sz w:val="28"/>
          <w:szCs w:val="28"/>
        </w:rPr>
        <w:t>ПРИ ПРАВИТЕЛЬСТВЕ РОССИЙСКОЙ ФЕДЕРАЦИИ»</w:t>
      </w:r>
    </w:p>
    <w:p w:rsidR="00F17056" w:rsidRPr="00F17056" w:rsidRDefault="00F17056" w:rsidP="00F17056">
      <w:pPr>
        <w:pStyle w:val="a6"/>
        <w:spacing w:after="0"/>
        <w:ind w:left="0"/>
        <w:jc w:val="center"/>
        <w:rPr>
          <w:b/>
          <w:bCs/>
          <w:sz w:val="28"/>
          <w:szCs w:val="28"/>
        </w:rPr>
      </w:pPr>
      <w:r w:rsidRPr="00F17056">
        <w:rPr>
          <w:b/>
          <w:bCs/>
          <w:sz w:val="28"/>
          <w:szCs w:val="28"/>
        </w:rPr>
        <w:t>(Финуниверситет)</w:t>
      </w:r>
    </w:p>
    <w:p w:rsidR="00F17056" w:rsidRPr="00F17056" w:rsidRDefault="00F17056" w:rsidP="00F17056">
      <w:pPr>
        <w:pStyle w:val="a6"/>
        <w:spacing w:after="0"/>
        <w:ind w:left="0"/>
        <w:jc w:val="center"/>
        <w:rPr>
          <w:bCs/>
          <w:sz w:val="28"/>
          <w:szCs w:val="28"/>
        </w:rPr>
      </w:pPr>
    </w:p>
    <w:p w:rsidR="00F17056" w:rsidRPr="00F17056" w:rsidRDefault="00F17056" w:rsidP="00F17056">
      <w:pPr>
        <w:pStyle w:val="a6"/>
        <w:spacing w:after="0"/>
        <w:ind w:left="0"/>
        <w:jc w:val="center"/>
        <w:rPr>
          <w:b/>
          <w:sz w:val="28"/>
          <w:szCs w:val="28"/>
        </w:rPr>
      </w:pPr>
      <w:r w:rsidRPr="00F17056">
        <w:rPr>
          <w:b/>
          <w:sz w:val="28"/>
          <w:szCs w:val="28"/>
        </w:rPr>
        <w:t>Калужский филиал Финуниверситета</w:t>
      </w:r>
    </w:p>
    <w:p w:rsidR="00F17056" w:rsidRPr="00F17056" w:rsidRDefault="00F17056" w:rsidP="00F17056">
      <w:pPr>
        <w:pStyle w:val="a6"/>
        <w:spacing w:after="0"/>
        <w:ind w:left="0"/>
        <w:jc w:val="center"/>
        <w:rPr>
          <w:b/>
          <w:sz w:val="28"/>
          <w:szCs w:val="28"/>
        </w:rPr>
      </w:pPr>
    </w:p>
    <w:p w:rsidR="00F17056" w:rsidRPr="00F17056" w:rsidRDefault="00F17056" w:rsidP="00F17056">
      <w:pPr>
        <w:pStyle w:val="a6"/>
        <w:spacing w:after="0" w:line="360" w:lineRule="auto"/>
        <w:ind w:left="0"/>
        <w:jc w:val="center"/>
        <w:rPr>
          <w:bCs/>
          <w:sz w:val="28"/>
          <w:szCs w:val="28"/>
        </w:rPr>
      </w:pPr>
      <w:r w:rsidRPr="00F17056">
        <w:rPr>
          <w:bCs/>
          <w:sz w:val="28"/>
          <w:szCs w:val="28"/>
        </w:rPr>
        <w:t>Факультет</w:t>
      </w:r>
      <w:r w:rsidRPr="00F17056">
        <w:rPr>
          <w:b/>
          <w:bCs/>
          <w:sz w:val="28"/>
          <w:szCs w:val="28"/>
        </w:rPr>
        <w:t xml:space="preserve"> </w:t>
      </w:r>
      <w:r w:rsidRPr="00F17056">
        <w:rPr>
          <w:bCs/>
          <w:sz w:val="28"/>
          <w:szCs w:val="28"/>
        </w:rPr>
        <w:t>«Финансово-учетный»</w:t>
      </w:r>
    </w:p>
    <w:p w:rsidR="00F17056" w:rsidRPr="00F17056" w:rsidRDefault="00F17056" w:rsidP="00F17056">
      <w:pPr>
        <w:pStyle w:val="a6"/>
        <w:spacing w:after="0" w:line="360" w:lineRule="auto"/>
        <w:ind w:left="0"/>
        <w:jc w:val="center"/>
        <w:rPr>
          <w:b/>
          <w:bCs/>
          <w:sz w:val="28"/>
          <w:szCs w:val="28"/>
        </w:rPr>
      </w:pPr>
      <w:r w:rsidRPr="00F17056">
        <w:rPr>
          <w:bCs/>
          <w:sz w:val="28"/>
          <w:szCs w:val="28"/>
        </w:rPr>
        <w:t>Кафедра</w:t>
      </w:r>
      <w:r w:rsidRPr="00F17056">
        <w:rPr>
          <w:b/>
          <w:bCs/>
          <w:sz w:val="28"/>
          <w:szCs w:val="28"/>
        </w:rPr>
        <w:t xml:space="preserve"> </w:t>
      </w:r>
      <w:r w:rsidRPr="00F17056">
        <w:rPr>
          <w:bCs/>
          <w:sz w:val="28"/>
          <w:szCs w:val="28"/>
        </w:rPr>
        <w:t>«Финансы и кредит»</w:t>
      </w:r>
    </w:p>
    <w:p w:rsidR="00F17056" w:rsidRPr="00F17056" w:rsidRDefault="00F17056" w:rsidP="00F17056">
      <w:pPr>
        <w:pStyle w:val="a6"/>
        <w:spacing w:line="360" w:lineRule="auto"/>
        <w:ind w:left="0"/>
        <w:rPr>
          <w:sz w:val="28"/>
          <w:szCs w:val="28"/>
        </w:rPr>
      </w:pPr>
    </w:p>
    <w:p w:rsidR="00F17056" w:rsidRPr="00F17056" w:rsidRDefault="00F17056" w:rsidP="00F17056">
      <w:pPr>
        <w:pStyle w:val="a6"/>
        <w:spacing w:line="360" w:lineRule="auto"/>
        <w:jc w:val="center"/>
        <w:rPr>
          <w:b/>
          <w:bCs/>
          <w:sz w:val="28"/>
          <w:szCs w:val="28"/>
        </w:rPr>
      </w:pPr>
      <w:r w:rsidRPr="00F17056">
        <w:rPr>
          <w:b/>
          <w:bCs/>
          <w:sz w:val="28"/>
          <w:szCs w:val="28"/>
        </w:rPr>
        <w:t>КОНТРОЛЬНАЯ РАБОТА</w:t>
      </w:r>
      <w:r w:rsidR="00B64D61">
        <w:rPr>
          <w:b/>
          <w:bCs/>
          <w:sz w:val="28"/>
          <w:szCs w:val="28"/>
        </w:rPr>
        <w:t>№1</w:t>
      </w:r>
    </w:p>
    <w:p w:rsidR="00F17056" w:rsidRPr="00F17056" w:rsidRDefault="00F17056" w:rsidP="00F17056">
      <w:pPr>
        <w:pStyle w:val="a6"/>
        <w:spacing w:line="360" w:lineRule="auto"/>
        <w:jc w:val="center"/>
        <w:rPr>
          <w:b/>
          <w:bCs/>
          <w:sz w:val="28"/>
          <w:szCs w:val="28"/>
        </w:rPr>
      </w:pPr>
      <w:r w:rsidRPr="00F17056">
        <w:rPr>
          <w:b/>
          <w:bCs/>
          <w:sz w:val="28"/>
          <w:szCs w:val="28"/>
        </w:rPr>
        <w:t xml:space="preserve">по дисциплине </w:t>
      </w:r>
      <w:r w:rsidRPr="00F17056">
        <w:rPr>
          <w:bCs/>
          <w:sz w:val="28"/>
          <w:szCs w:val="28"/>
        </w:rPr>
        <w:t>«Финансовые рынки»</w:t>
      </w:r>
    </w:p>
    <w:p w:rsidR="00F17056" w:rsidRPr="00F17056" w:rsidRDefault="00F17056" w:rsidP="00F17056">
      <w:pPr>
        <w:shd w:val="clear" w:color="auto" w:fill="FFFFFF"/>
        <w:tabs>
          <w:tab w:val="left" w:pos="614"/>
        </w:tabs>
        <w:ind w:firstLine="720"/>
        <w:jc w:val="center"/>
        <w:rPr>
          <w:rFonts w:ascii="Times New Roman" w:eastAsia="Calibri" w:hAnsi="Times New Roman" w:cs="Times New Roman"/>
          <w:color w:val="000000"/>
          <w:spacing w:val="-23"/>
          <w:sz w:val="28"/>
          <w:szCs w:val="28"/>
        </w:rPr>
      </w:pPr>
      <w:r w:rsidRPr="00F17056">
        <w:rPr>
          <w:rFonts w:ascii="Times New Roman" w:eastAsia="Calibri" w:hAnsi="Times New Roman" w:cs="Times New Roman"/>
          <w:b/>
          <w:bCs/>
          <w:sz w:val="28"/>
          <w:szCs w:val="28"/>
        </w:rPr>
        <w:t>Вариант 1</w:t>
      </w:r>
    </w:p>
    <w:p w:rsidR="00F17056" w:rsidRPr="00F17056" w:rsidRDefault="00F17056" w:rsidP="00F17056">
      <w:pPr>
        <w:pStyle w:val="a6"/>
        <w:spacing w:after="0"/>
        <w:ind w:left="0"/>
        <w:rPr>
          <w:bCs/>
          <w:sz w:val="28"/>
          <w:szCs w:val="28"/>
        </w:rPr>
      </w:pPr>
    </w:p>
    <w:p w:rsidR="00F17056" w:rsidRPr="00F17056" w:rsidRDefault="00F17056" w:rsidP="00F17056">
      <w:pPr>
        <w:pStyle w:val="a6"/>
        <w:spacing w:after="0"/>
        <w:ind w:left="0"/>
        <w:rPr>
          <w:bCs/>
          <w:sz w:val="28"/>
          <w:szCs w:val="28"/>
        </w:rPr>
      </w:pPr>
    </w:p>
    <w:p w:rsidR="00F17056" w:rsidRPr="00F17056" w:rsidRDefault="00F17056" w:rsidP="00F17056">
      <w:pPr>
        <w:pStyle w:val="a6"/>
        <w:spacing w:after="0"/>
        <w:ind w:left="0"/>
        <w:rPr>
          <w:bCs/>
          <w:sz w:val="28"/>
          <w:szCs w:val="28"/>
        </w:rPr>
      </w:pPr>
    </w:p>
    <w:p w:rsidR="00F17056" w:rsidRPr="00F17056" w:rsidRDefault="00F17056" w:rsidP="009951C9">
      <w:pPr>
        <w:ind w:left="4140"/>
        <w:rPr>
          <w:rFonts w:ascii="Times New Roman" w:eastAsia="Calibri" w:hAnsi="Times New Roman" w:cs="Times New Roman"/>
          <w:sz w:val="28"/>
          <w:szCs w:val="28"/>
        </w:rPr>
      </w:pPr>
      <w:r w:rsidRPr="00F17056">
        <w:rPr>
          <w:rFonts w:ascii="Times New Roman" w:eastAsia="Calibri" w:hAnsi="Times New Roman" w:cs="Times New Roman"/>
          <w:b/>
          <w:sz w:val="28"/>
          <w:szCs w:val="28"/>
        </w:rPr>
        <w:t>Выполнил (а) студент (ка)</w:t>
      </w:r>
      <w:r w:rsidRPr="00F17056">
        <w:rPr>
          <w:rFonts w:ascii="Times New Roman" w:eastAsia="Calibri" w:hAnsi="Times New Roman" w:cs="Times New Roman"/>
          <w:sz w:val="28"/>
          <w:szCs w:val="28"/>
        </w:rPr>
        <w:t xml:space="preserve"> 4 курса, </w:t>
      </w:r>
    </w:p>
    <w:p w:rsidR="00F17056" w:rsidRPr="00F17056" w:rsidRDefault="00F17056" w:rsidP="009951C9">
      <w:pPr>
        <w:ind w:left="4140"/>
        <w:rPr>
          <w:rFonts w:ascii="Times New Roman" w:eastAsia="Calibri" w:hAnsi="Times New Roman" w:cs="Times New Roman"/>
          <w:sz w:val="28"/>
          <w:szCs w:val="28"/>
        </w:rPr>
      </w:pPr>
      <w:r w:rsidRPr="00F17056">
        <w:rPr>
          <w:rFonts w:ascii="Times New Roman" w:eastAsia="Calibri" w:hAnsi="Times New Roman" w:cs="Times New Roman"/>
          <w:sz w:val="28"/>
          <w:szCs w:val="28"/>
        </w:rPr>
        <w:t>Группы: 4ЭБФКз 4,</w:t>
      </w:r>
    </w:p>
    <w:p w:rsidR="00F17056" w:rsidRPr="00F17056" w:rsidRDefault="00F17056" w:rsidP="009951C9">
      <w:pPr>
        <w:ind w:left="4140"/>
        <w:rPr>
          <w:rFonts w:ascii="Times New Roman" w:eastAsia="Calibri" w:hAnsi="Times New Roman" w:cs="Times New Roman"/>
          <w:sz w:val="28"/>
          <w:szCs w:val="28"/>
        </w:rPr>
      </w:pPr>
      <w:r w:rsidRPr="00F17056">
        <w:rPr>
          <w:rFonts w:ascii="Times New Roman" w:eastAsia="Calibri" w:hAnsi="Times New Roman" w:cs="Times New Roman"/>
          <w:sz w:val="28"/>
          <w:szCs w:val="28"/>
        </w:rPr>
        <w:t>формы обучения :      заочной</w:t>
      </w:r>
    </w:p>
    <w:p w:rsidR="00F17056" w:rsidRPr="00F17056" w:rsidRDefault="00F17056" w:rsidP="009951C9">
      <w:pPr>
        <w:ind w:left="4140"/>
        <w:rPr>
          <w:rFonts w:ascii="Times New Roman" w:eastAsia="Calibri" w:hAnsi="Times New Roman" w:cs="Times New Roman"/>
          <w:sz w:val="28"/>
          <w:szCs w:val="28"/>
        </w:rPr>
      </w:pPr>
      <w:r w:rsidRPr="00F17056">
        <w:rPr>
          <w:rFonts w:ascii="Times New Roman" w:eastAsia="Calibri" w:hAnsi="Times New Roman" w:cs="Times New Roman"/>
          <w:sz w:val="28"/>
          <w:szCs w:val="28"/>
        </w:rPr>
        <w:t>Калинина В.В.</w:t>
      </w:r>
    </w:p>
    <w:p w:rsidR="00F17056" w:rsidRPr="00F17056" w:rsidRDefault="00F17056" w:rsidP="009951C9">
      <w:pPr>
        <w:tabs>
          <w:tab w:val="left" w:pos="4140"/>
        </w:tabs>
        <w:ind w:left="4140"/>
        <w:rPr>
          <w:rFonts w:ascii="Times New Roman" w:eastAsia="Calibri" w:hAnsi="Times New Roman" w:cs="Times New Roman"/>
          <w:b/>
          <w:sz w:val="28"/>
          <w:szCs w:val="28"/>
        </w:rPr>
      </w:pPr>
      <w:r w:rsidRPr="00F17056">
        <w:rPr>
          <w:rFonts w:ascii="Times New Roman" w:eastAsia="Calibri" w:hAnsi="Times New Roman" w:cs="Times New Roman"/>
          <w:b/>
          <w:sz w:val="28"/>
          <w:szCs w:val="28"/>
        </w:rPr>
        <w:t>Проверил преподаватель:</w:t>
      </w:r>
    </w:p>
    <w:p w:rsidR="00F17056" w:rsidRPr="00F17056" w:rsidRDefault="00F17056" w:rsidP="00F17056">
      <w:pPr>
        <w:spacing w:line="360" w:lineRule="auto"/>
        <w:ind w:left="4956" w:firstLine="708"/>
        <w:rPr>
          <w:rFonts w:ascii="Times New Roman" w:eastAsia="Calibri" w:hAnsi="Times New Roman" w:cs="Times New Roman"/>
          <w:sz w:val="28"/>
          <w:szCs w:val="28"/>
        </w:rPr>
      </w:pPr>
      <w:r w:rsidRPr="00F17056">
        <w:rPr>
          <w:rFonts w:ascii="Times New Roman" w:eastAsia="Calibri" w:hAnsi="Times New Roman" w:cs="Times New Roman"/>
          <w:sz w:val="28"/>
          <w:szCs w:val="28"/>
        </w:rPr>
        <w:t xml:space="preserve"> Ненашев М.Н.</w:t>
      </w:r>
    </w:p>
    <w:p w:rsidR="00F17056" w:rsidRPr="00F17056" w:rsidRDefault="00F17056" w:rsidP="00F17056">
      <w:pPr>
        <w:pStyle w:val="a6"/>
        <w:spacing w:after="0"/>
        <w:ind w:left="0"/>
        <w:rPr>
          <w:sz w:val="28"/>
          <w:szCs w:val="28"/>
        </w:rPr>
      </w:pPr>
    </w:p>
    <w:p w:rsidR="00F17056" w:rsidRDefault="00F17056" w:rsidP="00F17056">
      <w:pPr>
        <w:pStyle w:val="a6"/>
        <w:spacing w:after="0"/>
        <w:ind w:left="284"/>
        <w:rPr>
          <w:sz w:val="28"/>
          <w:szCs w:val="28"/>
        </w:rPr>
      </w:pPr>
    </w:p>
    <w:p w:rsidR="009951C9" w:rsidRDefault="009951C9" w:rsidP="00F17056">
      <w:pPr>
        <w:pStyle w:val="a6"/>
        <w:spacing w:after="0"/>
        <w:ind w:left="284"/>
        <w:rPr>
          <w:sz w:val="28"/>
          <w:szCs w:val="28"/>
        </w:rPr>
      </w:pPr>
    </w:p>
    <w:p w:rsidR="009951C9" w:rsidRPr="00F17056" w:rsidRDefault="009951C9" w:rsidP="00F17056">
      <w:pPr>
        <w:pStyle w:val="a6"/>
        <w:spacing w:after="0"/>
        <w:ind w:left="284"/>
        <w:rPr>
          <w:sz w:val="28"/>
          <w:szCs w:val="28"/>
        </w:rPr>
      </w:pPr>
    </w:p>
    <w:p w:rsidR="00F17056" w:rsidRPr="00F17056" w:rsidRDefault="00F17056" w:rsidP="00F17056">
      <w:pPr>
        <w:pStyle w:val="a6"/>
        <w:spacing w:after="0"/>
        <w:ind w:left="284"/>
        <w:rPr>
          <w:sz w:val="28"/>
          <w:szCs w:val="28"/>
        </w:rPr>
      </w:pPr>
    </w:p>
    <w:tbl>
      <w:tblPr>
        <w:tblW w:w="0" w:type="auto"/>
        <w:tblInd w:w="-34" w:type="dxa"/>
        <w:tblLook w:val="04A0"/>
      </w:tblPr>
      <w:tblGrid>
        <w:gridCol w:w="4822"/>
        <w:gridCol w:w="4470"/>
      </w:tblGrid>
      <w:tr w:rsidR="00F17056" w:rsidRPr="00F17056" w:rsidTr="00E148CC">
        <w:tc>
          <w:tcPr>
            <w:tcW w:w="4822" w:type="dxa"/>
          </w:tcPr>
          <w:p w:rsidR="00F17056" w:rsidRPr="00F17056" w:rsidRDefault="00F17056" w:rsidP="00E148CC">
            <w:pPr>
              <w:pStyle w:val="a6"/>
              <w:spacing w:after="0"/>
              <w:ind w:left="0"/>
            </w:pPr>
            <w:r w:rsidRPr="00F17056">
              <w:t>Дата поступления работы на кафедру:</w:t>
            </w:r>
          </w:p>
          <w:p w:rsidR="00F17056" w:rsidRPr="00F17056" w:rsidRDefault="00F17056" w:rsidP="00E148CC">
            <w:pPr>
              <w:pStyle w:val="a6"/>
              <w:spacing w:after="0"/>
              <w:ind w:left="0"/>
            </w:pPr>
          </w:p>
        </w:tc>
        <w:tc>
          <w:tcPr>
            <w:tcW w:w="4470" w:type="dxa"/>
          </w:tcPr>
          <w:p w:rsidR="00F17056" w:rsidRPr="00F17056" w:rsidRDefault="00F17056" w:rsidP="00E148CC">
            <w:pPr>
              <w:pStyle w:val="a6"/>
              <w:spacing w:after="0"/>
              <w:ind w:left="0"/>
            </w:pPr>
            <w:r w:rsidRPr="00F17056">
              <w:t>Оценка:    ____________________</w:t>
            </w:r>
          </w:p>
          <w:p w:rsidR="00F17056" w:rsidRPr="00F17056" w:rsidRDefault="00F17056" w:rsidP="00E148CC">
            <w:pPr>
              <w:pStyle w:val="a6"/>
              <w:spacing w:after="0"/>
              <w:ind w:left="0"/>
            </w:pPr>
          </w:p>
          <w:p w:rsidR="00F17056" w:rsidRPr="00F17056" w:rsidRDefault="00F17056" w:rsidP="00E148CC">
            <w:pPr>
              <w:pStyle w:val="a6"/>
              <w:spacing w:after="0"/>
              <w:ind w:left="0"/>
            </w:pPr>
            <w:r w:rsidRPr="00F17056">
              <w:t>_____________________________</w:t>
            </w:r>
          </w:p>
          <w:p w:rsidR="00F17056" w:rsidRPr="00F17056" w:rsidRDefault="00F17056" w:rsidP="00E148CC">
            <w:pPr>
              <w:pStyle w:val="a6"/>
              <w:tabs>
                <w:tab w:val="left" w:pos="2733"/>
              </w:tabs>
              <w:spacing w:after="0"/>
              <w:jc w:val="both"/>
            </w:pPr>
            <w:r w:rsidRPr="00F17056">
              <w:t>(подпись преподавателя)</w:t>
            </w:r>
          </w:p>
        </w:tc>
      </w:tr>
      <w:tr w:rsidR="00F17056" w:rsidRPr="00F17056" w:rsidTr="00E148CC">
        <w:tc>
          <w:tcPr>
            <w:tcW w:w="4822" w:type="dxa"/>
          </w:tcPr>
          <w:p w:rsidR="00F17056" w:rsidRPr="00F17056" w:rsidRDefault="00F17056" w:rsidP="00E148CC">
            <w:pPr>
              <w:pStyle w:val="a6"/>
              <w:spacing w:after="0"/>
              <w:ind w:left="0"/>
            </w:pPr>
          </w:p>
          <w:p w:rsidR="00F17056" w:rsidRPr="00F17056" w:rsidRDefault="00F17056" w:rsidP="00E148CC">
            <w:pPr>
              <w:pStyle w:val="a6"/>
              <w:spacing w:after="0"/>
              <w:ind w:left="0"/>
            </w:pPr>
            <w:r w:rsidRPr="00F17056">
              <w:t>____ ____________2015г.</w:t>
            </w:r>
          </w:p>
        </w:tc>
        <w:tc>
          <w:tcPr>
            <w:tcW w:w="4470" w:type="dxa"/>
          </w:tcPr>
          <w:p w:rsidR="00F17056" w:rsidRPr="00F17056" w:rsidRDefault="00F17056" w:rsidP="00E148CC">
            <w:pPr>
              <w:pStyle w:val="a6"/>
              <w:spacing w:after="0"/>
              <w:ind w:left="0"/>
            </w:pPr>
          </w:p>
          <w:p w:rsidR="00F17056" w:rsidRPr="00F17056" w:rsidRDefault="00F17056" w:rsidP="00E148CC">
            <w:pPr>
              <w:pStyle w:val="a6"/>
              <w:spacing w:after="0"/>
              <w:ind w:left="0"/>
            </w:pPr>
            <w:r w:rsidRPr="00F17056">
              <w:t xml:space="preserve">___  _____________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F17056">
                <w:t>2015 г</w:t>
              </w:r>
            </w:smartTag>
            <w:r w:rsidRPr="00F17056">
              <w:t>.</w:t>
            </w:r>
          </w:p>
        </w:tc>
      </w:tr>
    </w:tbl>
    <w:p w:rsidR="00F17056" w:rsidRPr="00F17056" w:rsidRDefault="00F17056" w:rsidP="00F17056">
      <w:pPr>
        <w:pStyle w:val="a6"/>
        <w:spacing w:after="0"/>
        <w:jc w:val="center"/>
        <w:rPr>
          <w:sz w:val="28"/>
          <w:szCs w:val="28"/>
        </w:rPr>
      </w:pPr>
    </w:p>
    <w:p w:rsidR="00F17056" w:rsidRPr="00F17056" w:rsidRDefault="00F17056" w:rsidP="00F17056">
      <w:pPr>
        <w:pStyle w:val="a6"/>
        <w:spacing w:after="0"/>
        <w:ind w:left="0"/>
        <w:jc w:val="center"/>
        <w:rPr>
          <w:sz w:val="28"/>
          <w:szCs w:val="28"/>
        </w:rPr>
      </w:pPr>
      <w:r w:rsidRPr="00F17056">
        <w:rPr>
          <w:sz w:val="28"/>
          <w:szCs w:val="28"/>
        </w:rPr>
        <w:t>Калуга  2015</w:t>
      </w:r>
    </w:p>
    <w:p w:rsidR="009053B6" w:rsidRPr="00F17056" w:rsidRDefault="0045027B" w:rsidP="00A70103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17056">
        <w:rPr>
          <w:rFonts w:ascii="Times New Roman" w:hAnsi="Times New Roman" w:cs="Times New Roman"/>
          <w:b/>
          <w:sz w:val="28"/>
          <w:szCs w:val="28"/>
        </w:rPr>
        <w:lastRenderedPageBreak/>
        <w:t>З</w:t>
      </w:r>
      <w:r w:rsidR="00F17056" w:rsidRPr="00F17056">
        <w:rPr>
          <w:rFonts w:ascii="Times New Roman" w:hAnsi="Times New Roman" w:cs="Times New Roman"/>
          <w:b/>
          <w:sz w:val="28"/>
          <w:szCs w:val="28"/>
        </w:rPr>
        <w:t>а</w:t>
      </w:r>
      <w:r w:rsidRPr="00F17056">
        <w:rPr>
          <w:rFonts w:ascii="Times New Roman" w:hAnsi="Times New Roman" w:cs="Times New Roman"/>
          <w:b/>
          <w:sz w:val="28"/>
          <w:szCs w:val="28"/>
        </w:rPr>
        <w:t>дача</w:t>
      </w:r>
      <w:r w:rsidR="00F17056">
        <w:rPr>
          <w:rFonts w:ascii="Times New Roman" w:hAnsi="Times New Roman" w:cs="Times New Roman"/>
          <w:b/>
          <w:sz w:val="28"/>
          <w:szCs w:val="28"/>
        </w:rPr>
        <w:t xml:space="preserve"> 1. </w:t>
      </w:r>
      <w:r w:rsidR="00F17056">
        <w:rPr>
          <w:rFonts w:ascii="Times New Roman" w:hAnsi="Times New Roman" w:cs="Times New Roman"/>
          <w:sz w:val="28"/>
          <w:szCs w:val="28"/>
        </w:rPr>
        <w:t>Расчет доходности.</w:t>
      </w:r>
    </w:p>
    <w:p w:rsidR="00DA63E6" w:rsidRPr="00F17056" w:rsidRDefault="00714B69" w:rsidP="00A7010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</w:t>
      </w:r>
      <w:r w:rsidR="0045027B" w:rsidRPr="00F17056">
        <w:rPr>
          <w:rFonts w:ascii="Times New Roman" w:hAnsi="Times New Roman" w:cs="Times New Roman"/>
          <w:sz w:val="28"/>
          <w:szCs w:val="28"/>
        </w:rPr>
        <w:t xml:space="preserve">минал 10% облигаций 1000 руб., на рынке их цена составила 987 руб. </w:t>
      </w:r>
      <w:r w:rsidR="00DA63E6" w:rsidRPr="00F17056">
        <w:rPr>
          <w:rFonts w:ascii="Times New Roman" w:hAnsi="Times New Roman" w:cs="Times New Roman"/>
          <w:sz w:val="28"/>
          <w:szCs w:val="28"/>
        </w:rPr>
        <w:t>Определить текущую доходность облигаций</w:t>
      </w:r>
      <w:r w:rsidR="00B92703" w:rsidRPr="00F17056">
        <w:rPr>
          <w:rFonts w:ascii="Times New Roman" w:hAnsi="Times New Roman" w:cs="Times New Roman"/>
          <w:sz w:val="28"/>
          <w:szCs w:val="28"/>
        </w:rPr>
        <w:t>.</w:t>
      </w:r>
    </w:p>
    <w:p w:rsidR="00DA63E6" w:rsidRPr="00F17056" w:rsidRDefault="00DA63E6" w:rsidP="00A7010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056">
        <w:rPr>
          <w:rFonts w:ascii="Times New Roman" w:hAnsi="Times New Roman" w:cs="Times New Roman"/>
          <w:sz w:val="28"/>
          <w:szCs w:val="28"/>
        </w:rPr>
        <w:t xml:space="preserve">Решение: </w:t>
      </w:r>
    </w:p>
    <w:p w:rsidR="00B92703" w:rsidRPr="00F17056" w:rsidRDefault="00F17056" w:rsidP="00A7010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Текущая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до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ход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ность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Ежегодные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купонные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выплаты</m:t>
            </m:r>
          </m:num>
          <m:den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Р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ы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ночная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цена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пр</m:t>
            </m:r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обретенности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×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100%</m:t>
        </m:r>
      </m:oMath>
      <w:r w:rsidR="00B92703" w:rsidRPr="00F17056">
        <w:rPr>
          <w:rFonts w:ascii="Times New Roman" w:eastAsiaTheme="minorEastAsia" w:hAnsi="Times New Roman" w:cs="Times New Roman"/>
          <w:sz w:val="28"/>
          <w:szCs w:val="28"/>
        </w:rPr>
        <w:t xml:space="preserve"> ;</w:t>
      </w:r>
    </w:p>
    <w:p w:rsidR="00B92703" w:rsidRPr="00F17056" w:rsidRDefault="00B92703" w:rsidP="00A7010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Times New Roman" w:hAnsi="Times New Roman" w:cs="Times New Roman"/>
              <w:sz w:val="28"/>
              <w:szCs w:val="28"/>
            </w:rPr>
            <m:t>Текущая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Times New Roman" w:hAnsi="Times New Roman" w:cs="Times New Roman"/>
              <w:sz w:val="28"/>
              <w:szCs w:val="28"/>
            </w:rPr>
            <m:t>доходность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 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1000 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руб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.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8"/>
                  <w:szCs w:val="28"/>
                </w:rPr>
                <m:t>×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10%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987</m:t>
              </m:r>
            </m:den>
          </m:f>
          <m:r>
            <m:rPr>
              <m:sty m:val="p"/>
            </m:rPr>
            <w:rPr>
              <w:rFonts w:ascii="Times New Roman" w:hAnsi="Times New Roman" w:cs="Times New Roman"/>
              <w:sz w:val="28"/>
              <w:szCs w:val="28"/>
            </w:rPr>
            <m:t>×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100%=10.13%</m:t>
          </m:r>
        </m:oMath>
      </m:oMathPara>
    </w:p>
    <w:p w:rsidR="00DA63E6" w:rsidRDefault="00F17056" w:rsidP="00A7010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Текущая доходность 10,13%.</w:t>
      </w:r>
    </w:p>
    <w:p w:rsidR="00A975AE" w:rsidRPr="00F17056" w:rsidRDefault="00A975AE" w:rsidP="00A7010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4FBE" w:rsidRPr="00F17056" w:rsidRDefault="00DA63E6" w:rsidP="00A70103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17056">
        <w:rPr>
          <w:rFonts w:ascii="Times New Roman" w:hAnsi="Times New Roman" w:cs="Times New Roman"/>
          <w:b/>
          <w:sz w:val="28"/>
          <w:szCs w:val="28"/>
        </w:rPr>
        <w:t>Задача 2.</w:t>
      </w:r>
      <w:r w:rsidR="00F17056">
        <w:rPr>
          <w:rFonts w:ascii="Times New Roman" w:hAnsi="Times New Roman" w:cs="Times New Roman"/>
          <w:sz w:val="28"/>
          <w:szCs w:val="28"/>
        </w:rPr>
        <w:t xml:space="preserve"> </w:t>
      </w:r>
      <w:r w:rsidRPr="00F17056">
        <w:rPr>
          <w:rFonts w:ascii="Times New Roman" w:hAnsi="Times New Roman" w:cs="Times New Roman"/>
          <w:sz w:val="28"/>
          <w:szCs w:val="28"/>
        </w:rPr>
        <w:t>По расчету перспективной величины капитала.</w:t>
      </w:r>
    </w:p>
    <w:p w:rsidR="00DA63E6" w:rsidRPr="00F17056" w:rsidRDefault="00DA63E6" w:rsidP="00A7010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056">
        <w:rPr>
          <w:rFonts w:ascii="Times New Roman" w:hAnsi="Times New Roman" w:cs="Times New Roman"/>
          <w:sz w:val="28"/>
          <w:szCs w:val="28"/>
        </w:rPr>
        <w:t xml:space="preserve">Купив на первичном рынке с дисконтом 10% </w:t>
      </w:r>
      <w:r w:rsidR="00F17056">
        <w:rPr>
          <w:rFonts w:ascii="Times New Roman" w:hAnsi="Times New Roman" w:cs="Times New Roman"/>
          <w:sz w:val="28"/>
          <w:szCs w:val="28"/>
        </w:rPr>
        <w:t xml:space="preserve"> </w:t>
      </w:r>
      <w:r w:rsidRPr="00F17056">
        <w:rPr>
          <w:rFonts w:ascii="Times New Roman" w:hAnsi="Times New Roman" w:cs="Times New Roman"/>
          <w:sz w:val="28"/>
          <w:szCs w:val="28"/>
        </w:rPr>
        <w:t xml:space="preserve">53 облигации номиналом 10 000 руб. </w:t>
      </w:r>
      <w:r w:rsidR="007D4FBE" w:rsidRPr="00F17056">
        <w:rPr>
          <w:rFonts w:ascii="Times New Roman" w:hAnsi="Times New Roman" w:cs="Times New Roman"/>
          <w:sz w:val="28"/>
          <w:szCs w:val="28"/>
        </w:rPr>
        <w:t>Каждая, по которой ежемесячно начисляется простая процентная ставка, при погашении можно получить денежную сумму в размере 125 000 руб. Определить  процентную ставку по облигации</w:t>
      </w:r>
      <w:r w:rsidR="00714B69">
        <w:rPr>
          <w:rFonts w:ascii="Times New Roman" w:hAnsi="Times New Roman" w:cs="Times New Roman"/>
          <w:sz w:val="28"/>
          <w:szCs w:val="28"/>
        </w:rPr>
        <w:t>.</w:t>
      </w:r>
      <w:r w:rsidR="007D4FBE" w:rsidRPr="00F170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4FBE" w:rsidRPr="00F17056" w:rsidRDefault="00F17056" w:rsidP="00A7010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Процентная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ставка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=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125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 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000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53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10 000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10%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53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10 000</m:t>
            </m:r>
          </m:den>
        </m:f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×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100%=13.59%</m:t>
        </m:r>
      </m:oMath>
      <w:r w:rsidR="007D4FBE" w:rsidRPr="00F1705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5620B" w:rsidRPr="00F17056" w:rsidRDefault="00F17056" w:rsidP="00A7010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Процентная ставка 13,59%.</w:t>
      </w:r>
    </w:p>
    <w:p w:rsidR="00B5620B" w:rsidRPr="00F17056" w:rsidRDefault="00B5620B" w:rsidP="00A70103">
      <w:pPr>
        <w:pageBreakBefore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17056">
        <w:rPr>
          <w:rFonts w:ascii="Times New Roman" w:hAnsi="Times New Roman" w:cs="Times New Roman"/>
          <w:b/>
          <w:sz w:val="28"/>
          <w:szCs w:val="28"/>
        </w:rPr>
        <w:lastRenderedPageBreak/>
        <w:t>Тестовые задания:</w:t>
      </w:r>
    </w:p>
    <w:p w:rsidR="00B5620B" w:rsidRPr="00F17056" w:rsidRDefault="00B5620B" w:rsidP="00A7010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056">
        <w:rPr>
          <w:rFonts w:ascii="Times New Roman" w:hAnsi="Times New Roman" w:cs="Times New Roman"/>
          <w:sz w:val="28"/>
          <w:szCs w:val="28"/>
        </w:rPr>
        <w:t>Ликвидность ценной бумаги это :</w:t>
      </w:r>
    </w:p>
    <w:p w:rsidR="00B5620B" w:rsidRPr="00F17056" w:rsidRDefault="00B5620B" w:rsidP="00A7010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056">
        <w:rPr>
          <w:rFonts w:ascii="Times New Roman" w:hAnsi="Times New Roman" w:cs="Times New Roman"/>
          <w:sz w:val="28"/>
          <w:szCs w:val="28"/>
        </w:rPr>
        <w:t xml:space="preserve">Риск по ней </w:t>
      </w:r>
    </w:p>
    <w:p w:rsidR="00B5620B" w:rsidRPr="00F17056" w:rsidRDefault="00B5620B" w:rsidP="00A7010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056">
        <w:rPr>
          <w:rFonts w:ascii="Times New Roman" w:hAnsi="Times New Roman" w:cs="Times New Roman"/>
          <w:sz w:val="28"/>
          <w:szCs w:val="28"/>
        </w:rPr>
        <w:t>Ее доход приходящийся на единицу фактических затрат</w:t>
      </w:r>
    </w:p>
    <w:p w:rsidR="00B5620B" w:rsidRPr="00F17056" w:rsidRDefault="00B5620B" w:rsidP="00A7010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056">
        <w:rPr>
          <w:rFonts w:ascii="Times New Roman" w:hAnsi="Times New Roman" w:cs="Times New Roman"/>
          <w:b/>
          <w:sz w:val="28"/>
          <w:szCs w:val="28"/>
        </w:rPr>
        <w:t>Возможность превращения ее в деньги</w:t>
      </w:r>
    </w:p>
    <w:p w:rsidR="00B5620B" w:rsidRDefault="00B5620B" w:rsidP="00A7010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056">
        <w:rPr>
          <w:rFonts w:ascii="Times New Roman" w:hAnsi="Times New Roman" w:cs="Times New Roman"/>
          <w:sz w:val="28"/>
          <w:szCs w:val="28"/>
        </w:rPr>
        <w:t xml:space="preserve">Ее волатильность </w:t>
      </w:r>
    </w:p>
    <w:p w:rsidR="00A975AE" w:rsidRPr="00F17056" w:rsidRDefault="00A975AE" w:rsidP="00A975A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620B" w:rsidRPr="00F17056" w:rsidRDefault="00B5620B" w:rsidP="00A7010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056">
        <w:rPr>
          <w:rFonts w:ascii="Times New Roman" w:hAnsi="Times New Roman" w:cs="Times New Roman"/>
          <w:sz w:val="28"/>
          <w:szCs w:val="28"/>
        </w:rPr>
        <w:t xml:space="preserve">Тысяча рублевые облигации размещены по курсу 95%, вскоре их курс упал на 50 бумажных пункта  и составил в денежном исчислении </w:t>
      </w:r>
    </w:p>
    <w:p w:rsidR="00B5620B" w:rsidRPr="00F17056" w:rsidRDefault="00B5620B" w:rsidP="00A70103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056">
        <w:rPr>
          <w:rFonts w:ascii="Times New Roman" w:hAnsi="Times New Roman" w:cs="Times New Roman"/>
          <w:sz w:val="28"/>
          <w:szCs w:val="28"/>
        </w:rPr>
        <w:t>450 руб.</w:t>
      </w:r>
    </w:p>
    <w:p w:rsidR="00B5620B" w:rsidRPr="00F17056" w:rsidRDefault="00B5620B" w:rsidP="00A70103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056">
        <w:rPr>
          <w:rFonts w:ascii="Times New Roman" w:hAnsi="Times New Roman" w:cs="Times New Roman"/>
          <w:sz w:val="28"/>
          <w:szCs w:val="28"/>
        </w:rPr>
        <w:t>475 руб.</w:t>
      </w:r>
    </w:p>
    <w:p w:rsidR="00B5620B" w:rsidRPr="00F17056" w:rsidRDefault="00B5620B" w:rsidP="00A70103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056">
        <w:rPr>
          <w:rFonts w:ascii="Times New Roman" w:hAnsi="Times New Roman" w:cs="Times New Roman"/>
          <w:b/>
          <w:sz w:val="28"/>
          <w:szCs w:val="28"/>
        </w:rPr>
        <w:t>900 руб.</w:t>
      </w:r>
    </w:p>
    <w:p w:rsidR="00B5620B" w:rsidRDefault="00B5620B" w:rsidP="00A70103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056">
        <w:rPr>
          <w:rFonts w:ascii="Times New Roman" w:hAnsi="Times New Roman" w:cs="Times New Roman"/>
          <w:sz w:val="28"/>
          <w:szCs w:val="28"/>
        </w:rPr>
        <w:t>945 руб.</w:t>
      </w:r>
    </w:p>
    <w:p w:rsidR="00A975AE" w:rsidRPr="00F17056" w:rsidRDefault="00A975AE" w:rsidP="00A975AE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B5620B" w:rsidRPr="00F17056" w:rsidRDefault="0085619B" w:rsidP="00A7010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056">
        <w:rPr>
          <w:rFonts w:ascii="Times New Roman" w:hAnsi="Times New Roman" w:cs="Times New Roman"/>
          <w:sz w:val="28"/>
          <w:szCs w:val="28"/>
        </w:rPr>
        <w:t>Из какого источника выплачиваются дивиденды по акциям::</w:t>
      </w:r>
    </w:p>
    <w:p w:rsidR="0085619B" w:rsidRPr="00F17056" w:rsidRDefault="0085619B" w:rsidP="00A70103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056">
        <w:rPr>
          <w:rFonts w:ascii="Times New Roman" w:hAnsi="Times New Roman" w:cs="Times New Roman"/>
          <w:sz w:val="28"/>
          <w:szCs w:val="28"/>
        </w:rPr>
        <w:t>За счет затрат</w:t>
      </w:r>
    </w:p>
    <w:p w:rsidR="0085619B" w:rsidRPr="00F17056" w:rsidRDefault="0085619B" w:rsidP="00A70103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056">
        <w:rPr>
          <w:rFonts w:ascii="Times New Roman" w:hAnsi="Times New Roman" w:cs="Times New Roman"/>
          <w:b/>
          <w:sz w:val="28"/>
          <w:szCs w:val="28"/>
        </w:rPr>
        <w:t>Из чистой прибыли</w:t>
      </w:r>
    </w:p>
    <w:p w:rsidR="0085619B" w:rsidRPr="00F17056" w:rsidRDefault="0085619B" w:rsidP="00A70103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056">
        <w:rPr>
          <w:rFonts w:ascii="Times New Roman" w:hAnsi="Times New Roman" w:cs="Times New Roman"/>
          <w:sz w:val="28"/>
          <w:szCs w:val="28"/>
        </w:rPr>
        <w:t>Из любого источника удобного акционерному обществу</w:t>
      </w:r>
    </w:p>
    <w:p w:rsidR="0085619B" w:rsidRPr="00F17056" w:rsidRDefault="0085619B" w:rsidP="00A7010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3E6" w:rsidRPr="00F17056" w:rsidRDefault="00DA63E6" w:rsidP="00F1705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05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sectPr w:rsidR="00DA63E6" w:rsidRPr="00F17056" w:rsidSect="00F17056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63AE" w:rsidRDefault="008863AE" w:rsidP="00F17056">
      <w:pPr>
        <w:spacing w:after="0" w:line="240" w:lineRule="auto"/>
      </w:pPr>
      <w:r>
        <w:separator/>
      </w:r>
    </w:p>
  </w:endnote>
  <w:endnote w:type="continuationSeparator" w:id="1">
    <w:p w:rsidR="008863AE" w:rsidRDefault="008863AE" w:rsidP="00F17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71364"/>
      <w:docPartObj>
        <w:docPartGallery w:val="Page Numbers (Bottom of Page)"/>
        <w:docPartUnique/>
      </w:docPartObj>
    </w:sdtPr>
    <w:sdtContent>
      <w:p w:rsidR="00F17056" w:rsidRDefault="009525E2">
        <w:pPr>
          <w:pStyle w:val="aa"/>
          <w:jc w:val="center"/>
        </w:pPr>
        <w:fldSimple w:instr=" PAGE   \* MERGEFORMAT ">
          <w:r w:rsidR="00C82D17">
            <w:rPr>
              <w:noProof/>
            </w:rPr>
            <w:t>3</w:t>
          </w:r>
        </w:fldSimple>
      </w:p>
    </w:sdtContent>
  </w:sdt>
  <w:p w:rsidR="00F17056" w:rsidRDefault="00F1705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63AE" w:rsidRDefault="008863AE" w:rsidP="00F17056">
      <w:pPr>
        <w:spacing w:after="0" w:line="240" w:lineRule="auto"/>
      </w:pPr>
      <w:r>
        <w:separator/>
      </w:r>
    </w:p>
  </w:footnote>
  <w:footnote w:type="continuationSeparator" w:id="1">
    <w:p w:rsidR="008863AE" w:rsidRDefault="008863AE" w:rsidP="00F170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A49F5"/>
    <w:multiLevelType w:val="hybridMultilevel"/>
    <w:tmpl w:val="15DE4F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AE07B0"/>
    <w:multiLevelType w:val="hybridMultilevel"/>
    <w:tmpl w:val="1FB81BDC"/>
    <w:lvl w:ilvl="0" w:tplc="1BC49F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3425CAB"/>
    <w:multiLevelType w:val="hybridMultilevel"/>
    <w:tmpl w:val="E54E887E"/>
    <w:lvl w:ilvl="0" w:tplc="4718E6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8985C41"/>
    <w:multiLevelType w:val="hybridMultilevel"/>
    <w:tmpl w:val="00CE4608"/>
    <w:lvl w:ilvl="0" w:tplc="9C2CC0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027B"/>
    <w:rsid w:val="00363E7A"/>
    <w:rsid w:val="003D50F9"/>
    <w:rsid w:val="003D6E76"/>
    <w:rsid w:val="0045027B"/>
    <w:rsid w:val="00714B69"/>
    <w:rsid w:val="007D4FBE"/>
    <w:rsid w:val="00807014"/>
    <w:rsid w:val="0085619B"/>
    <w:rsid w:val="008863AE"/>
    <w:rsid w:val="00890CFE"/>
    <w:rsid w:val="009053B6"/>
    <w:rsid w:val="00946575"/>
    <w:rsid w:val="009525E2"/>
    <w:rsid w:val="009951C9"/>
    <w:rsid w:val="00A70103"/>
    <w:rsid w:val="00A975AE"/>
    <w:rsid w:val="00AB1158"/>
    <w:rsid w:val="00B05885"/>
    <w:rsid w:val="00B40D2E"/>
    <w:rsid w:val="00B5620B"/>
    <w:rsid w:val="00B63E78"/>
    <w:rsid w:val="00B64D61"/>
    <w:rsid w:val="00B92703"/>
    <w:rsid w:val="00C82D17"/>
    <w:rsid w:val="00DA63E6"/>
    <w:rsid w:val="00EF27E4"/>
    <w:rsid w:val="00F1433F"/>
    <w:rsid w:val="00F17056"/>
    <w:rsid w:val="00FF3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63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2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2703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890CF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890C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F17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17056"/>
  </w:style>
  <w:style w:type="paragraph" w:styleId="aa">
    <w:name w:val="footer"/>
    <w:basedOn w:val="a"/>
    <w:link w:val="ab"/>
    <w:uiPriority w:val="99"/>
    <w:unhideWhenUsed/>
    <w:rsid w:val="00F17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170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2015-12-11T15:31:00Z</dcterms:created>
  <dcterms:modified xsi:type="dcterms:W3CDTF">2015-12-11T15:31:00Z</dcterms:modified>
</cp:coreProperties>
</file>