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8D" w:rsidRPr="008C6502" w:rsidRDefault="00D34D8D" w:rsidP="00D34D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6502">
        <w:rPr>
          <w:rFonts w:ascii="Times New Roman" w:hAnsi="Times New Roman" w:cs="Times New Roman"/>
          <w:b/>
          <w:sz w:val="32"/>
          <w:szCs w:val="32"/>
        </w:rPr>
        <w:t>Федеральное государственное образовательное бюджетное учреждение высшего образования</w:t>
      </w:r>
    </w:p>
    <w:p w:rsidR="00D34D8D" w:rsidRPr="008C6502" w:rsidRDefault="00D34D8D" w:rsidP="00D34D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6502">
        <w:rPr>
          <w:rFonts w:ascii="Times New Roman" w:hAnsi="Times New Roman" w:cs="Times New Roman"/>
          <w:b/>
          <w:sz w:val="32"/>
          <w:szCs w:val="32"/>
        </w:rPr>
        <w:t>«ФИНАНСОВЫЙ УНИВЕРСИТЕТ ПРИ ПРАВИТЕЛЬСТВЕ РОССИЙСКОЙ ФЕДЕРАЦИИ»</w:t>
      </w:r>
    </w:p>
    <w:p w:rsidR="00D34D8D" w:rsidRPr="008C6502" w:rsidRDefault="00D34D8D" w:rsidP="00D34D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6502">
        <w:rPr>
          <w:rFonts w:ascii="Times New Roman" w:hAnsi="Times New Roman" w:cs="Times New Roman"/>
          <w:b/>
          <w:sz w:val="32"/>
          <w:szCs w:val="32"/>
        </w:rPr>
        <w:t>Липецкий филиал</w:t>
      </w:r>
    </w:p>
    <w:p w:rsidR="00D34D8D" w:rsidRPr="009F6814" w:rsidRDefault="00D34D8D" w:rsidP="00D34D8D">
      <w:pPr>
        <w:spacing w:after="0" w:line="20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02020"/>
          <w:kern w:val="36"/>
          <w:sz w:val="32"/>
          <w:szCs w:val="32"/>
          <w:lang w:eastAsia="ru-RU"/>
        </w:rPr>
      </w:pPr>
    </w:p>
    <w:p w:rsidR="00D34D8D" w:rsidRPr="009F6814" w:rsidRDefault="00D34D8D" w:rsidP="00D34D8D">
      <w:pPr>
        <w:spacing w:after="0" w:line="20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02020"/>
          <w:kern w:val="36"/>
          <w:sz w:val="32"/>
          <w:szCs w:val="32"/>
          <w:lang w:eastAsia="ru-RU"/>
        </w:rPr>
      </w:pPr>
      <w:r w:rsidRPr="009F6814">
        <w:rPr>
          <w:rFonts w:ascii="Times New Roman" w:eastAsia="Times New Roman" w:hAnsi="Times New Roman" w:cs="Times New Roman"/>
          <w:b/>
          <w:bCs/>
          <w:color w:val="202020"/>
          <w:kern w:val="36"/>
          <w:sz w:val="32"/>
          <w:szCs w:val="32"/>
          <w:lang w:eastAsia="ru-RU"/>
        </w:rPr>
        <w:t xml:space="preserve">Кафедра </w:t>
      </w:r>
      <w:r w:rsidR="009D4026">
        <w:rPr>
          <w:rFonts w:ascii="Times New Roman" w:eastAsia="Times New Roman" w:hAnsi="Times New Roman" w:cs="Times New Roman"/>
          <w:b/>
          <w:bCs/>
          <w:color w:val="202020"/>
          <w:kern w:val="36"/>
          <w:sz w:val="32"/>
          <w:szCs w:val="32"/>
          <w:lang w:eastAsia="ru-RU"/>
        </w:rPr>
        <w:t>«Экономика, менеджмент и маркетинг»</w:t>
      </w:r>
    </w:p>
    <w:p w:rsidR="00D34D8D" w:rsidRPr="009F6814" w:rsidRDefault="00D34D8D" w:rsidP="00D34D8D">
      <w:pPr>
        <w:spacing w:after="0" w:line="20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02020"/>
          <w:kern w:val="36"/>
          <w:sz w:val="32"/>
          <w:szCs w:val="32"/>
          <w:lang w:eastAsia="ru-RU"/>
        </w:rPr>
      </w:pPr>
    </w:p>
    <w:p w:rsidR="00D34D8D" w:rsidRPr="009F6814" w:rsidRDefault="00D34D8D" w:rsidP="00D34D8D">
      <w:pPr>
        <w:spacing w:after="0" w:line="20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02020"/>
          <w:kern w:val="36"/>
          <w:sz w:val="32"/>
          <w:szCs w:val="32"/>
          <w:lang w:eastAsia="ru-RU"/>
        </w:rPr>
      </w:pPr>
    </w:p>
    <w:p w:rsidR="00D34D8D" w:rsidRPr="009F6814" w:rsidRDefault="00D34D8D" w:rsidP="00D34D8D">
      <w:pPr>
        <w:spacing w:after="0" w:line="20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02020"/>
          <w:kern w:val="36"/>
          <w:sz w:val="32"/>
          <w:szCs w:val="32"/>
          <w:lang w:eastAsia="ru-RU"/>
        </w:rPr>
      </w:pPr>
    </w:p>
    <w:p w:rsidR="00D34D8D" w:rsidRPr="00D34D8D" w:rsidRDefault="00D34D8D" w:rsidP="00D34D8D">
      <w:pPr>
        <w:spacing w:after="0" w:line="208" w:lineRule="atLeast"/>
        <w:outlineLvl w:val="0"/>
        <w:rPr>
          <w:rFonts w:ascii="Times New Roman" w:eastAsia="Times New Roman" w:hAnsi="Times New Roman" w:cs="Times New Roman"/>
          <w:b/>
          <w:bCs/>
          <w:color w:val="202020"/>
          <w:kern w:val="36"/>
          <w:sz w:val="44"/>
          <w:szCs w:val="44"/>
          <w:lang w:eastAsia="ru-RU"/>
        </w:rPr>
      </w:pPr>
    </w:p>
    <w:p w:rsidR="00F6341B" w:rsidRDefault="00F6341B" w:rsidP="00D34D8D">
      <w:pPr>
        <w:spacing w:after="0" w:line="20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02020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02020"/>
          <w:kern w:val="36"/>
          <w:sz w:val="40"/>
          <w:szCs w:val="40"/>
          <w:lang w:eastAsia="ru-RU"/>
        </w:rPr>
        <w:t>Реферат</w:t>
      </w:r>
    </w:p>
    <w:p w:rsidR="00D34D8D" w:rsidRPr="00D34D8D" w:rsidRDefault="00D34D8D" w:rsidP="00D34D8D">
      <w:pPr>
        <w:spacing w:after="0" w:line="20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02020"/>
          <w:kern w:val="36"/>
          <w:sz w:val="40"/>
          <w:szCs w:val="40"/>
          <w:lang w:eastAsia="ru-RU"/>
        </w:rPr>
      </w:pPr>
      <w:r w:rsidRPr="00D34D8D">
        <w:rPr>
          <w:rFonts w:ascii="Times New Roman" w:eastAsia="Times New Roman" w:hAnsi="Times New Roman" w:cs="Times New Roman"/>
          <w:b/>
          <w:bCs/>
          <w:color w:val="202020"/>
          <w:kern w:val="36"/>
          <w:sz w:val="40"/>
          <w:szCs w:val="40"/>
          <w:lang w:eastAsia="ru-RU"/>
        </w:rPr>
        <w:t>по дисциплине «Безопасность жизнедеятельности»</w:t>
      </w:r>
    </w:p>
    <w:p w:rsidR="00D34D8D" w:rsidRPr="00D34D8D" w:rsidRDefault="00D34D8D" w:rsidP="00D34D8D">
      <w:pPr>
        <w:jc w:val="center"/>
        <w:rPr>
          <w:rFonts w:ascii="Times New Roman" w:hAnsi="Times New Roman" w:cs="Times New Roman"/>
          <w:sz w:val="40"/>
          <w:szCs w:val="40"/>
        </w:rPr>
      </w:pPr>
      <w:r w:rsidRPr="00D34D8D">
        <w:rPr>
          <w:rFonts w:ascii="Times New Roman" w:eastAsia="Times New Roman" w:hAnsi="Times New Roman" w:cs="Times New Roman"/>
          <w:b/>
          <w:bCs/>
          <w:color w:val="202020"/>
          <w:kern w:val="36"/>
          <w:sz w:val="40"/>
          <w:szCs w:val="40"/>
          <w:lang w:eastAsia="ru-RU"/>
        </w:rPr>
        <w:t xml:space="preserve">Вариант </w:t>
      </w:r>
      <w:r w:rsidRPr="00D34D8D">
        <w:rPr>
          <w:rFonts w:ascii="Times New Roman" w:eastAsia="Times New Roman" w:hAnsi="Times New Roman" w:cs="Times New Roman"/>
          <w:b/>
          <w:bCs/>
          <w:color w:val="202020"/>
          <w:kern w:val="36"/>
          <w:sz w:val="40"/>
          <w:szCs w:val="40"/>
          <w:u w:val="single"/>
          <w:lang w:eastAsia="ru-RU"/>
        </w:rPr>
        <w:t>6</w:t>
      </w:r>
    </w:p>
    <w:p w:rsidR="00D34D8D" w:rsidRDefault="00D34D8D" w:rsidP="00D34D8D">
      <w:pPr>
        <w:rPr>
          <w:rFonts w:ascii="Times New Roman" w:hAnsi="Times New Roman" w:cs="Times New Roman"/>
        </w:rPr>
      </w:pPr>
    </w:p>
    <w:p w:rsidR="00D34D8D" w:rsidRDefault="00D34D8D" w:rsidP="00D34D8D">
      <w:pPr>
        <w:rPr>
          <w:rFonts w:ascii="Times New Roman" w:hAnsi="Times New Roman" w:cs="Times New Roman"/>
        </w:rPr>
      </w:pPr>
    </w:p>
    <w:p w:rsidR="00D34D8D" w:rsidRDefault="00D34D8D" w:rsidP="00D34D8D">
      <w:pPr>
        <w:rPr>
          <w:rFonts w:ascii="Times New Roman" w:hAnsi="Times New Roman" w:cs="Times New Roman"/>
        </w:rPr>
      </w:pPr>
    </w:p>
    <w:p w:rsidR="00D34D8D" w:rsidRDefault="00D34D8D" w:rsidP="00D34D8D">
      <w:pPr>
        <w:rPr>
          <w:rFonts w:ascii="Times New Roman" w:hAnsi="Times New Roman" w:cs="Times New Roman"/>
        </w:rPr>
      </w:pPr>
    </w:p>
    <w:p w:rsidR="00D34D8D" w:rsidRPr="009F6814" w:rsidRDefault="00D34D8D" w:rsidP="00D34D8D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D34D8D" w:rsidRPr="009F6814" w:rsidRDefault="00D34D8D" w:rsidP="00D34D8D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F68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Выполнил студент </w:t>
      </w:r>
      <w:r w:rsidR="009D402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Пашкова Е.А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</w:t>
      </w:r>
    </w:p>
    <w:p w:rsidR="00D34D8D" w:rsidRDefault="00D34D8D" w:rsidP="00D34D8D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Факультет </w:t>
      </w:r>
      <w:r w:rsidRPr="00BB2B5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Экономический</w:t>
      </w:r>
    </w:p>
    <w:p w:rsidR="00D34D8D" w:rsidRDefault="00D34D8D" w:rsidP="00D34D8D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7531E">
        <w:rPr>
          <w:rFonts w:ascii="Times New Roman" w:hAnsi="Times New Roman" w:cs="Times New Roman"/>
          <w:b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502">
        <w:rPr>
          <w:rFonts w:ascii="Times New Roman" w:hAnsi="Times New Roman" w:cs="Times New Roman"/>
          <w:b/>
          <w:sz w:val="28"/>
          <w:szCs w:val="28"/>
          <w:u w:val="single"/>
        </w:rPr>
        <w:t>Бухгалтерский учёт, анализ и аудит</w:t>
      </w:r>
    </w:p>
    <w:p w:rsidR="00D34D8D" w:rsidRDefault="00D34D8D" w:rsidP="00D34D8D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9F68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Номер зачетной книжки </w:t>
      </w:r>
      <w:r w:rsidR="009D402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10016150028</w:t>
      </w:r>
    </w:p>
    <w:p w:rsidR="00D34D8D" w:rsidRPr="00D34D8D" w:rsidRDefault="00D34D8D" w:rsidP="00D34D8D">
      <w:pPr>
        <w:pStyle w:val="2"/>
        <w:shd w:val="clear" w:color="auto" w:fill="FFFFFF"/>
        <w:spacing w:before="0" w:beforeAutospacing="0" w:after="0" w:afterAutospacing="0"/>
        <w:jc w:val="right"/>
        <w:rPr>
          <w:rFonts w:ascii="Trebuchet MS" w:hAnsi="Trebuchet MS"/>
          <w:color w:val="494949"/>
        </w:rPr>
      </w:pPr>
      <w:r w:rsidRPr="00D37C69">
        <w:rPr>
          <w:color w:val="000000" w:themeColor="text1"/>
          <w:sz w:val="28"/>
          <w:szCs w:val="28"/>
        </w:rPr>
        <w:t xml:space="preserve">Проверил(а) </w:t>
      </w:r>
      <w:r w:rsidRPr="00D34D8D">
        <w:rPr>
          <w:color w:val="000000" w:themeColor="text1"/>
          <w:sz w:val="28"/>
          <w:szCs w:val="28"/>
          <w:u w:val="single"/>
        </w:rPr>
        <w:t xml:space="preserve">ст. пр. </w:t>
      </w:r>
      <w:proofErr w:type="spellStart"/>
      <w:r w:rsidRPr="00D34D8D">
        <w:rPr>
          <w:color w:val="000000" w:themeColor="text1"/>
          <w:sz w:val="28"/>
          <w:szCs w:val="28"/>
          <w:u w:val="single"/>
        </w:rPr>
        <w:t>Кадильникова</w:t>
      </w:r>
      <w:proofErr w:type="spellEnd"/>
      <w:r w:rsidRPr="00D34D8D">
        <w:rPr>
          <w:color w:val="000000" w:themeColor="text1"/>
          <w:sz w:val="28"/>
          <w:szCs w:val="28"/>
          <w:u w:val="single"/>
        </w:rPr>
        <w:t xml:space="preserve"> Л.В</w:t>
      </w:r>
    </w:p>
    <w:p w:rsidR="00D34D8D" w:rsidRPr="009F6814" w:rsidRDefault="00D34D8D" w:rsidP="00D34D8D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D34D8D" w:rsidRDefault="00D34D8D" w:rsidP="00D34D8D">
      <w:pPr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4D8D" w:rsidRPr="009F6814" w:rsidRDefault="00D34D8D" w:rsidP="00D34D8D">
      <w:pPr>
        <w:jc w:val="right"/>
        <w:rPr>
          <w:rFonts w:ascii="Times New Roman" w:hAnsi="Times New Roman" w:cs="Times New Roman"/>
          <w:b/>
          <w:color w:val="000000" w:themeColor="text1"/>
        </w:rPr>
      </w:pPr>
    </w:p>
    <w:p w:rsidR="00D34D8D" w:rsidRPr="009F6814" w:rsidRDefault="00D34D8D" w:rsidP="00D34D8D">
      <w:pPr>
        <w:rPr>
          <w:rFonts w:ascii="Times New Roman" w:hAnsi="Times New Roman" w:cs="Times New Roman"/>
          <w:b/>
          <w:color w:val="000000" w:themeColor="text1"/>
        </w:rPr>
      </w:pPr>
    </w:p>
    <w:p w:rsidR="00D34D8D" w:rsidRDefault="00D34D8D" w:rsidP="00D34D8D">
      <w:pPr>
        <w:rPr>
          <w:rFonts w:ascii="Times New Roman" w:hAnsi="Times New Roman" w:cs="Times New Roman"/>
          <w:b/>
          <w:color w:val="000000" w:themeColor="text1"/>
        </w:rPr>
      </w:pPr>
    </w:p>
    <w:p w:rsidR="00D34D8D" w:rsidRDefault="00D34D8D" w:rsidP="00D34D8D">
      <w:pPr>
        <w:rPr>
          <w:rFonts w:ascii="Times New Roman" w:hAnsi="Times New Roman" w:cs="Times New Roman"/>
          <w:b/>
          <w:color w:val="000000" w:themeColor="text1"/>
        </w:rPr>
      </w:pPr>
    </w:p>
    <w:p w:rsidR="00D34D8D" w:rsidRPr="009F6814" w:rsidRDefault="00D34D8D" w:rsidP="00D34D8D">
      <w:pPr>
        <w:rPr>
          <w:rFonts w:ascii="Times New Roman" w:hAnsi="Times New Roman" w:cs="Times New Roman"/>
          <w:b/>
          <w:color w:val="000000" w:themeColor="text1"/>
        </w:rPr>
      </w:pPr>
    </w:p>
    <w:p w:rsidR="00DB072A" w:rsidRPr="00DB072A" w:rsidRDefault="00DA627E" w:rsidP="00DB072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Липецк 2015</w:t>
      </w:r>
    </w:p>
    <w:p w:rsidR="00861571" w:rsidRDefault="00861571" w:rsidP="00861571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ОДЕРЖАНИЕ</w:t>
      </w:r>
    </w:p>
    <w:p w:rsidR="00861571" w:rsidRPr="00861571" w:rsidRDefault="00861571" w:rsidP="00861571">
      <w:pPr>
        <w:ind w:firstLine="709"/>
      </w:pPr>
    </w:p>
    <w:p w:rsidR="00861571" w:rsidRPr="00861571" w:rsidRDefault="00695989" w:rsidP="00A112D3">
      <w:pPr>
        <w:pStyle w:val="aa"/>
        <w:numPr>
          <w:ilvl w:val="0"/>
          <w:numId w:val="8"/>
        </w:numPr>
        <w:spacing w:after="0" w:line="360" w:lineRule="auto"/>
        <w:ind w:left="851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Контрольный</w:t>
      </w:r>
      <w:bookmarkStart w:id="0" w:name="_GoBack"/>
      <w:bookmarkEnd w:id="0"/>
      <w:r w:rsidR="00861571" w:rsidRPr="00861571">
        <w:rPr>
          <w:rFonts w:ascii="Times New Roman" w:hAnsi="Times New Roman" w:cs="Times New Roman"/>
          <w:sz w:val="28"/>
          <w:szCs w:val="28"/>
        </w:rPr>
        <w:t xml:space="preserve"> теоретический вопрос</w:t>
      </w:r>
      <w:r w:rsidR="0090609E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Start"/>
      <w:r w:rsidR="0090609E">
        <w:rPr>
          <w:rFonts w:ascii="Times New Roman" w:hAnsi="Times New Roman" w:cs="Times New Roman"/>
          <w:sz w:val="28"/>
          <w:szCs w:val="28"/>
        </w:rPr>
        <w:t>…</w:t>
      </w:r>
      <w:r w:rsidR="00A112D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A112D3">
        <w:rPr>
          <w:rFonts w:ascii="Times New Roman" w:hAnsi="Times New Roman" w:cs="Times New Roman"/>
          <w:sz w:val="28"/>
          <w:szCs w:val="28"/>
        </w:rPr>
        <w:t>.</w:t>
      </w:r>
      <w:r w:rsidR="00E91959">
        <w:rPr>
          <w:rFonts w:ascii="Times New Roman" w:hAnsi="Times New Roman" w:cs="Times New Roman"/>
          <w:sz w:val="28"/>
          <w:szCs w:val="28"/>
        </w:rPr>
        <w:t>…...</w:t>
      </w:r>
      <w:r w:rsidR="0090609E">
        <w:rPr>
          <w:rFonts w:ascii="Times New Roman" w:hAnsi="Times New Roman" w:cs="Times New Roman"/>
          <w:sz w:val="28"/>
          <w:szCs w:val="28"/>
        </w:rPr>
        <w:t>3</w:t>
      </w:r>
    </w:p>
    <w:p w:rsidR="00861571" w:rsidRPr="00861571" w:rsidRDefault="00861571" w:rsidP="00A112D3">
      <w:pPr>
        <w:pStyle w:val="aa"/>
        <w:numPr>
          <w:ilvl w:val="0"/>
          <w:numId w:val="8"/>
        </w:numPr>
        <w:spacing w:after="0" w:line="360" w:lineRule="auto"/>
        <w:ind w:left="851" w:hanging="709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 xml:space="preserve">Контрольные тестовые </w:t>
      </w:r>
      <w:proofErr w:type="gramStart"/>
      <w:r w:rsidRPr="00861571">
        <w:rPr>
          <w:rFonts w:ascii="Times New Roman" w:hAnsi="Times New Roman" w:cs="Times New Roman"/>
          <w:sz w:val="28"/>
          <w:szCs w:val="28"/>
        </w:rPr>
        <w:t>задания</w:t>
      </w:r>
      <w:r w:rsidR="0090609E">
        <w:rPr>
          <w:rFonts w:ascii="Times New Roman" w:hAnsi="Times New Roman" w:cs="Times New Roman"/>
          <w:sz w:val="28"/>
          <w:szCs w:val="28"/>
        </w:rPr>
        <w:t>.…</w:t>
      </w:r>
      <w:proofErr w:type="gramEnd"/>
      <w:r w:rsidR="0090609E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E91959">
        <w:rPr>
          <w:rFonts w:ascii="Times New Roman" w:hAnsi="Times New Roman" w:cs="Times New Roman"/>
          <w:sz w:val="28"/>
          <w:szCs w:val="28"/>
        </w:rPr>
        <w:t>.</w:t>
      </w:r>
      <w:r w:rsidR="0090609E">
        <w:rPr>
          <w:rFonts w:ascii="Times New Roman" w:hAnsi="Times New Roman" w:cs="Times New Roman"/>
          <w:sz w:val="28"/>
          <w:szCs w:val="28"/>
        </w:rPr>
        <w:t>…</w:t>
      </w:r>
      <w:r w:rsidR="00E91959">
        <w:rPr>
          <w:rFonts w:ascii="Times New Roman" w:hAnsi="Times New Roman" w:cs="Times New Roman"/>
          <w:sz w:val="28"/>
          <w:szCs w:val="28"/>
        </w:rPr>
        <w:t>…</w:t>
      </w:r>
      <w:r w:rsidR="0090609E">
        <w:rPr>
          <w:rFonts w:ascii="Times New Roman" w:hAnsi="Times New Roman" w:cs="Times New Roman"/>
          <w:sz w:val="28"/>
          <w:szCs w:val="28"/>
        </w:rPr>
        <w:t>.</w:t>
      </w:r>
      <w:r w:rsidR="00A112D3">
        <w:rPr>
          <w:rFonts w:ascii="Times New Roman" w:hAnsi="Times New Roman" w:cs="Times New Roman"/>
          <w:sz w:val="28"/>
          <w:szCs w:val="28"/>
        </w:rPr>
        <w:t>...</w:t>
      </w:r>
      <w:r w:rsidR="0090609E">
        <w:rPr>
          <w:rFonts w:ascii="Times New Roman" w:hAnsi="Times New Roman" w:cs="Times New Roman"/>
          <w:sz w:val="28"/>
          <w:szCs w:val="28"/>
        </w:rPr>
        <w:t>.11</w:t>
      </w:r>
    </w:p>
    <w:p w:rsidR="009D4026" w:rsidRDefault="00861571" w:rsidP="009D4026">
      <w:pPr>
        <w:pStyle w:val="aa"/>
        <w:numPr>
          <w:ilvl w:val="0"/>
          <w:numId w:val="8"/>
        </w:numPr>
        <w:tabs>
          <w:tab w:val="left" w:pos="851"/>
        </w:tabs>
        <w:spacing w:after="0" w:line="360" w:lineRule="auto"/>
        <w:ind w:hanging="1287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>Практическая ситуация</w:t>
      </w:r>
      <w:r w:rsidR="0090609E"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Start"/>
      <w:r w:rsidR="0090609E">
        <w:rPr>
          <w:rFonts w:ascii="Times New Roman" w:hAnsi="Times New Roman" w:cs="Times New Roman"/>
          <w:sz w:val="28"/>
          <w:szCs w:val="28"/>
        </w:rPr>
        <w:t>……</w:t>
      </w:r>
      <w:r w:rsidR="00E919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0609E">
        <w:rPr>
          <w:rFonts w:ascii="Times New Roman" w:hAnsi="Times New Roman" w:cs="Times New Roman"/>
          <w:sz w:val="28"/>
          <w:szCs w:val="28"/>
        </w:rPr>
        <w:t>…</w:t>
      </w:r>
      <w:r w:rsidR="00E91959">
        <w:rPr>
          <w:rFonts w:ascii="Times New Roman" w:hAnsi="Times New Roman" w:cs="Times New Roman"/>
          <w:sz w:val="28"/>
          <w:szCs w:val="28"/>
        </w:rPr>
        <w:t>.</w:t>
      </w:r>
      <w:r w:rsidR="00A112D3">
        <w:rPr>
          <w:rFonts w:ascii="Times New Roman" w:hAnsi="Times New Roman" w:cs="Times New Roman"/>
          <w:sz w:val="28"/>
          <w:szCs w:val="28"/>
        </w:rPr>
        <w:t>…</w:t>
      </w:r>
      <w:r w:rsidR="00E91959">
        <w:rPr>
          <w:rFonts w:ascii="Times New Roman" w:hAnsi="Times New Roman" w:cs="Times New Roman"/>
          <w:sz w:val="28"/>
          <w:szCs w:val="28"/>
        </w:rPr>
        <w:t>.</w:t>
      </w:r>
      <w:r w:rsidR="00A112D3">
        <w:rPr>
          <w:rFonts w:ascii="Times New Roman" w:hAnsi="Times New Roman" w:cs="Times New Roman"/>
          <w:sz w:val="28"/>
          <w:szCs w:val="28"/>
        </w:rPr>
        <w:t>..</w:t>
      </w:r>
      <w:r w:rsidR="0090609E">
        <w:rPr>
          <w:rFonts w:ascii="Times New Roman" w:hAnsi="Times New Roman" w:cs="Times New Roman"/>
          <w:sz w:val="28"/>
          <w:szCs w:val="28"/>
        </w:rPr>
        <w:t>12</w:t>
      </w:r>
    </w:p>
    <w:p w:rsidR="009D4026" w:rsidRPr="00F6341B" w:rsidRDefault="009D4026" w:rsidP="00F6341B">
      <w:pPr>
        <w:tabs>
          <w:tab w:val="left" w:pos="851"/>
        </w:tabs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6341B">
        <w:rPr>
          <w:rFonts w:ascii="Times New Roman" w:hAnsi="Times New Roman" w:cs="Times New Roman"/>
          <w:sz w:val="28"/>
          <w:szCs w:val="28"/>
        </w:rPr>
        <w:t>Список использованных источников и интернет ресурсов……………</w:t>
      </w:r>
      <w:proofErr w:type="gramStart"/>
      <w:r w:rsidR="00F6341B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F6341B">
        <w:rPr>
          <w:rFonts w:ascii="Times New Roman" w:hAnsi="Times New Roman" w:cs="Times New Roman"/>
          <w:sz w:val="28"/>
          <w:szCs w:val="28"/>
        </w:rPr>
        <w:t>.</w:t>
      </w:r>
      <w:r w:rsidRPr="00F6341B">
        <w:rPr>
          <w:rFonts w:ascii="Times New Roman" w:hAnsi="Times New Roman" w:cs="Times New Roman"/>
          <w:sz w:val="28"/>
          <w:szCs w:val="28"/>
        </w:rPr>
        <w:t>13</w:t>
      </w: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61571" w:rsidRDefault="00861571" w:rsidP="00861571">
      <w:pPr>
        <w:pStyle w:val="Pa15"/>
        <w:spacing w:line="36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20DE3" w:rsidRDefault="00820DE3" w:rsidP="00820DE3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417933251"/>
      <w:r w:rsidRPr="00506415">
        <w:rPr>
          <w:rFonts w:ascii="Times New Roman" w:hAnsi="Times New Roman" w:cs="Times New Roman"/>
          <w:b w:val="0"/>
          <w:color w:val="auto"/>
        </w:rPr>
        <w:lastRenderedPageBreak/>
        <w:t>КОНТРОЛЬНЫЙ ТЕОРЕТИЧЕСКИЙ ВОПРОС</w:t>
      </w:r>
      <w:bookmarkEnd w:id="1"/>
    </w:p>
    <w:p w:rsidR="00820DE3" w:rsidRPr="00820DE3" w:rsidRDefault="00820DE3" w:rsidP="00820DE3"/>
    <w:p w:rsidR="0090609E" w:rsidRPr="0090609E" w:rsidRDefault="00DF242E" w:rsidP="0090609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90609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Экономическая безопасность Российской Федерации</w:t>
      </w:r>
    </w:p>
    <w:p w:rsidR="0090609E" w:rsidRDefault="00861571" w:rsidP="0090609E">
      <w:pPr>
        <w:pStyle w:val="Pa15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86157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В настоящее время исследование проблем экономической безопасности Российской Федерации по праву является одним из самых важных направлений деятельности ученых-экономистов. Колоссальное количество статей, монографий и исследований посвящается этой теме.</w:t>
      </w:r>
      <w:r w:rsidRPr="00861571">
        <w:rPr>
          <w:rStyle w:val="apple-converted-space"/>
          <w:rFonts w:ascii="Times New Roman" w:hAnsi="Times New Roman" w:cs="Times New Roman"/>
          <w:color w:val="000000" w:themeColor="text1"/>
          <w:spacing w:val="3"/>
          <w:sz w:val="28"/>
          <w:szCs w:val="28"/>
        </w:rPr>
        <w:t> </w:t>
      </w:r>
      <w:r w:rsidRPr="0086157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br/>
        <w:t>Современное положение России таково, что исследования экономистов в той или иной сфере так или иначе пересекаются с проблемами экономической безопасности, а как показывает мировой опыт, обеспечение экономической безопасности – это гарантия независимости страны, залог</w:t>
      </w:r>
      <w:r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стабильности </w:t>
      </w:r>
      <w:r w:rsidRPr="0086157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жизни общества.  </w:t>
      </w:r>
    </w:p>
    <w:p w:rsidR="00DF242E" w:rsidRPr="0090609E" w:rsidRDefault="00DF242E" w:rsidP="0090609E">
      <w:pPr>
        <w:pStyle w:val="Pa15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32"/>
          <w:szCs w:val="32"/>
        </w:rPr>
      </w:pPr>
      <w:r w:rsidRPr="0086157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Обеспечение государственной безопасности и обороноспособности страны всегда требует наличия развитой, сильной, стабильной экономики.</w:t>
      </w:r>
      <w:r w:rsidRPr="0086157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br/>
        <w:t>В современном мире развитие военных технологий сделало практически невозможным ведение крупномасштабных военных действий (эффект сдерживания), поэтому основным оружием в нынешних реалиях становятся экономические методы.</w:t>
      </w:r>
    </w:p>
    <w:p w:rsidR="00DB072A" w:rsidRPr="00861571" w:rsidRDefault="00DB072A" w:rsidP="00DF242E">
      <w:pPr>
        <w:pStyle w:val="Pa15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615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Термин "национальная безопасность" впервые появился в США.  Американский подход основан на понимании национальной безопасности через национальную устойчивость - состояние, обеспечивающее достаточную экономическую и военную мощь для противостояния опасностям и угрозам ее существования, исходящим как из других стран, так и изнутри собственной страны.</w:t>
      </w:r>
    </w:p>
    <w:p w:rsidR="00DF242E" w:rsidRPr="00861571" w:rsidRDefault="00DF242E" w:rsidP="00DF24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57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Закон Российской Федерации «О безопасности» определяет экономическую безопасность России как защиту жизненно важных интересов всех жителей страны, российского общества в целом и государства в экономической сфере от внутренних и внешних угроз. Экономическая безопасность является главным компонентом системы национальной </w:t>
      </w:r>
      <w:r w:rsidRPr="0086157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lastRenderedPageBreak/>
        <w:t xml:space="preserve">безопасности, </w:t>
      </w:r>
      <w:proofErr w:type="spellStart"/>
      <w:r w:rsidRPr="0086157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еегарантии</w:t>
      </w:r>
      <w:proofErr w:type="spellEnd"/>
      <w:r w:rsidRPr="0086157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являются необходимым условием для обеспечения стабильного развития национальной экономики.</w:t>
      </w:r>
    </w:p>
    <w:p w:rsidR="00DB072A" w:rsidRPr="00861571" w:rsidRDefault="00DB072A" w:rsidP="00DF24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61571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Национальная экономическая безопасность</w:t>
      </w:r>
      <w:r w:rsidRPr="0086157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615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 это защищенность экономики страны от внутренних и внешних неблагоприятных факторов, которые нарушают нормальное функционирование экономики, подрывают достигнутый уровень жизни населения.</w:t>
      </w:r>
    </w:p>
    <w:p w:rsidR="00DB072A" w:rsidRPr="00861571" w:rsidRDefault="00DB072A" w:rsidP="00DF24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615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Экономическая безопасность — основа национальной безопасности страны.</w:t>
      </w:r>
    </w:p>
    <w:p w:rsidR="00DB072A" w:rsidRPr="00861571" w:rsidRDefault="00DB072A" w:rsidP="00DF242E">
      <w:pPr>
        <w:pStyle w:val="section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61571">
        <w:rPr>
          <w:color w:val="000000" w:themeColor="text1"/>
          <w:sz w:val="28"/>
          <w:szCs w:val="28"/>
        </w:rPr>
        <w:t>В Законе Российской Федера</w:t>
      </w:r>
      <w:r w:rsidR="00AC3022">
        <w:rPr>
          <w:color w:val="000000" w:themeColor="text1"/>
          <w:sz w:val="28"/>
          <w:szCs w:val="28"/>
        </w:rPr>
        <w:t>ции "О безопасности</w:t>
      </w:r>
      <w:proofErr w:type="gramStart"/>
      <w:r w:rsidR="00AC3022">
        <w:rPr>
          <w:color w:val="000000" w:themeColor="text1"/>
          <w:sz w:val="28"/>
          <w:szCs w:val="28"/>
        </w:rPr>
        <w:t>"  понятие</w:t>
      </w:r>
      <w:proofErr w:type="gramEnd"/>
      <w:r w:rsidR="00AC3022">
        <w:rPr>
          <w:color w:val="000000" w:themeColor="text1"/>
          <w:sz w:val="28"/>
          <w:szCs w:val="28"/>
        </w:rPr>
        <w:t xml:space="preserve"> "</w:t>
      </w:r>
      <w:r w:rsidRPr="00861571">
        <w:rPr>
          <w:color w:val="000000" w:themeColor="text1"/>
          <w:sz w:val="28"/>
          <w:szCs w:val="28"/>
        </w:rPr>
        <w:t>национальная</w:t>
      </w:r>
      <w:r w:rsidR="00AC3022">
        <w:rPr>
          <w:color w:val="000000" w:themeColor="text1"/>
          <w:sz w:val="28"/>
          <w:szCs w:val="28"/>
        </w:rPr>
        <w:t xml:space="preserve"> </w:t>
      </w:r>
      <w:r w:rsidRPr="00861571">
        <w:rPr>
          <w:color w:val="000000" w:themeColor="text1"/>
          <w:sz w:val="28"/>
          <w:szCs w:val="28"/>
        </w:rPr>
        <w:t>безопасность" определяется как "состояние защищенности</w:t>
      </w:r>
      <w:r w:rsidR="009427DE" w:rsidRPr="00861571"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861571">
        <w:rPr>
          <w:rStyle w:val="a4"/>
          <w:i w:val="0"/>
          <w:color w:val="000000" w:themeColor="text1"/>
          <w:sz w:val="28"/>
          <w:szCs w:val="28"/>
        </w:rPr>
        <w:t>жизненно важных интересов</w:t>
      </w:r>
      <w:r w:rsidRPr="00861571">
        <w:rPr>
          <w:rStyle w:val="apple-converted-space"/>
          <w:color w:val="000000" w:themeColor="text1"/>
          <w:sz w:val="28"/>
          <w:szCs w:val="28"/>
        </w:rPr>
        <w:t> </w:t>
      </w:r>
      <w:r w:rsidRPr="00861571">
        <w:rPr>
          <w:color w:val="000000" w:themeColor="text1"/>
          <w:sz w:val="28"/>
          <w:szCs w:val="28"/>
        </w:rPr>
        <w:t>личности, общества и государства от внутренних и внешних угроз". При этом "жизненно важные интересы" представляются как "</w:t>
      </w:r>
      <w:r w:rsidRPr="00861571">
        <w:rPr>
          <w:rStyle w:val="a4"/>
          <w:i w:val="0"/>
          <w:color w:val="000000" w:themeColor="text1"/>
          <w:sz w:val="28"/>
          <w:szCs w:val="28"/>
        </w:rPr>
        <w:t>совокупность потребностей</w:t>
      </w:r>
      <w:r w:rsidRPr="00861571">
        <w:rPr>
          <w:color w:val="000000" w:themeColor="text1"/>
          <w:sz w:val="28"/>
          <w:szCs w:val="28"/>
        </w:rPr>
        <w:t>, удовлетворение которых надежно обеспечивает существование и возможности прогрессивного развития личности, общества и государства"</w:t>
      </w:r>
      <w:r w:rsidR="00861571">
        <w:t>.</w:t>
      </w:r>
      <w:r w:rsidR="00861571" w:rsidRPr="00CA5A47">
        <w:rPr>
          <w:rStyle w:val="ad"/>
          <w:sz w:val="28"/>
          <w:szCs w:val="28"/>
        </w:rPr>
        <w:footnoteReference w:id="1"/>
      </w:r>
    </w:p>
    <w:p w:rsidR="00DB072A" w:rsidRPr="00861571" w:rsidRDefault="00DB072A" w:rsidP="00DF242E">
      <w:pPr>
        <w:pStyle w:val="section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61571">
        <w:rPr>
          <w:color w:val="000000" w:themeColor="text1"/>
          <w:sz w:val="28"/>
          <w:szCs w:val="28"/>
        </w:rPr>
        <w:t xml:space="preserve">Таким образом, экономическая безопасность является неотъемлемой составной частью национальной безопасности. </w:t>
      </w:r>
      <w:proofErr w:type="gramStart"/>
      <w:r w:rsidRPr="00861571">
        <w:rPr>
          <w:color w:val="000000" w:themeColor="text1"/>
          <w:sz w:val="28"/>
          <w:szCs w:val="28"/>
        </w:rPr>
        <w:t>Собственно</w:t>
      </w:r>
      <w:proofErr w:type="gramEnd"/>
      <w:r w:rsidRPr="00861571">
        <w:rPr>
          <w:color w:val="000000" w:themeColor="text1"/>
          <w:sz w:val="28"/>
          <w:szCs w:val="28"/>
        </w:rPr>
        <w:t xml:space="preserve"> же экономическая безопасность может быть представлена как</w:t>
      </w:r>
      <w:r w:rsidRPr="00861571">
        <w:rPr>
          <w:rStyle w:val="apple-converted-space"/>
          <w:color w:val="000000" w:themeColor="text1"/>
          <w:sz w:val="28"/>
          <w:szCs w:val="28"/>
        </w:rPr>
        <w:t> </w:t>
      </w:r>
      <w:r w:rsidRPr="00861571">
        <w:rPr>
          <w:rStyle w:val="a4"/>
          <w:bCs/>
          <w:i w:val="0"/>
          <w:color w:val="000000" w:themeColor="text1"/>
          <w:sz w:val="28"/>
          <w:szCs w:val="28"/>
        </w:rPr>
        <w:t>состояние защищенности национального хозяйства</w:t>
      </w:r>
      <w:r w:rsidRPr="00861571">
        <w:rPr>
          <w:rStyle w:val="apple-converted-space"/>
          <w:color w:val="000000" w:themeColor="text1"/>
          <w:sz w:val="28"/>
          <w:szCs w:val="28"/>
        </w:rPr>
        <w:t> </w:t>
      </w:r>
      <w:r w:rsidRPr="00861571">
        <w:rPr>
          <w:color w:val="000000" w:themeColor="text1"/>
          <w:sz w:val="28"/>
          <w:szCs w:val="28"/>
        </w:rPr>
        <w:t>от внешних и внутренних угроз, при котором обеспечивается поступательное развитие общества, его экономическая и социально-политическая стабильность, не смотря на наличие неблагоприятных внешних и внутренних факторов.</w:t>
      </w:r>
      <w:r w:rsidR="00861571" w:rsidRPr="00861571">
        <w:rPr>
          <w:rStyle w:val="ad"/>
          <w:sz w:val="28"/>
          <w:szCs w:val="28"/>
        </w:rPr>
        <w:t xml:space="preserve"> </w:t>
      </w:r>
      <w:r w:rsidR="00861571" w:rsidRPr="00CA5A47">
        <w:rPr>
          <w:rStyle w:val="ad"/>
          <w:sz w:val="28"/>
          <w:szCs w:val="28"/>
        </w:rPr>
        <w:footnoteReference w:id="2"/>
      </w:r>
    </w:p>
    <w:p w:rsidR="00DB072A" w:rsidRPr="00861571" w:rsidRDefault="00DB072A" w:rsidP="00DF242E">
      <w:pPr>
        <w:pStyle w:val="section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61571">
        <w:rPr>
          <w:color w:val="000000" w:themeColor="text1"/>
          <w:sz w:val="28"/>
          <w:szCs w:val="28"/>
        </w:rPr>
        <w:t>Экономическая безопасность государства – сложное социально-экономическое понятие, отражающее большую гамму постоянно меняющихся условий материального производства, внешних и внутренних угроз экономике страны.</w:t>
      </w:r>
    </w:p>
    <w:p w:rsidR="00DB072A" w:rsidRPr="00861571" w:rsidRDefault="00DB072A" w:rsidP="00DF242E">
      <w:pPr>
        <w:pStyle w:val="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61571">
        <w:rPr>
          <w:color w:val="000000" w:themeColor="text1"/>
          <w:sz w:val="28"/>
          <w:szCs w:val="28"/>
        </w:rPr>
        <w:lastRenderedPageBreak/>
        <w:t>Гарантии экономической безопасности являются необходимым условием для обеспечения стабильного развития</w:t>
      </w:r>
      <w:r w:rsidR="009427DE" w:rsidRPr="00861571">
        <w:rPr>
          <w:color w:val="000000" w:themeColor="text1"/>
          <w:sz w:val="28"/>
          <w:szCs w:val="28"/>
        </w:rPr>
        <w:t xml:space="preserve"> </w:t>
      </w:r>
      <w:hyperlink r:id="rId8" w:tooltip="Национальная экономика" w:history="1">
        <w:r w:rsidRPr="00861571">
          <w:rPr>
            <w:rStyle w:val="a5"/>
            <w:color w:val="000000" w:themeColor="text1"/>
            <w:sz w:val="28"/>
            <w:szCs w:val="28"/>
            <w:u w:val="none"/>
          </w:rPr>
          <w:t>национальной экономики</w:t>
        </w:r>
      </w:hyperlink>
      <w:r w:rsidRPr="00861571">
        <w:rPr>
          <w:color w:val="000000" w:themeColor="text1"/>
          <w:sz w:val="28"/>
          <w:szCs w:val="28"/>
        </w:rPr>
        <w:t>.</w:t>
      </w:r>
    </w:p>
    <w:p w:rsidR="00DB072A" w:rsidRPr="00861571" w:rsidRDefault="00DB072A" w:rsidP="00DF242E">
      <w:pPr>
        <w:pStyle w:val="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61571">
        <w:rPr>
          <w:color w:val="000000" w:themeColor="text1"/>
          <w:sz w:val="28"/>
          <w:szCs w:val="28"/>
        </w:rPr>
        <w:t>Угрозы экономической безопасности — такие явления и процессы, которые отрицательно влияют на экономическое состояние страны, ограничивают экономические интересы личности, общества, государства, создают опасность национальным ценностям и национальному образу жизни.</w:t>
      </w:r>
    </w:p>
    <w:p w:rsidR="00DB072A" w:rsidRPr="00861571" w:rsidRDefault="00DB072A" w:rsidP="00DF242E">
      <w:pPr>
        <w:pStyle w:val="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61571">
        <w:rPr>
          <w:color w:val="000000" w:themeColor="text1"/>
          <w:sz w:val="28"/>
          <w:szCs w:val="28"/>
        </w:rPr>
        <w:t>Угрозы экономической безопасности подразделяются на внутренние и внешние.</w:t>
      </w:r>
    </w:p>
    <w:p w:rsidR="00DB072A" w:rsidRPr="00861571" w:rsidRDefault="00DB072A" w:rsidP="00DF242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 </w:t>
      </w:r>
      <w:r w:rsidRPr="008615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внутренним угрозам экономической безопасности</w:t>
      </w: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России можно отнести:</w:t>
      </w:r>
    </w:p>
    <w:p w:rsidR="00DB072A" w:rsidRPr="00861571" w:rsidRDefault="00DB072A" w:rsidP="00DF242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Усиление имущественного расслоения общества. По данным Минэкономразвития РФ, уровень доходов наиболее обеспеченных россиян в 15 раз превышает уровень доходов наименее обеспеченных граждан.</w:t>
      </w:r>
    </w:p>
    <w:p w:rsidR="00DB072A" w:rsidRPr="00861571" w:rsidRDefault="00DB072A" w:rsidP="00DF242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Криминализацию экономики и общества. Оценки масштабов российской теневой экономики варьируются обычно в интервале 20-40% ВВП. В текущем году Президент РФ Дмитрий Медведев собственным примером показывает и предлагает всем чиновникам обнародовать налоговые декларации.</w:t>
      </w:r>
    </w:p>
    <w:p w:rsidR="00DB072A" w:rsidRPr="00861571" w:rsidRDefault="00DB072A" w:rsidP="00DF242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Разрушение научно-технического потенциала страны. По абсолютным затратам на науку Россия сегодня примерно в 5 раз уступает Германии, в 7 раз — Японии и в 17,5 — 100 раз — США.</w:t>
      </w:r>
    </w:p>
    <w:p w:rsidR="00DB072A" w:rsidRPr="00861571" w:rsidRDefault="00DB072A" w:rsidP="00DF242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наиболее существенным </w:t>
      </w:r>
      <w:r w:rsidRPr="008615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внешним угрозам экономической безопасности</w:t>
      </w: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России можно отнести:</w:t>
      </w:r>
    </w:p>
    <w:p w:rsidR="00DB072A" w:rsidRPr="00861571" w:rsidRDefault="00DB072A" w:rsidP="00DF242E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Утечка умов за границу. К сожалению, именно Россия является сейчас основным поставщиком высококвалифицированных специалистов за рубеж. И речь в данном случае идет о потере того слоя населения, который смог бы обеспечить России достойное место в мировом сообществе XXI века.</w:t>
      </w:r>
    </w:p>
    <w:p w:rsidR="00DB072A" w:rsidRPr="00861571" w:rsidRDefault="00DB072A" w:rsidP="00DF242E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Бегство капитала за рубеж. Понятие «бегство капитала» означает нелегальный вывоз капитала за границу. Обнародованы данные Банка России: </w:t>
      </w:r>
      <w:proofErr w:type="gramStart"/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</w:t>
      </w:r>
      <w:r w:rsidR="00F634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2008</w:t>
      </w:r>
      <w:proofErr w:type="gramEnd"/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из страны утекло почти $130 млрд.</w:t>
      </w:r>
    </w:p>
    <w:p w:rsidR="00DB072A" w:rsidRPr="00861571" w:rsidRDefault="00DB072A" w:rsidP="00DF242E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Нарастание импортной зависимости по продовольствию и потребительским товарам. Сегодня 80% российского рынка лекарств и более 40% продовольственного рынка России приходится на импорт.</w:t>
      </w:r>
    </w:p>
    <w:p w:rsidR="00DB072A" w:rsidRPr="00861571" w:rsidRDefault="00DB072A" w:rsidP="00DF242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15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интересах реального социально-экономического подъёма России необходимо пересмотреть правительственный курс и провести реформы в структурной, промышленной, валютной политике и в использовании внешнеэкономических связей.</w:t>
      </w:r>
    </w:p>
    <w:p w:rsidR="00DB072A" w:rsidRPr="00861571" w:rsidRDefault="00DB072A" w:rsidP="00DF242E">
      <w:pPr>
        <w:pStyle w:val="3"/>
        <w:shd w:val="clear" w:color="auto" w:fill="FFFFFF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61571"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  <w:t>Структура экономической безопасности государства</w:t>
      </w:r>
    </w:p>
    <w:p w:rsidR="00DB072A" w:rsidRPr="00861571" w:rsidRDefault="00DB072A" w:rsidP="00DF242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61571">
        <w:rPr>
          <w:rStyle w:val="a4"/>
          <w:bCs/>
          <w:i w:val="0"/>
          <w:color w:val="000000" w:themeColor="text1"/>
          <w:sz w:val="28"/>
          <w:szCs w:val="28"/>
        </w:rPr>
        <w:t>Составными структурными элементами</w:t>
      </w:r>
      <w:r w:rsidRPr="00861571">
        <w:rPr>
          <w:rStyle w:val="apple-converted-space"/>
          <w:color w:val="000000" w:themeColor="text1"/>
          <w:sz w:val="28"/>
          <w:szCs w:val="28"/>
        </w:rPr>
        <w:t> </w:t>
      </w:r>
      <w:r w:rsidRPr="00861571">
        <w:rPr>
          <w:color w:val="000000" w:themeColor="text1"/>
          <w:sz w:val="28"/>
          <w:szCs w:val="28"/>
        </w:rPr>
        <w:t xml:space="preserve">экономической безопасности государства являются: технологическая, технико-производственная, валютно-кредитная, сырьевая, энергетическая, экологическая, информационная и экологическая составляющие (рис. </w:t>
      </w:r>
      <w:r w:rsidR="009427DE" w:rsidRPr="00861571">
        <w:rPr>
          <w:color w:val="000000" w:themeColor="text1"/>
          <w:sz w:val="28"/>
          <w:szCs w:val="28"/>
        </w:rPr>
        <w:t>1</w:t>
      </w:r>
      <w:r w:rsidRPr="00861571">
        <w:rPr>
          <w:color w:val="000000" w:themeColor="text1"/>
          <w:sz w:val="28"/>
          <w:szCs w:val="28"/>
        </w:rPr>
        <w:t>).</w:t>
      </w:r>
    </w:p>
    <w:p w:rsidR="00DB072A" w:rsidRPr="00C749E6" w:rsidRDefault="00AF3198" w:rsidP="00DF242E">
      <w:pPr>
        <w:pStyle w:val="section1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C749E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676650" cy="2421984"/>
            <wp:effectExtent l="19050" t="0" r="0" b="0"/>
            <wp:docPr id="1" name="Рисунок 1" descr="http://www.csef.ru/images/com_csef/articles/905/ri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sef.ru/images/com_csef/articles/905/ris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417" cy="2425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72A" w:rsidRPr="00AC3022" w:rsidRDefault="00AF3198" w:rsidP="00DF242E">
      <w:pPr>
        <w:pStyle w:val="Pa15"/>
        <w:spacing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C30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Рис</w:t>
      </w:r>
      <w:r w:rsidR="00AC30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унок </w:t>
      </w:r>
      <w:r w:rsidRPr="00AC30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Структурные элементы экономической безопасности государства</w:t>
      </w:r>
    </w:p>
    <w:p w:rsidR="009427DE" w:rsidRPr="00C749E6" w:rsidRDefault="00F913C7" w:rsidP="00DF24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9E6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</w:rPr>
        <w:t>Технологическая</w:t>
      </w:r>
      <w:r w:rsidRPr="00C749E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9E6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</w:rPr>
        <w:t>составляющая</w:t>
      </w:r>
      <w:r w:rsidRPr="00C749E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9E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 безопасности обусловливает такое состояние научно-технического потенциала страны, которое гарантирует конкурентоспособность национальных товаров и услуг на рынках наукоемкой (высокотехнологичной) продукции, а также обеспечивает самостоятельную разработку в минимально короткие сроки новейших технологических решений, предопределяющих прорывы в ведущих отраслях гражданского и оборонного производства.</w:t>
      </w:r>
    </w:p>
    <w:p w:rsidR="00AF3198" w:rsidRPr="00C749E6" w:rsidRDefault="00AF3198" w:rsidP="00DF24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749E6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lastRenderedPageBreak/>
        <w:t>Валютно-кредитная</w:t>
      </w:r>
      <w:r w:rsidRPr="00C749E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C749E6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составляющая</w:t>
      </w:r>
      <w:r w:rsidRPr="00C749E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C74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может быть определена как возможность государства получать, размещать и использовать отечественные и зарубежные кредиты и инвестиции, а также рассчитываться по ним в пределах, обеспечивающих устойчивое функционирование своей валютно-финансовой системы и удовлетворение общественных потребностей в неблагоприятных внешних и внутренних экономических условиях.</w:t>
      </w:r>
    </w:p>
    <w:p w:rsidR="00AF3198" w:rsidRPr="00C749E6" w:rsidRDefault="00AF3198" w:rsidP="00DF24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749E6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Энергетическая</w:t>
      </w:r>
      <w:r w:rsidRPr="00C749E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C749E6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составляющая</w:t>
      </w:r>
      <w:r w:rsidRPr="00C749E6">
        <w:rPr>
          <w:rStyle w:val="apple-converted-space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 </w:t>
      </w:r>
      <w:r w:rsidRPr="00C74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экономической безопасности государства предполагает обеспечение стабильности физических поставок энергоносителей для внутреннего потребления и адаптацию национальной экономики к новым мировым ценам на них.</w:t>
      </w:r>
    </w:p>
    <w:p w:rsidR="009427DE" w:rsidRPr="00C749E6" w:rsidRDefault="009427DE" w:rsidP="00DF242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749E6">
        <w:rPr>
          <w:color w:val="000000" w:themeColor="text1"/>
          <w:sz w:val="28"/>
          <w:szCs w:val="28"/>
        </w:rPr>
        <w:t>Энергетическая составляющая экономической безопасности государства также предполагает определение, выявление и систематизацию событий, наступление которых прямо или косвенно может нанести ущерб развитию топливно-энергетического комплекса (ТЭК). В этой связи, к числу других проблем, снижающих энергетическую безопасность государства, можно отнести: изношенность основных фондов, разрыв внутренних и мировых цен на энергоносители, темпы и масштабы национализации и приватизации в отрасли, рост аварийности на предприятиях ТЭК страны.</w:t>
      </w:r>
      <w:r w:rsidR="0090609E">
        <w:rPr>
          <w:rStyle w:val="ad"/>
          <w:color w:val="000000" w:themeColor="text1"/>
          <w:sz w:val="28"/>
          <w:szCs w:val="28"/>
        </w:rPr>
        <w:footnoteReference w:customMarkFollows="1" w:id="3"/>
        <w:t>1</w:t>
      </w:r>
    </w:p>
    <w:p w:rsidR="009427DE" w:rsidRPr="00C749E6" w:rsidRDefault="009427DE" w:rsidP="00DF242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749E6">
        <w:rPr>
          <w:color w:val="000000" w:themeColor="text1"/>
          <w:sz w:val="28"/>
          <w:szCs w:val="28"/>
        </w:rPr>
        <w:t xml:space="preserve">В этой связи, например, Энергетическая стратегия России предусматривает реструктуризацию ряда </w:t>
      </w:r>
      <w:proofErr w:type="spellStart"/>
      <w:r w:rsidRPr="00C749E6">
        <w:rPr>
          <w:color w:val="000000" w:themeColor="text1"/>
          <w:sz w:val="28"/>
          <w:szCs w:val="28"/>
        </w:rPr>
        <w:t>энергодобывающих</w:t>
      </w:r>
      <w:proofErr w:type="spellEnd"/>
      <w:r w:rsidRPr="00C749E6">
        <w:rPr>
          <w:color w:val="000000" w:themeColor="text1"/>
          <w:sz w:val="28"/>
          <w:szCs w:val="28"/>
        </w:rPr>
        <w:t xml:space="preserve"> отраслей промышленности.</w:t>
      </w:r>
    </w:p>
    <w:p w:rsidR="009427DE" w:rsidRPr="00C749E6" w:rsidRDefault="009427DE" w:rsidP="00DF242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749E6">
        <w:rPr>
          <w:rStyle w:val="a4"/>
          <w:i w:val="0"/>
          <w:color w:val="000000" w:themeColor="text1"/>
          <w:sz w:val="28"/>
          <w:szCs w:val="28"/>
        </w:rPr>
        <w:t>Экологическая</w:t>
      </w:r>
      <w:r w:rsidRPr="00C749E6">
        <w:rPr>
          <w:rStyle w:val="apple-converted-space"/>
          <w:color w:val="000000" w:themeColor="text1"/>
          <w:sz w:val="28"/>
          <w:szCs w:val="28"/>
        </w:rPr>
        <w:t> </w:t>
      </w:r>
      <w:r w:rsidRPr="00C749E6">
        <w:rPr>
          <w:color w:val="000000" w:themeColor="text1"/>
          <w:sz w:val="28"/>
          <w:szCs w:val="28"/>
        </w:rPr>
        <w:t>составляющая предусматривает такое состояние национальной экономики, при котором предотвращаются или своевременно разрешаются противоречия между обществом и средой обитания, не допускается нанесение ущерба экономическому потенциалу государства.</w:t>
      </w:r>
    </w:p>
    <w:p w:rsidR="009427DE" w:rsidRPr="00C749E6" w:rsidRDefault="009427DE" w:rsidP="00DF242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749E6">
        <w:rPr>
          <w:color w:val="000000" w:themeColor="text1"/>
          <w:sz w:val="28"/>
          <w:szCs w:val="28"/>
        </w:rPr>
        <w:t xml:space="preserve">Решение проблемы загрязнения окружающей среды тесно увязывается с ограничением хозяйственной деятельности человека и, прежде всего, с </w:t>
      </w:r>
      <w:r w:rsidRPr="00C749E6">
        <w:rPr>
          <w:color w:val="000000" w:themeColor="text1"/>
          <w:sz w:val="28"/>
          <w:szCs w:val="28"/>
        </w:rPr>
        <w:lastRenderedPageBreak/>
        <w:t>нейтрализацией антропогенных воздействий на естественные экологические системы, озоновый слой атмосферы, землю, ее недра, поверхностные и подземные воды, атмосферный воздух, леса и иную растительность, животный мир, микроорганизмы, генетический фонд и природные ландшафты.</w:t>
      </w:r>
    </w:p>
    <w:p w:rsidR="009427DE" w:rsidRPr="00C749E6" w:rsidRDefault="009427DE" w:rsidP="00DF242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749E6">
        <w:rPr>
          <w:color w:val="000000" w:themeColor="text1"/>
          <w:sz w:val="28"/>
          <w:szCs w:val="28"/>
        </w:rPr>
        <w:t>В этой связи, государство призвано обеспечить сохранность природного потенциала страны (региона, мира) при обеспечении возможности своего экономического роста.</w:t>
      </w:r>
    </w:p>
    <w:p w:rsidR="009427DE" w:rsidRPr="00C749E6" w:rsidRDefault="009427DE" w:rsidP="00DF242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749E6">
        <w:rPr>
          <w:rStyle w:val="a4"/>
          <w:i w:val="0"/>
          <w:color w:val="000000" w:themeColor="text1"/>
          <w:sz w:val="28"/>
          <w:szCs w:val="28"/>
        </w:rPr>
        <w:t>Информационная</w:t>
      </w:r>
      <w:r w:rsidRPr="00C749E6">
        <w:rPr>
          <w:rStyle w:val="apple-converted-space"/>
          <w:color w:val="000000" w:themeColor="text1"/>
          <w:sz w:val="28"/>
          <w:szCs w:val="28"/>
        </w:rPr>
        <w:t> </w:t>
      </w:r>
      <w:r w:rsidRPr="00C749E6">
        <w:rPr>
          <w:rStyle w:val="a4"/>
          <w:i w:val="0"/>
          <w:color w:val="000000" w:themeColor="text1"/>
          <w:sz w:val="28"/>
          <w:szCs w:val="28"/>
        </w:rPr>
        <w:t>составляющая</w:t>
      </w:r>
      <w:r w:rsidRPr="00C749E6">
        <w:rPr>
          <w:rStyle w:val="apple-converted-space"/>
          <w:color w:val="000000" w:themeColor="text1"/>
          <w:sz w:val="28"/>
          <w:szCs w:val="28"/>
        </w:rPr>
        <w:t> </w:t>
      </w:r>
      <w:r w:rsidRPr="00C749E6">
        <w:rPr>
          <w:color w:val="000000" w:themeColor="text1"/>
          <w:sz w:val="28"/>
          <w:szCs w:val="28"/>
        </w:rPr>
        <w:t>предполагает такой порядок взаимного обмена производственными, научно-техническими и другими сведениями внутри хозяйственного комплекса государства и с зарубежными партнерами, при котором будут гарантироваться: надежный информационный обмен; повышение доли нематериальных активов в национальном богатстве; увеличение «удельного веса» информации в конечной стоимости производимого внутреннего продукта; а также тайна технологии производства.</w:t>
      </w:r>
    </w:p>
    <w:p w:rsidR="009427DE" w:rsidRPr="00C749E6" w:rsidRDefault="009427DE" w:rsidP="00DF242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749E6">
        <w:rPr>
          <w:color w:val="000000" w:themeColor="text1"/>
          <w:sz w:val="28"/>
          <w:szCs w:val="28"/>
        </w:rPr>
        <w:t>Аксиомой является положение о том, что страна, имеющая превосходство в информационном обеспечении национального хозяйства, силах и средствах информационного противоборства,</w:t>
      </w:r>
      <w:r w:rsidRPr="00C749E6">
        <w:rPr>
          <w:rStyle w:val="apple-converted-space"/>
          <w:color w:val="000000" w:themeColor="text1"/>
          <w:sz w:val="28"/>
          <w:szCs w:val="28"/>
        </w:rPr>
        <w:t> </w:t>
      </w:r>
      <w:r w:rsidRPr="00C749E6">
        <w:rPr>
          <w:rStyle w:val="a4"/>
          <w:i w:val="0"/>
          <w:color w:val="000000" w:themeColor="text1"/>
          <w:sz w:val="28"/>
          <w:szCs w:val="28"/>
        </w:rPr>
        <w:t>может рассчитывать</w:t>
      </w:r>
      <w:r w:rsidRPr="00C749E6">
        <w:rPr>
          <w:rStyle w:val="apple-converted-space"/>
          <w:color w:val="000000" w:themeColor="text1"/>
          <w:sz w:val="28"/>
          <w:szCs w:val="28"/>
        </w:rPr>
        <w:t> </w:t>
      </w:r>
      <w:r w:rsidRPr="00C749E6">
        <w:rPr>
          <w:color w:val="000000" w:themeColor="text1"/>
          <w:sz w:val="28"/>
          <w:szCs w:val="28"/>
        </w:rPr>
        <w:t>на лидерство в экономической и военно-политической областях, иметь стратегическое и экономическое преимущество.</w:t>
      </w:r>
    </w:p>
    <w:p w:rsidR="00AF3198" w:rsidRPr="00C749E6" w:rsidRDefault="00AF3198" w:rsidP="00DF24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749E6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Продовольственная </w:t>
      </w:r>
      <w:r w:rsidRPr="00C74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</w:t>
      </w:r>
      <w:r w:rsidRPr="00C749E6">
        <w:rPr>
          <w:rStyle w:val="a4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 xml:space="preserve">сырьевая составляющие </w:t>
      </w:r>
      <w:r w:rsidRPr="00C749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предполагают обеспеченность экономики страны соответственно продовольствием и сырьем в размерах необходимых для эффективного функционирования национального хозяйства.</w:t>
      </w:r>
    </w:p>
    <w:p w:rsidR="0090609E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Государственная стратегия экономической безопасности РФ.</w:t>
      </w:r>
      <w:r w:rsidRPr="00C749E6">
        <w:rPr>
          <w:rFonts w:ascii="Times New Roman" w:hAnsi="Times New Roman" w:cs="Times New Roman"/>
          <w:b/>
          <w:color w:val="000000" w:themeColor="text1"/>
          <w:spacing w:val="3"/>
          <w:sz w:val="28"/>
          <w:szCs w:val="28"/>
        </w:rPr>
        <w:br/>
      </w: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Цель Государственной стратегии - обеспечение такого развития экономики, при котором создались бы приемлемые условия для жизни и развития личности, социально-экономической и военно-политической стабильности общества и сохранения целостности государства, успешного противостояния влия</w:t>
      </w:r>
      <w:r w:rsidR="0090609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нию внутренних и внешних угроз.</w:t>
      </w:r>
    </w:p>
    <w:p w:rsidR="0090609E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lastRenderedPageBreak/>
        <w:t>Без обеспечения экономической безопасности практически невозможно решить ни одну из задач, стоящих перед страной, как во внутригосударственном, так и в международном плане.</w:t>
      </w: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br/>
        <w:t>Реализация Государственной стратегии должна создать необходимые условия для достижения общих целей национальной безопас</w:t>
      </w:r>
      <w:r w:rsidR="0090609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ности. В частности, обеспечить:</w:t>
      </w:r>
    </w:p>
    <w:p w:rsidR="0090609E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- Защиту гражданских прав населения, повышение уровня и качества его жизни, гарантирующих социальный мир в с</w:t>
      </w:r>
      <w:r w:rsidR="0090609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тране и спокойствие в обществе;</w:t>
      </w:r>
    </w:p>
    <w:p w:rsidR="0090609E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- Эффективное решение внутренних политических, экономических и социальных задач, ис</w:t>
      </w:r>
      <w:r w:rsidR="0090609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ходя из национальных интересов;</w:t>
      </w:r>
    </w:p>
    <w:p w:rsidR="00AC3022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- Активное влияние на процессы в мире, затрагивающие национальные интересы</w:t>
      </w:r>
      <w:r w:rsidR="00D3122E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="00AC3022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России.</w:t>
      </w:r>
    </w:p>
    <w:p w:rsidR="00AC3022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Внешнеэкономическая направленность Государственной стратегии заключается в эффективной реализации преимуществ международного разделения труда, устойчивости развития страны в условиях ее равноправной интеграции в мирохозяйственные связи, недопущении критической зависимости России от зарубежных стран или их сообществ в жизненно важных вопросах</w:t>
      </w:r>
      <w:r w:rsidR="00AC3022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экономического сотрудничества.</w:t>
      </w:r>
    </w:p>
    <w:p w:rsidR="00AC3022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Объектами экономической безопасности Российской Федерации являются личность, общество, государство и основные элементы экономической системы, включая систему институциональных отношений при государственном регулирова</w:t>
      </w:r>
      <w:r w:rsidR="00AC3022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нии экономической деятельности.</w:t>
      </w:r>
    </w:p>
    <w:p w:rsidR="00AC3022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Государственная стратегия включает:</w:t>
      </w:r>
    </w:p>
    <w:p w:rsidR="00AC3022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1. Характеристику внешних и внутренних угроз экономической безопасности Российской Федерации как совокупности условий и факторов, создающих опасность для жизненно важных экономических интересов ли</w:t>
      </w:r>
      <w:r w:rsidR="00AC3022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чности, общества и государства;</w:t>
      </w:r>
    </w:p>
    <w:p w:rsidR="00AC3022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lastRenderedPageBreak/>
        <w:t>2. Определение и мониторинг факторов, подрывающих устойчивость социально-экономической системы государства, на краткосрочную и среднесроч</w:t>
      </w:r>
      <w:r w:rsidR="00AC3022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ную (три-пять лет) перспективу.</w:t>
      </w:r>
    </w:p>
    <w:p w:rsidR="00AC3022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3. Определение критериев и параметров, характеризующих национальные интересы в области экономики и отвечающих требованиям экономической без</w:t>
      </w:r>
      <w:r w:rsidR="00AC3022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опасности Российской Федерации.</w:t>
      </w:r>
    </w:p>
    <w:p w:rsidR="00DF242E" w:rsidRPr="00C749E6" w:rsidRDefault="00DF242E" w:rsidP="00AC30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749E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4. Формирование экономической политики, институциональных преобразований и необходимых механизмов, устраняющих или смягчающих воздействие факторов, подрывающих устойчивость национальной экономики.</w:t>
      </w:r>
      <w:r w:rsidR="00D3122E" w:rsidRPr="00D3122E">
        <w:rPr>
          <w:rStyle w:val="ad"/>
          <w:rFonts w:ascii="Times New Roman" w:hAnsi="Times New Roman"/>
          <w:sz w:val="28"/>
          <w:szCs w:val="28"/>
        </w:rPr>
        <w:t xml:space="preserve"> </w:t>
      </w:r>
      <w:r w:rsidR="0090609E">
        <w:rPr>
          <w:rStyle w:val="a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footnoteReference w:customMarkFollows="1" w:id="4"/>
        <w:t>1</w:t>
      </w:r>
    </w:p>
    <w:p w:rsidR="00F913C7" w:rsidRPr="00C749E6" w:rsidRDefault="00F913C7" w:rsidP="00DF242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9E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Можно сделать вывод о том, что </w:t>
      </w:r>
      <w:r w:rsidRPr="00C74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основу национальной безопасности составляют национальные интересы — совокупность взаимосвязанных и уравновешенных между собой интересов государства, общества и индивидуума.</w:t>
      </w:r>
    </w:p>
    <w:p w:rsidR="00F913C7" w:rsidRPr="00AF3198" w:rsidRDefault="00F913C7" w:rsidP="00AF3198"/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B072A" w:rsidRDefault="00DB072A" w:rsidP="00D34D8D">
      <w:pPr>
        <w:pStyle w:val="Pa15"/>
        <w:spacing w:before="160" w:after="40"/>
        <w:ind w:firstLine="18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A112D3" w:rsidRPr="00506415" w:rsidRDefault="00A112D3" w:rsidP="00A112D3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417933252"/>
      <w:r w:rsidRPr="00506415">
        <w:rPr>
          <w:rFonts w:ascii="Times New Roman" w:hAnsi="Times New Roman" w:cs="Times New Roman"/>
          <w:b w:val="0"/>
          <w:color w:val="auto"/>
        </w:rPr>
        <w:lastRenderedPageBreak/>
        <w:t>КОНТРОЛЬНЫЕ ТЕСТОВЫЕ ЗАДАНИЯ</w:t>
      </w:r>
      <w:bookmarkEnd w:id="2"/>
    </w:p>
    <w:p w:rsidR="00D34D8D" w:rsidRPr="00861571" w:rsidRDefault="00D34D8D" w:rsidP="00D34D8D">
      <w:pPr>
        <w:rPr>
          <w:rFonts w:ascii="Times New Roman" w:hAnsi="Times New Roman" w:cs="Times New Roman"/>
          <w:sz w:val="28"/>
          <w:szCs w:val="28"/>
        </w:rPr>
      </w:pP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Социально-экономическими угрозами деятельности фирмы являются: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1) конфликты в коллективе;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2) противоправная деятельность органов исполнительной власти, правоохранительных и контролирующих органов;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>3) деятельность органов законодательной и исполнительной влас</w:t>
      </w:r>
      <w:r w:rsidRPr="00861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ти, приводящая к крупным экономическим убыткам;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4) угрозы техногенного характера. </w:t>
      </w:r>
    </w:p>
    <w:p w:rsidR="00D34D8D" w:rsidRPr="00861571" w:rsidRDefault="00D34D8D" w:rsidP="00D34D8D">
      <w:pPr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>Ответ: 1</w:t>
      </w:r>
    </w:p>
    <w:p w:rsidR="00D34D8D" w:rsidRPr="00861571" w:rsidRDefault="00D34D8D" w:rsidP="00D34D8D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861571">
        <w:rPr>
          <w:rFonts w:ascii="Times New Roman" w:hAnsi="Times New Roman" w:cs="Times New Roman"/>
          <w:color w:val="000000"/>
          <w:sz w:val="28"/>
          <w:szCs w:val="28"/>
        </w:rPr>
        <w:t>Государственный приоритет в стратегии экономической безо</w:t>
      </w:r>
      <w:r w:rsidRPr="00861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пасности Российской Федерации (в реальном секторе экономики) заключается в: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>1) обеспечении способности экономики функционировать в ре</w:t>
      </w:r>
      <w:r w:rsidRPr="00861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жиме расширенного воспроизводства без критической зависимости от импорта;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2) повышении эффективности использования природных ресурсов;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3) улучшении использования имеющихся производственных мощностей;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>4) росте производства при сохранении имеющейся промышлен</w:t>
      </w:r>
      <w:r w:rsidRPr="00861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ной структуры. </w:t>
      </w:r>
    </w:p>
    <w:p w:rsidR="00D34D8D" w:rsidRPr="00861571" w:rsidRDefault="00D34D8D" w:rsidP="00D34D8D">
      <w:pPr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>Ответ: 1</w:t>
      </w:r>
    </w:p>
    <w:p w:rsidR="00D34D8D" w:rsidRPr="00861571" w:rsidRDefault="00D34D8D" w:rsidP="00D34D8D">
      <w:pPr>
        <w:pStyle w:val="P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</w:t>
      </w: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К критериям экономической безопасности относят: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1) ресурсный потенциал страны;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2) уровень и качество жизни; </w:t>
      </w:r>
    </w:p>
    <w:p w:rsidR="00D34D8D" w:rsidRPr="00861571" w:rsidRDefault="00D34D8D" w:rsidP="00D34D8D">
      <w:pPr>
        <w:pStyle w:val="Pa7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 xml:space="preserve">3) конкурентоспособность экономики; </w:t>
      </w:r>
    </w:p>
    <w:p w:rsidR="00AB42F5" w:rsidRPr="00861571" w:rsidRDefault="00D34D8D" w:rsidP="00D34D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>4) целостность территории.</w:t>
      </w:r>
    </w:p>
    <w:p w:rsidR="00D34D8D" w:rsidRPr="00861571" w:rsidRDefault="00D34D8D" w:rsidP="00D34D8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>Ответ: 1</w:t>
      </w:r>
    </w:p>
    <w:p w:rsidR="00F913C7" w:rsidRDefault="00F913C7" w:rsidP="00D34D8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D4026" w:rsidRDefault="009D4026" w:rsidP="00D34D8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D4026" w:rsidRPr="00861571" w:rsidRDefault="009D4026" w:rsidP="00D34D8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12D3" w:rsidRPr="009D4026" w:rsidRDefault="00A112D3" w:rsidP="009D4026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417933253"/>
      <w:r w:rsidRPr="009D4026">
        <w:rPr>
          <w:rFonts w:ascii="Times New Roman" w:hAnsi="Times New Roman" w:cs="Times New Roman"/>
          <w:b w:val="0"/>
          <w:color w:val="auto"/>
        </w:rPr>
        <w:lastRenderedPageBreak/>
        <w:t>ПРАКТИЧЕСКАЯ СИТУАЦИЯ</w:t>
      </w:r>
      <w:bookmarkEnd w:id="3"/>
    </w:p>
    <w:p w:rsidR="00EA37C1" w:rsidRPr="00861571" w:rsidRDefault="00EA37C1" w:rsidP="00EA37C1"/>
    <w:p w:rsidR="00F913C7" w:rsidRPr="00861571" w:rsidRDefault="00EA37C1" w:rsidP="00EA37C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57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913C7" w:rsidRPr="00861571">
        <w:rPr>
          <w:rFonts w:ascii="Times New Roman" w:hAnsi="Times New Roman" w:cs="Times New Roman"/>
          <w:color w:val="000000"/>
          <w:sz w:val="28"/>
          <w:szCs w:val="28"/>
        </w:rPr>
        <w:t>Вы летите в самолете. Происходит его захват террористами. Ваши действия.</w:t>
      </w:r>
      <w:r w:rsidRPr="00861571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913C7" w:rsidRPr="00861571" w:rsidRDefault="00F913C7" w:rsidP="00EA37C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 xml:space="preserve">Если </w:t>
      </w:r>
      <w:r w:rsidR="00A716AA" w:rsidRPr="00861571">
        <w:rPr>
          <w:rFonts w:ascii="Times New Roman" w:hAnsi="Times New Roman" w:cs="Times New Roman"/>
          <w:sz w:val="28"/>
          <w:szCs w:val="28"/>
        </w:rPr>
        <w:t>вы</w:t>
      </w:r>
      <w:r w:rsidRPr="00861571">
        <w:rPr>
          <w:rFonts w:ascii="Times New Roman" w:hAnsi="Times New Roman" w:cs="Times New Roman"/>
          <w:sz w:val="28"/>
          <w:szCs w:val="28"/>
        </w:rPr>
        <w:t xml:space="preserve"> оказалась в подобной ситуации, то </w:t>
      </w:r>
      <w:r w:rsidR="00A716AA" w:rsidRPr="00861571">
        <w:rPr>
          <w:rFonts w:ascii="Times New Roman" w:hAnsi="Times New Roman" w:cs="Times New Roman"/>
          <w:sz w:val="28"/>
          <w:szCs w:val="28"/>
        </w:rPr>
        <w:t>вы</w:t>
      </w:r>
      <w:r w:rsidRPr="00861571">
        <w:rPr>
          <w:rFonts w:ascii="Times New Roman" w:hAnsi="Times New Roman" w:cs="Times New Roman"/>
          <w:sz w:val="28"/>
          <w:szCs w:val="28"/>
        </w:rPr>
        <w:t xml:space="preserve"> обязаны выполнять следующие правила:</w:t>
      </w:r>
    </w:p>
    <w:p w:rsidR="00EA37C1" w:rsidRPr="00861571" w:rsidRDefault="00F913C7" w:rsidP="00EA37C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 xml:space="preserve">1. </w:t>
      </w:r>
      <w:r w:rsidR="00EA37C1" w:rsidRPr="00861571">
        <w:rPr>
          <w:rFonts w:ascii="Times New Roman" w:hAnsi="Times New Roman" w:cs="Times New Roman"/>
          <w:sz w:val="28"/>
          <w:szCs w:val="28"/>
        </w:rPr>
        <w:t>Нужно выполнять</w:t>
      </w:r>
      <w:r w:rsidRPr="00861571">
        <w:rPr>
          <w:rFonts w:ascii="Times New Roman" w:hAnsi="Times New Roman" w:cs="Times New Roman"/>
          <w:sz w:val="28"/>
          <w:szCs w:val="28"/>
        </w:rPr>
        <w:t xml:space="preserve"> инструкции членов экипажа. Члены экипажа прошли специальную подготовку по выполнению своих обязанностей в чрезвычайной обстановке. Не </w:t>
      </w:r>
      <w:r w:rsidR="00EA37C1" w:rsidRPr="00861571">
        <w:rPr>
          <w:rFonts w:ascii="Times New Roman" w:hAnsi="Times New Roman" w:cs="Times New Roman"/>
          <w:sz w:val="28"/>
          <w:szCs w:val="28"/>
        </w:rPr>
        <w:t xml:space="preserve">надо </w:t>
      </w:r>
      <w:r w:rsidRPr="00861571">
        <w:rPr>
          <w:rFonts w:ascii="Times New Roman" w:hAnsi="Times New Roman" w:cs="Times New Roman"/>
          <w:sz w:val="28"/>
          <w:szCs w:val="28"/>
        </w:rPr>
        <w:t>предпринима</w:t>
      </w:r>
      <w:r w:rsidR="00EA37C1" w:rsidRPr="00861571">
        <w:rPr>
          <w:rFonts w:ascii="Times New Roman" w:hAnsi="Times New Roman" w:cs="Times New Roman"/>
          <w:sz w:val="28"/>
          <w:szCs w:val="28"/>
        </w:rPr>
        <w:t>ть</w:t>
      </w:r>
      <w:r w:rsidRPr="00861571">
        <w:rPr>
          <w:rFonts w:ascii="Times New Roman" w:hAnsi="Times New Roman" w:cs="Times New Roman"/>
          <w:sz w:val="28"/>
          <w:szCs w:val="28"/>
        </w:rPr>
        <w:t xml:space="preserve"> самостоятельных действий, если необходимость в них не будет вызвана крайними причинами. Прежде чем предпринять какие-либо действия, подума</w:t>
      </w:r>
      <w:r w:rsidR="00EA37C1" w:rsidRPr="00861571">
        <w:rPr>
          <w:rFonts w:ascii="Times New Roman" w:hAnsi="Times New Roman" w:cs="Times New Roman"/>
          <w:sz w:val="28"/>
          <w:szCs w:val="28"/>
        </w:rPr>
        <w:t>ть</w:t>
      </w:r>
      <w:r w:rsidRPr="008615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13C7" w:rsidRPr="00861571" w:rsidRDefault="00F913C7" w:rsidP="00EA37C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 xml:space="preserve">2. Не </w:t>
      </w:r>
      <w:r w:rsidR="00EA37C1" w:rsidRPr="00861571">
        <w:rPr>
          <w:rFonts w:ascii="Times New Roman" w:hAnsi="Times New Roman" w:cs="Times New Roman"/>
          <w:sz w:val="28"/>
          <w:szCs w:val="28"/>
        </w:rPr>
        <w:t>надо привлекать</w:t>
      </w:r>
      <w:r w:rsidRPr="00861571">
        <w:rPr>
          <w:rFonts w:ascii="Times New Roman" w:hAnsi="Times New Roman" w:cs="Times New Roman"/>
          <w:sz w:val="28"/>
          <w:szCs w:val="28"/>
        </w:rPr>
        <w:t xml:space="preserve"> к себе внимания какими-либо действиями. Не устанавлива</w:t>
      </w:r>
      <w:r w:rsidR="00EA37C1" w:rsidRPr="00861571">
        <w:rPr>
          <w:rFonts w:ascii="Times New Roman" w:hAnsi="Times New Roman" w:cs="Times New Roman"/>
          <w:sz w:val="28"/>
          <w:szCs w:val="28"/>
        </w:rPr>
        <w:t>ть</w:t>
      </w:r>
      <w:r w:rsidRPr="00861571">
        <w:rPr>
          <w:rFonts w:ascii="Times New Roman" w:hAnsi="Times New Roman" w:cs="Times New Roman"/>
          <w:sz w:val="28"/>
          <w:szCs w:val="28"/>
        </w:rPr>
        <w:t xml:space="preserve"> визуального контакта с террористами. </w:t>
      </w:r>
      <w:r w:rsidR="00EA37C1" w:rsidRPr="00861571">
        <w:rPr>
          <w:rFonts w:ascii="Times New Roman" w:hAnsi="Times New Roman" w:cs="Times New Roman"/>
          <w:sz w:val="28"/>
          <w:szCs w:val="28"/>
        </w:rPr>
        <w:t xml:space="preserve">Нужно быть </w:t>
      </w:r>
      <w:r w:rsidRPr="00861571">
        <w:rPr>
          <w:rFonts w:ascii="Times New Roman" w:hAnsi="Times New Roman" w:cs="Times New Roman"/>
          <w:sz w:val="28"/>
          <w:szCs w:val="28"/>
        </w:rPr>
        <w:t>незаметн</w:t>
      </w:r>
      <w:r w:rsidR="00EA37C1" w:rsidRPr="00861571">
        <w:rPr>
          <w:rFonts w:ascii="Times New Roman" w:hAnsi="Times New Roman" w:cs="Times New Roman"/>
          <w:sz w:val="28"/>
          <w:szCs w:val="28"/>
        </w:rPr>
        <w:t>ой</w:t>
      </w:r>
      <w:r w:rsidRPr="00861571">
        <w:rPr>
          <w:rFonts w:ascii="Times New Roman" w:hAnsi="Times New Roman" w:cs="Times New Roman"/>
          <w:sz w:val="28"/>
          <w:szCs w:val="28"/>
        </w:rPr>
        <w:t>. При</w:t>
      </w:r>
      <w:r w:rsidR="00EA37C1" w:rsidRPr="00861571">
        <w:rPr>
          <w:rFonts w:ascii="Times New Roman" w:hAnsi="Times New Roman" w:cs="Times New Roman"/>
          <w:sz w:val="28"/>
          <w:szCs w:val="28"/>
        </w:rPr>
        <w:t>нять</w:t>
      </w:r>
      <w:r w:rsidRPr="00861571">
        <w:rPr>
          <w:rFonts w:ascii="Times New Roman" w:hAnsi="Times New Roman" w:cs="Times New Roman"/>
          <w:sz w:val="28"/>
          <w:szCs w:val="28"/>
        </w:rPr>
        <w:t xml:space="preserve"> нейтральную позу; не показыва</w:t>
      </w:r>
      <w:r w:rsidR="00EA37C1" w:rsidRPr="00861571">
        <w:rPr>
          <w:rFonts w:ascii="Times New Roman" w:hAnsi="Times New Roman" w:cs="Times New Roman"/>
          <w:sz w:val="28"/>
          <w:szCs w:val="28"/>
        </w:rPr>
        <w:t>ть</w:t>
      </w:r>
      <w:r w:rsidRPr="00861571">
        <w:rPr>
          <w:rFonts w:ascii="Times New Roman" w:hAnsi="Times New Roman" w:cs="Times New Roman"/>
          <w:sz w:val="28"/>
          <w:szCs w:val="28"/>
        </w:rPr>
        <w:t xml:space="preserve"> своего страха или гнева без необходимости.</w:t>
      </w:r>
    </w:p>
    <w:p w:rsidR="00F913C7" w:rsidRPr="00861571" w:rsidRDefault="00F913C7" w:rsidP="00EA37C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>3. Не задават</w:t>
      </w:r>
      <w:r w:rsidR="00EA37C1" w:rsidRPr="00861571">
        <w:rPr>
          <w:rFonts w:ascii="Times New Roman" w:hAnsi="Times New Roman" w:cs="Times New Roman"/>
          <w:sz w:val="28"/>
          <w:szCs w:val="28"/>
        </w:rPr>
        <w:t>ь</w:t>
      </w:r>
      <w:r w:rsidRPr="00861571">
        <w:rPr>
          <w:rFonts w:ascii="Times New Roman" w:hAnsi="Times New Roman" w:cs="Times New Roman"/>
          <w:sz w:val="28"/>
          <w:szCs w:val="28"/>
        </w:rPr>
        <w:t xml:space="preserve"> вопросов. </w:t>
      </w:r>
      <w:r w:rsidR="00EA37C1" w:rsidRPr="00861571">
        <w:rPr>
          <w:rFonts w:ascii="Times New Roman" w:hAnsi="Times New Roman" w:cs="Times New Roman"/>
          <w:sz w:val="28"/>
          <w:szCs w:val="28"/>
        </w:rPr>
        <w:t>Можно таким образом</w:t>
      </w:r>
      <w:r w:rsidRPr="00861571">
        <w:rPr>
          <w:rFonts w:ascii="Times New Roman" w:hAnsi="Times New Roman" w:cs="Times New Roman"/>
          <w:sz w:val="28"/>
          <w:szCs w:val="28"/>
        </w:rPr>
        <w:t xml:space="preserve"> не только обратит</w:t>
      </w:r>
      <w:r w:rsidR="00EA37C1" w:rsidRPr="00861571">
        <w:rPr>
          <w:rFonts w:ascii="Times New Roman" w:hAnsi="Times New Roman" w:cs="Times New Roman"/>
          <w:sz w:val="28"/>
          <w:szCs w:val="28"/>
        </w:rPr>
        <w:t>ь</w:t>
      </w:r>
      <w:r w:rsidRPr="00861571">
        <w:rPr>
          <w:rFonts w:ascii="Times New Roman" w:hAnsi="Times New Roman" w:cs="Times New Roman"/>
          <w:sz w:val="28"/>
          <w:szCs w:val="28"/>
        </w:rPr>
        <w:t xml:space="preserve"> на себя внимание, но и разозлит</w:t>
      </w:r>
      <w:r w:rsidR="00EA37C1" w:rsidRPr="00861571">
        <w:rPr>
          <w:rFonts w:ascii="Times New Roman" w:hAnsi="Times New Roman" w:cs="Times New Roman"/>
          <w:sz w:val="28"/>
          <w:szCs w:val="28"/>
        </w:rPr>
        <w:t>ь</w:t>
      </w:r>
      <w:r w:rsidRPr="00861571">
        <w:rPr>
          <w:rFonts w:ascii="Times New Roman" w:hAnsi="Times New Roman" w:cs="Times New Roman"/>
          <w:sz w:val="28"/>
          <w:szCs w:val="28"/>
        </w:rPr>
        <w:t xml:space="preserve"> террористов.</w:t>
      </w:r>
    </w:p>
    <w:p w:rsidR="00EA37C1" w:rsidRPr="00861571" w:rsidRDefault="00EA37C1" w:rsidP="00EA37C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>4. Нужно привыкнуть к дискомфорту.</w:t>
      </w:r>
    </w:p>
    <w:p w:rsidR="00F913C7" w:rsidRPr="00861571" w:rsidRDefault="00EA37C1" w:rsidP="00EA37C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>5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. </w:t>
      </w:r>
      <w:r w:rsidRPr="00861571">
        <w:rPr>
          <w:rFonts w:ascii="Times New Roman" w:hAnsi="Times New Roman" w:cs="Times New Roman"/>
          <w:sz w:val="28"/>
          <w:szCs w:val="28"/>
        </w:rPr>
        <w:t>Нужно держать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 в памяти все происходящее на борту самолета. В случае освобождения или побега </w:t>
      </w:r>
      <w:r w:rsidRPr="00861571">
        <w:rPr>
          <w:rFonts w:ascii="Times New Roman" w:hAnsi="Times New Roman" w:cs="Times New Roman"/>
          <w:sz w:val="28"/>
          <w:szCs w:val="28"/>
        </w:rPr>
        <w:t>меня могут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 опро</w:t>
      </w:r>
      <w:r w:rsidRPr="00861571">
        <w:rPr>
          <w:rFonts w:ascii="Times New Roman" w:hAnsi="Times New Roman" w:cs="Times New Roman"/>
          <w:sz w:val="28"/>
          <w:szCs w:val="28"/>
        </w:rPr>
        <w:t>сить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 власти для получения ими ценной информации.</w:t>
      </w:r>
    </w:p>
    <w:p w:rsidR="00F913C7" w:rsidRPr="00861571" w:rsidRDefault="00EA37C1" w:rsidP="00EA37C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>6</w:t>
      </w:r>
      <w:r w:rsidR="00F913C7" w:rsidRPr="00861571">
        <w:rPr>
          <w:rFonts w:ascii="Times New Roman" w:hAnsi="Times New Roman" w:cs="Times New Roman"/>
          <w:sz w:val="28"/>
          <w:szCs w:val="28"/>
        </w:rPr>
        <w:t>. Как только попытка освобождения самолета началась, н</w:t>
      </w:r>
      <w:r w:rsidRPr="00861571">
        <w:rPr>
          <w:rFonts w:ascii="Times New Roman" w:hAnsi="Times New Roman" w:cs="Times New Roman"/>
          <w:sz w:val="28"/>
          <w:szCs w:val="28"/>
        </w:rPr>
        <w:t>е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 </w:t>
      </w:r>
      <w:r w:rsidRPr="00861571">
        <w:rPr>
          <w:rFonts w:ascii="Times New Roman" w:hAnsi="Times New Roman" w:cs="Times New Roman"/>
          <w:sz w:val="28"/>
          <w:szCs w:val="28"/>
        </w:rPr>
        <w:t xml:space="preserve">надо ни 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во что </w:t>
      </w:r>
      <w:r w:rsidRPr="00861571">
        <w:rPr>
          <w:rFonts w:ascii="Times New Roman" w:hAnsi="Times New Roman" w:cs="Times New Roman"/>
          <w:sz w:val="28"/>
          <w:szCs w:val="28"/>
        </w:rPr>
        <w:t>вмешиваться</w:t>
      </w:r>
      <w:r w:rsidR="00F913C7" w:rsidRPr="00861571">
        <w:rPr>
          <w:rFonts w:ascii="Times New Roman" w:hAnsi="Times New Roman" w:cs="Times New Roman"/>
          <w:sz w:val="28"/>
          <w:szCs w:val="28"/>
        </w:rPr>
        <w:t>. Счита</w:t>
      </w:r>
      <w:r w:rsidRPr="00861571">
        <w:rPr>
          <w:rFonts w:ascii="Times New Roman" w:hAnsi="Times New Roman" w:cs="Times New Roman"/>
          <w:sz w:val="28"/>
          <w:szCs w:val="28"/>
        </w:rPr>
        <w:t>ть</w:t>
      </w:r>
      <w:r w:rsidR="00F913C7" w:rsidRPr="00861571">
        <w:rPr>
          <w:rFonts w:ascii="Times New Roman" w:hAnsi="Times New Roman" w:cs="Times New Roman"/>
          <w:sz w:val="28"/>
          <w:szCs w:val="28"/>
        </w:rPr>
        <w:t>, что сотрудники службы безопасности - это профессионалы, и они знают, что делают. Просто выполня</w:t>
      </w:r>
      <w:r w:rsidRPr="00861571">
        <w:rPr>
          <w:rFonts w:ascii="Times New Roman" w:hAnsi="Times New Roman" w:cs="Times New Roman"/>
          <w:sz w:val="28"/>
          <w:szCs w:val="28"/>
        </w:rPr>
        <w:t>ть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 их указания. Чтобы не случилось, не подбира</w:t>
      </w:r>
      <w:r w:rsidRPr="00861571">
        <w:rPr>
          <w:rFonts w:ascii="Times New Roman" w:hAnsi="Times New Roman" w:cs="Times New Roman"/>
          <w:sz w:val="28"/>
          <w:szCs w:val="28"/>
        </w:rPr>
        <w:t>ть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 брошенное оружие. </w:t>
      </w:r>
      <w:r w:rsidRPr="00861571">
        <w:rPr>
          <w:rFonts w:ascii="Times New Roman" w:hAnsi="Times New Roman" w:cs="Times New Roman"/>
          <w:sz w:val="28"/>
          <w:szCs w:val="28"/>
        </w:rPr>
        <w:t>С</w:t>
      </w:r>
      <w:r w:rsidR="00F913C7" w:rsidRPr="00861571">
        <w:rPr>
          <w:rFonts w:ascii="Times New Roman" w:hAnsi="Times New Roman" w:cs="Times New Roman"/>
          <w:sz w:val="28"/>
          <w:szCs w:val="28"/>
        </w:rPr>
        <w:t>пасители могут убить любого человека, у которого в руках оказалось оружие.</w:t>
      </w:r>
    </w:p>
    <w:p w:rsidR="00F913C7" w:rsidRPr="00861571" w:rsidRDefault="00EA37C1" w:rsidP="00EA37C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571">
        <w:rPr>
          <w:rFonts w:ascii="Times New Roman" w:hAnsi="Times New Roman" w:cs="Times New Roman"/>
          <w:sz w:val="28"/>
          <w:szCs w:val="28"/>
        </w:rPr>
        <w:t>7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. </w:t>
      </w:r>
      <w:r w:rsidRPr="00861571">
        <w:rPr>
          <w:rFonts w:ascii="Times New Roman" w:hAnsi="Times New Roman" w:cs="Times New Roman"/>
          <w:sz w:val="28"/>
          <w:szCs w:val="28"/>
        </w:rPr>
        <w:t>Нужно быть</w:t>
      </w:r>
      <w:r w:rsidR="00F913C7" w:rsidRPr="00861571">
        <w:rPr>
          <w:rFonts w:ascii="Times New Roman" w:hAnsi="Times New Roman" w:cs="Times New Roman"/>
          <w:sz w:val="28"/>
          <w:szCs w:val="28"/>
        </w:rPr>
        <w:t xml:space="preserve"> осторожн</w:t>
      </w:r>
      <w:r w:rsidRPr="00861571">
        <w:rPr>
          <w:rFonts w:ascii="Times New Roman" w:hAnsi="Times New Roman" w:cs="Times New Roman"/>
          <w:sz w:val="28"/>
          <w:szCs w:val="28"/>
        </w:rPr>
        <w:t>ой</w:t>
      </w:r>
      <w:r w:rsidR="00F913C7" w:rsidRPr="00861571">
        <w:rPr>
          <w:rFonts w:ascii="Times New Roman" w:hAnsi="Times New Roman" w:cs="Times New Roman"/>
          <w:sz w:val="28"/>
          <w:szCs w:val="28"/>
        </w:rPr>
        <w:t>.</w:t>
      </w:r>
    </w:p>
    <w:p w:rsidR="00F913C7" w:rsidRDefault="00F913C7" w:rsidP="00F913C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7C1" w:rsidRDefault="00EA37C1" w:rsidP="00F913C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7C1" w:rsidRDefault="00EA37C1" w:rsidP="00F913C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2D3" w:rsidRPr="00337135" w:rsidRDefault="00A112D3" w:rsidP="00A112D3">
      <w:pPr>
        <w:pStyle w:val="1"/>
        <w:ind w:left="72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414709757"/>
      <w:bookmarkStart w:id="5" w:name="_Toc417228908"/>
      <w:bookmarkStart w:id="6" w:name="_Toc417933254"/>
      <w:r w:rsidRPr="00337135">
        <w:rPr>
          <w:rFonts w:ascii="Times New Roman" w:hAnsi="Times New Roman" w:cs="Times New Roman"/>
          <w:b w:val="0"/>
          <w:color w:val="auto"/>
        </w:rPr>
        <w:lastRenderedPageBreak/>
        <w:t>СПИСОК ИСПОЛЬЗОВАННЫХ ИСТОЧНИКОВ И ИНТЕРНЕТ-РЕСУРСОВ</w:t>
      </w:r>
      <w:bookmarkEnd w:id="4"/>
      <w:bookmarkEnd w:id="5"/>
      <w:bookmarkEnd w:id="6"/>
    </w:p>
    <w:p w:rsidR="00A716AA" w:rsidRPr="00361513" w:rsidRDefault="00A716AA" w:rsidP="003615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022" w:rsidRDefault="00AC3022" w:rsidP="00A716AA">
      <w:pPr>
        <w:pStyle w:val="aa"/>
        <w:widowControl w:val="0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16AA">
        <w:rPr>
          <w:rFonts w:ascii="Times New Roman" w:hAnsi="Times New Roman" w:cs="Times New Roman"/>
          <w:sz w:val="28"/>
          <w:szCs w:val="28"/>
        </w:rPr>
        <w:t>Федеральный закон "О Государственной стратегии экономической безопасности Российской Федерации (Основных положениях)". Указ Президента Российской Федерации от 29.04.96 г. №608.</w:t>
      </w:r>
    </w:p>
    <w:p w:rsidR="00AC3022" w:rsidRDefault="00A716AA" w:rsidP="00AC3022">
      <w:pPr>
        <w:pStyle w:val="aa"/>
        <w:widowControl w:val="0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6AA">
        <w:rPr>
          <w:rFonts w:ascii="Times New Roman" w:hAnsi="Times New Roman" w:cs="Times New Roman"/>
          <w:sz w:val="28"/>
          <w:szCs w:val="28"/>
        </w:rPr>
        <w:t>Арустамова</w:t>
      </w:r>
      <w:proofErr w:type="spellEnd"/>
      <w:r w:rsidRPr="00A716AA">
        <w:rPr>
          <w:rFonts w:ascii="Times New Roman" w:hAnsi="Times New Roman" w:cs="Times New Roman"/>
          <w:sz w:val="28"/>
          <w:szCs w:val="28"/>
        </w:rPr>
        <w:t xml:space="preserve"> Э.А. Безопасность жизнедеятельности: </w:t>
      </w:r>
      <w:proofErr w:type="gramStart"/>
      <w:r w:rsidRPr="00A716AA">
        <w:rPr>
          <w:rFonts w:ascii="Times New Roman" w:hAnsi="Times New Roman" w:cs="Times New Roman"/>
          <w:sz w:val="28"/>
          <w:szCs w:val="28"/>
        </w:rPr>
        <w:t>Учебник.–</w:t>
      </w:r>
      <w:proofErr w:type="gramEnd"/>
      <w:r w:rsidRPr="00A716AA">
        <w:rPr>
          <w:rFonts w:ascii="Times New Roman" w:hAnsi="Times New Roman" w:cs="Times New Roman"/>
          <w:sz w:val="28"/>
          <w:szCs w:val="28"/>
        </w:rPr>
        <w:t xml:space="preserve"> М.: Издательский Дом "Дашков и К, 2010.</w:t>
      </w:r>
      <w:r w:rsidR="00AC3022">
        <w:rPr>
          <w:rFonts w:ascii="Times New Roman" w:hAnsi="Times New Roman" w:cs="Times New Roman"/>
          <w:sz w:val="28"/>
          <w:szCs w:val="28"/>
        </w:rPr>
        <w:t xml:space="preserve">, С. </w:t>
      </w:r>
      <w:r w:rsidR="00820DE3">
        <w:rPr>
          <w:rFonts w:ascii="Times New Roman" w:hAnsi="Times New Roman" w:cs="Times New Roman"/>
          <w:sz w:val="28"/>
          <w:szCs w:val="28"/>
        </w:rPr>
        <w:t>254</w:t>
      </w:r>
      <w:r w:rsidR="00AC3022">
        <w:rPr>
          <w:rFonts w:ascii="Times New Roman" w:hAnsi="Times New Roman" w:cs="Times New Roman"/>
          <w:sz w:val="28"/>
          <w:szCs w:val="28"/>
        </w:rPr>
        <w:t>.</w:t>
      </w:r>
    </w:p>
    <w:p w:rsidR="00A716AA" w:rsidRPr="00AC3022" w:rsidRDefault="00A716AA" w:rsidP="00AC3022">
      <w:pPr>
        <w:pStyle w:val="aa"/>
        <w:widowControl w:val="0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3022">
        <w:rPr>
          <w:rFonts w:ascii="Times New Roman" w:hAnsi="Times New Roman" w:cs="Times New Roman"/>
          <w:sz w:val="28"/>
          <w:szCs w:val="28"/>
        </w:rPr>
        <w:t>Зазулинский</w:t>
      </w:r>
      <w:proofErr w:type="spellEnd"/>
      <w:r w:rsidRPr="00AC3022">
        <w:rPr>
          <w:rFonts w:ascii="Times New Roman" w:hAnsi="Times New Roman" w:cs="Times New Roman"/>
          <w:sz w:val="28"/>
          <w:szCs w:val="28"/>
        </w:rPr>
        <w:t xml:space="preserve"> В.Д. Безопасность жизнедеятельности в чрезвычайных ситуациях: учебное пособие для студентов гуманитарных вузов- М.: Издательство «Экзамен», </w:t>
      </w:r>
      <w:proofErr w:type="gramStart"/>
      <w:r w:rsidRPr="00AC3022">
        <w:rPr>
          <w:rFonts w:ascii="Times New Roman" w:hAnsi="Times New Roman" w:cs="Times New Roman"/>
          <w:sz w:val="28"/>
          <w:szCs w:val="28"/>
        </w:rPr>
        <w:t>2011.</w:t>
      </w:r>
      <w:r w:rsidR="00AC302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C3022">
        <w:rPr>
          <w:rFonts w:ascii="Times New Roman" w:hAnsi="Times New Roman" w:cs="Times New Roman"/>
          <w:sz w:val="28"/>
          <w:szCs w:val="28"/>
        </w:rPr>
        <w:t xml:space="preserve"> С. </w:t>
      </w:r>
      <w:r w:rsidR="00820DE3">
        <w:rPr>
          <w:rFonts w:ascii="Times New Roman" w:hAnsi="Times New Roman" w:cs="Times New Roman"/>
          <w:sz w:val="28"/>
          <w:szCs w:val="28"/>
        </w:rPr>
        <w:t>3</w:t>
      </w:r>
      <w:r w:rsidR="00AC3022">
        <w:rPr>
          <w:rFonts w:ascii="Times New Roman" w:hAnsi="Times New Roman" w:cs="Times New Roman"/>
          <w:sz w:val="28"/>
          <w:szCs w:val="28"/>
        </w:rPr>
        <w:t>58.</w:t>
      </w:r>
    </w:p>
    <w:p w:rsidR="00A716AA" w:rsidRPr="00A716AA" w:rsidRDefault="00A716AA" w:rsidP="00A716AA">
      <w:pPr>
        <w:pStyle w:val="aa"/>
        <w:widowControl w:val="0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6AA">
        <w:rPr>
          <w:rFonts w:ascii="Times New Roman" w:hAnsi="Times New Roman" w:cs="Times New Roman"/>
          <w:sz w:val="28"/>
          <w:szCs w:val="28"/>
        </w:rPr>
        <w:t>Микрюков</w:t>
      </w:r>
      <w:proofErr w:type="spellEnd"/>
      <w:r w:rsidRPr="00A71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6AA">
        <w:rPr>
          <w:rFonts w:ascii="Times New Roman" w:hAnsi="Times New Roman" w:cs="Times New Roman"/>
          <w:sz w:val="28"/>
          <w:szCs w:val="28"/>
        </w:rPr>
        <w:t>В.Ю.Обеспечение</w:t>
      </w:r>
      <w:proofErr w:type="spellEnd"/>
      <w:r w:rsidRPr="00A716AA">
        <w:rPr>
          <w:rFonts w:ascii="Times New Roman" w:hAnsi="Times New Roman" w:cs="Times New Roman"/>
          <w:sz w:val="28"/>
          <w:szCs w:val="28"/>
        </w:rPr>
        <w:t xml:space="preserve"> безопасности жизнедеятельности. В 2 кн. Кн. 1. Личная безопасность: Учеб. Пособие – М.: </w:t>
      </w:r>
      <w:proofErr w:type="spellStart"/>
      <w:r w:rsidRPr="00A716AA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A716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A716AA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A716AA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A716AA">
        <w:rPr>
          <w:rFonts w:ascii="Times New Roman" w:hAnsi="Times New Roman" w:cs="Times New Roman"/>
          <w:sz w:val="28"/>
          <w:szCs w:val="28"/>
        </w:rPr>
        <w:t xml:space="preserve"> 2010.</w:t>
      </w:r>
      <w:r w:rsidR="00AC3022">
        <w:rPr>
          <w:rFonts w:ascii="Times New Roman" w:hAnsi="Times New Roman" w:cs="Times New Roman"/>
          <w:sz w:val="28"/>
          <w:szCs w:val="28"/>
        </w:rPr>
        <w:t xml:space="preserve">, С. </w:t>
      </w:r>
      <w:r w:rsidR="00820DE3">
        <w:rPr>
          <w:rFonts w:ascii="Times New Roman" w:hAnsi="Times New Roman" w:cs="Times New Roman"/>
          <w:sz w:val="28"/>
          <w:szCs w:val="28"/>
        </w:rPr>
        <w:t>1</w:t>
      </w:r>
      <w:r w:rsidR="00AC3022">
        <w:rPr>
          <w:rFonts w:ascii="Times New Roman" w:hAnsi="Times New Roman" w:cs="Times New Roman"/>
          <w:sz w:val="28"/>
          <w:szCs w:val="28"/>
        </w:rPr>
        <w:t>59.</w:t>
      </w:r>
    </w:p>
    <w:p w:rsidR="00A716AA" w:rsidRDefault="00A716AA" w:rsidP="00A716AA">
      <w:pPr>
        <w:pStyle w:val="aa"/>
        <w:widowControl w:val="0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16AA">
        <w:rPr>
          <w:rFonts w:ascii="Times New Roman" w:hAnsi="Times New Roman" w:cs="Times New Roman"/>
          <w:sz w:val="28"/>
          <w:szCs w:val="28"/>
        </w:rPr>
        <w:t xml:space="preserve">Резчикова Е.А. Безопасность жизнедеятельности: Учебное пособие.  </w:t>
      </w:r>
      <w:proofErr w:type="gramStart"/>
      <w:r w:rsidRPr="00A716AA">
        <w:rPr>
          <w:rFonts w:ascii="Times New Roman" w:hAnsi="Times New Roman" w:cs="Times New Roman"/>
          <w:sz w:val="28"/>
          <w:szCs w:val="28"/>
        </w:rPr>
        <w:t>М.:МГИУ</w:t>
      </w:r>
      <w:proofErr w:type="gramEnd"/>
      <w:r w:rsidRPr="00A716AA">
        <w:rPr>
          <w:rFonts w:ascii="Times New Roman" w:hAnsi="Times New Roman" w:cs="Times New Roman"/>
          <w:sz w:val="28"/>
          <w:szCs w:val="28"/>
        </w:rPr>
        <w:t>,-20</w:t>
      </w:r>
      <w:r w:rsidR="00AC3022">
        <w:rPr>
          <w:rFonts w:ascii="Times New Roman" w:hAnsi="Times New Roman" w:cs="Times New Roman"/>
          <w:sz w:val="28"/>
          <w:szCs w:val="28"/>
        </w:rPr>
        <w:t>11</w:t>
      </w:r>
      <w:r w:rsidRPr="00A716AA">
        <w:rPr>
          <w:rFonts w:ascii="Times New Roman" w:hAnsi="Times New Roman" w:cs="Times New Roman"/>
          <w:sz w:val="28"/>
          <w:szCs w:val="28"/>
        </w:rPr>
        <w:t>.</w:t>
      </w:r>
      <w:r w:rsidR="00AC3022">
        <w:rPr>
          <w:rFonts w:ascii="Times New Roman" w:hAnsi="Times New Roman" w:cs="Times New Roman"/>
          <w:sz w:val="28"/>
          <w:szCs w:val="28"/>
        </w:rPr>
        <w:t xml:space="preserve">, С. </w:t>
      </w:r>
      <w:r w:rsidR="00820DE3">
        <w:rPr>
          <w:rFonts w:ascii="Times New Roman" w:hAnsi="Times New Roman" w:cs="Times New Roman"/>
          <w:sz w:val="28"/>
          <w:szCs w:val="28"/>
        </w:rPr>
        <w:t>1</w:t>
      </w:r>
      <w:r w:rsidR="00AC3022">
        <w:rPr>
          <w:rFonts w:ascii="Times New Roman" w:hAnsi="Times New Roman" w:cs="Times New Roman"/>
          <w:sz w:val="28"/>
          <w:szCs w:val="28"/>
        </w:rPr>
        <w:t>35.</w:t>
      </w:r>
    </w:p>
    <w:p w:rsidR="00A716AA" w:rsidRPr="00EA37C1" w:rsidRDefault="00A716AA" w:rsidP="00A716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716AA" w:rsidRPr="00EA37C1" w:rsidRDefault="00A716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716AA" w:rsidRPr="00EA37C1" w:rsidSect="009D4026">
      <w:footerReference w:type="defaul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F19" w:rsidRDefault="00792F19" w:rsidP="00861571">
      <w:pPr>
        <w:spacing w:after="0" w:line="240" w:lineRule="auto"/>
      </w:pPr>
      <w:r>
        <w:separator/>
      </w:r>
    </w:p>
  </w:endnote>
  <w:endnote w:type="continuationSeparator" w:id="0">
    <w:p w:rsidR="00792F19" w:rsidRDefault="00792F19" w:rsidP="0086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97917"/>
    </w:sdtPr>
    <w:sdtEndPr/>
    <w:sdtContent>
      <w:p w:rsidR="0090609E" w:rsidRDefault="00010CCB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98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0609E" w:rsidRDefault="0090609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F19" w:rsidRDefault="00792F19" w:rsidP="00861571">
      <w:pPr>
        <w:spacing w:after="0" w:line="240" w:lineRule="auto"/>
      </w:pPr>
      <w:r>
        <w:separator/>
      </w:r>
    </w:p>
  </w:footnote>
  <w:footnote w:type="continuationSeparator" w:id="0">
    <w:p w:rsidR="00792F19" w:rsidRDefault="00792F19" w:rsidP="00861571">
      <w:pPr>
        <w:spacing w:after="0" w:line="240" w:lineRule="auto"/>
      </w:pPr>
      <w:r>
        <w:continuationSeparator/>
      </w:r>
    </w:p>
  </w:footnote>
  <w:footnote w:id="1">
    <w:p w:rsidR="00861571" w:rsidRPr="00861571" w:rsidRDefault="00861571" w:rsidP="0086157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d"/>
          <w:rFonts w:ascii="Times New Roman" w:hAnsi="Times New Roman"/>
          <w:sz w:val="20"/>
          <w:szCs w:val="20"/>
        </w:rPr>
        <w:t>1</w:t>
      </w:r>
      <w:r w:rsidRPr="00861571">
        <w:rPr>
          <w:rFonts w:ascii="Times New Roman" w:hAnsi="Times New Roman"/>
          <w:sz w:val="20"/>
          <w:szCs w:val="20"/>
        </w:rPr>
        <w:t xml:space="preserve"> </w:t>
      </w:r>
      <w:r w:rsidRPr="00861571">
        <w:rPr>
          <w:rFonts w:ascii="Times New Roman" w:hAnsi="Times New Roman" w:cs="Times New Roman"/>
          <w:sz w:val="20"/>
          <w:szCs w:val="20"/>
        </w:rPr>
        <w:t xml:space="preserve">Резчикова Е.А. Безопасность жизнедеятельности: Учебное пособие.  </w:t>
      </w:r>
      <w:proofErr w:type="gramStart"/>
      <w:r w:rsidRPr="00861571">
        <w:rPr>
          <w:rFonts w:ascii="Times New Roman" w:hAnsi="Times New Roman" w:cs="Times New Roman"/>
          <w:sz w:val="20"/>
          <w:szCs w:val="20"/>
        </w:rPr>
        <w:t>М.:МГИУ</w:t>
      </w:r>
      <w:proofErr w:type="gramEnd"/>
      <w:r w:rsidRPr="00861571">
        <w:rPr>
          <w:rFonts w:ascii="Times New Roman" w:hAnsi="Times New Roman" w:cs="Times New Roman"/>
          <w:sz w:val="20"/>
          <w:szCs w:val="20"/>
        </w:rPr>
        <w:t>,-20</w:t>
      </w:r>
      <w:r w:rsidR="00AC3022">
        <w:rPr>
          <w:rFonts w:ascii="Times New Roman" w:hAnsi="Times New Roman" w:cs="Times New Roman"/>
          <w:sz w:val="20"/>
          <w:szCs w:val="20"/>
        </w:rPr>
        <w:t>11</w:t>
      </w:r>
      <w:r w:rsidRPr="00861571">
        <w:rPr>
          <w:rFonts w:ascii="Times New Roman" w:hAnsi="Times New Roman" w:cs="Times New Roman"/>
          <w:sz w:val="20"/>
          <w:szCs w:val="20"/>
        </w:rPr>
        <w:t>., С. 35.</w:t>
      </w:r>
      <w:r w:rsidRPr="00861571">
        <w:rPr>
          <w:sz w:val="20"/>
          <w:szCs w:val="20"/>
        </w:rPr>
        <w:tab/>
      </w:r>
    </w:p>
  </w:footnote>
  <w:footnote w:id="2">
    <w:p w:rsidR="00861571" w:rsidRPr="00861571" w:rsidRDefault="00861571" w:rsidP="0086157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Style w:val="ad"/>
          <w:rFonts w:ascii="Times New Roman" w:hAnsi="Times New Roman"/>
          <w:sz w:val="20"/>
          <w:szCs w:val="20"/>
        </w:rPr>
        <w:t>2</w:t>
      </w:r>
      <w:r w:rsidRPr="0086157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61571">
        <w:rPr>
          <w:rFonts w:ascii="Times New Roman" w:hAnsi="Times New Roman" w:cs="Times New Roman"/>
          <w:sz w:val="20"/>
          <w:szCs w:val="20"/>
        </w:rPr>
        <w:t>Арустамова</w:t>
      </w:r>
      <w:proofErr w:type="spellEnd"/>
      <w:r w:rsidRPr="00861571">
        <w:rPr>
          <w:rFonts w:ascii="Times New Roman" w:hAnsi="Times New Roman" w:cs="Times New Roman"/>
          <w:sz w:val="20"/>
          <w:szCs w:val="20"/>
        </w:rPr>
        <w:t xml:space="preserve"> Э.А. Безопасность жизнедеятельности: </w:t>
      </w:r>
      <w:proofErr w:type="gramStart"/>
      <w:r w:rsidRPr="00861571">
        <w:rPr>
          <w:rFonts w:ascii="Times New Roman" w:hAnsi="Times New Roman" w:cs="Times New Roman"/>
          <w:sz w:val="20"/>
          <w:szCs w:val="20"/>
        </w:rPr>
        <w:t>Учебник.–</w:t>
      </w:r>
      <w:proofErr w:type="gramEnd"/>
      <w:r w:rsidRPr="00861571">
        <w:rPr>
          <w:rFonts w:ascii="Times New Roman" w:hAnsi="Times New Roman" w:cs="Times New Roman"/>
          <w:sz w:val="20"/>
          <w:szCs w:val="20"/>
        </w:rPr>
        <w:t xml:space="preserve"> М.: Издательский Дом "Дашков и К, 2010., С. 29.</w:t>
      </w:r>
    </w:p>
    <w:p w:rsidR="00861571" w:rsidRPr="00861571" w:rsidRDefault="00861571" w:rsidP="0086157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1571" w:rsidRPr="00BD721C" w:rsidRDefault="00861571" w:rsidP="00861571">
      <w:pPr>
        <w:spacing w:after="0" w:line="240" w:lineRule="auto"/>
        <w:jc w:val="both"/>
        <w:rPr>
          <w:rFonts w:ascii="Times New Roman" w:hAnsi="Times New Roman"/>
        </w:rPr>
      </w:pPr>
    </w:p>
    <w:p w:rsidR="00861571" w:rsidRPr="002D7611" w:rsidRDefault="00861571" w:rsidP="00861571">
      <w:pPr>
        <w:pStyle w:val="ab"/>
        <w:tabs>
          <w:tab w:val="left" w:pos="1695"/>
        </w:tabs>
        <w:rPr>
          <w:sz w:val="22"/>
          <w:szCs w:val="22"/>
        </w:rPr>
      </w:pPr>
      <w:r>
        <w:rPr>
          <w:sz w:val="22"/>
          <w:szCs w:val="22"/>
        </w:rPr>
        <w:tab/>
      </w:r>
    </w:p>
  </w:footnote>
  <w:footnote w:id="3">
    <w:p w:rsidR="0090609E" w:rsidRPr="00861571" w:rsidRDefault="0090609E" w:rsidP="00D312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ad"/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6157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3122E">
        <w:rPr>
          <w:rFonts w:ascii="Times New Roman" w:hAnsi="Times New Roman" w:cs="Times New Roman"/>
          <w:sz w:val="20"/>
          <w:szCs w:val="20"/>
        </w:rPr>
        <w:t>Зазулинский</w:t>
      </w:r>
      <w:proofErr w:type="spellEnd"/>
      <w:r w:rsidRPr="00D3122E">
        <w:rPr>
          <w:rFonts w:ascii="Times New Roman" w:hAnsi="Times New Roman" w:cs="Times New Roman"/>
          <w:sz w:val="20"/>
          <w:szCs w:val="20"/>
        </w:rPr>
        <w:t xml:space="preserve"> В.Д. Безопасность жизнедеятельности в чрезвычайных ситуациях: учебное пособие для студентов гуманитарных вузов- М</w:t>
      </w:r>
      <w:r>
        <w:rPr>
          <w:rFonts w:ascii="Times New Roman" w:hAnsi="Times New Roman" w:cs="Times New Roman"/>
          <w:sz w:val="20"/>
          <w:szCs w:val="20"/>
        </w:rPr>
        <w:t>.: Издательство «Экзамен», 2011, С. 58</w:t>
      </w:r>
    </w:p>
    <w:p w:rsidR="0090609E" w:rsidRPr="00BD721C" w:rsidRDefault="0090609E" w:rsidP="00D3122E">
      <w:pPr>
        <w:spacing w:after="0" w:line="240" w:lineRule="auto"/>
        <w:jc w:val="both"/>
        <w:rPr>
          <w:rFonts w:ascii="Times New Roman" w:hAnsi="Times New Roman"/>
        </w:rPr>
      </w:pPr>
    </w:p>
    <w:p w:rsidR="0090609E" w:rsidRPr="002D7611" w:rsidRDefault="0090609E" w:rsidP="00D3122E">
      <w:pPr>
        <w:pStyle w:val="ab"/>
        <w:tabs>
          <w:tab w:val="left" w:pos="1695"/>
        </w:tabs>
        <w:rPr>
          <w:sz w:val="22"/>
          <w:szCs w:val="22"/>
        </w:rPr>
      </w:pPr>
      <w:r>
        <w:rPr>
          <w:sz w:val="22"/>
          <w:szCs w:val="22"/>
        </w:rPr>
        <w:tab/>
      </w:r>
    </w:p>
  </w:footnote>
  <w:footnote w:id="4">
    <w:p w:rsidR="0090609E" w:rsidRPr="00D3122E" w:rsidRDefault="0090609E" w:rsidP="00D3122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122E">
        <w:rPr>
          <w:rStyle w:val="ad"/>
          <w:rFonts w:ascii="Times New Roman" w:hAnsi="Times New Roman"/>
          <w:sz w:val="20"/>
          <w:szCs w:val="20"/>
        </w:rPr>
        <w:t>1</w:t>
      </w:r>
      <w:r w:rsidRPr="00D3122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3122E">
        <w:rPr>
          <w:rFonts w:ascii="Times New Roman" w:hAnsi="Times New Roman" w:cs="Times New Roman"/>
          <w:sz w:val="20"/>
          <w:szCs w:val="20"/>
        </w:rPr>
        <w:t>Микрюков</w:t>
      </w:r>
      <w:proofErr w:type="spellEnd"/>
      <w:r w:rsidRPr="00D312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122E">
        <w:rPr>
          <w:rFonts w:ascii="Times New Roman" w:hAnsi="Times New Roman" w:cs="Times New Roman"/>
          <w:sz w:val="20"/>
          <w:szCs w:val="20"/>
        </w:rPr>
        <w:t>В.Ю.Обеспечение</w:t>
      </w:r>
      <w:proofErr w:type="spellEnd"/>
      <w:r w:rsidRPr="00D3122E">
        <w:rPr>
          <w:rFonts w:ascii="Times New Roman" w:hAnsi="Times New Roman" w:cs="Times New Roman"/>
          <w:sz w:val="20"/>
          <w:szCs w:val="20"/>
        </w:rPr>
        <w:t xml:space="preserve"> безопасности жизнедеятельности. В 2 кн. Кн. 1. Личная безопасность: Учеб. Пособие – М.: </w:t>
      </w:r>
      <w:proofErr w:type="spellStart"/>
      <w:r w:rsidRPr="00D3122E">
        <w:rPr>
          <w:rFonts w:ascii="Times New Roman" w:hAnsi="Times New Roman" w:cs="Times New Roman"/>
          <w:sz w:val="20"/>
          <w:szCs w:val="20"/>
        </w:rPr>
        <w:t>Высш</w:t>
      </w:r>
      <w:proofErr w:type="spellEnd"/>
      <w:r w:rsidRPr="00D3122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proofErr w:type="gramStart"/>
      <w:r w:rsidRPr="00D3122E">
        <w:rPr>
          <w:rFonts w:ascii="Times New Roman" w:hAnsi="Times New Roman" w:cs="Times New Roman"/>
          <w:sz w:val="20"/>
          <w:szCs w:val="20"/>
        </w:rPr>
        <w:t>Шк</w:t>
      </w:r>
      <w:proofErr w:type="spellEnd"/>
      <w:r w:rsidRPr="00D3122E">
        <w:rPr>
          <w:rFonts w:ascii="Times New Roman" w:hAnsi="Times New Roman" w:cs="Times New Roman"/>
          <w:sz w:val="20"/>
          <w:szCs w:val="20"/>
        </w:rPr>
        <w:t>.,</w:t>
      </w:r>
      <w:proofErr w:type="gramEnd"/>
      <w:r w:rsidRPr="00D3122E">
        <w:rPr>
          <w:rFonts w:ascii="Times New Roman" w:hAnsi="Times New Roman" w:cs="Times New Roman"/>
          <w:sz w:val="20"/>
          <w:szCs w:val="20"/>
        </w:rPr>
        <w:t xml:space="preserve"> 2010, С. 59</w:t>
      </w:r>
    </w:p>
    <w:p w:rsidR="0090609E" w:rsidRPr="00861571" w:rsidRDefault="0090609E" w:rsidP="00D3122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C361B"/>
    <w:multiLevelType w:val="multilevel"/>
    <w:tmpl w:val="021A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CF491F"/>
    <w:multiLevelType w:val="hybridMultilevel"/>
    <w:tmpl w:val="2A3E0DC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F1F40"/>
    <w:multiLevelType w:val="hybridMultilevel"/>
    <w:tmpl w:val="14C65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A7A5A"/>
    <w:multiLevelType w:val="hybridMultilevel"/>
    <w:tmpl w:val="AF560316"/>
    <w:lvl w:ilvl="0" w:tplc="D65C40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B00534"/>
    <w:multiLevelType w:val="hybridMultilevel"/>
    <w:tmpl w:val="68D65ABC"/>
    <w:lvl w:ilvl="0" w:tplc="E4E2703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3E05FF5"/>
    <w:multiLevelType w:val="multilevel"/>
    <w:tmpl w:val="E50A64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095AB8"/>
    <w:multiLevelType w:val="hybridMultilevel"/>
    <w:tmpl w:val="2A3E0DC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C4CD4"/>
    <w:multiLevelType w:val="multilevel"/>
    <w:tmpl w:val="59FEC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8D"/>
    <w:rsid w:val="00010CCB"/>
    <w:rsid w:val="00025072"/>
    <w:rsid w:val="0016219B"/>
    <w:rsid w:val="00187874"/>
    <w:rsid w:val="001E44CD"/>
    <w:rsid w:val="00361513"/>
    <w:rsid w:val="003C0203"/>
    <w:rsid w:val="00537BAB"/>
    <w:rsid w:val="00636CAB"/>
    <w:rsid w:val="00695989"/>
    <w:rsid w:val="00792F19"/>
    <w:rsid w:val="00820DE3"/>
    <w:rsid w:val="00861571"/>
    <w:rsid w:val="0090609E"/>
    <w:rsid w:val="009427DE"/>
    <w:rsid w:val="00965F99"/>
    <w:rsid w:val="009D4026"/>
    <w:rsid w:val="00A112D3"/>
    <w:rsid w:val="00A60171"/>
    <w:rsid w:val="00A716AA"/>
    <w:rsid w:val="00AB42F5"/>
    <w:rsid w:val="00AC3022"/>
    <w:rsid w:val="00AF3198"/>
    <w:rsid w:val="00B25DF5"/>
    <w:rsid w:val="00C749E6"/>
    <w:rsid w:val="00D3122E"/>
    <w:rsid w:val="00D34D8D"/>
    <w:rsid w:val="00DA627E"/>
    <w:rsid w:val="00DB072A"/>
    <w:rsid w:val="00DF242E"/>
    <w:rsid w:val="00DF7DCF"/>
    <w:rsid w:val="00E91959"/>
    <w:rsid w:val="00EA37C1"/>
    <w:rsid w:val="00F6341B"/>
    <w:rsid w:val="00F913C7"/>
    <w:rsid w:val="00FF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C9CD1F-01E3-48C9-AF3A-C49CB72DF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D8D"/>
  </w:style>
  <w:style w:type="paragraph" w:styleId="1">
    <w:name w:val="heading 1"/>
    <w:basedOn w:val="a"/>
    <w:next w:val="a"/>
    <w:link w:val="10"/>
    <w:uiPriority w:val="9"/>
    <w:qFormat/>
    <w:rsid w:val="00820D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34D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7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34D8D"/>
  </w:style>
  <w:style w:type="character" w:customStyle="1" w:styleId="20">
    <w:name w:val="Заголовок 2 Знак"/>
    <w:basedOn w:val="a0"/>
    <w:link w:val="2"/>
    <w:uiPriority w:val="9"/>
    <w:rsid w:val="00D34D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15">
    <w:name w:val="Pa15"/>
    <w:basedOn w:val="a"/>
    <w:next w:val="a"/>
    <w:uiPriority w:val="99"/>
    <w:rsid w:val="00D34D8D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7">
    <w:name w:val="Pa7"/>
    <w:basedOn w:val="a"/>
    <w:next w:val="a"/>
    <w:uiPriority w:val="99"/>
    <w:rsid w:val="00D34D8D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6">
    <w:name w:val="Pa6"/>
    <w:basedOn w:val="a"/>
    <w:next w:val="a"/>
    <w:uiPriority w:val="99"/>
    <w:rsid w:val="00D34D8D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styleId="a3">
    <w:name w:val="Strong"/>
    <w:basedOn w:val="a0"/>
    <w:uiPriority w:val="22"/>
    <w:qFormat/>
    <w:rsid w:val="00DB072A"/>
    <w:rPr>
      <w:b/>
      <w:bCs/>
    </w:rPr>
  </w:style>
  <w:style w:type="paragraph" w:customStyle="1" w:styleId="section1">
    <w:name w:val="section1"/>
    <w:basedOn w:val="a"/>
    <w:rsid w:val="00DB0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B072A"/>
    <w:rPr>
      <w:i/>
      <w:iCs/>
    </w:rPr>
  </w:style>
  <w:style w:type="character" w:styleId="a5">
    <w:name w:val="Hyperlink"/>
    <w:basedOn w:val="a0"/>
    <w:uiPriority w:val="99"/>
    <w:semiHidden/>
    <w:unhideWhenUsed/>
    <w:rsid w:val="00DB072A"/>
    <w:rPr>
      <w:color w:val="0000FF"/>
      <w:u w:val="single"/>
    </w:rPr>
  </w:style>
  <w:style w:type="paragraph" w:customStyle="1" w:styleId="5">
    <w:name w:val="5"/>
    <w:basedOn w:val="a"/>
    <w:rsid w:val="00DB0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B072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6">
    <w:name w:val="a"/>
    <w:basedOn w:val="a"/>
    <w:rsid w:val="00DB0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3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3198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942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716AA"/>
    <w:pPr>
      <w:ind w:left="720"/>
      <w:contextualSpacing/>
    </w:pPr>
  </w:style>
  <w:style w:type="paragraph" w:styleId="ab">
    <w:name w:val="footnote text"/>
    <w:basedOn w:val="a"/>
    <w:link w:val="ac"/>
    <w:rsid w:val="0086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8615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861571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906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90609E"/>
  </w:style>
  <w:style w:type="paragraph" w:styleId="af0">
    <w:name w:val="footer"/>
    <w:basedOn w:val="a"/>
    <w:link w:val="af1"/>
    <w:uiPriority w:val="99"/>
    <w:unhideWhenUsed/>
    <w:rsid w:val="00906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609E"/>
  </w:style>
  <w:style w:type="character" w:customStyle="1" w:styleId="10">
    <w:name w:val="Заголовок 1 Знак"/>
    <w:basedOn w:val="a0"/>
    <w:link w:val="1"/>
    <w:uiPriority w:val="9"/>
    <w:rsid w:val="00820D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nac-ekonomika/nacionalnaya-ekonomik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135AC-8AEA-481B-B326-618529B9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13</Pages>
  <Words>2368</Words>
  <Characters>13501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Пашкова</cp:lastModifiedBy>
  <cp:revision>18</cp:revision>
  <cp:lastPrinted>2015-12-03T12:07:00Z</cp:lastPrinted>
  <dcterms:created xsi:type="dcterms:W3CDTF">2015-02-22T15:00:00Z</dcterms:created>
  <dcterms:modified xsi:type="dcterms:W3CDTF">2015-12-03T12:14:00Z</dcterms:modified>
</cp:coreProperties>
</file>