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123" w:rsidRPr="007366B0" w:rsidRDefault="008E0123"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 xml:space="preserve">1.Арифметическая проверка документа </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Данный метод применяется для определения в документах правильности подсчетов и выявления признаков хищений и злоупотреблений, завуалированных путем арифметических действий: состоит в пересчете результатов таксиров</w:t>
      </w:r>
      <w:r w:rsidRPr="007366B0">
        <w:rPr>
          <w:rFonts w:ascii="Times New Roman" w:hAnsi="Times New Roman" w:cs="Times New Roman"/>
          <w:sz w:val="28"/>
          <w:szCs w:val="28"/>
          <w:lang w:eastAsia="ru-RU"/>
        </w:rPr>
        <w:softHyphen/>
        <w:t xml:space="preserve">ки, общих итого, </w:t>
      </w:r>
      <w:proofErr w:type="spellStart"/>
      <w:r w:rsidRPr="007366B0">
        <w:rPr>
          <w:rFonts w:ascii="Times New Roman" w:hAnsi="Times New Roman" w:cs="Times New Roman"/>
          <w:sz w:val="28"/>
          <w:szCs w:val="28"/>
          <w:lang w:eastAsia="ru-RU"/>
        </w:rPr>
        <w:t>взаимоувязки</w:t>
      </w:r>
      <w:proofErr w:type="spellEnd"/>
      <w:r w:rsidRPr="007366B0">
        <w:rPr>
          <w:rFonts w:ascii="Times New Roman" w:hAnsi="Times New Roman" w:cs="Times New Roman"/>
          <w:sz w:val="28"/>
          <w:szCs w:val="28"/>
          <w:lang w:eastAsia="ru-RU"/>
        </w:rPr>
        <w:t xml:space="preserve"> начислений и удержаний (скидок) и т. д.</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Неправильные арифметические подсчеты могут быть умышленными и неумышленными. Ревизиями устанавливаются случаи умышленного искажения себестоимости продукции, сырья и материалов, объемов строительно-монтажных работ за счет неправильного определения процентов, индексов, итогов общепроизводственных и общехозяйственных накладных расходов; в денежных документах — завышения итоговых сумм.</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В регистрах бухгалтерского учета при арифметической проверке иногда обнаруживаются подлоги в журналах-ордерах и ведомостях. Следует, например, обращать внимание на записи в журнале-ордере № 1, в котором итоговые суммы по дебетуемым счетам проставляются такие же, как и в отчетах кассира. Расхождение в указанных цифрах свидетельствует о нарушении финансовой дисциплины.</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8E0123"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2.Аудит эффективности, его назначение и содержание</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proofErr w:type="gramStart"/>
      <w:r w:rsidRPr="007366B0">
        <w:rPr>
          <w:rFonts w:ascii="Times New Roman" w:hAnsi="Times New Roman" w:cs="Times New Roman"/>
          <w:color w:val="000000"/>
          <w:sz w:val="28"/>
          <w:szCs w:val="28"/>
          <w:shd w:val="clear" w:color="auto" w:fill="FFFFFF"/>
        </w:rPr>
        <w:t xml:space="preserve">Аудит эффективности можно определить как системный, целей, направленный и организованный процесс получения и экспертно-аналитической оценки объективных данных о результативности, экономичности и продуктивности экономической деятельности </w:t>
      </w:r>
      <w:proofErr w:type="spellStart"/>
      <w:r w:rsidRPr="007366B0">
        <w:rPr>
          <w:rFonts w:ascii="Times New Roman" w:hAnsi="Times New Roman" w:cs="Times New Roman"/>
          <w:color w:val="000000"/>
          <w:sz w:val="28"/>
          <w:szCs w:val="28"/>
          <w:shd w:val="clear" w:color="auto" w:fill="FFFFFF"/>
        </w:rPr>
        <w:t>аудируемой</w:t>
      </w:r>
      <w:proofErr w:type="spellEnd"/>
      <w:r w:rsidRPr="007366B0">
        <w:rPr>
          <w:rFonts w:ascii="Times New Roman" w:hAnsi="Times New Roman" w:cs="Times New Roman"/>
          <w:color w:val="000000"/>
          <w:sz w:val="28"/>
          <w:szCs w:val="28"/>
          <w:shd w:val="clear" w:color="auto" w:fill="FFFFFF"/>
        </w:rPr>
        <w:t xml:space="preserve"> единицы, с целью установить уровень соответствия этих данных определенным критериям и на основании этого выразить мнение об эффективности </w:t>
      </w:r>
      <w:proofErr w:type="spellStart"/>
      <w:r w:rsidRPr="007366B0">
        <w:rPr>
          <w:rFonts w:ascii="Times New Roman" w:hAnsi="Times New Roman" w:cs="Times New Roman"/>
          <w:color w:val="000000"/>
          <w:sz w:val="28"/>
          <w:szCs w:val="28"/>
          <w:shd w:val="clear" w:color="auto" w:fill="FFFFFF"/>
        </w:rPr>
        <w:t>аудируемой</w:t>
      </w:r>
      <w:proofErr w:type="spellEnd"/>
      <w:r w:rsidRPr="007366B0">
        <w:rPr>
          <w:rFonts w:ascii="Times New Roman" w:hAnsi="Times New Roman" w:cs="Times New Roman"/>
          <w:color w:val="000000"/>
          <w:sz w:val="28"/>
          <w:szCs w:val="28"/>
          <w:shd w:val="clear" w:color="auto" w:fill="FFFFFF"/>
        </w:rPr>
        <w:t xml:space="preserve"> деятельности или программы и дать рекомендации, направленные на улучшение эффективности. </w:t>
      </w:r>
      <w:proofErr w:type="gramEnd"/>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Типовыми направлениями исследования аудита эффективности являются: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выполнение поставленных целей</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lastRenderedPageBreak/>
        <w:t xml:space="preserve">—соответствие нормативно-правовым положениям;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экономически эффективное использование ресурсов;</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 достоверность данных об эффективности;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контроль и оценка эффективности деятельности;</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  обеспечение гарантий в отношении активов.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Основное назначение аудита эффективности состоит в обеспечении того, чтобы цели деятельности или программы были достигнуты наиболее результативным, экономным и продуктивным путем. </w:t>
      </w:r>
      <w:r w:rsidRPr="007366B0">
        <w:rPr>
          <w:rFonts w:ascii="Times New Roman" w:hAnsi="Times New Roman" w:cs="Times New Roman"/>
          <w:b/>
          <w:color w:val="000000"/>
          <w:sz w:val="28"/>
          <w:szCs w:val="28"/>
          <w:shd w:val="clear" w:color="auto" w:fill="FFFFFF"/>
        </w:rPr>
        <w:t>Экономичность</w:t>
      </w:r>
      <w:r w:rsidRPr="007366B0">
        <w:rPr>
          <w:rFonts w:ascii="Times New Roman" w:hAnsi="Times New Roman" w:cs="Times New Roman"/>
          <w:color w:val="000000"/>
          <w:sz w:val="28"/>
          <w:szCs w:val="28"/>
          <w:shd w:val="clear" w:color="auto" w:fill="FFFFFF"/>
        </w:rPr>
        <w:t xml:space="preserve"> заключается в снижении затрат на приобретаемые и используемые ресурсы с учетом требуемого качества</w:t>
      </w:r>
      <w:proofErr w:type="gramStart"/>
      <w:r w:rsidRPr="007366B0">
        <w:rPr>
          <w:rFonts w:ascii="Times New Roman" w:hAnsi="Times New Roman" w:cs="Times New Roman"/>
          <w:color w:val="000000"/>
          <w:sz w:val="28"/>
          <w:szCs w:val="28"/>
          <w:shd w:val="clear" w:color="auto" w:fill="FFFFFF"/>
        </w:rPr>
        <w:t>.</w:t>
      </w:r>
      <w:proofErr w:type="gramEnd"/>
      <w:r w:rsidRPr="007366B0">
        <w:rPr>
          <w:rFonts w:ascii="Times New Roman" w:hAnsi="Times New Roman" w:cs="Times New Roman"/>
          <w:color w:val="000000"/>
          <w:sz w:val="28"/>
          <w:szCs w:val="28"/>
          <w:shd w:val="clear" w:color="auto" w:fill="FFFFFF"/>
        </w:rPr>
        <w:t xml:space="preserve"> </w:t>
      </w:r>
      <w:proofErr w:type="gramStart"/>
      <w:r w:rsidRPr="007366B0">
        <w:rPr>
          <w:rFonts w:ascii="Times New Roman" w:hAnsi="Times New Roman" w:cs="Times New Roman"/>
          <w:color w:val="000000"/>
          <w:sz w:val="28"/>
          <w:szCs w:val="28"/>
          <w:shd w:val="clear" w:color="auto" w:fill="FFFFFF"/>
        </w:rPr>
        <w:t>т</w:t>
      </w:r>
      <w:proofErr w:type="gramEnd"/>
      <w:r w:rsidRPr="007366B0">
        <w:rPr>
          <w:rFonts w:ascii="Times New Roman" w:hAnsi="Times New Roman" w:cs="Times New Roman"/>
          <w:color w:val="000000"/>
          <w:sz w:val="28"/>
          <w:szCs w:val="28"/>
          <w:shd w:val="clear" w:color="auto" w:fill="FFFFFF"/>
        </w:rPr>
        <w:t xml:space="preserve">.е. операция считается экономичной, если с ее помощью приобретаются ресурсы или поставляются услуги в соответствующем количестве и качестве по минимальной стоимости. От аудиторов требуется определить, были ли ресурсы приобретены в нужном количестве, требуемого качества, за заданный промежуток времени и по оптимальной стоимости. Например, аудитор может рассмотреть вопрос, были ли компьютеры установленного качества приобретены по самой низкой цене. </w:t>
      </w:r>
      <w:r w:rsidRPr="007366B0">
        <w:rPr>
          <w:rFonts w:ascii="Times New Roman" w:hAnsi="Times New Roman" w:cs="Times New Roman"/>
          <w:b/>
          <w:color w:val="000000"/>
          <w:sz w:val="28"/>
          <w:szCs w:val="28"/>
          <w:shd w:val="clear" w:color="auto" w:fill="FFFFFF"/>
        </w:rPr>
        <w:t xml:space="preserve">Продуктивность </w:t>
      </w:r>
      <w:r w:rsidRPr="007366B0">
        <w:rPr>
          <w:rFonts w:ascii="Times New Roman" w:hAnsi="Times New Roman" w:cs="Times New Roman"/>
          <w:color w:val="000000"/>
          <w:sz w:val="28"/>
          <w:szCs w:val="28"/>
          <w:shd w:val="clear" w:color="auto" w:fill="FFFFFF"/>
        </w:rPr>
        <w:t xml:space="preserve">характеризуется взаимосвязью  между производством товаров, услуг, получением других результатов, с одной стороны, и использованными для этого ресурсами, с другой стороны, т.е. она обращена к вопросам оптимального для достижения результатов деятельности использования ресурсов. То есть деятельность считается продуктивной, если она обеспечивает (обеспечивала) получение от имеющихся ресурсов максимума полезной продукции или предоставленных услуг или если для производства данного уровня продукции или услуг используется (использован) минимальный уровень ресурсов и необходимой работы. Продуктивность сосредоточивается на процессах, используемых для поставки продукции или услуг. Например, оценивая продуктивность, аудитор может рассмотреть вопрос, снижались ли затраты на ремонт при одновременном увеличении количества находящихся в эксплуатации самолетов с учетом удовлетворения требований безопасности и норм </w:t>
      </w:r>
      <w:r w:rsidRPr="007366B0">
        <w:rPr>
          <w:rFonts w:ascii="Times New Roman" w:hAnsi="Times New Roman" w:cs="Times New Roman"/>
          <w:color w:val="000000"/>
          <w:sz w:val="28"/>
          <w:szCs w:val="28"/>
          <w:shd w:val="clear" w:color="auto" w:fill="FFFFFF"/>
        </w:rPr>
        <w:lastRenderedPageBreak/>
        <w:t xml:space="preserve">эксплуатации. </w:t>
      </w:r>
      <w:r w:rsidRPr="007366B0">
        <w:rPr>
          <w:rFonts w:ascii="Times New Roman" w:hAnsi="Times New Roman" w:cs="Times New Roman"/>
          <w:b/>
          <w:color w:val="000000"/>
          <w:sz w:val="28"/>
          <w:szCs w:val="28"/>
          <w:shd w:val="clear" w:color="auto" w:fill="FFFFFF"/>
        </w:rPr>
        <w:t>Результативность</w:t>
      </w:r>
      <w:r w:rsidRPr="007366B0">
        <w:rPr>
          <w:rFonts w:ascii="Times New Roman" w:hAnsi="Times New Roman" w:cs="Times New Roman"/>
          <w:color w:val="000000"/>
          <w:sz w:val="28"/>
          <w:szCs w:val="28"/>
          <w:shd w:val="clear" w:color="auto" w:fill="FFFFFF"/>
        </w:rPr>
        <w:t xml:space="preserve"> — это показатель, отражающий, в какой степени предопределенные цели или цели для специфической деятельности или программы были достигнуты, а также взаимосвязь между прогнозируемым и реальным воздействием на определенную деятельность. Деятельность считается результативной, если она обеспечивает максимально возможное достижение желательного результата. Например, аудитор может рассмотреть вопрос, улучшает ли реализация программы компьютеризации сельских школ обучения показатели успеха сельских школьников на экзаменах в вузы. </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8E0123"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3.Задачи и направления корпоративного финансового контроля</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sz w:val="28"/>
          <w:szCs w:val="28"/>
        </w:rPr>
        <w:t xml:space="preserve"> </w:t>
      </w:r>
      <w:r w:rsidRPr="007366B0">
        <w:rPr>
          <w:rFonts w:ascii="Times New Roman" w:hAnsi="Times New Roman" w:cs="Times New Roman"/>
          <w:color w:val="000000"/>
          <w:sz w:val="28"/>
          <w:szCs w:val="28"/>
          <w:shd w:val="clear" w:color="auto" w:fill="FFFFFF"/>
        </w:rPr>
        <w:t xml:space="preserve">Перед финансовым контролем стоят следующие задачи: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 содействие сбалансированности между потребностью в финансовых ресурсах и размерами денежных доходов и фондов народного хозяйства;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 обеспечение своевременности и полноты выполнения финансовых обязательств перед государственным бюджетом;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 выявление внутрипроизводственных резервов роста финансовых ресурсов, в том числе, по снижению себестоимости и повышению рентабельности;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 содействие рациональному расходованию материальных ценностей и денежных ресурсов на предприятиях, в организациях и бюджетных учреждениях, а также правильному ведению бухгалтерского учета и отчетности;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xml:space="preserve">- обеспечение соблюдения законодательства и нормативных актов (в области налогообложения предприятий, относящихся к различным организационно-правовым формам);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t>- содействие высокой отдаче внешнеэкономической деятельности предприятий, в том числе, по валютным операциям. Финансовый контроль выполняет следующие функции: - проверка расходования государственных средств (соответствие расходов запрашиваемым суммам и эффективность использования государственных средств);</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shd w:val="clear" w:color="auto" w:fill="FFFFFF"/>
        </w:rPr>
        <w:lastRenderedPageBreak/>
        <w:t xml:space="preserve"> - проверка своевременности и полноты мобилизации сре</w:t>
      </w:r>
      <w:proofErr w:type="gramStart"/>
      <w:r w:rsidRPr="007366B0">
        <w:rPr>
          <w:rFonts w:ascii="Times New Roman" w:hAnsi="Times New Roman" w:cs="Times New Roman"/>
          <w:color w:val="000000"/>
          <w:sz w:val="28"/>
          <w:szCs w:val="28"/>
          <w:shd w:val="clear" w:color="auto" w:fill="FFFFFF"/>
        </w:rPr>
        <w:t>дств в г</w:t>
      </w:r>
      <w:proofErr w:type="gramEnd"/>
      <w:r w:rsidRPr="007366B0">
        <w:rPr>
          <w:rFonts w:ascii="Times New Roman" w:hAnsi="Times New Roman" w:cs="Times New Roman"/>
          <w:color w:val="000000"/>
          <w:sz w:val="28"/>
          <w:szCs w:val="28"/>
          <w:shd w:val="clear" w:color="auto" w:fill="FFFFFF"/>
        </w:rPr>
        <w:t xml:space="preserve">осударственные ресурсы по всем звеньям финансовой системы; - проверка соблюдения правил учета и отчетности. </w:t>
      </w:r>
    </w:p>
    <w:p w:rsidR="008E0123" w:rsidRPr="007366B0" w:rsidRDefault="008E0123" w:rsidP="007366B0">
      <w:pPr>
        <w:pStyle w:val="a3"/>
        <w:spacing w:line="360" w:lineRule="auto"/>
        <w:jc w:val="both"/>
        <w:rPr>
          <w:rFonts w:ascii="Times New Roman" w:hAnsi="Times New Roman" w:cs="Times New Roman"/>
          <w:color w:val="000000"/>
          <w:sz w:val="28"/>
          <w:szCs w:val="28"/>
          <w:shd w:val="clear" w:color="auto" w:fill="FFFFFF"/>
        </w:rPr>
      </w:pPr>
      <w:r w:rsidRPr="007366B0">
        <w:rPr>
          <w:rFonts w:ascii="Times New Roman" w:hAnsi="Times New Roman" w:cs="Times New Roman"/>
          <w:color w:val="000000"/>
          <w:sz w:val="28"/>
          <w:szCs w:val="28"/>
        </w:rPr>
        <w:t>Основные задачи контроля могут быть детализированы по его направлениям, кᴏᴛᴏᴩые также могут рассматриваться применительно к различным уровням организации контроля. К примеру, проверка налогов на уровне государства относится к компетенции Федеральной налоговой службы, а аудиторская организация может создать отдел налогового консалтинга. На этапе проверки налогов возникают направления проверки налога на прибыль, НДС и т. д. На каждом из направлений решаются ϲʙᴏи задачи (подзадачи) и определяются ϲʙᴏи направления.</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4</w:t>
      </w:r>
      <w:r w:rsidR="008E0123" w:rsidRPr="007366B0">
        <w:rPr>
          <w:rFonts w:ascii="Times New Roman" w:hAnsi="Times New Roman" w:cs="Times New Roman"/>
          <w:b/>
          <w:sz w:val="28"/>
          <w:szCs w:val="28"/>
        </w:rPr>
        <w:t xml:space="preserve">.Задачи контроля в государстве в соответствии с уровнем развития экономических отношений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Можно разделить на две группы — задачи по обеспечению законности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 задачи по защите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интересов собственника</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 xml:space="preserve">хозяйствующего субъекта. </w:t>
      </w:r>
    </w:p>
    <w:p w:rsidR="008E0123" w:rsidRPr="007366B0" w:rsidRDefault="008E0123" w:rsidP="007366B0">
      <w:pPr>
        <w:pStyle w:val="a3"/>
        <w:spacing w:line="360" w:lineRule="auto"/>
        <w:jc w:val="both"/>
        <w:rPr>
          <w:rFonts w:ascii="Times New Roman" w:hAnsi="Times New Roman" w:cs="Times New Roman"/>
          <w:b/>
          <w:color w:val="000000"/>
          <w:sz w:val="28"/>
          <w:szCs w:val="28"/>
        </w:rPr>
      </w:pPr>
      <w:r w:rsidRPr="007366B0">
        <w:rPr>
          <w:rStyle w:val="mw-headline"/>
          <w:rFonts w:ascii="Times New Roman" w:hAnsi="Times New Roman" w:cs="Times New Roman"/>
          <w:b/>
          <w:color w:val="000000"/>
          <w:sz w:val="28"/>
          <w:szCs w:val="28"/>
        </w:rPr>
        <w:t>Задачи по проверке соблюдения</w:t>
      </w:r>
      <w:r w:rsidRPr="007366B0">
        <w:rPr>
          <w:rStyle w:val="apple-converted-space"/>
          <w:rFonts w:ascii="Times New Roman" w:hAnsi="Times New Roman" w:cs="Times New Roman"/>
          <w:color w:val="000000"/>
          <w:sz w:val="28"/>
          <w:szCs w:val="28"/>
        </w:rPr>
        <w:t> </w:t>
      </w:r>
      <w:r w:rsidRPr="007366B0">
        <w:rPr>
          <w:rStyle w:val="mw-headline"/>
          <w:rFonts w:ascii="Times New Roman" w:hAnsi="Times New Roman" w:cs="Times New Roman"/>
          <w:b/>
          <w:color w:val="000000"/>
          <w:sz w:val="28"/>
          <w:szCs w:val="28"/>
        </w:rPr>
        <w:t>законодательных</w:t>
      </w:r>
      <w:r w:rsidRPr="007366B0">
        <w:rPr>
          <w:rStyle w:val="apple-converted-space"/>
          <w:rFonts w:ascii="Times New Roman" w:hAnsi="Times New Roman" w:cs="Times New Roman"/>
          <w:color w:val="000000"/>
          <w:sz w:val="28"/>
          <w:szCs w:val="28"/>
        </w:rPr>
        <w:t> </w:t>
      </w:r>
      <w:r w:rsidRPr="007366B0">
        <w:rPr>
          <w:rStyle w:val="mw-headline"/>
          <w:rFonts w:ascii="Times New Roman" w:hAnsi="Times New Roman" w:cs="Times New Roman"/>
          <w:b/>
          <w:color w:val="000000"/>
          <w:sz w:val="28"/>
          <w:szCs w:val="28"/>
        </w:rPr>
        <w:t>и иных</w:t>
      </w:r>
      <w:r w:rsidRPr="007366B0">
        <w:rPr>
          <w:rStyle w:val="apple-converted-space"/>
          <w:rFonts w:ascii="Times New Roman" w:hAnsi="Times New Roman" w:cs="Times New Roman"/>
          <w:color w:val="000000"/>
          <w:sz w:val="28"/>
          <w:szCs w:val="28"/>
        </w:rPr>
        <w:t> </w:t>
      </w:r>
      <w:r w:rsidRPr="007366B0">
        <w:rPr>
          <w:rStyle w:val="mw-headline"/>
          <w:rFonts w:ascii="Times New Roman" w:hAnsi="Times New Roman" w:cs="Times New Roman"/>
          <w:b/>
          <w:color w:val="000000"/>
          <w:sz w:val="28"/>
          <w:szCs w:val="28"/>
        </w:rPr>
        <w:t>нормативных актов</w:t>
      </w:r>
      <w:r w:rsidRPr="007366B0">
        <w:rPr>
          <w:rStyle w:val="apple-converted-space"/>
          <w:rFonts w:ascii="Times New Roman" w:hAnsi="Times New Roman" w:cs="Times New Roman"/>
          <w:color w:val="000000"/>
          <w:sz w:val="28"/>
          <w:szCs w:val="28"/>
        </w:rPr>
        <w:t> </w:t>
      </w:r>
      <w:r w:rsidRPr="007366B0">
        <w:rPr>
          <w:rStyle w:val="mw-headline"/>
          <w:rFonts w:ascii="Times New Roman" w:hAnsi="Times New Roman" w:cs="Times New Roman"/>
          <w:b/>
          <w:color w:val="000000"/>
          <w:sz w:val="28"/>
          <w:szCs w:val="28"/>
        </w:rPr>
        <w:t>различного уровня: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1.Проверка соблюдения финансовой</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дисциплины, в том числе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кассовой.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2.Проверка пределов полномочий</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должностных лиц</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при принятии решений; выявление случаев превышения полномочий, в том числе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злоупотребление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ими в корыстных целях.</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3.Проверка соответствия совершённых хозяйственных операций требованиям законодательства.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4.Контроль соблюдения установленных</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бюджетов</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лимитов</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по статьям</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затрат.</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5.Проверка правильности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документального</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оформления хозяйственных операций.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6.Проверка правильности ведения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бухгалтерского учёта; причём не только финансового, но 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управленческого, если его ведение предусмотрено локальными нормативными актами.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7.Проверка правильности и своевременности расчётов с</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бюджетом</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государственными внебюджетными фондами.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8. Проверка целевого использования целевых средств, в том числе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заёмных</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 бюджетных.</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9. Контроль ценообразования в областях, где оно регулируется государством.</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10. Определение и (в ряде случаев) применение мер</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ответственности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лиц, допустивших нарушения финансово-экономического законодательства.</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8E0123" w:rsidP="007366B0">
      <w:pPr>
        <w:pStyle w:val="a3"/>
        <w:spacing w:line="360" w:lineRule="auto"/>
        <w:jc w:val="both"/>
        <w:rPr>
          <w:rFonts w:ascii="Times New Roman" w:hAnsi="Times New Roman" w:cs="Times New Roman"/>
          <w:b/>
          <w:color w:val="000000"/>
          <w:sz w:val="28"/>
          <w:szCs w:val="28"/>
        </w:rPr>
      </w:pPr>
      <w:r w:rsidRPr="007366B0">
        <w:rPr>
          <w:rStyle w:val="mw-headline"/>
          <w:rFonts w:ascii="Times New Roman" w:hAnsi="Times New Roman" w:cs="Times New Roman"/>
          <w:b/>
          <w:color w:val="000000"/>
          <w:sz w:val="28"/>
          <w:szCs w:val="28"/>
        </w:rPr>
        <w:t>Задачи по обеспечению интересов собственника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Первый и основной интерес собственника — получение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прибыли, то есть прирост вложенного</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капитала</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(рост</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курса</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акций, получение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дивидендов). Однако, возможны и другие локальные задачи, например:</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1.сокращение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активов,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2. Наращивание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кредиторской задолженности,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3. увеличение средней</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заработной платы.</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Если подобные цели поставлены в виде локального нормативного акта, мы возвращаемся к задачам первой группы. Но в большинстве случаев, финансовый интерес собственника (выступающего одновременно субъектом контроля) принимается по умолчанию в виде наиболее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эффективного</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управления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капиталом. Названная цель финансового контроля достигается путём решения следующих задач:</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1.Контроль сохранности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имущества</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(в том числе,</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финансовых ресурсов), выявление случаев</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недостач,</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хищений, порчи; контроль мер по обеспечению сохранности.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2.Оценка эффективности использования материальных ресурсов; выявление внутрихозяйственных резервов.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3.Оценка использования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трудового</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потенциала организации, анализ</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кадровой</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политики.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4.Оценка наличия и степени разработанности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 xml:space="preserve">бюджетов, собственного </w:t>
      </w:r>
      <w:proofErr w:type="gramStart"/>
      <w:r w:rsidRPr="007366B0">
        <w:rPr>
          <w:rFonts w:ascii="Times New Roman" w:hAnsi="Times New Roman" w:cs="Times New Roman"/>
          <w:sz w:val="28"/>
          <w:szCs w:val="28"/>
        </w:rPr>
        <w:t>контроля за</w:t>
      </w:r>
      <w:proofErr w:type="gramEnd"/>
      <w:r w:rsidRPr="007366B0">
        <w:rPr>
          <w:rFonts w:ascii="Times New Roman" w:hAnsi="Times New Roman" w:cs="Times New Roman"/>
          <w:sz w:val="28"/>
          <w:szCs w:val="28"/>
        </w:rPr>
        <w:t xml:space="preserve"> их исполнением, анализ отклонений и принятых мер.</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5.Анализ принятой процедуры принятия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управленческих решений</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 проверка её соблюдения на практике.</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6.Оценка ценовой политики, анализ системы</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ценообразования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маркетинговых</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мероприятий.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7.Анализ эффективности привлечения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заёмных</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средств.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8.Анализ мер по оптимизации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налогового</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бремени.</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5</w:t>
      </w:r>
      <w:r w:rsidR="008E0123" w:rsidRPr="007366B0">
        <w:rPr>
          <w:rFonts w:ascii="Times New Roman" w:hAnsi="Times New Roman" w:cs="Times New Roman"/>
          <w:b/>
          <w:sz w:val="28"/>
          <w:szCs w:val="28"/>
        </w:rPr>
        <w:t>.Инвентаризация как метод фактического контроля</w:t>
      </w:r>
    </w:p>
    <w:p w:rsidR="008E0123" w:rsidRPr="007366B0" w:rsidRDefault="008E0123"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sz w:val="28"/>
          <w:szCs w:val="28"/>
        </w:rPr>
        <w:t xml:space="preserve">Инвентаризация - самый распространенный метод фактического контроля. С его помощью не только осуществляется </w:t>
      </w:r>
      <w:proofErr w:type="gramStart"/>
      <w:r w:rsidRPr="007366B0">
        <w:rPr>
          <w:rFonts w:ascii="Times New Roman" w:hAnsi="Times New Roman" w:cs="Times New Roman"/>
          <w:sz w:val="28"/>
          <w:szCs w:val="28"/>
        </w:rPr>
        <w:t>контроль за</w:t>
      </w:r>
      <w:proofErr w:type="gramEnd"/>
      <w:r w:rsidRPr="007366B0">
        <w:rPr>
          <w:rFonts w:ascii="Times New Roman" w:hAnsi="Times New Roman" w:cs="Times New Roman"/>
          <w:sz w:val="28"/>
          <w:szCs w:val="28"/>
        </w:rPr>
        <w:t xml:space="preserve"> сохранностью собственности организации, но и обеспечивается достоверность фактических данных о наличии имущества.</w:t>
      </w:r>
    </w:p>
    <w:p w:rsidR="008E0123" w:rsidRPr="007366B0" w:rsidRDefault="008E0123" w:rsidP="007366B0">
      <w:pPr>
        <w:pStyle w:val="a3"/>
        <w:spacing w:line="360" w:lineRule="auto"/>
        <w:jc w:val="both"/>
        <w:rPr>
          <w:rFonts w:ascii="Times New Roman" w:hAnsi="Times New Roman" w:cs="Times New Roman"/>
          <w:color w:val="000000"/>
          <w:sz w:val="28"/>
          <w:szCs w:val="28"/>
        </w:rPr>
      </w:pPr>
      <w:r w:rsidRPr="007366B0">
        <w:rPr>
          <w:rFonts w:ascii="Times New Roman" w:hAnsi="Times New Roman" w:cs="Times New Roman"/>
          <w:sz w:val="28"/>
          <w:szCs w:val="28"/>
        </w:rPr>
        <w:t>Распоряжение о проведении инвентаризации имущества налогоплательщика при выездной налоговой проверке, порядке и сроках ее проведения, составе инвентаризационной комиссии принимает руководитель налогового органа (его заместитель) по месту нахождения налогоплательщика, а также по месту нахождения принадлежащего ему недвижимого имущества и транспортных средств.</w:t>
      </w:r>
      <w:r w:rsidRPr="007366B0">
        <w:rPr>
          <w:rStyle w:val="apple-converted-space"/>
          <w:rFonts w:ascii="Times New Roman" w:hAnsi="Times New Roman" w:cs="Times New Roman"/>
          <w:color w:val="000000"/>
          <w:sz w:val="28"/>
          <w:szCs w:val="28"/>
        </w:rPr>
        <w:t> </w:t>
      </w:r>
      <w:r w:rsidRPr="007366B0">
        <w:rPr>
          <w:rFonts w:ascii="Times New Roman" w:hAnsi="Times New Roman" w:cs="Times New Roman"/>
          <w:sz w:val="28"/>
          <w:szCs w:val="28"/>
        </w:rPr>
        <w:t>Основными целями инвентаризации будут выявление фактического наличия имущества и неучтенных объектов, подлежащих налогообложению; сопоставление фактического наличия имущества с данными бухгалтерского учета; проверка полноты отражения в учете обязательств.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Налоговые органы вправе привлекать для проведения инвентаризации имущества налогоплательщика экспертов, переводчиков и других специалистов.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До начала проверки фактического наличия имущества инвентаризационной комиссии надлежит получить последние на момент инвентаризации приходные и расходные документы или отчеты о движении материальных ценностей и денежных средств.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Председатель инвентаризационной комиссии визирует все приходные и расходные документы, приложенные к реестрам (отчетам), с указанием «до инвентаризации </w:t>
      </w:r>
      <w:proofErr w:type="gramStart"/>
      <w:r w:rsidRPr="007366B0">
        <w:rPr>
          <w:rFonts w:ascii="Times New Roman" w:hAnsi="Times New Roman" w:cs="Times New Roman"/>
          <w:sz w:val="28"/>
          <w:szCs w:val="28"/>
        </w:rPr>
        <w:t>на</w:t>
      </w:r>
      <w:proofErr w:type="gramEnd"/>
      <w:r w:rsidRPr="007366B0">
        <w:rPr>
          <w:rFonts w:ascii="Times New Roman" w:hAnsi="Times New Roman" w:cs="Times New Roman"/>
          <w:sz w:val="28"/>
          <w:szCs w:val="28"/>
        </w:rPr>
        <w:t xml:space="preserve"> «…» (</w:t>
      </w:r>
      <w:proofErr w:type="gramStart"/>
      <w:r w:rsidRPr="007366B0">
        <w:rPr>
          <w:rFonts w:ascii="Times New Roman" w:hAnsi="Times New Roman" w:cs="Times New Roman"/>
          <w:sz w:val="28"/>
          <w:szCs w:val="28"/>
        </w:rPr>
        <w:t>дата</w:t>
      </w:r>
      <w:proofErr w:type="gramEnd"/>
      <w:r w:rsidRPr="007366B0">
        <w:rPr>
          <w:rFonts w:ascii="Times New Roman" w:hAnsi="Times New Roman" w:cs="Times New Roman"/>
          <w:sz w:val="28"/>
          <w:szCs w:val="28"/>
        </w:rPr>
        <w:t>)», что должно служить основанием для определения остатков имущества к началу инвентаризации по учетным данным.</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Материально ответственные лица дают расписки о том, что к началу инвентаризации все расходные и приходные документы на имущество сданы в бухгалтерию, отражены в бухгалтерских регистрах или переданы комиссии и все ценности, поступившие на их ответственность, оприходованы, а выбывшие списаны в расход. Сведения о фактическом наличии имущества записываются в инвентаризационные описи или акты инвентаризации не менее чем в двух экземплярах.</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Фактическое наличие имущества при инвентаризации определяют путем обязательного подсчета, взвешивания, обмера. Налогоплательщик должен создать условия, обеспечивающие полную и точную проверку фактического наличия имущества в установленные сроки</w:t>
      </w:r>
      <w:hyperlink r:id="rId4" w:history="1">
        <w:r w:rsidRPr="007366B0">
          <w:rPr>
            <w:rStyle w:val="a4"/>
            <w:rFonts w:ascii="Times New Roman" w:hAnsi="Times New Roman" w:cs="Times New Roman"/>
            <w:color w:val="25536E"/>
            <w:sz w:val="28"/>
            <w:szCs w:val="28"/>
          </w:rPr>
          <w:t>.</w:t>
        </w:r>
      </w:hyperlink>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По материалам и товарам, хранящимся в неповрежденной упаковке поставщика, количество данных ценностей может определяться на основании документов при обязательной проверке в натуре (на выборку) части данных ценностей. </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6</w:t>
      </w:r>
      <w:r w:rsidR="008E0123" w:rsidRPr="007366B0">
        <w:rPr>
          <w:rFonts w:ascii="Times New Roman" w:hAnsi="Times New Roman" w:cs="Times New Roman"/>
          <w:b/>
          <w:sz w:val="28"/>
          <w:szCs w:val="28"/>
        </w:rPr>
        <w:t>.Источники информации для проведения корпоративного финансового контроля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Источниками информации при осуществлении финансового контроля являются данные финансового учета и финансовой отчетности предприятия. Финансовый контроль проявляется во всех формах, присущих </w:t>
      </w:r>
      <w:r w:rsidRPr="007366B0">
        <w:rPr>
          <w:rFonts w:ascii="Times New Roman" w:hAnsi="Times New Roman" w:cs="Times New Roman"/>
          <w:sz w:val="28"/>
          <w:szCs w:val="28"/>
        </w:rPr>
        <w:lastRenderedPageBreak/>
        <w:t>экономическому контролю в зависимости от формы собственности объекта контроля. Так, на государственных предприятиях и в бюджетных учреждениях необходимый финансовый контроль осуществляется в форме ревизии (инспектирование). На частных предприятиях - в форме независимого аудита. В бюджетных учреждениях в части выполнения ими бюджета осуществляется бюджетный контроль.</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Текущий финансовый </w:t>
      </w:r>
      <w:proofErr w:type="gramStart"/>
      <w:r w:rsidRPr="007366B0">
        <w:rPr>
          <w:rFonts w:ascii="Times New Roman" w:hAnsi="Times New Roman" w:cs="Times New Roman"/>
          <w:sz w:val="28"/>
          <w:szCs w:val="28"/>
        </w:rPr>
        <w:t>контроль за</w:t>
      </w:r>
      <w:proofErr w:type="gramEnd"/>
      <w:r w:rsidRPr="007366B0">
        <w:rPr>
          <w:rFonts w:ascii="Times New Roman" w:hAnsi="Times New Roman" w:cs="Times New Roman"/>
          <w:sz w:val="28"/>
          <w:szCs w:val="28"/>
        </w:rPr>
        <w:t xml:space="preserve"> использованием бюджетных средств осуществляется в форме казначейского контроля. На государственных предприятиях и в бюджетных учреждениях в части эффективности использования бюджетных сре</w:t>
      </w:r>
      <w:proofErr w:type="gramStart"/>
      <w:r w:rsidRPr="007366B0">
        <w:rPr>
          <w:rFonts w:ascii="Times New Roman" w:hAnsi="Times New Roman" w:cs="Times New Roman"/>
          <w:sz w:val="28"/>
          <w:szCs w:val="28"/>
        </w:rPr>
        <w:t>дств пр</w:t>
      </w:r>
      <w:proofErr w:type="gramEnd"/>
      <w:r w:rsidRPr="007366B0">
        <w:rPr>
          <w:rFonts w:ascii="Times New Roman" w:hAnsi="Times New Roman" w:cs="Times New Roman"/>
          <w:sz w:val="28"/>
          <w:szCs w:val="28"/>
        </w:rPr>
        <w:t>оводится государственный аудит. На всех без исключения предприятиях в части законности и правильности расчета и уплаты налогов, сборов и обязательных платежей осуществляется налоговый контроль.</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Кроме того, для осуществления текущего финансового контроля создаются внутренние подразделения предприятий. В этом случае финансовый контроль проводится в виде внутреннего контроля.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 банковских учреждениях с целью обеспечения законности, правильности и эффективности их деятельности осуществляются контроль и аудит в банках.</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7</w:t>
      </w:r>
      <w:r w:rsidR="008E0123" w:rsidRPr="007366B0">
        <w:rPr>
          <w:rFonts w:ascii="Times New Roman" w:hAnsi="Times New Roman" w:cs="Times New Roman"/>
          <w:b/>
          <w:sz w:val="28"/>
          <w:szCs w:val="28"/>
        </w:rPr>
        <w:t>.Классификация методов и приемов контроля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b/>
          <w:sz w:val="28"/>
          <w:szCs w:val="28"/>
        </w:rPr>
        <w:t>Методы финансового контроля</w:t>
      </w:r>
      <w:r w:rsidRPr="007366B0">
        <w:rPr>
          <w:rFonts w:ascii="Times New Roman" w:hAnsi="Times New Roman" w:cs="Times New Roman"/>
          <w:sz w:val="28"/>
          <w:szCs w:val="28"/>
        </w:rPr>
        <w:t> — это приёмы</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исследования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учётной</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документации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 получения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фактических</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данных, применяемые работниками контрольно-ревизионных органов и служб с</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целью</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выявления</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доказательной</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информации. Между различными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методами</w:t>
      </w:r>
      <w:r w:rsidRPr="007366B0">
        <w:rPr>
          <w:rStyle w:val="apple-converted-space"/>
          <w:rFonts w:ascii="Times New Roman" w:hAnsi="Times New Roman" w:cs="Times New Roman"/>
          <w:color w:val="252525"/>
          <w:sz w:val="28"/>
          <w:szCs w:val="28"/>
        </w:rPr>
        <w:t> </w:t>
      </w:r>
      <w:r w:rsidRPr="007366B0">
        <w:rPr>
          <w:rFonts w:ascii="Times New Roman" w:hAnsi="Times New Roman" w:cs="Times New Roman"/>
          <w:sz w:val="28"/>
          <w:szCs w:val="28"/>
        </w:rPr>
        <w:t xml:space="preserve">финансового контроля нет чётких границ, многие из них находятся во взаимосвязи, включают элементы других методов. При этом выбор методов контроля, применяемых в том или ином случае, зависит от полномочий контрольно-ревизионного органа или службы. </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lastRenderedPageBreak/>
        <w:t xml:space="preserve">Существует четыре метода контроля. Метод предварительного контроля используется до начала хозяйственной операции, метод направляющего контроля - в течение всего хода операции, метод фильтрующего контроля - к определенной дате в ходе хозяйственной операции, метод последующего контроля - после завершения операции. </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 xml:space="preserve">Метод финансового контроля характеризуется использованием ненаучных методических приемов исследуемых объектов контроля и собственных конкретно научных </w:t>
      </w:r>
      <w:proofErr w:type="spellStart"/>
      <w:r w:rsidRPr="007366B0">
        <w:rPr>
          <w:rFonts w:ascii="Times New Roman" w:eastAsia="Times New Roman" w:hAnsi="Times New Roman" w:cs="Times New Roman"/>
          <w:bCs/>
          <w:color w:val="000000"/>
          <w:kern w:val="36"/>
          <w:sz w:val="28"/>
          <w:szCs w:val="28"/>
          <w:lang w:eastAsia="ru-RU"/>
        </w:rPr>
        <w:t>имперических</w:t>
      </w:r>
      <w:proofErr w:type="spellEnd"/>
      <w:r w:rsidRPr="007366B0">
        <w:rPr>
          <w:rFonts w:ascii="Times New Roman" w:eastAsia="Times New Roman" w:hAnsi="Times New Roman" w:cs="Times New Roman"/>
          <w:bCs/>
          <w:color w:val="000000"/>
          <w:kern w:val="36"/>
          <w:sz w:val="28"/>
          <w:szCs w:val="28"/>
          <w:lang w:eastAsia="ru-RU"/>
        </w:rPr>
        <w:t>, методических приемов экономического исследования.</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i/>
          <w:iCs/>
          <w:color w:val="000000"/>
          <w:kern w:val="36"/>
          <w:sz w:val="28"/>
          <w:szCs w:val="28"/>
          <w:lang w:eastAsia="ru-RU"/>
        </w:rPr>
        <w:t>Существует 2 группы методов документального контроля:</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iCs/>
          <w:color w:val="000000"/>
          <w:kern w:val="36"/>
          <w:sz w:val="28"/>
          <w:szCs w:val="28"/>
          <w:lang w:eastAsia="ru-RU"/>
        </w:rPr>
        <w:t>1.методы формально-правовой проверки документов.</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iCs/>
          <w:color w:val="000000"/>
          <w:kern w:val="36"/>
          <w:sz w:val="28"/>
          <w:szCs w:val="28"/>
          <w:lang w:eastAsia="ru-RU"/>
        </w:rPr>
        <w:t>2.Методы проверки реальности (достоверности) отражения в документах обстоятельств и процессов:</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Методы фактического контроля:</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1.Инвентаризация</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2.Осмотр, обследование</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3.Контрольный запуск сырья в производство</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4.Лабораторный анализ качества сырья, товаров и готовой продукции</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5.Экспертная оценка</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6.Проверка объема выполненных работ</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7.Проверка соблюдения трудовой дисциплины и фактического использования рабочего времени</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8.Метод получения устных и письменных объяснений. Справок и ответов на разработанные анкеты</w:t>
      </w:r>
    </w:p>
    <w:p w:rsidR="008E0123" w:rsidRPr="007366B0" w:rsidRDefault="008E0123" w:rsidP="007366B0">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7366B0">
        <w:rPr>
          <w:rFonts w:ascii="Times New Roman" w:eastAsia="Times New Roman" w:hAnsi="Times New Roman" w:cs="Times New Roman"/>
          <w:bCs/>
          <w:color w:val="000000"/>
          <w:kern w:val="36"/>
          <w:sz w:val="28"/>
          <w:szCs w:val="28"/>
          <w:lang w:eastAsia="ru-RU"/>
        </w:rPr>
        <w:t>9.Контрольная покупка и др.</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Существуют различные</w:t>
      </w:r>
      <w:r w:rsidRPr="007366B0">
        <w:rPr>
          <w:rStyle w:val="apple-converted-space"/>
          <w:rFonts w:ascii="Times New Roman" w:hAnsi="Times New Roman" w:cs="Times New Roman"/>
          <w:color w:val="424242"/>
          <w:sz w:val="28"/>
          <w:szCs w:val="28"/>
        </w:rPr>
        <w:t> </w:t>
      </w:r>
      <w:r w:rsidRPr="007366B0">
        <w:rPr>
          <w:rStyle w:val="a5"/>
          <w:rFonts w:ascii="Times New Roman" w:hAnsi="Times New Roman" w:cs="Times New Roman"/>
          <w:color w:val="424242"/>
          <w:sz w:val="28"/>
          <w:szCs w:val="28"/>
        </w:rPr>
        <w:t>приемы</w:t>
      </w:r>
      <w:r w:rsidRPr="007366B0">
        <w:rPr>
          <w:rStyle w:val="apple-converted-space"/>
          <w:rFonts w:ascii="Times New Roman" w:hAnsi="Times New Roman" w:cs="Times New Roman"/>
          <w:color w:val="424242"/>
          <w:sz w:val="28"/>
          <w:szCs w:val="28"/>
        </w:rPr>
        <w:t> </w:t>
      </w:r>
      <w:r w:rsidRPr="007366B0">
        <w:rPr>
          <w:rFonts w:ascii="Times New Roman" w:hAnsi="Times New Roman" w:cs="Times New Roman"/>
          <w:sz w:val="28"/>
          <w:szCs w:val="28"/>
        </w:rPr>
        <w:t>контроля: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1.</w:t>
      </w:r>
      <w:r w:rsidRPr="007366B0">
        <w:rPr>
          <w:rStyle w:val="apple-converted-space"/>
          <w:rFonts w:ascii="Times New Roman" w:hAnsi="Times New Roman" w:cs="Times New Roman"/>
          <w:color w:val="424242"/>
          <w:sz w:val="28"/>
          <w:szCs w:val="28"/>
        </w:rPr>
        <w:t> </w:t>
      </w:r>
      <w:r w:rsidRPr="007366B0">
        <w:rPr>
          <w:rFonts w:ascii="Times New Roman" w:hAnsi="Times New Roman" w:cs="Times New Roman"/>
          <w:i/>
          <w:iCs/>
          <w:sz w:val="28"/>
          <w:szCs w:val="28"/>
        </w:rPr>
        <w:t>Документальный финансовый контроль:</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а) формальная проверка (наличие реквизитов, осуществление исправлений);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б) юридическая проверка (соответствие операций законода</w:t>
      </w:r>
      <w:r w:rsidRPr="007366B0">
        <w:rPr>
          <w:rFonts w:ascii="Times New Roman" w:hAnsi="Times New Roman" w:cs="Times New Roman"/>
          <w:sz w:val="28"/>
          <w:szCs w:val="28"/>
        </w:rPr>
        <w:softHyphen/>
        <w:t>тельству);</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 арифметическая проверка (счетная проверка);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г) встречная проверка (сличение операций с данными контр</w:t>
      </w:r>
      <w:r w:rsidRPr="007366B0">
        <w:rPr>
          <w:rFonts w:ascii="Times New Roman" w:hAnsi="Times New Roman" w:cs="Times New Roman"/>
          <w:sz w:val="28"/>
          <w:szCs w:val="28"/>
        </w:rPr>
        <w:softHyphen/>
        <w:t>агента);</w:t>
      </w:r>
    </w:p>
    <w:p w:rsidR="008E0123" w:rsidRPr="007366B0" w:rsidRDefault="008E0123" w:rsidP="007366B0">
      <w:pPr>
        <w:pStyle w:val="a3"/>
        <w:spacing w:line="360" w:lineRule="auto"/>
        <w:jc w:val="both"/>
        <w:rPr>
          <w:rFonts w:ascii="Times New Roman" w:hAnsi="Times New Roman" w:cs="Times New Roman"/>
          <w:sz w:val="28"/>
          <w:szCs w:val="28"/>
        </w:rPr>
      </w:pPr>
      <w:proofErr w:type="spellStart"/>
      <w:r w:rsidRPr="007366B0">
        <w:rPr>
          <w:rFonts w:ascii="Times New Roman" w:hAnsi="Times New Roman" w:cs="Times New Roman"/>
          <w:sz w:val="28"/>
          <w:szCs w:val="28"/>
        </w:rPr>
        <w:t>д</w:t>
      </w:r>
      <w:proofErr w:type="spellEnd"/>
      <w:r w:rsidRPr="007366B0">
        <w:rPr>
          <w:rFonts w:ascii="Times New Roman" w:hAnsi="Times New Roman" w:cs="Times New Roman"/>
          <w:sz w:val="28"/>
          <w:szCs w:val="28"/>
        </w:rPr>
        <w:t>) логическая проверка (проверка последовательности опера</w:t>
      </w:r>
      <w:r w:rsidRPr="007366B0">
        <w:rPr>
          <w:rFonts w:ascii="Times New Roman" w:hAnsi="Times New Roman" w:cs="Times New Roman"/>
          <w:sz w:val="28"/>
          <w:szCs w:val="28"/>
        </w:rPr>
        <w:softHyphen/>
        <w:t>ций, финансовых потоков, их размеров).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2.</w:t>
      </w:r>
      <w:r w:rsidRPr="007366B0">
        <w:rPr>
          <w:rStyle w:val="apple-converted-space"/>
          <w:rFonts w:ascii="Times New Roman" w:hAnsi="Times New Roman" w:cs="Times New Roman"/>
          <w:color w:val="424242"/>
          <w:sz w:val="28"/>
          <w:szCs w:val="28"/>
        </w:rPr>
        <w:t> </w:t>
      </w:r>
      <w:r w:rsidRPr="007366B0">
        <w:rPr>
          <w:rFonts w:ascii="Times New Roman" w:hAnsi="Times New Roman" w:cs="Times New Roman"/>
          <w:i/>
          <w:iCs/>
          <w:sz w:val="28"/>
          <w:szCs w:val="28"/>
        </w:rPr>
        <w:t>Фактический финансовый контроль:</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а) инвентаризация (сопоставление фактически наличных мате</w:t>
      </w:r>
      <w:r w:rsidRPr="007366B0">
        <w:rPr>
          <w:rFonts w:ascii="Times New Roman" w:hAnsi="Times New Roman" w:cs="Times New Roman"/>
          <w:sz w:val="28"/>
          <w:szCs w:val="28"/>
        </w:rPr>
        <w:softHyphen/>
        <w:t>риальных ценностей с данными бухгалтерского учета);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б) экспертная оценка качества;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 лабораторный анализ.</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8</w:t>
      </w:r>
      <w:r w:rsidR="008E0123" w:rsidRPr="007366B0">
        <w:rPr>
          <w:rFonts w:ascii="Times New Roman" w:hAnsi="Times New Roman" w:cs="Times New Roman"/>
          <w:b/>
          <w:sz w:val="28"/>
          <w:szCs w:val="28"/>
        </w:rPr>
        <w:t>.Контролирующие организации в современной России</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Общая система контролирующих органов и организаций включает:</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1. </w:t>
      </w:r>
      <w:r w:rsidRPr="007366B0">
        <w:rPr>
          <w:rFonts w:ascii="Times New Roman" w:hAnsi="Times New Roman" w:cs="Times New Roman"/>
          <w:b/>
          <w:bCs/>
          <w:sz w:val="28"/>
          <w:szCs w:val="28"/>
          <w:lang w:eastAsia="ru-RU"/>
        </w:rPr>
        <w:t>Государственные органы федерального значения:</w:t>
      </w:r>
    </w:p>
    <w:p w:rsidR="008E0123" w:rsidRPr="007366B0" w:rsidRDefault="008E0123" w:rsidP="007366B0">
      <w:pPr>
        <w:pStyle w:val="a3"/>
        <w:spacing w:line="360" w:lineRule="auto"/>
        <w:jc w:val="both"/>
        <w:rPr>
          <w:rFonts w:ascii="Times New Roman" w:hAnsi="Times New Roman" w:cs="Times New Roman"/>
          <w:sz w:val="28"/>
          <w:szCs w:val="28"/>
          <w:lang w:eastAsia="ru-RU"/>
        </w:rPr>
      </w:pPr>
      <w:proofErr w:type="gramStart"/>
      <w:r w:rsidRPr="007366B0">
        <w:rPr>
          <w:rFonts w:ascii="Times New Roman" w:hAnsi="Times New Roman" w:cs="Times New Roman"/>
          <w:sz w:val="28"/>
          <w:szCs w:val="28"/>
          <w:lang w:eastAsia="ru-RU"/>
        </w:rPr>
        <w:t>Государственного управления — Главное контрольное управление Президента РФ, Счетная палата РФ, Федераль</w:t>
      </w:r>
      <w:r w:rsidRPr="007366B0">
        <w:rPr>
          <w:rFonts w:ascii="Times New Roman" w:hAnsi="Times New Roman" w:cs="Times New Roman"/>
          <w:sz w:val="28"/>
          <w:szCs w:val="28"/>
          <w:lang w:eastAsia="ru-RU"/>
        </w:rPr>
        <w:softHyphen/>
        <w:t>ная налоговая служба, Департамент финансового конт</w:t>
      </w:r>
      <w:r w:rsidRPr="007366B0">
        <w:rPr>
          <w:rFonts w:ascii="Times New Roman" w:hAnsi="Times New Roman" w:cs="Times New Roman"/>
          <w:sz w:val="28"/>
          <w:szCs w:val="28"/>
          <w:lang w:eastAsia="ru-RU"/>
        </w:rPr>
        <w:softHyphen/>
        <w:t>роля и аудита Минфина России;</w:t>
      </w:r>
      <w:proofErr w:type="gramEnd"/>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У здравоохранения и обеспечения безопасных условий жизни — Государственная служба санитарно-эпидемио</w:t>
      </w:r>
      <w:r w:rsidRPr="007366B0">
        <w:rPr>
          <w:rFonts w:ascii="Times New Roman" w:hAnsi="Times New Roman" w:cs="Times New Roman"/>
          <w:sz w:val="28"/>
          <w:szCs w:val="28"/>
          <w:lang w:eastAsia="ru-RU"/>
        </w:rPr>
        <w:softHyphen/>
        <w:t>логического надзора РФ, Служба ветеринарного надзора РФ, Департамент по охране и рациональному использо</w:t>
      </w:r>
      <w:r w:rsidRPr="007366B0">
        <w:rPr>
          <w:rFonts w:ascii="Times New Roman" w:hAnsi="Times New Roman" w:cs="Times New Roman"/>
          <w:sz w:val="28"/>
          <w:szCs w:val="28"/>
          <w:lang w:eastAsia="ru-RU"/>
        </w:rPr>
        <w:softHyphen/>
        <w:t>ванию охотничьих ресурсов, Министерство по делам гражданской обороны, чрезвычайным ситуациям и лик</w:t>
      </w:r>
      <w:r w:rsidRPr="007366B0">
        <w:rPr>
          <w:rFonts w:ascii="Times New Roman" w:hAnsi="Times New Roman" w:cs="Times New Roman"/>
          <w:sz w:val="28"/>
          <w:szCs w:val="28"/>
          <w:lang w:eastAsia="ru-RU"/>
        </w:rPr>
        <w:softHyphen/>
        <w:t>видации последствий стихийных бедствий РФ и др.;</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iCs/>
          <w:sz w:val="28"/>
          <w:szCs w:val="28"/>
          <w:lang w:eastAsia="ru-RU"/>
        </w:rPr>
        <w:t>У  </w:t>
      </w:r>
      <w:r w:rsidRPr="007366B0">
        <w:rPr>
          <w:rFonts w:ascii="Times New Roman" w:hAnsi="Times New Roman" w:cs="Times New Roman"/>
          <w:sz w:val="28"/>
          <w:szCs w:val="28"/>
          <w:lang w:eastAsia="ru-RU"/>
        </w:rPr>
        <w:t>труда и социального обеспечения — Государственная трудовая инспекция, Государственная жилищная инспек</w:t>
      </w:r>
      <w:r w:rsidRPr="007366B0">
        <w:rPr>
          <w:rFonts w:ascii="Times New Roman" w:hAnsi="Times New Roman" w:cs="Times New Roman"/>
          <w:sz w:val="28"/>
          <w:szCs w:val="28"/>
          <w:lang w:eastAsia="ru-RU"/>
        </w:rPr>
        <w:softHyphen/>
        <w:t>ция, Пенсионный фонд, Фонд социального страхования и другие;</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iCs/>
          <w:sz w:val="28"/>
          <w:szCs w:val="28"/>
          <w:lang w:eastAsia="ru-RU"/>
        </w:rPr>
        <w:t xml:space="preserve">У </w:t>
      </w:r>
      <w:r w:rsidRPr="007366B0">
        <w:rPr>
          <w:rFonts w:ascii="Times New Roman" w:hAnsi="Times New Roman" w:cs="Times New Roman"/>
          <w:sz w:val="28"/>
          <w:szCs w:val="28"/>
          <w:lang w:eastAsia="ru-RU"/>
        </w:rPr>
        <w:t>финансово-кредитных отношений и страхования — Счетная палата РФ, Центральный банк РФ, Федеральное казначейство России, Министерство финансов РФ, Депар</w:t>
      </w:r>
      <w:r w:rsidRPr="007366B0">
        <w:rPr>
          <w:rFonts w:ascii="Times New Roman" w:hAnsi="Times New Roman" w:cs="Times New Roman"/>
          <w:sz w:val="28"/>
          <w:szCs w:val="28"/>
          <w:lang w:eastAsia="ru-RU"/>
        </w:rPr>
        <w:softHyphen/>
        <w:t>тамент финансового контроля и аудита Минфина России;</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У экономики, промышленности, сельского хозяйства и тор</w:t>
      </w:r>
      <w:r w:rsidRPr="007366B0">
        <w:rPr>
          <w:rFonts w:ascii="Times New Roman" w:hAnsi="Times New Roman" w:cs="Times New Roman"/>
          <w:sz w:val="28"/>
          <w:szCs w:val="28"/>
          <w:lang w:eastAsia="ru-RU"/>
        </w:rPr>
        <w:softHyphen/>
        <w:t>говли — Министерство экономического развития и тор</w:t>
      </w:r>
      <w:r w:rsidRPr="007366B0">
        <w:rPr>
          <w:rFonts w:ascii="Times New Roman" w:hAnsi="Times New Roman" w:cs="Times New Roman"/>
          <w:sz w:val="28"/>
          <w:szCs w:val="28"/>
          <w:lang w:eastAsia="ru-RU"/>
        </w:rPr>
        <w:softHyphen/>
        <w:t xml:space="preserve">говли РФ, Государственный </w:t>
      </w:r>
      <w:r w:rsidRPr="007366B0">
        <w:rPr>
          <w:rFonts w:ascii="Times New Roman" w:hAnsi="Times New Roman" w:cs="Times New Roman"/>
          <w:sz w:val="28"/>
          <w:szCs w:val="28"/>
          <w:lang w:eastAsia="ru-RU"/>
        </w:rPr>
        <w:lastRenderedPageBreak/>
        <w:t>комитет РФ по земельной по</w:t>
      </w:r>
      <w:r w:rsidRPr="007366B0">
        <w:rPr>
          <w:rFonts w:ascii="Times New Roman" w:hAnsi="Times New Roman" w:cs="Times New Roman"/>
          <w:sz w:val="28"/>
          <w:szCs w:val="28"/>
          <w:lang w:eastAsia="ru-RU"/>
        </w:rPr>
        <w:softHyphen/>
        <w:t>литике, Государственная торговая инспекция и др.;</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образования и культуры — Министерство образования РФ, Министерство культуры РФ, Министерство по делам печати, телерадиовещания и средств массовых коммуникаций РФ;</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 xml:space="preserve"> У связи и информации — Министерство по делам печати, телерадиовещания и средств массовых коммуникаций РФ, Федеральное агентство правительственной связи и информации при Президенте РФ, Федеральная служба го</w:t>
      </w:r>
      <w:r w:rsidRPr="007366B0">
        <w:rPr>
          <w:rFonts w:ascii="Times New Roman" w:hAnsi="Times New Roman" w:cs="Times New Roman"/>
          <w:sz w:val="28"/>
          <w:szCs w:val="28"/>
          <w:lang w:eastAsia="ru-RU"/>
        </w:rPr>
        <w:softHyphen/>
        <w:t xml:space="preserve">сударственного надзора за связью. </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b/>
          <w:bCs/>
          <w:sz w:val="28"/>
          <w:szCs w:val="28"/>
          <w:lang w:eastAsia="ru-RU"/>
        </w:rPr>
        <w:t>2. </w:t>
      </w:r>
      <w:r w:rsidRPr="007366B0">
        <w:rPr>
          <w:rFonts w:ascii="Times New Roman" w:hAnsi="Times New Roman" w:cs="Times New Roman"/>
          <w:b/>
          <w:bCs/>
          <w:i/>
          <w:iCs/>
          <w:sz w:val="28"/>
          <w:szCs w:val="28"/>
          <w:lang w:eastAsia="ru-RU"/>
        </w:rPr>
        <w:t>Государственные органы регионального значения </w:t>
      </w:r>
      <w:r w:rsidRPr="007366B0">
        <w:rPr>
          <w:rFonts w:ascii="Times New Roman" w:hAnsi="Times New Roman" w:cs="Times New Roman"/>
          <w:sz w:val="28"/>
          <w:szCs w:val="28"/>
          <w:lang w:eastAsia="ru-RU"/>
        </w:rPr>
        <w:t>(субъектов Российской Федерации и местного самоуправления) — относятся такие органы, которые не являются структурными под</w:t>
      </w:r>
      <w:r w:rsidRPr="007366B0">
        <w:rPr>
          <w:rFonts w:ascii="Times New Roman" w:hAnsi="Times New Roman" w:cs="Times New Roman"/>
          <w:sz w:val="28"/>
          <w:szCs w:val="28"/>
          <w:lang w:eastAsia="ru-RU"/>
        </w:rPr>
        <w:softHyphen/>
        <w:t>разделениями федеральных органов, а формируются и функциони</w:t>
      </w:r>
      <w:r w:rsidRPr="007366B0">
        <w:rPr>
          <w:rFonts w:ascii="Times New Roman" w:hAnsi="Times New Roman" w:cs="Times New Roman"/>
          <w:sz w:val="28"/>
          <w:szCs w:val="28"/>
          <w:lang w:eastAsia="ru-RU"/>
        </w:rPr>
        <w:softHyphen/>
        <w:t>руют на уровне субъектов федерации и местного самоуправления.</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b/>
          <w:bCs/>
          <w:sz w:val="28"/>
          <w:szCs w:val="28"/>
          <w:lang w:eastAsia="ru-RU"/>
        </w:rPr>
        <w:t>3. </w:t>
      </w:r>
      <w:proofErr w:type="gramStart"/>
      <w:r w:rsidRPr="007366B0">
        <w:rPr>
          <w:rFonts w:ascii="Times New Roman" w:hAnsi="Times New Roman" w:cs="Times New Roman"/>
          <w:b/>
          <w:bCs/>
          <w:i/>
          <w:iCs/>
          <w:sz w:val="28"/>
          <w:szCs w:val="28"/>
          <w:lang w:eastAsia="ru-RU"/>
        </w:rPr>
        <w:t>Негосударственные контролирующие организации: </w:t>
      </w:r>
      <w:r w:rsidRPr="007366B0">
        <w:rPr>
          <w:rFonts w:ascii="Times New Roman" w:hAnsi="Times New Roman" w:cs="Times New Roman"/>
          <w:sz w:val="28"/>
          <w:szCs w:val="28"/>
          <w:lang w:eastAsia="ru-RU"/>
        </w:rPr>
        <w:t>союзы потребителей;</w:t>
      </w:r>
      <w:r w:rsidRPr="007366B0">
        <w:rPr>
          <w:rFonts w:ascii="Times New Roman" w:hAnsi="Times New Roman" w:cs="Times New Roman"/>
          <w:i/>
          <w:iCs/>
          <w:sz w:val="28"/>
          <w:szCs w:val="28"/>
          <w:lang w:eastAsia="ru-RU"/>
        </w:rPr>
        <w:t> </w:t>
      </w:r>
      <w:r w:rsidRPr="007366B0">
        <w:rPr>
          <w:rFonts w:ascii="Times New Roman" w:hAnsi="Times New Roman" w:cs="Times New Roman"/>
          <w:sz w:val="28"/>
          <w:szCs w:val="28"/>
          <w:lang w:eastAsia="ru-RU"/>
        </w:rPr>
        <w:t>профессиональные союзы; У аудиторские организации; негосударственные организации по экспертизе и серти</w:t>
      </w:r>
      <w:r w:rsidRPr="007366B0">
        <w:rPr>
          <w:rFonts w:ascii="Times New Roman" w:hAnsi="Times New Roman" w:cs="Times New Roman"/>
          <w:sz w:val="28"/>
          <w:szCs w:val="28"/>
          <w:lang w:eastAsia="ru-RU"/>
        </w:rPr>
        <w:softHyphen/>
        <w:t>фикации качества товаров и услуг; общественные объединения.</w:t>
      </w:r>
      <w:proofErr w:type="gramEnd"/>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b/>
          <w:bCs/>
          <w:sz w:val="28"/>
          <w:szCs w:val="28"/>
          <w:lang w:eastAsia="ru-RU"/>
        </w:rPr>
        <w:t>4. </w:t>
      </w:r>
      <w:r w:rsidRPr="007366B0">
        <w:rPr>
          <w:rFonts w:ascii="Times New Roman" w:hAnsi="Times New Roman" w:cs="Times New Roman"/>
          <w:b/>
          <w:bCs/>
          <w:i/>
          <w:iCs/>
          <w:sz w:val="28"/>
          <w:szCs w:val="28"/>
          <w:lang w:eastAsia="ru-RU"/>
        </w:rPr>
        <w:t>Международные контролирующие организации </w:t>
      </w:r>
      <w:r w:rsidRPr="007366B0">
        <w:rPr>
          <w:rFonts w:ascii="Times New Roman" w:hAnsi="Times New Roman" w:cs="Times New Roman"/>
          <w:sz w:val="28"/>
          <w:szCs w:val="28"/>
          <w:lang w:eastAsia="ru-RU"/>
        </w:rPr>
        <w:t>— это исполнительные структуры Организации Объединенных Наций и Европейского союза (МАК — Международный авиационный коми</w:t>
      </w:r>
      <w:r w:rsidRPr="007366B0">
        <w:rPr>
          <w:rFonts w:ascii="Times New Roman" w:hAnsi="Times New Roman" w:cs="Times New Roman"/>
          <w:sz w:val="28"/>
          <w:szCs w:val="28"/>
          <w:lang w:eastAsia="ru-RU"/>
        </w:rPr>
        <w:softHyphen/>
        <w:t>тет, ИСО — Международная организация по стандартам, МСЭ — Международный союз электросвязи).</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Полномочия контролирующих органов: осуществлять лицен</w:t>
      </w:r>
      <w:r w:rsidRPr="007366B0">
        <w:rPr>
          <w:rFonts w:ascii="Times New Roman" w:hAnsi="Times New Roman" w:cs="Times New Roman"/>
          <w:sz w:val="28"/>
          <w:szCs w:val="28"/>
          <w:lang w:eastAsia="ru-RU"/>
        </w:rPr>
        <w:softHyphen/>
        <w:t xml:space="preserve">зирование, иметь доступ к объектам контроля и обследовать их, запрашивать и получать необходимые для контроля документы, материалы и сведения, вызывать должностных лиц и иных граждан, получать от них объяснения, использовать помощь специалистов, давать предписания </w:t>
      </w:r>
      <w:proofErr w:type="gramStart"/>
      <w:r w:rsidRPr="007366B0">
        <w:rPr>
          <w:rFonts w:ascii="Times New Roman" w:hAnsi="Times New Roman" w:cs="Times New Roman"/>
          <w:sz w:val="28"/>
          <w:szCs w:val="28"/>
          <w:lang w:eastAsia="ru-RU"/>
        </w:rPr>
        <w:t>о</w:t>
      </w:r>
      <w:proofErr w:type="gramEnd"/>
      <w:r w:rsidRPr="007366B0">
        <w:rPr>
          <w:rFonts w:ascii="Times New Roman" w:hAnsi="Times New Roman" w:cs="Times New Roman"/>
          <w:sz w:val="28"/>
          <w:szCs w:val="28"/>
          <w:lang w:eastAsia="ru-RU"/>
        </w:rPr>
        <w:t xml:space="preserve"> устранении нарушений, приоста</w:t>
      </w:r>
      <w:r w:rsidRPr="007366B0">
        <w:rPr>
          <w:rFonts w:ascii="Times New Roman" w:hAnsi="Times New Roman" w:cs="Times New Roman"/>
          <w:sz w:val="28"/>
          <w:szCs w:val="28"/>
          <w:lang w:eastAsia="ru-RU"/>
        </w:rPr>
        <w:softHyphen/>
        <w:t>навливать действие лицензии, запрещать реализацию товаров либо оказание услуг, принимать меры для привлечения винов</w:t>
      </w:r>
      <w:r w:rsidRPr="007366B0">
        <w:rPr>
          <w:rFonts w:ascii="Times New Roman" w:hAnsi="Times New Roman" w:cs="Times New Roman"/>
          <w:sz w:val="28"/>
          <w:szCs w:val="28"/>
          <w:lang w:eastAsia="ru-RU"/>
        </w:rPr>
        <w:softHyphen/>
        <w:t xml:space="preserve">ных в </w:t>
      </w:r>
      <w:r w:rsidRPr="007366B0">
        <w:rPr>
          <w:rFonts w:ascii="Times New Roman" w:hAnsi="Times New Roman" w:cs="Times New Roman"/>
          <w:sz w:val="28"/>
          <w:szCs w:val="28"/>
          <w:lang w:eastAsia="ru-RU"/>
        </w:rPr>
        <w:lastRenderedPageBreak/>
        <w:t>правонарушениях лиц к установленной законом ответ</w:t>
      </w:r>
      <w:r w:rsidRPr="007366B0">
        <w:rPr>
          <w:rFonts w:ascii="Times New Roman" w:hAnsi="Times New Roman" w:cs="Times New Roman"/>
          <w:sz w:val="28"/>
          <w:szCs w:val="28"/>
          <w:lang w:eastAsia="ru-RU"/>
        </w:rPr>
        <w:softHyphen/>
        <w:t>ственности, в том числе передавать соответствующие материалы в правоохранительные органы.</w:t>
      </w:r>
    </w:p>
    <w:p w:rsidR="008E0123" w:rsidRPr="007366B0" w:rsidRDefault="008E0123" w:rsidP="007366B0">
      <w:pPr>
        <w:pStyle w:val="a3"/>
        <w:spacing w:line="360" w:lineRule="auto"/>
        <w:jc w:val="both"/>
        <w:rPr>
          <w:rFonts w:ascii="Times New Roman" w:hAnsi="Times New Roman" w:cs="Times New Roman"/>
          <w:sz w:val="28"/>
          <w:szCs w:val="28"/>
          <w:lang w:eastAsia="ru-RU"/>
        </w:rPr>
      </w:pPr>
      <w:r w:rsidRPr="007366B0">
        <w:rPr>
          <w:rFonts w:ascii="Times New Roman" w:hAnsi="Times New Roman" w:cs="Times New Roman"/>
          <w:sz w:val="28"/>
          <w:szCs w:val="28"/>
          <w:lang w:eastAsia="ru-RU"/>
        </w:rPr>
        <w:t>Полномочия контролирующих органов являются составной частью правого механизма осуществления контроля. Каждый контролирующий орган выполняет определенные функции и для этого наделен правами и обязанностями, исчер</w:t>
      </w:r>
      <w:r w:rsidRPr="007366B0">
        <w:rPr>
          <w:rFonts w:ascii="Times New Roman" w:hAnsi="Times New Roman" w:cs="Times New Roman"/>
          <w:sz w:val="28"/>
          <w:szCs w:val="28"/>
          <w:lang w:eastAsia="ru-RU"/>
        </w:rPr>
        <w:softHyphen/>
        <w:t>пывающий перечень которых обычно содержится в нормативном акте, регулирующем его деятельность.</w:t>
      </w:r>
    </w:p>
    <w:p w:rsidR="008E0123" w:rsidRPr="007366B0" w:rsidRDefault="008E0123" w:rsidP="007366B0">
      <w:pPr>
        <w:pStyle w:val="a3"/>
        <w:spacing w:line="360" w:lineRule="auto"/>
        <w:jc w:val="both"/>
        <w:rPr>
          <w:rFonts w:ascii="Times New Roman" w:hAnsi="Times New Roman" w:cs="Times New Roman"/>
          <w:b/>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9</w:t>
      </w:r>
      <w:r w:rsidR="008E0123" w:rsidRPr="007366B0">
        <w:rPr>
          <w:rFonts w:ascii="Times New Roman" w:hAnsi="Times New Roman" w:cs="Times New Roman"/>
          <w:b/>
          <w:sz w:val="28"/>
          <w:szCs w:val="28"/>
        </w:rPr>
        <w:t xml:space="preserve">Логическая проверка документа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b/>
          <w:bCs/>
          <w:i/>
          <w:iCs/>
          <w:sz w:val="28"/>
          <w:szCs w:val="28"/>
        </w:rPr>
        <w:t>Логическая проверка</w:t>
      </w:r>
      <w:r w:rsidRPr="007366B0">
        <w:rPr>
          <w:rStyle w:val="apple-converted-space"/>
          <w:rFonts w:ascii="Times New Roman" w:hAnsi="Times New Roman" w:cs="Times New Roman"/>
          <w:color w:val="000000"/>
          <w:sz w:val="28"/>
          <w:szCs w:val="28"/>
        </w:rPr>
        <w:t> </w:t>
      </w:r>
      <w:r w:rsidRPr="007366B0">
        <w:rPr>
          <w:rFonts w:ascii="Times New Roman" w:hAnsi="Times New Roman" w:cs="Times New Roman"/>
          <w:sz w:val="28"/>
          <w:szCs w:val="28"/>
        </w:rPr>
        <w:t xml:space="preserve">— это рассмотрение сущности операции, оценка соответствия сущности и формы документа, бухгалтерской записи, проверка полномочий должностных лиц, подписавших документы и т.д. Такая проверка позволяет определить объективную возможность и целенаправленность в расходовании денежных средств и материальных ресурсов, реальность взаимосвязей между отдельными хозяйственными операциями. Осуществление логической проверки обусловливается квалификацией </w:t>
      </w:r>
      <w:proofErr w:type="gramStart"/>
      <w:r w:rsidRPr="007366B0">
        <w:rPr>
          <w:rFonts w:ascii="Times New Roman" w:hAnsi="Times New Roman" w:cs="Times New Roman"/>
          <w:sz w:val="28"/>
          <w:szCs w:val="28"/>
        </w:rPr>
        <w:t>проверяющего</w:t>
      </w:r>
      <w:proofErr w:type="gramEnd"/>
      <w:r w:rsidRPr="007366B0">
        <w:rPr>
          <w:rFonts w:ascii="Times New Roman" w:hAnsi="Times New Roman" w:cs="Times New Roman"/>
          <w:sz w:val="28"/>
          <w:szCs w:val="28"/>
        </w:rPr>
        <w:t>, знанием необходимых нормативных документов, умением анализировать взаимосвязи хозяйственных операций.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Логическая проверка проводится способами сличения, сравнения, сопоставления и т.д.</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Подобный контроль необходим для сопоставления различных документов, отражающих взаимосвязанные хозяйственные операции. При этом возможно сопоставление:</w:t>
      </w:r>
    </w:p>
    <w:p w:rsidR="008E0123" w:rsidRPr="007366B0" w:rsidRDefault="008E0123" w:rsidP="007366B0">
      <w:pPr>
        <w:pStyle w:val="a3"/>
        <w:spacing w:line="360" w:lineRule="auto"/>
        <w:jc w:val="both"/>
        <w:rPr>
          <w:rFonts w:ascii="Times New Roman" w:hAnsi="Times New Roman" w:cs="Times New Roman"/>
          <w:sz w:val="28"/>
          <w:szCs w:val="28"/>
        </w:rPr>
      </w:pPr>
      <w:proofErr w:type="gramStart"/>
      <w:r w:rsidRPr="007366B0">
        <w:rPr>
          <w:rFonts w:ascii="Times New Roman" w:hAnsi="Times New Roman" w:cs="Times New Roman"/>
          <w:sz w:val="28"/>
          <w:szCs w:val="28"/>
        </w:rPr>
        <w:t>• документов, отражающих непосредственное совершение хозяйственной операции, с документами, имеющими к первым косвенное отношение (сопоставление материального отчета о расходе сырья и материалов с данными карточек складского учета);</w:t>
      </w:r>
      <w:proofErr w:type="gramEnd"/>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 документов, отражающих хозяйственную операцию, с документами, оформление и содержание которых обусловливается непосредственно </w:t>
      </w:r>
      <w:r w:rsidRPr="007366B0">
        <w:rPr>
          <w:rFonts w:ascii="Times New Roman" w:hAnsi="Times New Roman" w:cs="Times New Roman"/>
          <w:sz w:val="28"/>
          <w:szCs w:val="28"/>
        </w:rPr>
        <w:lastRenderedPageBreak/>
        <w:t>первичными документами (включение в акт выполненных работ таких объемов, на которые не оформлены наряды, и пр.);</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регистров бухгалтерского учета с данными первичных документов, что позволяет установить наличие фиктивных записей, сделанных с целью сокрытия хищений и злоупотреблений. Применение указанного метода дает возможность уточнить достоверность и своевременность отражения хозяйственной операции в бухгалтерском учете.</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10</w:t>
      </w:r>
      <w:r w:rsidR="008E0123" w:rsidRPr="007366B0">
        <w:rPr>
          <w:rFonts w:ascii="Times New Roman" w:hAnsi="Times New Roman" w:cs="Times New Roman"/>
          <w:b/>
          <w:sz w:val="28"/>
          <w:szCs w:val="28"/>
        </w:rPr>
        <w:t>.Метод встречной проверки</w:t>
      </w:r>
    </w:p>
    <w:p w:rsidR="008E0123" w:rsidRPr="007366B0" w:rsidRDefault="008E0123" w:rsidP="007366B0">
      <w:pPr>
        <w:pStyle w:val="a3"/>
        <w:spacing w:line="360" w:lineRule="auto"/>
        <w:jc w:val="both"/>
        <w:rPr>
          <w:rStyle w:val="a6"/>
          <w:rFonts w:ascii="Times New Roman" w:hAnsi="Times New Roman" w:cs="Times New Roman"/>
          <w:i w:val="0"/>
          <w:sz w:val="28"/>
          <w:szCs w:val="28"/>
        </w:rPr>
      </w:pPr>
      <w:r w:rsidRPr="007366B0">
        <w:rPr>
          <w:rStyle w:val="a6"/>
          <w:rFonts w:ascii="Times New Roman" w:hAnsi="Times New Roman" w:cs="Times New Roman"/>
          <w:i w:val="0"/>
          <w:sz w:val="28"/>
          <w:szCs w:val="28"/>
        </w:rPr>
        <w:t xml:space="preserve">Метод встречной проверкой понимают сопоставление разных экземпляров одного и того же документа. При правильной организации первичного учета многие документы составляются в двух и более экземплярах, каждый из которых при разном хозяйственном назначении полностью тождествен по своему содержанию всем другим экземплярам. </w:t>
      </w:r>
      <w:proofErr w:type="gramStart"/>
      <w:r w:rsidRPr="007366B0">
        <w:rPr>
          <w:rStyle w:val="a6"/>
          <w:rFonts w:ascii="Times New Roman" w:hAnsi="Times New Roman" w:cs="Times New Roman"/>
          <w:i w:val="0"/>
          <w:sz w:val="28"/>
          <w:szCs w:val="28"/>
        </w:rPr>
        <w:t>В зависимости от хозяйственного назначения экземпляры документа могут находиться в разных отделах одного и того же предприятия (экземпляры заборного листа, приложенные к отчету заведующего производством столовой и к отчету буфетчика), в хозяйственной организации и на руках отдельных граждан (экземпляры квитанции на сдачу-приемку сельскохозяйственной продукции), в различных взаимосвязанных предприятиях (поставщик и покупатель).</w:t>
      </w:r>
      <w:proofErr w:type="gramEnd"/>
      <w:r w:rsidRPr="007366B0">
        <w:rPr>
          <w:rStyle w:val="a6"/>
          <w:rFonts w:ascii="Times New Roman" w:hAnsi="Times New Roman" w:cs="Times New Roman"/>
          <w:i w:val="0"/>
          <w:sz w:val="28"/>
          <w:szCs w:val="28"/>
        </w:rPr>
        <w:t xml:space="preserve"> В случае подлога эти документальные связи иногда нарушаются, что и устанавливают методом встречной проверки. Встречная проверка оказывается эффективной в двух основных ситуациях. Первая – когда хотя бы в одной из организаций экземпляры документов сохранились, а </w:t>
      </w:r>
      <w:proofErr w:type="gramStart"/>
      <w:r w:rsidRPr="007366B0">
        <w:rPr>
          <w:rStyle w:val="a6"/>
          <w:rFonts w:ascii="Times New Roman" w:hAnsi="Times New Roman" w:cs="Times New Roman"/>
          <w:i w:val="0"/>
          <w:sz w:val="28"/>
          <w:szCs w:val="28"/>
        </w:rPr>
        <w:t>во</w:t>
      </w:r>
      <w:proofErr w:type="gramEnd"/>
      <w:r w:rsidRPr="007366B0">
        <w:rPr>
          <w:rStyle w:val="a6"/>
          <w:rFonts w:ascii="Times New Roman" w:hAnsi="Times New Roman" w:cs="Times New Roman"/>
          <w:i w:val="0"/>
          <w:sz w:val="28"/>
          <w:szCs w:val="28"/>
        </w:rPr>
        <w:t xml:space="preserve"> взаимосвязанной с ней отсутствуют. Причины такого несоответствия зависят, прежде всего, от того в какой именной организации у поставщика или покупателя экземпляр документа не обнаружен. Важным является и факт реальности существования или фиктивности организаций, участвующих во взаимных расчетах. Вторая ситуация характеризуется тем, что все экземпляры документа сохранились и находятся в надлежащих местах </w:t>
      </w:r>
      <w:r w:rsidRPr="007366B0">
        <w:rPr>
          <w:rStyle w:val="a6"/>
          <w:rFonts w:ascii="Times New Roman" w:hAnsi="Times New Roman" w:cs="Times New Roman"/>
          <w:i w:val="0"/>
          <w:sz w:val="28"/>
          <w:szCs w:val="28"/>
        </w:rPr>
        <w:lastRenderedPageBreak/>
        <w:t>хранения, но в их содержании обнаруживаются характерные расхождения (в экземпляре накладной, имеющемся у поставщика, указаны одни ценности, а в экземпляре покупателя – другие, чаще всего такие, которые можно легко списать в расход).</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11</w:t>
      </w:r>
      <w:r w:rsidR="008E0123" w:rsidRPr="007366B0">
        <w:rPr>
          <w:rFonts w:ascii="Times New Roman" w:hAnsi="Times New Roman" w:cs="Times New Roman"/>
          <w:b/>
          <w:sz w:val="28"/>
          <w:szCs w:val="28"/>
        </w:rPr>
        <w:t>.Объекты корпоративного финансового контроля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Важным объектом финансового контроля являются финансовые показатели бюджетов корпорации. Для этого можно использовать двухуровневую систему:</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нижний уровень – контроль исполнения бюджетов структурных подразделений (центров финансовой ответственности), и его осуществляют руководители подразделений;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верхний уровень – контроль исполнения бюджетов структурных подразделений корпорации со стороны финансового менеджмента и работников бухгалтерии самой корпорации.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Ключевыми элементами системы контроля являются: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объекты контроля – бюджеты структурных подразделений (</w:t>
      </w:r>
      <w:proofErr w:type="spellStart"/>
      <w:proofErr w:type="gramStart"/>
      <w:r w:rsidRPr="007366B0">
        <w:rPr>
          <w:rFonts w:ascii="Times New Roman" w:hAnsi="Times New Roman" w:cs="Times New Roman"/>
          <w:sz w:val="28"/>
          <w:szCs w:val="28"/>
        </w:rPr>
        <w:t>бизнес-единиц</w:t>
      </w:r>
      <w:proofErr w:type="spellEnd"/>
      <w:proofErr w:type="gramEnd"/>
      <w:r w:rsidRPr="007366B0">
        <w:rPr>
          <w:rFonts w:ascii="Times New Roman" w:hAnsi="Times New Roman" w:cs="Times New Roman"/>
          <w:sz w:val="28"/>
          <w:szCs w:val="28"/>
        </w:rPr>
        <w:t>);</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предметы контроля – отдельные показатели бюджетов (лимит фонда оплаты труда, расходы сырья, материалов и энергии и др.);</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 технология контроля бюджета – процедуры, необходимые для определения отклонения фактических показателей бюджетов </w:t>
      </w:r>
      <w:proofErr w:type="gramStart"/>
      <w:r w:rsidRPr="007366B0">
        <w:rPr>
          <w:rFonts w:ascii="Times New Roman" w:hAnsi="Times New Roman" w:cs="Times New Roman"/>
          <w:sz w:val="28"/>
          <w:szCs w:val="28"/>
        </w:rPr>
        <w:t>от</w:t>
      </w:r>
      <w:proofErr w:type="gramEnd"/>
      <w:r w:rsidRPr="007366B0">
        <w:rPr>
          <w:rFonts w:ascii="Times New Roman" w:hAnsi="Times New Roman" w:cs="Times New Roman"/>
          <w:sz w:val="28"/>
          <w:szCs w:val="28"/>
        </w:rPr>
        <w:t xml:space="preserve"> плановых в абсолютных суммах и в относительном выражении (в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субъекты контроля – структурные подразделения и менеджмент корпорации.</w:t>
      </w:r>
    </w:p>
    <w:p w:rsidR="008E0123" w:rsidRPr="007366B0" w:rsidRDefault="008E0123" w:rsidP="007366B0">
      <w:pPr>
        <w:pStyle w:val="a3"/>
        <w:spacing w:line="360" w:lineRule="auto"/>
        <w:jc w:val="both"/>
        <w:rPr>
          <w:rFonts w:ascii="Times New Roman" w:hAnsi="Times New Roman" w:cs="Times New Roman"/>
          <w:color w:val="313131"/>
          <w:sz w:val="28"/>
          <w:szCs w:val="28"/>
          <w:shd w:val="clear" w:color="auto" w:fill="FFFFFF"/>
        </w:rPr>
      </w:pPr>
      <w:r w:rsidRPr="007366B0">
        <w:rPr>
          <w:rFonts w:ascii="Times New Roman" w:hAnsi="Times New Roman" w:cs="Times New Roman"/>
          <w:color w:val="313131"/>
          <w:sz w:val="28"/>
          <w:szCs w:val="28"/>
          <w:shd w:val="clear" w:color="auto" w:fill="FFFFFF"/>
        </w:rPr>
        <w:t xml:space="preserve">Объекты финансового контроля формируются в процессе развития финансовых отношений и имеют стоимостные характеристики. При выборе объектов целесообразно обеспечить комплексный подход, позволяющий охватить наибольшее количество параметров, </w:t>
      </w:r>
      <w:r w:rsidRPr="007366B0">
        <w:rPr>
          <w:rFonts w:ascii="Times New Roman" w:hAnsi="Times New Roman" w:cs="Times New Roman"/>
          <w:color w:val="313131"/>
          <w:sz w:val="28"/>
          <w:szCs w:val="28"/>
          <w:shd w:val="clear" w:color="auto" w:fill="FFFFFF"/>
        </w:rPr>
        <w:lastRenderedPageBreak/>
        <w:t>характеризующих деятельность корпорации, и рассматриваемых в качестве индикаторов состояния контролируемого объекта.</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Style w:val="a5"/>
          <w:rFonts w:ascii="Times New Roman" w:hAnsi="Times New Roman" w:cs="Times New Roman"/>
          <w:i/>
          <w:iCs/>
          <w:color w:val="313131"/>
          <w:sz w:val="28"/>
          <w:szCs w:val="28"/>
        </w:rPr>
        <w:t>Комплекс объектов внутрикорпоративного финансового контроля</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Блок 1. Объекты контроля активов корпорации и источников их образования:</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основные средства и нематериальные активы;</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незавершенные капитальные вложения;</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долгосрочные и краткосрочные финансовые вложения;</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материально-производственные запасы;</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дебиторская задолженность;</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денежные средства;</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собственный капитал;</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кредиты и займы;</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кредиторская задолженность;</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резервы, созданные организацией.</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Блок 2. Объекты контроля доходов и расходов корпорации:</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доходы по обычным видам деятельности;</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расходы по обычным видам деятельности, в том числе, себестоимость продукции (работ, услуг);</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прочие доходы и расходы;</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финансовые результаты деятельности корпорации.</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Блок 3. Объекты контроля денежных потоков корпорации:</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поступление денежных средств от текущих операций;</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расходование денежных средств на текущие операции;</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поступление денежных средств от инвестиционных операций;</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расходование денежных средств на инвестиционные операции;</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поступление денежных средств от финансовых операций;</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 расходование денежных средств на финансовые операции.</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t>После определения объектов контроля и совокупности контролируемых показателей и величин устанавливаются допустимые пределы их отклонений от нормативных (плановых) значений.</w:t>
      </w:r>
    </w:p>
    <w:p w:rsidR="008E0123" w:rsidRPr="007366B0" w:rsidRDefault="008E0123" w:rsidP="007366B0">
      <w:pPr>
        <w:pStyle w:val="a3"/>
        <w:spacing w:line="360" w:lineRule="auto"/>
        <w:jc w:val="both"/>
        <w:rPr>
          <w:rFonts w:ascii="Times New Roman" w:hAnsi="Times New Roman" w:cs="Times New Roman"/>
          <w:color w:val="313131"/>
          <w:sz w:val="28"/>
          <w:szCs w:val="28"/>
        </w:rPr>
      </w:pPr>
      <w:r w:rsidRPr="007366B0">
        <w:rPr>
          <w:rFonts w:ascii="Times New Roman" w:hAnsi="Times New Roman" w:cs="Times New Roman"/>
          <w:color w:val="313131"/>
          <w:sz w:val="28"/>
          <w:szCs w:val="28"/>
        </w:rPr>
        <w:lastRenderedPageBreak/>
        <w:t>Структура контролируемых показателей и величин во многом определяется структурой операционных и финансовых планов и бюджетов, а также других документов, создаваемых организацией при осуществлении управленческого и финансового учета.</w:t>
      </w:r>
    </w:p>
    <w:p w:rsidR="00E605B2" w:rsidRPr="007366B0" w:rsidRDefault="00E605B2" w:rsidP="007366B0">
      <w:pPr>
        <w:pStyle w:val="a7"/>
        <w:spacing w:line="360" w:lineRule="auto"/>
        <w:jc w:val="both"/>
        <w:rPr>
          <w:b/>
          <w:bCs/>
          <w:sz w:val="28"/>
          <w:szCs w:val="28"/>
        </w:rPr>
      </w:pPr>
    </w:p>
    <w:p w:rsidR="008E0123" w:rsidRPr="007366B0" w:rsidRDefault="00DD7DAD" w:rsidP="007366B0">
      <w:pPr>
        <w:pStyle w:val="a7"/>
        <w:spacing w:line="360" w:lineRule="auto"/>
        <w:jc w:val="both"/>
        <w:rPr>
          <w:b/>
          <w:bCs/>
          <w:sz w:val="28"/>
          <w:szCs w:val="28"/>
        </w:rPr>
      </w:pPr>
      <w:r w:rsidRPr="007366B0">
        <w:rPr>
          <w:b/>
          <w:bCs/>
          <w:sz w:val="28"/>
          <w:szCs w:val="28"/>
        </w:rPr>
        <w:t>12</w:t>
      </w:r>
      <w:r w:rsidR="008E0123" w:rsidRPr="007366B0">
        <w:rPr>
          <w:b/>
          <w:bCs/>
          <w:sz w:val="28"/>
          <w:szCs w:val="28"/>
        </w:rPr>
        <w:t xml:space="preserve">. Основные этапы ревизии и последовательность проведения контрольно-ревизионных действий </w:t>
      </w:r>
    </w:p>
    <w:p w:rsidR="008E0123" w:rsidRPr="007366B0" w:rsidRDefault="008E0123" w:rsidP="007366B0">
      <w:pPr>
        <w:pStyle w:val="a7"/>
        <w:spacing w:line="360" w:lineRule="auto"/>
        <w:jc w:val="both"/>
        <w:rPr>
          <w:sz w:val="28"/>
          <w:szCs w:val="28"/>
        </w:rPr>
      </w:pPr>
      <w:r w:rsidRPr="007366B0">
        <w:rPr>
          <w:sz w:val="28"/>
          <w:szCs w:val="28"/>
        </w:rPr>
        <w:t>В ревизионной работе следует выделить следующие этапы:</w:t>
      </w:r>
    </w:p>
    <w:p w:rsidR="008E0123" w:rsidRPr="007366B0" w:rsidRDefault="008E0123" w:rsidP="007366B0">
      <w:pPr>
        <w:pStyle w:val="a7"/>
        <w:spacing w:line="360" w:lineRule="auto"/>
        <w:jc w:val="both"/>
        <w:rPr>
          <w:sz w:val="28"/>
          <w:szCs w:val="28"/>
        </w:rPr>
      </w:pPr>
      <w:r w:rsidRPr="007366B0">
        <w:rPr>
          <w:sz w:val="28"/>
          <w:szCs w:val="28"/>
        </w:rPr>
        <w:t xml:space="preserve">1) </w:t>
      </w:r>
      <w:proofErr w:type="gramStart"/>
      <w:r w:rsidRPr="007366B0">
        <w:rPr>
          <w:sz w:val="28"/>
          <w:szCs w:val="28"/>
        </w:rPr>
        <w:t>подготовительный</w:t>
      </w:r>
      <w:proofErr w:type="gramEnd"/>
      <w:r w:rsidRPr="007366B0">
        <w:rPr>
          <w:sz w:val="28"/>
          <w:szCs w:val="28"/>
        </w:rPr>
        <w:t>;</w:t>
      </w:r>
    </w:p>
    <w:p w:rsidR="008E0123" w:rsidRPr="007366B0" w:rsidRDefault="008E0123" w:rsidP="007366B0">
      <w:pPr>
        <w:pStyle w:val="a7"/>
        <w:spacing w:line="360" w:lineRule="auto"/>
        <w:jc w:val="both"/>
        <w:rPr>
          <w:sz w:val="28"/>
          <w:szCs w:val="28"/>
        </w:rPr>
      </w:pPr>
      <w:r w:rsidRPr="007366B0">
        <w:rPr>
          <w:sz w:val="28"/>
          <w:szCs w:val="28"/>
        </w:rPr>
        <w:t>2) проведение ревизии;</w:t>
      </w:r>
    </w:p>
    <w:p w:rsidR="008E0123" w:rsidRPr="007366B0" w:rsidRDefault="008E0123" w:rsidP="007366B0">
      <w:pPr>
        <w:pStyle w:val="a7"/>
        <w:spacing w:line="360" w:lineRule="auto"/>
        <w:jc w:val="both"/>
        <w:rPr>
          <w:sz w:val="28"/>
          <w:szCs w:val="28"/>
        </w:rPr>
      </w:pPr>
      <w:r w:rsidRPr="007366B0">
        <w:rPr>
          <w:sz w:val="28"/>
          <w:szCs w:val="28"/>
        </w:rPr>
        <w:t>3) оформление результатов ревизии;</w:t>
      </w:r>
    </w:p>
    <w:p w:rsidR="008E0123" w:rsidRPr="007366B0" w:rsidRDefault="008E0123" w:rsidP="007366B0">
      <w:pPr>
        <w:pStyle w:val="a7"/>
        <w:spacing w:line="360" w:lineRule="auto"/>
        <w:jc w:val="both"/>
        <w:rPr>
          <w:sz w:val="28"/>
          <w:szCs w:val="28"/>
        </w:rPr>
      </w:pPr>
      <w:r w:rsidRPr="007366B0">
        <w:rPr>
          <w:sz w:val="28"/>
          <w:szCs w:val="28"/>
        </w:rPr>
        <w:t>4) реализация результатов ревизии;</w:t>
      </w:r>
    </w:p>
    <w:p w:rsidR="008E0123" w:rsidRPr="007366B0" w:rsidRDefault="008E0123" w:rsidP="007366B0">
      <w:pPr>
        <w:pStyle w:val="a7"/>
        <w:spacing w:line="360" w:lineRule="auto"/>
        <w:jc w:val="both"/>
        <w:rPr>
          <w:sz w:val="28"/>
          <w:szCs w:val="28"/>
        </w:rPr>
      </w:pPr>
      <w:r w:rsidRPr="007366B0">
        <w:rPr>
          <w:sz w:val="28"/>
          <w:szCs w:val="28"/>
        </w:rPr>
        <w:t>5) контроль над выполнением решений, принятых по результатам ревизии.</w:t>
      </w:r>
    </w:p>
    <w:p w:rsidR="008E0123" w:rsidRPr="007366B0" w:rsidRDefault="008E0123" w:rsidP="007366B0">
      <w:pPr>
        <w:pStyle w:val="a7"/>
        <w:spacing w:line="360" w:lineRule="auto"/>
        <w:jc w:val="both"/>
        <w:rPr>
          <w:sz w:val="28"/>
          <w:szCs w:val="28"/>
        </w:rPr>
      </w:pPr>
      <w:r w:rsidRPr="007366B0">
        <w:rPr>
          <w:sz w:val="28"/>
          <w:szCs w:val="28"/>
        </w:rPr>
        <w:t>Подготовительный этап ревизии заключается в сборе информации о ревизуемом субъекте, т. е. изучаются акты предыдущих ревизий, докладные записки, приказы и постановления по результатам проведенных ревизий. Также изучаются данные годовой и промежуточной бухгалтерской отчетности предприятия, данные налоговой отчетности (расчеты и декларации). На основании собранной информации определяются задачи ревизии, подготавливается план проведения ревизии, руководитель ревизионной группы проводит ознакомительную работу на основании информации о предприятии, а также производит постановку конкретных задач ревизии перед членами ревизионной группы.</w:t>
      </w:r>
    </w:p>
    <w:p w:rsidR="008E0123" w:rsidRPr="007366B0" w:rsidRDefault="008E0123" w:rsidP="007366B0">
      <w:pPr>
        <w:pStyle w:val="a7"/>
        <w:spacing w:line="360" w:lineRule="auto"/>
        <w:jc w:val="both"/>
        <w:rPr>
          <w:sz w:val="28"/>
          <w:szCs w:val="28"/>
        </w:rPr>
      </w:pPr>
      <w:r w:rsidRPr="007366B0">
        <w:rPr>
          <w:sz w:val="28"/>
          <w:szCs w:val="28"/>
        </w:rPr>
        <w:t xml:space="preserve">По прибытии на предприятие и предъявлении руководителю предприятия приказа или распоряжении о проведении ревизии приступают непосредственно к этапу проведения ревизии. Проводят обследование предприятия, осмотр помещений, цехов, служб аппарата управления, подразделений и мест хранения ТМЦ, подъездных путей, проводят инвентаризацию кассы, изучают первичные документы, сводные регистры, ведомости синтетического и аналитического учета, собирают объяснения и </w:t>
      </w:r>
      <w:r w:rsidRPr="007366B0">
        <w:rPr>
          <w:sz w:val="28"/>
          <w:szCs w:val="28"/>
        </w:rPr>
        <w:lastRenderedPageBreak/>
        <w:t>справки с работников, если в этом есть необходимость, проводят инвентаризацию расчетов с дебиторами и кредиторами, поставщиками и покупателями</w:t>
      </w:r>
      <w:proofErr w:type="gramStart"/>
      <w:r w:rsidRPr="007366B0">
        <w:rPr>
          <w:sz w:val="28"/>
          <w:szCs w:val="28"/>
        </w:rPr>
        <w:t>..</w:t>
      </w:r>
      <w:proofErr w:type="gramEnd"/>
    </w:p>
    <w:p w:rsidR="008E0123" w:rsidRPr="007366B0" w:rsidRDefault="008E0123" w:rsidP="007366B0">
      <w:pPr>
        <w:pStyle w:val="a7"/>
        <w:spacing w:line="360" w:lineRule="auto"/>
        <w:jc w:val="both"/>
        <w:rPr>
          <w:sz w:val="28"/>
          <w:szCs w:val="28"/>
        </w:rPr>
      </w:pPr>
      <w:r w:rsidRPr="007366B0">
        <w:rPr>
          <w:sz w:val="28"/>
          <w:szCs w:val="28"/>
        </w:rPr>
        <w:t>Если ведение бухгалтерского учета на предприятии запущено, руководитель ревизионной группы дает задание восстановить учет. В течение проверки для систематизации материалов ревизоры составляют рабочие документы, где отражают все обнаруженные факты нарушений. Результаты проверки оформляются актом. В акте указывают сведения об организации и ревизорах, результаты предыдущих проверок и факты выполнения решений по данным ревизиям, указывают способы и методы, использованные в ходе ревизии, способы</w:t>
      </w:r>
    </w:p>
    <w:p w:rsidR="008E0123" w:rsidRPr="007366B0" w:rsidRDefault="008E0123" w:rsidP="007366B0">
      <w:pPr>
        <w:pStyle w:val="a7"/>
        <w:spacing w:line="360" w:lineRule="auto"/>
        <w:jc w:val="both"/>
        <w:rPr>
          <w:sz w:val="28"/>
          <w:szCs w:val="28"/>
        </w:rPr>
      </w:pPr>
      <w:r w:rsidRPr="007366B0">
        <w:rPr>
          <w:sz w:val="28"/>
          <w:szCs w:val="28"/>
        </w:rPr>
        <w:t>Уже в ходе проверки ревизор должен принять меры по устранению выявленных нарушений, а также ставить вопрос о мере ответственности виновных лиц. При незначительных нарушениях результаты ревизии могут быть реализованы сразу после окончания ревизии, о чем сообщается в приложении к акту ревизии. А если выявлены факты хищений в крупных размерах, составляется промежуточный акт и передается в следственные органы. По результатам ревизии составляются выводы и предложения по устранению недостатков, которые представляются руководителю организации. Он рассматривает выводы и принимает решение по устранению недостатков. В дальнейшем выполнение этих решений должно быть проконтролировано.</w:t>
      </w:r>
    </w:p>
    <w:p w:rsidR="008E0123" w:rsidRPr="007366B0" w:rsidRDefault="008E0123" w:rsidP="007366B0">
      <w:pPr>
        <w:pStyle w:val="a7"/>
        <w:spacing w:line="360" w:lineRule="auto"/>
        <w:jc w:val="both"/>
        <w:rPr>
          <w:sz w:val="28"/>
          <w:szCs w:val="28"/>
        </w:rPr>
      </w:pPr>
      <w:proofErr w:type="gramStart"/>
      <w:r w:rsidRPr="007366B0">
        <w:rPr>
          <w:sz w:val="28"/>
          <w:szCs w:val="28"/>
        </w:rPr>
        <w:t>Контрольно-ревизионные органы обеспечивают контроль над выполнением решений, принятых по результатам ревизии, и, при необходимости, принимают другие предусмотренные законодательством РФ меры для устранения выявленных нарушений и возмещения причиненного ущерба, а также систематически изучают и обобщают материалы ревизий и на основе этого вносят предложения о совершенствовании системы государственного финансового контроля, дополнениях, изменениях, пересмотре действующих в РФ законодательных и других нормативных правовых актов.</w:t>
      </w:r>
      <w:proofErr w:type="gramEnd"/>
    </w:p>
    <w:p w:rsidR="008E0123" w:rsidRPr="007366B0" w:rsidRDefault="008E0123" w:rsidP="007366B0">
      <w:pPr>
        <w:pStyle w:val="a7"/>
        <w:spacing w:line="360" w:lineRule="auto"/>
        <w:jc w:val="both"/>
        <w:rPr>
          <w:sz w:val="28"/>
          <w:szCs w:val="28"/>
        </w:rPr>
      </w:pPr>
    </w:p>
    <w:p w:rsidR="008E0123" w:rsidRPr="007366B0" w:rsidRDefault="00DD7DAD" w:rsidP="007366B0">
      <w:pPr>
        <w:pStyle w:val="a7"/>
        <w:spacing w:line="360" w:lineRule="auto"/>
        <w:jc w:val="both"/>
        <w:rPr>
          <w:sz w:val="28"/>
          <w:szCs w:val="28"/>
        </w:rPr>
      </w:pPr>
      <w:r w:rsidRPr="007366B0">
        <w:rPr>
          <w:sz w:val="28"/>
          <w:szCs w:val="28"/>
        </w:rPr>
        <w:t>13</w:t>
      </w:r>
      <w:r w:rsidR="008E0123" w:rsidRPr="007366B0">
        <w:rPr>
          <w:sz w:val="28"/>
          <w:szCs w:val="28"/>
        </w:rPr>
        <w:t xml:space="preserve">. </w:t>
      </w:r>
      <w:r w:rsidR="008E0123" w:rsidRPr="007366B0">
        <w:rPr>
          <w:b/>
          <w:bCs/>
          <w:sz w:val="28"/>
          <w:szCs w:val="28"/>
        </w:rPr>
        <w:t>Особенности стандартизации контроля на международном уровне</w:t>
      </w:r>
      <w:r w:rsidR="008E0123" w:rsidRPr="007366B0">
        <w:rPr>
          <w:sz w:val="28"/>
          <w:szCs w:val="28"/>
        </w:rPr>
        <w:t xml:space="preserve"> </w:t>
      </w:r>
    </w:p>
    <w:p w:rsidR="008E0123" w:rsidRPr="007366B0" w:rsidRDefault="008E0123" w:rsidP="007366B0">
      <w:pPr>
        <w:pStyle w:val="a7"/>
        <w:spacing w:line="360" w:lineRule="auto"/>
        <w:jc w:val="both"/>
        <w:rPr>
          <w:sz w:val="28"/>
          <w:szCs w:val="28"/>
        </w:rPr>
      </w:pPr>
      <w:r w:rsidRPr="007366B0">
        <w:rPr>
          <w:sz w:val="28"/>
          <w:szCs w:val="28"/>
        </w:rPr>
        <w:t xml:space="preserve">МСА утверждаются МФБ (международная федерация бухгалтеров) , а разрабатываются Советом по международным аудиторским и гарантирующим </w:t>
      </w:r>
      <w:proofErr w:type="spellStart"/>
      <w:r w:rsidRPr="007366B0">
        <w:rPr>
          <w:sz w:val="28"/>
          <w:szCs w:val="28"/>
        </w:rPr>
        <w:t>стандартам</w:t>
      </w:r>
      <w:proofErr w:type="gramStart"/>
      <w:r w:rsidRPr="007366B0">
        <w:rPr>
          <w:sz w:val="28"/>
          <w:szCs w:val="28"/>
        </w:rPr>
        <w:t>.С</w:t>
      </w:r>
      <w:proofErr w:type="gramEnd"/>
      <w:r w:rsidRPr="007366B0">
        <w:rPr>
          <w:sz w:val="28"/>
          <w:szCs w:val="28"/>
        </w:rPr>
        <w:t>овет</w:t>
      </w:r>
      <w:proofErr w:type="spellEnd"/>
      <w:r w:rsidRPr="007366B0">
        <w:rPr>
          <w:sz w:val="28"/>
          <w:szCs w:val="28"/>
        </w:rPr>
        <w:t xml:space="preserve"> по международным аудиторским и гарантирующим стандартам в составе МФБ помогает аудиторам разных стран осуществлять независимую деятельность в интересах всего общества, принятие более жестких правил аудиторской деятельности способствует повышению достоверности финансовой отчетности и обеспечивает единство подхода к аудиту во всем </w:t>
      </w:r>
      <w:proofErr w:type="spellStart"/>
      <w:r w:rsidRPr="007366B0">
        <w:rPr>
          <w:sz w:val="28"/>
          <w:szCs w:val="28"/>
        </w:rPr>
        <w:t>мире.Международные</w:t>
      </w:r>
      <w:proofErr w:type="spellEnd"/>
      <w:r w:rsidRPr="007366B0">
        <w:rPr>
          <w:sz w:val="28"/>
          <w:szCs w:val="28"/>
        </w:rPr>
        <w:t xml:space="preserve"> стандарты аудита разделены на семь групп, каждая из которых касается отдельных аспектов аудиторской проверки.</w:t>
      </w:r>
    </w:p>
    <w:p w:rsidR="008E0123" w:rsidRPr="007366B0" w:rsidRDefault="008E0123" w:rsidP="007366B0">
      <w:pPr>
        <w:pStyle w:val="a7"/>
        <w:spacing w:line="360" w:lineRule="auto"/>
        <w:jc w:val="both"/>
        <w:rPr>
          <w:sz w:val="28"/>
          <w:szCs w:val="28"/>
        </w:rPr>
      </w:pPr>
      <w:r w:rsidRPr="007366B0">
        <w:rPr>
          <w:sz w:val="28"/>
          <w:szCs w:val="28"/>
        </w:rPr>
        <w:t>1. МСА 100–199 «Вводные аспекты». Содержат общие положения об аудите, его стандартизации и применении МСА. Ранее входившие в эту группу стандарты в настоящее время заменены иными документами, входящими в Сборник.</w:t>
      </w:r>
    </w:p>
    <w:p w:rsidR="008E0123" w:rsidRPr="007366B0" w:rsidRDefault="008E0123" w:rsidP="007366B0">
      <w:pPr>
        <w:pStyle w:val="a7"/>
        <w:spacing w:line="360" w:lineRule="auto"/>
        <w:jc w:val="both"/>
        <w:rPr>
          <w:sz w:val="28"/>
          <w:szCs w:val="28"/>
        </w:rPr>
      </w:pPr>
      <w:r w:rsidRPr="007366B0">
        <w:rPr>
          <w:sz w:val="28"/>
          <w:szCs w:val="28"/>
        </w:rPr>
        <w:t>2. МСА 200–299 «Общие принципы и обязанности». Описывают основополагающие требования к аудиторской проверке.</w:t>
      </w:r>
    </w:p>
    <w:p w:rsidR="008E0123" w:rsidRPr="007366B0" w:rsidRDefault="008E0123" w:rsidP="007366B0">
      <w:pPr>
        <w:pStyle w:val="a7"/>
        <w:spacing w:line="360" w:lineRule="auto"/>
        <w:jc w:val="both"/>
        <w:rPr>
          <w:sz w:val="28"/>
          <w:szCs w:val="28"/>
        </w:rPr>
      </w:pPr>
      <w:r w:rsidRPr="007366B0">
        <w:rPr>
          <w:sz w:val="28"/>
          <w:szCs w:val="28"/>
        </w:rPr>
        <w:t>3. МСА 300–499 «Оценка риска и соответствующие действия». Предписывают порядок оценки аудиторского риска и необходимые действия, которые аудитор должен предпринять в связи с оцененным риском.</w:t>
      </w:r>
    </w:p>
    <w:p w:rsidR="008E0123" w:rsidRPr="007366B0" w:rsidRDefault="008E0123" w:rsidP="007366B0">
      <w:pPr>
        <w:pStyle w:val="a7"/>
        <w:spacing w:line="360" w:lineRule="auto"/>
        <w:jc w:val="both"/>
        <w:rPr>
          <w:sz w:val="28"/>
          <w:szCs w:val="28"/>
        </w:rPr>
      </w:pPr>
      <w:r w:rsidRPr="007366B0">
        <w:rPr>
          <w:sz w:val="28"/>
          <w:szCs w:val="28"/>
        </w:rPr>
        <w:t>4. МСА 500–599 «Аудиторские доказательства». Описывают порядок сбора и обработки аудиторских доказатель</w:t>
      </w:r>
      <w:proofErr w:type="gramStart"/>
      <w:r w:rsidRPr="007366B0">
        <w:rPr>
          <w:sz w:val="28"/>
          <w:szCs w:val="28"/>
        </w:rPr>
        <w:t>ств пр</w:t>
      </w:r>
      <w:proofErr w:type="gramEnd"/>
      <w:r w:rsidRPr="007366B0">
        <w:rPr>
          <w:sz w:val="28"/>
          <w:szCs w:val="28"/>
        </w:rPr>
        <w:t>и проверке различных аспектов деятельности предприятия.</w:t>
      </w:r>
    </w:p>
    <w:p w:rsidR="008E0123" w:rsidRPr="007366B0" w:rsidRDefault="008E0123" w:rsidP="007366B0">
      <w:pPr>
        <w:pStyle w:val="a7"/>
        <w:spacing w:line="360" w:lineRule="auto"/>
        <w:jc w:val="both"/>
        <w:rPr>
          <w:sz w:val="28"/>
          <w:szCs w:val="28"/>
        </w:rPr>
      </w:pPr>
      <w:r w:rsidRPr="007366B0">
        <w:rPr>
          <w:sz w:val="28"/>
          <w:szCs w:val="28"/>
        </w:rPr>
        <w:t>5. МСА 600–699 «Использование работы третьих лиц». Содержат требования к проведению и оформлению аудита, если аудитор привлекает к проверке третьих лиц (например, экспертов).</w:t>
      </w:r>
    </w:p>
    <w:p w:rsidR="008E0123" w:rsidRPr="007366B0" w:rsidRDefault="008E0123" w:rsidP="007366B0">
      <w:pPr>
        <w:pStyle w:val="a7"/>
        <w:spacing w:line="360" w:lineRule="auto"/>
        <w:jc w:val="both"/>
        <w:rPr>
          <w:sz w:val="28"/>
          <w:szCs w:val="28"/>
        </w:rPr>
      </w:pPr>
      <w:r w:rsidRPr="007366B0">
        <w:rPr>
          <w:sz w:val="28"/>
          <w:szCs w:val="28"/>
        </w:rPr>
        <w:t>6. МСА 700–799 «Аудиторские выводы и подготовка отчетов». Описывают действия, которые аудитор должен предпринять при завершен</w:t>
      </w:r>
      <w:proofErr w:type="gramStart"/>
      <w:r w:rsidRPr="007366B0">
        <w:rPr>
          <w:sz w:val="28"/>
          <w:szCs w:val="28"/>
        </w:rPr>
        <w:t xml:space="preserve">ии </w:t>
      </w:r>
      <w:r w:rsidRPr="007366B0">
        <w:rPr>
          <w:sz w:val="28"/>
          <w:szCs w:val="28"/>
        </w:rPr>
        <w:lastRenderedPageBreak/>
        <w:t>ау</w:t>
      </w:r>
      <w:proofErr w:type="gramEnd"/>
      <w:r w:rsidRPr="007366B0">
        <w:rPr>
          <w:sz w:val="28"/>
          <w:szCs w:val="28"/>
        </w:rPr>
        <w:t>диторской проверки, а также порядок оформления аудиторского заключения.</w:t>
      </w:r>
    </w:p>
    <w:p w:rsidR="008E0123" w:rsidRPr="007366B0" w:rsidRDefault="008E0123" w:rsidP="007366B0">
      <w:pPr>
        <w:pStyle w:val="a7"/>
        <w:spacing w:line="360" w:lineRule="auto"/>
        <w:jc w:val="both"/>
        <w:rPr>
          <w:sz w:val="28"/>
          <w:szCs w:val="28"/>
        </w:rPr>
      </w:pPr>
      <w:r w:rsidRPr="007366B0">
        <w:rPr>
          <w:sz w:val="28"/>
          <w:szCs w:val="28"/>
        </w:rPr>
        <w:t>7. МСА 800–899 «Специализированные области». Содержат требования к проведению специальных аудиторских заданий и к оформлению отчетов по ним.</w:t>
      </w:r>
    </w:p>
    <w:p w:rsidR="008E0123" w:rsidRPr="007366B0" w:rsidRDefault="008E0123" w:rsidP="007366B0">
      <w:pPr>
        <w:pStyle w:val="a7"/>
        <w:spacing w:line="360" w:lineRule="auto"/>
        <w:jc w:val="both"/>
        <w:rPr>
          <w:b/>
          <w:bCs/>
          <w:sz w:val="28"/>
          <w:szCs w:val="28"/>
        </w:rPr>
      </w:pPr>
    </w:p>
    <w:p w:rsidR="008E0123" w:rsidRPr="007366B0" w:rsidRDefault="00DD7DAD" w:rsidP="007366B0">
      <w:pPr>
        <w:pStyle w:val="a7"/>
        <w:spacing w:line="360" w:lineRule="auto"/>
        <w:jc w:val="both"/>
        <w:rPr>
          <w:b/>
          <w:bCs/>
          <w:sz w:val="28"/>
          <w:szCs w:val="28"/>
        </w:rPr>
      </w:pPr>
      <w:r w:rsidRPr="007366B0">
        <w:rPr>
          <w:b/>
          <w:bCs/>
          <w:sz w:val="28"/>
          <w:szCs w:val="28"/>
        </w:rPr>
        <w:t>14</w:t>
      </w:r>
      <w:r w:rsidR="008E0123" w:rsidRPr="007366B0">
        <w:rPr>
          <w:b/>
          <w:bCs/>
          <w:sz w:val="28"/>
          <w:szCs w:val="28"/>
        </w:rPr>
        <w:t xml:space="preserve">. Отличие ревизии от внешнего аудита </w:t>
      </w:r>
    </w:p>
    <w:p w:rsidR="008E0123" w:rsidRPr="007366B0" w:rsidRDefault="008E0123" w:rsidP="007366B0">
      <w:pPr>
        <w:pStyle w:val="a7"/>
        <w:spacing w:line="360" w:lineRule="auto"/>
        <w:jc w:val="both"/>
        <w:rPr>
          <w:sz w:val="28"/>
          <w:szCs w:val="28"/>
        </w:rPr>
      </w:pPr>
      <w:r w:rsidRPr="007366B0">
        <w:rPr>
          <w:sz w:val="28"/>
          <w:szCs w:val="28"/>
        </w:rPr>
        <w:t>По целевой направленности  аудит ориентирован на выявление недостатков проверяемой организации</w:t>
      </w:r>
      <w:proofErr w:type="gramStart"/>
      <w:r w:rsidR="00DD7DAD" w:rsidRPr="007366B0">
        <w:rPr>
          <w:sz w:val="28"/>
          <w:szCs w:val="28"/>
        </w:rPr>
        <w:t xml:space="preserve"> </w:t>
      </w:r>
      <w:r w:rsidRPr="007366B0">
        <w:rPr>
          <w:sz w:val="28"/>
          <w:szCs w:val="28"/>
        </w:rPr>
        <w:t>,</w:t>
      </w:r>
      <w:proofErr w:type="gramEnd"/>
      <w:r w:rsidRPr="007366B0">
        <w:rPr>
          <w:sz w:val="28"/>
          <w:szCs w:val="28"/>
        </w:rPr>
        <w:t>в то время как ревизия преследует цель искоренения</w:t>
      </w:r>
      <w:r w:rsidR="00DD7DAD" w:rsidRPr="007366B0">
        <w:rPr>
          <w:sz w:val="28"/>
          <w:szCs w:val="28"/>
        </w:rPr>
        <w:t xml:space="preserve"> </w:t>
      </w:r>
      <w:r w:rsidRPr="007366B0">
        <w:rPr>
          <w:sz w:val="28"/>
          <w:szCs w:val="28"/>
        </w:rPr>
        <w:t>недостатков и злоупотреблений. Аудиторская деятельность регулируется в основном гражданским правом на основе хозяйственных договоров, а ревизия - административным правом на</w:t>
      </w:r>
      <w:r w:rsidR="00DD7DAD" w:rsidRPr="007366B0">
        <w:rPr>
          <w:sz w:val="28"/>
          <w:szCs w:val="28"/>
        </w:rPr>
        <w:t xml:space="preserve"> </w:t>
      </w:r>
      <w:r w:rsidRPr="007366B0">
        <w:rPr>
          <w:sz w:val="28"/>
          <w:szCs w:val="28"/>
        </w:rPr>
        <w:t xml:space="preserve">основе законов, инструкций и приказов органов руководства. </w:t>
      </w:r>
    </w:p>
    <w:p w:rsidR="008E0123" w:rsidRPr="007366B0" w:rsidRDefault="008E0123" w:rsidP="007366B0">
      <w:pPr>
        <w:pStyle w:val="a7"/>
        <w:spacing w:line="360" w:lineRule="auto"/>
        <w:jc w:val="both"/>
        <w:rPr>
          <w:sz w:val="28"/>
          <w:szCs w:val="28"/>
        </w:rPr>
      </w:pPr>
      <w:r w:rsidRPr="007366B0">
        <w:rPr>
          <w:sz w:val="28"/>
          <w:szCs w:val="28"/>
        </w:rPr>
        <w:t>Аудиторские</w:t>
      </w:r>
      <w:r w:rsidR="00DD7DAD" w:rsidRPr="007366B0">
        <w:rPr>
          <w:sz w:val="28"/>
          <w:szCs w:val="28"/>
        </w:rPr>
        <w:t xml:space="preserve"> </w:t>
      </w:r>
      <w:r w:rsidRPr="007366B0">
        <w:rPr>
          <w:sz w:val="28"/>
          <w:szCs w:val="28"/>
        </w:rPr>
        <w:t>проверки осуществляются независимыми аудиторскими организациями и индивидуальными аудиторами</w:t>
      </w:r>
      <w:r w:rsidR="00DD7DAD" w:rsidRPr="007366B0">
        <w:rPr>
          <w:sz w:val="28"/>
          <w:szCs w:val="28"/>
        </w:rPr>
        <w:t xml:space="preserve"> </w:t>
      </w:r>
      <w:r w:rsidRPr="007366B0">
        <w:rPr>
          <w:sz w:val="28"/>
          <w:szCs w:val="28"/>
        </w:rPr>
        <w:t xml:space="preserve">в </w:t>
      </w:r>
      <w:proofErr w:type="spellStart"/>
      <w:proofErr w:type="gramStart"/>
      <w:r w:rsidRPr="007366B0">
        <w:rPr>
          <w:sz w:val="28"/>
          <w:szCs w:val="28"/>
        </w:rPr>
        <w:t>в</w:t>
      </w:r>
      <w:proofErr w:type="spellEnd"/>
      <w:proofErr w:type="gramEnd"/>
      <w:r w:rsidRPr="007366B0">
        <w:rPr>
          <w:sz w:val="28"/>
          <w:szCs w:val="28"/>
        </w:rPr>
        <w:t xml:space="preserve"> отличие от ревизионных органов, которые назначаются и выполняют свою работу по заданию вышестоящего государственного  органа. </w:t>
      </w:r>
    </w:p>
    <w:p w:rsidR="008E0123" w:rsidRPr="007366B0" w:rsidRDefault="008E0123" w:rsidP="007366B0">
      <w:pPr>
        <w:pStyle w:val="a7"/>
        <w:spacing w:line="360" w:lineRule="auto"/>
        <w:jc w:val="both"/>
        <w:rPr>
          <w:sz w:val="28"/>
          <w:szCs w:val="28"/>
        </w:rPr>
      </w:pPr>
      <w:proofErr w:type="gramStart"/>
      <w:r w:rsidRPr="007366B0">
        <w:rPr>
          <w:sz w:val="28"/>
          <w:szCs w:val="28"/>
        </w:rPr>
        <w:t>Результатом работы аудиторской организации или</w:t>
      </w:r>
      <w:r w:rsidR="00DD7DAD" w:rsidRPr="007366B0">
        <w:rPr>
          <w:sz w:val="28"/>
          <w:szCs w:val="28"/>
        </w:rPr>
        <w:t xml:space="preserve"> </w:t>
      </w:r>
      <w:r w:rsidRPr="007366B0">
        <w:rPr>
          <w:sz w:val="28"/>
          <w:szCs w:val="28"/>
        </w:rPr>
        <w:t>индивидуального аудитора является аудиторское заключение, но и после вынесения мнения аудиторская</w:t>
      </w:r>
      <w:r w:rsidR="00DD7DAD" w:rsidRPr="007366B0">
        <w:rPr>
          <w:sz w:val="28"/>
          <w:szCs w:val="28"/>
        </w:rPr>
        <w:t xml:space="preserve"> </w:t>
      </w:r>
      <w:r w:rsidRPr="007366B0">
        <w:rPr>
          <w:sz w:val="28"/>
          <w:szCs w:val="28"/>
        </w:rPr>
        <w:t>служба зачастую продолжает свою деятельность и может оказывать различного рода услуги:1) ведение и восстановление учета;2) консультации по вопросам ведения учета, налогообложения, обучения и повышения квалификации;3) разработка мероприятий совершенствования системы управления и другие услуги.</w:t>
      </w:r>
      <w:proofErr w:type="gramEnd"/>
    </w:p>
    <w:p w:rsidR="008E0123" w:rsidRPr="007366B0" w:rsidRDefault="008E0123" w:rsidP="007366B0">
      <w:pPr>
        <w:pStyle w:val="a7"/>
        <w:spacing w:line="360" w:lineRule="auto"/>
        <w:jc w:val="both"/>
        <w:rPr>
          <w:sz w:val="28"/>
          <w:szCs w:val="28"/>
        </w:rPr>
      </w:pPr>
      <w:r w:rsidRPr="007366B0">
        <w:rPr>
          <w:sz w:val="28"/>
          <w:szCs w:val="28"/>
        </w:rPr>
        <w:t>Ревизионная проверка заканчивается составлением и подписанием акта ревизии с последующими</w:t>
      </w:r>
      <w:r w:rsidR="00DD7DAD" w:rsidRPr="007366B0">
        <w:rPr>
          <w:sz w:val="28"/>
          <w:szCs w:val="28"/>
        </w:rPr>
        <w:t xml:space="preserve"> </w:t>
      </w:r>
      <w:r w:rsidRPr="007366B0">
        <w:rPr>
          <w:sz w:val="28"/>
          <w:szCs w:val="28"/>
        </w:rPr>
        <w:t xml:space="preserve">взысканиями и указаниями. </w:t>
      </w:r>
    </w:p>
    <w:p w:rsidR="008E0123" w:rsidRPr="007366B0" w:rsidRDefault="008E0123" w:rsidP="007366B0">
      <w:pPr>
        <w:pStyle w:val="a7"/>
        <w:spacing w:line="360" w:lineRule="auto"/>
        <w:jc w:val="both"/>
        <w:rPr>
          <w:sz w:val="28"/>
          <w:szCs w:val="28"/>
        </w:rPr>
      </w:pPr>
      <w:r w:rsidRPr="007366B0">
        <w:rPr>
          <w:sz w:val="28"/>
          <w:szCs w:val="28"/>
        </w:rPr>
        <w:t>Отличие</w:t>
      </w:r>
      <w:r w:rsidR="00DD7DAD" w:rsidRPr="007366B0">
        <w:rPr>
          <w:sz w:val="28"/>
          <w:szCs w:val="28"/>
        </w:rPr>
        <w:t xml:space="preserve"> </w:t>
      </w:r>
      <w:r w:rsidRPr="007366B0">
        <w:rPr>
          <w:sz w:val="28"/>
          <w:szCs w:val="28"/>
        </w:rPr>
        <w:t>имеется и в уровне профессиональной подготовки</w:t>
      </w:r>
      <w:r w:rsidR="00DD7DAD" w:rsidRPr="007366B0">
        <w:rPr>
          <w:sz w:val="28"/>
          <w:szCs w:val="28"/>
        </w:rPr>
        <w:t xml:space="preserve"> </w:t>
      </w:r>
      <w:r w:rsidRPr="007366B0">
        <w:rPr>
          <w:sz w:val="28"/>
          <w:szCs w:val="28"/>
        </w:rPr>
        <w:t>Требования к профессиональной квалификации независимых аудиторских организаций и индивидуальных</w:t>
      </w:r>
      <w:r w:rsidR="00DD7DAD" w:rsidRPr="007366B0">
        <w:rPr>
          <w:sz w:val="28"/>
          <w:szCs w:val="28"/>
        </w:rPr>
        <w:t xml:space="preserve"> </w:t>
      </w:r>
      <w:r w:rsidRPr="007366B0">
        <w:rPr>
          <w:sz w:val="28"/>
          <w:szCs w:val="28"/>
        </w:rPr>
        <w:t xml:space="preserve">аудиторов намного выше, чем требования, предъявляемые к </w:t>
      </w:r>
      <w:r w:rsidRPr="007366B0">
        <w:rPr>
          <w:sz w:val="28"/>
          <w:szCs w:val="28"/>
        </w:rPr>
        <w:lastRenderedPageBreak/>
        <w:t>специалистам, проводящим ревизию</w:t>
      </w:r>
      <w:proofErr w:type="gramStart"/>
      <w:r w:rsidRPr="007366B0">
        <w:rPr>
          <w:sz w:val="28"/>
          <w:szCs w:val="28"/>
        </w:rPr>
        <w:t xml:space="preserve"> В</w:t>
      </w:r>
      <w:proofErr w:type="gramEnd"/>
      <w:r w:rsidRPr="007366B0">
        <w:rPr>
          <w:sz w:val="28"/>
          <w:szCs w:val="28"/>
        </w:rPr>
        <w:t xml:space="preserve"> конечном итоге ревизия всего лишь одна из многих частей аудиторской проверки.</w:t>
      </w:r>
    </w:p>
    <w:p w:rsidR="008E0123" w:rsidRPr="007366B0" w:rsidRDefault="008E0123" w:rsidP="007366B0">
      <w:pPr>
        <w:pStyle w:val="a7"/>
        <w:spacing w:line="360" w:lineRule="auto"/>
        <w:jc w:val="both"/>
        <w:rPr>
          <w:sz w:val="28"/>
          <w:szCs w:val="28"/>
        </w:rPr>
      </w:pPr>
    </w:p>
    <w:p w:rsidR="008E0123" w:rsidRPr="007366B0" w:rsidRDefault="008E0123" w:rsidP="007366B0">
      <w:pPr>
        <w:pStyle w:val="a7"/>
        <w:spacing w:line="360" w:lineRule="auto"/>
        <w:jc w:val="both"/>
        <w:rPr>
          <w:sz w:val="28"/>
          <w:szCs w:val="28"/>
        </w:rPr>
      </w:pPr>
    </w:p>
    <w:p w:rsidR="008E0123" w:rsidRPr="007366B0" w:rsidRDefault="00DD7DAD" w:rsidP="007366B0">
      <w:pPr>
        <w:pStyle w:val="a7"/>
        <w:spacing w:line="360" w:lineRule="auto"/>
        <w:jc w:val="both"/>
        <w:rPr>
          <w:sz w:val="28"/>
          <w:szCs w:val="28"/>
        </w:rPr>
      </w:pPr>
      <w:r w:rsidRPr="007366B0">
        <w:rPr>
          <w:sz w:val="28"/>
          <w:szCs w:val="28"/>
        </w:rPr>
        <w:t>15</w:t>
      </w:r>
      <w:r w:rsidR="008E0123" w:rsidRPr="007366B0">
        <w:rPr>
          <w:sz w:val="28"/>
          <w:szCs w:val="28"/>
        </w:rPr>
        <w:t xml:space="preserve">. </w:t>
      </w:r>
      <w:r w:rsidR="008E0123" w:rsidRPr="007366B0">
        <w:rPr>
          <w:b/>
          <w:bCs/>
          <w:sz w:val="28"/>
          <w:szCs w:val="28"/>
        </w:rPr>
        <w:t xml:space="preserve">Подготовка и планирование ревизии </w:t>
      </w:r>
      <w:r w:rsidR="008E0123" w:rsidRPr="007366B0">
        <w:rPr>
          <w:sz w:val="28"/>
          <w:szCs w:val="28"/>
        </w:rPr>
        <w:t>Планирование ревизии осуществляется поэтапно. Два основных этапа — это разработка программы и плана ревизии.</w:t>
      </w:r>
    </w:p>
    <w:p w:rsidR="008E0123" w:rsidRPr="007366B0" w:rsidRDefault="008E0123" w:rsidP="007366B0">
      <w:pPr>
        <w:pStyle w:val="a7"/>
        <w:spacing w:line="360" w:lineRule="auto"/>
        <w:jc w:val="both"/>
        <w:rPr>
          <w:sz w:val="28"/>
          <w:szCs w:val="28"/>
        </w:rPr>
      </w:pPr>
      <w:r w:rsidRPr="007366B0">
        <w:rPr>
          <w:sz w:val="28"/>
          <w:szCs w:val="28"/>
        </w:rPr>
        <w:t>Программа ревизии содержит следующие разделы:</w:t>
      </w:r>
    </w:p>
    <w:p w:rsidR="008E0123" w:rsidRPr="007366B0" w:rsidRDefault="008E0123" w:rsidP="007366B0">
      <w:pPr>
        <w:pStyle w:val="a7"/>
        <w:spacing w:line="360" w:lineRule="auto"/>
        <w:jc w:val="both"/>
        <w:rPr>
          <w:sz w:val="28"/>
          <w:szCs w:val="28"/>
        </w:rPr>
      </w:pPr>
      <w:r w:rsidRPr="007366B0">
        <w:rPr>
          <w:sz w:val="28"/>
          <w:szCs w:val="28"/>
        </w:rPr>
        <w:t>• цель ревизии;</w:t>
      </w:r>
    </w:p>
    <w:p w:rsidR="008E0123" w:rsidRPr="007366B0" w:rsidRDefault="008E0123" w:rsidP="007366B0">
      <w:pPr>
        <w:pStyle w:val="a7"/>
        <w:spacing w:line="360" w:lineRule="auto"/>
        <w:jc w:val="both"/>
        <w:rPr>
          <w:sz w:val="28"/>
          <w:szCs w:val="28"/>
        </w:rPr>
      </w:pPr>
      <w:r w:rsidRPr="007366B0">
        <w:rPr>
          <w:sz w:val="28"/>
          <w:szCs w:val="28"/>
        </w:rPr>
        <w:t>• вопросы, подлежащие проверке;</w:t>
      </w:r>
    </w:p>
    <w:p w:rsidR="008E0123" w:rsidRPr="007366B0" w:rsidRDefault="008E0123" w:rsidP="007366B0">
      <w:pPr>
        <w:pStyle w:val="a7"/>
        <w:spacing w:line="360" w:lineRule="auto"/>
        <w:jc w:val="both"/>
        <w:rPr>
          <w:sz w:val="28"/>
          <w:szCs w:val="28"/>
        </w:rPr>
      </w:pPr>
      <w:r w:rsidRPr="007366B0">
        <w:rPr>
          <w:sz w:val="28"/>
          <w:szCs w:val="28"/>
        </w:rPr>
        <w:t>• средства и условия, необходимые для проведения ревизии;</w:t>
      </w:r>
    </w:p>
    <w:p w:rsidR="008E0123" w:rsidRPr="007366B0" w:rsidRDefault="008E0123" w:rsidP="007366B0">
      <w:pPr>
        <w:pStyle w:val="a7"/>
        <w:spacing w:line="360" w:lineRule="auto"/>
        <w:jc w:val="both"/>
        <w:rPr>
          <w:sz w:val="28"/>
          <w:szCs w:val="28"/>
        </w:rPr>
      </w:pPr>
      <w:r w:rsidRPr="007366B0">
        <w:rPr>
          <w:sz w:val="28"/>
          <w:szCs w:val="28"/>
        </w:rPr>
        <w:t>• сроки и место исполнения;</w:t>
      </w:r>
    </w:p>
    <w:p w:rsidR="008E0123" w:rsidRPr="007366B0" w:rsidRDefault="008E0123" w:rsidP="007366B0">
      <w:pPr>
        <w:pStyle w:val="a7"/>
        <w:spacing w:line="360" w:lineRule="auto"/>
        <w:jc w:val="both"/>
        <w:rPr>
          <w:sz w:val="28"/>
          <w:szCs w:val="28"/>
        </w:rPr>
      </w:pPr>
      <w:r w:rsidRPr="007366B0">
        <w:rPr>
          <w:sz w:val="28"/>
          <w:szCs w:val="28"/>
        </w:rPr>
        <w:t>• состав участников ревизии;</w:t>
      </w:r>
    </w:p>
    <w:p w:rsidR="008E0123" w:rsidRPr="007366B0" w:rsidRDefault="008E0123" w:rsidP="007366B0">
      <w:pPr>
        <w:pStyle w:val="a7"/>
        <w:spacing w:line="360" w:lineRule="auto"/>
        <w:jc w:val="both"/>
        <w:rPr>
          <w:sz w:val="28"/>
          <w:szCs w:val="28"/>
        </w:rPr>
      </w:pPr>
      <w:r w:rsidRPr="007366B0">
        <w:rPr>
          <w:sz w:val="28"/>
          <w:szCs w:val="28"/>
        </w:rPr>
        <w:t>• формы документального оформления ревизии. Программа разрабатывается на основе действующего инструктивного материала и опыта, накопленного ревизующим органом. Программу утверждает начальник ревизующего органа или заказчик.</w:t>
      </w:r>
    </w:p>
    <w:p w:rsidR="008E0123" w:rsidRPr="007366B0" w:rsidRDefault="008E0123" w:rsidP="007366B0">
      <w:pPr>
        <w:pStyle w:val="a7"/>
        <w:spacing w:line="360" w:lineRule="auto"/>
        <w:jc w:val="both"/>
        <w:rPr>
          <w:sz w:val="28"/>
          <w:szCs w:val="28"/>
        </w:rPr>
      </w:pPr>
      <w:r w:rsidRPr="007366B0">
        <w:rPr>
          <w:sz w:val="28"/>
          <w:szCs w:val="28"/>
        </w:rPr>
        <w:t xml:space="preserve">Полная правильно составленная программа ревизии концентрирует внимание </w:t>
      </w:r>
      <w:proofErr w:type="gramStart"/>
      <w:r w:rsidRPr="007366B0">
        <w:rPr>
          <w:sz w:val="28"/>
          <w:szCs w:val="28"/>
        </w:rPr>
        <w:t>ревизующего</w:t>
      </w:r>
      <w:proofErr w:type="gramEnd"/>
      <w:r w:rsidRPr="007366B0">
        <w:rPr>
          <w:sz w:val="28"/>
          <w:szCs w:val="28"/>
        </w:rPr>
        <w:t xml:space="preserve"> на основных вопросах ревизии, раскрывает их содержание, т. е. помогает ревизующему детально проверить каждый вопрос. Недостаточно продуманная программа может привести к бессистемной проверке документов, результаты которой часто сводятся к случайному обнаружению нарушений в деятельности организации,— при больших затратах времени ревизия может не дать должных результатов.</w:t>
      </w:r>
    </w:p>
    <w:p w:rsidR="008E0123" w:rsidRPr="007366B0" w:rsidRDefault="008E0123" w:rsidP="007366B0">
      <w:pPr>
        <w:pStyle w:val="a7"/>
        <w:spacing w:line="360" w:lineRule="auto"/>
        <w:jc w:val="both"/>
        <w:rPr>
          <w:sz w:val="28"/>
          <w:szCs w:val="28"/>
        </w:rPr>
      </w:pPr>
      <w:r w:rsidRPr="007366B0">
        <w:rPr>
          <w:sz w:val="28"/>
          <w:szCs w:val="28"/>
        </w:rPr>
        <w:t>План ревизии.</w:t>
      </w:r>
      <w:r w:rsidR="00DD7DAD" w:rsidRPr="007366B0">
        <w:rPr>
          <w:sz w:val="28"/>
          <w:szCs w:val="28"/>
        </w:rPr>
        <w:t xml:space="preserve"> </w:t>
      </w:r>
      <w:r w:rsidRPr="007366B0">
        <w:rPr>
          <w:sz w:val="28"/>
          <w:szCs w:val="28"/>
        </w:rPr>
        <w:t xml:space="preserve">Контрольно-ревизионные органы разрабатывают перспективные (на 5 лет) и текущие (на предстоящий календарный год) планы проведения ревизий. При составлении плана предусматривается, чтобы предприятие </w:t>
      </w:r>
      <w:proofErr w:type="gramStart"/>
      <w:r w:rsidRPr="007366B0">
        <w:rPr>
          <w:sz w:val="28"/>
          <w:szCs w:val="28"/>
        </w:rPr>
        <w:t>проверялось не менее одного раза в год и чтобы была</w:t>
      </w:r>
      <w:proofErr w:type="gramEnd"/>
      <w:r w:rsidRPr="007366B0">
        <w:rPr>
          <w:sz w:val="28"/>
          <w:szCs w:val="28"/>
        </w:rPr>
        <w:t xml:space="preserve"> обеспечена преемственность проверок (каждая ревизия охватывает период со </w:t>
      </w:r>
      <w:r w:rsidRPr="007366B0">
        <w:rPr>
          <w:sz w:val="28"/>
          <w:szCs w:val="28"/>
        </w:rPr>
        <w:lastRenderedPageBreak/>
        <w:t>дня окончания предыдущей проверки по дату составления баланса в проверяемом периоде).</w:t>
      </w:r>
    </w:p>
    <w:p w:rsidR="008E0123" w:rsidRPr="007366B0" w:rsidRDefault="008E0123" w:rsidP="007366B0">
      <w:pPr>
        <w:pStyle w:val="a7"/>
        <w:spacing w:line="360" w:lineRule="auto"/>
        <w:jc w:val="both"/>
        <w:rPr>
          <w:sz w:val="28"/>
          <w:szCs w:val="28"/>
        </w:rPr>
      </w:pPr>
      <w:r w:rsidRPr="007366B0">
        <w:rPr>
          <w:sz w:val="28"/>
          <w:szCs w:val="28"/>
        </w:rPr>
        <w:t>Планирование ревизий носит строго конфиденциальный характер для обеспечения внезапности проверок.</w:t>
      </w:r>
    </w:p>
    <w:p w:rsidR="008E0123" w:rsidRPr="007366B0" w:rsidRDefault="008E0123" w:rsidP="007366B0">
      <w:pPr>
        <w:pStyle w:val="a7"/>
        <w:spacing w:line="360" w:lineRule="auto"/>
        <w:jc w:val="both"/>
        <w:rPr>
          <w:sz w:val="28"/>
          <w:szCs w:val="28"/>
        </w:rPr>
      </w:pPr>
      <w:r w:rsidRPr="007366B0">
        <w:rPr>
          <w:sz w:val="28"/>
          <w:szCs w:val="28"/>
        </w:rPr>
        <w:t>На основе программы составляется план ревизии, который привязан к специфике конкретной организации, структуре ее управления, географическому расположению имущества, графику работы. Поэтому план составляется на месте ревизии.</w:t>
      </w:r>
    </w:p>
    <w:p w:rsidR="008E0123" w:rsidRPr="007366B0" w:rsidRDefault="008E0123" w:rsidP="007366B0">
      <w:pPr>
        <w:pStyle w:val="a7"/>
        <w:spacing w:line="360" w:lineRule="auto"/>
        <w:jc w:val="both"/>
        <w:rPr>
          <w:sz w:val="28"/>
          <w:szCs w:val="28"/>
        </w:rPr>
      </w:pPr>
      <w:r w:rsidRPr="007366B0">
        <w:rPr>
          <w:sz w:val="28"/>
          <w:szCs w:val="28"/>
        </w:rPr>
        <w:t>План ревизии должен обладать определенными характеристиками.</w:t>
      </w:r>
    </w:p>
    <w:p w:rsidR="008E0123" w:rsidRPr="007366B0" w:rsidRDefault="008E0123" w:rsidP="007366B0">
      <w:pPr>
        <w:pStyle w:val="a7"/>
        <w:spacing w:line="360" w:lineRule="auto"/>
        <w:jc w:val="both"/>
        <w:rPr>
          <w:sz w:val="28"/>
          <w:szCs w:val="28"/>
        </w:rPr>
      </w:pPr>
      <w:r w:rsidRPr="007366B0">
        <w:rPr>
          <w:sz w:val="28"/>
          <w:szCs w:val="28"/>
        </w:rPr>
        <w:t xml:space="preserve">Действенность. В плане должны содержаться точные указания на исполнителей, сроки ревизионных мероприятий. </w:t>
      </w:r>
    </w:p>
    <w:p w:rsidR="008E0123" w:rsidRPr="007366B0" w:rsidRDefault="008E0123" w:rsidP="007366B0">
      <w:pPr>
        <w:pStyle w:val="a7"/>
        <w:spacing w:line="360" w:lineRule="auto"/>
        <w:jc w:val="both"/>
        <w:rPr>
          <w:sz w:val="28"/>
          <w:szCs w:val="28"/>
        </w:rPr>
      </w:pPr>
      <w:r w:rsidRPr="007366B0">
        <w:rPr>
          <w:sz w:val="28"/>
          <w:szCs w:val="28"/>
        </w:rPr>
        <w:t>Конкретность. Вопросы программы, подлежащие проверке, в плане конкретизируются до такого вида, чтобы можно было определить срок выполнения и назначить исполнителей.</w:t>
      </w:r>
    </w:p>
    <w:p w:rsidR="008E0123" w:rsidRPr="007366B0" w:rsidRDefault="008E0123" w:rsidP="007366B0">
      <w:pPr>
        <w:pStyle w:val="a7"/>
        <w:spacing w:line="360" w:lineRule="auto"/>
        <w:jc w:val="both"/>
        <w:rPr>
          <w:sz w:val="28"/>
          <w:szCs w:val="28"/>
        </w:rPr>
      </w:pPr>
      <w:r w:rsidRPr="007366B0">
        <w:rPr>
          <w:sz w:val="28"/>
          <w:szCs w:val="28"/>
        </w:rPr>
        <w:t>Гибкость и мобильность. В ходе ревизии план совершенствуется, дополняется, уточняется. Внесение в план изменений должно быть обоснованным и обусловливаться конкретными фактами. Выявление каких-либо фактов может вызвать необходимость проверки новых обстоятельств, не предусмотренных ранее ни программой, ни рабочим планом, более углубленного рассмотрения ранее изученных вопросов. План корректируется до тех пор, пока по каждому выявленному факту не будут собраны материалы, дающие верное представление об изучаемых явлениях.</w:t>
      </w:r>
    </w:p>
    <w:p w:rsidR="008E0123" w:rsidRPr="007366B0" w:rsidRDefault="008E0123" w:rsidP="007366B0">
      <w:pPr>
        <w:pStyle w:val="a7"/>
        <w:spacing w:line="360" w:lineRule="auto"/>
        <w:jc w:val="both"/>
        <w:rPr>
          <w:sz w:val="28"/>
          <w:szCs w:val="28"/>
        </w:rPr>
      </w:pPr>
    </w:p>
    <w:p w:rsidR="008E0123" w:rsidRPr="007366B0" w:rsidRDefault="00DD7DAD" w:rsidP="007366B0">
      <w:pPr>
        <w:pStyle w:val="a7"/>
        <w:spacing w:line="360" w:lineRule="auto"/>
        <w:jc w:val="both"/>
        <w:rPr>
          <w:b/>
          <w:bCs/>
          <w:sz w:val="28"/>
          <w:szCs w:val="28"/>
        </w:rPr>
      </w:pPr>
      <w:r w:rsidRPr="007366B0">
        <w:rPr>
          <w:sz w:val="28"/>
          <w:szCs w:val="28"/>
        </w:rPr>
        <w:t>16</w:t>
      </w:r>
      <w:r w:rsidR="008E0123" w:rsidRPr="007366B0">
        <w:rPr>
          <w:b/>
          <w:bCs/>
          <w:sz w:val="28"/>
          <w:szCs w:val="28"/>
        </w:rPr>
        <w:t xml:space="preserve">. Подразделения финансового контроля в различных организациях </w:t>
      </w:r>
    </w:p>
    <w:p w:rsidR="008E0123" w:rsidRPr="007366B0" w:rsidRDefault="008E0123" w:rsidP="007366B0">
      <w:pPr>
        <w:pStyle w:val="a7"/>
        <w:spacing w:line="360" w:lineRule="auto"/>
        <w:jc w:val="both"/>
        <w:rPr>
          <w:sz w:val="28"/>
          <w:szCs w:val="28"/>
        </w:rPr>
      </w:pPr>
      <w:r w:rsidRPr="007366B0">
        <w:rPr>
          <w:sz w:val="28"/>
          <w:szCs w:val="28"/>
        </w:rPr>
        <w:t>По решению и в интересах органов управления в организации могут создаваться специализированные подразделения внутреннего контроля. Такое подразделение (служба внутреннего контроля) может подчиняться: руководителю предприятия, собственнику предприятия — ревизионная комиссия.</w:t>
      </w:r>
    </w:p>
    <w:p w:rsidR="008E0123" w:rsidRPr="007366B0" w:rsidRDefault="008E0123" w:rsidP="007366B0">
      <w:pPr>
        <w:pStyle w:val="a7"/>
        <w:spacing w:line="360" w:lineRule="auto"/>
        <w:jc w:val="both"/>
        <w:rPr>
          <w:sz w:val="28"/>
          <w:szCs w:val="28"/>
        </w:rPr>
      </w:pPr>
      <w:r w:rsidRPr="007366B0">
        <w:rPr>
          <w:sz w:val="28"/>
          <w:szCs w:val="28"/>
        </w:rPr>
        <w:t>Основные задачи, возлагаемые на службу внутреннего контроля (СВК)</w:t>
      </w:r>
      <w:proofErr w:type="gramStart"/>
      <w:r w:rsidRPr="007366B0">
        <w:rPr>
          <w:sz w:val="28"/>
          <w:szCs w:val="28"/>
        </w:rPr>
        <w:t xml:space="preserve"> :</w:t>
      </w:r>
      <w:proofErr w:type="gramEnd"/>
    </w:p>
    <w:p w:rsidR="008E0123" w:rsidRPr="007366B0" w:rsidRDefault="008E0123" w:rsidP="007366B0">
      <w:pPr>
        <w:pStyle w:val="a7"/>
        <w:spacing w:line="360" w:lineRule="auto"/>
        <w:jc w:val="both"/>
        <w:rPr>
          <w:sz w:val="28"/>
          <w:szCs w:val="28"/>
        </w:rPr>
      </w:pPr>
      <w:r w:rsidRPr="007366B0">
        <w:rPr>
          <w:sz w:val="28"/>
          <w:szCs w:val="28"/>
        </w:rPr>
        <w:lastRenderedPageBreak/>
        <w:t>Обеспечение выполнения работниками требований законодательства.</w:t>
      </w:r>
    </w:p>
    <w:p w:rsidR="008E0123" w:rsidRPr="007366B0" w:rsidRDefault="008E0123" w:rsidP="007366B0">
      <w:pPr>
        <w:pStyle w:val="a7"/>
        <w:spacing w:line="360" w:lineRule="auto"/>
        <w:jc w:val="both"/>
        <w:rPr>
          <w:sz w:val="28"/>
          <w:szCs w:val="28"/>
        </w:rPr>
      </w:pPr>
      <w:r w:rsidRPr="007366B0">
        <w:rPr>
          <w:sz w:val="28"/>
          <w:szCs w:val="28"/>
        </w:rPr>
        <w:t>Документальное определение и соблюдение процедур и полномочий при принятии решений.</w:t>
      </w:r>
    </w:p>
    <w:p w:rsidR="008E0123" w:rsidRPr="007366B0" w:rsidRDefault="008E0123" w:rsidP="007366B0">
      <w:pPr>
        <w:pStyle w:val="a7"/>
        <w:spacing w:line="360" w:lineRule="auto"/>
        <w:jc w:val="both"/>
        <w:rPr>
          <w:sz w:val="28"/>
          <w:szCs w:val="28"/>
        </w:rPr>
      </w:pPr>
      <w:r w:rsidRPr="007366B0">
        <w:rPr>
          <w:sz w:val="28"/>
          <w:szCs w:val="28"/>
        </w:rPr>
        <w:t>Обеспечение сохранности активов.</w:t>
      </w:r>
    </w:p>
    <w:p w:rsidR="008E0123" w:rsidRPr="007366B0" w:rsidRDefault="008E0123" w:rsidP="007366B0">
      <w:pPr>
        <w:pStyle w:val="a7"/>
        <w:spacing w:line="360" w:lineRule="auto"/>
        <w:jc w:val="both"/>
        <w:rPr>
          <w:sz w:val="28"/>
          <w:szCs w:val="28"/>
        </w:rPr>
      </w:pPr>
      <w:r w:rsidRPr="007366B0">
        <w:rPr>
          <w:sz w:val="28"/>
          <w:szCs w:val="28"/>
        </w:rPr>
        <w:t>Обеспечение эффективного управления рисками хозяйственной деятельности.</w:t>
      </w:r>
    </w:p>
    <w:p w:rsidR="008E0123" w:rsidRPr="007366B0" w:rsidRDefault="008E0123" w:rsidP="007366B0">
      <w:pPr>
        <w:pStyle w:val="a7"/>
        <w:spacing w:line="360" w:lineRule="auto"/>
        <w:jc w:val="both"/>
        <w:rPr>
          <w:sz w:val="28"/>
          <w:szCs w:val="28"/>
        </w:rPr>
      </w:pPr>
      <w:r w:rsidRPr="007366B0">
        <w:rPr>
          <w:sz w:val="28"/>
          <w:szCs w:val="28"/>
        </w:rPr>
        <w:t xml:space="preserve">Взаимодействие с внешними аудиторами и органами государственного </w:t>
      </w:r>
      <w:proofErr w:type="spellStart"/>
      <w:r w:rsidRPr="007366B0">
        <w:rPr>
          <w:sz w:val="28"/>
          <w:szCs w:val="28"/>
        </w:rPr>
        <w:t>контроля</w:t>
      </w:r>
      <w:proofErr w:type="gramStart"/>
      <w:r w:rsidRPr="007366B0">
        <w:rPr>
          <w:sz w:val="28"/>
          <w:szCs w:val="28"/>
        </w:rPr>
        <w:t>.С</w:t>
      </w:r>
      <w:proofErr w:type="spellEnd"/>
      <w:proofErr w:type="gramEnd"/>
      <w:r w:rsidRPr="007366B0">
        <w:rPr>
          <w:sz w:val="28"/>
          <w:szCs w:val="28"/>
        </w:rPr>
        <w:t xml:space="preserve"> помощью финансового контроля руководство предприятия может осуществлять эффективное финансово-хозяйственное управление, а собственники – следить за управляющими их капиталов, что позволяет предоставить определенные гарантии для привлечения в экономику частных инвестиций и личных средств граждан. Осуществление финансового контроля на предприятии также связано с обнаружением отклонений от принятых стандартов и нарушений принципов законности, эффективности и экономии расходования материальных ресурсов на возможно более ранней стадии. Это позволяет принять корректирующие меры, привлечь виновных к ответственности, получить компенсацию за причиненный ущерб, осуществить мероприятия, направленные на предотвращение таких нарушений в будущем.</w:t>
      </w:r>
    </w:p>
    <w:p w:rsidR="008E0123" w:rsidRPr="007366B0" w:rsidRDefault="008E0123" w:rsidP="007366B0">
      <w:pPr>
        <w:pStyle w:val="a7"/>
        <w:spacing w:line="360" w:lineRule="auto"/>
        <w:jc w:val="both"/>
        <w:rPr>
          <w:b/>
          <w:bCs/>
          <w:sz w:val="28"/>
          <w:szCs w:val="28"/>
        </w:rPr>
      </w:pPr>
    </w:p>
    <w:p w:rsidR="008E0123" w:rsidRPr="007366B0" w:rsidRDefault="00DD7DAD" w:rsidP="007366B0">
      <w:pPr>
        <w:pStyle w:val="a7"/>
        <w:spacing w:line="360" w:lineRule="auto"/>
        <w:jc w:val="both"/>
        <w:rPr>
          <w:b/>
          <w:bCs/>
          <w:sz w:val="28"/>
          <w:szCs w:val="28"/>
        </w:rPr>
      </w:pPr>
      <w:r w:rsidRPr="007366B0">
        <w:rPr>
          <w:b/>
          <w:bCs/>
          <w:sz w:val="28"/>
          <w:szCs w:val="28"/>
        </w:rPr>
        <w:t>17</w:t>
      </w:r>
      <w:r w:rsidR="008E0123" w:rsidRPr="007366B0">
        <w:rPr>
          <w:b/>
          <w:bCs/>
          <w:sz w:val="28"/>
          <w:szCs w:val="28"/>
        </w:rPr>
        <w:t xml:space="preserve">. Понятие и сущность ведомственного контроля </w:t>
      </w:r>
    </w:p>
    <w:p w:rsidR="008E0123" w:rsidRPr="007366B0" w:rsidRDefault="008E0123" w:rsidP="007366B0">
      <w:pPr>
        <w:spacing w:after="0" w:line="360" w:lineRule="auto"/>
        <w:jc w:val="both"/>
        <w:rPr>
          <w:rFonts w:ascii="Times New Roman" w:eastAsia="Calibri" w:hAnsi="Times New Roman" w:cs="Times New Roman"/>
          <w:sz w:val="28"/>
          <w:szCs w:val="28"/>
        </w:rPr>
      </w:pPr>
      <w:r w:rsidRPr="007366B0">
        <w:rPr>
          <w:rFonts w:ascii="Times New Roman" w:eastAsia="Calibri" w:hAnsi="Times New Roman" w:cs="Times New Roman"/>
          <w:sz w:val="28"/>
          <w:szCs w:val="28"/>
        </w:rPr>
        <w:t xml:space="preserve">Ведомственный контроль осуществляется органами отраслевой и некоторыми органами межотраслевой компетенции в отношении </w:t>
      </w:r>
      <w:proofErr w:type="gramStart"/>
      <w:r w:rsidRPr="007366B0">
        <w:rPr>
          <w:rFonts w:ascii="Times New Roman" w:eastAsia="Calibri" w:hAnsi="Times New Roman" w:cs="Times New Roman"/>
          <w:sz w:val="28"/>
          <w:szCs w:val="28"/>
        </w:rPr>
        <w:t>под</w:t>
      </w:r>
      <w:proofErr w:type="gramEnd"/>
      <w:r w:rsidRPr="007366B0">
        <w:rPr>
          <w:rFonts w:ascii="Times New Roman" w:eastAsia="Calibri" w:hAnsi="Times New Roman" w:cs="Times New Roman"/>
          <w:sz w:val="28"/>
          <w:szCs w:val="28"/>
        </w:rPr>
        <w:t xml:space="preserve">­ведомственных им объектов. Он состоит в проверке этими органами в пределах своей компетенции соблюдения и исполнения законов и под­законных актов, а также своих решений нижестоящими </w:t>
      </w:r>
      <w:proofErr w:type="gramStart"/>
      <w:r w:rsidRPr="007366B0">
        <w:rPr>
          <w:rFonts w:ascii="Times New Roman" w:eastAsia="Calibri" w:hAnsi="Times New Roman" w:cs="Times New Roman"/>
          <w:sz w:val="28"/>
          <w:szCs w:val="28"/>
        </w:rPr>
        <w:t>подведомст­венными</w:t>
      </w:r>
      <w:proofErr w:type="gramEnd"/>
      <w:r w:rsidRPr="007366B0">
        <w:rPr>
          <w:rFonts w:ascii="Times New Roman" w:eastAsia="Calibri" w:hAnsi="Times New Roman" w:cs="Times New Roman"/>
          <w:sz w:val="28"/>
          <w:szCs w:val="28"/>
        </w:rPr>
        <w:t xml:space="preserve"> им органами, а также предприятиями, учреждениями, организациями. </w:t>
      </w:r>
    </w:p>
    <w:p w:rsidR="008E0123" w:rsidRPr="007366B0" w:rsidRDefault="008E0123" w:rsidP="007366B0">
      <w:pPr>
        <w:pStyle w:val="a7"/>
        <w:spacing w:line="360" w:lineRule="auto"/>
        <w:jc w:val="both"/>
        <w:rPr>
          <w:b/>
          <w:bCs/>
          <w:sz w:val="28"/>
          <w:szCs w:val="28"/>
        </w:rPr>
      </w:pPr>
    </w:p>
    <w:p w:rsidR="008E0123" w:rsidRPr="007366B0" w:rsidRDefault="00DD7DAD" w:rsidP="007366B0">
      <w:pPr>
        <w:pStyle w:val="a7"/>
        <w:spacing w:line="360" w:lineRule="auto"/>
        <w:jc w:val="both"/>
        <w:rPr>
          <w:b/>
          <w:bCs/>
          <w:sz w:val="28"/>
          <w:szCs w:val="28"/>
        </w:rPr>
      </w:pPr>
      <w:r w:rsidRPr="007366B0">
        <w:rPr>
          <w:b/>
          <w:bCs/>
          <w:sz w:val="28"/>
          <w:szCs w:val="28"/>
        </w:rPr>
        <w:t>18</w:t>
      </w:r>
      <w:r w:rsidR="008E0123" w:rsidRPr="007366B0">
        <w:rPr>
          <w:b/>
          <w:bCs/>
          <w:sz w:val="28"/>
          <w:szCs w:val="28"/>
        </w:rPr>
        <w:t xml:space="preserve">. Понятие и сущность государственного финансового контроля </w:t>
      </w:r>
    </w:p>
    <w:p w:rsidR="008E0123" w:rsidRPr="007366B0" w:rsidRDefault="008E0123" w:rsidP="007366B0">
      <w:pPr>
        <w:pStyle w:val="a7"/>
        <w:spacing w:line="360" w:lineRule="auto"/>
        <w:jc w:val="both"/>
        <w:rPr>
          <w:sz w:val="28"/>
          <w:szCs w:val="28"/>
        </w:rPr>
      </w:pPr>
      <w:r w:rsidRPr="007366B0">
        <w:rPr>
          <w:sz w:val="28"/>
          <w:szCs w:val="28"/>
        </w:rPr>
        <w:lastRenderedPageBreak/>
        <w:t>Государственный финансовый контроль - это проверка соблюдения органами государственной власти и местного самоуправления, юридическими и физическими лицами финансового законодательства Российской Федерации и субъектов Российской Федерации, рациональности и эффективности использования государственных финансовых и материальных ресурсов.</w:t>
      </w:r>
    </w:p>
    <w:p w:rsidR="008E0123" w:rsidRPr="007366B0" w:rsidRDefault="008E0123" w:rsidP="007366B0">
      <w:pPr>
        <w:pStyle w:val="a7"/>
        <w:spacing w:line="360" w:lineRule="auto"/>
        <w:jc w:val="both"/>
        <w:rPr>
          <w:sz w:val="28"/>
          <w:szCs w:val="28"/>
        </w:rPr>
      </w:pPr>
      <w:r w:rsidRPr="007366B0">
        <w:rPr>
          <w:sz w:val="28"/>
          <w:szCs w:val="28"/>
        </w:rPr>
        <w:t>Задачи ГФК</w:t>
      </w:r>
    </w:p>
    <w:p w:rsidR="008E0123" w:rsidRPr="007366B0" w:rsidRDefault="008E0123" w:rsidP="007366B0">
      <w:pPr>
        <w:pStyle w:val="a7"/>
        <w:spacing w:line="360" w:lineRule="auto"/>
        <w:jc w:val="both"/>
        <w:rPr>
          <w:sz w:val="28"/>
          <w:szCs w:val="28"/>
        </w:rPr>
      </w:pPr>
      <w:r w:rsidRPr="007366B0">
        <w:rPr>
          <w:sz w:val="28"/>
          <w:szCs w:val="28"/>
        </w:rPr>
        <w:t>проверка сохранности, эффективности и целевого использования бюджетных средств бюджетополучателями;</w:t>
      </w:r>
    </w:p>
    <w:p w:rsidR="008E0123" w:rsidRPr="007366B0" w:rsidRDefault="008E0123" w:rsidP="007366B0">
      <w:pPr>
        <w:pStyle w:val="a7"/>
        <w:spacing w:line="360" w:lineRule="auto"/>
        <w:jc w:val="both"/>
        <w:rPr>
          <w:sz w:val="28"/>
          <w:szCs w:val="28"/>
        </w:rPr>
      </w:pPr>
      <w:r w:rsidRPr="007366B0">
        <w:rPr>
          <w:sz w:val="28"/>
          <w:szCs w:val="28"/>
        </w:rPr>
        <w:t xml:space="preserve">экспертиза проектов государственных целевых программ и </w:t>
      </w:r>
      <w:proofErr w:type="gramStart"/>
      <w:r w:rsidRPr="007366B0">
        <w:rPr>
          <w:sz w:val="28"/>
          <w:szCs w:val="28"/>
        </w:rPr>
        <w:t>контроль за</w:t>
      </w:r>
      <w:proofErr w:type="gramEnd"/>
      <w:r w:rsidRPr="007366B0">
        <w:rPr>
          <w:sz w:val="28"/>
          <w:szCs w:val="28"/>
        </w:rPr>
        <w:t xml:space="preserve"> их исполнением;</w:t>
      </w:r>
    </w:p>
    <w:p w:rsidR="008E0123" w:rsidRPr="007366B0" w:rsidRDefault="008E0123" w:rsidP="007366B0">
      <w:pPr>
        <w:pStyle w:val="a7"/>
        <w:spacing w:line="360" w:lineRule="auto"/>
        <w:jc w:val="both"/>
        <w:rPr>
          <w:sz w:val="28"/>
          <w:szCs w:val="28"/>
        </w:rPr>
      </w:pPr>
      <w:r w:rsidRPr="007366B0">
        <w:rPr>
          <w:sz w:val="28"/>
          <w:szCs w:val="28"/>
        </w:rPr>
        <w:t>предоставление органам государственной власти информации о результатах проведенного контроля;</w:t>
      </w:r>
    </w:p>
    <w:p w:rsidR="008E0123" w:rsidRPr="007366B0" w:rsidRDefault="008E0123" w:rsidP="007366B0">
      <w:pPr>
        <w:pStyle w:val="a7"/>
        <w:spacing w:line="360" w:lineRule="auto"/>
        <w:jc w:val="both"/>
        <w:rPr>
          <w:sz w:val="28"/>
          <w:szCs w:val="28"/>
        </w:rPr>
      </w:pPr>
      <w:r w:rsidRPr="007366B0">
        <w:rPr>
          <w:sz w:val="28"/>
          <w:szCs w:val="28"/>
        </w:rPr>
        <w:t>обеспечение возврата незаконно использованных государственных средств и доходов от их использования;</w:t>
      </w:r>
    </w:p>
    <w:p w:rsidR="008E0123" w:rsidRPr="007366B0" w:rsidRDefault="008E0123" w:rsidP="007366B0">
      <w:pPr>
        <w:pStyle w:val="a7"/>
        <w:spacing w:line="360" w:lineRule="auto"/>
        <w:jc w:val="both"/>
        <w:rPr>
          <w:sz w:val="28"/>
          <w:szCs w:val="28"/>
        </w:rPr>
      </w:pPr>
      <w:r w:rsidRPr="007366B0">
        <w:rPr>
          <w:sz w:val="28"/>
          <w:szCs w:val="28"/>
        </w:rPr>
        <w:t>проверка своевременности и полноты образования целевых фондов.</w:t>
      </w:r>
      <w:r w:rsidR="00DD7DAD" w:rsidRPr="007366B0">
        <w:rPr>
          <w:sz w:val="28"/>
          <w:szCs w:val="28"/>
        </w:rPr>
        <w:t xml:space="preserve"> </w:t>
      </w:r>
      <w:r w:rsidRPr="007366B0">
        <w:rPr>
          <w:sz w:val="28"/>
          <w:szCs w:val="28"/>
        </w:rPr>
        <w:t xml:space="preserve">Принципы ГФК </w:t>
      </w:r>
      <w:proofErr w:type="gramStart"/>
      <w:r w:rsidRPr="007366B0">
        <w:rPr>
          <w:sz w:val="28"/>
          <w:szCs w:val="28"/>
        </w:rPr>
        <w:t>-п</w:t>
      </w:r>
      <w:proofErr w:type="gramEnd"/>
      <w:r w:rsidRPr="007366B0">
        <w:rPr>
          <w:sz w:val="28"/>
          <w:szCs w:val="28"/>
        </w:rPr>
        <w:t>лановости -системности-непреры</w:t>
      </w:r>
      <w:r w:rsidR="00DD7DAD" w:rsidRPr="007366B0">
        <w:rPr>
          <w:sz w:val="28"/>
          <w:szCs w:val="28"/>
        </w:rPr>
        <w:t>вности-законности-объективности-независимости</w:t>
      </w:r>
      <w:r w:rsidRPr="007366B0">
        <w:rPr>
          <w:sz w:val="28"/>
          <w:szCs w:val="28"/>
        </w:rPr>
        <w:t>-гласности -эффективности контроля</w:t>
      </w:r>
    </w:p>
    <w:p w:rsidR="008E0123" w:rsidRPr="007366B0" w:rsidRDefault="008E0123" w:rsidP="007366B0">
      <w:pPr>
        <w:pStyle w:val="a7"/>
        <w:spacing w:line="360" w:lineRule="auto"/>
        <w:jc w:val="both"/>
        <w:rPr>
          <w:sz w:val="28"/>
          <w:szCs w:val="28"/>
        </w:rPr>
      </w:pPr>
      <w:r w:rsidRPr="007366B0">
        <w:rPr>
          <w:sz w:val="28"/>
          <w:szCs w:val="28"/>
        </w:rPr>
        <w:t>Целью ГФК является обеспечение законности и эффективности использования государственных финансовых ресурсов и государственной собственности.</w:t>
      </w:r>
    </w:p>
    <w:p w:rsidR="008E0123" w:rsidRPr="007366B0" w:rsidRDefault="008E0123" w:rsidP="007366B0">
      <w:pPr>
        <w:pStyle w:val="a7"/>
        <w:spacing w:line="360" w:lineRule="auto"/>
        <w:jc w:val="both"/>
        <w:rPr>
          <w:sz w:val="28"/>
          <w:szCs w:val="28"/>
        </w:rPr>
      </w:pPr>
      <w:r w:rsidRPr="007366B0">
        <w:rPr>
          <w:sz w:val="28"/>
          <w:szCs w:val="28"/>
        </w:rPr>
        <w:t>Общее нормативно-правовое регулирование государственного финансового контроля осуществляет Министерство финансов Российской Федерации в лице Департамента регулирования государственного финансового контроля, аудиторской деятельности, бухгалтерского учёта и аудита.</w:t>
      </w:r>
    </w:p>
    <w:p w:rsidR="008E0123" w:rsidRPr="007366B0" w:rsidRDefault="008E0123" w:rsidP="007366B0">
      <w:pPr>
        <w:pStyle w:val="a7"/>
        <w:spacing w:line="360" w:lineRule="auto"/>
        <w:jc w:val="both"/>
        <w:rPr>
          <w:b/>
          <w:bCs/>
          <w:sz w:val="28"/>
          <w:szCs w:val="28"/>
        </w:rPr>
      </w:pPr>
    </w:p>
    <w:p w:rsidR="008E0123" w:rsidRPr="007366B0" w:rsidRDefault="00DD7DAD" w:rsidP="007366B0">
      <w:pPr>
        <w:pStyle w:val="a7"/>
        <w:spacing w:line="360" w:lineRule="auto"/>
        <w:jc w:val="both"/>
        <w:rPr>
          <w:sz w:val="28"/>
          <w:szCs w:val="28"/>
        </w:rPr>
      </w:pPr>
      <w:r w:rsidRPr="007366B0">
        <w:rPr>
          <w:b/>
          <w:bCs/>
          <w:sz w:val="28"/>
          <w:szCs w:val="28"/>
        </w:rPr>
        <w:t>19</w:t>
      </w:r>
      <w:r w:rsidR="008E0123" w:rsidRPr="007366B0">
        <w:rPr>
          <w:b/>
          <w:bCs/>
          <w:sz w:val="28"/>
          <w:szCs w:val="28"/>
        </w:rPr>
        <w:t>. Понятие и сущность контроля как функции управления</w:t>
      </w:r>
      <w:r w:rsidR="008E0123" w:rsidRPr="007366B0">
        <w:rPr>
          <w:sz w:val="28"/>
          <w:szCs w:val="28"/>
        </w:rPr>
        <w:t xml:space="preserve"> </w:t>
      </w:r>
    </w:p>
    <w:p w:rsidR="008E0123" w:rsidRPr="007366B0" w:rsidRDefault="008E0123" w:rsidP="007366B0">
      <w:pPr>
        <w:pStyle w:val="a7"/>
        <w:spacing w:line="360" w:lineRule="auto"/>
        <w:jc w:val="both"/>
        <w:rPr>
          <w:sz w:val="28"/>
          <w:szCs w:val="28"/>
        </w:rPr>
      </w:pPr>
      <w:r w:rsidRPr="007366B0">
        <w:rPr>
          <w:sz w:val="28"/>
          <w:szCs w:val="28"/>
        </w:rPr>
        <w:t xml:space="preserve">Контроль – это система наблюдений и проверки соответствия процесса функционирования управляемого объекта принятым управленческим решениям, определение результатов управленческих воздействий на </w:t>
      </w:r>
      <w:r w:rsidRPr="007366B0">
        <w:rPr>
          <w:sz w:val="28"/>
          <w:szCs w:val="28"/>
        </w:rPr>
        <w:lastRenderedPageBreak/>
        <w:t>управляемый объект и отклонений, допущенных в ходе выполнения этих решений.</w:t>
      </w:r>
    </w:p>
    <w:p w:rsidR="008E0123" w:rsidRPr="007366B0" w:rsidRDefault="008E0123" w:rsidP="007366B0">
      <w:pPr>
        <w:pStyle w:val="a7"/>
        <w:spacing w:line="360" w:lineRule="auto"/>
        <w:jc w:val="both"/>
        <w:rPr>
          <w:sz w:val="28"/>
          <w:szCs w:val="28"/>
        </w:rPr>
      </w:pPr>
      <w:r w:rsidRPr="007366B0">
        <w:rPr>
          <w:sz w:val="28"/>
          <w:szCs w:val="28"/>
        </w:rPr>
        <w:t>Контроль на предприятии (</w:t>
      </w:r>
      <w:proofErr w:type="spellStart"/>
      <w:r w:rsidRPr="007366B0">
        <w:rPr>
          <w:sz w:val="28"/>
          <w:szCs w:val="28"/>
        </w:rPr>
        <w:t>контроллинг</w:t>
      </w:r>
      <w:proofErr w:type="spellEnd"/>
      <w:r w:rsidRPr="007366B0">
        <w:rPr>
          <w:sz w:val="28"/>
          <w:szCs w:val="28"/>
        </w:rPr>
        <w:t>) включает текущий сбор и обработку информации, проверку отклонений фактических показателей деятельности фирмы от</w:t>
      </w:r>
      <w:r w:rsidR="00DD7DAD" w:rsidRPr="007366B0">
        <w:rPr>
          <w:sz w:val="28"/>
          <w:szCs w:val="28"/>
        </w:rPr>
        <w:t xml:space="preserve"> </w:t>
      </w:r>
      <w:r w:rsidRPr="007366B0">
        <w:rPr>
          <w:sz w:val="28"/>
          <w:szCs w:val="28"/>
        </w:rPr>
        <w:t>нормативных</w:t>
      </w:r>
      <w:r w:rsidR="00DD7DAD" w:rsidRPr="007366B0">
        <w:rPr>
          <w:sz w:val="28"/>
          <w:szCs w:val="28"/>
        </w:rPr>
        <w:t xml:space="preserve"> </w:t>
      </w:r>
      <w:r w:rsidRPr="007366B0">
        <w:rPr>
          <w:sz w:val="28"/>
          <w:szCs w:val="28"/>
        </w:rPr>
        <w:t xml:space="preserve">или плановых и, что более важно, – подготовку рекомендаций для принятия решения. </w:t>
      </w:r>
    </w:p>
    <w:p w:rsidR="008E0123" w:rsidRPr="007366B0" w:rsidRDefault="008E0123" w:rsidP="007366B0">
      <w:pPr>
        <w:pStyle w:val="a7"/>
        <w:spacing w:line="360" w:lineRule="auto"/>
        <w:jc w:val="both"/>
        <w:rPr>
          <w:sz w:val="28"/>
          <w:szCs w:val="28"/>
        </w:rPr>
      </w:pPr>
      <w:r w:rsidRPr="007366B0">
        <w:rPr>
          <w:sz w:val="28"/>
          <w:szCs w:val="28"/>
        </w:rPr>
        <w:t>Контроль выявляет слабые стороны предпринимательской деятельности, позволяет</w:t>
      </w:r>
      <w:r w:rsidR="00DD7DAD" w:rsidRPr="007366B0">
        <w:rPr>
          <w:sz w:val="28"/>
          <w:szCs w:val="28"/>
        </w:rPr>
        <w:t xml:space="preserve"> </w:t>
      </w:r>
      <w:r w:rsidRPr="007366B0">
        <w:rPr>
          <w:sz w:val="28"/>
          <w:szCs w:val="28"/>
        </w:rPr>
        <w:t>оптимально использовать ресурсы, вводить в действие резервы, а также избежать банкротства и</w:t>
      </w:r>
      <w:r w:rsidR="00DD7DAD" w:rsidRPr="007366B0">
        <w:rPr>
          <w:sz w:val="28"/>
          <w:szCs w:val="28"/>
        </w:rPr>
        <w:t xml:space="preserve"> </w:t>
      </w:r>
      <w:r w:rsidRPr="007366B0">
        <w:rPr>
          <w:sz w:val="28"/>
          <w:szCs w:val="28"/>
        </w:rPr>
        <w:t>кризисных ситуаций. Контроль на предприятии включается в процесс управления, установление целей, разработку бизнес-планов, бюджетов, мониторинга, оперативной работы, отклонений</w:t>
      </w:r>
      <w:r w:rsidR="00DD7DAD" w:rsidRPr="007366B0">
        <w:rPr>
          <w:sz w:val="28"/>
          <w:szCs w:val="28"/>
        </w:rPr>
        <w:t xml:space="preserve"> </w:t>
      </w:r>
      <w:r w:rsidRPr="007366B0">
        <w:rPr>
          <w:sz w:val="28"/>
          <w:szCs w:val="28"/>
        </w:rPr>
        <w:t xml:space="preserve">от намеченных целей на всех этапах жизни товара: от его создания до реализации. </w:t>
      </w:r>
    </w:p>
    <w:p w:rsidR="008E0123" w:rsidRPr="007366B0" w:rsidRDefault="008E0123" w:rsidP="007366B0">
      <w:pPr>
        <w:pStyle w:val="a7"/>
        <w:spacing w:line="360" w:lineRule="auto"/>
        <w:jc w:val="both"/>
        <w:rPr>
          <w:sz w:val="28"/>
          <w:szCs w:val="28"/>
        </w:rPr>
      </w:pPr>
      <w:r w:rsidRPr="007366B0">
        <w:rPr>
          <w:sz w:val="28"/>
          <w:szCs w:val="28"/>
        </w:rPr>
        <w:t xml:space="preserve">Понятие «контроль в управлении» следует рассматривать в трех основных аспектах: </w:t>
      </w:r>
    </w:p>
    <w:p w:rsidR="008E0123" w:rsidRPr="007366B0" w:rsidRDefault="008E0123" w:rsidP="007366B0">
      <w:pPr>
        <w:pStyle w:val="a7"/>
        <w:spacing w:line="360" w:lineRule="auto"/>
        <w:jc w:val="both"/>
        <w:rPr>
          <w:sz w:val="28"/>
          <w:szCs w:val="28"/>
        </w:rPr>
      </w:pPr>
      <w:r w:rsidRPr="007366B0">
        <w:rPr>
          <w:sz w:val="28"/>
          <w:szCs w:val="28"/>
        </w:rPr>
        <w:t>1) контроль как систематическая и конструктивная деятельность руководителей,</w:t>
      </w:r>
      <w:r w:rsidR="00DD7DAD" w:rsidRPr="007366B0">
        <w:rPr>
          <w:sz w:val="28"/>
          <w:szCs w:val="28"/>
        </w:rPr>
        <w:t xml:space="preserve"> </w:t>
      </w:r>
      <w:r w:rsidRPr="007366B0">
        <w:rPr>
          <w:sz w:val="28"/>
          <w:szCs w:val="28"/>
        </w:rPr>
        <w:t xml:space="preserve">органов управления, одна из их основных управленческих функций, т. е. контроль как деятельность; </w:t>
      </w:r>
    </w:p>
    <w:p w:rsidR="008E0123" w:rsidRPr="007366B0" w:rsidRDefault="008E0123" w:rsidP="007366B0">
      <w:pPr>
        <w:pStyle w:val="a7"/>
        <w:spacing w:line="360" w:lineRule="auto"/>
        <w:jc w:val="both"/>
        <w:rPr>
          <w:sz w:val="28"/>
          <w:szCs w:val="28"/>
        </w:rPr>
      </w:pPr>
      <w:r w:rsidRPr="007366B0">
        <w:rPr>
          <w:sz w:val="28"/>
          <w:szCs w:val="28"/>
        </w:rPr>
        <w:t>2) контроль как завершающая стадия процесса управления, основой которой</w:t>
      </w:r>
      <w:r w:rsidR="00DD7DAD" w:rsidRPr="007366B0">
        <w:rPr>
          <w:sz w:val="28"/>
          <w:szCs w:val="28"/>
        </w:rPr>
        <w:t xml:space="preserve"> </w:t>
      </w:r>
      <w:r w:rsidRPr="007366B0">
        <w:rPr>
          <w:sz w:val="28"/>
          <w:szCs w:val="28"/>
        </w:rPr>
        <w:t xml:space="preserve">является механизм обратной связи; </w:t>
      </w:r>
    </w:p>
    <w:p w:rsidR="008E0123" w:rsidRPr="007366B0" w:rsidRDefault="008E0123" w:rsidP="007366B0">
      <w:pPr>
        <w:pStyle w:val="a7"/>
        <w:spacing w:line="360" w:lineRule="auto"/>
        <w:jc w:val="both"/>
        <w:rPr>
          <w:sz w:val="28"/>
          <w:szCs w:val="28"/>
        </w:rPr>
      </w:pPr>
      <w:r w:rsidRPr="007366B0">
        <w:rPr>
          <w:sz w:val="28"/>
          <w:szCs w:val="28"/>
        </w:rPr>
        <w:t>3) контроль как неотъемлемая составляющая процесса принятия и реализации</w:t>
      </w:r>
      <w:r w:rsidR="00DD7DAD" w:rsidRPr="007366B0">
        <w:rPr>
          <w:sz w:val="28"/>
          <w:szCs w:val="28"/>
        </w:rPr>
        <w:t xml:space="preserve"> </w:t>
      </w:r>
      <w:r w:rsidRPr="007366B0">
        <w:rPr>
          <w:sz w:val="28"/>
          <w:szCs w:val="28"/>
        </w:rPr>
        <w:t xml:space="preserve">управленческих решений, непрерывно участвующая в этом процессе от его начала и до завершения. </w:t>
      </w:r>
    </w:p>
    <w:p w:rsidR="008E0123" w:rsidRPr="007366B0" w:rsidRDefault="008E0123" w:rsidP="007366B0">
      <w:pPr>
        <w:pStyle w:val="a7"/>
        <w:spacing w:line="360" w:lineRule="auto"/>
        <w:jc w:val="both"/>
        <w:rPr>
          <w:b/>
          <w:bCs/>
          <w:sz w:val="28"/>
          <w:szCs w:val="28"/>
        </w:rPr>
      </w:pPr>
    </w:p>
    <w:p w:rsidR="008E0123" w:rsidRPr="007366B0" w:rsidRDefault="00DD7DAD" w:rsidP="007366B0">
      <w:pPr>
        <w:pStyle w:val="a7"/>
        <w:spacing w:line="360" w:lineRule="auto"/>
        <w:jc w:val="both"/>
        <w:rPr>
          <w:b/>
          <w:bCs/>
          <w:sz w:val="28"/>
          <w:szCs w:val="28"/>
        </w:rPr>
      </w:pPr>
      <w:r w:rsidRPr="007366B0">
        <w:rPr>
          <w:b/>
          <w:bCs/>
          <w:sz w:val="28"/>
          <w:szCs w:val="28"/>
        </w:rPr>
        <w:t>20</w:t>
      </w:r>
      <w:r w:rsidR="008E0123" w:rsidRPr="007366B0">
        <w:rPr>
          <w:b/>
          <w:bCs/>
          <w:sz w:val="28"/>
          <w:szCs w:val="28"/>
        </w:rPr>
        <w:t xml:space="preserve">. Понятие и сущность корпоративного контроля, его разновидности </w:t>
      </w:r>
    </w:p>
    <w:p w:rsidR="008E0123" w:rsidRPr="007366B0" w:rsidRDefault="008E0123" w:rsidP="007366B0">
      <w:pPr>
        <w:pStyle w:val="a7"/>
        <w:spacing w:line="360" w:lineRule="auto"/>
        <w:jc w:val="both"/>
        <w:rPr>
          <w:sz w:val="28"/>
          <w:szCs w:val="28"/>
        </w:rPr>
      </w:pPr>
      <w:r w:rsidRPr="007366B0">
        <w:rPr>
          <w:sz w:val="28"/>
          <w:szCs w:val="28"/>
        </w:rPr>
        <w:t xml:space="preserve">Корпоративный контроль определяется, как возможность субъектов акционерных отношений обеспечивать постоянное влияние на принятие стратегических управленческих решений. </w:t>
      </w:r>
    </w:p>
    <w:p w:rsidR="008E0123" w:rsidRPr="007366B0" w:rsidRDefault="008E0123" w:rsidP="007366B0">
      <w:pPr>
        <w:pStyle w:val="a7"/>
        <w:spacing w:line="360" w:lineRule="auto"/>
        <w:jc w:val="both"/>
        <w:rPr>
          <w:sz w:val="28"/>
          <w:szCs w:val="28"/>
        </w:rPr>
      </w:pPr>
      <w:r w:rsidRPr="007366B0">
        <w:rPr>
          <w:sz w:val="28"/>
          <w:szCs w:val="28"/>
        </w:rPr>
        <w:t xml:space="preserve">Виды корпоративного контроля </w:t>
      </w:r>
    </w:p>
    <w:p w:rsidR="008E0123" w:rsidRPr="007366B0" w:rsidRDefault="008E0123" w:rsidP="007366B0">
      <w:pPr>
        <w:pStyle w:val="a7"/>
        <w:spacing w:line="360" w:lineRule="auto"/>
        <w:jc w:val="both"/>
        <w:rPr>
          <w:sz w:val="28"/>
          <w:szCs w:val="28"/>
        </w:rPr>
      </w:pPr>
      <w:r w:rsidRPr="007366B0">
        <w:rPr>
          <w:sz w:val="28"/>
          <w:szCs w:val="28"/>
        </w:rPr>
        <w:lastRenderedPageBreak/>
        <w:t>1)     акционерный, который представляет собой возможность принять или отклонить акционерами, имеющими необходимое количество голосов, те или иные решения.</w:t>
      </w:r>
    </w:p>
    <w:p w:rsidR="008E0123" w:rsidRPr="007366B0" w:rsidRDefault="008E0123" w:rsidP="007366B0">
      <w:pPr>
        <w:pStyle w:val="a7"/>
        <w:spacing w:line="360" w:lineRule="auto"/>
        <w:jc w:val="both"/>
        <w:rPr>
          <w:sz w:val="28"/>
          <w:szCs w:val="28"/>
        </w:rPr>
      </w:pPr>
      <w:r w:rsidRPr="007366B0">
        <w:rPr>
          <w:sz w:val="28"/>
          <w:szCs w:val="28"/>
        </w:rPr>
        <w:t xml:space="preserve">2)        </w:t>
      </w:r>
      <w:proofErr w:type="gramStart"/>
      <w:r w:rsidRPr="007366B0">
        <w:rPr>
          <w:sz w:val="28"/>
          <w:szCs w:val="28"/>
        </w:rPr>
        <w:t>управленческий</w:t>
      </w:r>
      <w:proofErr w:type="gramEnd"/>
      <w:r w:rsidRPr="007366B0">
        <w:rPr>
          <w:sz w:val="28"/>
          <w:szCs w:val="28"/>
        </w:rPr>
        <w:t>, который представляет собой возможность физических и/или юридических лиц обеспечивать управление хозяйственной деятельностью предприятия, преемственность управленческих решений и структуры.</w:t>
      </w:r>
    </w:p>
    <w:p w:rsidR="008E0123" w:rsidRPr="007366B0" w:rsidRDefault="008E0123" w:rsidP="007366B0">
      <w:pPr>
        <w:pStyle w:val="a7"/>
        <w:spacing w:line="360" w:lineRule="auto"/>
        <w:jc w:val="both"/>
        <w:rPr>
          <w:sz w:val="28"/>
          <w:szCs w:val="28"/>
        </w:rPr>
      </w:pPr>
      <w:r w:rsidRPr="007366B0">
        <w:rPr>
          <w:sz w:val="28"/>
          <w:szCs w:val="28"/>
        </w:rPr>
        <w:t xml:space="preserve">3)        </w:t>
      </w:r>
      <w:proofErr w:type="gramStart"/>
      <w:r w:rsidRPr="007366B0">
        <w:rPr>
          <w:sz w:val="28"/>
          <w:szCs w:val="28"/>
        </w:rPr>
        <w:t>финансовый</w:t>
      </w:r>
      <w:proofErr w:type="gramEnd"/>
      <w:r w:rsidRPr="007366B0">
        <w:rPr>
          <w:sz w:val="28"/>
          <w:szCs w:val="28"/>
        </w:rPr>
        <w:t>, который представляет собой возможность влиять на решения акционерного общества путём использования финансовых инструментов и специальных средств.</w:t>
      </w:r>
    </w:p>
    <w:p w:rsidR="00DD7DAD" w:rsidRPr="007366B0" w:rsidRDefault="00DD7DAD" w:rsidP="007366B0">
      <w:pPr>
        <w:pStyle w:val="a7"/>
        <w:spacing w:line="360" w:lineRule="auto"/>
        <w:jc w:val="both"/>
        <w:rPr>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21</w:t>
      </w:r>
      <w:r w:rsidR="008E0123" w:rsidRPr="007366B0">
        <w:rPr>
          <w:rFonts w:ascii="Times New Roman" w:hAnsi="Times New Roman" w:cs="Times New Roman"/>
          <w:b/>
          <w:sz w:val="28"/>
          <w:szCs w:val="28"/>
        </w:rPr>
        <w:t xml:space="preserve">. Понятие и сущность корпоративного контроля, его разновидности </w:t>
      </w:r>
    </w:p>
    <w:p w:rsidR="008E0123" w:rsidRPr="007366B0" w:rsidRDefault="008E0123" w:rsidP="007366B0">
      <w:pPr>
        <w:pStyle w:val="a3"/>
        <w:spacing w:line="360" w:lineRule="auto"/>
        <w:jc w:val="both"/>
        <w:rPr>
          <w:rFonts w:ascii="Times New Roman" w:eastAsia="Calibri" w:hAnsi="Times New Roman" w:cs="Times New Roman"/>
          <w:sz w:val="28"/>
          <w:szCs w:val="28"/>
        </w:rPr>
      </w:pPr>
      <w:r w:rsidRPr="007366B0">
        <w:rPr>
          <w:rFonts w:ascii="Times New Roman" w:eastAsia="Calibri" w:hAnsi="Times New Roman" w:cs="Times New Roman"/>
          <w:sz w:val="28"/>
          <w:szCs w:val="28"/>
        </w:rPr>
        <w:t xml:space="preserve">Корпоративный контроль определяется, как возможность субъектов акционерных отношений обеспечивать постоянное влияние на принятие стратегических управленческих решений. </w:t>
      </w:r>
    </w:p>
    <w:p w:rsidR="008E0123" w:rsidRPr="007366B0" w:rsidRDefault="008E0123" w:rsidP="007366B0">
      <w:pPr>
        <w:pStyle w:val="a3"/>
        <w:spacing w:line="360" w:lineRule="auto"/>
        <w:jc w:val="both"/>
        <w:rPr>
          <w:rFonts w:ascii="Times New Roman" w:eastAsia="Calibri" w:hAnsi="Times New Roman" w:cs="Times New Roman"/>
          <w:sz w:val="28"/>
          <w:szCs w:val="28"/>
        </w:rPr>
      </w:pPr>
      <w:r w:rsidRPr="007366B0">
        <w:rPr>
          <w:rFonts w:ascii="Times New Roman" w:eastAsia="Calibri" w:hAnsi="Times New Roman" w:cs="Times New Roman"/>
          <w:sz w:val="28"/>
          <w:szCs w:val="28"/>
        </w:rPr>
        <w:t xml:space="preserve">Виды корпоративного контроля </w:t>
      </w:r>
    </w:p>
    <w:p w:rsidR="008E0123" w:rsidRPr="007366B0" w:rsidRDefault="008E0123" w:rsidP="007366B0">
      <w:pPr>
        <w:pStyle w:val="a3"/>
        <w:spacing w:line="360" w:lineRule="auto"/>
        <w:jc w:val="both"/>
        <w:rPr>
          <w:rFonts w:ascii="Times New Roman" w:eastAsia="Calibri" w:hAnsi="Times New Roman" w:cs="Times New Roman"/>
          <w:sz w:val="28"/>
          <w:szCs w:val="28"/>
        </w:rPr>
      </w:pPr>
      <w:r w:rsidRPr="007366B0">
        <w:rPr>
          <w:rFonts w:ascii="Times New Roman" w:eastAsia="Calibri" w:hAnsi="Times New Roman" w:cs="Times New Roman"/>
          <w:sz w:val="28"/>
          <w:szCs w:val="28"/>
        </w:rPr>
        <w:t>1)     акционерный, который представляет собой возможность принять или отклонить акционерами, имеющими необходимое количество голосов, те или иные решения.</w:t>
      </w:r>
    </w:p>
    <w:p w:rsidR="008E0123" w:rsidRPr="007366B0" w:rsidRDefault="008E0123" w:rsidP="007366B0">
      <w:pPr>
        <w:pStyle w:val="a3"/>
        <w:spacing w:line="360" w:lineRule="auto"/>
        <w:jc w:val="both"/>
        <w:rPr>
          <w:rFonts w:ascii="Times New Roman" w:eastAsia="Calibri" w:hAnsi="Times New Roman" w:cs="Times New Roman"/>
          <w:sz w:val="28"/>
          <w:szCs w:val="28"/>
        </w:rPr>
      </w:pPr>
      <w:r w:rsidRPr="007366B0">
        <w:rPr>
          <w:rFonts w:ascii="Times New Roman" w:eastAsia="Calibri" w:hAnsi="Times New Roman" w:cs="Times New Roman"/>
          <w:sz w:val="28"/>
          <w:szCs w:val="28"/>
        </w:rPr>
        <w:t xml:space="preserve">2)        </w:t>
      </w:r>
      <w:proofErr w:type="gramStart"/>
      <w:r w:rsidRPr="007366B0">
        <w:rPr>
          <w:rFonts w:ascii="Times New Roman" w:eastAsia="Calibri" w:hAnsi="Times New Roman" w:cs="Times New Roman"/>
          <w:sz w:val="28"/>
          <w:szCs w:val="28"/>
        </w:rPr>
        <w:t>управленческий</w:t>
      </w:r>
      <w:proofErr w:type="gramEnd"/>
      <w:r w:rsidRPr="007366B0">
        <w:rPr>
          <w:rFonts w:ascii="Times New Roman" w:eastAsia="Calibri" w:hAnsi="Times New Roman" w:cs="Times New Roman"/>
          <w:sz w:val="28"/>
          <w:szCs w:val="28"/>
        </w:rPr>
        <w:t>, который представляет собой возможность физических и/или юридических лиц обеспечивать управление хозяйственной деятельностью предприятия, преемственность управленческих решений и структуры.</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eastAsia="Calibri" w:hAnsi="Times New Roman" w:cs="Times New Roman"/>
          <w:sz w:val="28"/>
          <w:szCs w:val="28"/>
        </w:rPr>
        <w:t xml:space="preserve">3)        </w:t>
      </w:r>
      <w:proofErr w:type="gramStart"/>
      <w:r w:rsidRPr="007366B0">
        <w:rPr>
          <w:rFonts w:ascii="Times New Roman" w:eastAsia="Calibri" w:hAnsi="Times New Roman" w:cs="Times New Roman"/>
          <w:sz w:val="28"/>
          <w:szCs w:val="28"/>
        </w:rPr>
        <w:t>финансовый</w:t>
      </w:r>
      <w:proofErr w:type="gramEnd"/>
      <w:r w:rsidRPr="007366B0">
        <w:rPr>
          <w:rFonts w:ascii="Times New Roman" w:eastAsia="Calibri" w:hAnsi="Times New Roman" w:cs="Times New Roman"/>
          <w:sz w:val="28"/>
          <w:szCs w:val="28"/>
        </w:rPr>
        <w:t>, который представляет собой возможность влиять на решения акционерного общества путём использования финансовых инструментов и специальных средств.</w:t>
      </w:r>
    </w:p>
    <w:p w:rsidR="008E0123" w:rsidRPr="007366B0" w:rsidRDefault="008E0123" w:rsidP="007366B0">
      <w:pPr>
        <w:pStyle w:val="a3"/>
        <w:spacing w:line="360" w:lineRule="auto"/>
        <w:jc w:val="both"/>
        <w:rPr>
          <w:rFonts w:ascii="Times New Roman" w:hAnsi="Times New Roman" w:cs="Times New Roman"/>
          <w:sz w:val="28"/>
          <w:szCs w:val="28"/>
        </w:rPr>
      </w:pPr>
    </w:p>
    <w:p w:rsidR="00E605B2"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22</w:t>
      </w:r>
      <w:r w:rsidR="008E0123" w:rsidRPr="007366B0">
        <w:rPr>
          <w:rFonts w:ascii="Times New Roman" w:hAnsi="Times New Roman" w:cs="Times New Roman"/>
          <w:b/>
          <w:sz w:val="28"/>
          <w:szCs w:val="28"/>
        </w:rPr>
        <w:t xml:space="preserve">. Понятие и сущность плановой комплексной ревизии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Style w:val="a6"/>
          <w:rFonts w:ascii="Times New Roman" w:hAnsi="Times New Roman" w:cs="Times New Roman"/>
          <w:sz w:val="28"/>
          <w:szCs w:val="28"/>
          <w:shd w:val="clear" w:color="auto" w:fill="FFFFFF"/>
        </w:rPr>
        <w:t>плановые ревизии</w:t>
      </w:r>
      <w:r w:rsidRPr="007366B0">
        <w:rPr>
          <w:rStyle w:val="apple-converted-space"/>
          <w:rFonts w:ascii="Times New Roman" w:hAnsi="Times New Roman" w:cs="Times New Roman"/>
          <w:i/>
          <w:iCs/>
          <w:sz w:val="28"/>
          <w:szCs w:val="28"/>
          <w:shd w:val="clear" w:color="auto" w:fill="FFFFFF"/>
        </w:rPr>
        <w:t> </w:t>
      </w:r>
      <w:r w:rsidRPr="007366B0">
        <w:rPr>
          <w:rFonts w:ascii="Times New Roman" w:hAnsi="Times New Roman" w:cs="Times New Roman"/>
          <w:sz w:val="28"/>
          <w:szCs w:val="28"/>
          <w:shd w:val="clear" w:color="auto" w:fill="FFFFFF"/>
        </w:rPr>
        <w:t>— осуществляются по заранее разработанному и утверж</w:t>
      </w:r>
      <w:r w:rsidRPr="007366B0">
        <w:rPr>
          <w:rFonts w:ascii="Times New Roman" w:hAnsi="Times New Roman" w:cs="Times New Roman"/>
          <w:sz w:val="28"/>
          <w:szCs w:val="28"/>
          <w:shd w:val="clear" w:color="auto" w:fill="FFFFFF"/>
        </w:rPr>
        <w:softHyphen/>
        <w:t>денному плану</w:t>
      </w:r>
      <w:r w:rsidRPr="007366B0">
        <w:rPr>
          <w:rFonts w:ascii="Times New Roman" w:hAnsi="Times New Roman" w:cs="Times New Roman"/>
          <w:sz w:val="28"/>
          <w:szCs w:val="28"/>
        </w:rPr>
        <w:t>.</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Комплексная ревизия основана на системном изучении финансово- хозяйственной деятельности организации, сохранности и рациональности использования денежных, материальных и трудовых ресурсов, а также взаимосвязей между финансов</w:t>
      </w:r>
      <w:proofErr w:type="gramStart"/>
      <w:r w:rsidRPr="007366B0">
        <w:rPr>
          <w:rFonts w:ascii="Times New Roman" w:hAnsi="Times New Roman" w:cs="Times New Roman"/>
          <w:sz w:val="28"/>
          <w:szCs w:val="28"/>
        </w:rPr>
        <w:t>о-</w:t>
      </w:r>
      <w:proofErr w:type="gramEnd"/>
      <w:r w:rsidRPr="007366B0">
        <w:rPr>
          <w:rFonts w:ascii="Times New Roman" w:hAnsi="Times New Roman" w:cs="Times New Roman"/>
          <w:sz w:val="28"/>
          <w:szCs w:val="28"/>
        </w:rPr>
        <w:t xml:space="preserve"> экономическими показателями техники, технологии и организаций производства. Одновременно в ходе комплексной ревизии всесторонне изучаются и оцениваются выполнение </w:t>
      </w:r>
      <w:proofErr w:type="gramStart"/>
      <w:r w:rsidRPr="007366B0">
        <w:rPr>
          <w:rFonts w:ascii="Times New Roman" w:hAnsi="Times New Roman" w:cs="Times New Roman"/>
          <w:sz w:val="28"/>
          <w:szCs w:val="28"/>
        </w:rPr>
        <w:t>планов</w:t>
      </w:r>
      <w:proofErr w:type="gramEnd"/>
      <w:r w:rsidRPr="007366B0">
        <w:rPr>
          <w:rFonts w:ascii="Times New Roman" w:hAnsi="Times New Roman" w:cs="Times New Roman"/>
          <w:sz w:val="28"/>
          <w:szCs w:val="28"/>
        </w:rPr>
        <w:t xml:space="preserve"> как по количественным показателям, так и по показателям эффективности производства.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Комплексная ревизия включает проверку объективности плановых показателей. Характерной особенностью комплексной ревизии является ее направленность на поиск внутренних резервов, разработку уточненных норм и расценок и</w:t>
      </w:r>
      <w:proofErr w:type="gramStart"/>
      <w:r w:rsidRPr="007366B0">
        <w:rPr>
          <w:rFonts w:ascii="Times New Roman" w:hAnsi="Times New Roman" w:cs="Times New Roman"/>
          <w:sz w:val="28"/>
          <w:szCs w:val="28"/>
        </w:rPr>
        <w:t xml:space="preserve"> ,</w:t>
      </w:r>
      <w:proofErr w:type="gramEnd"/>
      <w:r w:rsidRPr="007366B0">
        <w:rPr>
          <w:rFonts w:ascii="Times New Roman" w:hAnsi="Times New Roman" w:cs="Times New Roman"/>
          <w:sz w:val="28"/>
          <w:szCs w:val="28"/>
        </w:rPr>
        <w:t xml:space="preserve"> возможно, аргументация изменений положений и инструкций министерств и ведомств.</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Комплексная ревизи</w:t>
      </w:r>
      <w:proofErr w:type="gramStart"/>
      <w:r w:rsidRPr="007366B0">
        <w:rPr>
          <w:rFonts w:ascii="Times New Roman" w:hAnsi="Times New Roman" w:cs="Times New Roman"/>
          <w:sz w:val="28"/>
          <w:szCs w:val="28"/>
        </w:rPr>
        <w:t>я-</w:t>
      </w:r>
      <w:proofErr w:type="gramEnd"/>
      <w:r w:rsidRPr="007366B0">
        <w:rPr>
          <w:rFonts w:ascii="Times New Roman" w:hAnsi="Times New Roman" w:cs="Times New Roman"/>
          <w:sz w:val="28"/>
          <w:szCs w:val="28"/>
        </w:rPr>
        <w:t xml:space="preserve"> это не просто сумма проверок, а взаимосвязанный контроль экономических и технических сторон производства.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Комплексная ревизия проводится квалифицированными специалистами в различных областях (инженеры, технологи, нормировщики, товароведы).</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23</w:t>
      </w:r>
      <w:r w:rsidR="008E0123" w:rsidRPr="007366B0">
        <w:rPr>
          <w:rFonts w:ascii="Times New Roman" w:hAnsi="Times New Roman" w:cs="Times New Roman"/>
          <w:b/>
          <w:sz w:val="28"/>
          <w:szCs w:val="28"/>
        </w:rPr>
        <w:t xml:space="preserve">. Понятие и сущность ревизии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Style w:val="a5"/>
          <w:rFonts w:ascii="Times New Roman" w:hAnsi="Times New Roman" w:cs="Times New Roman"/>
          <w:sz w:val="28"/>
          <w:szCs w:val="28"/>
          <w:shd w:val="clear" w:color="auto" w:fill="FFFFFF"/>
        </w:rPr>
        <w:t>Ревизия -</w:t>
      </w:r>
      <w:r w:rsidRPr="007366B0">
        <w:rPr>
          <w:rStyle w:val="apple-converted-space"/>
          <w:rFonts w:ascii="Times New Roman" w:hAnsi="Times New Roman" w:cs="Times New Roman"/>
          <w:sz w:val="28"/>
          <w:szCs w:val="28"/>
          <w:shd w:val="clear" w:color="auto" w:fill="FFFFFF"/>
        </w:rPr>
        <w:t> </w:t>
      </w:r>
      <w:r w:rsidRPr="007366B0">
        <w:rPr>
          <w:rFonts w:ascii="Times New Roman" w:hAnsi="Times New Roman" w:cs="Times New Roman"/>
          <w:sz w:val="28"/>
          <w:szCs w:val="28"/>
          <w:shd w:val="clear" w:color="auto" w:fill="FFFFFF"/>
        </w:rPr>
        <w:t>форма документального контроля за финансово- хозяйственной деятельностью организации с соблюдением законодательства по финансовым вопросам, достоверности учета и отчетности.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 ходе ревизии исследуется финансово- хозяйственная деятельность организации, выявляются отрицательная явления и разрабатываются мероприятия по их устранению и недопущению в будущем. Также ревизорами выявляются нарушения законодательства и нормативных актов, поэтому в качестве информационной базы ревизоры используют сами законодательные и нормативные акты, а также документы, оформляемые в организации.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 xml:space="preserve">  Поскольку ревизия изучает субъект хозяйствования в статике, после завершения хозяйственных процессов, поэтому ее результаты в основном основываются на документальных доказательствах. Но в тоже время ревизоры используют различные приёмы фактического контроля </w:t>
      </w:r>
      <w:proofErr w:type="gramStart"/>
      <w:r w:rsidRPr="007366B0">
        <w:rPr>
          <w:rFonts w:ascii="Times New Roman" w:hAnsi="Times New Roman" w:cs="Times New Roman"/>
          <w:sz w:val="28"/>
          <w:szCs w:val="28"/>
        </w:rPr>
        <w:t xml:space="preserve">( </w:t>
      </w:r>
      <w:proofErr w:type="gramEnd"/>
      <w:r w:rsidRPr="007366B0">
        <w:rPr>
          <w:rFonts w:ascii="Times New Roman" w:hAnsi="Times New Roman" w:cs="Times New Roman"/>
          <w:sz w:val="28"/>
          <w:szCs w:val="28"/>
        </w:rPr>
        <w:t xml:space="preserve">инвентаризация, осмотр, обследование и </w:t>
      </w:r>
      <w:proofErr w:type="spellStart"/>
      <w:r w:rsidRPr="007366B0">
        <w:rPr>
          <w:rFonts w:ascii="Times New Roman" w:hAnsi="Times New Roman" w:cs="Times New Roman"/>
          <w:sz w:val="28"/>
          <w:szCs w:val="28"/>
        </w:rPr>
        <w:t>тд</w:t>
      </w:r>
      <w:proofErr w:type="spellEnd"/>
      <w:r w:rsidRPr="007366B0">
        <w:rPr>
          <w:rFonts w:ascii="Times New Roman" w:hAnsi="Times New Roman" w:cs="Times New Roman"/>
          <w:sz w:val="28"/>
          <w:szCs w:val="28"/>
        </w:rPr>
        <w:t xml:space="preserve">.). Таким </w:t>
      </w:r>
      <w:proofErr w:type="gramStart"/>
      <w:r w:rsidRPr="007366B0">
        <w:rPr>
          <w:rFonts w:ascii="Times New Roman" w:hAnsi="Times New Roman" w:cs="Times New Roman"/>
          <w:sz w:val="28"/>
          <w:szCs w:val="28"/>
        </w:rPr>
        <w:t>образом</w:t>
      </w:r>
      <w:proofErr w:type="gramEnd"/>
      <w:r w:rsidRPr="007366B0">
        <w:rPr>
          <w:rFonts w:ascii="Times New Roman" w:hAnsi="Times New Roman" w:cs="Times New Roman"/>
          <w:sz w:val="28"/>
          <w:szCs w:val="28"/>
        </w:rPr>
        <w:t xml:space="preserve"> ревизия зачастую оказывает содействие в поиске внутрихозяйственных резервов, но не может выполнять прогнозные функции.</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24</w:t>
      </w:r>
      <w:r w:rsidR="008E0123" w:rsidRPr="007366B0">
        <w:rPr>
          <w:rFonts w:ascii="Times New Roman" w:hAnsi="Times New Roman" w:cs="Times New Roman"/>
          <w:b/>
          <w:sz w:val="28"/>
          <w:szCs w:val="28"/>
        </w:rPr>
        <w:t xml:space="preserve">. Понятие системы внутреннего контроля экономического субъекта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СВК – система мер, направленных на выявление и устранение финансовых, правовых, производственных и прочих рисков, а так же на выявление фактов, связанных с преднамеренным и непреднамеренным нарушением сотрудниками своих обязанностей, повлекших за собой ухудшение финн</w:t>
      </w:r>
      <w:proofErr w:type="gramStart"/>
      <w:r w:rsidRPr="007366B0">
        <w:rPr>
          <w:rFonts w:ascii="Times New Roman" w:hAnsi="Times New Roman" w:cs="Times New Roman"/>
          <w:sz w:val="28"/>
          <w:szCs w:val="28"/>
        </w:rPr>
        <w:t>.</w:t>
      </w:r>
      <w:proofErr w:type="gramEnd"/>
      <w:r w:rsidRPr="007366B0">
        <w:rPr>
          <w:rFonts w:ascii="Times New Roman" w:hAnsi="Times New Roman" w:cs="Times New Roman"/>
          <w:sz w:val="28"/>
          <w:szCs w:val="28"/>
        </w:rPr>
        <w:t xml:space="preserve"> </w:t>
      </w:r>
      <w:proofErr w:type="gramStart"/>
      <w:r w:rsidRPr="007366B0">
        <w:rPr>
          <w:rFonts w:ascii="Times New Roman" w:hAnsi="Times New Roman" w:cs="Times New Roman"/>
          <w:sz w:val="28"/>
          <w:szCs w:val="28"/>
        </w:rPr>
        <w:t>с</w:t>
      </w:r>
      <w:proofErr w:type="gramEnd"/>
      <w:r w:rsidRPr="007366B0">
        <w:rPr>
          <w:rFonts w:ascii="Times New Roman" w:hAnsi="Times New Roman" w:cs="Times New Roman"/>
          <w:sz w:val="28"/>
          <w:szCs w:val="28"/>
        </w:rPr>
        <w:t>остояния предприятия.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 структуру СВК входят:</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1.Контрольная среда (отношение высших органов управления к необходимости </w:t>
      </w:r>
      <w:proofErr w:type="spellStart"/>
      <w:r w:rsidRPr="007366B0">
        <w:rPr>
          <w:rFonts w:ascii="Times New Roman" w:hAnsi="Times New Roman" w:cs="Times New Roman"/>
          <w:sz w:val="28"/>
          <w:szCs w:val="28"/>
        </w:rPr>
        <w:t>осущ</w:t>
      </w:r>
      <w:proofErr w:type="spellEnd"/>
      <w:r w:rsidRPr="007366B0">
        <w:rPr>
          <w:rFonts w:ascii="Times New Roman" w:hAnsi="Times New Roman" w:cs="Times New Roman"/>
          <w:sz w:val="28"/>
          <w:szCs w:val="28"/>
        </w:rPr>
        <w:t>. внутреннего контроля и предпринимаемые действия)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2. Механизмы и средства ВК</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3. Система оценки рисков (цель – выявить возможные объекты ВК, </w:t>
      </w:r>
      <w:proofErr w:type="gramStart"/>
      <w:r w:rsidRPr="007366B0">
        <w:rPr>
          <w:rFonts w:ascii="Times New Roman" w:hAnsi="Times New Roman" w:cs="Times New Roman"/>
          <w:sz w:val="28"/>
          <w:szCs w:val="28"/>
        </w:rPr>
        <w:t>отклонения</w:t>
      </w:r>
      <w:proofErr w:type="gramEnd"/>
      <w:r w:rsidRPr="007366B0">
        <w:rPr>
          <w:rFonts w:ascii="Times New Roman" w:hAnsi="Times New Roman" w:cs="Times New Roman"/>
          <w:sz w:val="28"/>
          <w:szCs w:val="28"/>
        </w:rPr>
        <w:t xml:space="preserve"> в работе которых от </w:t>
      </w:r>
      <w:proofErr w:type="spellStart"/>
      <w:r w:rsidRPr="007366B0">
        <w:rPr>
          <w:rFonts w:ascii="Times New Roman" w:hAnsi="Times New Roman" w:cs="Times New Roman"/>
          <w:sz w:val="28"/>
          <w:szCs w:val="28"/>
        </w:rPr>
        <w:t>установл</w:t>
      </w:r>
      <w:proofErr w:type="spellEnd"/>
      <w:r w:rsidRPr="007366B0">
        <w:rPr>
          <w:rFonts w:ascii="Times New Roman" w:hAnsi="Times New Roman" w:cs="Times New Roman"/>
          <w:sz w:val="28"/>
          <w:szCs w:val="28"/>
        </w:rPr>
        <w:t>. параметров могут негативно отразиться на ФХО фирмы в целом)</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25</w:t>
      </w:r>
      <w:r w:rsidR="008E0123" w:rsidRPr="007366B0">
        <w:rPr>
          <w:rFonts w:ascii="Times New Roman" w:hAnsi="Times New Roman" w:cs="Times New Roman"/>
          <w:b/>
          <w:sz w:val="28"/>
          <w:szCs w:val="28"/>
        </w:rPr>
        <w:t xml:space="preserve">. Порядок </w:t>
      </w:r>
      <w:proofErr w:type="gramStart"/>
      <w:r w:rsidR="008E0123" w:rsidRPr="007366B0">
        <w:rPr>
          <w:rFonts w:ascii="Times New Roman" w:hAnsi="Times New Roman" w:cs="Times New Roman"/>
          <w:b/>
          <w:sz w:val="28"/>
          <w:szCs w:val="28"/>
        </w:rPr>
        <w:t>оформления результатов работы ревизионной комиссии акционерного общества</w:t>
      </w:r>
      <w:proofErr w:type="gramEnd"/>
      <w:r w:rsidR="008E0123" w:rsidRPr="007366B0">
        <w:rPr>
          <w:rFonts w:ascii="Times New Roman" w:hAnsi="Times New Roman" w:cs="Times New Roman"/>
          <w:b/>
          <w:sz w:val="28"/>
          <w:szCs w:val="28"/>
        </w:rPr>
        <w:t xml:space="preserve">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По итогам проверки финансово-хозяйственной деятельности Общества Ревизионная комиссия составляет заключение, которое является документом внутреннего контроля Общества. Заключение Ревизионной комиссии должно состоять из трех частей: вводной, аналитической и итоговой.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i/>
          <w:iCs/>
          <w:sz w:val="28"/>
          <w:szCs w:val="28"/>
        </w:rPr>
        <w:t>Вводная часть заключения Ревизионной комиссии должна включать:</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1) название документа в целом - "Заключение Ревизионной комиссии Открытого акционерного общества «</w:t>
      </w:r>
      <w:proofErr w:type="spellStart"/>
      <w:r w:rsidRPr="007366B0">
        <w:rPr>
          <w:rFonts w:ascii="Times New Roman" w:hAnsi="Times New Roman" w:cs="Times New Roman"/>
          <w:sz w:val="28"/>
          <w:szCs w:val="28"/>
        </w:rPr>
        <w:t>Ляляля</w:t>
      </w:r>
      <w:proofErr w:type="spellEnd"/>
      <w:r w:rsidRPr="007366B0">
        <w:rPr>
          <w:rFonts w:ascii="Times New Roman" w:hAnsi="Times New Roman" w:cs="Times New Roman"/>
          <w:sz w:val="28"/>
          <w:szCs w:val="28"/>
        </w:rPr>
        <w:t>».</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2) дату и место составления заключения;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3) дату (период) и место проведения проверки;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4) основание проверки (решение Ревизионной комиссии, Общего собрания акционеров, Совета директоров, акционеров (акционера) Общества);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5) цель проверки;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6) объект проверки;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7) перечень нормативно-правовых и иных документов, регулирующих деятельность Общества, которые были использованы при проведении проверки.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i/>
          <w:iCs/>
          <w:sz w:val="28"/>
          <w:szCs w:val="28"/>
        </w:rPr>
        <w:t>Аналитическая часть должна содержать объективную оценку состояния проверяемого объекта и включать в себя: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1) общие результаты проверки документации бухгалтерского учета и отчетности и иной документации финансово-хозяйственной деятельности Общества;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2) общие результаты </w:t>
      </w:r>
      <w:proofErr w:type="gramStart"/>
      <w:r w:rsidRPr="007366B0">
        <w:rPr>
          <w:rFonts w:ascii="Times New Roman" w:hAnsi="Times New Roman" w:cs="Times New Roman"/>
          <w:sz w:val="28"/>
          <w:szCs w:val="28"/>
        </w:rPr>
        <w:t>проверки соблюдения требований законодательства Российской Федерации</w:t>
      </w:r>
      <w:proofErr w:type="gramEnd"/>
      <w:r w:rsidRPr="007366B0">
        <w:rPr>
          <w:rFonts w:ascii="Times New Roman" w:hAnsi="Times New Roman" w:cs="Times New Roman"/>
          <w:sz w:val="28"/>
          <w:szCs w:val="28"/>
        </w:rPr>
        <w:t xml:space="preserve"> при совершении финансово-хозяйственных операций;</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i/>
          <w:iCs/>
          <w:sz w:val="28"/>
          <w:szCs w:val="28"/>
        </w:rPr>
        <w:t>Итоговая часть заключения Ревизионной комиссии Общества представляет собой аргументированные выводы Ревизионной комиссии и должна содержать:</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1) подтверждение достоверности данных, содержащихся в отчетах, и иных финансовых документах Общества;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2) информацию о фактах нарушения;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3) рекомендации и предложения по устранению причин и последствий нарушений законодательства Российской Федерации, Устава и внутренних документов Общества.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Заключение Ревизионной комиссии Общества составляется в 3 (Трех) экземплярах не позднее 10 (Десяти) дней с момента проведения проверки и подписывается на заседании Ревизионной комиссии по итогам проверки </w:t>
      </w:r>
      <w:r w:rsidRPr="007366B0">
        <w:rPr>
          <w:rFonts w:ascii="Times New Roman" w:hAnsi="Times New Roman" w:cs="Times New Roman"/>
          <w:sz w:val="28"/>
          <w:szCs w:val="28"/>
        </w:rPr>
        <w:lastRenderedPageBreak/>
        <w:t>всеми членами Ревизионной комиссии и привлеченными к проверке специалистами-экспертами. Заключение должно иметь отметку о том, что Генеральный директор и главный бухгалтер Общества ознакомлены с ним.</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 случае возникновения разногласий между членами Ревизионной комиссии по тому или иному вопросу, заключение Ревизионной комиссии подписывается с разногласиями.</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26</w:t>
      </w:r>
      <w:r w:rsidR="008B2E0D" w:rsidRPr="007366B0">
        <w:rPr>
          <w:rFonts w:ascii="Times New Roman" w:hAnsi="Times New Roman" w:cs="Times New Roman"/>
          <w:b/>
          <w:sz w:val="28"/>
          <w:szCs w:val="28"/>
        </w:rPr>
        <w:t xml:space="preserve">. </w:t>
      </w:r>
      <w:r w:rsidR="008E0123" w:rsidRPr="007366B0">
        <w:rPr>
          <w:rFonts w:ascii="Times New Roman" w:hAnsi="Times New Roman" w:cs="Times New Roman"/>
          <w:b/>
          <w:sz w:val="28"/>
          <w:szCs w:val="28"/>
        </w:rPr>
        <w:t>Система ответственности у экономического субъекта за проведение корпоративного финансового контроля</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shd w:val="clear" w:color="auto" w:fill="FFFFFF"/>
        </w:rPr>
        <w:t>Осуществление финансового контроля предполагает наличие ответственности субъектов хозяйствования, органов государственной власти и местного самоуправления, а также органов, осуществляющих финансовый контроль, и их должностных лиц. При нарушении установленных норм права возникают следующие виды ответственности: административная, гражданско-правовая, уголовная, дисциплинарная. Кроме того, должностные лица органов государственной власти и органов местного самоуправления несут ответственность, предусмотренную законодательством о государственной и муниципальной службе.</w:t>
      </w:r>
      <w:r w:rsidRPr="007366B0">
        <w:rPr>
          <w:rFonts w:ascii="Times New Roman" w:hAnsi="Times New Roman" w:cs="Times New Roman"/>
          <w:sz w:val="28"/>
          <w:szCs w:val="28"/>
        </w:rPr>
        <w:br/>
      </w:r>
      <w:proofErr w:type="gramStart"/>
      <w:r w:rsidRPr="007366B0">
        <w:rPr>
          <w:rFonts w:ascii="Times New Roman" w:hAnsi="Times New Roman" w:cs="Times New Roman"/>
          <w:sz w:val="28"/>
          <w:szCs w:val="28"/>
          <w:shd w:val="clear" w:color="auto" w:fill="FFFFFF"/>
        </w:rPr>
        <w:t>Неисполнение или ненадлежащее исполнение участниками процесса контроля своих прав и обязанностей влечет применение определенных мер принуждения, основными из которых являются: предупреждение; наложение штрафа, начисление пени; запрещение или ограничение деятельности; запрещение на осуществление тех или иных операций (например, блокировка расходов, приостановление операций по счетам в кредитных организациях); изъятие материальных и денежных средств (например, бюджетных средств);</w:t>
      </w:r>
      <w:proofErr w:type="gramEnd"/>
      <w:r w:rsidRPr="007366B0">
        <w:rPr>
          <w:rFonts w:ascii="Times New Roman" w:hAnsi="Times New Roman" w:cs="Times New Roman"/>
          <w:sz w:val="28"/>
          <w:szCs w:val="28"/>
          <w:shd w:val="clear" w:color="auto" w:fill="FFFFFF"/>
        </w:rPr>
        <w:t xml:space="preserve"> компенсации; конфискации. Применяемые меры принуждения, выраженные в денежной форме, называют финансовыми санкциями, под которыми понимают финансовые меры со стороны государственных и иных органов. Основной целью применения финансовых санкций является сокращение </w:t>
      </w:r>
      <w:r w:rsidRPr="007366B0">
        <w:rPr>
          <w:rFonts w:ascii="Times New Roman" w:hAnsi="Times New Roman" w:cs="Times New Roman"/>
          <w:sz w:val="28"/>
          <w:szCs w:val="28"/>
          <w:shd w:val="clear" w:color="auto" w:fill="FFFFFF"/>
        </w:rPr>
        <w:lastRenderedPageBreak/>
        <w:t>нарушений субъектами финансовых отношений установленных норм права и предупреждение таких нарушений.</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27</w:t>
      </w:r>
      <w:r w:rsidR="008B2E0D" w:rsidRPr="007366B0">
        <w:rPr>
          <w:rFonts w:ascii="Times New Roman" w:hAnsi="Times New Roman" w:cs="Times New Roman"/>
          <w:b/>
          <w:sz w:val="28"/>
          <w:szCs w:val="28"/>
        </w:rPr>
        <w:t xml:space="preserve">. </w:t>
      </w:r>
      <w:r w:rsidR="008E0123" w:rsidRPr="007366B0">
        <w:rPr>
          <w:rFonts w:ascii="Times New Roman" w:hAnsi="Times New Roman" w:cs="Times New Roman"/>
          <w:b/>
          <w:sz w:val="28"/>
          <w:szCs w:val="28"/>
        </w:rPr>
        <w:t xml:space="preserve">Случаи и особенности проведения внезапной ревизии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Ревизия – полное обследование ФХД </w:t>
      </w:r>
      <w:proofErr w:type="gramStart"/>
      <w:r w:rsidRPr="007366B0">
        <w:rPr>
          <w:rFonts w:ascii="Times New Roman" w:hAnsi="Times New Roman" w:cs="Times New Roman"/>
          <w:sz w:val="28"/>
          <w:szCs w:val="28"/>
        </w:rPr>
        <w:t>эк</w:t>
      </w:r>
      <w:proofErr w:type="gramEnd"/>
      <w:r w:rsidRPr="007366B0">
        <w:rPr>
          <w:rFonts w:ascii="Times New Roman" w:hAnsi="Times New Roman" w:cs="Times New Roman"/>
          <w:sz w:val="28"/>
          <w:szCs w:val="28"/>
        </w:rPr>
        <w:t>. субъекта с целью проверки ее законности, правильности, целесообразности и эффективности.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 xml:space="preserve">Внеплановые, или внезапные, ревизии назначаются руководителем ревизующей организации по собственной инициативе при получении им сигналов о неблагополучном положении или по указанию следственных или судебных органов провести ревизию на одном из подведомственных ему предприятии или в одной из подведомственных организаций. </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28</w:t>
      </w:r>
      <w:r w:rsidR="008B2E0D" w:rsidRPr="007366B0">
        <w:rPr>
          <w:rFonts w:ascii="Times New Roman" w:hAnsi="Times New Roman" w:cs="Times New Roman"/>
          <w:b/>
          <w:sz w:val="28"/>
          <w:szCs w:val="28"/>
        </w:rPr>
        <w:t>.</w:t>
      </w:r>
      <w:r w:rsidR="008E0123" w:rsidRPr="007366B0">
        <w:rPr>
          <w:rFonts w:ascii="Times New Roman" w:hAnsi="Times New Roman" w:cs="Times New Roman"/>
          <w:b/>
          <w:sz w:val="28"/>
          <w:szCs w:val="28"/>
        </w:rPr>
        <w:t xml:space="preserve">Содержание и структура акта ревизии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shd w:val="clear" w:color="auto" w:fill="FFFFFF"/>
        </w:rPr>
        <w:t>Акт ревизии (проверки), а</w:t>
      </w:r>
      <w:proofErr w:type="gramStart"/>
      <w:r w:rsidRPr="007366B0">
        <w:rPr>
          <w:rFonts w:ascii="Times New Roman" w:hAnsi="Times New Roman" w:cs="Times New Roman"/>
          <w:sz w:val="28"/>
          <w:szCs w:val="28"/>
          <w:shd w:val="clear" w:color="auto" w:fill="FFFFFF"/>
        </w:rPr>
        <w:t>кт встр</w:t>
      </w:r>
      <w:proofErr w:type="gramEnd"/>
      <w:r w:rsidRPr="007366B0">
        <w:rPr>
          <w:rFonts w:ascii="Times New Roman" w:hAnsi="Times New Roman" w:cs="Times New Roman"/>
          <w:sz w:val="28"/>
          <w:szCs w:val="28"/>
          <w:shd w:val="clear" w:color="auto" w:fill="FFFFFF"/>
        </w:rPr>
        <w:t xml:space="preserve">ечной проверки составляется на русском языке, имеет сквозную нумерацию страниц. В акте ревизии (проверки), акте встречной проверки не допускаются помарки, подчистки и иные неоговоренные исправления. </w:t>
      </w:r>
      <w:proofErr w:type="gramStart"/>
      <w:r w:rsidRPr="007366B0">
        <w:rPr>
          <w:rFonts w:ascii="Times New Roman" w:hAnsi="Times New Roman" w:cs="Times New Roman"/>
          <w:sz w:val="28"/>
          <w:szCs w:val="28"/>
          <w:shd w:val="clear" w:color="auto" w:fill="FFFFFF"/>
        </w:rPr>
        <w:t>Акт ревизии (проверки) состоит из вводной, описательной и заключительной частей.</w:t>
      </w:r>
      <w:proofErr w:type="gramEnd"/>
      <w:r w:rsidRPr="007366B0">
        <w:rPr>
          <w:rFonts w:ascii="Times New Roman" w:hAnsi="Times New Roman" w:cs="Times New Roman"/>
          <w:sz w:val="28"/>
          <w:szCs w:val="28"/>
        </w:rPr>
        <w:br/>
      </w:r>
      <w:r w:rsidRPr="007366B0">
        <w:rPr>
          <w:rFonts w:ascii="Times New Roman" w:hAnsi="Times New Roman" w:cs="Times New Roman"/>
          <w:sz w:val="28"/>
          <w:szCs w:val="28"/>
          <w:shd w:val="clear" w:color="auto" w:fill="FFFFFF"/>
        </w:rPr>
        <w:t>Первичные документы, составляемые по итогам инвентаризации отдельных видов имущества</w:t>
      </w:r>
      <w:proofErr w:type="gramStart"/>
      <w:r w:rsidRPr="007366B0">
        <w:rPr>
          <w:rFonts w:ascii="Times New Roman" w:hAnsi="Times New Roman" w:cs="Times New Roman"/>
          <w:sz w:val="28"/>
          <w:szCs w:val="28"/>
        </w:rPr>
        <w:br/>
      </w:r>
      <w:r w:rsidRPr="007366B0">
        <w:rPr>
          <w:rFonts w:ascii="Times New Roman" w:hAnsi="Times New Roman" w:cs="Times New Roman"/>
          <w:sz w:val="28"/>
          <w:szCs w:val="28"/>
          <w:shd w:val="clear" w:color="auto" w:fill="FFFFFF"/>
        </w:rPr>
        <w:t>В</w:t>
      </w:r>
      <w:proofErr w:type="gramEnd"/>
      <w:r w:rsidRPr="007366B0">
        <w:rPr>
          <w:rFonts w:ascii="Times New Roman" w:hAnsi="Times New Roman" w:cs="Times New Roman"/>
          <w:sz w:val="28"/>
          <w:szCs w:val="28"/>
          <w:shd w:val="clear" w:color="auto" w:fill="FFFFFF"/>
        </w:rPr>
        <w:t xml:space="preserve"> начале документа обязательна ссылка на дату и номер распорядительного документа, указаны даты фактического начала и окончания инвентаризации.</w:t>
      </w:r>
      <w:r w:rsidRPr="007366B0">
        <w:rPr>
          <w:rFonts w:ascii="Times New Roman" w:hAnsi="Times New Roman" w:cs="Times New Roman"/>
          <w:sz w:val="28"/>
          <w:szCs w:val="28"/>
        </w:rPr>
        <w:br/>
      </w:r>
      <w:r w:rsidRPr="007366B0">
        <w:rPr>
          <w:rFonts w:ascii="Times New Roman" w:hAnsi="Times New Roman" w:cs="Times New Roman"/>
          <w:sz w:val="28"/>
          <w:szCs w:val="28"/>
          <w:shd w:val="clear" w:color="auto" w:fill="FFFFFF"/>
        </w:rPr>
        <w:t>В конце документа – подписи всех членов инвентаризационной комиссии.</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29</w:t>
      </w:r>
      <w:r w:rsidR="008B2E0D" w:rsidRPr="007366B0">
        <w:rPr>
          <w:rFonts w:ascii="Times New Roman" w:hAnsi="Times New Roman" w:cs="Times New Roman"/>
          <w:b/>
          <w:sz w:val="28"/>
          <w:szCs w:val="28"/>
        </w:rPr>
        <w:t xml:space="preserve">. </w:t>
      </w:r>
      <w:r w:rsidR="008E0123" w:rsidRPr="007366B0">
        <w:rPr>
          <w:rFonts w:ascii="Times New Roman" w:hAnsi="Times New Roman" w:cs="Times New Roman"/>
          <w:b/>
          <w:sz w:val="28"/>
          <w:szCs w:val="28"/>
        </w:rPr>
        <w:t xml:space="preserve">Требования, предъявляемые к акту ревизии </w:t>
      </w:r>
    </w:p>
    <w:p w:rsidR="008E0123" w:rsidRPr="007366B0" w:rsidRDefault="008E0123" w:rsidP="007366B0">
      <w:pPr>
        <w:pStyle w:val="a3"/>
        <w:spacing w:line="360" w:lineRule="auto"/>
        <w:jc w:val="both"/>
        <w:rPr>
          <w:rStyle w:val="a8"/>
          <w:rFonts w:ascii="Times New Roman" w:hAnsi="Times New Roman" w:cs="Times New Roman"/>
          <w:i w:val="0"/>
          <w:color w:val="auto"/>
          <w:sz w:val="28"/>
          <w:szCs w:val="28"/>
        </w:rPr>
      </w:pPr>
      <w:r w:rsidRPr="007366B0">
        <w:rPr>
          <w:rStyle w:val="a8"/>
          <w:rFonts w:ascii="Times New Roman" w:hAnsi="Times New Roman" w:cs="Times New Roman"/>
          <w:i w:val="0"/>
          <w:color w:val="auto"/>
          <w:sz w:val="28"/>
          <w:szCs w:val="28"/>
        </w:rPr>
        <w:t xml:space="preserve">В акте </w:t>
      </w:r>
      <w:proofErr w:type="gramStart"/>
      <w:r w:rsidRPr="007366B0">
        <w:rPr>
          <w:rStyle w:val="a8"/>
          <w:rFonts w:ascii="Times New Roman" w:hAnsi="Times New Roman" w:cs="Times New Roman"/>
          <w:i w:val="0"/>
          <w:color w:val="auto"/>
          <w:sz w:val="28"/>
          <w:szCs w:val="28"/>
        </w:rPr>
        <w:t>ревизии</w:t>
      </w:r>
      <w:proofErr w:type="gramEnd"/>
      <w:r w:rsidRPr="007366B0">
        <w:rPr>
          <w:rStyle w:val="a8"/>
          <w:rFonts w:ascii="Times New Roman" w:hAnsi="Times New Roman" w:cs="Times New Roman"/>
          <w:i w:val="0"/>
          <w:color w:val="auto"/>
          <w:sz w:val="28"/>
          <w:szCs w:val="28"/>
        </w:rPr>
        <w:t xml:space="preserve"> ревизующие должны соблюдать объективность и обоснованность, четкость, лаконичность, доступность и системность изложения. Результаты ревизии излагаются в акте на основе проверенных данных и фактов, подтвержденных имеющимися в ревизуемых и других организациях документами, результатами произведенных встречных </w:t>
      </w:r>
      <w:r w:rsidRPr="007366B0">
        <w:rPr>
          <w:rStyle w:val="a8"/>
          <w:rFonts w:ascii="Times New Roman" w:hAnsi="Times New Roman" w:cs="Times New Roman"/>
          <w:i w:val="0"/>
          <w:color w:val="auto"/>
          <w:sz w:val="28"/>
          <w:szCs w:val="28"/>
        </w:rPr>
        <w:lastRenderedPageBreak/>
        <w:t>проверок и процедур фактического контроля, других ревизионных действий, заключений специалистов и экспертов, объяснений должностных и материально ответственных лиц.</w:t>
      </w:r>
    </w:p>
    <w:p w:rsidR="008E0123" w:rsidRPr="007366B0" w:rsidRDefault="008E0123" w:rsidP="007366B0">
      <w:pPr>
        <w:pStyle w:val="a3"/>
        <w:spacing w:line="360" w:lineRule="auto"/>
        <w:jc w:val="both"/>
        <w:rPr>
          <w:rStyle w:val="a8"/>
          <w:rFonts w:ascii="Times New Roman" w:hAnsi="Times New Roman" w:cs="Times New Roman"/>
          <w:i w:val="0"/>
          <w:color w:val="auto"/>
          <w:sz w:val="28"/>
          <w:szCs w:val="28"/>
        </w:rPr>
      </w:pPr>
      <w:r w:rsidRPr="007366B0">
        <w:rPr>
          <w:rStyle w:val="a8"/>
          <w:rFonts w:ascii="Times New Roman" w:hAnsi="Times New Roman" w:cs="Times New Roman"/>
          <w:i w:val="0"/>
          <w:color w:val="auto"/>
          <w:sz w:val="28"/>
          <w:szCs w:val="28"/>
        </w:rPr>
        <w:t>Описание фактов нарушений, выявленных в ходе ревизии, должно содержать следующую обязательную информацию: какие законодательные, другие нормативные правовые акты или их отдельные положения нарушены, кем, за какой период, когда и в чем выразились нарушения, размер документально подтвержденного ущерба и другие последствия этих нарушений.</w:t>
      </w:r>
    </w:p>
    <w:p w:rsidR="008E0123" w:rsidRPr="007366B0" w:rsidRDefault="008E0123" w:rsidP="007366B0">
      <w:pPr>
        <w:pStyle w:val="a3"/>
        <w:spacing w:line="360" w:lineRule="auto"/>
        <w:jc w:val="both"/>
        <w:rPr>
          <w:rStyle w:val="a8"/>
          <w:rFonts w:ascii="Times New Roman" w:hAnsi="Times New Roman" w:cs="Times New Roman"/>
          <w:i w:val="0"/>
          <w:color w:val="auto"/>
          <w:sz w:val="28"/>
          <w:szCs w:val="28"/>
        </w:rPr>
      </w:pPr>
      <w:r w:rsidRPr="007366B0">
        <w:rPr>
          <w:rStyle w:val="a8"/>
          <w:rFonts w:ascii="Times New Roman" w:hAnsi="Times New Roman" w:cs="Times New Roman"/>
          <w:i w:val="0"/>
          <w:color w:val="auto"/>
          <w:sz w:val="28"/>
          <w:szCs w:val="28"/>
        </w:rPr>
        <w:t>В акте ревизии не допускаются различные выводы, предположения и факты, не подтвержденные документами или результатами проверок, сведениями из материалов правоохранительных органов и ссылками на показания, данные следственным органам.</w:t>
      </w:r>
    </w:p>
    <w:p w:rsidR="008E0123" w:rsidRPr="007366B0" w:rsidRDefault="008E0123" w:rsidP="007366B0">
      <w:pPr>
        <w:pStyle w:val="a3"/>
        <w:spacing w:line="360" w:lineRule="auto"/>
        <w:jc w:val="both"/>
        <w:rPr>
          <w:rStyle w:val="a8"/>
          <w:rFonts w:ascii="Times New Roman" w:hAnsi="Times New Roman" w:cs="Times New Roman"/>
          <w:i w:val="0"/>
          <w:color w:val="auto"/>
          <w:sz w:val="28"/>
          <w:szCs w:val="28"/>
        </w:rPr>
      </w:pPr>
      <w:r w:rsidRPr="007366B0">
        <w:rPr>
          <w:rStyle w:val="a8"/>
          <w:rFonts w:ascii="Times New Roman" w:hAnsi="Times New Roman" w:cs="Times New Roman"/>
          <w:i w:val="0"/>
          <w:color w:val="auto"/>
          <w:sz w:val="28"/>
          <w:szCs w:val="28"/>
        </w:rPr>
        <w:t>В акте ревизии не должна даваться правовая и морально-этическая оценка действий должностных и материально ответственных лиц ревизуемой организации, квалифицироваться их поступки, намерения и цели.</w:t>
      </w:r>
    </w:p>
    <w:p w:rsidR="008E0123" w:rsidRPr="007366B0" w:rsidRDefault="008E0123" w:rsidP="007366B0">
      <w:pPr>
        <w:pStyle w:val="a3"/>
        <w:spacing w:line="360" w:lineRule="auto"/>
        <w:jc w:val="both"/>
        <w:rPr>
          <w:rFonts w:ascii="Times New Roman" w:hAnsi="Times New Roman" w:cs="Times New Roman"/>
          <w:i/>
          <w:iCs/>
          <w:sz w:val="28"/>
          <w:szCs w:val="28"/>
        </w:rPr>
      </w:pPr>
      <w:r w:rsidRPr="007366B0">
        <w:rPr>
          <w:rStyle w:val="a8"/>
          <w:rFonts w:ascii="Times New Roman" w:hAnsi="Times New Roman" w:cs="Times New Roman"/>
          <w:i w:val="0"/>
          <w:color w:val="auto"/>
          <w:sz w:val="28"/>
          <w:szCs w:val="28"/>
        </w:rPr>
        <w:t>Объем акта ревизии не ограничивается, но ревизующие должны стремиться к разумной краткости изложения.</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30</w:t>
      </w:r>
      <w:r w:rsidR="008B2E0D" w:rsidRPr="007366B0">
        <w:rPr>
          <w:rFonts w:ascii="Times New Roman" w:hAnsi="Times New Roman" w:cs="Times New Roman"/>
          <w:b/>
          <w:sz w:val="28"/>
          <w:szCs w:val="28"/>
        </w:rPr>
        <w:t xml:space="preserve">. </w:t>
      </w:r>
      <w:r w:rsidR="008E0123" w:rsidRPr="007366B0">
        <w:rPr>
          <w:rFonts w:ascii="Times New Roman" w:hAnsi="Times New Roman" w:cs="Times New Roman"/>
          <w:b/>
          <w:sz w:val="28"/>
          <w:szCs w:val="28"/>
        </w:rPr>
        <w:t>Требования, предъявляемые к документированию к</w:t>
      </w:r>
      <w:r w:rsidR="00E605B2" w:rsidRPr="007366B0">
        <w:rPr>
          <w:rFonts w:ascii="Times New Roman" w:hAnsi="Times New Roman" w:cs="Times New Roman"/>
          <w:b/>
          <w:sz w:val="28"/>
          <w:szCs w:val="28"/>
        </w:rPr>
        <w:t xml:space="preserve">онтрольно-ревизионных действий </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Контролер должен обеспечивать полное документирование каждого факта проверки и оформлять заключения по результатам проверок, отражающих все вопросы, изученные в ходе проверки, выявленные недостатки и нарушения, рекомендации по их устранению, а также по применению мер дисциплинарного и иного воздействия к нарушителям.</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Любое мероприятие финансового контроля должно сопровождаться обязательным документированием, т. е. отражением полученной информации в рабочей документации, оформленной в соответствии с требованиями контролирующего органа.</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lastRenderedPageBreak/>
        <w:t>Материалы контрольных мероприятий являются источником информации о законности финансово-хозяйственной деятельности проверенного предприятия. Они состоят из сводного акта ревизии и приложений к нему, отражают все нарушения и недостатки, факты присвоения, нецелевого и неэффективного расходования государственных средств и имущества или финансовых ресурсов организации.</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В состав рабочей документации входят также акт ревизии или иной итоговый документ, и надлежаще оформленные приложения к нему, на которые имеются ссылки в акте ревизии (документы, копии документов, сводные справки, объяснения должностных и материально ответственных лиц и т. п.).</w:t>
      </w:r>
    </w:p>
    <w:p w:rsidR="008E0123" w:rsidRPr="007366B0" w:rsidRDefault="008E0123" w:rsidP="007366B0">
      <w:pPr>
        <w:pStyle w:val="a3"/>
        <w:spacing w:line="360" w:lineRule="auto"/>
        <w:jc w:val="both"/>
        <w:rPr>
          <w:rFonts w:ascii="Times New Roman" w:hAnsi="Times New Roman" w:cs="Times New Roman"/>
          <w:sz w:val="28"/>
          <w:szCs w:val="28"/>
        </w:rPr>
      </w:pPr>
      <w:r w:rsidRPr="007366B0">
        <w:rPr>
          <w:rFonts w:ascii="Times New Roman" w:hAnsi="Times New Roman" w:cs="Times New Roman"/>
          <w:sz w:val="28"/>
          <w:szCs w:val="28"/>
        </w:rPr>
        <w:t>Материалы ревизии представляются руководителю ревизионного органа в срок не позднее трех рабочих дней после подписания их в ревизуемой организации. На последней странице акта ревизии руководитель контрольно-ревизионного органа либо уполномоченное им на то лицо делает отметку: «Материалы ревизии приняты», указывает дату и ставит подпись.</w:t>
      </w:r>
    </w:p>
    <w:p w:rsidR="008E0123" w:rsidRPr="007366B0" w:rsidRDefault="008E0123" w:rsidP="007366B0">
      <w:pPr>
        <w:pStyle w:val="a3"/>
        <w:spacing w:line="360" w:lineRule="auto"/>
        <w:jc w:val="both"/>
        <w:rPr>
          <w:rFonts w:ascii="Times New Roman" w:hAnsi="Times New Roman" w:cs="Times New Roman"/>
          <w:sz w:val="28"/>
          <w:szCs w:val="28"/>
        </w:rPr>
      </w:pPr>
    </w:p>
    <w:p w:rsidR="008E0123" w:rsidRPr="007366B0" w:rsidRDefault="00DD7DAD" w:rsidP="007366B0">
      <w:pPr>
        <w:pStyle w:val="a3"/>
        <w:spacing w:line="360" w:lineRule="auto"/>
        <w:jc w:val="both"/>
        <w:rPr>
          <w:rFonts w:ascii="Times New Roman" w:hAnsi="Times New Roman" w:cs="Times New Roman"/>
          <w:b/>
          <w:sz w:val="28"/>
          <w:szCs w:val="28"/>
        </w:rPr>
      </w:pPr>
      <w:r w:rsidRPr="007366B0">
        <w:rPr>
          <w:rFonts w:ascii="Times New Roman" w:hAnsi="Times New Roman" w:cs="Times New Roman"/>
          <w:b/>
          <w:sz w:val="28"/>
          <w:szCs w:val="28"/>
        </w:rPr>
        <w:t>31</w:t>
      </w:r>
      <w:r w:rsidR="008B2E0D" w:rsidRPr="007366B0">
        <w:rPr>
          <w:rFonts w:ascii="Times New Roman" w:hAnsi="Times New Roman" w:cs="Times New Roman"/>
          <w:b/>
          <w:sz w:val="28"/>
          <w:szCs w:val="28"/>
        </w:rPr>
        <w:t xml:space="preserve">. </w:t>
      </w:r>
      <w:r w:rsidR="008E0123" w:rsidRPr="007366B0">
        <w:rPr>
          <w:rFonts w:ascii="Times New Roman" w:hAnsi="Times New Roman" w:cs="Times New Roman"/>
          <w:b/>
          <w:sz w:val="28"/>
          <w:szCs w:val="28"/>
        </w:rPr>
        <w:t xml:space="preserve">Характеристика промежуточного акта ревизии </w:t>
      </w:r>
    </w:p>
    <w:p w:rsidR="008E0123" w:rsidRPr="007366B0" w:rsidRDefault="008E0123" w:rsidP="007366B0">
      <w:pPr>
        <w:pStyle w:val="a3"/>
        <w:spacing w:line="360" w:lineRule="auto"/>
        <w:jc w:val="both"/>
        <w:rPr>
          <w:rStyle w:val="a8"/>
          <w:rFonts w:ascii="Times New Roman" w:hAnsi="Times New Roman" w:cs="Times New Roman"/>
          <w:i w:val="0"/>
          <w:color w:val="auto"/>
          <w:sz w:val="28"/>
          <w:szCs w:val="28"/>
        </w:rPr>
      </w:pPr>
      <w:r w:rsidRPr="007366B0">
        <w:rPr>
          <w:rStyle w:val="a8"/>
          <w:rFonts w:ascii="Times New Roman" w:hAnsi="Times New Roman" w:cs="Times New Roman"/>
          <w:i w:val="0"/>
          <w:color w:val="auto"/>
          <w:sz w:val="28"/>
          <w:szCs w:val="28"/>
        </w:rPr>
        <w:t>Частные промежуточные акты составляются, когда выявленные недостатки и нарушения требуют срочного принятия мер по их устранению или наказанию виновных лиц. Промежуточные акты подписывают руководители и члены ревизионной бригады, а также виновное должностное лицо. К акту прилагаются объяснительная записка или возражения.</w:t>
      </w:r>
    </w:p>
    <w:p w:rsidR="008E0123" w:rsidRDefault="008E0123"/>
    <w:sectPr w:rsidR="008E0123" w:rsidSect="007366B0">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0123"/>
    <w:rsid w:val="002D38A9"/>
    <w:rsid w:val="00362A65"/>
    <w:rsid w:val="006D6861"/>
    <w:rsid w:val="007366B0"/>
    <w:rsid w:val="008B2E0D"/>
    <w:rsid w:val="008E0123"/>
    <w:rsid w:val="00A63B79"/>
    <w:rsid w:val="00D06BE9"/>
    <w:rsid w:val="00DD7DAD"/>
    <w:rsid w:val="00E605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1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0123"/>
    <w:pPr>
      <w:spacing w:after="0" w:line="240" w:lineRule="auto"/>
    </w:pPr>
  </w:style>
  <w:style w:type="character" w:customStyle="1" w:styleId="apple-converted-space">
    <w:name w:val="apple-converted-space"/>
    <w:basedOn w:val="a0"/>
    <w:rsid w:val="008E0123"/>
  </w:style>
  <w:style w:type="character" w:styleId="a4">
    <w:name w:val="Hyperlink"/>
    <w:basedOn w:val="a0"/>
    <w:uiPriority w:val="99"/>
    <w:semiHidden/>
    <w:unhideWhenUsed/>
    <w:rsid w:val="008E0123"/>
    <w:rPr>
      <w:color w:val="0000FF"/>
      <w:u w:val="single"/>
    </w:rPr>
  </w:style>
  <w:style w:type="character" w:styleId="a5">
    <w:name w:val="Strong"/>
    <w:basedOn w:val="a0"/>
    <w:uiPriority w:val="22"/>
    <w:qFormat/>
    <w:rsid w:val="008E0123"/>
    <w:rPr>
      <w:b/>
      <w:bCs/>
    </w:rPr>
  </w:style>
  <w:style w:type="character" w:styleId="a6">
    <w:name w:val="Emphasis"/>
    <w:basedOn w:val="a0"/>
    <w:uiPriority w:val="20"/>
    <w:qFormat/>
    <w:rsid w:val="008E0123"/>
    <w:rPr>
      <w:i/>
      <w:iCs/>
    </w:rPr>
  </w:style>
  <w:style w:type="character" w:customStyle="1" w:styleId="mw-headline">
    <w:name w:val="mw-headline"/>
    <w:basedOn w:val="a0"/>
    <w:rsid w:val="008E0123"/>
  </w:style>
  <w:style w:type="paragraph" w:styleId="a7">
    <w:name w:val="List Paragraph"/>
    <w:basedOn w:val="a"/>
    <w:qFormat/>
    <w:rsid w:val="008E0123"/>
    <w:pPr>
      <w:spacing w:after="0" w:line="240" w:lineRule="auto"/>
    </w:pPr>
    <w:rPr>
      <w:rFonts w:ascii="Times New Roman" w:eastAsia="Times New Roman" w:hAnsi="Times New Roman" w:cs="Times New Roman"/>
      <w:sz w:val="24"/>
      <w:szCs w:val="24"/>
      <w:lang w:eastAsia="ru-RU"/>
    </w:rPr>
  </w:style>
  <w:style w:type="character" w:styleId="a8">
    <w:name w:val="Subtle Emphasis"/>
    <w:basedOn w:val="a0"/>
    <w:uiPriority w:val="19"/>
    <w:qFormat/>
    <w:rsid w:val="008E0123"/>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xn--80aatn3b3a4e.xn--p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32</Pages>
  <Words>7720</Words>
  <Characters>44009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2015-05-24T09:03:00Z</dcterms:created>
  <dcterms:modified xsi:type="dcterms:W3CDTF">2015-12-04T20:13:00Z</dcterms:modified>
</cp:coreProperties>
</file>